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5B" w:rsidRPr="00256DA4" w:rsidRDefault="00256DA4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-283845</wp:posOffset>
            </wp:positionV>
            <wp:extent cx="2426970" cy="391795"/>
            <wp:effectExtent l="0" t="0" r="0" b="8255"/>
            <wp:wrapNone/>
            <wp:docPr id="3" name="Slika 3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5B" w:rsidRPr="00256DA4" w:rsidRDefault="001D275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  <w:highlight w:val="yellow"/>
        </w:rPr>
      </w:pPr>
    </w:p>
    <w:p w:rsidR="00925E83" w:rsidRPr="002E4E4B" w:rsidRDefault="00925E83" w:rsidP="00925E83">
      <w:pPr>
        <w:tabs>
          <w:tab w:val="left" w:pos="5112"/>
        </w:tabs>
        <w:spacing w:before="240" w:after="0" w:line="240" w:lineRule="exact"/>
        <w:rPr>
          <w:rFonts w:ascii="Times New Roman" w:eastAsia="Times New Roman" w:hAnsi="Times New Roman" w:cs="Arial"/>
          <w:sz w:val="16"/>
          <w:szCs w:val="24"/>
          <w:lang w:eastAsia="sl-SI"/>
        </w:rPr>
      </w:pPr>
      <w:r w:rsidRPr="002E4E4B">
        <w:rPr>
          <w:rFonts w:ascii="Times New Roman" w:eastAsia="Times New Roman" w:hAnsi="Times New Roman" w:cs="Arial"/>
          <w:sz w:val="16"/>
          <w:szCs w:val="24"/>
          <w:lang w:eastAsia="sl-SI"/>
        </w:rPr>
        <w:t>Masarykova cesta 16, 1000 Ljubljana</w:t>
      </w:r>
      <w:r w:rsidRPr="002E4E4B">
        <w:rPr>
          <w:rFonts w:ascii="Times New Roman" w:eastAsia="Times New Roman" w:hAnsi="Times New Roman" w:cs="Arial"/>
          <w:sz w:val="16"/>
          <w:szCs w:val="24"/>
          <w:lang w:eastAsia="sl-SI"/>
        </w:rPr>
        <w:tab/>
        <w:t>T: 01 400 52 00</w:t>
      </w:r>
    </w:p>
    <w:p w:rsidR="00925E83" w:rsidRPr="002E4E4B" w:rsidRDefault="00925E83" w:rsidP="00925E83">
      <w:pPr>
        <w:tabs>
          <w:tab w:val="left" w:pos="5112"/>
        </w:tabs>
        <w:spacing w:after="0" w:line="240" w:lineRule="exact"/>
        <w:rPr>
          <w:rFonts w:ascii="Times New Roman" w:eastAsia="Times New Roman" w:hAnsi="Times New Roman" w:cs="Arial"/>
          <w:sz w:val="16"/>
          <w:szCs w:val="24"/>
          <w:lang w:eastAsia="sl-SI"/>
        </w:rPr>
      </w:pPr>
      <w:r w:rsidRPr="002E4E4B">
        <w:rPr>
          <w:rFonts w:ascii="Times New Roman" w:eastAsia="Times New Roman" w:hAnsi="Times New Roman" w:cs="Arial"/>
          <w:sz w:val="16"/>
          <w:szCs w:val="24"/>
          <w:lang w:eastAsia="sl-SI"/>
        </w:rPr>
        <w:tab/>
        <w:t xml:space="preserve">F: 01 400 53 21 </w:t>
      </w:r>
    </w:p>
    <w:p w:rsidR="00925E83" w:rsidRPr="002E4E4B" w:rsidRDefault="00925E83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925E83" w:rsidRPr="002E4E4B" w:rsidRDefault="00925E83" w:rsidP="00925E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21822" w:rsidRPr="002E4E4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1822" w:rsidRPr="002E4E4B" w:rsidRDefault="00366C73" w:rsidP="00A21822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Številka: 0070-66/2016/5</w:t>
            </w:r>
          </w:p>
        </w:tc>
      </w:tr>
      <w:tr w:rsidR="00A21822" w:rsidRPr="002E4E4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1822" w:rsidRPr="002E4E4B" w:rsidRDefault="002E4E4B" w:rsidP="00366C7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366C73">
              <w:rPr>
                <w:rFonts w:cs="Arial"/>
                <w:sz w:val="20"/>
                <w:szCs w:val="20"/>
                <w:lang w:val="sl-SI" w:eastAsia="sl-SI"/>
              </w:rPr>
              <w:t>6</w:t>
            </w:r>
            <w:r w:rsidR="00A21822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. </w:t>
            </w:r>
            <w:r w:rsidR="00366C73">
              <w:rPr>
                <w:rFonts w:cs="Arial"/>
                <w:sz w:val="20"/>
                <w:szCs w:val="20"/>
                <w:lang w:val="sl-SI" w:eastAsia="sl-SI"/>
              </w:rPr>
              <w:t>3</w:t>
            </w:r>
            <w:bookmarkStart w:id="0" w:name="_GoBack"/>
            <w:bookmarkEnd w:id="0"/>
            <w:r w:rsidR="00A21822" w:rsidRPr="002E4E4B">
              <w:rPr>
                <w:rFonts w:cs="Arial"/>
                <w:sz w:val="20"/>
                <w:szCs w:val="20"/>
                <w:lang w:val="sl-SI" w:eastAsia="sl-SI"/>
              </w:rPr>
              <w:t>. 2017</w:t>
            </w:r>
          </w:p>
        </w:tc>
      </w:tr>
      <w:tr w:rsidR="00A21822" w:rsidRPr="002E4E4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1822" w:rsidRPr="002E4E4B" w:rsidRDefault="00A21822" w:rsidP="00A21822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EVA 2016-3330-0050</w:t>
            </w:r>
            <w:r w:rsidRPr="002E4E4B" w:rsidDel="00DC2F4A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107ED0" w:rsidRPr="002E4E4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2E4E4B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7ED0" w:rsidRPr="002E4E4B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2E4E4B" w:rsidRDefault="00143B1E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7ED0" w:rsidRPr="002E4E4B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107ED0" w:rsidRPr="002E4E4B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2E4E4B" w:rsidTr="00E455F9">
        <w:tc>
          <w:tcPr>
            <w:tcW w:w="9163" w:type="dxa"/>
            <w:gridSpan w:val="4"/>
          </w:tcPr>
          <w:p w:rsidR="00107ED0" w:rsidRPr="002E4E4B" w:rsidRDefault="008D4DB1" w:rsidP="00060741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ZADEVA: </w:t>
            </w:r>
            <w:r w:rsidR="00A21822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Odlok o spremembi Odloka o preoblikovanju Univerze v Mariboru (EVA </w:t>
            </w:r>
            <w:r w:rsidR="00A21822"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2016-3330-0050</w:t>
            </w:r>
            <w:r w:rsidR="00A21822" w:rsidRPr="002E4E4B">
              <w:rPr>
                <w:rFonts w:cs="Arial"/>
                <w:sz w:val="20"/>
                <w:szCs w:val="20"/>
                <w:lang w:val="sl-SI" w:eastAsia="sl-SI"/>
              </w:rPr>
              <w:t>) – predlog za obravnavo</w:t>
            </w:r>
          </w:p>
        </w:tc>
      </w:tr>
      <w:tr w:rsidR="00107ED0" w:rsidRPr="002E4E4B" w:rsidTr="00E455F9">
        <w:tc>
          <w:tcPr>
            <w:tcW w:w="9163" w:type="dxa"/>
            <w:gridSpan w:val="4"/>
          </w:tcPr>
          <w:p w:rsidR="00107ED0" w:rsidRPr="002E4E4B" w:rsidRDefault="001B223E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E4E4B">
              <w:rPr>
                <w:sz w:val="20"/>
                <w:szCs w:val="20"/>
              </w:rPr>
              <w:t>1.</w:t>
            </w:r>
            <w:r w:rsidR="00107ED0" w:rsidRPr="002E4E4B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2E4E4B" w:rsidTr="00E455F9">
        <w:tc>
          <w:tcPr>
            <w:tcW w:w="9163" w:type="dxa"/>
            <w:gridSpan w:val="4"/>
          </w:tcPr>
          <w:p w:rsidR="00A21822" w:rsidRPr="002E4E4B" w:rsidRDefault="00A21822" w:rsidP="00A21822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Na podlagi šestega odstavka 21. člena Zakona o Vladi Republike Slovenije (Uradni list RS, št. </w:t>
            </w:r>
            <w:hyperlink r:id="rId10" w:tgtFrame="_blank" w:tooltip="Zakon o Vladi Republike Slovenije (uradno prečiščeno besedilo)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24/05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109/08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</w:t>
            </w:r>
            <w:hyperlink r:id="rId12" w:tgtFrame="_blank" w:tooltip="Zakon o upravljanju kapitalskih naložb Republike Slovenije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38/10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ZUKN, </w:t>
            </w:r>
            <w:hyperlink r:id="rId13" w:tgtFrame="_blank" w:tooltip="Zakon o spremembah in dopolnitvah Zakona o Vladi Republike Slovenije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8/12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</w:t>
            </w:r>
            <w:hyperlink r:id="rId14" w:tgtFrame="_blank" w:tooltip="Zakon o spremembah in dopolnitvah Zakona o Vladi Republike Slovenije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21/13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</w:t>
            </w:r>
            <w:hyperlink r:id="rId15" w:tgtFrame="_blank" w:tooltip="Zakon o spremembah in dopolnitvah Zakona o državni upravi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47/13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ZDU-1G in 65/14) in 15. člena Zakona o visokem šolstvu (Uradni list RS, št. </w:t>
            </w:r>
            <w:hyperlink r:id="rId16" w:tgtFrame="_blank" w:tooltip="Zakon o visokem šolstvu (uradno prečiščeno besedilo)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32/12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uradno prečiščeno besedilo, </w:t>
            </w:r>
            <w:hyperlink r:id="rId17" w:tgtFrame="_blank" w:tooltip="Zakon za uravnoteženje javnih financ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40/12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ZUJF, </w:t>
            </w:r>
            <w:hyperlink r:id="rId18" w:tgtFrame="_blank" w:tooltip="Zakon o spremembah in dopolnitvah Zakona o prevozih v cestnem prometu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57/12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ZPCP-2D, </w:t>
            </w:r>
            <w:hyperlink r:id="rId19" w:tgtFrame="_blank" w:tooltip="Zakon o spremembah in dopolnitvah Zakona o visokem šolstvu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109/12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85/14 in 75/16) je Vlada Republike Slovenije na svoji … seji dne …..  sprejela </w:t>
            </w:r>
          </w:p>
          <w:p w:rsidR="00A21822" w:rsidRPr="002E4E4B" w:rsidRDefault="00A21822" w:rsidP="00A21822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21822" w:rsidRPr="002E4E4B" w:rsidRDefault="00A21822" w:rsidP="00A21822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21822" w:rsidRPr="002E4E4B" w:rsidRDefault="00A21822" w:rsidP="00A21822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:rsidR="00A21822" w:rsidRPr="002E4E4B" w:rsidRDefault="00A21822" w:rsidP="00A21822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21822" w:rsidRPr="002E4E4B" w:rsidRDefault="00A21822" w:rsidP="00A21822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Vlada Republike Slovenije je določila besedilo Predloga Odloka o spremembi Odloka o preoblikovanju Univerze v Mariboru (EVA 2016-3330-0050) ter ga predloži Državnemu zboru Republike Slovenije v obravnavo in sprejetje.</w:t>
            </w:r>
          </w:p>
          <w:p w:rsidR="00A21822" w:rsidRPr="002E4E4B" w:rsidRDefault="00A21822" w:rsidP="00A21822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</w:p>
          <w:p w:rsidR="00A21822" w:rsidRPr="002E4E4B" w:rsidRDefault="00A21822" w:rsidP="00A21822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Vlada Republike Slovenije na podlagi drugega odstavka 153. člena Poslovnika državnega zbora (Uradni list RS, št. </w:t>
            </w:r>
            <w:hyperlink r:id="rId20" w:tgtFrame="_blank" w:tooltip="Poslovnik državnega zbora (uradno prečiščeno besedilo)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92/07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– uradno prečiščeno besedilo, </w:t>
            </w:r>
            <w:hyperlink r:id="rId21" w:tgtFrame="_blank" w:tooltip="Spremembe in dopolnitve Poslovnika Državnega zbora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105/10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in </w:t>
            </w:r>
            <w:hyperlink r:id="rId22" w:tgtFrame="_blank" w:tooltip="Spremembe in dopolnitev Poslovnika Državnega zbora" w:history="1">
              <w:r w:rsidRPr="002E4E4B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80/13</w:t>
              </w:r>
            </w:hyperlink>
            <w:r w:rsidRPr="002E4E4B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) predlaga Državnemu zboru Republike Slovenije pripravo uradnega prečiščenega besedila Odloka o preoblikovanju Univerze v Mariboru. </w:t>
            </w:r>
          </w:p>
          <w:p w:rsidR="00A21822" w:rsidRPr="002E4E4B" w:rsidRDefault="00A21822" w:rsidP="00A21822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A21822" w:rsidRPr="002E4E4B" w:rsidRDefault="00A21822" w:rsidP="00A21822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Prejmejo:</w:t>
            </w:r>
          </w:p>
          <w:p w:rsidR="00A21822" w:rsidRPr="002E4E4B" w:rsidRDefault="00A21822" w:rsidP="00A21822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Ministrstvo za izobraževanje, znanost in šport, Masarykova 16, 1000 Ljubljana, gp.mizs@gov.si,</w:t>
            </w:r>
          </w:p>
          <w:p w:rsidR="00A21822" w:rsidRPr="002E4E4B" w:rsidRDefault="00A21822" w:rsidP="00A21822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finance, Župančičeva ulica 3, 1000 Ljubljana, </w:t>
            </w:r>
            <w:hyperlink r:id="rId23" w:history="1">
              <w:r w:rsidRPr="002E4E4B">
                <w:rPr>
                  <w:rStyle w:val="Hiperpovezava"/>
                  <w:rFonts w:cs="Arial"/>
                  <w:iCs/>
                  <w:color w:val="auto"/>
                  <w:sz w:val="20"/>
                  <w:szCs w:val="20"/>
                  <w:u w:val="none"/>
                  <w:lang w:val="sl-SI" w:eastAsia="sl-SI"/>
                </w:rPr>
                <w:t>gp.mf@gov.si</w:t>
              </w:r>
            </w:hyperlink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,</w:t>
            </w:r>
          </w:p>
          <w:p w:rsidR="00A21822" w:rsidRPr="002E4E4B" w:rsidRDefault="00A21822" w:rsidP="00A21822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Služba Vlade Republike Slovenije za zakonodajo, Mestni trg 4, 1000 Ljubljana, </w:t>
            </w:r>
            <w:hyperlink r:id="rId24" w:history="1">
              <w:r w:rsidRPr="002E4E4B">
                <w:rPr>
                  <w:rStyle w:val="Hiperpovezava"/>
                  <w:rFonts w:cs="Arial"/>
                  <w:iCs/>
                  <w:color w:val="auto"/>
                  <w:sz w:val="20"/>
                  <w:szCs w:val="20"/>
                  <w:u w:val="none"/>
                  <w:lang w:val="sl-SI" w:eastAsia="sl-SI"/>
                </w:rPr>
                <w:t>gp.svz@gov.si</w:t>
              </w:r>
            </w:hyperlink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,</w:t>
            </w:r>
          </w:p>
          <w:p w:rsidR="00A21822" w:rsidRPr="002E4E4B" w:rsidRDefault="00A21822" w:rsidP="00A21822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Univerza v Mariboru, Slomškov trg 15, 2000 Maribor, rektorat@um.si.</w:t>
            </w:r>
          </w:p>
          <w:p w:rsidR="00642183" w:rsidRPr="002E4E4B" w:rsidRDefault="00642183" w:rsidP="00FA1B5F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107ED0" w:rsidRPr="002E4E4B" w:rsidTr="00E455F9">
        <w:tc>
          <w:tcPr>
            <w:tcW w:w="9163" w:type="dxa"/>
            <w:gridSpan w:val="4"/>
          </w:tcPr>
          <w:p w:rsidR="00107ED0" w:rsidRPr="002E4E4B" w:rsidRDefault="001B223E" w:rsidP="001B223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2. </w:t>
            </w:r>
            <w:r w:rsidR="00107ED0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Predlog za obravnavo p</w:t>
            </w: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redloga zakona po nujnem ali</w:t>
            </w:r>
            <w:r w:rsidR="00107ED0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skrajša</w:t>
            </w: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nem post</w:t>
            </w:r>
            <w:r w:rsidR="00372466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opku v d</w:t>
            </w: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ržavnem zboru</w:t>
            </w:r>
            <w:r w:rsidR="00107ED0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z obrazložitvijo razlogov:</w:t>
            </w:r>
          </w:p>
        </w:tc>
      </w:tr>
      <w:tr w:rsidR="00107ED0" w:rsidRPr="002E4E4B" w:rsidTr="00E455F9">
        <w:tc>
          <w:tcPr>
            <w:tcW w:w="9163" w:type="dxa"/>
            <w:gridSpan w:val="4"/>
          </w:tcPr>
          <w:p w:rsidR="00107ED0" w:rsidRPr="002E4E4B" w:rsidRDefault="006C0B3A" w:rsidP="0006074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107ED0" w:rsidRPr="002E4E4B" w:rsidTr="00E455F9">
        <w:tc>
          <w:tcPr>
            <w:tcW w:w="9163" w:type="dxa"/>
            <w:gridSpan w:val="4"/>
          </w:tcPr>
          <w:p w:rsidR="00107ED0" w:rsidRPr="002E4E4B" w:rsidRDefault="00107ED0" w:rsidP="005F3DC6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3.</w:t>
            </w:r>
            <w:r w:rsidR="00F4001E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a</w:t>
            </w: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6C0B3A" w:rsidRPr="002E4E4B" w:rsidRDefault="006C0B3A" w:rsidP="006C0B3A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dr. Stojan Sorčan, generalni direktor Direktorata za visoko šolstvo</w:t>
            </w:r>
          </w:p>
          <w:p w:rsidR="006C0B3A" w:rsidRPr="002E4E4B" w:rsidRDefault="006C0B3A" w:rsidP="006C0B3A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dr. Erika Rustja, vodja Sektorja za visoko šolstvo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7D3634" w:rsidRPr="002E4E4B" w:rsidRDefault="007D3634" w:rsidP="005F3DC6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7D3634" w:rsidRPr="002E4E4B" w:rsidRDefault="00F7261F" w:rsidP="00F7261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/ 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692063" w:rsidRPr="002E4E4B" w:rsidRDefault="000C1020" w:rsidP="00FA1B5F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EF3372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</w:t>
            </w:r>
            <w:r w:rsidR="00D63AEC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8F122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Maja Makovec Brenčič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</w:t>
            </w:r>
            <w:r w:rsidR="00EF3372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ica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692063" w:rsidRPr="002E4E4B" w:rsidRDefault="000C1020" w:rsidP="00FA1B5F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EF3372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F7261F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Tomaž Boh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državn</w:t>
            </w:r>
            <w:r w:rsidR="00F7261F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sekretar,</w:t>
            </w:r>
          </w:p>
          <w:p w:rsidR="007D3634" w:rsidRPr="002E4E4B" w:rsidRDefault="000C1020" w:rsidP="00FA1B5F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F7261F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Stojan Sorčan, 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</w:t>
            </w:r>
            <w:r w:rsidR="00F7261F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 Direktorata za v</w:t>
            </w:r>
            <w:r w:rsidR="00F7261F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isoko</w:t>
            </w:r>
            <w:r w:rsidR="0069206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šolstvo</w:t>
            </w:r>
            <w:r w:rsidR="00AE5291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7D3634" w:rsidRPr="002E4E4B" w:rsidRDefault="007D3634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5. Kratek povzetek gradiva:</w:t>
            </w:r>
          </w:p>
        </w:tc>
      </w:tr>
      <w:tr w:rsidR="007D3634" w:rsidRPr="002E4E4B" w:rsidTr="00491C07">
        <w:tc>
          <w:tcPr>
            <w:tcW w:w="9163" w:type="dxa"/>
            <w:gridSpan w:val="4"/>
            <w:shd w:val="clear" w:color="auto" w:fill="FFFFFF"/>
          </w:tcPr>
          <w:p w:rsidR="007D3634" w:rsidRPr="002E4E4B" w:rsidRDefault="006C0B3A" w:rsidP="00FA1B5F">
            <w:pPr>
              <w:pStyle w:val="Alineazaodstavkom"/>
              <w:keepNext/>
              <w:keepLines/>
              <w:numPr>
                <w:ilvl w:val="0"/>
                <w:numId w:val="0"/>
              </w:numPr>
              <w:spacing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Z Odlokom o spremembi Odloka o preoblikovanju Univerze v Mariboru se ureja sprememba sedeža članice Univerze v Mariboru Fakultete za elektrotehniko, računalništvo in informatiko.</w:t>
            </w:r>
          </w:p>
        </w:tc>
      </w:tr>
      <w:tr w:rsidR="007D3634" w:rsidRPr="002E4E4B" w:rsidTr="00E455F9">
        <w:tc>
          <w:tcPr>
            <w:tcW w:w="9163" w:type="dxa"/>
            <w:gridSpan w:val="4"/>
          </w:tcPr>
          <w:p w:rsidR="007D3634" w:rsidRPr="002E4E4B" w:rsidRDefault="007D3634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7D3634" w:rsidRPr="002E4E4B" w:rsidTr="0068465E">
        <w:tc>
          <w:tcPr>
            <w:tcW w:w="1448" w:type="dxa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7D3634" w:rsidRPr="002E4E4B" w:rsidRDefault="007D3634" w:rsidP="00372466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7D3634" w:rsidRPr="002E4E4B" w:rsidRDefault="00BD3C8F" w:rsidP="008F122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68465E">
        <w:tc>
          <w:tcPr>
            <w:tcW w:w="1448" w:type="dxa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D3634" w:rsidRPr="002E4E4B" w:rsidRDefault="00443B28" w:rsidP="00215CD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68465E">
        <w:tc>
          <w:tcPr>
            <w:tcW w:w="1448" w:type="dxa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D3634" w:rsidRPr="002E4E4B" w:rsidRDefault="006945DF" w:rsidP="00215CD0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68465E">
        <w:tc>
          <w:tcPr>
            <w:tcW w:w="1448" w:type="dxa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D3634" w:rsidRPr="002E4E4B" w:rsidRDefault="006945DF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68465E">
        <w:tc>
          <w:tcPr>
            <w:tcW w:w="1448" w:type="dxa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7D3634" w:rsidRPr="002E4E4B" w:rsidRDefault="007D3634" w:rsidP="00A24E98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7D3634" w:rsidRPr="002E4E4B" w:rsidRDefault="007D363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68465E">
        <w:tc>
          <w:tcPr>
            <w:tcW w:w="1448" w:type="dxa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D3634" w:rsidRPr="002E4E4B" w:rsidRDefault="006945DF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68465E">
        <w:tc>
          <w:tcPr>
            <w:tcW w:w="1448" w:type="dxa"/>
            <w:tcBorders>
              <w:bottom w:val="single" w:sz="4" w:space="0" w:color="auto"/>
            </w:tcBorders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D3634" w:rsidRPr="002E4E4B" w:rsidRDefault="007D3634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7D3634" w:rsidRPr="002E4E4B" w:rsidRDefault="007D3634" w:rsidP="00521B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7D3634" w:rsidRPr="002E4E4B" w:rsidRDefault="007D3634" w:rsidP="00521B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7D3634" w:rsidRPr="002E4E4B" w:rsidRDefault="007D3634" w:rsidP="00521B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D3634" w:rsidRPr="002E4E4B" w:rsidRDefault="007D3634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7D3634" w:rsidRPr="002E4E4B" w:rsidTr="00E455F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34" w:rsidRPr="002E4E4B" w:rsidRDefault="007D3634" w:rsidP="00BD3C8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  <w:r w:rsidR="008F1223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EC1B05" w:rsidRPr="002E4E4B">
              <w:rPr>
                <w:rFonts w:cs="Arial"/>
                <w:sz w:val="20"/>
                <w:szCs w:val="20"/>
                <w:lang w:val="sl-SI" w:eastAsia="sl-SI"/>
              </w:rPr>
              <w:t>/</w:t>
            </w:r>
          </w:p>
        </w:tc>
      </w:tr>
    </w:tbl>
    <w:p w:rsidR="00107ED0" w:rsidRPr="002E4E4B" w:rsidRDefault="00107ED0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619"/>
        <w:gridCol w:w="1452"/>
        <w:gridCol w:w="534"/>
        <w:gridCol w:w="1161"/>
        <w:gridCol w:w="770"/>
        <w:gridCol w:w="377"/>
        <w:gridCol w:w="291"/>
        <w:gridCol w:w="1921"/>
      </w:tblGrid>
      <w:tr w:rsidR="00107ED0" w:rsidRPr="002E4E4B" w:rsidTr="00E455F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2E4E4B" w:rsidRDefault="00107ED0" w:rsidP="00E455F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D732F0" w:rsidRPr="002E4E4B" w:rsidTr="0068465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2E4E4B">
              <w:rPr>
                <w:rFonts w:ascii="Arial" w:hAnsi="Arial" w:cs="Arial"/>
                <w:sz w:val="20"/>
                <w:szCs w:val="20"/>
              </w:rPr>
              <w:t>+</w:t>
            </w:r>
            <w:r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2E4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2E4E4B">
              <w:rPr>
                <w:rFonts w:ascii="Arial" w:hAnsi="Arial" w:cs="Arial"/>
                <w:sz w:val="20"/>
                <w:szCs w:val="20"/>
              </w:rPr>
              <w:t>+</w:t>
            </w:r>
            <w:r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2E4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2E4E4B">
              <w:rPr>
                <w:rFonts w:ascii="Arial" w:hAnsi="Arial" w:cs="Arial"/>
                <w:sz w:val="20"/>
                <w:szCs w:val="20"/>
              </w:rPr>
              <w:t>+</w:t>
            </w:r>
            <w:r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2E4E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2F0" w:rsidRPr="002E4E4B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E4E4B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2E4E4B">
              <w:rPr>
                <w:b/>
                <w:sz w:val="20"/>
                <w:szCs w:val="20"/>
              </w:rPr>
              <w:t>–</w:t>
            </w:r>
            <w:r w:rsidRPr="002E4E4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D732F0" w:rsidRPr="002E4E4B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E4E4B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2E4E4B">
              <w:rPr>
                <w:b/>
                <w:sz w:val="20"/>
                <w:szCs w:val="20"/>
              </w:rPr>
              <w:t>–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2E4E4B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D732F0" w:rsidRPr="002E4E4B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E4E4B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2E4E4B">
              <w:rPr>
                <w:b/>
                <w:sz w:val="20"/>
                <w:szCs w:val="20"/>
              </w:rPr>
              <w:t>–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2E4E4B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2E4E4B" w:rsidTr="0068465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E4E4B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2E4E4B">
              <w:rPr>
                <w:b/>
                <w:sz w:val="20"/>
                <w:szCs w:val="20"/>
              </w:rPr>
              <w:t>–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2E4E4B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2E4E4B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E4E4B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2E4E4B">
              <w:rPr>
                <w:b/>
                <w:sz w:val="20"/>
                <w:szCs w:val="20"/>
              </w:rPr>
              <w:t>–</w:t>
            </w:r>
            <w:r w:rsidR="00755DBB" w:rsidRPr="002E4E4B">
              <w:rPr>
                <w:rFonts w:ascii="Arial" w:hAnsi="Arial" w:cs="Arial"/>
                <w:bCs/>
                <w:sz w:val="20"/>
                <w:szCs w:val="20"/>
              </w:rPr>
              <w:t>) obveznosti za druga javno</w:t>
            </w:r>
            <w:r w:rsidRPr="002E4E4B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E455F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107ED0" w:rsidRPr="002E4E4B" w:rsidTr="00E455F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2E4E4B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II.a</w:t>
            </w:r>
            <w:r w:rsidR="00107ED0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Pravice porabe za izvedbo predlaganih rešitev </w:t>
            </w:r>
            <w:r w:rsidRPr="002E4E4B">
              <w:rPr>
                <w:rFonts w:cs="Arial"/>
                <w:sz w:val="20"/>
                <w:szCs w:val="20"/>
                <w:lang w:val="sl-SI" w:eastAsia="sl-SI"/>
              </w:rPr>
              <w:t>so zagotovljene</w:t>
            </w:r>
            <w:r w:rsidR="00EA7688" w:rsidRPr="002E4E4B">
              <w:rPr>
                <w:rFonts w:cs="Arial"/>
                <w:sz w:val="20"/>
                <w:szCs w:val="20"/>
                <w:lang w:val="sl-SI" w:eastAsia="sl-SI"/>
              </w:rPr>
              <w:t>:</w:t>
            </w:r>
          </w:p>
        </w:tc>
      </w:tr>
      <w:tr w:rsidR="00D732F0" w:rsidRPr="002E4E4B" w:rsidTr="0068465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Šifra</w:t>
            </w:r>
            <w:r w:rsidR="00D732F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A50" w:rsidRPr="002E4E4B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Znesek za t</w:t>
            </w:r>
            <w:r w:rsidR="00D732F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</w:rPr>
              <w:t>+</w:t>
            </w:r>
            <w:r w:rsidR="00D732F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32F0" w:rsidRPr="002E4E4B" w:rsidTr="0068465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D732F0" w:rsidRPr="002E4E4B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68465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E455F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2E4E4B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II.b</w:t>
            </w:r>
            <w:r w:rsidR="00107ED0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Manjkajoče pravice porabe bodo za</w:t>
            </w:r>
            <w:r w:rsidRPr="002E4E4B">
              <w:rPr>
                <w:rFonts w:cs="Arial"/>
                <w:sz w:val="20"/>
                <w:szCs w:val="20"/>
                <w:lang w:val="sl-SI" w:eastAsia="sl-SI"/>
              </w:rPr>
              <w:t>gotov</w:t>
            </w:r>
            <w:r w:rsidR="00EA7688" w:rsidRPr="002E4E4B">
              <w:rPr>
                <w:rFonts w:cs="Arial"/>
                <w:sz w:val="20"/>
                <w:szCs w:val="20"/>
                <w:lang w:val="sl-SI" w:eastAsia="sl-SI"/>
              </w:rPr>
              <w:t>ljene</w:t>
            </w:r>
            <w:r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s prerazporeditvijo</w:t>
            </w:r>
            <w:r w:rsidR="00EA7688" w:rsidRPr="002E4E4B">
              <w:rPr>
                <w:rFonts w:cs="Arial"/>
                <w:sz w:val="20"/>
                <w:szCs w:val="20"/>
                <w:lang w:val="sl-SI" w:eastAsia="sl-SI"/>
              </w:rPr>
              <w:t>:</w:t>
            </w:r>
          </w:p>
        </w:tc>
      </w:tr>
      <w:tr w:rsidR="00D732F0" w:rsidRPr="002E4E4B" w:rsidTr="0068465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4E4A50" w:rsidRPr="002E4E4B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</w:rPr>
              <w:t>+</w:t>
            </w:r>
            <w:r w:rsidR="004E4A5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D732F0" w:rsidRPr="002E4E4B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D732F0" w:rsidRPr="002E4E4B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68465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E455F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2E4E4B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II.c</w:t>
            </w:r>
            <w:r w:rsidR="00107ED0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Načrtovana nad</w:t>
            </w:r>
            <w:r w:rsidR="004E4A50" w:rsidRPr="002E4E4B">
              <w:rPr>
                <w:rFonts w:cs="Arial"/>
                <w:sz w:val="20"/>
                <w:szCs w:val="20"/>
                <w:lang w:val="sl-SI" w:eastAsia="sl-SI"/>
              </w:rPr>
              <w:t>omestitev zmanjšanih prihodkov in</w:t>
            </w:r>
            <w:r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povečanih odhodkov proračuna</w:t>
            </w:r>
            <w:r w:rsidR="00EA7688" w:rsidRPr="002E4E4B">
              <w:rPr>
                <w:rFonts w:cs="Arial"/>
                <w:sz w:val="20"/>
                <w:szCs w:val="20"/>
                <w:lang w:val="sl-SI" w:eastAsia="sl-SI"/>
              </w:rPr>
              <w:t>:</w:t>
            </w:r>
          </w:p>
        </w:tc>
      </w:tr>
      <w:tr w:rsidR="00107ED0" w:rsidRPr="002E4E4B" w:rsidTr="0068465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</w:rPr>
              <w:t>+</w:t>
            </w:r>
            <w:r w:rsidR="004E4A50" w:rsidRPr="002E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ED0" w:rsidRPr="002E4E4B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2E4E4B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07ED0" w:rsidRPr="002E4E4B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D0" w:rsidRPr="002E4E4B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E4E4B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107ED0" w:rsidRPr="002E4E4B" w:rsidRDefault="00107ED0" w:rsidP="00521B8E">
            <w:pPr>
              <w:widowControl w:val="0"/>
              <w:numPr>
                <w:ilvl w:val="0"/>
                <w:numId w:val="8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107ED0" w:rsidRPr="002E4E4B" w:rsidRDefault="004E4A50" w:rsidP="004E4A5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V zvezi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107ED0" w:rsidRPr="002E4E4B" w:rsidRDefault="00107ED0" w:rsidP="00521B8E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prihodko</w:t>
            </w:r>
            <w:r w:rsidR="004E4A50" w:rsidRPr="002E4E4B">
              <w:rPr>
                <w:rFonts w:ascii="Arial" w:hAnsi="Arial" w:cs="Arial"/>
                <w:sz w:val="20"/>
                <w:szCs w:val="20"/>
                <w:lang w:eastAsia="sl-SI"/>
              </w:rPr>
              <w:t>v državnega proračuna in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občinskih proračunov</w:t>
            </w:r>
            <w:r w:rsidR="004E4A50" w:rsidRPr="002E4E4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107ED0" w:rsidRPr="002E4E4B" w:rsidRDefault="00107ED0" w:rsidP="00521B8E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ki niso načrtovani na ukrepih oziroma 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 w:rsidR="004E4A50" w:rsidRPr="002E4E4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107ED0" w:rsidRPr="002E4E4B" w:rsidRDefault="00107ED0" w:rsidP="00521B8E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finančna sredstva (drugi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viri), ki niso načrtovan</w:t>
            </w:r>
            <w:r w:rsidR="006A5437" w:rsidRPr="002E4E4B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ukrepih oziroma 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033FBE" w:rsidRPr="002E4E4B" w:rsidRDefault="00033FBE" w:rsidP="00033FBE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ED0" w:rsidRPr="002E4E4B" w:rsidRDefault="00107ED0" w:rsidP="00E455F9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07ED0" w:rsidRPr="002E4E4B" w:rsidRDefault="00107ED0" w:rsidP="00521B8E">
            <w:pPr>
              <w:widowControl w:val="0"/>
              <w:numPr>
                <w:ilvl w:val="0"/>
                <w:numId w:val="8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Finan</w:t>
            </w:r>
            <w:r w:rsidR="00562C7C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107ED0" w:rsidRPr="002E4E4B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07ED0" w:rsidRPr="002E4E4B" w:rsidRDefault="00562C7C" w:rsidP="00562C7C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r w:rsidR="00107ED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</w:t>
            </w:r>
            <w:r w:rsidR="00EC5C1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 so zagotovljene</w:t>
            </w:r>
            <w:r w:rsidR="00EA7688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107ED0" w:rsidRPr="002E4E4B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proračunski upo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rabnik, ki financira projekt oziroma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ukrep; proje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kt oziroma ukrep, s katerim se bodo dosegli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6A5437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 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proračunske postavke (kot proračunski vir financiranja), na katerih so v celoti ali delno zagotovljene pravice porabe (v tem primeru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nujna povezava s točko II.</w:t>
            </w:r>
            <w:r w:rsidR="00562C7C" w:rsidRPr="002E4E4B">
              <w:rPr>
                <w:rFonts w:ascii="Arial" w:hAnsi="Arial" w:cs="Arial"/>
                <w:sz w:val="20"/>
                <w:szCs w:val="20"/>
                <w:lang w:eastAsia="sl-SI"/>
              </w:rPr>
              <w:t>b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>Pri uvrstitvi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>vega projekta oziroma ukrepa v n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ačrt razvojnih programov se navede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107ED0" w:rsidRPr="002E4E4B" w:rsidRDefault="00CA5AA9" w:rsidP="00521B8E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proračunski uporabnik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>, ki bo financiral nov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i projekt oziroma ukrep,</w:t>
            </w:r>
          </w:p>
          <w:p w:rsidR="00107ED0" w:rsidRPr="002E4E4B" w:rsidRDefault="00107ED0" w:rsidP="00521B8E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s katerim se bodo dosegli 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cilji vladnega gradiva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107ED0" w:rsidRPr="002E4E4B" w:rsidRDefault="00107ED0" w:rsidP="00521B8E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107ED0" w:rsidRPr="002E4E4B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kih postavkah, s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 financiral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nov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oziroma ukrep</w:t>
            </w:r>
            <w:r w:rsidR="00CA5AA9" w:rsidRPr="002E4E4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treba izpolniti tudi točko II.b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, saj je za nov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oziroma ukrep mogoče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zagotoviti pravice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porabe le s prerazporeditvijo s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, s katerih se financirajo že sprejeti oziroma veljavni projekti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ukrep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107ED0" w:rsidRPr="002E4E4B" w:rsidRDefault="00562C7C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r w:rsidR="00107ED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</w:t>
            </w:r>
            <w:r w:rsidR="00EC5C1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agotov</w:t>
            </w:r>
            <w:r w:rsidR="00EA7688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ljene</w:t>
            </w:r>
            <w:r w:rsidR="00EC5C1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 prerazporeditvijo</w:t>
            </w:r>
            <w:r w:rsidR="00EA7688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107ED0" w:rsidRPr="002E4E4B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jo se proračunski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upo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rabniki, sprejeti (veljavni) ukrepi oziroma projekti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, ki jih proračunski uporabnik izvaja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tega proračunskega uporabnika, ki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dinamik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i teh projektov oziroma ukrepov ter s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bodo s prerazporeditvijo zagotovile pravice porabe za dodatne aktivnosti 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pri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obstoječih projektih oziroma ukrepih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ali novih projektih oziroma ukrepih</w:t>
            </w:r>
            <w:r w:rsidR="00EC5C10" w:rsidRPr="002E4E4B">
              <w:rPr>
                <w:rFonts w:ascii="Arial" w:hAnsi="Arial" w:cs="Arial"/>
                <w:sz w:val="20"/>
                <w:szCs w:val="20"/>
                <w:lang w:eastAsia="sl-SI"/>
              </w:rPr>
              <w:t>, navedenih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točki II.a.</w:t>
            </w:r>
          </w:p>
          <w:p w:rsidR="00107ED0" w:rsidRPr="002E4E4B" w:rsidRDefault="00562C7C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r w:rsidR="00107ED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</w:t>
            </w:r>
            <w:r w:rsidR="00EC5C10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omestitev zmanjšanih prihodkov in povečanih odhodkov proračuna</w:t>
            </w:r>
            <w:r w:rsidR="00EA7688" w:rsidRPr="002E4E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107ED0" w:rsidRPr="002E4E4B" w:rsidRDefault="00EC5C10" w:rsidP="00E709B3">
            <w:pPr>
              <w:widowControl w:val="0"/>
              <w:spacing w:after="0" w:line="260" w:lineRule="exact"/>
              <w:ind w:left="284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Če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povečani odhodki (pravice porabe) ne bodo zagotovili </w:t>
            </w:r>
            <w:r w:rsidRPr="002E4E4B">
              <w:rPr>
                <w:rFonts w:ascii="Arial" w:hAnsi="Arial" w:cs="Arial"/>
                <w:sz w:val="20"/>
                <w:szCs w:val="20"/>
                <w:lang w:eastAsia="sl-SI"/>
              </w:rPr>
              <w:t>tako, kot je določeno v točkah II.a in II.b,</w:t>
            </w:r>
            <w:r w:rsidR="00EA721B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povečanje odhodkov in izdatkov proračuna</w:t>
            </w:r>
            <w:r w:rsidR="00EA721B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mogoče na podlagi 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zakona, ki ureja izvrševanje državnega proračuna (npr. </w:t>
            </w:r>
            <w:r w:rsidR="00EA721B" w:rsidRPr="002E4E4B">
              <w:rPr>
                <w:rFonts w:ascii="Arial" w:hAnsi="Arial" w:cs="Arial"/>
                <w:sz w:val="20"/>
                <w:szCs w:val="20"/>
                <w:lang w:eastAsia="sl-SI"/>
              </w:rPr>
              <w:t>priliv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namenskih sredstev EU). Ukrepanje </w:t>
            </w:r>
            <w:r w:rsidR="00EA721B" w:rsidRPr="002E4E4B">
              <w:rPr>
                <w:rFonts w:ascii="Arial" w:hAnsi="Arial" w:cs="Arial"/>
                <w:sz w:val="20"/>
                <w:szCs w:val="20"/>
                <w:lang w:eastAsia="sl-SI"/>
              </w:rPr>
              <w:t>ob zmanjšanju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prihodkov in prejemkov proračuna je določeno z zakonom, ki ureja javne finance</w:t>
            </w:r>
            <w:r w:rsidR="00EA721B" w:rsidRPr="002E4E4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107ED0" w:rsidRPr="002E4E4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zakonom, ki ureja i</w:t>
            </w:r>
            <w:r w:rsidR="004E4A50" w:rsidRPr="002E4E4B">
              <w:rPr>
                <w:rFonts w:ascii="Arial" w:hAnsi="Arial" w:cs="Arial"/>
                <w:sz w:val="20"/>
                <w:szCs w:val="20"/>
                <w:lang w:eastAsia="sl-SI"/>
              </w:rPr>
              <w:t>zvrševanje državnega proračuna.</w:t>
            </w:r>
          </w:p>
        </w:tc>
      </w:tr>
      <w:tr w:rsidR="00107ED0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945DF" w:rsidRPr="002E4E4B" w:rsidRDefault="00CA5AA9" w:rsidP="007F142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7</w:t>
            </w:r>
            <w:r w:rsidR="00107ED0" w:rsidRPr="002E4E4B">
              <w:rPr>
                <w:rFonts w:cs="Arial"/>
                <w:sz w:val="20"/>
                <w:szCs w:val="20"/>
                <w:lang w:val="sl-SI" w:eastAsia="sl-SI"/>
              </w:rPr>
              <w:t>.b Predstavitev ocene finančnih posledic</w:t>
            </w:r>
            <w:r w:rsidR="00F74A47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 pod 40.</w:t>
            </w:r>
            <w:r w:rsidR="00107ED0" w:rsidRPr="002E4E4B">
              <w:rPr>
                <w:rFonts w:cs="Arial"/>
                <w:sz w:val="20"/>
                <w:szCs w:val="20"/>
                <w:lang w:val="sl-SI" w:eastAsia="sl-SI"/>
              </w:rPr>
              <w:t>000 EUR</w:t>
            </w:r>
            <w:r w:rsidR="00F74A47" w:rsidRPr="002E4E4B">
              <w:rPr>
                <w:rFonts w:cs="Arial"/>
                <w:sz w:val="20"/>
                <w:szCs w:val="20"/>
                <w:lang w:val="sl-SI" w:eastAsia="sl-SI"/>
              </w:rPr>
              <w:t>:</w:t>
            </w:r>
          </w:p>
          <w:p w:rsidR="00414167" w:rsidRPr="002E4E4B" w:rsidRDefault="006945DF" w:rsidP="00E709B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07ED0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07ED0" w:rsidRPr="002E4E4B" w:rsidRDefault="00414167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en-US"/>
              </w:rPr>
              <w:t>8. Predstavitev sodelovanja z združenji občin:</w:t>
            </w:r>
          </w:p>
        </w:tc>
      </w:tr>
      <w:tr w:rsidR="00414167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tbl>
            <w:tblPr>
              <w:tblW w:w="9200" w:type="dxa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69"/>
              <w:gridCol w:w="2431"/>
            </w:tblGrid>
            <w:tr w:rsidR="00414167" w:rsidRPr="002E4E4B" w:rsidTr="00AF41FB">
              <w:tc>
                <w:tcPr>
                  <w:tcW w:w="6769" w:type="dxa"/>
                </w:tcPr>
                <w:p w:rsidR="00414167" w:rsidRPr="002E4E4B" w:rsidRDefault="00414167" w:rsidP="00AF41F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Vsebina predloženega gradiva (predpisa) vpliva na:</w:t>
                  </w:r>
                </w:p>
                <w:p w:rsidR="00414167" w:rsidRPr="002E4E4B" w:rsidRDefault="00911879" w:rsidP="00FA1B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ind w:left="1080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 xml:space="preserve">– </w:t>
                  </w:r>
                  <w:r w:rsidR="00414167"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pristojnosti občin,</w:t>
                  </w:r>
                </w:p>
                <w:p w:rsidR="00414167" w:rsidRPr="002E4E4B" w:rsidRDefault="00911879" w:rsidP="00FA1B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ind w:left="1080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 xml:space="preserve">– </w:t>
                  </w:r>
                  <w:r w:rsidR="00414167"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delovanje občin,</w:t>
                  </w:r>
                </w:p>
                <w:p w:rsidR="00414167" w:rsidRPr="002E4E4B" w:rsidRDefault="00911879" w:rsidP="00FA1B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ind w:left="1080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  <w:r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 xml:space="preserve">– </w:t>
                  </w:r>
                  <w:r w:rsidR="00414167" w:rsidRPr="002E4E4B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  <w:t>financiranje občin.</w:t>
                  </w:r>
                </w:p>
                <w:p w:rsidR="00414167" w:rsidRPr="002E4E4B" w:rsidRDefault="00414167" w:rsidP="00AF41F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ind w:left="1440"/>
                    <w:jc w:val="both"/>
                    <w:textAlignment w:val="baseline"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431" w:type="dxa"/>
                </w:tcPr>
                <w:p w:rsidR="00414167" w:rsidRPr="002E4E4B" w:rsidRDefault="00414167" w:rsidP="00AF41F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0" w:lineRule="exact"/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2E4E4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NE</w:t>
                  </w:r>
                </w:p>
              </w:tc>
            </w:tr>
          </w:tbl>
          <w:p w:rsidR="00414167" w:rsidRPr="002E4E4B" w:rsidRDefault="00414167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en-US"/>
              </w:rPr>
            </w:pPr>
          </w:p>
        </w:tc>
      </w:tr>
      <w:tr w:rsidR="00414167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414167" w:rsidRPr="002E4E4B" w:rsidRDefault="00414167" w:rsidP="0041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414167" w:rsidRPr="002E4E4B" w:rsidRDefault="00414167" w:rsidP="005520C4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414167" w:rsidRPr="002E4E4B" w:rsidRDefault="00414167" w:rsidP="005520C4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414167" w:rsidRPr="002E4E4B" w:rsidRDefault="00414167" w:rsidP="005520C4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414167" w:rsidRPr="002E4E4B" w:rsidRDefault="00414167" w:rsidP="0041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414167" w:rsidRPr="002E4E4B" w:rsidRDefault="00414167" w:rsidP="00033F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 w:rsidR="00E709B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414167" w:rsidRPr="002E4E4B" w:rsidRDefault="00414167" w:rsidP="00E70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upoštevani:</w:t>
            </w:r>
            <w:r w:rsidR="00E709B3"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E4E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14167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414167" w:rsidRPr="002E4E4B" w:rsidRDefault="00414167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107ED0" w:rsidRPr="002E4E4B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07ED0" w:rsidRPr="002E4E4B" w:rsidRDefault="00107ED0" w:rsidP="00E455F9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</w:t>
            </w:r>
            <w:r w:rsidR="00EA7688" w:rsidRPr="002E4E4B">
              <w:rPr>
                <w:rFonts w:cs="Arial"/>
                <w:iCs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2431" w:type="dxa"/>
            <w:gridSpan w:val="2"/>
          </w:tcPr>
          <w:p w:rsidR="00107ED0" w:rsidRPr="002E4E4B" w:rsidRDefault="004B4ABE" w:rsidP="004B796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68465E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8465E" w:rsidRPr="002E4E4B" w:rsidRDefault="0068465E" w:rsidP="006945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5E" w:rsidRPr="002E4E4B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8465E" w:rsidRPr="002E4E4B" w:rsidRDefault="003C73E4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10</w:t>
            </w:r>
            <w:r w:rsidR="0068465E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8465E" w:rsidRPr="002E4E4B" w:rsidRDefault="0068465E" w:rsidP="004B796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DA</w:t>
            </w:r>
          </w:p>
        </w:tc>
      </w:tr>
      <w:tr w:rsidR="0068465E" w:rsidRPr="002E4E4B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8465E" w:rsidRPr="002E4E4B" w:rsidRDefault="003C73E4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11</w:t>
            </w:r>
            <w:r w:rsidR="0068465E" w:rsidRPr="002E4E4B">
              <w:rPr>
                <w:rFonts w:cs="Arial"/>
                <w:b/>
                <w:sz w:val="20"/>
                <w:szCs w:val="20"/>
                <w:lang w:val="sl-SI"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8465E" w:rsidRPr="002E4E4B" w:rsidRDefault="004B4ABE" w:rsidP="004B796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107ED0" w:rsidRPr="002E4E4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D0" w:rsidRPr="002E4E4B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A1B5F" w:rsidRPr="002E4E4B" w:rsidRDefault="00911879" w:rsidP="00FA1B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E4E4B">
              <w:rPr>
                <w:sz w:val="20"/>
                <w:szCs w:val="20"/>
              </w:rPr>
              <w:t xml:space="preserve">                        </w:t>
            </w:r>
            <w:r w:rsidR="004B4ABE" w:rsidRPr="002E4E4B">
              <w:rPr>
                <w:b w:val="0"/>
                <w:sz w:val="20"/>
                <w:szCs w:val="20"/>
              </w:rPr>
              <w:t>D</w:t>
            </w:r>
            <w:r w:rsidR="004B796C" w:rsidRPr="002E4E4B">
              <w:rPr>
                <w:b w:val="0"/>
                <w:sz w:val="20"/>
                <w:szCs w:val="20"/>
              </w:rPr>
              <w:t xml:space="preserve">r. </w:t>
            </w:r>
            <w:r w:rsidR="00E33EA6" w:rsidRPr="002E4E4B">
              <w:rPr>
                <w:b w:val="0"/>
                <w:sz w:val="20"/>
                <w:szCs w:val="20"/>
              </w:rPr>
              <w:t>Maja Makovec Brenčič</w:t>
            </w:r>
            <w:r w:rsidRPr="002E4E4B">
              <w:rPr>
                <w:sz w:val="20"/>
                <w:szCs w:val="20"/>
              </w:rPr>
              <w:t xml:space="preserve">                     </w:t>
            </w:r>
            <w:r w:rsidR="00FA1B5F" w:rsidRPr="002E4E4B">
              <w:rPr>
                <w:sz w:val="20"/>
                <w:szCs w:val="20"/>
              </w:rPr>
              <w:t xml:space="preserve">                                </w:t>
            </w:r>
          </w:p>
          <w:p w:rsidR="004B796C" w:rsidRPr="002E4E4B" w:rsidRDefault="00FA1B5F" w:rsidP="004B796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E4E4B">
              <w:rPr>
                <w:sz w:val="20"/>
                <w:szCs w:val="20"/>
              </w:rPr>
              <w:t xml:space="preserve">                                  </w:t>
            </w:r>
            <w:r w:rsidR="00077BEC" w:rsidRPr="002E4E4B">
              <w:rPr>
                <w:b w:val="0"/>
                <w:sz w:val="20"/>
                <w:szCs w:val="20"/>
              </w:rPr>
              <w:t>MINISTRICA</w:t>
            </w:r>
          </w:p>
        </w:tc>
      </w:tr>
    </w:tbl>
    <w:p w:rsidR="00107ED0" w:rsidRPr="002E4E4B" w:rsidRDefault="00107ED0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107ED0" w:rsidRPr="002E4E4B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2E4E4B" w:rsidSect="00E455F9">
          <w:headerReference w:type="first" r:id="rId2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32A97" w:rsidRPr="002E4E4B" w:rsidRDefault="00132A97" w:rsidP="00DF7F92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:rsidR="00DF7F92" w:rsidRPr="002E4E4B" w:rsidRDefault="0015555F" w:rsidP="00DF7F92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2E4E4B">
        <w:rPr>
          <w:sz w:val="20"/>
          <w:szCs w:val="20"/>
        </w:rPr>
        <w:t xml:space="preserve">PRILOGA </w:t>
      </w:r>
      <w:r w:rsidR="005E1BE6" w:rsidRPr="002E4E4B">
        <w:rPr>
          <w:sz w:val="20"/>
          <w:szCs w:val="20"/>
          <w:lang w:val="sl-SI"/>
        </w:rPr>
        <w:t>3</w:t>
      </w:r>
      <w:r w:rsidR="00DF7F92" w:rsidRPr="002E4E4B">
        <w:rPr>
          <w:sz w:val="20"/>
          <w:szCs w:val="20"/>
        </w:rPr>
        <w:t xml:space="preserve"> (jedro gradiva):</w:t>
      </w:r>
    </w:p>
    <w:p w:rsidR="00F6509D" w:rsidRPr="002E4E4B" w:rsidRDefault="00F6509D" w:rsidP="0068465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DF7F92" w:rsidRPr="002E4E4B" w:rsidRDefault="00DF7F92" w:rsidP="0068465E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</w:p>
    <w:p w:rsidR="00DF7F92" w:rsidRPr="002E4E4B" w:rsidRDefault="00DF7F92" w:rsidP="0068465E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</w:p>
    <w:p w:rsidR="00107ED0" w:rsidRPr="002E4E4B" w:rsidRDefault="00911879" w:rsidP="00DF7F92">
      <w:pPr>
        <w:pStyle w:val="Naslovpredpisa"/>
        <w:spacing w:before="0" w:after="0" w:line="260" w:lineRule="exact"/>
        <w:rPr>
          <w:sz w:val="20"/>
          <w:szCs w:val="20"/>
        </w:rPr>
      </w:pPr>
      <w:r w:rsidRPr="002E4E4B">
        <w:rPr>
          <w:sz w:val="20"/>
          <w:szCs w:val="20"/>
        </w:rPr>
        <w:t xml:space="preserve">                                                               </w:t>
      </w:r>
      <w:r w:rsidRPr="002E4E4B">
        <w:rPr>
          <w:sz w:val="20"/>
          <w:szCs w:val="20"/>
          <w:lang w:val="sl-SI"/>
        </w:rPr>
        <w:t xml:space="preserve"> </w:t>
      </w:r>
      <w:r w:rsidR="00107ED0" w:rsidRPr="002E4E4B">
        <w:rPr>
          <w:sz w:val="20"/>
          <w:szCs w:val="20"/>
        </w:rPr>
        <w:t>PREDLOG</w:t>
      </w:r>
    </w:p>
    <w:p w:rsidR="00107ED0" w:rsidRPr="002E4E4B" w:rsidRDefault="00B64C88" w:rsidP="00B64C88">
      <w:pPr>
        <w:pStyle w:val="Naslovpredpisa"/>
        <w:spacing w:before="0" w:after="0" w:line="260" w:lineRule="exact"/>
        <w:jc w:val="right"/>
        <w:rPr>
          <w:sz w:val="20"/>
          <w:szCs w:val="20"/>
          <w:lang w:val="sl-SI"/>
        </w:rPr>
      </w:pPr>
      <w:r w:rsidRPr="002E4E4B">
        <w:rPr>
          <w:sz w:val="20"/>
          <w:szCs w:val="20"/>
          <w:lang w:val="sl-SI"/>
        </w:rPr>
        <w:t>201</w:t>
      </w:r>
      <w:r w:rsidR="0069409C" w:rsidRPr="002E4E4B">
        <w:rPr>
          <w:sz w:val="20"/>
          <w:szCs w:val="20"/>
          <w:lang w:val="sl-SI"/>
        </w:rPr>
        <w:t>6</w:t>
      </w:r>
      <w:r w:rsidRPr="002E4E4B">
        <w:rPr>
          <w:sz w:val="20"/>
          <w:szCs w:val="20"/>
          <w:lang w:val="sl-SI"/>
        </w:rPr>
        <w:t>-3330-00</w:t>
      </w:r>
      <w:r w:rsidR="0069409C" w:rsidRPr="002E4E4B">
        <w:rPr>
          <w:sz w:val="20"/>
          <w:szCs w:val="20"/>
          <w:lang w:val="sl-SI"/>
        </w:rPr>
        <w:t>50</w:t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07ED0" w:rsidRPr="002E4E4B" w:rsidTr="009C3C93">
        <w:tc>
          <w:tcPr>
            <w:tcW w:w="9213" w:type="dxa"/>
          </w:tcPr>
          <w:p w:rsidR="00150217" w:rsidRPr="002E4E4B" w:rsidRDefault="00150217" w:rsidP="00B64C88">
            <w:pPr>
              <w:pStyle w:val="Naslovpredpisa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150217" w:rsidRPr="002E4E4B" w:rsidRDefault="00150217" w:rsidP="00B64C88">
            <w:pPr>
              <w:pStyle w:val="Naslovpredpisa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ODLOK O SPREMEMBI ODLOKA O PREOBLIKOVANJU UNIVERZE V MARIBORU</w:t>
            </w:r>
          </w:p>
          <w:p w:rsidR="00B64C88" w:rsidRPr="002E4E4B" w:rsidRDefault="00B64C88" w:rsidP="00B64C88">
            <w:pPr>
              <w:pStyle w:val="Naslovpredpisa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07ED0" w:rsidRPr="002E4E4B" w:rsidTr="009C3C93">
        <w:tc>
          <w:tcPr>
            <w:tcW w:w="9213" w:type="dxa"/>
          </w:tcPr>
          <w:p w:rsidR="00B64C88" w:rsidRPr="002E4E4B" w:rsidRDefault="00B64C88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107ED0" w:rsidRPr="002E4E4B" w:rsidRDefault="00107ED0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E4E4B">
              <w:rPr>
                <w:sz w:val="20"/>
                <w:szCs w:val="20"/>
              </w:rPr>
              <w:t>I. UVOD</w:t>
            </w: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107ED0" w:rsidP="009C3C9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2E4E4B">
              <w:rPr>
                <w:rFonts w:cs="Arial"/>
                <w:sz w:val="20"/>
                <w:szCs w:val="20"/>
                <w:lang w:val="sl-SI" w:eastAsia="sl-SI"/>
              </w:rPr>
              <w:t>1. OCENA STANJ</w:t>
            </w:r>
            <w:r w:rsidR="005C0FD8" w:rsidRPr="002E4E4B">
              <w:rPr>
                <w:rFonts w:cs="Arial"/>
                <w:sz w:val="20"/>
                <w:szCs w:val="20"/>
                <w:lang w:val="sl-SI" w:eastAsia="sl-SI"/>
              </w:rPr>
              <w:t xml:space="preserve">A IN </w:t>
            </w:r>
            <w:r w:rsidR="0050682F" w:rsidRPr="002E4E4B">
              <w:rPr>
                <w:rFonts w:cs="Arial"/>
                <w:sz w:val="20"/>
                <w:szCs w:val="20"/>
                <w:lang w:val="sl-SI" w:eastAsia="sl-SI"/>
              </w:rPr>
              <w:t>RAZLOGI ZA SPREJE</w:t>
            </w:r>
            <w:r w:rsidR="00554FBF" w:rsidRPr="002E4E4B">
              <w:rPr>
                <w:rFonts w:cs="Arial"/>
                <w:sz w:val="20"/>
                <w:szCs w:val="20"/>
                <w:lang w:val="sl-SI" w:eastAsia="sl-SI"/>
              </w:rPr>
              <w:t>TJE</w:t>
            </w:r>
            <w:r w:rsidR="0050682F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PREDLOGA ODLOKA</w:t>
            </w:r>
          </w:p>
          <w:p w:rsidR="00795D59" w:rsidRPr="002C54C2" w:rsidRDefault="00795D59" w:rsidP="009C3C9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BF4F71" w:rsidRPr="002C54C2" w:rsidRDefault="00795D59" w:rsidP="00AE7B96">
            <w:pPr>
              <w:pStyle w:val="Neotevilenodstavek"/>
              <w:spacing w:before="0" w:after="0" w:line="260" w:lineRule="exact"/>
              <w:rPr>
                <w:rFonts w:eastAsia="Calibri" w:cs="Arial"/>
                <w:b/>
                <w:sz w:val="20"/>
                <w:szCs w:val="20"/>
                <w:lang w:val="sl-SI" w:eastAsia="en-US"/>
              </w:rPr>
            </w:pPr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V Odloku o preoblikovanju Univerze v Mariboru (Uradni list RS, št. </w:t>
            </w:r>
            <w:hyperlink r:id="rId26" w:tgtFrame="_blank" w:tooltip="Odlok o preoblikovanju Univerze v Mariboru (OdPUM-1)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28/00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27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98/03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28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79/04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29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36/06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30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137/06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31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58/07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32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67/08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hyperlink r:id="rId33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96/09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in </w:t>
            </w:r>
            <w:hyperlink r:id="rId34" w:tgtFrame="_blank" w:tooltip="Odlok o spremembah in dopolnitvah Odloka o preoblikovanju Univerze v Mariboru" w:history="1">
              <w:r w:rsidRPr="002C54C2">
                <w:rPr>
                  <w:rFonts w:cs="Arial"/>
                  <w:sz w:val="20"/>
                  <w:szCs w:val="20"/>
                  <w:lang w:val="sl-SI" w:eastAsia="sl-SI"/>
                </w:rPr>
                <w:t>17/15</w:t>
              </w:r>
            </w:hyperlink>
            <w:r w:rsidRPr="002C54C2">
              <w:rPr>
                <w:rFonts w:cs="Arial"/>
                <w:sz w:val="20"/>
                <w:szCs w:val="20"/>
                <w:lang w:val="sl-SI" w:eastAsia="sl-SI"/>
              </w:rPr>
              <w:t>; v nadaljnjem besedilu: odlok) se upošteva sprememba sedeža članice Univerze v Mariboru Fakultete za elektrotehniko, računalništvo in informatiko</w:t>
            </w:r>
            <w:r w:rsidR="00AE7B96" w:rsidRPr="002C54C2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Novi naslov fakultete 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je 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zdaj Koroška cesta 46, Maribor. 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To 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spremembo je treba uskladiti z dejanskim stanjem in torej upoštevati v odloku. </w:t>
            </w:r>
            <w:r w:rsidR="00AE7B96" w:rsidRPr="002C54C2">
              <w:rPr>
                <w:rFonts w:cs="Arial"/>
                <w:sz w:val="20"/>
                <w:szCs w:val="20"/>
                <w:lang w:val="sl-SI" w:eastAsia="sl-SI"/>
              </w:rPr>
              <w:t>O zapisani spremembi je bil</w:t>
            </w:r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svet Nacionalne agencije Republike Slovenije za kakovost v visokem šolstvu (v nadaljnjem besedilu: 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>agencija</w:t>
            </w:r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) obveščen z dopisom </w:t>
            </w:r>
            <w:r w:rsidR="00910942" w:rsidRPr="002C54C2">
              <w:rPr>
                <w:rFonts w:cs="Arial"/>
                <w:sz w:val="20"/>
                <w:szCs w:val="20"/>
                <w:lang w:val="sl-SI" w:eastAsia="sl-SI"/>
              </w:rPr>
              <w:t>Univerze v Mariboru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 w:rsidR="00035D59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št. 41/2016/10/413-SP z dne 19. 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>aprila</w:t>
            </w:r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2016. 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Merila za akreditacijo in zunanjo evalvacijo visokošolskih zavodov in študijskih programov v 53. členu določajo, da 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>za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manjš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>e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sprememb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>e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>med katere spada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tudi sprememba naslova visokošolskega zavoda, soglasje sveta agencije ni potrebno, </w:t>
            </w:r>
            <w:r w:rsidR="00181F3F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saj 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visokošolski zavod agencijo 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>o tovrstnih spremembah obvešča</w:t>
            </w:r>
            <w:r w:rsidR="00554FBF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sproti</w:t>
            </w:r>
            <w:r w:rsidR="00DC0433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. </w:t>
            </w:r>
          </w:p>
          <w:p w:rsidR="00613FEC" w:rsidRPr="002C54C2" w:rsidRDefault="00613FEC" w:rsidP="00613FEC">
            <w:pPr>
              <w:pStyle w:val="Oddelek"/>
              <w:numPr>
                <w:ilvl w:val="0"/>
                <w:numId w:val="0"/>
              </w:numPr>
              <w:shd w:val="clear" w:color="auto" w:fill="FFFFFF"/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107ED0" w:rsidP="0091187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2. CILJI, NAČELA IN POGLAVITNE REŠITVE PREDLOGA ZAKONA</w:t>
            </w: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107ED0" w:rsidP="00E834F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2.1 Cilji</w:t>
            </w: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D37A69" w:rsidP="00A00372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C54C2">
              <w:rPr>
                <w:rFonts w:cs="Arial"/>
                <w:sz w:val="20"/>
                <w:szCs w:val="20"/>
                <w:lang w:val="sl-SI" w:eastAsia="sl-SI"/>
              </w:rPr>
              <w:t>Ureditev podatkov o sedežu Fakultete za elektrotehniko, računalništvo in informatiko</w:t>
            </w:r>
            <w:r w:rsidR="00035D59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Univerze v Mariboru</w:t>
            </w:r>
            <w:r w:rsidRPr="002C54C2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:rsidR="00A00372" w:rsidRPr="002C54C2" w:rsidRDefault="00A00372" w:rsidP="00A00372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107ED0" w:rsidP="00E834F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2.2 Načela</w:t>
            </w:r>
          </w:p>
        </w:tc>
      </w:tr>
      <w:tr w:rsidR="00107ED0" w:rsidRPr="002C54C2" w:rsidTr="00065408">
        <w:tc>
          <w:tcPr>
            <w:tcW w:w="9213" w:type="dxa"/>
            <w:shd w:val="clear" w:color="auto" w:fill="auto"/>
          </w:tcPr>
          <w:p w:rsidR="00D37A69" w:rsidRPr="002C54C2" w:rsidRDefault="00554FBF" w:rsidP="00D37A69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C54C2">
              <w:rPr>
                <w:rFonts w:cs="Arial"/>
                <w:sz w:val="20"/>
                <w:szCs w:val="20"/>
                <w:lang w:val="sl-SI" w:eastAsia="sl-SI"/>
              </w:rPr>
              <w:t>N</w:t>
            </w:r>
            <w:r w:rsidR="00D37A69" w:rsidRPr="002C54C2">
              <w:rPr>
                <w:rFonts w:cs="Arial"/>
                <w:sz w:val="20"/>
                <w:szCs w:val="20"/>
                <w:lang w:val="sl-SI" w:eastAsia="sl-SI"/>
              </w:rPr>
              <w:t>ačelo zakonitosti,</w:t>
            </w:r>
          </w:p>
          <w:p w:rsidR="00D37A69" w:rsidRPr="002C54C2" w:rsidRDefault="00D37A69" w:rsidP="00D37A69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C54C2">
              <w:rPr>
                <w:rFonts w:cs="Arial"/>
                <w:sz w:val="20"/>
                <w:szCs w:val="20"/>
                <w:lang w:val="sl-SI" w:eastAsia="sl-SI"/>
              </w:rPr>
              <w:t>načelo preglednosti.</w:t>
            </w:r>
          </w:p>
          <w:p w:rsidR="0016188F" w:rsidRPr="002C54C2" w:rsidRDefault="0016188F" w:rsidP="00E20EF2">
            <w:pPr>
              <w:pStyle w:val="Neotevilenodstavek"/>
              <w:spacing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2C54C2" w:rsidTr="00065408">
        <w:tc>
          <w:tcPr>
            <w:tcW w:w="9213" w:type="dxa"/>
            <w:shd w:val="clear" w:color="auto" w:fill="auto"/>
          </w:tcPr>
          <w:p w:rsidR="00E20EF2" w:rsidRPr="002C54C2" w:rsidRDefault="00107ED0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2.3 Poglavitne rešitve</w:t>
            </w:r>
          </w:p>
          <w:p w:rsidR="00E20EF2" w:rsidRPr="002C54C2" w:rsidRDefault="0043227B" w:rsidP="00A00372">
            <w:pPr>
              <w:pStyle w:val="Neotevilenodstavek"/>
              <w:spacing w:before="0" w:after="0" w:line="260" w:lineRule="exact"/>
              <w:rPr>
                <w:rFonts w:eastAsia="Calibri" w:cs="Arial"/>
                <w:b/>
                <w:sz w:val="20"/>
                <w:szCs w:val="20"/>
                <w:lang w:val="sl-SI" w:eastAsia="en-US"/>
              </w:rPr>
            </w:pPr>
            <w:r w:rsidRPr="002C54C2">
              <w:rPr>
                <w:rFonts w:cs="Arial"/>
                <w:sz w:val="20"/>
                <w:szCs w:val="20"/>
                <w:lang w:val="sl-SI" w:eastAsia="sl-SI"/>
              </w:rPr>
              <w:t>S spremembo odloka se ureja sprememba sedeža Fakultete za elektrotehniko, računalništvo in informatiko</w:t>
            </w:r>
            <w:r w:rsidR="00035D59"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 Univerze v Mariboru</w:t>
            </w:r>
            <w:r w:rsidRPr="002C54C2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:rsidR="00E20EF2" w:rsidRPr="002C54C2" w:rsidRDefault="00E20EF2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</w:tc>
      </w:tr>
      <w:tr w:rsidR="00107ED0" w:rsidRPr="002C54C2" w:rsidTr="009C3C93">
        <w:tc>
          <w:tcPr>
            <w:tcW w:w="9213" w:type="dxa"/>
          </w:tcPr>
          <w:p w:rsidR="00E56762" w:rsidRPr="002C54C2" w:rsidRDefault="00107ED0" w:rsidP="00A0037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3. OCENA FINANČNIH POSLEDIC PREDLOGA ZAKONA ZA DRŽAVNI PRORAČUN IN DRUGA JAVN</w:t>
            </w:r>
            <w:r w:rsidR="00303BCA"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O</w:t>
            </w: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FINANČNA SREDSTVA</w:t>
            </w:r>
          </w:p>
        </w:tc>
      </w:tr>
      <w:tr w:rsidR="00107ED0" w:rsidRPr="002C54C2" w:rsidTr="009C3C93">
        <w:tc>
          <w:tcPr>
            <w:tcW w:w="9213" w:type="dxa"/>
          </w:tcPr>
          <w:p w:rsidR="0043227B" w:rsidRPr="002C54C2" w:rsidRDefault="0043227B" w:rsidP="0043227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C54C2">
              <w:rPr>
                <w:rFonts w:cs="Arial"/>
                <w:sz w:val="20"/>
                <w:szCs w:val="20"/>
                <w:lang w:val="sl-SI" w:eastAsia="sl-SI"/>
              </w:rPr>
              <w:t xml:space="preserve">Sprememba odloka nima finančnih posledic za proračun Republike Slovenije. </w:t>
            </w:r>
          </w:p>
          <w:p w:rsidR="00335228" w:rsidRPr="002C54C2" w:rsidRDefault="00335228" w:rsidP="0043227B">
            <w:pPr>
              <w:pStyle w:val="Naslovpredpisa"/>
              <w:spacing w:before="0" w:after="0" w:line="24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107ED0" w:rsidP="0091187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4. NAVEDBA, DA SO SREDSTVA ZA IZVAJANJE ZAKONA V DRŽAVNEM PRORAČUNU ZAGOTOVLJENA, ČE PREDLOG ZAKONA PREDVIDEVA PORABO PRORAČUNSKIH SREDSTEV V OBDOBJU, ZA KATERO JE BIL DRŽAVNI PRORAČUN ŽE SPREJET</w:t>
            </w:r>
          </w:p>
        </w:tc>
      </w:tr>
      <w:tr w:rsidR="00107ED0" w:rsidRPr="002C54C2" w:rsidTr="009C3C93">
        <w:tc>
          <w:tcPr>
            <w:tcW w:w="9213" w:type="dxa"/>
          </w:tcPr>
          <w:p w:rsidR="00F66639" w:rsidRPr="002C54C2" w:rsidRDefault="00E20EF2" w:rsidP="00423919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/</w:t>
            </w:r>
          </w:p>
          <w:p w:rsidR="00335228" w:rsidRPr="002C54C2" w:rsidRDefault="00335228" w:rsidP="00335228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2C54C2" w:rsidTr="009C3C93">
        <w:tc>
          <w:tcPr>
            <w:tcW w:w="9213" w:type="dxa"/>
          </w:tcPr>
          <w:p w:rsidR="00A70D14" w:rsidRPr="002C54C2" w:rsidRDefault="00107ED0" w:rsidP="00A0037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5. PRIKAZ UREDITVE V DRUGIH PRAVNIH SISTEMIH IN PRILAGOJENOSTI PREDLAGANE UREDITVE PRAVU EVROPSKE UNIJE</w:t>
            </w:r>
          </w:p>
        </w:tc>
      </w:tr>
      <w:tr w:rsidR="00107ED0" w:rsidRPr="002C54C2" w:rsidTr="00FA1B9D">
        <w:trPr>
          <w:trHeight w:val="80"/>
        </w:trPr>
        <w:tc>
          <w:tcPr>
            <w:tcW w:w="9213" w:type="dxa"/>
          </w:tcPr>
          <w:p w:rsidR="00335228" w:rsidRPr="002C54C2" w:rsidRDefault="00A00372" w:rsidP="00046811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2C54C2" w:rsidTr="009C3C93">
        <w:tc>
          <w:tcPr>
            <w:tcW w:w="9213" w:type="dxa"/>
          </w:tcPr>
          <w:p w:rsidR="00107ED0" w:rsidRPr="002C54C2" w:rsidRDefault="00107ED0" w:rsidP="00303BC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6. </w:t>
            </w:r>
            <w:r w:rsidR="004F27D6"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PRESOJA POSLEDIC</w:t>
            </w: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, KI JIH BO IMEL</w:t>
            </w:r>
            <w:r w:rsidR="00303BCA"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O</w:t>
            </w: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SPREJE</w:t>
            </w:r>
            <w:r w:rsidR="00303BCA" w:rsidRPr="002C54C2">
              <w:rPr>
                <w:rFonts w:eastAsia="Calibri" w:cs="Arial"/>
                <w:sz w:val="20"/>
                <w:szCs w:val="20"/>
                <w:lang w:val="sl-SI" w:eastAsia="en-US"/>
              </w:rPr>
              <w:t>TJE</w:t>
            </w:r>
            <w:r w:rsidRPr="002C54C2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ZAKONA</w:t>
            </w:r>
          </w:p>
        </w:tc>
      </w:tr>
      <w:tr w:rsidR="00107ED0" w:rsidRPr="00F072A9" w:rsidTr="009C3C93">
        <w:tc>
          <w:tcPr>
            <w:tcW w:w="9213" w:type="dxa"/>
          </w:tcPr>
          <w:p w:rsidR="00107ED0" w:rsidRPr="002C54C2" w:rsidRDefault="00107ED0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6.1 </w:t>
            </w:r>
            <w:r w:rsidR="004F27D6"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Presoja a</w:t>
            </w:r>
            <w:r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dministrativn</w:t>
            </w:r>
            <w:r w:rsidR="004F27D6"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ih</w:t>
            </w:r>
            <w:r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  <w:r w:rsidR="004F27D6"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posledic</w:t>
            </w:r>
            <w:r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</w:p>
          <w:p w:rsidR="00A00372" w:rsidRPr="002C54C2" w:rsidRDefault="00107ED0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2C54C2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a) v postopkih oziroma poslovanju javne uprave ali pravosodnih organov:</w:t>
            </w:r>
          </w:p>
          <w:p w:rsidR="00107ED0" w:rsidRPr="00F072A9" w:rsidRDefault="00A00372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F072A9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F072A9" w:rsidRDefault="00107ED0" w:rsidP="00E455F9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lang w:val="sl-SI" w:eastAsia="en-US"/>
              </w:rPr>
            </w:pPr>
            <w:r w:rsidRPr="00F072A9">
              <w:rPr>
                <w:rFonts w:cs="Arial"/>
                <w:lang w:val="sl-SI" w:eastAsia="en-US"/>
              </w:rPr>
              <w:t>b) pri obveznostih strank do javne uprave ali pravosodnih organov:</w:t>
            </w:r>
          </w:p>
          <w:p w:rsidR="00305C8C" w:rsidRPr="00F072A9" w:rsidRDefault="00107ED0" w:rsidP="00914865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F072A9">
              <w:rPr>
                <w:rFonts w:eastAsia="Calibri" w:cs="Arial"/>
                <w:sz w:val="20"/>
                <w:szCs w:val="20"/>
                <w:lang w:val="sl-SI" w:eastAsia="en-US"/>
              </w:rPr>
              <w:lastRenderedPageBreak/>
              <w:t xml:space="preserve">dokumentacija, ki jo </w:t>
            </w:r>
            <w:r w:rsidR="008E4146" w:rsidRPr="00F072A9">
              <w:rPr>
                <w:rFonts w:eastAsia="Calibri" w:cs="Arial"/>
                <w:sz w:val="20"/>
                <w:szCs w:val="20"/>
                <w:lang w:val="sl-SI" w:eastAsia="en-US"/>
              </w:rPr>
              <w:t>mora s</w:t>
            </w:r>
            <w:r w:rsidRPr="00F072A9">
              <w:rPr>
                <w:rFonts w:eastAsia="Calibri" w:cs="Arial"/>
                <w:sz w:val="20"/>
                <w:szCs w:val="20"/>
                <w:lang w:val="sl-SI" w:eastAsia="en-US"/>
              </w:rPr>
              <w:t>tranka predložiti, povečanje ali zmanjšanje obsega d</w:t>
            </w:r>
            <w:r w:rsidR="005369A1" w:rsidRPr="00F072A9">
              <w:rPr>
                <w:rFonts w:eastAsia="Calibri" w:cs="Arial"/>
                <w:sz w:val="20"/>
                <w:szCs w:val="20"/>
                <w:lang w:val="sl-SI" w:eastAsia="en-US"/>
              </w:rPr>
              <w:t>okumentacije z navedbo razlogov:</w:t>
            </w:r>
            <w:r w:rsidR="00A00372" w:rsidRPr="00F072A9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</w:t>
            </w:r>
            <w:r w:rsidR="00305C8C" w:rsidRPr="00F072A9">
              <w:rPr>
                <w:rFonts w:eastAsia="Calibri" w:cs="Arial"/>
                <w:sz w:val="20"/>
                <w:szCs w:val="20"/>
                <w:lang w:val="sl-SI" w:eastAsia="en-US"/>
              </w:rPr>
              <w:t>/</w:t>
            </w:r>
          </w:p>
          <w:p w:rsidR="00A00372" w:rsidRPr="00F072A9" w:rsidRDefault="00107ED0" w:rsidP="00914865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F072A9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čas, v katerem </w:t>
            </w:r>
            <w:r w:rsidR="005369A1" w:rsidRPr="00F072A9">
              <w:rPr>
                <w:rFonts w:eastAsia="Calibri" w:cs="Arial"/>
                <w:sz w:val="20"/>
                <w:szCs w:val="20"/>
                <w:lang w:val="sl-SI" w:eastAsia="en-US"/>
              </w:rPr>
              <w:t>bo stranka lahko uredila zadevo:</w:t>
            </w:r>
          </w:p>
          <w:p w:rsidR="00305C8C" w:rsidRPr="00A00372" w:rsidRDefault="00305C8C" w:rsidP="00914865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F072A9">
              <w:rPr>
                <w:rFonts w:eastAsia="Calibri" w:cs="Arial"/>
                <w:sz w:val="20"/>
                <w:szCs w:val="20"/>
                <w:lang w:val="sl-SI" w:eastAsia="en-US"/>
              </w:rPr>
              <w:t>/</w:t>
            </w:r>
          </w:p>
          <w:p w:rsidR="00107ED0" w:rsidRPr="00344521" w:rsidRDefault="00107ED0" w:rsidP="00985759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107ED0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lastRenderedPageBreak/>
              <w:t>6.2 Presoja posl</w:t>
            </w:r>
            <w:r w:rsidR="008E4146"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edic za okolje, vključno s prostorskimi in varstvenimi vidiki</w:t>
            </w:r>
            <w:r w:rsidR="00BC76BF"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, in sicer za: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D3230F" w:rsidRDefault="00FE6B21" w:rsidP="00D3230F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D3230F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E822CC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6.3 Presoja posledic za</w:t>
            </w:r>
            <w:r w:rsidR="00107ED0"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 gospodarstvo</w:t>
            </w: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, in sicer za: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DD4BBD" w:rsidP="00D3230F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D3230F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E822CC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6.4 Presoja posledic za socialno področje, in sicer za: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DD4BBD" w:rsidP="00D3230F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D3230F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AE36D8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6.5 Presoja posledic z</w:t>
            </w:r>
            <w:r w:rsidR="00107ED0"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a dokumente razvojnega načrtovanja</w:t>
            </w: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, in sicer za:</w:t>
            </w:r>
          </w:p>
          <w:p w:rsidR="00FE6B21" w:rsidRPr="00344521" w:rsidRDefault="00FE6B21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344521" w:rsidTr="009C3C93">
        <w:tc>
          <w:tcPr>
            <w:tcW w:w="9213" w:type="dxa"/>
          </w:tcPr>
          <w:p w:rsidR="004F27D6" w:rsidRPr="00344521" w:rsidRDefault="004F27D6" w:rsidP="004F27D6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sz w:val="20"/>
                <w:szCs w:val="20"/>
                <w:lang w:val="sl-SI" w:eastAsia="en-US"/>
              </w:rPr>
              <w:t>6.6 Presoja posledic za druga področja</w:t>
            </w:r>
          </w:p>
          <w:p w:rsidR="00FE6B21" w:rsidRPr="00344521" w:rsidRDefault="00FE6B21" w:rsidP="004F27D6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107ED0" w:rsidP="004F27D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107ED0" w:rsidP="00FE6B21">
            <w:pPr>
              <w:pStyle w:val="Alineazatoko"/>
              <w:spacing w:line="260" w:lineRule="exact"/>
              <w:ind w:left="0" w:firstLine="0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344521" w:rsidTr="009C3C93">
        <w:tc>
          <w:tcPr>
            <w:tcW w:w="9213" w:type="dxa"/>
          </w:tcPr>
          <w:p w:rsidR="00107ED0" w:rsidRDefault="00107ED0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6.</w:t>
            </w:r>
            <w:r w:rsidR="00FE6B21"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7</w:t>
            </w:r>
            <w:r w:rsidR="005E1BE6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 Izvajanje sprejetega predpisa</w:t>
            </w:r>
          </w:p>
          <w:p w:rsidR="00A00372" w:rsidRPr="00344521" w:rsidRDefault="00A00372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C10D63" w:rsidRPr="00F24B09" w:rsidRDefault="00C10D63" w:rsidP="00C10D63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Ministrstvo, pristojno za visoko šolstvo, bo 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>po</w:t>
            </w: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sprejetju spremembe odloka 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>sprememb</w:t>
            </w: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>o</w:t>
            </w:r>
            <w:r w:rsidR="00035D5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sedeža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  <w:r w:rsidR="00910942">
              <w:rPr>
                <w:rFonts w:cs="Arial"/>
                <w:b w:val="0"/>
                <w:sz w:val="20"/>
                <w:szCs w:val="20"/>
                <w:lang w:val="sl-SI" w:eastAsia="sl-SI"/>
              </w:rPr>
              <w:t>članic</w:t>
            </w:r>
            <w:r w:rsidR="00554FBF">
              <w:rPr>
                <w:rFonts w:cs="Arial"/>
                <w:b w:val="0"/>
                <w:sz w:val="20"/>
                <w:szCs w:val="20"/>
                <w:lang w:val="sl-SI" w:eastAsia="sl-SI"/>
              </w:rPr>
              <w:t>e</w:t>
            </w:r>
            <w:r w:rsidR="00910942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Univerze v Mariboru Fakultete za</w:t>
            </w:r>
            <w:r w:rsidR="00910942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910942" w:rsidRPr="00910942">
              <w:rPr>
                <w:rFonts w:cs="Arial"/>
                <w:b w:val="0"/>
                <w:sz w:val="20"/>
                <w:szCs w:val="20"/>
                <w:lang w:val="sl-SI" w:eastAsia="sl-SI"/>
              </w:rPr>
              <w:t>elektrotehniko, računalništvo in informatiko</w:t>
            </w:r>
            <w:r w:rsidR="00910942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  <w:r w:rsidR="00554FBF"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>vpisa</w:t>
            </w:r>
            <w:r w:rsidR="00554FBF">
              <w:rPr>
                <w:rFonts w:cs="Arial"/>
                <w:b w:val="0"/>
                <w:sz w:val="20"/>
                <w:szCs w:val="20"/>
                <w:lang w:val="sl-SI" w:eastAsia="sl-SI"/>
              </w:rPr>
              <w:t>lo</w:t>
            </w:r>
            <w:r w:rsidR="00554FBF"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>v</w:t>
            </w:r>
            <w:r w:rsidRPr="00C17D82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Evidenčni in analitski informacijski sistem visokega šolstva v Republiki Sloveniji (eVŠ).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</w:p>
          <w:p w:rsidR="00FE6B21" w:rsidRPr="00344521" w:rsidRDefault="00FE6B21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717D84" w:rsidRDefault="005E1BE6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6.8 Druge pomembne okoliščine v zvezi z vprašanji, ki jih ureja predlog </w:t>
            </w:r>
            <w:r w:rsidR="004B1683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odloka</w:t>
            </w:r>
          </w:p>
          <w:p w:rsidR="005E1BE6" w:rsidRPr="00344521" w:rsidRDefault="005E1BE6" w:rsidP="00E455F9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  <w:r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>/</w:t>
            </w:r>
          </w:p>
          <w:p w:rsidR="00A74B30" w:rsidRDefault="00A74B30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highlight w:val="yellow"/>
                <w:lang w:val="sl-SI" w:eastAsia="en-US"/>
              </w:rPr>
            </w:pPr>
          </w:p>
          <w:p w:rsidR="00717D84" w:rsidRPr="00881936" w:rsidRDefault="00717D84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613FEC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7. Prikaz sodelovanja javnosti pri pripravi predloga </w:t>
            </w:r>
            <w:r w:rsidR="004B1683">
              <w:rPr>
                <w:rFonts w:eastAsia="Calibri" w:cs="Arial"/>
                <w:sz w:val="20"/>
                <w:szCs w:val="20"/>
                <w:lang w:val="sl-SI" w:eastAsia="en-US"/>
              </w:rPr>
              <w:t>odloka</w:t>
            </w:r>
            <w:r w:rsidR="004F27D6" w:rsidRPr="00613FEC">
              <w:rPr>
                <w:rFonts w:eastAsia="Calibri" w:cs="Arial"/>
                <w:sz w:val="20"/>
                <w:szCs w:val="20"/>
                <w:lang w:val="sl-SI" w:eastAsia="en-US"/>
              </w:rPr>
              <w:t>:</w:t>
            </w:r>
          </w:p>
          <w:p w:rsidR="00DD4BBD" w:rsidRPr="00435D89" w:rsidRDefault="00DD4BBD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highlight w:val="red"/>
                <w:lang w:val="sl-SI" w:eastAsia="en-US"/>
              </w:rPr>
            </w:pPr>
          </w:p>
          <w:p w:rsidR="004B1683" w:rsidRDefault="004B1683" w:rsidP="004B1683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Javna razprava pri pripravi odloka </w:t>
            </w: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v 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>skladu s sedmim odstavkom 9. člena Poslovnika Vlade Republike Slovenije (Uradni list RS, št</w:t>
            </w: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>.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  <w:hyperlink r:id="rId35" w:tgtFrame="_blank" w:tooltip="Poslovnik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43/01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36" w:tgtFrame="_blank" w:tooltip="Popravek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 xml:space="preserve">23/02 </w:t>
              </w:r>
              <w:r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–</w:t>
              </w:r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 xml:space="preserve"> popr.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37" w:tgtFrame="_blank" w:tooltip="Dopolnitev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54/03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38" w:tgtFrame="_blank" w:tooltip="Sprememba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103/03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39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114/04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40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26/06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41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21/07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42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32/10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43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73/10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44" w:tgtFrame="_blank" w:tooltip="Sprememba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95/11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hyperlink r:id="rId45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64/12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in </w:t>
            </w:r>
            <w:hyperlink r:id="rId46" w:tgtFrame="_blank" w:tooltip="Spremembe in dopolnitve Poslovnika Vlade Republike Slovenije" w:history="1">
              <w:r w:rsidRPr="00A558CE">
                <w:rPr>
                  <w:rFonts w:cs="Arial"/>
                  <w:b w:val="0"/>
                  <w:sz w:val="20"/>
                  <w:szCs w:val="20"/>
                  <w:lang w:val="sl-SI" w:eastAsia="sl-SI"/>
                </w:rPr>
                <w:t>10/14</w:t>
              </w:r>
            </w:hyperlink>
            <w:r w:rsidRPr="00A558CE">
              <w:rPr>
                <w:rFonts w:cs="Arial"/>
                <w:b w:val="0"/>
                <w:sz w:val="20"/>
                <w:szCs w:val="20"/>
                <w:lang w:val="sl-SI" w:eastAsia="sl-SI"/>
              </w:rPr>
              <w:t>)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>, ki določa</w:t>
            </w: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>,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da se j</w:t>
            </w:r>
            <w:r w:rsidRPr="004A7A47">
              <w:rPr>
                <w:rFonts w:cs="Arial"/>
                <w:b w:val="0"/>
                <w:sz w:val="20"/>
                <w:szCs w:val="20"/>
                <w:lang w:val="sl-SI" w:eastAsia="sl-SI"/>
              </w:rPr>
              <w:t>avnost ne povabi k sodelovanju pri pripravi predloga državnega proračuna, predloga rebalansa državnega proračuna, predloga sprememb državnega proračuna, predloga zakona o izvrševanju državnega proračuna in podzakonskih predpisov na njegovi podlagi, predloga zaključnega računa državnega proračuna, predloga poslovnika vlade, predloga odloka, predloga resolucije</w:t>
            </w:r>
            <w:r w:rsidR="00554FBF">
              <w:rPr>
                <w:rFonts w:cs="Arial"/>
                <w:b w:val="0"/>
                <w:sz w:val="20"/>
                <w:szCs w:val="20"/>
                <w:lang w:val="sl-SI" w:eastAsia="sl-SI"/>
              </w:rPr>
              <w:t>,</w:t>
            </w:r>
            <w:r w:rsidRPr="004A7A4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val="sl-SI" w:eastAsia="sl-SI"/>
              </w:rPr>
              <w:t>razen</w:t>
            </w:r>
            <w:r w:rsidRPr="004A7A4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predloga resolucije o nacionalnem programu na posameznem področju, predloga dokumentov razvojnega načrtovanja in izvajanja razvojnih politik, predloga deklaracije, predloga aktov o ratifikaciji mednarodnih pogodb in predloga sklepa</w:t>
            </w:r>
            <w:r w:rsidRPr="00F24B09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ni bila izvedena. </w:t>
            </w:r>
          </w:p>
          <w:p w:rsidR="00CD64C7" w:rsidRDefault="00CD64C7" w:rsidP="004B1683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:rsidR="00EB61C8" w:rsidRDefault="00911879" w:rsidP="00FF3A3E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lang w:val="sl-SI" w:eastAsia="en-US"/>
              </w:rPr>
            </w:pPr>
            <w:r>
              <w:rPr>
                <w:rFonts w:cs="Arial"/>
                <w:lang w:val="sl-SI" w:eastAsia="en-US"/>
              </w:rPr>
              <w:t>–</w:t>
            </w:r>
            <w:r w:rsidR="00FF3A3E" w:rsidRPr="001565B4">
              <w:rPr>
                <w:rFonts w:cs="Arial"/>
                <w:lang w:val="sl-SI" w:eastAsia="en-US"/>
              </w:rPr>
              <w:t xml:space="preserve"> </w:t>
            </w:r>
            <w:r w:rsidR="00554FBF">
              <w:rPr>
                <w:rFonts w:cs="Arial"/>
                <w:lang w:val="sl-SI" w:eastAsia="en-US"/>
              </w:rPr>
              <w:t>S</w:t>
            </w:r>
            <w:r w:rsidR="00717D84" w:rsidRPr="001565B4">
              <w:rPr>
                <w:rFonts w:cs="Arial"/>
                <w:lang w:val="sl-SI" w:eastAsia="en-US"/>
              </w:rPr>
              <w:t xml:space="preserve">pletni naslov, na katerem je bil predpis </w:t>
            </w:r>
            <w:r w:rsidR="00717D84" w:rsidRPr="00613FEC">
              <w:rPr>
                <w:rFonts w:cs="Arial"/>
                <w:lang w:val="sl-SI" w:eastAsia="en-US"/>
              </w:rPr>
              <w:t>objavljen</w:t>
            </w:r>
            <w:r w:rsidR="00613FEC" w:rsidRPr="00613FEC">
              <w:rPr>
                <w:rFonts w:cs="Arial"/>
                <w:lang w:val="sl-SI" w:eastAsia="en-US"/>
              </w:rPr>
              <w:t xml:space="preserve"> </w:t>
            </w:r>
          </w:p>
          <w:p w:rsidR="00613FEC" w:rsidRPr="001565B4" w:rsidRDefault="00154936" w:rsidP="00FF3A3E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lang w:val="sl-SI" w:eastAsia="en-US"/>
              </w:rPr>
            </w:pPr>
            <w:r>
              <w:rPr>
                <w:rFonts w:cs="Arial"/>
                <w:lang w:val="sl-SI" w:eastAsia="en-US"/>
              </w:rPr>
              <w:t>/</w:t>
            </w:r>
          </w:p>
          <w:p w:rsidR="00717D84" w:rsidRPr="00ED370B" w:rsidRDefault="00554FBF" w:rsidP="009C6C95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lang w:val="sl-SI" w:eastAsia="en-US"/>
              </w:rPr>
            </w:pPr>
            <w:r>
              <w:rPr>
                <w:rFonts w:cs="Arial"/>
                <w:lang w:val="sl-SI" w:eastAsia="en-US"/>
              </w:rPr>
              <w:t>– Č</w:t>
            </w:r>
            <w:r w:rsidR="00717D84" w:rsidRPr="00ED370B">
              <w:rPr>
                <w:rFonts w:cs="Arial"/>
                <w:lang w:val="sl-SI" w:eastAsia="en-US"/>
              </w:rPr>
              <w:t>as trajanja javne predstavitve, v katerem je bilo mogoče sporoči</w:t>
            </w:r>
            <w:r w:rsidR="00FF3A3E" w:rsidRPr="00ED370B">
              <w:rPr>
                <w:rFonts w:cs="Arial"/>
                <w:lang w:val="sl-SI" w:eastAsia="en-US"/>
              </w:rPr>
              <w:t>ti mnenja, predloge in pripombe</w:t>
            </w:r>
          </w:p>
          <w:p w:rsidR="00154936" w:rsidRPr="001565B4" w:rsidRDefault="00154936" w:rsidP="00154936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lang w:val="sl-SI" w:eastAsia="en-US"/>
              </w:rPr>
            </w:pPr>
            <w:r>
              <w:rPr>
                <w:rFonts w:cs="Arial"/>
                <w:lang w:val="sl-SI" w:eastAsia="en-US"/>
              </w:rPr>
              <w:t>/</w:t>
            </w:r>
          </w:p>
          <w:p w:rsidR="009C6C95" w:rsidRDefault="009C6C95" w:rsidP="009C6C95">
            <w:pPr>
              <w:pStyle w:val="rkovnatokazaodstavkom"/>
              <w:numPr>
                <w:ilvl w:val="0"/>
                <w:numId w:val="0"/>
              </w:numPr>
              <w:spacing w:line="260" w:lineRule="exact"/>
              <w:ind w:left="1068" w:hanging="360"/>
              <w:rPr>
                <w:rFonts w:cs="Arial"/>
                <w:lang w:val="sl-SI" w:eastAsia="en-US"/>
              </w:rPr>
            </w:pPr>
          </w:p>
          <w:p w:rsidR="00717D84" w:rsidRPr="00E93078" w:rsidRDefault="00717D84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A526E2">
              <w:rPr>
                <w:rFonts w:eastAsia="Calibri" w:cs="Arial"/>
                <w:sz w:val="20"/>
                <w:szCs w:val="20"/>
                <w:lang w:val="sl-SI" w:eastAsia="en-US"/>
              </w:rPr>
              <w:t>8.</w:t>
            </w:r>
            <w:r w:rsidRPr="00344521"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  <w:r w:rsidRPr="00E93078">
              <w:rPr>
                <w:rFonts w:eastAsia="Calibri" w:cs="Arial"/>
                <w:sz w:val="20"/>
                <w:szCs w:val="20"/>
                <w:lang w:val="sl-SI" w:eastAsia="en-US"/>
              </w:rPr>
              <w:t>Navedba, kateri predstavniki predlagatelja bodo sodelovali pri delu državnega zbora in delovnih teles</w:t>
            </w:r>
            <w:r w:rsidR="002B694E" w:rsidRPr="00E93078">
              <w:rPr>
                <w:rFonts w:eastAsia="Calibri" w:cs="Arial"/>
                <w:sz w:val="20"/>
                <w:szCs w:val="20"/>
                <w:lang w:val="sl-SI" w:eastAsia="en-US"/>
              </w:rPr>
              <w:t>:</w:t>
            </w:r>
          </w:p>
          <w:p w:rsidR="002B694E" w:rsidRPr="00CF4240" w:rsidRDefault="00911879" w:rsidP="006901E7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2B694E" w:rsidRPr="0034452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D840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Maja Makovec</w:t>
            </w:r>
            <w:r w:rsidR="00CF42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Brenčič</w:t>
            </w:r>
            <w:r w:rsidR="00D840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583A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ministrica,</w:t>
            </w:r>
          </w:p>
          <w:p w:rsidR="002B694E" w:rsidRPr="00DA1C54" w:rsidRDefault="00911879" w:rsidP="006901E7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2B694E" w:rsidRPr="00DA1C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DD4B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Tomaž Boh, </w:t>
            </w:r>
            <w:r w:rsidR="002B694E" w:rsidRPr="00DA1C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državn</w:t>
            </w:r>
            <w:r w:rsidR="00DD4B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2B694E" w:rsidRPr="00DA1C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sekretar,</w:t>
            </w:r>
          </w:p>
          <w:p w:rsidR="002B694E" w:rsidRPr="00CA5F35" w:rsidRDefault="00911879" w:rsidP="006901E7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– </w:t>
            </w:r>
            <w:r w:rsidR="00DD4B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Stojan Sorčan, </w:t>
            </w:r>
            <w:r w:rsidR="002B694E" w:rsidRPr="00FE7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</w:t>
            </w:r>
            <w:r w:rsidR="00DD4B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2B694E" w:rsidRPr="00FE7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 Direktorata za</w:t>
            </w:r>
            <w:r w:rsidR="00DD4BB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visoko</w:t>
            </w:r>
            <w:r w:rsidR="002B694E" w:rsidRPr="00FE7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šolstvo</w:t>
            </w:r>
            <w:r w:rsidR="002B694E" w:rsidRPr="00CA5F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2B694E" w:rsidRDefault="002B694E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A00372" w:rsidRDefault="00A00372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  <w:p w:rsidR="00717D84" w:rsidRPr="00344521" w:rsidRDefault="00717D84" w:rsidP="00717D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b w:val="0"/>
                <w:sz w:val="20"/>
                <w:szCs w:val="20"/>
                <w:lang w:val="sl-SI" w:eastAsia="en-US"/>
              </w:rPr>
            </w:pPr>
          </w:p>
        </w:tc>
      </w:tr>
      <w:tr w:rsidR="00107ED0" w:rsidRPr="00344521" w:rsidTr="009C3C93">
        <w:tc>
          <w:tcPr>
            <w:tcW w:w="9213" w:type="dxa"/>
          </w:tcPr>
          <w:p w:rsidR="00107ED0" w:rsidRPr="00344521" w:rsidRDefault="00107ED0" w:rsidP="00E455F9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4B0B7E" w:rsidTr="009C3C93">
        <w:tc>
          <w:tcPr>
            <w:tcW w:w="9213" w:type="dxa"/>
          </w:tcPr>
          <w:p w:rsidR="00107ED0" w:rsidRPr="00344521" w:rsidRDefault="00107ED0" w:rsidP="00E455F9">
            <w:pPr>
              <w:pStyle w:val="Poglavje"/>
              <w:spacing w:before="0" w:after="0" w:line="260" w:lineRule="exac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44521">
              <w:rPr>
                <w:rFonts w:eastAsia="Calibri"/>
                <w:sz w:val="20"/>
                <w:szCs w:val="20"/>
                <w:lang w:eastAsia="en-US"/>
              </w:rPr>
              <w:t>II. BESEDILO ČLENOV</w:t>
            </w:r>
          </w:p>
          <w:p w:rsidR="00107ED0" w:rsidRDefault="00107ED0" w:rsidP="00E455F9">
            <w:pPr>
              <w:pStyle w:val="Poglavje"/>
              <w:spacing w:before="0" w:after="0" w:line="260" w:lineRule="exac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71E69" w:rsidRPr="00E54968" w:rsidRDefault="00071E69" w:rsidP="00071E69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E54968">
              <w:rPr>
                <w:rFonts w:cs="Arial"/>
                <w:b/>
                <w:sz w:val="20"/>
                <w:szCs w:val="20"/>
                <w:lang w:val="sl-SI" w:eastAsia="sl-SI"/>
              </w:rPr>
              <w:t>ODLOK O SPREMEMB</w:t>
            </w:r>
            <w:r>
              <w:rPr>
                <w:rFonts w:cs="Arial"/>
                <w:b/>
                <w:sz w:val="20"/>
                <w:szCs w:val="20"/>
                <w:lang w:val="sl-SI" w:eastAsia="sl-SI"/>
              </w:rPr>
              <w:t>I</w:t>
            </w:r>
            <w:r w:rsidRPr="00E54968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ODLOKA O </w:t>
            </w:r>
            <w:r>
              <w:rPr>
                <w:rFonts w:cs="Arial"/>
                <w:b/>
                <w:sz w:val="20"/>
                <w:szCs w:val="20"/>
                <w:lang w:val="sl-SI" w:eastAsia="sl-SI"/>
              </w:rPr>
              <w:t>PREOBLIKOVANJU UNIVERZE V MARIBORU</w:t>
            </w:r>
          </w:p>
          <w:p w:rsidR="00071E69" w:rsidRDefault="00071E69" w:rsidP="00071E69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071E69" w:rsidRPr="00F24B09" w:rsidRDefault="00071E69" w:rsidP="00071E69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071E69" w:rsidRDefault="00071E69" w:rsidP="00071E69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BF320F">
              <w:rPr>
                <w:rFonts w:cs="Arial"/>
                <w:sz w:val="20"/>
                <w:szCs w:val="20"/>
                <w:lang w:val="sl-SI" w:eastAsia="sl-SI"/>
              </w:rPr>
              <w:t>člen</w:t>
            </w:r>
          </w:p>
          <w:p w:rsidR="004D71F3" w:rsidRPr="00BF320F" w:rsidRDefault="004D71F3" w:rsidP="004D71F3">
            <w:pPr>
              <w:pStyle w:val="Neotevilenodstavek"/>
              <w:spacing w:before="0" w:after="0" w:line="260" w:lineRule="exact"/>
              <w:ind w:left="720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071E69" w:rsidRPr="007C22FF" w:rsidRDefault="00BF320F" w:rsidP="00071E69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Odloku o preoblikovanju Univerze v Mariboru (Uradni list RS, št. </w:t>
            </w:r>
            <w:hyperlink r:id="rId47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28/00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48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98/03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49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79/04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50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36/06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51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137/06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52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58/07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53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67/08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54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96/09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hyperlink r:id="rId55" w:history="1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17/15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se v 3. členu pri Fakulteti za elektrotehniko, računalništvo in informatiko </w:t>
            </w:r>
            <w:r w:rsidRPr="004D71F3">
              <w:rPr>
                <w:rFonts w:ascii="Arial" w:hAnsi="Arial" w:cs="Arial"/>
                <w:color w:val="000000"/>
                <w:sz w:val="20"/>
                <w:szCs w:val="20"/>
              </w:rPr>
              <w:t>besedilo »Sedež: Maribor, Smetanova ulica 17« nadomesti z besedilom »Sedež: Maribor, Koroška cesta 46«.</w:t>
            </w:r>
          </w:p>
          <w:p w:rsidR="00035D59" w:rsidRPr="00C4050E" w:rsidRDefault="00035D59" w:rsidP="00071E69">
            <w:pPr>
              <w:pStyle w:val="Navadensplet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71E69" w:rsidRDefault="00071E69" w:rsidP="00071E69">
            <w:pPr>
              <w:pStyle w:val="Poglavje"/>
              <w:spacing w:before="0" w:after="0" w:line="260" w:lineRule="exac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PREHODNA IN KONČNA DOLOČBA</w:t>
            </w:r>
          </w:p>
          <w:p w:rsidR="00071E69" w:rsidRDefault="00071E69" w:rsidP="00071E69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1E69" w:rsidRDefault="00071E69" w:rsidP="00071E69">
            <w:pPr>
              <w:pStyle w:val="Navadensplet"/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</w:t>
            </w:r>
          </w:p>
          <w:p w:rsidR="00071E69" w:rsidRDefault="00071E69" w:rsidP="00071E69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1E69" w:rsidRPr="00A00372" w:rsidRDefault="00071E69" w:rsidP="00071E69">
            <w:pPr>
              <w:pStyle w:val="Navadensplet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0372">
              <w:rPr>
                <w:rFonts w:ascii="Arial" w:hAnsi="Arial" w:cs="Arial"/>
                <w:color w:val="auto"/>
                <w:sz w:val="20"/>
                <w:szCs w:val="20"/>
              </w:rPr>
              <w:t>Univerza mora najpozneje v treh mesecih po uveljavitvi tega odloka uskladiti statut.</w:t>
            </w:r>
          </w:p>
          <w:p w:rsidR="00071E69" w:rsidRDefault="00071E69" w:rsidP="00071E69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1E69" w:rsidRDefault="00071E69" w:rsidP="00071E69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635AD" w:rsidRDefault="00F635AD" w:rsidP="00F635AD">
            <w:pPr>
              <w:pStyle w:val="Navadensplet"/>
              <w:numPr>
                <w:ilvl w:val="0"/>
                <w:numId w:val="21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</w:t>
            </w:r>
          </w:p>
          <w:p w:rsidR="00071E69" w:rsidRDefault="00071E69" w:rsidP="00071E69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</w:rPr>
            </w:pPr>
          </w:p>
          <w:p w:rsidR="00071E69" w:rsidRPr="00F24B09" w:rsidRDefault="00071E69" w:rsidP="00071E69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Ta odlok začne veljati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petnajsti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 d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a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n po objavi v Uradnem listu Republike Slovenije. </w:t>
            </w:r>
          </w:p>
          <w:p w:rsidR="00071E69" w:rsidRPr="00F24B09" w:rsidRDefault="00071E69" w:rsidP="00071E69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480B4F" w:rsidRDefault="00480B4F" w:rsidP="006F7A9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</w:pPr>
          </w:p>
          <w:p w:rsidR="00D74B1C" w:rsidRPr="004B0B7E" w:rsidRDefault="00D74B1C" w:rsidP="006F7A9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</w:pPr>
          </w:p>
        </w:tc>
      </w:tr>
      <w:tr w:rsidR="00107ED0" w:rsidRPr="004B0B7E" w:rsidTr="009C3C93">
        <w:tc>
          <w:tcPr>
            <w:tcW w:w="9213" w:type="dxa"/>
          </w:tcPr>
          <w:p w:rsidR="00107ED0" w:rsidRPr="00825D56" w:rsidRDefault="00107ED0" w:rsidP="00E455F9">
            <w:pPr>
              <w:pStyle w:val="Poglavje"/>
              <w:spacing w:before="0" w:after="0" w:line="260" w:lineRule="exac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5D56">
              <w:rPr>
                <w:rFonts w:eastAsia="Calibri"/>
                <w:sz w:val="20"/>
                <w:szCs w:val="20"/>
                <w:lang w:eastAsia="en-US"/>
              </w:rPr>
              <w:t>III. OBRAZLOŽITEV</w:t>
            </w:r>
          </w:p>
        </w:tc>
      </w:tr>
      <w:tr w:rsidR="00107ED0" w:rsidRPr="004B0B7E" w:rsidTr="009C3C93">
        <w:tc>
          <w:tcPr>
            <w:tcW w:w="9213" w:type="dxa"/>
            <w:tcBorders>
              <w:bottom w:val="single" w:sz="4" w:space="0" w:color="auto"/>
            </w:tcBorders>
          </w:tcPr>
          <w:p w:rsidR="00796238" w:rsidRDefault="00796238" w:rsidP="00D840E7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0264A" w:rsidRPr="0030264A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30264A">
              <w:rPr>
                <w:rFonts w:cs="Arial"/>
                <w:b/>
                <w:sz w:val="20"/>
                <w:szCs w:val="20"/>
                <w:lang w:val="sl-SI" w:eastAsia="sl-SI"/>
              </w:rPr>
              <w:t>K 1. členu</w:t>
            </w:r>
          </w:p>
          <w:p w:rsidR="0030264A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 xml:space="preserve">V </w:t>
            </w:r>
            <w:r w:rsidRPr="00174B09">
              <w:rPr>
                <w:rFonts w:cs="Arial"/>
                <w:sz w:val="20"/>
                <w:szCs w:val="20"/>
              </w:rPr>
              <w:t xml:space="preserve">Odloku o </w:t>
            </w:r>
            <w:r>
              <w:rPr>
                <w:rFonts w:cs="Arial"/>
                <w:sz w:val="20"/>
                <w:szCs w:val="20"/>
                <w:lang w:val="sl-SI"/>
              </w:rPr>
              <w:t>preoblikovanju Univerze v Mariboru (Uradni list RS, št</w:t>
            </w:r>
            <w:r w:rsidRPr="00035D59">
              <w:rPr>
                <w:rFonts w:cs="Arial"/>
                <w:sz w:val="20"/>
                <w:szCs w:val="20"/>
                <w:lang w:val="sl-SI"/>
              </w:rPr>
              <w:t xml:space="preserve">. </w:t>
            </w:r>
            <w:hyperlink r:id="rId56" w:tgtFrame="_blank" w:tooltip="Odlok o preoblikovanju Univerze v Mariboru (OdPUM-1)" w:history="1">
              <w:r w:rsidRPr="00AE7B96">
                <w:rPr>
                  <w:rFonts w:cs="Arial"/>
                  <w:bCs/>
                  <w:sz w:val="20"/>
                  <w:szCs w:val="20"/>
                </w:rPr>
                <w:t>28/00</w:t>
              </w:r>
            </w:hyperlink>
            <w:r w:rsidRPr="00910942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57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98/03</w:t>
              </w:r>
            </w:hyperlink>
            <w:r w:rsidRPr="00910942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58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79/04</w:t>
              </w:r>
            </w:hyperlink>
            <w:r w:rsidRPr="00910942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59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36/06</w:t>
              </w:r>
            </w:hyperlink>
            <w:r w:rsidRPr="00910942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60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137/06</w:t>
              </w:r>
            </w:hyperlink>
            <w:r w:rsidRPr="00AF0705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61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58/07</w:t>
              </w:r>
            </w:hyperlink>
            <w:r w:rsidRPr="00052ACA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62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67/08</w:t>
              </w:r>
            </w:hyperlink>
            <w:r w:rsidRPr="00052ACA">
              <w:rPr>
                <w:rFonts w:cs="Arial"/>
                <w:bCs/>
                <w:sz w:val="20"/>
                <w:szCs w:val="20"/>
              </w:rPr>
              <w:t xml:space="preserve">, </w:t>
            </w:r>
            <w:hyperlink r:id="rId63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96/09</w:t>
              </w:r>
            </w:hyperlink>
            <w:r w:rsidRPr="00052ACA">
              <w:rPr>
                <w:rFonts w:cs="Arial"/>
                <w:bCs/>
                <w:sz w:val="20"/>
                <w:szCs w:val="20"/>
              </w:rPr>
              <w:t xml:space="preserve"> in </w:t>
            </w:r>
            <w:hyperlink r:id="rId64" w:tgtFrame="_blank" w:tooltip="Odlok o spremembah in dopolnitvah Odloka o preoblikovanju Univerze v Mariboru" w:history="1">
              <w:r w:rsidRPr="00AE7B96">
                <w:rPr>
                  <w:rFonts w:cs="Arial"/>
                  <w:bCs/>
                  <w:sz w:val="20"/>
                  <w:szCs w:val="20"/>
                </w:rPr>
                <w:t>17/15</w:t>
              </w:r>
            </w:hyperlink>
            <w:r w:rsidRPr="00052ACA">
              <w:rPr>
                <w:rFonts w:cs="Arial"/>
                <w:bCs/>
                <w:sz w:val="20"/>
                <w:szCs w:val="20"/>
              </w:rPr>
              <w:t>)</w:t>
            </w:r>
            <w:r w:rsidRPr="00052ACA">
              <w:rPr>
                <w:rFonts w:cs="Arial"/>
                <w:sz w:val="20"/>
                <w:szCs w:val="20"/>
                <w:lang w:val="sl-SI"/>
              </w:rPr>
              <w:t xml:space="preserve"> se spremeni sedež članice </w:t>
            </w:r>
            <w:r w:rsidR="00554FBF">
              <w:rPr>
                <w:rFonts w:cs="Arial"/>
                <w:sz w:val="20"/>
                <w:szCs w:val="20"/>
                <w:lang w:val="sl-SI"/>
              </w:rPr>
              <w:t>U</w:t>
            </w:r>
            <w:r w:rsidRPr="00052ACA">
              <w:rPr>
                <w:rFonts w:cs="Arial"/>
                <w:sz w:val="20"/>
                <w:szCs w:val="20"/>
                <w:lang w:val="sl-SI"/>
              </w:rPr>
              <w:t>niverze</w:t>
            </w:r>
            <w:r w:rsidR="00554FBF">
              <w:rPr>
                <w:rFonts w:cs="Arial"/>
                <w:sz w:val="20"/>
                <w:szCs w:val="20"/>
                <w:lang w:val="sl-SI"/>
              </w:rPr>
              <w:t xml:space="preserve"> v Mariboru</w:t>
            </w:r>
            <w:r w:rsidRPr="00052ACA">
              <w:rPr>
                <w:rFonts w:cs="Arial"/>
                <w:sz w:val="20"/>
                <w:szCs w:val="20"/>
                <w:lang w:val="sl-SI"/>
              </w:rPr>
              <w:t xml:space="preserve"> Fakultete za elektrotehniko, računalništvo in informatiko, o čemer je bil</w:t>
            </w:r>
            <w:r w:rsidR="007C22FF">
              <w:rPr>
                <w:rFonts w:cs="Arial"/>
                <w:sz w:val="20"/>
                <w:szCs w:val="20"/>
                <w:lang w:val="sl-SI"/>
              </w:rPr>
              <w:t>a</w:t>
            </w:r>
            <w:r w:rsidRPr="00052ACA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942BDF">
              <w:rPr>
                <w:rFonts w:cs="Arial"/>
                <w:sz w:val="20"/>
                <w:szCs w:val="20"/>
                <w:lang w:val="sl-SI" w:eastAsia="sl-SI"/>
              </w:rPr>
              <w:t>Nacionalna agencija Republike Slovenije za kakovost v visokem šolstvu</w:t>
            </w:r>
            <w:r w:rsidRPr="00052ACA">
              <w:rPr>
                <w:rFonts w:cs="Arial"/>
                <w:sz w:val="20"/>
                <w:szCs w:val="20"/>
                <w:lang w:val="sl-SI"/>
              </w:rPr>
              <w:t xml:space="preserve"> že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 obveščen</w:t>
            </w:r>
            <w:r w:rsidR="007C22FF">
              <w:rPr>
                <w:rFonts w:cs="Arial"/>
                <w:sz w:val="20"/>
                <w:szCs w:val="20"/>
                <w:lang w:val="sl-SI"/>
              </w:rPr>
              <w:t>a</w:t>
            </w:r>
            <w:r>
              <w:rPr>
                <w:rFonts w:cs="Arial"/>
                <w:sz w:val="20"/>
                <w:szCs w:val="20"/>
                <w:lang w:val="sl-SI"/>
              </w:rPr>
              <w:t>.</w:t>
            </w:r>
          </w:p>
          <w:p w:rsidR="0030264A" w:rsidRPr="00F24B09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264A" w:rsidRPr="0030264A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30264A">
              <w:rPr>
                <w:rFonts w:cs="Arial"/>
                <w:b/>
                <w:sz w:val="20"/>
                <w:szCs w:val="20"/>
                <w:lang w:val="sl-SI" w:eastAsia="sl-SI"/>
              </w:rPr>
              <w:t>K 2. členu</w:t>
            </w:r>
          </w:p>
          <w:p w:rsidR="00910942" w:rsidRDefault="0030264A" w:rsidP="00910942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eastAsia="Calibri" w:cs="Arial"/>
                <w:sz w:val="20"/>
                <w:szCs w:val="20"/>
                <w:lang w:val="sl-SI" w:eastAsia="en-US"/>
              </w:rPr>
              <w:t>Prehodna določba opredel</w:t>
            </w:r>
            <w:r w:rsidR="00554FBF">
              <w:rPr>
                <w:rFonts w:eastAsia="Calibri" w:cs="Arial"/>
                <w:sz w:val="20"/>
                <w:szCs w:val="20"/>
                <w:lang w:val="sl-SI" w:eastAsia="en-US"/>
              </w:rPr>
              <w:t>juje</w:t>
            </w:r>
            <w:r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rok, v katerem mora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U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niverza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 xml:space="preserve"> v Mariboru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uskladiti svoje interne akte </w:t>
            </w:r>
            <w:r w:rsidR="00554FBF">
              <w:rPr>
                <w:rFonts w:eastAsia="Calibri" w:cs="Arial"/>
                <w:sz w:val="20"/>
                <w:szCs w:val="20"/>
                <w:lang w:val="sl-SI" w:eastAsia="en-US"/>
              </w:rPr>
              <w:t>s</w:t>
            </w:r>
            <w:r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spremenjen</w:t>
            </w:r>
            <w:r w:rsidR="00554FBF">
              <w:rPr>
                <w:rFonts w:eastAsia="Calibri" w:cs="Arial"/>
                <w:sz w:val="20"/>
                <w:szCs w:val="20"/>
                <w:lang w:val="sl-SI" w:eastAsia="en-US"/>
              </w:rPr>
              <w:t>im</w:t>
            </w:r>
            <w:r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2. člen</w:t>
            </w:r>
            <w:r w:rsidR="00554FBF">
              <w:rPr>
                <w:rFonts w:eastAsia="Calibri" w:cs="Arial"/>
                <w:sz w:val="20"/>
                <w:szCs w:val="20"/>
                <w:lang w:val="sl-SI" w:eastAsia="en-US"/>
              </w:rPr>
              <w:t>om</w:t>
            </w:r>
            <w:r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 odloka</w:t>
            </w:r>
            <w:r w:rsidR="00910942">
              <w:rPr>
                <w:rFonts w:eastAsia="Calibri" w:cs="Arial"/>
                <w:sz w:val="20"/>
                <w:szCs w:val="20"/>
                <w:lang w:val="sl-SI" w:eastAsia="en-US"/>
              </w:rPr>
              <w:t xml:space="preserve">. </w:t>
            </w:r>
            <w:r w:rsidR="00910942">
              <w:rPr>
                <w:rFonts w:cs="Arial"/>
                <w:sz w:val="20"/>
                <w:szCs w:val="20"/>
                <w:lang w:val="sl-SI" w:eastAsia="sl-SI"/>
              </w:rPr>
              <w:t xml:space="preserve">Univerza namreč navaja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 xml:space="preserve">svoje </w:t>
            </w:r>
            <w:r w:rsidR="00910942">
              <w:rPr>
                <w:rFonts w:cs="Arial"/>
                <w:sz w:val="20"/>
                <w:szCs w:val="20"/>
                <w:lang w:val="sl-SI" w:eastAsia="sl-SI"/>
              </w:rPr>
              <w:t xml:space="preserve">članice tudi v statutu, zato mora navedeno spremembo upoštevati tudi v tem aktu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 xml:space="preserve">in </w:t>
            </w:r>
            <w:r w:rsidR="00910942">
              <w:rPr>
                <w:rFonts w:cs="Arial"/>
                <w:sz w:val="20"/>
                <w:szCs w:val="20"/>
                <w:lang w:val="sl-SI" w:eastAsia="sl-SI"/>
              </w:rPr>
              <w:t>uskladiti statut s spremembo odloka.</w:t>
            </w:r>
          </w:p>
          <w:p w:rsidR="0030264A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30264A" w:rsidRPr="0030264A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30264A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K 3. členu </w:t>
            </w:r>
          </w:p>
          <w:p w:rsidR="0030264A" w:rsidRDefault="0030264A" w:rsidP="0030264A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K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>ončn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a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 določb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a</w:t>
            </w:r>
            <w:r w:rsidRPr="00F24B09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predpisuje začetek veljavnosti spremembe odloka.</w:t>
            </w:r>
          </w:p>
          <w:p w:rsidR="007F1425" w:rsidRPr="007F1425" w:rsidRDefault="007F1425" w:rsidP="007F1425">
            <w:pPr>
              <w:pStyle w:val="Neotevilenodstavek"/>
              <w:spacing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4B0B7E" w:rsidTr="009C3C93">
        <w:tc>
          <w:tcPr>
            <w:tcW w:w="9213" w:type="dxa"/>
            <w:tcBorders>
              <w:top w:val="single" w:sz="4" w:space="0" w:color="auto"/>
            </w:tcBorders>
          </w:tcPr>
          <w:p w:rsidR="00107ED0" w:rsidRPr="002C54C2" w:rsidRDefault="009264A4" w:rsidP="009264A4">
            <w:pPr>
              <w:pStyle w:val="Poglavje"/>
              <w:spacing w:before="0" w:after="0" w:line="260" w:lineRule="exac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C54C2">
              <w:rPr>
                <w:rFonts w:eastAsia="Calibri"/>
                <w:sz w:val="20"/>
                <w:szCs w:val="20"/>
                <w:lang w:eastAsia="en-US"/>
              </w:rPr>
              <w:t xml:space="preserve">IV. </w:t>
            </w:r>
            <w:r w:rsidR="00107ED0" w:rsidRPr="002C54C2">
              <w:rPr>
                <w:rFonts w:eastAsia="Calibri"/>
                <w:sz w:val="20"/>
                <w:szCs w:val="20"/>
                <w:lang w:eastAsia="en-US"/>
              </w:rPr>
              <w:t>BESEDILO ČLENOV, KI SE SPREMINJAJO</w:t>
            </w:r>
          </w:p>
          <w:p w:rsidR="008438B4" w:rsidRPr="00256DA4" w:rsidRDefault="008438B4" w:rsidP="00D74B1C">
            <w:pPr>
              <w:pStyle w:val="Poglavje"/>
              <w:spacing w:before="0" w:after="0" w:line="260" w:lineRule="exact"/>
              <w:jc w:val="left"/>
              <w:rPr>
                <w:rFonts w:eastAsia="Calibri"/>
                <w:b w:val="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07ED0" w:rsidRPr="004B0B7E" w:rsidTr="009C3C93">
        <w:tc>
          <w:tcPr>
            <w:tcW w:w="9213" w:type="dxa"/>
          </w:tcPr>
          <w:p w:rsidR="00F635AD" w:rsidRPr="00335374" w:rsidRDefault="00F635AD" w:rsidP="00A00372">
            <w:pPr>
              <w:pStyle w:val="len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>3. člen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ima naslednje članice: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fakultete: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Ekonomsko-poslovna fakulteta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EPF </w:t>
            </w:r>
          </w:p>
          <w:p w:rsidR="00F635AD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Razlagova ulica 14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lastRenderedPageBreak/>
              <w:t xml:space="preserve">Fakulteta za elektrotehniko, računalništvo in informatiko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FERI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Smetanova ulica 17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energetiko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FE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Krško, Hočevarjev trg 1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gradbeništvo, prometno inženirstvo in arhitekturo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>Skrajšano ime: UM FGPA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Smetanova ulica 17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kemijo in kemijsko tehnologijo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FKKT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Smetanova ulica 17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kmetijstvo in biosistemske vede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FKBV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Hoče, Pivola 10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logistiko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FL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Celje, Mariborska cesta 7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naravoslovje in matematiko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FNM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Koroška cesta 160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organizacijske vede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FOV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Kranj, Kidričeva cesta 55 a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strojništvo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FS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Smetanova ulica 17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turizem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FT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>Sedež: Brežice, Cesta prvih borcev 36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varnostne vede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FVV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Ljubljana, Kotnikova ulica 8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Fakulteta za zdravstvene vede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FZV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Žitna ulica 15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Filozofska fakulteta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FF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Koroška cesta 160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lastRenderedPageBreak/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Medicinska fakulteta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MF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>Sedež: Maribor, Taborska ulica 8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Pedagoška fakulteta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PEF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Koroška cesta 160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Pravna fakulteta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PF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Mladinska ulica 9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druga zavoda: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Univerzitetna knjižnica Maribor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UKM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Sedež: Maribor, Gospejna ulica 10 </w:t>
            </w:r>
          </w:p>
          <w:p w:rsidR="00F635AD" w:rsidRPr="00335374" w:rsidRDefault="00F635AD" w:rsidP="00F635AD">
            <w:pPr>
              <w:pStyle w:val="Odstavek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Univerza v Mariboru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Študentski domovi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 xml:space="preserve">Skrajšano ime: UM ŠD </w:t>
            </w:r>
          </w:p>
          <w:p w:rsidR="00F635AD" w:rsidRPr="00335374" w:rsidRDefault="00F635AD" w:rsidP="00F635AD">
            <w:pPr>
              <w:pStyle w:val="Odstavek"/>
              <w:spacing w:before="0"/>
              <w:rPr>
                <w:rFonts w:cs="Arial"/>
                <w:sz w:val="20"/>
                <w:szCs w:val="20"/>
              </w:rPr>
            </w:pPr>
            <w:r w:rsidRPr="00335374">
              <w:rPr>
                <w:rFonts w:cs="Arial"/>
                <w:sz w:val="20"/>
                <w:szCs w:val="20"/>
              </w:rPr>
              <w:t>Sedež: Maribor, Gosposvetska cesta 83</w:t>
            </w:r>
          </w:p>
          <w:p w:rsidR="008438B4" w:rsidRPr="008438B4" w:rsidRDefault="008438B4" w:rsidP="00F635AD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107ED0" w:rsidRPr="004B0B7E" w:rsidRDefault="00107ED0" w:rsidP="007F1425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E78F0" w:rsidRPr="004B0B7E" w:rsidRDefault="003E78F0" w:rsidP="00E455F9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  <w:tr w:rsidR="00107ED0" w:rsidRPr="004B0B7E" w:rsidTr="009C3C93">
        <w:tc>
          <w:tcPr>
            <w:tcW w:w="9213" w:type="dxa"/>
          </w:tcPr>
          <w:p w:rsidR="00012E59" w:rsidRPr="00E5274B" w:rsidRDefault="00107ED0" w:rsidP="00A00372">
            <w:pPr>
              <w:pStyle w:val="Poglavje"/>
              <w:spacing w:before="0" w:after="0" w:line="26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5274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V. </w:t>
            </w:r>
            <w:r w:rsidR="00782819" w:rsidRPr="008D1759">
              <w:rPr>
                <w:sz w:val="20"/>
                <w:szCs w:val="20"/>
              </w:rPr>
              <w:t xml:space="preserve">PREDLOG, DA SE PREDLOG </w:t>
            </w:r>
            <w:r w:rsidR="00782819">
              <w:rPr>
                <w:sz w:val="20"/>
                <w:szCs w:val="20"/>
              </w:rPr>
              <w:t>ODLOKA O SPREMEMBI ODLOKA O PREOBLIKOVANJU UNIVERZE V MARIBORU O</w:t>
            </w:r>
            <w:r w:rsidR="00782819" w:rsidRPr="008D1759">
              <w:rPr>
                <w:sz w:val="20"/>
                <w:szCs w:val="20"/>
              </w:rPr>
              <w:t>BRAVNAVA PO NUJNEM OZIROMA SKRAJŠANEM POSTOPKU</w:t>
            </w:r>
          </w:p>
        </w:tc>
      </w:tr>
      <w:tr w:rsidR="00107ED0" w:rsidRPr="004B0B7E" w:rsidTr="009C3C93">
        <w:tc>
          <w:tcPr>
            <w:tcW w:w="9213" w:type="dxa"/>
          </w:tcPr>
          <w:p w:rsidR="00012E59" w:rsidRPr="00012E59" w:rsidRDefault="00782819" w:rsidP="00782819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 w:eastAsia="en-US"/>
              </w:rPr>
            </w:pPr>
            <w:r>
              <w:rPr>
                <w:rFonts w:eastAsia="Calibri" w:cs="Arial"/>
                <w:sz w:val="20"/>
                <w:szCs w:val="20"/>
                <w:lang w:val="sl-SI" w:eastAsia="en-US"/>
              </w:rPr>
              <w:t>/</w:t>
            </w:r>
          </w:p>
        </w:tc>
      </w:tr>
      <w:tr w:rsidR="00107ED0" w:rsidRPr="004B0B7E" w:rsidTr="009C3C93">
        <w:tc>
          <w:tcPr>
            <w:tcW w:w="9213" w:type="dxa"/>
          </w:tcPr>
          <w:p w:rsidR="00107ED0" w:rsidRPr="00E5274B" w:rsidRDefault="00107ED0" w:rsidP="00E455F9">
            <w:pPr>
              <w:pStyle w:val="Poglavje"/>
              <w:spacing w:before="0" w:after="0" w:line="260" w:lineRule="exac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E5274B">
              <w:rPr>
                <w:rFonts w:eastAsia="Calibri"/>
                <w:sz w:val="20"/>
                <w:szCs w:val="20"/>
                <w:lang w:eastAsia="en-US"/>
              </w:rPr>
              <w:t>VI. PRILOGE</w:t>
            </w:r>
          </w:p>
        </w:tc>
      </w:tr>
      <w:tr w:rsidR="00107ED0" w:rsidRPr="008D1759" w:rsidTr="009C3C93">
        <w:tc>
          <w:tcPr>
            <w:tcW w:w="9213" w:type="dxa"/>
          </w:tcPr>
          <w:p w:rsidR="00FA0D2B" w:rsidRDefault="00FA0D2B" w:rsidP="00FA0D2B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567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782819" w:rsidRDefault="00782819" w:rsidP="00782819">
            <w:pPr>
              <w:pStyle w:val="Alineazaodstavkom"/>
              <w:numPr>
                <w:ilvl w:val="0"/>
                <w:numId w:val="23"/>
              </w:numPr>
              <w:spacing w:line="260" w:lineRule="exact"/>
              <w:ind w:left="567" w:hanging="567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Obvestilo Univerze v Mariboru Nacionalni agenciji Republike Slovenije za kakovost v visokem šolstvu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št. 41/2016/10/413-SP z dne 19.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aprila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2016 o spremembi sedeža fakultete</w:t>
            </w:r>
          </w:p>
          <w:p w:rsidR="00782819" w:rsidRPr="000516EE" w:rsidRDefault="00782819" w:rsidP="00782819">
            <w:pPr>
              <w:pStyle w:val="Alineazaodstavkom"/>
              <w:numPr>
                <w:ilvl w:val="0"/>
                <w:numId w:val="23"/>
              </w:numPr>
              <w:spacing w:line="260" w:lineRule="exact"/>
              <w:ind w:left="567" w:hanging="567"/>
              <w:rPr>
                <w:rFonts w:cs="Arial"/>
                <w:sz w:val="20"/>
                <w:szCs w:val="20"/>
                <w:lang w:val="sl-SI" w:eastAsia="sl-SI"/>
              </w:rPr>
            </w:pP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izpis Sklepa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2.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redne 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seje Senata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Univerze v Mariboru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 z dne 2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.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junija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 2016 </w:t>
            </w:r>
          </w:p>
          <w:p w:rsidR="00782819" w:rsidRDefault="00782819" w:rsidP="00782819">
            <w:pPr>
              <w:pStyle w:val="Alineazaodstavkom"/>
              <w:numPr>
                <w:ilvl w:val="0"/>
                <w:numId w:val="23"/>
              </w:numPr>
              <w:spacing w:line="260" w:lineRule="exact"/>
              <w:ind w:left="567" w:hanging="567"/>
              <w:rPr>
                <w:rFonts w:cs="Arial"/>
                <w:sz w:val="20"/>
                <w:szCs w:val="20"/>
                <w:lang w:val="sl-SI" w:eastAsia="sl-SI"/>
              </w:rPr>
            </w:pP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izpis Sklepa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20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redne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 seje Upravnega odbora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Univerze v Mariboru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 z dne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3.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julija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 2016</w:t>
            </w:r>
          </w:p>
          <w:p w:rsidR="00782819" w:rsidRDefault="00782819" w:rsidP="00782819">
            <w:pPr>
              <w:pStyle w:val="Alineazaodstavkom"/>
              <w:numPr>
                <w:ilvl w:val="0"/>
                <w:numId w:val="23"/>
              </w:numPr>
              <w:spacing w:line="260" w:lineRule="exact"/>
              <w:ind w:left="567" w:hanging="567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dopis Univerze v Mariboru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št. 000/2016/DOP-44/510-NCz dne 14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. </w:t>
            </w:r>
            <w:r w:rsidR="00554FBF">
              <w:rPr>
                <w:rFonts w:cs="Arial"/>
                <w:sz w:val="20"/>
                <w:szCs w:val="20"/>
                <w:lang w:val="sl-SI" w:eastAsia="sl-SI"/>
              </w:rPr>
              <w:t>julija</w:t>
            </w:r>
            <w:r w:rsidRPr="000516EE">
              <w:rPr>
                <w:rFonts w:cs="Arial"/>
                <w:sz w:val="20"/>
                <w:szCs w:val="20"/>
                <w:lang w:val="sl-SI" w:eastAsia="sl-SI"/>
              </w:rPr>
              <w:t xml:space="preserve"> 2016 </w:t>
            </w: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A00372" w:rsidRPr="000516EE" w:rsidRDefault="00A00372" w:rsidP="00A00372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107ED0" w:rsidRPr="00630B55" w:rsidRDefault="00107ED0" w:rsidP="00033FBE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</w:tc>
      </w:tr>
    </w:tbl>
    <w:p w:rsidR="00DF3371" w:rsidRDefault="00DF3371" w:rsidP="00033FBE"/>
    <w:p w:rsidR="004A04BF" w:rsidRDefault="004A04BF" w:rsidP="00033FBE"/>
    <w:p w:rsidR="004A04BF" w:rsidRDefault="004A04BF" w:rsidP="00033FBE"/>
    <w:p w:rsidR="007E74FE" w:rsidRPr="00256DA4" w:rsidRDefault="00256DA4" w:rsidP="00033FBE">
      <w:pPr>
        <w:rPr>
          <w:highlight w:val="yellow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358140</wp:posOffset>
            </wp:positionV>
            <wp:extent cx="5760720" cy="8039735"/>
            <wp:effectExtent l="0" t="0" r="0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7E74FE" w:rsidRPr="00256DA4" w:rsidRDefault="007E74FE" w:rsidP="007E74FE">
      <w:pPr>
        <w:rPr>
          <w:highlight w:val="yellow"/>
        </w:rPr>
      </w:pPr>
    </w:p>
    <w:p w:rsidR="004A04BF" w:rsidRPr="002C54C2" w:rsidRDefault="007E74FE" w:rsidP="007E74FE">
      <w:pPr>
        <w:tabs>
          <w:tab w:val="left" w:pos="1260"/>
        </w:tabs>
      </w:pPr>
      <w:r w:rsidRPr="002C54C2">
        <w:tab/>
      </w: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256DA4" w:rsidP="007E74FE">
      <w:pPr>
        <w:tabs>
          <w:tab w:val="left" w:pos="1260"/>
        </w:tabs>
        <w:rPr>
          <w:highlight w:val="yellow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292735</wp:posOffset>
            </wp:positionV>
            <wp:extent cx="5760720" cy="8145780"/>
            <wp:effectExtent l="0" t="0" r="0" b="762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256DA4" w:rsidP="007E74FE">
      <w:pPr>
        <w:tabs>
          <w:tab w:val="left" w:pos="1260"/>
        </w:tabs>
        <w:rPr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172085</wp:posOffset>
            </wp:positionV>
            <wp:extent cx="5760720" cy="8145780"/>
            <wp:effectExtent l="0" t="0" r="0" b="7620"/>
            <wp:wrapNone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256DA4" w:rsidRDefault="007E74FE" w:rsidP="007E74FE">
      <w:pPr>
        <w:tabs>
          <w:tab w:val="left" w:pos="1260"/>
        </w:tabs>
        <w:rPr>
          <w:highlight w:val="yellow"/>
        </w:rPr>
      </w:pPr>
    </w:p>
    <w:p w:rsidR="007E74FE" w:rsidRPr="007E74FE" w:rsidRDefault="00256DA4" w:rsidP="007E74FE">
      <w:pPr>
        <w:tabs>
          <w:tab w:val="left" w:pos="1260"/>
        </w:tabs>
      </w:pPr>
      <w:r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83820</wp:posOffset>
            </wp:positionV>
            <wp:extent cx="5760720" cy="8145780"/>
            <wp:effectExtent l="0" t="0" r="0" b="7620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4FE" w:rsidRPr="007E74FE" w:rsidSect="00E455F9">
      <w:headerReference w:type="first" r:id="rId6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1E" w:rsidRDefault="00143B1E">
      <w:pPr>
        <w:spacing w:after="0" w:line="240" w:lineRule="auto"/>
      </w:pPr>
      <w:r>
        <w:separator/>
      </w:r>
    </w:p>
  </w:endnote>
  <w:endnote w:type="continuationSeparator" w:id="0">
    <w:p w:rsidR="00143B1E" w:rsidRDefault="001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1E" w:rsidRDefault="00143B1E">
      <w:pPr>
        <w:spacing w:after="0" w:line="240" w:lineRule="auto"/>
      </w:pPr>
      <w:r>
        <w:separator/>
      </w:r>
    </w:p>
  </w:footnote>
  <w:footnote w:type="continuationSeparator" w:id="0">
    <w:p w:rsidR="00143B1E" w:rsidRDefault="001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7" w:rsidRPr="00E21FF9" w:rsidRDefault="00824007" w:rsidP="00E455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24007" w:rsidRPr="008F3500" w:rsidRDefault="00824007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7" w:rsidRPr="008F3500" w:rsidRDefault="00824007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24007" w:rsidRPr="008F3500" w:rsidRDefault="00824007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0F49"/>
    <w:multiLevelType w:val="hybridMultilevel"/>
    <w:tmpl w:val="0D8E5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0DB7"/>
    <w:multiLevelType w:val="hybridMultilevel"/>
    <w:tmpl w:val="26F4C2C2"/>
    <w:lvl w:ilvl="0" w:tplc="130C25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38A23AF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7E7"/>
    <w:multiLevelType w:val="hybridMultilevel"/>
    <w:tmpl w:val="242E4E18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20770"/>
    <w:multiLevelType w:val="hybridMultilevel"/>
    <w:tmpl w:val="08BA192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E70A7"/>
    <w:multiLevelType w:val="hybridMultilevel"/>
    <w:tmpl w:val="0C9E7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D3709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00B70"/>
    <w:multiLevelType w:val="hybridMultilevel"/>
    <w:tmpl w:val="018803C6"/>
    <w:lvl w:ilvl="0" w:tplc="40463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8"/>
  </w:num>
  <w:num w:numId="11">
    <w:abstractNumId w:val="20"/>
  </w:num>
  <w:num w:numId="12">
    <w:abstractNumId w:val="19"/>
  </w:num>
  <w:num w:numId="13">
    <w:abstractNumId w:val="16"/>
  </w:num>
  <w:num w:numId="14">
    <w:abstractNumId w:val="11"/>
  </w:num>
  <w:num w:numId="15">
    <w:abstractNumId w:val="3"/>
  </w:num>
  <w:num w:numId="16">
    <w:abstractNumId w:val="4"/>
  </w:num>
  <w:num w:numId="17">
    <w:abstractNumId w:val="12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15"/>
  </w:num>
  <w:num w:numId="21">
    <w:abstractNumId w:val="17"/>
  </w:num>
  <w:num w:numId="22">
    <w:abstractNumId w:val="7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01D0C"/>
    <w:rsid w:val="000041E4"/>
    <w:rsid w:val="00007DDD"/>
    <w:rsid w:val="00007E3B"/>
    <w:rsid w:val="00012E59"/>
    <w:rsid w:val="00013BBA"/>
    <w:rsid w:val="0001412E"/>
    <w:rsid w:val="000153D8"/>
    <w:rsid w:val="0001589A"/>
    <w:rsid w:val="00016A07"/>
    <w:rsid w:val="000205D3"/>
    <w:rsid w:val="000213E1"/>
    <w:rsid w:val="0002423A"/>
    <w:rsid w:val="0002608C"/>
    <w:rsid w:val="0002639C"/>
    <w:rsid w:val="0003147B"/>
    <w:rsid w:val="00033FBE"/>
    <w:rsid w:val="0003557C"/>
    <w:rsid w:val="000359DA"/>
    <w:rsid w:val="00035D59"/>
    <w:rsid w:val="00036713"/>
    <w:rsid w:val="0004178C"/>
    <w:rsid w:val="00042C34"/>
    <w:rsid w:val="00042D25"/>
    <w:rsid w:val="00046811"/>
    <w:rsid w:val="00050180"/>
    <w:rsid w:val="000502A4"/>
    <w:rsid w:val="0005200F"/>
    <w:rsid w:val="0005284B"/>
    <w:rsid w:val="00052ACA"/>
    <w:rsid w:val="00052F5B"/>
    <w:rsid w:val="00053FDE"/>
    <w:rsid w:val="00060741"/>
    <w:rsid w:val="000609E4"/>
    <w:rsid w:val="00060F20"/>
    <w:rsid w:val="000615AB"/>
    <w:rsid w:val="00065408"/>
    <w:rsid w:val="00066EAA"/>
    <w:rsid w:val="00067E70"/>
    <w:rsid w:val="00070D0A"/>
    <w:rsid w:val="00071E69"/>
    <w:rsid w:val="000739A7"/>
    <w:rsid w:val="00073AFA"/>
    <w:rsid w:val="0007468F"/>
    <w:rsid w:val="000758A5"/>
    <w:rsid w:val="00076ED1"/>
    <w:rsid w:val="000770F5"/>
    <w:rsid w:val="00077BEC"/>
    <w:rsid w:val="00080064"/>
    <w:rsid w:val="00080135"/>
    <w:rsid w:val="0008067D"/>
    <w:rsid w:val="00080C9E"/>
    <w:rsid w:val="0008182A"/>
    <w:rsid w:val="00084271"/>
    <w:rsid w:val="00085076"/>
    <w:rsid w:val="00085146"/>
    <w:rsid w:val="00086327"/>
    <w:rsid w:val="00086605"/>
    <w:rsid w:val="00086A14"/>
    <w:rsid w:val="000870B9"/>
    <w:rsid w:val="00087FB7"/>
    <w:rsid w:val="000919A8"/>
    <w:rsid w:val="00093BA7"/>
    <w:rsid w:val="00094013"/>
    <w:rsid w:val="000943BF"/>
    <w:rsid w:val="00097ED3"/>
    <w:rsid w:val="000A1576"/>
    <w:rsid w:val="000A1C53"/>
    <w:rsid w:val="000A6D79"/>
    <w:rsid w:val="000B0E3C"/>
    <w:rsid w:val="000B29EA"/>
    <w:rsid w:val="000B2A51"/>
    <w:rsid w:val="000B3D6C"/>
    <w:rsid w:val="000B5411"/>
    <w:rsid w:val="000B79D2"/>
    <w:rsid w:val="000C025B"/>
    <w:rsid w:val="000C1020"/>
    <w:rsid w:val="000C13BB"/>
    <w:rsid w:val="000C2B4F"/>
    <w:rsid w:val="000C33FB"/>
    <w:rsid w:val="000C44C9"/>
    <w:rsid w:val="000C5747"/>
    <w:rsid w:val="000D0ED7"/>
    <w:rsid w:val="000D0F44"/>
    <w:rsid w:val="000D132C"/>
    <w:rsid w:val="000D1C23"/>
    <w:rsid w:val="000D4019"/>
    <w:rsid w:val="000D5747"/>
    <w:rsid w:val="000D6228"/>
    <w:rsid w:val="000D62D9"/>
    <w:rsid w:val="000D6B7C"/>
    <w:rsid w:val="000D76E2"/>
    <w:rsid w:val="000D79B9"/>
    <w:rsid w:val="000E2811"/>
    <w:rsid w:val="000E2C73"/>
    <w:rsid w:val="000E36E7"/>
    <w:rsid w:val="000E501A"/>
    <w:rsid w:val="000E5ACF"/>
    <w:rsid w:val="000E7067"/>
    <w:rsid w:val="000F10C6"/>
    <w:rsid w:val="000F20AE"/>
    <w:rsid w:val="000F2A0B"/>
    <w:rsid w:val="000F35C8"/>
    <w:rsid w:val="000F3823"/>
    <w:rsid w:val="000F4C09"/>
    <w:rsid w:val="000F4FB5"/>
    <w:rsid w:val="0010168F"/>
    <w:rsid w:val="0010340F"/>
    <w:rsid w:val="00103901"/>
    <w:rsid w:val="00103F57"/>
    <w:rsid w:val="00104D5E"/>
    <w:rsid w:val="001055EF"/>
    <w:rsid w:val="00105F94"/>
    <w:rsid w:val="00105FDB"/>
    <w:rsid w:val="00107710"/>
    <w:rsid w:val="00107ED0"/>
    <w:rsid w:val="001113D7"/>
    <w:rsid w:val="001133C3"/>
    <w:rsid w:val="00115224"/>
    <w:rsid w:val="0011667F"/>
    <w:rsid w:val="00120865"/>
    <w:rsid w:val="00120B87"/>
    <w:rsid w:val="001213E6"/>
    <w:rsid w:val="00122964"/>
    <w:rsid w:val="001260EE"/>
    <w:rsid w:val="001265E9"/>
    <w:rsid w:val="0013221B"/>
    <w:rsid w:val="00132A97"/>
    <w:rsid w:val="0013349E"/>
    <w:rsid w:val="00133D50"/>
    <w:rsid w:val="001371DF"/>
    <w:rsid w:val="001427DA"/>
    <w:rsid w:val="00143B1E"/>
    <w:rsid w:val="00145C33"/>
    <w:rsid w:val="0014699F"/>
    <w:rsid w:val="001473EB"/>
    <w:rsid w:val="00150217"/>
    <w:rsid w:val="00152CE3"/>
    <w:rsid w:val="00154936"/>
    <w:rsid w:val="0015555F"/>
    <w:rsid w:val="001565B4"/>
    <w:rsid w:val="00160574"/>
    <w:rsid w:val="00160E02"/>
    <w:rsid w:val="001611AF"/>
    <w:rsid w:val="00161346"/>
    <w:rsid w:val="0016167B"/>
    <w:rsid w:val="0016188F"/>
    <w:rsid w:val="001636DF"/>
    <w:rsid w:val="00165E14"/>
    <w:rsid w:val="0016654B"/>
    <w:rsid w:val="001700FF"/>
    <w:rsid w:val="0018013C"/>
    <w:rsid w:val="00180410"/>
    <w:rsid w:val="00181A52"/>
    <w:rsid w:val="00181F3F"/>
    <w:rsid w:val="00182BFA"/>
    <w:rsid w:val="0018332D"/>
    <w:rsid w:val="00184236"/>
    <w:rsid w:val="00186022"/>
    <w:rsid w:val="00186719"/>
    <w:rsid w:val="00187C12"/>
    <w:rsid w:val="00194862"/>
    <w:rsid w:val="00196DE9"/>
    <w:rsid w:val="00196FAF"/>
    <w:rsid w:val="001A065D"/>
    <w:rsid w:val="001A0FDE"/>
    <w:rsid w:val="001A1C0E"/>
    <w:rsid w:val="001A2621"/>
    <w:rsid w:val="001A3390"/>
    <w:rsid w:val="001A44B5"/>
    <w:rsid w:val="001B0A9D"/>
    <w:rsid w:val="001B0C4B"/>
    <w:rsid w:val="001B0E09"/>
    <w:rsid w:val="001B1176"/>
    <w:rsid w:val="001B1F80"/>
    <w:rsid w:val="001B223E"/>
    <w:rsid w:val="001B23A0"/>
    <w:rsid w:val="001B294B"/>
    <w:rsid w:val="001B2F51"/>
    <w:rsid w:val="001B405A"/>
    <w:rsid w:val="001B5A53"/>
    <w:rsid w:val="001C156D"/>
    <w:rsid w:val="001C1B2B"/>
    <w:rsid w:val="001C1FE9"/>
    <w:rsid w:val="001C298D"/>
    <w:rsid w:val="001C620F"/>
    <w:rsid w:val="001C63FB"/>
    <w:rsid w:val="001C7898"/>
    <w:rsid w:val="001D0BDA"/>
    <w:rsid w:val="001D0EFE"/>
    <w:rsid w:val="001D1092"/>
    <w:rsid w:val="001D1BC0"/>
    <w:rsid w:val="001D275B"/>
    <w:rsid w:val="001D3068"/>
    <w:rsid w:val="001D33F9"/>
    <w:rsid w:val="001D3D77"/>
    <w:rsid w:val="001D69E0"/>
    <w:rsid w:val="001D72B7"/>
    <w:rsid w:val="001D78A2"/>
    <w:rsid w:val="001E16AE"/>
    <w:rsid w:val="001E1A27"/>
    <w:rsid w:val="001E29D9"/>
    <w:rsid w:val="001E33DC"/>
    <w:rsid w:val="001E588B"/>
    <w:rsid w:val="001E5BBB"/>
    <w:rsid w:val="001E64D4"/>
    <w:rsid w:val="001E6744"/>
    <w:rsid w:val="001E6B5E"/>
    <w:rsid w:val="001E7EB3"/>
    <w:rsid w:val="001F01D7"/>
    <w:rsid w:val="001F0D95"/>
    <w:rsid w:val="001F2173"/>
    <w:rsid w:val="001F28EA"/>
    <w:rsid w:val="001F35A8"/>
    <w:rsid w:val="001F3EC9"/>
    <w:rsid w:val="001F4F3A"/>
    <w:rsid w:val="001F5BB7"/>
    <w:rsid w:val="002005D1"/>
    <w:rsid w:val="002005E5"/>
    <w:rsid w:val="00200DD1"/>
    <w:rsid w:val="0020116C"/>
    <w:rsid w:val="00201B41"/>
    <w:rsid w:val="00202235"/>
    <w:rsid w:val="00202728"/>
    <w:rsid w:val="0020623D"/>
    <w:rsid w:val="00206DC7"/>
    <w:rsid w:val="00211DDC"/>
    <w:rsid w:val="00215118"/>
    <w:rsid w:val="00215491"/>
    <w:rsid w:val="00215CD0"/>
    <w:rsid w:val="00216F98"/>
    <w:rsid w:val="002179E2"/>
    <w:rsid w:val="002202E8"/>
    <w:rsid w:val="002229D6"/>
    <w:rsid w:val="002253F2"/>
    <w:rsid w:val="0022663A"/>
    <w:rsid w:val="002329C4"/>
    <w:rsid w:val="002333AA"/>
    <w:rsid w:val="00233C4F"/>
    <w:rsid w:val="002352D8"/>
    <w:rsid w:val="0023607B"/>
    <w:rsid w:val="00236816"/>
    <w:rsid w:val="002425AB"/>
    <w:rsid w:val="0024377E"/>
    <w:rsid w:val="00243C73"/>
    <w:rsid w:val="002453F7"/>
    <w:rsid w:val="0024787B"/>
    <w:rsid w:val="0025357A"/>
    <w:rsid w:val="002555F3"/>
    <w:rsid w:val="00256DA4"/>
    <w:rsid w:val="00257400"/>
    <w:rsid w:val="002649D4"/>
    <w:rsid w:val="00264DB0"/>
    <w:rsid w:val="00266512"/>
    <w:rsid w:val="00266C4D"/>
    <w:rsid w:val="00266CAD"/>
    <w:rsid w:val="00266F5C"/>
    <w:rsid w:val="002712BE"/>
    <w:rsid w:val="00272BAC"/>
    <w:rsid w:val="0027388A"/>
    <w:rsid w:val="00273D9D"/>
    <w:rsid w:val="002746B6"/>
    <w:rsid w:val="00274EAC"/>
    <w:rsid w:val="002759A5"/>
    <w:rsid w:val="0028332E"/>
    <w:rsid w:val="002834B0"/>
    <w:rsid w:val="00285F15"/>
    <w:rsid w:val="0029014A"/>
    <w:rsid w:val="002914CA"/>
    <w:rsid w:val="002914D9"/>
    <w:rsid w:val="00291892"/>
    <w:rsid w:val="00293378"/>
    <w:rsid w:val="00293971"/>
    <w:rsid w:val="00293C0D"/>
    <w:rsid w:val="00294F0F"/>
    <w:rsid w:val="00296A62"/>
    <w:rsid w:val="002A0FFE"/>
    <w:rsid w:val="002A135B"/>
    <w:rsid w:val="002A272B"/>
    <w:rsid w:val="002A35C7"/>
    <w:rsid w:val="002A46A5"/>
    <w:rsid w:val="002A653A"/>
    <w:rsid w:val="002A6E82"/>
    <w:rsid w:val="002A7713"/>
    <w:rsid w:val="002B1F6A"/>
    <w:rsid w:val="002B3051"/>
    <w:rsid w:val="002B684B"/>
    <w:rsid w:val="002B694E"/>
    <w:rsid w:val="002B6969"/>
    <w:rsid w:val="002B6E4D"/>
    <w:rsid w:val="002C000C"/>
    <w:rsid w:val="002C00B3"/>
    <w:rsid w:val="002C54C2"/>
    <w:rsid w:val="002D058A"/>
    <w:rsid w:val="002D1DD8"/>
    <w:rsid w:val="002D24FC"/>
    <w:rsid w:val="002D379B"/>
    <w:rsid w:val="002D47B3"/>
    <w:rsid w:val="002D491B"/>
    <w:rsid w:val="002D58A9"/>
    <w:rsid w:val="002E15BB"/>
    <w:rsid w:val="002E1C6D"/>
    <w:rsid w:val="002E4651"/>
    <w:rsid w:val="002E4E4B"/>
    <w:rsid w:val="002E565F"/>
    <w:rsid w:val="002F13F7"/>
    <w:rsid w:val="002F2C9C"/>
    <w:rsid w:val="002F2D2E"/>
    <w:rsid w:val="002F3E91"/>
    <w:rsid w:val="002F3EBB"/>
    <w:rsid w:val="003007F6"/>
    <w:rsid w:val="00302571"/>
    <w:rsid w:val="0030264A"/>
    <w:rsid w:val="00302933"/>
    <w:rsid w:val="00302B31"/>
    <w:rsid w:val="003038E1"/>
    <w:rsid w:val="00303BCA"/>
    <w:rsid w:val="003049A8"/>
    <w:rsid w:val="00305C8C"/>
    <w:rsid w:val="0030630D"/>
    <w:rsid w:val="0030658C"/>
    <w:rsid w:val="003068B9"/>
    <w:rsid w:val="00306B5A"/>
    <w:rsid w:val="00310B0B"/>
    <w:rsid w:val="003125F2"/>
    <w:rsid w:val="00312C2C"/>
    <w:rsid w:val="0031390E"/>
    <w:rsid w:val="00315255"/>
    <w:rsid w:val="00317891"/>
    <w:rsid w:val="00320910"/>
    <w:rsid w:val="00321270"/>
    <w:rsid w:val="003235EA"/>
    <w:rsid w:val="0032544A"/>
    <w:rsid w:val="00325CB5"/>
    <w:rsid w:val="003261C6"/>
    <w:rsid w:val="003268BD"/>
    <w:rsid w:val="00327D5B"/>
    <w:rsid w:val="00330B65"/>
    <w:rsid w:val="0033283F"/>
    <w:rsid w:val="00333ED7"/>
    <w:rsid w:val="00335228"/>
    <w:rsid w:val="00335B74"/>
    <w:rsid w:val="003379FA"/>
    <w:rsid w:val="00344521"/>
    <w:rsid w:val="00345808"/>
    <w:rsid w:val="00345B58"/>
    <w:rsid w:val="00345F62"/>
    <w:rsid w:val="00346722"/>
    <w:rsid w:val="00347049"/>
    <w:rsid w:val="00347291"/>
    <w:rsid w:val="00352F16"/>
    <w:rsid w:val="00357208"/>
    <w:rsid w:val="00361953"/>
    <w:rsid w:val="00362FE6"/>
    <w:rsid w:val="0036333E"/>
    <w:rsid w:val="00363995"/>
    <w:rsid w:val="003646B8"/>
    <w:rsid w:val="003665B9"/>
    <w:rsid w:val="00366722"/>
    <w:rsid w:val="00366C73"/>
    <w:rsid w:val="003674BF"/>
    <w:rsid w:val="00371FA3"/>
    <w:rsid w:val="00372466"/>
    <w:rsid w:val="00372F25"/>
    <w:rsid w:val="0037790A"/>
    <w:rsid w:val="00377C4F"/>
    <w:rsid w:val="003809C8"/>
    <w:rsid w:val="0038502E"/>
    <w:rsid w:val="00385504"/>
    <w:rsid w:val="0038792A"/>
    <w:rsid w:val="00387A06"/>
    <w:rsid w:val="00387FFB"/>
    <w:rsid w:val="00392FF1"/>
    <w:rsid w:val="003975A8"/>
    <w:rsid w:val="003A00BB"/>
    <w:rsid w:val="003A0657"/>
    <w:rsid w:val="003A1975"/>
    <w:rsid w:val="003A36BD"/>
    <w:rsid w:val="003A3D41"/>
    <w:rsid w:val="003A4F06"/>
    <w:rsid w:val="003A780D"/>
    <w:rsid w:val="003A7C9A"/>
    <w:rsid w:val="003B0DBA"/>
    <w:rsid w:val="003B13C2"/>
    <w:rsid w:val="003B37BA"/>
    <w:rsid w:val="003B4D8A"/>
    <w:rsid w:val="003B64CF"/>
    <w:rsid w:val="003B67C0"/>
    <w:rsid w:val="003C49F7"/>
    <w:rsid w:val="003C4DB0"/>
    <w:rsid w:val="003C73E4"/>
    <w:rsid w:val="003C78CC"/>
    <w:rsid w:val="003D0DA5"/>
    <w:rsid w:val="003D0FE0"/>
    <w:rsid w:val="003D2B0C"/>
    <w:rsid w:val="003D4AED"/>
    <w:rsid w:val="003D5D98"/>
    <w:rsid w:val="003D63C9"/>
    <w:rsid w:val="003E091F"/>
    <w:rsid w:val="003E1060"/>
    <w:rsid w:val="003E26B0"/>
    <w:rsid w:val="003E26BA"/>
    <w:rsid w:val="003E31C6"/>
    <w:rsid w:val="003E3718"/>
    <w:rsid w:val="003E3966"/>
    <w:rsid w:val="003E43E3"/>
    <w:rsid w:val="003E493D"/>
    <w:rsid w:val="003E74F8"/>
    <w:rsid w:val="003E78F0"/>
    <w:rsid w:val="003F0C24"/>
    <w:rsid w:val="003F3779"/>
    <w:rsid w:val="003F4FD6"/>
    <w:rsid w:val="0040219C"/>
    <w:rsid w:val="004027B0"/>
    <w:rsid w:val="00405B79"/>
    <w:rsid w:val="004103B4"/>
    <w:rsid w:val="00412F3A"/>
    <w:rsid w:val="00413144"/>
    <w:rsid w:val="00414167"/>
    <w:rsid w:val="0041526D"/>
    <w:rsid w:val="00416155"/>
    <w:rsid w:val="00421ADB"/>
    <w:rsid w:val="004220C8"/>
    <w:rsid w:val="0042232E"/>
    <w:rsid w:val="00422BC8"/>
    <w:rsid w:val="0042323F"/>
    <w:rsid w:val="00423919"/>
    <w:rsid w:val="00424799"/>
    <w:rsid w:val="0043031D"/>
    <w:rsid w:val="004305DD"/>
    <w:rsid w:val="004316C4"/>
    <w:rsid w:val="0043227B"/>
    <w:rsid w:val="004328C3"/>
    <w:rsid w:val="00432B11"/>
    <w:rsid w:val="00433217"/>
    <w:rsid w:val="0043421D"/>
    <w:rsid w:val="00435BBA"/>
    <w:rsid w:val="00435D89"/>
    <w:rsid w:val="004363C2"/>
    <w:rsid w:val="0044064F"/>
    <w:rsid w:val="004438F5"/>
    <w:rsid w:val="00443B28"/>
    <w:rsid w:val="00443C93"/>
    <w:rsid w:val="00443FDD"/>
    <w:rsid w:val="00446477"/>
    <w:rsid w:val="0045047C"/>
    <w:rsid w:val="00452C92"/>
    <w:rsid w:val="00453892"/>
    <w:rsid w:val="00453FDB"/>
    <w:rsid w:val="00454A18"/>
    <w:rsid w:val="00454EA0"/>
    <w:rsid w:val="00455B0A"/>
    <w:rsid w:val="00455B0F"/>
    <w:rsid w:val="00455F21"/>
    <w:rsid w:val="00456B58"/>
    <w:rsid w:val="00457498"/>
    <w:rsid w:val="004604E6"/>
    <w:rsid w:val="00462095"/>
    <w:rsid w:val="0046301A"/>
    <w:rsid w:val="00463483"/>
    <w:rsid w:val="00464664"/>
    <w:rsid w:val="00465AF9"/>
    <w:rsid w:val="00467813"/>
    <w:rsid w:val="004705F2"/>
    <w:rsid w:val="0047082D"/>
    <w:rsid w:val="00472136"/>
    <w:rsid w:val="0047444F"/>
    <w:rsid w:val="00474DFC"/>
    <w:rsid w:val="0047792E"/>
    <w:rsid w:val="00477BE4"/>
    <w:rsid w:val="00480B4F"/>
    <w:rsid w:val="00483D6A"/>
    <w:rsid w:val="00485795"/>
    <w:rsid w:val="004906EF"/>
    <w:rsid w:val="00491563"/>
    <w:rsid w:val="00491740"/>
    <w:rsid w:val="00491ACA"/>
    <w:rsid w:val="00491C07"/>
    <w:rsid w:val="00492D1E"/>
    <w:rsid w:val="00492E5D"/>
    <w:rsid w:val="0049337C"/>
    <w:rsid w:val="00494B55"/>
    <w:rsid w:val="004951FB"/>
    <w:rsid w:val="00495DE5"/>
    <w:rsid w:val="004976FB"/>
    <w:rsid w:val="004A04BF"/>
    <w:rsid w:val="004A092B"/>
    <w:rsid w:val="004A0DCD"/>
    <w:rsid w:val="004A2F5C"/>
    <w:rsid w:val="004A30CC"/>
    <w:rsid w:val="004A59A1"/>
    <w:rsid w:val="004A6C18"/>
    <w:rsid w:val="004A6E76"/>
    <w:rsid w:val="004A74DF"/>
    <w:rsid w:val="004B0801"/>
    <w:rsid w:val="004B0B7E"/>
    <w:rsid w:val="004B0F6B"/>
    <w:rsid w:val="004B1683"/>
    <w:rsid w:val="004B17E6"/>
    <w:rsid w:val="004B20F5"/>
    <w:rsid w:val="004B4ABE"/>
    <w:rsid w:val="004B5D5A"/>
    <w:rsid w:val="004B6967"/>
    <w:rsid w:val="004B78B0"/>
    <w:rsid w:val="004B796C"/>
    <w:rsid w:val="004B7F2D"/>
    <w:rsid w:val="004C06DA"/>
    <w:rsid w:val="004C23F1"/>
    <w:rsid w:val="004C5044"/>
    <w:rsid w:val="004C53C0"/>
    <w:rsid w:val="004C5BD6"/>
    <w:rsid w:val="004C5EB4"/>
    <w:rsid w:val="004C5F83"/>
    <w:rsid w:val="004C6039"/>
    <w:rsid w:val="004C60BA"/>
    <w:rsid w:val="004C613E"/>
    <w:rsid w:val="004D2F91"/>
    <w:rsid w:val="004D447F"/>
    <w:rsid w:val="004D46DF"/>
    <w:rsid w:val="004D4AC0"/>
    <w:rsid w:val="004D4DFE"/>
    <w:rsid w:val="004D569C"/>
    <w:rsid w:val="004D6363"/>
    <w:rsid w:val="004D71F3"/>
    <w:rsid w:val="004E053A"/>
    <w:rsid w:val="004E05F8"/>
    <w:rsid w:val="004E1630"/>
    <w:rsid w:val="004E2018"/>
    <w:rsid w:val="004E4A50"/>
    <w:rsid w:val="004F27D6"/>
    <w:rsid w:val="004F3D8F"/>
    <w:rsid w:val="004F4C01"/>
    <w:rsid w:val="004F57C2"/>
    <w:rsid w:val="004F63A7"/>
    <w:rsid w:val="004F669A"/>
    <w:rsid w:val="004F6CC3"/>
    <w:rsid w:val="004F7814"/>
    <w:rsid w:val="005001DA"/>
    <w:rsid w:val="00500F67"/>
    <w:rsid w:val="00502CE6"/>
    <w:rsid w:val="00503296"/>
    <w:rsid w:val="00504FAB"/>
    <w:rsid w:val="00505EF5"/>
    <w:rsid w:val="0050682F"/>
    <w:rsid w:val="00507AD8"/>
    <w:rsid w:val="00510C89"/>
    <w:rsid w:val="0051217A"/>
    <w:rsid w:val="00515765"/>
    <w:rsid w:val="005162B7"/>
    <w:rsid w:val="005174DA"/>
    <w:rsid w:val="0052030E"/>
    <w:rsid w:val="00521B8E"/>
    <w:rsid w:val="0052614C"/>
    <w:rsid w:val="00530872"/>
    <w:rsid w:val="00530E98"/>
    <w:rsid w:val="00532AB1"/>
    <w:rsid w:val="00532B2F"/>
    <w:rsid w:val="005346AE"/>
    <w:rsid w:val="0053470E"/>
    <w:rsid w:val="00535227"/>
    <w:rsid w:val="00535DFD"/>
    <w:rsid w:val="005369A1"/>
    <w:rsid w:val="00536B89"/>
    <w:rsid w:val="00537CC0"/>
    <w:rsid w:val="00540033"/>
    <w:rsid w:val="0054361D"/>
    <w:rsid w:val="0054375F"/>
    <w:rsid w:val="00543DAC"/>
    <w:rsid w:val="00545743"/>
    <w:rsid w:val="00546E7C"/>
    <w:rsid w:val="00547267"/>
    <w:rsid w:val="00547A94"/>
    <w:rsid w:val="00547AA1"/>
    <w:rsid w:val="00547C2D"/>
    <w:rsid w:val="005520C4"/>
    <w:rsid w:val="005522F0"/>
    <w:rsid w:val="00554175"/>
    <w:rsid w:val="00554385"/>
    <w:rsid w:val="00554FBF"/>
    <w:rsid w:val="00557682"/>
    <w:rsid w:val="00561DC1"/>
    <w:rsid w:val="00562C21"/>
    <w:rsid w:val="00562C7C"/>
    <w:rsid w:val="00564F8D"/>
    <w:rsid w:val="005652D0"/>
    <w:rsid w:val="005654ED"/>
    <w:rsid w:val="00566B20"/>
    <w:rsid w:val="005671FB"/>
    <w:rsid w:val="005674D1"/>
    <w:rsid w:val="005704D2"/>
    <w:rsid w:val="00572744"/>
    <w:rsid w:val="005757C5"/>
    <w:rsid w:val="00575B96"/>
    <w:rsid w:val="005767EA"/>
    <w:rsid w:val="00576A04"/>
    <w:rsid w:val="00577EB7"/>
    <w:rsid w:val="00580564"/>
    <w:rsid w:val="00580808"/>
    <w:rsid w:val="0058188E"/>
    <w:rsid w:val="005826E7"/>
    <w:rsid w:val="00582781"/>
    <w:rsid w:val="00583AEE"/>
    <w:rsid w:val="00590EB9"/>
    <w:rsid w:val="0059130F"/>
    <w:rsid w:val="0059160A"/>
    <w:rsid w:val="00592099"/>
    <w:rsid w:val="005928DE"/>
    <w:rsid w:val="00592956"/>
    <w:rsid w:val="005932C9"/>
    <w:rsid w:val="0059397B"/>
    <w:rsid w:val="00594B90"/>
    <w:rsid w:val="0059610E"/>
    <w:rsid w:val="005972C8"/>
    <w:rsid w:val="005A0675"/>
    <w:rsid w:val="005A0817"/>
    <w:rsid w:val="005A1324"/>
    <w:rsid w:val="005A1327"/>
    <w:rsid w:val="005A29A3"/>
    <w:rsid w:val="005A2C81"/>
    <w:rsid w:val="005A3B20"/>
    <w:rsid w:val="005A5A7A"/>
    <w:rsid w:val="005A7DDA"/>
    <w:rsid w:val="005B058D"/>
    <w:rsid w:val="005B28D2"/>
    <w:rsid w:val="005B4049"/>
    <w:rsid w:val="005B60BD"/>
    <w:rsid w:val="005B663F"/>
    <w:rsid w:val="005B68E5"/>
    <w:rsid w:val="005C0FD8"/>
    <w:rsid w:val="005C13AE"/>
    <w:rsid w:val="005C1EDD"/>
    <w:rsid w:val="005C2696"/>
    <w:rsid w:val="005C47DA"/>
    <w:rsid w:val="005C5F18"/>
    <w:rsid w:val="005D0079"/>
    <w:rsid w:val="005D0AA9"/>
    <w:rsid w:val="005D0E2E"/>
    <w:rsid w:val="005D1FE6"/>
    <w:rsid w:val="005D6DC4"/>
    <w:rsid w:val="005E0062"/>
    <w:rsid w:val="005E01C8"/>
    <w:rsid w:val="005E1BE6"/>
    <w:rsid w:val="005E43E0"/>
    <w:rsid w:val="005E4E76"/>
    <w:rsid w:val="005F012D"/>
    <w:rsid w:val="005F0A17"/>
    <w:rsid w:val="005F0DBB"/>
    <w:rsid w:val="005F18A9"/>
    <w:rsid w:val="005F267F"/>
    <w:rsid w:val="005F3DC6"/>
    <w:rsid w:val="005F4967"/>
    <w:rsid w:val="005F6328"/>
    <w:rsid w:val="006018C5"/>
    <w:rsid w:val="006035B7"/>
    <w:rsid w:val="00605EBD"/>
    <w:rsid w:val="0060743D"/>
    <w:rsid w:val="006138DD"/>
    <w:rsid w:val="00613FA8"/>
    <w:rsid w:val="00613FEC"/>
    <w:rsid w:val="00614511"/>
    <w:rsid w:val="00616102"/>
    <w:rsid w:val="006164DF"/>
    <w:rsid w:val="00616D57"/>
    <w:rsid w:val="006173FC"/>
    <w:rsid w:val="00617978"/>
    <w:rsid w:val="00617BFE"/>
    <w:rsid w:val="00620EDB"/>
    <w:rsid w:val="0062279F"/>
    <w:rsid w:val="0062290E"/>
    <w:rsid w:val="00624461"/>
    <w:rsid w:val="006259E5"/>
    <w:rsid w:val="006264D5"/>
    <w:rsid w:val="00626EBC"/>
    <w:rsid w:val="00630409"/>
    <w:rsid w:val="00630B55"/>
    <w:rsid w:val="00631431"/>
    <w:rsid w:val="00631E47"/>
    <w:rsid w:val="00632D1B"/>
    <w:rsid w:val="0063548C"/>
    <w:rsid w:val="00635EDC"/>
    <w:rsid w:val="00637426"/>
    <w:rsid w:val="00640B36"/>
    <w:rsid w:val="00642175"/>
    <w:rsid w:val="00642183"/>
    <w:rsid w:val="00642B87"/>
    <w:rsid w:val="00643D51"/>
    <w:rsid w:val="00646035"/>
    <w:rsid w:val="006466D9"/>
    <w:rsid w:val="0064708C"/>
    <w:rsid w:val="00647E11"/>
    <w:rsid w:val="00651096"/>
    <w:rsid w:val="00651132"/>
    <w:rsid w:val="006527BD"/>
    <w:rsid w:val="0065310C"/>
    <w:rsid w:val="00656AA1"/>
    <w:rsid w:val="00661A6D"/>
    <w:rsid w:val="00661C00"/>
    <w:rsid w:val="00661FDD"/>
    <w:rsid w:val="006623CD"/>
    <w:rsid w:val="006628A6"/>
    <w:rsid w:val="00671889"/>
    <w:rsid w:val="00672215"/>
    <w:rsid w:val="006761C9"/>
    <w:rsid w:val="00676BEE"/>
    <w:rsid w:val="00676E04"/>
    <w:rsid w:val="00681111"/>
    <w:rsid w:val="00681D8E"/>
    <w:rsid w:val="00681DF6"/>
    <w:rsid w:val="00682579"/>
    <w:rsid w:val="00684108"/>
    <w:rsid w:val="0068465E"/>
    <w:rsid w:val="00684C53"/>
    <w:rsid w:val="006867AD"/>
    <w:rsid w:val="0068729E"/>
    <w:rsid w:val="006877E8"/>
    <w:rsid w:val="00687B5F"/>
    <w:rsid w:val="006901E7"/>
    <w:rsid w:val="00692063"/>
    <w:rsid w:val="006939DB"/>
    <w:rsid w:val="0069409C"/>
    <w:rsid w:val="0069422E"/>
    <w:rsid w:val="00694258"/>
    <w:rsid w:val="006945DF"/>
    <w:rsid w:val="00694D52"/>
    <w:rsid w:val="00695603"/>
    <w:rsid w:val="0069740C"/>
    <w:rsid w:val="00697A3F"/>
    <w:rsid w:val="00697AD9"/>
    <w:rsid w:val="006A0DF6"/>
    <w:rsid w:val="006A2930"/>
    <w:rsid w:val="006A3511"/>
    <w:rsid w:val="006A5397"/>
    <w:rsid w:val="006A5437"/>
    <w:rsid w:val="006A72A7"/>
    <w:rsid w:val="006A731D"/>
    <w:rsid w:val="006A79BE"/>
    <w:rsid w:val="006B0BB0"/>
    <w:rsid w:val="006B10B1"/>
    <w:rsid w:val="006B13F8"/>
    <w:rsid w:val="006B16E1"/>
    <w:rsid w:val="006B2B8C"/>
    <w:rsid w:val="006B2F80"/>
    <w:rsid w:val="006B46CF"/>
    <w:rsid w:val="006B4B6E"/>
    <w:rsid w:val="006B56EE"/>
    <w:rsid w:val="006B630E"/>
    <w:rsid w:val="006B6BA3"/>
    <w:rsid w:val="006C0B3A"/>
    <w:rsid w:val="006C1077"/>
    <w:rsid w:val="006C1648"/>
    <w:rsid w:val="006C1690"/>
    <w:rsid w:val="006C2259"/>
    <w:rsid w:val="006C360C"/>
    <w:rsid w:val="006C3D15"/>
    <w:rsid w:val="006C48B6"/>
    <w:rsid w:val="006C4A1C"/>
    <w:rsid w:val="006C6C7D"/>
    <w:rsid w:val="006C7C03"/>
    <w:rsid w:val="006D040F"/>
    <w:rsid w:val="006D16A8"/>
    <w:rsid w:val="006D5814"/>
    <w:rsid w:val="006D668B"/>
    <w:rsid w:val="006E1BE2"/>
    <w:rsid w:val="006E36B0"/>
    <w:rsid w:val="006E5B1C"/>
    <w:rsid w:val="006F030F"/>
    <w:rsid w:val="006F0E92"/>
    <w:rsid w:val="006F13A2"/>
    <w:rsid w:val="006F2B2F"/>
    <w:rsid w:val="006F322C"/>
    <w:rsid w:val="006F3E07"/>
    <w:rsid w:val="006F3E59"/>
    <w:rsid w:val="006F68B5"/>
    <w:rsid w:val="006F7856"/>
    <w:rsid w:val="006F7A94"/>
    <w:rsid w:val="006F7E7D"/>
    <w:rsid w:val="0070158A"/>
    <w:rsid w:val="00701F6E"/>
    <w:rsid w:val="00702730"/>
    <w:rsid w:val="00703A07"/>
    <w:rsid w:val="00703D5A"/>
    <w:rsid w:val="00707A41"/>
    <w:rsid w:val="00712183"/>
    <w:rsid w:val="00712A13"/>
    <w:rsid w:val="00712BF5"/>
    <w:rsid w:val="007137F1"/>
    <w:rsid w:val="00713858"/>
    <w:rsid w:val="007149AF"/>
    <w:rsid w:val="00715D7A"/>
    <w:rsid w:val="00715F09"/>
    <w:rsid w:val="00716155"/>
    <w:rsid w:val="00716402"/>
    <w:rsid w:val="00716A50"/>
    <w:rsid w:val="00716AE9"/>
    <w:rsid w:val="00717D84"/>
    <w:rsid w:val="007206D2"/>
    <w:rsid w:val="00722EE6"/>
    <w:rsid w:val="0072368B"/>
    <w:rsid w:val="00725320"/>
    <w:rsid w:val="007258BC"/>
    <w:rsid w:val="007264FE"/>
    <w:rsid w:val="0072669C"/>
    <w:rsid w:val="00726FA0"/>
    <w:rsid w:val="00731680"/>
    <w:rsid w:val="00732301"/>
    <w:rsid w:val="0073342F"/>
    <w:rsid w:val="007361C0"/>
    <w:rsid w:val="0073676F"/>
    <w:rsid w:val="0074199E"/>
    <w:rsid w:val="00741AFC"/>
    <w:rsid w:val="00744A7B"/>
    <w:rsid w:val="00746F0E"/>
    <w:rsid w:val="007470D6"/>
    <w:rsid w:val="0075226F"/>
    <w:rsid w:val="00752759"/>
    <w:rsid w:val="007530F4"/>
    <w:rsid w:val="007549BE"/>
    <w:rsid w:val="00754DBE"/>
    <w:rsid w:val="0075572A"/>
    <w:rsid w:val="00755DBB"/>
    <w:rsid w:val="007563FB"/>
    <w:rsid w:val="00757144"/>
    <w:rsid w:val="00757161"/>
    <w:rsid w:val="00757F62"/>
    <w:rsid w:val="007634AA"/>
    <w:rsid w:val="0076373D"/>
    <w:rsid w:val="007650F9"/>
    <w:rsid w:val="0076545A"/>
    <w:rsid w:val="007654BB"/>
    <w:rsid w:val="00770036"/>
    <w:rsid w:val="007704F8"/>
    <w:rsid w:val="007710C9"/>
    <w:rsid w:val="00771F48"/>
    <w:rsid w:val="00773E86"/>
    <w:rsid w:val="00775211"/>
    <w:rsid w:val="0077561B"/>
    <w:rsid w:val="00775A9A"/>
    <w:rsid w:val="00776CB9"/>
    <w:rsid w:val="007809C3"/>
    <w:rsid w:val="007810D5"/>
    <w:rsid w:val="00782819"/>
    <w:rsid w:val="007848AD"/>
    <w:rsid w:val="00785A42"/>
    <w:rsid w:val="00785D01"/>
    <w:rsid w:val="007910BD"/>
    <w:rsid w:val="00791F9D"/>
    <w:rsid w:val="00794D8E"/>
    <w:rsid w:val="00795D59"/>
    <w:rsid w:val="00796238"/>
    <w:rsid w:val="00796A5A"/>
    <w:rsid w:val="007978B7"/>
    <w:rsid w:val="007A12A9"/>
    <w:rsid w:val="007A16EC"/>
    <w:rsid w:val="007A2A7D"/>
    <w:rsid w:val="007A3FA0"/>
    <w:rsid w:val="007A52EE"/>
    <w:rsid w:val="007A5C18"/>
    <w:rsid w:val="007A7AA0"/>
    <w:rsid w:val="007B0294"/>
    <w:rsid w:val="007B3873"/>
    <w:rsid w:val="007B63B1"/>
    <w:rsid w:val="007B7685"/>
    <w:rsid w:val="007C042C"/>
    <w:rsid w:val="007C22FF"/>
    <w:rsid w:val="007C3D8C"/>
    <w:rsid w:val="007C4264"/>
    <w:rsid w:val="007C5DC5"/>
    <w:rsid w:val="007C6ACE"/>
    <w:rsid w:val="007C6EA0"/>
    <w:rsid w:val="007C7ACF"/>
    <w:rsid w:val="007D142A"/>
    <w:rsid w:val="007D3634"/>
    <w:rsid w:val="007D72BE"/>
    <w:rsid w:val="007E0034"/>
    <w:rsid w:val="007E1D08"/>
    <w:rsid w:val="007E49AF"/>
    <w:rsid w:val="007E4CBE"/>
    <w:rsid w:val="007E60C2"/>
    <w:rsid w:val="007E74FE"/>
    <w:rsid w:val="007F0733"/>
    <w:rsid w:val="007F1425"/>
    <w:rsid w:val="007F5BC1"/>
    <w:rsid w:val="00800098"/>
    <w:rsid w:val="00801C30"/>
    <w:rsid w:val="0080263B"/>
    <w:rsid w:val="00802EE5"/>
    <w:rsid w:val="00803071"/>
    <w:rsid w:val="00803384"/>
    <w:rsid w:val="0080490D"/>
    <w:rsid w:val="008051EB"/>
    <w:rsid w:val="00807771"/>
    <w:rsid w:val="008109B8"/>
    <w:rsid w:val="00810FAE"/>
    <w:rsid w:val="00812728"/>
    <w:rsid w:val="00812AE1"/>
    <w:rsid w:val="0081341C"/>
    <w:rsid w:val="00815C2F"/>
    <w:rsid w:val="0082091E"/>
    <w:rsid w:val="00823C6E"/>
    <w:rsid w:val="00824007"/>
    <w:rsid w:val="00825070"/>
    <w:rsid w:val="00825D56"/>
    <w:rsid w:val="00825E40"/>
    <w:rsid w:val="00826285"/>
    <w:rsid w:val="00830C8F"/>
    <w:rsid w:val="00831B56"/>
    <w:rsid w:val="00832CAD"/>
    <w:rsid w:val="00834A35"/>
    <w:rsid w:val="00835436"/>
    <w:rsid w:val="00835BD3"/>
    <w:rsid w:val="00837B64"/>
    <w:rsid w:val="00837F1A"/>
    <w:rsid w:val="0084074C"/>
    <w:rsid w:val="00842B0A"/>
    <w:rsid w:val="008438B4"/>
    <w:rsid w:val="00844065"/>
    <w:rsid w:val="0084543F"/>
    <w:rsid w:val="00847589"/>
    <w:rsid w:val="00853969"/>
    <w:rsid w:val="00854AA5"/>
    <w:rsid w:val="00854C9E"/>
    <w:rsid w:val="00855A30"/>
    <w:rsid w:val="008560C5"/>
    <w:rsid w:val="00862947"/>
    <w:rsid w:val="008658FF"/>
    <w:rsid w:val="00865B11"/>
    <w:rsid w:val="0086729E"/>
    <w:rsid w:val="0087092C"/>
    <w:rsid w:val="008714B4"/>
    <w:rsid w:val="00871C00"/>
    <w:rsid w:val="008757D0"/>
    <w:rsid w:val="008769F8"/>
    <w:rsid w:val="00876A43"/>
    <w:rsid w:val="00877076"/>
    <w:rsid w:val="00881936"/>
    <w:rsid w:val="00881F90"/>
    <w:rsid w:val="008854CF"/>
    <w:rsid w:val="00885EEB"/>
    <w:rsid w:val="00890137"/>
    <w:rsid w:val="00893696"/>
    <w:rsid w:val="00893CDF"/>
    <w:rsid w:val="00895094"/>
    <w:rsid w:val="0089518D"/>
    <w:rsid w:val="008A0705"/>
    <w:rsid w:val="008A0F6E"/>
    <w:rsid w:val="008A139D"/>
    <w:rsid w:val="008A4B81"/>
    <w:rsid w:val="008B2037"/>
    <w:rsid w:val="008B3C6C"/>
    <w:rsid w:val="008B450F"/>
    <w:rsid w:val="008B5436"/>
    <w:rsid w:val="008B6EB3"/>
    <w:rsid w:val="008B7658"/>
    <w:rsid w:val="008C0DA3"/>
    <w:rsid w:val="008C1DF9"/>
    <w:rsid w:val="008C3DAE"/>
    <w:rsid w:val="008C3F77"/>
    <w:rsid w:val="008C4349"/>
    <w:rsid w:val="008C4BCD"/>
    <w:rsid w:val="008C5DDA"/>
    <w:rsid w:val="008C6293"/>
    <w:rsid w:val="008C6DB3"/>
    <w:rsid w:val="008C79EF"/>
    <w:rsid w:val="008D14F4"/>
    <w:rsid w:val="008D1B3E"/>
    <w:rsid w:val="008D4DB1"/>
    <w:rsid w:val="008D69AB"/>
    <w:rsid w:val="008D7ACC"/>
    <w:rsid w:val="008E042D"/>
    <w:rsid w:val="008E1447"/>
    <w:rsid w:val="008E17AA"/>
    <w:rsid w:val="008E257A"/>
    <w:rsid w:val="008E366A"/>
    <w:rsid w:val="008E3D2A"/>
    <w:rsid w:val="008E4026"/>
    <w:rsid w:val="008E4058"/>
    <w:rsid w:val="008E4146"/>
    <w:rsid w:val="008E4D0D"/>
    <w:rsid w:val="008E7C92"/>
    <w:rsid w:val="008F0177"/>
    <w:rsid w:val="008F1006"/>
    <w:rsid w:val="008F1036"/>
    <w:rsid w:val="008F1223"/>
    <w:rsid w:val="008F164E"/>
    <w:rsid w:val="008F29BA"/>
    <w:rsid w:val="008F43E1"/>
    <w:rsid w:val="008F571E"/>
    <w:rsid w:val="00901445"/>
    <w:rsid w:val="00903BFB"/>
    <w:rsid w:val="00904E67"/>
    <w:rsid w:val="009069B8"/>
    <w:rsid w:val="009076F0"/>
    <w:rsid w:val="00910641"/>
    <w:rsid w:val="00910942"/>
    <w:rsid w:val="00910F4E"/>
    <w:rsid w:val="00911879"/>
    <w:rsid w:val="009122C2"/>
    <w:rsid w:val="00912B4E"/>
    <w:rsid w:val="00914865"/>
    <w:rsid w:val="009148DF"/>
    <w:rsid w:val="0091603C"/>
    <w:rsid w:val="00916F8C"/>
    <w:rsid w:val="00920C78"/>
    <w:rsid w:val="009218F4"/>
    <w:rsid w:val="009221D9"/>
    <w:rsid w:val="009232C9"/>
    <w:rsid w:val="0092515B"/>
    <w:rsid w:val="00925E83"/>
    <w:rsid w:val="009264A4"/>
    <w:rsid w:val="00926CAC"/>
    <w:rsid w:val="009300B0"/>
    <w:rsid w:val="00930199"/>
    <w:rsid w:val="00934C87"/>
    <w:rsid w:val="00937722"/>
    <w:rsid w:val="00942BDF"/>
    <w:rsid w:val="009446D9"/>
    <w:rsid w:val="00944772"/>
    <w:rsid w:val="0095105F"/>
    <w:rsid w:val="0095264C"/>
    <w:rsid w:val="00952F31"/>
    <w:rsid w:val="00952FB4"/>
    <w:rsid w:val="00954DE6"/>
    <w:rsid w:val="00955443"/>
    <w:rsid w:val="00965483"/>
    <w:rsid w:val="00966128"/>
    <w:rsid w:val="00966248"/>
    <w:rsid w:val="009702E7"/>
    <w:rsid w:val="00972DED"/>
    <w:rsid w:val="00975C3D"/>
    <w:rsid w:val="009801C1"/>
    <w:rsid w:val="0098141B"/>
    <w:rsid w:val="00981B5D"/>
    <w:rsid w:val="00982F4D"/>
    <w:rsid w:val="00983521"/>
    <w:rsid w:val="00983A45"/>
    <w:rsid w:val="00985759"/>
    <w:rsid w:val="00985DBA"/>
    <w:rsid w:val="009909D4"/>
    <w:rsid w:val="009911E6"/>
    <w:rsid w:val="00992AF7"/>
    <w:rsid w:val="00992CD2"/>
    <w:rsid w:val="0099314C"/>
    <w:rsid w:val="00993956"/>
    <w:rsid w:val="00994443"/>
    <w:rsid w:val="00996441"/>
    <w:rsid w:val="0099733F"/>
    <w:rsid w:val="0099768C"/>
    <w:rsid w:val="00997D1A"/>
    <w:rsid w:val="009A4A5C"/>
    <w:rsid w:val="009A7AFC"/>
    <w:rsid w:val="009A7C9E"/>
    <w:rsid w:val="009A7CBA"/>
    <w:rsid w:val="009B19FF"/>
    <w:rsid w:val="009B2699"/>
    <w:rsid w:val="009B29EF"/>
    <w:rsid w:val="009B5C5A"/>
    <w:rsid w:val="009C0E8D"/>
    <w:rsid w:val="009C127A"/>
    <w:rsid w:val="009C336F"/>
    <w:rsid w:val="009C3C93"/>
    <w:rsid w:val="009C59DB"/>
    <w:rsid w:val="009C6C95"/>
    <w:rsid w:val="009D0261"/>
    <w:rsid w:val="009D0461"/>
    <w:rsid w:val="009D0A89"/>
    <w:rsid w:val="009D2599"/>
    <w:rsid w:val="009D344B"/>
    <w:rsid w:val="009D3853"/>
    <w:rsid w:val="009D567F"/>
    <w:rsid w:val="009D61B1"/>
    <w:rsid w:val="009D6CA3"/>
    <w:rsid w:val="009D7B6D"/>
    <w:rsid w:val="009E331F"/>
    <w:rsid w:val="009E3C51"/>
    <w:rsid w:val="009E4DEC"/>
    <w:rsid w:val="009E659C"/>
    <w:rsid w:val="009E7B8B"/>
    <w:rsid w:val="009F2EB0"/>
    <w:rsid w:val="009F3541"/>
    <w:rsid w:val="009F464D"/>
    <w:rsid w:val="009F4B44"/>
    <w:rsid w:val="009F5358"/>
    <w:rsid w:val="009F5577"/>
    <w:rsid w:val="009F5E53"/>
    <w:rsid w:val="009F6312"/>
    <w:rsid w:val="009F6E3C"/>
    <w:rsid w:val="009F7770"/>
    <w:rsid w:val="00A00372"/>
    <w:rsid w:val="00A0094E"/>
    <w:rsid w:val="00A00AB9"/>
    <w:rsid w:val="00A025F1"/>
    <w:rsid w:val="00A04C33"/>
    <w:rsid w:val="00A0635E"/>
    <w:rsid w:val="00A101F0"/>
    <w:rsid w:val="00A107C1"/>
    <w:rsid w:val="00A1268A"/>
    <w:rsid w:val="00A12B51"/>
    <w:rsid w:val="00A130BD"/>
    <w:rsid w:val="00A1623C"/>
    <w:rsid w:val="00A162C0"/>
    <w:rsid w:val="00A16F0C"/>
    <w:rsid w:val="00A17B9E"/>
    <w:rsid w:val="00A20F3E"/>
    <w:rsid w:val="00A2144F"/>
    <w:rsid w:val="00A21822"/>
    <w:rsid w:val="00A22F3B"/>
    <w:rsid w:val="00A235FD"/>
    <w:rsid w:val="00A2404D"/>
    <w:rsid w:val="00A24E98"/>
    <w:rsid w:val="00A250BC"/>
    <w:rsid w:val="00A266A5"/>
    <w:rsid w:val="00A30B48"/>
    <w:rsid w:val="00A31D21"/>
    <w:rsid w:val="00A33B8E"/>
    <w:rsid w:val="00A34929"/>
    <w:rsid w:val="00A35EA6"/>
    <w:rsid w:val="00A365E3"/>
    <w:rsid w:val="00A368DF"/>
    <w:rsid w:val="00A4320B"/>
    <w:rsid w:val="00A43303"/>
    <w:rsid w:val="00A44F0B"/>
    <w:rsid w:val="00A45357"/>
    <w:rsid w:val="00A510D3"/>
    <w:rsid w:val="00A51590"/>
    <w:rsid w:val="00A526E2"/>
    <w:rsid w:val="00A530CB"/>
    <w:rsid w:val="00A54261"/>
    <w:rsid w:val="00A57531"/>
    <w:rsid w:val="00A6022E"/>
    <w:rsid w:val="00A62D8C"/>
    <w:rsid w:val="00A639C7"/>
    <w:rsid w:val="00A64646"/>
    <w:rsid w:val="00A64787"/>
    <w:rsid w:val="00A663B4"/>
    <w:rsid w:val="00A70D14"/>
    <w:rsid w:val="00A715A2"/>
    <w:rsid w:val="00A74B30"/>
    <w:rsid w:val="00A77905"/>
    <w:rsid w:val="00A82230"/>
    <w:rsid w:val="00A825C0"/>
    <w:rsid w:val="00A84183"/>
    <w:rsid w:val="00A91D93"/>
    <w:rsid w:val="00A9318D"/>
    <w:rsid w:val="00A979EB"/>
    <w:rsid w:val="00AA2C07"/>
    <w:rsid w:val="00AA3512"/>
    <w:rsid w:val="00AA3B61"/>
    <w:rsid w:val="00AA3C9A"/>
    <w:rsid w:val="00AA3D8D"/>
    <w:rsid w:val="00AA4459"/>
    <w:rsid w:val="00AA4F8E"/>
    <w:rsid w:val="00AA626B"/>
    <w:rsid w:val="00AA65A3"/>
    <w:rsid w:val="00AB11AC"/>
    <w:rsid w:val="00AB151B"/>
    <w:rsid w:val="00AB174B"/>
    <w:rsid w:val="00AB1DC3"/>
    <w:rsid w:val="00AB4E87"/>
    <w:rsid w:val="00AB5943"/>
    <w:rsid w:val="00AB6F3D"/>
    <w:rsid w:val="00AC10BE"/>
    <w:rsid w:val="00AC3027"/>
    <w:rsid w:val="00AC4612"/>
    <w:rsid w:val="00AC4FFF"/>
    <w:rsid w:val="00AC6F40"/>
    <w:rsid w:val="00AC7C04"/>
    <w:rsid w:val="00AD3DE5"/>
    <w:rsid w:val="00AD41E9"/>
    <w:rsid w:val="00AD46BE"/>
    <w:rsid w:val="00AD55B0"/>
    <w:rsid w:val="00AD7CD5"/>
    <w:rsid w:val="00AE19C3"/>
    <w:rsid w:val="00AE202D"/>
    <w:rsid w:val="00AE36D8"/>
    <w:rsid w:val="00AE3D76"/>
    <w:rsid w:val="00AE4433"/>
    <w:rsid w:val="00AE5291"/>
    <w:rsid w:val="00AE5E75"/>
    <w:rsid w:val="00AE7B96"/>
    <w:rsid w:val="00AE7FE7"/>
    <w:rsid w:val="00AF0705"/>
    <w:rsid w:val="00AF1B36"/>
    <w:rsid w:val="00AF399B"/>
    <w:rsid w:val="00AF3A8E"/>
    <w:rsid w:val="00AF41FB"/>
    <w:rsid w:val="00AF5032"/>
    <w:rsid w:val="00AF5442"/>
    <w:rsid w:val="00AF7B91"/>
    <w:rsid w:val="00B010EC"/>
    <w:rsid w:val="00B02D3C"/>
    <w:rsid w:val="00B0515B"/>
    <w:rsid w:val="00B103A4"/>
    <w:rsid w:val="00B22687"/>
    <w:rsid w:val="00B22715"/>
    <w:rsid w:val="00B23229"/>
    <w:rsid w:val="00B23912"/>
    <w:rsid w:val="00B25939"/>
    <w:rsid w:val="00B27556"/>
    <w:rsid w:val="00B30571"/>
    <w:rsid w:val="00B320AE"/>
    <w:rsid w:val="00B33655"/>
    <w:rsid w:val="00B348FB"/>
    <w:rsid w:val="00B34B57"/>
    <w:rsid w:val="00B34BAA"/>
    <w:rsid w:val="00B43323"/>
    <w:rsid w:val="00B4369D"/>
    <w:rsid w:val="00B43BC5"/>
    <w:rsid w:val="00B447CA"/>
    <w:rsid w:val="00B44CFB"/>
    <w:rsid w:val="00B45CF7"/>
    <w:rsid w:val="00B46892"/>
    <w:rsid w:val="00B4734B"/>
    <w:rsid w:val="00B4761F"/>
    <w:rsid w:val="00B508F1"/>
    <w:rsid w:val="00B533AB"/>
    <w:rsid w:val="00B54348"/>
    <w:rsid w:val="00B5673F"/>
    <w:rsid w:val="00B57DCA"/>
    <w:rsid w:val="00B61E75"/>
    <w:rsid w:val="00B63EAC"/>
    <w:rsid w:val="00B64C88"/>
    <w:rsid w:val="00B67CA5"/>
    <w:rsid w:val="00B67F09"/>
    <w:rsid w:val="00B70D07"/>
    <w:rsid w:val="00B72182"/>
    <w:rsid w:val="00B74262"/>
    <w:rsid w:val="00B75E2D"/>
    <w:rsid w:val="00B80404"/>
    <w:rsid w:val="00B81A7D"/>
    <w:rsid w:val="00B8475D"/>
    <w:rsid w:val="00B870CD"/>
    <w:rsid w:val="00B921A2"/>
    <w:rsid w:val="00B92464"/>
    <w:rsid w:val="00B93F9E"/>
    <w:rsid w:val="00B94DDA"/>
    <w:rsid w:val="00B94EF8"/>
    <w:rsid w:val="00B9597F"/>
    <w:rsid w:val="00B96DB1"/>
    <w:rsid w:val="00BA020A"/>
    <w:rsid w:val="00BA056F"/>
    <w:rsid w:val="00BA0915"/>
    <w:rsid w:val="00BA1EDF"/>
    <w:rsid w:val="00BA2905"/>
    <w:rsid w:val="00BA765C"/>
    <w:rsid w:val="00BA7DFB"/>
    <w:rsid w:val="00BB0E18"/>
    <w:rsid w:val="00BB3424"/>
    <w:rsid w:val="00BB460C"/>
    <w:rsid w:val="00BB4AFA"/>
    <w:rsid w:val="00BB4BD8"/>
    <w:rsid w:val="00BB6D13"/>
    <w:rsid w:val="00BC1281"/>
    <w:rsid w:val="00BC2580"/>
    <w:rsid w:val="00BC6A15"/>
    <w:rsid w:val="00BC76BF"/>
    <w:rsid w:val="00BD1918"/>
    <w:rsid w:val="00BD3C8F"/>
    <w:rsid w:val="00BD4466"/>
    <w:rsid w:val="00BD50E0"/>
    <w:rsid w:val="00BD577A"/>
    <w:rsid w:val="00BD69B3"/>
    <w:rsid w:val="00BE11A7"/>
    <w:rsid w:val="00BE3FC7"/>
    <w:rsid w:val="00BE63FE"/>
    <w:rsid w:val="00BE6684"/>
    <w:rsid w:val="00BF0CFA"/>
    <w:rsid w:val="00BF1D45"/>
    <w:rsid w:val="00BF1E38"/>
    <w:rsid w:val="00BF1EA3"/>
    <w:rsid w:val="00BF1FF3"/>
    <w:rsid w:val="00BF229A"/>
    <w:rsid w:val="00BF320F"/>
    <w:rsid w:val="00BF32D2"/>
    <w:rsid w:val="00BF3D1F"/>
    <w:rsid w:val="00BF4AF0"/>
    <w:rsid w:val="00BF4F71"/>
    <w:rsid w:val="00BF5451"/>
    <w:rsid w:val="00BF563E"/>
    <w:rsid w:val="00BF6076"/>
    <w:rsid w:val="00BF69AD"/>
    <w:rsid w:val="00C0102F"/>
    <w:rsid w:val="00C01882"/>
    <w:rsid w:val="00C05DC7"/>
    <w:rsid w:val="00C05FB4"/>
    <w:rsid w:val="00C10D63"/>
    <w:rsid w:val="00C10F66"/>
    <w:rsid w:val="00C118EE"/>
    <w:rsid w:val="00C13EB2"/>
    <w:rsid w:val="00C17B75"/>
    <w:rsid w:val="00C20423"/>
    <w:rsid w:val="00C205FA"/>
    <w:rsid w:val="00C23168"/>
    <w:rsid w:val="00C26EBF"/>
    <w:rsid w:val="00C301E5"/>
    <w:rsid w:val="00C304FD"/>
    <w:rsid w:val="00C31483"/>
    <w:rsid w:val="00C31D5B"/>
    <w:rsid w:val="00C31E0B"/>
    <w:rsid w:val="00C32A62"/>
    <w:rsid w:val="00C33DD6"/>
    <w:rsid w:val="00C431DA"/>
    <w:rsid w:val="00C439E4"/>
    <w:rsid w:val="00C45B29"/>
    <w:rsid w:val="00C46BD8"/>
    <w:rsid w:val="00C46D9E"/>
    <w:rsid w:val="00C47A58"/>
    <w:rsid w:val="00C5051F"/>
    <w:rsid w:val="00C50AD1"/>
    <w:rsid w:val="00C50D96"/>
    <w:rsid w:val="00C51EBE"/>
    <w:rsid w:val="00C55820"/>
    <w:rsid w:val="00C5601A"/>
    <w:rsid w:val="00C60312"/>
    <w:rsid w:val="00C60F9A"/>
    <w:rsid w:val="00C6181C"/>
    <w:rsid w:val="00C6219B"/>
    <w:rsid w:val="00C627E6"/>
    <w:rsid w:val="00C64CA3"/>
    <w:rsid w:val="00C6680F"/>
    <w:rsid w:val="00C8024F"/>
    <w:rsid w:val="00C81B2E"/>
    <w:rsid w:val="00C81C0D"/>
    <w:rsid w:val="00C836AE"/>
    <w:rsid w:val="00C84F9B"/>
    <w:rsid w:val="00C854D8"/>
    <w:rsid w:val="00C87D9B"/>
    <w:rsid w:val="00C91D3C"/>
    <w:rsid w:val="00C92053"/>
    <w:rsid w:val="00C925A3"/>
    <w:rsid w:val="00C93E30"/>
    <w:rsid w:val="00C94EA8"/>
    <w:rsid w:val="00C96A1C"/>
    <w:rsid w:val="00C96D11"/>
    <w:rsid w:val="00C97D5E"/>
    <w:rsid w:val="00CA0DE6"/>
    <w:rsid w:val="00CA1908"/>
    <w:rsid w:val="00CA5013"/>
    <w:rsid w:val="00CA5635"/>
    <w:rsid w:val="00CA59B8"/>
    <w:rsid w:val="00CA5AA9"/>
    <w:rsid w:val="00CA5F35"/>
    <w:rsid w:val="00CB0433"/>
    <w:rsid w:val="00CB1191"/>
    <w:rsid w:val="00CB16DC"/>
    <w:rsid w:val="00CB1799"/>
    <w:rsid w:val="00CB248C"/>
    <w:rsid w:val="00CB79FE"/>
    <w:rsid w:val="00CC1819"/>
    <w:rsid w:val="00CC1F94"/>
    <w:rsid w:val="00CC3B23"/>
    <w:rsid w:val="00CC59C2"/>
    <w:rsid w:val="00CC7127"/>
    <w:rsid w:val="00CD2542"/>
    <w:rsid w:val="00CD2D78"/>
    <w:rsid w:val="00CD31BF"/>
    <w:rsid w:val="00CD3BFE"/>
    <w:rsid w:val="00CD64C7"/>
    <w:rsid w:val="00CD6714"/>
    <w:rsid w:val="00CD7040"/>
    <w:rsid w:val="00CD786C"/>
    <w:rsid w:val="00CE158F"/>
    <w:rsid w:val="00CE7E7B"/>
    <w:rsid w:val="00CF017B"/>
    <w:rsid w:val="00CF168F"/>
    <w:rsid w:val="00CF24E7"/>
    <w:rsid w:val="00CF4240"/>
    <w:rsid w:val="00CF6E94"/>
    <w:rsid w:val="00CF6FE1"/>
    <w:rsid w:val="00D03007"/>
    <w:rsid w:val="00D039E2"/>
    <w:rsid w:val="00D046BA"/>
    <w:rsid w:val="00D049B0"/>
    <w:rsid w:val="00D04AD2"/>
    <w:rsid w:val="00D05EA0"/>
    <w:rsid w:val="00D068B3"/>
    <w:rsid w:val="00D13C53"/>
    <w:rsid w:val="00D14D62"/>
    <w:rsid w:val="00D1593A"/>
    <w:rsid w:val="00D201B2"/>
    <w:rsid w:val="00D202CF"/>
    <w:rsid w:val="00D23F49"/>
    <w:rsid w:val="00D255EC"/>
    <w:rsid w:val="00D278F8"/>
    <w:rsid w:val="00D306A6"/>
    <w:rsid w:val="00D3230F"/>
    <w:rsid w:val="00D32895"/>
    <w:rsid w:val="00D36733"/>
    <w:rsid w:val="00D37A69"/>
    <w:rsid w:val="00D37AC7"/>
    <w:rsid w:val="00D37C4D"/>
    <w:rsid w:val="00D41914"/>
    <w:rsid w:val="00D41988"/>
    <w:rsid w:val="00D43245"/>
    <w:rsid w:val="00D43A40"/>
    <w:rsid w:val="00D43D66"/>
    <w:rsid w:val="00D4514A"/>
    <w:rsid w:val="00D45680"/>
    <w:rsid w:val="00D5038B"/>
    <w:rsid w:val="00D52E0D"/>
    <w:rsid w:val="00D53CF3"/>
    <w:rsid w:val="00D54F2E"/>
    <w:rsid w:val="00D56371"/>
    <w:rsid w:val="00D57073"/>
    <w:rsid w:val="00D6320D"/>
    <w:rsid w:val="00D63AEC"/>
    <w:rsid w:val="00D64AB2"/>
    <w:rsid w:val="00D64B2C"/>
    <w:rsid w:val="00D64BAD"/>
    <w:rsid w:val="00D64C9A"/>
    <w:rsid w:val="00D706D4"/>
    <w:rsid w:val="00D71EAB"/>
    <w:rsid w:val="00D71FAE"/>
    <w:rsid w:val="00D72A6E"/>
    <w:rsid w:val="00D732F0"/>
    <w:rsid w:val="00D7363A"/>
    <w:rsid w:val="00D737FF"/>
    <w:rsid w:val="00D73C39"/>
    <w:rsid w:val="00D73D26"/>
    <w:rsid w:val="00D74B1C"/>
    <w:rsid w:val="00D822C7"/>
    <w:rsid w:val="00D82622"/>
    <w:rsid w:val="00D840E7"/>
    <w:rsid w:val="00D84DF4"/>
    <w:rsid w:val="00D85828"/>
    <w:rsid w:val="00D8641D"/>
    <w:rsid w:val="00D87A7B"/>
    <w:rsid w:val="00D91DC5"/>
    <w:rsid w:val="00D92410"/>
    <w:rsid w:val="00D93862"/>
    <w:rsid w:val="00D93BBE"/>
    <w:rsid w:val="00D943AB"/>
    <w:rsid w:val="00D94E35"/>
    <w:rsid w:val="00D97DAE"/>
    <w:rsid w:val="00DA0CDF"/>
    <w:rsid w:val="00DA1162"/>
    <w:rsid w:val="00DA1C54"/>
    <w:rsid w:val="00DA1D90"/>
    <w:rsid w:val="00DA4417"/>
    <w:rsid w:val="00DA475A"/>
    <w:rsid w:val="00DA4F9D"/>
    <w:rsid w:val="00DA596F"/>
    <w:rsid w:val="00DA6C85"/>
    <w:rsid w:val="00DB405A"/>
    <w:rsid w:val="00DB4569"/>
    <w:rsid w:val="00DB483D"/>
    <w:rsid w:val="00DB593E"/>
    <w:rsid w:val="00DC02E0"/>
    <w:rsid w:val="00DC0433"/>
    <w:rsid w:val="00DC12F7"/>
    <w:rsid w:val="00DC1BEC"/>
    <w:rsid w:val="00DC3057"/>
    <w:rsid w:val="00DC36A5"/>
    <w:rsid w:val="00DC4128"/>
    <w:rsid w:val="00DC4FB5"/>
    <w:rsid w:val="00DC67AD"/>
    <w:rsid w:val="00DC7B8F"/>
    <w:rsid w:val="00DD2490"/>
    <w:rsid w:val="00DD2495"/>
    <w:rsid w:val="00DD3DB1"/>
    <w:rsid w:val="00DD3F1C"/>
    <w:rsid w:val="00DD4BBD"/>
    <w:rsid w:val="00DD5085"/>
    <w:rsid w:val="00DD6346"/>
    <w:rsid w:val="00DD6C7D"/>
    <w:rsid w:val="00DE0BD0"/>
    <w:rsid w:val="00DE238C"/>
    <w:rsid w:val="00DE2C40"/>
    <w:rsid w:val="00DE3696"/>
    <w:rsid w:val="00DE5059"/>
    <w:rsid w:val="00DE5190"/>
    <w:rsid w:val="00DE5D89"/>
    <w:rsid w:val="00DE7754"/>
    <w:rsid w:val="00DE7900"/>
    <w:rsid w:val="00DE7A54"/>
    <w:rsid w:val="00DF0EDC"/>
    <w:rsid w:val="00DF1135"/>
    <w:rsid w:val="00DF123F"/>
    <w:rsid w:val="00DF2635"/>
    <w:rsid w:val="00DF3371"/>
    <w:rsid w:val="00DF3643"/>
    <w:rsid w:val="00DF53D6"/>
    <w:rsid w:val="00DF7AF3"/>
    <w:rsid w:val="00DF7F92"/>
    <w:rsid w:val="00E010E1"/>
    <w:rsid w:val="00E01765"/>
    <w:rsid w:val="00E031B6"/>
    <w:rsid w:val="00E03999"/>
    <w:rsid w:val="00E05338"/>
    <w:rsid w:val="00E053D7"/>
    <w:rsid w:val="00E125BE"/>
    <w:rsid w:val="00E12B7B"/>
    <w:rsid w:val="00E14867"/>
    <w:rsid w:val="00E160C9"/>
    <w:rsid w:val="00E20EF2"/>
    <w:rsid w:val="00E220EC"/>
    <w:rsid w:val="00E221D7"/>
    <w:rsid w:val="00E23404"/>
    <w:rsid w:val="00E234FC"/>
    <w:rsid w:val="00E24F3D"/>
    <w:rsid w:val="00E2595A"/>
    <w:rsid w:val="00E30DFC"/>
    <w:rsid w:val="00E33326"/>
    <w:rsid w:val="00E33EA6"/>
    <w:rsid w:val="00E341F4"/>
    <w:rsid w:val="00E3446F"/>
    <w:rsid w:val="00E37246"/>
    <w:rsid w:val="00E37F43"/>
    <w:rsid w:val="00E43B2A"/>
    <w:rsid w:val="00E4552D"/>
    <w:rsid w:val="00E455F9"/>
    <w:rsid w:val="00E45606"/>
    <w:rsid w:val="00E457F8"/>
    <w:rsid w:val="00E4643D"/>
    <w:rsid w:val="00E47980"/>
    <w:rsid w:val="00E5274B"/>
    <w:rsid w:val="00E5591C"/>
    <w:rsid w:val="00E560A8"/>
    <w:rsid w:val="00E560FC"/>
    <w:rsid w:val="00E56192"/>
    <w:rsid w:val="00E56762"/>
    <w:rsid w:val="00E62522"/>
    <w:rsid w:val="00E62C29"/>
    <w:rsid w:val="00E63B23"/>
    <w:rsid w:val="00E64203"/>
    <w:rsid w:val="00E65BA9"/>
    <w:rsid w:val="00E66385"/>
    <w:rsid w:val="00E66FDB"/>
    <w:rsid w:val="00E676CE"/>
    <w:rsid w:val="00E70349"/>
    <w:rsid w:val="00E709B3"/>
    <w:rsid w:val="00E70B25"/>
    <w:rsid w:val="00E722B5"/>
    <w:rsid w:val="00E7267B"/>
    <w:rsid w:val="00E72C83"/>
    <w:rsid w:val="00E733ED"/>
    <w:rsid w:val="00E737F6"/>
    <w:rsid w:val="00E753E6"/>
    <w:rsid w:val="00E7596E"/>
    <w:rsid w:val="00E75AD7"/>
    <w:rsid w:val="00E7606B"/>
    <w:rsid w:val="00E76417"/>
    <w:rsid w:val="00E771C5"/>
    <w:rsid w:val="00E80F1E"/>
    <w:rsid w:val="00E81C91"/>
    <w:rsid w:val="00E822CC"/>
    <w:rsid w:val="00E834FA"/>
    <w:rsid w:val="00E86DDA"/>
    <w:rsid w:val="00E90B27"/>
    <w:rsid w:val="00E91799"/>
    <w:rsid w:val="00E92C09"/>
    <w:rsid w:val="00E93078"/>
    <w:rsid w:val="00E930A7"/>
    <w:rsid w:val="00E9367B"/>
    <w:rsid w:val="00E95A54"/>
    <w:rsid w:val="00EA040C"/>
    <w:rsid w:val="00EA05EE"/>
    <w:rsid w:val="00EA0BC4"/>
    <w:rsid w:val="00EA0E08"/>
    <w:rsid w:val="00EA3755"/>
    <w:rsid w:val="00EA38AF"/>
    <w:rsid w:val="00EA71A9"/>
    <w:rsid w:val="00EA721B"/>
    <w:rsid w:val="00EA7688"/>
    <w:rsid w:val="00EA7970"/>
    <w:rsid w:val="00EB0109"/>
    <w:rsid w:val="00EB251C"/>
    <w:rsid w:val="00EB44F3"/>
    <w:rsid w:val="00EB4B36"/>
    <w:rsid w:val="00EB5DF7"/>
    <w:rsid w:val="00EB61C8"/>
    <w:rsid w:val="00EB7D68"/>
    <w:rsid w:val="00EC1B05"/>
    <w:rsid w:val="00EC28EF"/>
    <w:rsid w:val="00EC3EA2"/>
    <w:rsid w:val="00EC54FB"/>
    <w:rsid w:val="00EC5C10"/>
    <w:rsid w:val="00EC5F7C"/>
    <w:rsid w:val="00EC777C"/>
    <w:rsid w:val="00EC7B68"/>
    <w:rsid w:val="00ED028F"/>
    <w:rsid w:val="00ED04C2"/>
    <w:rsid w:val="00ED370B"/>
    <w:rsid w:val="00ED5947"/>
    <w:rsid w:val="00ED649C"/>
    <w:rsid w:val="00ED687C"/>
    <w:rsid w:val="00EE01BE"/>
    <w:rsid w:val="00EE0C83"/>
    <w:rsid w:val="00EE1474"/>
    <w:rsid w:val="00EE33F8"/>
    <w:rsid w:val="00EE392C"/>
    <w:rsid w:val="00EE4EE9"/>
    <w:rsid w:val="00EE6412"/>
    <w:rsid w:val="00EE7328"/>
    <w:rsid w:val="00EE7EDE"/>
    <w:rsid w:val="00EF3372"/>
    <w:rsid w:val="00EF6543"/>
    <w:rsid w:val="00F01FA9"/>
    <w:rsid w:val="00F02310"/>
    <w:rsid w:val="00F02A77"/>
    <w:rsid w:val="00F072A9"/>
    <w:rsid w:val="00F10A1E"/>
    <w:rsid w:val="00F10C6B"/>
    <w:rsid w:val="00F131E8"/>
    <w:rsid w:val="00F1511A"/>
    <w:rsid w:val="00F1611A"/>
    <w:rsid w:val="00F1613B"/>
    <w:rsid w:val="00F16540"/>
    <w:rsid w:val="00F23D00"/>
    <w:rsid w:val="00F23FD9"/>
    <w:rsid w:val="00F24037"/>
    <w:rsid w:val="00F32B8D"/>
    <w:rsid w:val="00F33EA1"/>
    <w:rsid w:val="00F34D58"/>
    <w:rsid w:val="00F350D1"/>
    <w:rsid w:val="00F350DB"/>
    <w:rsid w:val="00F365ED"/>
    <w:rsid w:val="00F36976"/>
    <w:rsid w:val="00F377DA"/>
    <w:rsid w:val="00F37BB8"/>
    <w:rsid w:val="00F4001E"/>
    <w:rsid w:val="00F46C8B"/>
    <w:rsid w:val="00F4758C"/>
    <w:rsid w:val="00F518A9"/>
    <w:rsid w:val="00F51BBC"/>
    <w:rsid w:val="00F51F88"/>
    <w:rsid w:val="00F5294B"/>
    <w:rsid w:val="00F54E2F"/>
    <w:rsid w:val="00F56E16"/>
    <w:rsid w:val="00F60251"/>
    <w:rsid w:val="00F623A5"/>
    <w:rsid w:val="00F635AD"/>
    <w:rsid w:val="00F64981"/>
    <w:rsid w:val="00F6509D"/>
    <w:rsid w:val="00F65E09"/>
    <w:rsid w:val="00F663FB"/>
    <w:rsid w:val="00F66639"/>
    <w:rsid w:val="00F7261F"/>
    <w:rsid w:val="00F72AED"/>
    <w:rsid w:val="00F74803"/>
    <w:rsid w:val="00F749B1"/>
    <w:rsid w:val="00F74A47"/>
    <w:rsid w:val="00F74B63"/>
    <w:rsid w:val="00F75DE5"/>
    <w:rsid w:val="00F7650F"/>
    <w:rsid w:val="00F7714B"/>
    <w:rsid w:val="00F8000B"/>
    <w:rsid w:val="00F80081"/>
    <w:rsid w:val="00F8118F"/>
    <w:rsid w:val="00F818A8"/>
    <w:rsid w:val="00F826AE"/>
    <w:rsid w:val="00F83B28"/>
    <w:rsid w:val="00F83B8C"/>
    <w:rsid w:val="00F84256"/>
    <w:rsid w:val="00F8559A"/>
    <w:rsid w:val="00F85C19"/>
    <w:rsid w:val="00F85DDD"/>
    <w:rsid w:val="00F86EB5"/>
    <w:rsid w:val="00F875CF"/>
    <w:rsid w:val="00F900A1"/>
    <w:rsid w:val="00F926C7"/>
    <w:rsid w:val="00F9285E"/>
    <w:rsid w:val="00F9732B"/>
    <w:rsid w:val="00FA0B4A"/>
    <w:rsid w:val="00FA0D2B"/>
    <w:rsid w:val="00FA0EDD"/>
    <w:rsid w:val="00FA1B5F"/>
    <w:rsid w:val="00FA1B9D"/>
    <w:rsid w:val="00FA3D96"/>
    <w:rsid w:val="00FA4997"/>
    <w:rsid w:val="00FA60BB"/>
    <w:rsid w:val="00FB18FB"/>
    <w:rsid w:val="00FB36D0"/>
    <w:rsid w:val="00FB4136"/>
    <w:rsid w:val="00FB4554"/>
    <w:rsid w:val="00FC0023"/>
    <w:rsid w:val="00FC31A2"/>
    <w:rsid w:val="00FC31F5"/>
    <w:rsid w:val="00FC4587"/>
    <w:rsid w:val="00FC796A"/>
    <w:rsid w:val="00FD031B"/>
    <w:rsid w:val="00FD0C12"/>
    <w:rsid w:val="00FD1692"/>
    <w:rsid w:val="00FD1787"/>
    <w:rsid w:val="00FD17F0"/>
    <w:rsid w:val="00FD24F6"/>
    <w:rsid w:val="00FD3574"/>
    <w:rsid w:val="00FE267F"/>
    <w:rsid w:val="00FE3526"/>
    <w:rsid w:val="00FE539F"/>
    <w:rsid w:val="00FE6937"/>
    <w:rsid w:val="00FE6B21"/>
    <w:rsid w:val="00FE6DBC"/>
    <w:rsid w:val="00FE7BA5"/>
    <w:rsid w:val="00FF1295"/>
    <w:rsid w:val="00FF3A3E"/>
    <w:rsid w:val="00FF3BB9"/>
    <w:rsid w:val="00FF5E0D"/>
    <w:rsid w:val="00FF664B"/>
    <w:rsid w:val="00FF689C"/>
    <w:rsid w:val="00FF73A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8399B-1603-42DC-8FCC-ADD51EB5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B13C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B13C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B13C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B13C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3B13C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B13C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B13C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B13C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uiPriority w:val="99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uiPriority w:val="99"/>
    <w:rsid w:val="00107ED0"/>
    <w:rPr>
      <w:vertAlign w:val="superscript"/>
    </w:rPr>
  </w:style>
  <w:style w:type="character" w:styleId="Pripombasklic">
    <w:name w:val="annotation reference"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Krepko">
    <w:name w:val="Strong"/>
    <w:uiPriority w:val="22"/>
    <w:qFormat/>
    <w:rsid w:val="0095105F"/>
    <w:rPr>
      <w:b/>
      <w:bCs/>
    </w:rPr>
  </w:style>
  <w:style w:type="character" w:customStyle="1" w:styleId="Naslov2Znak">
    <w:name w:val="Naslov 2 Znak"/>
    <w:link w:val="Naslov2"/>
    <w:uiPriority w:val="9"/>
    <w:semiHidden/>
    <w:rsid w:val="003B13C2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3B13C2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uiPriority w:val="9"/>
    <w:semiHidden/>
    <w:rsid w:val="003B13C2"/>
    <w:rPr>
      <w:rFonts w:eastAsia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uiPriority w:val="9"/>
    <w:semiHidden/>
    <w:rsid w:val="003B13C2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B13C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uiPriority w:val="9"/>
    <w:semiHidden/>
    <w:rsid w:val="003B13C2"/>
    <w:rPr>
      <w:rFonts w:eastAsia="Times New Roman"/>
      <w:sz w:val="24"/>
      <w:szCs w:val="24"/>
      <w:lang w:val="en-US" w:eastAsia="en-US"/>
    </w:rPr>
  </w:style>
  <w:style w:type="character" w:customStyle="1" w:styleId="Naslov8Znak">
    <w:name w:val="Naslov 8 Znak"/>
    <w:link w:val="Naslov8"/>
    <w:uiPriority w:val="9"/>
    <w:semiHidden/>
    <w:rsid w:val="003B13C2"/>
    <w:rPr>
      <w:rFonts w:eastAsia="Times New Roman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uiPriority w:val="9"/>
    <w:semiHidden/>
    <w:rsid w:val="003B13C2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Default">
    <w:name w:val="Default"/>
    <w:rsid w:val="003B13C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FF3A3E"/>
    <w:rPr>
      <w:color w:val="800080"/>
      <w:u w:val="single"/>
    </w:rPr>
  </w:style>
  <w:style w:type="character" w:customStyle="1" w:styleId="mrppsc">
    <w:name w:val="mrppsc"/>
    <w:basedOn w:val="Privzetapisavaodstavka"/>
    <w:rsid w:val="006C6C7D"/>
  </w:style>
  <w:style w:type="character" w:customStyle="1" w:styleId="hps">
    <w:name w:val="hps"/>
    <w:basedOn w:val="Privzetapisavaodstavka"/>
    <w:rsid w:val="00F54E2F"/>
  </w:style>
  <w:style w:type="paragraph" w:styleId="Telobesedila">
    <w:name w:val="Body Text"/>
    <w:basedOn w:val="Navaden"/>
    <w:link w:val="TelobesedilaZnak"/>
    <w:uiPriority w:val="99"/>
    <w:semiHidden/>
    <w:unhideWhenUsed/>
    <w:rsid w:val="00BF4F71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BF4F71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E56762"/>
    <w:rPr>
      <w:rFonts w:eastAsia="Times New Roman"/>
      <w:sz w:val="24"/>
      <w:szCs w:val="24"/>
      <w:lang w:val="sv-SE" w:eastAsia="en-US"/>
    </w:rPr>
  </w:style>
  <w:style w:type="paragraph" w:styleId="Revizija">
    <w:name w:val="Revision"/>
    <w:hidden/>
    <w:uiPriority w:val="99"/>
    <w:semiHidden/>
    <w:rsid w:val="00B64C88"/>
    <w:rPr>
      <w:sz w:val="22"/>
      <w:szCs w:val="22"/>
      <w:lang w:eastAsia="en-US"/>
    </w:rPr>
  </w:style>
  <w:style w:type="paragraph" w:customStyle="1" w:styleId="len1">
    <w:name w:val="len1"/>
    <w:basedOn w:val="Navaden"/>
    <w:rsid w:val="008438B4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8438B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8438B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Navadensplet">
    <w:name w:val="Normal (Web)"/>
    <w:basedOn w:val="Navaden"/>
    <w:uiPriority w:val="99"/>
    <w:unhideWhenUsed/>
    <w:rsid w:val="00795D59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795D59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DC0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00-01-1260" TargetMode="External"/><Relationship Id="rId21" Type="http://schemas.openxmlformats.org/officeDocument/2006/relationships/hyperlink" Target="http://www.uradni-list.si/1/objava.jsp?urlurid=20105418" TargetMode="External"/><Relationship Id="rId42" Type="http://schemas.openxmlformats.org/officeDocument/2006/relationships/hyperlink" Target="http://www.uradni-list.si/1/objava.jsp?urlurid=20101482" TargetMode="External"/><Relationship Id="rId47" Type="http://schemas.openxmlformats.org/officeDocument/2006/relationships/hyperlink" Target="http://www.uradni-list.si/1/objava.jsp?sop=2000-01-1260" TargetMode="External"/><Relationship Id="rId63" Type="http://schemas.openxmlformats.org/officeDocument/2006/relationships/hyperlink" Target="http://www.uradni-list.si/1/objava.jsp?sop=2009-01-4181" TargetMode="External"/><Relationship Id="rId68" Type="http://schemas.openxmlformats.org/officeDocument/2006/relationships/image" Target="media/image5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21406" TargetMode="External"/><Relationship Id="rId29" Type="http://schemas.openxmlformats.org/officeDocument/2006/relationships/hyperlink" Target="http://www.uradni-list.si/1/objava.jsp?sop=2006-01-1504" TargetMode="External"/><Relationship Id="rId11" Type="http://schemas.openxmlformats.org/officeDocument/2006/relationships/hyperlink" Target="http://www.uradni-list.si/1/objava.jsp?urlurid=20084694" TargetMode="External"/><Relationship Id="rId24" Type="http://schemas.openxmlformats.org/officeDocument/2006/relationships/hyperlink" Target="mailto:gp.svz@gov.si" TargetMode="External"/><Relationship Id="rId32" Type="http://schemas.openxmlformats.org/officeDocument/2006/relationships/hyperlink" Target="http://www.uradni-list.si/1/objava.jsp?sop=2008-01-2879" TargetMode="External"/><Relationship Id="rId37" Type="http://schemas.openxmlformats.org/officeDocument/2006/relationships/hyperlink" Target="http://www.uradni-list.si/1/objava.jsp?urlurid=20032693" TargetMode="External"/><Relationship Id="rId40" Type="http://schemas.openxmlformats.org/officeDocument/2006/relationships/hyperlink" Target="http://www.uradni-list.si/1/objava.jsp?urlurid=20061063" TargetMode="External"/><Relationship Id="rId45" Type="http://schemas.openxmlformats.org/officeDocument/2006/relationships/hyperlink" Target="http://www.uradni-list.si/1/objava.jsp?urlurid=20122579" TargetMode="External"/><Relationship Id="rId53" Type="http://schemas.openxmlformats.org/officeDocument/2006/relationships/hyperlink" Target="http://www.uradni-list.si/1/objava.jsp?sop=2008-01-2879" TargetMode="External"/><Relationship Id="rId58" Type="http://schemas.openxmlformats.org/officeDocument/2006/relationships/hyperlink" Target="http://www.uradni-list.si/1/objava.jsp?sop=2004-01-3471" TargetMode="External"/><Relationship Id="rId66" Type="http://schemas.openxmlformats.org/officeDocument/2006/relationships/image" Target="media/image3.png"/><Relationship Id="rId5" Type="http://schemas.openxmlformats.org/officeDocument/2006/relationships/webSettings" Target="webSettings.xml"/><Relationship Id="rId61" Type="http://schemas.openxmlformats.org/officeDocument/2006/relationships/hyperlink" Target="http://www.uradni-list.si/1/objava.jsp?sop=2007-01-3093" TargetMode="External"/><Relationship Id="rId19" Type="http://schemas.openxmlformats.org/officeDocument/2006/relationships/hyperlink" Target="http://www.uradni-list.si/1/objava.jsp?urlurid=20124320" TargetMode="External"/><Relationship Id="rId14" Type="http://schemas.openxmlformats.org/officeDocument/2006/relationships/hyperlink" Target="http://www.uradni-list.si/1/objava.jsp?urlurid=2013787" TargetMode="External"/><Relationship Id="rId22" Type="http://schemas.openxmlformats.org/officeDocument/2006/relationships/hyperlink" Target="http://www.uradni-list.si/1/objava.jsp?urlurid=20132908" TargetMode="External"/><Relationship Id="rId27" Type="http://schemas.openxmlformats.org/officeDocument/2006/relationships/hyperlink" Target="http://www.uradni-list.si/1/objava.jsp?sop=2003-01-4368" TargetMode="External"/><Relationship Id="rId30" Type="http://schemas.openxmlformats.org/officeDocument/2006/relationships/hyperlink" Target="http://www.uradni-list.si/1/objava.jsp?sop=2006-01-5730" TargetMode="External"/><Relationship Id="rId35" Type="http://schemas.openxmlformats.org/officeDocument/2006/relationships/hyperlink" Target="http://www.uradni-list.si/1/objava.jsp?urlurid=20012438" TargetMode="External"/><Relationship Id="rId43" Type="http://schemas.openxmlformats.org/officeDocument/2006/relationships/hyperlink" Target="http://www.uradni-list.si/1/objava.jsp?urlurid=20104027" TargetMode="External"/><Relationship Id="rId48" Type="http://schemas.openxmlformats.org/officeDocument/2006/relationships/hyperlink" Target="http://www.uradni-list.si/1/objava.jsp?sop=2003-01-4368" TargetMode="External"/><Relationship Id="rId56" Type="http://schemas.openxmlformats.org/officeDocument/2006/relationships/hyperlink" Target="http://www.uradni-list.si/1/objava.jsp?sop=2000-01-1260" TargetMode="External"/><Relationship Id="rId64" Type="http://schemas.openxmlformats.org/officeDocument/2006/relationships/hyperlink" Target="http://www.uradni-list.si/1/objava.jsp?sop=2015-01-0626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www.uradni-list.si/1/objava.jsp?sop=2006-01-573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urlurid=20101847" TargetMode="External"/><Relationship Id="rId17" Type="http://schemas.openxmlformats.org/officeDocument/2006/relationships/hyperlink" Target="http://www.uradni-list.si/1/objava.jsp?urlurid=20121700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uradni-list.si/1/objava.jsp?sop=2009-01-4181" TargetMode="External"/><Relationship Id="rId38" Type="http://schemas.openxmlformats.org/officeDocument/2006/relationships/hyperlink" Target="http://www.uradni-list.si/1/objava.jsp?urlurid=20034610" TargetMode="External"/><Relationship Id="rId46" Type="http://schemas.openxmlformats.org/officeDocument/2006/relationships/hyperlink" Target="http://www.uradni-list.si/1/objava.jsp?urlurid=2014248" TargetMode="External"/><Relationship Id="rId59" Type="http://schemas.openxmlformats.org/officeDocument/2006/relationships/hyperlink" Target="http://www.uradni-list.si/1/objava.jsp?sop=2006-01-1504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://www.uradni-list.si/1/objava.jsp?urlurid=20074543" TargetMode="External"/><Relationship Id="rId41" Type="http://schemas.openxmlformats.org/officeDocument/2006/relationships/hyperlink" Target="http://www.uradni-list.si/1/objava.jsp?urlurid=2007986" TargetMode="External"/><Relationship Id="rId54" Type="http://schemas.openxmlformats.org/officeDocument/2006/relationships/hyperlink" Target="http://www.uradni-list.si/1/objava.jsp?sop=2009-01-4181" TargetMode="External"/><Relationship Id="rId62" Type="http://schemas.openxmlformats.org/officeDocument/2006/relationships/hyperlink" Target="http://www.uradni-list.si/1/objava.jsp?sop=2008-01-2879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urlurid=20131783" TargetMode="External"/><Relationship Id="rId23" Type="http://schemas.openxmlformats.org/officeDocument/2006/relationships/hyperlink" Target="mailto:gp.mf@gov.si" TargetMode="External"/><Relationship Id="rId28" Type="http://schemas.openxmlformats.org/officeDocument/2006/relationships/hyperlink" Target="http://www.uradni-list.si/1/objava.jsp?sop=2004-01-3471" TargetMode="External"/><Relationship Id="rId36" Type="http://schemas.openxmlformats.org/officeDocument/2006/relationships/hyperlink" Target="http://www.uradni-list.si/1/objava.jsp?urlid=200223&amp;objava=1" TargetMode="External"/><Relationship Id="rId49" Type="http://schemas.openxmlformats.org/officeDocument/2006/relationships/hyperlink" Target="http://www.uradni-list.si/1/objava.jsp?sop=2004-01-3471" TargetMode="External"/><Relationship Id="rId57" Type="http://schemas.openxmlformats.org/officeDocument/2006/relationships/hyperlink" Target="http://www.uradni-list.si/1/objava.jsp?sop=2003-01-4368" TargetMode="External"/><Relationship Id="rId10" Type="http://schemas.openxmlformats.org/officeDocument/2006/relationships/hyperlink" Target="http://www.uradni-list.si/1/objava.jsp?urlurid=2005823" TargetMode="External"/><Relationship Id="rId31" Type="http://schemas.openxmlformats.org/officeDocument/2006/relationships/hyperlink" Target="http://www.uradni-list.si/1/objava.jsp?sop=2007-01-3093" TargetMode="External"/><Relationship Id="rId44" Type="http://schemas.openxmlformats.org/officeDocument/2006/relationships/hyperlink" Target="http://www.uradni-list.si/1/objava.jsp?urlurid=20114102" TargetMode="External"/><Relationship Id="rId52" Type="http://schemas.openxmlformats.org/officeDocument/2006/relationships/hyperlink" Target="http://www.uradni-list.si/1/objava.jsp?sop=2007-01-3093" TargetMode="External"/><Relationship Id="rId60" Type="http://schemas.openxmlformats.org/officeDocument/2006/relationships/hyperlink" Target="http://www.uradni-list.si/1/objava.jsp?sop=2006-01-5730" TargetMode="External"/><Relationship Id="rId65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urlurid=2012268" TargetMode="External"/><Relationship Id="rId18" Type="http://schemas.openxmlformats.org/officeDocument/2006/relationships/hyperlink" Target="http://www.uradni-list.si/1/objava.jsp?urlurid=20122410" TargetMode="External"/><Relationship Id="rId39" Type="http://schemas.openxmlformats.org/officeDocument/2006/relationships/hyperlink" Target="http://www.uradni-list.si/1/objava.jsp?urlurid=20044708" TargetMode="External"/><Relationship Id="rId34" Type="http://schemas.openxmlformats.org/officeDocument/2006/relationships/hyperlink" Target="http://www.uradni-list.si/1/objava.jsp?sop=2015-01-0626" TargetMode="External"/><Relationship Id="rId50" Type="http://schemas.openxmlformats.org/officeDocument/2006/relationships/hyperlink" Target="http://www.uradni-list.si/1/objava.jsp?sop=2006-01-1504" TargetMode="External"/><Relationship Id="rId55" Type="http://schemas.openxmlformats.org/officeDocument/2006/relationships/hyperlink" Target="http://www.uradni-list.si/1/objava.jsp?sop=2015-01-062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1F1A-E141-4D7F-BEAB-F4FFA168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Ministrstvo za šolstvo in šport</Company>
  <LinksUpToDate>false</LinksUpToDate>
  <CharactersWithSpaces>23923</CharactersWithSpaces>
  <SharedDoc>false</SharedDoc>
  <HLinks>
    <vt:vector size="330" baseType="variant">
      <vt:variant>
        <vt:i4>7602219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http://www.uradni-list.si/1/objava.jsp?sop=2015-01-0626</vt:lpwstr>
      </vt:variant>
      <vt:variant>
        <vt:lpwstr/>
      </vt:variant>
      <vt:variant>
        <vt:i4>8060960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http://www.uradni-list.si/1/objava.jsp?sop=2009-01-4181</vt:lpwstr>
      </vt:variant>
      <vt:variant>
        <vt:lpwstr/>
      </vt:variant>
      <vt:variant>
        <vt:i4>7471144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http://www.uradni-list.si/1/objava.jsp?sop=2008-01-2879</vt:lpwstr>
      </vt:variant>
      <vt:variant>
        <vt:lpwstr/>
      </vt:variant>
      <vt:variant>
        <vt:i4>8192047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http://www.uradni-list.si/1/objava.jsp?sop=2007-01-3093</vt:lpwstr>
      </vt:variant>
      <vt:variant>
        <vt:lpwstr/>
      </vt:variant>
      <vt:variant>
        <vt:i4>7405609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http://www.uradni-list.si/1/objava.jsp?sop=2006-01-5730</vt:lpwstr>
      </vt:variant>
      <vt:variant>
        <vt:lpwstr/>
      </vt:variant>
      <vt:variant>
        <vt:i4>7733291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http://www.uradni-list.si/1/objava.jsp?sop=2006-01-1504</vt:lpwstr>
      </vt:variant>
      <vt:variant>
        <vt:lpwstr/>
      </vt:variant>
      <vt:variant>
        <vt:i4>7536680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http://www.uradni-list.si/1/objava.jsp?sop=2004-01-3471</vt:lpwstr>
      </vt:variant>
      <vt:variant>
        <vt:lpwstr/>
      </vt:variant>
      <vt:variant>
        <vt:i4>7667752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http://www.uradni-list.si/1/objava.jsp?sop=2003-01-4368</vt:lpwstr>
      </vt:variant>
      <vt:variant>
        <vt:lpwstr/>
      </vt:variant>
      <vt:variant>
        <vt:i4>7340074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http://www.uradni-list.si/1/objava.jsp?sop=2000-01-1260</vt:lpwstr>
      </vt:variant>
      <vt:variant>
        <vt:lpwstr/>
      </vt:variant>
      <vt:variant>
        <vt:i4>7602219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http://www.uradni-list.si/1/objava.jsp?sop=2015-01-0626</vt:lpwstr>
      </vt:variant>
      <vt:variant>
        <vt:lpwstr/>
      </vt:variant>
      <vt:variant>
        <vt:i4>8060960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http://www.uradni-list.si/1/objava.jsp?sop=2009-01-4181</vt:lpwstr>
      </vt:variant>
      <vt:variant>
        <vt:lpwstr/>
      </vt:variant>
      <vt:variant>
        <vt:i4>7471144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http://www.uradni-list.si/1/objava.jsp?sop=2008-01-2879</vt:lpwstr>
      </vt:variant>
      <vt:variant>
        <vt:lpwstr/>
      </vt:variant>
      <vt:variant>
        <vt:i4>8192047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http://www.uradni-list.si/1/objava.jsp?sop=2007-01-3093</vt:lpwstr>
      </vt:variant>
      <vt:variant>
        <vt:lpwstr/>
      </vt:variant>
      <vt:variant>
        <vt:i4>7405609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http://www.uradni-list.si/1/objava.jsp?sop=2006-01-5730</vt:lpwstr>
      </vt:variant>
      <vt:variant>
        <vt:lpwstr/>
      </vt:variant>
      <vt:variant>
        <vt:i4>7733291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http://www.uradni-list.si/1/objava.jsp?sop=2006-01-1504</vt:lpwstr>
      </vt:variant>
      <vt:variant>
        <vt:lpwstr/>
      </vt:variant>
      <vt:variant>
        <vt:i4>7536680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http://www.uradni-list.si/1/objava.jsp?sop=2004-01-3471</vt:lpwstr>
      </vt:variant>
      <vt:variant>
        <vt:lpwstr/>
      </vt:variant>
      <vt:variant>
        <vt:i4>7667752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http://www.uradni-list.si/1/objava.jsp?sop=2003-01-4368</vt:lpwstr>
      </vt:variant>
      <vt:variant>
        <vt:lpwstr/>
      </vt:variant>
      <vt:variant>
        <vt:i4>7340074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http://www.uradni-list.si/1/objava.jsp?sop=2000-01-1260</vt:lpwstr>
      </vt:variant>
      <vt:variant>
        <vt:lpwstr/>
      </vt:variant>
      <vt:variant>
        <vt:i4>7077940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http://www.uradni-list.si/1/objava.jsp?urlurid=2014248</vt:lpwstr>
      </vt:variant>
      <vt:variant>
        <vt:lpwstr/>
      </vt:variant>
      <vt:variant>
        <vt:i4>6488115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http://www.uradni-list.si/1/objava.jsp?urlurid=20122579</vt:lpwstr>
      </vt:variant>
      <vt:variant>
        <vt:lpwstr/>
      </vt:variant>
      <vt:variant>
        <vt:i4>6422580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http://www.uradni-list.si/1/objava.jsp?urlurid=20114102</vt:lpwstr>
      </vt:variant>
      <vt:variant>
        <vt:lpwstr/>
      </vt:variant>
      <vt:variant>
        <vt:i4>6291508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http://www.uradni-list.si/1/objava.jsp?urlurid=20104027</vt:lpwstr>
      </vt:variant>
      <vt:variant>
        <vt:lpwstr/>
      </vt:variant>
      <vt:variant>
        <vt:i4>7274544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http://www.uradni-list.si/1/objava.jsp?urlurid=20101482</vt:lpwstr>
      </vt:variant>
      <vt:variant>
        <vt:lpwstr/>
      </vt:variant>
      <vt:variant>
        <vt:i4>6815803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http://www.uradni-list.si/1/objava.jsp?urlurid=2007986</vt:lpwstr>
      </vt:variant>
      <vt:variant>
        <vt:lpwstr/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http://www.uradni-list.si/1/objava.jsp?urlurid=20061063</vt:lpwstr>
      </vt:variant>
      <vt:variant>
        <vt:lpwstr/>
      </vt:variant>
      <vt:variant>
        <vt:i4>6488119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http://www.uradni-list.si/1/objava.jsp?urlurid=20044708</vt:lpwstr>
      </vt:variant>
      <vt:variant>
        <vt:lpwstr/>
      </vt:variant>
      <vt:variant>
        <vt:i4>6422577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http://www.uradni-list.si/1/objava.jsp?urlurid=20034610</vt:lpwstr>
      </vt:variant>
      <vt:variant>
        <vt:lpwstr/>
      </vt:variant>
      <vt:variant>
        <vt:i4>7077937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http://www.uradni-list.si/1/objava.jsp?urlurid=20032693</vt:lpwstr>
      </vt:variant>
      <vt:variant>
        <vt:lpwstr/>
      </vt:variant>
      <vt:variant>
        <vt:i4>5373966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http://www.uradni-list.si/1/objava.jsp?urlid=200223&amp;objava=1</vt:lpwstr>
      </vt:variant>
      <vt:variant>
        <vt:lpwstr/>
      </vt:variant>
      <vt:variant>
        <vt:i4>6684721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http://www.uradni-list.si/1/objava.jsp?urlurid=20012438</vt:lpwstr>
      </vt:variant>
      <vt:variant>
        <vt:lpwstr/>
      </vt:variant>
      <vt:variant>
        <vt:i4>7602219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http://www.uradni-list.si/1/objava.jsp?sop=2015-01-0626</vt:lpwstr>
      </vt:variant>
      <vt:variant>
        <vt:lpwstr/>
      </vt:variant>
      <vt:variant>
        <vt:i4>8060960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http://www.uradni-list.si/1/objava.jsp?sop=2009-01-4181</vt:lpwstr>
      </vt:variant>
      <vt:variant>
        <vt:lpwstr/>
      </vt:variant>
      <vt:variant>
        <vt:i4>7471144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http://www.uradni-list.si/1/objava.jsp?sop=2008-01-2879</vt:lpwstr>
      </vt:variant>
      <vt:variant>
        <vt:lpwstr/>
      </vt:variant>
      <vt:variant>
        <vt:i4>8192047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http://www.uradni-list.si/1/objava.jsp?sop=2007-01-3093</vt:lpwstr>
      </vt:variant>
      <vt:variant>
        <vt:lpwstr/>
      </vt:variant>
      <vt:variant>
        <vt:i4>7405609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http://www.uradni-list.si/1/objava.jsp?sop=2006-01-5730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http://www.uradni-list.si/1/objava.jsp?sop=2006-01-1504</vt:lpwstr>
      </vt:variant>
      <vt:variant>
        <vt:lpwstr/>
      </vt:variant>
      <vt:variant>
        <vt:i4>7536680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http://www.uradni-list.si/1/objava.jsp?sop=2004-01-3471</vt:lpwstr>
      </vt:variant>
      <vt:variant>
        <vt:lpwstr/>
      </vt:variant>
      <vt:variant>
        <vt:i4>7667752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http://www.uradni-list.si/1/objava.jsp?sop=2003-01-4368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http://www.uradni-list.si/1/objava.jsp?sop=2000-01-1260</vt:lpwstr>
      </vt:variant>
      <vt:variant>
        <vt:lpwstr/>
      </vt:variant>
      <vt:variant>
        <vt:i4>3473489</vt:i4>
      </vt:variant>
      <vt:variant>
        <vt:i4>45</vt:i4>
      </vt:variant>
      <vt:variant>
        <vt:i4>0</vt:i4>
      </vt:variant>
      <vt:variant>
        <vt:i4>5</vt:i4>
      </vt:variant>
      <vt:variant>
        <vt:lpwstr>mailto:gp.svz@gov.si</vt:lpwstr>
      </vt:variant>
      <vt:variant>
        <vt:lpwstr/>
      </vt:variant>
      <vt:variant>
        <vt:i4>3080278</vt:i4>
      </vt:variant>
      <vt:variant>
        <vt:i4>42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  <vt:variant>
        <vt:i4>6553662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http://www.uradni-list.si/1/objava.jsp?urlurid=20132908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http://www.uradni-list.si/1/objava.jsp?urlurid=20105418</vt:lpwstr>
      </vt:variant>
      <vt:variant>
        <vt:lpwstr/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http://www.uradni-list.si/1/objava.jsp?urlurid=20074543</vt:lpwstr>
      </vt:variant>
      <vt:variant>
        <vt:lpwstr/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http://www.uradni-list.si/1/objava.jsp?urlurid=20124320</vt:lpwstr>
      </vt:variant>
      <vt:variant>
        <vt:lpwstr/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http://www.uradni-list.si/1/objava.jsp?urlurid=20122410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http://www.uradni-list.si/1/objava.jsp?urlurid=20121406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Jana Sedej</cp:lastModifiedBy>
  <cp:revision>3</cp:revision>
  <cp:lastPrinted>2017-01-25T13:44:00Z</cp:lastPrinted>
  <dcterms:created xsi:type="dcterms:W3CDTF">2017-03-06T10:04:00Z</dcterms:created>
  <dcterms:modified xsi:type="dcterms:W3CDTF">2017-03-06T10:05:00Z</dcterms:modified>
</cp:coreProperties>
</file>