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A" w:rsidRPr="002B385A" w:rsidRDefault="002B385A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  <w:r w:rsidRPr="002B385A">
        <w:rPr>
          <w:rFonts w:ascii="Calibri" w:hAnsi="Calibri" w:cs="Arial"/>
          <w:b/>
          <w:bCs/>
          <w:sz w:val="18"/>
          <w:szCs w:val="18"/>
          <w:lang w:eastAsia="sl-SI"/>
        </w:rPr>
        <w:t>PRI</w:t>
      </w:r>
      <w:r w:rsidR="00A71D6D">
        <w:rPr>
          <w:rFonts w:ascii="Calibri" w:hAnsi="Calibri" w:cs="Arial"/>
          <w:b/>
          <w:bCs/>
          <w:sz w:val="18"/>
          <w:szCs w:val="18"/>
          <w:lang w:eastAsia="sl-SI"/>
        </w:rPr>
        <w:t>L</w:t>
      </w:r>
      <w:r w:rsidRPr="002B385A">
        <w:rPr>
          <w:rFonts w:ascii="Calibri" w:hAnsi="Calibri" w:cs="Arial"/>
          <w:b/>
          <w:bCs/>
          <w:sz w:val="18"/>
          <w:szCs w:val="18"/>
          <w:lang w:eastAsia="sl-SI"/>
        </w:rPr>
        <w:t>OGA 1</w:t>
      </w:r>
    </w:p>
    <w:p w:rsidR="002B385A" w:rsidRDefault="002B385A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highlight w:val="yellow"/>
          <w:lang w:eastAsia="sl-SI"/>
        </w:rPr>
      </w:pPr>
    </w:p>
    <w:p w:rsidR="002B385A" w:rsidRPr="002B385A" w:rsidRDefault="00FC3F31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  <w:r>
        <w:rPr>
          <w:rFonts w:ascii="Calibri" w:hAnsi="Calibri" w:cs="Arial"/>
          <w:b/>
          <w:bCs/>
          <w:sz w:val="18"/>
          <w:szCs w:val="18"/>
          <w:lang w:eastAsia="sl-SI"/>
        </w:rPr>
        <w:t>Razlaga</w:t>
      </w:r>
      <w:r w:rsidR="002B385A" w:rsidRPr="002B385A">
        <w:rPr>
          <w:rFonts w:ascii="Calibri" w:hAnsi="Calibri" w:cs="Arial"/>
          <w:b/>
          <w:bCs/>
          <w:sz w:val="18"/>
          <w:szCs w:val="18"/>
          <w:lang w:eastAsia="sl-SI"/>
        </w:rPr>
        <w:t xml:space="preserve"> uporabljenih izrazov:</w:t>
      </w:r>
    </w:p>
    <w:p w:rsidR="007915CA" w:rsidRPr="002B385A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>»</w:t>
      </w:r>
      <w:r w:rsidR="007915CA" w:rsidRPr="002B385A">
        <w:rPr>
          <w:rFonts w:ascii="Calibri" w:hAnsi="Calibri" w:cs="Arial"/>
          <w:bCs/>
          <w:sz w:val="18"/>
          <w:szCs w:val="18"/>
          <w:lang w:eastAsia="sl-SI"/>
        </w:rPr>
        <w:t>Noben</w:t>
      </w:r>
      <w:r>
        <w:rPr>
          <w:rFonts w:ascii="Calibri" w:hAnsi="Calibri" w:cs="Arial"/>
          <w:bCs/>
          <w:sz w:val="18"/>
          <w:szCs w:val="18"/>
          <w:lang w:eastAsia="sl-SI"/>
        </w:rPr>
        <w:t>«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: pomeni, da </w:t>
      </w:r>
      <w:r>
        <w:rPr>
          <w:rFonts w:ascii="Calibri" w:hAnsi="Calibri" w:cs="Arial"/>
          <w:bCs/>
          <w:sz w:val="18"/>
          <w:szCs w:val="18"/>
          <w:lang w:eastAsia="sl-SI"/>
        </w:rPr>
        <w:t xml:space="preserve">se ne glede na </w:t>
      </w:r>
      <w:r w:rsidR="00290451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363091">
        <w:rPr>
          <w:rFonts w:ascii="Calibri" w:hAnsi="Calibri" w:cs="Arial"/>
          <w:bCs/>
          <w:sz w:val="18"/>
          <w:szCs w:val="18"/>
          <w:lang w:eastAsia="sl-SI"/>
        </w:rPr>
        <w:t>merila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>v to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 xml:space="preserve"> vrsto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 zahtevnost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>i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 objektov</w:t>
      </w:r>
      <w:r w:rsidR="00363091">
        <w:rPr>
          <w:rFonts w:cs="Arial"/>
          <w:bCs/>
          <w:sz w:val="22"/>
          <w:szCs w:val="22"/>
        </w:rPr>
        <w:t xml:space="preserve">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>ne uvršča noben objekt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7915CA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>»</w:t>
      </w:r>
      <w:r w:rsidR="00BB5AA0">
        <w:rPr>
          <w:rFonts w:ascii="Calibri" w:hAnsi="Calibri" w:cs="Arial"/>
          <w:bCs/>
          <w:sz w:val="18"/>
          <w:szCs w:val="18"/>
          <w:lang w:eastAsia="sl-SI"/>
        </w:rPr>
        <w:t xml:space="preserve">Samo </w:t>
      </w:r>
      <w:r w:rsidR="00290451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BB5AA0">
        <w:rPr>
          <w:rFonts w:ascii="Calibri" w:hAnsi="Calibri" w:cs="Arial"/>
          <w:bCs/>
          <w:sz w:val="18"/>
          <w:szCs w:val="18"/>
          <w:lang w:eastAsia="sl-SI"/>
        </w:rPr>
        <w:t>merila</w:t>
      </w:r>
      <w:r>
        <w:rPr>
          <w:rFonts w:ascii="Calibri" w:hAnsi="Calibri" w:cs="Arial"/>
          <w:bCs/>
          <w:sz w:val="18"/>
          <w:szCs w:val="18"/>
          <w:lang w:eastAsia="sl-SI"/>
        </w:rPr>
        <w:t>«: pomeni, da dodatnih meril</w:t>
      </w:r>
      <w:r w:rsidR="008B37ED">
        <w:rPr>
          <w:rFonts w:ascii="Calibri" w:hAnsi="Calibri" w:cs="Arial"/>
          <w:bCs/>
          <w:sz w:val="18"/>
          <w:szCs w:val="18"/>
          <w:lang w:eastAsia="sl-SI"/>
        </w:rPr>
        <w:t xml:space="preserve"> ni</w:t>
      </w:r>
      <w:r>
        <w:rPr>
          <w:rFonts w:ascii="Calibri" w:hAnsi="Calibri" w:cs="Arial"/>
          <w:bCs/>
          <w:sz w:val="18"/>
          <w:szCs w:val="18"/>
          <w:lang w:eastAsia="sl-SI"/>
        </w:rPr>
        <w:t xml:space="preserve"> in se uporabljajo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samo </w:t>
      </w:r>
      <w:r w:rsidR="00290451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>merila</w:t>
      </w:r>
      <w:r w:rsidR="00005CFE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iz</w:t>
      </w:r>
      <w:bookmarkStart w:id="0" w:name="_GoBack"/>
      <w:bookmarkEnd w:id="0"/>
      <w:r w:rsidR="000A12EB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6525E9" w:rsidRPr="006525E9">
        <w:rPr>
          <w:rFonts w:ascii="Calibri" w:hAnsi="Calibri" w:cs="Arial"/>
          <w:bCs/>
          <w:sz w:val="18"/>
          <w:szCs w:val="18"/>
          <w:lang w:eastAsia="sl-SI"/>
        </w:rPr>
        <w:t>5., 7. in 8</w:t>
      </w:r>
      <w:r w:rsidR="006525E9">
        <w:rPr>
          <w:rFonts w:ascii="Calibri" w:hAnsi="Calibri" w:cs="Arial"/>
          <w:bCs/>
          <w:sz w:val="18"/>
          <w:szCs w:val="18"/>
          <w:lang w:eastAsia="sl-SI"/>
        </w:rPr>
        <w:t>. člen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a</w:t>
      </w:r>
      <w:r w:rsidR="006525E9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6525E9" w:rsidRPr="006525E9">
        <w:rPr>
          <w:rFonts w:ascii="Calibri" w:hAnsi="Calibri" w:cs="Arial"/>
          <w:bCs/>
          <w:sz w:val="18"/>
          <w:szCs w:val="18"/>
          <w:lang w:eastAsia="sl-SI"/>
        </w:rPr>
        <w:t>uredbe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8A7A4E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 xml:space="preserve">»Vsi«: pomeni, da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se ne glede na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615C88">
        <w:rPr>
          <w:rFonts w:ascii="Calibri" w:hAnsi="Calibri" w:cs="Arial"/>
          <w:bCs/>
          <w:sz w:val="18"/>
          <w:szCs w:val="18"/>
          <w:lang w:eastAsia="sl-SI"/>
        </w:rPr>
        <w:t>merila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v to 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 xml:space="preserve">vrsto 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>zahtevnost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>i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 objektov</w:t>
      </w:r>
      <w:r w:rsidR="00363091">
        <w:rPr>
          <w:rFonts w:cs="Arial"/>
          <w:bCs/>
          <w:sz w:val="22"/>
          <w:szCs w:val="22"/>
        </w:rPr>
        <w:t xml:space="preserve">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>uvrščajo vsi objekti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5977CD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>»Do«: pomeni vključno z navedeno mejno vrednostjo</w:t>
      </w:r>
      <w:r w:rsidR="002B6B10" w:rsidRPr="00CD5FDA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2B6B10" w:rsidRPr="0067664D" w:rsidRDefault="002B6B10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 w:rsidRPr="0067664D">
        <w:rPr>
          <w:rFonts w:ascii="Calibri" w:hAnsi="Calibri" w:cs="Arial"/>
          <w:bCs/>
          <w:sz w:val="18"/>
          <w:szCs w:val="18"/>
          <w:lang w:eastAsia="sl-SI"/>
        </w:rPr>
        <w:t xml:space="preserve">Če je v posamezni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celici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 xml:space="preserve"> navedeno več pogojev</w:t>
      </w:r>
      <w:r w:rsidR="0067664D">
        <w:rPr>
          <w:rFonts w:ascii="Calibri" w:hAnsi="Calibri" w:cs="Arial"/>
          <w:bCs/>
          <w:sz w:val="18"/>
          <w:szCs w:val="18"/>
          <w:lang w:eastAsia="sl-SI"/>
        </w:rPr>
        <w:t>,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 xml:space="preserve"> pri enostavn</w:t>
      </w:r>
      <w:r w:rsidR="006525E9">
        <w:rPr>
          <w:rFonts w:ascii="Calibri" w:hAnsi="Calibri" w:cs="Arial"/>
          <w:bCs/>
          <w:sz w:val="18"/>
          <w:szCs w:val="18"/>
          <w:lang w:eastAsia="sl-SI"/>
        </w:rPr>
        <w:t xml:space="preserve">ih ter nezahtevnih objektih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 xml:space="preserve">ti pogoji veljajo kumulativno, 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>pri zahtevnih objektih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 xml:space="preserve"> pa ti pogoji veljajo alternativno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E11004" w:rsidRDefault="00E11004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67664D" w:rsidRPr="00365DAB" w:rsidTr="0067664D">
        <w:trPr>
          <w:trHeight w:val="284"/>
          <w:tblHeader/>
        </w:trPr>
        <w:tc>
          <w:tcPr>
            <w:tcW w:w="2659" w:type="dxa"/>
            <w:gridSpan w:val="5"/>
            <w:shd w:val="clear" w:color="auto" w:fill="D9D9D9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 w:val="restart"/>
            <w:shd w:val="clear" w:color="auto" w:fill="D9D9D9"/>
            <w:vAlign w:val="bottom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Klasifikacija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objektov</w:t>
            </w:r>
          </w:p>
        </w:tc>
        <w:tc>
          <w:tcPr>
            <w:tcW w:w="2693" w:type="dxa"/>
            <w:vMerge w:val="restart"/>
            <w:shd w:val="clear" w:color="auto" w:fill="D9D9D9"/>
            <w:vAlign w:val="bottom"/>
          </w:tcPr>
          <w:p w:rsidR="0067664D" w:rsidRPr="00365DAB" w:rsidRDefault="0067664D" w:rsidP="005977CD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Podrobnejša klasifikacija</w:t>
            </w:r>
            <w:r>
              <w:rPr>
                <w:rStyle w:val="Sprotnaopomba-sklic"/>
                <w:rFonts w:asciiTheme="minorHAnsi" w:hAnsiTheme="minorHAnsi" w:cs="Arial"/>
                <w:b/>
                <w:sz w:val="18"/>
                <w:szCs w:val="18"/>
                <w:lang w:eastAsia="sl-SI"/>
              </w:rPr>
              <w:footnoteReference w:id="1"/>
            </w:r>
          </w:p>
        </w:tc>
        <w:tc>
          <w:tcPr>
            <w:tcW w:w="6407" w:type="dxa"/>
            <w:gridSpan w:val="3"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jc w:val="center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Razvrstitev objekta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659" w:type="dxa"/>
            <w:gridSpan w:val="5"/>
            <w:shd w:val="clear" w:color="auto" w:fill="D9D9D9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CC-SI</w:t>
            </w:r>
          </w:p>
        </w:tc>
        <w:tc>
          <w:tcPr>
            <w:tcW w:w="2836" w:type="dxa"/>
            <w:vMerge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Enostaven objekt</w:t>
            </w:r>
          </w:p>
        </w:tc>
        <w:tc>
          <w:tcPr>
            <w:tcW w:w="2055" w:type="dxa"/>
            <w:shd w:val="clear" w:color="auto" w:fill="D9D9D9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Nezahteven objekt</w:t>
            </w:r>
          </w:p>
        </w:tc>
        <w:tc>
          <w:tcPr>
            <w:tcW w:w="2084" w:type="dxa"/>
            <w:shd w:val="clear" w:color="auto" w:fill="D9D9D9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Zahteven objekt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4317" w:type="dxa"/>
            <w:gridSpan w:val="9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11100</w:t>
            </w:r>
          </w:p>
        </w:tc>
        <w:tc>
          <w:tcPr>
            <w:tcW w:w="2836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67664D" w:rsidRPr="002F41A1" w:rsidRDefault="0067664D" w:rsidP="00057C5F">
            <w:pPr>
              <w:keepLines/>
              <w:tabs>
                <w:tab w:val="left" w:pos="357"/>
              </w:tabs>
              <w:spacing w:before="40" w:after="40" w:line="240" w:lineRule="auto"/>
              <w:outlineLvl w:val="7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67664D" w:rsidRPr="0067664D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67664D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67664D" w:rsidRPr="00153CA0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7664D" w:rsidRPr="002F41A1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7664D" w:rsidRPr="0067664D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Tri in večstanovanjske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Tri-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7664D" w:rsidRPr="00365DAB" w:rsidRDefault="0067664D" w:rsidP="00B4592C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 stavbe za posebne družbene skupine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 stavbe za posebne družbene skupine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11301</w:t>
            </w:r>
          </w:p>
        </w:tc>
        <w:tc>
          <w:tcPr>
            <w:tcW w:w="2836" w:type="dxa"/>
          </w:tcPr>
          <w:p w:rsidR="0067664D" w:rsidRPr="00365DAB" w:rsidRDefault="0067664D" w:rsidP="00057C5F">
            <w:pPr>
              <w:keepLines/>
              <w:tabs>
                <w:tab w:val="left" w:pos="357"/>
              </w:tabs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oskrbovanimi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stanovanji</w:t>
            </w:r>
          </w:p>
        </w:tc>
        <w:tc>
          <w:tcPr>
            <w:tcW w:w="2693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67664D" w:rsidRPr="009910A6" w:rsidRDefault="0067664D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7664D" w:rsidRPr="00365DAB" w:rsidRDefault="0067664D" w:rsidP="00127FA8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 w:rsidR="00127FA8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7664D" w:rsidRPr="00365DAB" w:rsidTr="00743B18">
        <w:trPr>
          <w:trHeight w:val="284"/>
          <w:tblHeader/>
        </w:trPr>
        <w:tc>
          <w:tcPr>
            <w:tcW w:w="278" w:type="dxa"/>
            <w:vMerge/>
            <w:tcBorders>
              <w:bottom w:val="nil"/>
            </w:tcBorders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11302</w:t>
            </w:r>
          </w:p>
        </w:tc>
        <w:tc>
          <w:tcPr>
            <w:tcW w:w="2836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posebne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družbene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skupine</w:t>
            </w:r>
          </w:p>
        </w:tc>
        <w:tc>
          <w:tcPr>
            <w:tcW w:w="2693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67664D" w:rsidRPr="0067664D" w:rsidRDefault="0067664D" w:rsidP="00127FA8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 w:rsidR="00127FA8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7664D" w:rsidRPr="00365DAB" w:rsidTr="00743B18">
        <w:trPr>
          <w:trHeight w:val="284"/>
          <w:tblHeader/>
        </w:trPr>
        <w:tc>
          <w:tcPr>
            <w:tcW w:w="278" w:type="dxa"/>
            <w:vMerge w:val="restart"/>
            <w:tcBorders>
              <w:top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Nestanovanjske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Gostinske stavbe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365DAB" w:rsidTr="00322CCA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Hotelske in podobne gostinske stavbe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12111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Hotelske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podobne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kratkotrajno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nastanitev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67664D" w:rsidRDefault="00773981" w:rsidP="00B4592C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12112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Gostilne,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restavracije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točilnice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67664D" w:rsidRDefault="00773981" w:rsidP="00D11D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E41C4A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67664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25 </w:t>
            </w:r>
            <w:r w:rsidRPr="008E40EA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8E40E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gostinske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kratkotrajno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nastanitev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67664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Poslovne in upravne stavbe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shd w:val="clear" w:color="auto" w:fill="F2F2F2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shd w:val="clear" w:color="auto" w:fill="F2F2F2"/>
                <w:lang w:eastAsia="sl-SI"/>
              </w:rPr>
              <w:t>Poslovne in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upravne stavbe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12201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uprave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67664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12202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bank,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pošt,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zavarovalnic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67664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12203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poslovne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773981" w:rsidRPr="00B02CCC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67664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Konferenčne in kongresne 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CC3703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1A668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12301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Trgovske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1A668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12302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Sejemske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dvorane,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razstavišča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1A668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826CC8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12303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Oskrbne postaje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365DA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773981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storitvene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dejavnosti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1A668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promet in stavbe za izvajanje komunikacij</w:t>
            </w:r>
          </w:p>
        </w:tc>
      </w:tr>
      <w:tr w:rsidR="00773981" w:rsidRPr="00495AAE" w:rsidTr="004A4111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4A4111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</w:tr>
      <w:tr w:rsidR="00773981" w:rsidRPr="00365DAB" w:rsidTr="004A4111">
        <w:trPr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F1056C">
            <w:pPr>
              <w:tabs>
                <w:tab w:val="left" w:pos="0"/>
                <w:tab w:val="left" w:pos="35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40" w:after="40" w:line="240" w:lineRule="auto"/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Postajn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poslopj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a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terminal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i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stavb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e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izvajanje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komunikacij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ter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z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njimi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povezane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1A668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4A411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Garažne stavbe</w:t>
            </w:r>
          </w:p>
        </w:tc>
      </w:tr>
      <w:tr w:rsidR="00773981" w:rsidRPr="00495AAE" w:rsidTr="004A411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Garažne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etaž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skladiščne 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 stavbe</w:t>
            </w:r>
          </w:p>
        </w:tc>
      </w:tr>
      <w:tr w:rsidR="004A4111" w:rsidRPr="00495AAE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12510</w:t>
            </w:r>
          </w:p>
        </w:tc>
        <w:tc>
          <w:tcPr>
            <w:tcW w:w="2836" w:type="dxa"/>
            <w:vMerge w:val="restart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4A4111" w:rsidRPr="00365DAB" w:rsidRDefault="004A411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2268" w:type="dxa"/>
          </w:tcPr>
          <w:p w:rsidR="004A4111" w:rsidRPr="001A668B" w:rsidRDefault="004A411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4A4111" w:rsidRPr="00365DAB" w:rsidRDefault="004A4111" w:rsidP="0070469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Helv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4A4111" w:rsidRPr="00365DAB" w:rsidRDefault="004A411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4A411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111" w:rsidRPr="00365DAB" w:rsidRDefault="004A411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predelavo kmetijskih proizvodov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111" w:rsidRPr="000F65D9" w:rsidRDefault="004A4111" w:rsidP="0070469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A4111" w:rsidRPr="00365DAB" w:rsidRDefault="004A4111" w:rsidP="003A7CDA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80 m</w:t>
            </w:r>
            <w:r w:rsidRPr="00C31775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4A4111" w:rsidRPr="00365DAB" w:rsidRDefault="004A4111" w:rsidP="004A4111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3B3210" w:rsidRDefault="00773981" w:rsidP="003B3210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Rezervoarji, silosi in skladišč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ne stavbe</w:t>
            </w:r>
          </w:p>
        </w:tc>
      </w:tr>
      <w:tr w:rsidR="00773981" w:rsidRPr="00365DAB" w:rsidTr="002E45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12520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silosi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skladiščne stavbe</w:t>
            </w:r>
          </w:p>
        </w:tc>
        <w:tc>
          <w:tcPr>
            <w:tcW w:w="2693" w:type="dxa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skladiščne stavbe</w:t>
            </w:r>
          </w:p>
        </w:tc>
        <w:tc>
          <w:tcPr>
            <w:tcW w:w="2268" w:type="dxa"/>
          </w:tcPr>
          <w:p w:rsidR="00773981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</w:p>
          <w:p w:rsidR="00773981" w:rsidRPr="00B8585F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nobena stavba za skladiščenje radioaktivnih ali nevarnih snovi ter nevarnih odpadkov</w:t>
            </w:r>
          </w:p>
        </w:tc>
        <w:tc>
          <w:tcPr>
            <w:tcW w:w="2055" w:type="dxa"/>
          </w:tcPr>
          <w:p w:rsidR="00773981" w:rsidRDefault="00773981" w:rsidP="0070469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color w:val="000000"/>
                <w:sz w:val="18"/>
                <w:szCs w:val="18"/>
                <w:vertAlign w:val="superscript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Helv"/>
                <w:color w:val="000000"/>
                <w:sz w:val="18"/>
                <w:szCs w:val="18"/>
              </w:rPr>
              <w:t xml:space="preserve"> </w:t>
            </w:r>
          </w:p>
          <w:p w:rsidR="00773981" w:rsidRPr="00B8585F" w:rsidRDefault="00773981" w:rsidP="005E2BCD">
            <w:pPr>
              <w:spacing w:before="40" w:after="40" w:line="240" w:lineRule="auto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nobena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stavba za skladiščenje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radioaktivnih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nevarnih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snovi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ter nevarnih odpadkov</w:t>
            </w:r>
          </w:p>
        </w:tc>
        <w:tc>
          <w:tcPr>
            <w:tcW w:w="2084" w:type="dxa"/>
            <w:vMerge w:val="restart"/>
          </w:tcPr>
          <w:p w:rsidR="00773981" w:rsidRPr="009910A6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5E2BC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silosi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1.000</w:t>
            </w:r>
            <w:r w:rsidR="004A4111"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705311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773981" w:rsidRPr="001A668B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skladišča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radioaktivnih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nevarnih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snovi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ter nevarnih odpadkov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AF2884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EB6EBA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705311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</w:tr>
      <w:tr w:rsidR="00773981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cisterne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CB37F3">
              <w:rPr>
                <w:rFonts w:asciiTheme="minorHAnsi" w:hAnsiTheme="minorHAnsi" w:cs="Arial"/>
                <w:sz w:val="18"/>
                <w:szCs w:val="18"/>
                <w:lang w:eastAsia="sl-SI"/>
              </w:rPr>
              <w:t>za vodo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druge tekočine</w:t>
            </w:r>
          </w:p>
        </w:tc>
        <w:tc>
          <w:tcPr>
            <w:tcW w:w="2268" w:type="dxa"/>
          </w:tcPr>
          <w:p w:rsidR="00773981" w:rsidRPr="00365DAB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5E2BC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  <w:r>
              <w:t xml:space="preserve">, </w:t>
            </w: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 rezervoar radioaktivnih ali nevarnih snovi ter nevarnih odpadkov</w:t>
            </w:r>
          </w:p>
        </w:tc>
        <w:tc>
          <w:tcPr>
            <w:tcW w:w="2055" w:type="dxa"/>
          </w:tcPr>
          <w:p w:rsidR="00773981" w:rsidRPr="00365DAB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5E2BC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>
              <w:t xml:space="preserve"> </w:t>
            </w: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 rezervoar radioaktivnih ali nevarnih snovi ter nevarnih odpadkov</w:t>
            </w:r>
          </w:p>
        </w:tc>
        <w:tc>
          <w:tcPr>
            <w:tcW w:w="2084" w:type="dxa"/>
            <w:vMerge/>
          </w:tcPr>
          <w:p w:rsidR="00773981" w:rsidRPr="00365DAB" w:rsidRDefault="00773981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773981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</w:t>
            </w:r>
          </w:p>
        </w:tc>
        <w:tc>
          <w:tcPr>
            <w:tcW w:w="2268" w:type="dxa"/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55" w:type="dxa"/>
          </w:tcPr>
          <w:p w:rsidR="00773981" w:rsidRPr="005E2BCD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15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  <w:vMerge/>
          </w:tcPr>
          <w:p w:rsidR="00773981" w:rsidRPr="007D1CAE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sz w:val="18"/>
                <w:szCs w:val="18"/>
              </w:rPr>
            </w:pPr>
          </w:p>
        </w:tc>
      </w:tr>
      <w:tr w:rsidR="00773981" w:rsidRPr="00365DAB" w:rsidTr="00374A0E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stolpni silosi za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suhe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snovi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437B04" w:rsidRDefault="00773981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773981" w:rsidRPr="007D1CAE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sz w:val="18"/>
                <w:szCs w:val="18"/>
              </w:rPr>
            </w:pP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splošnega družbenega pomena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kulturo in razvedrilo</w:t>
            </w:r>
          </w:p>
        </w:tc>
      </w:tr>
      <w:tr w:rsidR="00773981" w:rsidRPr="00365DAB" w:rsidTr="002E4532">
        <w:trPr>
          <w:trHeight w:val="789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12610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kulturo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razvedrilo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kinodvorane,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koncertne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dvorane,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operne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hiše,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dvorane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družabne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prireditve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vMerge w:val="restart"/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 w:rsidRPr="000E46B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</w:t>
            </w: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2779D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> m</w:t>
            </w:r>
            <w:r w:rsidRPr="00947B6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>, 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0 m</w:t>
            </w:r>
          </w:p>
        </w:tc>
      </w:tr>
      <w:tr w:rsidR="00773981" w:rsidRPr="00365DAB" w:rsidTr="00374A0E">
        <w:trPr>
          <w:trHeight w:val="609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paviljoni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rastline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botaničnih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vrtovih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 20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773981" w:rsidRPr="00153CA0" w:rsidRDefault="00773981" w:rsidP="00057C5F">
            <w:pPr>
              <w:pStyle w:val="alineazaodstavkom0"/>
              <w:shd w:val="clear" w:color="auto" w:fill="FFFFFF"/>
              <w:tabs>
                <w:tab w:val="left" w:pos="357"/>
              </w:tabs>
              <w:spacing w:before="40" w:beforeAutospacing="0" w:after="4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Muzeji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arhivi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knjižnice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Muzeji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arhivi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knjižnice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5E2BCD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5E2BCD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4B611D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</w:tr>
      <w:tr w:rsidR="00773981" w:rsidRPr="00365DAB" w:rsidTr="00773981">
        <w:trPr>
          <w:tblHeader/>
        </w:trPr>
        <w:tc>
          <w:tcPr>
            <w:tcW w:w="27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12630</w:t>
            </w:r>
          </w:p>
        </w:tc>
        <w:tc>
          <w:tcPr>
            <w:tcW w:w="2836" w:type="dxa"/>
          </w:tcPr>
          <w:p w:rsidR="00773981" w:rsidRPr="00365DAB" w:rsidRDefault="00773981" w:rsidP="004B611D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izobraževanje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znanstvenoraziskovalno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705311" w:rsidRDefault="00773981" w:rsidP="007053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705311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705311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</w:tbl>
    <w:p w:rsidR="00627585" w:rsidRDefault="00627585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627585" w:rsidRPr="00365DAB" w:rsidTr="00627585">
        <w:trPr>
          <w:trHeight w:val="284"/>
          <w:tblHeader/>
        </w:trPr>
        <w:tc>
          <w:tcPr>
            <w:tcW w:w="2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zdravstveno oskrbo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zdravstveno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oskrbo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585" w:rsidRPr="00705311" w:rsidRDefault="00627585" w:rsidP="007053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27585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27585" w:rsidRPr="009910A6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365DAB" w:rsidRDefault="00627585" w:rsidP="004B611D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šport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12650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585" w:rsidRPr="009E1CA0" w:rsidRDefault="00627585" w:rsidP="009E1CA0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27585" w:rsidRPr="009E1CA0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nestanovanjske stavbe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Nestanovanjske kmetijske stavbe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12711</w:t>
            </w:r>
          </w:p>
        </w:tc>
        <w:tc>
          <w:tcPr>
            <w:tcW w:w="2836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rastlinsko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pridelavo</w:t>
            </w: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0244CD" w:rsidRDefault="00627585" w:rsidP="009E1CA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365DAB" w:rsidRDefault="00627585" w:rsidP="009E1CA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velikost nosilnega razpona</w:t>
            </w:r>
          </w:p>
        </w:tc>
        <w:tc>
          <w:tcPr>
            <w:tcW w:w="2084" w:type="dxa"/>
          </w:tcPr>
          <w:p w:rsidR="00627585" w:rsidRPr="00365DAB" w:rsidRDefault="00627585" w:rsidP="006F3E69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12712</w:t>
            </w:r>
          </w:p>
        </w:tc>
        <w:tc>
          <w:tcPr>
            <w:tcW w:w="2836" w:type="dxa"/>
            <w:vMerge w:val="restart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živali</w:t>
            </w:r>
          </w:p>
          <w:p w:rsidR="00627585" w:rsidRPr="00365DAB" w:rsidRDefault="00627585" w:rsidP="00852177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Default="00627585" w:rsidP="00CB0C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rejne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Default="00627585" w:rsidP="00CB0C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rejo divjadi v oborah,</w:t>
            </w:r>
          </w:p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stavbe za rejo živali</w:t>
            </w:r>
          </w:p>
        </w:tc>
        <w:tc>
          <w:tcPr>
            <w:tcW w:w="2268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velikost nosilnega razpona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F2492C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color w:val="00B0F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ribogojnice</w:t>
            </w:r>
            <w:r w:rsidRPr="003C1D3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627585" w:rsidRPr="004B611D" w:rsidRDefault="00627585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površina do 50 m</w:t>
            </w:r>
            <w:r w:rsidRPr="00AA6329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</w:p>
          <w:p w:rsidR="00627585" w:rsidRPr="009E1CA0" w:rsidRDefault="00627585" w:rsidP="00F05B41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prostornina bazenov do 25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55" w:type="dxa"/>
          </w:tcPr>
          <w:p w:rsidR="00627585" w:rsidRPr="004B611D" w:rsidRDefault="00627585" w:rsidP="00CB0C7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površina do 100 m</w:t>
            </w:r>
            <w:r w:rsidRPr="00A81E79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</w:p>
          <w:p w:rsidR="00627585" w:rsidRPr="009E1CA0" w:rsidRDefault="00627585" w:rsidP="00F05B41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bazenov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000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12713</w:t>
            </w:r>
          </w:p>
        </w:tc>
        <w:tc>
          <w:tcPr>
            <w:tcW w:w="2836" w:type="dxa"/>
            <w:vMerge w:val="restart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skladiščenje pridelka</w:t>
            </w:r>
          </w:p>
          <w:p w:rsidR="00627585" w:rsidRPr="00365DAB" w:rsidRDefault="00627585" w:rsidP="009E1CA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kmetijski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silosi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627585" w:rsidRPr="009910A6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20 m</w:t>
            </w:r>
            <w:r w:rsidRPr="00F13D9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9E1CA0" w:rsidRDefault="00627585" w:rsidP="00F5265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 100 m</w:t>
            </w:r>
            <w:r w:rsidRPr="0052172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52172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  <w:p w:rsidR="00627585" w:rsidRPr="009E1CA0" w:rsidRDefault="00627585" w:rsidP="00F5265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627585" w:rsidRPr="00153CA0" w:rsidRDefault="00627585" w:rsidP="006F3E69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samo splošna merila 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kleti,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vinske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kleti</w:t>
            </w:r>
          </w:p>
        </w:tc>
        <w:tc>
          <w:tcPr>
            <w:tcW w:w="2268" w:type="dxa"/>
          </w:tcPr>
          <w:p w:rsidR="00627585" w:rsidRPr="00374A0E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 </w:t>
            </w:r>
            <w:r w:rsidRPr="00627585">
              <w:rPr>
                <w:rFonts w:asciiTheme="minorHAnsi" w:hAnsiTheme="minorHAnsi" w:cs="Arial"/>
                <w:sz w:val="18"/>
                <w:szCs w:val="18"/>
                <w:lang w:eastAsia="sl-SI"/>
              </w:rPr>
              <w:t>m2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4848B2" w:rsidRDefault="00627585" w:rsidP="004848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  <w:r w:rsidRPr="00FA123B" w:rsidDel="00FA123B"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  <w:t xml:space="preserve"> </w:t>
            </w: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 m</w:t>
            </w:r>
            <w:r w:rsidRPr="00C611B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67664D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vertAlign w:val="superscript"/>
                <w:lang w:eastAsia="sl-SI"/>
              </w:rPr>
            </w:pP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dve etaži,</w:t>
            </w:r>
          </w:p>
          <w:p w:rsidR="00627585" w:rsidRPr="009E1CA0" w:rsidRDefault="00627585" w:rsidP="00F5265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  <w:r w:rsidRPr="00FA123B" w:rsidDel="00FA123B"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  <w:t xml:space="preserve"> </w:t>
            </w:r>
          </w:p>
        </w:tc>
        <w:tc>
          <w:tcPr>
            <w:tcW w:w="2084" w:type="dxa"/>
          </w:tcPr>
          <w:p w:rsidR="00627585" w:rsidRPr="00160421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etaž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365DAB" w:rsidRDefault="00627585" w:rsidP="008B751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skladišča pridelkov </w:t>
            </w:r>
          </w:p>
        </w:tc>
        <w:tc>
          <w:tcPr>
            <w:tcW w:w="2268" w:type="dxa"/>
          </w:tcPr>
          <w:p w:rsidR="00627585" w:rsidRPr="009E1CA0" w:rsidRDefault="00627585" w:rsidP="000615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627585" w:rsidRPr="009E1CA0" w:rsidRDefault="00627585" w:rsidP="000615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15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kozolci</w:t>
            </w:r>
          </w:p>
        </w:tc>
        <w:tc>
          <w:tcPr>
            <w:tcW w:w="2268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40 m</w:t>
            </w:r>
            <w:r w:rsidRPr="00C611B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137DCF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do dve etaži</w:t>
            </w:r>
          </w:p>
        </w:tc>
        <w:tc>
          <w:tcPr>
            <w:tcW w:w="2055" w:type="dxa"/>
          </w:tcPr>
          <w:p w:rsidR="00627585" w:rsidRDefault="00627585" w:rsidP="00137DC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150 m</w:t>
            </w:r>
            <w:r w:rsidRPr="000F65D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Default="00627585" w:rsidP="00137DC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do dve etaži in</w:t>
            </w:r>
          </w:p>
          <w:p w:rsidR="00627585" w:rsidRPr="00365DAB" w:rsidRDefault="00627585" w:rsidP="00137DC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ne glede na višino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627585" w:rsidRPr="00365DAB" w:rsidTr="0092455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12714</w:t>
            </w:r>
          </w:p>
        </w:tc>
        <w:tc>
          <w:tcPr>
            <w:tcW w:w="2836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kmetijske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shranjevanje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kmetijskih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strojev,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orodja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mehanizacije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627585" w:rsidRPr="004848B2" w:rsidRDefault="00627585" w:rsidP="000615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627585" w:rsidRPr="004848B2" w:rsidRDefault="00627585" w:rsidP="000615B2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15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92455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Obredne stavbe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12721</w:t>
            </w:r>
          </w:p>
        </w:tc>
        <w:tc>
          <w:tcPr>
            <w:tcW w:w="2836" w:type="dxa"/>
          </w:tcPr>
          <w:p w:rsidR="00627585" w:rsidRPr="00365DAB" w:rsidRDefault="00627585" w:rsidP="00057C5F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opravljanje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verskih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obredov</w:t>
            </w:r>
          </w:p>
        </w:tc>
        <w:tc>
          <w:tcPr>
            <w:tcW w:w="2693" w:type="dxa"/>
          </w:tcPr>
          <w:p w:rsidR="00627585" w:rsidRPr="003B4C96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7585" w:rsidRDefault="00627585" w:rsidP="00ED718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  <w:p w:rsidR="00627585" w:rsidRPr="003B4C96" w:rsidRDefault="00627585" w:rsidP="00057C5F">
            <w:pPr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  <w:lang w:val="en-GB"/>
              </w:rPr>
            </w:pPr>
          </w:p>
        </w:tc>
        <w:tc>
          <w:tcPr>
            <w:tcW w:w="2055" w:type="dxa"/>
          </w:tcPr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 w:val="restart"/>
          </w:tcPr>
          <w:p w:rsidR="00627585" w:rsidRPr="00365DAB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7585" w:rsidRPr="00365DAB" w:rsidRDefault="00627585" w:rsidP="00DC286B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Pokopališke 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585" w:rsidRPr="003B4C96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585" w:rsidRPr="004848B2" w:rsidRDefault="00627585" w:rsidP="00DC286B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27585" w:rsidRPr="004848B2" w:rsidRDefault="00627585" w:rsidP="00DC286B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627585" w:rsidRPr="0032262E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color w:val="FF0000"/>
                <w:sz w:val="18"/>
                <w:szCs w:val="18"/>
              </w:rPr>
            </w:pP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EE089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Kulturna dediščina, ki se ne uporablja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druge namene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Kulturna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dediščina,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uporablja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namene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535D32" w:rsidRDefault="00773981" w:rsidP="00535D32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</w:rPr>
            </w:pP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ovršina</w:t>
            </w: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535D32" w:rsidRDefault="00773981" w:rsidP="00535D32">
            <w:pPr>
              <w:spacing w:after="48"/>
              <w:ind w:left="284" w:hanging="284"/>
              <w:rPr>
                <w:rFonts w:asciiTheme="minorHAnsi" w:hAnsiTheme="minorHAnsi" w:cs="Helv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površina </w:t>
            </w: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25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153CA0" w:rsidRDefault="00773981" w:rsidP="00057C5F">
            <w:pPr>
              <w:spacing w:after="48"/>
              <w:ind w:left="284" w:hanging="284"/>
              <w:rPr>
                <w:rFonts w:asciiTheme="minorHAnsi" w:hAnsiTheme="minorHAnsi" w:cs="Helv"/>
                <w:sz w:val="18"/>
                <w:szCs w:val="18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</w:tr>
      <w:tr w:rsidR="00773981" w:rsidRPr="00365DAB" w:rsidTr="002E45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12740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niso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uvrščene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drugje</w:t>
            </w:r>
          </w:p>
        </w:tc>
        <w:tc>
          <w:tcPr>
            <w:tcW w:w="2693" w:type="dxa"/>
          </w:tcPr>
          <w:p w:rsidR="00773981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prevzgojni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domovi,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zapori,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vojašnice,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nastanitev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policistov,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zaščito,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reševanje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pomoč,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0615B2">
              <w:rPr>
                <w:rFonts w:asciiTheme="minorHAnsi" w:hAnsiTheme="minorHAnsi" w:cs="Arial"/>
                <w:sz w:val="18"/>
                <w:szCs w:val="18"/>
                <w:lang w:eastAsia="sl-SI"/>
              </w:rPr>
              <w:t>gasilski domovi,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773981" w:rsidRPr="000615B2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0615B2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javne sanitarije</w:t>
            </w:r>
          </w:p>
        </w:tc>
        <w:tc>
          <w:tcPr>
            <w:tcW w:w="2268" w:type="dxa"/>
          </w:tcPr>
          <w:p w:rsidR="00773981" w:rsidRPr="000615B2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04C78" w:rsidRDefault="00773981" w:rsidP="00304C78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2E45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057C5F">
            <w:pPr>
              <w:tabs>
                <w:tab w:val="num" w:pos="31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zaklonišča</w:t>
            </w:r>
          </w:p>
        </w:tc>
        <w:tc>
          <w:tcPr>
            <w:tcW w:w="2268" w:type="dxa"/>
          </w:tcPr>
          <w:p w:rsidR="00773981" w:rsidRPr="000615B2" w:rsidRDefault="00773981" w:rsidP="001E7A90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0615B2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F91F67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773981" w:rsidRPr="00304C78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vsa zaklonišča kot samostojen objekt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num" w:pos="31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nadstrešnice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2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0F65D9" w:rsidRDefault="00773981" w:rsidP="00ED718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Del="005A7531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4317" w:type="dxa"/>
            <w:gridSpan w:val="9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 xml:space="preserve">Gradbeni </w:t>
            </w:r>
            <w:r w:rsidRPr="00153CA0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inženirski objekti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Objekti prometne infrastrukture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</w:p>
        </w:tc>
      </w:tr>
      <w:tr w:rsidR="00322CCA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Avtoceste, hitre ceste, glavne ceste in regionalne ceste</w:t>
            </w:r>
          </w:p>
        </w:tc>
      </w:tr>
      <w:tr w:rsidR="00322CCA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925FA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Avtoceste,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hitre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in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glavne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5839B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aljinske ceste)</w:t>
            </w:r>
          </w:p>
        </w:tc>
        <w:tc>
          <w:tcPr>
            <w:tcW w:w="2693" w:type="dxa"/>
          </w:tcPr>
          <w:p w:rsidR="00322CCA" w:rsidRPr="00365DAB" w:rsidRDefault="00322CCA" w:rsidP="00925FA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(AC),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hitre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(HC),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glavne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I.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II.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reda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(G1,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G2)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84" w:type="dxa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925FA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zunaj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počivališča,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parkirišča,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avtobusna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obračališča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servisne površine</w:t>
            </w:r>
          </w:p>
        </w:tc>
        <w:tc>
          <w:tcPr>
            <w:tcW w:w="2268" w:type="dxa"/>
          </w:tcPr>
          <w:p w:rsidR="00322CCA" w:rsidRPr="008844F8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sl-SI"/>
              </w:rPr>
            </w:pP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Pr="009E55C8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dolžina nad 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.000 m, </w:t>
            </w:r>
          </w:p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322CCA" w:rsidRPr="00C214BC" w:rsidRDefault="00322CCA" w:rsidP="00C214BC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prometna 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gnalizacija in prometna oprema</w:t>
            </w:r>
          </w:p>
        </w:tc>
        <w:tc>
          <w:tcPr>
            <w:tcW w:w="2268" w:type="dxa"/>
          </w:tcPr>
          <w:p w:rsidR="00322CCA" w:rsidRPr="00417D03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10 m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15 m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21112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Regionalne ceste</w:t>
            </w:r>
          </w:p>
        </w:tc>
        <w:tc>
          <w:tcPr>
            <w:tcW w:w="2693" w:type="dxa"/>
          </w:tcPr>
          <w:p w:rsidR="00322CCA" w:rsidRPr="008012E4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regionalne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I.,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II.,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III.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reda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(R1,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R2,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R3)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8012E4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zunaj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počivališča,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parkirišča,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avtobusna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obračališča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servisne površine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Default="00322CCA" w:rsidP="00925FA4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dolžina nad 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.000 m, </w:t>
            </w:r>
          </w:p>
          <w:p w:rsidR="00322CCA" w:rsidRDefault="00322CCA" w:rsidP="00925FA4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8012E4" w:rsidRDefault="00322CCA" w:rsidP="0062758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površine za pešce in kolesarje </w:t>
            </w:r>
            <w:r w:rsidR="00627585"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cestišču 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773981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8012E4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prometna 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gnalizacija in prometna oprema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10 m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15 m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Lokalne ceste in javne poti, nekategorizirane ceste in gozdne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ceste</w:t>
            </w: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322CCA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21121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Lokalne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javne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poti,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nekategorizirane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gozdne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ceste</w:t>
            </w:r>
          </w:p>
        </w:tc>
        <w:tc>
          <w:tcPr>
            <w:tcW w:w="2693" w:type="dxa"/>
          </w:tcPr>
          <w:p w:rsidR="00322CCA" w:rsidRPr="00365DAB" w:rsidRDefault="00322CCA" w:rsidP="00DC286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ulice in poti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 </w:t>
            </w:r>
          </w:p>
        </w:tc>
        <w:tc>
          <w:tcPr>
            <w:tcW w:w="2084" w:type="dxa"/>
          </w:tcPr>
          <w:p w:rsidR="00322CCA" w:rsidRPr="00365DAB" w:rsidRDefault="00743B18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73207D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zunaj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počivališča,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parkirišča,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trgi,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avtobusna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obračališča</w:t>
            </w:r>
          </w:p>
        </w:tc>
        <w:tc>
          <w:tcPr>
            <w:tcW w:w="2268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Default="00322CCA" w:rsidP="00261F2D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Default="00322CCA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površine za pešce in kolesarje v cestišču </w:t>
            </w:r>
          </w:p>
        </w:tc>
        <w:tc>
          <w:tcPr>
            <w:tcW w:w="2268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AE0A2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84" w:type="dxa"/>
          </w:tcPr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prometna 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gnalizacija in prometna oprema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10 m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15 m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73207D">
              <w:rPr>
                <w:rFonts w:asciiTheme="minorHAnsi" w:hAnsiTheme="minorHAnsi" w:cs="Arial"/>
                <w:sz w:val="18"/>
                <w:szCs w:val="18"/>
                <w:lang w:eastAsia="sl-SI"/>
              </w:rPr>
              <w:t>gozdne 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pešpoti,</w:t>
            </w: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kolesarske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poti in </w:t>
            </w: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jahalne steze </w:t>
            </w:r>
          </w:p>
        </w:tc>
        <w:tc>
          <w:tcPr>
            <w:tcW w:w="2268" w:type="dxa"/>
          </w:tcPr>
          <w:p w:rsidR="00322CCA" w:rsidRDefault="00743B18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  <w:p w:rsidR="00322CCA" w:rsidRPr="00365DAB" w:rsidRDefault="00322CCA" w:rsidP="00DC286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322CCA" w:rsidRPr="00627585" w:rsidRDefault="00627585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noben</w:t>
            </w:r>
          </w:p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322CCA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21122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Samostojna parkirišča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365DAB" w:rsidRDefault="00322CCA" w:rsidP="00127FA8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Default="00322CCA" w:rsidP="00127FA8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Pr="00EE6A48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 proge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Glavne in regionalne železniške proge</w:t>
            </w:r>
          </w:p>
        </w:tc>
      </w:tr>
      <w:tr w:rsidR="00322CCA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Glavne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regionalne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proge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B271E4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Mestne železniške proge</w:t>
            </w:r>
          </w:p>
        </w:tc>
      </w:tr>
      <w:tr w:rsidR="00322CCA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Mestne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22CCA" w:rsidRPr="00A9032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 steze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A9032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 steze</w:t>
            </w:r>
          </w:p>
        </w:tc>
      </w:tr>
      <w:tr w:rsidR="00322CCA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21301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steze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ploščadi</w:t>
            </w:r>
          </w:p>
        </w:tc>
        <w:tc>
          <w:tcPr>
            <w:tcW w:w="2693" w:type="dxa"/>
          </w:tcPr>
          <w:p w:rsidR="00322CCA" w:rsidRPr="00E2062C" w:rsidRDefault="00322CCA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vzletno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-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pristajalne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steze,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heliporti,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ploščadi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55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84" w:type="dxa"/>
          </w:tcPr>
          <w:p w:rsidR="00322CCA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322CCA" w:rsidRPr="00365DAB" w:rsidTr="00B11B68">
        <w:trPr>
          <w:trHeight w:val="609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10554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zagotavljanje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zemeljskega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transporta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notranjih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tokov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Pr="00365DAB" w:rsidRDefault="00615C88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22CCA" w:rsidRPr="00365DAB" w:rsidTr="00773981">
        <w:trPr>
          <w:tblHeader/>
        </w:trPr>
        <w:tc>
          <w:tcPr>
            <w:tcW w:w="278" w:type="dxa"/>
            <w:vMerge/>
            <w:tcBorders>
              <w:bottom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21302</w:t>
            </w:r>
          </w:p>
        </w:tc>
        <w:tc>
          <w:tcPr>
            <w:tcW w:w="2836" w:type="dxa"/>
          </w:tcPr>
          <w:p w:rsidR="00322CCA" w:rsidRPr="00365DAB" w:rsidRDefault="00322CCA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radio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-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navigacijski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2693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322CCA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</w:tcPr>
          <w:p w:rsidR="00322CCA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22CCA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992BF0" w:rsidRPr="00365DAB" w:rsidTr="00773981">
        <w:trPr>
          <w:trHeight w:val="284"/>
          <w:tblHeader/>
        </w:trPr>
        <w:tc>
          <w:tcPr>
            <w:tcW w:w="278" w:type="dxa"/>
            <w:vMerge w:val="restart"/>
            <w:tcBorders>
              <w:top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992BF0" w:rsidRPr="00153CA0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Mostovi, viadukti, predori in podhodi</w:t>
            </w:r>
          </w:p>
        </w:tc>
      </w:tr>
      <w:tr w:rsidR="00992BF0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Mostovi in viadukti</w:t>
            </w:r>
          </w:p>
        </w:tc>
      </w:tr>
      <w:tr w:rsidR="00992BF0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92BF0" w:rsidRPr="00C737CC" w:rsidRDefault="00992BF0" w:rsidP="00AF48F7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Mostovi, viadukti, nadvozi,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nadhodi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BF0" w:rsidRPr="00C737CC" w:rsidRDefault="00992BF0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  <w:r w:rsidR="00374A0E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razen brvi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nosilnega razpona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 m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</w:t>
            </w:r>
          </w:p>
        </w:tc>
      </w:tr>
    </w:tbl>
    <w:p w:rsidR="00FE1100" w:rsidRDefault="00FE1100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992BF0" w:rsidRPr="00365DAB" w:rsidTr="007C7B21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Predori in podhodi</w:t>
            </w:r>
          </w:p>
        </w:tc>
      </w:tr>
      <w:tr w:rsidR="00992BF0" w:rsidRPr="00365DAB" w:rsidTr="007C7B21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21421</w:t>
            </w:r>
          </w:p>
        </w:tc>
        <w:tc>
          <w:tcPr>
            <w:tcW w:w="2836" w:type="dxa"/>
            <w:vMerge w:val="restart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Predori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predori</w:t>
            </w:r>
          </w:p>
        </w:tc>
        <w:tc>
          <w:tcPr>
            <w:tcW w:w="2268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992BF0" w:rsidRPr="00365DAB" w:rsidTr="007C7B21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prepusti</w:t>
            </w:r>
          </w:p>
        </w:tc>
        <w:tc>
          <w:tcPr>
            <w:tcW w:w="2268" w:type="dxa"/>
          </w:tcPr>
          <w:p w:rsidR="00992BF0" w:rsidRPr="00C737CC" w:rsidRDefault="00992BF0" w:rsidP="004043F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nosilni razpon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 m</w:t>
            </w:r>
          </w:p>
        </w:tc>
        <w:tc>
          <w:tcPr>
            <w:tcW w:w="2055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</w:t>
            </w:r>
          </w:p>
        </w:tc>
        <w:tc>
          <w:tcPr>
            <w:tcW w:w="2084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</w:t>
            </w:r>
          </w:p>
        </w:tc>
      </w:tr>
      <w:tr w:rsidR="00992BF0" w:rsidRPr="00365DAB" w:rsidTr="007C7B21">
        <w:trPr>
          <w:trHeight w:val="609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21422</w:t>
            </w:r>
          </w:p>
        </w:tc>
        <w:tc>
          <w:tcPr>
            <w:tcW w:w="2836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Podhodi</w:t>
            </w:r>
          </w:p>
        </w:tc>
        <w:tc>
          <w:tcPr>
            <w:tcW w:w="2693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m, dolžina do 10</w:t>
            </w:r>
            <w:r w:rsidR="000A12E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m,</w:t>
            </w:r>
          </w:p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dolžina nad 100 m</w:t>
            </w:r>
          </w:p>
        </w:tc>
      </w:tr>
      <w:tr w:rsidR="00992BF0" w:rsidRPr="00365DAB" w:rsidTr="007C7B21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Pokriti vkopi in galerije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</w:t>
            </w:r>
            <w:r w:rsidR="000A12E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</w:t>
            </w:r>
          </w:p>
        </w:tc>
      </w:tr>
      <w:tr w:rsidR="00992BF0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992BF0" w:rsidRPr="00153CA0" w:rsidRDefault="00992BF0" w:rsidP="00235F7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Pristanišča, plov</w:t>
            </w:r>
            <w:r w:rsidR="00DA1FFF">
              <w:rPr>
                <w:rFonts w:asciiTheme="minorHAnsi" w:hAnsiTheme="minorHAnsi" w:cs="Arial"/>
                <w:sz w:val="18"/>
                <w:szCs w:val="18"/>
                <w:lang w:eastAsia="sl-SI"/>
              </w:rPr>
              <w:t>b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ne poti, pregrade in jezovi ter drugi vodni objekti</w:t>
            </w:r>
          </w:p>
        </w:tc>
      </w:tr>
      <w:tr w:rsidR="00992BF0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992BF0" w:rsidRPr="00153CA0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35F7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Pristanišča in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plov</w:t>
            </w:r>
            <w:r w:rsidR="00DA1FFF">
              <w:rPr>
                <w:rFonts w:asciiTheme="minorHAnsi" w:hAnsiTheme="minorHAnsi" w:cs="Arial"/>
                <w:sz w:val="18"/>
                <w:szCs w:val="18"/>
                <w:lang w:eastAsia="sl-SI"/>
              </w:rPr>
              <w:t>b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ne poti</w:t>
            </w:r>
          </w:p>
        </w:tc>
      </w:tr>
      <w:tr w:rsidR="00992BF0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92BF0" w:rsidRPr="00011AAD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Pristanišča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011AAD">
              <w:rPr>
                <w:rFonts w:asciiTheme="minorHAnsi" w:hAnsiTheme="minorHAnsi" w:cs="Arial"/>
                <w:sz w:val="18"/>
                <w:szCs w:val="18"/>
                <w:lang w:eastAsia="sl-SI"/>
              </w:rPr>
              <w:t>plov</w:t>
            </w:r>
            <w:r w:rsidR="00DA1FFF">
              <w:rPr>
                <w:rFonts w:asciiTheme="minorHAnsi" w:hAnsiTheme="minorHAnsi" w:cs="Arial"/>
                <w:sz w:val="18"/>
                <w:szCs w:val="18"/>
                <w:lang w:eastAsia="sl-SI"/>
              </w:rPr>
              <w:t>b</w:t>
            </w:r>
            <w:r w:rsidRPr="00011AAD">
              <w:rPr>
                <w:rFonts w:asciiTheme="minorHAnsi" w:hAnsiTheme="minorHAnsi" w:cs="Arial"/>
                <w:sz w:val="18"/>
                <w:szCs w:val="18"/>
                <w:lang w:eastAsia="sl-SI"/>
              </w:rPr>
              <w:t>ne poti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BF0" w:rsidRPr="00365DAB" w:rsidRDefault="00992BF0" w:rsidP="00F926E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  <w:p w:rsidR="00992BF0" w:rsidRPr="00365DAB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razen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pomoli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="00AE6DE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92BF0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992BF0" w:rsidRPr="00365DAB" w:rsidRDefault="00AE6DEB" w:rsidP="00AE6DEB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pomoli površine nad</w:t>
            </w:r>
            <w:r w:rsidR="00992BF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 w:rsidR="00992BF0">
              <w:rPr>
                <w:rFonts w:asciiTheme="minorHAnsi" w:hAnsiTheme="minorHAnsi" w:cs="Arial"/>
                <w:sz w:val="18"/>
                <w:szCs w:val="18"/>
                <w:lang w:eastAsia="sl-SI"/>
              </w:rPr>
              <w:t>0 m</w:t>
            </w:r>
            <w:r w:rsidR="00992BF0" w:rsidRPr="00006365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1120C2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1120C2" w:rsidRPr="008978D4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978D4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1120C2" w:rsidRPr="008978D4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978D4">
              <w:rPr>
                <w:rFonts w:asciiTheme="minorHAnsi" w:hAnsiTheme="minorHAnsi" w:cs="Arial"/>
                <w:sz w:val="18"/>
                <w:szCs w:val="18"/>
                <w:lang w:eastAsia="sl-SI"/>
              </w:rPr>
              <w:t>Jezovi, vodne pregrade in drugi vodni objekti</w:t>
            </w:r>
          </w:p>
        </w:tc>
      </w:tr>
      <w:tr w:rsidR="001120C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21520</w:t>
            </w:r>
          </w:p>
        </w:tc>
        <w:tc>
          <w:tcPr>
            <w:tcW w:w="2836" w:type="dxa"/>
            <w:vMerge w:val="restart"/>
          </w:tcPr>
          <w:p w:rsidR="001120C2" w:rsidRPr="00365DAB" w:rsidRDefault="001120C2" w:rsidP="00057C5F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Jezovi,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pregrade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2693" w:type="dxa"/>
          </w:tcPr>
          <w:p w:rsidR="001120C2" w:rsidRPr="00365DAB" w:rsidRDefault="001120C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jezovi,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pragovi</w:t>
            </w:r>
            <w:r w:rsidRPr="00457E1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drče, pregrade </w:t>
            </w:r>
          </w:p>
        </w:tc>
        <w:tc>
          <w:tcPr>
            <w:tcW w:w="2268" w:type="dxa"/>
          </w:tcPr>
          <w:p w:rsidR="001120C2" w:rsidRPr="00011AAD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1120C2" w:rsidRPr="00A733A3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1120C2" w:rsidRPr="00A733A3" w:rsidRDefault="001120C2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velike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pregrade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footnoteReference w:id="3"/>
            </w:r>
          </w:p>
        </w:tc>
      </w:tr>
      <w:tr w:rsidR="001120C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1120C2" w:rsidRPr="00365DAB" w:rsidRDefault="001120C2" w:rsidP="00057C5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1120C2" w:rsidRPr="00365DAB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vkopani </w:t>
            </w:r>
            <w:r w:rsidRPr="00E306C2">
              <w:rPr>
                <w:rFonts w:asciiTheme="minorHAnsi" w:hAnsiTheme="minorHAnsi" w:cs="Arial"/>
                <w:sz w:val="18"/>
                <w:szCs w:val="18"/>
                <w:lang w:eastAsia="sl-SI"/>
              </w:rPr>
              <w:t>zadrževalniki in podobni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akumulacijo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</w:p>
        </w:tc>
        <w:tc>
          <w:tcPr>
            <w:tcW w:w="2268" w:type="dxa"/>
          </w:tcPr>
          <w:p w:rsidR="001120C2" w:rsidRDefault="001120C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  <w:p w:rsidR="001120C2" w:rsidRPr="00365DAB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1120C2" w:rsidRPr="0067664D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0615B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0615B2" w:rsidRPr="00365DAB" w:rsidRDefault="000615B2" w:rsidP="00057C5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0615B2" w:rsidRDefault="000615B2" w:rsidP="000615B2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E306C2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zadrževalniki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akumulacijo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za namakanje kmetijskih zemljišč</w:t>
            </w:r>
          </w:p>
        </w:tc>
        <w:tc>
          <w:tcPr>
            <w:tcW w:w="2268" w:type="dxa"/>
          </w:tcPr>
          <w:p w:rsidR="000615B2" w:rsidRDefault="000615B2" w:rsidP="00925FA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razlivne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  <w:p w:rsidR="000615B2" w:rsidRPr="00365DAB" w:rsidRDefault="000615B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razlivne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0615B2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0615B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0615B2" w:rsidRPr="00716AF5" w:rsidRDefault="000615B2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zaščito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rečnih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morskih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bregov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ureditev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strug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0615B2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dolžin</w:t>
            </w:r>
            <w:r w:rsidR="00374A0E">
              <w:rPr>
                <w:rFonts w:asciiTheme="minorHAnsi" w:hAnsiTheme="minorHAnsi" w:cs="Arial"/>
                <w:sz w:val="18"/>
                <w:szCs w:val="18"/>
                <w:lang w:eastAsia="sl-SI"/>
              </w:rPr>
              <w:t>a 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</w:tcPr>
          <w:p w:rsidR="000615B2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dolžine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0615B2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716AF5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A66777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nasipi in podobni objekti za zaščito pred poplavami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615B2" w:rsidRPr="00365DAB" w:rsidRDefault="000615B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do </w:t>
            </w:r>
            <w:r w:rsidRPr="005A46A5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1 m 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nad 10 m</w:t>
            </w:r>
          </w:p>
        </w:tc>
      </w:tr>
      <w:tr w:rsidR="000615B2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0615B2" w:rsidRPr="00153CA0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Sistem za namakanje in osuševanje, akvadukt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0615B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21530</w:t>
            </w:r>
          </w:p>
        </w:tc>
        <w:tc>
          <w:tcPr>
            <w:tcW w:w="2836" w:type="dxa"/>
            <w:vMerge w:val="restart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Sistem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namakanje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osuševanje,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akvadukt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</w:tcPr>
          <w:p w:rsidR="000615B2" w:rsidRPr="00365DA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akvadukti</w:t>
            </w:r>
          </w:p>
        </w:tc>
        <w:tc>
          <w:tcPr>
            <w:tcW w:w="2268" w:type="dxa"/>
          </w:tcPr>
          <w:p w:rsidR="000615B2" w:rsidRPr="00365DA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0615B2" w:rsidRPr="00365DA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0615B2" w:rsidRPr="00365DAB" w:rsidRDefault="000615B2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nosilni razpon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0615B2" w:rsidRPr="00365DAB" w:rsidTr="00374A0E">
        <w:trPr>
          <w:trHeight w:val="999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5B2" w:rsidRPr="00553FB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53FB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odvzemni 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  <w:r w:rsidRPr="00553FBB">
              <w:rPr>
                <w:rFonts w:asciiTheme="minorHAnsi" w:hAnsiTheme="minorHAnsi" w:cs="Arial"/>
                <w:sz w:val="18"/>
                <w:szCs w:val="18"/>
                <w:lang w:eastAsia="sl-SI"/>
              </w:rPr>
              <w:t>, dovodno omrežje in namakalna oprema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553FBB"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4"/>
            </w:r>
          </w:p>
          <w:p w:rsidR="000615B2" w:rsidRPr="00553FB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53FB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drenažni jarki in drugi objekti za osuševanje zemljišč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5B2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615B2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615B2" w:rsidRPr="00365DAB" w:rsidRDefault="000615B2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43B18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0615B2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0615B2" w:rsidRPr="00153CA0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Cevovodi, komunikacijska omrežja in elektroenergetski vodi</w:t>
            </w:r>
          </w:p>
        </w:tc>
      </w:tr>
      <w:tr w:rsidR="000615B2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0615B2" w:rsidRPr="00153CA0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 cevovodi, daljinska (hrbtenična) komunikacijska omrežja in daljinski (prenosni) elektroenergetski vodi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495AAE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Naftovodi in daljinski (prenosni) plinovodi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(prenosni)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plinovodi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prenos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kemikalij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proizvodov,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plinovod,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16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več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Daljinski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(transportni) 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vodovodi</w:t>
            </w:r>
          </w:p>
        </w:tc>
      </w:tr>
      <w:tr w:rsidR="00773981" w:rsidRPr="00365DAB" w:rsidTr="001120C2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22121</w:t>
            </w:r>
          </w:p>
        </w:tc>
        <w:tc>
          <w:tcPr>
            <w:tcW w:w="2836" w:type="dxa"/>
          </w:tcPr>
          <w:p w:rsidR="00773981" w:rsidRPr="00365DAB" w:rsidRDefault="00773981" w:rsidP="00716AF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(transportni)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vodovodi</w:t>
            </w:r>
          </w:p>
        </w:tc>
        <w:tc>
          <w:tcPr>
            <w:tcW w:w="2693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</w:p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22122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črpanje,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filtriranje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zajem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pretok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l/s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pretok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l/s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Daljinsko (hrbtenično) komunikacijsko omrežje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(hrbtenično)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komunikacijsko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*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5"/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A553D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 (prenosni) elektroenergetski 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(prenosni)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elektroenergetski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cevovodi, lokalni (distribucijsk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) elektroenergetski vodi in lokalna (dostopovna) komunikacijska omrežja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(distribucijski) plinovod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773981" w:rsidRPr="00365DAB" w:rsidTr="00773981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(distribucijski)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716AF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 do 5 bar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tlak 16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bar in več</w:t>
            </w:r>
          </w:p>
        </w:tc>
      </w:tr>
      <w:tr w:rsidR="00773981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cevovodi</w:t>
            </w:r>
          </w:p>
        </w:tc>
      </w:tr>
      <w:tr w:rsidR="00773981" w:rsidRPr="00365DAB" w:rsidTr="001120C2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22221</w:t>
            </w:r>
          </w:p>
        </w:tc>
        <w:tc>
          <w:tcPr>
            <w:tcW w:w="2836" w:type="dxa"/>
            <w:vMerge w:val="restart"/>
          </w:tcPr>
          <w:p w:rsidR="00773981" w:rsidRPr="002D608A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D608A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vodovodi za pitno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vodo</w:t>
            </w:r>
            <w:r w:rsidRPr="002D608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cevovodi za </w:t>
            </w:r>
            <w:r w:rsidRPr="002D608A">
              <w:rPr>
                <w:rFonts w:asciiTheme="minorHAnsi" w:hAnsiTheme="minorHAnsi" w:cs="Arial"/>
                <w:sz w:val="18"/>
                <w:szCs w:val="18"/>
                <w:lang w:eastAsia="sl-SI"/>
              </w:rPr>
              <w:t>tehnološko vodo</w:t>
            </w:r>
          </w:p>
          <w:p w:rsidR="00773981" w:rsidRPr="00365DAB" w:rsidRDefault="00773981" w:rsidP="00716AF5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FD407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distribucijski cevovodi za pitno vodo,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tehnološko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3F06F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80 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  <w:tc>
          <w:tcPr>
            <w:tcW w:w="2084" w:type="dxa"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1120C2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716AF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preprečevanje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požara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(hidrantn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 omrežje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3F06F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80 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  <w:tc>
          <w:tcPr>
            <w:tcW w:w="2084" w:type="dxa"/>
          </w:tcPr>
          <w:p w:rsidR="00773981" w:rsidRPr="00365DAB" w:rsidRDefault="00773981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773981" w:rsidRPr="00365DAB" w:rsidTr="00322CCA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22222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toplo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stisnjen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zrak</w:t>
            </w:r>
          </w:p>
        </w:tc>
        <w:tc>
          <w:tcPr>
            <w:tcW w:w="2693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toplarne in kotlovnice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moč nad 1 MW</w:t>
            </w:r>
          </w:p>
        </w:tc>
      </w:tr>
      <w:tr w:rsidR="00773981" w:rsidRPr="00365DAB" w:rsidTr="00322CCA">
        <w:trPr>
          <w:trHeight w:val="550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Default="00773981" w:rsidP="003C36C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razdelilno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tople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vroče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 do 250 mm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temperatura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°C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322CCA">
        <w:trPr>
          <w:trHeight w:val="609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dobavo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stisnjenega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zraka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22223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stolpi in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vodnjaki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stolpi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višina nad 15 m</w:t>
            </w:r>
          </w:p>
        </w:tc>
      </w:tr>
      <w:tr w:rsidR="00773981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arteški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vodnjaki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30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vodohrani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Calibri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Calibr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Calibr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Calibr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8B2311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 za odpadno vodo</w:t>
            </w:r>
          </w:p>
        </w:tc>
      </w:tr>
      <w:tr w:rsidR="00773981" w:rsidRPr="00365DAB" w:rsidTr="001120C2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22231</w:t>
            </w:r>
          </w:p>
        </w:tc>
        <w:tc>
          <w:tcPr>
            <w:tcW w:w="2836" w:type="dxa"/>
          </w:tcPr>
          <w:p w:rsidR="00773981" w:rsidRPr="00A4087B" w:rsidRDefault="00773981" w:rsidP="00DA182C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odpadno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(kanalizacija)</w:t>
            </w:r>
          </w:p>
        </w:tc>
        <w:tc>
          <w:tcPr>
            <w:tcW w:w="2693" w:type="dxa"/>
          </w:tcPr>
          <w:p w:rsidR="00773981" w:rsidRPr="00365DAB" w:rsidRDefault="00773981" w:rsidP="00716AF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kanalizacijsko omrežje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odvajanje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odpadne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autoSpaceDE w:val="0"/>
              <w:autoSpaceDN w:val="0"/>
              <w:adjustRightInd w:val="0"/>
              <w:spacing w:before="40" w:after="40" w:line="240" w:lineRule="auto"/>
              <w:ind w:right="101" w:firstLine="5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8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</w:tr>
      <w:tr w:rsidR="00773981" w:rsidRPr="00365DAB" w:rsidTr="00374A0E">
        <w:trPr>
          <w:trHeight w:val="959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22232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Čistilne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AC7F0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čistilnih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uporabljajo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mehanske,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kemijske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biološke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ali druge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postopke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čiščenja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F449D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zmogljivost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zmogljivost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zmogljivost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30.000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PE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(distribucijski)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elektroenergetski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(dostopovna)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komunikacijska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omrežja</w:t>
            </w:r>
          </w:p>
        </w:tc>
      </w:tr>
      <w:tr w:rsidR="00773981" w:rsidRPr="00365DAB" w:rsidTr="001120C2">
        <w:trPr>
          <w:trHeight w:val="689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4C3118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22241</w:t>
            </w:r>
          </w:p>
        </w:tc>
        <w:tc>
          <w:tcPr>
            <w:tcW w:w="2836" w:type="dxa"/>
          </w:tcPr>
          <w:p w:rsidR="00773981" w:rsidRPr="004C3118" w:rsidRDefault="00773981" w:rsidP="00AC7F0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(distribucijski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)</w:t>
            </w: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elektroenergetski vodi </w:t>
            </w:r>
          </w:p>
        </w:tc>
        <w:tc>
          <w:tcPr>
            <w:tcW w:w="2693" w:type="dxa"/>
          </w:tcPr>
          <w:p w:rsidR="00773981" w:rsidRPr="00A4087B" w:rsidRDefault="00773981" w:rsidP="004736A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razdelilno elektroenergetsko omrežje </w:t>
            </w:r>
          </w:p>
        </w:tc>
        <w:tc>
          <w:tcPr>
            <w:tcW w:w="2268" w:type="dxa"/>
          </w:tcPr>
          <w:p w:rsidR="00924551" w:rsidRPr="00365DAB" w:rsidRDefault="0092455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kabelski vodi do 1 kV</w:t>
            </w:r>
          </w:p>
        </w:tc>
        <w:tc>
          <w:tcPr>
            <w:tcW w:w="2055" w:type="dxa"/>
          </w:tcPr>
          <w:p w:rsidR="00773981" w:rsidRPr="00365DAB" w:rsidRDefault="00090931" w:rsidP="00C34E1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prostozračno </w:t>
            </w:r>
            <w:r w:rsidR="00773981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omrežje napetosti do 1 kV in podzemni vodi napetosti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od 1 kV </w:t>
            </w:r>
            <w:r w:rsidR="00773981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35 kV</w:t>
            </w:r>
          </w:p>
        </w:tc>
        <w:tc>
          <w:tcPr>
            <w:tcW w:w="2084" w:type="dxa"/>
          </w:tcPr>
          <w:p w:rsidR="00773981" w:rsidRPr="00365DAB" w:rsidRDefault="00773981" w:rsidP="009630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napetosti 110 kV in več</w:t>
            </w:r>
          </w:p>
        </w:tc>
      </w:tr>
      <w:tr w:rsidR="00773981" w:rsidRPr="00365DAB" w:rsidTr="001120C2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22242</w:t>
            </w:r>
          </w:p>
        </w:tc>
        <w:tc>
          <w:tcPr>
            <w:tcW w:w="2836" w:type="dxa"/>
          </w:tcPr>
          <w:p w:rsidR="00773981" w:rsidRPr="00365DAB" w:rsidRDefault="00773981" w:rsidP="00AC7F0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L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okalna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(dostopovna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)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komunikacijska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omrežja</w:t>
            </w:r>
          </w:p>
        </w:tc>
        <w:tc>
          <w:tcPr>
            <w:tcW w:w="2693" w:type="dxa"/>
            <w:shd w:val="clear" w:color="auto" w:fill="auto"/>
          </w:tcPr>
          <w:p w:rsidR="00773981" w:rsidRPr="009719F9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9719F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dostopovno komunikacijsko omrežje s pripadajočo infrastrukturo dostopovnega omrežja </w:t>
            </w:r>
          </w:p>
        </w:tc>
        <w:tc>
          <w:tcPr>
            <w:tcW w:w="2268" w:type="dxa"/>
          </w:tcPr>
          <w:p w:rsidR="00773981" w:rsidRPr="00365DAB" w:rsidDel="003163A7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*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6"/>
            </w:r>
          </w:p>
        </w:tc>
        <w:tc>
          <w:tcPr>
            <w:tcW w:w="2055" w:type="dxa"/>
          </w:tcPr>
          <w:p w:rsidR="00773981" w:rsidRPr="00365DAB" w:rsidDel="003163A7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84" w:type="dxa"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kompleksi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kompleksi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pridobivanje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izkoriščanje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mineralnih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surovin</w:t>
            </w:r>
          </w:p>
        </w:tc>
      </w:tr>
      <w:tr w:rsidR="00374A0E" w:rsidRPr="00365DAB" w:rsidTr="0067664D">
        <w:trPr>
          <w:trHeight w:val="870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23010</w:t>
            </w:r>
          </w:p>
        </w:tc>
        <w:tc>
          <w:tcPr>
            <w:tcW w:w="2836" w:type="dxa"/>
            <w:vMerge w:val="restart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pridobivanje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izkoriščanje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mineralnih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surovin</w:t>
            </w:r>
          </w:p>
        </w:tc>
        <w:tc>
          <w:tcPr>
            <w:tcW w:w="2693" w:type="dxa"/>
          </w:tcPr>
          <w:p w:rsidR="00374A0E" w:rsidRPr="0008281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rudarski objekti za pridobivanje in izkoriščanje </w:t>
            </w:r>
            <w:r w:rsidRPr="00E72F39">
              <w:rPr>
                <w:rFonts w:asciiTheme="minorHAnsi" w:hAnsiTheme="minorHAnsi" w:cs="Arial"/>
                <w:sz w:val="18"/>
                <w:szCs w:val="18"/>
                <w:lang w:eastAsia="sl-SI"/>
              </w:rPr>
              <w:t>, bogatenje in skladiščenje mineralnih surovin, kot so rudarski postroj in rudarska infrastruktura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7"/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*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8"/>
            </w:r>
          </w:p>
        </w:tc>
        <w:tc>
          <w:tcPr>
            <w:tcW w:w="2055" w:type="dxa"/>
          </w:tcPr>
          <w:p w:rsidR="00374A0E" w:rsidRPr="00FE1100" w:rsidRDefault="00FE1100" w:rsidP="00DA182C">
            <w:pPr>
              <w:spacing w:before="40" w:after="40" w:line="240" w:lineRule="auto"/>
              <w:rPr>
                <w:rFonts w:ascii="Helv" w:hAnsi="Helv" w:cs="Helv"/>
                <w:sz w:val="18"/>
                <w:szCs w:val="18"/>
                <w:vertAlign w:val="superscript"/>
              </w:rPr>
            </w:pPr>
            <w:r>
              <w:rPr>
                <w:rFonts w:ascii="Helv" w:hAnsi="Helv" w:cs="Helv"/>
                <w:sz w:val="18"/>
                <w:szCs w:val="18"/>
              </w:rPr>
              <w:t>*</w:t>
            </w:r>
            <w:r>
              <w:rPr>
                <w:rFonts w:ascii="Helv" w:hAnsi="Helv" w:cs="Helv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84" w:type="dxa"/>
          </w:tcPr>
          <w:p w:rsidR="00374A0E" w:rsidRPr="0000608E" w:rsidRDefault="00374A0E" w:rsidP="00DA182C">
            <w:pPr>
              <w:spacing w:before="40" w:after="40" w:line="240" w:lineRule="auto"/>
              <w:rPr>
                <w:rFonts w:ascii="Helv" w:hAnsi="Helv" w:cs="Helv"/>
                <w:sz w:val="18"/>
                <w:szCs w:val="18"/>
              </w:rPr>
            </w:pPr>
            <w:r>
              <w:rPr>
                <w:rFonts w:ascii="Helv" w:hAnsi="Helv" w:cs="Helv"/>
                <w:sz w:val="18"/>
                <w:szCs w:val="18"/>
              </w:rPr>
              <w:t>*</w:t>
            </w:r>
            <w:r w:rsidR="00FE1100">
              <w:rPr>
                <w:rFonts w:ascii="Helv" w:hAnsi="Helv" w:cs="Helv"/>
                <w:sz w:val="18"/>
                <w:szCs w:val="18"/>
                <w:vertAlign w:val="superscript"/>
              </w:rPr>
              <w:t>8</w:t>
            </w:r>
          </w:p>
        </w:tc>
      </w:tr>
      <w:tr w:rsidR="00374A0E" w:rsidRPr="00365DAB" w:rsidTr="00374A0E">
        <w:trPr>
          <w:trHeight w:val="870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86098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 za proizvodnjo mavca, cementa, opeke, st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rešnikov in podobno, betonarne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374A0E" w:rsidRPr="00365DAB" w:rsidTr="00773981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Elektrarne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374A0E" w:rsidRPr="00495AAE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74A0E" w:rsidRPr="002725FF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74A0E" w:rsidRPr="002725FF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Elektrarne in drugi energetski 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električna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moč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pragu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MW,</w:t>
            </w:r>
          </w:p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jedrski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objekti,</w:t>
            </w:r>
          </w:p>
          <w:p w:rsidR="00374A0E" w:rsidRPr="00365DAB" w:rsidRDefault="00374A0E" w:rsidP="00AC727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fotonapetostna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elektrarna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električno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močjo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pragu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MW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kemične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industrije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kemične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374A0E" w:rsidRPr="00495AAE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Objekti težke industrije,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niso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uvrščeni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drugje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23040</w:t>
            </w:r>
          </w:p>
        </w:tc>
        <w:tc>
          <w:tcPr>
            <w:tcW w:w="2836" w:type="dxa"/>
          </w:tcPr>
          <w:p w:rsidR="00374A0E" w:rsidRPr="00365DAB" w:rsidRDefault="00374A0E" w:rsidP="00DA182C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Objekti težke industrije,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niso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uvrščeni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drugje</w:t>
            </w: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nad 15 m,</w:t>
            </w:r>
          </w:p>
          <w:p w:rsidR="00374A0E" w:rsidRPr="00F579EE" w:rsidRDefault="00374A0E" w:rsidP="00F579EE">
            <w:pPr>
              <w:keepNext/>
              <w:spacing w:before="40" w:after="40" w:line="480" w:lineRule="auto"/>
              <w:outlineLvl w:val="7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1.000 m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rekreacijo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čas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igrišča</w:t>
            </w:r>
          </w:p>
        </w:tc>
      </w:tr>
      <w:tr w:rsidR="00374A0E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74A0E" w:rsidRPr="00742479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74A0E" w:rsidRPr="00FF75DC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Športna igrišča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FF75DC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100 m</w:t>
            </w:r>
            <w:r w:rsidRPr="0074247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F66788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brez grajenih tribun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FF75DC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1.000 m</w:t>
            </w:r>
            <w:r w:rsidRPr="0074247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F66788" w:rsidRDefault="00374A0E" w:rsidP="00CA287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brez grajenih tribun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1B7C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365DAB" w:rsidRDefault="00374A0E" w:rsidP="00361B7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C61FE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epokrite grajene tribune, ki nimajo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narave</w:t>
            </w:r>
            <w:r w:rsidRPr="00C61FE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C61FE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obiskovalcev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2412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374A0E" w:rsidRPr="00365DAB" w:rsidRDefault="00374A0E" w:rsidP="00F449D3">
            <w:pPr>
              <w:tabs>
                <w:tab w:val="left" w:pos="357"/>
              </w:tabs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 objekti za šport, rekreacijo in prosti čas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7D62B0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24121</w:t>
            </w:r>
          </w:p>
        </w:tc>
        <w:tc>
          <w:tcPr>
            <w:tcW w:w="2836" w:type="dxa"/>
          </w:tcPr>
          <w:p w:rsidR="00374A0E" w:rsidRPr="00365DAB" w:rsidRDefault="00374A0E" w:rsidP="00C61FE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Marine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pristanišča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marine </w:t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74A0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24122</w:t>
            </w:r>
          </w:p>
        </w:tc>
        <w:tc>
          <w:tcPr>
            <w:tcW w:w="2836" w:type="dxa"/>
            <w:vMerge w:val="restart"/>
          </w:tcPr>
          <w:p w:rsidR="00374A0E" w:rsidRPr="00365DAB" w:rsidRDefault="00374A0E" w:rsidP="00361B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rekreacijo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2693" w:type="dxa"/>
          </w:tcPr>
          <w:p w:rsidR="00374A0E" w:rsidRPr="00365DAB" w:rsidRDefault="00374A0E" w:rsidP="00F449D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otroška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igrišča,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zabaviščni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2F2399">
              <w:rPr>
                <w:rFonts w:asciiTheme="minorHAnsi" w:hAnsiTheme="minorHAnsi" w:cs="Arial"/>
                <w:sz w:val="18"/>
                <w:szCs w:val="18"/>
                <w:lang w:eastAsia="sl-SI"/>
              </w:rPr>
              <w:t>adrenalinski in plezalni parki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igrišča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golf,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vzletišča,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konjeniški centri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vrtovi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trgi,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botanični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vrtovi, </w:t>
            </w:r>
            <w:r w:rsidRPr="002F2399">
              <w:rPr>
                <w:rFonts w:asciiTheme="minorHAnsi" w:hAnsiTheme="minorHAnsi" w:cs="Arial"/>
                <w:sz w:val="18"/>
                <w:szCs w:val="18"/>
                <w:lang w:eastAsia="sl-SI"/>
              </w:rPr>
              <w:t>urejena naravna kopališča,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kampi, 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>smučišč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a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na vodi,</w:t>
            </w:r>
            <w:r w:rsidRPr="007D62B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>kajakašk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e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prog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e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na divjih vodah</w:t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</w:tc>
        <w:tc>
          <w:tcPr>
            <w:tcW w:w="2084" w:type="dxa"/>
          </w:tcPr>
          <w:p w:rsidR="00374A0E" w:rsidRPr="004C2804" w:rsidRDefault="00374A0E" w:rsidP="003A7AF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374A0E" w:rsidRPr="00495AAE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vzletišča</w:t>
            </w:r>
          </w:p>
        </w:tc>
        <w:tc>
          <w:tcPr>
            <w:tcW w:w="2268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74A0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495AAE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4C2804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smučišča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žičniške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naprave</w:t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vzpenjače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žičnice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prevoz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oseb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2725FF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skakalnice</w:t>
            </w:r>
          </w:p>
        </w:tc>
        <w:tc>
          <w:tcPr>
            <w:tcW w:w="2268" w:type="dxa"/>
          </w:tcPr>
          <w:p w:rsidR="00374A0E" w:rsidRPr="00D9007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007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2725FF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Pr="002725FF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>K75 (HS85) m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7F00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razgledne ploščadi in opazovalnice</w:t>
            </w:r>
          </w:p>
        </w:tc>
        <w:tc>
          <w:tcPr>
            <w:tcW w:w="2268" w:type="dxa"/>
          </w:tcPr>
          <w:p w:rsidR="00374A0E" w:rsidRPr="00367F00" w:rsidRDefault="00374A0E" w:rsidP="00C70EA6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poda do višine 3 m nad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terenom</w:t>
            </w:r>
          </w:p>
        </w:tc>
        <w:tc>
          <w:tcPr>
            <w:tcW w:w="2055" w:type="dxa"/>
          </w:tcPr>
          <w:p w:rsidR="00374A0E" w:rsidRPr="00367F00" w:rsidRDefault="00374A0E" w:rsidP="00C70EA6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poda do višine 5 m nad terenom</w:t>
            </w:r>
          </w:p>
        </w:tc>
        <w:tc>
          <w:tcPr>
            <w:tcW w:w="2084" w:type="dxa"/>
          </w:tcPr>
          <w:p w:rsidR="00374A0E" w:rsidRPr="00367F00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tcBorders>
              <w:bottom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F2399">
              <w:rPr>
                <w:rFonts w:asciiTheme="minorHAnsi" w:hAnsiTheme="minorHAnsi" w:cs="Arial"/>
                <w:sz w:val="18"/>
                <w:szCs w:val="18"/>
                <w:lang w:eastAsia="sl-SI"/>
              </w:rPr>
              <w:t>bazen za kopanje</w:t>
            </w:r>
          </w:p>
        </w:tc>
        <w:tc>
          <w:tcPr>
            <w:tcW w:w="2268" w:type="dxa"/>
          </w:tcPr>
          <w:p w:rsidR="00374A0E" w:rsidRPr="00365DAB" w:rsidRDefault="00374A0E" w:rsidP="00F449D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60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  <w:r w:rsidR="00E8363E"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</w:p>
        </w:tc>
        <w:tc>
          <w:tcPr>
            <w:tcW w:w="2055" w:type="dxa"/>
          </w:tcPr>
          <w:p w:rsidR="00374A0E" w:rsidRPr="004C2804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1.000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 w:val="restart"/>
            <w:tcBorders>
              <w:top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242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</w:tcPr>
          <w:p w:rsidR="00374A0E" w:rsidRPr="00BC128F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24201</w:t>
            </w:r>
          </w:p>
        </w:tc>
        <w:tc>
          <w:tcPr>
            <w:tcW w:w="2836" w:type="dxa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Obrambni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74A0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24202</w:t>
            </w:r>
          </w:p>
        </w:tc>
        <w:tc>
          <w:tcPr>
            <w:tcW w:w="2836" w:type="dxa"/>
            <w:vMerge w:val="restart"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 kmetijski gradbeni inženirski objekti</w:t>
            </w:r>
          </w:p>
        </w:tc>
        <w:tc>
          <w:tcPr>
            <w:tcW w:w="2693" w:type="dxa"/>
          </w:tcPr>
          <w:p w:rsidR="00374A0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ribogojnice</w:t>
            </w:r>
          </w:p>
        </w:tc>
        <w:tc>
          <w:tcPr>
            <w:tcW w:w="2268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prostornina bazenov do 25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55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prostornina bazenov do 2.00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koritasti silosi</w:t>
            </w:r>
          </w:p>
        </w:tc>
        <w:tc>
          <w:tcPr>
            <w:tcW w:w="2268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100 m</w:t>
            </w:r>
            <w:r w:rsidRPr="006957F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1.000 m</w:t>
            </w:r>
            <w:r w:rsidRPr="006957F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zbiralniki gnojnice in gnojevke</w:t>
            </w:r>
          </w:p>
        </w:tc>
        <w:tc>
          <w:tcPr>
            <w:tcW w:w="2268" w:type="dxa"/>
          </w:tcPr>
          <w:p w:rsidR="00374A0E" w:rsidRPr="004C2804" w:rsidRDefault="00374A0E" w:rsidP="004C280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4C2804" w:rsidRDefault="00374A0E" w:rsidP="004C2804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280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4C280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1.000 m</w:t>
            </w:r>
            <w:r w:rsidRPr="004C280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D9562A" w:rsidRDefault="00374A0E" w:rsidP="00361B7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gnojišč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, napajaln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korit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, krmišč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, hlevski izpust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374A0E" w:rsidRPr="00D9562A" w:rsidRDefault="00374A0E" w:rsidP="002D608A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74A0E" w:rsidRPr="00D9562A" w:rsidRDefault="00374A0E" w:rsidP="00B0061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200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D9562A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/>
                <w:sz w:val="18"/>
                <w:szCs w:val="18"/>
                <w:lang w:eastAsia="sl-SI"/>
              </w:rPr>
              <w:t>visoke preže</w:t>
            </w:r>
            <w:r w:rsidRPr="00D9562A">
              <w:rPr>
                <w:rStyle w:val="Sprotnaopomba-sklic"/>
                <w:rFonts w:ascii="Calibri" w:hAnsi="Calibri"/>
                <w:sz w:val="18"/>
                <w:szCs w:val="18"/>
                <w:lang w:eastAsia="sl-SI"/>
              </w:rPr>
              <w:footnoteReference w:id="9"/>
            </w:r>
            <w:r w:rsidRPr="00D9562A">
              <w:rPr>
                <w:rFonts w:ascii="Calibri" w:hAnsi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374A0E" w:rsidRPr="00D9562A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</w:tcPr>
          <w:p w:rsidR="00374A0E" w:rsidRPr="00D9562A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Pr="00D9562A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74A0E" w:rsidRPr="00365DAB" w:rsidTr="00826CC8">
        <w:trPr>
          <w:trHeight w:val="300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24203</w:t>
            </w:r>
          </w:p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 w:val="restart"/>
          </w:tcPr>
          <w:p w:rsidR="00374A0E" w:rsidRPr="00D9562A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 za ravnanje z odpadki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D9562A" w:rsidRDefault="00374A0E" w:rsidP="00361B7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odprt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skladišč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odpadkov, površin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e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za obdelavo odpadkov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4A0E" w:rsidRPr="0006536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b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74A0E" w:rsidRPr="00DB4AD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374A0E" w:rsidRDefault="00374A0E" w:rsidP="00EB607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odlagališča odpadkov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10"/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radioaktivnih odpadkov</w:t>
            </w: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881D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 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shd w:val="clear" w:color="auto" w:fill="auto"/>
          </w:tcPr>
          <w:p w:rsidR="00374A0E" w:rsidRDefault="00374A0E" w:rsidP="00EB607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odlagališča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kapaciteto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ton/dan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DB4ADE" w:rsidRDefault="00374A0E" w:rsidP="00EB607F">
            <w:pPr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vsa odlagališča nevarnih in radioaktivnih odpadkov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24204</w:t>
            </w:r>
          </w:p>
        </w:tc>
        <w:tc>
          <w:tcPr>
            <w:tcW w:w="2836" w:type="dxa"/>
            <w:shd w:val="clear" w:color="auto" w:fill="auto"/>
          </w:tcPr>
          <w:p w:rsidR="00374A0E" w:rsidRPr="00D9562A" w:rsidRDefault="00374A0E" w:rsidP="00361B7C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Pokopališč</w:t>
            </w:r>
            <w:r>
              <w:rPr>
                <w:rFonts w:ascii="Calibri" w:hAnsi="Calibri" w:cs="Arial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374A0E" w:rsidRPr="00D9562A" w:rsidRDefault="00374A0E" w:rsidP="000244CD">
            <w:pPr>
              <w:tabs>
                <w:tab w:val="left" w:pos="357"/>
              </w:tabs>
              <w:spacing w:before="40" w:after="40" w:line="240" w:lineRule="auto"/>
              <w:rPr>
                <w:rFonts w:ascii="Calibri" w:hAnsi="Calibr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A648D6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A648D6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374A0E" w:rsidRPr="00D9562A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24205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Drugi gradbeni inženirski objekti, ki niso uvrščeni drugje</w:t>
            </w:r>
          </w:p>
        </w:tc>
        <w:tc>
          <w:tcPr>
            <w:tcW w:w="2693" w:type="dxa"/>
            <w:shd w:val="clear" w:color="auto" w:fill="auto"/>
          </w:tcPr>
          <w:p w:rsidR="00374A0E" w:rsidRPr="00535D32" w:rsidRDefault="00374A0E" w:rsidP="000244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/>
                <w:sz w:val="18"/>
                <w:szCs w:val="18"/>
                <w:lang w:eastAsia="sl-SI"/>
              </w:rPr>
              <w:t>ograje</w:t>
            </w:r>
            <w:r w:rsidRPr="00D9562A">
              <w:rPr>
                <w:rStyle w:val="Sprotnaopomba-sklic"/>
                <w:rFonts w:asciiTheme="minorHAnsi" w:hAnsiTheme="minorHAnsi"/>
                <w:sz w:val="18"/>
                <w:szCs w:val="18"/>
                <w:lang w:eastAsia="sl-SI"/>
              </w:rPr>
              <w:footnoteReference w:id="11"/>
            </w: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išin</w:t>
            </w:r>
            <w:r w:rsidR="00E8363E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2,2 m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išin</w:t>
            </w:r>
            <w:r w:rsidR="00E8363E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3,5 m</w:t>
            </w:r>
          </w:p>
        </w:tc>
        <w:tc>
          <w:tcPr>
            <w:tcW w:w="2084" w:type="dxa"/>
            <w:shd w:val="clear" w:color="auto" w:fill="auto"/>
          </w:tcPr>
          <w:p w:rsidR="00374A0E" w:rsidRPr="00D9562A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374A0E" w:rsidRPr="00535D32" w:rsidRDefault="00374A0E" w:rsidP="000244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oporni zid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ovi</w:t>
            </w: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535D3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višinska razlika med spodnjim in zgornjim zemljiščem do 1 m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višinska razlika med spodnjim in zgornjim zemljiščem do 2 m</w:t>
            </w:r>
          </w:p>
        </w:tc>
        <w:tc>
          <w:tcPr>
            <w:tcW w:w="2084" w:type="dxa"/>
            <w:shd w:val="clear" w:color="auto" w:fill="auto"/>
          </w:tcPr>
          <w:p w:rsidR="00374A0E" w:rsidRPr="00D9562A" w:rsidRDefault="00374A0E" w:rsidP="00A648D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višinska razlika med spodnjim in zgornjim zemljiščem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nad 10 m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A0E" w:rsidRPr="00EA036E" w:rsidRDefault="00374A0E" w:rsidP="000244CD">
            <w:pPr>
              <w:spacing w:before="40" w:after="40" w:line="240" w:lineRule="auto"/>
              <w:rPr>
                <w:rFonts w:ascii="Calibri" w:hAnsi="Calibri" w:cs="Arial"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A0E" w:rsidRPr="00EA036E" w:rsidRDefault="00374A0E" w:rsidP="000244CD">
            <w:pPr>
              <w:spacing w:before="40" w:after="40" w:line="240" w:lineRule="auto"/>
              <w:rPr>
                <w:rFonts w:ascii="Calibri" w:hAnsi="Calibri" w:cs="Arial"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4A0E" w:rsidRPr="00535D32" w:rsidRDefault="00374A0E" w:rsidP="00535D32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o</w:t>
            </w:r>
            <w:r w:rsidRPr="00535D32">
              <w:rPr>
                <w:rFonts w:asciiTheme="minorHAnsi" w:hAnsiTheme="minorHAnsi"/>
                <w:sz w:val="18"/>
                <w:szCs w:val="18"/>
                <w:lang w:eastAsia="sl-SI"/>
              </w:rPr>
              <w:t>bjekti za zadrževanje plazov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4A0E" w:rsidRPr="00365DAB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374A0E" w:rsidRPr="00365DAB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374A0E" w:rsidRPr="00D9562A" w:rsidRDefault="00374A0E" w:rsidP="00361B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kombinacija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vrst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geotehničnih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footnoteReference w:id="12"/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kjer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presega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raščenega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zemljišč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8417C1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3</w:t>
            </w:r>
          </w:p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8417C1" w:rsidRDefault="00E8363E" w:rsidP="004E6D34">
            <w:pP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4317" w:type="dxa"/>
            <w:gridSpan w:val="9"/>
            <w:tcBorders>
              <w:left w:val="nil"/>
            </w:tcBorders>
            <w:shd w:val="clear" w:color="auto" w:fill="F2F2F2" w:themeFill="background1" w:themeFillShade="F2"/>
          </w:tcPr>
          <w:p w:rsidR="00E8363E" w:rsidRPr="008417C1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8417C1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Drugi gradbeni posegi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D9562A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E8363E" w:rsidRPr="00D9562A" w:rsidRDefault="00E8363E" w:rsidP="00C70EA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Trajno reliefno preoblikovanje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terena</w:t>
            </w:r>
          </w:p>
        </w:tc>
      </w:tr>
      <w:tr w:rsidR="00E8363E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:rsidR="00E8363E" w:rsidRPr="00D9562A" w:rsidRDefault="00E8363E" w:rsidP="00361B7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Trajno reliefno preoblikovanje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terena</w:t>
            </w:r>
          </w:p>
        </w:tc>
      </w:tr>
      <w:tr w:rsidR="00E8363E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8363E" w:rsidRPr="00D9562A" w:rsidRDefault="00E8363E" w:rsidP="00361B7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Trajno reliefno preoblikovanje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terena</w:t>
            </w:r>
          </w:p>
        </w:tc>
      </w:tr>
      <w:tr w:rsidR="00E8363E" w:rsidRPr="00365DAB" w:rsidTr="0067664D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31110</w:t>
            </w:r>
          </w:p>
        </w:tc>
        <w:tc>
          <w:tcPr>
            <w:tcW w:w="2836" w:type="dxa"/>
            <w:shd w:val="clear" w:color="auto" w:fill="auto"/>
          </w:tcPr>
          <w:p w:rsidR="00E8363E" w:rsidRPr="00FA5A50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Nasipi</w:t>
            </w:r>
          </w:p>
        </w:tc>
        <w:tc>
          <w:tcPr>
            <w:tcW w:w="2693" w:type="dxa"/>
            <w:shd w:val="clear" w:color="auto" w:fill="auto"/>
          </w:tcPr>
          <w:p w:rsidR="00E8363E" w:rsidRPr="00773726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0579C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31120</w:t>
            </w:r>
          </w:p>
        </w:tc>
        <w:tc>
          <w:tcPr>
            <w:tcW w:w="2836" w:type="dxa"/>
            <w:shd w:val="clear" w:color="auto" w:fill="auto"/>
          </w:tcPr>
          <w:p w:rsidR="00E8363E" w:rsidRPr="002248B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Izkopi in odkopi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213F8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31130</w:t>
            </w:r>
          </w:p>
        </w:tc>
        <w:tc>
          <w:tcPr>
            <w:tcW w:w="2836" w:type="dxa"/>
            <w:shd w:val="clear" w:color="auto" w:fill="auto"/>
          </w:tcPr>
          <w:p w:rsidR="00E8363E" w:rsidRPr="002248BE" w:rsidRDefault="00E8363E" w:rsidP="00501B0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Utrjene površine 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E8363E" w:rsidP="00501B0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 m</w:t>
            </w:r>
            <w:r w:rsidRPr="0067664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 m</w:t>
            </w:r>
            <w:r w:rsidRPr="006C5B57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213F8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31140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Utrjene brežine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31150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Grajene gozdne vlake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Default="00E8363E" w:rsidP="00501B0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shd w:val="clear" w:color="auto" w:fill="auto"/>
          </w:tcPr>
          <w:p w:rsidR="00E8363E" w:rsidRDefault="00E8363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31160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Grajena območja urbanih vrtov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C4740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C4740" w:rsidRDefault="00E8363E" w:rsidP="004E6D34">
            <w:pP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136360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E8363E" w:rsidRPr="00136360" w:rsidRDefault="00E8363E" w:rsidP="0013636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 posegi za opremo odprtih površin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 posegi za opremo odprtih površin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 posegi za opremo odprtih površin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32110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Ekološki otoki</w:t>
            </w:r>
          </w:p>
        </w:tc>
        <w:tc>
          <w:tcPr>
            <w:tcW w:w="2693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 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32120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Urbana oprema</w:t>
            </w:r>
          </w:p>
        </w:tc>
        <w:tc>
          <w:tcPr>
            <w:tcW w:w="2693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32130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</w:t>
            </w:r>
            <w:r w:rsidRPr="00C11A1E">
              <w:rPr>
                <w:rFonts w:asciiTheme="minorHAnsi" w:hAnsiTheme="minorHAnsi" w:cs="Arial"/>
                <w:sz w:val="18"/>
                <w:szCs w:val="18"/>
                <w:lang w:eastAsia="sl-SI"/>
              </w:rPr>
              <w:t>bjekti za oglaševanje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informacijski panoji</w:t>
            </w:r>
          </w:p>
        </w:tc>
        <w:tc>
          <w:tcPr>
            <w:tcW w:w="2693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535D32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oglasna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površin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40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535D3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E8363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Spominska obeležja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Pr="00FC3F31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</w:p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E8363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33</w:t>
            </w: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E8363E" w:rsidRPr="00136360" w:rsidRDefault="00E8363E" w:rsidP="004848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/>
                <w:sz w:val="18"/>
                <w:szCs w:val="18"/>
                <w:lang w:eastAsia="sl-SI"/>
              </w:rPr>
              <w:lastRenderedPageBreak/>
              <w:t xml:space="preserve">Drugi gradbeni posegi, ki niso razvrščeni drugje </w:t>
            </w:r>
          </w:p>
        </w:tc>
      </w:tr>
      <w:tr w:rsidR="00E8363E" w:rsidRPr="00365DAB" w:rsidTr="00E8363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</w:t>
            </w: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/>
                <w:sz w:val="18"/>
                <w:szCs w:val="18"/>
                <w:lang w:eastAsia="sl-SI"/>
              </w:rPr>
              <w:t>Drugi gradbeni posegi, ki niso razvrščeni drugje</w:t>
            </w:r>
          </w:p>
        </w:tc>
      </w:tr>
      <w:tr w:rsidR="00E8363E" w:rsidRPr="00365DAB" w:rsidTr="00E8363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3311</w:t>
            </w: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/>
                <w:sz w:val="18"/>
                <w:szCs w:val="18"/>
                <w:lang w:eastAsia="sl-SI"/>
              </w:rPr>
              <w:lastRenderedPageBreak/>
              <w:t>Drugi gradbeni posegi, ki niso razvrščeni drugje</w:t>
            </w:r>
          </w:p>
        </w:tc>
      </w:tr>
      <w:tr w:rsidR="00E8363E" w:rsidRPr="00365DAB" w:rsidTr="0067664D">
        <w:trPr>
          <w:trHeight w:val="855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33110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Grajeni prostori </w:t>
            </w:r>
            <w:r w:rsidRPr="008417C1">
              <w:rPr>
                <w:rFonts w:asciiTheme="minorHAnsi" w:hAnsiTheme="minorHAnsi"/>
                <w:sz w:val="18"/>
                <w:szCs w:val="18"/>
                <w:lang w:eastAsia="sl-SI"/>
              </w:rPr>
              <w:t>na drevesu</w:t>
            </w:r>
          </w:p>
        </w:tc>
        <w:tc>
          <w:tcPr>
            <w:tcW w:w="2693" w:type="dxa"/>
            <w:shd w:val="clear" w:color="auto" w:fill="auto"/>
          </w:tcPr>
          <w:p w:rsidR="00E8363E" w:rsidRPr="008417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825E53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 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E8363E" w:rsidRPr="0028631F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od tal do vrha objekta do 5 m </w:t>
            </w:r>
          </w:p>
        </w:tc>
        <w:tc>
          <w:tcPr>
            <w:tcW w:w="2055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25 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od tal do vrha objekta do 5 m</w:t>
            </w:r>
          </w:p>
        </w:tc>
        <w:tc>
          <w:tcPr>
            <w:tcW w:w="2084" w:type="dxa"/>
            <w:shd w:val="clear" w:color="auto" w:fill="auto"/>
          </w:tcPr>
          <w:p w:rsidR="00E8363E" w:rsidRPr="00535D32" w:rsidRDefault="00E8363E" w:rsidP="00543E2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2.000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E8363E" w:rsidRPr="00365DAB" w:rsidTr="00535D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33120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Grajeni prostori </w:t>
            </w:r>
            <w:r w:rsidRPr="008417C1">
              <w:rPr>
                <w:rFonts w:asciiTheme="minorHAnsi" w:hAnsiTheme="minorHAnsi"/>
                <w:sz w:val="18"/>
                <w:szCs w:val="18"/>
                <w:lang w:eastAsia="sl-SI"/>
              </w:rPr>
              <w:t>na vodi</w:t>
            </w:r>
          </w:p>
        </w:tc>
        <w:tc>
          <w:tcPr>
            <w:tcW w:w="2693" w:type="dxa"/>
            <w:shd w:val="clear" w:color="auto" w:fill="auto"/>
          </w:tcPr>
          <w:p w:rsidR="00E8363E" w:rsidRPr="008417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543E23" w:rsidRDefault="00E8363E" w:rsidP="00543E2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25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E8363E" w:rsidRPr="00543E23" w:rsidRDefault="00E8363E" w:rsidP="00543E2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2.000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E8363E" w:rsidRPr="00365DAB" w:rsidTr="004E6D34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CD5FDA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Pr="00543E23" w:rsidRDefault="00E8363E" w:rsidP="00FC3F31">
            <w:pPr>
              <w:spacing w:line="240" w:lineRule="auto"/>
              <w:rPr>
                <w:rFonts w:ascii="Calibri" w:eastAsia="Calibri" w:hAnsi="Calibri" w:cs="Arial"/>
                <w:sz w:val="18"/>
                <w:szCs w:val="18"/>
                <w:lang w:eastAsia="sl-SI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Ne</w:t>
            </w:r>
            <w:r w:rsidRPr="00720902">
              <w:rPr>
                <w:rFonts w:ascii="Calibri" w:eastAsia="Calibri" w:hAnsi="Calibri" w:cs="Arial"/>
                <w:sz w:val="18"/>
                <w:szCs w:val="18"/>
              </w:rPr>
              <w:t>pokrita prezentirana arheološka najdišča in ruševine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Pr="003541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Pr="00535D32" w:rsidRDefault="00E8363E" w:rsidP="00535D32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100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Pr="00535D32" w:rsidRDefault="00E8363E" w:rsidP="00535D32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952A89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4E6D34">
        <w:trPr>
          <w:trHeight w:val="750"/>
          <w:tblHeader/>
        </w:trPr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543E23">
            <w:pPr>
              <w:spacing w:line="240" w:lineRule="auto"/>
              <w:rPr>
                <w:rFonts w:cs="Arial"/>
                <w:szCs w:val="20"/>
              </w:rPr>
            </w:pPr>
            <w:r w:rsidRPr="00543E23">
              <w:rPr>
                <w:rFonts w:ascii="Calibri" w:eastAsia="Calibri" w:hAnsi="Calibri" w:cs="Arial"/>
                <w:sz w:val="18"/>
                <w:szCs w:val="18"/>
                <w:lang w:eastAsia="sl-SI"/>
              </w:rPr>
              <w:t>Merilna mesta za opazovanje naravnih pojavov, naravnih virov in stanja okolja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Pr="003541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</w:tbl>
    <w:p w:rsidR="00415F4E" w:rsidRPr="00543E23" w:rsidRDefault="00415F4E" w:rsidP="00543E23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</w:p>
    <w:sectPr w:rsidR="00415F4E" w:rsidRPr="00543E23" w:rsidSect="0067664D">
      <w:pgSz w:w="16839" w:h="11907" w:orient="landscape" w:code="9"/>
      <w:pgMar w:top="1134" w:right="1134" w:bottom="85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59" w:rsidRDefault="002A5059">
      <w:r>
        <w:separator/>
      </w:r>
    </w:p>
  </w:endnote>
  <w:endnote w:type="continuationSeparator" w:id="0">
    <w:p w:rsidR="002A5059" w:rsidRDefault="002A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59" w:rsidRDefault="002A5059">
      <w:r>
        <w:separator/>
      </w:r>
    </w:p>
  </w:footnote>
  <w:footnote w:type="continuationSeparator" w:id="0">
    <w:p w:rsidR="002A5059" w:rsidRDefault="002A5059">
      <w:r>
        <w:continuationSeparator/>
      </w:r>
    </w:p>
  </w:footnote>
  <w:footnote w:id="1">
    <w:p w:rsidR="00924551" w:rsidRPr="00CE0A3D" w:rsidRDefault="00924551" w:rsidP="008A7A4E">
      <w:pPr>
        <w:pStyle w:val="Sprotnaopomba-besedilo"/>
      </w:pPr>
      <w:r>
        <w:rPr>
          <w:rStyle w:val="Sprotnaopomba-sklic"/>
        </w:rPr>
        <w:footnoteRef/>
      </w:r>
      <w:r>
        <w:t xml:space="preserve"> P</w:t>
      </w:r>
      <w:r w:rsidRPr="005977CD">
        <w:rPr>
          <w:sz w:val="18"/>
          <w:szCs w:val="18"/>
        </w:rPr>
        <w:t>odrobnejša klasifikacija je navedena samo, če so znotraj podrazreda določena različna merila za razvrščanje.</w:t>
      </w:r>
      <w:r>
        <w:rPr>
          <w:sz w:val="18"/>
          <w:szCs w:val="18"/>
        </w:rPr>
        <w:t xml:space="preserve"> Dodatna n</w:t>
      </w:r>
      <w:r w:rsidRPr="005977CD">
        <w:rPr>
          <w:rFonts w:cs="Arial"/>
          <w:sz w:val="18"/>
          <w:szCs w:val="18"/>
        </w:rPr>
        <w:t xml:space="preserve">avodila za klasificiranje po klasifikacijskih ravneh so določena </w:t>
      </w:r>
      <w:r w:rsidRPr="005977CD">
        <w:rPr>
          <w:sz w:val="18"/>
          <w:szCs w:val="18"/>
        </w:rPr>
        <w:t xml:space="preserve">v </w:t>
      </w:r>
      <w:r>
        <w:rPr>
          <w:sz w:val="18"/>
          <w:szCs w:val="18"/>
        </w:rPr>
        <w:t>t</w:t>
      </w:r>
      <w:r>
        <w:rPr>
          <w:rFonts w:cs="Arial"/>
          <w:sz w:val="18"/>
          <w:szCs w:val="18"/>
        </w:rPr>
        <w:t xml:space="preserve">ehnični smernici </w:t>
      </w:r>
      <w:r w:rsidRPr="005977CD">
        <w:rPr>
          <w:rFonts w:cs="Arial"/>
          <w:sz w:val="18"/>
          <w:szCs w:val="18"/>
        </w:rPr>
        <w:t xml:space="preserve"> </w:t>
      </w:r>
      <w:r w:rsidRPr="00F14BA5">
        <w:rPr>
          <w:rFonts w:cs="Arial"/>
          <w:sz w:val="18"/>
          <w:szCs w:val="18"/>
        </w:rPr>
        <w:t>TSG-V-006:</w:t>
      </w:r>
      <w:r>
        <w:rPr>
          <w:rFonts w:cs="Arial"/>
          <w:sz w:val="18"/>
          <w:szCs w:val="18"/>
        </w:rPr>
        <w:t xml:space="preserve"> </w:t>
      </w:r>
      <w:r w:rsidRPr="00F14BA5">
        <w:rPr>
          <w:rFonts w:cs="Arial"/>
          <w:sz w:val="18"/>
          <w:szCs w:val="18"/>
        </w:rPr>
        <w:t xml:space="preserve">2018 </w:t>
      </w:r>
      <w:bookmarkStart w:id="1" w:name="_Hlk514582342"/>
      <w:r w:rsidR="00521AC2">
        <w:rPr>
          <w:rFonts w:cs="Arial"/>
          <w:sz w:val="18"/>
          <w:szCs w:val="18"/>
        </w:rPr>
        <w:t>R</w:t>
      </w:r>
      <w:r w:rsidRPr="00F14BA5">
        <w:rPr>
          <w:rFonts w:cs="Arial"/>
          <w:sz w:val="18"/>
          <w:szCs w:val="18"/>
        </w:rPr>
        <w:t>azvrščanje objektov</w:t>
      </w:r>
      <w:bookmarkEnd w:id="1"/>
      <w:r>
        <w:rPr>
          <w:rFonts w:cs="Arial"/>
          <w:sz w:val="18"/>
          <w:szCs w:val="18"/>
        </w:rPr>
        <w:t>.</w:t>
      </w:r>
    </w:p>
  </w:footnote>
  <w:footnote w:id="2">
    <w:p w:rsidR="00924551" w:rsidRDefault="00924551">
      <w:pPr>
        <w:pStyle w:val="Sprotnaopomba-besedilo"/>
      </w:pPr>
      <w:r>
        <w:rPr>
          <w:rStyle w:val="Sprotnaopomba-sklic"/>
        </w:rPr>
        <w:footnoteRef/>
      </w:r>
      <w:r>
        <w:t xml:space="preserve"> S</w:t>
      </w:r>
      <w:r w:rsidRPr="00AF48F7">
        <w:rPr>
          <w:rFonts w:cs="Calibri"/>
          <w:sz w:val="18"/>
          <w:szCs w:val="18"/>
        </w:rPr>
        <w:t>amo nadstrešnice</w:t>
      </w:r>
      <w:r>
        <w:rPr>
          <w:rFonts w:cs="Calibri"/>
          <w:sz w:val="18"/>
          <w:szCs w:val="18"/>
        </w:rPr>
        <w:t xml:space="preserve"> </w:t>
      </w:r>
      <w:r w:rsidRPr="00AF48F7">
        <w:rPr>
          <w:rFonts w:cs="Calibri"/>
          <w:sz w:val="18"/>
          <w:szCs w:val="18"/>
        </w:rPr>
        <w:t>kot pripadajoč objekt h glavnemu objektu in nimajo opredeljenega namena</w:t>
      </w:r>
      <w:r>
        <w:rPr>
          <w:rFonts w:cs="Calibri"/>
          <w:sz w:val="18"/>
          <w:szCs w:val="18"/>
        </w:rPr>
        <w:t>.</w:t>
      </w:r>
    </w:p>
  </w:footnote>
  <w:footnote w:id="3">
    <w:p w:rsidR="00924551" w:rsidRPr="00112E38" w:rsidRDefault="00924551" w:rsidP="008A7A4E">
      <w:pPr>
        <w:pStyle w:val="Sprotnaopomba-besedilo"/>
        <w:rPr>
          <w:sz w:val="18"/>
          <w:szCs w:val="18"/>
        </w:rPr>
      </w:pPr>
      <w:r w:rsidRPr="00112E38"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V skladu s predpisom, ki ureja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opazovanj</w:t>
      </w:r>
      <w:r>
        <w:rPr>
          <w:rFonts w:cs="Arial"/>
          <w:sz w:val="18"/>
          <w:szCs w:val="18"/>
        </w:rPr>
        <w:t xml:space="preserve">e </w:t>
      </w:r>
      <w:r w:rsidRPr="00112E38">
        <w:rPr>
          <w:rFonts w:cs="Arial"/>
          <w:sz w:val="18"/>
          <w:szCs w:val="18"/>
        </w:rPr>
        <w:t>seizmičnosti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na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območju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velike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pregrade</w:t>
      </w:r>
      <w:r>
        <w:rPr>
          <w:rFonts w:cs="Arial"/>
          <w:sz w:val="18"/>
          <w:szCs w:val="18"/>
        </w:rPr>
        <w:t>.</w:t>
      </w:r>
    </w:p>
  </w:footnote>
  <w:footnote w:id="4">
    <w:p w:rsidR="00924551" w:rsidRDefault="00924551" w:rsidP="008A7A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60421">
        <w:rPr>
          <w:sz w:val="18"/>
          <w:szCs w:val="18"/>
        </w:rPr>
        <w:t>V s</w:t>
      </w:r>
      <w:r>
        <w:rPr>
          <w:sz w:val="18"/>
          <w:szCs w:val="18"/>
        </w:rPr>
        <w:t>kladu s predpisi, ki urejajo kmetijska</w:t>
      </w:r>
      <w:r w:rsidRPr="000859D3">
        <w:rPr>
          <w:sz w:val="18"/>
          <w:szCs w:val="18"/>
        </w:rPr>
        <w:t xml:space="preserve"> zemljišč</w:t>
      </w:r>
      <w:r>
        <w:rPr>
          <w:sz w:val="18"/>
          <w:szCs w:val="18"/>
        </w:rPr>
        <w:t>a.</w:t>
      </w:r>
    </w:p>
  </w:footnote>
  <w:footnote w:id="5">
    <w:p w:rsidR="00924551" w:rsidRDefault="00924551" w:rsidP="008A7A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C5B57">
        <w:rPr>
          <w:sz w:val="18"/>
          <w:szCs w:val="18"/>
        </w:rPr>
        <w:t>V</w:t>
      </w:r>
      <w:r>
        <w:t xml:space="preserve"> </w:t>
      </w:r>
      <w:r w:rsidRPr="006C5B57">
        <w:rPr>
          <w:sz w:val="18"/>
          <w:szCs w:val="18"/>
        </w:rPr>
        <w:t>s</w:t>
      </w:r>
      <w:r w:rsidRPr="00AD5D12">
        <w:rPr>
          <w:rFonts w:asciiTheme="minorHAnsi" w:hAnsiTheme="minorHAnsi" w:cs="Arial"/>
          <w:sz w:val="18"/>
          <w:szCs w:val="18"/>
          <w:lang w:eastAsia="sl-SI"/>
        </w:rPr>
        <w:t>kla</w:t>
      </w:r>
      <w:r>
        <w:rPr>
          <w:rFonts w:asciiTheme="minorHAnsi" w:hAnsiTheme="minorHAnsi" w:cs="Arial"/>
          <w:sz w:val="18"/>
          <w:szCs w:val="18"/>
          <w:lang w:eastAsia="sl-SI"/>
        </w:rPr>
        <w:t>du</w:t>
      </w:r>
      <w:r w:rsidRPr="00AD5D12">
        <w:rPr>
          <w:rFonts w:asciiTheme="minorHAnsi" w:hAnsiTheme="minorHAnsi" w:cs="Arial"/>
          <w:sz w:val="18"/>
          <w:szCs w:val="18"/>
          <w:lang w:eastAsia="sl-SI"/>
        </w:rPr>
        <w:t xml:space="preserve"> s predpisi</w:t>
      </w:r>
      <w:r>
        <w:rPr>
          <w:rFonts w:asciiTheme="minorHAnsi" w:hAnsiTheme="minorHAnsi" w:cs="Arial"/>
          <w:sz w:val="18"/>
          <w:szCs w:val="18"/>
          <w:lang w:eastAsia="sl-SI"/>
        </w:rPr>
        <w:t>, ki urejajo elektronske komunikacije.</w:t>
      </w:r>
    </w:p>
  </w:footnote>
  <w:footnote w:id="6">
    <w:p w:rsidR="00924551" w:rsidRPr="00DA75B0" w:rsidRDefault="00924551" w:rsidP="008A7A4E">
      <w:pPr>
        <w:pStyle w:val="Sprotnaopomba-besedilo"/>
        <w:rPr>
          <w:rStyle w:val="Sprotnaopomba-sklic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  <w:lang w:eastAsia="sl-SI"/>
        </w:rPr>
        <w:t>V skladu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s predpisi</w:t>
      </w:r>
      <w:r>
        <w:rPr>
          <w:rFonts w:asciiTheme="minorHAnsi" w:hAnsiTheme="minorHAnsi" w:cs="Arial"/>
          <w:sz w:val="18"/>
          <w:szCs w:val="18"/>
          <w:lang w:eastAsia="sl-SI"/>
        </w:rPr>
        <w:t>, ki urejajo elektronske komunikacije.</w:t>
      </w:r>
    </w:p>
  </w:footnote>
  <w:footnote w:id="7">
    <w:p w:rsidR="00924551" w:rsidRPr="00DA75B0" w:rsidRDefault="00924551" w:rsidP="008A7A4E">
      <w:pPr>
        <w:pStyle w:val="Sprotnaopomba-besedilo"/>
        <w:rPr>
          <w:sz w:val="18"/>
          <w:szCs w:val="18"/>
        </w:rPr>
      </w:pPr>
      <w:r w:rsidRPr="00DA75B0">
        <w:rPr>
          <w:rStyle w:val="Sprotnaopomba-sklic"/>
          <w:sz w:val="18"/>
          <w:szCs w:val="18"/>
        </w:rPr>
        <w:footnoteRef/>
      </w:r>
      <w:r w:rsidRPr="00DA75B0">
        <w:rPr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sl-SI"/>
        </w:rPr>
        <w:t>V skladu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s predpisi</w:t>
      </w:r>
      <w:r>
        <w:rPr>
          <w:rFonts w:asciiTheme="minorHAnsi" w:hAnsiTheme="minorHAnsi" w:cs="Arial"/>
          <w:sz w:val="18"/>
          <w:szCs w:val="18"/>
          <w:lang w:eastAsia="sl-SI"/>
        </w:rPr>
        <w:t>, ki urejajo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rudarstv</w:t>
      </w:r>
      <w:r>
        <w:rPr>
          <w:rFonts w:asciiTheme="minorHAnsi" w:hAnsiTheme="minorHAnsi" w:cs="Arial"/>
          <w:sz w:val="18"/>
          <w:szCs w:val="18"/>
          <w:lang w:eastAsia="sl-SI"/>
        </w:rPr>
        <w:t>o.</w:t>
      </w:r>
    </w:p>
  </w:footnote>
  <w:footnote w:id="8">
    <w:p w:rsidR="00924551" w:rsidRDefault="00924551" w:rsidP="008A7A4E">
      <w:pPr>
        <w:pStyle w:val="Sprotnaopomba-besedilo"/>
      </w:pPr>
      <w:r w:rsidRPr="00DA75B0">
        <w:rPr>
          <w:rStyle w:val="Sprotnaopomba-sklic"/>
          <w:sz w:val="18"/>
          <w:szCs w:val="18"/>
        </w:rPr>
        <w:footnoteRef/>
      </w:r>
      <w:r w:rsidRPr="00DA75B0">
        <w:rPr>
          <w:sz w:val="18"/>
          <w:szCs w:val="18"/>
        </w:rPr>
        <w:t xml:space="preserve"> 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Določbe </w:t>
      </w:r>
      <w:r>
        <w:rPr>
          <w:rFonts w:asciiTheme="minorHAnsi" w:hAnsiTheme="minorHAnsi" w:cs="Arial"/>
          <w:sz w:val="18"/>
          <w:szCs w:val="18"/>
          <w:lang w:eastAsia="sl-SI"/>
        </w:rPr>
        <w:t>G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>radbenega zakona se ne uporabljajo za te objekte, zato se ne razvršča</w:t>
      </w:r>
      <w:r>
        <w:rPr>
          <w:rFonts w:asciiTheme="minorHAnsi" w:hAnsiTheme="minorHAnsi" w:cs="Arial"/>
          <w:sz w:val="18"/>
          <w:szCs w:val="18"/>
          <w:lang w:eastAsia="sl-SI"/>
        </w:rPr>
        <w:t>jo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po zahtevnosti gradnje</w:t>
      </w:r>
      <w:r>
        <w:rPr>
          <w:rFonts w:asciiTheme="minorHAnsi" w:hAnsiTheme="minorHAnsi" w:cs="Arial"/>
          <w:sz w:val="18"/>
          <w:szCs w:val="18"/>
          <w:lang w:eastAsia="sl-SI"/>
        </w:rPr>
        <w:t>.</w:t>
      </w:r>
    </w:p>
  </w:footnote>
  <w:footnote w:id="9">
    <w:p w:rsidR="00924551" w:rsidRPr="007121B8" w:rsidRDefault="00924551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V</w:t>
      </w:r>
      <w:r w:rsidRPr="007121B8">
        <w:rPr>
          <w:sz w:val="18"/>
          <w:szCs w:val="18"/>
        </w:rPr>
        <w:t xml:space="preserve"> skladu s predpisi</w:t>
      </w:r>
      <w:r>
        <w:rPr>
          <w:sz w:val="18"/>
          <w:szCs w:val="18"/>
        </w:rPr>
        <w:t>, ki urejajo</w:t>
      </w:r>
      <w:r w:rsidRPr="007121B8">
        <w:rPr>
          <w:sz w:val="18"/>
          <w:szCs w:val="18"/>
        </w:rPr>
        <w:t xml:space="preserve"> lovstv</w:t>
      </w:r>
      <w:r>
        <w:rPr>
          <w:sz w:val="18"/>
          <w:szCs w:val="18"/>
        </w:rPr>
        <w:t>o.</w:t>
      </w:r>
    </w:p>
  </w:footnote>
  <w:footnote w:id="10">
    <w:p w:rsidR="00924551" w:rsidRDefault="00924551" w:rsidP="00EB607F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133D15">
        <w:rPr>
          <w:rFonts w:cs="Calibri"/>
          <w:sz w:val="18"/>
          <w:szCs w:val="18"/>
        </w:rPr>
        <w:t xml:space="preserve"> skladu s predpisom, ki ureja odlagališča odpadkov</w:t>
      </w:r>
      <w:r>
        <w:rPr>
          <w:rFonts w:cs="Calibri"/>
          <w:sz w:val="18"/>
          <w:szCs w:val="18"/>
        </w:rPr>
        <w:t>.</w:t>
      </w:r>
    </w:p>
  </w:footnote>
  <w:footnote w:id="11">
    <w:p w:rsidR="00924551" w:rsidRDefault="00924551">
      <w:pPr>
        <w:pStyle w:val="Sprotnaopomba-besedilo"/>
      </w:pPr>
      <w:r>
        <w:rPr>
          <w:rStyle w:val="Sprotnaopomba-sklic"/>
        </w:rPr>
        <w:footnoteRef/>
      </w:r>
      <w:r>
        <w:t xml:space="preserve"> N</w:t>
      </w:r>
      <w:r w:rsidRPr="00D9562A">
        <w:rPr>
          <w:rFonts w:asciiTheme="minorHAnsi" w:hAnsiTheme="minorHAnsi"/>
          <w:sz w:val="18"/>
          <w:szCs w:val="18"/>
          <w:lang w:eastAsia="sl-SI"/>
        </w:rPr>
        <w:t>e velja za kmetijsko opremo v skladu z zakonom, ki ureja kmetijska zemljišča (npr. grajena obora, grajena ograja za pašo živine, grajena ograja ter opora za trajne nasade</w:t>
      </w:r>
      <w:r>
        <w:rPr>
          <w:rFonts w:asciiTheme="minorHAnsi" w:hAnsiTheme="minorHAnsi"/>
          <w:sz w:val="18"/>
          <w:szCs w:val="18"/>
          <w:lang w:eastAsia="sl-SI"/>
        </w:rPr>
        <w:t>).</w:t>
      </w:r>
    </w:p>
  </w:footnote>
  <w:footnote w:id="12">
    <w:p w:rsidR="00924551" w:rsidRPr="00112E38" w:rsidRDefault="00924551" w:rsidP="008A7A4E">
      <w:pPr>
        <w:pStyle w:val="Sprotnaopomba-besedilo"/>
        <w:rPr>
          <w:rFonts w:cs="Calibri"/>
          <w:sz w:val="18"/>
          <w:szCs w:val="18"/>
        </w:rPr>
      </w:pPr>
      <w:r w:rsidRPr="00112E38">
        <w:rPr>
          <w:rStyle w:val="Sprotnaopomba-sklic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N</w:t>
      </w:r>
      <w:r w:rsidRPr="00112E38">
        <w:rPr>
          <w:rFonts w:cs="Calibri"/>
          <w:sz w:val="18"/>
          <w:szCs w:val="18"/>
        </w:rPr>
        <w:t>pr.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sidrana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pilota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stena,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sidrana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membranska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stena,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kombinacija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jeklenih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mrež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in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sider</w:t>
      </w:r>
      <w:r>
        <w:rPr>
          <w:rFonts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/>
        <w:sz w:val="16"/>
        <w:szCs w:val="16"/>
        <w:lang w:val="x-none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Calibri" w:hAnsi="Calibri" w:cs="Aria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lang w:val="x-none"/>
      </w:rPr>
    </w:lvl>
  </w:abstractNum>
  <w:abstractNum w:abstractNumId="5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  <w:szCs w:val="20"/>
        <w:lang w:val="x-none"/>
      </w:rPr>
    </w:lvl>
  </w:abstractNum>
  <w:abstractNum w:abstractNumId="6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i/>
        <w:sz w:val="16"/>
        <w:szCs w:val="16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E017C"/>
    <w:multiLevelType w:val="hybridMultilevel"/>
    <w:tmpl w:val="8A80CFB4"/>
    <w:lvl w:ilvl="0" w:tplc="9A4CF792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47A4F"/>
    <w:multiLevelType w:val="hybridMultilevel"/>
    <w:tmpl w:val="407C2410"/>
    <w:lvl w:ilvl="0" w:tplc="FFFFFFFF">
      <w:start w:val="5"/>
      <w:numFmt w:val="bullet"/>
      <w:pStyle w:val="Alineazaodstavko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3F542D"/>
    <w:multiLevelType w:val="hybridMultilevel"/>
    <w:tmpl w:val="DE46CB66"/>
    <w:lvl w:ilvl="0" w:tplc="A418D550">
      <w:start w:val="100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11901"/>
    <w:multiLevelType w:val="hybridMultilevel"/>
    <w:tmpl w:val="FA0C2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6">
    <w:nsid w:val="4ECB034C"/>
    <w:multiLevelType w:val="hybridMultilevel"/>
    <w:tmpl w:val="569AD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5299D"/>
    <w:multiLevelType w:val="singleLevel"/>
    <w:tmpl w:val="4D4A9B1A"/>
    <w:lvl w:ilvl="0">
      <w:start w:val="13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18">
    <w:nsid w:val="62094904"/>
    <w:multiLevelType w:val="hybridMultilevel"/>
    <w:tmpl w:val="AE8EEABC"/>
    <w:lvl w:ilvl="0" w:tplc="76AC1A70">
      <w:start w:val="49"/>
      <w:numFmt w:val="bullet"/>
      <w:pStyle w:val="rkovnatokazatevilno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0">
    <w:nsid w:val="6B892331"/>
    <w:multiLevelType w:val="hybridMultilevel"/>
    <w:tmpl w:val="A0848B24"/>
    <w:lvl w:ilvl="0" w:tplc="4B9E49D4">
      <w:start w:val="1"/>
      <w:numFmt w:val="bullet"/>
      <w:pStyle w:val="tevilnato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3677E"/>
    <w:multiLevelType w:val="hybridMultilevel"/>
    <w:tmpl w:val="34F06BB4"/>
    <w:lvl w:ilvl="0" w:tplc="84CE6702">
      <w:numFmt w:val="bullet"/>
      <w:pStyle w:val="Alineazatevilnotoko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8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9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zE1NzIwNTCwMDBV0lEKTi0uzszPAykwqQUAWtRBVCwAAAA="/>
  </w:docVars>
  <w:rsids>
    <w:rsidRoot w:val="00D04605"/>
    <w:rsid w:val="000005B4"/>
    <w:rsid w:val="00000A2F"/>
    <w:rsid w:val="00001EA8"/>
    <w:rsid w:val="00002FAC"/>
    <w:rsid w:val="0000392B"/>
    <w:rsid w:val="000045DF"/>
    <w:rsid w:val="00005CFE"/>
    <w:rsid w:val="0000608E"/>
    <w:rsid w:val="00006365"/>
    <w:rsid w:val="0000638F"/>
    <w:rsid w:val="00006C6A"/>
    <w:rsid w:val="00007242"/>
    <w:rsid w:val="0000770C"/>
    <w:rsid w:val="00007CDF"/>
    <w:rsid w:val="0001086D"/>
    <w:rsid w:val="00010E6E"/>
    <w:rsid w:val="00011396"/>
    <w:rsid w:val="000116FA"/>
    <w:rsid w:val="00011AAD"/>
    <w:rsid w:val="00012148"/>
    <w:rsid w:val="0001301E"/>
    <w:rsid w:val="00013270"/>
    <w:rsid w:val="000133A9"/>
    <w:rsid w:val="00013564"/>
    <w:rsid w:val="00014798"/>
    <w:rsid w:val="00014A5A"/>
    <w:rsid w:val="00014A83"/>
    <w:rsid w:val="000152F3"/>
    <w:rsid w:val="00015671"/>
    <w:rsid w:val="00016455"/>
    <w:rsid w:val="0001683E"/>
    <w:rsid w:val="00016A4E"/>
    <w:rsid w:val="000170A7"/>
    <w:rsid w:val="000174A6"/>
    <w:rsid w:val="000201F6"/>
    <w:rsid w:val="000202C6"/>
    <w:rsid w:val="000229CD"/>
    <w:rsid w:val="00022AB7"/>
    <w:rsid w:val="00023A88"/>
    <w:rsid w:val="00023EA8"/>
    <w:rsid w:val="0002444A"/>
    <w:rsid w:val="000244CD"/>
    <w:rsid w:val="00024825"/>
    <w:rsid w:val="00024EBA"/>
    <w:rsid w:val="00025E31"/>
    <w:rsid w:val="00026329"/>
    <w:rsid w:val="000263CF"/>
    <w:rsid w:val="00026BC5"/>
    <w:rsid w:val="00031248"/>
    <w:rsid w:val="00031477"/>
    <w:rsid w:val="0003188F"/>
    <w:rsid w:val="0003265D"/>
    <w:rsid w:val="0003785B"/>
    <w:rsid w:val="000427A6"/>
    <w:rsid w:val="00043311"/>
    <w:rsid w:val="00045772"/>
    <w:rsid w:val="000469FE"/>
    <w:rsid w:val="00046CEA"/>
    <w:rsid w:val="00047E56"/>
    <w:rsid w:val="000503B9"/>
    <w:rsid w:val="00050E28"/>
    <w:rsid w:val="000510F4"/>
    <w:rsid w:val="0005228C"/>
    <w:rsid w:val="00053AD4"/>
    <w:rsid w:val="00055202"/>
    <w:rsid w:val="000559D9"/>
    <w:rsid w:val="00056C1D"/>
    <w:rsid w:val="000579CC"/>
    <w:rsid w:val="00057B82"/>
    <w:rsid w:val="00057C5F"/>
    <w:rsid w:val="00057D41"/>
    <w:rsid w:val="000603BE"/>
    <w:rsid w:val="00061241"/>
    <w:rsid w:val="000615B2"/>
    <w:rsid w:val="000616B7"/>
    <w:rsid w:val="00061E5E"/>
    <w:rsid w:val="000622B0"/>
    <w:rsid w:val="000636D1"/>
    <w:rsid w:val="000641FC"/>
    <w:rsid w:val="000644D9"/>
    <w:rsid w:val="00064B76"/>
    <w:rsid w:val="0006536B"/>
    <w:rsid w:val="000654E7"/>
    <w:rsid w:val="00065846"/>
    <w:rsid w:val="00066012"/>
    <w:rsid w:val="0006681D"/>
    <w:rsid w:val="00067053"/>
    <w:rsid w:val="00067E26"/>
    <w:rsid w:val="00071280"/>
    <w:rsid w:val="00071CB0"/>
    <w:rsid w:val="000730BA"/>
    <w:rsid w:val="00074E61"/>
    <w:rsid w:val="000766CD"/>
    <w:rsid w:val="000767B6"/>
    <w:rsid w:val="0008073C"/>
    <w:rsid w:val="00082697"/>
    <w:rsid w:val="0008281E"/>
    <w:rsid w:val="00083C61"/>
    <w:rsid w:val="00083D5C"/>
    <w:rsid w:val="00084FFF"/>
    <w:rsid w:val="000859D3"/>
    <w:rsid w:val="00085B36"/>
    <w:rsid w:val="00086E52"/>
    <w:rsid w:val="000878F3"/>
    <w:rsid w:val="00090931"/>
    <w:rsid w:val="0009124F"/>
    <w:rsid w:val="0009175F"/>
    <w:rsid w:val="000928B5"/>
    <w:rsid w:val="000947DA"/>
    <w:rsid w:val="00095694"/>
    <w:rsid w:val="00095ABD"/>
    <w:rsid w:val="00095FAC"/>
    <w:rsid w:val="00096263"/>
    <w:rsid w:val="00096AAB"/>
    <w:rsid w:val="00096BD7"/>
    <w:rsid w:val="00097182"/>
    <w:rsid w:val="00097245"/>
    <w:rsid w:val="000975DA"/>
    <w:rsid w:val="000A0537"/>
    <w:rsid w:val="000A12EB"/>
    <w:rsid w:val="000A19D3"/>
    <w:rsid w:val="000A1D9D"/>
    <w:rsid w:val="000A1E2E"/>
    <w:rsid w:val="000A1F22"/>
    <w:rsid w:val="000A2CA4"/>
    <w:rsid w:val="000A2E12"/>
    <w:rsid w:val="000A44A9"/>
    <w:rsid w:val="000A49E5"/>
    <w:rsid w:val="000A577C"/>
    <w:rsid w:val="000A5839"/>
    <w:rsid w:val="000A5A56"/>
    <w:rsid w:val="000A601E"/>
    <w:rsid w:val="000A61E3"/>
    <w:rsid w:val="000A7238"/>
    <w:rsid w:val="000A7380"/>
    <w:rsid w:val="000B05C1"/>
    <w:rsid w:val="000B1DEC"/>
    <w:rsid w:val="000B2650"/>
    <w:rsid w:val="000B4708"/>
    <w:rsid w:val="000B4916"/>
    <w:rsid w:val="000B5B52"/>
    <w:rsid w:val="000C0C5B"/>
    <w:rsid w:val="000C1829"/>
    <w:rsid w:val="000C32CD"/>
    <w:rsid w:val="000C35D7"/>
    <w:rsid w:val="000C401F"/>
    <w:rsid w:val="000C4AFD"/>
    <w:rsid w:val="000C5C92"/>
    <w:rsid w:val="000C6015"/>
    <w:rsid w:val="000C7A24"/>
    <w:rsid w:val="000D1624"/>
    <w:rsid w:val="000D32C6"/>
    <w:rsid w:val="000D353D"/>
    <w:rsid w:val="000D3710"/>
    <w:rsid w:val="000D41E1"/>
    <w:rsid w:val="000D4A28"/>
    <w:rsid w:val="000D64FD"/>
    <w:rsid w:val="000D67A7"/>
    <w:rsid w:val="000D7EA6"/>
    <w:rsid w:val="000E1736"/>
    <w:rsid w:val="000E210A"/>
    <w:rsid w:val="000E22FC"/>
    <w:rsid w:val="000E2459"/>
    <w:rsid w:val="000E3453"/>
    <w:rsid w:val="000E3D3C"/>
    <w:rsid w:val="000E3D60"/>
    <w:rsid w:val="000E414A"/>
    <w:rsid w:val="000E46B0"/>
    <w:rsid w:val="000E4D75"/>
    <w:rsid w:val="000E668A"/>
    <w:rsid w:val="000E6D11"/>
    <w:rsid w:val="000E6ED5"/>
    <w:rsid w:val="000F054D"/>
    <w:rsid w:val="000F05F2"/>
    <w:rsid w:val="000F0723"/>
    <w:rsid w:val="000F1650"/>
    <w:rsid w:val="000F1A9F"/>
    <w:rsid w:val="000F2AC9"/>
    <w:rsid w:val="000F3993"/>
    <w:rsid w:val="000F40D0"/>
    <w:rsid w:val="000F51EE"/>
    <w:rsid w:val="000F585D"/>
    <w:rsid w:val="000F5A60"/>
    <w:rsid w:val="000F6C33"/>
    <w:rsid w:val="000F6E11"/>
    <w:rsid w:val="000F7462"/>
    <w:rsid w:val="0010325D"/>
    <w:rsid w:val="0010546F"/>
    <w:rsid w:val="0010554B"/>
    <w:rsid w:val="001063B1"/>
    <w:rsid w:val="001065D7"/>
    <w:rsid w:val="001067B8"/>
    <w:rsid w:val="0010718F"/>
    <w:rsid w:val="00107DF4"/>
    <w:rsid w:val="001100C4"/>
    <w:rsid w:val="00110513"/>
    <w:rsid w:val="001120C2"/>
    <w:rsid w:val="00112B63"/>
    <w:rsid w:val="00112D5B"/>
    <w:rsid w:val="00112E38"/>
    <w:rsid w:val="00113854"/>
    <w:rsid w:val="0011633D"/>
    <w:rsid w:val="00116629"/>
    <w:rsid w:val="00117959"/>
    <w:rsid w:val="00122647"/>
    <w:rsid w:val="00122B62"/>
    <w:rsid w:val="00123CA1"/>
    <w:rsid w:val="001257FC"/>
    <w:rsid w:val="0012706D"/>
    <w:rsid w:val="00127FA8"/>
    <w:rsid w:val="00131710"/>
    <w:rsid w:val="00133D15"/>
    <w:rsid w:val="00134502"/>
    <w:rsid w:val="0013550B"/>
    <w:rsid w:val="001356CA"/>
    <w:rsid w:val="001357B2"/>
    <w:rsid w:val="0013580A"/>
    <w:rsid w:val="00135EBC"/>
    <w:rsid w:val="00136360"/>
    <w:rsid w:val="001364AE"/>
    <w:rsid w:val="0013661E"/>
    <w:rsid w:val="001368EF"/>
    <w:rsid w:val="00137D4E"/>
    <w:rsid w:val="00137DCF"/>
    <w:rsid w:val="0014265E"/>
    <w:rsid w:val="00142D99"/>
    <w:rsid w:val="0014309C"/>
    <w:rsid w:val="001457DB"/>
    <w:rsid w:val="00147903"/>
    <w:rsid w:val="00147AFB"/>
    <w:rsid w:val="00150125"/>
    <w:rsid w:val="00150A4F"/>
    <w:rsid w:val="001519B1"/>
    <w:rsid w:val="00151BFE"/>
    <w:rsid w:val="00151FEA"/>
    <w:rsid w:val="001536AB"/>
    <w:rsid w:val="00153B56"/>
    <w:rsid w:val="00153CA0"/>
    <w:rsid w:val="0015521C"/>
    <w:rsid w:val="001556AF"/>
    <w:rsid w:val="00155775"/>
    <w:rsid w:val="00155DCF"/>
    <w:rsid w:val="001565E5"/>
    <w:rsid w:val="00157746"/>
    <w:rsid w:val="00160204"/>
    <w:rsid w:val="00160421"/>
    <w:rsid w:val="001605CC"/>
    <w:rsid w:val="001609D9"/>
    <w:rsid w:val="001617C3"/>
    <w:rsid w:val="001618D2"/>
    <w:rsid w:val="00161AEE"/>
    <w:rsid w:val="00162489"/>
    <w:rsid w:val="00162EAC"/>
    <w:rsid w:val="00164341"/>
    <w:rsid w:val="00164E88"/>
    <w:rsid w:val="00164E89"/>
    <w:rsid w:val="00164FEC"/>
    <w:rsid w:val="00165992"/>
    <w:rsid w:val="00165B13"/>
    <w:rsid w:val="00165B1C"/>
    <w:rsid w:val="00165F8F"/>
    <w:rsid w:val="00170212"/>
    <w:rsid w:val="0017226E"/>
    <w:rsid w:val="0017252A"/>
    <w:rsid w:val="00172740"/>
    <w:rsid w:val="00175A37"/>
    <w:rsid w:val="00175FBB"/>
    <w:rsid w:val="00176C03"/>
    <w:rsid w:val="001771B6"/>
    <w:rsid w:val="001810EF"/>
    <w:rsid w:val="00181800"/>
    <w:rsid w:val="0018217E"/>
    <w:rsid w:val="00182AD4"/>
    <w:rsid w:val="00183B93"/>
    <w:rsid w:val="00184ADE"/>
    <w:rsid w:val="00184BDD"/>
    <w:rsid w:val="00184C1E"/>
    <w:rsid w:val="0018548E"/>
    <w:rsid w:val="00186EB3"/>
    <w:rsid w:val="001879EE"/>
    <w:rsid w:val="00187A3A"/>
    <w:rsid w:val="00187CCE"/>
    <w:rsid w:val="00190318"/>
    <w:rsid w:val="00191EC4"/>
    <w:rsid w:val="00191ECC"/>
    <w:rsid w:val="001935E9"/>
    <w:rsid w:val="001940E7"/>
    <w:rsid w:val="001A0142"/>
    <w:rsid w:val="001A1BDB"/>
    <w:rsid w:val="001A2A59"/>
    <w:rsid w:val="001A3B69"/>
    <w:rsid w:val="001A4606"/>
    <w:rsid w:val="001A668B"/>
    <w:rsid w:val="001A7A40"/>
    <w:rsid w:val="001A7D5B"/>
    <w:rsid w:val="001A7DE8"/>
    <w:rsid w:val="001B0F32"/>
    <w:rsid w:val="001B1121"/>
    <w:rsid w:val="001B1D05"/>
    <w:rsid w:val="001B230D"/>
    <w:rsid w:val="001B50A8"/>
    <w:rsid w:val="001B5A49"/>
    <w:rsid w:val="001B6157"/>
    <w:rsid w:val="001B717B"/>
    <w:rsid w:val="001C13F9"/>
    <w:rsid w:val="001C1CF9"/>
    <w:rsid w:val="001C1F52"/>
    <w:rsid w:val="001C2A84"/>
    <w:rsid w:val="001C31F2"/>
    <w:rsid w:val="001C423C"/>
    <w:rsid w:val="001C4690"/>
    <w:rsid w:val="001C478F"/>
    <w:rsid w:val="001C4794"/>
    <w:rsid w:val="001D142F"/>
    <w:rsid w:val="001D1722"/>
    <w:rsid w:val="001D24D3"/>
    <w:rsid w:val="001D2584"/>
    <w:rsid w:val="001D385C"/>
    <w:rsid w:val="001D3935"/>
    <w:rsid w:val="001D3A4F"/>
    <w:rsid w:val="001D3F3F"/>
    <w:rsid w:val="001D64E1"/>
    <w:rsid w:val="001D70E2"/>
    <w:rsid w:val="001D77E9"/>
    <w:rsid w:val="001E0DCB"/>
    <w:rsid w:val="001E23E8"/>
    <w:rsid w:val="001E27FB"/>
    <w:rsid w:val="001E2843"/>
    <w:rsid w:val="001E3B46"/>
    <w:rsid w:val="001E3E4F"/>
    <w:rsid w:val="001E4DE1"/>
    <w:rsid w:val="001E61AD"/>
    <w:rsid w:val="001E6221"/>
    <w:rsid w:val="001E63E4"/>
    <w:rsid w:val="001E6867"/>
    <w:rsid w:val="001E6EA9"/>
    <w:rsid w:val="001E7A90"/>
    <w:rsid w:val="001F007B"/>
    <w:rsid w:val="001F03E7"/>
    <w:rsid w:val="001F0966"/>
    <w:rsid w:val="001F1F32"/>
    <w:rsid w:val="001F2F0D"/>
    <w:rsid w:val="001F3440"/>
    <w:rsid w:val="001F382C"/>
    <w:rsid w:val="001F4850"/>
    <w:rsid w:val="001F7442"/>
    <w:rsid w:val="00200162"/>
    <w:rsid w:val="0020107F"/>
    <w:rsid w:val="00202A77"/>
    <w:rsid w:val="00202D02"/>
    <w:rsid w:val="0020379B"/>
    <w:rsid w:val="0020624B"/>
    <w:rsid w:val="0020640B"/>
    <w:rsid w:val="0020739B"/>
    <w:rsid w:val="00210883"/>
    <w:rsid w:val="002114D8"/>
    <w:rsid w:val="002121F3"/>
    <w:rsid w:val="002131ED"/>
    <w:rsid w:val="002138B2"/>
    <w:rsid w:val="00213BC6"/>
    <w:rsid w:val="00213F85"/>
    <w:rsid w:val="0021423D"/>
    <w:rsid w:val="002157E8"/>
    <w:rsid w:val="0021680B"/>
    <w:rsid w:val="00216E09"/>
    <w:rsid w:val="0021723E"/>
    <w:rsid w:val="002175B6"/>
    <w:rsid w:val="00217A76"/>
    <w:rsid w:val="00223518"/>
    <w:rsid w:val="00223AE7"/>
    <w:rsid w:val="002248BE"/>
    <w:rsid w:val="00224B83"/>
    <w:rsid w:val="00224D87"/>
    <w:rsid w:val="00226841"/>
    <w:rsid w:val="0022739B"/>
    <w:rsid w:val="00230527"/>
    <w:rsid w:val="0023073F"/>
    <w:rsid w:val="00231DDB"/>
    <w:rsid w:val="00231EB5"/>
    <w:rsid w:val="002330DC"/>
    <w:rsid w:val="002334D5"/>
    <w:rsid w:val="002339D5"/>
    <w:rsid w:val="00233F36"/>
    <w:rsid w:val="0023467C"/>
    <w:rsid w:val="00234929"/>
    <w:rsid w:val="002352B3"/>
    <w:rsid w:val="00235334"/>
    <w:rsid w:val="0023585A"/>
    <w:rsid w:val="00235F7D"/>
    <w:rsid w:val="00236CC6"/>
    <w:rsid w:val="0023733F"/>
    <w:rsid w:val="00240233"/>
    <w:rsid w:val="00240741"/>
    <w:rsid w:val="002421D8"/>
    <w:rsid w:val="00242E00"/>
    <w:rsid w:val="00242E5C"/>
    <w:rsid w:val="002434AD"/>
    <w:rsid w:val="00243DD3"/>
    <w:rsid w:val="002467F5"/>
    <w:rsid w:val="00247215"/>
    <w:rsid w:val="002476D4"/>
    <w:rsid w:val="00247F74"/>
    <w:rsid w:val="002504B2"/>
    <w:rsid w:val="00250A4A"/>
    <w:rsid w:val="00250D1C"/>
    <w:rsid w:val="00251D72"/>
    <w:rsid w:val="00252131"/>
    <w:rsid w:val="002522DA"/>
    <w:rsid w:val="00252A94"/>
    <w:rsid w:val="00252EA2"/>
    <w:rsid w:val="002532A5"/>
    <w:rsid w:val="00253BD7"/>
    <w:rsid w:val="00253C9D"/>
    <w:rsid w:val="00253E71"/>
    <w:rsid w:val="00255F45"/>
    <w:rsid w:val="002571D0"/>
    <w:rsid w:val="0025729B"/>
    <w:rsid w:val="0026066E"/>
    <w:rsid w:val="00261F2D"/>
    <w:rsid w:val="00263D54"/>
    <w:rsid w:val="00266357"/>
    <w:rsid w:val="00267A50"/>
    <w:rsid w:val="00270590"/>
    <w:rsid w:val="00271730"/>
    <w:rsid w:val="00271CE5"/>
    <w:rsid w:val="002725FF"/>
    <w:rsid w:val="00276FAE"/>
    <w:rsid w:val="002801C3"/>
    <w:rsid w:val="00282020"/>
    <w:rsid w:val="00282F0E"/>
    <w:rsid w:val="00283E3A"/>
    <w:rsid w:val="002844B2"/>
    <w:rsid w:val="0028483A"/>
    <w:rsid w:val="00284879"/>
    <w:rsid w:val="00284A26"/>
    <w:rsid w:val="002854E0"/>
    <w:rsid w:val="0028631F"/>
    <w:rsid w:val="00290451"/>
    <w:rsid w:val="00290F0C"/>
    <w:rsid w:val="0029220A"/>
    <w:rsid w:val="00293404"/>
    <w:rsid w:val="00293B50"/>
    <w:rsid w:val="00293B64"/>
    <w:rsid w:val="002940FA"/>
    <w:rsid w:val="00294E9A"/>
    <w:rsid w:val="00296B3C"/>
    <w:rsid w:val="00296E60"/>
    <w:rsid w:val="002973D3"/>
    <w:rsid w:val="00297E58"/>
    <w:rsid w:val="002A13B6"/>
    <w:rsid w:val="002A145C"/>
    <w:rsid w:val="002A18EB"/>
    <w:rsid w:val="002A1E2D"/>
    <w:rsid w:val="002A5059"/>
    <w:rsid w:val="002A5484"/>
    <w:rsid w:val="002A5548"/>
    <w:rsid w:val="002A63C9"/>
    <w:rsid w:val="002A7332"/>
    <w:rsid w:val="002B156A"/>
    <w:rsid w:val="002B283E"/>
    <w:rsid w:val="002B2AC5"/>
    <w:rsid w:val="002B300B"/>
    <w:rsid w:val="002B3793"/>
    <w:rsid w:val="002B385A"/>
    <w:rsid w:val="002B3A9E"/>
    <w:rsid w:val="002B3D50"/>
    <w:rsid w:val="002B4080"/>
    <w:rsid w:val="002B6B10"/>
    <w:rsid w:val="002B7A59"/>
    <w:rsid w:val="002B7E42"/>
    <w:rsid w:val="002C0763"/>
    <w:rsid w:val="002C07A2"/>
    <w:rsid w:val="002C2211"/>
    <w:rsid w:val="002C2E8A"/>
    <w:rsid w:val="002C3F31"/>
    <w:rsid w:val="002C4554"/>
    <w:rsid w:val="002C49D8"/>
    <w:rsid w:val="002C5E1E"/>
    <w:rsid w:val="002C5FB7"/>
    <w:rsid w:val="002C643D"/>
    <w:rsid w:val="002C6A9C"/>
    <w:rsid w:val="002C6B52"/>
    <w:rsid w:val="002D019D"/>
    <w:rsid w:val="002D3BBD"/>
    <w:rsid w:val="002D608A"/>
    <w:rsid w:val="002D6A8A"/>
    <w:rsid w:val="002D78D8"/>
    <w:rsid w:val="002E0962"/>
    <w:rsid w:val="002E0C78"/>
    <w:rsid w:val="002E0E22"/>
    <w:rsid w:val="002E221E"/>
    <w:rsid w:val="002E2778"/>
    <w:rsid w:val="002E2A45"/>
    <w:rsid w:val="002E4532"/>
    <w:rsid w:val="002E4A17"/>
    <w:rsid w:val="002E573A"/>
    <w:rsid w:val="002E7F51"/>
    <w:rsid w:val="002F0F47"/>
    <w:rsid w:val="002F1892"/>
    <w:rsid w:val="002F1CDD"/>
    <w:rsid w:val="002F2399"/>
    <w:rsid w:val="002F349C"/>
    <w:rsid w:val="002F3B39"/>
    <w:rsid w:val="002F4126"/>
    <w:rsid w:val="002F41A1"/>
    <w:rsid w:val="002F5714"/>
    <w:rsid w:val="002F6BF1"/>
    <w:rsid w:val="002F784E"/>
    <w:rsid w:val="002F7879"/>
    <w:rsid w:val="00300AD7"/>
    <w:rsid w:val="00301E51"/>
    <w:rsid w:val="00302F8D"/>
    <w:rsid w:val="0030488E"/>
    <w:rsid w:val="00304C4C"/>
    <w:rsid w:val="00304C78"/>
    <w:rsid w:val="0030547A"/>
    <w:rsid w:val="003075DB"/>
    <w:rsid w:val="00315F63"/>
    <w:rsid w:val="003163A7"/>
    <w:rsid w:val="00321191"/>
    <w:rsid w:val="00322522"/>
    <w:rsid w:val="00322595"/>
    <w:rsid w:val="0032262E"/>
    <w:rsid w:val="00322CCA"/>
    <w:rsid w:val="00325F6B"/>
    <w:rsid w:val="00325FA9"/>
    <w:rsid w:val="00326FDB"/>
    <w:rsid w:val="0032779D"/>
    <w:rsid w:val="00327AE1"/>
    <w:rsid w:val="00330341"/>
    <w:rsid w:val="0033086C"/>
    <w:rsid w:val="00330B1F"/>
    <w:rsid w:val="00330C62"/>
    <w:rsid w:val="00331810"/>
    <w:rsid w:val="003332BE"/>
    <w:rsid w:val="00333C03"/>
    <w:rsid w:val="00334478"/>
    <w:rsid w:val="0033545C"/>
    <w:rsid w:val="003358CC"/>
    <w:rsid w:val="00335C6D"/>
    <w:rsid w:val="00336146"/>
    <w:rsid w:val="0034090C"/>
    <w:rsid w:val="00341B8A"/>
    <w:rsid w:val="0034231A"/>
    <w:rsid w:val="003427C2"/>
    <w:rsid w:val="00342A80"/>
    <w:rsid w:val="00342E96"/>
    <w:rsid w:val="0034434A"/>
    <w:rsid w:val="00346631"/>
    <w:rsid w:val="0035105F"/>
    <w:rsid w:val="003526ED"/>
    <w:rsid w:val="00352EC7"/>
    <w:rsid w:val="003541C1"/>
    <w:rsid w:val="00355899"/>
    <w:rsid w:val="003567C7"/>
    <w:rsid w:val="00356E9D"/>
    <w:rsid w:val="00357372"/>
    <w:rsid w:val="00361462"/>
    <w:rsid w:val="00361B7C"/>
    <w:rsid w:val="003624E6"/>
    <w:rsid w:val="00363091"/>
    <w:rsid w:val="003636BF"/>
    <w:rsid w:val="00363F23"/>
    <w:rsid w:val="00364347"/>
    <w:rsid w:val="003647EA"/>
    <w:rsid w:val="00365DAB"/>
    <w:rsid w:val="003669F2"/>
    <w:rsid w:val="00367386"/>
    <w:rsid w:val="003674BA"/>
    <w:rsid w:val="00367F00"/>
    <w:rsid w:val="00372796"/>
    <w:rsid w:val="00373D56"/>
    <w:rsid w:val="0037479F"/>
    <w:rsid w:val="00374A0E"/>
    <w:rsid w:val="0037598B"/>
    <w:rsid w:val="003759CF"/>
    <w:rsid w:val="00375E76"/>
    <w:rsid w:val="00376202"/>
    <w:rsid w:val="00377AA4"/>
    <w:rsid w:val="00377B2C"/>
    <w:rsid w:val="0038043A"/>
    <w:rsid w:val="003834D1"/>
    <w:rsid w:val="003845B4"/>
    <w:rsid w:val="00384A92"/>
    <w:rsid w:val="00385F22"/>
    <w:rsid w:val="0038754C"/>
    <w:rsid w:val="0038790E"/>
    <w:rsid w:val="00387B1A"/>
    <w:rsid w:val="00387E6B"/>
    <w:rsid w:val="003903A7"/>
    <w:rsid w:val="003906C3"/>
    <w:rsid w:val="003928DF"/>
    <w:rsid w:val="003940BE"/>
    <w:rsid w:val="0039455F"/>
    <w:rsid w:val="00394D4F"/>
    <w:rsid w:val="003971D3"/>
    <w:rsid w:val="003971E9"/>
    <w:rsid w:val="003974BE"/>
    <w:rsid w:val="003A0BD7"/>
    <w:rsid w:val="003A0D51"/>
    <w:rsid w:val="003A19CF"/>
    <w:rsid w:val="003A1FC5"/>
    <w:rsid w:val="003A2C99"/>
    <w:rsid w:val="003A3AD2"/>
    <w:rsid w:val="003A6987"/>
    <w:rsid w:val="003A7AF3"/>
    <w:rsid w:val="003A7CDA"/>
    <w:rsid w:val="003B0420"/>
    <w:rsid w:val="003B089C"/>
    <w:rsid w:val="003B28BA"/>
    <w:rsid w:val="003B314C"/>
    <w:rsid w:val="003B3210"/>
    <w:rsid w:val="003B44F4"/>
    <w:rsid w:val="003B4C96"/>
    <w:rsid w:val="003B70A8"/>
    <w:rsid w:val="003C0179"/>
    <w:rsid w:val="003C03E3"/>
    <w:rsid w:val="003C11F2"/>
    <w:rsid w:val="003C1C81"/>
    <w:rsid w:val="003C1D3D"/>
    <w:rsid w:val="003C20EA"/>
    <w:rsid w:val="003C322D"/>
    <w:rsid w:val="003C36CC"/>
    <w:rsid w:val="003C3A81"/>
    <w:rsid w:val="003C3DB2"/>
    <w:rsid w:val="003C4610"/>
    <w:rsid w:val="003C4740"/>
    <w:rsid w:val="003D0513"/>
    <w:rsid w:val="003D17FA"/>
    <w:rsid w:val="003D1BE2"/>
    <w:rsid w:val="003D1F91"/>
    <w:rsid w:val="003D263A"/>
    <w:rsid w:val="003D323F"/>
    <w:rsid w:val="003D4E5F"/>
    <w:rsid w:val="003D6CCC"/>
    <w:rsid w:val="003D77DF"/>
    <w:rsid w:val="003E0135"/>
    <w:rsid w:val="003E0FF5"/>
    <w:rsid w:val="003E117E"/>
    <w:rsid w:val="003E1B90"/>
    <w:rsid w:val="003E1C74"/>
    <w:rsid w:val="003E7012"/>
    <w:rsid w:val="003E7CF0"/>
    <w:rsid w:val="003E7D2F"/>
    <w:rsid w:val="003F06FC"/>
    <w:rsid w:val="003F0FF1"/>
    <w:rsid w:val="003F1ED5"/>
    <w:rsid w:val="003F2AA0"/>
    <w:rsid w:val="003F4360"/>
    <w:rsid w:val="003F4F62"/>
    <w:rsid w:val="003F5138"/>
    <w:rsid w:val="003F5D19"/>
    <w:rsid w:val="003F6ADA"/>
    <w:rsid w:val="003F7C83"/>
    <w:rsid w:val="004005F1"/>
    <w:rsid w:val="00401078"/>
    <w:rsid w:val="004014D1"/>
    <w:rsid w:val="004015FD"/>
    <w:rsid w:val="00401BBE"/>
    <w:rsid w:val="0040222C"/>
    <w:rsid w:val="004034E3"/>
    <w:rsid w:val="004035D5"/>
    <w:rsid w:val="004043F4"/>
    <w:rsid w:val="0040575C"/>
    <w:rsid w:val="00405A60"/>
    <w:rsid w:val="0040666C"/>
    <w:rsid w:val="0041197B"/>
    <w:rsid w:val="0041338E"/>
    <w:rsid w:val="00413B1C"/>
    <w:rsid w:val="00415F4E"/>
    <w:rsid w:val="00416538"/>
    <w:rsid w:val="00416654"/>
    <w:rsid w:val="00417D03"/>
    <w:rsid w:val="00420512"/>
    <w:rsid w:val="00422411"/>
    <w:rsid w:val="004233B1"/>
    <w:rsid w:val="004236B1"/>
    <w:rsid w:val="00425595"/>
    <w:rsid w:val="00430685"/>
    <w:rsid w:val="004309E5"/>
    <w:rsid w:val="00431305"/>
    <w:rsid w:val="00431514"/>
    <w:rsid w:val="004332A6"/>
    <w:rsid w:val="00435700"/>
    <w:rsid w:val="00435B24"/>
    <w:rsid w:val="00436E28"/>
    <w:rsid w:val="004378C4"/>
    <w:rsid w:val="0043794B"/>
    <w:rsid w:val="00437B04"/>
    <w:rsid w:val="00440EDC"/>
    <w:rsid w:val="00441E09"/>
    <w:rsid w:val="00444668"/>
    <w:rsid w:val="00444F6A"/>
    <w:rsid w:val="00445612"/>
    <w:rsid w:val="00446DDE"/>
    <w:rsid w:val="00451693"/>
    <w:rsid w:val="00452627"/>
    <w:rsid w:val="00453E9A"/>
    <w:rsid w:val="00455CAD"/>
    <w:rsid w:val="00457229"/>
    <w:rsid w:val="00457E14"/>
    <w:rsid w:val="00460298"/>
    <w:rsid w:val="00462A53"/>
    <w:rsid w:val="00463923"/>
    <w:rsid w:val="004639C2"/>
    <w:rsid w:val="004648B2"/>
    <w:rsid w:val="0046512E"/>
    <w:rsid w:val="00465590"/>
    <w:rsid w:val="00465A99"/>
    <w:rsid w:val="00466509"/>
    <w:rsid w:val="004672F5"/>
    <w:rsid w:val="00467615"/>
    <w:rsid w:val="00467FAC"/>
    <w:rsid w:val="00470A9A"/>
    <w:rsid w:val="0047296E"/>
    <w:rsid w:val="004735F0"/>
    <w:rsid w:val="004736A9"/>
    <w:rsid w:val="004739A4"/>
    <w:rsid w:val="0047415B"/>
    <w:rsid w:val="00474309"/>
    <w:rsid w:val="0047591F"/>
    <w:rsid w:val="004759D1"/>
    <w:rsid w:val="0047621E"/>
    <w:rsid w:val="00476C46"/>
    <w:rsid w:val="00476D7D"/>
    <w:rsid w:val="004803AE"/>
    <w:rsid w:val="004808FF"/>
    <w:rsid w:val="00480A2F"/>
    <w:rsid w:val="004820E5"/>
    <w:rsid w:val="004824B3"/>
    <w:rsid w:val="004848B2"/>
    <w:rsid w:val="00484E26"/>
    <w:rsid w:val="004864CC"/>
    <w:rsid w:val="0048666C"/>
    <w:rsid w:val="004867FB"/>
    <w:rsid w:val="00491C0F"/>
    <w:rsid w:val="0049395C"/>
    <w:rsid w:val="00493FF8"/>
    <w:rsid w:val="00494A69"/>
    <w:rsid w:val="00495AAE"/>
    <w:rsid w:val="004968DE"/>
    <w:rsid w:val="004A197F"/>
    <w:rsid w:val="004A23B9"/>
    <w:rsid w:val="004A2B3B"/>
    <w:rsid w:val="004A3E24"/>
    <w:rsid w:val="004A4111"/>
    <w:rsid w:val="004A6763"/>
    <w:rsid w:val="004A6B25"/>
    <w:rsid w:val="004B040A"/>
    <w:rsid w:val="004B081F"/>
    <w:rsid w:val="004B19FD"/>
    <w:rsid w:val="004B31BF"/>
    <w:rsid w:val="004B35CF"/>
    <w:rsid w:val="004B4E48"/>
    <w:rsid w:val="004B611D"/>
    <w:rsid w:val="004B6DEF"/>
    <w:rsid w:val="004B78BB"/>
    <w:rsid w:val="004B7D33"/>
    <w:rsid w:val="004C18EF"/>
    <w:rsid w:val="004C19CD"/>
    <w:rsid w:val="004C1A71"/>
    <w:rsid w:val="004C2066"/>
    <w:rsid w:val="004C2256"/>
    <w:rsid w:val="004C25AA"/>
    <w:rsid w:val="004C2804"/>
    <w:rsid w:val="004C2CC8"/>
    <w:rsid w:val="004C3118"/>
    <w:rsid w:val="004C315E"/>
    <w:rsid w:val="004C46BD"/>
    <w:rsid w:val="004C67A3"/>
    <w:rsid w:val="004C7EDE"/>
    <w:rsid w:val="004D0155"/>
    <w:rsid w:val="004D09B7"/>
    <w:rsid w:val="004D0B38"/>
    <w:rsid w:val="004D2A23"/>
    <w:rsid w:val="004D401A"/>
    <w:rsid w:val="004D5188"/>
    <w:rsid w:val="004D5381"/>
    <w:rsid w:val="004D584A"/>
    <w:rsid w:val="004D7C9C"/>
    <w:rsid w:val="004E0D72"/>
    <w:rsid w:val="004E1C60"/>
    <w:rsid w:val="004E2E4E"/>
    <w:rsid w:val="004E4044"/>
    <w:rsid w:val="004E4FA7"/>
    <w:rsid w:val="004E5724"/>
    <w:rsid w:val="004E5DAC"/>
    <w:rsid w:val="004E65EF"/>
    <w:rsid w:val="004E6815"/>
    <w:rsid w:val="004E6D34"/>
    <w:rsid w:val="004F0176"/>
    <w:rsid w:val="004F07CA"/>
    <w:rsid w:val="004F37D9"/>
    <w:rsid w:val="004F40AE"/>
    <w:rsid w:val="004F45CD"/>
    <w:rsid w:val="004F48D4"/>
    <w:rsid w:val="0050070C"/>
    <w:rsid w:val="005007C5"/>
    <w:rsid w:val="00501B0F"/>
    <w:rsid w:val="005030C4"/>
    <w:rsid w:val="00503274"/>
    <w:rsid w:val="005043E4"/>
    <w:rsid w:val="0050666D"/>
    <w:rsid w:val="00506EBC"/>
    <w:rsid w:val="005070A3"/>
    <w:rsid w:val="00507542"/>
    <w:rsid w:val="00510E54"/>
    <w:rsid w:val="005133EE"/>
    <w:rsid w:val="00513CAF"/>
    <w:rsid w:val="00513CF4"/>
    <w:rsid w:val="00515202"/>
    <w:rsid w:val="00517056"/>
    <w:rsid w:val="005170F3"/>
    <w:rsid w:val="005173B6"/>
    <w:rsid w:val="00520E70"/>
    <w:rsid w:val="00521724"/>
    <w:rsid w:val="00521AC2"/>
    <w:rsid w:val="005238A4"/>
    <w:rsid w:val="00523AA2"/>
    <w:rsid w:val="00523FA7"/>
    <w:rsid w:val="00524406"/>
    <w:rsid w:val="0052494B"/>
    <w:rsid w:val="0052497F"/>
    <w:rsid w:val="0052560A"/>
    <w:rsid w:val="00525D2B"/>
    <w:rsid w:val="00526246"/>
    <w:rsid w:val="005263EA"/>
    <w:rsid w:val="00526B2C"/>
    <w:rsid w:val="0052734D"/>
    <w:rsid w:val="00530C26"/>
    <w:rsid w:val="0053270E"/>
    <w:rsid w:val="0053277F"/>
    <w:rsid w:val="0053527F"/>
    <w:rsid w:val="00535D32"/>
    <w:rsid w:val="0053650D"/>
    <w:rsid w:val="0053694E"/>
    <w:rsid w:val="00536A27"/>
    <w:rsid w:val="00537B9C"/>
    <w:rsid w:val="00537BDC"/>
    <w:rsid w:val="00540247"/>
    <w:rsid w:val="00541BD5"/>
    <w:rsid w:val="00542391"/>
    <w:rsid w:val="005432B0"/>
    <w:rsid w:val="00543E23"/>
    <w:rsid w:val="00544875"/>
    <w:rsid w:val="00545002"/>
    <w:rsid w:val="005459C3"/>
    <w:rsid w:val="00546298"/>
    <w:rsid w:val="00551A89"/>
    <w:rsid w:val="0055286E"/>
    <w:rsid w:val="00553B9E"/>
    <w:rsid w:val="00553FBB"/>
    <w:rsid w:val="00554A86"/>
    <w:rsid w:val="00554DE3"/>
    <w:rsid w:val="0055547C"/>
    <w:rsid w:val="00555732"/>
    <w:rsid w:val="00555906"/>
    <w:rsid w:val="00556FA4"/>
    <w:rsid w:val="005570BA"/>
    <w:rsid w:val="0055717B"/>
    <w:rsid w:val="00560EA3"/>
    <w:rsid w:val="00561435"/>
    <w:rsid w:val="00562FD5"/>
    <w:rsid w:val="00564ABE"/>
    <w:rsid w:val="00564DE0"/>
    <w:rsid w:val="00566A47"/>
    <w:rsid w:val="00567106"/>
    <w:rsid w:val="00570377"/>
    <w:rsid w:val="00571124"/>
    <w:rsid w:val="0057322C"/>
    <w:rsid w:val="00574762"/>
    <w:rsid w:val="005754EE"/>
    <w:rsid w:val="00576025"/>
    <w:rsid w:val="005839BB"/>
    <w:rsid w:val="00585427"/>
    <w:rsid w:val="0058799B"/>
    <w:rsid w:val="00590656"/>
    <w:rsid w:val="0059076A"/>
    <w:rsid w:val="00590BC8"/>
    <w:rsid w:val="0059524A"/>
    <w:rsid w:val="005954FA"/>
    <w:rsid w:val="005970C8"/>
    <w:rsid w:val="005977CD"/>
    <w:rsid w:val="005A03E3"/>
    <w:rsid w:val="005A0C90"/>
    <w:rsid w:val="005A176A"/>
    <w:rsid w:val="005A19B5"/>
    <w:rsid w:val="005A19B6"/>
    <w:rsid w:val="005A1CBD"/>
    <w:rsid w:val="005A2696"/>
    <w:rsid w:val="005A360C"/>
    <w:rsid w:val="005A4626"/>
    <w:rsid w:val="005A46A5"/>
    <w:rsid w:val="005A4CE5"/>
    <w:rsid w:val="005A549D"/>
    <w:rsid w:val="005A6D96"/>
    <w:rsid w:val="005A7531"/>
    <w:rsid w:val="005A757E"/>
    <w:rsid w:val="005B027A"/>
    <w:rsid w:val="005B08AD"/>
    <w:rsid w:val="005B184A"/>
    <w:rsid w:val="005B233F"/>
    <w:rsid w:val="005B3027"/>
    <w:rsid w:val="005B316A"/>
    <w:rsid w:val="005B4109"/>
    <w:rsid w:val="005B54D6"/>
    <w:rsid w:val="005B5D1B"/>
    <w:rsid w:val="005B6D43"/>
    <w:rsid w:val="005B73BF"/>
    <w:rsid w:val="005C2142"/>
    <w:rsid w:val="005C299E"/>
    <w:rsid w:val="005C3FA4"/>
    <w:rsid w:val="005C65DD"/>
    <w:rsid w:val="005C7C63"/>
    <w:rsid w:val="005C7DCC"/>
    <w:rsid w:val="005D01F0"/>
    <w:rsid w:val="005D02F6"/>
    <w:rsid w:val="005D1116"/>
    <w:rsid w:val="005D386E"/>
    <w:rsid w:val="005D3921"/>
    <w:rsid w:val="005D41BC"/>
    <w:rsid w:val="005D4464"/>
    <w:rsid w:val="005D4A1A"/>
    <w:rsid w:val="005D5033"/>
    <w:rsid w:val="005D5E6F"/>
    <w:rsid w:val="005D62F7"/>
    <w:rsid w:val="005D65CC"/>
    <w:rsid w:val="005D6CEF"/>
    <w:rsid w:val="005E1D3C"/>
    <w:rsid w:val="005E25BC"/>
    <w:rsid w:val="005E2BCD"/>
    <w:rsid w:val="005E4287"/>
    <w:rsid w:val="005E5344"/>
    <w:rsid w:val="005E60D6"/>
    <w:rsid w:val="005E7AC1"/>
    <w:rsid w:val="005E7BAA"/>
    <w:rsid w:val="005F1E01"/>
    <w:rsid w:val="005F2AEA"/>
    <w:rsid w:val="005F2C64"/>
    <w:rsid w:val="005F2E9B"/>
    <w:rsid w:val="005F3DC5"/>
    <w:rsid w:val="005F3F5F"/>
    <w:rsid w:val="005F522B"/>
    <w:rsid w:val="005F551C"/>
    <w:rsid w:val="005F5A0D"/>
    <w:rsid w:val="005F6095"/>
    <w:rsid w:val="005F6D46"/>
    <w:rsid w:val="005F6F6A"/>
    <w:rsid w:val="00600C2E"/>
    <w:rsid w:val="00600FD0"/>
    <w:rsid w:val="006023ED"/>
    <w:rsid w:val="0060258F"/>
    <w:rsid w:val="00603964"/>
    <w:rsid w:val="00604767"/>
    <w:rsid w:val="0060481D"/>
    <w:rsid w:val="00606208"/>
    <w:rsid w:val="00606B74"/>
    <w:rsid w:val="0060769A"/>
    <w:rsid w:val="0060774F"/>
    <w:rsid w:val="00607D2F"/>
    <w:rsid w:val="00607FA0"/>
    <w:rsid w:val="00610230"/>
    <w:rsid w:val="006103BD"/>
    <w:rsid w:val="00610E0E"/>
    <w:rsid w:val="00611614"/>
    <w:rsid w:val="006121BE"/>
    <w:rsid w:val="00614068"/>
    <w:rsid w:val="006148B2"/>
    <w:rsid w:val="00615C88"/>
    <w:rsid w:val="0061674E"/>
    <w:rsid w:val="006169D8"/>
    <w:rsid w:val="00616F4C"/>
    <w:rsid w:val="00617225"/>
    <w:rsid w:val="006226B2"/>
    <w:rsid w:val="00623B41"/>
    <w:rsid w:val="006242B9"/>
    <w:rsid w:val="0062458E"/>
    <w:rsid w:val="0062460D"/>
    <w:rsid w:val="00624853"/>
    <w:rsid w:val="0062521C"/>
    <w:rsid w:val="00625AA9"/>
    <w:rsid w:val="0062673C"/>
    <w:rsid w:val="006271BC"/>
    <w:rsid w:val="00627585"/>
    <w:rsid w:val="00630BB5"/>
    <w:rsid w:val="00632253"/>
    <w:rsid w:val="00632934"/>
    <w:rsid w:val="00632A22"/>
    <w:rsid w:val="00633A39"/>
    <w:rsid w:val="00633B06"/>
    <w:rsid w:val="006357CD"/>
    <w:rsid w:val="00635B7B"/>
    <w:rsid w:val="00636816"/>
    <w:rsid w:val="00640751"/>
    <w:rsid w:val="00640DFC"/>
    <w:rsid w:val="0064102C"/>
    <w:rsid w:val="00641BF6"/>
    <w:rsid w:val="0064213B"/>
    <w:rsid w:val="00642714"/>
    <w:rsid w:val="00642D70"/>
    <w:rsid w:val="006449FC"/>
    <w:rsid w:val="00644F75"/>
    <w:rsid w:val="006455CE"/>
    <w:rsid w:val="00645653"/>
    <w:rsid w:val="00646E44"/>
    <w:rsid w:val="006479E6"/>
    <w:rsid w:val="00650FC6"/>
    <w:rsid w:val="006512DD"/>
    <w:rsid w:val="00651908"/>
    <w:rsid w:val="006525E9"/>
    <w:rsid w:val="0065315C"/>
    <w:rsid w:val="006536A0"/>
    <w:rsid w:val="006540FE"/>
    <w:rsid w:val="00654A86"/>
    <w:rsid w:val="00654EA4"/>
    <w:rsid w:val="00655648"/>
    <w:rsid w:val="00655763"/>
    <w:rsid w:val="006564DA"/>
    <w:rsid w:val="00656976"/>
    <w:rsid w:val="00656DF3"/>
    <w:rsid w:val="006610DB"/>
    <w:rsid w:val="0066110A"/>
    <w:rsid w:val="0066110C"/>
    <w:rsid w:val="006616BC"/>
    <w:rsid w:val="006639B8"/>
    <w:rsid w:val="00663F75"/>
    <w:rsid w:val="00664368"/>
    <w:rsid w:val="006652B1"/>
    <w:rsid w:val="0066576F"/>
    <w:rsid w:val="00665B49"/>
    <w:rsid w:val="00666795"/>
    <w:rsid w:val="006676A1"/>
    <w:rsid w:val="006679E1"/>
    <w:rsid w:val="006704A6"/>
    <w:rsid w:val="00670961"/>
    <w:rsid w:val="00673170"/>
    <w:rsid w:val="00673218"/>
    <w:rsid w:val="0067480F"/>
    <w:rsid w:val="0067562B"/>
    <w:rsid w:val="0067590E"/>
    <w:rsid w:val="00676430"/>
    <w:rsid w:val="0067648A"/>
    <w:rsid w:val="0067664D"/>
    <w:rsid w:val="006767D7"/>
    <w:rsid w:val="006802C3"/>
    <w:rsid w:val="00680E0B"/>
    <w:rsid w:val="00680F4A"/>
    <w:rsid w:val="006846E5"/>
    <w:rsid w:val="00686259"/>
    <w:rsid w:val="00690020"/>
    <w:rsid w:val="006905B3"/>
    <w:rsid w:val="0069106C"/>
    <w:rsid w:val="00691BCB"/>
    <w:rsid w:val="00691EBC"/>
    <w:rsid w:val="00692966"/>
    <w:rsid w:val="00693E34"/>
    <w:rsid w:val="006957F9"/>
    <w:rsid w:val="006963E5"/>
    <w:rsid w:val="0069698F"/>
    <w:rsid w:val="006A0596"/>
    <w:rsid w:val="006A0D12"/>
    <w:rsid w:val="006A1432"/>
    <w:rsid w:val="006A27E9"/>
    <w:rsid w:val="006A3597"/>
    <w:rsid w:val="006A3907"/>
    <w:rsid w:val="006A6589"/>
    <w:rsid w:val="006A6A21"/>
    <w:rsid w:val="006B0E84"/>
    <w:rsid w:val="006B1DC9"/>
    <w:rsid w:val="006B2988"/>
    <w:rsid w:val="006B2B23"/>
    <w:rsid w:val="006B42F3"/>
    <w:rsid w:val="006B532C"/>
    <w:rsid w:val="006B58D5"/>
    <w:rsid w:val="006B6C64"/>
    <w:rsid w:val="006B7880"/>
    <w:rsid w:val="006B79F3"/>
    <w:rsid w:val="006B7CB3"/>
    <w:rsid w:val="006B7CE1"/>
    <w:rsid w:val="006C17F3"/>
    <w:rsid w:val="006C228D"/>
    <w:rsid w:val="006C2BE3"/>
    <w:rsid w:val="006C5B57"/>
    <w:rsid w:val="006C5CE8"/>
    <w:rsid w:val="006D18BE"/>
    <w:rsid w:val="006D3D50"/>
    <w:rsid w:val="006D401D"/>
    <w:rsid w:val="006D42D9"/>
    <w:rsid w:val="006D5074"/>
    <w:rsid w:val="006D5C30"/>
    <w:rsid w:val="006D5C8A"/>
    <w:rsid w:val="006D6E34"/>
    <w:rsid w:val="006E06EA"/>
    <w:rsid w:val="006E1110"/>
    <w:rsid w:val="006E1585"/>
    <w:rsid w:val="006E2E6B"/>
    <w:rsid w:val="006E37F9"/>
    <w:rsid w:val="006E3D02"/>
    <w:rsid w:val="006E41A8"/>
    <w:rsid w:val="006E4AA6"/>
    <w:rsid w:val="006E5077"/>
    <w:rsid w:val="006E61F2"/>
    <w:rsid w:val="006E6BD2"/>
    <w:rsid w:val="006E704E"/>
    <w:rsid w:val="006E75E8"/>
    <w:rsid w:val="006E7E50"/>
    <w:rsid w:val="006E7E9C"/>
    <w:rsid w:val="006F04DA"/>
    <w:rsid w:val="006F0E5B"/>
    <w:rsid w:val="006F11C7"/>
    <w:rsid w:val="006F14B7"/>
    <w:rsid w:val="006F3E69"/>
    <w:rsid w:val="006F4C63"/>
    <w:rsid w:val="006F526B"/>
    <w:rsid w:val="006F6380"/>
    <w:rsid w:val="006F68EC"/>
    <w:rsid w:val="006F79BC"/>
    <w:rsid w:val="00700DED"/>
    <w:rsid w:val="007012EA"/>
    <w:rsid w:val="007018E5"/>
    <w:rsid w:val="00701A8F"/>
    <w:rsid w:val="00701FD8"/>
    <w:rsid w:val="00702BB0"/>
    <w:rsid w:val="007038B2"/>
    <w:rsid w:val="00704691"/>
    <w:rsid w:val="007048FE"/>
    <w:rsid w:val="0070502C"/>
    <w:rsid w:val="0070509A"/>
    <w:rsid w:val="00705311"/>
    <w:rsid w:val="0070785E"/>
    <w:rsid w:val="00707BAA"/>
    <w:rsid w:val="0071083B"/>
    <w:rsid w:val="0071186B"/>
    <w:rsid w:val="007121B8"/>
    <w:rsid w:val="00712471"/>
    <w:rsid w:val="00714CED"/>
    <w:rsid w:val="00716630"/>
    <w:rsid w:val="00716AF5"/>
    <w:rsid w:val="007170E2"/>
    <w:rsid w:val="00717402"/>
    <w:rsid w:val="00720CBF"/>
    <w:rsid w:val="0072133A"/>
    <w:rsid w:val="00724366"/>
    <w:rsid w:val="00724537"/>
    <w:rsid w:val="00726DB1"/>
    <w:rsid w:val="00727B89"/>
    <w:rsid w:val="00731A13"/>
    <w:rsid w:val="0073207D"/>
    <w:rsid w:val="00732AA1"/>
    <w:rsid w:val="00733017"/>
    <w:rsid w:val="0073353D"/>
    <w:rsid w:val="007362F6"/>
    <w:rsid w:val="00736354"/>
    <w:rsid w:val="0073745E"/>
    <w:rsid w:val="00737A4E"/>
    <w:rsid w:val="0074107C"/>
    <w:rsid w:val="007414A0"/>
    <w:rsid w:val="00741C13"/>
    <w:rsid w:val="007422FB"/>
    <w:rsid w:val="00742479"/>
    <w:rsid w:val="00742FC3"/>
    <w:rsid w:val="007434B6"/>
    <w:rsid w:val="007435AB"/>
    <w:rsid w:val="00743A89"/>
    <w:rsid w:val="00743B18"/>
    <w:rsid w:val="00744062"/>
    <w:rsid w:val="00744880"/>
    <w:rsid w:val="0074541D"/>
    <w:rsid w:val="0074765F"/>
    <w:rsid w:val="007511B7"/>
    <w:rsid w:val="00751C14"/>
    <w:rsid w:val="00752177"/>
    <w:rsid w:val="00754450"/>
    <w:rsid w:val="00755EA3"/>
    <w:rsid w:val="00755EE5"/>
    <w:rsid w:val="00757196"/>
    <w:rsid w:val="007605B5"/>
    <w:rsid w:val="00760EFB"/>
    <w:rsid w:val="00761958"/>
    <w:rsid w:val="0076270E"/>
    <w:rsid w:val="00762AF4"/>
    <w:rsid w:val="00762CB6"/>
    <w:rsid w:val="00764443"/>
    <w:rsid w:val="00764813"/>
    <w:rsid w:val="007649EC"/>
    <w:rsid w:val="00764EB9"/>
    <w:rsid w:val="00764F03"/>
    <w:rsid w:val="00765430"/>
    <w:rsid w:val="00767315"/>
    <w:rsid w:val="007706B9"/>
    <w:rsid w:val="00771820"/>
    <w:rsid w:val="00773726"/>
    <w:rsid w:val="00773981"/>
    <w:rsid w:val="00774AEE"/>
    <w:rsid w:val="00774B02"/>
    <w:rsid w:val="00775243"/>
    <w:rsid w:val="00775707"/>
    <w:rsid w:val="00776C35"/>
    <w:rsid w:val="00780948"/>
    <w:rsid w:val="00783016"/>
    <w:rsid w:val="00783310"/>
    <w:rsid w:val="00783585"/>
    <w:rsid w:val="0078424B"/>
    <w:rsid w:val="007860A2"/>
    <w:rsid w:val="00790025"/>
    <w:rsid w:val="00790864"/>
    <w:rsid w:val="00790C08"/>
    <w:rsid w:val="00791089"/>
    <w:rsid w:val="007912AA"/>
    <w:rsid w:val="007915CA"/>
    <w:rsid w:val="00792417"/>
    <w:rsid w:val="00792CBF"/>
    <w:rsid w:val="007936B4"/>
    <w:rsid w:val="0079484E"/>
    <w:rsid w:val="00795515"/>
    <w:rsid w:val="0079586E"/>
    <w:rsid w:val="007A1C10"/>
    <w:rsid w:val="007A3058"/>
    <w:rsid w:val="007A3862"/>
    <w:rsid w:val="007A4024"/>
    <w:rsid w:val="007A4A6D"/>
    <w:rsid w:val="007A6F68"/>
    <w:rsid w:val="007B05FD"/>
    <w:rsid w:val="007B2F0F"/>
    <w:rsid w:val="007B2FA7"/>
    <w:rsid w:val="007B45B5"/>
    <w:rsid w:val="007B45D4"/>
    <w:rsid w:val="007B52BC"/>
    <w:rsid w:val="007B57AE"/>
    <w:rsid w:val="007B5F7F"/>
    <w:rsid w:val="007B6ED7"/>
    <w:rsid w:val="007B717B"/>
    <w:rsid w:val="007B7D44"/>
    <w:rsid w:val="007C11FB"/>
    <w:rsid w:val="007C1D97"/>
    <w:rsid w:val="007C4975"/>
    <w:rsid w:val="007C4A49"/>
    <w:rsid w:val="007C4C0A"/>
    <w:rsid w:val="007C53F0"/>
    <w:rsid w:val="007C6084"/>
    <w:rsid w:val="007C6A64"/>
    <w:rsid w:val="007C7B21"/>
    <w:rsid w:val="007D02A3"/>
    <w:rsid w:val="007D046E"/>
    <w:rsid w:val="007D1717"/>
    <w:rsid w:val="007D1BCF"/>
    <w:rsid w:val="007D1CAE"/>
    <w:rsid w:val="007D2093"/>
    <w:rsid w:val="007D2900"/>
    <w:rsid w:val="007D2E49"/>
    <w:rsid w:val="007D59CB"/>
    <w:rsid w:val="007D62B0"/>
    <w:rsid w:val="007D650B"/>
    <w:rsid w:val="007D68C9"/>
    <w:rsid w:val="007D75CF"/>
    <w:rsid w:val="007E1815"/>
    <w:rsid w:val="007E1963"/>
    <w:rsid w:val="007E2C0A"/>
    <w:rsid w:val="007E2FE4"/>
    <w:rsid w:val="007E3933"/>
    <w:rsid w:val="007E3D65"/>
    <w:rsid w:val="007E491E"/>
    <w:rsid w:val="007E4CCE"/>
    <w:rsid w:val="007E5B9B"/>
    <w:rsid w:val="007E60F5"/>
    <w:rsid w:val="007E6DC5"/>
    <w:rsid w:val="007F2EF0"/>
    <w:rsid w:val="007F56BC"/>
    <w:rsid w:val="007F690B"/>
    <w:rsid w:val="007F69B8"/>
    <w:rsid w:val="007F7127"/>
    <w:rsid w:val="007F7774"/>
    <w:rsid w:val="008012E4"/>
    <w:rsid w:val="00801F86"/>
    <w:rsid w:val="0080262C"/>
    <w:rsid w:val="00802ACA"/>
    <w:rsid w:val="00802B35"/>
    <w:rsid w:val="00802E85"/>
    <w:rsid w:val="00802EEA"/>
    <w:rsid w:val="00802EF8"/>
    <w:rsid w:val="00805700"/>
    <w:rsid w:val="008058EB"/>
    <w:rsid w:val="00806C15"/>
    <w:rsid w:val="00810D97"/>
    <w:rsid w:val="008125BE"/>
    <w:rsid w:val="00812F4C"/>
    <w:rsid w:val="008161B4"/>
    <w:rsid w:val="0081622A"/>
    <w:rsid w:val="00822457"/>
    <w:rsid w:val="008233D3"/>
    <w:rsid w:val="008247C3"/>
    <w:rsid w:val="00825192"/>
    <w:rsid w:val="008256F8"/>
    <w:rsid w:val="00825B7E"/>
    <w:rsid w:val="00825E53"/>
    <w:rsid w:val="0082656D"/>
    <w:rsid w:val="0082673A"/>
    <w:rsid w:val="00826CC8"/>
    <w:rsid w:val="0082728B"/>
    <w:rsid w:val="00827BF2"/>
    <w:rsid w:val="00827DEC"/>
    <w:rsid w:val="00830A02"/>
    <w:rsid w:val="00830A13"/>
    <w:rsid w:val="00831644"/>
    <w:rsid w:val="00832906"/>
    <w:rsid w:val="00832F42"/>
    <w:rsid w:val="008339F1"/>
    <w:rsid w:val="00834622"/>
    <w:rsid w:val="008352D3"/>
    <w:rsid w:val="00835F7A"/>
    <w:rsid w:val="008361FC"/>
    <w:rsid w:val="0083642A"/>
    <w:rsid w:val="008370CC"/>
    <w:rsid w:val="008379E0"/>
    <w:rsid w:val="00840999"/>
    <w:rsid w:val="008414C1"/>
    <w:rsid w:val="008417C1"/>
    <w:rsid w:val="008428C1"/>
    <w:rsid w:val="0084385E"/>
    <w:rsid w:val="008441CA"/>
    <w:rsid w:val="0084454C"/>
    <w:rsid w:val="00845752"/>
    <w:rsid w:val="008501E8"/>
    <w:rsid w:val="00850E4A"/>
    <w:rsid w:val="00852177"/>
    <w:rsid w:val="00852D44"/>
    <w:rsid w:val="00854E0F"/>
    <w:rsid w:val="008550C3"/>
    <w:rsid w:val="00856559"/>
    <w:rsid w:val="00856C5B"/>
    <w:rsid w:val="008601CC"/>
    <w:rsid w:val="00860C78"/>
    <w:rsid w:val="00860E05"/>
    <w:rsid w:val="00864118"/>
    <w:rsid w:val="0086497D"/>
    <w:rsid w:val="00866FBC"/>
    <w:rsid w:val="00867E9A"/>
    <w:rsid w:val="00870BDD"/>
    <w:rsid w:val="00872092"/>
    <w:rsid w:val="008726EF"/>
    <w:rsid w:val="00872D29"/>
    <w:rsid w:val="008753F6"/>
    <w:rsid w:val="0087584C"/>
    <w:rsid w:val="00877334"/>
    <w:rsid w:val="0088043C"/>
    <w:rsid w:val="00881DA5"/>
    <w:rsid w:val="00882D82"/>
    <w:rsid w:val="00882F5C"/>
    <w:rsid w:val="008844F8"/>
    <w:rsid w:val="00885C61"/>
    <w:rsid w:val="00886FF6"/>
    <w:rsid w:val="008906C9"/>
    <w:rsid w:val="00890CE4"/>
    <w:rsid w:val="00890E20"/>
    <w:rsid w:val="008925D9"/>
    <w:rsid w:val="0089351F"/>
    <w:rsid w:val="0089363E"/>
    <w:rsid w:val="008937E2"/>
    <w:rsid w:val="008960F8"/>
    <w:rsid w:val="00896BED"/>
    <w:rsid w:val="008978D4"/>
    <w:rsid w:val="008979F4"/>
    <w:rsid w:val="008A1DF8"/>
    <w:rsid w:val="008A262D"/>
    <w:rsid w:val="008A2D62"/>
    <w:rsid w:val="008A3277"/>
    <w:rsid w:val="008A54A2"/>
    <w:rsid w:val="008A7A4E"/>
    <w:rsid w:val="008B097D"/>
    <w:rsid w:val="008B2311"/>
    <w:rsid w:val="008B37ED"/>
    <w:rsid w:val="008B5484"/>
    <w:rsid w:val="008B6B38"/>
    <w:rsid w:val="008B6CE6"/>
    <w:rsid w:val="008B6F9B"/>
    <w:rsid w:val="008B751C"/>
    <w:rsid w:val="008B7D05"/>
    <w:rsid w:val="008C104C"/>
    <w:rsid w:val="008C151B"/>
    <w:rsid w:val="008C3168"/>
    <w:rsid w:val="008C3892"/>
    <w:rsid w:val="008C53A6"/>
    <w:rsid w:val="008C5738"/>
    <w:rsid w:val="008C7044"/>
    <w:rsid w:val="008C7858"/>
    <w:rsid w:val="008C7B54"/>
    <w:rsid w:val="008D04F0"/>
    <w:rsid w:val="008D1059"/>
    <w:rsid w:val="008D3F06"/>
    <w:rsid w:val="008D443E"/>
    <w:rsid w:val="008D4F04"/>
    <w:rsid w:val="008D597A"/>
    <w:rsid w:val="008D6DA8"/>
    <w:rsid w:val="008E05AD"/>
    <w:rsid w:val="008E23B7"/>
    <w:rsid w:val="008E24EB"/>
    <w:rsid w:val="008E2E31"/>
    <w:rsid w:val="008E40EA"/>
    <w:rsid w:val="008E7139"/>
    <w:rsid w:val="008F1026"/>
    <w:rsid w:val="008F1387"/>
    <w:rsid w:val="008F3325"/>
    <w:rsid w:val="008F3500"/>
    <w:rsid w:val="008F3887"/>
    <w:rsid w:val="008F3F26"/>
    <w:rsid w:val="008F4116"/>
    <w:rsid w:val="008F5A92"/>
    <w:rsid w:val="008F5FFC"/>
    <w:rsid w:val="009000A6"/>
    <w:rsid w:val="00901C23"/>
    <w:rsid w:val="009025BB"/>
    <w:rsid w:val="009025F2"/>
    <w:rsid w:val="00902B81"/>
    <w:rsid w:val="0090481F"/>
    <w:rsid w:val="00904C1E"/>
    <w:rsid w:val="00907B5D"/>
    <w:rsid w:val="00910B6D"/>
    <w:rsid w:val="009126E4"/>
    <w:rsid w:val="00912A5E"/>
    <w:rsid w:val="009130B3"/>
    <w:rsid w:val="0091555A"/>
    <w:rsid w:val="009161F9"/>
    <w:rsid w:val="0091715C"/>
    <w:rsid w:val="009200FE"/>
    <w:rsid w:val="00921101"/>
    <w:rsid w:val="00921244"/>
    <w:rsid w:val="009213ED"/>
    <w:rsid w:val="00921ABD"/>
    <w:rsid w:val="00922499"/>
    <w:rsid w:val="009225E2"/>
    <w:rsid w:val="00923ACF"/>
    <w:rsid w:val="00924526"/>
    <w:rsid w:val="00924551"/>
    <w:rsid w:val="00924E3C"/>
    <w:rsid w:val="00925FA4"/>
    <w:rsid w:val="00931311"/>
    <w:rsid w:val="00932221"/>
    <w:rsid w:val="00935332"/>
    <w:rsid w:val="00936884"/>
    <w:rsid w:val="00937021"/>
    <w:rsid w:val="009373C7"/>
    <w:rsid w:val="00937632"/>
    <w:rsid w:val="00937B9A"/>
    <w:rsid w:val="00940666"/>
    <w:rsid w:val="0094160A"/>
    <w:rsid w:val="00942677"/>
    <w:rsid w:val="00944177"/>
    <w:rsid w:val="00945AC4"/>
    <w:rsid w:val="00945CA5"/>
    <w:rsid w:val="00945CD5"/>
    <w:rsid w:val="00946C2A"/>
    <w:rsid w:val="00947B6D"/>
    <w:rsid w:val="00950761"/>
    <w:rsid w:val="0095084C"/>
    <w:rsid w:val="00950A08"/>
    <w:rsid w:val="0095111A"/>
    <w:rsid w:val="00952A89"/>
    <w:rsid w:val="00952DF6"/>
    <w:rsid w:val="009535CF"/>
    <w:rsid w:val="00953870"/>
    <w:rsid w:val="00953A88"/>
    <w:rsid w:val="00954EC0"/>
    <w:rsid w:val="00956064"/>
    <w:rsid w:val="0095641B"/>
    <w:rsid w:val="00960193"/>
    <w:rsid w:val="009612BB"/>
    <w:rsid w:val="0096138A"/>
    <w:rsid w:val="00961F62"/>
    <w:rsid w:val="009628E7"/>
    <w:rsid w:val="00962A50"/>
    <w:rsid w:val="009630F1"/>
    <w:rsid w:val="009641F2"/>
    <w:rsid w:val="0096422B"/>
    <w:rsid w:val="00964B33"/>
    <w:rsid w:val="00965E88"/>
    <w:rsid w:val="00967493"/>
    <w:rsid w:val="0097002F"/>
    <w:rsid w:val="0097085A"/>
    <w:rsid w:val="00970AA8"/>
    <w:rsid w:val="009719F9"/>
    <w:rsid w:val="009720F6"/>
    <w:rsid w:val="009727C1"/>
    <w:rsid w:val="0097360C"/>
    <w:rsid w:val="00975D70"/>
    <w:rsid w:val="00976551"/>
    <w:rsid w:val="00976A06"/>
    <w:rsid w:val="00977F98"/>
    <w:rsid w:val="009801A2"/>
    <w:rsid w:val="009805C2"/>
    <w:rsid w:val="00980A50"/>
    <w:rsid w:val="009819A4"/>
    <w:rsid w:val="00985B97"/>
    <w:rsid w:val="00986526"/>
    <w:rsid w:val="009872E2"/>
    <w:rsid w:val="00991052"/>
    <w:rsid w:val="009910A6"/>
    <w:rsid w:val="00991CF5"/>
    <w:rsid w:val="00991ED8"/>
    <w:rsid w:val="009926CD"/>
    <w:rsid w:val="00992830"/>
    <w:rsid w:val="00992BF0"/>
    <w:rsid w:val="0099397A"/>
    <w:rsid w:val="00996EBA"/>
    <w:rsid w:val="00997460"/>
    <w:rsid w:val="00997C87"/>
    <w:rsid w:val="009A04F3"/>
    <w:rsid w:val="009A06D3"/>
    <w:rsid w:val="009A26B4"/>
    <w:rsid w:val="009A3C5D"/>
    <w:rsid w:val="009A5267"/>
    <w:rsid w:val="009A599F"/>
    <w:rsid w:val="009A6F70"/>
    <w:rsid w:val="009A7A55"/>
    <w:rsid w:val="009B089C"/>
    <w:rsid w:val="009B1022"/>
    <w:rsid w:val="009B17FD"/>
    <w:rsid w:val="009B1CEB"/>
    <w:rsid w:val="009B1D68"/>
    <w:rsid w:val="009B1E05"/>
    <w:rsid w:val="009B20FC"/>
    <w:rsid w:val="009B3116"/>
    <w:rsid w:val="009B3FE7"/>
    <w:rsid w:val="009B4055"/>
    <w:rsid w:val="009B513C"/>
    <w:rsid w:val="009B61AD"/>
    <w:rsid w:val="009C15E2"/>
    <w:rsid w:val="009C1899"/>
    <w:rsid w:val="009C1AB5"/>
    <w:rsid w:val="009C319E"/>
    <w:rsid w:val="009C3498"/>
    <w:rsid w:val="009C38B2"/>
    <w:rsid w:val="009C3B89"/>
    <w:rsid w:val="009C5429"/>
    <w:rsid w:val="009C7109"/>
    <w:rsid w:val="009C7B20"/>
    <w:rsid w:val="009C7FB2"/>
    <w:rsid w:val="009D2E5F"/>
    <w:rsid w:val="009D3449"/>
    <w:rsid w:val="009D3CE9"/>
    <w:rsid w:val="009D3E62"/>
    <w:rsid w:val="009D432F"/>
    <w:rsid w:val="009D4D59"/>
    <w:rsid w:val="009D618D"/>
    <w:rsid w:val="009D63C3"/>
    <w:rsid w:val="009D6EA9"/>
    <w:rsid w:val="009E0538"/>
    <w:rsid w:val="009E130B"/>
    <w:rsid w:val="009E1CA0"/>
    <w:rsid w:val="009E1FD4"/>
    <w:rsid w:val="009E2CD3"/>
    <w:rsid w:val="009E31E4"/>
    <w:rsid w:val="009E3BED"/>
    <w:rsid w:val="009E4AF7"/>
    <w:rsid w:val="009E55C8"/>
    <w:rsid w:val="009E5DAB"/>
    <w:rsid w:val="009E6DBC"/>
    <w:rsid w:val="009E78CE"/>
    <w:rsid w:val="009F0F54"/>
    <w:rsid w:val="009F0F6D"/>
    <w:rsid w:val="009F0FBF"/>
    <w:rsid w:val="009F2205"/>
    <w:rsid w:val="009F2A5A"/>
    <w:rsid w:val="009F39AA"/>
    <w:rsid w:val="009F5679"/>
    <w:rsid w:val="00A0007F"/>
    <w:rsid w:val="00A00ABE"/>
    <w:rsid w:val="00A00C07"/>
    <w:rsid w:val="00A01FF8"/>
    <w:rsid w:val="00A02604"/>
    <w:rsid w:val="00A056C8"/>
    <w:rsid w:val="00A05BC2"/>
    <w:rsid w:val="00A06193"/>
    <w:rsid w:val="00A0693B"/>
    <w:rsid w:val="00A074E7"/>
    <w:rsid w:val="00A11E01"/>
    <w:rsid w:val="00A125C5"/>
    <w:rsid w:val="00A12DF1"/>
    <w:rsid w:val="00A12ECC"/>
    <w:rsid w:val="00A12F54"/>
    <w:rsid w:val="00A15628"/>
    <w:rsid w:val="00A15B9F"/>
    <w:rsid w:val="00A17447"/>
    <w:rsid w:val="00A20E8A"/>
    <w:rsid w:val="00A21384"/>
    <w:rsid w:val="00A214C0"/>
    <w:rsid w:val="00A31C9E"/>
    <w:rsid w:val="00A321D0"/>
    <w:rsid w:val="00A35DDE"/>
    <w:rsid w:val="00A37538"/>
    <w:rsid w:val="00A406DD"/>
    <w:rsid w:val="00A40832"/>
    <w:rsid w:val="00A4087B"/>
    <w:rsid w:val="00A41025"/>
    <w:rsid w:val="00A42896"/>
    <w:rsid w:val="00A42A94"/>
    <w:rsid w:val="00A42B5C"/>
    <w:rsid w:val="00A433C4"/>
    <w:rsid w:val="00A453E5"/>
    <w:rsid w:val="00A467E9"/>
    <w:rsid w:val="00A5039D"/>
    <w:rsid w:val="00A507C1"/>
    <w:rsid w:val="00A509F3"/>
    <w:rsid w:val="00A50F57"/>
    <w:rsid w:val="00A51EBF"/>
    <w:rsid w:val="00A52A8A"/>
    <w:rsid w:val="00A53BFA"/>
    <w:rsid w:val="00A553D2"/>
    <w:rsid w:val="00A57424"/>
    <w:rsid w:val="00A57FEE"/>
    <w:rsid w:val="00A60FDA"/>
    <w:rsid w:val="00A6113C"/>
    <w:rsid w:val="00A648D6"/>
    <w:rsid w:val="00A64912"/>
    <w:rsid w:val="00A65246"/>
    <w:rsid w:val="00A65EE7"/>
    <w:rsid w:val="00A66777"/>
    <w:rsid w:val="00A672EE"/>
    <w:rsid w:val="00A67C14"/>
    <w:rsid w:val="00A70133"/>
    <w:rsid w:val="00A71713"/>
    <w:rsid w:val="00A71D6D"/>
    <w:rsid w:val="00A72407"/>
    <w:rsid w:val="00A72E72"/>
    <w:rsid w:val="00A733A3"/>
    <w:rsid w:val="00A7341E"/>
    <w:rsid w:val="00A734B7"/>
    <w:rsid w:val="00A74269"/>
    <w:rsid w:val="00A75403"/>
    <w:rsid w:val="00A76144"/>
    <w:rsid w:val="00A76190"/>
    <w:rsid w:val="00A7637C"/>
    <w:rsid w:val="00A76BD9"/>
    <w:rsid w:val="00A77580"/>
    <w:rsid w:val="00A800A2"/>
    <w:rsid w:val="00A808D6"/>
    <w:rsid w:val="00A81242"/>
    <w:rsid w:val="00A81D3B"/>
    <w:rsid w:val="00A8260E"/>
    <w:rsid w:val="00A837A8"/>
    <w:rsid w:val="00A84B67"/>
    <w:rsid w:val="00A85417"/>
    <w:rsid w:val="00A855CA"/>
    <w:rsid w:val="00A9032A"/>
    <w:rsid w:val="00A90F04"/>
    <w:rsid w:val="00A9177C"/>
    <w:rsid w:val="00A919E2"/>
    <w:rsid w:val="00A91B8B"/>
    <w:rsid w:val="00A92427"/>
    <w:rsid w:val="00A9246F"/>
    <w:rsid w:val="00A93AC0"/>
    <w:rsid w:val="00A94174"/>
    <w:rsid w:val="00A95B78"/>
    <w:rsid w:val="00A96356"/>
    <w:rsid w:val="00A963F6"/>
    <w:rsid w:val="00A96B6E"/>
    <w:rsid w:val="00A96CF3"/>
    <w:rsid w:val="00A97CD4"/>
    <w:rsid w:val="00AA06A2"/>
    <w:rsid w:val="00AA1DFE"/>
    <w:rsid w:val="00AA36C6"/>
    <w:rsid w:val="00AA3BC6"/>
    <w:rsid w:val="00AA45F2"/>
    <w:rsid w:val="00AA4C8C"/>
    <w:rsid w:val="00AA5191"/>
    <w:rsid w:val="00AA55B6"/>
    <w:rsid w:val="00AA5B9D"/>
    <w:rsid w:val="00AA609D"/>
    <w:rsid w:val="00AA6329"/>
    <w:rsid w:val="00AA700A"/>
    <w:rsid w:val="00AB2951"/>
    <w:rsid w:val="00AB2E71"/>
    <w:rsid w:val="00AB452E"/>
    <w:rsid w:val="00AB5295"/>
    <w:rsid w:val="00AB537B"/>
    <w:rsid w:val="00AB5C3A"/>
    <w:rsid w:val="00AB68E9"/>
    <w:rsid w:val="00AB6926"/>
    <w:rsid w:val="00AB7F59"/>
    <w:rsid w:val="00AC1FD1"/>
    <w:rsid w:val="00AC3A79"/>
    <w:rsid w:val="00AC43D9"/>
    <w:rsid w:val="00AC5624"/>
    <w:rsid w:val="00AC642A"/>
    <w:rsid w:val="00AC7279"/>
    <w:rsid w:val="00AC7F01"/>
    <w:rsid w:val="00AD020A"/>
    <w:rsid w:val="00AD02AE"/>
    <w:rsid w:val="00AD07F3"/>
    <w:rsid w:val="00AD2390"/>
    <w:rsid w:val="00AD2646"/>
    <w:rsid w:val="00AD2944"/>
    <w:rsid w:val="00AD52D1"/>
    <w:rsid w:val="00AD5C9F"/>
    <w:rsid w:val="00AD5D12"/>
    <w:rsid w:val="00AD6667"/>
    <w:rsid w:val="00AD728D"/>
    <w:rsid w:val="00AE02D0"/>
    <w:rsid w:val="00AE038F"/>
    <w:rsid w:val="00AE06B9"/>
    <w:rsid w:val="00AE0A29"/>
    <w:rsid w:val="00AE0B64"/>
    <w:rsid w:val="00AE1B56"/>
    <w:rsid w:val="00AE4FB0"/>
    <w:rsid w:val="00AE694B"/>
    <w:rsid w:val="00AE6DEB"/>
    <w:rsid w:val="00AF2884"/>
    <w:rsid w:val="00AF3EA4"/>
    <w:rsid w:val="00AF47AB"/>
    <w:rsid w:val="00AF48F7"/>
    <w:rsid w:val="00AF7AFF"/>
    <w:rsid w:val="00B00611"/>
    <w:rsid w:val="00B02CCC"/>
    <w:rsid w:val="00B02FF7"/>
    <w:rsid w:val="00B044E0"/>
    <w:rsid w:val="00B044E1"/>
    <w:rsid w:val="00B0525B"/>
    <w:rsid w:val="00B0535E"/>
    <w:rsid w:val="00B05AC9"/>
    <w:rsid w:val="00B05C52"/>
    <w:rsid w:val="00B05E9F"/>
    <w:rsid w:val="00B11646"/>
    <w:rsid w:val="00B11B68"/>
    <w:rsid w:val="00B11FBB"/>
    <w:rsid w:val="00B1371E"/>
    <w:rsid w:val="00B13830"/>
    <w:rsid w:val="00B13D39"/>
    <w:rsid w:val="00B13F6E"/>
    <w:rsid w:val="00B15F05"/>
    <w:rsid w:val="00B17141"/>
    <w:rsid w:val="00B20446"/>
    <w:rsid w:val="00B2149A"/>
    <w:rsid w:val="00B2262D"/>
    <w:rsid w:val="00B25B4F"/>
    <w:rsid w:val="00B262D4"/>
    <w:rsid w:val="00B271E4"/>
    <w:rsid w:val="00B2736D"/>
    <w:rsid w:val="00B30044"/>
    <w:rsid w:val="00B31222"/>
    <w:rsid w:val="00B31575"/>
    <w:rsid w:val="00B31B3C"/>
    <w:rsid w:val="00B322C6"/>
    <w:rsid w:val="00B32C98"/>
    <w:rsid w:val="00B3322D"/>
    <w:rsid w:val="00B332B9"/>
    <w:rsid w:val="00B336AB"/>
    <w:rsid w:val="00B33833"/>
    <w:rsid w:val="00B33F2C"/>
    <w:rsid w:val="00B34D1C"/>
    <w:rsid w:val="00B36A53"/>
    <w:rsid w:val="00B3714C"/>
    <w:rsid w:val="00B41D32"/>
    <w:rsid w:val="00B438CE"/>
    <w:rsid w:val="00B447A0"/>
    <w:rsid w:val="00B44C99"/>
    <w:rsid w:val="00B452D9"/>
    <w:rsid w:val="00B4544C"/>
    <w:rsid w:val="00B4592C"/>
    <w:rsid w:val="00B45A68"/>
    <w:rsid w:val="00B46AFE"/>
    <w:rsid w:val="00B473D6"/>
    <w:rsid w:val="00B47C74"/>
    <w:rsid w:val="00B5133D"/>
    <w:rsid w:val="00B5135F"/>
    <w:rsid w:val="00B514C6"/>
    <w:rsid w:val="00B5160E"/>
    <w:rsid w:val="00B518A0"/>
    <w:rsid w:val="00B51CD8"/>
    <w:rsid w:val="00B53A22"/>
    <w:rsid w:val="00B53D3C"/>
    <w:rsid w:val="00B55DDA"/>
    <w:rsid w:val="00B56D63"/>
    <w:rsid w:val="00B57178"/>
    <w:rsid w:val="00B57AF5"/>
    <w:rsid w:val="00B57F9A"/>
    <w:rsid w:val="00B60A21"/>
    <w:rsid w:val="00B61DE8"/>
    <w:rsid w:val="00B62408"/>
    <w:rsid w:val="00B6275F"/>
    <w:rsid w:val="00B62E37"/>
    <w:rsid w:val="00B64504"/>
    <w:rsid w:val="00B657B1"/>
    <w:rsid w:val="00B661C6"/>
    <w:rsid w:val="00B6783B"/>
    <w:rsid w:val="00B67B38"/>
    <w:rsid w:val="00B71228"/>
    <w:rsid w:val="00B72DA5"/>
    <w:rsid w:val="00B735EB"/>
    <w:rsid w:val="00B7499E"/>
    <w:rsid w:val="00B75A9E"/>
    <w:rsid w:val="00B77473"/>
    <w:rsid w:val="00B8349A"/>
    <w:rsid w:val="00B8451F"/>
    <w:rsid w:val="00B84DC7"/>
    <w:rsid w:val="00B8547D"/>
    <w:rsid w:val="00B8565E"/>
    <w:rsid w:val="00B8585F"/>
    <w:rsid w:val="00B86AB4"/>
    <w:rsid w:val="00B90272"/>
    <w:rsid w:val="00B90777"/>
    <w:rsid w:val="00B91117"/>
    <w:rsid w:val="00B917EB"/>
    <w:rsid w:val="00B92094"/>
    <w:rsid w:val="00B921A7"/>
    <w:rsid w:val="00B9363F"/>
    <w:rsid w:val="00B94E97"/>
    <w:rsid w:val="00B94F02"/>
    <w:rsid w:val="00B964FA"/>
    <w:rsid w:val="00B96D4A"/>
    <w:rsid w:val="00B977B0"/>
    <w:rsid w:val="00B97E17"/>
    <w:rsid w:val="00BA0236"/>
    <w:rsid w:val="00BA0677"/>
    <w:rsid w:val="00BA0A88"/>
    <w:rsid w:val="00BA21D4"/>
    <w:rsid w:val="00BA275E"/>
    <w:rsid w:val="00BA5890"/>
    <w:rsid w:val="00BA7C58"/>
    <w:rsid w:val="00BB29D1"/>
    <w:rsid w:val="00BB2E86"/>
    <w:rsid w:val="00BB35E9"/>
    <w:rsid w:val="00BB4A2B"/>
    <w:rsid w:val="00BB5364"/>
    <w:rsid w:val="00BB5981"/>
    <w:rsid w:val="00BB5AA0"/>
    <w:rsid w:val="00BB60CD"/>
    <w:rsid w:val="00BB7036"/>
    <w:rsid w:val="00BB7DDE"/>
    <w:rsid w:val="00BC0BA3"/>
    <w:rsid w:val="00BC128F"/>
    <w:rsid w:val="00BC1990"/>
    <w:rsid w:val="00BC19C8"/>
    <w:rsid w:val="00BC1D60"/>
    <w:rsid w:val="00BC2281"/>
    <w:rsid w:val="00BC24D6"/>
    <w:rsid w:val="00BC2C64"/>
    <w:rsid w:val="00BC38AD"/>
    <w:rsid w:val="00BC39F9"/>
    <w:rsid w:val="00BC5CAE"/>
    <w:rsid w:val="00BC7DAE"/>
    <w:rsid w:val="00BD0D89"/>
    <w:rsid w:val="00BD1B2F"/>
    <w:rsid w:val="00BD409B"/>
    <w:rsid w:val="00BD5E9C"/>
    <w:rsid w:val="00BD5F65"/>
    <w:rsid w:val="00BE143B"/>
    <w:rsid w:val="00BE19E4"/>
    <w:rsid w:val="00BE2339"/>
    <w:rsid w:val="00BE2B9D"/>
    <w:rsid w:val="00BE3B66"/>
    <w:rsid w:val="00BE41BD"/>
    <w:rsid w:val="00BE4A9E"/>
    <w:rsid w:val="00BE6ABA"/>
    <w:rsid w:val="00BE79CA"/>
    <w:rsid w:val="00BF2A2F"/>
    <w:rsid w:val="00BF2D12"/>
    <w:rsid w:val="00BF33E3"/>
    <w:rsid w:val="00BF3DC8"/>
    <w:rsid w:val="00BF61DC"/>
    <w:rsid w:val="00BF6B96"/>
    <w:rsid w:val="00BF7015"/>
    <w:rsid w:val="00C010D0"/>
    <w:rsid w:val="00C01918"/>
    <w:rsid w:val="00C040E8"/>
    <w:rsid w:val="00C046C7"/>
    <w:rsid w:val="00C04ADC"/>
    <w:rsid w:val="00C04C61"/>
    <w:rsid w:val="00C04C94"/>
    <w:rsid w:val="00C054FF"/>
    <w:rsid w:val="00C0585A"/>
    <w:rsid w:val="00C067BC"/>
    <w:rsid w:val="00C0733E"/>
    <w:rsid w:val="00C07791"/>
    <w:rsid w:val="00C11628"/>
    <w:rsid w:val="00C1188E"/>
    <w:rsid w:val="00C11A1E"/>
    <w:rsid w:val="00C138C4"/>
    <w:rsid w:val="00C14923"/>
    <w:rsid w:val="00C1556D"/>
    <w:rsid w:val="00C15B55"/>
    <w:rsid w:val="00C15DD4"/>
    <w:rsid w:val="00C214BC"/>
    <w:rsid w:val="00C218FA"/>
    <w:rsid w:val="00C22441"/>
    <w:rsid w:val="00C24318"/>
    <w:rsid w:val="00C24504"/>
    <w:rsid w:val="00C249B1"/>
    <w:rsid w:val="00C24D3E"/>
    <w:rsid w:val="00C250D5"/>
    <w:rsid w:val="00C25246"/>
    <w:rsid w:val="00C253B1"/>
    <w:rsid w:val="00C2590C"/>
    <w:rsid w:val="00C259DC"/>
    <w:rsid w:val="00C25C47"/>
    <w:rsid w:val="00C25DF3"/>
    <w:rsid w:val="00C25E6F"/>
    <w:rsid w:val="00C25EFA"/>
    <w:rsid w:val="00C263B5"/>
    <w:rsid w:val="00C26B2F"/>
    <w:rsid w:val="00C26B8F"/>
    <w:rsid w:val="00C26BCC"/>
    <w:rsid w:val="00C271EF"/>
    <w:rsid w:val="00C278F0"/>
    <w:rsid w:val="00C31100"/>
    <w:rsid w:val="00C31151"/>
    <w:rsid w:val="00C311CF"/>
    <w:rsid w:val="00C31775"/>
    <w:rsid w:val="00C33143"/>
    <w:rsid w:val="00C33B1F"/>
    <w:rsid w:val="00C3485B"/>
    <w:rsid w:val="00C34E13"/>
    <w:rsid w:val="00C362DE"/>
    <w:rsid w:val="00C36ABE"/>
    <w:rsid w:val="00C372BD"/>
    <w:rsid w:val="00C377B0"/>
    <w:rsid w:val="00C419F3"/>
    <w:rsid w:val="00C42309"/>
    <w:rsid w:val="00C42558"/>
    <w:rsid w:val="00C43FBA"/>
    <w:rsid w:val="00C444FE"/>
    <w:rsid w:val="00C44EE1"/>
    <w:rsid w:val="00C45E90"/>
    <w:rsid w:val="00C502E9"/>
    <w:rsid w:val="00C50367"/>
    <w:rsid w:val="00C514AC"/>
    <w:rsid w:val="00C5299F"/>
    <w:rsid w:val="00C53422"/>
    <w:rsid w:val="00C5348A"/>
    <w:rsid w:val="00C546C9"/>
    <w:rsid w:val="00C54774"/>
    <w:rsid w:val="00C5480E"/>
    <w:rsid w:val="00C57DF1"/>
    <w:rsid w:val="00C611BD"/>
    <w:rsid w:val="00C6138F"/>
    <w:rsid w:val="00C61722"/>
    <w:rsid w:val="00C61FE9"/>
    <w:rsid w:val="00C622B0"/>
    <w:rsid w:val="00C67581"/>
    <w:rsid w:val="00C70EA6"/>
    <w:rsid w:val="00C71437"/>
    <w:rsid w:val="00C7147A"/>
    <w:rsid w:val="00C718BE"/>
    <w:rsid w:val="00C71A75"/>
    <w:rsid w:val="00C72401"/>
    <w:rsid w:val="00C737CC"/>
    <w:rsid w:val="00C73D3A"/>
    <w:rsid w:val="00C75087"/>
    <w:rsid w:val="00C75093"/>
    <w:rsid w:val="00C771A1"/>
    <w:rsid w:val="00C77BC1"/>
    <w:rsid w:val="00C77C74"/>
    <w:rsid w:val="00C81A48"/>
    <w:rsid w:val="00C82394"/>
    <w:rsid w:val="00C842A0"/>
    <w:rsid w:val="00C84CCB"/>
    <w:rsid w:val="00C86A36"/>
    <w:rsid w:val="00C87803"/>
    <w:rsid w:val="00C87F4B"/>
    <w:rsid w:val="00C90021"/>
    <w:rsid w:val="00C92898"/>
    <w:rsid w:val="00C947DB"/>
    <w:rsid w:val="00C95B4E"/>
    <w:rsid w:val="00C95E19"/>
    <w:rsid w:val="00CA2874"/>
    <w:rsid w:val="00CA34F8"/>
    <w:rsid w:val="00CA4265"/>
    <w:rsid w:val="00CA52A8"/>
    <w:rsid w:val="00CA5418"/>
    <w:rsid w:val="00CA5E66"/>
    <w:rsid w:val="00CA678E"/>
    <w:rsid w:val="00CA679C"/>
    <w:rsid w:val="00CA6E15"/>
    <w:rsid w:val="00CA7CA7"/>
    <w:rsid w:val="00CA7ECE"/>
    <w:rsid w:val="00CB0C7C"/>
    <w:rsid w:val="00CB1533"/>
    <w:rsid w:val="00CB18B0"/>
    <w:rsid w:val="00CB2576"/>
    <w:rsid w:val="00CB37F3"/>
    <w:rsid w:val="00CB4B7B"/>
    <w:rsid w:val="00CB5291"/>
    <w:rsid w:val="00CB5CC2"/>
    <w:rsid w:val="00CB7968"/>
    <w:rsid w:val="00CC20E0"/>
    <w:rsid w:val="00CC21D5"/>
    <w:rsid w:val="00CC24DB"/>
    <w:rsid w:val="00CC286A"/>
    <w:rsid w:val="00CC2D22"/>
    <w:rsid w:val="00CC3206"/>
    <w:rsid w:val="00CC3351"/>
    <w:rsid w:val="00CC34D2"/>
    <w:rsid w:val="00CC3703"/>
    <w:rsid w:val="00CC3FF0"/>
    <w:rsid w:val="00CC5551"/>
    <w:rsid w:val="00CC5D58"/>
    <w:rsid w:val="00CC5EB8"/>
    <w:rsid w:val="00CC62CD"/>
    <w:rsid w:val="00CC7203"/>
    <w:rsid w:val="00CC7A6A"/>
    <w:rsid w:val="00CC7F00"/>
    <w:rsid w:val="00CD0A3C"/>
    <w:rsid w:val="00CD4AF0"/>
    <w:rsid w:val="00CD4E76"/>
    <w:rsid w:val="00CD565A"/>
    <w:rsid w:val="00CD5FDA"/>
    <w:rsid w:val="00CD64A9"/>
    <w:rsid w:val="00CD6724"/>
    <w:rsid w:val="00CD6A84"/>
    <w:rsid w:val="00CE0A3D"/>
    <w:rsid w:val="00CE1916"/>
    <w:rsid w:val="00CE1A8B"/>
    <w:rsid w:val="00CE1E7E"/>
    <w:rsid w:val="00CE4852"/>
    <w:rsid w:val="00CE50AE"/>
    <w:rsid w:val="00CE6108"/>
    <w:rsid w:val="00CE7514"/>
    <w:rsid w:val="00CF0145"/>
    <w:rsid w:val="00CF0320"/>
    <w:rsid w:val="00CF0C12"/>
    <w:rsid w:val="00CF1D67"/>
    <w:rsid w:val="00CF307F"/>
    <w:rsid w:val="00CF3C3A"/>
    <w:rsid w:val="00CF4633"/>
    <w:rsid w:val="00CF5E26"/>
    <w:rsid w:val="00CF6C42"/>
    <w:rsid w:val="00D0002F"/>
    <w:rsid w:val="00D0110A"/>
    <w:rsid w:val="00D01D2C"/>
    <w:rsid w:val="00D02287"/>
    <w:rsid w:val="00D02D8E"/>
    <w:rsid w:val="00D04589"/>
    <w:rsid w:val="00D045D3"/>
    <w:rsid w:val="00D04605"/>
    <w:rsid w:val="00D04E15"/>
    <w:rsid w:val="00D05214"/>
    <w:rsid w:val="00D0562A"/>
    <w:rsid w:val="00D05973"/>
    <w:rsid w:val="00D05AE3"/>
    <w:rsid w:val="00D10C41"/>
    <w:rsid w:val="00D11CFD"/>
    <w:rsid w:val="00D11D5F"/>
    <w:rsid w:val="00D12C9D"/>
    <w:rsid w:val="00D1571C"/>
    <w:rsid w:val="00D1611E"/>
    <w:rsid w:val="00D16B98"/>
    <w:rsid w:val="00D17027"/>
    <w:rsid w:val="00D177C1"/>
    <w:rsid w:val="00D17D92"/>
    <w:rsid w:val="00D2019E"/>
    <w:rsid w:val="00D21710"/>
    <w:rsid w:val="00D21C45"/>
    <w:rsid w:val="00D248DE"/>
    <w:rsid w:val="00D24B23"/>
    <w:rsid w:val="00D24C40"/>
    <w:rsid w:val="00D25488"/>
    <w:rsid w:val="00D25639"/>
    <w:rsid w:val="00D25F3B"/>
    <w:rsid w:val="00D2783A"/>
    <w:rsid w:val="00D27972"/>
    <w:rsid w:val="00D30FD2"/>
    <w:rsid w:val="00D31F4E"/>
    <w:rsid w:val="00D3275F"/>
    <w:rsid w:val="00D327B7"/>
    <w:rsid w:val="00D33D39"/>
    <w:rsid w:val="00D34038"/>
    <w:rsid w:val="00D3580C"/>
    <w:rsid w:val="00D35B3C"/>
    <w:rsid w:val="00D37893"/>
    <w:rsid w:val="00D37DBB"/>
    <w:rsid w:val="00D40243"/>
    <w:rsid w:val="00D4052D"/>
    <w:rsid w:val="00D40C87"/>
    <w:rsid w:val="00D41192"/>
    <w:rsid w:val="00D41E1C"/>
    <w:rsid w:val="00D4306C"/>
    <w:rsid w:val="00D44A09"/>
    <w:rsid w:val="00D44FB8"/>
    <w:rsid w:val="00D4513D"/>
    <w:rsid w:val="00D455BB"/>
    <w:rsid w:val="00D457C6"/>
    <w:rsid w:val="00D472C1"/>
    <w:rsid w:val="00D505AE"/>
    <w:rsid w:val="00D516B2"/>
    <w:rsid w:val="00D5461E"/>
    <w:rsid w:val="00D54FAD"/>
    <w:rsid w:val="00D55A70"/>
    <w:rsid w:val="00D56865"/>
    <w:rsid w:val="00D57507"/>
    <w:rsid w:val="00D61981"/>
    <w:rsid w:val="00D61D37"/>
    <w:rsid w:val="00D6451F"/>
    <w:rsid w:val="00D64A7D"/>
    <w:rsid w:val="00D67E99"/>
    <w:rsid w:val="00D70C00"/>
    <w:rsid w:val="00D712F1"/>
    <w:rsid w:val="00D71AA7"/>
    <w:rsid w:val="00D71D33"/>
    <w:rsid w:val="00D72530"/>
    <w:rsid w:val="00D72FD2"/>
    <w:rsid w:val="00D731A1"/>
    <w:rsid w:val="00D731A2"/>
    <w:rsid w:val="00D7435E"/>
    <w:rsid w:val="00D7508B"/>
    <w:rsid w:val="00D75C91"/>
    <w:rsid w:val="00D81F03"/>
    <w:rsid w:val="00D84EA9"/>
    <w:rsid w:val="00D85229"/>
    <w:rsid w:val="00D8542D"/>
    <w:rsid w:val="00D869C9"/>
    <w:rsid w:val="00D86CD7"/>
    <w:rsid w:val="00D86CE5"/>
    <w:rsid w:val="00D9007B"/>
    <w:rsid w:val="00D90E64"/>
    <w:rsid w:val="00D90EA2"/>
    <w:rsid w:val="00D911C7"/>
    <w:rsid w:val="00D91AB5"/>
    <w:rsid w:val="00D9217B"/>
    <w:rsid w:val="00D925FF"/>
    <w:rsid w:val="00D932AA"/>
    <w:rsid w:val="00D938F0"/>
    <w:rsid w:val="00D94597"/>
    <w:rsid w:val="00D9489E"/>
    <w:rsid w:val="00D94ABF"/>
    <w:rsid w:val="00D9562A"/>
    <w:rsid w:val="00D96A2E"/>
    <w:rsid w:val="00D96D2E"/>
    <w:rsid w:val="00D97A85"/>
    <w:rsid w:val="00DA182C"/>
    <w:rsid w:val="00DA1DDD"/>
    <w:rsid w:val="00DA1FFF"/>
    <w:rsid w:val="00DA2A5A"/>
    <w:rsid w:val="00DA3564"/>
    <w:rsid w:val="00DA52AB"/>
    <w:rsid w:val="00DA6129"/>
    <w:rsid w:val="00DA7585"/>
    <w:rsid w:val="00DA75B0"/>
    <w:rsid w:val="00DB132E"/>
    <w:rsid w:val="00DB2A7E"/>
    <w:rsid w:val="00DB3291"/>
    <w:rsid w:val="00DB332C"/>
    <w:rsid w:val="00DB3380"/>
    <w:rsid w:val="00DB34A4"/>
    <w:rsid w:val="00DB3B2D"/>
    <w:rsid w:val="00DB4ADE"/>
    <w:rsid w:val="00DB4DF0"/>
    <w:rsid w:val="00DB5205"/>
    <w:rsid w:val="00DB54FD"/>
    <w:rsid w:val="00DB5B3B"/>
    <w:rsid w:val="00DB621A"/>
    <w:rsid w:val="00DB6590"/>
    <w:rsid w:val="00DB766E"/>
    <w:rsid w:val="00DB7C18"/>
    <w:rsid w:val="00DB7C52"/>
    <w:rsid w:val="00DC0AC4"/>
    <w:rsid w:val="00DC1947"/>
    <w:rsid w:val="00DC286B"/>
    <w:rsid w:val="00DC2A45"/>
    <w:rsid w:val="00DC381A"/>
    <w:rsid w:val="00DC3EDB"/>
    <w:rsid w:val="00DC4750"/>
    <w:rsid w:val="00DC5804"/>
    <w:rsid w:val="00DC6401"/>
    <w:rsid w:val="00DC6A71"/>
    <w:rsid w:val="00DC78AF"/>
    <w:rsid w:val="00DC7987"/>
    <w:rsid w:val="00DC7B0C"/>
    <w:rsid w:val="00DD0343"/>
    <w:rsid w:val="00DD1841"/>
    <w:rsid w:val="00DD199E"/>
    <w:rsid w:val="00DD291C"/>
    <w:rsid w:val="00DD29E9"/>
    <w:rsid w:val="00DD3290"/>
    <w:rsid w:val="00DD376F"/>
    <w:rsid w:val="00DD65BF"/>
    <w:rsid w:val="00DD70DD"/>
    <w:rsid w:val="00DE09BC"/>
    <w:rsid w:val="00DE25F6"/>
    <w:rsid w:val="00DE2BDC"/>
    <w:rsid w:val="00DE2D5B"/>
    <w:rsid w:val="00DE2EE3"/>
    <w:rsid w:val="00DE38C0"/>
    <w:rsid w:val="00DE40A6"/>
    <w:rsid w:val="00DE4569"/>
    <w:rsid w:val="00DE4B4B"/>
    <w:rsid w:val="00DE4C76"/>
    <w:rsid w:val="00DE5A66"/>
    <w:rsid w:val="00DE5B46"/>
    <w:rsid w:val="00DE5C87"/>
    <w:rsid w:val="00DE6B59"/>
    <w:rsid w:val="00DF1561"/>
    <w:rsid w:val="00DF1A20"/>
    <w:rsid w:val="00DF2E7D"/>
    <w:rsid w:val="00DF4AE4"/>
    <w:rsid w:val="00DF582E"/>
    <w:rsid w:val="00DF5A71"/>
    <w:rsid w:val="00DF5B83"/>
    <w:rsid w:val="00DF7105"/>
    <w:rsid w:val="00DF73A1"/>
    <w:rsid w:val="00DF7889"/>
    <w:rsid w:val="00E013AA"/>
    <w:rsid w:val="00E015D8"/>
    <w:rsid w:val="00E02215"/>
    <w:rsid w:val="00E02626"/>
    <w:rsid w:val="00E0357D"/>
    <w:rsid w:val="00E0407C"/>
    <w:rsid w:val="00E0455F"/>
    <w:rsid w:val="00E04675"/>
    <w:rsid w:val="00E0665C"/>
    <w:rsid w:val="00E07DB2"/>
    <w:rsid w:val="00E07FA1"/>
    <w:rsid w:val="00E07FAE"/>
    <w:rsid w:val="00E11004"/>
    <w:rsid w:val="00E11371"/>
    <w:rsid w:val="00E117AD"/>
    <w:rsid w:val="00E120A9"/>
    <w:rsid w:val="00E124F3"/>
    <w:rsid w:val="00E12E11"/>
    <w:rsid w:val="00E13360"/>
    <w:rsid w:val="00E14693"/>
    <w:rsid w:val="00E14998"/>
    <w:rsid w:val="00E14DCA"/>
    <w:rsid w:val="00E15D2E"/>
    <w:rsid w:val="00E164DC"/>
    <w:rsid w:val="00E1743A"/>
    <w:rsid w:val="00E17DC2"/>
    <w:rsid w:val="00E17DCB"/>
    <w:rsid w:val="00E2062C"/>
    <w:rsid w:val="00E24EC2"/>
    <w:rsid w:val="00E2568B"/>
    <w:rsid w:val="00E265E1"/>
    <w:rsid w:val="00E27A6F"/>
    <w:rsid w:val="00E27AB5"/>
    <w:rsid w:val="00E306C2"/>
    <w:rsid w:val="00E30990"/>
    <w:rsid w:val="00E31D59"/>
    <w:rsid w:val="00E32D71"/>
    <w:rsid w:val="00E331A2"/>
    <w:rsid w:val="00E33367"/>
    <w:rsid w:val="00E34505"/>
    <w:rsid w:val="00E35758"/>
    <w:rsid w:val="00E35BED"/>
    <w:rsid w:val="00E35ECA"/>
    <w:rsid w:val="00E371FA"/>
    <w:rsid w:val="00E3749D"/>
    <w:rsid w:val="00E37C49"/>
    <w:rsid w:val="00E40DBB"/>
    <w:rsid w:val="00E40E9A"/>
    <w:rsid w:val="00E40ED1"/>
    <w:rsid w:val="00E4124B"/>
    <w:rsid w:val="00E41ADE"/>
    <w:rsid w:val="00E41C4A"/>
    <w:rsid w:val="00E439D4"/>
    <w:rsid w:val="00E45CEC"/>
    <w:rsid w:val="00E45F71"/>
    <w:rsid w:val="00E46EA2"/>
    <w:rsid w:val="00E479FD"/>
    <w:rsid w:val="00E50521"/>
    <w:rsid w:val="00E50DA1"/>
    <w:rsid w:val="00E510AD"/>
    <w:rsid w:val="00E52205"/>
    <w:rsid w:val="00E53217"/>
    <w:rsid w:val="00E53393"/>
    <w:rsid w:val="00E538E7"/>
    <w:rsid w:val="00E549E6"/>
    <w:rsid w:val="00E56EFE"/>
    <w:rsid w:val="00E57A8E"/>
    <w:rsid w:val="00E60259"/>
    <w:rsid w:val="00E610EE"/>
    <w:rsid w:val="00E61336"/>
    <w:rsid w:val="00E616A8"/>
    <w:rsid w:val="00E61E3A"/>
    <w:rsid w:val="00E623FD"/>
    <w:rsid w:val="00E630B7"/>
    <w:rsid w:val="00E63929"/>
    <w:rsid w:val="00E64CFC"/>
    <w:rsid w:val="00E662AD"/>
    <w:rsid w:val="00E675C4"/>
    <w:rsid w:val="00E7200D"/>
    <w:rsid w:val="00E72F39"/>
    <w:rsid w:val="00E741E2"/>
    <w:rsid w:val="00E749BE"/>
    <w:rsid w:val="00E75ED8"/>
    <w:rsid w:val="00E76720"/>
    <w:rsid w:val="00E76F14"/>
    <w:rsid w:val="00E7779C"/>
    <w:rsid w:val="00E800F0"/>
    <w:rsid w:val="00E8083F"/>
    <w:rsid w:val="00E80B52"/>
    <w:rsid w:val="00E82034"/>
    <w:rsid w:val="00E8363E"/>
    <w:rsid w:val="00E8472B"/>
    <w:rsid w:val="00E84C77"/>
    <w:rsid w:val="00E852B1"/>
    <w:rsid w:val="00E86F41"/>
    <w:rsid w:val="00E87324"/>
    <w:rsid w:val="00E87C38"/>
    <w:rsid w:val="00E90062"/>
    <w:rsid w:val="00E9029B"/>
    <w:rsid w:val="00E9046B"/>
    <w:rsid w:val="00E935FA"/>
    <w:rsid w:val="00E9479C"/>
    <w:rsid w:val="00E95951"/>
    <w:rsid w:val="00E970D3"/>
    <w:rsid w:val="00E9724A"/>
    <w:rsid w:val="00EA036E"/>
    <w:rsid w:val="00EA10E5"/>
    <w:rsid w:val="00EA11F8"/>
    <w:rsid w:val="00EA3387"/>
    <w:rsid w:val="00EA3D9B"/>
    <w:rsid w:val="00EA4B97"/>
    <w:rsid w:val="00EA5715"/>
    <w:rsid w:val="00EA5879"/>
    <w:rsid w:val="00EB0C01"/>
    <w:rsid w:val="00EB1A3D"/>
    <w:rsid w:val="00EB22C3"/>
    <w:rsid w:val="00EB34D0"/>
    <w:rsid w:val="00EB3B7B"/>
    <w:rsid w:val="00EB4B5C"/>
    <w:rsid w:val="00EB607F"/>
    <w:rsid w:val="00EB6924"/>
    <w:rsid w:val="00EB6BC4"/>
    <w:rsid w:val="00EB6EBA"/>
    <w:rsid w:val="00EC15EE"/>
    <w:rsid w:val="00EC20E6"/>
    <w:rsid w:val="00EC3AD4"/>
    <w:rsid w:val="00EC42EE"/>
    <w:rsid w:val="00EC44EF"/>
    <w:rsid w:val="00EC52F0"/>
    <w:rsid w:val="00EC62D8"/>
    <w:rsid w:val="00EC6556"/>
    <w:rsid w:val="00EC657D"/>
    <w:rsid w:val="00EC6780"/>
    <w:rsid w:val="00EC6BC4"/>
    <w:rsid w:val="00EC6D69"/>
    <w:rsid w:val="00EC7668"/>
    <w:rsid w:val="00EC7F7C"/>
    <w:rsid w:val="00ED0118"/>
    <w:rsid w:val="00ED0D95"/>
    <w:rsid w:val="00ED1514"/>
    <w:rsid w:val="00ED2C45"/>
    <w:rsid w:val="00ED373D"/>
    <w:rsid w:val="00ED449D"/>
    <w:rsid w:val="00ED458B"/>
    <w:rsid w:val="00ED4CA8"/>
    <w:rsid w:val="00ED54B3"/>
    <w:rsid w:val="00ED61EA"/>
    <w:rsid w:val="00ED718E"/>
    <w:rsid w:val="00ED75A7"/>
    <w:rsid w:val="00EE089E"/>
    <w:rsid w:val="00EE1347"/>
    <w:rsid w:val="00EE34FA"/>
    <w:rsid w:val="00EE3E19"/>
    <w:rsid w:val="00EE494D"/>
    <w:rsid w:val="00EE499F"/>
    <w:rsid w:val="00EE6086"/>
    <w:rsid w:val="00EE6270"/>
    <w:rsid w:val="00EE6A48"/>
    <w:rsid w:val="00EE74D7"/>
    <w:rsid w:val="00EF01AB"/>
    <w:rsid w:val="00EF16D3"/>
    <w:rsid w:val="00EF3668"/>
    <w:rsid w:val="00EF5F35"/>
    <w:rsid w:val="00EF6134"/>
    <w:rsid w:val="00F00865"/>
    <w:rsid w:val="00F01426"/>
    <w:rsid w:val="00F01B1A"/>
    <w:rsid w:val="00F02744"/>
    <w:rsid w:val="00F0411B"/>
    <w:rsid w:val="00F04CA8"/>
    <w:rsid w:val="00F05B41"/>
    <w:rsid w:val="00F05F3E"/>
    <w:rsid w:val="00F06FFC"/>
    <w:rsid w:val="00F0768C"/>
    <w:rsid w:val="00F07B99"/>
    <w:rsid w:val="00F07E41"/>
    <w:rsid w:val="00F1056C"/>
    <w:rsid w:val="00F1083A"/>
    <w:rsid w:val="00F10C03"/>
    <w:rsid w:val="00F11CC1"/>
    <w:rsid w:val="00F12EBB"/>
    <w:rsid w:val="00F13D9D"/>
    <w:rsid w:val="00F14BA5"/>
    <w:rsid w:val="00F14F1A"/>
    <w:rsid w:val="00F15B1F"/>
    <w:rsid w:val="00F15B7B"/>
    <w:rsid w:val="00F16853"/>
    <w:rsid w:val="00F16935"/>
    <w:rsid w:val="00F170F7"/>
    <w:rsid w:val="00F17444"/>
    <w:rsid w:val="00F20128"/>
    <w:rsid w:val="00F21DCD"/>
    <w:rsid w:val="00F23EFA"/>
    <w:rsid w:val="00F23F49"/>
    <w:rsid w:val="00F240BB"/>
    <w:rsid w:val="00F246AC"/>
    <w:rsid w:val="00F2492C"/>
    <w:rsid w:val="00F24BD6"/>
    <w:rsid w:val="00F259C1"/>
    <w:rsid w:val="00F26112"/>
    <w:rsid w:val="00F26436"/>
    <w:rsid w:val="00F26B98"/>
    <w:rsid w:val="00F30021"/>
    <w:rsid w:val="00F30A25"/>
    <w:rsid w:val="00F31980"/>
    <w:rsid w:val="00F32622"/>
    <w:rsid w:val="00F3378B"/>
    <w:rsid w:val="00F373F2"/>
    <w:rsid w:val="00F40C0F"/>
    <w:rsid w:val="00F415A1"/>
    <w:rsid w:val="00F417B1"/>
    <w:rsid w:val="00F41CC1"/>
    <w:rsid w:val="00F43811"/>
    <w:rsid w:val="00F43B4A"/>
    <w:rsid w:val="00F449D3"/>
    <w:rsid w:val="00F46724"/>
    <w:rsid w:val="00F512EB"/>
    <w:rsid w:val="00F5145A"/>
    <w:rsid w:val="00F52659"/>
    <w:rsid w:val="00F528E9"/>
    <w:rsid w:val="00F52F84"/>
    <w:rsid w:val="00F53CEB"/>
    <w:rsid w:val="00F55C6E"/>
    <w:rsid w:val="00F55D24"/>
    <w:rsid w:val="00F568E6"/>
    <w:rsid w:val="00F579EE"/>
    <w:rsid w:val="00F57FED"/>
    <w:rsid w:val="00F62017"/>
    <w:rsid w:val="00F6295E"/>
    <w:rsid w:val="00F63197"/>
    <w:rsid w:val="00F63377"/>
    <w:rsid w:val="00F63A52"/>
    <w:rsid w:val="00F63F1B"/>
    <w:rsid w:val="00F65453"/>
    <w:rsid w:val="00F662A2"/>
    <w:rsid w:val="00F66494"/>
    <w:rsid w:val="00F66788"/>
    <w:rsid w:val="00F7009B"/>
    <w:rsid w:val="00F70D9F"/>
    <w:rsid w:val="00F711A9"/>
    <w:rsid w:val="00F71749"/>
    <w:rsid w:val="00F741D7"/>
    <w:rsid w:val="00F74613"/>
    <w:rsid w:val="00F74B57"/>
    <w:rsid w:val="00F75D65"/>
    <w:rsid w:val="00F8039E"/>
    <w:rsid w:val="00F81260"/>
    <w:rsid w:val="00F82132"/>
    <w:rsid w:val="00F84A9A"/>
    <w:rsid w:val="00F856DC"/>
    <w:rsid w:val="00F86098"/>
    <w:rsid w:val="00F86558"/>
    <w:rsid w:val="00F868A4"/>
    <w:rsid w:val="00F86E2A"/>
    <w:rsid w:val="00F87468"/>
    <w:rsid w:val="00F87BAF"/>
    <w:rsid w:val="00F87D57"/>
    <w:rsid w:val="00F87DF8"/>
    <w:rsid w:val="00F91A0D"/>
    <w:rsid w:val="00F91F67"/>
    <w:rsid w:val="00F926E9"/>
    <w:rsid w:val="00F941C5"/>
    <w:rsid w:val="00F95A6E"/>
    <w:rsid w:val="00F95BBE"/>
    <w:rsid w:val="00F96042"/>
    <w:rsid w:val="00F96FDD"/>
    <w:rsid w:val="00FA016C"/>
    <w:rsid w:val="00FA076E"/>
    <w:rsid w:val="00FA0EAB"/>
    <w:rsid w:val="00FA123B"/>
    <w:rsid w:val="00FA1FF3"/>
    <w:rsid w:val="00FA2186"/>
    <w:rsid w:val="00FA2350"/>
    <w:rsid w:val="00FA24C6"/>
    <w:rsid w:val="00FA29DB"/>
    <w:rsid w:val="00FA3C93"/>
    <w:rsid w:val="00FA422A"/>
    <w:rsid w:val="00FA4A77"/>
    <w:rsid w:val="00FA5A50"/>
    <w:rsid w:val="00FA6FE0"/>
    <w:rsid w:val="00FA78D8"/>
    <w:rsid w:val="00FB0805"/>
    <w:rsid w:val="00FB14A4"/>
    <w:rsid w:val="00FB1F96"/>
    <w:rsid w:val="00FB20E5"/>
    <w:rsid w:val="00FB222F"/>
    <w:rsid w:val="00FB24FF"/>
    <w:rsid w:val="00FB4EBF"/>
    <w:rsid w:val="00FB6674"/>
    <w:rsid w:val="00FB777D"/>
    <w:rsid w:val="00FB7925"/>
    <w:rsid w:val="00FC02BE"/>
    <w:rsid w:val="00FC04EF"/>
    <w:rsid w:val="00FC092A"/>
    <w:rsid w:val="00FC0DC6"/>
    <w:rsid w:val="00FC141C"/>
    <w:rsid w:val="00FC14C4"/>
    <w:rsid w:val="00FC17FA"/>
    <w:rsid w:val="00FC1D1C"/>
    <w:rsid w:val="00FC266A"/>
    <w:rsid w:val="00FC28F3"/>
    <w:rsid w:val="00FC2DC7"/>
    <w:rsid w:val="00FC2E28"/>
    <w:rsid w:val="00FC31A2"/>
    <w:rsid w:val="00FC35CC"/>
    <w:rsid w:val="00FC3F31"/>
    <w:rsid w:val="00FC59A2"/>
    <w:rsid w:val="00FC6065"/>
    <w:rsid w:val="00FC6818"/>
    <w:rsid w:val="00FC6F09"/>
    <w:rsid w:val="00FC6F6F"/>
    <w:rsid w:val="00FC7354"/>
    <w:rsid w:val="00FC77FF"/>
    <w:rsid w:val="00FD407F"/>
    <w:rsid w:val="00FD494D"/>
    <w:rsid w:val="00FD61FA"/>
    <w:rsid w:val="00FD645D"/>
    <w:rsid w:val="00FE1100"/>
    <w:rsid w:val="00FE15E9"/>
    <w:rsid w:val="00FE2807"/>
    <w:rsid w:val="00FE289A"/>
    <w:rsid w:val="00FE322D"/>
    <w:rsid w:val="00FE40F5"/>
    <w:rsid w:val="00FE4498"/>
    <w:rsid w:val="00FE4D5C"/>
    <w:rsid w:val="00FE5162"/>
    <w:rsid w:val="00FE7068"/>
    <w:rsid w:val="00FE7D38"/>
    <w:rsid w:val="00FF01AD"/>
    <w:rsid w:val="00FF14E7"/>
    <w:rsid w:val="00FF185D"/>
    <w:rsid w:val="00FF5435"/>
    <w:rsid w:val="00FF68BC"/>
    <w:rsid w:val="00FF7533"/>
    <w:rsid w:val="00FF75D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uiPriority w:val="99"/>
    <w:qFormat/>
    <w:rsid w:val="00B438CE"/>
    <w:pPr>
      <w:numPr>
        <w:numId w:val="7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uiPriority w:val="99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8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9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10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11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31311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DA18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Style5">
    <w:name w:val="Style5"/>
    <w:basedOn w:val="Navaden"/>
    <w:uiPriority w:val="99"/>
    <w:rsid w:val="009A599F"/>
    <w:pPr>
      <w:widowControl w:val="0"/>
      <w:autoSpaceDE w:val="0"/>
      <w:autoSpaceDN w:val="0"/>
      <w:adjustRightInd w:val="0"/>
      <w:spacing w:line="250" w:lineRule="exact"/>
      <w:ind w:firstLine="720"/>
      <w:jc w:val="both"/>
    </w:pPr>
    <w:rPr>
      <w:rFonts w:eastAsiaTheme="minorEastAsia" w:cs="Arial"/>
      <w:sz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9A599F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Privzetapisavaodstavka"/>
    <w:uiPriority w:val="99"/>
    <w:rsid w:val="000B2650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9">
    <w:name w:val="Style9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14">
    <w:name w:val="Style14"/>
    <w:basedOn w:val="Navaden"/>
    <w:uiPriority w:val="99"/>
    <w:rsid w:val="00415F4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 w:val="24"/>
      <w:lang w:eastAsia="sl-SI"/>
    </w:rPr>
  </w:style>
  <w:style w:type="character" w:customStyle="1" w:styleId="FontStyle22">
    <w:name w:val="Font Style22"/>
    <w:basedOn w:val="Privzetapisavaodstavka"/>
    <w:uiPriority w:val="99"/>
    <w:rsid w:val="00415F4E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uiPriority w:val="99"/>
    <w:qFormat/>
    <w:rsid w:val="00B438CE"/>
    <w:pPr>
      <w:numPr>
        <w:numId w:val="7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uiPriority w:val="99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8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9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10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11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31311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DA18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Style5">
    <w:name w:val="Style5"/>
    <w:basedOn w:val="Navaden"/>
    <w:uiPriority w:val="99"/>
    <w:rsid w:val="009A599F"/>
    <w:pPr>
      <w:widowControl w:val="0"/>
      <w:autoSpaceDE w:val="0"/>
      <w:autoSpaceDN w:val="0"/>
      <w:adjustRightInd w:val="0"/>
      <w:spacing w:line="250" w:lineRule="exact"/>
      <w:ind w:firstLine="720"/>
      <w:jc w:val="both"/>
    </w:pPr>
    <w:rPr>
      <w:rFonts w:eastAsiaTheme="minorEastAsia" w:cs="Arial"/>
      <w:sz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9A599F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Privzetapisavaodstavka"/>
    <w:uiPriority w:val="99"/>
    <w:rsid w:val="000B2650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9">
    <w:name w:val="Style9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14">
    <w:name w:val="Style14"/>
    <w:basedOn w:val="Navaden"/>
    <w:uiPriority w:val="99"/>
    <w:rsid w:val="00415F4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 w:val="24"/>
      <w:lang w:eastAsia="sl-SI"/>
    </w:rPr>
  </w:style>
  <w:style w:type="character" w:customStyle="1" w:styleId="FontStyle22">
    <w:name w:val="Font Style22"/>
    <w:basedOn w:val="Privzetapisavaodstavka"/>
    <w:uiPriority w:val="99"/>
    <w:rsid w:val="00415F4E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0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563F-289B-46D9-88C2-E4FA6C55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20492</CharactersWithSpaces>
  <SharedDoc>false</SharedDoc>
  <HLinks>
    <vt:vector size="360" baseType="variant">
      <vt:variant>
        <vt:i4>7733290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7602221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2162812</vt:i4>
      </vt:variant>
      <vt:variant>
        <vt:i4>129</vt:i4>
      </vt:variant>
      <vt:variant>
        <vt:i4>0</vt:i4>
      </vt:variant>
      <vt:variant>
        <vt:i4>5</vt:i4>
      </vt:variant>
      <vt:variant>
        <vt:lpwstr>http://www.pisrs.si/Pis.web/pregledPredpisa?id=PRAV4539</vt:lpwstr>
      </vt:variant>
      <vt:variant>
        <vt:lpwstr/>
      </vt:variant>
      <vt:variant>
        <vt:i4>7733283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http://www.uradni-list.si/1/objava.jsp?sop=2008-01-2338</vt:lpwstr>
      </vt:variant>
      <vt:variant>
        <vt:lpwstr/>
      </vt:variant>
      <vt:variant>
        <vt:i4>7667750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http://www.uradni-list.si/1/objava.jsp?sop=2008-01-1634</vt:lpwstr>
      </vt:variant>
      <vt:variant>
        <vt:lpwstr/>
      </vt:variant>
      <vt:variant>
        <vt:i4>7667748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http://www.uradni-list.si/1/objava.jsp?sop=2009-21-2700</vt:lpwstr>
      </vt:variant>
      <vt:variant>
        <vt:lpwstr/>
      </vt:variant>
      <vt:variant>
        <vt:i4>7733283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http://www.uradni-list.si/1/objava.jsp?sop=2008-01-2337</vt:lpwstr>
      </vt:variant>
      <vt:variant>
        <vt:lpwstr/>
      </vt:variant>
      <vt:variant>
        <vt:i4>7733283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http://www.uradni-list.si/1/objava.jsp?sop=2008-01-2336</vt:lpwstr>
      </vt:variant>
      <vt:variant>
        <vt:lpwstr/>
      </vt:variant>
      <vt:variant>
        <vt:i4>8060960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7995433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http://www.uradni-list.si/1/objava.jsp?sop=2002-01-5386</vt:lpwstr>
      </vt:variant>
      <vt:variant>
        <vt:lpwstr/>
      </vt:variant>
      <vt:variant>
        <vt:i4>7602218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http://www.uradni-list.si/1/objava.jsp?sop=2002-01-1023</vt:lpwstr>
      </vt:variant>
      <vt:variant>
        <vt:lpwstr/>
      </vt:variant>
      <vt:variant>
        <vt:i4>7602220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http://www.uradni-list.si/1/objava.jsp?sop=2001-01-0530</vt:lpwstr>
      </vt:variant>
      <vt:variant>
        <vt:lpwstr/>
      </vt:variant>
      <vt:variant>
        <vt:i4>8257570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http://www.uradni-list.si/1/objava.jsp?sop=1997-01-2416</vt:lpwstr>
      </vt:variant>
      <vt:variant>
        <vt:lpwstr/>
      </vt:variant>
      <vt:variant>
        <vt:i4>7929895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http://www.uradni-list.si/1/objava.jsp?sop=1995-01-1356</vt:lpwstr>
      </vt:variant>
      <vt:variant>
        <vt:lpwstr/>
      </vt:variant>
      <vt:variant>
        <vt:i4>7798823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http://www.uradni-list.si/1/objava.jsp?sop=1993-01-2581</vt:lpwstr>
      </vt:variant>
      <vt:variant>
        <vt:lpwstr/>
      </vt:variant>
      <vt:variant>
        <vt:i4>8257578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http://www.uradni-list.si/1/objava.jsp?sop=1993-01-1824</vt:lpwstr>
      </vt:variant>
      <vt:variant>
        <vt:lpwstr/>
      </vt:variant>
      <vt:variant>
        <vt:i4>8126506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http://www.uradni-list.si/1/objava.jsp?sop=1993-01-0818</vt:lpwstr>
      </vt:variant>
      <vt:variant>
        <vt:lpwstr/>
      </vt:variant>
      <vt:variant>
        <vt:i4>7733290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8060960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 RFele</cp:lastModifiedBy>
  <cp:revision>7</cp:revision>
  <cp:lastPrinted>2018-05-21T08:49:00Z</cp:lastPrinted>
  <dcterms:created xsi:type="dcterms:W3CDTF">2018-05-22T13:50:00Z</dcterms:created>
  <dcterms:modified xsi:type="dcterms:W3CDTF">2018-05-29T14:07:00Z</dcterms:modified>
</cp:coreProperties>
</file>