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97" w:rsidRPr="008F7A97" w:rsidRDefault="008F7A97">
      <w:pPr>
        <w:rPr>
          <w:b/>
        </w:rPr>
      </w:pPr>
      <w:r w:rsidRPr="008F7A97">
        <w:rPr>
          <w:b/>
        </w:rPr>
        <w:t xml:space="preserve">Priloga 4 in 6: Roki za izvedbo storitev pregledov, čiščenja in meritev </w:t>
      </w:r>
    </w:p>
    <w:p w:rsidR="0029358C" w:rsidRDefault="008F7A97">
      <w:r>
        <w:rPr>
          <w:noProof/>
          <w:lang w:eastAsia="sl-SI"/>
        </w:rPr>
        <w:drawing>
          <wp:inline distT="0" distB="0" distL="0" distR="0">
            <wp:extent cx="5756910" cy="12217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97" w:rsidRDefault="008F7A97"/>
    <w:p w:rsidR="008F7A97" w:rsidRDefault="008F7A97">
      <w:r>
        <w:t>Trdna goriva:</w:t>
      </w:r>
    </w:p>
    <w:p w:rsidR="008F7A97" w:rsidRDefault="008F7A97">
      <w:r>
        <w:rPr>
          <w:noProof/>
          <w:lang w:eastAsia="sl-SI"/>
        </w:rPr>
        <w:drawing>
          <wp:inline distT="0" distB="0" distL="0" distR="0">
            <wp:extent cx="5756910" cy="236283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97" w:rsidRDefault="008F7A97">
      <w:r>
        <w:rPr>
          <w:noProof/>
          <w:lang w:eastAsia="sl-SI"/>
        </w:rPr>
        <w:drawing>
          <wp:inline distT="0" distB="0" distL="0" distR="0">
            <wp:extent cx="5756910" cy="2545715"/>
            <wp:effectExtent l="0" t="0" r="0" b="698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97" w:rsidRDefault="008F7A97"/>
    <w:p w:rsidR="008F7A97" w:rsidRDefault="008F7A97"/>
    <w:p w:rsidR="008F7A97" w:rsidRDefault="008F7A97"/>
    <w:p w:rsidR="008F7A97" w:rsidRDefault="008F7A97"/>
    <w:p w:rsidR="008F7A97" w:rsidRDefault="008F7A97">
      <w:r w:rsidRPr="006551D6">
        <w:lastRenderedPageBreak/>
        <w:t>Tekoča goriva:</w:t>
      </w:r>
    </w:p>
    <w:p w:rsidR="006551D6" w:rsidRDefault="006551D6">
      <w:r>
        <w:rPr>
          <w:noProof/>
          <w:lang w:eastAsia="sl-SI"/>
        </w:rPr>
        <w:drawing>
          <wp:inline distT="0" distB="0" distL="0" distR="0">
            <wp:extent cx="5756910" cy="328422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1D6" w:rsidRDefault="006551D6">
      <w:r>
        <w:rPr>
          <w:noProof/>
          <w:lang w:eastAsia="sl-SI"/>
        </w:rPr>
        <w:drawing>
          <wp:inline distT="0" distB="0" distL="0" distR="0">
            <wp:extent cx="5756910" cy="2450465"/>
            <wp:effectExtent l="0" t="0" r="0" b="698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1D6" w:rsidRDefault="006551D6"/>
    <w:p w:rsidR="006551D6" w:rsidRDefault="006551D6"/>
    <w:p w:rsidR="006551D6" w:rsidRDefault="006551D6"/>
    <w:p w:rsidR="006551D6" w:rsidRDefault="006551D6"/>
    <w:p w:rsidR="006551D6" w:rsidRDefault="006551D6"/>
    <w:p w:rsidR="006551D6" w:rsidRDefault="006551D6"/>
    <w:p w:rsidR="006551D6" w:rsidRDefault="006551D6"/>
    <w:p w:rsidR="006551D6" w:rsidRDefault="006551D6"/>
    <w:p w:rsidR="006551D6" w:rsidRDefault="006551D6">
      <w:r>
        <w:lastRenderedPageBreak/>
        <w:t>Plinasta goriva:</w:t>
      </w:r>
    </w:p>
    <w:p w:rsidR="006551D6" w:rsidRDefault="006551D6">
      <w:r>
        <w:rPr>
          <w:noProof/>
          <w:lang w:eastAsia="sl-SI"/>
        </w:rPr>
        <w:drawing>
          <wp:inline distT="0" distB="0" distL="0" distR="0">
            <wp:extent cx="5756910" cy="27432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1D6" w:rsidRPr="006551D6" w:rsidRDefault="006551D6">
      <w:r>
        <w:rPr>
          <w:noProof/>
          <w:lang w:eastAsia="sl-SI"/>
        </w:rPr>
        <w:drawing>
          <wp:inline distT="0" distB="0" distL="0" distR="0">
            <wp:extent cx="5756910" cy="1134110"/>
            <wp:effectExtent l="0" t="0" r="0" b="889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51D6" w:rsidRDefault="006551D6"/>
    <w:sectPr w:rsidR="00655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97"/>
    <w:rsid w:val="0029358C"/>
    <w:rsid w:val="006551D6"/>
    <w:rsid w:val="008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7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7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Lojk</dc:creator>
  <cp:lastModifiedBy>Vito Lojk</cp:lastModifiedBy>
  <cp:revision>2</cp:revision>
  <dcterms:created xsi:type="dcterms:W3CDTF">2015-09-30T13:10:00Z</dcterms:created>
  <dcterms:modified xsi:type="dcterms:W3CDTF">2015-09-30T13:20:00Z</dcterms:modified>
</cp:coreProperties>
</file>