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5C" w:rsidRPr="000D1300" w:rsidRDefault="0017505C" w:rsidP="0017505C">
      <w:pPr>
        <w:pStyle w:val="Pravnapodlaga"/>
        <w:ind w:firstLine="0"/>
      </w:pPr>
      <w:r w:rsidRPr="000D1300">
        <w:t xml:space="preserve">Na podlagi </w:t>
      </w:r>
      <w:r>
        <w:t>četrtega</w:t>
      </w:r>
      <w:r w:rsidRPr="000D1300">
        <w:t xml:space="preserve"> odstavka </w:t>
      </w:r>
      <w:r w:rsidR="006E3F0A">
        <w:t>1</w:t>
      </w:r>
      <w:r>
        <w:t>0.</w:t>
      </w:r>
      <w:r w:rsidRPr="000D1300">
        <w:t xml:space="preserve"> člena </w:t>
      </w:r>
      <w:r>
        <w:t>in četrtega odstavka</w:t>
      </w:r>
      <w:r w:rsidR="006E3F0A">
        <w:t xml:space="preserve"> 9. in</w:t>
      </w:r>
      <w:r>
        <w:t xml:space="preserve"> </w:t>
      </w:r>
      <w:r w:rsidR="006E3F0A">
        <w:t>2</w:t>
      </w:r>
      <w:r>
        <w:t>0. člena Zakona o dimnikarskih storitvah</w:t>
      </w:r>
      <w:r w:rsidRPr="00650114">
        <w:t xml:space="preserve"> </w:t>
      </w:r>
      <w:r w:rsidRPr="000D1300">
        <w:t xml:space="preserve">(Uradni list RS, št. </w:t>
      </w:r>
      <w:r>
        <w:t>…</w:t>
      </w:r>
      <w:r w:rsidRPr="000D1300">
        <w:t>/</w:t>
      </w:r>
      <w:r>
        <w:t>16</w:t>
      </w:r>
      <w:r w:rsidRPr="000D1300">
        <w:t xml:space="preserve">) izdaja minister za </w:t>
      </w:r>
      <w:r>
        <w:t>okolje in prostor</w:t>
      </w:r>
    </w:p>
    <w:p w:rsidR="0017505C" w:rsidRDefault="0017505C" w:rsidP="0017505C">
      <w:pPr>
        <w:pStyle w:val="Vrstapredpisa"/>
      </w:pPr>
      <w:r w:rsidRPr="000D1300">
        <w:t>PRAVILNIK</w:t>
      </w:r>
    </w:p>
    <w:p w:rsidR="0017505C" w:rsidRPr="000D1300" w:rsidRDefault="0017505C" w:rsidP="0017505C">
      <w:pPr>
        <w:pStyle w:val="lennaslov"/>
      </w:pPr>
      <w:r w:rsidRPr="000D1300">
        <w:t>o usposabljanju</w:t>
      </w:r>
      <w:r w:rsidR="001025FD">
        <w:t xml:space="preserve"> </w:t>
      </w:r>
      <w:r w:rsidRPr="000D1300">
        <w:t xml:space="preserve">in </w:t>
      </w:r>
      <w:r w:rsidR="001025FD">
        <w:t>izkaznici dimnikarja</w:t>
      </w:r>
    </w:p>
    <w:p w:rsidR="0017505C" w:rsidRPr="000D1300" w:rsidRDefault="0017505C" w:rsidP="0017505C">
      <w:pPr>
        <w:pStyle w:val="Poglavje"/>
      </w:pPr>
      <w:r w:rsidRPr="000D1300">
        <w:t>1. SPLOŠNA DOLOČBA</w:t>
      </w:r>
    </w:p>
    <w:p w:rsidR="0017505C" w:rsidRPr="000D1300" w:rsidRDefault="0017505C" w:rsidP="0017505C">
      <w:pPr>
        <w:pStyle w:val="len"/>
      </w:pPr>
      <w:r w:rsidRPr="000D1300">
        <w:t>1. člen</w:t>
      </w:r>
    </w:p>
    <w:p w:rsidR="0017505C" w:rsidRPr="000D1300" w:rsidRDefault="0017505C" w:rsidP="0017505C">
      <w:pPr>
        <w:pStyle w:val="lennaslov"/>
      </w:pPr>
      <w:r w:rsidRPr="000D1300">
        <w:t>(vsebina)</w:t>
      </w:r>
    </w:p>
    <w:p w:rsidR="0017505C" w:rsidRDefault="0017505C" w:rsidP="0017505C">
      <w:pPr>
        <w:pStyle w:val="Odstavek"/>
        <w:ind w:firstLine="0"/>
      </w:pPr>
      <w:r>
        <w:t xml:space="preserve">Ta pravilnik določa podrobnejše programe usposabljanja za </w:t>
      </w:r>
      <w:r w:rsidR="00E72EF6">
        <w:t>imetnike licenc za opravljanje dimnikarskih storitev</w:t>
      </w:r>
      <w:r>
        <w:t xml:space="preserve"> (v nadaljnjem besedilu: </w:t>
      </w:r>
      <w:r w:rsidR="00E72EF6">
        <w:t>dimnikarji</w:t>
      </w:r>
      <w:r>
        <w:t>),</w:t>
      </w:r>
      <w:r w:rsidRPr="000D1300">
        <w:t xml:space="preserve"> podrobnejše pogoje za organizacije, ki </w:t>
      </w:r>
      <w:r>
        <w:t>izvajajo</w:t>
      </w:r>
      <w:r w:rsidRPr="000D1300">
        <w:t xml:space="preserve"> usposabljanje </w:t>
      </w:r>
      <w:r w:rsidR="00E72EF6">
        <w:t>dimnikarjev</w:t>
      </w:r>
      <w:r w:rsidRPr="0097529C">
        <w:t xml:space="preserve">, obliko in vsebino </w:t>
      </w:r>
      <w:r w:rsidR="00C2138B">
        <w:t>izkaznice dimnikarja</w:t>
      </w:r>
      <w:r w:rsidRPr="0097529C">
        <w:t>.</w:t>
      </w:r>
      <w:r>
        <w:t xml:space="preserve"> </w:t>
      </w:r>
    </w:p>
    <w:p w:rsidR="0017505C" w:rsidRPr="000D1300" w:rsidRDefault="0017505C" w:rsidP="0017505C">
      <w:pPr>
        <w:pStyle w:val="Poglavje"/>
      </w:pPr>
      <w:r w:rsidRPr="000D1300">
        <w:t xml:space="preserve">2. USPOSABLJANJE ZA </w:t>
      </w:r>
      <w:r w:rsidR="00E72EF6">
        <w:t>DIMNIKARJE</w:t>
      </w:r>
    </w:p>
    <w:p w:rsidR="0017505C" w:rsidRPr="000D1300" w:rsidRDefault="0017505C" w:rsidP="0017505C">
      <w:pPr>
        <w:pStyle w:val="len"/>
      </w:pPr>
      <w:r w:rsidRPr="000D1300">
        <w:t>2. člen</w:t>
      </w:r>
    </w:p>
    <w:p w:rsidR="0017505C" w:rsidRPr="000D1300" w:rsidRDefault="0017505C" w:rsidP="0017505C">
      <w:pPr>
        <w:pStyle w:val="lennaslov"/>
      </w:pPr>
      <w:r w:rsidRPr="000D1300">
        <w:t>(izvajalec usposabljanja)</w:t>
      </w:r>
    </w:p>
    <w:p w:rsidR="0017505C" w:rsidRPr="000D1300" w:rsidRDefault="0017505C" w:rsidP="0017505C">
      <w:pPr>
        <w:pStyle w:val="Odstavek"/>
        <w:ind w:firstLine="0"/>
      </w:pPr>
      <w:r w:rsidRPr="000D1300">
        <w:t xml:space="preserve">Usposabljanje, vključno s preizkusom znanja za pridobitev licence </w:t>
      </w:r>
      <w:r w:rsidR="00E72EF6">
        <w:t>dimnikarja</w:t>
      </w:r>
      <w:r w:rsidRPr="000D1300">
        <w:t xml:space="preserve">, izvajajo organizacije (v nadaljnjem besedilu: izvajalec usposabljanja) </w:t>
      </w:r>
      <w:r w:rsidR="00C2138B">
        <w:t xml:space="preserve"> v </w:t>
      </w:r>
      <w:r w:rsidRPr="000D1300">
        <w:t xml:space="preserve">skladu z zakonom, ki ureja </w:t>
      </w:r>
      <w:r w:rsidR="00E72EF6">
        <w:t>izvajanje dimnikarskih storitev</w:t>
      </w:r>
      <w:r w:rsidRPr="000D1300">
        <w:t>.</w:t>
      </w:r>
    </w:p>
    <w:p w:rsidR="0017505C" w:rsidRPr="000D1300" w:rsidRDefault="0017505C" w:rsidP="0017505C">
      <w:pPr>
        <w:pStyle w:val="len"/>
      </w:pPr>
      <w:r w:rsidRPr="000D1300">
        <w:t>3. člen</w:t>
      </w:r>
    </w:p>
    <w:p w:rsidR="0017505C" w:rsidRPr="000D1300" w:rsidRDefault="0017505C" w:rsidP="0017505C">
      <w:pPr>
        <w:pStyle w:val="lennaslov"/>
      </w:pPr>
      <w:r w:rsidRPr="000D1300">
        <w:t>(pogoji za izvajalca usposabljanja)</w:t>
      </w:r>
    </w:p>
    <w:p w:rsidR="0017505C" w:rsidRDefault="0017505C" w:rsidP="0017505C">
      <w:pPr>
        <w:pStyle w:val="Odstavek"/>
        <w:ind w:firstLine="0"/>
      </w:pPr>
      <w:r w:rsidRPr="000D1300">
        <w:t>Izvajalec usposabljanja mora izpolnjevati naslednje pogoje:</w:t>
      </w:r>
    </w:p>
    <w:p w:rsidR="0017505C" w:rsidRPr="000D1300" w:rsidRDefault="0017505C" w:rsidP="0017505C">
      <w:pPr>
        <w:pStyle w:val="Odstavek"/>
        <w:ind w:firstLine="0"/>
      </w:pPr>
    </w:p>
    <w:p w:rsidR="0017505C" w:rsidRPr="000D1300" w:rsidRDefault="0017505C" w:rsidP="0017505C">
      <w:pPr>
        <w:pStyle w:val="tevilnatoka"/>
      </w:pPr>
      <w:r w:rsidRPr="000D1300">
        <w:t>imeti mora usposobljene predavatelje:</w:t>
      </w:r>
    </w:p>
    <w:p w:rsidR="0017505C" w:rsidRPr="00F97F9B" w:rsidRDefault="0017505C" w:rsidP="0017505C">
      <w:pPr>
        <w:pStyle w:val="Alineazatevilnotoko"/>
      </w:pPr>
      <w:r w:rsidRPr="00F97F9B">
        <w:t xml:space="preserve">s strokovnimi referencami na področju projektiranja, </w:t>
      </w:r>
      <w:r w:rsidR="00F97F9B" w:rsidRPr="00F97F9B">
        <w:t xml:space="preserve">vgradnje, </w:t>
      </w:r>
      <w:r w:rsidRPr="00F97F9B">
        <w:t>vzdrževanja in servisiranja</w:t>
      </w:r>
      <w:r w:rsidR="00F97F9B" w:rsidRPr="00F97F9B">
        <w:t xml:space="preserve"> malih kurilnih in dimovodnih naprav ter </w:t>
      </w:r>
      <w:r w:rsidRPr="00F97F9B">
        <w:t>meritev</w:t>
      </w:r>
      <w:r w:rsidR="00F97F9B" w:rsidRPr="00F97F9B">
        <w:t xml:space="preserve"> emisij</w:t>
      </w:r>
      <w:r w:rsidRPr="00F97F9B">
        <w:t xml:space="preserve"> in,</w:t>
      </w:r>
    </w:p>
    <w:p w:rsidR="0017505C" w:rsidRPr="00F97F9B" w:rsidRDefault="0017505C" w:rsidP="0017505C">
      <w:pPr>
        <w:pStyle w:val="Alineazatevilnotoko"/>
      </w:pPr>
      <w:r w:rsidRPr="00F97F9B">
        <w:t xml:space="preserve">s poznavanjem predpisov s področja </w:t>
      </w:r>
      <w:r w:rsidR="00F97F9B" w:rsidRPr="00F97F9B">
        <w:t>varstva okolja, graditve objektov, energetike</w:t>
      </w:r>
      <w:r w:rsidRPr="00F97F9B">
        <w:t xml:space="preserve"> in  </w:t>
      </w:r>
      <w:r w:rsidR="00F97F9B" w:rsidRPr="00F97F9B">
        <w:t>varnosti proizvodov</w:t>
      </w:r>
      <w:r w:rsidRPr="00F97F9B">
        <w:t>,</w:t>
      </w:r>
    </w:p>
    <w:p w:rsidR="0017505C" w:rsidRPr="00F97F9B" w:rsidRDefault="0017505C" w:rsidP="0017505C">
      <w:pPr>
        <w:pStyle w:val="Alineazatevilnotoko"/>
      </w:pPr>
      <w:r w:rsidRPr="00F97F9B">
        <w:t>s poznavanjem predpisov s področja učinkovite rabe energije, nanašajoč se na stavbe;</w:t>
      </w:r>
    </w:p>
    <w:p w:rsidR="0017505C" w:rsidRPr="00D947B1" w:rsidRDefault="0017505C" w:rsidP="0017505C">
      <w:pPr>
        <w:pStyle w:val="tevilnatoka"/>
      </w:pPr>
      <w:r w:rsidRPr="000D1300">
        <w:t xml:space="preserve">imeti mora administrativno-tehnično osebje, ki je potrebno za uspešno izvajanje nalog usposabljanja, </w:t>
      </w:r>
      <w:r w:rsidRPr="00D947B1">
        <w:t>organiziranja, vodenje potrebnih evidenc in ima za te naloge primerne strokovne reference;</w:t>
      </w:r>
    </w:p>
    <w:p w:rsidR="0017505C" w:rsidRPr="000D1300" w:rsidRDefault="0017505C" w:rsidP="0017505C">
      <w:pPr>
        <w:pStyle w:val="tevilnatoka"/>
      </w:pPr>
      <w:r w:rsidRPr="000D1300">
        <w:t xml:space="preserve">imeti mora opremo, ki je potrebna za izvajanje usposabljanja, in razpolagati s prostori za vsaj </w:t>
      </w:r>
      <w:r>
        <w:t>20</w:t>
      </w:r>
      <w:r w:rsidRPr="000D1300">
        <w:t xml:space="preserve"> udeležencev usposabljanja z ustrezno </w:t>
      </w:r>
      <w:proofErr w:type="spellStart"/>
      <w:r w:rsidRPr="000D1300">
        <w:t>audio</w:t>
      </w:r>
      <w:proofErr w:type="spellEnd"/>
      <w:r w:rsidRPr="000D1300">
        <w:t xml:space="preserve"> vizualno opremo.</w:t>
      </w:r>
    </w:p>
    <w:p w:rsidR="0017505C" w:rsidRPr="000D1300" w:rsidRDefault="0017505C" w:rsidP="0017505C">
      <w:pPr>
        <w:pStyle w:val="len"/>
      </w:pPr>
      <w:r w:rsidRPr="000D1300">
        <w:t>4. člen</w:t>
      </w:r>
    </w:p>
    <w:p w:rsidR="0017505C" w:rsidRPr="000D1300" w:rsidRDefault="0017505C" w:rsidP="0017505C">
      <w:pPr>
        <w:pStyle w:val="lennaslov"/>
      </w:pPr>
      <w:r w:rsidRPr="000D1300">
        <w:t>(program usposabljanja)</w:t>
      </w:r>
    </w:p>
    <w:p w:rsidR="0017505C" w:rsidRPr="000D1300" w:rsidRDefault="0017505C" w:rsidP="0017505C">
      <w:pPr>
        <w:pStyle w:val="Odstavek"/>
        <w:ind w:firstLine="0"/>
      </w:pPr>
      <w:r w:rsidRPr="000D1300">
        <w:t xml:space="preserve">Usposabljanje se izvaja po Programu za pridobitev licence </w:t>
      </w:r>
      <w:r w:rsidR="00E72EF6">
        <w:t>dimnikarja</w:t>
      </w:r>
      <w:r w:rsidRPr="000D1300">
        <w:t xml:space="preserve"> (v nadaljnjem besedilu: program usposabljanja), ki je kot priloga 1 sestavni del tega pravilnika.</w:t>
      </w:r>
    </w:p>
    <w:p w:rsidR="0017505C" w:rsidRPr="000D1300" w:rsidRDefault="0017505C" w:rsidP="0017505C">
      <w:pPr>
        <w:pStyle w:val="len"/>
      </w:pPr>
      <w:r w:rsidRPr="000D1300">
        <w:lastRenderedPageBreak/>
        <w:t>5. člen</w:t>
      </w:r>
    </w:p>
    <w:p w:rsidR="0017505C" w:rsidRPr="000D1300" w:rsidRDefault="0017505C" w:rsidP="0017505C">
      <w:pPr>
        <w:pStyle w:val="lennaslov"/>
      </w:pPr>
      <w:r w:rsidRPr="000D1300">
        <w:t>(priprava in izvedba usposabljanja)</w:t>
      </w:r>
    </w:p>
    <w:p w:rsidR="0017505C" w:rsidRPr="000D1300" w:rsidRDefault="0017505C" w:rsidP="0017505C">
      <w:pPr>
        <w:pStyle w:val="Odstavek"/>
        <w:ind w:firstLine="0"/>
      </w:pPr>
      <w:r w:rsidRPr="000D1300">
        <w:t>(1) Vodja programa usposabljanja je odgovoren za vsebinsko pripravo programa usposabljanja. Pri svojem delu sodeluje s strokovnjaki za posamezna vsebinska področja.</w:t>
      </w:r>
    </w:p>
    <w:p w:rsidR="0017505C" w:rsidRPr="000D1300" w:rsidRDefault="0017505C" w:rsidP="0017505C">
      <w:pPr>
        <w:pStyle w:val="Odstavek"/>
        <w:ind w:firstLine="0"/>
      </w:pPr>
      <w:r w:rsidRPr="000D1300">
        <w:t>(2) Organizacijski vodja usposabljanja je odgovoren za organizacijo in izvedbo usposabljanja.</w:t>
      </w:r>
    </w:p>
    <w:p w:rsidR="0017505C" w:rsidRPr="000D1300" w:rsidRDefault="0017505C" w:rsidP="0017505C">
      <w:pPr>
        <w:pStyle w:val="Poglavje"/>
      </w:pPr>
      <w:r w:rsidRPr="000D1300">
        <w:t xml:space="preserve">3. PREIZKUS ZNANJA ZA </w:t>
      </w:r>
      <w:r w:rsidR="00E72EF6">
        <w:t>DIMNIKARJE</w:t>
      </w:r>
    </w:p>
    <w:p w:rsidR="0017505C" w:rsidRPr="000D1300" w:rsidRDefault="0017505C" w:rsidP="0017505C">
      <w:pPr>
        <w:pStyle w:val="len"/>
      </w:pPr>
      <w:r w:rsidRPr="000D1300">
        <w:t>6. člen</w:t>
      </w:r>
    </w:p>
    <w:p w:rsidR="0017505C" w:rsidRPr="000D1300" w:rsidRDefault="0017505C" w:rsidP="0017505C">
      <w:pPr>
        <w:pStyle w:val="lennaslov"/>
      </w:pPr>
      <w:r w:rsidRPr="000D1300">
        <w:t>(preizkus znanja)</w:t>
      </w:r>
    </w:p>
    <w:p w:rsidR="0017505C" w:rsidRPr="000D1300" w:rsidRDefault="0017505C" w:rsidP="0017505C">
      <w:pPr>
        <w:pStyle w:val="Odstavek"/>
        <w:ind w:firstLine="0"/>
      </w:pPr>
      <w:r w:rsidRPr="000D1300">
        <w:t xml:space="preserve">Preizkus znanja obsega preverjanje strokovnih znanj iz različnih interdisciplinarnih področij, določenih s programom usposabljanja, in preverjanje usposobljenosti za izvajanje </w:t>
      </w:r>
      <w:r w:rsidR="00E72EF6">
        <w:t>dimnikarskih storitev</w:t>
      </w:r>
      <w:r w:rsidRPr="000D1300">
        <w:t>.</w:t>
      </w:r>
    </w:p>
    <w:p w:rsidR="0017505C" w:rsidRPr="000D1300" w:rsidRDefault="0017505C" w:rsidP="0017505C">
      <w:pPr>
        <w:pStyle w:val="len"/>
      </w:pPr>
      <w:r w:rsidRPr="000D1300">
        <w:t>7. člen</w:t>
      </w:r>
    </w:p>
    <w:p w:rsidR="0017505C" w:rsidRPr="000D1300" w:rsidRDefault="0017505C" w:rsidP="0017505C">
      <w:pPr>
        <w:pStyle w:val="lennaslov"/>
      </w:pPr>
      <w:r w:rsidRPr="000D1300">
        <w:t>(izpitna komisija)</w:t>
      </w:r>
    </w:p>
    <w:p w:rsidR="0017505C" w:rsidRPr="000D1300" w:rsidRDefault="0017505C" w:rsidP="0017505C">
      <w:pPr>
        <w:pStyle w:val="Odstavek"/>
        <w:ind w:firstLine="0"/>
      </w:pPr>
      <w:r w:rsidRPr="000D1300">
        <w:t xml:space="preserve">(1) Preizkus znanja se opravlja pred izpitno komisijo. Izpitno komisijo sestavljajo predsednik </w:t>
      </w:r>
      <w:r w:rsidRPr="00D947B1">
        <w:t>in dva člana z univerzitetno izobrazbo, najmanj osmimi leti delovnih izkušenj in</w:t>
      </w:r>
      <w:r w:rsidRPr="000D1300">
        <w:t xml:space="preserve"> s strokovnimi referencami s področja </w:t>
      </w:r>
      <w:r w:rsidR="00E72EF6">
        <w:t>dimnikarskih storitev</w:t>
      </w:r>
      <w:r w:rsidRPr="000D1300">
        <w:t>, navedenimi v 1. točki 3. člena tega pravilnika.</w:t>
      </w:r>
    </w:p>
    <w:p w:rsidR="0017505C" w:rsidRPr="000D1300" w:rsidRDefault="0017505C" w:rsidP="0017505C">
      <w:pPr>
        <w:pStyle w:val="Odstavek"/>
        <w:ind w:firstLine="0"/>
      </w:pPr>
      <w:r w:rsidRPr="000D1300">
        <w:t xml:space="preserve">(2) Izpitno komisijo imenuje odgovorna oseba izvajalca usposabljanja. Seznam kandidatov za člane izpitne komisije na predlog izvajalca usposabljanja potrdi ministrstvo, pristojno za </w:t>
      </w:r>
      <w:r w:rsidR="00E72EF6">
        <w:t>okolje in prostor</w:t>
      </w:r>
      <w:r w:rsidRPr="000D1300">
        <w:t xml:space="preserve"> (v nadaljnjem besedilu: ministrstvo).</w:t>
      </w:r>
    </w:p>
    <w:p w:rsidR="0017505C" w:rsidRPr="000D1300" w:rsidRDefault="0017505C" w:rsidP="0017505C">
      <w:pPr>
        <w:pStyle w:val="len"/>
      </w:pPr>
      <w:r w:rsidRPr="000D1300">
        <w:t>8. člen</w:t>
      </w:r>
    </w:p>
    <w:p w:rsidR="0017505C" w:rsidRPr="000D1300" w:rsidRDefault="0017505C" w:rsidP="0017505C">
      <w:pPr>
        <w:pStyle w:val="lennaslov"/>
      </w:pPr>
      <w:r w:rsidRPr="000D1300">
        <w:t>(izločitev člana izpitne komisije)</w:t>
      </w:r>
    </w:p>
    <w:p w:rsidR="0017505C" w:rsidRPr="000D1300" w:rsidRDefault="0017505C" w:rsidP="0017505C">
      <w:pPr>
        <w:pStyle w:val="Odstavek"/>
        <w:ind w:firstLine="0"/>
      </w:pPr>
      <w:r w:rsidRPr="000D1300">
        <w:t>Kot predsednik ali član izpitne komisije ne sme sodelovati oseba, ki je v času preizkusa znanja:</w:t>
      </w:r>
    </w:p>
    <w:p w:rsidR="0017505C" w:rsidRPr="000D1300" w:rsidRDefault="0017505C" w:rsidP="0017505C">
      <w:pPr>
        <w:pStyle w:val="Alineazaodstavkom"/>
      </w:pPr>
      <w:r w:rsidRPr="000D1300">
        <w:t>zaposlena v isti gospodarski družbi, pri samostojnem podjetniku posamezniku oziroma drugi pravni osebi, kot je kandidat;</w:t>
      </w:r>
    </w:p>
    <w:p w:rsidR="0017505C" w:rsidRPr="000D1300" w:rsidRDefault="0017505C" w:rsidP="0017505C">
      <w:pPr>
        <w:pStyle w:val="Alineazaodstavkom"/>
      </w:pPr>
      <w:r w:rsidRPr="000D1300">
        <w:t>kandidatov delodajalec oziroma družbenik, večinski delničar oziroma član gospodarske družbe oziroma druge pravne osebe, v kateri kandidat dela;</w:t>
      </w:r>
    </w:p>
    <w:p w:rsidR="0017505C" w:rsidRDefault="0017505C" w:rsidP="0017505C">
      <w:pPr>
        <w:pStyle w:val="Alineazaodstavkom"/>
      </w:pPr>
      <w:r w:rsidRPr="000D1300">
        <w:t>v krvnem sorodstvu s kandidatom v ravni in v stranski vrsti do vključno četrtega kolena ali v svaštvu do vključno drugega kolena.</w:t>
      </w:r>
    </w:p>
    <w:p w:rsidR="0017505C" w:rsidRDefault="0017505C" w:rsidP="0017505C">
      <w:pPr>
        <w:pStyle w:val="Alineazaodstavkom"/>
        <w:numPr>
          <w:ilvl w:val="0"/>
          <w:numId w:val="0"/>
        </w:numPr>
        <w:ind w:left="425" w:hanging="425"/>
      </w:pPr>
    </w:p>
    <w:p w:rsidR="0017505C" w:rsidRPr="000D1300" w:rsidRDefault="003C34EC" w:rsidP="0017505C">
      <w:pPr>
        <w:pStyle w:val="len"/>
      </w:pPr>
      <w:r>
        <w:t>9</w:t>
      </w:r>
      <w:r w:rsidR="0017505C" w:rsidRPr="000D1300">
        <w:t>. člen</w:t>
      </w:r>
    </w:p>
    <w:p w:rsidR="0017505C" w:rsidRPr="000D1300" w:rsidRDefault="0017505C" w:rsidP="0017505C">
      <w:pPr>
        <w:pStyle w:val="lennaslov"/>
      </w:pPr>
      <w:r w:rsidRPr="000D1300">
        <w:t>(obseg preizkusa znanja)</w:t>
      </w:r>
    </w:p>
    <w:p w:rsidR="0017505C" w:rsidRPr="000D1300" w:rsidRDefault="0017505C" w:rsidP="0017505C">
      <w:pPr>
        <w:pStyle w:val="Odstavek"/>
        <w:ind w:firstLine="0"/>
      </w:pPr>
      <w:r w:rsidRPr="000D1300">
        <w:t>(1) Pisni del preizkusa znanja se opravlja pod nadzorom enega od članov komisije (v nadaljnjem besedilu: nadzornik), ustni del pa pred izpitno komisijo.</w:t>
      </w:r>
    </w:p>
    <w:p w:rsidR="0017505C" w:rsidRPr="000D1300" w:rsidRDefault="0017505C" w:rsidP="0017505C">
      <w:pPr>
        <w:pStyle w:val="Odstavek"/>
        <w:ind w:firstLine="0"/>
      </w:pPr>
      <w:r w:rsidRPr="000D1300">
        <w:t>(2) Pisni del preizkusa znanja obsega vprašanja z vseh področij programa usposabljanja in traja največ dve šolski uri.</w:t>
      </w:r>
    </w:p>
    <w:p w:rsidR="0017505C" w:rsidRPr="000D1300" w:rsidRDefault="0017505C" w:rsidP="0017505C">
      <w:pPr>
        <w:pStyle w:val="Odstavek"/>
        <w:ind w:firstLine="0"/>
      </w:pPr>
      <w:r w:rsidRPr="000D1300">
        <w:lastRenderedPageBreak/>
        <w:t xml:space="preserve">(3) Ustni del preizkusa, ki je namenjen preverjanju usposobljenosti za izvajanje </w:t>
      </w:r>
      <w:r w:rsidR="00E72EF6">
        <w:t>dimn</w:t>
      </w:r>
      <w:r w:rsidR="009A0656">
        <w:t>i</w:t>
      </w:r>
      <w:r w:rsidR="00E72EF6">
        <w:t>karskih storitev</w:t>
      </w:r>
      <w:r w:rsidRPr="000D1300">
        <w:t>, traja največ 45 minut.</w:t>
      </w:r>
    </w:p>
    <w:p w:rsidR="0017505C" w:rsidRPr="000D1300" w:rsidRDefault="0017505C" w:rsidP="0017505C">
      <w:pPr>
        <w:pStyle w:val="len"/>
      </w:pPr>
      <w:r w:rsidRPr="000D1300">
        <w:t>10. člen</w:t>
      </w:r>
    </w:p>
    <w:p w:rsidR="0017505C" w:rsidRPr="000D1300" w:rsidRDefault="0017505C" w:rsidP="0017505C">
      <w:pPr>
        <w:pStyle w:val="lennaslov"/>
      </w:pPr>
      <w:r w:rsidRPr="000D1300">
        <w:t>(potek pisnega dela preizkusa znanja)</w:t>
      </w:r>
    </w:p>
    <w:p w:rsidR="0017505C" w:rsidRPr="000D1300" w:rsidRDefault="0017505C" w:rsidP="0017505C">
      <w:pPr>
        <w:pStyle w:val="Odstavek"/>
        <w:ind w:firstLine="0"/>
      </w:pPr>
      <w:r w:rsidRPr="000D1300">
        <w:t>(1) Vprašanja za pisni del preizkusa znanja pripravi izpitna komisija.</w:t>
      </w:r>
    </w:p>
    <w:p w:rsidR="0017505C" w:rsidRPr="000D1300" w:rsidRDefault="0017505C" w:rsidP="0017505C">
      <w:pPr>
        <w:pStyle w:val="Odstavek"/>
        <w:ind w:firstLine="0"/>
      </w:pPr>
      <w:r w:rsidRPr="000D1300">
        <w:t>(2) Nadzornik ugotovi istovetnost kandidata na podlagi osebnega dokumenta, opremljenega s fotografijo, pred začetkom pisnega dela preizkusa znanja.</w:t>
      </w:r>
    </w:p>
    <w:p w:rsidR="0017505C" w:rsidRPr="000D1300" w:rsidRDefault="0017505C" w:rsidP="0017505C">
      <w:pPr>
        <w:pStyle w:val="Odstavek"/>
        <w:ind w:firstLine="0"/>
      </w:pPr>
      <w:r w:rsidRPr="000D1300">
        <w:t>(3) Kandidat sme med preizkusom znanja uporabljati strokovno literaturo, ki jo določi izvajalec usposabljanja. Kandidat se med preizkusom znanja ne sme posvetovati z drugimi kandidati oziroma drugimi osebami.</w:t>
      </w:r>
    </w:p>
    <w:p w:rsidR="0017505C" w:rsidRPr="000D1300" w:rsidRDefault="0017505C" w:rsidP="0017505C">
      <w:pPr>
        <w:pStyle w:val="Odstavek"/>
        <w:ind w:firstLine="0"/>
      </w:pPr>
      <w:r w:rsidRPr="000D1300">
        <w:t>(4) Nadzornik zagotovi, da opravljajo kandidati preizkus znanja samostojno in v skladu s prejšnjim odstavkom. Kandidata, ki ne opravlja pisnega dela preizkusa znanja v skladu z navodili, nadzornik opozori. Če kandidat večkrat krši navodila, nadzornik odloči, da kandidat ne sme nadaljevati preizkusa znanja. V tem primeru se šteje, da kandidat preizkusa znanja ni opravil.</w:t>
      </w:r>
    </w:p>
    <w:p w:rsidR="0017505C" w:rsidRPr="000D1300" w:rsidRDefault="0017505C" w:rsidP="0017505C">
      <w:pPr>
        <w:pStyle w:val="len"/>
      </w:pPr>
      <w:r w:rsidRPr="000D1300">
        <w:t>11. člen</w:t>
      </w:r>
    </w:p>
    <w:p w:rsidR="0017505C" w:rsidRPr="000D1300" w:rsidRDefault="0017505C" w:rsidP="0017505C">
      <w:pPr>
        <w:pStyle w:val="lennaslov"/>
      </w:pPr>
      <w:r w:rsidRPr="000D1300">
        <w:t>(potek ustnega dela preizkusa znanja)</w:t>
      </w:r>
    </w:p>
    <w:p w:rsidR="0017505C" w:rsidRPr="000D1300" w:rsidRDefault="0017505C" w:rsidP="0017505C">
      <w:pPr>
        <w:pStyle w:val="Odstavek"/>
        <w:ind w:firstLine="0"/>
      </w:pPr>
      <w:r w:rsidRPr="000D1300">
        <w:t>(1) Predsednik izpitne komisije začne ustni del preizkusa znanja tako, da predstavi člane izpitne komisije in na podlagi osebnega dokumenta, opremljenega s fotografijo, ugotovi istovetnost kandidata in pojasni potek preizkusa znanja.</w:t>
      </w:r>
    </w:p>
    <w:p w:rsidR="0017505C" w:rsidRPr="000D1300" w:rsidRDefault="0017505C" w:rsidP="0017505C">
      <w:pPr>
        <w:pStyle w:val="Odstavek"/>
        <w:ind w:firstLine="0"/>
      </w:pPr>
      <w:r w:rsidRPr="000D1300">
        <w:t>(2) Predsednik izpitne komisije vodi in skrbi za pravilen in nemoten potek preizkusa znanja.</w:t>
      </w:r>
    </w:p>
    <w:p w:rsidR="0017505C" w:rsidRPr="000D1300" w:rsidRDefault="0017505C" w:rsidP="0017505C">
      <w:pPr>
        <w:pStyle w:val="Odstavek"/>
        <w:ind w:firstLine="0"/>
      </w:pPr>
      <w:r w:rsidRPr="000D1300">
        <w:t>(3) O poteku preizkusa znanja izpitna komisija vodi zapisnik za vsakega kandidata.</w:t>
      </w:r>
    </w:p>
    <w:p w:rsidR="0017505C" w:rsidRPr="000D1300" w:rsidRDefault="0017505C" w:rsidP="0017505C">
      <w:pPr>
        <w:pStyle w:val="Odstavek"/>
        <w:ind w:firstLine="0"/>
      </w:pPr>
      <w:r w:rsidRPr="000D1300">
        <w:t>(4) Zapisnik podpišejo predsednik izpitne komisije in člani izpitne komisije.</w:t>
      </w:r>
    </w:p>
    <w:p w:rsidR="0017505C" w:rsidRPr="000D1300" w:rsidRDefault="0017505C" w:rsidP="0017505C">
      <w:pPr>
        <w:pStyle w:val="len"/>
      </w:pPr>
      <w:r w:rsidRPr="000D1300">
        <w:t>12. člen</w:t>
      </w:r>
    </w:p>
    <w:p w:rsidR="0017505C" w:rsidRPr="000D1300" w:rsidRDefault="0017505C" w:rsidP="0017505C">
      <w:pPr>
        <w:pStyle w:val="lennaslov"/>
      </w:pPr>
      <w:r w:rsidRPr="000D1300">
        <w:t>(ocena uspeha)</w:t>
      </w:r>
    </w:p>
    <w:p w:rsidR="0017505C" w:rsidRPr="000D1300" w:rsidRDefault="0017505C" w:rsidP="0017505C">
      <w:pPr>
        <w:pStyle w:val="Odstavek"/>
        <w:ind w:firstLine="0"/>
      </w:pPr>
      <w:r w:rsidRPr="000D1300">
        <w:t xml:space="preserve">(1) Uspeh kandidata pri pisnem delu preizkusa znanja oceni izpitna komisija na predlog člana izpitne komisije, ki je pregledal pisno nalogo, z oceno »uspešno« ali »neuspešno«. Šteje se, da je pisni del izpit opravljen uspešno, če je kandidat na pisnem delu zbral najmanj </w:t>
      </w:r>
      <w:r w:rsidRPr="00D947B1">
        <w:t>75% možnih točk.</w:t>
      </w:r>
    </w:p>
    <w:p w:rsidR="0017505C" w:rsidRPr="000D1300" w:rsidRDefault="0017505C" w:rsidP="0017505C">
      <w:pPr>
        <w:pStyle w:val="Odstavek"/>
        <w:ind w:firstLine="0"/>
      </w:pPr>
      <w:r w:rsidRPr="000D1300">
        <w:t>(2) Kandidat, ki je uspešno opravil pisni del preizkusa znanja, ima pravico pristopiti k opravljanju ustnega dela preizkusa znanja. Uspeh ustnega dela preizkusa znanja na podlagi ocenitve odgovorov na postavljena vprašanja oceni izpitna komisija z oceno »uspešno« ali »neuspešno«.</w:t>
      </w:r>
    </w:p>
    <w:p w:rsidR="0017505C" w:rsidRPr="000D1300" w:rsidRDefault="0017505C" w:rsidP="0017505C">
      <w:pPr>
        <w:pStyle w:val="Odstavek"/>
        <w:ind w:firstLine="0"/>
      </w:pPr>
      <w:r w:rsidRPr="000D1300">
        <w:t>(3) Kandidat, ki je uspešno opravil pisni in ustni del preizkusa znanja, je preizkus znanja opravil. Če je kandidat ustni del preizkusa znanja opravil neuspešno, mora ponavljati preizkus znanja v celoti.</w:t>
      </w:r>
    </w:p>
    <w:p w:rsidR="0017505C" w:rsidRPr="000D1300" w:rsidRDefault="0017505C" w:rsidP="0017505C">
      <w:pPr>
        <w:pStyle w:val="Odstavek"/>
        <w:ind w:firstLine="0"/>
      </w:pPr>
      <w:r w:rsidRPr="000D1300">
        <w:lastRenderedPageBreak/>
        <w:t>(4) Kandidat lahko ponavlja preizkus znanja največkrat dvakrat. Če po dvakratnem ponavljanju preizkusa znanja ne opravi, lahko pristopi k ponovnem opravljanju preizkusa znanja po preteku enega leta in ponovnem usposabljanju.</w:t>
      </w:r>
    </w:p>
    <w:p w:rsidR="0017505C" w:rsidRPr="000D1300" w:rsidRDefault="0017505C" w:rsidP="0017505C">
      <w:pPr>
        <w:pStyle w:val="len"/>
      </w:pPr>
      <w:r w:rsidRPr="000D1300">
        <w:t>13. člen</w:t>
      </w:r>
    </w:p>
    <w:p w:rsidR="0017505C" w:rsidRPr="000D1300" w:rsidRDefault="0017505C" w:rsidP="0017505C">
      <w:pPr>
        <w:pStyle w:val="lennaslov"/>
      </w:pPr>
      <w:r w:rsidRPr="000D1300">
        <w:t>(dokazilo o uspešno opravljenem preizkusu znanja)</w:t>
      </w:r>
    </w:p>
    <w:p w:rsidR="0017505C" w:rsidRPr="000D1300" w:rsidRDefault="0017505C" w:rsidP="0017505C">
      <w:pPr>
        <w:pStyle w:val="Odstavek"/>
        <w:ind w:firstLine="0"/>
      </w:pPr>
      <w:r w:rsidRPr="000D1300">
        <w:t>(1) Izid preizkusa znanja razglasi predsednik izpitne komisije ob navzočnosti članov izpitne komisije in kandidata.</w:t>
      </w:r>
    </w:p>
    <w:p w:rsidR="0017505C" w:rsidRPr="000D1300" w:rsidRDefault="0017505C" w:rsidP="0017505C">
      <w:pPr>
        <w:pStyle w:val="Odstavek"/>
        <w:ind w:firstLine="0"/>
      </w:pPr>
      <w:r w:rsidRPr="00AB6924">
        <w:t>(2) Kandidatu, ki je uspešno opravil preizkus znanja, se kot dokazilo o uspešno opravljenem usposabljanju izda potrdilo na obrazcu iz priloge 2, ki je sestavni del tega pravilnika.</w:t>
      </w:r>
    </w:p>
    <w:p w:rsidR="0017505C" w:rsidRPr="000D1300" w:rsidRDefault="0017505C" w:rsidP="0017505C">
      <w:pPr>
        <w:pStyle w:val="Odstavek"/>
        <w:ind w:firstLine="0"/>
      </w:pPr>
      <w:r w:rsidRPr="000D1300">
        <w:t>(3) Potrdilo o uspešno opravljenem preizkusu znanja izda kandidatu predsednik izpitne komisije po preizkusu znanja.</w:t>
      </w:r>
    </w:p>
    <w:p w:rsidR="0017505C" w:rsidRPr="000D1300" w:rsidRDefault="0017505C" w:rsidP="0017505C">
      <w:pPr>
        <w:pStyle w:val="len"/>
      </w:pPr>
      <w:r w:rsidRPr="000D1300">
        <w:t>14. člen</w:t>
      </w:r>
    </w:p>
    <w:p w:rsidR="0017505C" w:rsidRPr="000D1300" w:rsidRDefault="0017505C" w:rsidP="0017505C">
      <w:pPr>
        <w:pStyle w:val="lennaslov"/>
      </w:pPr>
      <w:r w:rsidRPr="000D1300">
        <w:t>(zbirka dokumentov o kandidatu)</w:t>
      </w:r>
    </w:p>
    <w:p w:rsidR="0017505C" w:rsidRPr="000D1300" w:rsidRDefault="0017505C" w:rsidP="0017505C">
      <w:pPr>
        <w:pStyle w:val="Odstavek"/>
        <w:ind w:firstLine="0"/>
      </w:pPr>
      <w:r w:rsidRPr="000D1300">
        <w:t>(1) Izvajalec usposabljanja hrani zapisnike o poteku preizkusa znanja in izvode potrdila o preizkusu znanja za neodvisne strokovnjake najmanj pet let od datuma izdaje potrdila o preizkusu znanja.</w:t>
      </w:r>
    </w:p>
    <w:p w:rsidR="0017505C" w:rsidRPr="000D1300" w:rsidRDefault="0017505C" w:rsidP="0017505C">
      <w:pPr>
        <w:pStyle w:val="Odstavek"/>
        <w:ind w:firstLine="0"/>
      </w:pPr>
      <w:r w:rsidRPr="000D1300">
        <w:t>(2) Izvajalec usposabljanja mora v roku osmih dni po zaključenih preizkusih znanja ministrstvu posredovati zbirni seznam kandidatov, ki so opravili preizkus znanja.</w:t>
      </w:r>
    </w:p>
    <w:p w:rsidR="0017505C" w:rsidRPr="000D1300" w:rsidRDefault="0017505C" w:rsidP="0017505C">
      <w:pPr>
        <w:pStyle w:val="len"/>
      </w:pPr>
      <w:r w:rsidRPr="000D1300">
        <w:t>15. člen</w:t>
      </w:r>
    </w:p>
    <w:p w:rsidR="0017505C" w:rsidRPr="000D1300" w:rsidRDefault="0017505C" w:rsidP="0017505C">
      <w:pPr>
        <w:pStyle w:val="lennaslov"/>
      </w:pPr>
      <w:r w:rsidRPr="000D1300">
        <w:t>(pravica ugovora)</w:t>
      </w:r>
    </w:p>
    <w:p w:rsidR="0017505C" w:rsidRPr="000D1300" w:rsidRDefault="0017505C" w:rsidP="0017505C">
      <w:pPr>
        <w:pStyle w:val="Odstavek"/>
        <w:ind w:firstLine="0"/>
      </w:pPr>
      <w:r w:rsidRPr="000D1300">
        <w:t>(1) Kandidat, ki se ne strinja z oceno izpitne komisije, lahko v roku osmih dni po razglasitvi ocene vloži ugovor pri izpitni komisiji. Ugovor kandidata se zapiše v zapisnik o opravljanju preizkusa znanja.</w:t>
      </w:r>
    </w:p>
    <w:p w:rsidR="0017505C" w:rsidRDefault="0017505C" w:rsidP="0017505C">
      <w:pPr>
        <w:pStyle w:val="Odstavek"/>
        <w:ind w:firstLine="0"/>
      </w:pPr>
      <w:r w:rsidRPr="000D1300">
        <w:t>(</w:t>
      </w:r>
      <w:r>
        <w:t>2) O ugovoru odloča ministrstvo</w:t>
      </w:r>
      <w:r w:rsidRPr="000D1300">
        <w:t>. O svoji odločitvi mora kandidata pisno obvestiti.</w:t>
      </w:r>
    </w:p>
    <w:p w:rsidR="00DB3F1C" w:rsidRDefault="00DB3F1C" w:rsidP="00DB3F1C">
      <w:pPr>
        <w:pStyle w:val="Poglavje"/>
      </w:pPr>
      <w:r>
        <w:t>4</w:t>
      </w:r>
      <w:r w:rsidRPr="000D1300">
        <w:t xml:space="preserve">. </w:t>
      </w:r>
      <w:r w:rsidRPr="00DB3F1C">
        <w:rPr>
          <w:caps/>
        </w:rPr>
        <w:t>Izkaznica</w:t>
      </w:r>
      <w:r>
        <w:t xml:space="preserve"> DIMNIKARJA</w:t>
      </w:r>
    </w:p>
    <w:p w:rsidR="00132CF3" w:rsidRDefault="00132CF3" w:rsidP="00132CF3">
      <w:pPr>
        <w:pStyle w:val="len"/>
      </w:pPr>
      <w:r w:rsidRPr="000D1300">
        <w:t>1</w:t>
      </w:r>
      <w:r>
        <w:t>6</w:t>
      </w:r>
      <w:r w:rsidRPr="000D1300">
        <w:t>. člen</w:t>
      </w:r>
    </w:p>
    <w:p w:rsidR="00132CF3" w:rsidRPr="000D1300" w:rsidRDefault="00132CF3" w:rsidP="00132CF3">
      <w:pPr>
        <w:pStyle w:val="lennaslov"/>
      </w:pPr>
      <w:r w:rsidRPr="000D1300">
        <w:t>(</w:t>
      </w:r>
      <w:r w:rsidR="008A3EC4">
        <w:t>vsebina</w:t>
      </w:r>
      <w:r w:rsidRPr="000D1300">
        <w:t>)</w:t>
      </w:r>
    </w:p>
    <w:p w:rsidR="00132CF3" w:rsidRPr="00132CF3" w:rsidRDefault="00132CF3" w:rsidP="00132C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To poglavje</w:t>
      </w:r>
      <w:r>
        <w:rPr>
          <w:rFonts w:ascii="Arial" w:eastAsia="Times New Roman" w:hAnsi="Arial" w:cs="Arial"/>
          <w:lang w:eastAsia="sl-SI"/>
        </w:rPr>
        <w:t xml:space="preserve"> </w:t>
      </w:r>
      <w:r w:rsidRPr="00132CF3">
        <w:rPr>
          <w:rFonts w:ascii="Arial" w:eastAsia="Times New Roman" w:hAnsi="Arial" w:cs="Arial"/>
          <w:lang w:eastAsia="sl-SI"/>
        </w:rPr>
        <w:t xml:space="preserve">določa uporabo izkaznice </w:t>
      </w:r>
      <w:r>
        <w:rPr>
          <w:rFonts w:ascii="Arial" w:eastAsia="Times New Roman" w:hAnsi="Arial" w:cs="Arial"/>
          <w:lang w:eastAsia="sl-SI"/>
        </w:rPr>
        <w:t xml:space="preserve">dimnikarja </w:t>
      </w:r>
      <w:r w:rsidRPr="00132CF3">
        <w:rPr>
          <w:rFonts w:ascii="Arial" w:eastAsia="Times New Roman" w:hAnsi="Arial" w:cs="Arial"/>
          <w:lang w:eastAsia="sl-SI"/>
        </w:rPr>
        <w:t xml:space="preserve">(v nadaljnjem besedilu: izkaznica), </w:t>
      </w:r>
      <w:r>
        <w:rPr>
          <w:rFonts w:ascii="Arial" w:eastAsia="Times New Roman" w:hAnsi="Arial" w:cs="Arial"/>
          <w:lang w:eastAsia="sl-SI"/>
        </w:rPr>
        <w:t>o</w:t>
      </w:r>
      <w:r w:rsidRPr="00132CF3">
        <w:rPr>
          <w:rFonts w:ascii="Arial" w:eastAsia="Times New Roman" w:hAnsi="Arial" w:cs="Arial"/>
          <w:lang w:eastAsia="sl-SI"/>
        </w:rPr>
        <w:t xml:space="preserve">bliko, vsebino in barvo izkaznice, veljavnost izkaznice, nadomestitev veljavne izkaznice, spremembo podatkov na izkaznici in </w:t>
      </w:r>
      <w:r w:rsidRPr="00C2138B">
        <w:rPr>
          <w:rFonts w:ascii="Arial" w:eastAsia="Times New Roman" w:hAnsi="Arial" w:cs="Arial"/>
          <w:lang w:eastAsia="sl-SI"/>
        </w:rPr>
        <w:t>preklic veljavnosti izkaznice</w:t>
      </w:r>
      <w:r w:rsidRPr="00132CF3">
        <w:rPr>
          <w:rFonts w:ascii="Arial" w:eastAsia="Times New Roman" w:hAnsi="Arial" w:cs="Arial"/>
          <w:lang w:eastAsia="sl-SI"/>
        </w:rPr>
        <w:t>.</w:t>
      </w:r>
    </w:p>
    <w:p w:rsidR="00132CF3" w:rsidRPr="00C40A82" w:rsidRDefault="00132CF3" w:rsidP="00C40A82">
      <w:pPr>
        <w:pStyle w:val="lennaslov"/>
      </w:pPr>
      <w:r w:rsidRPr="00C40A82">
        <w:t>17. člen</w:t>
      </w:r>
    </w:p>
    <w:p w:rsidR="00132CF3" w:rsidRPr="00C40A82" w:rsidRDefault="00132CF3" w:rsidP="00C40A82">
      <w:pPr>
        <w:pStyle w:val="lennaslov"/>
      </w:pPr>
      <w:r w:rsidRPr="00C40A82">
        <w:t>(uporaba izkaznice)</w:t>
      </w:r>
    </w:p>
    <w:p w:rsidR="00132CF3" w:rsidRPr="00132CF3" w:rsidRDefault="00132CF3" w:rsidP="00132C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Izkaznica je identifikacijski dokument dimnikarja v Republiki Sloveniji.</w:t>
      </w:r>
    </w:p>
    <w:p w:rsidR="00C2138B" w:rsidRDefault="00C2138B" w:rsidP="00C40A82">
      <w:pPr>
        <w:pStyle w:val="lennaslov"/>
      </w:pPr>
    </w:p>
    <w:p w:rsidR="00132CF3" w:rsidRPr="00C40A82" w:rsidRDefault="00C2138B" w:rsidP="00C40A82">
      <w:pPr>
        <w:pStyle w:val="lennaslov"/>
      </w:pPr>
      <w:r>
        <w:lastRenderedPageBreak/>
        <w:t>1</w:t>
      </w:r>
      <w:r w:rsidR="00C97497" w:rsidRPr="00C40A82">
        <w:t>8</w:t>
      </w:r>
      <w:r w:rsidR="00132CF3" w:rsidRPr="00C40A82">
        <w:t>. člen</w:t>
      </w:r>
    </w:p>
    <w:p w:rsidR="00132CF3" w:rsidRPr="00C40A82" w:rsidRDefault="00132CF3" w:rsidP="00C40A82">
      <w:pPr>
        <w:pStyle w:val="lennaslov"/>
      </w:pPr>
      <w:r w:rsidRPr="00C40A82">
        <w:t>(</w:t>
      </w:r>
      <w:r w:rsidR="00C40A82" w:rsidRPr="00C40A82">
        <w:t>priloge k vlogi</w:t>
      </w:r>
      <w:r w:rsidRPr="00C40A82">
        <w:t xml:space="preserve"> za izdajo izkaznice)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(</w:t>
      </w:r>
      <w:r w:rsidR="00C2138B">
        <w:rPr>
          <w:rFonts w:ascii="Arial" w:eastAsia="Times New Roman" w:hAnsi="Arial" w:cs="Arial"/>
          <w:lang w:eastAsia="sl-SI"/>
        </w:rPr>
        <w:t>1</w:t>
      </w:r>
      <w:r w:rsidRPr="00132CF3">
        <w:rPr>
          <w:rFonts w:ascii="Arial" w:eastAsia="Times New Roman" w:hAnsi="Arial" w:cs="Arial"/>
          <w:lang w:eastAsia="sl-SI"/>
        </w:rPr>
        <w:t>) K vlogi za izdajo izkaznice mora vlagatelj priložiti fotografijo, ki kaže vlagateljevo pravo podobo in ni retuširana. Fotografija mora biti izdelana na belem, tankem, sijajnem fotografskem papirju, velikosti 35 mm × 45 mm, v barvni tehniki z zaokroženimi vogali. Fotografija ne sme biti izdelana z napravo za samopostrežno fotografiranje.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(</w:t>
      </w:r>
      <w:r w:rsidR="00C2138B">
        <w:rPr>
          <w:rFonts w:ascii="Arial" w:eastAsia="Times New Roman" w:hAnsi="Arial" w:cs="Arial"/>
          <w:lang w:eastAsia="sl-SI"/>
        </w:rPr>
        <w:t>2</w:t>
      </w:r>
      <w:r w:rsidRPr="00132CF3">
        <w:rPr>
          <w:rFonts w:ascii="Arial" w:eastAsia="Times New Roman" w:hAnsi="Arial" w:cs="Arial"/>
          <w:lang w:eastAsia="sl-SI"/>
        </w:rPr>
        <w:t xml:space="preserve">) Vlagatelj mora biti fotografiran v </w:t>
      </w:r>
      <w:r w:rsidRPr="00C40A82">
        <w:rPr>
          <w:rFonts w:ascii="Arial" w:eastAsia="Times New Roman" w:hAnsi="Arial" w:cs="Arial"/>
          <w:lang w:eastAsia="sl-SI"/>
        </w:rPr>
        <w:t>delovni opravi, od spredaj</w:t>
      </w:r>
      <w:r w:rsidRPr="00132CF3">
        <w:rPr>
          <w:rFonts w:ascii="Arial" w:eastAsia="Times New Roman" w:hAnsi="Arial" w:cs="Arial"/>
          <w:lang w:eastAsia="sl-SI"/>
        </w:rPr>
        <w:t>, z odkritim čelom in obrazom, brez klobuka, čepice, rute ali drugega pokrivala in pred monotonim ozadjem.</w:t>
      </w:r>
    </w:p>
    <w:p w:rsidR="00132CF3" w:rsidRPr="00C40A82" w:rsidRDefault="00C97497" w:rsidP="00C40A82">
      <w:pPr>
        <w:pStyle w:val="lennaslov"/>
      </w:pPr>
      <w:r w:rsidRPr="00C40A82">
        <w:t>1</w:t>
      </w:r>
      <w:r w:rsidR="00C40A82">
        <w:t>9</w:t>
      </w:r>
      <w:r w:rsidR="00132CF3" w:rsidRPr="00C40A82">
        <w:t>. člen</w:t>
      </w:r>
    </w:p>
    <w:p w:rsidR="00132CF3" w:rsidRPr="00132CF3" w:rsidRDefault="00132CF3" w:rsidP="00C40A82">
      <w:pPr>
        <w:pStyle w:val="lennaslov"/>
      </w:pPr>
      <w:r w:rsidRPr="00132CF3">
        <w:t xml:space="preserve"> (oblika, vsebina in barve izkaznice)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 xml:space="preserve">(1) Izkaznica je pravokotne oblike v velikosti </w:t>
      </w:r>
      <w:r w:rsidRPr="008A3EC4">
        <w:rPr>
          <w:rFonts w:ascii="Arial" w:eastAsia="Times New Roman" w:hAnsi="Arial" w:cs="Arial"/>
          <w:lang w:eastAsia="sl-SI"/>
        </w:rPr>
        <w:t>86 mm × 54 mm</w:t>
      </w:r>
      <w:r w:rsidRPr="00132CF3">
        <w:rPr>
          <w:rFonts w:ascii="Arial" w:eastAsia="Times New Roman" w:hAnsi="Arial" w:cs="Arial"/>
          <w:lang w:eastAsia="sl-SI"/>
        </w:rPr>
        <w:t xml:space="preserve"> z zaokroženimi vogali in je izdelana iz polikarbonata.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(2) Sprednja stran izkaznice vsebuje: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C2138B">
        <w:rPr>
          <w:rFonts w:ascii="Arial" w:eastAsia="Times New Roman" w:hAnsi="Arial" w:cs="Arial"/>
          <w:lang w:eastAsia="sl-SI"/>
        </w:rPr>
        <w:t>a) v zgornjem levem kotu grb Republike Slovenije in desno od grba napis »</w:t>
      </w:r>
      <w:r w:rsidR="00C40A82" w:rsidRPr="00C2138B">
        <w:rPr>
          <w:rFonts w:ascii="Arial" w:eastAsia="Times New Roman" w:hAnsi="Arial" w:cs="Arial"/>
          <w:lang w:eastAsia="sl-SI"/>
        </w:rPr>
        <w:t>Izkaznica dimnikarja</w:t>
      </w:r>
      <w:r w:rsidRPr="00C2138B">
        <w:rPr>
          <w:rFonts w:ascii="Arial" w:eastAsia="Times New Roman" w:hAnsi="Arial" w:cs="Arial"/>
          <w:lang w:eastAsia="sl-SI"/>
        </w:rPr>
        <w:t>«;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b) v zgornjem desnem kotu znak in napis izdajatelja v skladu s celostno podobo izdajatelja ter pod njima prostor za serijsko številko izkaznice;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c) v spodnjem levem delu prostor za fotografijo, velikosti 24 mm x 30 mm;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d) desno od prostora za fotografijo prostor za vpis identifikacijskih podatkov o imetniku izkaznice, ki si po vrstnem redu sledijo:</w:t>
      </w:r>
    </w:p>
    <w:p w:rsidR="00132CF3" w:rsidRPr="00132CF3" w:rsidRDefault="00132CF3" w:rsidP="00132C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– Ime,</w:t>
      </w:r>
    </w:p>
    <w:p w:rsidR="00132CF3" w:rsidRPr="00132CF3" w:rsidRDefault="00132CF3" w:rsidP="00132C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– Priimek,</w:t>
      </w:r>
    </w:p>
    <w:p w:rsidR="00132CF3" w:rsidRPr="00132CF3" w:rsidRDefault="00132CF3" w:rsidP="00132C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– Datum rojstva,</w:t>
      </w:r>
    </w:p>
    <w:p w:rsidR="00132CF3" w:rsidRPr="00132CF3" w:rsidRDefault="00132CF3" w:rsidP="00132C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– ID imetnika,</w:t>
      </w:r>
    </w:p>
    <w:p w:rsidR="00132CF3" w:rsidRPr="00C40A82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 xml:space="preserve"> (3) Osnovni barvi sprednje strani izkaznice sta </w:t>
      </w:r>
      <w:r w:rsidR="000E3417">
        <w:rPr>
          <w:rFonts w:ascii="Arial" w:eastAsia="Times New Roman" w:hAnsi="Arial" w:cs="Arial"/>
          <w:lang w:eastAsia="sl-SI"/>
        </w:rPr>
        <w:t>[</w:t>
      </w:r>
      <w:r w:rsidR="000E3417" w:rsidRPr="000E3417">
        <w:rPr>
          <w:rFonts w:ascii="Arial" w:eastAsia="Times New Roman" w:hAnsi="Arial" w:cs="Arial"/>
          <w:lang w:eastAsia="sl-SI"/>
        </w:rPr>
        <w:t>osnovna</w:t>
      </w:r>
      <w:r w:rsidRPr="000E3417">
        <w:rPr>
          <w:rFonts w:ascii="Arial" w:eastAsia="Times New Roman" w:hAnsi="Arial" w:cs="Arial"/>
          <w:lang w:eastAsia="sl-SI"/>
        </w:rPr>
        <w:t xml:space="preserve"> </w:t>
      </w:r>
      <w:r w:rsidR="000E3417">
        <w:rPr>
          <w:rFonts w:ascii="Arial" w:eastAsia="Times New Roman" w:hAnsi="Arial" w:cs="Arial"/>
          <w:lang w:eastAsia="sl-SI"/>
        </w:rPr>
        <w:t>barva]</w:t>
      </w:r>
      <w:r w:rsidRPr="000E3417">
        <w:rPr>
          <w:rFonts w:ascii="Arial" w:eastAsia="Times New Roman" w:hAnsi="Arial" w:cs="Arial"/>
          <w:lang w:eastAsia="sl-SI"/>
        </w:rPr>
        <w:t>(zgornje polje, barvne vrednosti po lestvici CMYK</w:t>
      </w:r>
      <w:r w:rsidR="000E3417">
        <w:rPr>
          <w:rFonts w:ascii="Arial" w:eastAsia="Times New Roman" w:hAnsi="Arial" w:cs="Arial"/>
          <w:lang w:eastAsia="sl-SI"/>
        </w:rPr>
        <w:t>: _______________</w:t>
      </w:r>
      <w:r w:rsidR="000E3417" w:rsidRPr="000E3417">
        <w:rPr>
          <w:rFonts w:ascii="Arial" w:eastAsia="Times New Roman" w:hAnsi="Arial" w:cs="Arial"/>
          <w:lang w:eastAsia="sl-SI"/>
        </w:rPr>
        <w:t>)</w:t>
      </w:r>
      <w:r w:rsidR="000E3417">
        <w:rPr>
          <w:rFonts w:ascii="Arial" w:eastAsia="Times New Roman" w:hAnsi="Arial" w:cs="Arial"/>
          <w:lang w:eastAsia="sl-SI"/>
        </w:rPr>
        <w:t xml:space="preserve"> </w:t>
      </w:r>
      <w:r w:rsidRPr="00132CF3">
        <w:rPr>
          <w:rFonts w:ascii="Arial" w:eastAsia="Times New Roman" w:hAnsi="Arial" w:cs="Arial"/>
          <w:lang w:eastAsia="sl-SI"/>
        </w:rPr>
        <w:t xml:space="preserve">in </w:t>
      </w:r>
      <w:r w:rsidR="000E3417">
        <w:rPr>
          <w:rFonts w:ascii="Arial" w:eastAsia="Times New Roman" w:hAnsi="Arial" w:cs="Arial"/>
          <w:lang w:eastAsia="sl-SI"/>
        </w:rPr>
        <w:t>[dodatne barve]</w:t>
      </w:r>
      <w:r w:rsidRPr="00132CF3">
        <w:rPr>
          <w:rFonts w:ascii="Arial" w:eastAsia="Times New Roman" w:hAnsi="Arial" w:cs="Arial"/>
          <w:lang w:eastAsia="sl-SI"/>
        </w:rPr>
        <w:t xml:space="preserve"> (spodnje polje, barvne vrednosti po lestvici CMYK: </w:t>
      </w:r>
      <w:r w:rsidR="000E3417">
        <w:rPr>
          <w:rFonts w:ascii="Arial" w:eastAsia="Times New Roman" w:hAnsi="Arial" w:cs="Arial"/>
          <w:lang w:eastAsia="sl-SI"/>
        </w:rPr>
        <w:t>_______________</w:t>
      </w:r>
      <w:r w:rsidRPr="00132CF3">
        <w:rPr>
          <w:rFonts w:ascii="Arial" w:eastAsia="Times New Roman" w:hAnsi="Arial" w:cs="Arial"/>
          <w:lang w:eastAsia="sl-SI"/>
        </w:rPr>
        <w:t xml:space="preserve">). V spodnjem polju </w:t>
      </w:r>
      <w:r w:rsidR="000E3417">
        <w:rPr>
          <w:rFonts w:ascii="Arial" w:eastAsia="Times New Roman" w:hAnsi="Arial" w:cs="Arial"/>
          <w:lang w:eastAsia="sl-SI"/>
        </w:rPr>
        <w:t xml:space="preserve">je </w:t>
      </w:r>
      <w:r w:rsidRPr="00132CF3">
        <w:rPr>
          <w:rFonts w:ascii="Arial" w:eastAsia="Times New Roman" w:hAnsi="Arial" w:cs="Arial"/>
          <w:lang w:eastAsia="sl-SI"/>
        </w:rPr>
        <w:t xml:space="preserve">v ozadju </w:t>
      </w:r>
      <w:r w:rsidR="003C34EC" w:rsidRPr="003C34EC">
        <w:rPr>
          <w:rFonts w:ascii="Arial" w:eastAsia="Times New Roman" w:hAnsi="Arial" w:cs="Arial"/>
          <w:lang w:eastAsia="sl-SI"/>
        </w:rPr>
        <w:t>vodni žig</w:t>
      </w:r>
      <w:r w:rsidRPr="003C34EC">
        <w:rPr>
          <w:rFonts w:ascii="Arial" w:eastAsia="Times New Roman" w:hAnsi="Arial" w:cs="Arial"/>
          <w:lang w:eastAsia="sl-SI"/>
        </w:rPr>
        <w:t xml:space="preserve"> </w:t>
      </w:r>
      <w:r w:rsidR="003C34EC">
        <w:rPr>
          <w:rFonts w:ascii="Arial" w:eastAsia="Times New Roman" w:hAnsi="Arial" w:cs="Arial"/>
          <w:lang w:eastAsia="sl-SI"/>
        </w:rPr>
        <w:t xml:space="preserve">[grafični simbol </w:t>
      </w:r>
      <w:r w:rsidRPr="003C34EC">
        <w:rPr>
          <w:rFonts w:ascii="Arial" w:eastAsia="Times New Roman" w:hAnsi="Arial" w:cs="Arial"/>
          <w:lang w:eastAsia="sl-SI"/>
        </w:rPr>
        <w:t>dimnikarja</w:t>
      </w:r>
      <w:r w:rsidR="003C34EC" w:rsidRPr="003C34EC">
        <w:rPr>
          <w:rFonts w:ascii="Arial" w:eastAsia="Times New Roman" w:hAnsi="Arial" w:cs="Arial"/>
          <w:lang w:eastAsia="sl-SI"/>
        </w:rPr>
        <w:t>]</w:t>
      </w:r>
      <w:r w:rsidR="00C40A82" w:rsidRPr="003C34EC">
        <w:rPr>
          <w:rFonts w:ascii="Arial" w:eastAsia="Times New Roman" w:hAnsi="Arial" w:cs="Arial"/>
          <w:lang w:eastAsia="sl-SI"/>
        </w:rPr>
        <w:t>.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(4) Zadnja stran izkaznice vsebuje: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 xml:space="preserve">– v zgornjem levem kotu napis »Izdajatelj: </w:t>
      </w:r>
      <w:r w:rsidR="00C40A82" w:rsidRPr="003C34EC">
        <w:rPr>
          <w:rFonts w:ascii="Arial" w:eastAsia="Times New Roman" w:hAnsi="Arial" w:cs="Arial"/>
          <w:lang w:eastAsia="sl-SI"/>
        </w:rPr>
        <w:t>Upravna enota</w:t>
      </w:r>
      <w:r w:rsidRPr="00C40A82">
        <w:rPr>
          <w:rFonts w:ascii="Arial" w:eastAsia="Times New Roman" w:hAnsi="Arial" w:cs="Arial"/>
          <w:lang w:eastAsia="sl-SI"/>
        </w:rPr>
        <w:t>«;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 xml:space="preserve">– pod napisom iz prejšnje </w:t>
      </w:r>
      <w:proofErr w:type="spellStart"/>
      <w:r w:rsidRPr="00132CF3">
        <w:rPr>
          <w:rFonts w:ascii="Arial" w:eastAsia="Times New Roman" w:hAnsi="Arial" w:cs="Arial"/>
          <w:lang w:eastAsia="sl-SI"/>
        </w:rPr>
        <w:t>alinee</w:t>
      </w:r>
      <w:proofErr w:type="spellEnd"/>
      <w:r w:rsidRPr="00132CF3">
        <w:rPr>
          <w:rFonts w:ascii="Arial" w:eastAsia="Times New Roman" w:hAnsi="Arial" w:cs="Arial"/>
          <w:lang w:eastAsia="sl-SI"/>
        </w:rPr>
        <w:t xml:space="preserve"> prostor za trak z magnetnim zapisom podatkov ter pod njim navedeno naslednje besedilo: »Izkaznica je veljavna do preklica.«; </w:t>
      </w:r>
      <w:r w:rsidRPr="000E3417">
        <w:rPr>
          <w:rFonts w:ascii="Arial" w:eastAsia="Times New Roman" w:hAnsi="Arial" w:cs="Arial"/>
          <w:lang w:eastAsia="sl-SI"/>
        </w:rPr>
        <w:t>desno prostor za žig izdajatelja.</w:t>
      </w:r>
    </w:p>
    <w:p w:rsidR="003C34EC" w:rsidRPr="00C40A82" w:rsidRDefault="00132CF3" w:rsidP="003C34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(5) Osnovna barva zadnje strani izkaznice</w:t>
      </w:r>
      <w:bookmarkStart w:id="0" w:name="_GoBack"/>
      <w:bookmarkEnd w:id="0"/>
      <w:r w:rsidRPr="00132CF3">
        <w:rPr>
          <w:rFonts w:ascii="Arial" w:eastAsia="Times New Roman" w:hAnsi="Arial" w:cs="Arial"/>
          <w:lang w:eastAsia="sl-SI"/>
        </w:rPr>
        <w:t xml:space="preserve"> je bela. V spodnjem polju je v ozadju </w:t>
      </w:r>
      <w:r w:rsidR="003C34EC" w:rsidRPr="003C34EC">
        <w:rPr>
          <w:rFonts w:ascii="Arial" w:eastAsia="Times New Roman" w:hAnsi="Arial" w:cs="Arial"/>
          <w:lang w:eastAsia="sl-SI"/>
        </w:rPr>
        <w:t xml:space="preserve">vodni žig </w:t>
      </w:r>
      <w:r w:rsidR="003C34EC">
        <w:rPr>
          <w:rFonts w:ascii="Arial" w:eastAsia="Times New Roman" w:hAnsi="Arial" w:cs="Arial"/>
          <w:lang w:eastAsia="sl-SI"/>
        </w:rPr>
        <w:t xml:space="preserve">[grafični simbol </w:t>
      </w:r>
      <w:r w:rsidR="003C34EC" w:rsidRPr="003C34EC">
        <w:rPr>
          <w:rFonts w:ascii="Arial" w:eastAsia="Times New Roman" w:hAnsi="Arial" w:cs="Arial"/>
          <w:lang w:eastAsia="sl-SI"/>
        </w:rPr>
        <w:t>dimnikarja].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lastRenderedPageBreak/>
        <w:t xml:space="preserve">(6) Obrazec izkaznice, iz katerega so razvidni oblika, vsebina in barve izkaznice, je v Prilogi </w:t>
      </w:r>
      <w:r w:rsidR="007903E0">
        <w:rPr>
          <w:rFonts w:ascii="Arial" w:eastAsia="Times New Roman" w:hAnsi="Arial" w:cs="Arial"/>
          <w:lang w:eastAsia="sl-SI"/>
        </w:rPr>
        <w:t>3</w:t>
      </w:r>
      <w:r w:rsidRPr="00132CF3">
        <w:rPr>
          <w:rFonts w:ascii="Arial" w:eastAsia="Times New Roman" w:hAnsi="Arial" w:cs="Arial"/>
          <w:lang w:eastAsia="sl-SI"/>
        </w:rPr>
        <w:t>, ki je sestavni del tega pravilnika.</w:t>
      </w:r>
    </w:p>
    <w:p w:rsidR="00132CF3" w:rsidRPr="00C40A82" w:rsidRDefault="00C40A82" w:rsidP="00C40A82">
      <w:pPr>
        <w:pStyle w:val="lennaslov"/>
      </w:pPr>
      <w:r w:rsidRPr="00C40A82">
        <w:t>20</w:t>
      </w:r>
      <w:r w:rsidR="00132CF3" w:rsidRPr="00C40A82">
        <w:t>. člen</w:t>
      </w:r>
    </w:p>
    <w:p w:rsidR="00132CF3" w:rsidRPr="00132CF3" w:rsidRDefault="00132CF3" w:rsidP="00C40A82">
      <w:pPr>
        <w:pStyle w:val="lennaslov"/>
      </w:pPr>
      <w:r w:rsidRPr="00132CF3">
        <w:t>(veljavnost izkaznice)</w:t>
      </w:r>
    </w:p>
    <w:p w:rsidR="00132CF3" w:rsidRPr="00132CF3" w:rsidRDefault="00132CF3" w:rsidP="00132C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Izkaznica je veljavna do preklica.</w:t>
      </w:r>
    </w:p>
    <w:p w:rsidR="00132CF3" w:rsidRPr="00C40A82" w:rsidRDefault="00C40A82" w:rsidP="00C40A82">
      <w:pPr>
        <w:pStyle w:val="lennaslov"/>
      </w:pPr>
      <w:r w:rsidRPr="00C40A82">
        <w:t>2</w:t>
      </w:r>
      <w:r w:rsidR="003C34EC">
        <w:t>1</w:t>
      </w:r>
      <w:r w:rsidR="00132CF3" w:rsidRPr="00C40A82">
        <w:t>. člen</w:t>
      </w:r>
    </w:p>
    <w:p w:rsidR="00132CF3" w:rsidRPr="00C40A82" w:rsidRDefault="00132CF3" w:rsidP="00C40A82">
      <w:pPr>
        <w:pStyle w:val="lennaslov"/>
      </w:pPr>
      <w:r w:rsidRPr="00C40A82">
        <w:t>(nadomestitev veljavne izkaznice)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C2138B">
        <w:rPr>
          <w:rFonts w:ascii="Arial" w:eastAsia="Times New Roman" w:hAnsi="Arial" w:cs="Arial"/>
          <w:lang w:eastAsia="sl-SI"/>
        </w:rPr>
        <w:t>(1) Imetnik veljavne izkaznice mora izdajatelju na obrazcu iz Priloge 4, ki je sestavni del tega pravilnika, nemudoma sporočiti, da je izkaznica pogrešana, izgubljena, ukradena ali zaradi katerega drugega razloga neuporabna.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 xml:space="preserve">(2) V primerih iz prejšnjega odstavka se imetniku izda nova izkaznica na podlagi vloge za izdajo izkaznice na obrazcu iz </w:t>
      </w:r>
      <w:r w:rsidR="00C2138B">
        <w:rPr>
          <w:rFonts w:ascii="Arial" w:eastAsia="Times New Roman" w:hAnsi="Arial" w:cs="Arial"/>
          <w:lang w:eastAsia="sl-SI"/>
        </w:rPr>
        <w:t>11. člena Zakona o dimnikarskih storitvah</w:t>
      </w:r>
      <w:r w:rsidRPr="00132CF3">
        <w:rPr>
          <w:rFonts w:ascii="Arial" w:eastAsia="Times New Roman" w:hAnsi="Arial" w:cs="Arial"/>
          <w:lang w:eastAsia="sl-SI"/>
        </w:rPr>
        <w:t>.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(3) Izdajatelj v primerih iz prvega odstavka tega člena objavi serijsko številko izkaznice na svojih spletnih straneh.</w:t>
      </w:r>
    </w:p>
    <w:p w:rsidR="00132CF3" w:rsidRPr="00132CF3" w:rsidRDefault="00C40A82" w:rsidP="00C40A82">
      <w:pPr>
        <w:pStyle w:val="lennaslov"/>
      </w:pPr>
      <w:r>
        <w:t>2</w:t>
      </w:r>
      <w:r w:rsidR="003C34EC">
        <w:t>2</w:t>
      </w:r>
      <w:r w:rsidR="00132CF3" w:rsidRPr="00132CF3">
        <w:t>. člen</w:t>
      </w:r>
    </w:p>
    <w:p w:rsidR="00132CF3" w:rsidRPr="00132CF3" w:rsidRDefault="00132CF3" w:rsidP="00C40A82">
      <w:pPr>
        <w:pStyle w:val="lennaslov"/>
      </w:pPr>
      <w:r w:rsidRPr="00132CF3">
        <w:t>(sprememba podatkov na izkaznici)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 xml:space="preserve">Imetnik izkaznice mora v primeru spremembe podatkov, navedenih na izkaznici, vložiti vlogo za izdajo nove izkaznice na obrazcu iz </w:t>
      </w:r>
      <w:r w:rsidR="003C34EC">
        <w:rPr>
          <w:rFonts w:ascii="Arial" w:eastAsia="Times New Roman" w:hAnsi="Arial" w:cs="Arial"/>
          <w:lang w:eastAsia="sl-SI"/>
        </w:rPr>
        <w:t>11. člena Zakona o dimnikarskih storitvah</w:t>
      </w:r>
      <w:r w:rsidRPr="00132CF3">
        <w:rPr>
          <w:rFonts w:ascii="Arial" w:eastAsia="Times New Roman" w:hAnsi="Arial" w:cs="Arial"/>
          <w:lang w:eastAsia="sl-SI"/>
        </w:rPr>
        <w:t>. Vlogi mora priložiti dokazilo o podatku, ki se spreminja, razen če gre za podatek o dejstvih, o katerih vodi uradno evidenco izdajatelj ali drug državni organ oziroma organ samoupravne lokalne skupnosti ali nosilec javnega pooblastila.</w:t>
      </w:r>
    </w:p>
    <w:p w:rsidR="00132CF3" w:rsidRPr="00132CF3" w:rsidRDefault="00C40A82" w:rsidP="00C40A82">
      <w:pPr>
        <w:pStyle w:val="lennaslov"/>
      </w:pPr>
      <w:r>
        <w:t>2</w:t>
      </w:r>
      <w:r w:rsidR="003C34EC">
        <w:t>3</w:t>
      </w:r>
      <w:r w:rsidR="00132CF3" w:rsidRPr="00132CF3">
        <w:t>. člen</w:t>
      </w:r>
    </w:p>
    <w:p w:rsidR="00132CF3" w:rsidRPr="00132CF3" w:rsidRDefault="00132CF3" w:rsidP="00C40A82">
      <w:pPr>
        <w:pStyle w:val="lennaslov"/>
      </w:pPr>
      <w:r w:rsidRPr="00132CF3">
        <w:t>(preklic veljavnosti izkaznice)</w:t>
      </w:r>
    </w:p>
    <w:p w:rsidR="00132CF3" w:rsidRPr="003C34EC" w:rsidRDefault="00132CF3" w:rsidP="00132C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3C34EC">
        <w:rPr>
          <w:rFonts w:ascii="Arial" w:eastAsia="Times New Roman" w:hAnsi="Arial" w:cs="Arial"/>
          <w:lang w:eastAsia="sl-SI"/>
        </w:rPr>
        <w:t>(1) Izdajatelj prekliče veljavnost izkaznice s sklepom.</w:t>
      </w:r>
    </w:p>
    <w:p w:rsidR="00132CF3" w:rsidRPr="00132CF3" w:rsidRDefault="00132CF3" w:rsidP="00132C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3C34EC">
        <w:rPr>
          <w:rFonts w:ascii="Arial" w:eastAsia="Times New Roman" w:hAnsi="Arial" w:cs="Arial"/>
          <w:lang w:eastAsia="sl-SI"/>
        </w:rPr>
        <w:t>(2) Izdajatelj objavi serijske številke preklicanih izkaznic na svojih spletnih straneh.</w:t>
      </w:r>
    </w:p>
    <w:p w:rsidR="00132CF3" w:rsidRPr="00132CF3" w:rsidRDefault="00C40A82" w:rsidP="00C40A82">
      <w:pPr>
        <w:pStyle w:val="lennaslov"/>
      </w:pPr>
      <w:r>
        <w:t>2</w:t>
      </w:r>
      <w:r w:rsidR="003C34EC">
        <w:t>4</w:t>
      </w:r>
      <w:r w:rsidR="00132CF3" w:rsidRPr="00132CF3">
        <w:t>. člen</w:t>
      </w:r>
    </w:p>
    <w:p w:rsidR="00132CF3" w:rsidRPr="00132CF3" w:rsidRDefault="00132CF3" w:rsidP="00C40A82">
      <w:pPr>
        <w:pStyle w:val="lennaslov"/>
      </w:pPr>
      <w:r w:rsidRPr="00132CF3">
        <w:t>(vrnitev izkaznice)</w:t>
      </w:r>
    </w:p>
    <w:p w:rsidR="00132CF3" w:rsidRPr="00132CF3" w:rsidRDefault="00132CF3" w:rsidP="00C974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 xml:space="preserve">(1) V primeru neuporabne izkaznice iz prvega odstavka </w:t>
      </w:r>
      <w:r w:rsidR="003C34EC">
        <w:rPr>
          <w:rFonts w:ascii="Arial" w:eastAsia="Times New Roman" w:hAnsi="Arial" w:cs="Arial"/>
          <w:lang w:eastAsia="sl-SI"/>
        </w:rPr>
        <w:t>22</w:t>
      </w:r>
      <w:r w:rsidRPr="00132CF3">
        <w:rPr>
          <w:rFonts w:ascii="Arial" w:eastAsia="Times New Roman" w:hAnsi="Arial" w:cs="Arial"/>
          <w:lang w:eastAsia="sl-SI"/>
        </w:rPr>
        <w:t xml:space="preserve">. člena tega pravilnika ali ob nastopu dogodka iz </w:t>
      </w:r>
      <w:r w:rsidR="003C34EC">
        <w:rPr>
          <w:rFonts w:ascii="Arial" w:eastAsia="Times New Roman" w:hAnsi="Arial" w:cs="Arial"/>
          <w:lang w:eastAsia="sl-SI"/>
        </w:rPr>
        <w:t>23</w:t>
      </w:r>
      <w:r w:rsidRPr="00132CF3">
        <w:rPr>
          <w:rFonts w:ascii="Arial" w:eastAsia="Times New Roman" w:hAnsi="Arial" w:cs="Arial"/>
          <w:lang w:eastAsia="sl-SI"/>
        </w:rPr>
        <w:t xml:space="preserve">. ali </w:t>
      </w:r>
      <w:r w:rsidR="003C34EC">
        <w:rPr>
          <w:rFonts w:ascii="Arial" w:eastAsia="Times New Roman" w:hAnsi="Arial" w:cs="Arial"/>
          <w:lang w:eastAsia="sl-SI"/>
        </w:rPr>
        <w:t>24</w:t>
      </w:r>
      <w:r w:rsidRPr="00132CF3">
        <w:rPr>
          <w:rFonts w:ascii="Arial" w:eastAsia="Times New Roman" w:hAnsi="Arial" w:cs="Arial"/>
          <w:lang w:eastAsia="sl-SI"/>
        </w:rPr>
        <w:t>. člena tega pravilnika, mora imetnik nemudoma vrniti izkaznico izdajatelju.</w:t>
      </w:r>
    </w:p>
    <w:p w:rsidR="00132CF3" w:rsidRPr="00132CF3" w:rsidRDefault="00132CF3" w:rsidP="00132CF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132CF3">
        <w:rPr>
          <w:rFonts w:ascii="Arial" w:eastAsia="Times New Roman" w:hAnsi="Arial" w:cs="Arial"/>
          <w:lang w:eastAsia="sl-SI"/>
        </w:rPr>
        <w:t>(2) Izdajatelj izkaznico takoj po prejemu uniči.</w:t>
      </w:r>
    </w:p>
    <w:p w:rsidR="0017505C" w:rsidRPr="000D1300" w:rsidRDefault="00DB3F1C" w:rsidP="0017505C">
      <w:pPr>
        <w:pStyle w:val="Poglavje"/>
      </w:pPr>
      <w:r>
        <w:t>5</w:t>
      </w:r>
      <w:r w:rsidR="0017505C" w:rsidRPr="000D1300">
        <w:t xml:space="preserve">. </w:t>
      </w:r>
      <w:r w:rsidR="0017505C">
        <w:t>PREHODNA</w:t>
      </w:r>
      <w:r w:rsidR="0017505C" w:rsidRPr="000D1300">
        <w:t xml:space="preserve"> </w:t>
      </w:r>
      <w:r w:rsidR="0017505C">
        <w:t>IN</w:t>
      </w:r>
      <w:r w:rsidR="0017505C" w:rsidRPr="000D1300">
        <w:t xml:space="preserve"> KONČNA DOLOČBA</w:t>
      </w:r>
    </w:p>
    <w:p w:rsidR="0017505C" w:rsidRPr="000D1300" w:rsidRDefault="00C40A82" w:rsidP="0017505C">
      <w:pPr>
        <w:pStyle w:val="len"/>
      </w:pPr>
      <w:r>
        <w:t>2</w:t>
      </w:r>
      <w:r w:rsidR="003C34EC">
        <w:t>5</w:t>
      </w:r>
      <w:r w:rsidR="0017505C" w:rsidRPr="000D1300">
        <w:t>. člen</w:t>
      </w:r>
    </w:p>
    <w:p w:rsidR="0017505C" w:rsidRPr="000D1300" w:rsidRDefault="0017505C" w:rsidP="0017505C">
      <w:pPr>
        <w:pStyle w:val="lennaslov"/>
      </w:pPr>
      <w:r w:rsidRPr="000D1300">
        <w:t>(začetek veljavnosti)</w:t>
      </w:r>
    </w:p>
    <w:p w:rsidR="0017505C" w:rsidRPr="000D1300" w:rsidRDefault="0017505C" w:rsidP="0017505C">
      <w:pPr>
        <w:pStyle w:val="Odstavek"/>
        <w:ind w:firstLine="0"/>
      </w:pPr>
      <w:r w:rsidRPr="000D1300">
        <w:t>Ta pravilnik začne veljati petnajsti dan po objavi v Uradnem listu Republike Slovenije.</w:t>
      </w:r>
    </w:p>
    <w:p w:rsidR="0017505C" w:rsidRPr="000D1300" w:rsidRDefault="0017505C" w:rsidP="0017505C">
      <w:pPr>
        <w:pStyle w:val="tevilkanakoncupredpisa"/>
      </w:pPr>
      <w:r w:rsidRPr="000D1300">
        <w:lastRenderedPageBreak/>
        <w:t xml:space="preserve">Št. </w:t>
      </w:r>
    </w:p>
    <w:p w:rsidR="0017505C" w:rsidRPr="000D1300" w:rsidRDefault="0017505C" w:rsidP="0017505C">
      <w:pPr>
        <w:pStyle w:val="Datumsprejetja"/>
      </w:pPr>
      <w:r w:rsidRPr="000D1300">
        <w:t xml:space="preserve">Ljubljana, dne </w:t>
      </w:r>
      <w:r w:rsidR="005C5631">
        <w:t>NN</w:t>
      </w:r>
      <w:r w:rsidRPr="000D1300">
        <w:t xml:space="preserve">. </w:t>
      </w:r>
      <w:r w:rsidR="005C5631">
        <w:t>NNNNN</w:t>
      </w:r>
      <w:r w:rsidRPr="000D1300">
        <w:t xml:space="preserve"> 201</w:t>
      </w:r>
      <w:r w:rsidR="005C5631">
        <w:t>6</w:t>
      </w:r>
    </w:p>
    <w:p w:rsidR="0017505C" w:rsidRPr="000D1300" w:rsidRDefault="0017505C" w:rsidP="0017505C">
      <w:pPr>
        <w:pStyle w:val="EVA"/>
      </w:pPr>
      <w:r w:rsidRPr="000D1300">
        <w:t xml:space="preserve">EVA </w:t>
      </w:r>
      <w:r w:rsidR="005C5631">
        <w:t>………………….</w:t>
      </w:r>
    </w:p>
    <w:p w:rsidR="0017505C" w:rsidRDefault="005C5631" w:rsidP="0017505C">
      <w:pPr>
        <w:pStyle w:val="Imeorgana"/>
      </w:pPr>
      <w:r>
        <w:t>Irena Majcen</w:t>
      </w:r>
      <w:r w:rsidR="0017505C" w:rsidRPr="000D1300">
        <w:t> </w:t>
      </w:r>
      <w:r w:rsidR="0017505C" w:rsidRPr="000D1300">
        <w:br/>
        <w:t>Minist</w:t>
      </w:r>
      <w:r>
        <w:t>rica za</w:t>
      </w:r>
      <w:r w:rsidR="0017505C" w:rsidRPr="000D1300">
        <w:t> </w:t>
      </w:r>
      <w:r w:rsidR="0017505C" w:rsidRPr="000D1300">
        <w:br/>
      </w:r>
      <w:r>
        <w:t>okolje in prostor</w:t>
      </w:r>
    </w:p>
    <w:p w:rsidR="0017505C" w:rsidRDefault="0017505C" w:rsidP="0017505C">
      <w:pPr>
        <w:pStyle w:val="Imeorgana"/>
      </w:pPr>
    </w:p>
    <w:p w:rsidR="0017505C" w:rsidRDefault="0017505C" w:rsidP="0017505C">
      <w:pPr>
        <w:pStyle w:val="Imeorgana"/>
      </w:pPr>
    </w:p>
    <w:p w:rsidR="00CB4BD2" w:rsidRDefault="00CB4BD2" w:rsidP="0017505C">
      <w:pPr>
        <w:pStyle w:val="Imeorgana"/>
      </w:pPr>
    </w:p>
    <w:p w:rsidR="00C2138B" w:rsidRDefault="00C2138B" w:rsidP="0017505C">
      <w:pPr>
        <w:pStyle w:val="Imeorgana"/>
      </w:pPr>
    </w:p>
    <w:p w:rsidR="00CB4BD2" w:rsidRDefault="00CB4BD2" w:rsidP="0017505C">
      <w:pPr>
        <w:pStyle w:val="Imeorgana"/>
      </w:pPr>
    </w:p>
    <w:p w:rsidR="00CB4BD2" w:rsidRDefault="00CB4BD2" w:rsidP="0017505C">
      <w:pPr>
        <w:pStyle w:val="Imeorgana"/>
      </w:pPr>
    </w:p>
    <w:p w:rsidR="00CB4BD2" w:rsidRDefault="00CB4BD2" w:rsidP="0017505C">
      <w:pPr>
        <w:pStyle w:val="Imeorgana"/>
      </w:pPr>
    </w:p>
    <w:p w:rsidR="003C34EC" w:rsidRDefault="003C34EC" w:rsidP="0017505C">
      <w:pPr>
        <w:pStyle w:val="Imeorgana"/>
      </w:pPr>
    </w:p>
    <w:p w:rsidR="003C34EC" w:rsidRDefault="003C34EC" w:rsidP="0017505C">
      <w:pPr>
        <w:pStyle w:val="Imeorgana"/>
      </w:pPr>
    </w:p>
    <w:p w:rsidR="003C34EC" w:rsidRDefault="003C34EC" w:rsidP="0017505C">
      <w:pPr>
        <w:pStyle w:val="Imeorgana"/>
      </w:pPr>
    </w:p>
    <w:p w:rsidR="003C34EC" w:rsidRDefault="003C34EC" w:rsidP="0017505C">
      <w:pPr>
        <w:pStyle w:val="Imeorgana"/>
      </w:pPr>
    </w:p>
    <w:p w:rsidR="003C34EC" w:rsidRDefault="003C34EC" w:rsidP="0017505C">
      <w:pPr>
        <w:pStyle w:val="Imeorgana"/>
      </w:pPr>
    </w:p>
    <w:p w:rsidR="003C34EC" w:rsidRDefault="003C34EC" w:rsidP="0017505C">
      <w:pPr>
        <w:pStyle w:val="Imeorgana"/>
      </w:pPr>
    </w:p>
    <w:p w:rsidR="003C34EC" w:rsidRDefault="003C34EC" w:rsidP="0017505C">
      <w:pPr>
        <w:pStyle w:val="Imeorgana"/>
      </w:pPr>
    </w:p>
    <w:p w:rsidR="003C34EC" w:rsidRDefault="003C34EC" w:rsidP="0017505C">
      <w:pPr>
        <w:pStyle w:val="Imeorgana"/>
      </w:pPr>
    </w:p>
    <w:p w:rsidR="0017505C" w:rsidRDefault="0017505C" w:rsidP="0017505C">
      <w:pPr>
        <w:pStyle w:val="Imeorgana"/>
      </w:pPr>
    </w:p>
    <w:p w:rsidR="0017505C" w:rsidRDefault="0017505C" w:rsidP="0017505C">
      <w:pPr>
        <w:pStyle w:val="Imeorgana"/>
      </w:pPr>
    </w:p>
    <w:p w:rsidR="0017505C" w:rsidRPr="006173E9" w:rsidRDefault="0017505C" w:rsidP="0017505C">
      <w:pPr>
        <w:jc w:val="right"/>
        <w:rPr>
          <w:rFonts w:ascii="Times New Roman" w:hAnsi="Times New Roman"/>
          <w:b/>
          <w:sz w:val="24"/>
          <w:szCs w:val="20"/>
        </w:rPr>
      </w:pPr>
      <w:r w:rsidRPr="006173E9">
        <w:rPr>
          <w:rFonts w:ascii="Times New Roman" w:hAnsi="Times New Roman"/>
          <w:b/>
          <w:sz w:val="24"/>
          <w:szCs w:val="20"/>
        </w:rPr>
        <w:t>Priloga 1</w:t>
      </w:r>
    </w:p>
    <w:p w:rsidR="0017505C" w:rsidRPr="006173E9" w:rsidRDefault="0017505C" w:rsidP="0017505C">
      <w:pPr>
        <w:jc w:val="right"/>
        <w:rPr>
          <w:rFonts w:ascii="Times New Roman" w:hAnsi="Times New Roman"/>
          <w:b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b/>
          <w:sz w:val="24"/>
          <w:szCs w:val="20"/>
        </w:rPr>
      </w:pPr>
    </w:p>
    <w:p w:rsidR="0017505C" w:rsidRPr="006173E9" w:rsidRDefault="0017505C" w:rsidP="0017505C">
      <w:pPr>
        <w:jc w:val="center"/>
        <w:rPr>
          <w:rFonts w:ascii="Times New Roman" w:hAnsi="Times New Roman"/>
          <w:b/>
          <w:sz w:val="24"/>
          <w:szCs w:val="20"/>
        </w:rPr>
      </w:pPr>
      <w:r w:rsidRPr="006173E9">
        <w:rPr>
          <w:rFonts w:ascii="Times New Roman" w:hAnsi="Times New Roman"/>
          <w:b/>
          <w:sz w:val="24"/>
          <w:szCs w:val="20"/>
        </w:rPr>
        <w:t xml:space="preserve">PROGRAM USPOSABLJANJA ZA PRIDOBITEV LICENCE </w:t>
      </w:r>
      <w:r w:rsidR="005C5631">
        <w:rPr>
          <w:rFonts w:ascii="Times New Roman" w:hAnsi="Times New Roman"/>
          <w:b/>
          <w:sz w:val="24"/>
          <w:szCs w:val="20"/>
        </w:rPr>
        <w:t>DIMNIKARJA</w:t>
      </w:r>
    </w:p>
    <w:p w:rsidR="0017505C" w:rsidRPr="006173E9" w:rsidRDefault="0017505C" w:rsidP="0017505C">
      <w:pPr>
        <w:jc w:val="center"/>
        <w:rPr>
          <w:rFonts w:ascii="Times New Roman" w:hAnsi="Times New Roman"/>
          <w:b/>
          <w:sz w:val="24"/>
          <w:szCs w:val="20"/>
        </w:rPr>
      </w:pPr>
    </w:p>
    <w:p w:rsidR="0017505C" w:rsidRPr="006173E9" w:rsidRDefault="0017505C" w:rsidP="0017505C">
      <w:pPr>
        <w:jc w:val="center"/>
        <w:rPr>
          <w:rFonts w:ascii="Times New Roman" w:hAnsi="Times New Roman"/>
          <w:b/>
          <w:sz w:val="24"/>
          <w:szCs w:val="20"/>
        </w:rPr>
      </w:pPr>
    </w:p>
    <w:p w:rsidR="0017505C" w:rsidRPr="00AB6924" w:rsidRDefault="0017505C" w:rsidP="0017505C">
      <w:pPr>
        <w:rPr>
          <w:rFonts w:ascii="Times New Roman" w:hAnsi="Times New Roman"/>
          <w:b/>
          <w:sz w:val="24"/>
          <w:szCs w:val="20"/>
        </w:rPr>
      </w:pPr>
      <w:r w:rsidRPr="00AB6924">
        <w:rPr>
          <w:rFonts w:ascii="Times New Roman" w:hAnsi="Times New Roman"/>
          <w:b/>
          <w:sz w:val="24"/>
          <w:szCs w:val="20"/>
        </w:rPr>
        <w:t xml:space="preserve">1. Predpisi v zvezi s </w:t>
      </w:r>
      <w:r w:rsidR="00AB6924" w:rsidRPr="00AB6924">
        <w:rPr>
          <w:rFonts w:ascii="Times New Roman" w:hAnsi="Times New Roman"/>
          <w:b/>
          <w:sz w:val="24"/>
          <w:szCs w:val="20"/>
        </w:rPr>
        <w:t>dimnikarskimi storitvami</w:t>
      </w:r>
    </w:p>
    <w:p w:rsidR="0017505C" w:rsidRPr="00D90958" w:rsidRDefault="0017505C" w:rsidP="0017505C">
      <w:pPr>
        <w:rPr>
          <w:rFonts w:ascii="Times New Roman" w:hAnsi="Times New Roman"/>
          <w:sz w:val="24"/>
          <w:szCs w:val="20"/>
        </w:rPr>
      </w:pPr>
      <w:r w:rsidRPr="00D90958">
        <w:rPr>
          <w:rFonts w:ascii="Times New Roman" w:hAnsi="Times New Roman"/>
          <w:sz w:val="24"/>
          <w:szCs w:val="20"/>
        </w:rPr>
        <w:t xml:space="preserve">1.1. </w:t>
      </w:r>
      <w:r w:rsidR="00D90958" w:rsidRPr="00D90958">
        <w:rPr>
          <w:rFonts w:ascii="Times New Roman" w:hAnsi="Times New Roman"/>
          <w:sz w:val="24"/>
          <w:szCs w:val="20"/>
        </w:rPr>
        <w:t>Predpisi , ki urejajo splošno varnost proizvodov, varstvo okolja, graditev obje</w:t>
      </w:r>
      <w:r w:rsidR="00D90958">
        <w:rPr>
          <w:rFonts w:ascii="Times New Roman" w:hAnsi="Times New Roman"/>
          <w:sz w:val="24"/>
          <w:szCs w:val="20"/>
        </w:rPr>
        <w:t>k</w:t>
      </w:r>
      <w:r w:rsidR="00D90958" w:rsidRPr="00D90958">
        <w:rPr>
          <w:rFonts w:ascii="Times New Roman" w:hAnsi="Times New Roman"/>
          <w:sz w:val="24"/>
          <w:szCs w:val="20"/>
        </w:rPr>
        <w:t>tov in e</w:t>
      </w:r>
      <w:r w:rsidRPr="00D90958">
        <w:rPr>
          <w:rFonts w:ascii="Times New Roman" w:hAnsi="Times New Roman"/>
          <w:sz w:val="24"/>
          <w:szCs w:val="20"/>
        </w:rPr>
        <w:t>nergetsk</w:t>
      </w:r>
      <w:r w:rsidR="00D90958" w:rsidRPr="00D90958">
        <w:rPr>
          <w:rFonts w:ascii="Times New Roman" w:hAnsi="Times New Roman"/>
          <w:sz w:val="24"/>
          <w:szCs w:val="20"/>
        </w:rPr>
        <w:t>o učinkovitost</w:t>
      </w:r>
    </w:p>
    <w:p w:rsidR="0017505C" w:rsidRPr="00D90958" w:rsidRDefault="0017505C" w:rsidP="0017505C">
      <w:pPr>
        <w:rPr>
          <w:rFonts w:ascii="Times New Roman" w:hAnsi="Times New Roman"/>
          <w:sz w:val="24"/>
          <w:szCs w:val="20"/>
        </w:rPr>
      </w:pPr>
      <w:r w:rsidRPr="00D90958">
        <w:rPr>
          <w:rFonts w:ascii="Times New Roman" w:hAnsi="Times New Roman"/>
          <w:sz w:val="24"/>
          <w:szCs w:val="20"/>
        </w:rPr>
        <w:t xml:space="preserve">1.2. Zakon o </w:t>
      </w:r>
      <w:r w:rsidR="00D90958" w:rsidRPr="00D90958">
        <w:rPr>
          <w:rFonts w:ascii="Times New Roman" w:hAnsi="Times New Roman"/>
          <w:sz w:val="24"/>
          <w:szCs w:val="20"/>
        </w:rPr>
        <w:t>dimnikarskih storitvah</w:t>
      </w:r>
      <w:r w:rsidRPr="00D90958">
        <w:rPr>
          <w:rFonts w:ascii="Times New Roman" w:hAnsi="Times New Roman"/>
          <w:sz w:val="24"/>
          <w:szCs w:val="20"/>
        </w:rPr>
        <w:t xml:space="preserve"> </w:t>
      </w:r>
    </w:p>
    <w:p w:rsidR="0017505C" w:rsidRPr="00D90958" w:rsidRDefault="0017505C" w:rsidP="0017505C">
      <w:pPr>
        <w:rPr>
          <w:rFonts w:ascii="Times New Roman" w:hAnsi="Times New Roman"/>
          <w:sz w:val="24"/>
          <w:szCs w:val="20"/>
        </w:rPr>
      </w:pPr>
      <w:r w:rsidRPr="00D90958">
        <w:rPr>
          <w:rFonts w:ascii="Times New Roman" w:hAnsi="Times New Roman"/>
          <w:sz w:val="24"/>
          <w:szCs w:val="20"/>
        </w:rPr>
        <w:t xml:space="preserve">1.3. </w:t>
      </w:r>
      <w:r w:rsidR="00D90958" w:rsidRPr="00D90958">
        <w:rPr>
          <w:rFonts w:ascii="Times New Roman" w:hAnsi="Times New Roman"/>
          <w:sz w:val="24"/>
          <w:szCs w:val="20"/>
        </w:rPr>
        <w:t>Uredba</w:t>
      </w:r>
      <w:r w:rsidRPr="00D90958">
        <w:rPr>
          <w:rFonts w:ascii="Times New Roman" w:hAnsi="Times New Roman"/>
          <w:sz w:val="24"/>
          <w:szCs w:val="20"/>
        </w:rPr>
        <w:t xml:space="preserve"> o </w:t>
      </w:r>
      <w:r w:rsidR="004A5589">
        <w:rPr>
          <w:rFonts w:ascii="Times New Roman" w:hAnsi="Times New Roman"/>
          <w:sz w:val="24"/>
          <w:szCs w:val="20"/>
        </w:rPr>
        <w:t xml:space="preserve">dimnikarskih storitvah </w:t>
      </w:r>
      <w:r w:rsidR="00D90958" w:rsidRPr="00D90958">
        <w:rPr>
          <w:rFonts w:ascii="Times New Roman" w:hAnsi="Times New Roman"/>
          <w:sz w:val="24"/>
          <w:szCs w:val="20"/>
        </w:rPr>
        <w:t>pregled</w:t>
      </w:r>
      <w:r w:rsidR="004A5589">
        <w:rPr>
          <w:rFonts w:ascii="Times New Roman" w:hAnsi="Times New Roman"/>
          <w:sz w:val="24"/>
          <w:szCs w:val="20"/>
        </w:rPr>
        <w:t>ov</w:t>
      </w:r>
      <w:r w:rsidR="00D90958" w:rsidRPr="00D90958">
        <w:rPr>
          <w:rFonts w:ascii="Times New Roman" w:hAnsi="Times New Roman"/>
          <w:sz w:val="24"/>
          <w:szCs w:val="20"/>
        </w:rPr>
        <w:t>, čiščenj</w:t>
      </w:r>
      <w:r w:rsidR="004A5589">
        <w:rPr>
          <w:rFonts w:ascii="Times New Roman" w:hAnsi="Times New Roman"/>
          <w:sz w:val="24"/>
          <w:szCs w:val="20"/>
        </w:rPr>
        <w:t>a</w:t>
      </w:r>
      <w:r w:rsidR="00D90958" w:rsidRPr="00D90958">
        <w:rPr>
          <w:rFonts w:ascii="Times New Roman" w:hAnsi="Times New Roman"/>
          <w:sz w:val="24"/>
          <w:szCs w:val="20"/>
        </w:rPr>
        <w:t xml:space="preserve"> in </w:t>
      </w:r>
      <w:r w:rsidR="004A5589">
        <w:rPr>
          <w:rFonts w:ascii="Times New Roman" w:hAnsi="Times New Roman"/>
          <w:sz w:val="24"/>
          <w:szCs w:val="20"/>
        </w:rPr>
        <w:t xml:space="preserve">izvajanju </w:t>
      </w:r>
      <w:r w:rsidR="00D90958" w:rsidRPr="00D90958">
        <w:rPr>
          <w:rFonts w:ascii="Times New Roman" w:hAnsi="Times New Roman"/>
          <w:sz w:val="24"/>
          <w:szCs w:val="20"/>
        </w:rPr>
        <w:t>merit</w:t>
      </w:r>
      <w:r w:rsidR="004A5589">
        <w:rPr>
          <w:rFonts w:ascii="Times New Roman" w:hAnsi="Times New Roman"/>
          <w:sz w:val="24"/>
          <w:szCs w:val="20"/>
        </w:rPr>
        <w:t>e</w:t>
      </w:r>
      <w:r w:rsidR="00D90958" w:rsidRPr="00D90958">
        <w:rPr>
          <w:rFonts w:ascii="Times New Roman" w:hAnsi="Times New Roman"/>
          <w:sz w:val="24"/>
          <w:szCs w:val="20"/>
        </w:rPr>
        <w:t>v</w:t>
      </w:r>
    </w:p>
    <w:p w:rsidR="0017505C" w:rsidRPr="00D90958" w:rsidRDefault="0017505C" w:rsidP="0017505C">
      <w:pPr>
        <w:rPr>
          <w:rFonts w:ascii="Times New Roman" w:hAnsi="Times New Roman"/>
          <w:sz w:val="24"/>
          <w:szCs w:val="20"/>
        </w:rPr>
      </w:pPr>
      <w:r w:rsidRPr="00D90958">
        <w:rPr>
          <w:rFonts w:ascii="Times New Roman" w:hAnsi="Times New Roman"/>
          <w:sz w:val="24"/>
          <w:szCs w:val="20"/>
        </w:rPr>
        <w:t xml:space="preserve">1.4. </w:t>
      </w:r>
      <w:r w:rsidR="00D90958" w:rsidRPr="00D90958">
        <w:rPr>
          <w:rFonts w:ascii="Times New Roman" w:hAnsi="Times New Roman"/>
          <w:sz w:val="24"/>
          <w:szCs w:val="20"/>
        </w:rPr>
        <w:t>Merila in metodologija preverjanja ustreznosti vgrajenih naprav</w:t>
      </w:r>
    </w:p>
    <w:p w:rsidR="0017505C" w:rsidRPr="004A5589" w:rsidRDefault="0017505C" w:rsidP="0017505C">
      <w:pPr>
        <w:rPr>
          <w:rFonts w:ascii="Times New Roman" w:hAnsi="Times New Roman"/>
          <w:sz w:val="24"/>
          <w:szCs w:val="20"/>
        </w:rPr>
      </w:pPr>
      <w:r w:rsidRPr="004A5589">
        <w:rPr>
          <w:rFonts w:ascii="Times New Roman" w:hAnsi="Times New Roman"/>
          <w:sz w:val="24"/>
          <w:szCs w:val="20"/>
        </w:rPr>
        <w:t xml:space="preserve">1.5. </w:t>
      </w:r>
      <w:r w:rsidR="004A5589" w:rsidRPr="004A5589">
        <w:rPr>
          <w:rFonts w:ascii="Times New Roman" w:hAnsi="Times New Roman"/>
          <w:sz w:val="24"/>
          <w:szCs w:val="20"/>
        </w:rPr>
        <w:t>Predp</w:t>
      </w:r>
      <w:r w:rsidR="00806B75">
        <w:rPr>
          <w:rFonts w:ascii="Times New Roman" w:hAnsi="Times New Roman"/>
          <w:sz w:val="24"/>
          <w:szCs w:val="20"/>
        </w:rPr>
        <w:t>i</w:t>
      </w:r>
      <w:r w:rsidR="004A5589" w:rsidRPr="004A5589">
        <w:rPr>
          <w:rFonts w:ascii="Times New Roman" w:hAnsi="Times New Roman"/>
          <w:sz w:val="24"/>
          <w:szCs w:val="20"/>
        </w:rPr>
        <w:t>si, ki urejajo preglede ogrevalnih sistemov</w:t>
      </w:r>
    </w:p>
    <w:p w:rsidR="0017505C" w:rsidRPr="005C5631" w:rsidRDefault="0017505C" w:rsidP="0017505C">
      <w:pPr>
        <w:rPr>
          <w:rFonts w:ascii="Times New Roman" w:hAnsi="Times New Roman"/>
          <w:sz w:val="24"/>
          <w:szCs w:val="20"/>
          <w:highlight w:val="red"/>
        </w:rPr>
      </w:pPr>
    </w:p>
    <w:p w:rsidR="0017505C" w:rsidRPr="00933AFC" w:rsidRDefault="0017505C" w:rsidP="0017505C">
      <w:pPr>
        <w:rPr>
          <w:rFonts w:ascii="Times New Roman" w:hAnsi="Times New Roman"/>
          <w:b/>
          <w:sz w:val="24"/>
          <w:szCs w:val="20"/>
        </w:rPr>
      </w:pPr>
      <w:r w:rsidRPr="00933AFC">
        <w:rPr>
          <w:rFonts w:ascii="Times New Roman" w:hAnsi="Times New Roman"/>
          <w:b/>
          <w:sz w:val="24"/>
          <w:szCs w:val="20"/>
        </w:rPr>
        <w:t xml:space="preserve">2. </w:t>
      </w:r>
      <w:r w:rsidR="001F0D6C" w:rsidRPr="00933AFC">
        <w:rPr>
          <w:rFonts w:ascii="Times New Roman" w:hAnsi="Times New Roman"/>
          <w:b/>
          <w:sz w:val="24"/>
          <w:szCs w:val="20"/>
        </w:rPr>
        <w:t>Kurilne naprave in dimovodne naprave</w:t>
      </w:r>
    </w:p>
    <w:p w:rsidR="001F0D6C" w:rsidRPr="00933AFC" w:rsidRDefault="0017505C" w:rsidP="001F0D6C">
      <w:pPr>
        <w:rPr>
          <w:rFonts w:ascii="Times New Roman" w:hAnsi="Times New Roman"/>
          <w:sz w:val="24"/>
          <w:szCs w:val="20"/>
        </w:rPr>
      </w:pPr>
      <w:r w:rsidRPr="00933AFC">
        <w:rPr>
          <w:rFonts w:ascii="Times New Roman" w:hAnsi="Times New Roman"/>
          <w:sz w:val="24"/>
          <w:szCs w:val="20"/>
        </w:rPr>
        <w:t xml:space="preserve">2.1. </w:t>
      </w:r>
      <w:r w:rsidR="001F0D6C" w:rsidRPr="00933AFC">
        <w:rPr>
          <w:rFonts w:ascii="Times New Roman" w:hAnsi="Times New Roman"/>
          <w:sz w:val="24"/>
          <w:szCs w:val="20"/>
        </w:rPr>
        <w:t xml:space="preserve">Vrste in izvedbe </w:t>
      </w:r>
    </w:p>
    <w:p w:rsidR="001F0D6C" w:rsidRPr="00933AFC" w:rsidRDefault="0017505C" w:rsidP="0017505C">
      <w:pPr>
        <w:rPr>
          <w:rFonts w:ascii="Times New Roman" w:hAnsi="Times New Roman"/>
          <w:sz w:val="24"/>
          <w:szCs w:val="20"/>
        </w:rPr>
      </w:pPr>
      <w:r w:rsidRPr="00933AFC">
        <w:rPr>
          <w:rFonts w:ascii="Times New Roman" w:hAnsi="Times New Roman"/>
          <w:sz w:val="24"/>
          <w:szCs w:val="20"/>
        </w:rPr>
        <w:t xml:space="preserve">2.2. </w:t>
      </w:r>
      <w:r w:rsidR="00933AFC">
        <w:rPr>
          <w:rFonts w:ascii="Times New Roman" w:hAnsi="Times New Roman"/>
          <w:sz w:val="24"/>
          <w:szCs w:val="20"/>
        </w:rPr>
        <w:t>Izkoristek</w:t>
      </w:r>
    </w:p>
    <w:p w:rsidR="0017505C" w:rsidRPr="00933AFC" w:rsidRDefault="0017505C" w:rsidP="0017505C">
      <w:pPr>
        <w:rPr>
          <w:rFonts w:ascii="Times New Roman" w:hAnsi="Times New Roman"/>
          <w:sz w:val="24"/>
          <w:szCs w:val="20"/>
        </w:rPr>
      </w:pPr>
      <w:r w:rsidRPr="00933AFC">
        <w:rPr>
          <w:rFonts w:ascii="Times New Roman" w:hAnsi="Times New Roman"/>
          <w:sz w:val="24"/>
          <w:szCs w:val="20"/>
        </w:rPr>
        <w:t>2.</w:t>
      </w:r>
      <w:r w:rsidR="00933AFC">
        <w:rPr>
          <w:rFonts w:ascii="Times New Roman" w:hAnsi="Times New Roman"/>
          <w:sz w:val="24"/>
          <w:szCs w:val="20"/>
        </w:rPr>
        <w:t>3</w:t>
      </w:r>
      <w:r w:rsidRPr="00933AFC">
        <w:rPr>
          <w:rFonts w:ascii="Times New Roman" w:hAnsi="Times New Roman"/>
          <w:sz w:val="24"/>
          <w:szCs w:val="20"/>
        </w:rPr>
        <w:t>. Meritve parametrov in ovrednotenje rezultatov meritev</w:t>
      </w:r>
    </w:p>
    <w:p w:rsidR="0017505C" w:rsidRPr="00933AFC" w:rsidRDefault="0017505C" w:rsidP="0017505C">
      <w:pPr>
        <w:rPr>
          <w:rFonts w:ascii="Times New Roman" w:hAnsi="Times New Roman"/>
          <w:sz w:val="24"/>
          <w:szCs w:val="20"/>
        </w:rPr>
      </w:pPr>
      <w:r w:rsidRPr="00933AFC">
        <w:rPr>
          <w:rFonts w:ascii="Times New Roman" w:hAnsi="Times New Roman"/>
          <w:sz w:val="24"/>
          <w:szCs w:val="20"/>
        </w:rPr>
        <w:t>2.</w:t>
      </w:r>
      <w:r w:rsidR="00933AFC">
        <w:rPr>
          <w:rFonts w:ascii="Times New Roman" w:hAnsi="Times New Roman"/>
          <w:sz w:val="24"/>
          <w:szCs w:val="20"/>
        </w:rPr>
        <w:t>4</w:t>
      </w:r>
      <w:r w:rsidRPr="00933AFC">
        <w:rPr>
          <w:rFonts w:ascii="Times New Roman" w:hAnsi="Times New Roman"/>
          <w:sz w:val="24"/>
          <w:szCs w:val="20"/>
        </w:rPr>
        <w:t>. Primeri dobre prakse</w:t>
      </w:r>
    </w:p>
    <w:p w:rsidR="0017505C" w:rsidRPr="005C5631" w:rsidRDefault="0017505C" w:rsidP="0017505C">
      <w:pPr>
        <w:rPr>
          <w:rFonts w:ascii="Times New Roman" w:hAnsi="Times New Roman"/>
          <w:sz w:val="24"/>
          <w:szCs w:val="20"/>
          <w:highlight w:val="red"/>
        </w:rPr>
      </w:pPr>
    </w:p>
    <w:p w:rsidR="0017505C" w:rsidRPr="00F40B80" w:rsidRDefault="001F0D6C" w:rsidP="0017505C">
      <w:pPr>
        <w:rPr>
          <w:rFonts w:ascii="Times New Roman" w:hAnsi="Times New Roman"/>
          <w:b/>
          <w:sz w:val="24"/>
          <w:szCs w:val="20"/>
        </w:rPr>
      </w:pPr>
      <w:r w:rsidRPr="00F40B80">
        <w:rPr>
          <w:rFonts w:ascii="Times New Roman" w:hAnsi="Times New Roman"/>
          <w:b/>
          <w:sz w:val="24"/>
          <w:szCs w:val="20"/>
        </w:rPr>
        <w:t>3</w:t>
      </w:r>
      <w:r w:rsidR="0017505C" w:rsidRPr="00F40B80">
        <w:rPr>
          <w:rFonts w:ascii="Times New Roman" w:hAnsi="Times New Roman"/>
          <w:b/>
          <w:sz w:val="24"/>
          <w:szCs w:val="20"/>
        </w:rPr>
        <w:t>.</w:t>
      </w:r>
      <w:r w:rsidRPr="00F40B80">
        <w:rPr>
          <w:rFonts w:ascii="Times New Roman" w:hAnsi="Times New Roman"/>
          <w:b/>
          <w:sz w:val="24"/>
          <w:szCs w:val="20"/>
        </w:rPr>
        <w:t xml:space="preserve"> </w:t>
      </w:r>
      <w:r w:rsidR="0017505C" w:rsidRPr="00F40B80">
        <w:rPr>
          <w:rFonts w:ascii="Times New Roman" w:hAnsi="Times New Roman"/>
          <w:b/>
          <w:sz w:val="24"/>
          <w:szCs w:val="20"/>
        </w:rPr>
        <w:t xml:space="preserve"> Potek izvedbe </w:t>
      </w:r>
      <w:r w:rsidR="00F40B80" w:rsidRPr="00F40B80">
        <w:rPr>
          <w:rFonts w:ascii="Times New Roman" w:hAnsi="Times New Roman"/>
          <w:b/>
          <w:sz w:val="24"/>
          <w:szCs w:val="20"/>
        </w:rPr>
        <w:t>dimnikarskih storitev</w:t>
      </w:r>
    </w:p>
    <w:p w:rsidR="0017505C" w:rsidRPr="00F40B80" w:rsidRDefault="001F0D6C" w:rsidP="0017505C">
      <w:pPr>
        <w:rPr>
          <w:rFonts w:ascii="Times New Roman" w:hAnsi="Times New Roman"/>
          <w:sz w:val="24"/>
          <w:szCs w:val="20"/>
        </w:rPr>
      </w:pPr>
      <w:r w:rsidRPr="00F40B80">
        <w:rPr>
          <w:rFonts w:ascii="Times New Roman" w:hAnsi="Times New Roman"/>
          <w:sz w:val="24"/>
          <w:szCs w:val="20"/>
        </w:rPr>
        <w:t>3</w:t>
      </w:r>
      <w:r w:rsidR="0017505C" w:rsidRPr="00F40B80">
        <w:rPr>
          <w:rFonts w:ascii="Times New Roman" w:hAnsi="Times New Roman"/>
          <w:sz w:val="24"/>
          <w:szCs w:val="20"/>
        </w:rPr>
        <w:t xml:space="preserve">.1. </w:t>
      </w:r>
      <w:r w:rsidR="00F40B80" w:rsidRPr="00F40B80">
        <w:rPr>
          <w:rFonts w:ascii="Times New Roman" w:hAnsi="Times New Roman"/>
          <w:sz w:val="24"/>
          <w:szCs w:val="20"/>
        </w:rPr>
        <w:t>Pregledi</w:t>
      </w:r>
    </w:p>
    <w:p w:rsidR="0017505C" w:rsidRPr="00F40B80" w:rsidRDefault="001F0D6C" w:rsidP="0017505C">
      <w:pPr>
        <w:rPr>
          <w:rFonts w:ascii="Times New Roman" w:hAnsi="Times New Roman"/>
          <w:sz w:val="24"/>
          <w:szCs w:val="20"/>
        </w:rPr>
      </w:pPr>
      <w:r w:rsidRPr="00F40B80">
        <w:rPr>
          <w:rFonts w:ascii="Times New Roman" w:hAnsi="Times New Roman"/>
          <w:sz w:val="24"/>
          <w:szCs w:val="20"/>
        </w:rPr>
        <w:t>3</w:t>
      </w:r>
      <w:r w:rsidR="0017505C" w:rsidRPr="00F40B80">
        <w:rPr>
          <w:rFonts w:ascii="Times New Roman" w:hAnsi="Times New Roman"/>
          <w:sz w:val="24"/>
          <w:szCs w:val="20"/>
        </w:rPr>
        <w:t xml:space="preserve">.2. </w:t>
      </w:r>
      <w:r w:rsidR="00F40B80" w:rsidRPr="00F40B80">
        <w:rPr>
          <w:rFonts w:ascii="Times New Roman" w:hAnsi="Times New Roman"/>
          <w:sz w:val="24"/>
          <w:szCs w:val="20"/>
        </w:rPr>
        <w:t>Prvi pregled in ustreznost vgrajenih naprav</w:t>
      </w:r>
    </w:p>
    <w:p w:rsidR="0017505C" w:rsidRPr="00F40B80" w:rsidRDefault="001F0D6C" w:rsidP="0017505C">
      <w:pPr>
        <w:rPr>
          <w:rFonts w:ascii="Times New Roman" w:hAnsi="Times New Roman"/>
          <w:sz w:val="24"/>
          <w:szCs w:val="20"/>
        </w:rPr>
      </w:pPr>
      <w:r w:rsidRPr="00F40B80">
        <w:rPr>
          <w:rFonts w:ascii="Times New Roman" w:hAnsi="Times New Roman"/>
          <w:sz w:val="24"/>
          <w:szCs w:val="20"/>
        </w:rPr>
        <w:t>3</w:t>
      </w:r>
      <w:r w:rsidR="0017505C" w:rsidRPr="00F40B80">
        <w:rPr>
          <w:rFonts w:ascii="Times New Roman" w:hAnsi="Times New Roman"/>
          <w:sz w:val="24"/>
          <w:szCs w:val="20"/>
        </w:rPr>
        <w:t xml:space="preserve">.3. </w:t>
      </w:r>
      <w:r w:rsidR="00F40B80" w:rsidRPr="00F40B80">
        <w:rPr>
          <w:rFonts w:ascii="Times New Roman" w:hAnsi="Times New Roman"/>
          <w:sz w:val="24"/>
          <w:szCs w:val="20"/>
        </w:rPr>
        <w:t>Čiščenje</w:t>
      </w:r>
    </w:p>
    <w:p w:rsidR="0017505C" w:rsidRPr="00F40B80" w:rsidRDefault="001F0D6C" w:rsidP="0017505C">
      <w:pPr>
        <w:rPr>
          <w:rFonts w:ascii="Times New Roman" w:hAnsi="Times New Roman"/>
          <w:sz w:val="24"/>
          <w:szCs w:val="20"/>
        </w:rPr>
      </w:pPr>
      <w:r w:rsidRPr="00F40B80">
        <w:rPr>
          <w:rFonts w:ascii="Times New Roman" w:hAnsi="Times New Roman"/>
          <w:sz w:val="24"/>
          <w:szCs w:val="20"/>
        </w:rPr>
        <w:t>3</w:t>
      </w:r>
      <w:r w:rsidR="0017505C" w:rsidRPr="00F40B80">
        <w:rPr>
          <w:rFonts w:ascii="Times New Roman" w:hAnsi="Times New Roman"/>
          <w:sz w:val="24"/>
          <w:szCs w:val="20"/>
        </w:rPr>
        <w:t>.4. Priprava nasvetov o ukrepih</w:t>
      </w:r>
    </w:p>
    <w:p w:rsidR="0017505C" w:rsidRPr="00F40B80" w:rsidRDefault="001F0D6C" w:rsidP="0017505C">
      <w:pPr>
        <w:rPr>
          <w:rFonts w:ascii="Times New Roman" w:hAnsi="Times New Roman"/>
          <w:sz w:val="24"/>
          <w:szCs w:val="20"/>
        </w:rPr>
      </w:pPr>
      <w:r w:rsidRPr="00F40B80">
        <w:rPr>
          <w:rFonts w:ascii="Times New Roman" w:hAnsi="Times New Roman"/>
          <w:sz w:val="24"/>
          <w:szCs w:val="20"/>
        </w:rPr>
        <w:t>3</w:t>
      </w:r>
      <w:r w:rsidR="0017505C" w:rsidRPr="00F40B80">
        <w:rPr>
          <w:rFonts w:ascii="Times New Roman" w:hAnsi="Times New Roman"/>
          <w:sz w:val="24"/>
          <w:szCs w:val="20"/>
        </w:rPr>
        <w:t>.5. Izdelava poročila</w:t>
      </w:r>
    </w:p>
    <w:p w:rsidR="0017505C" w:rsidRPr="00F40B80" w:rsidRDefault="001F0D6C" w:rsidP="0017505C">
      <w:pPr>
        <w:rPr>
          <w:rFonts w:ascii="Times New Roman" w:hAnsi="Times New Roman"/>
          <w:sz w:val="24"/>
          <w:szCs w:val="20"/>
        </w:rPr>
      </w:pPr>
      <w:r w:rsidRPr="00F40B80">
        <w:rPr>
          <w:rFonts w:ascii="Times New Roman" w:hAnsi="Times New Roman"/>
          <w:sz w:val="24"/>
          <w:szCs w:val="20"/>
        </w:rPr>
        <w:t>3</w:t>
      </w:r>
      <w:r w:rsidR="0017505C" w:rsidRPr="00F40B80">
        <w:rPr>
          <w:rFonts w:ascii="Times New Roman" w:hAnsi="Times New Roman"/>
          <w:sz w:val="24"/>
          <w:szCs w:val="20"/>
        </w:rPr>
        <w:t>.6. Primeri izdelanih pregledov in poročil</w:t>
      </w:r>
    </w:p>
    <w:p w:rsidR="001F0D6C" w:rsidRPr="005C5631" w:rsidRDefault="001F0D6C" w:rsidP="0017505C">
      <w:pPr>
        <w:rPr>
          <w:rFonts w:ascii="Times New Roman" w:hAnsi="Times New Roman"/>
          <w:sz w:val="24"/>
          <w:szCs w:val="20"/>
          <w:highlight w:val="red"/>
        </w:rPr>
      </w:pPr>
    </w:p>
    <w:p w:rsidR="001F0D6C" w:rsidRPr="00F40B80" w:rsidRDefault="001F0D6C" w:rsidP="001F0D6C">
      <w:pPr>
        <w:rPr>
          <w:rFonts w:ascii="Times New Roman" w:hAnsi="Times New Roman"/>
          <w:b/>
          <w:sz w:val="24"/>
          <w:szCs w:val="20"/>
        </w:rPr>
      </w:pPr>
      <w:r w:rsidRPr="00F40B80">
        <w:rPr>
          <w:rFonts w:ascii="Times New Roman" w:hAnsi="Times New Roman"/>
          <w:b/>
          <w:sz w:val="24"/>
          <w:szCs w:val="20"/>
        </w:rPr>
        <w:t xml:space="preserve">4. Ukrepi za povečanje energetske učinkovitosti </w:t>
      </w:r>
      <w:r w:rsidR="00F40B80" w:rsidRPr="00F40B80">
        <w:rPr>
          <w:rFonts w:ascii="Times New Roman" w:hAnsi="Times New Roman"/>
          <w:b/>
          <w:sz w:val="24"/>
          <w:szCs w:val="20"/>
        </w:rPr>
        <w:t>in zmanjševanje emisij</w:t>
      </w:r>
    </w:p>
    <w:p w:rsidR="001F0D6C" w:rsidRPr="00F40B80" w:rsidRDefault="001F0D6C" w:rsidP="001F0D6C">
      <w:pPr>
        <w:rPr>
          <w:rFonts w:ascii="Times New Roman" w:hAnsi="Times New Roman"/>
          <w:sz w:val="24"/>
          <w:szCs w:val="20"/>
        </w:rPr>
      </w:pPr>
      <w:r w:rsidRPr="00F40B80">
        <w:rPr>
          <w:rFonts w:ascii="Times New Roman" w:hAnsi="Times New Roman"/>
          <w:sz w:val="24"/>
          <w:szCs w:val="20"/>
        </w:rPr>
        <w:t xml:space="preserve">4.1. </w:t>
      </w:r>
      <w:r w:rsidR="00933AFC" w:rsidRPr="00F40B80">
        <w:rPr>
          <w:rFonts w:ascii="Times New Roman" w:hAnsi="Times New Roman"/>
          <w:sz w:val="24"/>
          <w:szCs w:val="20"/>
        </w:rPr>
        <w:t>Meritve parametrov in ovrednotenje rezultatov meritev</w:t>
      </w:r>
    </w:p>
    <w:p w:rsidR="00F40B80" w:rsidRPr="00F40B80" w:rsidRDefault="001F0D6C" w:rsidP="001F0D6C">
      <w:pPr>
        <w:rPr>
          <w:rFonts w:ascii="Times New Roman" w:hAnsi="Times New Roman"/>
          <w:sz w:val="24"/>
          <w:szCs w:val="20"/>
        </w:rPr>
      </w:pPr>
      <w:r w:rsidRPr="00F40B80">
        <w:rPr>
          <w:rFonts w:ascii="Times New Roman" w:hAnsi="Times New Roman"/>
          <w:sz w:val="24"/>
          <w:szCs w:val="20"/>
        </w:rPr>
        <w:t xml:space="preserve">4.2. </w:t>
      </w:r>
      <w:r w:rsidR="00F40B80" w:rsidRPr="00F40B80">
        <w:rPr>
          <w:rFonts w:ascii="Times New Roman" w:hAnsi="Times New Roman"/>
          <w:sz w:val="24"/>
          <w:szCs w:val="20"/>
        </w:rPr>
        <w:t xml:space="preserve">Študije primerov ukrepov za povečanje energetske učinkovitosti </w:t>
      </w:r>
    </w:p>
    <w:p w:rsidR="00F40B80" w:rsidRPr="00F40B80" w:rsidRDefault="001F0D6C" w:rsidP="00F40B80">
      <w:pPr>
        <w:rPr>
          <w:rFonts w:ascii="Times New Roman" w:hAnsi="Times New Roman"/>
          <w:sz w:val="24"/>
          <w:szCs w:val="20"/>
        </w:rPr>
      </w:pPr>
      <w:r w:rsidRPr="00F40B80">
        <w:rPr>
          <w:rFonts w:ascii="Times New Roman" w:hAnsi="Times New Roman"/>
          <w:sz w:val="24"/>
          <w:szCs w:val="20"/>
        </w:rPr>
        <w:t>4.</w:t>
      </w:r>
      <w:r w:rsidR="00F40B80">
        <w:rPr>
          <w:rFonts w:ascii="Times New Roman" w:hAnsi="Times New Roman"/>
          <w:sz w:val="24"/>
          <w:szCs w:val="20"/>
        </w:rPr>
        <w:t>3</w:t>
      </w:r>
      <w:r w:rsidRPr="00F40B80">
        <w:rPr>
          <w:rFonts w:ascii="Times New Roman" w:hAnsi="Times New Roman"/>
          <w:sz w:val="24"/>
          <w:szCs w:val="20"/>
        </w:rPr>
        <w:t xml:space="preserve">. </w:t>
      </w:r>
      <w:r w:rsidR="00806B75">
        <w:rPr>
          <w:rFonts w:ascii="Times New Roman" w:hAnsi="Times New Roman"/>
          <w:sz w:val="24"/>
          <w:szCs w:val="20"/>
        </w:rPr>
        <w:t>I</w:t>
      </w:r>
      <w:r w:rsidR="00F40B80" w:rsidRPr="00F40B80">
        <w:rPr>
          <w:rFonts w:ascii="Times New Roman" w:hAnsi="Times New Roman"/>
          <w:sz w:val="24"/>
          <w:szCs w:val="20"/>
        </w:rPr>
        <w:t>nformiranje uporabnika o energetski učinkovitosti ter svetovanje  pri izbiri, vzdrževanju in uporabi naprav</w:t>
      </w:r>
    </w:p>
    <w:p w:rsidR="001F0D6C" w:rsidRPr="005C5631" w:rsidRDefault="001F0D6C" w:rsidP="001F0D6C">
      <w:pPr>
        <w:rPr>
          <w:rFonts w:ascii="Times New Roman" w:hAnsi="Times New Roman"/>
          <w:sz w:val="24"/>
          <w:szCs w:val="20"/>
          <w:highlight w:val="red"/>
        </w:rPr>
      </w:pPr>
    </w:p>
    <w:p w:rsidR="0017505C" w:rsidRPr="005C5631" w:rsidRDefault="0017505C" w:rsidP="0017505C">
      <w:pPr>
        <w:rPr>
          <w:rFonts w:ascii="Times New Roman" w:hAnsi="Times New Roman"/>
          <w:sz w:val="24"/>
          <w:szCs w:val="20"/>
          <w:highlight w:val="red"/>
        </w:rPr>
      </w:pPr>
    </w:p>
    <w:p w:rsidR="0017505C" w:rsidRPr="00933AFC" w:rsidRDefault="0017505C" w:rsidP="0017505C">
      <w:pPr>
        <w:rPr>
          <w:rFonts w:ascii="Times New Roman" w:hAnsi="Times New Roman"/>
          <w:b/>
          <w:sz w:val="24"/>
          <w:szCs w:val="20"/>
        </w:rPr>
      </w:pPr>
      <w:r w:rsidRPr="00933AFC">
        <w:rPr>
          <w:rFonts w:ascii="Times New Roman" w:hAnsi="Times New Roman"/>
          <w:b/>
          <w:sz w:val="24"/>
          <w:szCs w:val="20"/>
        </w:rPr>
        <w:t xml:space="preserve">5. Praktična izvedba </w:t>
      </w:r>
    </w:p>
    <w:p w:rsidR="0017505C" w:rsidRPr="00933AFC" w:rsidRDefault="0017505C" w:rsidP="0017505C">
      <w:pPr>
        <w:rPr>
          <w:rFonts w:ascii="Times New Roman" w:hAnsi="Times New Roman"/>
          <w:sz w:val="24"/>
          <w:szCs w:val="20"/>
        </w:rPr>
      </w:pPr>
      <w:r w:rsidRPr="00933AFC">
        <w:rPr>
          <w:rFonts w:ascii="Times New Roman" w:hAnsi="Times New Roman"/>
          <w:sz w:val="24"/>
          <w:szCs w:val="20"/>
        </w:rPr>
        <w:t xml:space="preserve">5.1. Individualna izvedba </w:t>
      </w:r>
    </w:p>
    <w:p w:rsidR="0017505C" w:rsidRPr="00933AFC" w:rsidRDefault="0017505C" w:rsidP="0017505C">
      <w:pPr>
        <w:rPr>
          <w:rFonts w:ascii="Times New Roman" w:hAnsi="Times New Roman"/>
          <w:sz w:val="24"/>
          <w:szCs w:val="20"/>
        </w:rPr>
      </w:pPr>
      <w:r w:rsidRPr="00933AFC">
        <w:rPr>
          <w:rFonts w:ascii="Times New Roman" w:hAnsi="Times New Roman"/>
          <w:sz w:val="24"/>
          <w:szCs w:val="20"/>
        </w:rPr>
        <w:t xml:space="preserve">5.2. Predstavitev 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  <w:r w:rsidRPr="00933AFC">
        <w:rPr>
          <w:rFonts w:ascii="Times New Roman" w:hAnsi="Times New Roman"/>
          <w:sz w:val="24"/>
          <w:szCs w:val="20"/>
        </w:rPr>
        <w:t>5.3. Analiza pregledov in poročil</w:t>
      </w:r>
    </w:p>
    <w:p w:rsidR="00F40B80" w:rsidRDefault="00F40B80" w:rsidP="001F0D6C">
      <w:pPr>
        <w:rPr>
          <w:rFonts w:ascii="Times New Roman" w:hAnsi="Times New Roman"/>
          <w:b/>
          <w:sz w:val="24"/>
          <w:szCs w:val="20"/>
        </w:rPr>
      </w:pPr>
    </w:p>
    <w:p w:rsidR="0017505C" w:rsidRPr="006173E9" w:rsidRDefault="001F0D6C" w:rsidP="001F0D6C">
      <w:pPr>
        <w:rPr>
          <w:rFonts w:ascii="Times New Roman" w:hAnsi="Times New Roman"/>
          <w:b/>
          <w:sz w:val="24"/>
          <w:szCs w:val="20"/>
        </w:rPr>
      </w:pPr>
      <w:r w:rsidRPr="001F0D6C">
        <w:rPr>
          <w:rFonts w:ascii="Times New Roman" w:hAnsi="Times New Roman"/>
          <w:b/>
          <w:sz w:val="24"/>
          <w:szCs w:val="20"/>
        </w:rPr>
        <w:t>6. Izbrane vsebine usposabljanja za preglede ogrevalnih sistemov</w:t>
      </w:r>
      <w:r w:rsidR="0017505C" w:rsidRPr="001F0D6C">
        <w:rPr>
          <w:rFonts w:ascii="Times New Roman" w:hAnsi="Times New Roman"/>
          <w:b/>
          <w:sz w:val="24"/>
          <w:szCs w:val="20"/>
        </w:rPr>
        <w:br w:type="page"/>
      </w:r>
      <w:r w:rsidR="0017505C" w:rsidRPr="006173E9">
        <w:rPr>
          <w:rFonts w:ascii="Times New Roman" w:hAnsi="Times New Roman"/>
          <w:b/>
          <w:sz w:val="24"/>
          <w:szCs w:val="20"/>
        </w:rPr>
        <w:lastRenderedPageBreak/>
        <w:t>Priloga 2</w:t>
      </w:r>
    </w:p>
    <w:p w:rsidR="0017505C" w:rsidRPr="006173E9" w:rsidRDefault="0017505C" w:rsidP="0017505C">
      <w:pPr>
        <w:jc w:val="right"/>
        <w:rPr>
          <w:rFonts w:ascii="Times New Roman" w:hAnsi="Times New Roman"/>
          <w:b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jc w:val="center"/>
        <w:rPr>
          <w:rFonts w:ascii="Times New Roman" w:hAnsi="Times New Roman"/>
          <w:sz w:val="24"/>
          <w:szCs w:val="20"/>
        </w:rPr>
      </w:pPr>
      <w:r w:rsidRPr="006173E9">
        <w:rPr>
          <w:rFonts w:ascii="Times New Roman" w:hAnsi="Times New Roman"/>
          <w:sz w:val="24"/>
          <w:szCs w:val="20"/>
        </w:rPr>
        <w:t>Glava organizacije, pooblaščene</w:t>
      </w:r>
    </w:p>
    <w:p w:rsidR="0017505C" w:rsidRPr="006173E9" w:rsidRDefault="0017505C" w:rsidP="0017505C">
      <w:pPr>
        <w:jc w:val="center"/>
        <w:rPr>
          <w:rFonts w:ascii="Times New Roman" w:hAnsi="Times New Roman"/>
          <w:sz w:val="24"/>
          <w:szCs w:val="20"/>
        </w:rPr>
      </w:pPr>
      <w:r w:rsidRPr="006173E9">
        <w:rPr>
          <w:rFonts w:ascii="Times New Roman" w:hAnsi="Times New Roman"/>
          <w:sz w:val="24"/>
          <w:szCs w:val="20"/>
        </w:rPr>
        <w:t>za usposabljanje in preizkus znanja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  <w:r w:rsidRPr="00AB6924">
        <w:rPr>
          <w:rFonts w:ascii="Times New Roman" w:hAnsi="Times New Roman"/>
          <w:sz w:val="24"/>
          <w:szCs w:val="20"/>
        </w:rPr>
        <w:t>Na podlagi 1</w:t>
      </w:r>
      <w:r w:rsidR="00AB6924" w:rsidRPr="00AB6924">
        <w:rPr>
          <w:rFonts w:ascii="Times New Roman" w:hAnsi="Times New Roman"/>
          <w:sz w:val="24"/>
          <w:szCs w:val="20"/>
        </w:rPr>
        <w:t>3</w:t>
      </w:r>
      <w:r w:rsidRPr="00AB6924">
        <w:rPr>
          <w:rFonts w:ascii="Times New Roman" w:hAnsi="Times New Roman"/>
          <w:sz w:val="24"/>
          <w:szCs w:val="20"/>
        </w:rPr>
        <w:t>. člena Pravilnika o usposabljanju</w:t>
      </w:r>
      <w:r w:rsidR="00C0497E" w:rsidRPr="00AB6924">
        <w:rPr>
          <w:rFonts w:ascii="Times New Roman" w:hAnsi="Times New Roman"/>
          <w:sz w:val="24"/>
          <w:szCs w:val="20"/>
        </w:rPr>
        <w:t xml:space="preserve"> in izkaznic dimnikarjev</w:t>
      </w:r>
      <w:r w:rsidRPr="00AB6924">
        <w:rPr>
          <w:rFonts w:ascii="Times New Roman" w:hAnsi="Times New Roman"/>
          <w:sz w:val="24"/>
          <w:szCs w:val="20"/>
        </w:rPr>
        <w:t xml:space="preserve"> (Uradni list RS, št.</w:t>
      </w:r>
      <w:r w:rsidRPr="006173E9">
        <w:rPr>
          <w:rFonts w:ascii="Times New Roman" w:hAnsi="Times New Roman"/>
          <w:sz w:val="24"/>
          <w:szCs w:val="20"/>
        </w:rPr>
        <w:t xml:space="preserve"> XX/XX) izdaja predsednik izpitne komisije naslednje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jc w:val="center"/>
        <w:rPr>
          <w:rFonts w:ascii="Times New Roman" w:hAnsi="Times New Roman"/>
          <w:b/>
          <w:sz w:val="40"/>
          <w:szCs w:val="40"/>
        </w:rPr>
      </w:pPr>
      <w:r w:rsidRPr="006173E9">
        <w:rPr>
          <w:rFonts w:ascii="Times New Roman" w:hAnsi="Times New Roman"/>
          <w:b/>
          <w:sz w:val="40"/>
          <w:szCs w:val="40"/>
        </w:rPr>
        <w:t xml:space="preserve">POTRDILO  </w:t>
      </w:r>
    </w:p>
    <w:p w:rsidR="0017505C" w:rsidRPr="006173E9" w:rsidRDefault="0017505C" w:rsidP="001750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05C" w:rsidRPr="006173E9" w:rsidRDefault="0017505C" w:rsidP="001750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  <w:r w:rsidRPr="006173E9">
        <w:rPr>
          <w:rFonts w:ascii="Times New Roman" w:hAnsi="Times New Roman"/>
          <w:sz w:val="24"/>
          <w:szCs w:val="24"/>
        </w:rPr>
        <w:t>Kandidat (-</w:t>
      </w:r>
      <w:proofErr w:type="spellStart"/>
      <w:r w:rsidRPr="006173E9">
        <w:rPr>
          <w:rFonts w:ascii="Times New Roman" w:hAnsi="Times New Roman"/>
          <w:sz w:val="24"/>
          <w:szCs w:val="24"/>
        </w:rPr>
        <w:t>ka</w:t>
      </w:r>
      <w:proofErr w:type="spellEnd"/>
      <w:r w:rsidRPr="006173E9">
        <w:rPr>
          <w:rFonts w:ascii="Times New Roman" w:hAnsi="Times New Roman"/>
          <w:sz w:val="24"/>
          <w:szCs w:val="24"/>
        </w:rPr>
        <w:t>): …………………………………………………………………….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  <w:r w:rsidRPr="006173E9">
        <w:rPr>
          <w:rFonts w:ascii="Times New Roman" w:hAnsi="Times New Roman"/>
          <w:sz w:val="24"/>
          <w:szCs w:val="24"/>
        </w:rPr>
        <w:t>rojen (-a) ………………………… v/na/pri (kraj rojstva) ……………………………..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  <w:r w:rsidRPr="006173E9">
        <w:rPr>
          <w:rFonts w:ascii="Times New Roman" w:hAnsi="Times New Roman"/>
          <w:sz w:val="24"/>
          <w:szCs w:val="24"/>
        </w:rPr>
        <w:t>Pridobljena izobrazba: ………………………………………………………………….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  <w:r w:rsidRPr="006173E9">
        <w:rPr>
          <w:rFonts w:ascii="Times New Roman" w:hAnsi="Times New Roman"/>
          <w:sz w:val="24"/>
          <w:szCs w:val="24"/>
        </w:rPr>
        <w:t>je dne: ……………………… uspešno opravil (-a):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</w:p>
    <w:p w:rsidR="0017505C" w:rsidRPr="006173E9" w:rsidRDefault="0017505C" w:rsidP="0017505C">
      <w:pPr>
        <w:jc w:val="center"/>
        <w:rPr>
          <w:rFonts w:ascii="Times New Roman" w:hAnsi="Times New Roman"/>
          <w:b/>
          <w:sz w:val="28"/>
          <w:szCs w:val="28"/>
        </w:rPr>
      </w:pPr>
      <w:r w:rsidRPr="006173E9">
        <w:rPr>
          <w:rFonts w:ascii="Times New Roman" w:hAnsi="Times New Roman"/>
          <w:b/>
          <w:sz w:val="28"/>
          <w:szCs w:val="28"/>
        </w:rPr>
        <w:lastRenderedPageBreak/>
        <w:t>PREIZKUS ZNANJA</w:t>
      </w:r>
    </w:p>
    <w:p w:rsidR="0017505C" w:rsidRPr="006173E9" w:rsidRDefault="0017505C" w:rsidP="0017505C">
      <w:pPr>
        <w:rPr>
          <w:rFonts w:ascii="Times New Roman" w:hAnsi="Times New Roman"/>
          <w:b/>
          <w:sz w:val="24"/>
          <w:szCs w:val="24"/>
        </w:rPr>
      </w:pPr>
    </w:p>
    <w:p w:rsidR="0017505C" w:rsidRPr="006173E9" w:rsidRDefault="0017505C" w:rsidP="00C0497E">
      <w:pPr>
        <w:jc w:val="center"/>
        <w:rPr>
          <w:rFonts w:ascii="Times New Roman" w:hAnsi="Times New Roman"/>
          <w:b/>
          <w:sz w:val="28"/>
          <w:szCs w:val="28"/>
        </w:rPr>
      </w:pPr>
      <w:r w:rsidRPr="006173E9">
        <w:rPr>
          <w:rFonts w:ascii="Times New Roman" w:hAnsi="Times New Roman"/>
          <w:b/>
          <w:sz w:val="28"/>
          <w:szCs w:val="28"/>
        </w:rPr>
        <w:t xml:space="preserve">ZA PRIDOBITEV LICENCE </w:t>
      </w:r>
      <w:r w:rsidR="00C0497E">
        <w:rPr>
          <w:rFonts w:ascii="Times New Roman" w:hAnsi="Times New Roman"/>
          <w:b/>
          <w:sz w:val="28"/>
          <w:szCs w:val="28"/>
        </w:rPr>
        <w:t>DIMNIKARJA</w:t>
      </w:r>
    </w:p>
    <w:p w:rsidR="0017505C" w:rsidRPr="006173E9" w:rsidRDefault="0017505C" w:rsidP="00175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b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b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b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  <w:r w:rsidRPr="006173E9">
        <w:rPr>
          <w:rFonts w:ascii="Times New Roman" w:hAnsi="Times New Roman"/>
          <w:sz w:val="24"/>
          <w:szCs w:val="24"/>
        </w:rPr>
        <w:t xml:space="preserve">Št. potrdila: …………………. </w:t>
      </w:r>
      <w:r w:rsidRPr="006173E9">
        <w:rPr>
          <w:rFonts w:ascii="Times New Roman" w:hAnsi="Times New Roman"/>
          <w:sz w:val="24"/>
          <w:szCs w:val="24"/>
        </w:rPr>
        <w:tab/>
        <w:t xml:space="preserve">            Datum izdaje potrdila: ………………….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  <w:r w:rsidRPr="006173E9">
        <w:rPr>
          <w:rFonts w:ascii="Times New Roman" w:hAnsi="Times New Roman"/>
          <w:sz w:val="24"/>
          <w:szCs w:val="24"/>
        </w:rPr>
        <w:tab/>
      </w:r>
      <w:r w:rsidRPr="006173E9">
        <w:rPr>
          <w:rFonts w:ascii="Times New Roman" w:hAnsi="Times New Roman"/>
          <w:sz w:val="24"/>
          <w:szCs w:val="24"/>
        </w:rPr>
        <w:tab/>
      </w:r>
      <w:r w:rsidRPr="006173E9">
        <w:rPr>
          <w:rFonts w:ascii="Times New Roman" w:hAnsi="Times New Roman"/>
          <w:sz w:val="24"/>
          <w:szCs w:val="24"/>
        </w:rPr>
        <w:tab/>
      </w:r>
      <w:r w:rsidRPr="006173E9">
        <w:rPr>
          <w:rFonts w:ascii="Times New Roman" w:hAnsi="Times New Roman"/>
          <w:sz w:val="24"/>
          <w:szCs w:val="24"/>
        </w:rPr>
        <w:tab/>
      </w:r>
      <w:r w:rsidRPr="006173E9">
        <w:rPr>
          <w:rFonts w:ascii="Times New Roman" w:hAnsi="Times New Roman"/>
          <w:sz w:val="24"/>
          <w:szCs w:val="24"/>
        </w:rPr>
        <w:tab/>
      </w:r>
      <w:r w:rsidRPr="006173E9">
        <w:rPr>
          <w:rFonts w:ascii="Times New Roman" w:hAnsi="Times New Roman"/>
          <w:sz w:val="24"/>
          <w:szCs w:val="24"/>
        </w:rPr>
        <w:tab/>
        <w:t>Predsednik izpitne komisije: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  <w:r w:rsidRPr="006173E9">
        <w:rPr>
          <w:rFonts w:ascii="Times New Roman" w:hAnsi="Times New Roman"/>
          <w:sz w:val="24"/>
          <w:szCs w:val="24"/>
        </w:rPr>
        <w:tab/>
      </w:r>
      <w:r w:rsidRPr="006173E9">
        <w:rPr>
          <w:rFonts w:ascii="Times New Roman" w:hAnsi="Times New Roman"/>
          <w:sz w:val="24"/>
          <w:szCs w:val="24"/>
        </w:rPr>
        <w:tab/>
      </w:r>
      <w:r w:rsidRPr="006173E9">
        <w:rPr>
          <w:rFonts w:ascii="Times New Roman" w:hAnsi="Times New Roman"/>
          <w:sz w:val="24"/>
          <w:szCs w:val="24"/>
        </w:rPr>
        <w:tab/>
      </w:r>
      <w:r w:rsidRPr="006173E9">
        <w:rPr>
          <w:rFonts w:ascii="Times New Roman" w:hAnsi="Times New Roman"/>
          <w:sz w:val="24"/>
          <w:szCs w:val="24"/>
        </w:rPr>
        <w:tab/>
      </w:r>
      <w:r w:rsidRPr="006173E9">
        <w:rPr>
          <w:rFonts w:ascii="Times New Roman" w:hAnsi="Times New Roman"/>
          <w:sz w:val="24"/>
          <w:szCs w:val="24"/>
        </w:rPr>
        <w:tab/>
      </w:r>
      <w:r w:rsidRPr="006173E9"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4"/>
        </w:rPr>
      </w:pPr>
    </w:p>
    <w:p w:rsidR="0017505C" w:rsidRPr="006173E9" w:rsidRDefault="0017505C" w:rsidP="00175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05C" w:rsidRPr="006173E9" w:rsidRDefault="0017505C" w:rsidP="0017505C">
      <w:pPr>
        <w:jc w:val="center"/>
        <w:rPr>
          <w:rFonts w:ascii="Times New Roman" w:hAnsi="Times New Roman"/>
          <w:b/>
          <w:sz w:val="24"/>
          <w:szCs w:val="24"/>
        </w:rPr>
      </w:pPr>
      <w:r w:rsidRPr="006173E9">
        <w:rPr>
          <w:rFonts w:ascii="Times New Roman" w:hAnsi="Times New Roman"/>
          <w:b/>
          <w:sz w:val="24"/>
          <w:szCs w:val="24"/>
        </w:rPr>
        <w:t>M.P.</w:t>
      </w:r>
    </w:p>
    <w:p w:rsidR="0017505C" w:rsidRDefault="0017505C" w:rsidP="00175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631" w:rsidRDefault="005C5631" w:rsidP="00175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631" w:rsidRDefault="005C5631" w:rsidP="00175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631" w:rsidRDefault="005C5631" w:rsidP="00175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97E" w:rsidRDefault="00C0497E" w:rsidP="00175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97E" w:rsidRDefault="00C0497E" w:rsidP="00175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97E" w:rsidRDefault="00C0497E" w:rsidP="00175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631" w:rsidRDefault="005C5631" w:rsidP="00175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631" w:rsidRPr="006173E9" w:rsidRDefault="005C5631" w:rsidP="001750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05C" w:rsidRPr="006173E9" w:rsidRDefault="0017505C" w:rsidP="0017505C">
      <w:pPr>
        <w:ind w:left="7080"/>
        <w:rPr>
          <w:rFonts w:ascii="Times New Roman" w:hAnsi="Times New Roman"/>
          <w:sz w:val="24"/>
          <w:szCs w:val="20"/>
        </w:rPr>
      </w:pPr>
      <w:r w:rsidRPr="006173E9">
        <w:rPr>
          <w:rFonts w:ascii="Times New Roman" w:hAnsi="Times New Roman"/>
          <w:b/>
          <w:sz w:val="24"/>
          <w:szCs w:val="20"/>
        </w:rPr>
        <w:lastRenderedPageBreak/>
        <w:t xml:space="preserve">           Priloga </w:t>
      </w:r>
      <w:r w:rsidR="00336F72">
        <w:rPr>
          <w:rFonts w:ascii="Times New Roman" w:hAnsi="Times New Roman"/>
          <w:b/>
          <w:sz w:val="24"/>
          <w:szCs w:val="20"/>
        </w:rPr>
        <w:t>3</w:t>
      </w:r>
    </w:p>
    <w:p w:rsidR="0017505C" w:rsidRDefault="0017505C" w:rsidP="0017505C">
      <w:pPr>
        <w:rPr>
          <w:rFonts w:ascii="Times New Roman" w:hAnsi="Times New Roman"/>
          <w:sz w:val="24"/>
          <w:szCs w:val="20"/>
        </w:rPr>
      </w:pPr>
    </w:p>
    <w:p w:rsidR="007A6123" w:rsidRPr="006173E9" w:rsidRDefault="007A6123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tabs>
          <w:tab w:val="left" w:pos="1750"/>
        </w:tabs>
        <w:jc w:val="right"/>
        <w:rPr>
          <w:rFonts w:ascii="Times New Roman" w:hAnsi="Times New Roman"/>
          <w:b/>
          <w:sz w:val="24"/>
          <w:szCs w:val="20"/>
        </w:rPr>
      </w:pPr>
    </w:p>
    <w:p w:rsidR="0017505C" w:rsidRPr="006173E9" w:rsidRDefault="0017505C" w:rsidP="0017505C">
      <w:pPr>
        <w:tabs>
          <w:tab w:val="left" w:pos="1750"/>
        </w:tabs>
        <w:jc w:val="right"/>
        <w:rPr>
          <w:rFonts w:ascii="Times New Roman" w:hAnsi="Times New Roman"/>
          <w:b/>
          <w:sz w:val="24"/>
          <w:szCs w:val="20"/>
        </w:rPr>
      </w:pPr>
    </w:p>
    <w:p w:rsidR="0017505C" w:rsidRPr="006173E9" w:rsidRDefault="0017505C" w:rsidP="0017505C">
      <w:pPr>
        <w:jc w:val="center"/>
        <w:rPr>
          <w:rFonts w:ascii="Times New Roman" w:hAnsi="Times New Roman"/>
          <w:b/>
          <w:sz w:val="24"/>
          <w:szCs w:val="20"/>
        </w:rPr>
      </w:pPr>
      <w:r w:rsidRPr="006173E9">
        <w:rPr>
          <w:rFonts w:ascii="Times New Roman" w:hAnsi="Times New Roman"/>
          <w:b/>
          <w:sz w:val="24"/>
          <w:szCs w:val="20"/>
        </w:rPr>
        <w:t xml:space="preserve">OBRAZEC IZKAZNICE </w:t>
      </w:r>
      <w:r w:rsidR="00745015">
        <w:rPr>
          <w:rFonts w:ascii="Times New Roman" w:hAnsi="Times New Roman"/>
          <w:b/>
          <w:sz w:val="24"/>
          <w:szCs w:val="20"/>
        </w:rPr>
        <w:t>DIMNIKARJA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  <w:r w:rsidRPr="006173E9">
        <w:rPr>
          <w:rFonts w:ascii="Times New Roman" w:hAnsi="Times New Roman"/>
          <w:sz w:val="24"/>
          <w:szCs w:val="20"/>
        </w:rPr>
        <w:t>Velikost izvedbe: 85 x 54 mm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  <w:r w:rsidRPr="006173E9">
        <w:rPr>
          <w:rFonts w:ascii="Times New Roman" w:hAnsi="Times New Roman"/>
          <w:sz w:val="24"/>
          <w:szCs w:val="20"/>
        </w:rPr>
        <w:t>Prva stran izkaznice: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  <w:r w:rsidRPr="006173E9">
        <w:rPr>
          <w:rFonts w:ascii="Times New Roman" w:hAnsi="Times New Roman"/>
          <w:sz w:val="24"/>
          <w:szCs w:val="20"/>
        </w:rPr>
        <w:t xml:space="preserve">(GRAFIČNA PODOBA </w:t>
      </w:r>
      <w:r w:rsidR="000E3417">
        <w:rPr>
          <w:rFonts w:ascii="Times New Roman" w:hAnsi="Times New Roman"/>
          <w:sz w:val="24"/>
          <w:szCs w:val="20"/>
        </w:rPr>
        <w:t>IZKAZNICE</w:t>
      </w:r>
      <w:r w:rsidRPr="006173E9">
        <w:rPr>
          <w:rFonts w:ascii="Times New Roman" w:hAnsi="Times New Roman"/>
          <w:sz w:val="24"/>
          <w:szCs w:val="20"/>
        </w:rPr>
        <w:t>)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0E3417" w:rsidP="0017505C">
      <w:pPr>
        <w:rPr>
          <w:rFonts w:ascii="Times New Roman" w:hAnsi="Times New Roman"/>
          <w:sz w:val="24"/>
          <w:szCs w:val="20"/>
        </w:rPr>
      </w:pPr>
      <w:r w:rsidRPr="000E3417">
        <w:rPr>
          <w:rFonts w:ascii="Times New Roman" w:hAnsi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A3166" wp14:editId="3D060C84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3049905" cy="1952625"/>
                <wp:effectExtent l="0" t="0" r="1714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1952625"/>
                        </a:xfrm>
                        <a:prstGeom prst="roundRect">
                          <a:avLst>
                            <a:gd name="adj" fmla="val 6927"/>
                          </a:avLst>
                        </a:prstGeom>
                        <a:pattFill prst="wdUpDiag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2" o:spid="_x0000_s1026" style="position:absolute;margin-left:-.15pt;margin-top:-.1pt;width:240.15pt;height:15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5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" fillcolor="#d9d9d9" strokecolor="windowText" strokeweight="2pt">
                <v:fill r:id="rId6" o:title="" color2="window" type="pattern"/>
              </v:roundrect>
            </w:pict>
          </mc:Fallback>
        </mc:AlternateContent>
      </w:r>
      <w:r w:rsidR="0017505C">
        <w:rPr>
          <w:rFonts w:ascii="Times New Roman" w:hAnsi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31B2C" wp14:editId="3E7635F6">
                <wp:simplePos x="0" y="0"/>
                <wp:positionH relativeFrom="column">
                  <wp:posOffset>1299210</wp:posOffset>
                </wp:positionH>
                <wp:positionV relativeFrom="paragraph">
                  <wp:posOffset>379095</wp:posOffset>
                </wp:positionV>
                <wp:extent cx="1538605" cy="304165"/>
                <wp:effectExtent l="8255" t="10160" r="5715" b="952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05C" w:rsidRPr="0066654E" w:rsidRDefault="0017505C" w:rsidP="0017505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66654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REPUBLIKA SLOVENIJA</w:t>
                            </w:r>
                          </w:p>
                          <w:p w:rsidR="0017505C" w:rsidRPr="0066654E" w:rsidRDefault="0017505C" w:rsidP="0017505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66654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MINISTRSTVO ZA INFRASTUKTURO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102.3pt;margin-top:29.85pt;width:121.1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" strokecolor="white">
                <v:textbox>
                  <w:txbxContent>
                    <w:p w:rsidR="0017505C" w:rsidRPr="0066654E" w:rsidRDefault="0017505C" w:rsidP="0017505C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66654E">
                        <w:rPr>
                          <w:rFonts w:ascii="Arial Narrow" w:hAnsi="Arial Narrow"/>
                          <w:sz w:val="12"/>
                          <w:szCs w:val="12"/>
                        </w:rPr>
                        <w:t>REPUBLIKA SLOVENIJA</w:t>
                      </w:r>
                    </w:p>
                    <w:p w:rsidR="0017505C" w:rsidRPr="0066654E" w:rsidRDefault="0017505C" w:rsidP="0017505C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66654E">
                        <w:rPr>
                          <w:rFonts w:ascii="Arial Narrow" w:hAnsi="Arial Narrow"/>
                          <w:sz w:val="12"/>
                          <w:szCs w:val="12"/>
                        </w:rPr>
                        <w:t>MINISTRSTVO ZA INFRASTUKTURO</w:t>
                      </w:r>
                    </w:p>
                  </w:txbxContent>
                </v:textbox>
              </v:shape>
            </w:pict>
          </mc:Fallback>
        </mc:AlternateContent>
      </w:r>
      <w:r w:rsidR="0017505C">
        <w:rPr>
          <w:rFonts w:ascii="Times New Roman" w:hAnsi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0E313" wp14:editId="35143F66">
                <wp:simplePos x="0" y="0"/>
                <wp:positionH relativeFrom="column">
                  <wp:posOffset>1141095</wp:posOffset>
                </wp:positionH>
                <wp:positionV relativeFrom="paragraph">
                  <wp:posOffset>683260</wp:posOffset>
                </wp:positionV>
                <wp:extent cx="1828800" cy="800100"/>
                <wp:effectExtent l="2540" t="0" r="0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05C" w:rsidRPr="00645B4E" w:rsidRDefault="0017505C" w:rsidP="001750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45B4E">
                              <w:rPr>
                                <w:sz w:val="16"/>
                              </w:rPr>
                              <w:t xml:space="preserve">IZKAZNICA </w:t>
                            </w:r>
                            <w:r w:rsidR="00745015">
                              <w:rPr>
                                <w:sz w:val="16"/>
                              </w:rPr>
                              <w:t>DIMNIKARJA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7" type="#_x0000_t202" style="position:absolute;margin-left:89.85pt;margin-top:53.8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" stroked="f">
                <v:textbox inset=",7.2pt,,7.2pt">
                  <w:txbxContent>
                    <w:p w:rsidR="0017505C" w:rsidRPr="00645B4E" w:rsidRDefault="0017505C" w:rsidP="0017505C">
                      <w:pPr>
                        <w:jc w:val="center"/>
                        <w:rPr>
                          <w:sz w:val="16"/>
                        </w:rPr>
                      </w:pPr>
                      <w:r w:rsidRPr="00645B4E">
                        <w:rPr>
                          <w:sz w:val="16"/>
                        </w:rPr>
                        <w:t xml:space="preserve">IZKAZNICA </w:t>
                      </w:r>
                      <w:r w:rsidR="00745015">
                        <w:rPr>
                          <w:sz w:val="16"/>
                        </w:rPr>
                        <w:t>DIMNIKARJA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156.1pt">
            <v:imagedata r:id="rId7" o:title=""/>
          </v:shape>
        </w:pic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  <w:r w:rsidRPr="006173E9">
        <w:rPr>
          <w:rFonts w:ascii="Times New Roman" w:hAnsi="Times New Roman"/>
          <w:sz w:val="24"/>
          <w:szCs w:val="20"/>
        </w:rPr>
        <w:t>Hrbtna stran izkaznice:</w:t>
      </w:r>
    </w:p>
    <w:p w:rsidR="0017505C" w:rsidRPr="006173E9" w:rsidRDefault="0017505C" w:rsidP="0017505C">
      <w:pPr>
        <w:rPr>
          <w:rFonts w:ascii="Times New Roman" w:hAnsi="Times New Roman"/>
          <w:sz w:val="24"/>
          <w:szCs w:val="20"/>
        </w:rPr>
      </w:pPr>
      <w:r w:rsidRPr="006173E9">
        <w:rPr>
          <w:rFonts w:ascii="Times New Roman" w:hAnsi="Times New Roman"/>
          <w:sz w:val="24"/>
          <w:szCs w:val="20"/>
        </w:rPr>
        <w:t xml:space="preserve">(GRAFIČNA PODOBA </w:t>
      </w:r>
      <w:r w:rsidR="000E3417">
        <w:rPr>
          <w:rFonts w:ascii="Times New Roman" w:hAnsi="Times New Roman"/>
          <w:sz w:val="24"/>
          <w:szCs w:val="20"/>
        </w:rPr>
        <w:t>IZKAZNICE</w:t>
      </w:r>
      <w:r w:rsidRPr="006173E9">
        <w:rPr>
          <w:rFonts w:ascii="Times New Roman" w:hAnsi="Times New Roman"/>
          <w:sz w:val="24"/>
          <w:szCs w:val="20"/>
        </w:rPr>
        <w:t>)</w:t>
      </w:r>
    </w:p>
    <w:p w:rsidR="0017505C" w:rsidRDefault="0017505C" w:rsidP="0017505C">
      <w:pPr>
        <w:rPr>
          <w:rFonts w:ascii="Times New Roman" w:hAnsi="Times New Roman"/>
          <w:sz w:val="24"/>
          <w:szCs w:val="20"/>
        </w:rPr>
      </w:pPr>
    </w:p>
    <w:p w:rsidR="0017505C" w:rsidRPr="006173E9" w:rsidRDefault="000E3417" w:rsidP="0017505C">
      <w:pPr>
        <w:rPr>
          <w:rFonts w:ascii="Times New Roman" w:hAnsi="Times New Roman"/>
          <w:sz w:val="24"/>
          <w:szCs w:val="20"/>
        </w:rPr>
      </w:pPr>
      <w:r w:rsidRPr="000E3417">
        <w:rPr>
          <w:rFonts w:ascii="Times New Roman" w:hAnsi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9DAC8" wp14:editId="7A9AEA6B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3049905" cy="1952625"/>
                <wp:effectExtent l="0" t="0" r="17145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1952625"/>
                        </a:xfrm>
                        <a:prstGeom prst="roundRect">
                          <a:avLst>
                            <a:gd name="adj" fmla="val 6927"/>
                          </a:avLst>
                        </a:prstGeom>
                        <a:pattFill prst="wdUpDiag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1" o:spid="_x0000_s1026" style="position:absolute;margin-left:-.3pt;margin-top:.7pt;width:240.15pt;height:15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5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" fillcolor="#d9d9d9" strokecolor="windowText" strokeweight="2pt">
                <v:fill r:id="rId6" o:title="" color2="window" type="pattern"/>
              </v:roundrect>
            </w:pict>
          </mc:Fallback>
        </mc:AlternateContent>
      </w:r>
      <w:r w:rsidR="0017505C">
        <w:rPr>
          <w:rFonts w:ascii="Times New Roman" w:hAnsi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CA1BC" wp14:editId="27A57E31">
                <wp:simplePos x="0" y="0"/>
                <wp:positionH relativeFrom="column">
                  <wp:posOffset>109855</wp:posOffset>
                </wp:positionH>
                <wp:positionV relativeFrom="paragraph">
                  <wp:posOffset>108585</wp:posOffset>
                </wp:positionV>
                <wp:extent cx="2896870" cy="661035"/>
                <wp:effectExtent l="9525" t="5715" r="8255" b="952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05C" w:rsidRPr="0066654E" w:rsidRDefault="0017505C" w:rsidP="0017505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6654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Imetnik te izkaznice ima v skladu z določbami </w:t>
                            </w:r>
                            <w:r w:rsidR="00E17D8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Zakona o dimnikarskih storitvah</w:t>
                            </w:r>
                            <w:r w:rsidRPr="0066654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pridobljeno licenco in je vpisan v </w:t>
                            </w:r>
                            <w:r w:rsidR="00E17D8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evidenco</w:t>
                            </w:r>
                            <w:r w:rsidRPr="0066654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licenc </w:t>
                            </w:r>
                            <w:r w:rsidR="00E17D8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dimnikarjev</w:t>
                            </w:r>
                            <w:r w:rsidRPr="0066654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pri ministrstvu, pristojnem za </w:t>
                            </w:r>
                            <w:r w:rsidR="00E17D8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okolje in prostor</w:t>
                            </w:r>
                            <w:r w:rsidRPr="0066654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28" type="#_x0000_t202" style="position:absolute;margin-left:8.65pt;margin-top:8.55pt;width:228.1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" strokecolor="white">
                <v:textbox>
                  <w:txbxContent>
                    <w:p w:rsidR="0017505C" w:rsidRPr="0066654E" w:rsidRDefault="0017505C" w:rsidP="0017505C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6654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Imetnik te izkaznice ima v skladu z določbami </w:t>
                      </w:r>
                      <w:r w:rsidR="00E17D89">
                        <w:rPr>
                          <w:rFonts w:ascii="Arial Narrow" w:hAnsi="Arial Narrow"/>
                          <w:sz w:val="18"/>
                          <w:szCs w:val="18"/>
                        </w:rPr>
                        <w:t>Zakona o dimnikarskih storitvah</w:t>
                      </w:r>
                      <w:r w:rsidRPr="0066654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pridobljeno licenco in je vpisan v </w:t>
                      </w:r>
                      <w:r w:rsidR="00E17D89">
                        <w:rPr>
                          <w:rFonts w:ascii="Arial Narrow" w:hAnsi="Arial Narrow"/>
                          <w:sz w:val="18"/>
                          <w:szCs w:val="18"/>
                        </w:rPr>
                        <w:t>evidenco</w:t>
                      </w:r>
                      <w:r w:rsidRPr="0066654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licenc </w:t>
                      </w:r>
                      <w:r w:rsidR="00E17D89">
                        <w:rPr>
                          <w:rFonts w:ascii="Arial Narrow" w:hAnsi="Arial Narrow"/>
                          <w:sz w:val="18"/>
                          <w:szCs w:val="18"/>
                        </w:rPr>
                        <w:t>dimnikarjev</w:t>
                      </w:r>
                      <w:r w:rsidRPr="0066654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pri ministrstvu, pristojnem za </w:t>
                      </w:r>
                      <w:r w:rsidR="00E17D89">
                        <w:rPr>
                          <w:rFonts w:ascii="Arial Narrow" w:hAnsi="Arial Narrow"/>
                          <w:sz w:val="18"/>
                          <w:szCs w:val="18"/>
                        </w:rPr>
                        <w:t>okolje in prostor</w:t>
                      </w:r>
                      <w:r w:rsidRPr="0066654E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pict>
          <v:shape id="_x0000_i1026" type="#_x0000_t75" style="width:241.9pt;height:156.1pt">
            <v:imagedata r:id="rId8" o:title=""/>
          </v:shape>
        </w:pict>
      </w:r>
    </w:p>
    <w:p w:rsidR="0017505C" w:rsidRDefault="0017505C" w:rsidP="0017505C">
      <w:pPr>
        <w:pStyle w:val="Imeorgana"/>
      </w:pPr>
    </w:p>
    <w:p w:rsidR="00132CF3" w:rsidRDefault="00132CF3"/>
    <w:p w:rsidR="00132CF3" w:rsidRDefault="00132CF3">
      <w:r>
        <w:br w:type="page"/>
      </w:r>
    </w:p>
    <w:p w:rsidR="00132CF3" w:rsidRPr="007A6123" w:rsidRDefault="007A6123" w:rsidP="007A6123">
      <w:pPr>
        <w:pStyle w:val="Default"/>
        <w:jc w:val="right"/>
        <w:rPr>
          <w:rFonts w:ascii="Times New Roman" w:hAnsi="Times New Roman" w:cs="Times New Roman"/>
          <w:b/>
        </w:rPr>
      </w:pPr>
      <w:r w:rsidRPr="007A6123">
        <w:rPr>
          <w:rFonts w:ascii="Times New Roman" w:hAnsi="Times New Roman" w:cs="Times New Roman"/>
          <w:b/>
        </w:rPr>
        <w:lastRenderedPageBreak/>
        <w:tab/>
      </w:r>
      <w:r w:rsidRPr="007A6123">
        <w:rPr>
          <w:rFonts w:ascii="Times New Roman" w:hAnsi="Times New Roman" w:cs="Times New Roman"/>
          <w:b/>
        </w:rPr>
        <w:tab/>
        <w:t>Priloga 4:</w:t>
      </w:r>
    </w:p>
    <w:p w:rsidR="00132CF3" w:rsidRDefault="00132CF3" w:rsidP="00C40A82">
      <w:pPr>
        <w:pStyle w:val="Default"/>
      </w:pPr>
      <w:r>
        <w:t xml:space="preserve"> </w:t>
      </w:r>
    </w:p>
    <w:p w:rsidR="00930BFD" w:rsidRDefault="00930BFD" w:rsidP="00930BFD">
      <w:pPr>
        <w:pStyle w:val="Default"/>
      </w:pPr>
    </w:p>
    <w:p w:rsidR="00930BFD" w:rsidRPr="003D113C" w:rsidRDefault="00930BFD" w:rsidP="00930B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D113C">
        <w:rPr>
          <w:rFonts w:ascii="Times New Roman" w:hAnsi="Times New Roman" w:cs="Times New Roman"/>
          <w:sz w:val="22"/>
          <w:szCs w:val="22"/>
        </w:rPr>
        <w:t>Obrazec za naznanitev pogrešane, izgubljene, ukradene ali neuporabne izkaznice</w:t>
      </w:r>
      <w:r w:rsidR="00C2138B">
        <w:rPr>
          <w:rFonts w:ascii="Times New Roman" w:hAnsi="Times New Roman" w:cs="Times New Roman"/>
          <w:sz w:val="22"/>
          <w:szCs w:val="22"/>
        </w:rPr>
        <w:t xml:space="preserve"> dimnikarja</w:t>
      </w:r>
      <w:r w:rsidRPr="003D11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0BFD" w:rsidRDefault="00930BFD" w:rsidP="00930BFD">
      <w:pPr>
        <w:pStyle w:val="Default"/>
        <w:rPr>
          <w:sz w:val="22"/>
          <w:szCs w:val="22"/>
        </w:rPr>
      </w:pPr>
    </w:p>
    <w:p w:rsidR="00930BFD" w:rsidRPr="003D113C" w:rsidRDefault="003D113C" w:rsidP="00930BFD">
      <w:pPr>
        <w:pStyle w:val="Default"/>
        <w:rPr>
          <w:rFonts w:ascii="Times New Roman" w:hAnsi="Times New Roman" w:cs="Times New Roman"/>
        </w:rPr>
      </w:pPr>
      <w:r w:rsidRPr="003D113C">
        <w:rPr>
          <w:rFonts w:ascii="Times New Roman" w:hAnsi="Times New Roman" w:cs="Times New Roman"/>
        </w:rPr>
        <w:t>[Naslov Upravne enote za naznanitev]</w:t>
      </w:r>
    </w:p>
    <w:p w:rsidR="00930BFD" w:rsidRDefault="00930BFD" w:rsidP="00930BFD">
      <w:pPr>
        <w:pStyle w:val="Default"/>
        <w:rPr>
          <w:rFonts w:ascii="CBDIDJ+ArialMT" w:hAnsi="CBDIDJ+ArialMT" w:cs="CBDIDJ+ArialMT"/>
          <w:sz w:val="16"/>
          <w:szCs w:val="16"/>
        </w:rPr>
      </w:pPr>
    </w:p>
    <w:p w:rsidR="00930BFD" w:rsidRDefault="00930BFD" w:rsidP="00930BFD">
      <w:pPr>
        <w:pStyle w:val="Default"/>
        <w:rPr>
          <w:rFonts w:ascii="CBDIJI+Arial" w:hAnsi="CBDIJI+Arial" w:cs="CBDIJI+Arial"/>
          <w:b/>
          <w:bCs/>
          <w:sz w:val="23"/>
          <w:szCs w:val="23"/>
        </w:rPr>
      </w:pPr>
      <w:r>
        <w:rPr>
          <w:rFonts w:ascii="CBDIJI+Arial" w:hAnsi="CBDIJI+Arial" w:cs="CBDIJI+Arial"/>
          <w:b/>
          <w:bCs/>
          <w:sz w:val="23"/>
          <w:szCs w:val="23"/>
        </w:rPr>
        <w:t xml:space="preserve">NAZNANITEV POGREŠANE, IZGUBLJENE, UKRADENE ALI NEUPORABNE  IZKAZNICE </w:t>
      </w:r>
    </w:p>
    <w:p w:rsidR="00930BFD" w:rsidRDefault="00930BFD" w:rsidP="00930BFD">
      <w:pPr>
        <w:pStyle w:val="Default"/>
        <w:rPr>
          <w:rFonts w:ascii="CBDIJI+Arial" w:hAnsi="CBDIJI+Arial" w:cs="CBDIJI+Arial"/>
          <w:b/>
          <w:bCs/>
          <w:sz w:val="23"/>
          <w:szCs w:val="23"/>
        </w:rPr>
      </w:pPr>
    </w:p>
    <w:p w:rsidR="00930BFD" w:rsidRPr="003D113C" w:rsidRDefault="00930BFD" w:rsidP="00930BFD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3D113C">
        <w:rPr>
          <w:rFonts w:ascii="Arial" w:hAnsi="Arial" w:cs="Arial"/>
          <w:b/>
          <w:bCs/>
          <w:sz w:val="16"/>
          <w:szCs w:val="16"/>
        </w:rPr>
        <w:t>1. Podatki o imetniku izkaznice: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ID imetnika: _____________________________ 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Ime: ___________________________________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Priimek: ________________________________ 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 rojstva: ___________________________ 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Kraj rojstva: _____________________________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3D113C" w:rsidRDefault="00930BFD" w:rsidP="00930BFD">
      <w:pPr>
        <w:pStyle w:val="Default"/>
        <w:rPr>
          <w:rFonts w:ascii="CBDIDJ+ArialMT" w:hAnsi="CBDIDJ+ArialMT" w:cs="CBDIDJ+ArialM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Stalno prebivališč</w:t>
      </w:r>
      <w:r>
        <w:rPr>
          <w:rFonts w:ascii="CBDIDJ+ArialMT" w:hAnsi="CBDIDJ+ArialMT" w:cs="CBDIDJ+ArialMT"/>
          <w:sz w:val="16"/>
          <w:szCs w:val="16"/>
        </w:rPr>
        <w:t>e</w:t>
      </w: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(naselje, ulica, hišna številka z dodatkom): ________________________________________________________ </w:t>
      </w:r>
    </w:p>
    <w:p w:rsidR="00930BFD" w:rsidRDefault="00930BFD" w:rsidP="00930BFD">
      <w:pPr>
        <w:pStyle w:val="Default"/>
        <w:rPr>
          <w:rFonts w:ascii="CBDIJI+Arial" w:hAnsi="CBDIJI+Arial" w:cs="CBDIJI+Arial"/>
          <w:b/>
          <w:bCs/>
          <w:sz w:val="16"/>
          <w:szCs w:val="16"/>
        </w:rPr>
      </w:pPr>
    </w:p>
    <w:p w:rsidR="00930BFD" w:rsidRPr="003C34EC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 w:rsidRPr="003C34EC">
        <w:rPr>
          <w:rFonts w:ascii="Arial" w:hAnsi="Arial" w:cs="Arial"/>
          <w:b/>
          <w:bCs/>
          <w:sz w:val="16"/>
          <w:szCs w:val="16"/>
        </w:rPr>
        <w:t>2. Serijska številka izkaznice</w:t>
      </w:r>
      <w:r w:rsidR="003D113C" w:rsidRPr="003C34EC">
        <w:rPr>
          <w:rFonts w:ascii="Arial" w:hAnsi="Arial" w:cs="Arial"/>
          <w:b/>
          <w:bCs/>
          <w:sz w:val="16"/>
          <w:szCs w:val="16"/>
        </w:rPr>
        <w:t xml:space="preserve"> dimnikarja</w:t>
      </w:r>
      <w:r w:rsidRPr="003C34EC">
        <w:rPr>
          <w:rFonts w:ascii="Arial" w:hAnsi="Arial" w:cs="Arial"/>
          <w:b/>
          <w:bCs/>
          <w:sz w:val="16"/>
          <w:szCs w:val="16"/>
        </w:rPr>
        <w:t xml:space="preserve">: </w:t>
      </w:r>
      <w:r w:rsidRPr="003C34EC">
        <w:rPr>
          <w:rFonts w:ascii="Arial" w:hAnsi="Arial" w:cs="Arial"/>
          <w:sz w:val="16"/>
          <w:szCs w:val="16"/>
        </w:rPr>
        <w:t xml:space="preserve">____________________________________ </w:t>
      </w:r>
    </w:p>
    <w:p w:rsidR="00930BFD" w:rsidRDefault="00930BFD" w:rsidP="00930BFD">
      <w:pPr>
        <w:pStyle w:val="Default"/>
        <w:rPr>
          <w:rFonts w:ascii="CBDIJI+Arial" w:hAnsi="CBDIJI+Arial" w:cs="CBDIJI+Arial"/>
          <w:b/>
          <w:bCs/>
          <w:sz w:val="16"/>
          <w:szCs w:val="16"/>
        </w:rPr>
      </w:pPr>
    </w:p>
    <w:p w:rsidR="003D113C" w:rsidRPr="003C34EC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 w:rsidRPr="003C34EC">
        <w:rPr>
          <w:rFonts w:ascii="Arial" w:hAnsi="Arial" w:cs="Arial"/>
          <w:b/>
          <w:bCs/>
          <w:sz w:val="16"/>
          <w:szCs w:val="16"/>
        </w:rPr>
        <w:t xml:space="preserve">3. RAZLOG NAZNANITVE: </w:t>
      </w:r>
      <w:r w:rsidRPr="003C34EC">
        <w:rPr>
          <w:rFonts w:ascii="Arial" w:hAnsi="Arial" w:cs="Arial"/>
          <w:sz w:val="16"/>
          <w:szCs w:val="16"/>
        </w:rPr>
        <w:t xml:space="preserve">(obkroži) </w:t>
      </w:r>
    </w:p>
    <w:p w:rsidR="003D113C" w:rsidRDefault="003D113C" w:rsidP="00930BFD">
      <w:pPr>
        <w:pStyle w:val="Default"/>
        <w:rPr>
          <w:sz w:val="16"/>
          <w:szCs w:val="16"/>
        </w:rPr>
      </w:pPr>
    </w:p>
    <w:p w:rsidR="003D113C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 </w:t>
      </w:r>
      <w:r>
        <w:rPr>
          <w:rFonts w:ascii="Arial" w:hAnsi="Arial" w:cs="Arial"/>
          <w:sz w:val="16"/>
          <w:szCs w:val="16"/>
        </w:rPr>
        <w:t>pogrešana izkaznica;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3D113C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 izgubljena izkaznica; 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3D113C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 ukradena izkaznica; 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</w:t>
      </w:r>
      <w:r w:rsidR="00C2138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izkaznica ni uporabna iz razloga _____________________________________________________________ 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naznanitve: ________________________________ Podpis imetnika: ______________________________</w:t>
      </w:r>
    </w:p>
    <w:p w:rsidR="00930BFD" w:rsidRDefault="00930BFD" w:rsidP="00930BFD">
      <w:pPr>
        <w:pStyle w:val="Default"/>
        <w:rPr>
          <w:rFonts w:ascii="CBDIJI+Arial" w:hAnsi="CBDIJI+Arial" w:cs="CBDIJI+Arial"/>
          <w:b/>
          <w:bCs/>
          <w:sz w:val="16"/>
          <w:szCs w:val="16"/>
        </w:rPr>
      </w:pPr>
    </w:p>
    <w:p w:rsidR="00930BFD" w:rsidRDefault="00930BFD" w:rsidP="00930BFD">
      <w:pPr>
        <w:pStyle w:val="Default"/>
        <w:rPr>
          <w:rFonts w:ascii="CBDIJI+Arial" w:hAnsi="CBDIJI+Arial" w:cs="CBDIJI+Arial"/>
          <w:b/>
          <w:bCs/>
          <w:sz w:val="16"/>
          <w:szCs w:val="16"/>
        </w:rPr>
      </w:pPr>
    </w:p>
    <w:p w:rsidR="003D113C" w:rsidRDefault="00930BFD" w:rsidP="00930BFD">
      <w:pPr>
        <w:pStyle w:val="Default"/>
        <w:rPr>
          <w:rFonts w:ascii="CBDIJI+Arial" w:hAnsi="CBDIJI+Arial" w:cs="CBDIJI+Arial"/>
          <w:b/>
          <w:bCs/>
          <w:sz w:val="16"/>
          <w:szCs w:val="16"/>
        </w:rPr>
      </w:pPr>
      <w:r>
        <w:rPr>
          <w:rFonts w:ascii="CBDIJI+Arial" w:hAnsi="CBDIJI+Arial" w:cs="CBDIJI+Arial"/>
          <w:b/>
          <w:bCs/>
          <w:sz w:val="16"/>
          <w:szCs w:val="16"/>
        </w:rPr>
        <w:t>OPOMBA:</w:t>
      </w:r>
    </w:p>
    <w:p w:rsidR="003D113C" w:rsidRDefault="00930BFD" w:rsidP="00930BFD">
      <w:pPr>
        <w:pStyle w:val="Default"/>
        <w:rPr>
          <w:rFonts w:ascii="CBDIJI+Arial" w:hAnsi="CBDIJI+Arial" w:cs="CBDIJI+Arial"/>
          <w:b/>
          <w:bCs/>
          <w:sz w:val="14"/>
          <w:szCs w:val="14"/>
        </w:rPr>
      </w:pPr>
      <w:r>
        <w:rPr>
          <w:rFonts w:ascii="CBDIJI+Arial" w:hAnsi="CBDIJI+Arial" w:cs="CBDIJI+Arial"/>
          <w:b/>
          <w:bCs/>
          <w:sz w:val="16"/>
          <w:szCs w:val="16"/>
        </w:rPr>
        <w:t xml:space="preserve"> </w:t>
      </w:r>
      <w:r>
        <w:rPr>
          <w:rFonts w:ascii="CBDIJI+Arial" w:hAnsi="CBDIJI+Arial" w:cs="CBDIJI+Arial"/>
          <w:b/>
          <w:bCs/>
          <w:sz w:val="14"/>
          <w:szCs w:val="14"/>
        </w:rPr>
        <w:t xml:space="preserve">* za izdajo nove izkaznice je treba izpolniti in poslati Vlogo za izdajo izkaznice z morebitnimi prilogami. </w:t>
      </w:r>
    </w:p>
    <w:p w:rsidR="00930BFD" w:rsidRDefault="00930BFD" w:rsidP="00930BFD">
      <w:pPr>
        <w:pStyle w:val="Default"/>
        <w:rPr>
          <w:rFonts w:ascii="CBDIJI+Arial" w:hAnsi="CBDIJI+Arial" w:cs="CBDIJI+Arial"/>
          <w:b/>
          <w:bCs/>
          <w:sz w:val="14"/>
          <w:szCs w:val="14"/>
        </w:rPr>
      </w:pPr>
      <w:r>
        <w:rPr>
          <w:rFonts w:ascii="CBDIJI+Arial" w:hAnsi="CBDIJI+Arial" w:cs="CBDIJI+Arial"/>
          <w:b/>
          <w:bCs/>
          <w:sz w:val="14"/>
          <w:szCs w:val="14"/>
        </w:rPr>
        <w:t xml:space="preserve">** neuporabno izkaznico mora imetnik priložiti temu naznanilu </w:t>
      </w:r>
    </w:p>
    <w:p w:rsidR="00930BFD" w:rsidRDefault="00930BFD" w:rsidP="00930BFD">
      <w:pPr>
        <w:pStyle w:val="Default"/>
        <w:rPr>
          <w:rFonts w:ascii="CBDIJI+Arial" w:hAnsi="CBDIJI+Arial" w:cs="CBDIJI+Arial"/>
          <w:b/>
          <w:bCs/>
          <w:sz w:val="14"/>
          <w:szCs w:val="14"/>
        </w:rPr>
      </w:pPr>
    </w:p>
    <w:p w:rsidR="00930BFD" w:rsidRDefault="00930BFD" w:rsidP="00930BFD">
      <w:pPr>
        <w:pStyle w:val="Default"/>
        <w:rPr>
          <w:rFonts w:ascii="CBDIJI+Arial" w:hAnsi="CBDIJI+Arial" w:cs="CBDIJI+Arial"/>
          <w:b/>
          <w:bCs/>
          <w:sz w:val="23"/>
          <w:szCs w:val="23"/>
        </w:rPr>
      </w:pPr>
      <w:r>
        <w:rPr>
          <w:rFonts w:ascii="CBDIJI+Arial" w:hAnsi="CBDIJI+Arial" w:cs="CBDIJI+Arial"/>
          <w:b/>
          <w:bCs/>
          <w:sz w:val="23"/>
          <w:szCs w:val="23"/>
        </w:rPr>
        <w:t xml:space="preserve">POTRDILO O NAZNANITVI POGREŠANE, IZGUBLJENE, UKRADENE ALI NEUPORABNE IZKAZNICE </w:t>
      </w:r>
    </w:p>
    <w:p w:rsidR="00930BFD" w:rsidRDefault="00930BFD" w:rsidP="00930BFD">
      <w:pPr>
        <w:pStyle w:val="Default"/>
        <w:rPr>
          <w:rFonts w:ascii="CBDIJI+Arial" w:hAnsi="CBDIJI+Arial" w:cs="CBDIJI+Arial"/>
          <w:b/>
          <w:bCs/>
          <w:sz w:val="23"/>
          <w:szCs w:val="23"/>
        </w:rPr>
      </w:pP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Ime: ____________________________________________________ 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Priimek: _________________________________________________ 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 rojstva: ____________________________________________ 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Serijska številka </w:t>
      </w:r>
      <w:r w:rsidR="003D113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zkaznice: _____________________________ </w:t>
      </w:r>
    </w:p>
    <w:p w:rsidR="003D113C" w:rsidRDefault="003D113C" w:rsidP="00930BFD">
      <w:pPr>
        <w:pStyle w:val="Default"/>
        <w:rPr>
          <w:rFonts w:ascii="Arial" w:hAnsi="Arial" w:cs="Arial"/>
          <w:sz w:val="16"/>
          <w:szCs w:val="16"/>
        </w:rPr>
      </w:pPr>
    </w:p>
    <w:p w:rsidR="00930BFD" w:rsidRDefault="00930BFD" w:rsidP="00930BF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naznanitve:______________________________</w:t>
      </w:r>
      <w:r w:rsidR="003D113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Podpis uradne osebe: </w:t>
      </w:r>
      <w:r w:rsidR="003D113C">
        <w:rPr>
          <w:rFonts w:ascii="Arial" w:hAnsi="Arial" w:cs="Arial"/>
          <w:sz w:val="16"/>
          <w:szCs w:val="16"/>
        </w:rPr>
        <w:t>_______________________</w:t>
      </w:r>
    </w:p>
    <w:p w:rsidR="005A7B9E" w:rsidRDefault="005A7B9E"/>
    <w:sectPr w:rsidR="005A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BDICH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BDIDJ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BDIJ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82551C9"/>
    <w:multiLevelType w:val="hybridMultilevel"/>
    <w:tmpl w:val="28E2F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70AC5"/>
    <w:multiLevelType w:val="hybridMultilevel"/>
    <w:tmpl w:val="E2BCCE5E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FAB3F2">
      <w:start w:val="3"/>
      <w:numFmt w:val="bullet"/>
      <w:lvlText w:val="–"/>
      <w:lvlJc w:val="left"/>
      <w:pPr>
        <w:ind w:left="3060" w:hanging="12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01"/>
    <w:rsid w:val="000E3417"/>
    <w:rsid w:val="001025FD"/>
    <w:rsid w:val="00132CF3"/>
    <w:rsid w:val="00157BB9"/>
    <w:rsid w:val="0017505C"/>
    <w:rsid w:val="001F0D6C"/>
    <w:rsid w:val="00336F72"/>
    <w:rsid w:val="00363D8B"/>
    <w:rsid w:val="003A3901"/>
    <w:rsid w:val="003C34EC"/>
    <w:rsid w:val="003D113C"/>
    <w:rsid w:val="004A5589"/>
    <w:rsid w:val="00521AA8"/>
    <w:rsid w:val="005A7B9E"/>
    <w:rsid w:val="005C5631"/>
    <w:rsid w:val="006E3F0A"/>
    <w:rsid w:val="007136C3"/>
    <w:rsid w:val="00745015"/>
    <w:rsid w:val="007903E0"/>
    <w:rsid w:val="007A6123"/>
    <w:rsid w:val="00806B75"/>
    <w:rsid w:val="0088399F"/>
    <w:rsid w:val="008A3EC4"/>
    <w:rsid w:val="008D216C"/>
    <w:rsid w:val="00930BFD"/>
    <w:rsid w:val="00933AFC"/>
    <w:rsid w:val="0097529C"/>
    <w:rsid w:val="009A0656"/>
    <w:rsid w:val="00A71B84"/>
    <w:rsid w:val="00AB6924"/>
    <w:rsid w:val="00C0497E"/>
    <w:rsid w:val="00C2138B"/>
    <w:rsid w:val="00C40A82"/>
    <w:rsid w:val="00C97497"/>
    <w:rsid w:val="00CB3A1B"/>
    <w:rsid w:val="00CB4BD2"/>
    <w:rsid w:val="00D774DA"/>
    <w:rsid w:val="00D90958"/>
    <w:rsid w:val="00D947B1"/>
    <w:rsid w:val="00DB3F1C"/>
    <w:rsid w:val="00E07DB2"/>
    <w:rsid w:val="00E17D89"/>
    <w:rsid w:val="00E72EF6"/>
    <w:rsid w:val="00F40B80"/>
    <w:rsid w:val="00F97F9B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">
    <w:name w:val="esegment_t"/>
    <w:basedOn w:val="Navaden"/>
    <w:rsid w:val="003A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segmenth4">
    <w:name w:val="esegment_h4"/>
    <w:basedOn w:val="Navaden"/>
    <w:rsid w:val="003A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A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segmentc1">
    <w:name w:val="esegment_c1"/>
    <w:basedOn w:val="Navaden"/>
    <w:rsid w:val="003A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segmentp1">
    <w:name w:val="esegment_p1"/>
    <w:basedOn w:val="Navaden"/>
    <w:rsid w:val="003A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A390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901"/>
    <w:rPr>
      <w:rFonts w:ascii="Tahoma" w:hAnsi="Tahoma" w:cs="Tahoma"/>
      <w:sz w:val="16"/>
      <w:szCs w:val="16"/>
    </w:rPr>
  </w:style>
  <w:style w:type="paragraph" w:customStyle="1" w:styleId="Vrstapredpisa">
    <w:name w:val="Vrsta predpisa"/>
    <w:basedOn w:val="Navaden"/>
    <w:link w:val="VrstapredpisaZnak"/>
    <w:qFormat/>
    <w:rsid w:val="0017505C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7505C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Poglavje">
    <w:name w:val="Poglavje"/>
    <w:basedOn w:val="Navaden"/>
    <w:qFormat/>
    <w:rsid w:val="0017505C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len">
    <w:name w:val="Člen"/>
    <w:basedOn w:val="Navaden"/>
    <w:link w:val="lenZnak"/>
    <w:qFormat/>
    <w:rsid w:val="0017505C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paragraph" w:customStyle="1" w:styleId="tevilnatoka111">
    <w:name w:val="Številčna točka 1.1.1"/>
    <w:basedOn w:val="Navaden"/>
    <w:qFormat/>
    <w:rsid w:val="0017505C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lenZnak">
    <w:name w:val="Člen Znak"/>
    <w:link w:val="len"/>
    <w:rsid w:val="0017505C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17505C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Pravnapodlaga">
    <w:name w:val="Pravna podlaga"/>
    <w:basedOn w:val="Odstavek"/>
    <w:link w:val="PravnapodlagaZnak"/>
    <w:qFormat/>
    <w:rsid w:val="0017505C"/>
    <w:pPr>
      <w:spacing w:before="480"/>
    </w:pPr>
  </w:style>
  <w:style w:type="character" w:customStyle="1" w:styleId="OdstavekZnak">
    <w:name w:val="Odstavek Znak"/>
    <w:link w:val="Odstavek"/>
    <w:rsid w:val="0017505C"/>
    <w:rPr>
      <w:rFonts w:ascii="Arial" w:eastAsia="Times New Roman" w:hAnsi="Arial" w:cs="Arial"/>
      <w:lang w:eastAsia="sl-SI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17505C"/>
    <w:pPr>
      <w:tabs>
        <w:tab w:val="clear" w:pos="425"/>
        <w:tab w:val="left" w:pos="567"/>
      </w:tabs>
      <w:ind w:left="567" w:hanging="142"/>
    </w:pPr>
  </w:style>
  <w:style w:type="paragraph" w:customStyle="1" w:styleId="tevilnatoka">
    <w:name w:val="Številčna točka"/>
    <w:basedOn w:val="Navaden"/>
    <w:link w:val="tevilnatokaZnak"/>
    <w:qFormat/>
    <w:rsid w:val="0017505C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AlineazatevilnotokoZnak">
    <w:name w:val="Alinea za številčno točko Znak"/>
    <w:basedOn w:val="Privzetapisavaodstavka"/>
    <w:link w:val="Alineazatevilnotoko"/>
    <w:rsid w:val="0017505C"/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17505C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17505C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17505C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17505C"/>
    <w:rPr>
      <w:rFonts w:ascii="Arial" w:eastAsia="Times New Roman" w:hAnsi="Arial" w:cs="Arial"/>
      <w:lang w:eastAsia="sl-SI"/>
    </w:rPr>
  </w:style>
  <w:style w:type="paragraph" w:customStyle="1" w:styleId="Datumsprejetja">
    <w:name w:val="Datum sprejetja"/>
    <w:basedOn w:val="Navaden"/>
    <w:link w:val="DatumsprejetjaZnak"/>
    <w:qFormat/>
    <w:rsid w:val="001750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napToGrid w:val="0"/>
      <w:color w:val="000000"/>
      <w:lang w:eastAsia="sl-SI"/>
    </w:rPr>
  </w:style>
  <w:style w:type="character" w:customStyle="1" w:styleId="tevilkanakoncupredpisaZnak">
    <w:name w:val="Številka na koncu predpisa Znak"/>
    <w:link w:val="tevilkanakoncupredpisa"/>
    <w:rsid w:val="0017505C"/>
    <w:rPr>
      <w:rFonts w:ascii="Arial" w:eastAsia="Times New Roman" w:hAnsi="Arial" w:cs="Arial"/>
      <w:snapToGrid w:val="0"/>
      <w:color w:val="000000"/>
      <w:lang w:eastAsia="sl-SI"/>
    </w:rPr>
  </w:style>
  <w:style w:type="character" w:customStyle="1" w:styleId="DatumsprejetjaZnak">
    <w:name w:val="Datum sprejetja Znak"/>
    <w:link w:val="Datumsprejetja"/>
    <w:rsid w:val="0017505C"/>
    <w:rPr>
      <w:rFonts w:ascii="Arial" w:eastAsia="Times New Roman" w:hAnsi="Arial" w:cs="Arial"/>
      <w:snapToGrid w:val="0"/>
      <w:color w:val="000000"/>
      <w:lang w:eastAsia="sl-SI"/>
    </w:rPr>
  </w:style>
  <w:style w:type="paragraph" w:customStyle="1" w:styleId="lennaslov">
    <w:name w:val="Člen_naslov"/>
    <w:basedOn w:val="len"/>
    <w:qFormat/>
    <w:rsid w:val="0017505C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17505C"/>
    <w:rPr>
      <w:rFonts w:ascii="Arial" w:eastAsia="Times New Roman" w:hAnsi="Arial" w:cs="Arial"/>
      <w:lang w:eastAsia="sl-SI"/>
    </w:rPr>
  </w:style>
  <w:style w:type="paragraph" w:customStyle="1" w:styleId="EVA">
    <w:name w:val="EVA"/>
    <w:basedOn w:val="Navaden"/>
    <w:link w:val="EVAZnak"/>
    <w:qFormat/>
    <w:rsid w:val="001750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EVAZnak">
    <w:name w:val="EVA Znak"/>
    <w:link w:val="EVA"/>
    <w:rsid w:val="0017505C"/>
    <w:rPr>
      <w:rFonts w:ascii="Arial" w:eastAsia="Times New Roman" w:hAnsi="Arial" w:cs="Arial"/>
      <w:lang w:eastAsia="sl-SI"/>
    </w:rPr>
  </w:style>
  <w:style w:type="paragraph" w:customStyle="1" w:styleId="Imeorgana">
    <w:name w:val="Ime organa"/>
    <w:basedOn w:val="Navaden"/>
    <w:link w:val="ImeorganaZnak"/>
    <w:qFormat/>
    <w:rsid w:val="0017505C"/>
    <w:pPr>
      <w:overflowPunct w:val="0"/>
      <w:autoSpaceDE w:val="0"/>
      <w:autoSpaceDN w:val="0"/>
      <w:adjustRightInd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ImeorganaZnak">
    <w:name w:val="Ime organa Znak"/>
    <w:link w:val="Imeorgana"/>
    <w:rsid w:val="0017505C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17505C"/>
    <w:pPr>
      <w:numPr>
        <w:ilvl w:val="1"/>
      </w:numPr>
      <w:tabs>
        <w:tab w:val="clear" w:pos="425"/>
        <w:tab w:val="num" w:pos="360"/>
      </w:tabs>
    </w:pPr>
  </w:style>
  <w:style w:type="paragraph" w:styleId="Odstavekseznama">
    <w:name w:val="List Paragraph"/>
    <w:basedOn w:val="Navaden"/>
    <w:uiPriority w:val="34"/>
    <w:qFormat/>
    <w:rsid w:val="00AB6924"/>
    <w:pPr>
      <w:ind w:left="720"/>
      <w:contextualSpacing/>
    </w:pPr>
  </w:style>
  <w:style w:type="paragraph" w:customStyle="1" w:styleId="Default">
    <w:name w:val="Default"/>
    <w:rsid w:val="00132CF3"/>
    <w:pPr>
      <w:autoSpaceDE w:val="0"/>
      <w:autoSpaceDN w:val="0"/>
      <w:adjustRightInd w:val="0"/>
      <w:spacing w:after="0" w:line="240" w:lineRule="auto"/>
    </w:pPr>
    <w:rPr>
      <w:rFonts w:ascii="CBDICH+TimesNewRomanPSMT" w:hAnsi="CBDICH+TimesNewRomanPSMT" w:cs="CBDICH+TimesNewRomanPS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">
    <w:name w:val="esegment_t"/>
    <w:basedOn w:val="Navaden"/>
    <w:rsid w:val="003A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segmenth4">
    <w:name w:val="esegment_h4"/>
    <w:basedOn w:val="Navaden"/>
    <w:rsid w:val="003A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A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segmentc1">
    <w:name w:val="esegment_c1"/>
    <w:basedOn w:val="Navaden"/>
    <w:rsid w:val="003A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segmentp1">
    <w:name w:val="esegment_p1"/>
    <w:basedOn w:val="Navaden"/>
    <w:rsid w:val="003A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A390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901"/>
    <w:rPr>
      <w:rFonts w:ascii="Tahoma" w:hAnsi="Tahoma" w:cs="Tahoma"/>
      <w:sz w:val="16"/>
      <w:szCs w:val="16"/>
    </w:rPr>
  </w:style>
  <w:style w:type="paragraph" w:customStyle="1" w:styleId="Vrstapredpisa">
    <w:name w:val="Vrsta predpisa"/>
    <w:basedOn w:val="Navaden"/>
    <w:link w:val="VrstapredpisaZnak"/>
    <w:qFormat/>
    <w:rsid w:val="0017505C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7505C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Poglavje">
    <w:name w:val="Poglavje"/>
    <w:basedOn w:val="Navaden"/>
    <w:qFormat/>
    <w:rsid w:val="0017505C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len">
    <w:name w:val="Člen"/>
    <w:basedOn w:val="Navaden"/>
    <w:link w:val="lenZnak"/>
    <w:qFormat/>
    <w:rsid w:val="0017505C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paragraph" w:customStyle="1" w:styleId="tevilnatoka111">
    <w:name w:val="Številčna točka 1.1.1"/>
    <w:basedOn w:val="Navaden"/>
    <w:qFormat/>
    <w:rsid w:val="0017505C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lenZnak">
    <w:name w:val="Člen Znak"/>
    <w:link w:val="len"/>
    <w:rsid w:val="0017505C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17505C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Pravnapodlaga">
    <w:name w:val="Pravna podlaga"/>
    <w:basedOn w:val="Odstavek"/>
    <w:link w:val="PravnapodlagaZnak"/>
    <w:qFormat/>
    <w:rsid w:val="0017505C"/>
    <w:pPr>
      <w:spacing w:before="480"/>
    </w:pPr>
  </w:style>
  <w:style w:type="character" w:customStyle="1" w:styleId="OdstavekZnak">
    <w:name w:val="Odstavek Znak"/>
    <w:link w:val="Odstavek"/>
    <w:rsid w:val="0017505C"/>
    <w:rPr>
      <w:rFonts w:ascii="Arial" w:eastAsia="Times New Roman" w:hAnsi="Arial" w:cs="Arial"/>
      <w:lang w:eastAsia="sl-SI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17505C"/>
    <w:pPr>
      <w:tabs>
        <w:tab w:val="clear" w:pos="425"/>
        <w:tab w:val="left" w:pos="567"/>
      </w:tabs>
      <w:ind w:left="567" w:hanging="142"/>
    </w:pPr>
  </w:style>
  <w:style w:type="paragraph" w:customStyle="1" w:styleId="tevilnatoka">
    <w:name w:val="Številčna točka"/>
    <w:basedOn w:val="Navaden"/>
    <w:link w:val="tevilnatokaZnak"/>
    <w:qFormat/>
    <w:rsid w:val="0017505C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AlineazatevilnotokoZnak">
    <w:name w:val="Alinea za številčno točko Znak"/>
    <w:basedOn w:val="Privzetapisavaodstavka"/>
    <w:link w:val="Alineazatevilnotoko"/>
    <w:rsid w:val="0017505C"/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17505C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17505C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17505C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17505C"/>
    <w:rPr>
      <w:rFonts w:ascii="Arial" w:eastAsia="Times New Roman" w:hAnsi="Arial" w:cs="Arial"/>
      <w:lang w:eastAsia="sl-SI"/>
    </w:rPr>
  </w:style>
  <w:style w:type="paragraph" w:customStyle="1" w:styleId="Datumsprejetja">
    <w:name w:val="Datum sprejetja"/>
    <w:basedOn w:val="Navaden"/>
    <w:link w:val="DatumsprejetjaZnak"/>
    <w:qFormat/>
    <w:rsid w:val="001750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napToGrid w:val="0"/>
      <w:color w:val="000000"/>
      <w:lang w:eastAsia="sl-SI"/>
    </w:rPr>
  </w:style>
  <w:style w:type="character" w:customStyle="1" w:styleId="tevilkanakoncupredpisaZnak">
    <w:name w:val="Številka na koncu predpisa Znak"/>
    <w:link w:val="tevilkanakoncupredpisa"/>
    <w:rsid w:val="0017505C"/>
    <w:rPr>
      <w:rFonts w:ascii="Arial" w:eastAsia="Times New Roman" w:hAnsi="Arial" w:cs="Arial"/>
      <w:snapToGrid w:val="0"/>
      <w:color w:val="000000"/>
      <w:lang w:eastAsia="sl-SI"/>
    </w:rPr>
  </w:style>
  <w:style w:type="character" w:customStyle="1" w:styleId="DatumsprejetjaZnak">
    <w:name w:val="Datum sprejetja Znak"/>
    <w:link w:val="Datumsprejetja"/>
    <w:rsid w:val="0017505C"/>
    <w:rPr>
      <w:rFonts w:ascii="Arial" w:eastAsia="Times New Roman" w:hAnsi="Arial" w:cs="Arial"/>
      <w:snapToGrid w:val="0"/>
      <w:color w:val="000000"/>
      <w:lang w:eastAsia="sl-SI"/>
    </w:rPr>
  </w:style>
  <w:style w:type="paragraph" w:customStyle="1" w:styleId="lennaslov">
    <w:name w:val="Člen_naslov"/>
    <w:basedOn w:val="len"/>
    <w:qFormat/>
    <w:rsid w:val="0017505C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17505C"/>
    <w:rPr>
      <w:rFonts w:ascii="Arial" w:eastAsia="Times New Roman" w:hAnsi="Arial" w:cs="Arial"/>
      <w:lang w:eastAsia="sl-SI"/>
    </w:rPr>
  </w:style>
  <w:style w:type="paragraph" w:customStyle="1" w:styleId="EVA">
    <w:name w:val="EVA"/>
    <w:basedOn w:val="Navaden"/>
    <w:link w:val="EVAZnak"/>
    <w:qFormat/>
    <w:rsid w:val="001750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EVAZnak">
    <w:name w:val="EVA Znak"/>
    <w:link w:val="EVA"/>
    <w:rsid w:val="0017505C"/>
    <w:rPr>
      <w:rFonts w:ascii="Arial" w:eastAsia="Times New Roman" w:hAnsi="Arial" w:cs="Arial"/>
      <w:lang w:eastAsia="sl-SI"/>
    </w:rPr>
  </w:style>
  <w:style w:type="paragraph" w:customStyle="1" w:styleId="Imeorgana">
    <w:name w:val="Ime organa"/>
    <w:basedOn w:val="Navaden"/>
    <w:link w:val="ImeorganaZnak"/>
    <w:qFormat/>
    <w:rsid w:val="0017505C"/>
    <w:pPr>
      <w:overflowPunct w:val="0"/>
      <w:autoSpaceDE w:val="0"/>
      <w:autoSpaceDN w:val="0"/>
      <w:adjustRightInd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ImeorganaZnak">
    <w:name w:val="Ime organa Znak"/>
    <w:link w:val="Imeorgana"/>
    <w:rsid w:val="0017505C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17505C"/>
    <w:pPr>
      <w:numPr>
        <w:ilvl w:val="1"/>
      </w:numPr>
      <w:tabs>
        <w:tab w:val="clear" w:pos="425"/>
        <w:tab w:val="num" w:pos="360"/>
      </w:tabs>
    </w:pPr>
  </w:style>
  <w:style w:type="paragraph" w:styleId="Odstavekseznama">
    <w:name w:val="List Paragraph"/>
    <w:basedOn w:val="Navaden"/>
    <w:uiPriority w:val="34"/>
    <w:qFormat/>
    <w:rsid w:val="00AB6924"/>
    <w:pPr>
      <w:ind w:left="720"/>
      <w:contextualSpacing/>
    </w:pPr>
  </w:style>
  <w:style w:type="paragraph" w:customStyle="1" w:styleId="Default">
    <w:name w:val="Default"/>
    <w:rsid w:val="00132CF3"/>
    <w:pPr>
      <w:autoSpaceDE w:val="0"/>
      <w:autoSpaceDN w:val="0"/>
      <w:adjustRightInd w:val="0"/>
      <w:spacing w:after="0" w:line="240" w:lineRule="auto"/>
    </w:pPr>
    <w:rPr>
      <w:rFonts w:ascii="CBDICH+TimesNewRomanPSMT" w:hAnsi="CBDICH+TimesNewRomanPSMT" w:cs="CBDICH+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Jeraj</dc:creator>
  <cp:lastModifiedBy>Vito Lojk</cp:lastModifiedBy>
  <cp:revision>2</cp:revision>
  <cp:lastPrinted>2015-09-24T13:00:00Z</cp:lastPrinted>
  <dcterms:created xsi:type="dcterms:W3CDTF">2015-09-25T08:16:00Z</dcterms:created>
  <dcterms:modified xsi:type="dcterms:W3CDTF">2015-09-25T08:16:00Z</dcterms:modified>
</cp:coreProperties>
</file>