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C54CF" w14:textId="77777777" w:rsidR="00AD4685" w:rsidRPr="00A8536B" w:rsidRDefault="00654B54" w:rsidP="00AD4685">
      <w:pPr>
        <w:pStyle w:val="Odstavekseznama1"/>
        <w:spacing w:line="260" w:lineRule="exact"/>
        <w:rPr>
          <w:rFonts w:ascii="Arial" w:hAnsi="Arial" w:cs="Arial"/>
          <w:b/>
          <w:sz w:val="20"/>
          <w:szCs w:val="20"/>
        </w:rPr>
      </w:pPr>
      <w:r w:rsidRPr="00A8536B">
        <w:rPr>
          <w:rFonts w:ascii="Arial" w:hAnsi="Arial" w:cs="Arial"/>
          <w:b/>
          <w:sz w:val="20"/>
          <w:szCs w:val="20"/>
        </w:rPr>
        <w:t xml:space="preserve"> </w:t>
      </w:r>
      <w:bookmarkStart w:id="0" w:name="_Ref425945909"/>
      <w:bookmarkEnd w:id="0"/>
      <w:r w:rsidRPr="00A8536B">
        <w:rPr>
          <w:rFonts w:ascii="Arial" w:hAnsi="Arial" w:cs="Arial"/>
          <w:b/>
          <w:sz w:val="20"/>
          <w:szCs w:val="20"/>
        </w:rPr>
        <w:t xml:space="preserve">                  </w:t>
      </w:r>
    </w:p>
    <w:p w14:paraId="104C54D0" w14:textId="77777777" w:rsidR="00AD4685" w:rsidRPr="00A8536B" w:rsidRDefault="00AD4685" w:rsidP="00AD4685">
      <w:pPr>
        <w:pStyle w:val="Odstavekseznama1"/>
        <w:spacing w:line="260" w:lineRule="exact"/>
        <w:ind w:left="0"/>
        <w:rPr>
          <w:rFonts w:ascii="Arial" w:hAnsi="Arial" w:cs="Arial"/>
          <w:sz w:val="16"/>
          <w:szCs w:val="16"/>
        </w:rPr>
      </w:pPr>
      <w:r w:rsidRPr="00A8536B">
        <w:rPr>
          <w:rFonts w:ascii="Arial" w:hAnsi="Arial" w:cs="Arial"/>
          <w:noProof/>
          <w:sz w:val="16"/>
          <w:szCs w:val="16"/>
        </w:rPr>
        <w:drawing>
          <wp:anchor distT="0" distB="0" distL="114300" distR="114300" simplePos="0" relativeHeight="251658240" behindDoc="0" locked="0" layoutInCell="1" allowOverlap="1" wp14:anchorId="104C6084" wp14:editId="104C6085">
            <wp:simplePos x="0" y="0"/>
            <wp:positionH relativeFrom="page">
              <wp:posOffset>0</wp:posOffset>
            </wp:positionH>
            <wp:positionV relativeFrom="page">
              <wp:posOffset>0</wp:posOffset>
            </wp:positionV>
            <wp:extent cx="4321810" cy="1193800"/>
            <wp:effectExtent l="0" t="0" r="0" b="0"/>
            <wp:wrapSquare wrapText="bothSides"/>
            <wp:docPr id="2" name="Picture 2"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4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anchor>
        </w:drawing>
      </w:r>
      <w:r w:rsidRPr="00A8536B">
        <w:rPr>
          <w:rFonts w:ascii="Arial" w:hAnsi="Arial" w:cs="Arial"/>
          <w:sz w:val="16"/>
          <w:szCs w:val="16"/>
        </w:rPr>
        <w:t xml:space="preserve">      </w:t>
      </w:r>
    </w:p>
    <w:p w14:paraId="104C54D1" w14:textId="77777777" w:rsidR="00AD4685" w:rsidRPr="00A8536B" w:rsidRDefault="00AD4685" w:rsidP="00AD4685">
      <w:pPr>
        <w:pStyle w:val="Odstavekseznama1"/>
        <w:spacing w:line="260" w:lineRule="exact"/>
        <w:ind w:left="0"/>
        <w:rPr>
          <w:rFonts w:ascii="Arial" w:hAnsi="Arial" w:cs="Arial"/>
          <w:sz w:val="16"/>
          <w:szCs w:val="16"/>
        </w:rPr>
      </w:pPr>
    </w:p>
    <w:p w14:paraId="104C54D2" w14:textId="77777777" w:rsidR="00AD4685" w:rsidRPr="00A8536B" w:rsidRDefault="00AD4685" w:rsidP="00AD4685">
      <w:pPr>
        <w:pStyle w:val="Odstavekseznama1"/>
        <w:spacing w:line="260" w:lineRule="exact"/>
        <w:ind w:left="0"/>
        <w:rPr>
          <w:rFonts w:ascii="Arial" w:hAnsi="Arial" w:cs="Arial"/>
          <w:sz w:val="16"/>
          <w:szCs w:val="16"/>
        </w:rPr>
      </w:pPr>
    </w:p>
    <w:p w14:paraId="104C54D3" w14:textId="77777777" w:rsidR="00AD4685" w:rsidRPr="00A8536B" w:rsidRDefault="00AD4685" w:rsidP="00AD4685">
      <w:pPr>
        <w:pStyle w:val="Odstavekseznama1"/>
        <w:spacing w:line="260" w:lineRule="exact"/>
        <w:ind w:left="0"/>
        <w:rPr>
          <w:rFonts w:ascii="Arial" w:hAnsi="Arial" w:cs="Arial"/>
          <w:b/>
          <w:color w:val="808080"/>
          <w:sz w:val="20"/>
          <w:szCs w:val="20"/>
        </w:rPr>
      </w:pPr>
      <w:r w:rsidRPr="00A8536B">
        <w:rPr>
          <w:rFonts w:ascii="Arial" w:hAnsi="Arial" w:cs="Arial"/>
          <w:color w:val="808080"/>
          <w:sz w:val="16"/>
          <w:szCs w:val="16"/>
        </w:rPr>
        <w:t xml:space="preserve">Župančičeva 3, </w:t>
      </w:r>
      <w:proofErr w:type="spellStart"/>
      <w:r w:rsidRPr="00A8536B">
        <w:rPr>
          <w:rFonts w:ascii="Arial" w:hAnsi="Arial" w:cs="Arial"/>
          <w:color w:val="808080"/>
          <w:sz w:val="16"/>
          <w:szCs w:val="16"/>
        </w:rPr>
        <w:t>p.p.644a</w:t>
      </w:r>
      <w:proofErr w:type="spellEnd"/>
      <w:r w:rsidRPr="00A8536B">
        <w:rPr>
          <w:rFonts w:ascii="Arial" w:hAnsi="Arial" w:cs="Arial"/>
          <w:color w:val="808080"/>
          <w:sz w:val="16"/>
          <w:szCs w:val="16"/>
        </w:rPr>
        <w:t>, 1001 Ljubljana</w:t>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color w:val="808080"/>
          <w:sz w:val="16"/>
          <w:szCs w:val="16"/>
        </w:rPr>
        <w:t>T: 01 369 66 00</w:t>
      </w:r>
    </w:p>
    <w:p w14:paraId="104C54D4" w14:textId="77777777" w:rsidR="00AD4685" w:rsidRPr="00A8536B" w:rsidRDefault="00AD4685" w:rsidP="00AD4685">
      <w:pPr>
        <w:pStyle w:val="Odstavekseznama1"/>
        <w:spacing w:line="260" w:lineRule="exact"/>
        <w:rPr>
          <w:rFonts w:ascii="Arial" w:hAnsi="Arial" w:cs="Arial"/>
          <w:color w:val="808080"/>
          <w:sz w:val="16"/>
          <w:szCs w:val="16"/>
        </w:rPr>
      </w:pP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color w:val="808080"/>
          <w:sz w:val="16"/>
          <w:szCs w:val="16"/>
        </w:rPr>
        <w:t xml:space="preserve">F: 01 369 66 09 </w:t>
      </w:r>
    </w:p>
    <w:p w14:paraId="104C54D5" w14:textId="77777777" w:rsidR="00AD4685" w:rsidRPr="00A8536B" w:rsidRDefault="00AD4685" w:rsidP="00AD4685">
      <w:pPr>
        <w:pStyle w:val="Odstavekseznama1"/>
        <w:spacing w:line="260" w:lineRule="exact"/>
        <w:rPr>
          <w:rFonts w:ascii="Arial" w:hAnsi="Arial" w:cs="Arial"/>
          <w:color w:val="808080"/>
          <w:sz w:val="16"/>
          <w:szCs w:val="16"/>
        </w:rPr>
      </w:pP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color w:val="808080"/>
          <w:sz w:val="16"/>
          <w:szCs w:val="16"/>
        </w:rPr>
        <w:t>E: gp.mf@gov.si</w:t>
      </w:r>
    </w:p>
    <w:p w14:paraId="104C54D6" w14:textId="77777777" w:rsidR="00AD4685" w:rsidRPr="00A8536B" w:rsidRDefault="00AD4685" w:rsidP="00AD4685">
      <w:pPr>
        <w:pStyle w:val="Odstavekseznama1"/>
        <w:spacing w:line="260" w:lineRule="exact"/>
        <w:rPr>
          <w:rFonts w:ascii="Arial" w:hAnsi="Arial" w:cs="Arial"/>
          <w:color w:val="808080"/>
          <w:sz w:val="16"/>
          <w:szCs w:val="16"/>
        </w:rPr>
      </w:pP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proofErr w:type="spellStart"/>
      <w:r w:rsidRPr="00A8536B">
        <w:rPr>
          <w:rFonts w:ascii="Arial" w:hAnsi="Arial" w:cs="Arial"/>
          <w:color w:val="808080"/>
          <w:sz w:val="16"/>
          <w:szCs w:val="16"/>
        </w:rPr>
        <w:t>www.mf.gov.si</w:t>
      </w:r>
      <w:proofErr w:type="spellEnd"/>
    </w:p>
    <w:p w14:paraId="104C54D7" w14:textId="77777777" w:rsidR="00451494" w:rsidRPr="00A8536B" w:rsidRDefault="00451494" w:rsidP="00451494">
      <w:pPr>
        <w:pStyle w:val="Odstavekseznama1"/>
        <w:spacing w:line="260" w:lineRule="exact"/>
        <w:ind w:left="0"/>
        <w:outlineLvl w:val="0"/>
        <w:rPr>
          <w:rFonts w:ascii="Arial" w:hAnsi="Arial" w:cs="Arial"/>
          <w:b/>
          <w:sz w:val="20"/>
          <w:szCs w:val="20"/>
        </w:rPr>
      </w:pPr>
      <w:r w:rsidRPr="00A8536B">
        <w:rPr>
          <w:rFonts w:ascii="Arial" w:hAnsi="Arial" w:cs="Arial"/>
          <w:b/>
          <w:sz w:val="20"/>
          <w:szCs w:val="20"/>
        </w:rPr>
        <w:t xml:space="preserve">PRILOGA 1 </w:t>
      </w:r>
      <w:r w:rsidR="00B75E6B" w:rsidRPr="00A8536B">
        <w:rPr>
          <w:rFonts w:ascii="Arial" w:hAnsi="Arial" w:cs="Arial"/>
          <w:b/>
          <w:sz w:val="20"/>
          <w:szCs w:val="20"/>
        </w:rPr>
        <w:t>(spremni dopis – 1. del):</w:t>
      </w:r>
    </w:p>
    <w:p w14:paraId="104C54D8" w14:textId="77777777" w:rsidR="00583058" w:rsidRPr="00A8536B" w:rsidRDefault="00583058" w:rsidP="00451494">
      <w:pPr>
        <w:pStyle w:val="Odstavekseznama1"/>
        <w:spacing w:line="260" w:lineRule="exact"/>
        <w:ind w:left="0"/>
        <w:outlineLvl w:val="0"/>
        <w:rPr>
          <w:rFonts w:ascii="Arial" w:hAnsi="Arial"/>
          <w:b/>
          <w:sz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931"/>
        <w:gridCol w:w="513"/>
        <w:gridCol w:w="2271"/>
      </w:tblGrid>
      <w:tr w:rsidR="00583058" w:rsidRPr="00A8536B" w14:paraId="104C54DA" w14:textId="77777777" w:rsidTr="00451494">
        <w:trPr>
          <w:gridAfter w:val="2"/>
          <w:wAfter w:w="2784" w:type="dxa"/>
        </w:trPr>
        <w:tc>
          <w:tcPr>
            <w:tcW w:w="6379" w:type="dxa"/>
            <w:gridSpan w:val="2"/>
            <w:tcBorders>
              <w:top w:val="single" w:sz="4" w:space="0" w:color="000000"/>
              <w:left w:val="single" w:sz="4" w:space="0" w:color="000000"/>
              <w:bottom w:val="single" w:sz="4" w:space="0" w:color="000000"/>
              <w:right w:val="single" w:sz="4" w:space="0" w:color="000000"/>
            </w:tcBorders>
          </w:tcPr>
          <w:p w14:paraId="104C54D9" w14:textId="77777777" w:rsidR="00583058" w:rsidRPr="00A8536B" w:rsidRDefault="00583058" w:rsidP="001854FC">
            <w:pPr>
              <w:overflowPunct w:val="0"/>
              <w:autoSpaceDE w:val="0"/>
              <w:autoSpaceDN w:val="0"/>
              <w:adjustRightInd w:val="0"/>
              <w:spacing w:before="60" w:after="60" w:line="20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Številka: </w:t>
            </w:r>
            <w:r w:rsidR="001F2835" w:rsidRPr="00A8536B">
              <w:rPr>
                <w:rFonts w:ascii="Arial" w:eastAsia="Times New Roman" w:hAnsi="Arial" w:cs="Arial"/>
                <w:iCs/>
                <w:sz w:val="20"/>
                <w:szCs w:val="20"/>
                <w:lang w:eastAsia="sl-SI"/>
              </w:rPr>
              <w:t xml:space="preserve">IPP </w:t>
            </w:r>
            <w:r w:rsidR="001854FC" w:rsidRPr="00A8536B">
              <w:rPr>
                <w:rFonts w:ascii="Arial" w:eastAsia="Times New Roman" w:hAnsi="Arial" w:cs="Arial"/>
                <w:iCs/>
                <w:sz w:val="20"/>
                <w:szCs w:val="20"/>
                <w:lang w:eastAsia="sl-SI"/>
              </w:rPr>
              <w:t>007-</w:t>
            </w:r>
            <w:r w:rsidR="00F83A20" w:rsidRPr="00A8536B">
              <w:rPr>
                <w:rFonts w:ascii="Arial" w:eastAsia="Times New Roman" w:hAnsi="Arial" w:cs="Arial"/>
                <w:iCs/>
                <w:sz w:val="20"/>
                <w:szCs w:val="20"/>
                <w:lang w:eastAsia="sl-SI"/>
              </w:rPr>
              <w:t>431/2015</w:t>
            </w:r>
          </w:p>
        </w:tc>
      </w:tr>
      <w:tr w:rsidR="00583058" w:rsidRPr="00A8536B" w14:paraId="104C54DC" w14:textId="77777777" w:rsidTr="00451494">
        <w:trPr>
          <w:gridAfter w:val="2"/>
          <w:wAfter w:w="2784" w:type="dxa"/>
        </w:trPr>
        <w:tc>
          <w:tcPr>
            <w:tcW w:w="6379" w:type="dxa"/>
            <w:gridSpan w:val="2"/>
            <w:tcBorders>
              <w:top w:val="single" w:sz="4" w:space="0" w:color="000000"/>
              <w:left w:val="single" w:sz="4" w:space="0" w:color="000000"/>
              <w:bottom w:val="single" w:sz="4" w:space="0" w:color="000000"/>
              <w:right w:val="single" w:sz="4" w:space="0" w:color="000000"/>
            </w:tcBorders>
          </w:tcPr>
          <w:p w14:paraId="104C54DB" w14:textId="0D072ADC" w:rsidR="00583058" w:rsidRPr="00A8536B" w:rsidRDefault="00583058" w:rsidP="00576912">
            <w:pPr>
              <w:overflowPunct w:val="0"/>
              <w:autoSpaceDE w:val="0"/>
              <w:autoSpaceDN w:val="0"/>
              <w:adjustRightInd w:val="0"/>
              <w:spacing w:before="60" w:after="60" w:line="20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Ljubljana, dne </w:t>
            </w:r>
            <w:r w:rsidR="00F503F1">
              <w:rPr>
                <w:rFonts w:ascii="Arial" w:eastAsia="Times New Roman" w:hAnsi="Arial" w:cs="Arial"/>
                <w:sz w:val="20"/>
                <w:szCs w:val="20"/>
                <w:lang w:eastAsia="sl-SI"/>
              </w:rPr>
              <w:t>1</w:t>
            </w:r>
            <w:r w:rsidR="00576912">
              <w:rPr>
                <w:rFonts w:ascii="Arial" w:eastAsia="Times New Roman" w:hAnsi="Arial" w:cs="Arial"/>
                <w:sz w:val="20"/>
                <w:szCs w:val="20"/>
                <w:lang w:eastAsia="sl-SI"/>
              </w:rPr>
              <w:t>3</w:t>
            </w:r>
            <w:r w:rsidR="0017729C" w:rsidRPr="00A8536B">
              <w:rPr>
                <w:rFonts w:ascii="Arial" w:eastAsia="Times New Roman" w:hAnsi="Arial" w:cs="Arial"/>
                <w:iCs/>
                <w:sz w:val="20"/>
                <w:szCs w:val="20"/>
                <w:lang w:eastAsia="sl-SI"/>
              </w:rPr>
              <w:t xml:space="preserve">. </w:t>
            </w:r>
            <w:r w:rsidR="00576912">
              <w:rPr>
                <w:rFonts w:ascii="Arial" w:eastAsia="Times New Roman" w:hAnsi="Arial" w:cs="Arial"/>
                <w:iCs/>
                <w:sz w:val="20"/>
                <w:szCs w:val="20"/>
                <w:lang w:eastAsia="sl-SI"/>
              </w:rPr>
              <w:t>4</w:t>
            </w:r>
            <w:r w:rsidR="00C1230B">
              <w:rPr>
                <w:rFonts w:ascii="Arial" w:eastAsia="Times New Roman" w:hAnsi="Arial" w:cs="Arial"/>
                <w:iCs/>
                <w:sz w:val="20"/>
                <w:szCs w:val="20"/>
                <w:lang w:eastAsia="sl-SI"/>
              </w:rPr>
              <w:t>. 2016</w:t>
            </w:r>
          </w:p>
        </w:tc>
      </w:tr>
      <w:tr w:rsidR="00583058" w:rsidRPr="00A8536B" w14:paraId="104C54DE" w14:textId="77777777" w:rsidTr="00451494">
        <w:trPr>
          <w:gridAfter w:val="2"/>
          <w:wAfter w:w="2784" w:type="dxa"/>
        </w:trPr>
        <w:tc>
          <w:tcPr>
            <w:tcW w:w="6379" w:type="dxa"/>
            <w:gridSpan w:val="2"/>
            <w:tcBorders>
              <w:top w:val="single" w:sz="4" w:space="0" w:color="000000"/>
              <w:left w:val="single" w:sz="4" w:space="0" w:color="000000"/>
              <w:bottom w:val="single" w:sz="4" w:space="0" w:color="000000"/>
              <w:right w:val="single" w:sz="4" w:space="0" w:color="000000"/>
            </w:tcBorders>
          </w:tcPr>
          <w:p w14:paraId="104C54DD" w14:textId="77777777" w:rsidR="00583058" w:rsidRPr="00A8536B" w:rsidRDefault="00583058" w:rsidP="001854FC">
            <w:pPr>
              <w:overflowPunct w:val="0"/>
              <w:autoSpaceDE w:val="0"/>
              <w:autoSpaceDN w:val="0"/>
              <w:adjustRightInd w:val="0"/>
              <w:spacing w:before="60" w:after="60" w:line="200" w:lineRule="exact"/>
              <w:jc w:val="both"/>
              <w:textAlignment w:val="baseline"/>
              <w:rPr>
                <w:rFonts w:ascii="Arial" w:eastAsia="Times New Roman" w:hAnsi="Arial" w:cs="Arial"/>
                <w:sz w:val="20"/>
                <w:szCs w:val="20"/>
                <w:lang w:eastAsia="sl-SI"/>
              </w:rPr>
            </w:pPr>
            <w:r w:rsidRPr="00A8536B">
              <w:rPr>
                <w:rFonts w:ascii="Arial" w:eastAsia="Times New Roman" w:hAnsi="Arial" w:cs="Arial"/>
                <w:iCs/>
                <w:sz w:val="20"/>
                <w:szCs w:val="20"/>
                <w:lang w:eastAsia="sl-SI"/>
              </w:rPr>
              <w:t xml:space="preserve">EVA: </w:t>
            </w:r>
            <w:r w:rsidR="001854FC" w:rsidRPr="00A8536B">
              <w:rPr>
                <w:rFonts w:ascii="Arial" w:eastAsia="Times New Roman" w:hAnsi="Arial" w:cs="Arial"/>
                <w:iCs/>
                <w:sz w:val="20"/>
                <w:szCs w:val="20"/>
                <w:lang w:eastAsia="sl-SI"/>
              </w:rPr>
              <w:t>2015-1611-</w:t>
            </w:r>
            <w:r w:rsidR="00F83A20" w:rsidRPr="00A8536B">
              <w:rPr>
                <w:rFonts w:ascii="Arial" w:eastAsia="Times New Roman" w:hAnsi="Arial" w:cs="Arial"/>
                <w:iCs/>
                <w:sz w:val="20"/>
                <w:szCs w:val="20"/>
                <w:lang w:eastAsia="sl-SI"/>
              </w:rPr>
              <w:t>0022</w:t>
            </w:r>
            <w:r w:rsidR="00F35D51">
              <w:rPr>
                <w:rFonts w:ascii="Arial" w:eastAsia="Times New Roman" w:hAnsi="Arial" w:cs="Arial"/>
                <w:iCs/>
                <w:sz w:val="20"/>
                <w:szCs w:val="20"/>
                <w:lang w:eastAsia="sl-SI"/>
              </w:rPr>
              <w:t xml:space="preserve">   </w:t>
            </w:r>
          </w:p>
        </w:tc>
      </w:tr>
      <w:tr w:rsidR="00583058" w:rsidRPr="00A8536B" w14:paraId="104C54E3" w14:textId="77777777" w:rsidTr="00451494">
        <w:trPr>
          <w:gridAfter w:val="2"/>
          <w:wAfter w:w="2784" w:type="dxa"/>
        </w:trPr>
        <w:tc>
          <w:tcPr>
            <w:tcW w:w="6379" w:type="dxa"/>
            <w:gridSpan w:val="2"/>
            <w:tcBorders>
              <w:top w:val="single" w:sz="4" w:space="0" w:color="000000"/>
              <w:left w:val="single" w:sz="4" w:space="0" w:color="000000"/>
              <w:bottom w:val="single" w:sz="4" w:space="0" w:color="000000"/>
              <w:right w:val="single" w:sz="4" w:space="0" w:color="000000"/>
            </w:tcBorders>
          </w:tcPr>
          <w:p w14:paraId="104C54DF" w14:textId="77777777" w:rsidR="00451494" w:rsidRPr="00A8536B" w:rsidRDefault="00451494" w:rsidP="00451494">
            <w:pPr>
              <w:spacing w:line="260" w:lineRule="exact"/>
              <w:rPr>
                <w:rFonts w:ascii="Arial" w:hAnsi="Arial" w:cs="Arial"/>
                <w:sz w:val="20"/>
                <w:szCs w:val="20"/>
              </w:rPr>
            </w:pPr>
          </w:p>
          <w:p w14:paraId="104C54E0" w14:textId="77777777" w:rsidR="00583058" w:rsidRPr="00A8536B" w:rsidRDefault="00583058" w:rsidP="00451494">
            <w:pPr>
              <w:spacing w:line="260" w:lineRule="exact"/>
              <w:rPr>
                <w:rFonts w:ascii="Arial" w:hAnsi="Arial"/>
                <w:sz w:val="20"/>
              </w:rPr>
            </w:pPr>
            <w:r w:rsidRPr="00A8536B">
              <w:rPr>
                <w:rFonts w:ascii="Arial" w:hAnsi="Arial"/>
                <w:sz w:val="20"/>
              </w:rPr>
              <w:t>GENERALNI SEKRETARIAT VLADE REPUBLIKE SLOVENIJE</w:t>
            </w:r>
          </w:p>
          <w:p w14:paraId="104C54E1" w14:textId="77777777" w:rsidR="00583058" w:rsidRPr="00A8536B" w:rsidRDefault="003E442C" w:rsidP="00451494">
            <w:pPr>
              <w:spacing w:line="260" w:lineRule="exact"/>
              <w:rPr>
                <w:rFonts w:ascii="Arial" w:hAnsi="Arial" w:cs="Arial"/>
                <w:sz w:val="20"/>
                <w:szCs w:val="20"/>
              </w:rPr>
            </w:pPr>
            <w:hyperlink r:id="rId14" w:history="1">
              <w:r w:rsidR="00583058" w:rsidRPr="00A8536B">
                <w:rPr>
                  <w:rStyle w:val="Hyperlink"/>
                  <w:rFonts w:ascii="Arial" w:hAnsi="Arial"/>
                  <w:sz w:val="20"/>
                </w:rPr>
                <w:t>Gp.gs@gov.si</w:t>
              </w:r>
            </w:hyperlink>
          </w:p>
          <w:p w14:paraId="104C54E2" w14:textId="77777777" w:rsidR="00583058" w:rsidRPr="00A8536B" w:rsidRDefault="00583058" w:rsidP="00451494">
            <w:pPr>
              <w:spacing w:line="260" w:lineRule="exact"/>
              <w:rPr>
                <w:rFonts w:ascii="Arial" w:hAnsi="Arial"/>
                <w:sz w:val="20"/>
              </w:rPr>
            </w:pPr>
          </w:p>
        </w:tc>
      </w:tr>
      <w:tr w:rsidR="00583058" w:rsidRPr="00A8536B" w14:paraId="104C54E5"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4E4" w14:textId="77777777" w:rsidR="00583058" w:rsidRPr="00A8536B" w:rsidRDefault="00583058" w:rsidP="007A3F26">
            <w:pPr>
              <w:suppressAutoHyphens/>
              <w:overflowPunct w:val="0"/>
              <w:autoSpaceDE w:val="0"/>
              <w:autoSpaceDN w:val="0"/>
              <w:adjustRightInd w:val="0"/>
              <w:spacing w:before="120" w:after="160" w:line="200" w:lineRule="exact"/>
              <w:textAlignment w:val="baseline"/>
              <w:rPr>
                <w:rFonts w:ascii="Arial" w:eastAsia="Times New Roman" w:hAnsi="Arial" w:cs="Arial"/>
                <w:b/>
                <w:sz w:val="20"/>
                <w:szCs w:val="20"/>
                <w:lang w:eastAsia="sl-SI"/>
              </w:rPr>
            </w:pPr>
            <w:r w:rsidRPr="00A8536B">
              <w:rPr>
                <w:rFonts w:ascii="Arial" w:eastAsia="Times New Roman" w:hAnsi="Arial" w:cs="Arial"/>
                <w:b/>
                <w:sz w:val="20"/>
                <w:szCs w:val="20"/>
                <w:lang w:eastAsia="sl-SI"/>
              </w:rPr>
              <w:t xml:space="preserve">ZADEVA: </w:t>
            </w:r>
            <w:r w:rsidR="007A3F26" w:rsidRPr="00A8536B">
              <w:rPr>
                <w:rFonts w:ascii="Arial" w:eastAsia="Times New Roman" w:hAnsi="Arial" w:cs="Arial"/>
                <w:b/>
                <w:sz w:val="20"/>
                <w:szCs w:val="20"/>
                <w:lang w:eastAsia="sl-SI"/>
              </w:rPr>
              <w:t xml:space="preserve"> Zakon</w:t>
            </w:r>
            <w:r w:rsidRPr="00A8536B">
              <w:rPr>
                <w:rFonts w:ascii="Arial" w:eastAsia="Times New Roman" w:hAnsi="Arial" w:cs="Arial"/>
                <w:b/>
                <w:sz w:val="20"/>
                <w:szCs w:val="20"/>
                <w:lang w:eastAsia="sl-SI"/>
              </w:rPr>
              <w:t xml:space="preserve"> o trošarinah</w:t>
            </w:r>
            <w:r w:rsidR="007A3F26" w:rsidRPr="00A8536B">
              <w:rPr>
                <w:rFonts w:ascii="Arial" w:eastAsia="Times New Roman" w:hAnsi="Arial" w:cs="Arial"/>
                <w:b/>
                <w:sz w:val="20"/>
                <w:szCs w:val="20"/>
                <w:lang w:eastAsia="sl-SI"/>
              </w:rPr>
              <w:t xml:space="preserve"> - predlog za obravnavo</w:t>
            </w:r>
          </w:p>
        </w:tc>
      </w:tr>
      <w:tr w:rsidR="00583058" w:rsidRPr="00A8536B" w14:paraId="104C54E7"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4E6" w14:textId="77777777" w:rsidR="00583058" w:rsidRPr="00A8536B" w:rsidRDefault="00583058" w:rsidP="00583058">
            <w:pPr>
              <w:suppressAutoHyphens/>
              <w:overflowPunct w:val="0"/>
              <w:autoSpaceDE w:val="0"/>
              <w:autoSpaceDN w:val="0"/>
              <w:adjustRightInd w:val="0"/>
              <w:spacing w:before="360" w:after="60" w:line="200" w:lineRule="exact"/>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1. Predlog sklepov vlade:</w:t>
            </w:r>
          </w:p>
        </w:tc>
      </w:tr>
      <w:tr w:rsidR="00583058" w:rsidRPr="00A8536B" w14:paraId="104C54FA"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4E8"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Na podlagi drugega odstavka 2. člena Zakona o Vladi Republike Slovenije (Uradni list RS, št. 24/05 – uradno prečiščeno besedilo, 109/08, 38/10 – ZUKN, 8/12, 21/13, 47/13 – ZDU-1G in 65/14) je Vlada Republike Slovenije na seji dne … pod točko … sprejela naslednji</w:t>
            </w:r>
          </w:p>
          <w:p w14:paraId="104C54E9"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p w14:paraId="104C54EA" w14:textId="77777777" w:rsidR="00583058" w:rsidRPr="00A8536B" w:rsidRDefault="00583058" w:rsidP="00583058">
            <w:pPr>
              <w:overflowPunct w:val="0"/>
              <w:autoSpaceDE w:val="0"/>
              <w:autoSpaceDN w:val="0"/>
              <w:adjustRightInd w:val="0"/>
              <w:spacing w:before="60" w:after="60" w:line="200" w:lineRule="exact"/>
              <w:jc w:val="center"/>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S K L E P</w:t>
            </w:r>
          </w:p>
          <w:p w14:paraId="104C54EB"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p w14:paraId="104C54EC"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 xml:space="preserve">Vlada Republike Slovenije je določila besedilo predloga Zakona </w:t>
            </w:r>
            <w:r w:rsidR="00F8542C" w:rsidRPr="00A8536B">
              <w:rPr>
                <w:rFonts w:ascii="Arial" w:eastAsia="Times New Roman" w:hAnsi="Arial" w:cs="Arial"/>
                <w:iCs/>
                <w:sz w:val="20"/>
                <w:szCs w:val="20"/>
                <w:lang w:eastAsia="sl-SI"/>
              </w:rPr>
              <w:t xml:space="preserve">o </w:t>
            </w:r>
            <w:r w:rsidR="00F85FB0" w:rsidRPr="00A8536B">
              <w:rPr>
                <w:rFonts w:ascii="Arial" w:eastAsia="Times New Roman" w:hAnsi="Arial" w:cs="Arial"/>
                <w:iCs/>
                <w:sz w:val="20"/>
                <w:szCs w:val="20"/>
                <w:lang w:eastAsia="sl-SI"/>
              </w:rPr>
              <w:t>trošarinah</w:t>
            </w:r>
            <w:r w:rsidRPr="00A8536B">
              <w:rPr>
                <w:rFonts w:ascii="Arial" w:eastAsia="Times New Roman" w:hAnsi="Arial" w:cs="Arial"/>
                <w:iCs/>
                <w:sz w:val="20"/>
                <w:szCs w:val="20"/>
                <w:lang w:eastAsia="sl-SI"/>
              </w:rPr>
              <w:t xml:space="preserve"> </w:t>
            </w:r>
            <w:r w:rsidR="00451494" w:rsidRPr="00A8536B">
              <w:rPr>
                <w:rFonts w:ascii="Arial" w:eastAsia="Times New Roman" w:hAnsi="Arial" w:cs="Arial"/>
                <w:iCs/>
                <w:sz w:val="20"/>
                <w:szCs w:val="20"/>
                <w:lang w:eastAsia="sl-SI"/>
              </w:rPr>
              <w:t>(EVA 2015-1611-</w:t>
            </w:r>
            <w:r w:rsidR="00F83A20" w:rsidRPr="00A8536B">
              <w:rPr>
                <w:rFonts w:ascii="Arial" w:eastAsia="Times New Roman" w:hAnsi="Arial" w:cs="Arial"/>
                <w:iCs/>
                <w:sz w:val="20"/>
                <w:szCs w:val="20"/>
                <w:lang w:eastAsia="sl-SI"/>
              </w:rPr>
              <w:t>0022</w:t>
            </w:r>
            <w:r w:rsidR="00451494" w:rsidRPr="00A8536B">
              <w:rPr>
                <w:rFonts w:ascii="Arial" w:eastAsia="Times New Roman" w:hAnsi="Arial" w:cs="Arial"/>
                <w:iCs/>
                <w:sz w:val="20"/>
                <w:szCs w:val="20"/>
                <w:lang w:eastAsia="sl-SI"/>
              </w:rPr>
              <w:t>)</w:t>
            </w:r>
            <w:r w:rsidRPr="00A8536B">
              <w:rPr>
                <w:rFonts w:ascii="Arial" w:eastAsia="Times New Roman" w:hAnsi="Arial" w:cs="Arial"/>
                <w:iCs/>
                <w:sz w:val="20"/>
                <w:szCs w:val="20"/>
                <w:lang w:eastAsia="sl-SI"/>
              </w:rPr>
              <w:t xml:space="preserve"> in ga pošilja v obravnavo in sprejetje Državnemu zboru Republike Slovenije po rednem postopku.</w:t>
            </w:r>
            <w:r w:rsidR="00923E6A">
              <w:rPr>
                <w:rFonts w:ascii="Arial" w:eastAsia="Times New Roman" w:hAnsi="Arial" w:cs="Arial"/>
                <w:iCs/>
                <w:sz w:val="20"/>
                <w:szCs w:val="20"/>
                <w:lang w:eastAsia="sl-SI"/>
              </w:rPr>
              <w:t xml:space="preserve"> </w:t>
            </w:r>
          </w:p>
          <w:p w14:paraId="104C54ED"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p w14:paraId="104C54EE" w14:textId="77777777" w:rsidR="00451494" w:rsidRPr="00A8536B" w:rsidRDefault="00451494"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p w14:paraId="104C54EF"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 xml:space="preserve">                                                                                                      </w:t>
            </w:r>
            <w:r w:rsidR="00923E6A">
              <w:rPr>
                <w:rFonts w:ascii="Arial" w:eastAsia="Times New Roman" w:hAnsi="Arial" w:cs="Arial"/>
                <w:iCs/>
                <w:sz w:val="20"/>
                <w:szCs w:val="20"/>
                <w:lang w:eastAsia="sl-SI"/>
              </w:rPr>
              <w:t xml:space="preserve">   </w:t>
            </w:r>
            <w:r w:rsidRPr="00A8536B">
              <w:rPr>
                <w:rFonts w:ascii="Arial" w:eastAsia="Times New Roman" w:hAnsi="Arial" w:cs="Arial"/>
                <w:iCs/>
                <w:sz w:val="20"/>
                <w:szCs w:val="20"/>
                <w:lang w:eastAsia="sl-SI"/>
              </w:rPr>
              <w:t xml:space="preserve"> Mag. Darko Krašovec</w:t>
            </w:r>
          </w:p>
          <w:p w14:paraId="104C54F0"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 xml:space="preserve">                                                     </w:t>
            </w:r>
            <w:r w:rsidRPr="00A8536B">
              <w:rPr>
                <w:rFonts w:ascii="Arial" w:eastAsia="Times New Roman" w:hAnsi="Arial" w:cs="Arial"/>
                <w:iCs/>
                <w:sz w:val="20"/>
                <w:szCs w:val="20"/>
                <w:lang w:eastAsia="sl-SI"/>
              </w:rPr>
              <w:tab/>
            </w:r>
            <w:r w:rsidRPr="00A8536B">
              <w:rPr>
                <w:rFonts w:ascii="Arial" w:eastAsia="Times New Roman" w:hAnsi="Arial" w:cs="Arial"/>
                <w:iCs/>
                <w:sz w:val="20"/>
                <w:szCs w:val="20"/>
                <w:lang w:eastAsia="sl-SI"/>
              </w:rPr>
              <w:tab/>
            </w:r>
            <w:r w:rsidRPr="00A8536B">
              <w:rPr>
                <w:rFonts w:ascii="Arial" w:eastAsia="Times New Roman" w:hAnsi="Arial" w:cs="Arial"/>
                <w:iCs/>
                <w:sz w:val="20"/>
                <w:szCs w:val="20"/>
                <w:lang w:eastAsia="sl-SI"/>
              </w:rPr>
              <w:tab/>
              <w:t xml:space="preserve">                </w:t>
            </w:r>
            <w:r w:rsidR="00C610D9">
              <w:rPr>
                <w:rFonts w:ascii="Arial" w:eastAsia="Times New Roman" w:hAnsi="Arial" w:cs="Arial"/>
                <w:iCs/>
                <w:sz w:val="20"/>
                <w:szCs w:val="20"/>
                <w:lang w:eastAsia="sl-SI"/>
              </w:rPr>
              <w:t xml:space="preserve">      </w:t>
            </w:r>
            <w:r w:rsidRPr="00A8536B">
              <w:rPr>
                <w:rFonts w:ascii="Arial" w:eastAsia="Times New Roman" w:hAnsi="Arial" w:cs="Arial"/>
                <w:iCs/>
                <w:sz w:val="20"/>
                <w:szCs w:val="20"/>
                <w:lang w:eastAsia="sl-SI"/>
              </w:rPr>
              <w:t>GENERALNI SEKRETAR</w:t>
            </w:r>
          </w:p>
          <w:p w14:paraId="104C54F1" w14:textId="77777777" w:rsidR="00583058" w:rsidRPr="00A8536B" w:rsidRDefault="00C610D9"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00583058" w:rsidRPr="00A8536B">
              <w:rPr>
                <w:rFonts w:ascii="Arial" w:eastAsia="Times New Roman" w:hAnsi="Arial" w:cs="Arial"/>
                <w:iCs/>
                <w:sz w:val="20"/>
                <w:szCs w:val="20"/>
                <w:lang w:eastAsia="sl-SI"/>
              </w:rPr>
              <w:t xml:space="preserve">                              </w:t>
            </w:r>
            <w:r w:rsidR="00583058" w:rsidRPr="00A8536B">
              <w:rPr>
                <w:rFonts w:ascii="Arial" w:eastAsia="Times New Roman" w:hAnsi="Arial" w:cs="Arial"/>
                <w:iCs/>
                <w:sz w:val="20"/>
                <w:szCs w:val="20"/>
                <w:lang w:eastAsia="sl-SI"/>
              </w:rPr>
              <w:tab/>
            </w:r>
            <w:r w:rsidR="00583058" w:rsidRPr="00A8536B">
              <w:rPr>
                <w:rFonts w:ascii="Arial" w:eastAsia="Times New Roman" w:hAnsi="Arial" w:cs="Arial"/>
                <w:iCs/>
                <w:sz w:val="20"/>
                <w:szCs w:val="20"/>
                <w:lang w:eastAsia="sl-SI"/>
              </w:rPr>
              <w:tab/>
            </w:r>
            <w:r w:rsidR="00583058" w:rsidRPr="00A8536B">
              <w:rPr>
                <w:rFonts w:ascii="Arial" w:eastAsia="Times New Roman" w:hAnsi="Arial" w:cs="Arial"/>
                <w:iCs/>
                <w:sz w:val="20"/>
                <w:szCs w:val="20"/>
                <w:lang w:eastAsia="sl-SI"/>
              </w:rPr>
              <w:tab/>
              <w:t xml:space="preserve">         </w:t>
            </w:r>
          </w:p>
          <w:p w14:paraId="104C54F2"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Priloga:</w:t>
            </w:r>
          </w:p>
          <w:p w14:paraId="104C54F3"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 xml:space="preserve"> - Predlog Zakona o trošarinah</w:t>
            </w:r>
            <w:r w:rsidR="00451494" w:rsidRPr="00A8536B">
              <w:rPr>
                <w:rFonts w:ascii="Arial" w:eastAsia="Times New Roman" w:hAnsi="Arial" w:cs="Arial"/>
                <w:iCs/>
                <w:sz w:val="20"/>
                <w:szCs w:val="20"/>
                <w:lang w:eastAsia="sl-SI"/>
              </w:rPr>
              <w:t>-1</w:t>
            </w:r>
            <w:r w:rsidRPr="00A8536B">
              <w:rPr>
                <w:rFonts w:ascii="Arial" w:eastAsia="Times New Roman" w:hAnsi="Arial" w:cs="Arial"/>
                <w:iCs/>
                <w:sz w:val="20"/>
                <w:szCs w:val="20"/>
                <w:lang w:eastAsia="sl-SI"/>
              </w:rPr>
              <w:t xml:space="preserve"> </w:t>
            </w:r>
          </w:p>
          <w:p w14:paraId="104C54F4"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p w14:paraId="104C54F5"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Sklep prejmejo:</w:t>
            </w:r>
          </w:p>
          <w:p w14:paraId="104C54F6"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 xml:space="preserve">- Državni </w:t>
            </w:r>
            <w:r w:rsidR="000B2B5B">
              <w:rPr>
                <w:rFonts w:ascii="Arial" w:eastAsia="Times New Roman" w:hAnsi="Arial" w:cs="Arial"/>
                <w:iCs/>
                <w:sz w:val="20"/>
                <w:szCs w:val="20"/>
                <w:lang w:eastAsia="sl-SI"/>
              </w:rPr>
              <w:t>z</w:t>
            </w:r>
            <w:r w:rsidRPr="00A8536B">
              <w:rPr>
                <w:rFonts w:ascii="Arial" w:eastAsia="Times New Roman" w:hAnsi="Arial" w:cs="Arial"/>
                <w:iCs/>
                <w:sz w:val="20"/>
                <w:szCs w:val="20"/>
                <w:lang w:eastAsia="sl-SI"/>
              </w:rPr>
              <w:t>bor Republike Slovenije</w:t>
            </w:r>
          </w:p>
          <w:p w14:paraId="104C54F7"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 Ministrstvo za finance</w:t>
            </w:r>
          </w:p>
          <w:p w14:paraId="104C54F8"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 Služba Vlade Republike Slovenije za zakonodajo</w:t>
            </w:r>
          </w:p>
          <w:p w14:paraId="104C54F9"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 Generalni sekretariat Vlade Republike Slovenije</w:t>
            </w:r>
          </w:p>
        </w:tc>
      </w:tr>
      <w:tr w:rsidR="00583058" w:rsidRPr="00A8536B" w14:paraId="104C54FC"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4FB" w14:textId="77777777" w:rsidR="00583058" w:rsidRPr="00A8536B" w:rsidRDefault="00583058" w:rsidP="00D216C5">
            <w:pPr>
              <w:suppressAutoHyphens/>
              <w:overflowPunct w:val="0"/>
              <w:autoSpaceDE w:val="0"/>
              <w:autoSpaceDN w:val="0"/>
              <w:adjustRightInd w:val="0"/>
              <w:spacing w:before="280" w:after="60" w:line="200" w:lineRule="exact"/>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 xml:space="preserve">2. Predlog za obravnavo predloga zakona po nujnem ali skrajšanem postopku v državnem zboru z obrazložitvijo razlogov: </w:t>
            </w:r>
            <w:r w:rsidR="00625802" w:rsidRPr="00A8536B">
              <w:rPr>
                <w:rFonts w:ascii="Arial" w:eastAsia="Times New Roman" w:hAnsi="Arial" w:cs="Arial"/>
                <w:b/>
                <w:sz w:val="20"/>
                <w:szCs w:val="20"/>
                <w:lang w:eastAsia="sl-SI"/>
              </w:rPr>
              <w:t>/</w:t>
            </w:r>
          </w:p>
        </w:tc>
      </w:tr>
      <w:tr w:rsidR="00583058" w:rsidRPr="00A8536B" w14:paraId="104C54FE"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4FD" w14:textId="77777777" w:rsidR="00583058" w:rsidRPr="00A8536B" w:rsidRDefault="00583058" w:rsidP="00583058">
            <w:pPr>
              <w:suppressAutoHyphens/>
              <w:overflowPunct w:val="0"/>
              <w:autoSpaceDE w:val="0"/>
              <w:autoSpaceDN w:val="0"/>
              <w:adjustRightInd w:val="0"/>
              <w:spacing w:before="280" w:after="60" w:line="200" w:lineRule="exact"/>
              <w:textAlignment w:val="baseline"/>
              <w:outlineLvl w:val="3"/>
              <w:rPr>
                <w:rFonts w:ascii="Arial" w:eastAsia="Times New Roman" w:hAnsi="Arial" w:cs="Arial"/>
                <w:b/>
                <w:sz w:val="20"/>
                <w:szCs w:val="20"/>
                <w:lang w:eastAsia="sl-SI"/>
              </w:rPr>
            </w:pPr>
            <w:proofErr w:type="spellStart"/>
            <w:r w:rsidRPr="00A8536B">
              <w:rPr>
                <w:rFonts w:ascii="Arial" w:eastAsia="Times New Roman" w:hAnsi="Arial" w:cs="Arial"/>
                <w:b/>
                <w:sz w:val="20"/>
                <w:szCs w:val="20"/>
                <w:lang w:eastAsia="sl-SI"/>
              </w:rPr>
              <w:t>3.a</w:t>
            </w:r>
            <w:proofErr w:type="spellEnd"/>
            <w:r w:rsidRPr="00A8536B">
              <w:rPr>
                <w:rFonts w:ascii="Arial" w:eastAsia="Times New Roman" w:hAnsi="Arial" w:cs="Arial"/>
                <w:b/>
                <w:sz w:val="20"/>
                <w:szCs w:val="20"/>
                <w:lang w:eastAsia="sl-SI"/>
              </w:rPr>
              <w:t xml:space="preserve"> Osebe, odgovorne za strokovno pripravo in usklajenost gradiva:</w:t>
            </w:r>
          </w:p>
        </w:tc>
      </w:tr>
      <w:tr w:rsidR="00583058" w:rsidRPr="00A8536B" w14:paraId="104C5503"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4FF" w14:textId="77777777" w:rsidR="00583058" w:rsidRPr="00A8536B" w:rsidRDefault="00583058" w:rsidP="00823057">
            <w:pPr>
              <w:numPr>
                <w:ilvl w:val="0"/>
                <w:numId w:val="26"/>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A8536B">
              <w:rPr>
                <w:rFonts w:ascii="Arial" w:eastAsia="Times New Roman" w:hAnsi="Arial" w:cs="Arial"/>
                <w:iCs/>
                <w:sz w:val="20"/>
                <w:szCs w:val="20"/>
                <w:lang w:eastAsia="sl-SI"/>
              </w:rPr>
              <w:t xml:space="preserve">mag. Irena Popovič, generalna direktorica </w:t>
            </w:r>
          </w:p>
          <w:p w14:paraId="104C5500" w14:textId="77777777" w:rsidR="00583058" w:rsidRPr="00A8536B" w:rsidRDefault="00F8542C" w:rsidP="00823057">
            <w:pPr>
              <w:numPr>
                <w:ilvl w:val="0"/>
                <w:numId w:val="26"/>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A8536B">
              <w:rPr>
                <w:rFonts w:ascii="Arial" w:eastAsia="Times New Roman" w:hAnsi="Arial" w:cs="Arial"/>
                <w:iCs/>
                <w:sz w:val="20"/>
                <w:szCs w:val="20"/>
                <w:lang w:eastAsia="sl-SI"/>
              </w:rPr>
              <w:t>Mitja Brezovnik</w:t>
            </w:r>
            <w:r w:rsidR="00583058" w:rsidRPr="00A8536B">
              <w:rPr>
                <w:rFonts w:ascii="Arial" w:eastAsia="Times New Roman" w:hAnsi="Arial" w:cs="Arial"/>
                <w:iCs/>
                <w:sz w:val="20"/>
                <w:szCs w:val="20"/>
                <w:lang w:eastAsia="sl-SI"/>
              </w:rPr>
              <w:t xml:space="preserve">, vodja </w:t>
            </w:r>
            <w:r w:rsidR="00923E6A">
              <w:rPr>
                <w:rFonts w:ascii="Arial" w:eastAsia="Times New Roman" w:hAnsi="Arial" w:cs="Arial"/>
                <w:iCs/>
                <w:sz w:val="20"/>
                <w:szCs w:val="20"/>
                <w:lang w:eastAsia="sl-SI"/>
              </w:rPr>
              <w:t>s</w:t>
            </w:r>
            <w:r w:rsidR="00923E6A" w:rsidRPr="00A8536B">
              <w:rPr>
                <w:rFonts w:ascii="Arial" w:eastAsia="Times New Roman" w:hAnsi="Arial" w:cs="Arial"/>
                <w:iCs/>
                <w:sz w:val="20"/>
                <w:szCs w:val="20"/>
                <w:lang w:eastAsia="sl-SI"/>
              </w:rPr>
              <w:t>ektorja</w:t>
            </w:r>
          </w:p>
          <w:p w14:paraId="104C5501" w14:textId="77777777" w:rsidR="00923E6A" w:rsidRPr="00A8536B" w:rsidRDefault="00923E6A" w:rsidP="00923E6A">
            <w:pPr>
              <w:numPr>
                <w:ilvl w:val="0"/>
                <w:numId w:val="26"/>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A8536B">
              <w:rPr>
                <w:rFonts w:ascii="Arial" w:eastAsia="Times New Roman" w:hAnsi="Arial" w:cs="Arial"/>
                <w:iCs/>
                <w:sz w:val="20"/>
                <w:szCs w:val="20"/>
                <w:lang w:eastAsia="sl-SI"/>
              </w:rPr>
              <w:t>mag. Brigita Škafar, podsekretarka</w:t>
            </w:r>
          </w:p>
          <w:p w14:paraId="104C5502" w14:textId="77777777" w:rsidR="00F8542C" w:rsidRPr="00923E6A" w:rsidRDefault="00F83A20" w:rsidP="00923E6A">
            <w:pPr>
              <w:numPr>
                <w:ilvl w:val="0"/>
                <w:numId w:val="26"/>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A8536B">
              <w:rPr>
                <w:rFonts w:ascii="Arial" w:eastAsia="Times New Roman" w:hAnsi="Arial" w:cs="Arial"/>
                <w:iCs/>
                <w:sz w:val="20"/>
                <w:szCs w:val="20"/>
                <w:lang w:eastAsia="sl-SI"/>
              </w:rPr>
              <w:t xml:space="preserve">Evelina Smrekar, podsekretarka </w:t>
            </w:r>
          </w:p>
        </w:tc>
      </w:tr>
      <w:tr w:rsidR="00583058" w:rsidRPr="00A8536B" w14:paraId="104C5505"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504"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b/>
                <w:iCs/>
                <w:sz w:val="20"/>
                <w:szCs w:val="20"/>
                <w:lang w:eastAsia="sl-SI"/>
              </w:rPr>
            </w:pPr>
            <w:r w:rsidRPr="00A8536B">
              <w:rPr>
                <w:rFonts w:ascii="Arial" w:eastAsia="Times New Roman" w:hAnsi="Arial" w:cs="Arial"/>
                <w:b/>
                <w:iCs/>
                <w:sz w:val="20"/>
                <w:szCs w:val="20"/>
                <w:lang w:eastAsia="sl-SI"/>
              </w:rPr>
              <w:t>3. b Zunanji strokovnjaki, ki so sodelovali pri pripravi dela ali celotnega gradiva:/</w:t>
            </w:r>
          </w:p>
        </w:tc>
      </w:tr>
      <w:tr w:rsidR="00583058" w:rsidRPr="00A8536B" w14:paraId="104C5507"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506" w14:textId="77777777" w:rsidR="00583058" w:rsidRPr="00A8536B" w:rsidRDefault="00583058" w:rsidP="00583058">
            <w:pPr>
              <w:suppressAutoHyphens/>
              <w:overflowPunct w:val="0"/>
              <w:autoSpaceDE w:val="0"/>
              <w:autoSpaceDN w:val="0"/>
              <w:adjustRightInd w:val="0"/>
              <w:spacing w:before="280" w:after="60" w:line="200" w:lineRule="exact"/>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lastRenderedPageBreak/>
              <w:t>4. Predstavniki vlade, ki bodo sodelovali pri delu Državnega zbora:</w:t>
            </w:r>
          </w:p>
        </w:tc>
      </w:tr>
      <w:tr w:rsidR="00583058" w:rsidRPr="00A8536B" w14:paraId="104C5510" w14:textId="77777777" w:rsidTr="001854FC">
        <w:trPr>
          <w:trHeight w:val="1661"/>
        </w:trPr>
        <w:tc>
          <w:tcPr>
            <w:tcW w:w="9163" w:type="dxa"/>
            <w:gridSpan w:val="4"/>
            <w:tcBorders>
              <w:top w:val="single" w:sz="4" w:space="0" w:color="000000"/>
              <w:left w:val="single" w:sz="4" w:space="0" w:color="000000"/>
              <w:bottom w:val="single" w:sz="4" w:space="0" w:color="000000"/>
              <w:right w:val="single" w:sz="4" w:space="0" w:color="000000"/>
            </w:tcBorders>
          </w:tcPr>
          <w:p w14:paraId="104C5508" w14:textId="77777777" w:rsidR="00583058" w:rsidRPr="00A8536B" w:rsidRDefault="00583058" w:rsidP="00823057">
            <w:pPr>
              <w:numPr>
                <w:ilvl w:val="0"/>
                <w:numId w:val="26"/>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A8536B">
              <w:rPr>
                <w:rFonts w:ascii="Arial" w:eastAsia="Times New Roman" w:hAnsi="Arial" w:cs="Arial"/>
                <w:iCs/>
                <w:sz w:val="20"/>
                <w:szCs w:val="20"/>
                <w:lang w:eastAsia="sl-SI"/>
              </w:rPr>
              <w:t>dr. Dušan Mramor, minister za finance</w:t>
            </w:r>
          </w:p>
          <w:p w14:paraId="104C5509" w14:textId="77777777" w:rsidR="00583058" w:rsidRPr="00A8536B" w:rsidRDefault="00583058" w:rsidP="00823057">
            <w:pPr>
              <w:numPr>
                <w:ilvl w:val="0"/>
                <w:numId w:val="26"/>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A8536B">
              <w:rPr>
                <w:rFonts w:ascii="Arial" w:eastAsia="Times New Roman" w:hAnsi="Arial" w:cs="Arial"/>
                <w:iCs/>
                <w:sz w:val="20"/>
                <w:szCs w:val="20"/>
                <w:lang w:eastAsia="sl-SI"/>
              </w:rPr>
              <w:t>mag. Mateja Vraničar</w:t>
            </w:r>
            <w:r w:rsidR="00923E6A">
              <w:rPr>
                <w:rFonts w:ascii="Arial" w:eastAsia="Times New Roman" w:hAnsi="Arial" w:cs="Arial"/>
                <w:iCs/>
                <w:sz w:val="20"/>
                <w:szCs w:val="20"/>
                <w:lang w:eastAsia="sl-SI"/>
              </w:rPr>
              <w:t xml:space="preserve"> Erman</w:t>
            </w:r>
            <w:r w:rsidRPr="00A8536B">
              <w:rPr>
                <w:rFonts w:ascii="Arial" w:eastAsia="Times New Roman" w:hAnsi="Arial" w:cs="Arial"/>
                <w:iCs/>
                <w:sz w:val="20"/>
                <w:szCs w:val="20"/>
                <w:lang w:eastAsia="sl-SI"/>
              </w:rPr>
              <w:t>, državna sekretarka</w:t>
            </w:r>
          </w:p>
          <w:p w14:paraId="104C550A" w14:textId="77777777" w:rsidR="008105C1" w:rsidRPr="00A8536B" w:rsidRDefault="008105C1" w:rsidP="00823057">
            <w:pPr>
              <w:numPr>
                <w:ilvl w:val="0"/>
                <w:numId w:val="26"/>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A8536B">
              <w:rPr>
                <w:rFonts w:ascii="Arial" w:eastAsia="Times New Roman" w:hAnsi="Arial" w:cs="Arial"/>
                <w:iCs/>
                <w:sz w:val="20"/>
                <w:szCs w:val="20"/>
                <w:lang w:eastAsia="sl-SI"/>
              </w:rPr>
              <w:t>Irena Sodin, državna sekretarka</w:t>
            </w:r>
          </w:p>
          <w:p w14:paraId="104C550B" w14:textId="77777777" w:rsidR="008105C1" w:rsidRPr="00A8536B" w:rsidRDefault="008105C1" w:rsidP="00823057">
            <w:pPr>
              <w:numPr>
                <w:ilvl w:val="0"/>
                <w:numId w:val="26"/>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A8536B">
              <w:rPr>
                <w:rFonts w:ascii="Arial" w:eastAsia="Times New Roman" w:hAnsi="Arial" w:cs="Arial"/>
                <w:iCs/>
                <w:sz w:val="20"/>
                <w:szCs w:val="20"/>
                <w:lang w:eastAsia="sl-SI"/>
              </w:rPr>
              <w:t>Metod Dragonja, državni sekretar</w:t>
            </w:r>
          </w:p>
          <w:p w14:paraId="104C550C" w14:textId="77777777" w:rsidR="00583058" w:rsidRPr="00A8536B" w:rsidRDefault="00583058" w:rsidP="00923E6A">
            <w:pPr>
              <w:numPr>
                <w:ilvl w:val="0"/>
                <w:numId w:val="26"/>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A8536B">
              <w:rPr>
                <w:rFonts w:ascii="Arial" w:eastAsia="Times New Roman" w:hAnsi="Arial" w:cs="Arial"/>
                <w:iCs/>
                <w:sz w:val="20"/>
                <w:szCs w:val="20"/>
                <w:lang w:eastAsia="sl-SI"/>
              </w:rPr>
              <w:t xml:space="preserve">mag. Irena Popovič, generalna direktorica </w:t>
            </w:r>
          </w:p>
          <w:p w14:paraId="104C550D" w14:textId="77777777" w:rsidR="00583058" w:rsidRPr="00A8536B" w:rsidRDefault="00F8542C" w:rsidP="00923E6A">
            <w:pPr>
              <w:numPr>
                <w:ilvl w:val="0"/>
                <w:numId w:val="26"/>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A8536B">
              <w:rPr>
                <w:rFonts w:ascii="Arial" w:eastAsia="Times New Roman" w:hAnsi="Arial" w:cs="Arial"/>
                <w:iCs/>
                <w:sz w:val="20"/>
                <w:szCs w:val="20"/>
                <w:lang w:eastAsia="sl-SI"/>
              </w:rPr>
              <w:t>Mitja Brezovnik</w:t>
            </w:r>
            <w:r w:rsidR="00583058" w:rsidRPr="00A8536B">
              <w:rPr>
                <w:rFonts w:ascii="Arial" w:eastAsia="Times New Roman" w:hAnsi="Arial" w:cs="Arial"/>
                <w:iCs/>
                <w:sz w:val="20"/>
                <w:szCs w:val="20"/>
                <w:lang w:eastAsia="sl-SI"/>
              </w:rPr>
              <w:t>, vodja</w:t>
            </w:r>
            <w:r w:rsidR="00F85FB0" w:rsidRPr="00A8536B">
              <w:rPr>
                <w:rFonts w:ascii="Arial" w:eastAsia="Times New Roman" w:hAnsi="Arial" w:cs="Arial"/>
                <w:iCs/>
                <w:sz w:val="20"/>
                <w:szCs w:val="20"/>
                <w:lang w:eastAsia="sl-SI"/>
              </w:rPr>
              <w:t xml:space="preserve"> </w:t>
            </w:r>
            <w:r w:rsidR="00923E6A">
              <w:rPr>
                <w:rFonts w:ascii="Arial" w:eastAsia="Times New Roman" w:hAnsi="Arial" w:cs="Arial"/>
                <w:iCs/>
                <w:sz w:val="20"/>
                <w:szCs w:val="20"/>
                <w:lang w:eastAsia="sl-SI"/>
              </w:rPr>
              <w:t>s</w:t>
            </w:r>
            <w:r w:rsidR="00F85FB0" w:rsidRPr="00A8536B">
              <w:rPr>
                <w:rFonts w:ascii="Arial" w:eastAsia="Times New Roman" w:hAnsi="Arial" w:cs="Arial"/>
                <w:iCs/>
                <w:sz w:val="20"/>
                <w:szCs w:val="20"/>
                <w:lang w:eastAsia="sl-SI"/>
              </w:rPr>
              <w:t xml:space="preserve">ektorja </w:t>
            </w:r>
          </w:p>
          <w:p w14:paraId="104C550E" w14:textId="77777777" w:rsidR="00923E6A" w:rsidRPr="00A8536B" w:rsidRDefault="00923E6A" w:rsidP="00923E6A">
            <w:pPr>
              <w:numPr>
                <w:ilvl w:val="0"/>
                <w:numId w:val="26"/>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A8536B">
              <w:rPr>
                <w:rFonts w:ascii="Arial" w:eastAsia="Times New Roman" w:hAnsi="Arial" w:cs="Arial"/>
                <w:iCs/>
                <w:sz w:val="20"/>
                <w:szCs w:val="20"/>
                <w:lang w:eastAsia="sl-SI"/>
              </w:rPr>
              <w:t>mag. Brigita Škafar, podsekretarka</w:t>
            </w:r>
          </w:p>
          <w:p w14:paraId="104C550F" w14:textId="77777777" w:rsidR="00244CC9" w:rsidRPr="00D216C5" w:rsidRDefault="00923E6A" w:rsidP="00923E6A">
            <w:pPr>
              <w:numPr>
                <w:ilvl w:val="0"/>
                <w:numId w:val="26"/>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A8536B">
              <w:rPr>
                <w:rFonts w:ascii="Arial" w:eastAsia="Times New Roman" w:hAnsi="Arial" w:cs="Arial"/>
                <w:iCs/>
                <w:sz w:val="20"/>
                <w:szCs w:val="20"/>
                <w:lang w:eastAsia="sl-SI"/>
              </w:rPr>
              <w:t>Evelina Smrekar, podsekretarka</w:t>
            </w:r>
          </w:p>
        </w:tc>
      </w:tr>
      <w:tr w:rsidR="00583058" w:rsidRPr="00A8536B" w14:paraId="104C5520"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511" w14:textId="77777777" w:rsidR="003502A6" w:rsidRDefault="00583058" w:rsidP="003502A6">
            <w:pPr>
              <w:suppressAutoHyphens/>
              <w:overflowPunct w:val="0"/>
              <w:autoSpaceDE w:val="0"/>
              <w:autoSpaceDN w:val="0"/>
              <w:adjustRightInd w:val="0"/>
              <w:spacing w:before="280" w:after="60" w:line="200" w:lineRule="exact"/>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5. Kratek povzetek gradiva</w:t>
            </w:r>
          </w:p>
          <w:p w14:paraId="104C5512" w14:textId="77777777" w:rsidR="00534CE2" w:rsidRDefault="00534CE2" w:rsidP="00534CE2">
            <w:pPr>
              <w:autoSpaceDE w:val="0"/>
              <w:autoSpaceDN w:val="0"/>
              <w:adjustRightInd w:val="0"/>
              <w:rPr>
                <w:rFonts w:ascii="Arial" w:hAnsi="Arial" w:cs="Arial"/>
                <w:sz w:val="20"/>
                <w:szCs w:val="20"/>
                <w:lang w:eastAsia="sl-SI"/>
              </w:rPr>
            </w:pPr>
          </w:p>
          <w:p w14:paraId="104C5513" w14:textId="77777777" w:rsidR="009D1BB7" w:rsidRPr="00A8536B" w:rsidRDefault="009D1BB7" w:rsidP="009D1BB7">
            <w:pPr>
              <w:spacing w:line="288" w:lineRule="auto"/>
              <w:jc w:val="both"/>
              <w:rPr>
                <w:rFonts w:ascii="Arial" w:eastAsia="Times New Roman" w:hAnsi="Arial" w:cs="Arial"/>
                <w:sz w:val="20"/>
                <w:szCs w:val="20"/>
              </w:rPr>
            </w:pPr>
            <w:r w:rsidRPr="00A8536B">
              <w:rPr>
                <w:rFonts w:ascii="Arial" w:eastAsia="Times New Roman" w:hAnsi="Arial" w:cs="Arial"/>
                <w:sz w:val="20"/>
                <w:szCs w:val="20"/>
              </w:rPr>
              <w:t xml:space="preserve">V Republiki Sloveniji je obdavčevanje alkohola in alkoholnih pijač, tobačnih izdelkov ter energentov in električne energije (v nadaljnjem besedilu: trošarinski izdelki) urejeno z </w:t>
            </w:r>
            <w:r>
              <w:rPr>
                <w:rFonts w:ascii="Arial" w:eastAsia="Times New Roman" w:hAnsi="Arial" w:cs="Arial"/>
                <w:sz w:val="20"/>
                <w:szCs w:val="20"/>
              </w:rPr>
              <w:t>Z</w:t>
            </w:r>
            <w:r w:rsidRPr="00A8536B">
              <w:rPr>
                <w:rFonts w:ascii="Arial" w:eastAsia="Times New Roman" w:hAnsi="Arial" w:cs="Arial"/>
                <w:sz w:val="20"/>
                <w:szCs w:val="20"/>
              </w:rPr>
              <w:t xml:space="preserve">akonom o trošarinah, ki ga je Državni zbor sprejel decembra 1998, uveljavljen pa je bil s 1. julijem 1999. S tem zakonom je Slovenija uredila obdavčevanje izdelkov, proizvedenih na </w:t>
            </w:r>
            <w:r w:rsidR="00E16141">
              <w:rPr>
                <w:rFonts w:ascii="Arial" w:eastAsia="Times New Roman" w:hAnsi="Arial" w:cs="Arial"/>
                <w:sz w:val="20"/>
                <w:szCs w:val="20"/>
              </w:rPr>
              <w:t>ozemlju</w:t>
            </w:r>
            <w:r w:rsidR="00E16141" w:rsidRPr="00A8536B">
              <w:rPr>
                <w:rFonts w:ascii="Arial" w:eastAsia="Times New Roman" w:hAnsi="Arial" w:cs="Arial"/>
                <w:sz w:val="20"/>
                <w:szCs w:val="20"/>
              </w:rPr>
              <w:t xml:space="preserve"> </w:t>
            </w:r>
            <w:r w:rsidRPr="00A8536B">
              <w:rPr>
                <w:rFonts w:ascii="Arial" w:eastAsia="Times New Roman" w:hAnsi="Arial" w:cs="Arial"/>
                <w:sz w:val="20"/>
                <w:szCs w:val="20"/>
              </w:rPr>
              <w:t xml:space="preserve">Slovenije in pri uvozu izdelkov </w:t>
            </w:r>
            <w:r w:rsidR="000B2B5B">
              <w:rPr>
                <w:rFonts w:ascii="Arial" w:eastAsia="Times New Roman" w:hAnsi="Arial" w:cs="Arial"/>
                <w:sz w:val="20"/>
                <w:szCs w:val="20"/>
              </w:rPr>
              <w:t>s</w:t>
            </w:r>
            <w:r w:rsidR="000B2B5B" w:rsidRPr="00A8536B">
              <w:rPr>
                <w:rFonts w:ascii="Arial" w:eastAsia="Times New Roman" w:hAnsi="Arial" w:cs="Arial"/>
                <w:sz w:val="20"/>
                <w:szCs w:val="20"/>
              </w:rPr>
              <w:t xml:space="preserve"> </w:t>
            </w:r>
            <w:r w:rsidRPr="00A8536B">
              <w:rPr>
                <w:rFonts w:ascii="Arial" w:eastAsia="Times New Roman" w:hAnsi="Arial" w:cs="Arial"/>
                <w:sz w:val="20"/>
                <w:szCs w:val="20"/>
              </w:rPr>
              <w:t xml:space="preserve">tujih davčnih območij na slovensko davčno območje. Zakon o trošarinah (Uradni list RS, št. 97/10 – uradno prečiščeno besedilo, 48/12, 109/12 in 32/14) je bil doslej spremenjen </w:t>
            </w:r>
            <w:r w:rsidR="009718B8">
              <w:rPr>
                <w:rFonts w:ascii="Arial" w:eastAsia="Times New Roman" w:hAnsi="Arial" w:cs="Arial"/>
                <w:sz w:val="20"/>
                <w:szCs w:val="20"/>
              </w:rPr>
              <w:t xml:space="preserve">štirinajstkrat. </w:t>
            </w:r>
          </w:p>
          <w:p w14:paraId="104C5514" w14:textId="77777777" w:rsidR="009D1BB7" w:rsidRDefault="009D1BB7" w:rsidP="009D1BB7">
            <w:pPr>
              <w:autoSpaceDE w:val="0"/>
              <w:autoSpaceDN w:val="0"/>
              <w:adjustRightInd w:val="0"/>
              <w:rPr>
                <w:rFonts w:ascii="Arial" w:hAnsi="Arial" w:cs="Arial"/>
                <w:sz w:val="20"/>
                <w:szCs w:val="20"/>
                <w:lang w:eastAsia="sl-SI"/>
              </w:rPr>
            </w:pPr>
          </w:p>
          <w:p w14:paraId="104C5515" w14:textId="77777777" w:rsidR="009D1BB7" w:rsidRPr="00A8536B" w:rsidRDefault="00805A54" w:rsidP="009D1BB7">
            <w:pPr>
              <w:spacing w:line="288" w:lineRule="auto"/>
              <w:jc w:val="both"/>
              <w:rPr>
                <w:rFonts w:ascii="Arial" w:eastAsia="Times New Roman" w:hAnsi="Arial" w:cs="Arial"/>
                <w:sz w:val="20"/>
                <w:szCs w:val="20"/>
              </w:rPr>
            </w:pPr>
            <w:r>
              <w:rPr>
                <w:rFonts w:ascii="Arial" w:eastAsia="Times New Roman" w:hAnsi="Arial" w:cs="Arial"/>
                <w:sz w:val="20"/>
                <w:szCs w:val="20"/>
              </w:rPr>
              <w:t>Cilji p</w:t>
            </w:r>
            <w:r w:rsidR="009D1BB7" w:rsidRPr="00A8536B">
              <w:rPr>
                <w:rFonts w:ascii="Arial" w:eastAsia="Times New Roman" w:hAnsi="Arial" w:cs="Arial"/>
                <w:sz w:val="20"/>
                <w:szCs w:val="20"/>
              </w:rPr>
              <w:t xml:space="preserve">redloga zakona </w:t>
            </w:r>
            <w:r w:rsidR="009D1BB7">
              <w:rPr>
                <w:rFonts w:ascii="Arial" w:eastAsia="Times New Roman" w:hAnsi="Arial" w:cs="Arial"/>
                <w:sz w:val="20"/>
                <w:szCs w:val="20"/>
              </w:rPr>
              <w:t>so</w:t>
            </w:r>
            <w:r w:rsidR="009D1BB7" w:rsidRPr="00A8536B">
              <w:rPr>
                <w:rFonts w:ascii="Arial" w:eastAsia="Times New Roman" w:hAnsi="Arial" w:cs="Arial"/>
                <w:sz w:val="20"/>
                <w:szCs w:val="20"/>
              </w:rPr>
              <w:t xml:space="preserve"> </w:t>
            </w:r>
            <w:r w:rsidR="009D1BB7">
              <w:rPr>
                <w:rFonts w:ascii="Arial" w:eastAsia="Times New Roman" w:hAnsi="Arial" w:cs="Arial"/>
                <w:sz w:val="20"/>
                <w:szCs w:val="20"/>
              </w:rPr>
              <w:t xml:space="preserve">posodobitev ter </w:t>
            </w:r>
            <w:r w:rsidR="009D1BB7" w:rsidRPr="00A8536B">
              <w:rPr>
                <w:rFonts w:ascii="Arial" w:eastAsia="Times New Roman" w:hAnsi="Arial" w:cs="Arial"/>
                <w:sz w:val="20"/>
                <w:szCs w:val="20"/>
              </w:rPr>
              <w:t>vsebinsk</w:t>
            </w:r>
            <w:r w:rsidR="009D1BB7">
              <w:rPr>
                <w:rFonts w:ascii="Arial" w:eastAsia="Times New Roman" w:hAnsi="Arial" w:cs="Arial"/>
                <w:sz w:val="20"/>
                <w:szCs w:val="20"/>
              </w:rPr>
              <w:t>a</w:t>
            </w:r>
            <w:r w:rsidR="009D1BB7" w:rsidRPr="00A8536B">
              <w:rPr>
                <w:rFonts w:ascii="Arial" w:eastAsia="Times New Roman" w:hAnsi="Arial" w:cs="Arial"/>
                <w:sz w:val="20"/>
                <w:szCs w:val="20"/>
              </w:rPr>
              <w:t xml:space="preserve"> prenov</w:t>
            </w:r>
            <w:r w:rsidR="009D1BB7">
              <w:rPr>
                <w:rFonts w:ascii="Arial" w:eastAsia="Times New Roman" w:hAnsi="Arial" w:cs="Arial"/>
                <w:sz w:val="20"/>
                <w:szCs w:val="20"/>
              </w:rPr>
              <w:t>a in</w:t>
            </w:r>
            <w:r w:rsidR="009D1BB7" w:rsidRPr="00A8536B">
              <w:rPr>
                <w:rFonts w:ascii="Arial" w:eastAsia="Times New Roman" w:hAnsi="Arial" w:cs="Arial"/>
                <w:sz w:val="20"/>
                <w:szCs w:val="20"/>
              </w:rPr>
              <w:t xml:space="preserve"> uskladitev </w:t>
            </w:r>
            <w:r w:rsidR="009D1BB7">
              <w:rPr>
                <w:rFonts w:ascii="Arial" w:eastAsia="Times New Roman" w:hAnsi="Arial" w:cs="Arial"/>
                <w:sz w:val="20"/>
                <w:szCs w:val="20"/>
              </w:rPr>
              <w:t xml:space="preserve">določb </w:t>
            </w:r>
            <w:r w:rsidR="009D1BB7" w:rsidRPr="00A8536B">
              <w:rPr>
                <w:rFonts w:ascii="Arial" w:eastAsia="Times New Roman" w:hAnsi="Arial" w:cs="Arial"/>
                <w:sz w:val="20"/>
                <w:szCs w:val="20"/>
              </w:rPr>
              <w:t>z evropskimi direktivami, odprava administrativnih ovir ter odprav</w:t>
            </w:r>
            <w:r w:rsidR="009D1BB7">
              <w:rPr>
                <w:rFonts w:ascii="Arial" w:eastAsia="Times New Roman" w:hAnsi="Arial" w:cs="Arial"/>
                <w:sz w:val="20"/>
                <w:szCs w:val="20"/>
              </w:rPr>
              <w:t>a</w:t>
            </w:r>
            <w:r w:rsidR="009D1BB7" w:rsidRPr="00A8536B">
              <w:rPr>
                <w:rFonts w:ascii="Arial" w:eastAsia="Times New Roman" w:hAnsi="Arial" w:cs="Arial"/>
                <w:sz w:val="20"/>
                <w:szCs w:val="20"/>
              </w:rPr>
              <w:t xml:space="preserve"> nejasnosti, ki so se pokazale pri izvajanju predpisa v praksi. </w:t>
            </w:r>
          </w:p>
          <w:p w14:paraId="104C5516" w14:textId="77777777" w:rsidR="009D1BB7" w:rsidRDefault="009D1BB7" w:rsidP="009D1BB7">
            <w:pPr>
              <w:spacing w:line="288" w:lineRule="auto"/>
              <w:jc w:val="both"/>
              <w:rPr>
                <w:rFonts w:ascii="Arial" w:eastAsia="Times New Roman" w:hAnsi="Arial" w:cs="Arial"/>
                <w:sz w:val="20"/>
                <w:szCs w:val="20"/>
              </w:rPr>
            </w:pPr>
          </w:p>
          <w:p w14:paraId="104C5517" w14:textId="77777777" w:rsidR="009D1BB7" w:rsidRDefault="009D1BB7" w:rsidP="009D1BB7">
            <w:pPr>
              <w:spacing w:line="288" w:lineRule="auto"/>
              <w:jc w:val="both"/>
              <w:rPr>
                <w:rFonts w:ascii="Arial" w:eastAsia="Times New Roman" w:hAnsi="Arial" w:cs="Arial"/>
                <w:sz w:val="20"/>
                <w:szCs w:val="20"/>
              </w:rPr>
            </w:pPr>
            <w:r w:rsidRPr="00A8536B">
              <w:rPr>
                <w:rFonts w:ascii="Arial" w:eastAsia="Times New Roman" w:hAnsi="Arial" w:cs="Arial"/>
                <w:sz w:val="20"/>
                <w:szCs w:val="20"/>
              </w:rPr>
              <w:t>Določbe zakona so prenovljene z namenom zasledovan</w:t>
            </w:r>
            <w:r w:rsidR="000B2B5B">
              <w:rPr>
                <w:rFonts w:ascii="Arial" w:eastAsia="Times New Roman" w:hAnsi="Arial" w:cs="Arial"/>
                <w:sz w:val="20"/>
                <w:szCs w:val="20"/>
              </w:rPr>
              <w:t>j</w:t>
            </w:r>
            <w:r w:rsidRPr="00A8536B">
              <w:rPr>
                <w:rFonts w:ascii="Arial" w:eastAsia="Times New Roman" w:hAnsi="Arial" w:cs="Arial"/>
                <w:sz w:val="20"/>
                <w:szCs w:val="20"/>
              </w:rPr>
              <w:t xml:space="preserve">a cilja preglednega, jasnega, enostavnega davčnega sistema, ki je učinkovitejši z vidika pobiranja davkov, zagotavlja lažjo uporabo predpisa in večjo pravno varnost zavezancev, tako da manj obremenjuje gospodarstvo, zato vpliva na konkurenčnost, prispeva k prostovoljnemu plačevanju davkov ter zmanjšuje stroške in administrativne </w:t>
            </w:r>
            <w:r>
              <w:rPr>
                <w:rFonts w:ascii="Arial" w:eastAsia="Times New Roman" w:hAnsi="Arial" w:cs="Arial"/>
                <w:sz w:val="20"/>
                <w:szCs w:val="20"/>
              </w:rPr>
              <w:t>obveznosti</w:t>
            </w:r>
            <w:r w:rsidRPr="00A8536B">
              <w:rPr>
                <w:rFonts w:ascii="Arial" w:eastAsia="Times New Roman" w:hAnsi="Arial" w:cs="Arial"/>
                <w:sz w:val="20"/>
                <w:szCs w:val="20"/>
              </w:rPr>
              <w:t xml:space="preserve"> za zavezance in davčni organ. </w:t>
            </w:r>
          </w:p>
          <w:p w14:paraId="104C5518" w14:textId="77777777" w:rsidR="009503E7" w:rsidRPr="00A8536B" w:rsidRDefault="009503E7" w:rsidP="009503E7">
            <w:pPr>
              <w:spacing w:line="288" w:lineRule="auto"/>
              <w:jc w:val="both"/>
              <w:rPr>
                <w:rFonts w:ascii="Arial" w:eastAsia="Times New Roman" w:hAnsi="Arial" w:cs="Arial"/>
                <w:sz w:val="20"/>
                <w:szCs w:val="20"/>
              </w:rPr>
            </w:pPr>
          </w:p>
          <w:p w14:paraId="104C5519" w14:textId="77777777" w:rsidR="009503E7" w:rsidRDefault="009D1BB7" w:rsidP="009503E7">
            <w:pPr>
              <w:spacing w:line="288" w:lineRule="auto"/>
              <w:jc w:val="both"/>
              <w:rPr>
                <w:rFonts w:ascii="Arial" w:eastAsia="Times New Roman" w:hAnsi="Arial" w:cs="Arial"/>
                <w:sz w:val="20"/>
                <w:szCs w:val="20"/>
              </w:rPr>
            </w:pPr>
            <w:r w:rsidRPr="009D1BB7">
              <w:rPr>
                <w:rFonts w:ascii="Arial" w:eastAsia="Times New Roman" w:hAnsi="Arial" w:cs="Arial"/>
                <w:sz w:val="20"/>
                <w:szCs w:val="20"/>
              </w:rPr>
              <w:t>Zakon odpravlja administrativne obveznosti na področju, kjer so ocenjena tveganja za nedovoljena ravnanja nizka (odprava rednega mesečna vlaganja obračunov trošarine, o</w:t>
            </w:r>
            <w:r w:rsidR="000B2B5B">
              <w:rPr>
                <w:rFonts w:ascii="Arial" w:eastAsia="Times New Roman" w:hAnsi="Arial" w:cs="Arial"/>
                <w:sz w:val="20"/>
                <w:szCs w:val="20"/>
              </w:rPr>
              <w:t>d</w:t>
            </w:r>
            <w:r w:rsidRPr="009D1BB7">
              <w:rPr>
                <w:rFonts w:ascii="Arial" w:eastAsia="Times New Roman" w:hAnsi="Arial" w:cs="Arial"/>
                <w:sz w:val="20"/>
                <w:szCs w:val="20"/>
              </w:rPr>
              <w:t>prava poročanja o vnosu in uvozu za trošarinske izdelke</w:t>
            </w:r>
            <w:r w:rsidR="000B2B5B">
              <w:rPr>
                <w:rFonts w:ascii="Arial" w:eastAsia="Times New Roman" w:hAnsi="Arial" w:cs="Arial"/>
                <w:sz w:val="20"/>
                <w:szCs w:val="20"/>
              </w:rPr>
              <w:t>,</w:t>
            </w:r>
            <w:r w:rsidRPr="009D1BB7">
              <w:rPr>
                <w:rFonts w:ascii="Arial" w:eastAsia="Times New Roman" w:hAnsi="Arial" w:cs="Arial"/>
                <w:sz w:val="20"/>
                <w:szCs w:val="20"/>
              </w:rPr>
              <w:t xml:space="preserve"> za katere ne nastane obveznost za obračun trošarine, odprava obveznosti pečatenja tovorkov, odprava obveznosti vlaganja obračunov za cigarete za zneske popisa do 10 </w:t>
            </w:r>
            <w:proofErr w:type="spellStart"/>
            <w:r w:rsidR="000B2B5B">
              <w:rPr>
                <w:rFonts w:ascii="Arial" w:eastAsia="Times New Roman" w:hAnsi="Arial" w:cs="Arial"/>
                <w:sz w:val="20"/>
                <w:szCs w:val="20"/>
              </w:rPr>
              <w:t>eurov</w:t>
            </w:r>
            <w:proofErr w:type="spellEnd"/>
            <w:r w:rsidRPr="009D1BB7">
              <w:rPr>
                <w:rFonts w:ascii="Arial" w:eastAsia="Times New Roman" w:hAnsi="Arial" w:cs="Arial"/>
                <w:sz w:val="20"/>
                <w:szCs w:val="20"/>
              </w:rPr>
              <w:t>, odprava nadzora nad gibanjem in rabo energentov, ki se ne uporabljajo za pogon ali ogrevanje, vlaganje zahtevkov za vračilo trošarine v elektronski obliki, opustitev obveznosti prijave opreme za proizvodnjo žganja za male proizvajalce žganja in prijave v evidenco trošarinskih zavezancev, opustitev pečatenja kotlov, ukinitev obveznosti vodenja evidence kupcev opreme za proizvodnjo žganja, uvedba oprostitve za priložnostne male pošiljke trošarinskih izdelkov, ki niso komercialne narave, poenostavitev prijave in odjave v evidenco trošarinskih zavezancev</w:t>
            </w:r>
            <w:r w:rsidR="00116E50">
              <w:rPr>
                <w:rFonts w:ascii="Arial" w:eastAsia="Times New Roman" w:hAnsi="Arial" w:cs="Arial"/>
                <w:sz w:val="20"/>
                <w:szCs w:val="20"/>
              </w:rPr>
              <w:t>)</w:t>
            </w:r>
            <w:r w:rsidRPr="009D1BB7">
              <w:rPr>
                <w:rFonts w:ascii="Arial" w:eastAsia="Times New Roman" w:hAnsi="Arial" w:cs="Arial"/>
                <w:sz w:val="20"/>
                <w:szCs w:val="20"/>
              </w:rPr>
              <w:t xml:space="preserve">. Hkrati pa se uvajajo novi postopki za zavezance, kjer so ugotovljena visoka tveganja za nedovoljena ravnanja, ki </w:t>
            </w:r>
            <w:r w:rsidR="00805A54">
              <w:rPr>
                <w:rFonts w:ascii="Arial" w:eastAsia="Times New Roman" w:hAnsi="Arial" w:cs="Arial"/>
                <w:sz w:val="20"/>
                <w:szCs w:val="20"/>
              </w:rPr>
              <w:t>lahko po</w:t>
            </w:r>
            <w:r w:rsidRPr="009D1BB7">
              <w:rPr>
                <w:rFonts w:ascii="Arial" w:eastAsia="Times New Roman" w:hAnsi="Arial" w:cs="Arial"/>
                <w:sz w:val="20"/>
                <w:szCs w:val="20"/>
              </w:rPr>
              <w:t>tencialno</w:t>
            </w:r>
            <w:r w:rsidR="00805A54">
              <w:rPr>
                <w:rFonts w:ascii="Arial" w:eastAsia="Times New Roman" w:hAnsi="Arial" w:cs="Arial"/>
                <w:sz w:val="20"/>
                <w:szCs w:val="20"/>
              </w:rPr>
              <w:t xml:space="preserve"> </w:t>
            </w:r>
            <w:r w:rsidRPr="009D1BB7">
              <w:rPr>
                <w:rFonts w:ascii="Arial" w:eastAsia="Times New Roman" w:hAnsi="Arial" w:cs="Arial"/>
                <w:sz w:val="20"/>
                <w:szCs w:val="20"/>
              </w:rPr>
              <w:t>zmanjšujejo prihodke iz naslova trošarin (uvedba nadzora za energente, za katere ne velja nazor nad gibanjem in se porabljajo za pogon ali ogrevanje, širitev uporabe dovoljenja za pooblaščenega uvoznika tudi pri gibanju trošarinskih izdelkov v režimu odloga znotraj Slovenije, določitev novih kategorij tobačnih izdelkov, uvedba obveznosti plačila razlike trošarine za drobno rezani tobak in možnost določitve zavarovanja plačila trošarine za dobavitelje električne energije in zemeljskega plina ter proizvajalce trošarinskih izdelkov izven režima odloga).</w:t>
            </w:r>
          </w:p>
          <w:p w14:paraId="104C551A" w14:textId="77777777" w:rsidR="0051023A" w:rsidRDefault="0051023A" w:rsidP="009503E7">
            <w:pPr>
              <w:spacing w:line="288" w:lineRule="auto"/>
              <w:jc w:val="both"/>
              <w:rPr>
                <w:rFonts w:ascii="Arial" w:eastAsia="Times New Roman" w:hAnsi="Arial"/>
                <w:sz w:val="20"/>
              </w:rPr>
            </w:pPr>
          </w:p>
          <w:p w14:paraId="104C551B" w14:textId="7B9CCFB6" w:rsidR="0051023A" w:rsidRDefault="009503E7" w:rsidP="009503E7">
            <w:pPr>
              <w:spacing w:line="288" w:lineRule="auto"/>
              <w:jc w:val="both"/>
              <w:rPr>
                <w:rFonts w:ascii="Arial" w:eastAsia="Times New Roman" w:hAnsi="Arial" w:cs="Arial"/>
                <w:sz w:val="20"/>
                <w:szCs w:val="20"/>
              </w:rPr>
            </w:pPr>
            <w:r w:rsidRPr="0051023A">
              <w:rPr>
                <w:rFonts w:ascii="Arial" w:hAnsi="Arial"/>
                <w:sz w:val="20"/>
              </w:rPr>
              <w:t>Z zakonom se v nacionalni pravni</w:t>
            </w:r>
            <w:r>
              <w:rPr>
                <w:rFonts w:ascii="Arial" w:eastAsia="Times New Roman" w:hAnsi="Arial" w:cs="Arial"/>
                <w:sz w:val="20"/>
                <w:szCs w:val="20"/>
              </w:rPr>
              <w:t xml:space="preserve"> red </w:t>
            </w:r>
            <w:r w:rsidR="000B2B5B" w:rsidRPr="0051023A">
              <w:rPr>
                <w:rFonts w:ascii="Arial" w:hAnsi="Arial"/>
                <w:sz w:val="20"/>
              </w:rPr>
              <w:t xml:space="preserve">prenašajo </w:t>
            </w:r>
            <w:r>
              <w:rPr>
                <w:rFonts w:ascii="Arial" w:eastAsia="Times New Roman" w:hAnsi="Arial" w:cs="Arial"/>
                <w:sz w:val="20"/>
                <w:szCs w:val="20"/>
              </w:rPr>
              <w:t xml:space="preserve">nekatere določbe evropskih direktiv (ureditev za male proizvajalce žganja, uvedba pošiljanja vina v režimu odloga za </w:t>
            </w:r>
            <w:r w:rsidR="00444AE8">
              <w:rPr>
                <w:rFonts w:ascii="Arial" w:eastAsia="Times New Roman" w:hAnsi="Arial" w:cs="Arial"/>
                <w:sz w:val="20"/>
                <w:szCs w:val="20"/>
              </w:rPr>
              <w:t xml:space="preserve">male </w:t>
            </w:r>
            <w:r>
              <w:rPr>
                <w:rFonts w:ascii="Arial" w:eastAsia="Times New Roman" w:hAnsi="Arial" w:cs="Arial"/>
                <w:sz w:val="20"/>
                <w:szCs w:val="20"/>
              </w:rPr>
              <w:t>proizvajalce vina, lastna raba pro</w:t>
            </w:r>
            <w:r w:rsidR="00FA1522">
              <w:rPr>
                <w:rFonts w:ascii="Arial" w:eastAsia="Times New Roman" w:hAnsi="Arial" w:cs="Arial"/>
                <w:sz w:val="20"/>
                <w:szCs w:val="20"/>
              </w:rPr>
              <w:t xml:space="preserve">izvodnje piva za fizične osebe, ureditev statusa pooblaščenega uvoznika, </w:t>
            </w:r>
            <w:r>
              <w:rPr>
                <w:rFonts w:ascii="Arial" w:eastAsia="Times New Roman" w:hAnsi="Arial" w:cs="Arial"/>
                <w:sz w:val="20"/>
                <w:szCs w:val="20"/>
              </w:rPr>
              <w:t xml:space="preserve">odprava oprostitve rabe energenta za proizvodnjo </w:t>
            </w:r>
            <w:proofErr w:type="spellStart"/>
            <w:r>
              <w:rPr>
                <w:rFonts w:ascii="Arial" w:eastAsia="Times New Roman" w:hAnsi="Arial" w:cs="Arial"/>
                <w:sz w:val="20"/>
                <w:szCs w:val="20"/>
              </w:rPr>
              <w:t>netrošarinskih</w:t>
            </w:r>
            <w:proofErr w:type="spellEnd"/>
            <w:r>
              <w:rPr>
                <w:rFonts w:ascii="Arial" w:eastAsia="Times New Roman" w:hAnsi="Arial" w:cs="Arial"/>
                <w:sz w:val="20"/>
                <w:szCs w:val="20"/>
              </w:rPr>
              <w:t xml:space="preserve"> izdelkov)</w:t>
            </w:r>
            <w:r w:rsidR="0051023A">
              <w:rPr>
                <w:rFonts w:ascii="Arial" w:eastAsia="Times New Roman" w:hAnsi="Arial" w:cs="Arial"/>
                <w:sz w:val="20"/>
                <w:szCs w:val="20"/>
              </w:rPr>
              <w:t xml:space="preserve">. </w:t>
            </w:r>
          </w:p>
          <w:p w14:paraId="104C551C" w14:textId="77777777" w:rsidR="0051023A" w:rsidRDefault="0051023A" w:rsidP="009503E7">
            <w:pPr>
              <w:spacing w:line="288" w:lineRule="auto"/>
              <w:jc w:val="both"/>
              <w:rPr>
                <w:rFonts w:ascii="Arial" w:eastAsia="Times New Roman" w:hAnsi="Arial" w:cs="Arial"/>
                <w:sz w:val="20"/>
                <w:szCs w:val="20"/>
              </w:rPr>
            </w:pPr>
          </w:p>
          <w:p w14:paraId="104C551D" w14:textId="77777777" w:rsidR="009503E7" w:rsidRDefault="0051023A" w:rsidP="0051023A">
            <w:pPr>
              <w:spacing w:line="288" w:lineRule="auto"/>
              <w:jc w:val="both"/>
              <w:rPr>
                <w:rFonts w:ascii="Arial" w:hAnsi="Arial" w:cs="Arial"/>
                <w:sz w:val="20"/>
                <w:szCs w:val="20"/>
              </w:rPr>
            </w:pPr>
            <w:r>
              <w:rPr>
                <w:rFonts w:ascii="Arial" w:eastAsia="Times New Roman" w:hAnsi="Arial" w:cs="Arial"/>
                <w:sz w:val="20"/>
                <w:szCs w:val="20"/>
              </w:rPr>
              <w:t xml:space="preserve">Zakon prinaša tudi </w:t>
            </w:r>
            <w:r w:rsidR="00244CC9">
              <w:rPr>
                <w:rFonts w:ascii="Arial" w:eastAsia="Times New Roman" w:hAnsi="Arial" w:cs="Arial"/>
                <w:sz w:val="20"/>
                <w:szCs w:val="20"/>
              </w:rPr>
              <w:t>nove uredit</w:t>
            </w:r>
            <w:r>
              <w:rPr>
                <w:rFonts w:ascii="Arial" w:eastAsia="Times New Roman" w:hAnsi="Arial" w:cs="Arial"/>
                <w:sz w:val="20"/>
                <w:szCs w:val="20"/>
              </w:rPr>
              <w:t>v</w:t>
            </w:r>
            <w:r w:rsidR="00244CC9">
              <w:rPr>
                <w:rFonts w:ascii="Arial" w:eastAsia="Times New Roman" w:hAnsi="Arial" w:cs="Arial"/>
                <w:sz w:val="20"/>
                <w:szCs w:val="20"/>
              </w:rPr>
              <w:t xml:space="preserve">e, ki poenostavljajo postopke in so ugodnejši za davčne zavezance </w:t>
            </w:r>
            <w:r>
              <w:rPr>
                <w:rFonts w:ascii="Arial" w:eastAsia="Times New Roman" w:hAnsi="Arial" w:cs="Arial"/>
                <w:sz w:val="20"/>
                <w:szCs w:val="20"/>
              </w:rPr>
              <w:t>(</w:t>
            </w:r>
            <w:r w:rsidR="009503E7" w:rsidRPr="006A5B2F">
              <w:rPr>
                <w:rFonts w:ascii="Arial" w:hAnsi="Arial"/>
                <w:sz w:val="20"/>
              </w:rPr>
              <w:t>ureditev za davka prosto prodajalno</w:t>
            </w:r>
            <w:r w:rsidR="009503E7" w:rsidRPr="00A8536B">
              <w:rPr>
                <w:rFonts w:ascii="Arial" w:hAnsi="Arial" w:cs="Arial"/>
                <w:sz w:val="20"/>
                <w:szCs w:val="20"/>
              </w:rPr>
              <w:t xml:space="preserve">, </w:t>
            </w:r>
            <w:r w:rsidR="009503E7" w:rsidRPr="006A5B2F">
              <w:rPr>
                <w:rFonts w:ascii="Arial" w:hAnsi="Arial"/>
                <w:sz w:val="20"/>
              </w:rPr>
              <w:t>določitev</w:t>
            </w:r>
            <w:r w:rsidR="000A57E7">
              <w:rPr>
                <w:rFonts w:ascii="Arial" w:hAnsi="Arial"/>
                <w:sz w:val="20"/>
              </w:rPr>
              <w:t xml:space="preserve"> vrste</w:t>
            </w:r>
            <w:r w:rsidR="009503E7" w:rsidRPr="006A5B2F">
              <w:rPr>
                <w:rFonts w:ascii="Arial" w:hAnsi="Arial"/>
                <w:sz w:val="20"/>
              </w:rPr>
              <w:t xml:space="preserve"> rabe energenta v napravah za kogeneracijo</w:t>
            </w:r>
            <w:r w:rsidR="009503E7">
              <w:rPr>
                <w:rFonts w:ascii="Arial" w:hAnsi="Arial" w:cs="Arial"/>
                <w:sz w:val="20"/>
                <w:szCs w:val="20"/>
              </w:rPr>
              <w:t xml:space="preserve"> </w:t>
            </w:r>
            <w:r w:rsidR="009503E7" w:rsidRPr="006A5B2F">
              <w:rPr>
                <w:rFonts w:ascii="Arial" w:hAnsi="Arial"/>
                <w:sz w:val="20"/>
              </w:rPr>
              <w:t>in rabe energenta za proizvodnjo električne energije</w:t>
            </w:r>
            <w:r w:rsidR="009503E7">
              <w:rPr>
                <w:rFonts w:ascii="Arial" w:hAnsi="Arial" w:cs="Arial"/>
                <w:sz w:val="20"/>
                <w:szCs w:val="20"/>
              </w:rPr>
              <w:t xml:space="preserve">, </w:t>
            </w:r>
            <w:r w:rsidR="009503E7" w:rsidRPr="006A5B2F">
              <w:rPr>
                <w:rFonts w:ascii="Arial" w:hAnsi="Arial"/>
                <w:sz w:val="20"/>
              </w:rPr>
              <w:t>nova ureditev načina določitve trošarine za električno energijo</w:t>
            </w:r>
            <w:r w:rsidR="009503E7" w:rsidRPr="00A8536B">
              <w:rPr>
                <w:rFonts w:ascii="Arial" w:hAnsi="Arial" w:cs="Arial"/>
                <w:sz w:val="20"/>
                <w:szCs w:val="20"/>
              </w:rPr>
              <w:t xml:space="preserve"> </w:t>
            </w:r>
            <w:r w:rsidR="009503E7" w:rsidRPr="006A5B2F">
              <w:rPr>
                <w:rFonts w:ascii="Arial" w:hAnsi="Arial"/>
                <w:sz w:val="20"/>
              </w:rPr>
              <w:t>po količinskih razredih</w:t>
            </w:r>
            <w:r w:rsidR="009503E7">
              <w:rPr>
                <w:rFonts w:ascii="Arial" w:hAnsi="Arial" w:cs="Arial"/>
                <w:sz w:val="20"/>
                <w:szCs w:val="20"/>
              </w:rPr>
              <w:t xml:space="preserve"> odjema, </w:t>
            </w:r>
            <w:r w:rsidR="000A57E7">
              <w:rPr>
                <w:rFonts w:ascii="Arial" w:hAnsi="Arial" w:cs="Arial"/>
                <w:sz w:val="20"/>
                <w:szCs w:val="20"/>
              </w:rPr>
              <w:t xml:space="preserve">raba energentov za energetsko intenzivna podjetja, </w:t>
            </w:r>
            <w:r w:rsidR="009503E7" w:rsidRPr="006A5B2F">
              <w:rPr>
                <w:rFonts w:ascii="Arial" w:hAnsi="Arial"/>
                <w:sz w:val="20"/>
              </w:rPr>
              <w:t xml:space="preserve">odprava omejitve uveljavljanja vračila trošarine za komercialni prevoz blaga in </w:t>
            </w:r>
            <w:r w:rsidR="000B2B5B" w:rsidRPr="006A5B2F">
              <w:rPr>
                <w:rFonts w:ascii="Arial" w:hAnsi="Arial"/>
                <w:sz w:val="20"/>
              </w:rPr>
              <w:t>potnikov</w:t>
            </w:r>
            <w:r w:rsidR="000B2B5B">
              <w:rPr>
                <w:rFonts w:ascii="Arial" w:hAnsi="Arial" w:cs="Arial"/>
                <w:sz w:val="20"/>
                <w:szCs w:val="20"/>
              </w:rPr>
              <w:t xml:space="preserve">, ki gorivo </w:t>
            </w:r>
            <w:r w:rsidR="000B2B5B">
              <w:rPr>
                <w:rFonts w:ascii="Arial" w:hAnsi="Arial"/>
                <w:sz w:val="20"/>
              </w:rPr>
              <w:t xml:space="preserve">kupijo </w:t>
            </w:r>
            <w:r w:rsidR="009503E7" w:rsidRPr="006A5B2F">
              <w:rPr>
                <w:rFonts w:ascii="Arial" w:hAnsi="Arial"/>
                <w:sz w:val="20"/>
              </w:rPr>
              <w:t>z gotovino</w:t>
            </w:r>
            <w:r>
              <w:rPr>
                <w:rFonts w:ascii="Arial" w:hAnsi="Arial" w:cs="Arial"/>
                <w:sz w:val="20"/>
                <w:szCs w:val="20"/>
              </w:rPr>
              <w:t xml:space="preserve">). </w:t>
            </w:r>
          </w:p>
          <w:p w14:paraId="104C551E" w14:textId="77777777" w:rsidR="0051023A" w:rsidRDefault="0051023A" w:rsidP="0051023A">
            <w:pPr>
              <w:spacing w:line="288" w:lineRule="auto"/>
              <w:jc w:val="both"/>
              <w:rPr>
                <w:rFonts w:ascii="Arial" w:hAnsi="Arial" w:cs="Arial"/>
                <w:sz w:val="20"/>
                <w:szCs w:val="20"/>
              </w:rPr>
            </w:pPr>
          </w:p>
          <w:p w14:paraId="104C551F" w14:textId="77777777" w:rsidR="003502A6" w:rsidRPr="0051023A" w:rsidRDefault="0051023A" w:rsidP="000B5F14">
            <w:pPr>
              <w:spacing w:line="288" w:lineRule="auto"/>
              <w:jc w:val="both"/>
              <w:rPr>
                <w:rFonts w:ascii="Arial" w:hAnsi="Arial" w:cs="Arial"/>
                <w:sz w:val="20"/>
                <w:szCs w:val="20"/>
              </w:rPr>
            </w:pPr>
            <w:r>
              <w:rPr>
                <w:rFonts w:ascii="Arial" w:hAnsi="Arial" w:cs="Arial"/>
                <w:sz w:val="20"/>
                <w:szCs w:val="20"/>
              </w:rPr>
              <w:t xml:space="preserve">Zakon prenavlja kazenske določbe in določa </w:t>
            </w:r>
            <w:r w:rsidR="009503E7" w:rsidRPr="006A5B2F">
              <w:rPr>
                <w:rFonts w:ascii="Arial" w:hAnsi="Arial"/>
                <w:sz w:val="20"/>
              </w:rPr>
              <w:t>uskladitev izdanih dovoljenj</w:t>
            </w:r>
            <w:r w:rsidR="00B120A6">
              <w:rPr>
                <w:rFonts w:ascii="Arial" w:hAnsi="Arial"/>
                <w:sz w:val="20"/>
              </w:rPr>
              <w:t>,</w:t>
            </w:r>
            <w:r w:rsidR="009503E7" w:rsidRPr="007D494A">
              <w:rPr>
                <w:rFonts w:ascii="Arial" w:hAnsi="Arial" w:cs="Arial"/>
                <w:sz w:val="20"/>
                <w:szCs w:val="20"/>
              </w:rPr>
              <w:t xml:space="preserve"> </w:t>
            </w:r>
            <w:r w:rsidR="000B5F14">
              <w:rPr>
                <w:rFonts w:ascii="Arial" w:hAnsi="Arial" w:cs="Arial"/>
                <w:sz w:val="20"/>
                <w:szCs w:val="20"/>
              </w:rPr>
              <w:t xml:space="preserve">izdanih po </w:t>
            </w:r>
            <w:r w:rsidR="009503E7" w:rsidRPr="007D494A">
              <w:rPr>
                <w:rFonts w:ascii="Arial" w:hAnsi="Arial" w:cs="Arial"/>
                <w:sz w:val="20"/>
                <w:szCs w:val="20"/>
              </w:rPr>
              <w:t xml:space="preserve">veljavnem zakonu, </w:t>
            </w:r>
            <w:r w:rsidR="009503E7" w:rsidRPr="006A5B2F">
              <w:rPr>
                <w:rFonts w:ascii="Arial" w:hAnsi="Arial"/>
                <w:sz w:val="20"/>
              </w:rPr>
              <w:t>z dejanskim stanjem</w:t>
            </w:r>
            <w:r w:rsidR="009503E7" w:rsidRPr="007D494A">
              <w:rPr>
                <w:rFonts w:ascii="Arial" w:hAnsi="Arial" w:cs="Arial"/>
                <w:sz w:val="20"/>
                <w:szCs w:val="20"/>
              </w:rPr>
              <w:t>.</w:t>
            </w:r>
          </w:p>
        </w:tc>
      </w:tr>
      <w:tr w:rsidR="00583058" w:rsidRPr="00A8536B" w14:paraId="104C5522"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521" w14:textId="77777777" w:rsidR="00583058" w:rsidRPr="00A8536B" w:rsidRDefault="00583058" w:rsidP="00583058">
            <w:pPr>
              <w:jc w:val="both"/>
              <w:rPr>
                <w:rFonts w:ascii="Arial" w:eastAsia="Times New Roman" w:hAnsi="Arial" w:cs="Arial"/>
                <w:sz w:val="20"/>
                <w:szCs w:val="20"/>
              </w:rPr>
            </w:pPr>
          </w:p>
        </w:tc>
      </w:tr>
      <w:tr w:rsidR="00583058" w:rsidRPr="00A8536B" w14:paraId="104C5524"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523" w14:textId="77777777" w:rsidR="00583058" w:rsidRPr="00A8536B" w:rsidRDefault="00583058" w:rsidP="00583058">
            <w:pPr>
              <w:suppressAutoHyphens/>
              <w:overflowPunct w:val="0"/>
              <w:autoSpaceDE w:val="0"/>
              <w:autoSpaceDN w:val="0"/>
              <w:adjustRightInd w:val="0"/>
              <w:spacing w:before="280" w:after="60" w:line="200" w:lineRule="exact"/>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6. Presoja posledic za:</w:t>
            </w:r>
          </w:p>
        </w:tc>
      </w:tr>
      <w:tr w:rsidR="00583058" w:rsidRPr="00A8536B" w14:paraId="104C5526"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525"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 xml:space="preserve"> </w:t>
            </w:r>
          </w:p>
        </w:tc>
      </w:tr>
      <w:tr w:rsidR="00625802" w:rsidRPr="00A8536B" w14:paraId="104C552A" w14:textId="77777777" w:rsidTr="000D58BB">
        <w:tc>
          <w:tcPr>
            <w:tcW w:w="1448" w:type="dxa"/>
            <w:tcBorders>
              <w:top w:val="single" w:sz="4" w:space="0" w:color="000000"/>
              <w:left w:val="single" w:sz="4" w:space="0" w:color="000000"/>
              <w:bottom w:val="single" w:sz="4" w:space="0" w:color="000000"/>
              <w:right w:val="single" w:sz="4" w:space="0" w:color="000000"/>
            </w:tcBorders>
          </w:tcPr>
          <w:p w14:paraId="104C5527" w14:textId="77777777" w:rsidR="00625802" w:rsidRPr="00A8536B" w:rsidRDefault="00625802" w:rsidP="00583058">
            <w:pPr>
              <w:overflowPunct w:val="0"/>
              <w:autoSpaceDE w:val="0"/>
              <w:autoSpaceDN w:val="0"/>
              <w:adjustRightInd w:val="0"/>
              <w:spacing w:before="60" w:after="60" w:line="200" w:lineRule="exact"/>
              <w:ind w:left="360"/>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a)</w:t>
            </w:r>
          </w:p>
        </w:tc>
        <w:tc>
          <w:tcPr>
            <w:tcW w:w="5444" w:type="dxa"/>
            <w:gridSpan w:val="2"/>
            <w:tcBorders>
              <w:top w:val="single" w:sz="4" w:space="0" w:color="000000"/>
              <w:left w:val="single" w:sz="4" w:space="0" w:color="000000"/>
              <w:bottom w:val="single" w:sz="4" w:space="0" w:color="000000"/>
              <w:right w:val="single" w:sz="4" w:space="0" w:color="000000"/>
            </w:tcBorders>
          </w:tcPr>
          <w:p w14:paraId="104C5528" w14:textId="77777777" w:rsidR="00625802" w:rsidRPr="00A8536B" w:rsidRDefault="00625802" w:rsidP="00583058">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javnofinančna sredstva nad 40.000 EUR v tekočem in naslednjih treh letih</w:t>
            </w:r>
          </w:p>
        </w:tc>
        <w:tc>
          <w:tcPr>
            <w:tcW w:w="2271" w:type="dxa"/>
            <w:tcBorders>
              <w:top w:val="single" w:sz="4" w:space="0" w:color="000000"/>
              <w:left w:val="single" w:sz="4" w:space="0" w:color="000000"/>
              <w:bottom w:val="single" w:sz="4" w:space="0" w:color="000000"/>
              <w:right w:val="single" w:sz="4" w:space="0" w:color="000000"/>
            </w:tcBorders>
            <w:vAlign w:val="center"/>
          </w:tcPr>
          <w:p w14:paraId="104C5529" w14:textId="77777777" w:rsidR="00625802" w:rsidRPr="00A8536B" w:rsidRDefault="00625802" w:rsidP="00583058">
            <w:pPr>
              <w:overflowPunct w:val="0"/>
              <w:autoSpaceDE w:val="0"/>
              <w:autoSpaceDN w:val="0"/>
              <w:adjustRightInd w:val="0"/>
              <w:spacing w:before="60" w:after="60" w:line="200" w:lineRule="exact"/>
              <w:jc w:val="center"/>
              <w:textAlignment w:val="baseline"/>
              <w:rPr>
                <w:rFonts w:ascii="Arial" w:eastAsia="Times New Roman" w:hAnsi="Arial" w:cs="Arial"/>
                <w:b/>
                <w:iCs/>
                <w:sz w:val="20"/>
                <w:szCs w:val="20"/>
                <w:lang w:eastAsia="sl-SI"/>
              </w:rPr>
            </w:pPr>
            <w:r w:rsidRPr="00A921D9">
              <w:rPr>
                <w:rFonts w:ascii="Arial" w:hAnsi="Arial" w:cs="Arial"/>
                <w:b/>
                <w:sz w:val="20"/>
                <w:szCs w:val="20"/>
                <w:lang w:eastAsia="sl-SI"/>
              </w:rPr>
              <w:t>DA</w:t>
            </w:r>
            <w:r w:rsidRPr="00A8536B">
              <w:rPr>
                <w:rFonts w:ascii="Arial" w:hAnsi="Arial" w:cs="Arial"/>
                <w:sz w:val="20"/>
                <w:szCs w:val="20"/>
                <w:lang w:eastAsia="sl-SI"/>
              </w:rPr>
              <w:t>/</w:t>
            </w:r>
            <w:r w:rsidRPr="00A921D9">
              <w:rPr>
                <w:rFonts w:ascii="Arial" w:hAnsi="Arial" w:cs="Arial"/>
                <w:sz w:val="20"/>
                <w:szCs w:val="20"/>
                <w:lang w:eastAsia="sl-SI"/>
              </w:rPr>
              <w:t>NE</w:t>
            </w:r>
          </w:p>
        </w:tc>
      </w:tr>
      <w:tr w:rsidR="00625802" w:rsidRPr="00A8536B" w14:paraId="104C552E" w14:textId="77777777" w:rsidTr="000D58BB">
        <w:tc>
          <w:tcPr>
            <w:tcW w:w="1448" w:type="dxa"/>
            <w:tcBorders>
              <w:top w:val="single" w:sz="4" w:space="0" w:color="000000"/>
              <w:left w:val="single" w:sz="4" w:space="0" w:color="000000"/>
              <w:bottom w:val="single" w:sz="4" w:space="0" w:color="000000"/>
              <w:right w:val="single" w:sz="4" w:space="0" w:color="000000"/>
            </w:tcBorders>
          </w:tcPr>
          <w:p w14:paraId="104C552B" w14:textId="77777777" w:rsidR="00625802" w:rsidRPr="00A8536B" w:rsidRDefault="00625802" w:rsidP="00583058">
            <w:pPr>
              <w:overflowPunct w:val="0"/>
              <w:autoSpaceDE w:val="0"/>
              <w:autoSpaceDN w:val="0"/>
              <w:adjustRightInd w:val="0"/>
              <w:spacing w:before="60" w:after="60" w:line="200" w:lineRule="exact"/>
              <w:ind w:left="360"/>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b)</w:t>
            </w:r>
          </w:p>
        </w:tc>
        <w:tc>
          <w:tcPr>
            <w:tcW w:w="5444" w:type="dxa"/>
            <w:gridSpan w:val="2"/>
            <w:tcBorders>
              <w:top w:val="single" w:sz="4" w:space="0" w:color="000000"/>
              <w:left w:val="single" w:sz="4" w:space="0" w:color="000000"/>
              <w:bottom w:val="single" w:sz="4" w:space="0" w:color="000000"/>
              <w:right w:val="single" w:sz="4" w:space="0" w:color="000000"/>
            </w:tcBorders>
          </w:tcPr>
          <w:p w14:paraId="104C552C" w14:textId="77777777" w:rsidR="00625802" w:rsidRPr="00A8536B" w:rsidRDefault="00625802" w:rsidP="00583058">
            <w:p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bCs/>
                <w:sz w:val="20"/>
                <w:szCs w:val="20"/>
                <w:lang w:eastAsia="sl-SI"/>
              </w:rPr>
              <w:t>usklajenost slovenskega pravnega reda s pravnim redom Evropske unije</w:t>
            </w:r>
          </w:p>
        </w:tc>
        <w:tc>
          <w:tcPr>
            <w:tcW w:w="2271" w:type="dxa"/>
            <w:tcBorders>
              <w:top w:val="single" w:sz="4" w:space="0" w:color="000000"/>
              <w:left w:val="single" w:sz="4" w:space="0" w:color="000000"/>
              <w:bottom w:val="single" w:sz="4" w:space="0" w:color="000000"/>
              <w:right w:val="single" w:sz="4" w:space="0" w:color="000000"/>
            </w:tcBorders>
            <w:vAlign w:val="center"/>
          </w:tcPr>
          <w:p w14:paraId="104C552D" w14:textId="77777777" w:rsidR="00625802" w:rsidRPr="00A8536B" w:rsidRDefault="00625802" w:rsidP="00583058">
            <w:pPr>
              <w:overflowPunct w:val="0"/>
              <w:autoSpaceDE w:val="0"/>
              <w:autoSpaceDN w:val="0"/>
              <w:adjustRightInd w:val="0"/>
              <w:spacing w:before="60" w:after="60" w:line="200" w:lineRule="exact"/>
              <w:jc w:val="center"/>
              <w:textAlignment w:val="baseline"/>
              <w:rPr>
                <w:rFonts w:ascii="Arial" w:eastAsia="Times New Roman" w:hAnsi="Arial" w:cs="Arial"/>
                <w:iCs/>
                <w:sz w:val="20"/>
                <w:szCs w:val="20"/>
                <w:lang w:eastAsia="sl-SI"/>
              </w:rPr>
            </w:pPr>
            <w:r w:rsidRPr="00A8536B">
              <w:rPr>
                <w:rFonts w:ascii="Arial" w:hAnsi="Arial" w:cs="Arial"/>
                <w:b/>
                <w:sz w:val="20"/>
                <w:szCs w:val="20"/>
                <w:lang w:eastAsia="sl-SI"/>
              </w:rPr>
              <w:t>DA</w:t>
            </w:r>
            <w:r w:rsidRPr="00A8536B">
              <w:rPr>
                <w:rFonts w:ascii="Arial" w:hAnsi="Arial" w:cs="Arial"/>
                <w:sz w:val="20"/>
                <w:szCs w:val="20"/>
                <w:lang w:eastAsia="sl-SI"/>
              </w:rPr>
              <w:t>/NE</w:t>
            </w:r>
          </w:p>
        </w:tc>
      </w:tr>
      <w:tr w:rsidR="00625802" w:rsidRPr="00A8536B" w14:paraId="104C5532" w14:textId="77777777" w:rsidTr="000D58BB">
        <w:tc>
          <w:tcPr>
            <w:tcW w:w="1448" w:type="dxa"/>
            <w:tcBorders>
              <w:top w:val="single" w:sz="4" w:space="0" w:color="000000"/>
              <w:left w:val="single" w:sz="4" w:space="0" w:color="000000"/>
              <w:bottom w:val="single" w:sz="4" w:space="0" w:color="000000"/>
              <w:right w:val="single" w:sz="4" w:space="0" w:color="000000"/>
            </w:tcBorders>
          </w:tcPr>
          <w:p w14:paraId="104C552F" w14:textId="77777777" w:rsidR="00625802" w:rsidRPr="00A8536B" w:rsidRDefault="00625802" w:rsidP="00583058">
            <w:pPr>
              <w:overflowPunct w:val="0"/>
              <w:autoSpaceDE w:val="0"/>
              <w:autoSpaceDN w:val="0"/>
              <w:adjustRightInd w:val="0"/>
              <w:spacing w:before="60" w:after="60" w:line="200" w:lineRule="exact"/>
              <w:ind w:left="360"/>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c)</w:t>
            </w:r>
          </w:p>
        </w:tc>
        <w:tc>
          <w:tcPr>
            <w:tcW w:w="5444" w:type="dxa"/>
            <w:gridSpan w:val="2"/>
            <w:tcBorders>
              <w:top w:val="single" w:sz="4" w:space="0" w:color="000000"/>
              <w:left w:val="single" w:sz="4" w:space="0" w:color="000000"/>
              <w:bottom w:val="single" w:sz="4" w:space="0" w:color="000000"/>
              <w:right w:val="single" w:sz="4" w:space="0" w:color="000000"/>
            </w:tcBorders>
          </w:tcPr>
          <w:p w14:paraId="104C5530" w14:textId="77777777" w:rsidR="00625802" w:rsidRPr="00A8536B" w:rsidRDefault="00625802" w:rsidP="00583058">
            <w:p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sz w:val="20"/>
                <w:szCs w:val="20"/>
                <w:lang w:eastAsia="sl-SI"/>
              </w:rPr>
              <w:t>administrativne posledice</w:t>
            </w:r>
          </w:p>
        </w:tc>
        <w:tc>
          <w:tcPr>
            <w:tcW w:w="2271" w:type="dxa"/>
            <w:tcBorders>
              <w:top w:val="single" w:sz="4" w:space="0" w:color="000000"/>
              <w:left w:val="single" w:sz="4" w:space="0" w:color="000000"/>
              <w:bottom w:val="single" w:sz="4" w:space="0" w:color="000000"/>
              <w:right w:val="single" w:sz="4" w:space="0" w:color="000000"/>
            </w:tcBorders>
            <w:vAlign w:val="center"/>
          </w:tcPr>
          <w:p w14:paraId="104C5531" w14:textId="77777777" w:rsidR="00625802" w:rsidRPr="00A8536B" w:rsidRDefault="00625802" w:rsidP="00583058">
            <w:pPr>
              <w:overflowPunct w:val="0"/>
              <w:autoSpaceDE w:val="0"/>
              <w:autoSpaceDN w:val="0"/>
              <w:adjustRightInd w:val="0"/>
              <w:spacing w:before="60" w:after="60" w:line="200" w:lineRule="exact"/>
              <w:jc w:val="center"/>
              <w:textAlignment w:val="baseline"/>
              <w:rPr>
                <w:rFonts w:ascii="Arial" w:eastAsia="Times New Roman" w:hAnsi="Arial" w:cs="Arial"/>
                <w:iCs/>
                <w:sz w:val="20"/>
                <w:szCs w:val="20"/>
                <w:lang w:eastAsia="sl-SI"/>
              </w:rPr>
            </w:pPr>
            <w:r w:rsidRPr="00A8536B">
              <w:rPr>
                <w:rFonts w:ascii="Arial" w:hAnsi="Arial" w:cs="Arial"/>
                <w:b/>
                <w:sz w:val="20"/>
                <w:szCs w:val="20"/>
                <w:lang w:eastAsia="sl-SI"/>
              </w:rPr>
              <w:t>DA</w:t>
            </w:r>
            <w:r w:rsidRPr="00A8536B">
              <w:rPr>
                <w:rFonts w:ascii="Arial" w:hAnsi="Arial" w:cs="Arial"/>
                <w:sz w:val="20"/>
                <w:szCs w:val="20"/>
                <w:lang w:eastAsia="sl-SI"/>
              </w:rPr>
              <w:t>/NE</w:t>
            </w:r>
          </w:p>
        </w:tc>
      </w:tr>
      <w:tr w:rsidR="00625802" w:rsidRPr="00A8536B" w14:paraId="104C5536" w14:textId="77777777" w:rsidTr="000D58BB">
        <w:tc>
          <w:tcPr>
            <w:tcW w:w="1448" w:type="dxa"/>
            <w:tcBorders>
              <w:top w:val="single" w:sz="4" w:space="0" w:color="000000"/>
              <w:left w:val="single" w:sz="4" w:space="0" w:color="000000"/>
              <w:bottom w:val="single" w:sz="4" w:space="0" w:color="000000"/>
              <w:right w:val="single" w:sz="4" w:space="0" w:color="000000"/>
            </w:tcBorders>
          </w:tcPr>
          <w:p w14:paraId="104C5533" w14:textId="77777777" w:rsidR="00625802" w:rsidRPr="00A8536B" w:rsidRDefault="00625802" w:rsidP="00583058">
            <w:pPr>
              <w:overflowPunct w:val="0"/>
              <w:autoSpaceDE w:val="0"/>
              <w:autoSpaceDN w:val="0"/>
              <w:adjustRightInd w:val="0"/>
              <w:spacing w:before="60" w:after="60" w:line="200" w:lineRule="exact"/>
              <w:ind w:left="360"/>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č)</w:t>
            </w:r>
          </w:p>
        </w:tc>
        <w:tc>
          <w:tcPr>
            <w:tcW w:w="5444" w:type="dxa"/>
            <w:gridSpan w:val="2"/>
            <w:tcBorders>
              <w:top w:val="single" w:sz="4" w:space="0" w:color="000000"/>
              <w:left w:val="single" w:sz="4" w:space="0" w:color="000000"/>
              <w:bottom w:val="single" w:sz="4" w:space="0" w:color="000000"/>
              <w:right w:val="single" w:sz="4" w:space="0" w:color="000000"/>
            </w:tcBorders>
          </w:tcPr>
          <w:p w14:paraId="104C5534" w14:textId="77777777" w:rsidR="00625802" w:rsidRPr="00A8536B" w:rsidRDefault="00625802" w:rsidP="00583058">
            <w:pPr>
              <w:overflowPunct w:val="0"/>
              <w:autoSpaceDE w:val="0"/>
              <w:autoSpaceDN w:val="0"/>
              <w:adjustRightInd w:val="0"/>
              <w:spacing w:line="260" w:lineRule="exact"/>
              <w:jc w:val="both"/>
              <w:textAlignment w:val="baseline"/>
              <w:rPr>
                <w:rFonts w:ascii="Arial" w:eastAsia="Times New Roman" w:hAnsi="Arial" w:cs="Arial"/>
                <w:bCs/>
                <w:sz w:val="20"/>
                <w:szCs w:val="20"/>
                <w:lang w:eastAsia="sl-SI"/>
              </w:rPr>
            </w:pPr>
            <w:r w:rsidRPr="00A8536B">
              <w:rPr>
                <w:rFonts w:ascii="Arial" w:eastAsia="Times New Roman" w:hAnsi="Arial" w:cs="Arial"/>
                <w:sz w:val="20"/>
                <w:szCs w:val="20"/>
                <w:lang w:eastAsia="sl-SI"/>
              </w:rPr>
              <w:t>gospodarstvo, zlasti</w:t>
            </w:r>
            <w:r w:rsidRPr="00A8536B">
              <w:rPr>
                <w:rFonts w:ascii="Arial" w:eastAsia="Times New Roman" w:hAnsi="Arial" w:cs="Arial"/>
                <w:bCs/>
                <w:sz w:val="20"/>
                <w:szCs w:val="20"/>
                <w:lang w:eastAsia="sl-SI"/>
              </w:rPr>
              <w:t xml:space="preserve"> mala in srednja podjetja ter konkurenčnost podjetij</w:t>
            </w:r>
          </w:p>
        </w:tc>
        <w:tc>
          <w:tcPr>
            <w:tcW w:w="2271" w:type="dxa"/>
            <w:tcBorders>
              <w:top w:val="single" w:sz="4" w:space="0" w:color="000000"/>
              <w:left w:val="single" w:sz="4" w:space="0" w:color="000000"/>
              <w:bottom w:val="single" w:sz="4" w:space="0" w:color="000000"/>
              <w:right w:val="single" w:sz="4" w:space="0" w:color="000000"/>
            </w:tcBorders>
            <w:vAlign w:val="center"/>
          </w:tcPr>
          <w:p w14:paraId="104C5535" w14:textId="77777777" w:rsidR="00625802" w:rsidRPr="00A8536B" w:rsidRDefault="00625802" w:rsidP="00583058">
            <w:pPr>
              <w:overflowPunct w:val="0"/>
              <w:autoSpaceDE w:val="0"/>
              <w:autoSpaceDN w:val="0"/>
              <w:adjustRightInd w:val="0"/>
              <w:spacing w:before="60" w:after="60" w:line="200" w:lineRule="exact"/>
              <w:jc w:val="center"/>
              <w:textAlignment w:val="baseline"/>
              <w:rPr>
                <w:rFonts w:ascii="Arial" w:eastAsia="Times New Roman" w:hAnsi="Arial" w:cs="Arial"/>
                <w:iCs/>
                <w:sz w:val="20"/>
                <w:szCs w:val="20"/>
                <w:lang w:eastAsia="sl-SI"/>
              </w:rPr>
            </w:pPr>
            <w:r w:rsidRPr="00A8536B">
              <w:rPr>
                <w:rFonts w:ascii="Arial" w:hAnsi="Arial" w:cs="Arial"/>
                <w:b/>
                <w:sz w:val="20"/>
                <w:szCs w:val="20"/>
                <w:lang w:eastAsia="sl-SI"/>
              </w:rPr>
              <w:t>DA</w:t>
            </w:r>
            <w:r w:rsidRPr="00A8536B">
              <w:rPr>
                <w:rFonts w:ascii="Arial" w:hAnsi="Arial" w:cs="Arial"/>
                <w:sz w:val="20"/>
                <w:szCs w:val="20"/>
                <w:lang w:eastAsia="sl-SI"/>
              </w:rPr>
              <w:t>/NE</w:t>
            </w:r>
          </w:p>
        </w:tc>
      </w:tr>
      <w:tr w:rsidR="00625802" w:rsidRPr="00A8536B" w14:paraId="104C553A" w14:textId="77777777" w:rsidTr="000D58BB">
        <w:tc>
          <w:tcPr>
            <w:tcW w:w="1448" w:type="dxa"/>
            <w:tcBorders>
              <w:top w:val="single" w:sz="4" w:space="0" w:color="000000"/>
              <w:left w:val="single" w:sz="4" w:space="0" w:color="000000"/>
              <w:bottom w:val="single" w:sz="4" w:space="0" w:color="000000"/>
              <w:right w:val="single" w:sz="4" w:space="0" w:color="000000"/>
            </w:tcBorders>
          </w:tcPr>
          <w:p w14:paraId="104C5537" w14:textId="77777777" w:rsidR="00625802" w:rsidRPr="00A8536B" w:rsidRDefault="00625802" w:rsidP="00583058">
            <w:pPr>
              <w:overflowPunct w:val="0"/>
              <w:autoSpaceDE w:val="0"/>
              <w:autoSpaceDN w:val="0"/>
              <w:adjustRightInd w:val="0"/>
              <w:spacing w:before="60" w:after="60" w:line="200" w:lineRule="exact"/>
              <w:ind w:left="360"/>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d)</w:t>
            </w:r>
          </w:p>
        </w:tc>
        <w:tc>
          <w:tcPr>
            <w:tcW w:w="5444" w:type="dxa"/>
            <w:gridSpan w:val="2"/>
            <w:tcBorders>
              <w:top w:val="single" w:sz="4" w:space="0" w:color="000000"/>
              <w:left w:val="single" w:sz="4" w:space="0" w:color="000000"/>
              <w:bottom w:val="single" w:sz="4" w:space="0" w:color="000000"/>
              <w:right w:val="single" w:sz="4" w:space="0" w:color="000000"/>
            </w:tcBorders>
          </w:tcPr>
          <w:p w14:paraId="104C5538" w14:textId="77777777" w:rsidR="00625802" w:rsidRPr="00A8536B" w:rsidRDefault="00625802" w:rsidP="00583058">
            <w:pPr>
              <w:overflowPunct w:val="0"/>
              <w:autoSpaceDE w:val="0"/>
              <w:autoSpaceDN w:val="0"/>
              <w:adjustRightInd w:val="0"/>
              <w:spacing w:line="260" w:lineRule="exact"/>
              <w:jc w:val="both"/>
              <w:textAlignment w:val="baseline"/>
              <w:rPr>
                <w:rFonts w:ascii="Arial" w:eastAsia="Times New Roman" w:hAnsi="Arial" w:cs="Arial"/>
                <w:bCs/>
                <w:sz w:val="20"/>
                <w:szCs w:val="20"/>
                <w:lang w:eastAsia="sl-SI"/>
              </w:rPr>
            </w:pPr>
            <w:r w:rsidRPr="00A8536B">
              <w:rPr>
                <w:rFonts w:ascii="Arial" w:eastAsia="Times New Roman" w:hAnsi="Arial" w:cs="Arial"/>
                <w:bCs/>
                <w:sz w:val="20"/>
                <w:szCs w:val="20"/>
                <w:lang w:eastAsia="sl-SI"/>
              </w:rPr>
              <w:t>okolje, vključno s prostorskimi in varstvenimi vidiki</w:t>
            </w:r>
          </w:p>
        </w:tc>
        <w:tc>
          <w:tcPr>
            <w:tcW w:w="2271" w:type="dxa"/>
            <w:tcBorders>
              <w:top w:val="single" w:sz="4" w:space="0" w:color="000000"/>
              <w:left w:val="single" w:sz="4" w:space="0" w:color="000000"/>
              <w:bottom w:val="single" w:sz="4" w:space="0" w:color="000000"/>
              <w:right w:val="single" w:sz="4" w:space="0" w:color="000000"/>
            </w:tcBorders>
            <w:vAlign w:val="center"/>
          </w:tcPr>
          <w:p w14:paraId="104C5539" w14:textId="77777777" w:rsidR="00625802" w:rsidRPr="00A8536B" w:rsidRDefault="00625802" w:rsidP="00583058">
            <w:pPr>
              <w:overflowPunct w:val="0"/>
              <w:autoSpaceDE w:val="0"/>
              <w:autoSpaceDN w:val="0"/>
              <w:adjustRightInd w:val="0"/>
              <w:spacing w:before="60" w:after="60" w:line="200" w:lineRule="exact"/>
              <w:jc w:val="center"/>
              <w:textAlignment w:val="baseline"/>
              <w:rPr>
                <w:rFonts w:ascii="Arial" w:eastAsia="Times New Roman" w:hAnsi="Arial" w:cs="Arial"/>
                <w:iCs/>
                <w:sz w:val="20"/>
                <w:szCs w:val="20"/>
                <w:lang w:eastAsia="sl-SI"/>
              </w:rPr>
            </w:pPr>
            <w:r w:rsidRPr="00A8536B">
              <w:rPr>
                <w:rFonts w:ascii="Arial" w:hAnsi="Arial" w:cs="Arial"/>
                <w:sz w:val="20"/>
                <w:szCs w:val="20"/>
                <w:lang w:eastAsia="sl-SI"/>
              </w:rPr>
              <w:t>DA/</w:t>
            </w:r>
            <w:r w:rsidRPr="00A8536B">
              <w:rPr>
                <w:rFonts w:ascii="Arial" w:hAnsi="Arial" w:cs="Arial"/>
                <w:b/>
                <w:sz w:val="20"/>
                <w:szCs w:val="20"/>
                <w:lang w:eastAsia="sl-SI"/>
              </w:rPr>
              <w:t>NE</w:t>
            </w:r>
          </w:p>
        </w:tc>
      </w:tr>
      <w:tr w:rsidR="00625802" w:rsidRPr="00A8536B" w14:paraId="104C553E" w14:textId="77777777" w:rsidTr="000D58BB">
        <w:tc>
          <w:tcPr>
            <w:tcW w:w="1448" w:type="dxa"/>
            <w:tcBorders>
              <w:top w:val="single" w:sz="4" w:space="0" w:color="000000"/>
              <w:left w:val="single" w:sz="4" w:space="0" w:color="000000"/>
              <w:bottom w:val="single" w:sz="4" w:space="0" w:color="000000"/>
              <w:right w:val="single" w:sz="4" w:space="0" w:color="000000"/>
            </w:tcBorders>
          </w:tcPr>
          <w:p w14:paraId="104C553B" w14:textId="77777777" w:rsidR="00625802" w:rsidRPr="00A8536B" w:rsidRDefault="00625802" w:rsidP="00583058">
            <w:pPr>
              <w:overflowPunct w:val="0"/>
              <w:autoSpaceDE w:val="0"/>
              <w:autoSpaceDN w:val="0"/>
              <w:adjustRightInd w:val="0"/>
              <w:spacing w:before="60" w:after="60" w:line="200" w:lineRule="exact"/>
              <w:ind w:left="360"/>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e)</w:t>
            </w:r>
          </w:p>
        </w:tc>
        <w:tc>
          <w:tcPr>
            <w:tcW w:w="5444" w:type="dxa"/>
            <w:gridSpan w:val="2"/>
            <w:tcBorders>
              <w:top w:val="single" w:sz="4" w:space="0" w:color="000000"/>
              <w:left w:val="single" w:sz="4" w:space="0" w:color="000000"/>
              <w:bottom w:val="single" w:sz="4" w:space="0" w:color="000000"/>
              <w:right w:val="single" w:sz="4" w:space="0" w:color="000000"/>
            </w:tcBorders>
          </w:tcPr>
          <w:p w14:paraId="104C553C" w14:textId="77777777" w:rsidR="00625802" w:rsidRPr="00A8536B" w:rsidRDefault="00625802" w:rsidP="00583058">
            <w:pPr>
              <w:overflowPunct w:val="0"/>
              <w:autoSpaceDE w:val="0"/>
              <w:autoSpaceDN w:val="0"/>
              <w:adjustRightInd w:val="0"/>
              <w:spacing w:line="260" w:lineRule="exact"/>
              <w:jc w:val="both"/>
              <w:textAlignment w:val="baseline"/>
              <w:rPr>
                <w:rFonts w:ascii="Arial" w:eastAsia="Times New Roman" w:hAnsi="Arial" w:cs="Arial"/>
                <w:bCs/>
                <w:sz w:val="20"/>
                <w:szCs w:val="20"/>
                <w:lang w:eastAsia="sl-SI"/>
              </w:rPr>
            </w:pPr>
            <w:r w:rsidRPr="00A8536B">
              <w:rPr>
                <w:rFonts w:ascii="Arial" w:eastAsia="Times New Roman" w:hAnsi="Arial" w:cs="Arial"/>
                <w:bCs/>
                <w:sz w:val="20"/>
                <w:szCs w:val="20"/>
                <w:lang w:eastAsia="sl-SI"/>
              </w:rPr>
              <w:t>socialno področje</w:t>
            </w:r>
          </w:p>
        </w:tc>
        <w:tc>
          <w:tcPr>
            <w:tcW w:w="2271" w:type="dxa"/>
            <w:tcBorders>
              <w:top w:val="single" w:sz="4" w:space="0" w:color="000000"/>
              <w:left w:val="single" w:sz="4" w:space="0" w:color="000000"/>
              <w:bottom w:val="single" w:sz="4" w:space="0" w:color="000000"/>
              <w:right w:val="single" w:sz="4" w:space="0" w:color="000000"/>
            </w:tcBorders>
            <w:vAlign w:val="center"/>
          </w:tcPr>
          <w:p w14:paraId="104C553D" w14:textId="77777777" w:rsidR="00625802" w:rsidRPr="00A8536B" w:rsidRDefault="00625802" w:rsidP="00583058">
            <w:pPr>
              <w:overflowPunct w:val="0"/>
              <w:autoSpaceDE w:val="0"/>
              <w:autoSpaceDN w:val="0"/>
              <w:adjustRightInd w:val="0"/>
              <w:spacing w:before="60" w:after="60" w:line="200" w:lineRule="exact"/>
              <w:jc w:val="center"/>
              <w:textAlignment w:val="baseline"/>
              <w:rPr>
                <w:rFonts w:ascii="Arial" w:eastAsia="Times New Roman" w:hAnsi="Arial" w:cs="Arial"/>
                <w:iCs/>
                <w:sz w:val="20"/>
                <w:szCs w:val="20"/>
                <w:lang w:eastAsia="sl-SI"/>
              </w:rPr>
            </w:pPr>
            <w:r w:rsidRPr="00A921D9">
              <w:rPr>
                <w:rFonts w:ascii="Arial" w:hAnsi="Arial" w:cs="Arial"/>
                <w:sz w:val="20"/>
                <w:szCs w:val="20"/>
                <w:lang w:eastAsia="sl-SI"/>
              </w:rPr>
              <w:t>DA</w:t>
            </w:r>
            <w:r w:rsidRPr="00A8536B">
              <w:rPr>
                <w:rFonts w:ascii="Arial" w:hAnsi="Arial" w:cs="Arial"/>
                <w:sz w:val="20"/>
                <w:szCs w:val="20"/>
                <w:lang w:eastAsia="sl-SI"/>
              </w:rPr>
              <w:t>/</w:t>
            </w:r>
            <w:r w:rsidRPr="00A921D9">
              <w:rPr>
                <w:rFonts w:ascii="Arial" w:hAnsi="Arial" w:cs="Arial"/>
                <w:b/>
                <w:sz w:val="20"/>
                <w:szCs w:val="20"/>
                <w:lang w:eastAsia="sl-SI"/>
              </w:rPr>
              <w:t>NE</w:t>
            </w:r>
          </w:p>
        </w:tc>
      </w:tr>
      <w:tr w:rsidR="00625802" w:rsidRPr="00A8536B" w14:paraId="104C5545" w14:textId="77777777" w:rsidTr="000D58BB">
        <w:tc>
          <w:tcPr>
            <w:tcW w:w="1448" w:type="dxa"/>
            <w:tcBorders>
              <w:top w:val="single" w:sz="4" w:space="0" w:color="000000"/>
              <w:left w:val="single" w:sz="4" w:space="0" w:color="000000"/>
              <w:bottom w:val="single" w:sz="4" w:space="0" w:color="000000"/>
              <w:right w:val="single" w:sz="4" w:space="0" w:color="000000"/>
            </w:tcBorders>
          </w:tcPr>
          <w:p w14:paraId="104C553F" w14:textId="77777777" w:rsidR="00625802" w:rsidRPr="00A8536B" w:rsidRDefault="00625802" w:rsidP="00583058">
            <w:pPr>
              <w:overflowPunct w:val="0"/>
              <w:autoSpaceDE w:val="0"/>
              <w:autoSpaceDN w:val="0"/>
              <w:adjustRightInd w:val="0"/>
              <w:spacing w:before="60" w:after="60" w:line="200" w:lineRule="exact"/>
              <w:ind w:left="360"/>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f)</w:t>
            </w:r>
          </w:p>
        </w:tc>
        <w:tc>
          <w:tcPr>
            <w:tcW w:w="5444" w:type="dxa"/>
            <w:gridSpan w:val="2"/>
            <w:tcBorders>
              <w:top w:val="single" w:sz="4" w:space="0" w:color="000000"/>
              <w:left w:val="single" w:sz="4" w:space="0" w:color="000000"/>
              <w:bottom w:val="single" w:sz="4" w:space="0" w:color="000000"/>
              <w:right w:val="single" w:sz="4" w:space="0" w:color="000000"/>
            </w:tcBorders>
          </w:tcPr>
          <w:p w14:paraId="104C5540" w14:textId="77777777" w:rsidR="00625802" w:rsidRPr="00A8536B" w:rsidRDefault="00625802" w:rsidP="00583058">
            <w:pPr>
              <w:overflowPunct w:val="0"/>
              <w:autoSpaceDE w:val="0"/>
              <w:autoSpaceDN w:val="0"/>
              <w:adjustRightInd w:val="0"/>
              <w:spacing w:line="260" w:lineRule="exact"/>
              <w:jc w:val="both"/>
              <w:textAlignment w:val="baseline"/>
              <w:rPr>
                <w:rFonts w:ascii="Arial" w:eastAsia="Times New Roman" w:hAnsi="Arial" w:cs="Arial"/>
                <w:bCs/>
                <w:sz w:val="20"/>
                <w:szCs w:val="20"/>
                <w:lang w:eastAsia="sl-SI"/>
              </w:rPr>
            </w:pPr>
            <w:r w:rsidRPr="00A8536B">
              <w:rPr>
                <w:rFonts w:ascii="Arial" w:eastAsia="Times New Roman" w:hAnsi="Arial" w:cs="Arial"/>
                <w:bCs/>
                <w:sz w:val="20"/>
                <w:szCs w:val="20"/>
                <w:lang w:eastAsia="sl-SI"/>
              </w:rPr>
              <w:t>dokumente razvojnega načrtovanja:</w:t>
            </w:r>
          </w:p>
          <w:p w14:paraId="104C5541" w14:textId="77777777" w:rsidR="00625802" w:rsidRPr="00A8536B" w:rsidRDefault="00625802" w:rsidP="00823057">
            <w:pPr>
              <w:numPr>
                <w:ilvl w:val="0"/>
                <w:numId w:val="25"/>
              </w:numPr>
              <w:overflowPunct w:val="0"/>
              <w:autoSpaceDE w:val="0"/>
              <w:autoSpaceDN w:val="0"/>
              <w:adjustRightInd w:val="0"/>
              <w:spacing w:line="260" w:lineRule="exact"/>
              <w:jc w:val="both"/>
              <w:rPr>
                <w:rFonts w:ascii="Arial" w:eastAsia="Times New Roman" w:hAnsi="Arial" w:cs="Arial"/>
                <w:bCs/>
                <w:sz w:val="20"/>
                <w:szCs w:val="20"/>
                <w:lang w:eastAsia="sl-SI"/>
              </w:rPr>
            </w:pPr>
            <w:r w:rsidRPr="00A8536B">
              <w:rPr>
                <w:rFonts w:ascii="Arial" w:eastAsia="Times New Roman" w:hAnsi="Arial" w:cs="Arial"/>
                <w:bCs/>
                <w:sz w:val="20"/>
                <w:szCs w:val="20"/>
                <w:lang w:eastAsia="sl-SI"/>
              </w:rPr>
              <w:t>nacionalne dokumente razvojnega načrtovanja</w:t>
            </w:r>
          </w:p>
          <w:p w14:paraId="104C5542" w14:textId="77777777" w:rsidR="00625802" w:rsidRPr="00A8536B" w:rsidRDefault="00625802" w:rsidP="00823057">
            <w:pPr>
              <w:numPr>
                <w:ilvl w:val="0"/>
                <w:numId w:val="25"/>
              </w:numPr>
              <w:overflowPunct w:val="0"/>
              <w:autoSpaceDE w:val="0"/>
              <w:autoSpaceDN w:val="0"/>
              <w:adjustRightInd w:val="0"/>
              <w:spacing w:line="260" w:lineRule="exact"/>
              <w:jc w:val="both"/>
              <w:rPr>
                <w:rFonts w:ascii="Arial" w:eastAsia="Times New Roman" w:hAnsi="Arial" w:cs="Arial"/>
                <w:bCs/>
                <w:sz w:val="20"/>
                <w:szCs w:val="20"/>
                <w:lang w:eastAsia="sl-SI"/>
              </w:rPr>
            </w:pPr>
            <w:r w:rsidRPr="00A8536B">
              <w:rPr>
                <w:rFonts w:ascii="Arial" w:eastAsia="Times New Roman" w:hAnsi="Arial" w:cs="Arial"/>
                <w:bCs/>
                <w:sz w:val="20"/>
                <w:szCs w:val="20"/>
                <w:lang w:eastAsia="sl-SI"/>
              </w:rPr>
              <w:t>razvojne politike na ravni programov po strukturi razvojne klasifikacije programskega proračuna</w:t>
            </w:r>
          </w:p>
          <w:p w14:paraId="104C5543" w14:textId="77777777" w:rsidR="00625802" w:rsidRPr="00A8536B" w:rsidRDefault="00625802" w:rsidP="00823057">
            <w:pPr>
              <w:numPr>
                <w:ilvl w:val="0"/>
                <w:numId w:val="25"/>
              </w:numPr>
              <w:overflowPunct w:val="0"/>
              <w:autoSpaceDE w:val="0"/>
              <w:autoSpaceDN w:val="0"/>
              <w:adjustRightInd w:val="0"/>
              <w:spacing w:line="260" w:lineRule="exact"/>
              <w:jc w:val="both"/>
              <w:rPr>
                <w:rFonts w:ascii="Arial" w:eastAsia="Times New Roman" w:hAnsi="Arial" w:cs="Arial"/>
                <w:bCs/>
                <w:sz w:val="20"/>
                <w:szCs w:val="20"/>
                <w:lang w:eastAsia="sl-SI"/>
              </w:rPr>
            </w:pPr>
            <w:r w:rsidRPr="00A8536B">
              <w:rPr>
                <w:rFonts w:ascii="Arial" w:eastAsia="Times New Roman" w:hAnsi="Arial" w:cs="Arial"/>
                <w:bCs/>
                <w:sz w:val="20"/>
                <w:szCs w:val="20"/>
                <w:lang w:eastAsia="sl-SI"/>
              </w:rPr>
              <w:t>razvojne dokumente Evropske unije in mednarodnih organizacij</w:t>
            </w:r>
          </w:p>
        </w:tc>
        <w:tc>
          <w:tcPr>
            <w:tcW w:w="2271" w:type="dxa"/>
            <w:tcBorders>
              <w:top w:val="single" w:sz="4" w:space="0" w:color="000000"/>
              <w:left w:val="single" w:sz="4" w:space="0" w:color="000000"/>
              <w:bottom w:val="single" w:sz="4" w:space="0" w:color="000000"/>
              <w:right w:val="single" w:sz="4" w:space="0" w:color="000000"/>
            </w:tcBorders>
            <w:vAlign w:val="center"/>
          </w:tcPr>
          <w:p w14:paraId="104C5544" w14:textId="77777777" w:rsidR="00625802" w:rsidRPr="00A8536B" w:rsidRDefault="00625802" w:rsidP="00583058">
            <w:pPr>
              <w:overflowPunct w:val="0"/>
              <w:autoSpaceDE w:val="0"/>
              <w:autoSpaceDN w:val="0"/>
              <w:adjustRightInd w:val="0"/>
              <w:spacing w:before="60" w:after="60" w:line="200" w:lineRule="exact"/>
              <w:jc w:val="center"/>
              <w:textAlignment w:val="baseline"/>
              <w:rPr>
                <w:rFonts w:ascii="Arial" w:eastAsia="Times New Roman" w:hAnsi="Arial" w:cs="Arial"/>
                <w:iCs/>
                <w:sz w:val="20"/>
                <w:szCs w:val="20"/>
                <w:lang w:eastAsia="sl-SI"/>
              </w:rPr>
            </w:pPr>
            <w:r w:rsidRPr="00A8536B">
              <w:rPr>
                <w:rFonts w:ascii="Arial" w:hAnsi="Arial" w:cs="Arial"/>
                <w:sz w:val="20"/>
                <w:szCs w:val="20"/>
                <w:lang w:eastAsia="sl-SI"/>
              </w:rPr>
              <w:t>DA</w:t>
            </w:r>
            <w:r w:rsidRPr="00A8536B">
              <w:rPr>
                <w:rFonts w:ascii="Arial" w:hAnsi="Arial" w:cs="Arial"/>
                <w:b/>
                <w:sz w:val="20"/>
                <w:szCs w:val="20"/>
                <w:lang w:eastAsia="sl-SI"/>
              </w:rPr>
              <w:t>/NE</w:t>
            </w:r>
          </w:p>
        </w:tc>
      </w:tr>
      <w:tr w:rsidR="00583058" w:rsidRPr="00A8536B" w14:paraId="104C5549" w14:textId="77777777" w:rsidTr="00583058">
        <w:tc>
          <w:tcPr>
            <w:tcW w:w="1448" w:type="dxa"/>
            <w:tcBorders>
              <w:top w:val="single" w:sz="4" w:space="0" w:color="000000"/>
              <w:left w:val="single" w:sz="4" w:space="0" w:color="000000"/>
              <w:bottom w:val="single" w:sz="4" w:space="0" w:color="000000"/>
              <w:right w:val="single" w:sz="4" w:space="0" w:color="000000"/>
            </w:tcBorders>
          </w:tcPr>
          <w:p w14:paraId="104C5546" w14:textId="77777777" w:rsidR="00583058" w:rsidRPr="00A8536B" w:rsidRDefault="00583058" w:rsidP="00583058">
            <w:pPr>
              <w:overflowPunct w:val="0"/>
              <w:autoSpaceDE w:val="0"/>
              <w:autoSpaceDN w:val="0"/>
              <w:adjustRightInd w:val="0"/>
              <w:spacing w:before="60" w:after="60" w:line="200" w:lineRule="exact"/>
              <w:ind w:left="360"/>
              <w:jc w:val="both"/>
              <w:textAlignment w:val="baseline"/>
              <w:rPr>
                <w:rFonts w:ascii="Arial" w:eastAsia="Times New Roman" w:hAnsi="Arial" w:cs="Arial"/>
                <w:iCs/>
                <w:sz w:val="20"/>
                <w:szCs w:val="20"/>
                <w:lang w:eastAsia="sl-SI"/>
              </w:rPr>
            </w:pPr>
          </w:p>
        </w:tc>
        <w:tc>
          <w:tcPr>
            <w:tcW w:w="5444" w:type="dxa"/>
            <w:gridSpan w:val="2"/>
            <w:tcBorders>
              <w:top w:val="single" w:sz="4" w:space="0" w:color="000000"/>
              <w:left w:val="single" w:sz="4" w:space="0" w:color="000000"/>
              <w:bottom w:val="single" w:sz="4" w:space="0" w:color="000000"/>
              <w:right w:val="single" w:sz="4" w:space="0" w:color="000000"/>
            </w:tcBorders>
          </w:tcPr>
          <w:p w14:paraId="104C5547"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bCs/>
                <w:sz w:val="20"/>
                <w:szCs w:val="20"/>
                <w:lang w:eastAsia="sl-SI"/>
              </w:rPr>
            </w:pPr>
          </w:p>
        </w:tc>
        <w:tc>
          <w:tcPr>
            <w:tcW w:w="2271" w:type="dxa"/>
            <w:tcBorders>
              <w:top w:val="single" w:sz="4" w:space="0" w:color="000000"/>
              <w:left w:val="single" w:sz="4" w:space="0" w:color="000000"/>
              <w:bottom w:val="single" w:sz="4" w:space="0" w:color="000000"/>
              <w:right w:val="single" w:sz="4" w:space="0" w:color="000000"/>
            </w:tcBorders>
          </w:tcPr>
          <w:p w14:paraId="104C5548"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tc>
      </w:tr>
      <w:tr w:rsidR="00583058" w:rsidRPr="00A8536B" w14:paraId="104C554D" w14:textId="77777777" w:rsidTr="00583058">
        <w:tc>
          <w:tcPr>
            <w:tcW w:w="1448" w:type="dxa"/>
            <w:tcBorders>
              <w:top w:val="single" w:sz="4" w:space="0" w:color="000000"/>
              <w:left w:val="single" w:sz="4" w:space="0" w:color="000000"/>
              <w:bottom w:val="single" w:sz="4" w:space="0" w:color="000000"/>
              <w:right w:val="single" w:sz="4" w:space="0" w:color="000000"/>
            </w:tcBorders>
          </w:tcPr>
          <w:p w14:paraId="104C554A"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tc>
        <w:tc>
          <w:tcPr>
            <w:tcW w:w="5444" w:type="dxa"/>
            <w:gridSpan w:val="2"/>
            <w:tcBorders>
              <w:top w:val="single" w:sz="4" w:space="0" w:color="000000"/>
              <w:left w:val="single" w:sz="4" w:space="0" w:color="000000"/>
              <w:bottom w:val="single" w:sz="4" w:space="0" w:color="000000"/>
              <w:right w:val="single" w:sz="4" w:space="0" w:color="000000"/>
            </w:tcBorders>
          </w:tcPr>
          <w:p w14:paraId="104C554B"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tc>
        <w:tc>
          <w:tcPr>
            <w:tcW w:w="2271" w:type="dxa"/>
            <w:tcBorders>
              <w:top w:val="single" w:sz="4" w:space="0" w:color="000000"/>
              <w:left w:val="single" w:sz="4" w:space="0" w:color="000000"/>
              <w:bottom w:val="single" w:sz="4" w:space="0" w:color="000000"/>
              <w:right w:val="single" w:sz="4" w:space="0" w:color="000000"/>
            </w:tcBorders>
          </w:tcPr>
          <w:p w14:paraId="104C554C"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tc>
      </w:tr>
      <w:tr w:rsidR="00583058" w:rsidRPr="00A8536B" w14:paraId="104C5551"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54E" w14:textId="77777777" w:rsidR="00583058" w:rsidRDefault="00583058" w:rsidP="00583058">
            <w:pPr>
              <w:widowControl w:val="0"/>
              <w:suppressAutoHyphens/>
              <w:overflowPunct w:val="0"/>
              <w:autoSpaceDE w:val="0"/>
              <w:autoSpaceDN w:val="0"/>
              <w:adjustRightInd w:val="0"/>
              <w:spacing w:line="260" w:lineRule="exact"/>
              <w:textAlignment w:val="baseline"/>
              <w:outlineLvl w:val="3"/>
              <w:rPr>
                <w:rFonts w:ascii="Arial" w:eastAsia="Times New Roman" w:hAnsi="Arial" w:cs="Arial"/>
                <w:b/>
                <w:sz w:val="20"/>
                <w:szCs w:val="20"/>
              </w:rPr>
            </w:pPr>
            <w:proofErr w:type="spellStart"/>
            <w:r w:rsidRPr="00A8536B">
              <w:rPr>
                <w:rFonts w:ascii="Arial" w:eastAsia="Times New Roman" w:hAnsi="Arial" w:cs="Arial"/>
                <w:b/>
                <w:sz w:val="20"/>
                <w:szCs w:val="20"/>
              </w:rPr>
              <w:t>7.a</w:t>
            </w:r>
            <w:proofErr w:type="spellEnd"/>
            <w:r w:rsidRPr="00A8536B">
              <w:rPr>
                <w:rFonts w:ascii="Arial" w:eastAsia="Times New Roman" w:hAnsi="Arial" w:cs="Arial"/>
                <w:b/>
                <w:sz w:val="20"/>
                <w:szCs w:val="20"/>
              </w:rPr>
              <w:t xml:space="preserve"> Predstavitev ocene finančnih posledic nad 40.000 EUR:</w:t>
            </w:r>
          </w:p>
          <w:p w14:paraId="104C554F" w14:textId="77777777" w:rsidR="00515A9D" w:rsidRDefault="00515A9D" w:rsidP="00583058">
            <w:pPr>
              <w:widowControl w:val="0"/>
              <w:suppressAutoHyphens/>
              <w:overflowPunct w:val="0"/>
              <w:autoSpaceDE w:val="0"/>
              <w:autoSpaceDN w:val="0"/>
              <w:adjustRightInd w:val="0"/>
              <w:spacing w:line="260" w:lineRule="exact"/>
              <w:textAlignment w:val="baseline"/>
              <w:outlineLvl w:val="3"/>
              <w:rPr>
                <w:rFonts w:ascii="Arial" w:eastAsia="Times New Roman" w:hAnsi="Arial" w:cs="Arial"/>
                <w:b/>
                <w:sz w:val="20"/>
                <w:szCs w:val="20"/>
              </w:rPr>
            </w:pPr>
          </w:p>
          <w:p w14:paraId="26B4139A" w14:textId="01FA7743" w:rsidR="00A921D9" w:rsidRDefault="00E70B95" w:rsidP="00A921D9">
            <w:pPr>
              <w:spacing w:line="260" w:lineRule="exact"/>
              <w:jc w:val="both"/>
              <w:rPr>
                <w:rFonts w:ascii="Arial" w:eastAsia="Times New Roman" w:hAnsi="Arial"/>
                <w:sz w:val="20"/>
                <w:lang w:eastAsia="sl-SI"/>
              </w:rPr>
            </w:pPr>
            <w:r>
              <w:rPr>
                <w:rFonts w:ascii="Arial" w:eastAsia="Times New Roman" w:hAnsi="Arial"/>
                <w:sz w:val="20"/>
                <w:lang w:eastAsia="sl-SI"/>
              </w:rPr>
              <w:t>S predlogom zakona predlagatelj</w:t>
            </w:r>
            <w:r w:rsidR="00A921D9">
              <w:rPr>
                <w:rFonts w:ascii="Arial" w:eastAsia="Times New Roman" w:hAnsi="Arial"/>
                <w:sz w:val="20"/>
                <w:lang w:eastAsia="sl-SI"/>
              </w:rPr>
              <w:t>, razen z zneskom trošarine za IV. stopnjo odjema električne energije,</w:t>
            </w:r>
            <w:r>
              <w:rPr>
                <w:rFonts w:ascii="Arial" w:eastAsia="Times New Roman" w:hAnsi="Arial"/>
                <w:sz w:val="20"/>
                <w:lang w:eastAsia="sl-SI"/>
              </w:rPr>
              <w:t xml:space="preserve"> ne posega v višino oziroma zneske trošarine, ki so za posamezne izdelke določene že z veljavnim zakonom o trošarinah. Prihodki iz naslova trošarin so prihodki državnega proračuna. Letni obseg prihodkov iz tega naslova je približno 1,5 </w:t>
            </w:r>
            <w:proofErr w:type="spellStart"/>
            <w:r>
              <w:rPr>
                <w:rFonts w:ascii="Arial" w:eastAsia="Times New Roman" w:hAnsi="Arial"/>
                <w:sz w:val="20"/>
                <w:lang w:eastAsia="sl-SI"/>
              </w:rPr>
              <w:t>mlrd</w:t>
            </w:r>
            <w:proofErr w:type="spellEnd"/>
            <w:r>
              <w:rPr>
                <w:rFonts w:ascii="Arial" w:eastAsia="Times New Roman" w:hAnsi="Arial"/>
                <w:sz w:val="20"/>
                <w:lang w:eastAsia="sl-SI"/>
              </w:rPr>
              <w:t xml:space="preserve"> evrov (realizacija leta 2015 po denarnem toku 1,52 </w:t>
            </w:r>
            <w:proofErr w:type="spellStart"/>
            <w:r>
              <w:rPr>
                <w:rFonts w:ascii="Arial" w:eastAsia="Times New Roman" w:hAnsi="Arial"/>
                <w:sz w:val="20"/>
                <w:lang w:eastAsia="sl-SI"/>
              </w:rPr>
              <w:t>mlrd</w:t>
            </w:r>
            <w:proofErr w:type="spellEnd"/>
            <w:r>
              <w:rPr>
                <w:rFonts w:ascii="Arial" w:eastAsia="Times New Roman" w:hAnsi="Arial"/>
                <w:sz w:val="20"/>
                <w:lang w:eastAsia="sl-SI"/>
              </w:rPr>
              <w:t xml:space="preserve"> evrov ali 4,04 % BDP; sprejeti proračun 2016 po denarnem toku – 1,52 </w:t>
            </w:r>
            <w:proofErr w:type="spellStart"/>
            <w:r>
              <w:rPr>
                <w:rFonts w:ascii="Arial" w:eastAsia="Times New Roman" w:hAnsi="Arial"/>
                <w:sz w:val="20"/>
                <w:lang w:eastAsia="sl-SI"/>
              </w:rPr>
              <w:t>mlrd</w:t>
            </w:r>
            <w:proofErr w:type="spellEnd"/>
            <w:r>
              <w:rPr>
                <w:rFonts w:ascii="Arial" w:eastAsia="Times New Roman" w:hAnsi="Arial"/>
                <w:sz w:val="20"/>
                <w:lang w:eastAsia="sl-SI"/>
              </w:rPr>
              <w:t xml:space="preserve"> evrov in sprejeti proračun 2017 po denarnem toku 1,53 </w:t>
            </w:r>
            <w:proofErr w:type="spellStart"/>
            <w:r>
              <w:rPr>
                <w:rFonts w:ascii="Arial" w:eastAsia="Times New Roman" w:hAnsi="Arial"/>
                <w:sz w:val="20"/>
                <w:lang w:eastAsia="sl-SI"/>
              </w:rPr>
              <w:t>mlrd</w:t>
            </w:r>
            <w:proofErr w:type="spellEnd"/>
            <w:r>
              <w:rPr>
                <w:rFonts w:ascii="Arial" w:eastAsia="Times New Roman" w:hAnsi="Arial"/>
                <w:sz w:val="20"/>
                <w:lang w:eastAsia="sl-SI"/>
              </w:rPr>
              <w:t xml:space="preserve"> evrov). </w:t>
            </w:r>
            <w:r w:rsidR="00A921D9">
              <w:rPr>
                <w:rFonts w:ascii="Arial" w:eastAsia="Times New Roman" w:hAnsi="Arial"/>
                <w:sz w:val="20"/>
                <w:lang w:eastAsia="sl-SI"/>
              </w:rPr>
              <w:t xml:space="preserve">Zaradi znižanja trošarine za električno energijo, za IV. stopnjo odjema, je znižanje davčnih prihodkov ocenjeno v višini 4 mio </w:t>
            </w:r>
            <w:proofErr w:type="spellStart"/>
            <w:r w:rsidR="00A921D9">
              <w:rPr>
                <w:rFonts w:ascii="Arial" w:eastAsia="Times New Roman" w:hAnsi="Arial"/>
                <w:sz w:val="20"/>
                <w:lang w:eastAsia="sl-SI"/>
              </w:rPr>
              <w:t>eurov</w:t>
            </w:r>
            <w:proofErr w:type="spellEnd"/>
            <w:r w:rsidR="00A921D9">
              <w:rPr>
                <w:rFonts w:ascii="Arial" w:eastAsia="Times New Roman" w:hAnsi="Arial"/>
                <w:sz w:val="20"/>
                <w:lang w:eastAsia="sl-SI"/>
              </w:rPr>
              <w:t xml:space="preserve">. </w:t>
            </w:r>
          </w:p>
          <w:p w14:paraId="47FD8CF7" w14:textId="6DBD75C2" w:rsidR="00E70B95" w:rsidRDefault="00E70B95" w:rsidP="00E70B95">
            <w:pPr>
              <w:spacing w:line="260" w:lineRule="exact"/>
              <w:jc w:val="both"/>
              <w:rPr>
                <w:rFonts w:ascii="Arial" w:eastAsia="Times New Roman" w:hAnsi="Arial"/>
                <w:sz w:val="20"/>
                <w:lang w:eastAsia="sl-SI"/>
              </w:rPr>
            </w:pPr>
          </w:p>
          <w:p w14:paraId="10068A7D" w14:textId="64A76DCD" w:rsidR="00E70B95" w:rsidRDefault="00E70B95" w:rsidP="00E70B95">
            <w:pPr>
              <w:spacing w:line="260" w:lineRule="exact"/>
              <w:jc w:val="both"/>
              <w:rPr>
                <w:rFonts w:ascii="Arial" w:eastAsia="Times New Roman" w:hAnsi="Arial"/>
                <w:sz w:val="20"/>
                <w:lang w:eastAsia="sl-SI"/>
              </w:rPr>
            </w:pPr>
            <w:r>
              <w:rPr>
                <w:rFonts w:ascii="Arial" w:eastAsia="Times New Roman" w:hAnsi="Arial"/>
                <w:sz w:val="20"/>
                <w:lang w:eastAsia="sl-SI"/>
              </w:rPr>
              <w:t>Poglavitne predlagane nove rešitve v novem zakonu o trošarinah</w:t>
            </w:r>
            <w:r w:rsidR="00A921D9">
              <w:rPr>
                <w:rFonts w:ascii="Arial" w:eastAsia="Times New Roman" w:hAnsi="Arial"/>
                <w:sz w:val="20"/>
                <w:lang w:eastAsia="sl-SI"/>
              </w:rPr>
              <w:t xml:space="preserve">, razen znižanja trošarine za električno energijo, </w:t>
            </w:r>
            <w:r>
              <w:rPr>
                <w:rFonts w:ascii="Arial" w:eastAsia="Times New Roman" w:hAnsi="Arial"/>
                <w:sz w:val="20"/>
                <w:lang w:eastAsia="sl-SI"/>
              </w:rPr>
              <w:t xml:space="preserve">ne bodo imele neposrednega vpliva na višino pričakovanih prihodkov iz naslova trošarin v državni proračun, saj je namen predloga zakona zmanjšati administrativne ovire pri poslovanju s trošarinskimi izdelki in odpraviti ugotovljena neskladja z evropsko zakonodajo s tega področja. </w:t>
            </w:r>
          </w:p>
          <w:p w14:paraId="6C172C17" w14:textId="77777777" w:rsidR="00E70B95" w:rsidRPr="00A8536B" w:rsidRDefault="00E70B95" w:rsidP="00583058">
            <w:pPr>
              <w:widowControl w:val="0"/>
              <w:suppressAutoHyphens/>
              <w:overflowPunct w:val="0"/>
              <w:autoSpaceDE w:val="0"/>
              <w:autoSpaceDN w:val="0"/>
              <w:adjustRightInd w:val="0"/>
              <w:spacing w:line="260" w:lineRule="exact"/>
              <w:textAlignment w:val="baseline"/>
              <w:outlineLvl w:val="3"/>
              <w:rPr>
                <w:rFonts w:ascii="Arial" w:eastAsia="Times New Roman" w:hAnsi="Arial" w:cs="Arial"/>
                <w:b/>
                <w:sz w:val="20"/>
                <w:szCs w:val="20"/>
              </w:rPr>
            </w:pPr>
          </w:p>
          <w:p w14:paraId="104C5550" w14:textId="688168F4" w:rsidR="007A5DBC" w:rsidRPr="00B164E8" w:rsidRDefault="0051023A" w:rsidP="00B164E8">
            <w:pPr>
              <w:suppressAutoHyphens/>
              <w:overflowPunct w:val="0"/>
              <w:autoSpaceDE w:val="0"/>
              <w:autoSpaceDN w:val="0"/>
              <w:adjustRightInd w:val="0"/>
              <w:spacing w:line="288" w:lineRule="auto"/>
              <w:jc w:val="both"/>
              <w:textAlignment w:val="baseline"/>
              <w:outlineLvl w:val="3"/>
              <w:rPr>
                <w:rFonts w:ascii="Arial" w:hAnsi="Arial"/>
                <w:sz w:val="20"/>
              </w:rPr>
            </w:pPr>
            <w:r w:rsidRPr="00515A9D">
              <w:rPr>
                <w:rFonts w:ascii="Arial" w:hAnsi="Arial"/>
                <w:sz w:val="20"/>
              </w:rPr>
              <w:t xml:space="preserve">Zakon na področju vlaganja zahtevkov za vračilo trošarine predvideva uvedbo elektronskega načina vlaganja. FURS v ta namen predvideva stroške izgradnje informacijskega sistema v višini 1 mio EUR. </w:t>
            </w:r>
          </w:p>
        </w:tc>
      </w:tr>
      <w:tr w:rsidR="00583058" w:rsidRPr="00A8536B" w14:paraId="104C55D3" w14:textId="77777777" w:rsidTr="00583058">
        <w:trPr>
          <w:trHeight w:val="1910"/>
        </w:trPr>
        <w:tc>
          <w:tcPr>
            <w:tcW w:w="9163" w:type="dxa"/>
            <w:gridSpan w:val="4"/>
            <w:tcBorders>
              <w:top w:val="single" w:sz="4" w:space="0" w:color="000000"/>
              <w:left w:val="single" w:sz="4" w:space="0" w:color="000000"/>
              <w:bottom w:val="single" w:sz="4" w:space="0" w:color="000000"/>
              <w:right w:val="single" w:sz="4" w:space="0" w:color="000000"/>
            </w:tcBorders>
          </w:tcPr>
          <w:tbl>
            <w:tblPr>
              <w:tblpPr w:leftFromText="180" w:rightFromText="180"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07"/>
              <w:gridCol w:w="996"/>
              <w:gridCol w:w="1133"/>
              <w:gridCol w:w="414"/>
              <w:gridCol w:w="1152"/>
              <w:gridCol w:w="147"/>
              <w:gridCol w:w="679"/>
              <w:gridCol w:w="697"/>
              <w:gridCol w:w="1612"/>
            </w:tblGrid>
            <w:tr w:rsidR="00583058" w:rsidRPr="00A8536B" w14:paraId="104C5553" w14:textId="77777777" w:rsidTr="00081E03">
              <w:trPr>
                <w:cantSplit/>
                <w:trHeight w:val="35"/>
              </w:trPr>
              <w:tc>
                <w:tcPr>
                  <w:tcW w:w="8937"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04C5552" w14:textId="77777777" w:rsidR="00583058" w:rsidRPr="00A8536B" w:rsidRDefault="00583058" w:rsidP="00583058">
                  <w:pPr>
                    <w:keepNext/>
                    <w:tabs>
                      <w:tab w:val="left" w:pos="2340"/>
                    </w:tabs>
                    <w:spacing w:before="240" w:after="60" w:line="260" w:lineRule="atLeast"/>
                    <w:ind w:left="142" w:hanging="142"/>
                    <w:outlineLvl w:val="0"/>
                    <w:rPr>
                      <w:rFonts w:ascii="Arial" w:eastAsia="Times New Roman" w:hAnsi="Arial" w:cs="Arial"/>
                      <w:b/>
                      <w:kern w:val="32"/>
                      <w:sz w:val="20"/>
                      <w:szCs w:val="20"/>
                      <w:lang w:eastAsia="sl-SI"/>
                    </w:rPr>
                  </w:pPr>
                  <w:r w:rsidRPr="00A8536B">
                    <w:rPr>
                      <w:rFonts w:ascii="Arial" w:eastAsia="Times New Roman" w:hAnsi="Arial" w:cs="Arial"/>
                      <w:b/>
                      <w:kern w:val="32"/>
                      <w:sz w:val="20"/>
                      <w:szCs w:val="20"/>
                      <w:lang w:eastAsia="sl-SI"/>
                    </w:rPr>
                    <w:lastRenderedPageBreak/>
                    <w:t>I. Ocena finančnih posledic, ki niso načrtovane v sprejetem proračunu</w:t>
                  </w:r>
                </w:p>
              </w:tc>
            </w:tr>
            <w:tr w:rsidR="00583058" w:rsidRPr="00A8536B" w14:paraId="104C5559" w14:textId="77777777" w:rsidTr="00081E03">
              <w:trPr>
                <w:cantSplit/>
                <w:trHeight w:val="276"/>
              </w:trPr>
              <w:tc>
                <w:tcPr>
                  <w:tcW w:w="3103" w:type="dxa"/>
                  <w:gridSpan w:val="2"/>
                  <w:tcBorders>
                    <w:top w:val="single" w:sz="4" w:space="0" w:color="auto"/>
                    <w:left w:val="single" w:sz="4" w:space="0" w:color="auto"/>
                    <w:bottom w:val="single" w:sz="4" w:space="0" w:color="auto"/>
                    <w:right w:val="single" w:sz="4" w:space="0" w:color="auto"/>
                  </w:tcBorders>
                  <w:vAlign w:val="center"/>
                </w:tcPr>
                <w:p w14:paraId="104C5554" w14:textId="77777777" w:rsidR="00583058" w:rsidRPr="00A8536B" w:rsidRDefault="00583058" w:rsidP="00583058">
                  <w:pPr>
                    <w:spacing w:line="260" w:lineRule="atLeast"/>
                    <w:ind w:left="-122" w:right="-112"/>
                    <w:jc w:val="center"/>
                    <w:rPr>
                      <w:rFonts w:ascii="Arial" w:eastAsia="Times New Roman" w:hAnsi="Arial" w:cs="Arial"/>
                      <w:sz w:val="20"/>
                      <w:szCs w:val="20"/>
                    </w:rPr>
                  </w:pPr>
                </w:p>
              </w:tc>
              <w:tc>
                <w:tcPr>
                  <w:tcW w:w="1547" w:type="dxa"/>
                  <w:gridSpan w:val="2"/>
                  <w:tcBorders>
                    <w:top w:val="single" w:sz="4" w:space="0" w:color="auto"/>
                    <w:left w:val="single" w:sz="4" w:space="0" w:color="auto"/>
                    <w:bottom w:val="single" w:sz="4" w:space="0" w:color="auto"/>
                    <w:right w:val="single" w:sz="4" w:space="0" w:color="auto"/>
                  </w:tcBorders>
                  <w:vAlign w:val="center"/>
                </w:tcPr>
                <w:p w14:paraId="104C5555" w14:textId="77777777" w:rsidR="00583058" w:rsidRPr="00A8536B" w:rsidRDefault="00583058" w:rsidP="00583058">
                  <w:pPr>
                    <w:spacing w:line="260" w:lineRule="atLeast"/>
                    <w:jc w:val="center"/>
                    <w:rPr>
                      <w:rFonts w:ascii="Arial" w:eastAsia="Times New Roman" w:hAnsi="Arial" w:cs="Arial"/>
                      <w:sz w:val="20"/>
                      <w:szCs w:val="20"/>
                    </w:rPr>
                  </w:pPr>
                  <w:r w:rsidRPr="00A8536B">
                    <w:rPr>
                      <w:rFonts w:ascii="Arial" w:eastAsia="Times New Roman" w:hAnsi="Arial" w:cs="Arial"/>
                      <w:sz w:val="20"/>
                      <w:szCs w:val="20"/>
                    </w:rPr>
                    <w:t>Tekoče leto (t)</w:t>
                  </w:r>
                </w:p>
              </w:tc>
              <w:tc>
                <w:tcPr>
                  <w:tcW w:w="1299" w:type="dxa"/>
                  <w:gridSpan w:val="2"/>
                  <w:tcBorders>
                    <w:top w:val="single" w:sz="4" w:space="0" w:color="auto"/>
                    <w:left w:val="single" w:sz="4" w:space="0" w:color="auto"/>
                    <w:bottom w:val="single" w:sz="4" w:space="0" w:color="auto"/>
                    <w:right w:val="single" w:sz="4" w:space="0" w:color="auto"/>
                  </w:tcBorders>
                  <w:vAlign w:val="center"/>
                </w:tcPr>
                <w:p w14:paraId="104C5556" w14:textId="77777777" w:rsidR="00583058" w:rsidRPr="00A8536B" w:rsidRDefault="00583058" w:rsidP="00583058">
                  <w:pPr>
                    <w:spacing w:line="260" w:lineRule="atLeast"/>
                    <w:jc w:val="center"/>
                    <w:rPr>
                      <w:rFonts w:ascii="Arial" w:eastAsia="Times New Roman" w:hAnsi="Arial" w:cs="Arial"/>
                      <w:sz w:val="20"/>
                      <w:szCs w:val="20"/>
                    </w:rPr>
                  </w:pPr>
                  <w:r w:rsidRPr="00A8536B">
                    <w:rPr>
                      <w:rFonts w:ascii="Arial" w:eastAsia="Times New Roman" w:hAnsi="Arial" w:cs="Arial"/>
                      <w:sz w:val="20"/>
                      <w:szCs w:val="20"/>
                    </w:rPr>
                    <w:t>t+1</w:t>
                  </w:r>
                </w:p>
              </w:tc>
              <w:tc>
                <w:tcPr>
                  <w:tcW w:w="1376" w:type="dxa"/>
                  <w:gridSpan w:val="2"/>
                  <w:tcBorders>
                    <w:top w:val="single" w:sz="4" w:space="0" w:color="auto"/>
                    <w:left w:val="single" w:sz="4" w:space="0" w:color="auto"/>
                    <w:bottom w:val="single" w:sz="4" w:space="0" w:color="auto"/>
                    <w:right w:val="single" w:sz="4" w:space="0" w:color="auto"/>
                  </w:tcBorders>
                  <w:vAlign w:val="center"/>
                </w:tcPr>
                <w:p w14:paraId="104C5557" w14:textId="77777777" w:rsidR="00583058" w:rsidRPr="00A8536B" w:rsidRDefault="00583058" w:rsidP="00583058">
                  <w:pPr>
                    <w:spacing w:line="260" w:lineRule="atLeast"/>
                    <w:jc w:val="center"/>
                    <w:rPr>
                      <w:rFonts w:ascii="Arial" w:eastAsia="Times New Roman" w:hAnsi="Arial" w:cs="Arial"/>
                      <w:sz w:val="20"/>
                      <w:szCs w:val="20"/>
                    </w:rPr>
                  </w:pPr>
                  <w:r w:rsidRPr="00A8536B">
                    <w:rPr>
                      <w:rFonts w:ascii="Arial" w:eastAsia="Times New Roman" w:hAnsi="Arial" w:cs="Arial"/>
                      <w:sz w:val="20"/>
                      <w:szCs w:val="20"/>
                    </w:rPr>
                    <w:t>t+2</w:t>
                  </w:r>
                </w:p>
              </w:tc>
              <w:tc>
                <w:tcPr>
                  <w:tcW w:w="1612" w:type="dxa"/>
                  <w:tcBorders>
                    <w:top w:val="single" w:sz="4" w:space="0" w:color="auto"/>
                    <w:left w:val="single" w:sz="4" w:space="0" w:color="auto"/>
                    <w:bottom w:val="single" w:sz="4" w:space="0" w:color="auto"/>
                    <w:right w:val="single" w:sz="4" w:space="0" w:color="auto"/>
                  </w:tcBorders>
                  <w:vAlign w:val="center"/>
                </w:tcPr>
                <w:p w14:paraId="104C5558" w14:textId="77777777" w:rsidR="00583058" w:rsidRPr="00A8536B" w:rsidRDefault="00583058" w:rsidP="00583058">
                  <w:pPr>
                    <w:spacing w:line="260" w:lineRule="atLeast"/>
                    <w:jc w:val="center"/>
                    <w:rPr>
                      <w:rFonts w:ascii="Arial" w:eastAsia="Times New Roman" w:hAnsi="Arial" w:cs="Arial"/>
                      <w:sz w:val="20"/>
                      <w:szCs w:val="20"/>
                    </w:rPr>
                  </w:pPr>
                  <w:r w:rsidRPr="00A8536B">
                    <w:rPr>
                      <w:rFonts w:ascii="Arial" w:eastAsia="Times New Roman" w:hAnsi="Arial" w:cs="Arial"/>
                      <w:sz w:val="20"/>
                      <w:szCs w:val="20"/>
                    </w:rPr>
                    <w:t>t+3</w:t>
                  </w:r>
                </w:p>
              </w:tc>
            </w:tr>
            <w:tr w:rsidR="00583058" w:rsidRPr="00A8536B" w14:paraId="104C555F" w14:textId="77777777" w:rsidTr="00081E03">
              <w:trPr>
                <w:cantSplit/>
                <w:trHeight w:val="423"/>
              </w:trPr>
              <w:tc>
                <w:tcPr>
                  <w:tcW w:w="3103" w:type="dxa"/>
                  <w:gridSpan w:val="2"/>
                  <w:tcBorders>
                    <w:top w:val="single" w:sz="4" w:space="0" w:color="auto"/>
                    <w:left w:val="single" w:sz="4" w:space="0" w:color="auto"/>
                    <w:bottom w:val="single" w:sz="4" w:space="0" w:color="auto"/>
                    <w:right w:val="single" w:sz="4" w:space="0" w:color="auto"/>
                  </w:tcBorders>
                  <w:vAlign w:val="center"/>
                </w:tcPr>
                <w:p w14:paraId="104C555A" w14:textId="77777777" w:rsidR="00583058" w:rsidRPr="00A8536B" w:rsidRDefault="00583058" w:rsidP="00583058">
                  <w:pPr>
                    <w:spacing w:line="260" w:lineRule="atLeast"/>
                    <w:rPr>
                      <w:rFonts w:ascii="Arial" w:eastAsia="Times New Roman" w:hAnsi="Arial" w:cs="Arial"/>
                      <w:bCs/>
                      <w:sz w:val="20"/>
                      <w:szCs w:val="20"/>
                    </w:rPr>
                  </w:pPr>
                  <w:r w:rsidRPr="00A8536B">
                    <w:rPr>
                      <w:rFonts w:ascii="Arial" w:eastAsia="Times New Roman" w:hAnsi="Arial" w:cs="Arial"/>
                      <w:bCs/>
                      <w:sz w:val="20"/>
                      <w:szCs w:val="20"/>
                    </w:rPr>
                    <w:t xml:space="preserve">Predvideno povečanje (+) ali zmanjšanje (-) prihodkov državnega proračuna </w:t>
                  </w:r>
                </w:p>
              </w:tc>
              <w:tc>
                <w:tcPr>
                  <w:tcW w:w="1547" w:type="dxa"/>
                  <w:gridSpan w:val="2"/>
                  <w:tcBorders>
                    <w:top w:val="single" w:sz="4" w:space="0" w:color="auto"/>
                    <w:left w:val="single" w:sz="4" w:space="0" w:color="auto"/>
                    <w:bottom w:val="single" w:sz="4" w:space="0" w:color="auto"/>
                    <w:right w:val="single" w:sz="4" w:space="0" w:color="auto"/>
                  </w:tcBorders>
                  <w:vAlign w:val="center"/>
                </w:tcPr>
                <w:p w14:paraId="104C555B"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299" w:type="dxa"/>
                  <w:gridSpan w:val="2"/>
                  <w:tcBorders>
                    <w:top w:val="single" w:sz="4" w:space="0" w:color="auto"/>
                    <w:left w:val="single" w:sz="4" w:space="0" w:color="auto"/>
                    <w:bottom w:val="single" w:sz="4" w:space="0" w:color="auto"/>
                    <w:right w:val="single" w:sz="4" w:space="0" w:color="auto"/>
                  </w:tcBorders>
                  <w:vAlign w:val="center"/>
                </w:tcPr>
                <w:p w14:paraId="104C555C" w14:textId="21572596" w:rsidR="00583058" w:rsidRPr="00081E03" w:rsidRDefault="005E29AD" w:rsidP="00081E03">
                  <w:pPr>
                    <w:keepNext/>
                    <w:tabs>
                      <w:tab w:val="left" w:pos="360"/>
                    </w:tabs>
                    <w:outlineLvl w:val="0"/>
                    <w:rPr>
                      <w:rFonts w:ascii="Arial" w:eastAsia="Times New Roman" w:hAnsi="Arial" w:cs="Arial"/>
                      <w:bCs/>
                      <w:kern w:val="32"/>
                      <w:sz w:val="18"/>
                      <w:szCs w:val="18"/>
                      <w:lang w:eastAsia="sl-SI"/>
                    </w:rPr>
                  </w:pPr>
                  <w:r w:rsidRPr="00081E03">
                    <w:rPr>
                      <w:rFonts w:ascii="Arial" w:eastAsia="Times New Roman" w:hAnsi="Arial" w:cs="Arial"/>
                      <w:bCs/>
                      <w:kern w:val="32"/>
                      <w:sz w:val="18"/>
                      <w:szCs w:val="18"/>
                      <w:lang w:eastAsia="sl-SI"/>
                    </w:rPr>
                    <w:t>- 3,7</w:t>
                  </w:r>
                  <w:r w:rsidR="00081E03" w:rsidRPr="00081E03">
                    <w:rPr>
                      <w:rFonts w:ascii="Arial" w:eastAsia="Times New Roman" w:hAnsi="Arial" w:cs="Arial"/>
                      <w:bCs/>
                      <w:kern w:val="32"/>
                      <w:sz w:val="18"/>
                      <w:szCs w:val="18"/>
                      <w:lang w:eastAsia="sl-SI"/>
                    </w:rPr>
                    <w:t xml:space="preserve"> </w:t>
                  </w:r>
                  <w:r w:rsidR="00081E03">
                    <w:rPr>
                      <w:rFonts w:ascii="Arial" w:eastAsia="Times New Roman" w:hAnsi="Arial" w:cs="Arial"/>
                      <w:bCs/>
                      <w:kern w:val="32"/>
                      <w:sz w:val="18"/>
                      <w:szCs w:val="18"/>
                      <w:lang w:eastAsia="sl-SI"/>
                    </w:rPr>
                    <w:t xml:space="preserve">mio. </w:t>
                  </w:r>
                  <w:r w:rsidR="00081E03" w:rsidRPr="00081E03">
                    <w:rPr>
                      <w:rFonts w:ascii="Arial" w:eastAsia="Times New Roman" w:hAnsi="Arial" w:cs="Arial"/>
                      <w:bCs/>
                      <w:kern w:val="32"/>
                      <w:sz w:val="18"/>
                      <w:szCs w:val="18"/>
                      <w:lang w:eastAsia="sl-SI"/>
                    </w:rPr>
                    <w:t>EUR</w:t>
                  </w:r>
                </w:p>
              </w:tc>
              <w:tc>
                <w:tcPr>
                  <w:tcW w:w="1376" w:type="dxa"/>
                  <w:gridSpan w:val="2"/>
                  <w:tcBorders>
                    <w:top w:val="single" w:sz="4" w:space="0" w:color="auto"/>
                    <w:left w:val="single" w:sz="4" w:space="0" w:color="auto"/>
                    <w:bottom w:val="single" w:sz="4" w:space="0" w:color="auto"/>
                    <w:right w:val="single" w:sz="4" w:space="0" w:color="auto"/>
                  </w:tcBorders>
                  <w:vAlign w:val="center"/>
                </w:tcPr>
                <w:p w14:paraId="104C555D" w14:textId="57B68855" w:rsidR="00583058" w:rsidRPr="00081E03" w:rsidRDefault="00081E03" w:rsidP="00081E03">
                  <w:pPr>
                    <w:keepNext/>
                    <w:tabs>
                      <w:tab w:val="left" w:pos="360"/>
                    </w:tabs>
                    <w:outlineLvl w:val="0"/>
                    <w:rPr>
                      <w:rFonts w:ascii="Arial" w:eastAsia="Times New Roman" w:hAnsi="Arial" w:cs="Arial"/>
                      <w:bCs/>
                      <w:kern w:val="32"/>
                      <w:sz w:val="18"/>
                      <w:szCs w:val="18"/>
                      <w:lang w:eastAsia="sl-SI"/>
                    </w:rPr>
                  </w:pPr>
                  <w:r>
                    <w:rPr>
                      <w:rFonts w:ascii="Arial" w:eastAsia="Times New Roman" w:hAnsi="Arial" w:cs="Arial"/>
                      <w:bCs/>
                      <w:kern w:val="32"/>
                      <w:sz w:val="18"/>
                      <w:szCs w:val="18"/>
                      <w:lang w:eastAsia="sl-SI"/>
                    </w:rPr>
                    <w:t xml:space="preserve">  </w:t>
                  </w:r>
                  <w:r w:rsidR="005E29AD" w:rsidRPr="00081E03">
                    <w:rPr>
                      <w:rFonts w:ascii="Arial" w:eastAsia="Times New Roman" w:hAnsi="Arial" w:cs="Arial"/>
                      <w:bCs/>
                      <w:kern w:val="32"/>
                      <w:sz w:val="18"/>
                      <w:szCs w:val="18"/>
                      <w:lang w:eastAsia="sl-SI"/>
                    </w:rPr>
                    <w:t>-</w:t>
                  </w:r>
                  <w:r w:rsidRPr="00081E03">
                    <w:rPr>
                      <w:rFonts w:ascii="Arial" w:eastAsia="Times New Roman" w:hAnsi="Arial" w:cs="Arial"/>
                      <w:bCs/>
                      <w:kern w:val="32"/>
                      <w:sz w:val="18"/>
                      <w:szCs w:val="18"/>
                      <w:lang w:eastAsia="sl-SI"/>
                    </w:rPr>
                    <w:t xml:space="preserve"> </w:t>
                  </w:r>
                  <w:r w:rsidR="005E29AD" w:rsidRPr="00081E03">
                    <w:rPr>
                      <w:rFonts w:ascii="Arial" w:eastAsia="Times New Roman" w:hAnsi="Arial" w:cs="Arial"/>
                      <w:bCs/>
                      <w:kern w:val="32"/>
                      <w:sz w:val="18"/>
                      <w:szCs w:val="18"/>
                      <w:lang w:eastAsia="sl-SI"/>
                    </w:rPr>
                    <w:t>0,3</w:t>
                  </w:r>
                  <w:r w:rsidRPr="00081E03">
                    <w:rPr>
                      <w:rFonts w:ascii="Arial" w:eastAsia="Times New Roman" w:hAnsi="Arial" w:cs="Arial"/>
                      <w:bCs/>
                      <w:kern w:val="32"/>
                      <w:sz w:val="18"/>
                      <w:szCs w:val="18"/>
                      <w:lang w:eastAsia="sl-SI"/>
                    </w:rPr>
                    <w:t xml:space="preserve"> mio.</w:t>
                  </w:r>
                  <w:r>
                    <w:rPr>
                      <w:rFonts w:ascii="Arial" w:eastAsia="Times New Roman" w:hAnsi="Arial" w:cs="Arial"/>
                      <w:bCs/>
                      <w:kern w:val="32"/>
                      <w:sz w:val="18"/>
                      <w:szCs w:val="18"/>
                      <w:lang w:eastAsia="sl-SI"/>
                    </w:rPr>
                    <w:t xml:space="preserve"> </w:t>
                  </w:r>
                  <w:r w:rsidRPr="00081E03">
                    <w:rPr>
                      <w:rFonts w:ascii="Arial" w:eastAsia="Times New Roman" w:hAnsi="Arial" w:cs="Arial"/>
                      <w:bCs/>
                      <w:kern w:val="32"/>
                      <w:sz w:val="18"/>
                      <w:szCs w:val="18"/>
                      <w:lang w:eastAsia="sl-SI"/>
                    </w:rPr>
                    <w:t>EUR</w:t>
                  </w:r>
                </w:p>
              </w:tc>
              <w:tc>
                <w:tcPr>
                  <w:tcW w:w="1612" w:type="dxa"/>
                  <w:tcBorders>
                    <w:top w:val="single" w:sz="4" w:space="0" w:color="auto"/>
                    <w:left w:val="single" w:sz="4" w:space="0" w:color="auto"/>
                    <w:bottom w:val="single" w:sz="4" w:space="0" w:color="auto"/>
                    <w:right w:val="single" w:sz="4" w:space="0" w:color="auto"/>
                  </w:tcBorders>
                  <w:vAlign w:val="center"/>
                </w:tcPr>
                <w:p w14:paraId="104C555E" w14:textId="77777777" w:rsidR="00583058" w:rsidRPr="00081E03"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r>
            <w:tr w:rsidR="00583058" w:rsidRPr="00A8536B" w14:paraId="104C5565" w14:textId="77777777" w:rsidTr="00081E03">
              <w:trPr>
                <w:cantSplit/>
                <w:trHeight w:val="423"/>
              </w:trPr>
              <w:tc>
                <w:tcPr>
                  <w:tcW w:w="3103" w:type="dxa"/>
                  <w:gridSpan w:val="2"/>
                  <w:tcBorders>
                    <w:top w:val="single" w:sz="4" w:space="0" w:color="auto"/>
                    <w:left w:val="single" w:sz="4" w:space="0" w:color="auto"/>
                    <w:bottom w:val="single" w:sz="4" w:space="0" w:color="auto"/>
                    <w:right w:val="single" w:sz="4" w:space="0" w:color="auto"/>
                  </w:tcBorders>
                  <w:vAlign w:val="center"/>
                </w:tcPr>
                <w:p w14:paraId="104C5560" w14:textId="77777777" w:rsidR="00583058" w:rsidRPr="00A8536B" w:rsidRDefault="00583058" w:rsidP="00583058">
                  <w:pPr>
                    <w:spacing w:line="260" w:lineRule="atLeast"/>
                    <w:rPr>
                      <w:rFonts w:ascii="Arial" w:eastAsia="Times New Roman" w:hAnsi="Arial" w:cs="Arial"/>
                      <w:bCs/>
                      <w:sz w:val="20"/>
                      <w:szCs w:val="20"/>
                    </w:rPr>
                  </w:pPr>
                  <w:r w:rsidRPr="00A8536B">
                    <w:rPr>
                      <w:rFonts w:ascii="Arial" w:eastAsia="Times New Roman" w:hAnsi="Arial" w:cs="Arial"/>
                      <w:bCs/>
                      <w:sz w:val="20"/>
                      <w:szCs w:val="20"/>
                    </w:rPr>
                    <w:t xml:space="preserve">Predvideno povečanje (+) ali zmanjšanje (-) prihodkov občinskih proračunov </w:t>
                  </w:r>
                </w:p>
              </w:tc>
              <w:tc>
                <w:tcPr>
                  <w:tcW w:w="1547" w:type="dxa"/>
                  <w:gridSpan w:val="2"/>
                  <w:tcBorders>
                    <w:top w:val="single" w:sz="4" w:space="0" w:color="auto"/>
                    <w:left w:val="single" w:sz="4" w:space="0" w:color="auto"/>
                    <w:bottom w:val="single" w:sz="4" w:space="0" w:color="auto"/>
                    <w:right w:val="single" w:sz="4" w:space="0" w:color="auto"/>
                  </w:tcBorders>
                  <w:vAlign w:val="center"/>
                </w:tcPr>
                <w:p w14:paraId="104C5561"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299" w:type="dxa"/>
                  <w:gridSpan w:val="2"/>
                  <w:tcBorders>
                    <w:top w:val="single" w:sz="4" w:space="0" w:color="auto"/>
                    <w:left w:val="single" w:sz="4" w:space="0" w:color="auto"/>
                    <w:bottom w:val="single" w:sz="4" w:space="0" w:color="auto"/>
                    <w:right w:val="single" w:sz="4" w:space="0" w:color="auto"/>
                  </w:tcBorders>
                  <w:vAlign w:val="center"/>
                </w:tcPr>
                <w:p w14:paraId="104C5562"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376" w:type="dxa"/>
                  <w:gridSpan w:val="2"/>
                  <w:tcBorders>
                    <w:top w:val="single" w:sz="4" w:space="0" w:color="auto"/>
                    <w:left w:val="single" w:sz="4" w:space="0" w:color="auto"/>
                    <w:bottom w:val="single" w:sz="4" w:space="0" w:color="auto"/>
                    <w:right w:val="single" w:sz="4" w:space="0" w:color="auto"/>
                  </w:tcBorders>
                  <w:vAlign w:val="center"/>
                </w:tcPr>
                <w:p w14:paraId="104C5563" w14:textId="77777777" w:rsidR="00583058" w:rsidRPr="00081E03" w:rsidRDefault="00583058" w:rsidP="00081E03">
                  <w:pPr>
                    <w:keepNext/>
                    <w:tabs>
                      <w:tab w:val="left" w:pos="360"/>
                    </w:tabs>
                    <w:spacing w:before="240" w:line="260" w:lineRule="atLeast"/>
                    <w:jc w:val="center"/>
                    <w:outlineLvl w:val="0"/>
                    <w:rPr>
                      <w:rFonts w:ascii="Arial" w:eastAsia="Times New Roman" w:hAnsi="Arial" w:cs="Arial"/>
                      <w:bCs/>
                      <w:kern w:val="32"/>
                      <w:sz w:val="18"/>
                      <w:szCs w:val="18"/>
                      <w:lang w:eastAsia="sl-SI"/>
                    </w:rPr>
                  </w:pPr>
                </w:p>
              </w:tc>
              <w:tc>
                <w:tcPr>
                  <w:tcW w:w="1612" w:type="dxa"/>
                  <w:tcBorders>
                    <w:top w:val="single" w:sz="4" w:space="0" w:color="auto"/>
                    <w:left w:val="single" w:sz="4" w:space="0" w:color="auto"/>
                    <w:bottom w:val="single" w:sz="4" w:space="0" w:color="auto"/>
                    <w:right w:val="single" w:sz="4" w:space="0" w:color="auto"/>
                  </w:tcBorders>
                  <w:vAlign w:val="center"/>
                </w:tcPr>
                <w:p w14:paraId="104C5564" w14:textId="77777777" w:rsidR="00583058" w:rsidRPr="00A8536B" w:rsidRDefault="00583058" w:rsidP="00583058">
                  <w:pPr>
                    <w:keepNext/>
                    <w:tabs>
                      <w:tab w:val="left" w:pos="360"/>
                    </w:tabs>
                    <w:spacing w:before="240" w:line="260" w:lineRule="atLeast"/>
                    <w:outlineLvl w:val="0"/>
                    <w:rPr>
                      <w:rFonts w:ascii="Arial" w:eastAsia="Times New Roman" w:hAnsi="Arial" w:cs="Arial"/>
                      <w:kern w:val="32"/>
                      <w:sz w:val="20"/>
                      <w:szCs w:val="20"/>
                      <w:lang w:eastAsia="sl-SI"/>
                    </w:rPr>
                  </w:pPr>
                </w:p>
              </w:tc>
            </w:tr>
            <w:tr w:rsidR="00583058" w:rsidRPr="00A8536B" w14:paraId="104C556B" w14:textId="77777777" w:rsidTr="00081E03">
              <w:trPr>
                <w:cantSplit/>
                <w:trHeight w:val="423"/>
              </w:trPr>
              <w:tc>
                <w:tcPr>
                  <w:tcW w:w="3103" w:type="dxa"/>
                  <w:gridSpan w:val="2"/>
                  <w:tcBorders>
                    <w:top w:val="single" w:sz="4" w:space="0" w:color="auto"/>
                    <w:left w:val="single" w:sz="4" w:space="0" w:color="auto"/>
                    <w:bottom w:val="single" w:sz="4" w:space="0" w:color="auto"/>
                    <w:right w:val="single" w:sz="4" w:space="0" w:color="auto"/>
                  </w:tcBorders>
                  <w:vAlign w:val="center"/>
                </w:tcPr>
                <w:p w14:paraId="104C5566" w14:textId="77777777" w:rsidR="00583058" w:rsidRPr="00A8536B" w:rsidRDefault="00583058" w:rsidP="00583058">
                  <w:pPr>
                    <w:spacing w:line="260" w:lineRule="atLeast"/>
                    <w:rPr>
                      <w:rFonts w:ascii="Arial" w:eastAsia="Times New Roman" w:hAnsi="Arial" w:cs="Arial"/>
                      <w:bCs/>
                      <w:sz w:val="20"/>
                      <w:szCs w:val="20"/>
                    </w:rPr>
                  </w:pPr>
                  <w:r w:rsidRPr="00A8536B">
                    <w:rPr>
                      <w:rFonts w:ascii="Arial" w:eastAsia="Times New Roman" w:hAnsi="Arial" w:cs="Arial"/>
                      <w:bCs/>
                      <w:sz w:val="20"/>
                      <w:szCs w:val="20"/>
                    </w:rPr>
                    <w:t xml:space="preserve">Predvideno povečanje (+) ali zmanjšanje (-) odhodkov državnega proračuna </w:t>
                  </w:r>
                </w:p>
              </w:tc>
              <w:tc>
                <w:tcPr>
                  <w:tcW w:w="1547" w:type="dxa"/>
                  <w:gridSpan w:val="2"/>
                  <w:tcBorders>
                    <w:top w:val="single" w:sz="4" w:space="0" w:color="auto"/>
                    <w:left w:val="single" w:sz="4" w:space="0" w:color="auto"/>
                    <w:bottom w:val="single" w:sz="4" w:space="0" w:color="auto"/>
                    <w:right w:val="single" w:sz="4" w:space="0" w:color="auto"/>
                  </w:tcBorders>
                  <w:vAlign w:val="center"/>
                </w:tcPr>
                <w:p w14:paraId="104C5567" w14:textId="77777777" w:rsidR="00583058" w:rsidRPr="00A8536B" w:rsidRDefault="00583058" w:rsidP="00583058">
                  <w:pPr>
                    <w:spacing w:line="260" w:lineRule="atLeast"/>
                    <w:jc w:val="center"/>
                    <w:rPr>
                      <w:rFonts w:ascii="Arial" w:eastAsia="Times New Roman" w:hAnsi="Arial" w:cs="Arial"/>
                      <w:sz w:val="20"/>
                      <w:szCs w:val="20"/>
                    </w:rPr>
                  </w:pPr>
                </w:p>
              </w:tc>
              <w:tc>
                <w:tcPr>
                  <w:tcW w:w="1299" w:type="dxa"/>
                  <w:gridSpan w:val="2"/>
                  <w:tcBorders>
                    <w:top w:val="single" w:sz="4" w:space="0" w:color="auto"/>
                    <w:left w:val="single" w:sz="4" w:space="0" w:color="auto"/>
                    <w:bottom w:val="single" w:sz="4" w:space="0" w:color="auto"/>
                    <w:right w:val="single" w:sz="4" w:space="0" w:color="auto"/>
                  </w:tcBorders>
                  <w:vAlign w:val="center"/>
                </w:tcPr>
                <w:p w14:paraId="104C5568" w14:textId="77777777" w:rsidR="00583058" w:rsidRPr="00A8536B" w:rsidRDefault="00583058" w:rsidP="00583058">
                  <w:pPr>
                    <w:spacing w:line="260" w:lineRule="atLeast"/>
                    <w:jc w:val="center"/>
                    <w:rPr>
                      <w:rFonts w:ascii="Arial" w:eastAsia="Times New Roman" w:hAnsi="Arial" w:cs="Arial"/>
                      <w:sz w:val="20"/>
                      <w:szCs w:val="20"/>
                    </w:rPr>
                  </w:pPr>
                </w:p>
              </w:tc>
              <w:tc>
                <w:tcPr>
                  <w:tcW w:w="1376" w:type="dxa"/>
                  <w:gridSpan w:val="2"/>
                  <w:tcBorders>
                    <w:top w:val="single" w:sz="4" w:space="0" w:color="auto"/>
                    <w:left w:val="single" w:sz="4" w:space="0" w:color="auto"/>
                    <w:bottom w:val="single" w:sz="4" w:space="0" w:color="auto"/>
                    <w:right w:val="single" w:sz="4" w:space="0" w:color="auto"/>
                  </w:tcBorders>
                  <w:vAlign w:val="center"/>
                </w:tcPr>
                <w:p w14:paraId="104C5569" w14:textId="77777777" w:rsidR="00583058" w:rsidRPr="00A8536B" w:rsidRDefault="00583058" w:rsidP="00583058">
                  <w:pPr>
                    <w:spacing w:line="260" w:lineRule="atLeast"/>
                    <w:jc w:val="center"/>
                    <w:rPr>
                      <w:rFonts w:ascii="Arial" w:eastAsia="Times New Roman" w:hAnsi="Arial" w:cs="Arial"/>
                      <w:sz w:val="20"/>
                      <w:szCs w:val="20"/>
                    </w:rPr>
                  </w:pPr>
                </w:p>
              </w:tc>
              <w:tc>
                <w:tcPr>
                  <w:tcW w:w="1612" w:type="dxa"/>
                  <w:tcBorders>
                    <w:top w:val="single" w:sz="4" w:space="0" w:color="auto"/>
                    <w:left w:val="single" w:sz="4" w:space="0" w:color="auto"/>
                    <w:bottom w:val="single" w:sz="4" w:space="0" w:color="auto"/>
                    <w:right w:val="single" w:sz="4" w:space="0" w:color="auto"/>
                  </w:tcBorders>
                  <w:vAlign w:val="center"/>
                </w:tcPr>
                <w:p w14:paraId="104C556A" w14:textId="77777777" w:rsidR="00583058" w:rsidRPr="00A8536B" w:rsidRDefault="00583058" w:rsidP="00583058">
                  <w:pPr>
                    <w:spacing w:line="260" w:lineRule="atLeast"/>
                    <w:jc w:val="center"/>
                    <w:rPr>
                      <w:rFonts w:ascii="Arial" w:eastAsia="Times New Roman" w:hAnsi="Arial" w:cs="Arial"/>
                      <w:sz w:val="20"/>
                      <w:szCs w:val="20"/>
                    </w:rPr>
                  </w:pPr>
                </w:p>
              </w:tc>
            </w:tr>
            <w:tr w:rsidR="00583058" w:rsidRPr="00A8536B" w14:paraId="104C5571" w14:textId="77777777" w:rsidTr="00081E03">
              <w:trPr>
                <w:cantSplit/>
                <w:trHeight w:val="623"/>
              </w:trPr>
              <w:tc>
                <w:tcPr>
                  <w:tcW w:w="3103" w:type="dxa"/>
                  <w:gridSpan w:val="2"/>
                  <w:tcBorders>
                    <w:top w:val="single" w:sz="4" w:space="0" w:color="auto"/>
                    <w:left w:val="single" w:sz="4" w:space="0" w:color="auto"/>
                    <w:bottom w:val="single" w:sz="4" w:space="0" w:color="auto"/>
                    <w:right w:val="single" w:sz="4" w:space="0" w:color="auto"/>
                  </w:tcBorders>
                  <w:vAlign w:val="center"/>
                </w:tcPr>
                <w:p w14:paraId="104C556C" w14:textId="77777777" w:rsidR="00583058" w:rsidRPr="00A8536B" w:rsidRDefault="00583058" w:rsidP="00583058">
                  <w:pPr>
                    <w:spacing w:line="260" w:lineRule="atLeast"/>
                    <w:rPr>
                      <w:rFonts w:ascii="Arial" w:eastAsia="Times New Roman" w:hAnsi="Arial" w:cs="Arial"/>
                      <w:bCs/>
                      <w:sz w:val="20"/>
                      <w:szCs w:val="20"/>
                    </w:rPr>
                  </w:pPr>
                  <w:r w:rsidRPr="00A8536B">
                    <w:rPr>
                      <w:rFonts w:ascii="Arial" w:eastAsia="Times New Roman" w:hAnsi="Arial" w:cs="Arial"/>
                      <w:bCs/>
                      <w:sz w:val="20"/>
                      <w:szCs w:val="20"/>
                    </w:rPr>
                    <w:t>Predvideno povečanje (+) ali zmanjšanje (-) odhodkov občinskih proračunov</w:t>
                  </w:r>
                </w:p>
              </w:tc>
              <w:tc>
                <w:tcPr>
                  <w:tcW w:w="1547" w:type="dxa"/>
                  <w:gridSpan w:val="2"/>
                  <w:tcBorders>
                    <w:top w:val="single" w:sz="4" w:space="0" w:color="auto"/>
                    <w:left w:val="single" w:sz="4" w:space="0" w:color="auto"/>
                    <w:bottom w:val="single" w:sz="4" w:space="0" w:color="auto"/>
                    <w:right w:val="single" w:sz="4" w:space="0" w:color="auto"/>
                  </w:tcBorders>
                  <w:vAlign w:val="center"/>
                </w:tcPr>
                <w:p w14:paraId="104C556D" w14:textId="77777777" w:rsidR="00583058" w:rsidRPr="00A8536B" w:rsidRDefault="00583058" w:rsidP="00583058">
                  <w:pPr>
                    <w:spacing w:line="260" w:lineRule="atLeast"/>
                    <w:jc w:val="center"/>
                    <w:rPr>
                      <w:rFonts w:ascii="Arial" w:eastAsia="Times New Roman" w:hAnsi="Arial" w:cs="Arial"/>
                      <w:sz w:val="20"/>
                      <w:szCs w:val="20"/>
                    </w:rPr>
                  </w:pPr>
                </w:p>
              </w:tc>
              <w:tc>
                <w:tcPr>
                  <w:tcW w:w="1299" w:type="dxa"/>
                  <w:gridSpan w:val="2"/>
                  <w:tcBorders>
                    <w:top w:val="single" w:sz="4" w:space="0" w:color="auto"/>
                    <w:left w:val="single" w:sz="4" w:space="0" w:color="auto"/>
                    <w:bottom w:val="single" w:sz="4" w:space="0" w:color="auto"/>
                    <w:right w:val="single" w:sz="4" w:space="0" w:color="auto"/>
                  </w:tcBorders>
                  <w:vAlign w:val="center"/>
                </w:tcPr>
                <w:p w14:paraId="104C556E" w14:textId="77777777" w:rsidR="00583058" w:rsidRPr="00A8536B" w:rsidRDefault="00583058" w:rsidP="00583058">
                  <w:pPr>
                    <w:spacing w:line="260" w:lineRule="atLeast"/>
                    <w:jc w:val="center"/>
                    <w:rPr>
                      <w:rFonts w:ascii="Arial" w:eastAsia="Times New Roman" w:hAnsi="Arial" w:cs="Arial"/>
                      <w:sz w:val="20"/>
                      <w:szCs w:val="20"/>
                    </w:rPr>
                  </w:pPr>
                </w:p>
              </w:tc>
              <w:tc>
                <w:tcPr>
                  <w:tcW w:w="1376" w:type="dxa"/>
                  <w:gridSpan w:val="2"/>
                  <w:tcBorders>
                    <w:top w:val="single" w:sz="4" w:space="0" w:color="auto"/>
                    <w:left w:val="single" w:sz="4" w:space="0" w:color="auto"/>
                    <w:bottom w:val="single" w:sz="4" w:space="0" w:color="auto"/>
                    <w:right w:val="single" w:sz="4" w:space="0" w:color="auto"/>
                  </w:tcBorders>
                  <w:vAlign w:val="center"/>
                </w:tcPr>
                <w:p w14:paraId="104C556F" w14:textId="77777777" w:rsidR="00583058" w:rsidRPr="00A8536B" w:rsidRDefault="00583058" w:rsidP="00583058">
                  <w:pPr>
                    <w:spacing w:line="260" w:lineRule="atLeast"/>
                    <w:jc w:val="center"/>
                    <w:rPr>
                      <w:rFonts w:ascii="Arial" w:eastAsia="Times New Roman" w:hAnsi="Arial" w:cs="Arial"/>
                      <w:sz w:val="20"/>
                      <w:szCs w:val="20"/>
                    </w:rPr>
                  </w:pPr>
                </w:p>
              </w:tc>
              <w:tc>
                <w:tcPr>
                  <w:tcW w:w="1612" w:type="dxa"/>
                  <w:tcBorders>
                    <w:top w:val="single" w:sz="4" w:space="0" w:color="auto"/>
                    <w:left w:val="single" w:sz="4" w:space="0" w:color="auto"/>
                    <w:bottom w:val="single" w:sz="4" w:space="0" w:color="auto"/>
                    <w:right w:val="single" w:sz="4" w:space="0" w:color="auto"/>
                  </w:tcBorders>
                  <w:vAlign w:val="center"/>
                </w:tcPr>
                <w:p w14:paraId="104C5570" w14:textId="77777777" w:rsidR="00583058" w:rsidRPr="00A8536B" w:rsidRDefault="00583058" w:rsidP="00583058">
                  <w:pPr>
                    <w:spacing w:line="260" w:lineRule="atLeast"/>
                    <w:jc w:val="center"/>
                    <w:rPr>
                      <w:rFonts w:ascii="Arial" w:eastAsia="Times New Roman" w:hAnsi="Arial" w:cs="Arial"/>
                      <w:sz w:val="20"/>
                      <w:szCs w:val="20"/>
                    </w:rPr>
                  </w:pPr>
                </w:p>
              </w:tc>
            </w:tr>
            <w:tr w:rsidR="00583058" w:rsidRPr="00A8536B" w14:paraId="104C5577" w14:textId="77777777" w:rsidTr="00081E03">
              <w:trPr>
                <w:cantSplit/>
                <w:trHeight w:val="423"/>
              </w:trPr>
              <w:tc>
                <w:tcPr>
                  <w:tcW w:w="3103" w:type="dxa"/>
                  <w:gridSpan w:val="2"/>
                  <w:tcBorders>
                    <w:top w:val="single" w:sz="4" w:space="0" w:color="auto"/>
                    <w:left w:val="single" w:sz="4" w:space="0" w:color="auto"/>
                    <w:bottom w:val="single" w:sz="4" w:space="0" w:color="auto"/>
                    <w:right w:val="single" w:sz="4" w:space="0" w:color="auto"/>
                  </w:tcBorders>
                  <w:vAlign w:val="center"/>
                </w:tcPr>
                <w:p w14:paraId="104C5572" w14:textId="77777777" w:rsidR="00583058" w:rsidRPr="00A8536B" w:rsidRDefault="00583058" w:rsidP="00583058">
                  <w:pPr>
                    <w:spacing w:line="260" w:lineRule="atLeast"/>
                    <w:rPr>
                      <w:rFonts w:ascii="Arial" w:eastAsia="Times New Roman" w:hAnsi="Arial" w:cs="Arial"/>
                      <w:bCs/>
                      <w:sz w:val="20"/>
                      <w:szCs w:val="20"/>
                    </w:rPr>
                  </w:pPr>
                  <w:r w:rsidRPr="00A8536B">
                    <w:rPr>
                      <w:rFonts w:ascii="Arial" w:eastAsia="Times New Roman" w:hAnsi="Arial" w:cs="Arial"/>
                      <w:bCs/>
                      <w:sz w:val="20"/>
                      <w:szCs w:val="20"/>
                    </w:rPr>
                    <w:t>Predvideno povečanje (+) ali zmanjšanje (-) obveznosti za druga javna finančna sredstva</w:t>
                  </w:r>
                </w:p>
              </w:tc>
              <w:tc>
                <w:tcPr>
                  <w:tcW w:w="1547" w:type="dxa"/>
                  <w:gridSpan w:val="2"/>
                  <w:tcBorders>
                    <w:top w:val="single" w:sz="4" w:space="0" w:color="auto"/>
                    <w:left w:val="single" w:sz="4" w:space="0" w:color="auto"/>
                    <w:bottom w:val="single" w:sz="4" w:space="0" w:color="auto"/>
                    <w:right w:val="single" w:sz="4" w:space="0" w:color="auto"/>
                  </w:tcBorders>
                  <w:vAlign w:val="center"/>
                </w:tcPr>
                <w:p w14:paraId="104C5573"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299" w:type="dxa"/>
                  <w:gridSpan w:val="2"/>
                  <w:tcBorders>
                    <w:top w:val="single" w:sz="4" w:space="0" w:color="auto"/>
                    <w:left w:val="single" w:sz="4" w:space="0" w:color="auto"/>
                    <w:bottom w:val="single" w:sz="4" w:space="0" w:color="auto"/>
                    <w:right w:val="single" w:sz="4" w:space="0" w:color="auto"/>
                  </w:tcBorders>
                  <w:vAlign w:val="center"/>
                </w:tcPr>
                <w:p w14:paraId="104C5574"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376" w:type="dxa"/>
                  <w:gridSpan w:val="2"/>
                  <w:tcBorders>
                    <w:top w:val="single" w:sz="4" w:space="0" w:color="auto"/>
                    <w:left w:val="single" w:sz="4" w:space="0" w:color="auto"/>
                    <w:bottom w:val="single" w:sz="4" w:space="0" w:color="auto"/>
                    <w:right w:val="single" w:sz="4" w:space="0" w:color="auto"/>
                  </w:tcBorders>
                  <w:vAlign w:val="center"/>
                </w:tcPr>
                <w:p w14:paraId="104C5575" w14:textId="77777777" w:rsidR="00583058" w:rsidRPr="00A8536B" w:rsidRDefault="00583058" w:rsidP="00583058">
                  <w:pPr>
                    <w:keepNext/>
                    <w:tabs>
                      <w:tab w:val="left" w:pos="360"/>
                    </w:tabs>
                    <w:spacing w:before="240" w:line="260" w:lineRule="atLeast"/>
                    <w:outlineLvl w:val="0"/>
                    <w:rPr>
                      <w:rFonts w:ascii="Arial" w:eastAsia="Times New Roman" w:hAnsi="Arial" w:cs="Arial"/>
                      <w:kern w:val="32"/>
                      <w:sz w:val="20"/>
                      <w:szCs w:val="20"/>
                      <w:lang w:eastAsia="sl-SI"/>
                    </w:rPr>
                  </w:pPr>
                </w:p>
              </w:tc>
              <w:tc>
                <w:tcPr>
                  <w:tcW w:w="1612" w:type="dxa"/>
                  <w:tcBorders>
                    <w:top w:val="single" w:sz="4" w:space="0" w:color="auto"/>
                    <w:left w:val="single" w:sz="4" w:space="0" w:color="auto"/>
                    <w:bottom w:val="single" w:sz="4" w:space="0" w:color="auto"/>
                    <w:right w:val="single" w:sz="4" w:space="0" w:color="auto"/>
                  </w:tcBorders>
                  <w:vAlign w:val="center"/>
                </w:tcPr>
                <w:p w14:paraId="104C5576" w14:textId="77777777" w:rsidR="00583058" w:rsidRPr="00A8536B" w:rsidRDefault="00583058" w:rsidP="00583058">
                  <w:pPr>
                    <w:keepNext/>
                    <w:tabs>
                      <w:tab w:val="left" w:pos="360"/>
                    </w:tabs>
                    <w:spacing w:before="240" w:line="260" w:lineRule="atLeast"/>
                    <w:outlineLvl w:val="0"/>
                    <w:rPr>
                      <w:rFonts w:ascii="Arial" w:eastAsia="Times New Roman" w:hAnsi="Arial" w:cs="Arial"/>
                      <w:kern w:val="32"/>
                      <w:sz w:val="20"/>
                      <w:szCs w:val="20"/>
                      <w:lang w:eastAsia="sl-SI"/>
                    </w:rPr>
                  </w:pPr>
                </w:p>
              </w:tc>
            </w:tr>
            <w:tr w:rsidR="00583058" w:rsidRPr="00A8536B" w14:paraId="104C557D" w14:textId="77777777" w:rsidTr="00081E03">
              <w:trPr>
                <w:cantSplit/>
                <w:trHeight w:val="423"/>
              </w:trPr>
              <w:tc>
                <w:tcPr>
                  <w:tcW w:w="3103" w:type="dxa"/>
                  <w:gridSpan w:val="2"/>
                  <w:tcBorders>
                    <w:top w:val="single" w:sz="4" w:space="0" w:color="auto"/>
                    <w:left w:val="single" w:sz="4" w:space="0" w:color="auto"/>
                    <w:bottom w:val="single" w:sz="4" w:space="0" w:color="auto"/>
                    <w:right w:val="single" w:sz="4" w:space="0" w:color="auto"/>
                  </w:tcBorders>
                  <w:vAlign w:val="center"/>
                </w:tcPr>
                <w:p w14:paraId="104C5578" w14:textId="77777777" w:rsidR="00583058" w:rsidRPr="00A8536B" w:rsidRDefault="00583058" w:rsidP="00583058">
                  <w:pPr>
                    <w:spacing w:line="260" w:lineRule="atLeast"/>
                    <w:rPr>
                      <w:rFonts w:ascii="Arial" w:eastAsia="Times New Roman" w:hAnsi="Arial" w:cs="Arial"/>
                      <w:bCs/>
                      <w:sz w:val="20"/>
                      <w:szCs w:val="20"/>
                    </w:rPr>
                  </w:pPr>
                </w:p>
              </w:tc>
              <w:tc>
                <w:tcPr>
                  <w:tcW w:w="1547" w:type="dxa"/>
                  <w:gridSpan w:val="2"/>
                  <w:tcBorders>
                    <w:top w:val="single" w:sz="4" w:space="0" w:color="auto"/>
                    <w:left w:val="single" w:sz="4" w:space="0" w:color="auto"/>
                    <w:bottom w:val="single" w:sz="4" w:space="0" w:color="auto"/>
                    <w:right w:val="single" w:sz="4" w:space="0" w:color="auto"/>
                  </w:tcBorders>
                  <w:vAlign w:val="center"/>
                </w:tcPr>
                <w:p w14:paraId="104C5579"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299" w:type="dxa"/>
                  <w:gridSpan w:val="2"/>
                  <w:tcBorders>
                    <w:top w:val="single" w:sz="4" w:space="0" w:color="auto"/>
                    <w:left w:val="single" w:sz="4" w:space="0" w:color="auto"/>
                    <w:bottom w:val="single" w:sz="4" w:space="0" w:color="auto"/>
                    <w:right w:val="single" w:sz="4" w:space="0" w:color="auto"/>
                  </w:tcBorders>
                  <w:vAlign w:val="center"/>
                </w:tcPr>
                <w:p w14:paraId="104C557A"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376" w:type="dxa"/>
                  <w:gridSpan w:val="2"/>
                  <w:tcBorders>
                    <w:top w:val="single" w:sz="4" w:space="0" w:color="auto"/>
                    <w:left w:val="single" w:sz="4" w:space="0" w:color="auto"/>
                    <w:bottom w:val="single" w:sz="4" w:space="0" w:color="auto"/>
                    <w:right w:val="single" w:sz="4" w:space="0" w:color="auto"/>
                  </w:tcBorders>
                  <w:vAlign w:val="center"/>
                </w:tcPr>
                <w:p w14:paraId="104C557B" w14:textId="77777777" w:rsidR="00583058" w:rsidRPr="00A8536B" w:rsidRDefault="00583058" w:rsidP="00583058">
                  <w:pPr>
                    <w:keepNext/>
                    <w:tabs>
                      <w:tab w:val="left" w:pos="360"/>
                    </w:tabs>
                    <w:spacing w:before="240" w:line="260" w:lineRule="atLeast"/>
                    <w:outlineLvl w:val="0"/>
                    <w:rPr>
                      <w:rFonts w:ascii="Arial" w:eastAsia="Times New Roman" w:hAnsi="Arial" w:cs="Arial"/>
                      <w:kern w:val="32"/>
                      <w:sz w:val="20"/>
                      <w:szCs w:val="20"/>
                      <w:lang w:eastAsia="sl-SI"/>
                    </w:rPr>
                  </w:pPr>
                </w:p>
              </w:tc>
              <w:tc>
                <w:tcPr>
                  <w:tcW w:w="1612" w:type="dxa"/>
                  <w:tcBorders>
                    <w:top w:val="single" w:sz="4" w:space="0" w:color="auto"/>
                    <w:left w:val="single" w:sz="4" w:space="0" w:color="auto"/>
                    <w:bottom w:val="single" w:sz="4" w:space="0" w:color="auto"/>
                    <w:right w:val="single" w:sz="4" w:space="0" w:color="auto"/>
                  </w:tcBorders>
                  <w:vAlign w:val="center"/>
                </w:tcPr>
                <w:p w14:paraId="104C557C" w14:textId="77777777" w:rsidR="00583058" w:rsidRPr="00A8536B" w:rsidRDefault="00583058" w:rsidP="00583058">
                  <w:pPr>
                    <w:keepNext/>
                    <w:tabs>
                      <w:tab w:val="left" w:pos="360"/>
                    </w:tabs>
                    <w:spacing w:before="240" w:line="260" w:lineRule="atLeast"/>
                    <w:outlineLvl w:val="0"/>
                    <w:rPr>
                      <w:rFonts w:ascii="Arial" w:eastAsia="Times New Roman" w:hAnsi="Arial" w:cs="Arial"/>
                      <w:kern w:val="32"/>
                      <w:sz w:val="20"/>
                      <w:szCs w:val="20"/>
                      <w:lang w:eastAsia="sl-SI"/>
                    </w:rPr>
                  </w:pPr>
                </w:p>
              </w:tc>
            </w:tr>
            <w:tr w:rsidR="00583058" w:rsidRPr="00A8536B" w14:paraId="104C557F" w14:textId="77777777" w:rsidTr="00081E03">
              <w:trPr>
                <w:cantSplit/>
                <w:trHeight w:val="257"/>
              </w:trPr>
              <w:tc>
                <w:tcPr>
                  <w:tcW w:w="8937"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04C557E" w14:textId="77777777" w:rsidR="00583058" w:rsidRPr="00A8536B" w:rsidRDefault="00583058" w:rsidP="00583058">
                  <w:pPr>
                    <w:keepNext/>
                    <w:tabs>
                      <w:tab w:val="left" w:pos="2340"/>
                    </w:tabs>
                    <w:spacing w:before="240" w:after="60" w:line="260" w:lineRule="atLeast"/>
                    <w:ind w:left="142" w:hanging="142"/>
                    <w:outlineLvl w:val="0"/>
                    <w:rPr>
                      <w:rFonts w:ascii="Arial" w:eastAsia="Times New Roman" w:hAnsi="Arial" w:cs="Arial"/>
                      <w:b/>
                      <w:kern w:val="32"/>
                      <w:sz w:val="20"/>
                      <w:szCs w:val="20"/>
                      <w:lang w:eastAsia="sl-SI"/>
                    </w:rPr>
                  </w:pPr>
                  <w:r w:rsidRPr="00A8536B">
                    <w:rPr>
                      <w:rFonts w:ascii="Arial" w:eastAsia="Times New Roman" w:hAnsi="Arial" w:cs="Arial"/>
                      <w:b/>
                      <w:kern w:val="32"/>
                      <w:sz w:val="20"/>
                      <w:szCs w:val="20"/>
                      <w:lang w:eastAsia="sl-SI"/>
                    </w:rPr>
                    <w:t>II. Finančne posledice za državni proračun</w:t>
                  </w:r>
                </w:p>
              </w:tc>
            </w:tr>
            <w:tr w:rsidR="00583058" w:rsidRPr="00A8536B" w14:paraId="104C5581" w14:textId="77777777" w:rsidTr="00081E03">
              <w:trPr>
                <w:cantSplit/>
                <w:trHeight w:val="257"/>
              </w:trPr>
              <w:tc>
                <w:tcPr>
                  <w:tcW w:w="8937"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04C5580" w14:textId="77777777" w:rsidR="00583058" w:rsidRPr="00A8536B" w:rsidRDefault="00583058" w:rsidP="00583058">
                  <w:pPr>
                    <w:keepNext/>
                    <w:tabs>
                      <w:tab w:val="left" w:pos="2340"/>
                    </w:tabs>
                    <w:spacing w:before="240" w:after="60" w:line="260" w:lineRule="atLeast"/>
                    <w:ind w:left="142" w:hanging="142"/>
                    <w:outlineLvl w:val="0"/>
                    <w:rPr>
                      <w:rFonts w:ascii="Arial" w:eastAsia="Times New Roman" w:hAnsi="Arial" w:cs="Arial"/>
                      <w:b/>
                      <w:kern w:val="32"/>
                      <w:sz w:val="20"/>
                      <w:szCs w:val="20"/>
                      <w:lang w:eastAsia="sl-SI"/>
                    </w:rPr>
                  </w:pPr>
                  <w:r w:rsidRPr="00A8536B">
                    <w:rPr>
                      <w:rFonts w:ascii="Arial" w:eastAsia="Times New Roman" w:hAnsi="Arial" w:cs="Arial"/>
                      <w:b/>
                      <w:kern w:val="32"/>
                      <w:sz w:val="20"/>
                      <w:szCs w:val="20"/>
                      <w:lang w:eastAsia="sl-SI"/>
                    </w:rPr>
                    <w:t>II.a. Pravice porabe za izvedbo predlaganih rešitev so zagotovljene:</w:t>
                  </w:r>
                </w:p>
              </w:tc>
            </w:tr>
            <w:tr w:rsidR="00583058" w:rsidRPr="00A8536B" w14:paraId="104C5587" w14:textId="77777777" w:rsidTr="00081E03">
              <w:trPr>
                <w:cantSplit/>
                <w:trHeight w:val="100"/>
              </w:trPr>
              <w:tc>
                <w:tcPr>
                  <w:tcW w:w="2107" w:type="dxa"/>
                  <w:tcBorders>
                    <w:top w:val="single" w:sz="4" w:space="0" w:color="auto"/>
                    <w:left w:val="single" w:sz="4" w:space="0" w:color="auto"/>
                    <w:bottom w:val="single" w:sz="4" w:space="0" w:color="auto"/>
                    <w:right w:val="single" w:sz="4" w:space="0" w:color="auto"/>
                  </w:tcBorders>
                  <w:vAlign w:val="center"/>
                </w:tcPr>
                <w:p w14:paraId="104C5582" w14:textId="77777777" w:rsidR="00583058" w:rsidRPr="00A8536B" w:rsidRDefault="00583058" w:rsidP="00583058">
                  <w:pPr>
                    <w:widowControl w:val="0"/>
                    <w:spacing w:line="260" w:lineRule="exact"/>
                    <w:jc w:val="center"/>
                    <w:rPr>
                      <w:rFonts w:ascii="Arial" w:eastAsia="Times New Roman" w:hAnsi="Arial" w:cs="Arial"/>
                      <w:sz w:val="20"/>
                      <w:szCs w:val="20"/>
                    </w:rPr>
                  </w:pPr>
                  <w:r w:rsidRPr="00A8536B">
                    <w:rPr>
                      <w:rFonts w:ascii="Arial" w:eastAsia="Times New Roman" w:hAnsi="Arial" w:cs="Arial"/>
                      <w:sz w:val="20"/>
                      <w:szCs w:val="20"/>
                    </w:rPr>
                    <w:t xml:space="preserve">Ime proračunskega uporabnika </w:t>
                  </w:r>
                </w:p>
              </w:tc>
              <w:tc>
                <w:tcPr>
                  <w:tcW w:w="2129" w:type="dxa"/>
                  <w:gridSpan w:val="2"/>
                  <w:tcBorders>
                    <w:top w:val="single" w:sz="4" w:space="0" w:color="auto"/>
                    <w:left w:val="single" w:sz="4" w:space="0" w:color="auto"/>
                    <w:bottom w:val="single" w:sz="4" w:space="0" w:color="auto"/>
                    <w:right w:val="single" w:sz="4" w:space="0" w:color="auto"/>
                  </w:tcBorders>
                  <w:vAlign w:val="center"/>
                </w:tcPr>
                <w:p w14:paraId="104C5583" w14:textId="77777777" w:rsidR="00583058" w:rsidRPr="00A8536B" w:rsidRDefault="00583058" w:rsidP="00583058">
                  <w:pPr>
                    <w:widowControl w:val="0"/>
                    <w:spacing w:line="260" w:lineRule="exact"/>
                    <w:jc w:val="center"/>
                    <w:rPr>
                      <w:rFonts w:ascii="Arial" w:eastAsia="Times New Roman" w:hAnsi="Arial" w:cs="Arial"/>
                      <w:sz w:val="20"/>
                      <w:szCs w:val="20"/>
                    </w:rPr>
                  </w:pPr>
                  <w:r w:rsidRPr="00A8536B">
                    <w:rPr>
                      <w:rFonts w:ascii="Arial" w:eastAsia="Times New Roman" w:hAnsi="Arial" w:cs="Arial"/>
                      <w:sz w:val="20"/>
                      <w:szCs w:val="20"/>
                    </w:rPr>
                    <w:t>Šifra in naziv ukrepa, projekta</w:t>
                  </w:r>
                </w:p>
              </w:tc>
              <w:tc>
                <w:tcPr>
                  <w:tcW w:w="1566" w:type="dxa"/>
                  <w:gridSpan w:val="2"/>
                  <w:tcBorders>
                    <w:top w:val="single" w:sz="4" w:space="0" w:color="auto"/>
                    <w:left w:val="single" w:sz="4" w:space="0" w:color="auto"/>
                    <w:bottom w:val="single" w:sz="4" w:space="0" w:color="auto"/>
                    <w:right w:val="single" w:sz="4" w:space="0" w:color="auto"/>
                  </w:tcBorders>
                  <w:vAlign w:val="center"/>
                </w:tcPr>
                <w:p w14:paraId="104C5584" w14:textId="77777777" w:rsidR="00583058" w:rsidRPr="00A8536B" w:rsidRDefault="00583058" w:rsidP="00583058">
                  <w:pPr>
                    <w:widowControl w:val="0"/>
                    <w:spacing w:line="260" w:lineRule="exact"/>
                    <w:jc w:val="center"/>
                    <w:rPr>
                      <w:rFonts w:ascii="Arial" w:eastAsia="Times New Roman" w:hAnsi="Arial" w:cs="Arial"/>
                      <w:sz w:val="20"/>
                      <w:szCs w:val="20"/>
                    </w:rPr>
                  </w:pPr>
                  <w:r w:rsidRPr="00A8536B">
                    <w:rPr>
                      <w:rFonts w:ascii="Arial" w:eastAsia="Times New Roman" w:hAnsi="Arial" w:cs="Arial"/>
                      <w:sz w:val="20"/>
                      <w:szCs w:val="20"/>
                    </w:rPr>
                    <w:t>Šifra in naziv proračunske postavke</w:t>
                  </w:r>
                </w:p>
              </w:tc>
              <w:tc>
                <w:tcPr>
                  <w:tcW w:w="1523" w:type="dxa"/>
                  <w:gridSpan w:val="3"/>
                  <w:tcBorders>
                    <w:top w:val="single" w:sz="4" w:space="0" w:color="auto"/>
                    <w:left w:val="single" w:sz="4" w:space="0" w:color="auto"/>
                    <w:bottom w:val="single" w:sz="4" w:space="0" w:color="auto"/>
                    <w:right w:val="single" w:sz="4" w:space="0" w:color="auto"/>
                  </w:tcBorders>
                  <w:vAlign w:val="center"/>
                </w:tcPr>
                <w:p w14:paraId="104C5585" w14:textId="77777777" w:rsidR="00583058" w:rsidRPr="00A8536B" w:rsidRDefault="00583058" w:rsidP="00583058">
                  <w:pPr>
                    <w:widowControl w:val="0"/>
                    <w:spacing w:line="260" w:lineRule="exact"/>
                    <w:jc w:val="center"/>
                    <w:rPr>
                      <w:rFonts w:ascii="Arial" w:eastAsia="Times New Roman" w:hAnsi="Arial" w:cs="Arial"/>
                      <w:sz w:val="20"/>
                      <w:szCs w:val="20"/>
                    </w:rPr>
                  </w:pPr>
                  <w:r w:rsidRPr="00A8536B">
                    <w:rPr>
                      <w:rFonts w:ascii="Arial" w:eastAsia="Times New Roman" w:hAnsi="Arial" w:cs="Arial"/>
                      <w:sz w:val="20"/>
                      <w:szCs w:val="20"/>
                    </w:rPr>
                    <w:t>Znesek za tekoče leto (t)</w:t>
                  </w:r>
                </w:p>
              </w:tc>
              <w:tc>
                <w:tcPr>
                  <w:tcW w:w="1612" w:type="dxa"/>
                  <w:tcBorders>
                    <w:top w:val="single" w:sz="4" w:space="0" w:color="auto"/>
                    <w:left w:val="single" w:sz="4" w:space="0" w:color="auto"/>
                    <w:bottom w:val="single" w:sz="4" w:space="0" w:color="auto"/>
                    <w:right w:val="single" w:sz="4" w:space="0" w:color="auto"/>
                  </w:tcBorders>
                  <w:vAlign w:val="center"/>
                </w:tcPr>
                <w:p w14:paraId="104C5586" w14:textId="77777777" w:rsidR="00583058" w:rsidRPr="00A8536B" w:rsidRDefault="00583058" w:rsidP="00583058">
                  <w:pPr>
                    <w:widowControl w:val="0"/>
                    <w:spacing w:line="260" w:lineRule="exact"/>
                    <w:jc w:val="center"/>
                    <w:rPr>
                      <w:rFonts w:ascii="Arial" w:eastAsia="Times New Roman" w:hAnsi="Arial" w:cs="Arial"/>
                      <w:sz w:val="20"/>
                      <w:szCs w:val="20"/>
                    </w:rPr>
                  </w:pPr>
                  <w:r w:rsidRPr="00A8536B">
                    <w:rPr>
                      <w:rFonts w:ascii="Arial" w:eastAsia="Times New Roman" w:hAnsi="Arial" w:cs="Arial"/>
                      <w:sz w:val="20"/>
                      <w:szCs w:val="20"/>
                    </w:rPr>
                    <w:t>Znesek za t + 1</w:t>
                  </w:r>
                </w:p>
              </w:tc>
            </w:tr>
            <w:tr w:rsidR="00583058" w:rsidRPr="00A8536B" w14:paraId="104C558D" w14:textId="77777777" w:rsidTr="00081E03">
              <w:trPr>
                <w:cantSplit/>
                <w:trHeight w:val="328"/>
              </w:trPr>
              <w:tc>
                <w:tcPr>
                  <w:tcW w:w="2107" w:type="dxa"/>
                  <w:tcBorders>
                    <w:top w:val="single" w:sz="4" w:space="0" w:color="auto"/>
                    <w:left w:val="single" w:sz="4" w:space="0" w:color="auto"/>
                    <w:bottom w:val="single" w:sz="4" w:space="0" w:color="auto"/>
                    <w:right w:val="single" w:sz="4" w:space="0" w:color="auto"/>
                  </w:tcBorders>
                  <w:vAlign w:val="center"/>
                </w:tcPr>
                <w:p w14:paraId="104C5588" w14:textId="77777777" w:rsidR="00583058" w:rsidRPr="00081E03" w:rsidRDefault="00B96867" w:rsidP="003E10EE">
                  <w:pPr>
                    <w:widowControl w:val="0"/>
                    <w:spacing w:line="260" w:lineRule="exact"/>
                    <w:jc w:val="center"/>
                    <w:rPr>
                      <w:rFonts w:ascii="Arial" w:eastAsia="Times New Roman" w:hAnsi="Arial" w:cs="Arial"/>
                      <w:sz w:val="18"/>
                      <w:szCs w:val="18"/>
                    </w:rPr>
                  </w:pPr>
                  <w:r w:rsidRPr="00081E03">
                    <w:rPr>
                      <w:rFonts w:ascii="Arial" w:eastAsia="Times New Roman" w:hAnsi="Arial" w:cs="Arial"/>
                      <w:sz w:val="18"/>
                      <w:szCs w:val="18"/>
                    </w:rPr>
                    <w:t>Finančna uprava RS</w:t>
                  </w:r>
                </w:p>
              </w:tc>
              <w:tc>
                <w:tcPr>
                  <w:tcW w:w="2129" w:type="dxa"/>
                  <w:gridSpan w:val="2"/>
                  <w:tcBorders>
                    <w:top w:val="single" w:sz="4" w:space="0" w:color="auto"/>
                    <w:left w:val="single" w:sz="4" w:space="0" w:color="auto"/>
                    <w:bottom w:val="single" w:sz="4" w:space="0" w:color="auto"/>
                    <w:right w:val="single" w:sz="4" w:space="0" w:color="auto"/>
                  </w:tcBorders>
                  <w:vAlign w:val="center"/>
                </w:tcPr>
                <w:p w14:paraId="104C5589" w14:textId="77777777" w:rsidR="00583058" w:rsidRPr="00081E03" w:rsidRDefault="00AA7BF1" w:rsidP="003E10EE">
                  <w:pPr>
                    <w:widowControl w:val="0"/>
                    <w:spacing w:line="260" w:lineRule="exact"/>
                    <w:jc w:val="center"/>
                    <w:rPr>
                      <w:rFonts w:ascii="Arial" w:eastAsia="Times New Roman" w:hAnsi="Arial" w:cs="Arial"/>
                      <w:sz w:val="18"/>
                      <w:szCs w:val="18"/>
                    </w:rPr>
                  </w:pPr>
                  <w:r w:rsidRPr="00081E03">
                    <w:rPr>
                      <w:rFonts w:ascii="Arial" w:eastAsia="Times New Roman" w:hAnsi="Arial" w:cs="Arial"/>
                      <w:sz w:val="18"/>
                      <w:szCs w:val="18"/>
                    </w:rPr>
                    <w:t>1620-15-0001  Vzdrževanje in nadgradnja IS FURS 2015-2018</w:t>
                  </w:r>
                </w:p>
              </w:tc>
              <w:tc>
                <w:tcPr>
                  <w:tcW w:w="1566" w:type="dxa"/>
                  <w:gridSpan w:val="2"/>
                  <w:tcBorders>
                    <w:top w:val="single" w:sz="4" w:space="0" w:color="auto"/>
                    <w:left w:val="single" w:sz="4" w:space="0" w:color="auto"/>
                    <w:bottom w:val="single" w:sz="4" w:space="0" w:color="auto"/>
                    <w:right w:val="single" w:sz="4" w:space="0" w:color="auto"/>
                  </w:tcBorders>
                </w:tcPr>
                <w:p w14:paraId="104C558A" w14:textId="77777777" w:rsidR="00583058" w:rsidRPr="00081E03" w:rsidRDefault="005C372F" w:rsidP="003E10EE">
                  <w:pPr>
                    <w:widowControl w:val="0"/>
                    <w:spacing w:line="260" w:lineRule="exact"/>
                    <w:rPr>
                      <w:rFonts w:ascii="Arial" w:eastAsia="Times New Roman" w:hAnsi="Arial" w:cs="Arial"/>
                      <w:sz w:val="18"/>
                      <w:szCs w:val="18"/>
                    </w:rPr>
                  </w:pPr>
                  <w:r w:rsidRPr="00081E03">
                    <w:rPr>
                      <w:rFonts w:ascii="Arial" w:eastAsia="Times New Roman" w:hAnsi="Arial" w:cs="Arial"/>
                      <w:sz w:val="18"/>
                      <w:szCs w:val="18"/>
                    </w:rPr>
                    <w:t>141042 Investicije in investicijsko vzdrževanje državnih organov </w:t>
                  </w:r>
                </w:p>
              </w:tc>
              <w:tc>
                <w:tcPr>
                  <w:tcW w:w="1523" w:type="dxa"/>
                  <w:gridSpan w:val="3"/>
                  <w:tcBorders>
                    <w:top w:val="single" w:sz="4" w:space="0" w:color="auto"/>
                    <w:left w:val="single" w:sz="4" w:space="0" w:color="auto"/>
                    <w:bottom w:val="single" w:sz="4" w:space="0" w:color="auto"/>
                    <w:right w:val="single" w:sz="4" w:space="0" w:color="auto"/>
                  </w:tcBorders>
                  <w:vAlign w:val="center"/>
                </w:tcPr>
                <w:p w14:paraId="104C558B" w14:textId="77777777" w:rsidR="00583058" w:rsidRPr="00081E03" w:rsidRDefault="00AA7BF1" w:rsidP="003E10EE">
                  <w:pPr>
                    <w:widowControl w:val="0"/>
                    <w:spacing w:line="260" w:lineRule="exact"/>
                    <w:jc w:val="center"/>
                    <w:rPr>
                      <w:rFonts w:ascii="Arial" w:eastAsia="Times New Roman" w:hAnsi="Arial" w:cs="Arial"/>
                      <w:sz w:val="18"/>
                      <w:szCs w:val="18"/>
                    </w:rPr>
                  </w:pPr>
                  <w:r w:rsidRPr="00081E03">
                    <w:rPr>
                      <w:rFonts w:ascii="Arial" w:eastAsia="Times New Roman" w:hAnsi="Arial" w:cs="Arial"/>
                      <w:sz w:val="18"/>
                      <w:szCs w:val="18"/>
                    </w:rPr>
                    <w:t>15.364.056,00</w:t>
                  </w:r>
                </w:p>
              </w:tc>
              <w:tc>
                <w:tcPr>
                  <w:tcW w:w="1612" w:type="dxa"/>
                  <w:tcBorders>
                    <w:top w:val="single" w:sz="4" w:space="0" w:color="auto"/>
                    <w:left w:val="single" w:sz="4" w:space="0" w:color="auto"/>
                    <w:bottom w:val="single" w:sz="4" w:space="0" w:color="auto"/>
                    <w:right w:val="single" w:sz="4" w:space="0" w:color="auto"/>
                  </w:tcBorders>
                  <w:vAlign w:val="center"/>
                </w:tcPr>
                <w:p w14:paraId="104C558C" w14:textId="77777777" w:rsidR="00583058" w:rsidRPr="00081E03" w:rsidRDefault="009718B8" w:rsidP="003E10EE">
                  <w:pPr>
                    <w:widowControl w:val="0"/>
                    <w:spacing w:line="260" w:lineRule="exact"/>
                    <w:jc w:val="center"/>
                    <w:rPr>
                      <w:rFonts w:ascii="Arial" w:eastAsia="Times New Roman" w:hAnsi="Arial" w:cs="Arial"/>
                      <w:sz w:val="18"/>
                      <w:szCs w:val="18"/>
                    </w:rPr>
                  </w:pPr>
                  <w:r w:rsidRPr="00081E03">
                    <w:rPr>
                      <w:rFonts w:ascii="Arial" w:eastAsia="Times New Roman" w:hAnsi="Arial" w:cs="Arial"/>
                      <w:sz w:val="18"/>
                      <w:szCs w:val="18"/>
                    </w:rPr>
                    <w:t>+17.709.288,00</w:t>
                  </w:r>
                </w:p>
              </w:tc>
            </w:tr>
            <w:tr w:rsidR="00583058" w:rsidRPr="00A8536B" w14:paraId="104C5593" w14:textId="77777777" w:rsidTr="00081E03">
              <w:trPr>
                <w:cantSplit/>
                <w:trHeight w:val="95"/>
              </w:trPr>
              <w:tc>
                <w:tcPr>
                  <w:tcW w:w="2107" w:type="dxa"/>
                  <w:tcBorders>
                    <w:top w:val="single" w:sz="4" w:space="0" w:color="auto"/>
                    <w:left w:val="single" w:sz="4" w:space="0" w:color="auto"/>
                    <w:bottom w:val="single" w:sz="4" w:space="0" w:color="auto"/>
                    <w:right w:val="single" w:sz="4" w:space="0" w:color="auto"/>
                  </w:tcBorders>
                  <w:vAlign w:val="center"/>
                </w:tcPr>
                <w:p w14:paraId="104C558E"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2129" w:type="dxa"/>
                  <w:gridSpan w:val="2"/>
                  <w:tcBorders>
                    <w:top w:val="single" w:sz="4" w:space="0" w:color="auto"/>
                    <w:left w:val="single" w:sz="4" w:space="0" w:color="auto"/>
                    <w:bottom w:val="single" w:sz="4" w:space="0" w:color="auto"/>
                    <w:right w:val="single" w:sz="4" w:space="0" w:color="auto"/>
                  </w:tcBorders>
                  <w:vAlign w:val="center"/>
                </w:tcPr>
                <w:p w14:paraId="104C558F"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566" w:type="dxa"/>
                  <w:gridSpan w:val="2"/>
                  <w:tcBorders>
                    <w:top w:val="single" w:sz="4" w:space="0" w:color="auto"/>
                    <w:left w:val="single" w:sz="4" w:space="0" w:color="auto"/>
                    <w:bottom w:val="single" w:sz="4" w:space="0" w:color="auto"/>
                    <w:right w:val="single" w:sz="4" w:space="0" w:color="auto"/>
                  </w:tcBorders>
                  <w:vAlign w:val="center"/>
                </w:tcPr>
                <w:p w14:paraId="104C5590"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523" w:type="dxa"/>
                  <w:gridSpan w:val="3"/>
                  <w:tcBorders>
                    <w:top w:val="single" w:sz="4" w:space="0" w:color="auto"/>
                    <w:left w:val="single" w:sz="4" w:space="0" w:color="auto"/>
                    <w:bottom w:val="single" w:sz="4" w:space="0" w:color="auto"/>
                    <w:right w:val="single" w:sz="4" w:space="0" w:color="auto"/>
                  </w:tcBorders>
                  <w:vAlign w:val="center"/>
                </w:tcPr>
                <w:p w14:paraId="104C5591"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612" w:type="dxa"/>
                  <w:tcBorders>
                    <w:top w:val="single" w:sz="4" w:space="0" w:color="auto"/>
                    <w:left w:val="single" w:sz="4" w:space="0" w:color="auto"/>
                    <w:bottom w:val="single" w:sz="4" w:space="0" w:color="auto"/>
                    <w:right w:val="single" w:sz="4" w:space="0" w:color="auto"/>
                  </w:tcBorders>
                  <w:vAlign w:val="center"/>
                </w:tcPr>
                <w:p w14:paraId="104C5592"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r>
            <w:tr w:rsidR="00583058" w:rsidRPr="00A8536B" w14:paraId="104C5597" w14:textId="77777777" w:rsidTr="00081E03">
              <w:trPr>
                <w:cantSplit/>
                <w:trHeight w:val="95"/>
              </w:trPr>
              <w:tc>
                <w:tcPr>
                  <w:tcW w:w="5802" w:type="dxa"/>
                  <w:gridSpan w:val="5"/>
                  <w:tcBorders>
                    <w:top w:val="single" w:sz="4" w:space="0" w:color="auto"/>
                    <w:left w:val="single" w:sz="4" w:space="0" w:color="auto"/>
                    <w:bottom w:val="single" w:sz="4" w:space="0" w:color="auto"/>
                    <w:right w:val="single" w:sz="4" w:space="0" w:color="auto"/>
                  </w:tcBorders>
                  <w:vAlign w:val="center"/>
                </w:tcPr>
                <w:p w14:paraId="104C5594" w14:textId="77777777" w:rsidR="00583058" w:rsidRPr="00A8536B" w:rsidRDefault="00583058" w:rsidP="00583058">
                  <w:pPr>
                    <w:keepNext/>
                    <w:tabs>
                      <w:tab w:val="left" w:pos="360"/>
                    </w:tabs>
                    <w:spacing w:before="240" w:after="60" w:line="260" w:lineRule="atLeast"/>
                    <w:outlineLvl w:val="0"/>
                    <w:rPr>
                      <w:rFonts w:ascii="Arial" w:eastAsia="Times New Roman" w:hAnsi="Arial" w:cs="Arial"/>
                      <w:b/>
                      <w:kern w:val="32"/>
                      <w:sz w:val="20"/>
                      <w:szCs w:val="20"/>
                      <w:lang w:eastAsia="sl-SI"/>
                    </w:rPr>
                  </w:pPr>
                  <w:r w:rsidRPr="00A8536B">
                    <w:rPr>
                      <w:rFonts w:ascii="Arial" w:eastAsia="Times New Roman" w:hAnsi="Arial" w:cs="Arial"/>
                      <w:b/>
                      <w:kern w:val="32"/>
                      <w:sz w:val="20"/>
                      <w:szCs w:val="20"/>
                      <w:lang w:eastAsia="sl-SI"/>
                    </w:rPr>
                    <w:t>SKUPAJ:</w:t>
                  </w:r>
                </w:p>
              </w:tc>
              <w:tc>
                <w:tcPr>
                  <w:tcW w:w="1523" w:type="dxa"/>
                  <w:gridSpan w:val="3"/>
                  <w:tcBorders>
                    <w:top w:val="single" w:sz="4" w:space="0" w:color="auto"/>
                    <w:left w:val="single" w:sz="4" w:space="0" w:color="auto"/>
                    <w:bottom w:val="single" w:sz="4" w:space="0" w:color="auto"/>
                    <w:right w:val="single" w:sz="4" w:space="0" w:color="auto"/>
                  </w:tcBorders>
                  <w:vAlign w:val="center"/>
                </w:tcPr>
                <w:p w14:paraId="104C5595" w14:textId="77777777" w:rsidR="00583058" w:rsidRPr="00A8536B" w:rsidRDefault="00583058" w:rsidP="00583058">
                  <w:pPr>
                    <w:spacing w:line="260" w:lineRule="atLeast"/>
                    <w:jc w:val="center"/>
                    <w:rPr>
                      <w:rFonts w:ascii="Arial" w:eastAsia="Times New Roman" w:hAnsi="Arial" w:cs="Arial"/>
                      <w:b/>
                      <w:sz w:val="20"/>
                      <w:szCs w:val="20"/>
                    </w:rPr>
                  </w:pPr>
                </w:p>
              </w:tc>
              <w:tc>
                <w:tcPr>
                  <w:tcW w:w="1612" w:type="dxa"/>
                  <w:tcBorders>
                    <w:top w:val="single" w:sz="4" w:space="0" w:color="auto"/>
                    <w:left w:val="single" w:sz="4" w:space="0" w:color="auto"/>
                    <w:bottom w:val="single" w:sz="4" w:space="0" w:color="auto"/>
                    <w:right w:val="single" w:sz="4" w:space="0" w:color="auto"/>
                  </w:tcBorders>
                  <w:vAlign w:val="center"/>
                </w:tcPr>
                <w:p w14:paraId="104C5596" w14:textId="77777777" w:rsidR="00583058" w:rsidRPr="00A8536B" w:rsidRDefault="00583058" w:rsidP="00583058">
                  <w:pPr>
                    <w:spacing w:line="260" w:lineRule="atLeast"/>
                    <w:jc w:val="center"/>
                    <w:rPr>
                      <w:rFonts w:ascii="Arial" w:eastAsia="Times New Roman" w:hAnsi="Arial" w:cs="Arial"/>
                      <w:sz w:val="20"/>
                      <w:szCs w:val="20"/>
                    </w:rPr>
                  </w:pPr>
                </w:p>
              </w:tc>
            </w:tr>
            <w:tr w:rsidR="00583058" w:rsidRPr="00A8536B" w14:paraId="104C5599" w14:textId="77777777" w:rsidTr="00081E03">
              <w:trPr>
                <w:cantSplit/>
                <w:trHeight w:val="294"/>
              </w:trPr>
              <w:tc>
                <w:tcPr>
                  <w:tcW w:w="8937"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04C5598" w14:textId="77777777" w:rsidR="00583058" w:rsidRPr="00A8536B" w:rsidRDefault="00583058" w:rsidP="00583058">
                  <w:pPr>
                    <w:keepNext/>
                    <w:tabs>
                      <w:tab w:val="left" w:pos="2340"/>
                    </w:tabs>
                    <w:spacing w:before="120" w:after="60" w:line="260" w:lineRule="atLeast"/>
                    <w:outlineLvl w:val="0"/>
                    <w:rPr>
                      <w:rFonts w:ascii="Arial" w:eastAsia="Times New Roman" w:hAnsi="Arial" w:cs="Arial"/>
                      <w:b/>
                      <w:kern w:val="32"/>
                      <w:sz w:val="20"/>
                      <w:szCs w:val="20"/>
                      <w:lang w:eastAsia="sl-SI"/>
                    </w:rPr>
                  </w:pPr>
                  <w:r w:rsidRPr="00A8536B">
                    <w:rPr>
                      <w:rFonts w:ascii="Arial" w:eastAsia="Times New Roman" w:hAnsi="Arial" w:cs="Arial"/>
                      <w:b/>
                      <w:kern w:val="32"/>
                      <w:sz w:val="20"/>
                      <w:szCs w:val="20"/>
                      <w:lang w:eastAsia="sl-SI"/>
                    </w:rPr>
                    <w:t>II.b. Manjkajoče pravice porabe se bodo zagotovile s prerazporeditvijo iz:</w:t>
                  </w:r>
                </w:p>
              </w:tc>
            </w:tr>
            <w:tr w:rsidR="00583058" w:rsidRPr="00A8536B" w14:paraId="104C559F" w14:textId="77777777" w:rsidTr="00081E03">
              <w:trPr>
                <w:cantSplit/>
                <w:trHeight w:val="100"/>
              </w:trPr>
              <w:tc>
                <w:tcPr>
                  <w:tcW w:w="2107" w:type="dxa"/>
                  <w:tcBorders>
                    <w:top w:val="single" w:sz="4" w:space="0" w:color="auto"/>
                    <w:left w:val="single" w:sz="4" w:space="0" w:color="auto"/>
                    <w:bottom w:val="single" w:sz="4" w:space="0" w:color="auto"/>
                    <w:right w:val="single" w:sz="4" w:space="0" w:color="auto"/>
                  </w:tcBorders>
                  <w:vAlign w:val="center"/>
                </w:tcPr>
                <w:p w14:paraId="104C559A" w14:textId="77777777" w:rsidR="00583058" w:rsidRPr="00A8536B" w:rsidRDefault="00583058" w:rsidP="00583058">
                  <w:pPr>
                    <w:widowControl w:val="0"/>
                    <w:spacing w:line="260" w:lineRule="exact"/>
                    <w:jc w:val="center"/>
                    <w:rPr>
                      <w:rFonts w:ascii="Arial" w:eastAsia="Times New Roman" w:hAnsi="Arial" w:cs="Arial"/>
                      <w:sz w:val="20"/>
                      <w:szCs w:val="20"/>
                    </w:rPr>
                  </w:pPr>
                  <w:r w:rsidRPr="00A8536B">
                    <w:rPr>
                      <w:rFonts w:ascii="Arial" w:eastAsia="Times New Roman" w:hAnsi="Arial" w:cs="Arial"/>
                      <w:sz w:val="20"/>
                      <w:szCs w:val="20"/>
                    </w:rPr>
                    <w:t xml:space="preserve">Ime proračunskega uporabnika </w:t>
                  </w:r>
                </w:p>
              </w:tc>
              <w:tc>
                <w:tcPr>
                  <w:tcW w:w="2129" w:type="dxa"/>
                  <w:gridSpan w:val="2"/>
                  <w:tcBorders>
                    <w:top w:val="single" w:sz="4" w:space="0" w:color="auto"/>
                    <w:left w:val="single" w:sz="4" w:space="0" w:color="auto"/>
                    <w:bottom w:val="single" w:sz="4" w:space="0" w:color="auto"/>
                    <w:right w:val="single" w:sz="4" w:space="0" w:color="auto"/>
                  </w:tcBorders>
                  <w:vAlign w:val="center"/>
                </w:tcPr>
                <w:p w14:paraId="104C559B" w14:textId="77777777" w:rsidR="00583058" w:rsidRPr="00A8536B" w:rsidRDefault="00583058" w:rsidP="00583058">
                  <w:pPr>
                    <w:widowControl w:val="0"/>
                    <w:spacing w:line="260" w:lineRule="exact"/>
                    <w:jc w:val="center"/>
                    <w:rPr>
                      <w:rFonts w:ascii="Arial" w:eastAsia="Times New Roman" w:hAnsi="Arial" w:cs="Arial"/>
                      <w:sz w:val="20"/>
                      <w:szCs w:val="20"/>
                    </w:rPr>
                  </w:pPr>
                  <w:r w:rsidRPr="00A8536B">
                    <w:rPr>
                      <w:rFonts w:ascii="Arial" w:eastAsia="Times New Roman" w:hAnsi="Arial" w:cs="Arial"/>
                      <w:sz w:val="20"/>
                      <w:szCs w:val="20"/>
                    </w:rPr>
                    <w:t>Šifra in naziv ukrepa, projekta</w:t>
                  </w:r>
                </w:p>
              </w:tc>
              <w:tc>
                <w:tcPr>
                  <w:tcW w:w="1566" w:type="dxa"/>
                  <w:gridSpan w:val="2"/>
                  <w:tcBorders>
                    <w:top w:val="single" w:sz="4" w:space="0" w:color="auto"/>
                    <w:left w:val="single" w:sz="4" w:space="0" w:color="auto"/>
                    <w:bottom w:val="single" w:sz="4" w:space="0" w:color="auto"/>
                    <w:right w:val="single" w:sz="4" w:space="0" w:color="auto"/>
                  </w:tcBorders>
                  <w:vAlign w:val="center"/>
                </w:tcPr>
                <w:p w14:paraId="104C559C" w14:textId="77777777" w:rsidR="00583058" w:rsidRPr="00A8536B" w:rsidRDefault="00583058" w:rsidP="00583058">
                  <w:pPr>
                    <w:widowControl w:val="0"/>
                    <w:spacing w:line="260" w:lineRule="exact"/>
                    <w:jc w:val="center"/>
                    <w:rPr>
                      <w:rFonts w:ascii="Arial" w:eastAsia="Times New Roman" w:hAnsi="Arial" w:cs="Arial"/>
                      <w:sz w:val="20"/>
                      <w:szCs w:val="20"/>
                    </w:rPr>
                  </w:pPr>
                  <w:r w:rsidRPr="00A8536B">
                    <w:rPr>
                      <w:rFonts w:ascii="Arial" w:eastAsia="Times New Roman" w:hAnsi="Arial" w:cs="Arial"/>
                      <w:sz w:val="20"/>
                      <w:szCs w:val="20"/>
                    </w:rPr>
                    <w:t xml:space="preserve">Šifra in naziv proračunske postavke </w:t>
                  </w:r>
                </w:p>
              </w:tc>
              <w:tc>
                <w:tcPr>
                  <w:tcW w:w="1523" w:type="dxa"/>
                  <w:gridSpan w:val="3"/>
                  <w:tcBorders>
                    <w:top w:val="single" w:sz="4" w:space="0" w:color="auto"/>
                    <w:left w:val="single" w:sz="4" w:space="0" w:color="auto"/>
                    <w:bottom w:val="single" w:sz="4" w:space="0" w:color="auto"/>
                    <w:right w:val="single" w:sz="4" w:space="0" w:color="auto"/>
                  </w:tcBorders>
                  <w:vAlign w:val="center"/>
                </w:tcPr>
                <w:p w14:paraId="104C559D" w14:textId="77777777" w:rsidR="00583058" w:rsidRPr="00A8536B" w:rsidRDefault="00583058" w:rsidP="00583058">
                  <w:pPr>
                    <w:widowControl w:val="0"/>
                    <w:spacing w:line="260" w:lineRule="exact"/>
                    <w:jc w:val="center"/>
                    <w:rPr>
                      <w:rFonts w:ascii="Arial" w:eastAsia="Times New Roman" w:hAnsi="Arial" w:cs="Arial"/>
                      <w:sz w:val="20"/>
                      <w:szCs w:val="20"/>
                    </w:rPr>
                  </w:pPr>
                  <w:r w:rsidRPr="00A8536B">
                    <w:rPr>
                      <w:rFonts w:ascii="Arial" w:eastAsia="Times New Roman" w:hAnsi="Arial" w:cs="Arial"/>
                      <w:sz w:val="20"/>
                      <w:szCs w:val="20"/>
                    </w:rPr>
                    <w:t>Znesek za tekoče leto (t)</w:t>
                  </w:r>
                </w:p>
              </w:tc>
              <w:tc>
                <w:tcPr>
                  <w:tcW w:w="1612" w:type="dxa"/>
                  <w:tcBorders>
                    <w:top w:val="single" w:sz="4" w:space="0" w:color="auto"/>
                    <w:left w:val="single" w:sz="4" w:space="0" w:color="auto"/>
                    <w:bottom w:val="single" w:sz="4" w:space="0" w:color="auto"/>
                    <w:right w:val="single" w:sz="4" w:space="0" w:color="auto"/>
                  </w:tcBorders>
                  <w:vAlign w:val="center"/>
                </w:tcPr>
                <w:p w14:paraId="104C559E" w14:textId="77777777" w:rsidR="00583058" w:rsidRPr="00A8536B" w:rsidRDefault="00583058" w:rsidP="00583058">
                  <w:pPr>
                    <w:widowControl w:val="0"/>
                    <w:spacing w:line="260" w:lineRule="exact"/>
                    <w:jc w:val="center"/>
                    <w:rPr>
                      <w:rFonts w:ascii="Arial" w:eastAsia="Times New Roman" w:hAnsi="Arial" w:cs="Arial"/>
                      <w:sz w:val="20"/>
                      <w:szCs w:val="20"/>
                    </w:rPr>
                  </w:pPr>
                  <w:r w:rsidRPr="00A8536B">
                    <w:rPr>
                      <w:rFonts w:ascii="Arial" w:eastAsia="Times New Roman" w:hAnsi="Arial" w:cs="Arial"/>
                      <w:sz w:val="20"/>
                      <w:szCs w:val="20"/>
                    </w:rPr>
                    <w:t xml:space="preserve">Znesek za t + 1 </w:t>
                  </w:r>
                </w:p>
              </w:tc>
            </w:tr>
            <w:tr w:rsidR="00583058" w:rsidRPr="00A8536B" w14:paraId="104C55A5" w14:textId="77777777" w:rsidTr="00081E03">
              <w:trPr>
                <w:cantSplit/>
                <w:trHeight w:val="95"/>
              </w:trPr>
              <w:tc>
                <w:tcPr>
                  <w:tcW w:w="2107" w:type="dxa"/>
                  <w:tcBorders>
                    <w:top w:val="single" w:sz="4" w:space="0" w:color="auto"/>
                    <w:left w:val="single" w:sz="4" w:space="0" w:color="auto"/>
                    <w:bottom w:val="single" w:sz="4" w:space="0" w:color="auto"/>
                    <w:right w:val="single" w:sz="4" w:space="0" w:color="auto"/>
                  </w:tcBorders>
                  <w:vAlign w:val="center"/>
                </w:tcPr>
                <w:p w14:paraId="104C55A0"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2129" w:type="dxa"/>
                  <w:gridSpan w:val="2"/>
                  <w:tcBorders>
                    <w:top w:val="single" w:sz="4" w:space="0" w:color="auto"/>
                    <w:left w:val="single" w:sz="4" w:space="0" w:color="auto"/>
                    <w:bottom w:val="single" w:sz="4" w:space="0" w:color="auto"/>
                    <w:right w:val="single" w:sz="4" w:space="0" w:color="auto"/>
                  </w:tcBorders>
                  <w:vAlign w:val="center"/>
                </w:tcPr>
                <w:p w14:paraId="104C55A1"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566" w:type="dxa"/>
                  <w:gridSpan w:val="2"/>
                  <w:tcBorders>
                    <w:top w:val="single" w:sz="4" w:space="0" w:color="auto"/>
                    <w:left w:val="single" w:sz="4" w:space="0" w:color="auto"/>
                    <w:bottom w:val="single" w:sz="4" w:space="0" w:color="auto"/>
                    <w:right w:val="single" w:sz="4" w:space="0" w:color="auto"/>
                  </w:tcBorders>
                  <w:vAlign w:val="center"/>
                </w:tcPr>
                <w:p w14:paraId="104C55A2"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523" w:type="dxa"/>
                  <w:gridSpan w:val="3"/>
                  <w:tcBorders>
                    <w:top w:val="single" w:sz="4" w:space="0" w:color="auto"/>
                    <w:left w:val="single" w:sz="4" w:space="0" w:color="auto"/>
                    <w:bottom w:val="single" w:sz="4" w:space="0" w:color="auto"/>
                    <w:right w:val="single" w:sz="4" w:space="0" w:color="auto"/>
                  </w:tcBorders>
                  <w:vAlign w:val="center"/>
                </w:tcPr>
                <w:p w14:paraId="104C55A3"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612" w:type="dxa"/>
                  <w:tcBorders>
                    <w:top w:val="single" w:sz="4" w:space="0" w:color="auto"/>
                    <w:left w:val="single" w:sz="4" w:space="0" w:color="auto"/>
                    <w:bottom w:val="single" w:sz="4" w:space="0" w:color="auto"/>
                    <w:right w:val="single" w:sz="4" w:space="0" w:color="auto"/>
                  </w:tcBorders>
                  <w:vAlign w:val="center"/>
                </w:tcPr>
                <w:p w14:paraId="104C55A4"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r>
            <w:tr w:rsidR="00583058" w:rsidRPr="00A8536B" w14:paraId="104C55AB" w14:textId="77777777" w:rsidTr="00081E03">
              <w:trPr>
                <w:cantSplit/>
                <w:trHeight w:val="95"/>
              </w:trPr>
              <w:tc>
                <w:tcPr>
                  <w:tcW w:w="2107" w:type="dxa"/>
                  <w:tcBorders>
                    <w:top w:val="single" w:sz="4" w:space="0" w:color="auto"/>
                    <w:left w:val="single" w:sz="4" w:space="0" w:color="auto"/>
                    <w:bottom w:val="single" w:sz="4" w:space="0" w:color="auto"/>
                    <w:right w:val="single" w:sz="4" w:space="0" w:color="auto"/>
                  </w:tcBorders>
                  <w:vAlign w:val="center"/>
                </w:tcPr>
                <w:p w14:paraId="104C55A6"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2129" w:type="dxa"/>
                  <w:gridSpan w:val="2"/>
                  <w:tcBorders>
                    <w:top w:val="single" w:sz="4" w:space="0" w:color="auto"/>
                    <w:left w:val="single" w:sz="4" w:space="0" w:color="auto"/>
                    <w:bottom w:val="single" w:sz="4" w:space="0" w:color="auto"/>
                    <w:right w:val="single" w:sz="4" w:space="0" w:color="auto"/>
                  </w:tcBorders>
                  <w:vAlign w:val="center"/>
                </w:tcPr>
                <w:p w14:paraId="104C55A7"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566" w:type="dxa"/>
                  <w:gridSpan w:val="2"/>
                  <w:tcBorders>
                    <w:top w:val="single" w:sz="4" w:space="0" w:color="auto"/>
                    <w:left w:val="single" w:sz="4" w:space="0" w:color="auto"/>
                    <w:bottom w:val="single" w:sz="4" w:space="0" w:color="auto"/>
                    <w:right w:val="single" w:sz="4" w:space="0" w:color="auto"/>
                  </w:tcBorders>
                  <w:vAlign w:val="center"/>
                </w:tcPr>
                <w:p w14:paraId="104C55A8"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523" w:type="dxa"/>
                  <w:gridSpan w:val="3"/>
                  <w:tcBorders>
                    <w:top w:val="single" w:sz="4" w:space="0" w:color="auto"/>
                    <w:left w:val="single" w:sz="4" w:space="0" w:color="auto"/>
                    <w:bottom w:val="single" w:sz="4" w:space="0" w:color="auto"/>
                    <w:right w:val="single" w:sz="4" w:space="0" w:color="auto"/>
                  </w:tcBorders>
                  <w:vAlign w:val="center"/>
                </w:tcPr>
                <w:p w14:paraId="104C55A9"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612" w:type="dxa"/>
                  <w:tcBorders>
                    <w:top w:val="single" w:sz="4" w:space="0" w:color="auto"/>
                    <w:left w:val="single" w:sz="4" w:space="0" w:color="auto"/>
                    <w:bottom w:val="single" w:sz="4" w:space="0" w:color="auto"/>
                    <w:right w:val="single" w:sz="4" w:space="0" w:color="auto"/>
                  </w:tcBorders>
                  <w:vAlign w:val="center"/>
                </w:tcPr>
                <w:p w14:paraId="104C55AA"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r>
            <w:tr w:rsidR="00583058" w:rsidRPr="00A8536B" w14:paraId="104C55AF" w14:textId="77777777" w:rsidTr="00081E03">
              <w:trPr>
                <w:cantSplit/>
                <w:trHeight w:val="95"/>
              </w:trPr>
              <w:tc>
                <w:tcPr>
                  <w:tcW w:w="5802" w:type="dxa"/>
                  <w:gridSpan w:val="5"/>
                  <w:tcBorders>
                    <w:top w:val="single" w:sz="4" w:space="0" w:color="auto"/>
                    <w:left w:val="single" w:sz="4" w:space="0" w:color="auto"/>
                    <w:bottom w:val="single" w:sz="4" w:space="0" w:color="auto"/>
                    <w:right w:val="single" w:sz="4" w:space="0" w:color="auto"/>
                  </w:tcBorders>
                  <w:vAlign w:val="center"/>
                </w:tcPr>
                <w:p w14:paraId="104C55AC" w14:textId="4914FDDE" w:rsidR="003C7FE3" w:rsidRPr="00A8536B" w:rsidRDefault="00583058" w:rsidP="00583058">
                  <w:pPr>
                    <w:keepNext/>
                    <w:tabs>
                      <w:tab w:val="left" w:pos="360"/>
                    </w:tabs>
                    <w:spacing w:before="240" w:after="60" w:line="260" w:lineRule="atLeast"/>
                    <w:outlineLvl w:val="0"/>
                    <w:rPr>
                      <w:rFonts w:ascii="Arial" w:eastAsia="Times New Roman" w:hAnsi="Arial" w:cs="Arial"/>
                      <w:b/>
                      <w:kern w:val="32"/>
                      <w:sz w:val="20"/>
                      <w:szCs w:val="20"/>
                      <w:lang w:eastAsia="sl-SI"/>
                    </w:rPr>
                  </w:pPr>
                  <w:r w:rsidRPr="00A8536B">
                    <w:rPr>
                      <w:rFonts w:ascii="Arial" w:eastAsia="Times New Roman" w:hAnsi="Arial" w:cs="Arial"/>
                      <w:b/>
                      <w:kern w:val="32"/>
                      <w:sz w:val="20"/>
                      <w:szCs w:val="20"/>
                      <w:lang w:eastAsia="sl-SI"/>
                    </w:rPr>
                    <w:t>SKUPAJ:</w:t>
                  </w:r>
                </w:p>
              </w:tc>
              <w:tc>
                <w:tcPr>
                  <w:tcW w:w="1523" w:type="dxa"/>
                  <w:gridSpan w:val="3"/>
                  <w:tcBorders>
                    <w:top w:val="single" w:sz="4" w:space="0" w:color="auto"/>
                    <w:left w:val="single" w:sz="4" w:space="0" w:color="auto"/>
                    <w:bottom w:val="single" w:sz="4" w:space="0" w:color="auto"/>
                    <w:right w:val="single" w:sz="4" w:space="0" w:color="auto"/>
                  </w:tcBorders>
                  <w:vAlign w:val="center"/>
                </w:tcPr>
                <w:p w14:paraId="104C55AD" w14:textId="77777777" w:rsidR="00583058" w:rsidRPr="00A8536B" w:rsidRDefault="00583058" w:rsidP="00583058">
                  <w:pPr>
                    <w:keepNext/>
                    <w:tabs>
                      <w:tab w:val="left" w:pos="360"/>
                    </w:tabs>
                    <w:spacing w:before="240" w:after="60" w:line="260" w:lineRule="atLeast"/>
                    <w:outlineLvl w:val="0"/>
                    <w:rPr>
                      <w:rFonts w:ascii="Arial" w:eastAsia="Times New Roman" w:hAnsi="Arial" w:cs="Arial"/>
                      <w:b/>
                      <w:kern w:val="32"/>
                      <w:sz w:val="20"/>
                      <w:szCs w:val="20"/>
                      <w:lang w:eastAsia="sl-SI"/>
                    </w:rPr>
                  </w:pPr>
                </w:p>
              </w:tc>
              <w:tc>
                <w:tcPr>
                  <w:tcW w:w="1612" w:type="dxa"/>
                  <w:tcBorders>
                    <w:top w:val="single" w:sz="4" w:space="0" w:color="auto"/>
                    <w:left w:val="single" w:sz="4" w:space="0" w:color="auto"/>
                    <w:bottom w:val="single" w:sz="4" w:space="0" w:color="auto"/>
                    <w:right w:val="single" w:sz="4" w:space="0" w:color="auto"/>
                  </w:tcBorders>
                  <w:vAlign w:val="center"/>
                </w:tcPr>
                <w:p w14:paraId="104C55AE" w14:textId="77777777" w:rsidR="00583058" w:rsidRPr="00A8536B" w:rsidRDefault="00583058" w:rsidP="00583058">
                  <w:pPr>
                    <w:keepNext/>
                    <w:tabs>
                      <w:tab w:val="left" w:pos="360"/>
                    </w:tabs>
                    <w:spacing w:before="240" w:after="60" w:line="260" w:lineRule="atLeast"/>
                    <w:outlineLvl w:val="0"/>
                    <w:rPr>
                      <w:rFonts w:ascii="Arial" w:eastAsia="Times New Roman" w:hAnsi="Arial" w:cs="Arial"/>
                      <w:b/>
                      <w:kern w:val="32"/>
                      <w:sz w:val="20"/>
                      <w:szCs w:val="20"/>
                      <w:lang w:eastAsia="sl-SI"/>
                    </w:rPr>
                  </w:pPr>
                </w:p>
              </w:tc>
            </w:tr>
            <w:tr w:rsidR="00583058" w:rsidRPr="00A8536B" w14:paraId="104C55B1" w14:textId="77777777" w:rsidTr="00081E03">
              <w:trPr>
                <w:cantSplit/>
                <w:trHeight w:val="207"/>
              </w:trPr>
              <w:tc>
                <w:tcPr>
                  <w:tcW w:w="8937"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04C55B0" w14:textId="77777777" w:rsidR="00583058" w:rsidRPr="00A8536B" w:rsidRDefault="00583058" w:rsidP="00583058">
                  <w:pPr>
                    <w:keepNext/>
                    <w:tabs>
                      <w:tab w:val="left" w:pos="2340"/>
                    </w:tabs>
                    <w:spacing w:before="120" w:after="60" w:line="260" w:lineRule="atLeast"/>
                    <w:outlineLvl w:val="0"/>
                    <w:rPr>
                      <w:rFonts w:ascii="Arial" w:eastAsia="Times New Roman" w:hAnsi="Arial" w:cs="Arial"/>
                      <w:b/>
                      <w:kern w:val="32"/>
                      <w:sz w:val="20"/>
                      <w:szCs w:val="20"/>
                      <w:lang w:eastAsia="sl-SI"/>
                    </w:rPr>
                  </w:pPr>
                  <w:r w:rsidRPr="00A8536B">
                    <w:rPr>
                      <w:rFonts w:ascii="Arial" w:eastAsia="Times New Roman" w:hAnsi="Arial" w:cs="Arial"/>
                      <w:b/>
                      <w:kern w:val="32"/>
                      <w:sz w:val="20"/>
                      <w:szCs w:val="20"/>
                      <w:lang w:eastAsia="sl-SI"/>
                    </w:rPr>
                    <w:t>II.c. Načrtovana nadomestitev zmanjšanih prihodkov oz. povečanih odhodkov proračuna:</w:t>
                  </w:r>
                </w:p>
              </w:tc>
            </w:tr>
            <w:tr w:rsidR="00583058" w:rsidRPr="00A8536B" w14:paraId="104C55B5" w14:textId="77777777" w:rsidTr="00081E03">
              <w:trPr>
                <w:cantSplit/>
                <w:trHeight w:val="100"/>
              </w:trPr>
              <w:tc>
                <w:tcPr>
                  <w:tcW w:w="4236" w:type="dxa"/>
                  <w:gridSpan w:val="3"/>
                  <w:tcBorders>
                    <w:top w:val="single" w:sz="4" w:space="0" w:color="auto"/>
                    <w:left w:val="single" w:sz="4" w:space="0" w:color="auto"/>
                    <w:bottom w:val="single" w:sz="4" w:space="0" w:color="auto"/>
                    <w:right w:val="single" w:sz="4" w:space="0" w:color="auto"/>
                  </w:tcBorders>
                  <w:vAlign w:val="center"/>
                </w:tcPr>
                <w:p w14:paraId="104C55B2" w14:textId="77777777" w:rsidR="00583058" w:rsidRPr="00A8536B" w:rsidRDefault="00583058" w:rsidP="00583058">
                  <w:pPr>
                    <w:spacing w:line="260" w:lineRule="atLeast"/>
                    <w:ind w:left="-122" w:right="-112"/>
                    <w:jc w:val="center"/>
                    <w:rPr>
                      <w:rFonts w:ascii="Arial" w:eastAsia="Times New Roman" w:hAnsi="Arial" w:cs="Arial"/>
                      <w:sz w:val="20"/>
                      <w:szCs w:val="20"/>
                    </w:rPr>
                  </w:pPr>
                  <w:r w:rsidRPr="00A8536B">
                    <w:rPr>
                      <w:rFonts w:ascii="Arial" w:eastAsia="Times New Roman" w:hAnsi="Arial" w:cs="Arial"/>
                      <w:sz w:val="20"/>
                      <w:szCs w:val="20"/>
                    </w:rPr>
                    <w:t>Novi prihodki</w:t>
                  </w:r>
                </w:p>
              </w:tc>
              <w:tc>
                <w:tcPr>
                  <w:tcW w:w="2392" w:type="dxa"/>
                  <w:gridSpan w:val="4"/>
                  <w:tcBorders>
                    <w:top w:val="single" w:sz="4" w:space="0" w:color="auto"/>
                    <w:left w:val="single" w:sz="4" w:space="0" w:color="auto"/>
                    <w:bottom w:val="single" w:sz="4" w:space="0" w:color="auto"/>
                    <w:right w:val="single" w:sz="4" w:space="0" w:color="auto"/>
                  </w:tcBorders>
                  <w:vAlign w:val="center"/>
                </w:tcPr>
                <w:p w14:paraId="104C55B3" w14:textId="77777777" w:rsidR="00583058" w:rsidRPr="00A8536B" w:rsidRDefault="00583058" w:rsidP="00583058">
                  <w:pPr>
                    <w:spacing w:line="260" w:lineRule="atLeast"/>
                    <w:ind w:left="-122" w:right="-112"/>
                    <w:jc w:val="center"/>
                    <w:rPr>
                      <w:rFonts w:ascii="Arial" w:eastAsia="Times New Roman" w:hAnsi="Arial" w:cs="Arial"/>
                      <w:sz w:val="20"/>
                      <w:szCs w:val="20"/>
                    </w:rPr>
                  </w:pPr>
                  <w:r w:rsidRPr="00A8536B">
                    <w:rPr>
                      <w:rFonts w:ascii="Arial" w:eastAsia="Times New Roman" w:hAnsi="Arial" w:cs="Arial"/>
                      <w:sz w:val="20"/>
                      <w:szCs w:val="20"/>
                    </w:rPr>
                    <w:t>Znesek za tekoče leto (t)</w:t>
                  </w:r>
                </w:p>
              </w:tc>
              <w:tc>
                <w:tcPr>
                  <w:tcW w:w="2309" w:type="dxa"/>
                  <w:gridSpan w:val="2"/>
                  <w:tcBorders>
                    <w:top w:val="single" w:sz="4" w:space="0" w:color="auto"/>
                    <w:left w:val="single" w:sz="4" w:space="0" w:color="auto"/>
                    <w:bottom w:val="single" w:sz="4" w:space="0" w:color="auto"/>
                    <w:right w:val="single" w:sz="4" w:space="0" w:color="auto"/>
                  </w:tcBorders>
                  <w:vAlign w:val="center"/>
                </w:tcPr>
                <w:p w14:paraId="104C55B4" w14:textId="77777777" w:rsidR="00583058" w:rsidRPr="00A8536B" w:rsidRDefault="00583058" w:rsidP="00583058">
                  <w:pPr>
                    <w:spacing w:line="260" w:lineRule="atLeast"/>
                    <w:ind w:left="-122" w:right="-112"/>
                    <w:jc w:val="center"/>
                    <w:rPr>
                      <w:rFonts w:ascii="Arial" w:eastAsia="Times New Roman" w:hAnsi="Arial" w:cs="Arial"/>
                      <w:sz w:val="20"/>
                      <w:szCs w:val="20"/>
                    </w:rPr>
                  </w:pPr>
                  <w:r w:rsidRPr="00A8536B">
                    <w:rPr>
                      <w:rFonts w:ascii="Arial" w:eastAsia="Times New Roman" w:hAnsi="Arial" w:cs="Arial"/>
                      <w:sz w:val="20"/>
                      <w:szCs w:val="20"/>
                    </w:rPr>
                    <w:t>Znesek za t+1</w:t>
                  </w:r>
                </w:p>
              </w:tc>
            </w:tr>
            <w:tr w:rsidR="00583058" w:rsidRPr="00A8536B" w14:paraId="104C55B9" w14:textId="77777777" w:rsidTr="00081E03">
              <w:trPr>
                <w:cantSplit/>
                <w:trHeight w:val="95"/>
              </w:trPr>
              <w:tc>
                <w:tcPr>
                  <w:tcW w:w="4236" w:type="dxa"/>
                  <w:gridSpan w:val="3"/>
                  <w:tcBorders>
                    <w:top w:val="single" w:sz="4" w:space="0" w:color="auto"/>
                    <w:left w:val="single" w:sz="4" w:space="0" w:color="auto"/>
                    <w:bottom w:val="single" w:sz="4" w:space="0" w:color="auto"/>
                    <w:right w:val="single" w:sz="4" w:space="0" w:color="auto"/>
                  </w:tcBorders>
                  <w:vAlign w:val="center"/>
                </w:tcPr>
                <w:p w14:paraId="104C55B6"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2392" w:type="dxa"/>
                  <w:gridSpan w:val="4"/>
                  <w:tcBorders>
                    <w:top w:val="single" w:sz="4" w:space="0" w:color="auto"/>
                    <w:left w:val="single" w:sz="4" w:space="0" w:color="auto"/>
                    <w:bottom w:val="single" w:sz="4" w:space="0" w:color="auto"/>
                    <w:right w:val="single" w:sz="4" w:space="0" w:color="auto"/>
                  </w:tcBorders>
                  <w:vAlign w:val="center"/>
                </w:tcPr>
                <w:p w14:paraId="104C55B7"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2309" w:type="dxa"/>
                  <w:gridSpan w:val="2"/>
                  <w:tcBorders>
                    <w:top w:val="single" w:sz="4" w:space="0" w:color="auto"/>
                    <w:left w:val="single" w:sz="4" w:space="0" w:color="auto"/>
                    <w:bottom w:val="single" w:sz="4" w:space="0" w:color="auto"/>
                    <w:right w:val="single" w:sz="4" w:space="0" w:color="auto"/>
                  </w:tcBorders>
                  <w:vAlign w:val="center"/>
                </w:tcPr>
                <w:p w14:paraId="104C55B8"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r>
            <w:tr w:rsidR="00583058" w:rsidRPr="00A8536B" w14:paraId="104C55BD" w14:textId="77777777" w:rsidTr="00081E03">
              <w:trPr>
                <w:cantSplit/>
                <w:trHeight w:val="95"/>
              </w:trPr>
              <w:tc>
                <w:tcPr>
                  <w:tcW w:w="4236" w:type="dxa"/>
                  <w:gridSpan w:val="3"/>
                  <w:tcBorders>
                    <w:top w:val="single" w:sz="4" w:space="0" w:color="auto"/>
                    <w:left w:val="single" w:sz="4" w:space="0" w:color="auto"/>
                    <w:bottom w:val="single" w:sz="4" w:space="0" w:color="auto"/>
                    <w:right w:val="single" w:sz="4" w:space="0" w:color="auto"/>
                  </w:tcBorders>
                  <w:vAlign w:val="center"/>
                </w:tcPr>
                <w:p w14:paraId="104C55BA"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2392" w:type="dxa"/>
                  <w:gridSpan w:val="4"/>
                  <w:tcBorders>
                    <w:top w:val="single" w:sz="4" w:space="0" w:color="auto"/>
                    <w:left w:val="single" w:sz="4" w:space="0" w:color="auto"/>
                    <w:bottom w:val="single" w:sz="4" w:space="0" w:color="auto"/>
                    <w:right w:val="single" w:sz="4" w:space="0" w:color="auto"/>
                  </w:tcBorders>
                  <w:vAlign w:val="center"/>
                </w:tcPr>
                <w:p w14:paraId="104C55BB"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2309" w:type="dxa"/>
                  <w:gridSpan w:val="2"/>
                  <w:tcBorders>
                    <w:top w:val="single" w:sz="4" w:space="0" w:color="auto"/>
                    <w:left w:val="single" w:sz="4" w:space="0" w:color="auto"/>
                    <w:bottom w:val="single" w:sz="4" w:space="0" w:color="auto"/>
                    <w:right w:val="single" w:sz="4" w:space="0" w:color="auto"/>
                  </w:tcBorders>
                  <w:vAlign w:val="center"/>
                </w:tcPr>
                <w:p w14:paraId="104C55BC"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r>
            <w:tr w:rsidR="00583058" w:rsidRPr="00A8536B" w14:paraId="104C55C1" w14:textId="77777777" w:rsidTr="00081E03">
              <w:trPr>
                <w:cantSplit/>
                <w:trHeight w:val="95"/>
              </w:trPr>
              <w:tc>
                <w:tcPr>
                  <w:tcW w:w="4236" w:type="dxa"/>
                  <w:gridSpan w:val="3"/>
                  <w:tcBorders>
                    <w:top w:val="single" w:sz="4" w:space="0" w:color="auto"/>
                    <w:left w:val="single" w:sz="4" w:space="0" w:color="auto"/>
                    <w:bottom w:val="single" w:sz="4" w:space="0" w:color="auto"/>
                    <w:right w:val="single" w:sz="4" w:space="0" w:color="auto"/>
                  </w:tcBorders>
                  <w:vAlign w:val="center"/>
                </w:tcPr>
                <w:p w14:paraId="104C55BE"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2392" w:type="dxa"/>
                  <w:gridSpan w:val="4"/>
                  <w:tcBorders>
                    <w:top w:val="single" w:sz="4" w:space="0" w:color="auto"/>
                    <w:left w:val="single" w:sz="4" w:space="0" w:color="auto"/>
                    <w:bottom w:val="single" w:sz="4" w:space="0" w:color="auto"/>
                    <w:right w:val="single" w:sz="4" w:space="0" w:color="auto"/>
                  </w:tcBorders>
                  <w:vAlign w:val="center"/>
                </w:tcPr>
                <w:p w14:paraId="104C55BF"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2309" w:type="dxa"/>
                  <w:gridSpan w:val="2"/>
                  <w:tcBorders>
                    <w:top w:val="single" w:sz="4" w:space="0" w:color="auto"/>
                    <w:left w:val="single" w:sz="4" w:space="0" w:color="auto"/>
                    <w:bottom w:val="single" w:sz="4" w:space="0" w:color="auto"/>
                    <w:right w:val="single" w:sz="4" w:space="0" w:color="auto"/>
                  </w:tcBorders>
                  <w:vAlign w:val="center"/>
                </w:tcPr>
                <w:p w14:paraId="104C55C0"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r>
            <w:tr w:rsidR="00583058" w:rsidRPr="00A8536B" w14:paraId="104C55C5" w14:textId="77777777" w:rsidTr="00081E03">
              <w:trPr>
                <w:cantSplit/>
                <w:trHeight w:val="95"/>
              </w:trPr>
              <w:tc>
                <w:tcPr>
                  <w:tcW w:w="4236" w:type="dxa"/>
                  <w:gridSpan w:val="3"/>
                  <w:tcBorders>
                    <w:top w:val="single" w:sz="4" w:space="0" w:color="auto"/>
                    <w:left w:val="single" w:sz="4" w:space="0" w:color="auto"/>
                    <w:bottom w:val="single" w:sz="4" w:space="0" w:color="auto"/>
                    <w:right w:val="single" w:sz="4" w:space="0" w:color="auto"/>
                  </w:tcBorders>
                  <w:vAlign w:val="center"/>
                </w:tcPr>
                <w:p w14:paraId="104C55C2" w14:textId="77777777" w:rsidR="00583058" w:rsidRPr="00A8536B" w:rsidRDefault="00583058" w:rsidP="00583058">
                  <w:pPr>
                    <w:keepNext/>
                    <w:tabs>
                      <w:tab w:val="left" w:pos="360"/>
                    </w:tabs>
                    <w:spacing w:before="240" w:after="60" w:line="260" w:lineRule="atLeast"/>
                    <w:outlineLvl w:val="0"/>
                    <w:rPr>
                      <w:rFonts w:ascii="Arial" w:eastAsia="Times New Roman" w:hAnsi="Arial" w:cs="Arial"/>
                      <w:b/>
                      <w:kern w:val="32"/>
                      <w:sz w:val="20"/>
                      <w:szCs w:val="20"/>
                      <w:lang w:eastAsia="sl-SI"/>
                    </w:rPr>
                  </w:pPr>
                  <w:r w:rsidRPr="00A8536B">
                    <w:rPr>
                      <w:rFonts w:ascii="Arial" w:eastAsia="Times New Roman" w:hAnsi="Arial" w:cs="Arial"/>
                      <w:b/>
                      <w:kern w:val="32"/>
                      <w:sz w:val="20"/>
                      <w:szCs w:val="20"/>
                      <w:lang w:eastAsia="sl-SI"/>
                    </w:rPr>
                    <w:t>SKUPAJ:</w:t>
                  </w:r>
                </w:p>
              </w:tc>
              <w:tc>
                <w:tcPr>
                  <w:tcW w:w="2392" w:type="dxa"/>
                  <w:gridSpan w:val="4"/>
                  <w:tcBorders>
                    <w:top w:val="single" w:sz="4" w:space="0" w:color="auto"/>
                    <w:left w:val="single" w:sz="4" w:space="0" w:color="auto"/>
                    <w:bottom w:val="single" w:sz="4" w:space="0" w:color="auto"/>
                    <w:right w:val="single" w:sz="4" w:space="0" w:color="auto"/>
                  </w:tcBorders>
                  <w:vAlign w:val="center"/>
                </w:tcPr>
                <w:p w14:paraId="104C55C3" w14:textId="77777777" w:rsidR="00583058" w:rsidRPr="00A8536B" w:rsidRDefault="00583058" w:rsidP="00583058">
                  <w:pPr>
                    <w:keepNext/>
                    <w:tabs>
                      <w:tab w:val="left" w:pos="360"/>
                    </w:tabs>
                    <w:spacing w:before="240" w:after="60" w:line="260" w:lineRule="atLeast"/>
                    <w:outlineLvl w:val="0"/>
                    <w:rPr>
                      <w:rFonts w:ascii="Arial" w:eastAsia="Times New Roman" w:hAnsi="Arial" w:cs="Arial"/>
                      <w:b/>
                      <w:kern w:val="32"/>
                      <w:sz w:val="20"/>
                      <w:szCs w:val="20"/>
                      <w:lang w:eastAsia="sl-SI"/>
                    </w:rPr>
                  </w:pPr>
                </w:p>
              </w:tc>
              <w:tc>
                <w:tcPr>
                  <w:tcW w:w="2309" w:type="dxa"/>
                  <w:gridSpan w:val="2"/>
                  <w:tcBorders>
                    <w:top w:val="single" w:sz="4" w:space="0" w:color="auto"/>
                    <w:left w:val="single" w:sz="4" w:space="0" w:color="auto"/>
                    <w:bottom w:val="single" w:sz="4" w:space="0" w:color="auto"/>
                    <w:right w:val="single" w:sz="4" w:space="0" w:color="auto"/>
                  </w:tcBorders>
                  <w:vAlign w:val="center"/>
                </w:tcPr>
                <w:p w14:paraId="104C55C4" w14:textId="77777777" w:rsidR="00583058" w:rsidRPr="00A8536B" w:rsidRDefault="00583058" w:rsidP="00583058">
                  <w:pPr>
                    <w:keepNext/>
                    <w:tabs>
                      <w:tab w:val="left" w:pos="360"/>
                    </w:tabs>
                    <w:spacing w:before="240" w:after="60" w:line="260" w:lineRule="atLeast"/>
                    <w:outlineLvl w:val="0"/>
                    <w:rPr>
                      <w:rFonts w:ascii="Arial" w:eastAsia="Times New Roman" w:hAnsi="Arial" w:cs="Arial"/>
                      <w:b/>
                      <w:kern w:val="32"/>
                      <w:sz w:val="20"/>
                      <w:szCs w:val="20"/>
                      <w:lang w:eastAsia="sl-SI"/>
                    </w:rPr>
                  </w:pPr>
                </w:p>
              </w:tc>
            </w:tr>
          </w:tbl>
          <w:p w14:paraId="104C55C6" w14:textId="77777777" w:rsidR="00583058" w:rsidRPr="00A8536B" w:rsidRDefault="00583058" w:rsidP="00583058">
            <w:pPr>
              <w:keepLines/>
              <w:spacing w:line="260" w:lineRule="atLeast"/>
              <w:rPr>
                <w:rFonts w:ascii="Arial" w:eastAsia="Times New Roman" w:hAnsi="Arial" w:cs="Arial"/>
                <w:b/>
                <w:sz w:val="20"/>
                <w:szCs w:val="20"/>
              </w:rPr>
            </w:pPr>
          </w:p>
          <w:p w14:paraId="104C55C7" w14:textId="77777777" w:rsidR="00583058" w:rsidRPr="00A8536B" w:rsidRDefault="00583058" w:rsidP="00583058">
            <w:pPr>
              <w:keepLines/>
              <w:spacing w:line="260" w:lineRule="atLeast"/>
              <w:rPr>
                <w:rFonts w:ascii="Arial" w:eastAsia="Times New Roman" w:hAnsi="Arial" w:cs="Arial"/>
                <w:b/>
                <w:sz w:val="20"/>
                <w:szCs w:val="20"/>
              </w:rPr>
            </w:pPr>
            <w:r w:rsidRPr="00A8536B">
              <w:rPr>
                <w:rFonts w:ascii="Arial" w:eastAsia="Times New Roman" w:hAnsi="Arial" w:cs="Arial"/>
                <w:b/>
                <w:sz w:val="20"/>
                <w:szCs w:val="20"/>
              </w:rPr>
              <w:t>/OBRAZLOŽITEV:</w:t>
            </w:r>
          </w:p>
          <w:p w14:paraId="104C55C8" w14:textId="77777777" w:rsidR="00583058" w:rsidRPr="00A8536B" w:rsidRDefault="00583058" w:rsidP="00823057">
            <w:pPr>
              <w:keepLines/>
              <w:numPr>
                <w:ilvl w:val="0"/>
                <w:numId w:val="27"/>
              </w:numPr>
              <w:suppressAutoHyphens/>
              <w:ind w:left="284" w:hanging="284"/>
              <w:jc w:val="both"/>
              <w:rPr>
                <w:rFonts w:ascii="Arial" w:eastAsia="Times New Roman" w:hAnsi="Arial" w:cs="Arial"/>
                <w:b/>
                <w:sz w:val="20"/>
                <w:szCs w:val="20"/>
                <w:lang w:eastAsia="sl-SI"/>
              </w:rPr>
            </w:pPr>
            <w:bookmarkStart w:id="1" w:name="_Ref401839473"/>
            <w:r w:rsidRPr="00A8536B">
              <w:rPr>
                <w:rFonts w:ascii="Arial" w:eastAsia="Times New Roman" w:hAnsi="Arial" w:cs="Arial"/>
                <w:b/>
                <w:sz w:val="20"/>
                <w:szCs w:val="20"/>
                <w:lang w:eastAsia="sl-SI"/>
              </w:rPr>
              <w:t>Ocena finančnih posledic, ki niso načrtovane v sprejetem proračunu</w:t>
            </w:r>
            <w:bookmarkEnd w:id="1"/>
          </w:p>
          <w:p w14:paraId="104C55C9" w14:textId="77777777" w:rsidR="00583058" w:rsidRPr="00A8536B" w:rsidRDefault="00583058" w:rsidP="00583058">
            <w:pPr>
              <w:autoSpaceDE w:val="0"/>
              <w:autoSpaceDN w:val="0"/>
              <w:adjustRightInd w:val="0"/>
              <w:spacing w:line="260" w:lineRule="atLeast"/>
              <w:ind w:left="284"/>
              <w:jc w:val="both"/>
              <w:rPr>
                <w:rFonts w:ascii="Arial" w:eastAsia="Times New Roman" w:hAnsi="Arial" w:cs="Arial"/>
                <w:sz w:val="20"/>
                <w:szCs w:val="20"/>
                <w:lang w:eastAsia="sl-SI"/>
              </w:rPr>
            </w:pPr>
          </w:p>
          <w:p w14:paraId="104C55CA" w14:textId="77777777" w:rsidR="002950AC" w:rsidRPr="00B164E8" w:rsidRDefault="00583058" w:rsidP="00B164E8">
            <w:pPr>
              <w:widowControl w:val="0"/>
              <w:numPr>
                <w:ilvl w:val="0"/>
                <w:numId w:val="27"/>
              </w:numPr>
              <w:suppressAutoHyphens/>
              <w:spacing w:line="260" w:lineRule="exact"/>
              <w:ind w:left="284" w:hanging="284"/>
              <w:jc w:val="both"/>
              <w:rPr>
                <w:rFonts w:ascii="Arial" w:eastAsia="Times New Roman" w:hAnsi="Arial" w:cs="Arial"/>
                <w:b/>
                <w:sz w:val="20"/>
                <w:szCs w:val="20"/>
                <w:lang w:eastAsia="sl-SI"/>
              </w:rPr>
            </w:pPr>
            <w:r w:rsidRPr="00A8536B">
              <w:rPr>
                <w:rFonts w:ascii="Arial" w:eastAsia="Times New Roman" w:hAnsi="Arial" w:cs="Arial"/>
                <w:b/>
                <w:sz w:val="20"/>
                <w:szCs w:val="20"/>
                <w:lang w:eastAsia="sl-SI"/>
              </w:rPr>
              <w:t>Finančne posledice za državni proračun</w:t>
            </w:r>
          </w:p>
          <w:p w14:paraId="104C55CB" w14:textId="77777777" w:rsidR="002950AC" w:rsidRPr="00B164E8" w:rsidRDefault="00583058" w:rsidP="00B164E8">
            <w:pPr>
              <w:widowControl w:val="0"/>
              <w:suppressAutoHyphens/>
              <w:spacing w:line="260" w:lineRule="exact"/>
              <w:ind w:left="720"/>
              <w:jc w:val="both"/>
              <w:rPr>
                <w:rFonts w:ascii="Arial" w:eastAsia="Times New Roman" w:hAnsi="Arial" w:cs="Arial"/>
                <w:b/>
                <w:sz w:val="20"/>
                <w:szCs w:val="20"/>
                <w:lang w:eastAsia="sl-SI"/>
              </w:rPr>
            </w:pPr>
            <w:proofErr w:type="spellStart"/>
            <w:r w:rsidRPr="00A8536B">
              <w:rPr>
                <w:rFonts w:ascii="Arial" w:eastAsia="Times New Roman" w:hAnsi="Arial" w:cs="Arial"/>
                <w:b/>
                <w:sz w:val="20"/>
                <w:szCs w:val="20"/>
                <w:lang w:eastAsia="sl-SI"/>
              </w:rPr>
              <w:t>II.a</w:t>
            </w:r>
            <w:proofErr w:type="spellEnd"/>
            <w:r w:rsidRPr="00A8536B">
              <w:rPr>
                <w:rFonts w:ascii="Arial" w:eastAsia="Times New Roman" w:hAnsi="Arial" w:cs="Arial"/>
                <w:b/>
                <w:sz w:val="20"/>
                <w:szCs w:val="20"/>
                <w:lang w:eastAsia="sl-SI"/>
              </w:rPr>
              <w:t xml:space="preserve"> Pravice porabe za izvedbo predlaganih rešitev so zagotovljene:</w:t>
            </w:r>
          </w:p>
          <w:p w14:paraId="104C55CC" w14:textId="77777777" w:rsidR="00821AAC" w:rsidRDefault="00821AAC" w:rsidP="00B164E8">
            <w:pPr>
              <w:widowControl w:val="0"/>
              <w:suppressAutoHyphens/>
              <w:spacing w:line="260" w:lineRule="exact"/>
              <w:jc w:val="both"/>
              <w:rPr>
                <w:rFonts w:ascii="Arial" w:eastAsia="Times New Roman" w:hAnsi="Arial" w:cs="Arial"/>
                <w:sz w:val="20"/>
                <w:szCs w:val="20"/>
              </w:rPr>
            </w:pPr>
          </w:p>
          <w:p w14:paraId="104C55CD" w14:textId="77777777" w:rsidR="002950AC" w:rsidRDefault="002950AC" w:rsidP="00B164E8">
            <w:pPr>
              <w:widowControl w:val="0"/>
              <w:suppressAutoHyphens/>
              <w:spacing w:line="260" w:lineRule="exact"/>
              <w:jc w:val="both"/>
              <w:rPr>
                <w:rFonts w:ascii="Arial" w:eastAsia="Times New Roman" w:hAnsi="Arial" w:cs="Arial"/>
                <w:sz w:val="20"/>
                <w:szCs w:val="20"/>
              </w:rPr>
            </w:pPr>
            <w:r w:rsidRPr="00A8536B">
              <w:rPr>
                <w:rFonts w:ascii="Arial" w:eastAsia="Times New Roman" w:hAnsi="Arial" w:cs="Arial"/>
                <w:sz w:val="20"/>
                <w:szCs w:val="20"/>
              </w:rPr>
              <w:t xml:space="preserve">Predvidena finančna sredstva za izvajanje zakona </w:t>
            </w:r>
            <w:r>
              <w:rPr>
                <w:rFonts w:ascii="Arial" w:eastAsia="Times New Roman" w:hAnsi="Arial" w:cs="Arial"/>
                <w:sz w:val="20"/>
                <w:szCs w:val="20"/>
              </w:rPr>
              <w:t xml:space="preserve">in izgradnjo informacijskega sistema za vračila trošarine </w:t>
            </w:r>
            <w:r w:rsidRPr="00A8536B">
              <w:rPr>
                <w:rFonts w:ascii="Arial" w:eastAsia="Times New Roman" w:hAnsi="Arial" w:cs="Arial"/>
                <w:sz w:val="20"/>
                <w:szCs w:val="20"/>
              </w:rPr>
              <w:t>so zagotovljena v državnem proračunu v okviru finančnega načrta Finančne uprave RS na proračunski postavki 2848.</w:t>
            </w:r>
          </w:p>
          <w:p w14:paraId="104C55CE" w14:textId="77777777" w:rsidR="00821AAC" w:rsidRPr="00B164E8" w:rsidRDefault="00821AAC" w:rsidP="00B164E8">
            <w:pPr>
              <w:widowControl w:val="0"/>
              <w:suppressAutoHyphens/>
              <w:spacing w:line="260" w:lineRule="exact"/>
              <w:jc w:val="both"/>
              <w:rPr>
                <w:rFonts w:ascii="Arial" w:eastAsia="Times New Roman" w:hAnsi="Arial" w:cs="Arial"/>
                <w:sz w:val="20"/>
                <w:szCs w:val="20"/>
              </w:rPr>
            </w:pPr>
          </w:p>
          <w:p w14:paraId="104C55CF" w14:textId="77777777" w:rsidR="00583058" w:rsidRPr="00A8536B" w:rsidRDefault="00583058" w:rsidP="00583058">
            <w:pPr>
              <w:widowControl w:val="0"/>
              <w:suppressAutoHyphens/>
              <w:spacing w:line="260" w:lineRule="exact"/>
              <w:ind w:left="714"/>
              <w:jc w:val="both"/>
              <w:rPr>
                <w:rFonts w:ascii="Arial" w:eastAsia="Times New Roman" w:hAnsi="Arial" w:cs="Arial"/>
                <w:b/>
                <w:sz w:val="20"/>
                <w:szCs w:val="20"/>
                <w:lang w:eastAsia="sl-SI"/>
              </w:rPr>
            </w:pPr>
            <w:proofErr w:type="spellStart"/>
            <w:r w:rsidRPr="00A8536B">
              <w:rPr>
                <w:rFonts w:ascii="Arial" w:eastAsia="Times New Roman" w:hAnsi="Arial" w:cs="Arial"/>
                <w:b/>
                <w:sz w:val="20"/>
                <w:szCs w:val="20"/>
                <w:lang w:eastAsia="sl-SI"/>
              </w:rPr>
              <w:t>II.b</w:t>
            </w:r>
            <w:proofErr w:type="spellEnd"/>
            <w:r w:rsidRPr="00A8536B">
              <w:rPr>
                <w:rFonts w:ascii="Arial" w:eastAsia="Times New Roman" w:hAnsi="Arial" w:cs="Arial"/>
                <w:b/>
                <w:sz w:val="20"/>
                <w:szCs w:val="20"/>
                <w:lang w:eastAsia="sl-SI"/>
              </w:rPr>
              <w:t xml:space="preserve"> Manjkajoče pravice porabe bodo zagotovljene s prerazporeditvijo:</w:t>
            </w:r>
          </w:p>
          <w:p w14:paraId="104C55D0" w14:textId="77777777" w:rsidR="00583058" w:rsidRPr="00990900" w:rsidRDefault="00990900" w:rsidP="00583058">
            <w:pPr>
              <w:widowControl w:val="0"/>
              <w:spacing w:line="260" w:lineRule="exact"/>
              <w:ind w:left="284"/>
              <w:jc w:val="both"/>
              <w:rPr>
                <w:rFonts w:ascii="Arial" w:eastAsia="Times New Roman" w:hAnsi="Arial" w:cs="Arial"/>
                <w:sz w:val="20"/>
                <w:szCs w:val="20"/>
                <w:lang w:eastAsia="sl-SI"/>
              </w:rPr>
            </w:pPr>
            <w:r w:rsidRPr="00990900">
              <w:rPr>
                <w:rFonts w:ascii="Arial" w:eastAsia="Times New Roman" w:hAnsi="Arial" w:cs="Arial"/>
                <w:sz w:val="20"/>
                <w:szCs w:val="20"/>
                <w:lang w:eastAsia="sl-SI"/>
              </w:rPr>
              <w:t>/</w:t>
            </w:r>
          </w:p>
          <w:p w14:paraId="104C55D1" w14:textId="77777777" w:rsidR="00583058" w:rsidRPr="00A8536B" w:rsidRDefault="00583058" w:rsidP="00583058">
            <w:pPr>
              <w:widowControl w:val="0"/>
              <w:suppressAutoHyphens/>
              <w:spacing w:line="260" w:lineRule="exact"/>
              <w:ind w:left="714"/>
              <w:jc w:val="both"/>
              <w:rPr>
                <w:rFonts w:ascii="Arial" w:eastAsia="Times New Roman" w:hAnsi="Arial" w:cs="Arial"/>
                <w:b/>
                <w:sz w:val="20"/>
                <w:szCs w:val="20"/>
                <w:lang w:eastAsia="sl-SI"/>
              </w:rPr>
            </w:pPr>
            <w:proofErr w:type="spellStart"/>
            <w:r w:rsidRPr="00A8536B">
              <w:rPr>
                <w:rFonts w:ascii="Arial" w:eastAsia="Times New Roman" w:hAnsi="Arial" w:cs="Arial"/>
                <w:b/>
                <w:sz w:val="20"/>
                <w:szCs w:val="20"/>
                <w:lang w:eastAsia="sl-SI"/>
              </w:rPr>
              <w:t>II.c</w:t>
            </w:r>
            <w:proofErr w:type="spellEnd"/>
            <w:r w:rsidRPr="00A8536B">
              <w:rPr>
                <w:rFonts w:ascii="Arial" w:eastAsia="Times New Roman" w:hAnsi="Arial" w:cs="Arial"/>
                <w:b/>
                <w:sz w:val="20"/>
                <w:szCs w:val="20"/>
                <w:lang w:eastAsia="sl-SI"/>
              </w:rPr>
              <w:t xml:space="preserve"> Načrtovana nadomestitev zmanjšanih prihodkov in povečanih odhodkov proračuna:</w:t>
            </w:r>
          </w:p>
          <w:p w14:paraId="104C55D2" w14:textId="77777777" w:rsidR="00583058" w:rsidRPr="00B164E8" w:rsidRDefault="00990900" w:rsidP="00B164E8">
            <w:pPr>
              <w:widowControl w:val="0"/>
              <w:spacing w:line="260" w:lineRule="exact"/>
              <w:ind w:left="284"/>
              <w:jc w:val="both"/>
              <w:rPr>
                <w:rFonts w:ascii="Arial" w:eastAsia="Times New Roman" w:hAnsi="Arial" w:cs="Arial"/>
                <w:sz w:val="20"/>
                <w:szCs w:val="20"/>
                <w:lang w:eastAsia="sl-SI"/>
              </w:rPr>
            </w:pPr>
            <w:r w:rsidRPr="00990900">
              <w:rPr>
                <w:rFonts w:ascii="Arial" w:eastAsia="Times New Roman" w:hAnsi="Arial" w:cs="Arial"/>
                <w:sz w:val="20"/>
                <w:szCs w:val="20"/>
                <w:lang w:eastAsia="sl-SI"/>
              </w:rPr>
              <w:t>/</w:t>
            </w:r>
          </w:p>
        </w:tc>
      </w:tr>
      <w:tr w:rsidR="00583058" w:rsidRPr="00A8536B" w14:paraId="104C55D7"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5D4" w14:textId="77777777" w:rsidR="00583058" w:rsidRDefault="00583058" w:rsidP="00583058">
            <w:pPr>
              <w:suppressAutoHyphens/>
              <w:overflowPunct w:val="0"/>
              <w:autoSpaceDE w:val="0"/>
              <w:autoSpaceDN w:val="0"/>
              <w:adjustRightInd w:val="0"/>
              <w:spacing w:before="280" w:after="60" w:line="200" w:lineRule="exact"/>
              <w:textAlignment w:val="baseline"/>
              <w:outlineLvl w:val="3"/>
              <w:rPr>
                <w:rFonts w:ascii="Arial" w:eastAsia="Times New Roman" w:hAnsi="Arial" w:cs="Arial"/>
                <w:b/>
                <w:sz w:val="20"/>
                <w:szCs w:val="20"/>
                <w:lang w:eastAsia="sl-SI"/>
              </w:rPr>
            </w:pPr>
            <w:proofErr w:type="spellStart"/>
            <w:r w:rsidRPr="00A8536B">
              <w:rPr>
                <w:rFonts w:ascii="Arial" w:eastAsia="Times New Roman" w:hAnsi="Arial" w:cs="Arial"/>
                <w:b/>
                <w:sz w:val="20"/>
                <w:szCs w:val="20"/>
                <w:lang w:eastAsia="sl-SI"/>
              </w:rPr>
              <w:lastRenderedPageBreak/>
              <w:t>7.b</w:t>
            </w:r>
            <w:proofErr w:type="spellEnd"/>
            <w:r w:rsidRPr="00A8536B">
              <w:rPr>
                <w:rFonts w:ascii="Arial" w:eastAsia="Times New Roman" w:hAnsi="Arial" w:cs="Arial"/>
                <w:b/>
                <w:sz w:val="20"/>
                <w:szCs w:val="20"/>
                <w:lang w:eastAsia="sl-SI"/>
              </w:rPr>
              <w:t xml:space="preserve"> Predstavitev ocene finančnih posledic pod 40 000 EUR</w:t>
            </w:r>
          </w:p>
          <w:p w14:paraId="104C55D6" w14:textId="77777777" w:rsidR="00C610D9" w:rsidRPr="00A8536B" w:rsidRDefault="00C610D9" w:rsidP="007A5DBC">
            <w:pPr>
              <w:widowControl w:val="0"/>
              <w:suppressAutoHyphens/>
              <w:spacing w:line="260" w:lineRule="exact"/>
              <w:jc w:val="both"/>
              <w:rPr>
                <w:rFonts w:ascii="Arial" w:eastAsia="Times New Roman" w:hAnsi="Arial" w:cs="Arial"/>
                <w:sz w:val="20"/>
                <w:szCs w:val="20"/>
              </w:rPr>
            </w:pPr>
          </w:p>
        </w:tc>
      </w:tr>
      <w:tr w:rsidR="00583058" w:rsidRPr="00A8536B" w14:paraId="104C55D9"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5D8" w14:textId="77777777" w:rsidR="00583058" w:rsidRPr="00A8536B" w:rsidRDefault="00583058" w:rsidP="00583058">
            <w:pPr>
              <w:suppressAutoHyphens/>
              <w:overflowPunct w:val="0"/>
              <w:autoSpaceDE w:val="0"/>
              <w:autoSpaceDN w:val="0"/>
              <w:adjustRightInd w:val="0"/>
              <w:spacing w:before="280" w:after="60" w:line="200" w:lineRule="exact"/>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8. Predstavitev sodelovanja javnosti</w:t>
            </w:r>
          </w:p>
        </w:tc>
      </w:tr>
      <w:tr w:rsidR="00583058" w:rsidRPr="00A8536B" w14:paraId="104C55DC" w14:textId="77777777" w:rsidTr="00583058">
        <w:tc>
          <w:tcPr>
            <w:tcW w:w="6892" w:type="dxa"/>
            <w:gridSpan w:val="3"/>
            <w:tcBorders>
              <w:top w:val="single" w:sz="4" w:space="0" w:color="000000"/>
              <w:left w:val="single" w:sz="4" w:space="0" w:color="000000"/>
              <w:bottom w:val="single" w:sz="4" w:space="0" w:color="000000"/>
              <w:right w:val="single" w:sz="4" w:space="0" w:color="000000"/>
            </w:tcBorders>
          </w:tcPr>
          <w:p w14:paraId="104C55DA"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sz w:val="20"/>
                <w:szCs w:val="20"/>
                <w:lang w:eastAsia="sl-SI"/>
              </w:rPr>
            </w:pPr>
            <w:r w:rsidRPr="00A8536B">
              <w:rPr>
                <w:rFonts w:ascii="Arial" w:eastAsia="Times New Roman" w:hAnsi="Arial" w:cs="Arial"/>
                <w:iCs/>
                <w:sz w:val="20"/>
                <w:szCs w:val="20"/>
                <w:lang w:eastAsia="sl-SI"/>
              </w:rPr>
              <w:t>Gradivo je bilo predhodno objavljeno na spletni strani predlagatelja</w:t>
            </w:r>
          </w:p>
        </w:tc>
        <w:tc>
          <w:tcPr>
            <w:tcW w:w="2271" w:type="dxa"/>
            <w:tcBorders>
              <w:top w:val="single" w:sz="4" w:space="0" w:color="000000"/>
              <w:left w:val="single" w:sz="4" w:space="0" w:color="000000"/>
              <w:bottom w:val="single" w:sz="4" w:space="0" w:color="000000"/>
              <w:right w:val="single" w:sz="4" w:space="0" w:color="000000"/>
            </w:tcBorders>
          </w:tcPr>
          <w:p w14:paraId="104C55DB" w14:textId="77777777" w:rsidR="00583058" w:rsidRPr="00A8536B" w:rsidRDefault="00583058" w:rsidP="00583058">
            <w:pPr>
              <w:overflowPunct w:val="0"/>
              <w:autoSpaceDE w:val="0"/>
              <w:autoSpaceDN w:val="0"/>
              <w:adjustRightInd w:val="0"/>
              <w:spacing w:before="60" w:after="60" w:line="200" w:lineRule="exact"/>
              <w:jc w:val="center"/>
              <w:textAlignment w:val="baseline"/>
              <w:rPr>
                <w:rFonts w:ascii="Arial" w:eastAsia="Times New Roman" w:hAnsi="Arial" w:cs="Arial"/>
                <w:b/>
                <w:iCs/>
                <w:sz w:val="20"/>
                <w:szCs w:val="20"/>
                <w:lang w:eastAsia="sl-SI"/>
              </w:rPr>
            </w:pPr>
            <w:r w:rsidRPr="00A8536B">
              <w:rPr>
                <w:rFonts w:ascii="Arial" w:eastAsia="Times New Roman" w:hAnsi="Arial" w:cs="Arial"/>
                <w:b/>
                <w:sz w:val="20"/>
                <w:szCs w:val="20"/>
                <w:lang w:eastAsia="sl-SI"/>
              </w:rPr>
              <w:t xml:space="preserve">DA </w:t>
            </w:r>
          </w:p>
        </w:tc>
      </w:tr>
      <w:tr w:rsidR="00583058" w:rsidRPr="00A8536B" w14:paraId="104C55DE" w14:textId="77777777" w:rsidTr="00583058">
        <w:trPr>
          <w:trHeight w:val="274"/>
        </w:trPr>
        <w:tc>
          <w:tcPr>
            <w:tcW w:w="9163" w:type="dxa"/>
            <w:gridSpan w:val="4"/>
            <w:tcBorders>
              <w:top w:val="single" w:sz="4" w:space="0" w:color="000000"/>
              <w:left w:val="single" w:sz="4" w:space="0" w:color="000000"/>
              <w:bottom w:val="single" w:sz="4" w:space="0" w:color="000000"/>
              <w:right w:val="single" w:sz="4" w:space="0" w:color="000000"/>
            </w:tcBorders>
          </w:tcPr>
          <w:p w14:paraId="104C55DD"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tc>
      </w:tr>
      <w:tr w:rsidR="00583058" w:rsidRPr="00A8536B" w14:paraId="104C55E7" w14:textId="77777777" w:rsidTr="00B164E8">
        <w:trPr>
          <w:trHeight w:val="1373"/>
        </w:trPr>
        <w:tc>
          <w:tcPr>
            <w:tcW w:w="9163" w:type="dxa"/>
            <w:gridSpan w:val="4"/>
            <w:tcBorders>
              <w:top w:val="single" w:sz="4" w:space="0" w:color="000000"/>
              <w:left w:val="single" w:sz="4" w:space="0" w:color="000000"/>
              <w:bottom w:val="single" w:sz="4" w:space="0" w:color="000000"/>
              <w:right w:val="single" w:sz="4" w:space="0" w:color="000000"/>
            </w:tcBorders>
          </w:tcPr>
          <w:p w14:paraId="104C55DF" w14:textId="77777777" w:rsidR="00C610D9" w:rsidRDefault="00583058" w:rsidP="00583058">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 xml:space="preserve">Datum objave: </w:t>
            </w:r>
          </w:p>
          <w:p w14:paraId="104C55E0" w14:textId="77777777" w:rsidR="00C610D9" w:rsidRDefault="002950AC" w:rsidP="00C610D9">
            <w:pPr>
              <w:pStyle w:val="rkovnatokazaodstavkom"/>
              <w:numPr>
                <w:ilvl w:val="0"/>
                <w:numId w:val="24"/>
              </w:numPr>
              <w:spacing w:line="260" w:lineRule="exact"/>
              <w:ind w:left="360"/>
              <w:rPr>
                <w:rFonts w:cs="Arial"/>
              </w:rPr>
            </w:pPr>
            <w:r w:rsidRPr="002950AC">
              <w:rPr>
                <w:rFonts w:eastAsia="Times New Roman" w:cs="Arial"/>
                <w:b/>
                <w:iCs/>
                <w:lang w:eastAsia="sl-SI"/>
              </w:rPr>
              <w:t>2</w:t>
            </w:r>
            <w:r w:rsidR="00990900">
              <w:rPr>
                <w:rFonts w:eastAsia="Times New Roman" w:cs="Arial"/>
                <w:b/>
                <w:iCs/>
                <w:lang w:eastAsia="sl-SI"/>
              </w:rPr>
              <w:t>7</w:t>
            </w:r>
            <w:r w:rsidRPr="002950AC">
              <w:rPr>
                <w:rFonts w:eastAsia="Times New Roman" w:cs="Arial"/>
                <w:b/>
                <w:iCs/>
                <w:lang w:eastAsia="sl-SI"/>
              </w:rPr>
              <w:t>. 10. 2015</w:t>
            </w:r>
            <w:r>
              <w:rPr>
                <w:rFonts w:eastAsia="Times New Roman" w:cs="Arial"/>
                <w:b/>
                <w:iCs/>
                <w:lang w:eastAsia="sl-SI"/>
              </w:rPr>
              <w:t xml:space="preserve">, </w:t>
            </w:r>
            <w:r w:rsidRPr="00C610D9">
              <w:rPr>
                <w:rFonts w:eastAsia="Times New Roman" w:cs="Arial"/>
                <w:iCs/>
                <w:lang w:eastAsia="sl-SI"/>
              </w:rPr>
              <w:t>na spletni strani Ministrstva za finance</w:t>
            </w:r>
            <w:r w:rsidR="003E10EE" w:rsidRPr="00C610D9">
              <w:rPr>
                <w:rFonts w:eastAsia="Times New Roman" w:cs="Arial"/>
                <w:iCs/>
                <w:lang w:eastAsia="sl-SI"/>
              </w:rPr>
              <w:t xml:space="preserve"> </w:t>
            </w:r>
            <w:r w:rsidR="00C610D9" w:rsidRPr="00C610D9">
              <w:rPr>
                <w:rFonts w:eastAsia="Times New Roman" w:cs="Arial"/>
                <w:iCs/>
                <w:lang w:eastAsia="sl-SI"/>
              </w:rPr>
              <w:t xml:space="preserve">in na spletni strani </w:t>
            </w:r>
            <w:r w:rsidR="00C610D9" w:rsidRPr="00C610D9">
              <w:rPr>
                <w:rFonts w:cs="Arial"/>
              </w:rPr>
              <w:t>E – demokracija,</w:t>
            </w:r>
            <w:r w:rsidR="00C610D9">
              <w:rPr>
                <w:rFonts w:cs="Arial"/>
              </w:rPr>
              <w:t xml:space="preserve"> </w:t>
            </w:r>
          </w:p>
          <w:p w14:paraId="104C55E1" w14:textId="77777777" w:rsidR="00C610D9" w:rsidRPr="00C610D9" w:rsidRDefault="00C610D9" w:rsidP="00C610D9">
            <w:pPr>
              <w:pStyle w:val="rkovnatokazaodstavkom"/>
              <w:numPr>
                <w:ilvl w:val="0"/>
                <w:numId w:val="24"/>
              </w:numPr>
              <w:spacing w:line="260" w:lineRule="exact"/>
              <w:ind w:left="360"/>
              <w:rPr>
                <w:rFonts w:cs="Arial"/>
              </w:rPr>
            </w:pPr>
            <w:r>
              <w:rPr>
                <w:rFonts w:eastAsia="Times New Roman" w:cs="Arial"/>
                <w:b/>
                <w:iCs/>
                <w:lang w:eastAsia="sl-SI"/>
              </w:rPr>
              <w:t xml:space="preserve">29. 1. 2016 </w:t>
            </w:r>
            <w:r w:rsidRPr="00C610D9">
              <w:rPr>
                <w:rFonts w:eastAsia="Times New Roman" w:cs="Arial"/>
                <w:iCs/>
                <w:lang w:eastAsia="sl-SI"/>
              </w:rPr>
              <w:t xml:space="preserve">na spletni strani </w:t>
            </w:r>
            <w:r w:rsidRPr="00C610D9">
              <w:rPr>
                <w:rFonts w:cs="Arial"/>
              </w:rPr>
              <w:t>E – demokracija.</w:t>
            </w:r>
          </w:p>
          <w:p w14:paraId="104C55E2" w14:textId="77777777" w:rsidR="00F503F1" w:rsidRDefault="00F503F1" w:rsidP="00C610D9">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p>
          <w:p w14:paraId="104C55E3" w14:textId="77777777" w:rsidR="00583058" w:rsidRDefault="00B164E8" w:rsidP="00F503F1">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B164E8">
              <w:rPr>
                <w:rFonts w:ascii="Arial" w:eastAsia="Times New Roman" w:hAnsi="Arial" w:cs="Arial"/>
                <w:iCs/>
                <w:sz w:val="20"/>
                <w:szCs w:val="20"/>
                <w:lang w:eastAsia="sl-SI"/>
              </w:rPr>
              <w:t xml:space="preserve">V razpravo so bili vključeni predstavniki interesnih združenj in gospodarskih družb. </w:t>
            </w:r>
            <w:r w:rsidR="00F503F1">
              <w:rPr>
                <w:rFonts w:ascii="Arial" w:eastAsia="Times New Roman" w:hAnsi="Arial" w:cs="Arial"/>
                <w:iCs/>
                <w:sz w:val="20"/>
                <w:szCs w:val="20"/>
                <w:lang w:eastAsia="sl-SI"/>
              </w:rPr>
              <w:t xml:space="preserve">Na predlog zakona smo prejeli okoli 100 pripomb in predlogov 27 predlagateljev, ki so bili v največji možni meri upoštevani. </w:t>
            </w:r>
            <w:r w:rsidRPr="00B164E8">
              <w:rPr>
                <w:rFonts w:ascii="Arial" w:eastAsia="Times New Roman" w:hAnsi="Arial" w:cs="Arial"/>
                <w:iCs/>
                <w:sz w:val="20"/>
                <w:szCs w:val="20"/>
                <w:lang w:eastAsia="sl-SI"/>
              </w:rPr>
              <w:t>Mnenja, predlogi in pripombe z navedbo predlagateljev, navedbo o upoštevanju oz</w:t>
            </w:r>
            <w:r w:rsidR="00821AAC">
              <w:rPr>
                <w:rFonts w:ascii="Arial" w:eastAsia="Times New Roman" w:hAnsi="Arial" w:cs="Arial"/>
                <w:iCs/>
                <w:sz w:val="20"/>
                <w:szCs w:val="20"/>
                <w:lang w:eastAsia="sl-SI"/>
              </w:rPr>
              <w:t>iroma</w:t>
            </w:r>
            <w:r w:rsidRPr="00B164E8">
              <w:rPr>
                <w:rFonts w:ascii="Arial" w:eastAsia="Times New Roman" w:hAnsi="Arial" w:cs="Arial"/>
                <w:iCs/>
                <w:sz w:val="20"/>
                <w:szCs w:val="20"/>
                <w:lang w:eastAsia="sl-SI"/>
              </w:rPr>
              <w:t xml:space="preserve"> neupoštevanju pripomb ter razlogih za neupoštevanje v tem predlog</w:t>
            </w:r>
            <w:r w:rsidR="00F503F1">
              <w:rPr>
                <w:rFonts w:ascii="Arial" w:eastAsia="Times New Roman" w:hAnsi="Arial" w:cs="Arial"/>
                <w:iCs/>
                <w:sz w:val="20"/>
                <w:szCs w:val="20"/>
                <w:lang w:eastAsia="sl-SI"/>
              </w:rPr>
              <w:t>u zakona so prikazani v prilogi</w:t>
            </w:r>
            <w:r w:rsidRPr="00B164E8">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4</w:t>
            </w:r>
            <w:r w:rsidRPr="00B164E8">
              <w:rPr>
                <w:rFonts w:ascii="Arial" w:eastAsia="Times New Roman" w:hAnsi="Arial" w:cs="Arial"/>
                <w:iCs/>
                <w:sz w:val="20"/>
                <w:szCs w:val="20"/>
                <w:lang w:eastAsia="sl-SI"/>
              </w:rPr>
              <w:t>.</w:t>
            </w:r>
          </w:p>
          <w:p w14:paraId="104C55E4" w14:textId="77777777" w:rsidR="00F503F1" w:rsidRDefault="00F503F1" w:rsidP="00F503F1">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p>
          <w:p w14:paraId="104C55E5" w14:textId="77777777" w:rsidR="00F503F1" w:rsidRDefault="00F503F1" w:rsidP="00F503F1">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V prilogi 5 so prikazani predlogi, mnenja in pripombe ministrstev ter Službe Vlade RS za zakonodajo.</w:t>
            </w:r>
          </w:p>
          <w:p w14:paraId="104C55E6" w14:textId="77777777" w:rsidR="00246C6C" w:rsidRPr="00A8536B" w:rsidRDefault="00246C6C" w:rsidP="00F503F1">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Tudi ti predlogi so bili v največji možni meri upoštevani. </w:t>
            </w:r>
          </w:p>
        </w:tc>
      </w:tr>
      <w:tr w:rsidR="00583058" w:rsidRPr="00A8536B" w14:paraId="104C55EA" w14:textId="77777777" w:rsidTr="00583058">
        <w:tc>
          <w:tcPr>
            <w:tcW w:w="6892" w:type="dxa"/>
            <w:gridSpan w:val="3"/>
            <w:tcBorders>
              <w:top w:val="single" w:sz="4" w:space="0" w:color="000000"/>
              <w:left w:val="single" w:sz="4" w:space="0" w:color="000000"/>
              <w:bottom w:val="single" w:sz="4" w:space="0" w:color="000000"/>
              <w:right w:val="single" w:sz="4" w:space="0" w:color="000000"/>
            </w:tcBorders>
          </w:tcPr>
          <w:p w14:paraId="104C55E8" w14:textId="77777777" w:rsidR="00583058" w:rsidRPr="00A8536B" w:rsidRDefault="00583058" w:rsidP="00583058">
            <w:pPr>
              <w:suppressAutoHyphens/>
              <w:overflowPunct w:val="0"/>
              <w:autoSpaceDE w:val="0"/>
              <w:autoSpaceDN w:val="0"/>
              <w:adjustRightInd w:val="0"/>
              <w:spacing w:before="280" w:after="60" w:line="200" w:lineRule="exact"/>
              <w:ind w:left="300" w:hanging="300"/>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9. Pri pripravi gradiva so bile upoštevane zahteve iz Resolucije o normativni dejavnosti</w:t>
            </w:r>
          </w:p>
        </w:tc>
        <w:tc>
          <w:tcPr>
            <w:tcW w:w="2271" w:type="dxa"/>
            <w:tcBorders>
              <w:top w:val="single" w:sz="4" w:space="0" w:color="000000"/>
              <w:left w:val="single" w:sz="4" w:space="0" w:color="000000"/>
              <w:bottom w:val="single" w:sz="4" w:space="0" w:color="000000"/>
              <w:right w:val="single" w:sz="4" w:space="0" w:color="000000"/>
            </w:tcBorders>
          </w:tcPr>
          <w:p w14:paraId="104C55E9" w14:textId="77777777" w:rsidR="00583058" w:rsidRPr="00A8536B" w:rsidRDefault="00583058" w:rsidP="00583058">
            <w:pPr>
              <w:overflowPunct w:val="0"/>
              <w:autoSpaceDE w:val="0"/>
              <w:autoSpaceDN w:val="0"/>
              <w:adjustRightInd w:val="0"/>
              <w:spacing w:before="360" w:after="120" w:line="200" w:lineRule="exact"/>
              <w:ind w:left="709" w:hanging="284"/>
              <w:jc w:val="both"/>
              <w:textAlignment w:val="baseline"/>
              <w:rPr>
                <w:rFonts w:ascii="Arial" w:eastAsia="Times New Roman" w:hAnsi="Arial" w:cs="Arial"/>
                <w:b/>
                <w:bCs/>
                <w:sz w:val="20"/>
                <w:szCs w:val="20"/>
                <w:lang w:eastAsia="sl-SI"/>
              </w:rPr>
            </w:pPr>
            <w:r w:rsidRPr="00A8536B">
              <w:rPr>
                <w:rFonts w:ascii="Arial" w:eastAsia="Times New Roman" w:hAnsi="Arial" w:cs="Arial"/>
                <w:sz w:val="20"/>
                <w:szCs w:val="20"/>
                <w:lang w:eastAsia="sl-SI"/>
              </w:rPr>
              <w:t xml:space="preserve">    </w:t>
            </w:r>
            <w:r w:rsidRPr="00A8536B">
              <w:rPr>
                <w:rFonts w:ascii="Arial" w:eastAsia="Times New Roman" w:hAnsi="Arial" w:cs="Arial"/>
                <w:b/>
                <w:sz w:val="20"/>
                <w:szCs w:val="20"/>
                <w:lang w:eastAsia="sl-SI"/>
              </w:rPr>
              <w:t>DA</w:t>
            </w:r>
            <w:r w:rsidRPr="00A8536B">
              <w:rPr>
                <w:rFonts w:ascii="Arial" w:eastAsia="Times New Roman" w:hAnsi="Arial" w:cs="Arial"/>
                <w:sz w:val="20"/>
                <w:szCs w:val="20"/>
                <w:lang w:eastAsia="sl-SI"/>
              </w:rPr>
              <w:t xml:space="preserve"> </w:t>
            </w:r>
          </w:p>
        </w:tc>
      </w:tr>
      <w:tr w:rsidR="00583058" w:rsidRPr="00A8536B" w14:paraId="104C55ED" w14:textId="77777777" w:rsidTr="00583058">
        <w:tc>
          <w:tcPr>
            <w:tcW w:w="6892" w:type="dxa"/>
            <w:gridSpan w:val="3"/>
            <w:tcBorders>
              <w:top w:val="single" w:sz="4" w:space="0" w:color="000000"/>
              <w:left w:val="single" w:sz="4" w:space="0" w:color="000000"/>
              <w:bottom w:val="single" w:sz="4" w:space="0" w:color="000000"/>
              <w:right w:val="single" w:sz="4" w:space="0" w:color="000000"/>
            </w:tcBorders>
          </w:tcPr>
          <w:p w14:paraId="104C55EB" w14:textId="77777777" w:rsidR="00583058" w:rsidRPr="00A8536B" w:rsidRDefault="00583058" w:rsidP="00583058">
            <w:pPr>
              <w:suppressAutoHyphens/>
              <w:overflowPunct w:val="0"/>
              <w:autoSpaceDE w:val="0"/>
              <w:autoSpaceDN w:val="0"/>
              <w:adjustRightInd w:val="0"/>
              <w:spacing w:before="280" w:after="60" w:line="200" w:lineRule="exact"/>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10. Gradivo je uvrščeno v delovni program vlade</w:t>
            </w:r>
          </w:p>
        </w:tc>
        <w:tc>
          <w:tcPr>
            <w:tcW w:w="2271" w:type="dxa"/>
            <w:tcBorders>
              <w:top w:val="single" w:sz="4" w:space="0" w:color="000000"/>
              <w:left w:val="single" w:sz="4" w:space="0" w:color="000000"/>
              <w:bottom w:val="single" w:sz="4" w:space="0" w:color="000000"/>
              <w:right w:val="single" w:sz="4" w:space="0" w:color="000000"/>
            </w:tcBorders>
          </w:tcPr>
          <w:p w14:paraId="104C55EC" w14:textId="77777777" w:rsidR="00583058" w:rsidRPr="00A8536B" w:rsidRDefault="002950AC" w:rsidP="00583058">
            <w:pPr>
              <w:overflowPunct w:val="0"/>
              <w:autoSpaceDE w:val="0"/>
              <w:autoSpaceDN w:val="0"/>
              <w:adjustRightInd w:val="0"/>
              <w:spacing w:before="360" w:after="120" w:line="200" w:lineRule="exact"/>
              <w:ind w:left="709" w:hanging="284"/>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 xml:space="preserve">    DA</w:t>
            </w:r>
            <w:r w:rsidR="00583058" w:rsidRPr="00A8536B">
              <w:rPr>
                <w:rFonts w:ascii="Arial" w:eastAsia="Times New Roman" w:hAnsi="Arial" w:cs="Arial"/>
                <w:b/>
                <w:sz w:val="20"/>
                <w:szCs w:val="20"/>
                <w:lang w:eastAsia="sl-SI"/>
              </w:rPr>
              <w:t xml:space="preserve"> </w:t>
            </w:r>
          </w:p>
        </w:tc>
      </w:tr>
      <w:tr w:rsidR="00583058" w:rsidRPr="00A8536B" w14:paraId="104C55F2"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5EE" w14:textId="77777777" w:rsidR="00583058" w:rsidRPr="00A8536B" w:rsidRDefault="00583058" w:rsidP="00583058">
            <w:pPr>
              <w:suppressAutoHyphens/>
              <w:overflowPunct w:val="0"/>
              <w:autoSpaceDE w:val="0"/>
              <w:autoSpaceDN w:val="0"/>
              <w:adjustRightInd w:val="0"/>
              <w:ind w:left="3400"/>
              <w:textAlignment w:val="baseline"/>
              <w:outlineLvl w:val="3"/>
              <w:rPr>
                <w:rFonts w:ascii="Arial" w:eastAsia="Times New Roman" w:hAnsi="Arial" w:cs="Arial"/>
                <w:b/>
                <w:sz w:val="20"/>
                <w:szCs w:val="20"/>
                <w:lang w:eastAsia="sl-SI"/>
              </w:rPr>
            </w:pPr>
          </w:p>
          <w:p w14:paraId="104C55EF" w14:textId="77777777" w:rsidR="00583058" w:rsidRPr="00A8536B" w:rsidRDefault="00583058" w:rsidP="00583058">
            <w:pPr>
              <w:suppressAutoHyphens/>
              <w:overflowPunct w:val="0"/>
              <w:autoSpaceDE w:val="0"/>
              <w:autoSpaceDN w:val="0"/>
              <w:adjustRightInd w:val="0"/>
              <w:ind w:left="3400"/>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 xml:space="preserve">                                   </w:t>
            </w:r>
          </w:p>
          <w:p w14:paraId="54812DCD" w14:textId="77777777" w:rsidR="00081E03" w:rsidRPr="00A8536B" w:rsidRDefault="00081E03" w:rsidP="00081E03">
            <w:pPr>
              <w:suppressAutoHyphens/>
              <w:overflowPunct w:val="0"/>
              <w:autoSpaceDE w:val="0"/>
              <w:autoSpaceDN w:val="0"/>
              <w:adjustRightInd w:val="0"/>
              <w:ind w:left="3400"/>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 xml:space="preserve">                                     </w:t>
            </w:r>
            <w:r>
              <w:rPr>
                <w:rFonts w:ascii="Arial" w:eastAsia="Times New Roman" w:hAnsi="Arial" w:cs="Arial"/>
                <w:b/>
                <w:sz w:val="20"/>
                <w:szCs w:val="20"/>
                <w:lang w:eastAsia="sl-SI"/>
              </w:rPr>
              <w:t>Mag. Mateja Vraničar Erman</w:t>
            </w:r>
          </w:p>
          <w:p w14:paraId="104C55F1" w14:textId="7AC6ECE2" w:rsidR="00583058" w:rsidRPr="00A8536B" w:rsidRDefault="00081E03" w:rsidP="00081E03">
            <w:pPr>
              <w:suppressAutoHyphens/>
              <w:overflowPunct w:val="0"/>
              <w:autoSpaceDE w:val="0"/>
              <w:autoSpaceDN w:val="0"/>
              <w:adjustRightInd w:val="0"/>
              <w:ind w:left="3400"/>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 xml:space="preserve">                                              </w:t>
            </w:r>
            <w:r>
              <w:rPr>
                <w:rFonts w:ascii="Arial" w:eastAsia="Times New Roman" w:hAnsi="Arial" w:cs="Arial"/>
                <w:b/>
                <w:sz w:val="20"/>
                <w:szCs w:val="20"/>
                <w:lang w:eastAsia="sl-SI"/>
              </w:rPr>
              <w:t>državna sekretarka</w:t>
            </w:r>
          </w:p>
        </w:tc>
      </w:tr>
    </w:tbl>
    <w:p w14:paraId="104C55F3" w14:textId="77777777" w:rsidR="00583058" w:rsidRPr="00A8536B" w:rsidRDefault="00583058" w:rsidP="00583058">
      <w:pPr>
        <w:spacing w:line="260" w:lineRule="atLeast"/>
        <w:jc w:val="both"/>
        <w:rPr>
          <w:rFonts w:ascii="Arial" w:eastAsia="Times New Roman" w:hAnsi="Arial" w:cs="Arial"/>
          <w:b/>
          <w:sz w:val="20"/>
          <w:szCs w:val="20"/>
        </w:rPr>
      </w:pPr>
    </w:p>
    <w:p w14:paraId="104C55F4" w14:textId="77777777" w:rsidR="00B164E8" w:rsidRDefault="00B164E8" w:rsidP="00B164E8">
      <w:pPr>
        <w:keepLines/>
        <w:framePr w:w="9076" w:h="1414" w:hRule="exact" w:wrap="auto" w:hAnchor="page" w:x="1400"/>
        <w:spacing w:line="260" w:lineRule="exact"/>
        <w:rPr>
          <w:rFonts w:ascii="Arial" w:hAnsi="Arial" w:cs="Arial"/>
          <w:sz w:val="20"/>
          <w:szCs w:val="20"/>
        </w:rPr>
      </w:pPr>
      <w:r>
        <w:rPr>
          <w:rFonts w:ascii="Arial" w:hAnsi="Arial" w:cs="Arial"/>
          <w:sz w:val="20"/>
          <w:szCs w:val="20"/>
        </w:rPr>
        <w:lastRenderedPageBreak/>
        <w:t>PRILOGE:</w:t>
      </w:r>
    </w:p>
    <w:p w14:paraId="104C55F5" w14:textId="77777777" w:rsidR="00B164E8" w:rsidRDefault="00B164E8" w:rsidP="00C842C6">
      <w:pPr>
        <w:framePr w:w="9076" w:h="1414" w:hRule="exact" w:wrap="auto" w:hAnchor="page" w:x="1400"/>
        <w:numPr>
          <w:ilvl w:val="0"/>
          <w:numId w:val="42"/>
        </w:numPr>
        <w:tabs>
          <w:tab w:val="num" w:pos="360"/>
          <w:tab w:val="left" w:pos="3402"/>
        </w:tabs>
        <w:spacing w:line="260" w:lineRule="exact"/>
        <w:jc w:val="both"/>
        <w:rPr>
          <w:rFonts w:ascii="Arial" w:hAnsi="Arial" w:cs="Arial"/>
          <w:sz w:val="20"/>
          <w:szCs w:val="20"/>
        </w:rPr>
      </w:pPr>
      <w:r>
        <w:rPr>
          <w:rFonts w:ascii="Arial" w:hAnsi="Arial" w:cs="Arial"/>
          <w:sz w:val="20"/>
          <w:szCs w:val="20"/>
        </w:rPr>
        <w:t>Predlog Zakona o trošarinah (priloga 3)</w:t>
      </w:r>
    </w:p>
    <w:p w14:paraId="104C55F6" w14:textId="77777777" w:rsidR="00B164E8" w:rsidRDefault="00B164E8" w:rsidP="00C842C6">
      <w:pPr>
        <w:framePr w:w="9076" w:h="1414" w:hRule="exact" w:wrap="auto" w:hAnchor="page" w:x="1400"/>
        <w:numPr>
          <w:ilvl w:val="0"/>
          <w:numId w:val="42"/>
        </w:numPr>
        <w:tabs>
          <w:tab w:val="num" w:pos="360"/>
          <w:tab w:val="left" w:pos="3402"/>
        </w:tabs>
        <w:spacing w:line="260" w:lineRule="exact"/>
        <w:jc w:val="both"/>
        <w:rPr>
          <w:rFonts w:ascii="Arial" w:hAnsi="Arial" w:cs="Arial"/>
          <w:sz w:val="20"/>
          <w:szCs w:val="20"/>
        </w:rPr>
      </w:pPr>
      <w:r>
        <w:rPr>
          <w:rFonts w:ascii="Arial" w:hAnsi="Arial" w:cs="Arial"/>
          <w:sz w:val="20"/>
          <w:szCs w:val="20"/>
        </w:rPr>
        <w:t xml:space="preserve">Pripombe zainteresirane javnosti na Predlog </w:t>
      </w:r>
      <w:r>
        <w:rPr>
          <w:rFonts w:ascii="Arial" w:hAnsi="Arial"/>
          <w:bCs/>
          <w:sz w:val="20"/>
          <w:szCs w:val="20"/>
        </w:rPr>
        <w:t>Zakona o trošarinah (priloga 4)</w:t>
      </w:r>
    </w:p>
    <w:p w14:paraId="104C55F7" w14:textId="77777777" w:rsidR="00B164E8" w:rsidRDefault="00B164E8" w:rsidP="00C842C6">
      <w:pPr>
        <w:framePr w:w="9076" w:h="1414" w:hRule="exact" w:wrap="auto" w:hAnchor="page" w:x="1400"/>
        <w:numPr>
          <w:ilvl w:val="0"/>
          <w:numId w:val="42"/>
        </w:numPr>
        <w:tabs>
          <w:tab w:val="num" w:pos="360"/>
          <w:tab w:val="left" w:pos="3402"/>
        </w:tabs>
        <w:spacing w:line="260" w:lineRule="exact"/>
        <w:jc w:val="both"/>
        <w:rPr>
          <w:rFonts w:ascii="Arial" w:hAnsi="Arial" w:cs="Arial"/>
          <w:sz w:val="20"/>
          <w:szCs w:val="20"/>
        </w:rPr>
      </w:pPr>
      <w:r>
        <w:rPr>
          <w:rFonts w:ascii="Arial" w:hAnsi="Arial" w:cs="Arial"/>
          <w:sz w:val="20"/>
          <w:szCs w:val="20"/>
        </w:rPr>
        <w:t xml:space="preserve">Pripombe ministrstev, SVZ na Predlog </w:t>
      </w:r>
      <w:r>
        <w:rPr>
          <w:rFonts w:ascii="Arial" w:hAnsi="Arial"/>
          <w:bCs/>
          <w:sz w:val="20"/>
          <w:szCs w:val="20"/>
        </w:rPr>
        <w:t>Zakona o trošarinah (priloga 5)</w:t>
      </w:r>
    </w:p>
    <w:p w14:paraId="104C55F8" w14:textId="77777777" w:rsidR="00583058" w:rsidRPr="00A8536B" w:rsidRDefault="00583058" w:rsidP="00583058">
      <w:pPr>
        <w:spacing w:line="260" w:lineRule="atLeast"/>
        <w:jc w:val="both"/>
        <w:rPr>
          <w:rFonts w:ascii="Arial" w:eastAsia="Times New Roman" w:hAnsi="Arial" w:cs="Arial"/>
          <w:sz w:val="20"/>
          <w:szCs w:val="20"/>
        </w:rPr>
      </w:pPr>
      <w:r w:rsidRPr="00A8536B">
        <w:rPr>
          <w:rFonts w:ascii="Arial" w:eastAsia="Times New Roman" w:hAnsi="Arial" w:cs="Arial"/>
          <w:b/>
          <w:sz w:val="20"/>
          <w:szCs w:val="20"/>
        </w:rPr>
        <w:br w:type="page"/>
      </w:r>
      <w:r w:rsidRPr="00A8536B">
        <w:rPr>
          <w:rFonts w:ascii="Arial" w:eastAsia="Times New Roman" w:hAnsi="Arial" w:cs="Arial"/>
          <w:sz w:val="20"/>
          <w:szCs w:val="20"/>
        </w:rPr>
        <w:lastRenderedPageBreak/>
        <w:t>PRILOGA 3:</w:t>
      </w:r>
    </w:p>
    <w:p w14:paraId="104C55F9" w14:textId="77777777" w:rsidR="00583058" w:rsidRPr="00A8536B" w:rsidRDefault="00583058" w:rsidP="00583058">
      <w:pPr>
        <w:suppressAutoHyphens/>
        <w:overflowPunct w:val="0"/>
        <w:autoSpaceDE w:val="0"/>
        <w:autoSpaceDN w:val="0"/>
        <w:adjustRightInd w:val="0"/>
        <w:spacing w:line="260" w:lineRule="exact"/>
        <w:textAlignment w:val="baseline"/>
        <w:rPr>
          <w:rFonts w:ascii="Arial" w:eastAsia="Times New Roman" w:hAnsi="Arial" w:cs="Arial"/>
          <w:b/>
          <w:sz w:val="20"/>
          <w:szCs w:val="20"/>
          <w:lang w:eastAsia="sl-SI"/>
        </w:rPr>
      </w:pPr>
    </w:p>
    <w:p w14:paraId="104C55FA" w14:textId="77777777" w:rsidR="00583058" w:rsidRPr="00A8536B" w:rsidRDefault="00583058" w:rsidP="00583058">
      <w:pPr>
        <w:suppressAutoHyphens/>
        <w:overflowPunct w:val="0"/>
        <w:autoSpaceDE w:val="0"/>
        <w:autoSpaceDN w:val="0"/>
        <w:adjustRightInd w:val="0"/>
        <w:spacing w:line="260" w:lineRule="exact"/>
        <w:textAlignment w:val="baseline"/>
        <w:rPr>
          <w:rFonts w:ascii="Arial" w:eastAsia="Times New Roman" w:hAnsi="Arial" w:cs="Arial"/>
          <w:b/>
          <w:sz w:val="20"/>
          <w:szCs w:val="20"/>
          <w:lang w:eastAsia="sl-SI"/>
        </w:rPr>
      </w:pPr>
    </w:p>
    <w:p w14:paraId="104C55FB" w14:textId="77777777" w:rsidR="00583058" w:rsidRPr="00A8536B" w:rsidRDefault="00583058" w:rsidP="00583058">
      <w:pPr>
        <w:suppressAutoHyphens/>
        <w:overflowPunct w:val="0"/>
        <w:autoSpaceDE w:val="0"/>
        <w:autoSpaceDN w:val="0"/>
        <w:adjustRightInd w:val="0"/>
        <w:spacing w:line="260" w:lineRule="exact"/>
        <w:jc w:val="right"/>
        <w:textAlignment w:val="baseline"/>
        <w:rPr>
          <w:rFonts w:ascii="Arial" w:eastAsia="Times New Roman" w:hAnsi="Arial" w:cs="Arial"/>
          <w:b/>
          <w:sz w:val="20"/>
          <w:szCs w:val="20"/>
          <w:lang w:eastAsia="sl-SI"/>
        </w:rPr>
      </w:pPr>
      <w:r w:rsidRPr="00A8536B">
        <w:rPr>
          <w:rFonts w:ascii="Arial" w:eastAsia="Times New Roman" w:hAnsi="Arial" w:cs="Arial"/>
          <w:b/>
          <w:sz w:val="20"/>
          <w:szCs w:val="20"/>
          <w:lang w:eastAsia="sl-SI"/>
        </w:rPr>
        <w:t>PREDLOG</w:t>
      </w:r>
    </w:p>
    <w:p w14:paraId="104C55FC" w14:textId="77777777" w:rsidR="00583058" w:rsidRPr="00A8536B" w:rsidRDefault="00583058" w:rsidP="00583058">
      <w:pPr>
        <w:suppressAutoHyphens/>
        <w:overflowPunct w:val="0"/>
        <w:autoSpaceDE w:val="0"/>
        <w:autoSpaceDN w:val="0"/>
        <w:adjustRightInd w:val="0"/>
        <w:spacing w:line="260" w:lineRule="exact"/>
        <w:jc w:val="right"/>
        <w:textAlignment w:val="baseline"/>
        <w:rPr>
          <w:rFonts w:ascii="Arial" w:eastAsia="Times New Roman" w:hAnsi="Arial" w:cs="Arial"/>
          <w:b/>
          <w:sz w:val="20"/>
          <w:szCs w:val="20"/>
          <w:lang w:eastAsia="sl-SI"/>
        </w:rPr>
      </w:pPr>
      <w:r w:rsidRPr="00A8536B">
        <w:rPr>
          <w:rFonts w:ascii="Arial" w:eastAsia="Times New Roman" w:hAnsi="Arial" w:cs="Arial"/>
          <w:b/>
          <w:sz w:val="20"/>
          <w:szCs w:val="20"/>
          <w:lang w:eastAsia="sl-SI"/>
        </w:rPr>
        <w:t xml:space="preserve">EVA: </w:t>
      </w:r>
      <w:r w:rsidRPr="00A8536B">
        <w:rPr>
          <w:rFonts w:ascii="Arial" w:eastAsia="Times New Roman" w:hAnsi="Arial" w:cs="Arial"/>
          <w:b/>
          <w:iCs/>
          <w:sz w:val="20"/>
          <w:szCs w:val="20"/>
          <w:lang w:eastAsia="sl-SI"/>
        </w:rPr>
        <w:t>201</w:t>
      </w:r>
      <w:r w:rsidR="001854FC" w:rsidRPr="00A8536B">
        <w:rPr>
          <w:rFonts w:ascii="Arial" w:eastAsia="Times New Roman" w:hAnsi="Arial" w:cs="Arial"/>
          <w:b/>
          <w:iCs/>
          <w:sz w:val="20"/>
          <w:szCs w:val="20"/>
          <w:lang w:eastAsia="sl-SI"/>
        </w:rPr>
        <w:t>5</w:t>
      </w:r>
      <w:r w:rsidRPr="00A8536B">
        <w:rPr>
          <w:rFonts w:ascii="Arial" w:eastAsia="Times New Roman" w:hAnsi="Arial" w:cs="Arial"/>
          <w:b/>
          <w:iCs/>
          <w:sz w:val="20"/>
          <w:szCs w:val="20"/>
          <w:lang w:eastAsia="sl-SI"/>
        </w:rPr>
        <w:t>-1611-</w:t>
      </w:r>
      <w:r w:rsidR="00FD6B66" w:rsidRPr="00A8536B">
        <w:rPr>
          <w:rFonts w:ascii="Arial" w:eastAsia="Times New Roman" w:hAnsi="Arial" w:cs="Arial"/>
          <w:b/>
          <w:iCs/>
          <w:sz w:val="20"/>
          <w:szCs w:val="20"/>
          <w:lang w:eastAsia="sl-SI"/>
        </w:rPr>
        <w:t>0022</w:t>
      </w:r>
    </w:p>
    <w:p w14:paraId="104C55FD" w14:textId="77777777" w:rsidR="00583058" w:rsidRPr="00A8536B" w:rsidRDefault="00583058" w:rsidP="00583058">
      <w:pPr>
        <w:spacing w:line="260" w:lineRule="atLeast"/>
        <w:jc w:val="both"/>
        <w:rPr>
          <w:rFonts w:ascii="Arial" w:eastAsia="Times New Roman" w:hAnsi="Arial" w:cs="Arial"/>
          <w:b/>
          <w:sz w:val="20"/>
          <w:szCs w:val="20"/>
        </w:rPr>
      </w:pPr>
    </w:p>
    <w:tbl>
      <w:tblPr>
        <w:tblW w:w="0" w:type="auto"/>
        <w:tblLook w:val="04A0" w:firstRow="1" w:lastRow="0" w:firstColumn="1" w:lastColumn="0" w:noHBand="0" w:noVBand="1"/>
      </w:tblPr>
      <w:tblGrid>
        <w:gridCol w:w="9108"/>
        <w:gridCol w:w="135"/>
      </w:tblGrid>
      <w:tr w:rsidR="00583058" w:rsidRPr="00A8536B" w14:paraId="104C5600" w14:textId="77777777" w:rsidTr="00DD45F9">
        <w:trPr>
          <w:gridAfter w:val="1"/>
          <w:wAfter w:w="135" w:type="dxa"/>
          <w:trHeight w:val="145"/>
        </w:trPr>
        <w:tc>
          <w:tcPr>
            <w:tcW w:w="9108" w:type="dxa"/>
          </w:tcPr>
          <w:p w14:paraId="104C55FE" w14:textId="77777777" w:rsidR="00583058" w:rsidRPr="00A8536B" w:rsidRDefault="00583058" w:rsidP="00583058">
            <w:pPr>
              <w:suppressAutoHyphens/>
              <w:overflowPunct w:val="0"/>
              <w:autoSpaceDE w:val="0"/>
              <w:autoSpaceDN w:val="0"/>
              <w:adjustRightInd w:val="0"/>
              <w:spacing w:before="120" w:after="160"/>
              <w:jc w:val="center"/>
              <w:textAlignment w:val="baseline"/>
              <w:rPr>
                <w:rFonts w:ascii="Arial" w:eastAsia="Times New Roman" w:hAnsi="Arial" w:cs="Arial"/>
                <w:b/>
                <w:sz w:val="20"/>
                <w:szCs w:val="20"/>
                <w:lang w:eastAsia="sl-SI"/>
              </w:rPr>
            </w:pPr>
            <w:r w:rsidRPr="00A8536B">
              <w:rPr>
                <w:rFonts w:ascii="Arial" w:eastAsia="Times New Roman" w:hAnsi="Arial" w:cs="Arial"/>
                <w:b/>
                <w:sz w:val="20"/>
                <w:szCs w:val="20"/>
                <w:lang w:eastAsia="sl-SI"/>
              </w:rPr>
              <w:t xml:space="preserve">ZAKON </w:t>
            </w:r>
            <w:r w:rsidR="00054B90" w:rsidRPr="00A8536B">
              <w:rPr>
                <w:rFonts w:ascii="Arial" w:eastAsia="Times New Roman" w:hAnsi="Arial" w:cs="Arial"/>
                <w:b/>
                <w:sz w:val="20"/>
                <w:szCs w:val="20"/>
                <w:lang w:eastAsia="sl-SI"/>
              </w:rPr>
              <w:t>O TROŠARINAH</w:t>
            </w:r>
            <w:r w:rsidR="00625802" w:rsidRPr="00A8536B">
              <w:rPr>
                <w:rFonts w:ascii="Arial" w:eastAsia="Times New Roman" w:hAnsi="Arial" w:cs="Arial"/>
                <w:b/>
                <w:sz w:val="20"/>
                <w:szCs w:val="20"/>
                <w:lang w:eastAsia="sl-SI"/>
              </w:rPr>
              <w:t xml:space="preserve"> </w:t>
            </w:r>
          </w:p>
          <w:p w14:paraId="104C55FF" w14:textId="77777777" w:rsidR="00583058" w:rsidRPr="00A8536B" w:rsidRDefault="00583058" w:rsidP="00583058">
            <w:pPr>
              <w:suppressAutoHyphens/>
              <w:overflowPunct w:val="0"/>
              <w:autoSpaceDE w:val="0"/>
              <w:autoSpaceDN w:val="0"/>
              <w:adjustRightInd w:val="0"/>
              <w:spacing w:before="120" w:after="160"/>
              <w:jc w:val="center"/>
              <w:textAlignment w:val="baseline"/>
              <w:rPr>
                <w:rFonts w:ascii="Arial" w:eastAsia="Times New Roman" w:hAnsi="Arial" w:cs="Arial"/>
                <w:b/>
                <w:sz w:val="20"/>
                <w:szCs w:val="20"/>
                <w:lang w:eastAsia="sl-SI"/>
              </w:rPr>
            </w:pPr>
          </w:p>
        </w:tc>
      </w:tr>
      <w:tr w:rsidR="00583058" w:rsidRPr="00A8536B" w14:paraId="104C5602" w14:textId="77777777" w:rsidTr="00DD45F9">
        <w:trPr>
          <w:gridAfter w:val="1"/>
          <w:wAfter w:w="135" w:type="dxa"/>
          <w:trHeight w:val="145"/>
        </w:trPr>
        <w:tc>
          <w:tcPr>
            <w:tcW w:w="9108" w:type="dxa"/>
          </w:tcPr>
          <w:p w14:paraId="104C5601" w14:textId="77777777" w:rsidR="00583058" w:rsidRPr="00A8536B" w:rsidRDefault="00583058" w:rsidP="00583058">
            <w:pPr>
              <w:suppressAutoHyphens/>
              <w:overflowPunct w:val="0"/>
              <w:autoSpaceDE w:val="0"/>
              <w:autoSpaceDN w:val="0"/>
              <w:adjustRightInd w:val="0"/>
              <w:spacing w:before="360" w:after="60"/>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I. UVOD</w:t>
            </w:r>
          </w:p>
        </w:tc>
      </w:tr>
      <w:tr w:rsidR="00583058" w:rsidRPr="00A8536B" w14:paraId="104C5604" w14:textId="77777777" w:rsidTr="00DD45F9">
        <w:trPr>
          <w:gridAfter w:val="1"/>
          <w:wAfter w:w="135" w:type="dxa"/>
          <w:trHeight w:val="145"/>
        </w:trPr>
        <w:tc>
          <w:tcPr>
            <w:tcW w:w="9108" w:type="dxa"/>
          </w:tcPr>
          <w:p w14:paraId="104C5603" w14:textId="77777777" w:rsidR="00583058" w:rsidRPr="00A8536B" w:rsidRDefault="00583058" w:rsidP="00583058">
            <w:pPr>
              <w:suppressAutoHyphens/>
              <w:overflowPunct w:val="0"/>
              <w:autoSpaceDE w:val="0"/>
              <w:autoSpaceDN w:val="0"/>
              <w:adjustRightInd w:val="0"/>
              <w:spacing w:before="280" w:after="60"/>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1. OCENA STANJA IN RAZLOGI ZA SPREJEM PREDLOGA ZAKONA</w:t>
            </w:r>
          </w:p>
        </w:tc>
      </w:tr>
      <w:tr w:rsidR="00583058" w:rsidRPr="00A8536B" w14:paraId="104C5613" w14:textId="77777777" w:rsidTr="00FF4278">
        <w:trPr>
          <w:gridAfter w:val="1"/>
          <w:wAfter w:w="135" w:type="dxa"/>
          <w:trHeight w:val="145"/>
        </w:trPr>
        <w:tc>
          <w:tcPr>
            <w:tcW w:w="9108" w:type="dxa"/>
            <w:shd w:val="clear" w:color="auto" w:fill="auto"/>
          </w:tcPr>
          <w:p w14:paraId="104C5605" w14:textId="77777777" w:rsidR="00F85FB0" w:rsidRPr="00A8536B" w:rsidRDefault="00F85FB0" w:rsidP="00220C15">
            <w:pPr>
              <w:spacing w:line="288" w:lineRule="auto"/>
              <w:jc w:val="both"/>
              <w:rPr>
                <w:rFonts w:ascii="Arial" w:eastAsia="Times New Roman" w:hAnsi="Arial" w:cs="Arial"/>
                <w:sz w:val="20"/>
                <w:szCs w:val="20"/>
              </w:rPr>
            </w:pPr>
          </w:p>
          <w:p w14:paraId="104C5606" w14:textId="77777777" w:rsidR="00F61774" w:rsidRPr="00A8536B" w:rsidRDefault="00F61774" w:rsidP="00F61774">
            <w:pPr>
              <w:spacing w:line="288" w:lineRule="auto"/>
              <w:jc w:val="both"/>
              <w:rPr>
                <w:rFonts w:ascii="Arial" w:eastAsia="Times New Roman" w:hAnsi="Arial" w:cs="Arial"/>
                <w:sz w:val="20"/>
                <w:szCs w:val="20"/>
              </w:rPr>
            </w:pPr>
            <w:r w:rsidRPr="00A8536B">
              <w:rPr>
                <w:rFonts w:ascii="Arial" w:eastAsia="Times New Roman" w:hAnsi="Arial" w:cs="Arial"/>
                <w:sz w:val="20"/>
                <w:szCs w:val="20"/>
              </w:rPr>
              <w:t xml:space="preserve">V Republiki Sloveniji je obdavčevanje alkohola in alkoholnih pijač, tobačnih izdelkov ter energentov in električne energije (v nadaljnjem besedilu: trošarinski izdelki) urejeno z zakonom o trošarinah, ki ga je Državni zbor sprejel decembra 1998, uveljavljen pa je bil s 1. julijem 1999. S tem zakonom je Slovenija uredila obdavčevanje izdelkov, proizvedenih na </w:t>
            </w:r>
            <w:r w:rsidR="00E16141">
              <w:rPr>
                <w:rFonts w:ascii="Arial" w:eastAsia="Times New Roman" w:hAnsi="Arial" w:cs="Arial"/>
                <w:sz w:val="20"/>
                <w:szCs w:val="20"/>
              </w:rPr>
              <w:t>ozemlju</w:t>
            </w:r>
            <w:r w:rsidR="00E16141" w:rsidRPr="00A8536B">
              <w:rPr>
                <w:rFonts w:ascii="Arial" w:eastAsia="Times New Roman" w:hAnsi="Arial" w:cs="Arial"/>
                <w:sz w:val="20"/>
                <w:szCs w:val="20"/>
              </w:rPr>
              <w:t xml:space="preserve"> </w:t>
            </w:r>
            <w:r w:rsidRPr="00A8536B">
              <w:rPr>
                <w:rFonts w:ascii="Arial" w:eastAsia="Times New Roman" w:hAnsi="Arial" w:cs="Arial"/>
                <w:sz w:val="20"/>
                <w:szCs w:val="20"/>
              </w:rPr>
              <w:t xml:space="preserve">Slovenije in pri uvozu izdelkov </w:t>
            </w:r>
            <w:r w:rsidR="00467957">
              <w:rPr>
                <w:rFonts w:ascii="Arial" w:eastAsia="Times New Roman" w:hAnsi="Arial" w:cs="Arial"/>
                <w:sz w:val="20"/>
                <w:szCs w:val="20"/>
              </w:rPr>
              <w:t>s</w:t>
            </w:r>
            <w:r w:rsidR="00467957" w:rsidRPr="00A8536B">
              <w:rPr>
                <w:rFonts w:ascii="Arial" w:eastAsia="Times New Roman" w:hAnsi="Arial" w:cs="Arial"/>
                <w:sz w:val="20"/>
                <w:szCs w:val="20"/>
              </w:rPr>
              <w:t xml:space="preserve"> </w:t>
            </w:r>
            <w:r w:rsidRPr="00A8536B">
              <w:rPr>
                <w:rFonts w:ascii="Arial" w:eastAsia="Times New Roman" w:hAnsi="Arial" w:cs="Arial"/>
                <w:sz w:val="20"/>
                <w:szCs w:val="20"/>
              </w:rPr>
              <w:t xml:space="preserve">tujih davčnih območij na slovensko davčno območje. </w:t>
            </w:r>
          </w:p>
          <w:p w14:paraId="104C5607" w14:textId="77777777" w:rsidR="002D1C44" w:rsidRPr="00A8536B" w:rsidRDefault="002D1C44" w:rsidP="00F61774">
            <w:pPr>
              <w:spacing w:line="288" w:lineRule="auto"/>
              <w:jc w:val="both"/>
              <w:rPr>
                <w:rFonts w:ascii="Arial" w:eastAsia="Times New Roman" w:hAnsi="Arial" w:cs="Arial"/>
                <w:sz w:val="20"/>
                <w:szCs w:val="20"/>
              </w:rPr>
            </w:pPr>
          </w:p>
          <w:p w14:paraId="104C5608" w14:textId="77777777" w:rsidR="002D1C44" w:rsidRPr="00A8536B" w:rsidRDefault="002D1C44" w:rsidP="002D1C44">
            <w:pPr>
              <w:spacing w:line="288" w:lineRule="auto"/>
              <w:jc w:val="both"/>
              <w:rPr>
                <w:rFonts w:ascii="Arial" w:eastAsia="Times New Roman" w:hAnsi="Arial" w:cs="Arial"/>
                <w:sz w:val="20"/>
                <w:szCs w:val="20"/>
              </w:rPr>
            </w:pPr>
            <w:r w:rsidRPr="00A8536B">
              <w:rPr>
                <w:rFonts w:ascii="Arial" w:eastAsia="Times New Roman" w:hAnsi="Arial" w:cs="Arial"/>
                <w:sz w:val="20"/>
                <w:szCs w:val="20"/>
              </w:rPr>
              <w:t xml:space="preserve">Veljavni zakon temelji na splošnem režimu za trošarino, ki je določen z Direktivo Sveta 2008/118/ES z dne 16. </w:t>
            </w:r>
            <w:r w:rsidR="00467957">
              <w:rPr>
                <w:rFonts w:ascii="Arial" w:eastAsia="Times New Roman" w:hAnsi="Arial" w:cs="Arial"/>
                <w:sz w:val="20"/>
                <w:szCs w:val="20"/>
              </w:rPr>
              <w:t>d</w:t>
            </w:r>
            <w:r w:rsidR="00467957" w:rsidRPr="00A8536B">
              <w:rPr>
                <w:rFonts w:ascii="Arial" w:eastAsia="Times New Roman" w:hAnsi="Arial" w:cs="Arial"/>
                <w:sz w:val="20"/>
                <w:szCs w:val="20"/>
              </w:rPr>
              <w:t xml:space="preserve">ecembra </w:t>
            </w:r>
            <w:r w:rsidRPr="00A8536B">
              <w:rPr>
                <w:rFonts w:ascii="Arial" w:eastAsia="Times New Roman" w:hAnsi="Arial" w:cs="Arial"/>
                <w:sz w:val="20"/>
                <w:szCs w:val="20"/>
              </w:rPr>
              <w:t xml:space="preserve">2008 o splošnem režimu za trošarino in o razveljavitvi Direktive 92/12/EGS (v nadaljnjem besedilu: Direktiva 2008/118/ES), Direktivi Sveta 2003/96/ES z dne 27. oktobra 2003 o prestrukturiranju okvira Skupnosti za obdavčevanje energentov in električne energije (v nadaljnjem besedilu: </w:t>
            </w:r>
            <w:r w:rsidR="002C36FF" w:rsidRPr="00A8536B">
              <w:rPr>
                <w:rFonts w:ascii="Arial" w:eastAsia="Times New Roman" w:hAnsi="Arial" w:cs="Arial"/>
                <w:sz w:val="20"/>
                <w:szCs w:val="20"/>
              </w:rPr>
              <w:t xml:space="preserve">Direktiva </w:t>
            </w:r>
            <w:r w:rsidR="00665E4C">
              <w:rPr>
                <w:rFonts w:ascii="Arial" w:eastAsia="Times New Roman" w:hAnsi="Arial" w:cs="Arial"/>
                <w:sz w:val="20"/>
                <w:szCs w:val="20"/>
              </w:rPr>
              <w:t>2003/96/ES</w:t>
            </w:r>
            <w:r w:rsidRPr="00A8536B">
              <w:rPr>
                <w:rFonts w:ascii="Arial" w:eastAsia="Times New Roman" w:hAnsi="Arial" w:cs="Arial"/>
                <w:sz w:val="20"/>
                <w:szCs w:val="20"/>
              </w:rPr>
              <w:t>), Direktivi Sveta 92/83/EGS z dne 19. oktobra 1992 o uskladitvi strukture trošarin za alkohol in alkoholne pijače (v nadaljnjem besedilu: Direktiva 92/83/EGS), Direktivi Sveta 92/84/E</w:t>
            </w:r>
            <w:r w:rsidR="00DD7FCE">
              <w:rPr>
                <w:rFonts w:ascii="Arial" w:eastAsia="Times New Roman" w:hAnsi="Arial" w:cs="Arial"/>
                <w:sz w:val="20"/>
                <w:szCs w:val="20"/>
              </w:rPr>
              <w:t>G</w:t>
            </w:r>
            <w:r w:rsidRPr="00A8536B">
              <w:rPr>
                <w:rFonts w:ascii="Arial" w:eastAsia="Times New Roman" w:hAnsi="Arial" w:cs="Arial"/>
                <w:sz w:val="20"/>
                <w:szCs w:val="20"/>
              </w:rPr>
              <w:t xml:space="preserve">S z dne 19. oktobra 1992 o približevanju trošarinskih stopenj za alkohol in alkoholne pijače (v </w:t>
            </w:r>
            <w:r w:rsidR="00DC7432" w:rsidRPr="00A8536B">
              <w:rPr>
                <w:rFonts w:ascii="Arial" w:eastAsia="Times New Roman" w:hAnsi="Arial" w:cs="Arial"/>
                <w:sz w:val="20"/>
                <w:szCs w:val="20"/>
              </w:rPr>
              <w:t>nadaljnjem</w:t>
            </w:r>
            <w:r w:rsidRPr="00A8536B">
              <w:rPr>
                <w:rFonts w:ascii="Arial" w:eastAsia="Times New Roman" w:hAnsi="Arial" w:cs="Arial"/>
                <w:sz w:val="20"/>
                <w:szCs w:val="20"/>
              </w:rPr>
              <w:t xml:space="preserve"> besedilu: Direktiva 92/84/E</w:t>
            </w:r>
            <w:r w:rsidR="00DD7FCE">
              <w:rPr>
                <w:rFonts w:ascii="Arial" w:eastAsia="Times New Roman" w:hAnsi="Arial" w:cs="Arial"/>
                <w:sz w:val="20"/>
                <w:szCs w:val="20"/>
              </w:rPr>
              <w:t>G</w:t>
            </w:r>
            <w:r w:rsidRPr="00A8536B">
              <w:rPr>
                <w:rFonts w:ascii="Arial" w:eastAsia="Times New Roman" w:hAnsi="Arial" w:cs="Arial"/>
                <w:sz w:val="20"/>
                <w:szCs w:val="20"/>
              </w:rPr>
              <w:t>S) in Direktivi Sveta 2011/64/EU z dne 21.</w:t>
            </w:r>
            <w:r w:rsidR="00467957">
              <w:rPr>
                <w:rFonts w:ascii="Arial" w:eastAsia="Times New Roman" w:hAnsi="Arial" w:cs="Arial"/>
                <w:sz w:val="20"/>
                <w:szCs w:val="20"/>
              </w:rPr>
              <w:t xml:space="preserve"> </w:t>
            </w:r>
            <w:r w:rsidRPr="00A8536B">
              <w:rPr>
                <w:rFonts w:ascii="Arial" w:eastAsia="Times New Roman" w:hAnsi="Arial" w:cs="Arial"/>
                <w:sz w:val="20"/>
                <w:szCs w:val="20"/>
              </w:rPr>
              <w:t xml:space="preserve"> junija 2011 o strukturi in stopnjah trošarine, ki velja za tobačne izdelke -</w:t>
            </w:r>
            <w:r w:rsidR="00467957">
              <w:rPr>
                <w:rFonts w:ascii="Arial" w:eastAsia="Times New Roman" w:hAnsi="Arial" w:cs="Arial"/>
                <w:sz w:val="20"/>
                <w:szCs w:val="20"/>
              </w:rPr>
              <w:t xml:space="preserve"> </w:t>
            </w:r>
            <w:r w:rsidRPr="00A8536B">
              <w:rPr>
                <w:rFonts w:ascii="Arial" w:eastAsia="Times New Roman" w:hAnsi="Arial" w:cs="Arial"/>
                <w:sz w:val="20"/>
                <w:szCs w:val="20"/>
              </w:rPr>
              <w:t xml:space="preserve">kodificirano besedilo (v </w:t>
            </w:r>
            <w:r w:rsidR="00DC7432" w:rsidRPr="00A8536B">
              <w:rPr>
                <w:rFonts w:ascii="Arial" w:eastAsia="Times New Roman" w:hAnsi="Arial" w:cs="Arial"/>
                <w:sz w:val="20"/>
                <w:szCs w:val="20"/>
              </w:rPr>
              <w:t>nadaljnjem</w:t>
            </w:r>
            <w:r w:rsidRPr="00A8536B">
              <w:rPr>
                <w:rFonts w:ascii="Arial" w:eastAsia="Times New Roman" w:hAnsi="Arial" w:cs="Arial"/>
                <w:sz w:val="20"/>
                <w:szCs w:val="20"/>
              </w:rPr>
              <w:t xml:space="preserve"> besedilu: </w:t>
            </w:r>
            <w:r w:rsidR="00665E4C">
              <w:rPr>
                <w:rFonts w:ascii="Arial" w:eastAsia="Times New Roman" w:hAnsi="Arial" w:cs="Arial"/>
                <w:sz w:val="20"/>
                <w:szCs w:val="20"/>
              </w:rPr>
              <w:t>D</w:t>
            </w:r>
            <w:r w:rsidR="00FF4278">
              <w:rPr>
                <w:rFonts w:ascii="Arial" w:eastAsia="Times New Roman" w:hAnsi="Arial" w:cs="Arial"/>
                <w:sz w:val="20"/>
                <w:szCs w:val="20"/>
              </w:rPr>
              <w:t>irektiva</w:t>
            </w:r>
            <w:r w:rsidR="00665E4C">
              <w:rPr>
                <w:rFonts w:ascii="Arial" w:eastAsia="Times New Roman" w:hAnsi="Arial" w:cs="Arial"/>
                <w:sz w:val="20"/>
                <w:szCs w:val="20"/>
              </w:rPr>
              <w:t xml:space="preserve"> 2011/64/EU</w:t>
            </w:r>
            <w:r w:rsidRPr="00A8536B">
              <w:rPr>
                <w:rFonts w:ascii="Arial" w:eastAsia="Times New Roman" w:hAnsi="Arial" w:cs="Arial"/>
                <w:sz w:val="20"/>
                <w:szCs w:val="20"/>
              </w:rPr>
              <w:t xml:space="preserve">). </w:t>
            </w:r>
          </w:p>
          <w:p w14:paraId="104C5609" w14:textId="77777777" w:rsidR="00F61774" w:rsidRPr="00A8536B" w:rsidRDefault="00F61774" w:rsidP="00F61774">
            <w:pPr>
              <w:spacing w:line="288" w:lineRule="auto"/>
              <w:jc w:val="both"/>
              <w:rPr>
                <w:rFonts w:ascii="Arial" w:eastAsia="Times New Roman" w:hAnsi="Arial" w:cs="Arial"/>
                <w:sz w:val="20"/>
                <w:szCs w:val="20"/>
              </w:rPr>
            </w:pPr>
          </w:p>
          <w:p w14:paraId="104C560A" w14:textId="77777777" w:rsidR="00F61774" w:rsidRPr="00A8536B" w:rsidRDefault="00F61774" w:rsidP="00F61774">
            <w:pPr>
              <w:spacing w:line="288" w:lineRule="auto"/>
              <w:jc w:val="both"/>
              <w:rPr>
                <w:rFonts w:ascii="Arial" w:eastAsia="Times New Roman" w:hAnsi="Arial" w:cs="Arial"/>
                <w:sz w:val="20"/>
                <w:szCs w:val="20"/>
              </w:rPr>
            </w:pPr>
            <w:r w:rsidRPr="00A8536B">
              <w:rPr>
                <w:rFonts w:ascii="Arial" w:eastAsia="Times New Roman" w:hAnsi="Arial" w:cs="Arial"/>
                <w:sz w:val="20"/>
                <w:szCs w:val="20"/>
              </w:rPr>
              <w:t>Zakon o trošarinah (Uradni list RS, št. 97/10 – uradno prečiščeno besedilo, 48/12, 109/12 in 32/14) je bil doslej spremenjen</w:t>
            </w:r>
            <w:r w:rsidR="00A8082D">
              <w:rPr>
                <w:rFonts w:ascii="Arial" w:eastAsia="Times New Roman" w:hAnsi="Arial" w:cs="Arial"/>
                <w:sz w:val="20"/>
                <w:szCs w:val="20"/>
              </w:rPr>
              <w:t xml:space="preserve"> štirinajstkrat</w:t>
            </w:r>
            <w:r w:rsidR="00F83A20" w:rsidRPr="00A8536B">
              <w:rPr>
                <w:rFonts w:ascii="Arial" w:eastAsia="Times New Roman" w:hAnsi="Arial" w:cs="Arial"/>
                <w:sz w:val="20"/>
                <w:szCs w:val="20"/>
              </w:rPr>
              <w:t>. Pr</w:t>
            </w:r>
            <w:r w:rsidRPr="00A8536B">
              <w:rPr>
                <w:rFonts w:ascii="Arial" w:eastAsia="Times New Roman" w:hAnsi="Arial" w:cs="Arial"/>
                <w:sz w:val="20"/>
                <w:szCs w:val="20"/>
              </w:rPr>
              <w:t xml:space="preserve">vič </w:t>
            </w:r>
            <w:r w:rsidR="00F83A20" w:rsidRPr="00A8536B">
              <w:rPr>
                <w:rFonts w:ascii="Arial" w:eastAsia="Times New Roman" w:hAnsi="Arial" w:cs="Arial"/>
                <w:sz w:val="20"/>
                <w:szCs w:val="20"/>
              </w:rPr>
              <w:t>je bil spremenjen že</w:t>
            </w:r>
            <w:r w:rsidRPr="00A8536B">
              <w:rPr>
                <w:rFonts w:ascii="Arial" w:eastAsia="Times New Roman" w:hAnsi="Arial" w:cs="Arial"/>
                <w:sz w:val="20"/>
                <w:szCs w:val="20"/>
              </w:rPr>
              <w:t xml:space="preserve"> leta 1999, </w:t>
            </w:r>
            <w:r w:rsidR="009C73AA">
              <w:rPr>
                <w:rFonts w:ascii="Arial" w:eastAsia="Times New Roman" w:hAnsi="Arial" w:cs="Arial"/>
                <w:sz w:val="20"/>
                <w:szCs w:val="20"/>
              </w:rPr>
              <w:t xml:space="preserve">ko se je </w:t>
            </w:r>
            <w:r w:rsidRPr="00A8536B">
              <w:rPr>
                <w:rFonts w:ascii="Arial" w:eastAsia="Times New Roman" w:hAnsi="Arial" w:cs="Arial"/>
                <w:sz w:val="20"/>
                <w:szCs w:val="20"/>
              </w:rPr>
              <w:t xml:space="preserve">uvedla oprostitev plačila trošarine za male proizvajalce žganja; nato spomladi leta 2001, ko so bile uvedene spremembe trošarine za cigarete in druge tobačne izdelke </w:t>
            </w:r>
            <w:r w:rsidR="00467957">
              <w:rPr>
                <w:rFonts w:ascii="Arial" w:eastAsia="Times New Roman" w:hAnsi="Arial" w:cs="Arial"/>
                <w:sz w:val="20"/>
                <w:szCs w:val="20"/>
              </w:rPr>
              <w:t xml:space="preserve">in je bila </w:t>
            </w:r>
            <w:r w:rsidRPr="00A8536B">
              <w:rPr>
                <w:rFonts w:ascii="Arial" w:eastAsia="Times New Roman" w:hAnsi="Arial" w:cs="Arial"/>
                <w:sz w:val="20"/>
                <w:szCs w:val="20"/>
              </w:rPr>
              <w:t xml:space="preserve">uvedena možnost uveljavljanja povračila dela trošarine, plačane za pogon strojev in naprav na smučiščih, izenačen </w:t>
            </w:r>
            <w:r w:rsidR="00C67839">
              <w:rPr>
                <w:rFonts w:ascii="Arial" w:eastAsia="Times New Roman" w:hAnsi="Arial" w:cs="Arial"/>
                <w:sz w:val="20"/>
                <w:szCs w:val="20"/>
              </w:rPr>
              <w:t xml:space="preserve">je bil </w:t>
            </w:r>
            <w:r w:rsidRPr="00A8536B">
              <w:rPr>
                <w:rFonts w:ascii="Arial" w:eastAsia="Times New Roman" w:hAnsi="Arial" w:cs="Arial"/>
                <w:sz w:val="20"/>
                <w:szCs w:val="20"/>
              </w:rPr>
              <w:t xml:space="preserve">znesek trošarine za fermentirane pijače z zneskom trošarine, določenim za vino, uvedena </w:t>
            </w:r>
            <w:r w:rsidR="00C67839">
              <w:rPr>
                <w:rFonts w:ascii="Arial" w:eastAsia="Times New Roman" w:hAnsi="Arial" w:cs="Arial"/>
                <w:sz w:val="20"/>
                <w:szCs w:val="20"/>
              </w:rPr>
              <w:t xml:space="preserve">je bila </w:t>
            </w:r>
            <w:r w:rsidRPr="00A8536B">
              <w:rPr>
                <w:rFonts w:ascii="Arial" w:eastAsia="Times New Roman" w:hAnsi="Arial" w:cs="Arial"/>
                <w:sz w:val="20"/>
                <w:szCs w:val="20"/>
              </w:rPr>
              <w:t>trošarina za metan za pogonski namen ter spremenjena shema obdavčevanja malih proizvajalcev žganja. Tretjič je bil zakon spremenjen jeseni leta 2001 (in uveljavljen 1. januarja 2002), ko se je povečala obdavčitev cigaret in alkoholnih pijač. Četrtič je bil zakon spremenjen jeseni 2003, ko je bil sistem obdavčevanja izdelkov s trošarinami dopolnjen z določbami o obdavčevanju trošarinskih izdelkov v prometu med državami članicami Evropske unije</w:t>
            </w:r>
            <w:r w:rsidR="00F92EB5">
              <w:rPr>
                <w:rFonts w:ascii="Arial" w:eastAsia="Times New Roman" w:hAnsi="Arial" w:cs="Arial"/>
                <w:sz w:val="20"/>
                <w:szCs w:val="20"/>
              </w:rPr>
              <w:t xml:space="preserve"> (</w:t>
            </w:r>
            <w:r w:rsidR="00F92EB5" w:rsidRPr="00A36298">
              <w:rPr>
                <w:rFonts w:ascii="Arial" w:eastAsia="Times New Roman" w:hAnsi="Arial" w:cs="Arial"/>
                <w:sz w:val="20"/>
                <w:szCs w:val="20"/>
                <w:lang w:eastAsia="sl-SI"/>
              </w:rPr>
              <w:t>v nadaljnjem besedilu: Unija</w:t>
            </w:r>
            <w:r w:rsidR="00F92EB5">
              <w:rPr>
                <w:rFonts w:ascii="Arial" w:eastAsia="Times New Roman" w:hAnsi="Arial" w:cs="Arial"/>
                <w:sz w:val="20"/>
                <w:szCs w:val="20"/>
                <w:lang w:eastAsia="sl-SI"/>
              </w:rPr>
              <w:t>)</w:t>
            </w:r>
            <w:r w:rsidRPr="00A8536B">
              <w:rPr>
                <w:rFonts w:ascii="Arial" w:eastAsia="Times New Roman" w:hAnsi="Arial" w:cs="Arial"/>
                <w:sz w:val="20"/>
                <w:szCs w:val="20"/>
              </w:rPr>
              <w:t xml:space="preserve">. Petič je </w:t>
            </w:r>
            <w:r w:rsidR="00C67839">
              <w:rPr>
                <w:rFonts w:ascii="Arial" w:eastAsia="Times New Roman" w:hAnsi="Arial" w:cs="Arial"/>
                <w:sz w:val="20"/>
                <w:szCs w:val="20"/>
              </w:rPr>
              <w:t xml:space="preserve">bil </w:t>
            </w:r>
            <w:r w:rsidRPr="00A8536B">
              <w:rPr>
                <w:rFonts w:ascii="Arial" w:eastAsia="Times New Roman" w:hAnsi="Arial" w:cs="Arial"/>
                <w:sz w:val="20"/>
                <w:szCs w:val="20"/>
              </w:rPr>
              <w:t xml:space="preserve">zakon spremenjen z namenom uskladitve z </w:t>
            </w:r>
            <w:r w:rsidR="002C36FF" w:rsidRPr="00A8536B">
              <w:rPr>
                <w:rFonts w:ascii="Arial" w:eastAsia="Times New Roman" w:hAnsi="Arial"/>
                <w:sz w:val="20"/>
              </w:rPr>
              <w:t xml:space="preserve">Direktivo </w:t>
            </w:r>
            <w:r w:rsidR="00665E4C">
              <w:rPr>
                <w:rFonts w:ascii="Arial" w:eastAsia="Times New Roman" w:hAnsi="Arial"/>
                <w:sz w:val="20"/>
              </w:rPr>
              <w:t>2003/96/ES</w:t>
            </w:r>
            <w:r w:rsidRPr="00A8536B">
              <w:rPr>
                <w:rFonts w:ascii="Arial" w:eastAsia="Times New Roman" w:hAnsi="Arial" w:cs="Arial"/>
                <w:sz w:val="20"/>
                <w:szCs w:val="20"/>
              </w:rPr>
              <w:t xml:space="preserve">. Ureditev obdavčevanja trošarinskih izdelkov s trošarinami v Sloveniji je usklajena z načeli, ki jih za tovrstne obdavčitve določajo evropski predpisi. Zaradi vstopa Slovenije v </w:t>
            </w:r>
            <w:r w:rsidR="00130956">
              <w:rPr>
                <w:rFonts w:ascii="Arial" w:eastAsia="Times New Roman" w:hAnsi="Arial" w:cs="Arial"/>
                <w:sz w:val="20"/>
                <w:szCs w:val="20"/>
              </w:rPr>
              <w:t>U</w:t>
            </w:r>
            <w:r w:rsidRPr="00A8536B">
              <w:rPr>
                <w:rFonts w:ascii="Arial" w:eastAsia="Times New Roman" w:hAnsi="Arial" w:cs="Arial"/>
                <w:sz w:val="20"/>
                <w:szCs w:val="20"/>
              </w:rPr>
              <w:t xml:space="preserve">nijo in zagotavljanja prostega pretoka blaga med državami članicami se je Slovenija zavezala, da bo v svoj pravni red prevzela celotno evropsko ureditev obdavčevanja določenih trošarinskih izdelkov. S spremembo zakona o trošarinah je bila tako dosežena skladnost z evropskimi direktivami s tega področja, ki so bile v </w:t>
            </w:r>
            <w:r w:rsidR="00130956">
              <w:rPr>
                <w:rFonts w:ascii="Arial" w:eastAsia="Times New Roman" w:hAnsi="Arial" w:cs="Arial"/>
                <w:sz w:val="20"/>
                <w:szCs w:val="20"/>
              </w:rPr>
              <w:t xml:space="preserve">Uniji </w:t>
            </w:r>
            <w:r w:rsidRPr="00A8536B">
              <w:rPr>
                <w:rFonts w:ascii="Arial" w:eastAsia="Times New Roman" w:hAnsi="Arial" w:cs="Arial"/>
                <w:sz w:val="20"/>
                <w:szCs w:val="20"/>
              </w:rPr>
              <w:t xml:space="preserve">uveljavljene do priprave predloga zakona, t.j. junija 2003. V oktobru 2003 pa je </w:t>
            </w:r>
            <w:r w:rsidR="00EF26CF">
              <w:rPr>
                <w:rFonts w:ascii="Arial" w:eastAsia="Times New Roman" w:hAnsi="Arial" w:cs="Arial"/>
                <w:sz w:val="20"/>
                <w:szCs w:val="20"/>
              </w:rPr>
              <w:t>S</w:t>
            </w:r>
            <w:r w:rsidRPr="00A8536B">
              <w:rPr>
                <w:rFonts w:ascii="Arial" w:eastAsia="Times New Roman" w:hAnsi="Arial" w:cs="Arial"/>
                <w:sz w:val="20"/>
                <w:szCs w:val="20"/>
              </w:rPr>
              <w:t>vet sprejel novo direktivo, s katero je preoblikoval sistem obdavčevanja energentov in med izdelke, ki se obdavčujejo na usklajen način</w:t>
            </w:r>
            <w:r w:rsidR="00C67839">
              <w:rPr>
                <w:rFonts w:ascii="Arial" w:eastAsia="Times New Roman" w:hAnsi="Arial" w:cs="Arial"/>
                <w:sz w:val="20"/>
                <w:szCs w:val="20"/>
              </w:rPr>
              <w:t>,</w:t>
            </w:r>
            <w:r w:rsidRPr="00A8536B">
              <w:rPr>
                <w:rFonts w:ascii="Arial" w:eastAsia="Times New Roman" w:hAnsi="Arial" w:cs="Arial"/>
                <w:sz w:val="20"/>
                <w:szCs w:val="20"/>
              </w:rPr>
              <w:t xml:space="preserve"> poleg alkohola in alkoholnih pijač, tobačnih izdelkov ter mineralnih olj dodal še naravni plin, </w:t>
            </w:r>
            <w:r w:rsidRPr="00A8536B">
              <w:rPr>
                <w:rFonts w:ascii="Arial" w:eastAsia="Times New Roman" w:hAnsi="Arial" w:cs="Arial"/>
                <w:sz w:val="20"/>
                <w:szCs w:val="20"/>
              </w:rPr>
              <w:lastRenderedPageBreak/>
              <w:t xml:space="preserve">elektriko, premog in koks. Preoblikovan je </w:t>
            </w:r>
            <w:r w:rsidR="009C73AA">
              <w:rPr>
                <w:rFonts w:ascii="Arial" w:eastAsia="Times New Roman" w:hAnsi="Arial" w:cs="Arial"/>
                <w:sz w:val="20"/>
                <w:szCs w:val="20"/>
              </w:rPr>
              <w:t xml:space="preserve">bil </w:t>
            </w:r>
            <w:r w:rsidRPr="00A8536B">
              <w:rPr>
                <w:rFonts w:ascii="Arial" w:eastAsia="Times New Roman" w:hAnsi="Arial" w:cs="Arial"/>
                <w:sz w:val="20"/>
                <w:szCs w:val="20"/>
              </w:rPr>
              <w:t xml:space="preserve">tudi sistem oprostitev in olajšav pri obdavčevanju mineralnih olj in plina ter na novo določen način obdavčevanja elektrike, premoga in koksa. Ta nova ureditev je za obstoječe države članice začela veljati 1. januarja 2004. </w:t>
            </w:r>
            <w:r w:rsidR="00DC7432" w:rsidRPr="00A8536B">
              <w:rPr>
                <w:rFonts w:ascii="Arial" w:eastAsia="Times New Roman" w:hAnsi="Arial" w:cs="Arial"/>
                <w:sz w:val="20"/>
                <w:szCs w:val="20"/>
              </w:rPr>
              <w:t>Pri prenosu direktive</w:t>
            </w:r>
            <w:r w:rsidRPr="00A8536B">
              <w:rPr>
                <w:rFonts w:ascii="Arial" w:eastAsia="Times New Roman" w:hAnsi="Arial" w:cs="Arial"/>
                <w:sz w:val="20"/>
                <w:szCs w:val="20"/>
              </w:rPr>
              <w:t xml:space="preserve"> </w:t>
            </w:r>
            <w:r w:rsidR="00C67839" w:rsidRPr="00A8536B">
              <w:rPr>
                <w:rFonts w:ascii="Arial" w:eastAsia="Times New Roman" w:hAnsi="Arial" w:cs="Arial"/>
                <w:sz w:val="20"/>
                <w:szCs w:val="20"/>
              </w:rPr>
              <w:t>s</w:t>
            </w:r>
            <w:r w:rsidR="00C67839">
              <w:rPr>
                <w:rFonts w:ascii="Arial" w:eastAsia="Times New Roman" w:hAnsi="Arial" w:cs="Arial"/>
                <w:sz w:val="20"/>
                <w:szCs w:val="20"/>
              </w:rPr>
              <w:t>o se</w:t>
            </w:r>
            <w:r w:rsidR="00C67839" w:rsidRPr="00A8536B">
              <w:rPr>
                <w:rFonts w:ascii="Arial" w:eastAsia="Times New Roman" w:hAnsi="Arial" w:cs="Arial"/>
                <w:sz w:val="20"/>
                <w:szCs w:val="20"/>
              </w:rPr>
              <w:t xml:space="preserve"> </w:t>
            </w:r>
            <w:r w:rsidRPr="00A8536B">
              <w:rPr>
                <w:rFonts w:ascii="Arial" w:eastAsia="Times New Roman" w:hAnsi="Arial" w:cs="Arial"/>
                <w:sz w:val="20"/>
                <w:szCs w:val="20"/>
              </w:rPr>
              <w:t xml:space="preserve"> med trošarinske izdelke </w:t>
            </w:r>
            <w:r w:rsidR="00C67839" w:rsidRPr="00A8536B">
              <w:rPr>
                <w:rFonts w:ascii="Arial" w:eastAsia="Times New Roman" w:hAnsi="Arial" w:cs="Arial"/>
                <w:sz w:val="20"/>
                <w:szCs w:val="20"/>
              </w:rPr>
              <w:t>uvrstil</w:t>
            </w:r>
            <w:r w:rsidR="00C67839">
              <w:rPr>
                <w:rFonts w:ascii="Arial" w:eastAsia="Times New Roman" w:hAnsi="Arial" w:cs="Arial"/>
                <w:sz w:val="20"/>
                <w:szCs w:val="20"/>
              </w:rPr>
              <w:t>i</w:t>
            </w:r>
            <w:r w:rsidR="00C67839" w:rsidRPr="00A8536B">
              <w:rPr>
                <w:rFonts w:ascii="Arial" w:eastAsia="Times New Roman" w:hAnsi="Arial" w:cs="Arial"/>
                <w:sz w:val="20"/>
                <w:szCs w:val="20"/>
              </w:rPr>
              <w:t xml:space="preserve"> </w:t>
            </w:r>
            <w:r w:rsidRPr="00A8536B">
              <w:rPr>
                <w:rFonts w:ascii="Arial" w:eastAsia="Times New Roman" w:hAnsi="Arial" w:cs="Arial"/>
                <w:sz w:val="20"/>
                <w:szCs w:val="20"/>
              </w:rPr>
              <w:t>električn</w:t>
            </w:r>
            <w:r w:rsidR="00C67839">
              <w:rPr>
                <w:rFonts w:ascii="Arial" w:eastAsia="Times New Roman" w:hAnsi="Arial" w:cs="Arial"/>
                <w:sz w:val="20"/>
                <w:szCs w:val="20"/>
              </w:rPr>
              <w:t>a</w:t>
            </w:r>
            <w:r w:rsidRPr="00A8536B">
              <w:rPr>
                <w:rFonts w:ascii="Arial" w:eastAsia="Times New Roman" w:hAnsi="Arial" w:cs="Arial"/>
                <w:sz w:val="20"/>
                <w:szCs w:val="20"/>
              </w:rPr>
              <w:t xml:space="preserve"> energij</w:t>
            </w:r>
            <w:r w:rsidR="00C67839">
              <w:rPr>
                <w:rFonts w:ascii="Arial" w:eastAsia="Times New Roman" w:hAnsi="Arial" w:cs="Arial"/>
                <w:sz w:val="20"/>
                <w:szCs w:val="20"/>
              </w:rPr>
              <w:t>a</w:t>
            </w:r>
            <w:r w:rsidRPr="00A8536B">
              <w:rPr>
                <w:rFonts w:ascii="Arial" w:eastAsia="Times New Roman" w:hAnsi="Arial" w:cs="Arial"/>
                <w:sz w:val="20"/>
                <w:szCs w:val="20"/>
              </w:rPr>
              <w:t xml:space="preserve">, premog in koks, zemeljski plin pa je v naši nacionalni zakonodaji že </w:t>
            </w:r>
            <w:r w:rsidR="009C73AA">
              <w:rPr>
                <w:rFonts w:ascii="Arial" w:eastAsia="Times New Roman" w:hAnsi="Arial" w:cs="Arial"/>
                <w:sz w:val="20"/>
                <w:szCs w:val="20"/>
              </w:rPr>
              <w:t xml:space="preserve">bil </w:t>
            </w:r>
            <w:r w:rsidRPr="00A8536B">
              <w:rPr>
                <w:rFonts w:ascii="Arial" w:eastAsia="Times New Roman" w:hAnsi="Arial" w:cs="Arial"/>
                <w:sz w:val="20"/>
                <w:szCs w:val="20"/>
              </w:rPr>
              <w:t xml:space="preserve">opredeljen kot trošarinski izdelek od uveljavitve </w:t>
            </w:r>
            <w:r w:rsidR="00DC7432" w:rsidRPr="00A8536B">
              <w:rPr>
                <w:rFonts w:ascii="Arial" w:eastAsia="Times New Roman" w:hAnsi="Arial" w:cs="Arial"/>
                <w:sz w:val="20"/>
                <w:szCs w:val="20"/>
              </w:rPr>
              <w:t>zakona</w:t>
            </w:r>
            <w:r w:rsidRPr="00A8536B">
              <w:rPr>
                <w:rFonts w:ascii="Arial" w:eastAsia="Times New Roman" w:hAnsi="Arial" w:cs="Arial"/>
                <w:sz w:val="20"/>
                <w:szCs w:val="20"/>
              </w:rPr>
              <w:t xml:space="preserve"> leta 1999, vendar je zanj trošarina znašala sprva 0 (nič) tolarjev, od leta 2001 pa 1,50 tolarj</w:t>
            </w:r>
            <w:r w:rsidR="00C67839">
              <w:rPr>
                <w:rFonts w:ascii="Arial" w:eastAsia="Times New Roman" w:hAnsi="Arial" w:cs="Arial"/>
                <w:sz w:val="20"/>
                <w:szCs w:val="20"/>
              </w:rPr>
              <w:t>a</w:t>
            </w:r>
            <w:r w:rsidRPr="00A8536B">
              <w:rPr>
                <w:rFonts w:ascii="Arial" w:eastAsia="Times New Roman" w:hAnsi="Arial" w:cs="Arial"/>
                <w:sz w:val="20"/>
                <w:szCs w:val="20"/>
              </w:rPr>
              <w:t xml:space="preserve"> za en kubični meter. </w:t>
            </w:r>
          </w:p>
          <w:p w14:paraId="104C560B" w14:textId="77777777" w:rsidR="00F61774" w:rsidRPr="00A8536B" w:rsidRDefault="00F61774" w:rsidP="00F61774">
            <w:pPr>
              <w:spacing w:line="288" w:lineRule="auto"/>
              <w:jc w:val="both"/>
              <w:rPr>
                <w:rFonts w:ascii="Arial" w:eastAsia="Times New Roman" w:hAnsi="Arial" w:cs="Arial"/>
                <w:sz w:val="20"/>
                <w:szCs w:val="20"/>
              </w:rPr>
            </w:pPr>
          </w:p>
          <w:p w14:paraId="104C560C" w14:textId="77777777" w:rsidR="00F61774" w:rsidRPr="00A8536B" w:rsidRDefault="00A8082D" w:rsidP="00F61774">
            <w:pPr>
              <w:spacing w:line="288" w:lineRule="auto"/>
              <w:jc w:val="both"/>
              <w:rPr>
                <w:rFonts w:ascii="Arial" w:eastAsia="Times New Roman" w:hAnsi="Arial" w:cs="Arial"/>
                <w:sz w:val="20"/>
                <w:szCs w:val="20"/>
              </w:rPr>
            </w:pPr>
            <w:r>
              <w:rPr>
                <w:rFonts w:ascii="Arial" w:eastAsia="Times New Roman" w:hAnsi="Arial"/>
                <w:sz w:val="20"/>
              </w:rPr>
              <w:t>Šestič</w:t>
            </w:r>
            <w:r w:rsidR="00F61774" w:rsidRPr="00A8536B">
              <w:rPr>
                <w:rFonts w:ascii="Arial" w:eastAsia="Times New Roman" w:hAnsi="Arial"/>
                <w:sz w:val="20"/>
              </w:rPr>
              <w:t xml:space="preserve"> s</w:t>
            </w:r>
            <w:r w:rsidR="00F61774" w:rsidRPr="00A8536B">
              <w:rPr>
                <w:rFonts w:ascii="Arial" w:eastAsia="Times New Roman" w:hAnsi="Arial" w:cs="Arial"/>
                <w:sz w:val="20"/>
                <w:szCs w:val="20"/>
              </w:rPr>
              <w:t xml:space="preserve">e je zakon </w:t>
            </w:r>
            <w:r w:rsidR="00DC7432" w:rsidRPr="00A8536B">
              <w:rPr>
                <w:rFonts w:ascii="Arial" w:eastAsia="Times New Roman" w:hAnsi="Arial" w:cs="Arial"/>
                <w:sz w:val="20"/>
                <w:szCs w:val="20"/>
              </w:rPr>
              <w:t>spremenil</w:t>
            </w:r>
            <w:r w:rsidR="00F61774" w:rsidRPr="00A8536B">
              <w:rPr>
                <w:rFonts w:ascii="Arial" w:eastAsia="Times New Roman" w:hAnsi="Arial" w:cs="Arial"/>
                <w:sz w:val="20"/>
                <w:szCs w:val="20"/>
              </w:rPr>
              <w:t xml:space="preserve"> z namenom ureditve </w:t>
            </w:r>
            <w:r w:rsidR="009C73AA">
              <w:rPr>
                <w:rFonts w:ascii="Arial" w:eastAsia="Times New Roman" w:hAnsi="Arial" w:cs="Arial"/>
                <w:sz w:val="20"/>
                <w:szCs w:val="20"/>
              </w:rPr>
              <w:t xml:space="preserve">obdavčitve </w:t>
            </w:r>
            <w:r w:rsidR="00F61774" w:rsidRPr="00A8536B">
              <w:rPr>
                <w:rFonts w:ascii="Arial" w:eastAsia="Times New Roman" w:hAnsi="Arial" w:cs="Arial"/>
                <w:sz w:val="20"/>
                <w:szCs w:val="20"/>
              </w:rPr>
              <w:t>za električno energijo, izenači</w:t>
            </w:r>
            <w:r w:rsidR="009C73AA">
              <w:rPr>
                <w:rFonts w:ascii="Arial" w:eastAsia="Times New Roman" w:hAnsi="Arial" w:cs="Arial"/>
                <w:sz w:val="20"/>
                <w:szCs w:val="20"/>
              </w:rPr>
              <w:t xml:space="preserve">tve </w:t>
            </w:r>
            <w:r w:rsidR="00F61774" w:rsidRPr="00A8536B">
              <w:rPr>
                <w:rFonts w:ascii="Arial" w:eastAsia="Times New Roman" w:hAnsi="Arial" w:cs="Arial"/>
                <w:sz w:val="20"/>
                <w:szCs w:val="20"/>
              </w:rPr>
              <w:t>pogoj</w:t>
            </w:r>
            <w:r w:rsidR="009C73AA">
              <w:rPr>
                <w:rFonts w:ascii="Arial" w:eastAsia="Times New Roman" w:hAnsi="Arial" w:cs="Arial"/>
                <w:sz w:val="20"/>
                <w:szCs w:val="20"/>
              </w:rPr>
              <w:t xml:space="preserve">ev </w:t>
            </w:r>
            <w:r w:rsidR="00F61774" w:rsidRPr="00A8536B">
              <w:rPr>
                <w:rFonts w:ascii="Arial" w:eastAsia="Times New Roman" w:hAnsi="Arial" w:cs="Arial"/>
                <w:sz w:val="20"/>
                <w:szCs w:val="20"/>
              </w:rPr>
              <w:t xml:space="preserve">poslovanja vseh zavezancev, ki trgujejo z </w:t>
            </w:r>
            <w:proofErr w:type="spellStart"/>
            <w:r w:rsidR="00F61774" w:rsidRPr="00A8536B">
              <w:rPr>
                <w:rFonts w:ascii="Arial" w:eastAsia="Times New Roman" w:hAnsi="Arial" w:cs="Arial"/>
                <w:sz w:val="20"/>
                <w:szCs w:val="20"/>
              </w:rPr>
              <w:t>biogorivi</w:t>
            </w:r>
            <w:proofErr w:type="spellEnd"/>
            <w:r w:rsidR="00613987">
              <w:rPr>
                <w:rFonts w:ascii="Arial" w:eastAsia="Times New Roman" w:hAnsi="Arial" w:cs="Arial"/>
                <w:sz w:val="20"/>
                <w:szCs w:val="20"/>
              </w:rPr>
              <w:t>,</w:t>
            </w:r>
            <w:r w:rsidR="00F61774" w:rsidRPr="00A8536B">
              <w:rPr>
                <w:rFonts w:ascii="Arial" w:eastAsia="Times New Roman" w:hAnsi="Arial" w:cs="Arial"/>
                <w:sz w:val="20"/>
                <w:szCs w:val="20"/>
              </w:rPr>
              <w:t xml:space="preserve"> ter z namenom </w:t>
            </w:r>
            <w:r w:rsidR="00DC7432" w:rsidRPr="00A8536B">
              <w:rPr>
                <w:rFonts w:ascii="Arial" w:eastAsia="Times New Roman" w:hAnsi="Arial" w:cs="Arial"/>
                <w:sz w:val="20"/>
                <w:szCs w:val="20"/>
              </w:rPr>
              <w:t>poenostav</w:t>
            </w:r>
            <w:r w:rsidR="009C73AA">
              <w:rPr>
                <w:rFonts w:ascii="Arial" w:eastAsia="Times New Roman" w:hAnsi="Arial" w:cs="Arial"/>
                <w:sz w:val="20"/>
                <w:szCs w:val="20"/>
              </w:rPr>
              <w:t xml:space="preserve">itve </w:t>
            </w:r>
            <w:r w:rsidR="00F61774" w:rsidRPr="00A8536B">
              <w:rPr>
                <w:rFonts w:ascii="Arial" w:eastAsia="Times New Roman" w:hAnsi="Arial" w:cs="Arial"/>
                <w:sz w:val="20"/>
                <w:szCs w:val="20"/>
              </w:rPr>
              <w:t xml:space="preserve"> postopkov za kmete – male pridelovalce vina in </w:t>
            </w:r>
            <w:r w:rsidR="0062351E" w:rsidRPr="00A8536B">
              <w:rPr>
                <w:rFonts w:ascii="Arial" w:eastAsia="Times New Roman" w:hAnsi="Arial" w:cs="Arial"/>
                <w:sz w:val="20"/>
                <w:szCs w:val="20"/>
              </w:rPr>
              <w:t>z</w:t>
            </w:r>
            <w:r w:rsidR="009C73AA">
              <w:rPr>
                <w:rFonts w:ascii="Arial" w:eastAsia="Times New Roman" w:hAnsi="Arial" w:cs="Arial"/>
                <w:sz w:val="20"/>
                <w:szCs w:val="20"/>
              </w:rPr>
              <w:t xml:space="preserve">aradi prilagoditve ob </w:t>
            </w:r>
            <w:r w:rsidR="0062351E" w:rsidRPr="00A8536B">
              <w:rPr>
                <w:rFonts w:ascii="Arial" w:eastAsia="Times New Roman" w:hAnsi="Arial" w:cs="Arial"/>
                <w:sz w:val="20"/>
                <w:szCs w:val="20"/>
              </w:rPr>
              <w:t>uvedb</w:t>
            </w:r>
            <w:r w:rsidR="009C73AA">
              <w:rPr>
                <w:rFonts w:ascii="Arial" w:eastAsia="Times New Roman" w:hAnsi="Arial" w:cs="Arial"/>
                <w:sz w:val="20"/>
                <w:szCs w:val="20"/>
              </w:rPr>
              <w:t>i</w:t>
            </w:r>
            <w:r w:rsidR="00F61774" w:rsidRPr="00A8536B">
              <w:rPr>
                <w:rFonts w:ascii="Arial" w:eastAsia="Times New Roman" w:hAnsi="Arial" w:cs="Arial"/>
                <w:sz w:val="20"/>
                <w:szCs w:val="20"/>
              </w:rPr>
              <w:t xml:space="preserve"> </w:t>
            </w:r>
            <w:proofErr w:type="spellStart"/>
            <w:r w:rsidR="00F61774" w:rsidRPr="00A8536B">
              <w:rPr>
                <w:rFonts w:ascii="Arial" w:eastAsia="Times New Roman" w:hAnsi="Arial" w:cs="Arial"/>
                <w:sz w:val="20"/>
                <w:szCs w:val="20"/>
              </w:rPr>
              <w:t>eura</w:t>
            </w:r>
            <w:proofErr w:type="spellEnd"/>
            <w:r w:rsidR="00AE03FE">
              <w:rPr>
                <w:rFonts w:ascii="Arial" w:eastAsia="Times New Roman" w:hAnsi="Arial" w:cs="Arial"/>
                <w:sz w:val="20"/>
                <w:szCs w:val="20"/>
              </w:rPr>
              <w:t xml:space="preserve"> kot denarne valute v Sloveniji</w:t>
            </w:r>
            <w:r w:rsidR="00F61774" w:rsidRPr="00A8536B">
              <w:rPr>
                <w:rFonts w:ascii="Arial" w:eastAsia="Times New Roman" w:hAnsi="Arial" w:cs="Arial"/>
                <w:sz w:val="20"/>
                <w:szCs w:val="20"/>
              </w:rPr>
              <w:t>. V letu 2009 se je zakon spremenil dvakrat</w:t>
            </w:r>
            <w:r w:rsidR="00613987">
              <w:rPr>
                <w:rFonts w:ascii="Arial" w:eastAsia="Times New Roman" w:hAnsi="Arial" w:cs="Arial"/>
                <w:sz w:val="20"/>
                <w:szCs w:val="20"/>
              </w:rPr>
              <w:t>,</w:t>
            </w:r>
            <w:r w:rsidR="00F61774" w:rsidRPr="00A8536B">
              <w:rPr>
                <w:rFonts w:ascii="Arial" w:eastAsia="Times New Roman" w:hAnsi="Arial" w:cs="Arial"/>
                <w:sz w:val="20"/>
                <w:szCs w:val="20"/>
              </w:rPr>
              <w:t xml:space="preserve"> in sicer </w:t>
            </w:r>
            <w:r w:rsidRPr="00A8082D">
              <w:rPr>
                <w:rFonts w:ascii="Arial" w:eastAsia="Times New Roman" w:hAnsi="Arial" w:cs="Arial"/>
                <w:sz w:val="20"/>
                <w:szCs w:val="20"/>
              </w:rPr>
              <w:t>sedmič</w:t>
            </w:r>
            <w:r w:rsidR="00F61774" w:rsidRPr="00A8082D">
              <w:rPr>
                <w:rFonts w:ascii="Arial" w:eastAsia="Times New Roman" w:hAnsi="Arial" w:cs="Arial"/>
                <w:sz w:val="20"/>
                <w:szCs w:val="20"/>
              </w:rPr>
              <w:t xml:space="preserve"> in </w:t>
            </w:r>
            <w:r>
              <w:rPr>
                <w:rFonts w:ascii="Arial" w:eastAsia="Times New Roman" w:hAnsi="Arial" w:cs="Arial"/>
                <w:sz w:val="20"/>
                <w:szCs w:val="20"/>
              </w:rPr>
              <w:t>osmič</w:t>
            </w:r>
            <w:r w:rsidR="00F61774" w:rsidRPr="00A8536B">
              <w:rPr>
                <w:rFonts w:ascii="Arial" w:eastAsia="Times New Roman" w:hAnsi="Arial" w:cs="Arial"/>
                <w:sz w:val="20"/>
                <w:szCs w:val="20"/>
              </w:rPr>
              <w:t xml:space="preserve">. S šesto novelo zakona se je spremenila višina trošarine za cigarete. </w:t>
            </w:r>
            <w:r w:rsidR="00FB2391" w:rsidRPr="00A8536B">
              <w:rPr>
                <w:rFonts w:ascii="Arial" w:eastAsia="Times New Roman" w:hAnsi="Arial" w:cs="Arial"/>
                <w:sz w:val="20"/>
                <w:szCs w:val="20"/>
              </w:rPr>
              <w:t>S</w:t>
            </w:r>
            <w:r w:rsidR="00F61774" w:rsidRPr="00A8536B">
              <w:rPr>
                <w:rFonts w:ascii="Arial" w:eastAsia="Times New Roman" w:hAnsi="Arial" w:cs="Arial"/>
                <w:sz w:val="20"/>
                <w:szCs w:val="20"/>
              </w:rPr>
              <w:t xml:space="preserve"> sedmo in drugo novelo zakona v letu 2009 se je uvedla oprostitev dela trošarine za plinsko olje za komercialni prevoz blaga in potnikov ter </w:t>
            </w:r>
            <w:r w:rsidR="00AE03FE">
              <w:rPr>
                <w:rFonts w:ascii="Arial" w:eastAsia="Times New Roman" w:hAnsi="Arial" w:cs="Arial"/>
                <w:sz w:val="20"/>
                <w:szCs w:val="20"/>
              </w:rPr>
              <w:t xml:space="preserve">uredila </w:t>
            </w:r>
            <w:r w:rsidR="00F61774" w:rsidRPr="00A8536B">
              <w:rPr>
                <w:rFonts w:ascii="Arial" w:eastAsia="Times New Roman" w:hAnsi="Arial" w:cs="Arial"/>
                <w:sz w:val="20"/>
                <w:szCs w:val="20"/>
              </w:rPr>
              <w:t xml:space="preserve">uskladitev tarifnih oznak </w:t>
            </w:r>
            <w:r w:rsidR="00DC7432" w:rsidRPr="00A8536B">
              <w:rPr>
                <w:rFonts w:ascii="Arial" w:eastAsia="Times New Roman" w:hAnsi="Arial" w:cs="Arial"/>
                <w:sz w:val="20"/>
                <w:szCs w:val="20"/>
              </w:rPr>
              <w:t>tro</w:t>
            </w:r>
            <w:r w:rsidR="00F61774" w:rsidRPr="00A8536B">
              <w:rPr>
                <w:rFonts w:ascii="Arial" w:eastAsia="Times New Roman" w:hAnsi="Arial" w:cs="Arial"/>
                <w:sz w:val="20"/>
                <w:szCs w:val="20"/>
              </w:rPr>
              <w:t>š</w:t>
            </w:r>
            <w:r w:rsidR="00DC7432" w:rsidRPr="00A8536B">
              <w:rPr>
                <w:rFonts w:ascii="Arial" w:eastAsia="Times New Roman" w:hAnsi="Arial" w:cs="Arial"/>
                <w:sz w:val="20"/>
                <w:szCs w:val="20"/>
              </w:rPr>
              <w:t>a</w:t>
            </w:r>
            <w:r w:rsidR="00F61774" w:rsidRPr="00A8536B">
              <w:rPr>
                <w:rFonts w:ascii="Arial" w:eastAsia="Times New Roman" w:hAnsi="Arial" w:cs="Arial"/>
                <w:sz w:val="20"/>
                <w:szCs w:val="20"/>
              </w:rPr>
              <w:t xml:space="preserve">rinskih </w:t>
            </w:r>
            <w:r w:rsidR="00FB2391" w:rsidRPr="00A8536B">
              <w:rPr>
                <w:rFonts w:ascii="Arial" w:eastAsia="Times New Roman" w:hAnsi="Arial" w:cs="Arial"/>
                <w:sz w:val="20"/>
                <w:szCs w:val="20"/>
              </w:rPr>
              <w:t>izdel</w:t>
            </w:r>
            <w:r w:rsidR="00DC7432" w:rsidRPr="00A8536B">
              <w:rPr>
                <w:rFonts w:ascii="Arial" w:eastAsia="Times New Roman" w:hAnsi="Arial" w:cs="Arial"/>
                <w:sz w:val="20"/>
                <w:szCs w:val="20"/>
              </w:rPr>
              <w:t>kov</w:t>
            </w:r>
            <w:r w:rsidR="00F61774" w:rsidRPr="00A8536B">
              <w:rPr>
                <w:rFonts w:ascii="Arial" w:eastAsia="Times New Roman" w:hAnsi="Arial" w:cs="Arial"/>
                <w:sz w:val="20"/>
                <w:szCs w:val="20"/>
              </w:rPr>
              <w:t xml:space="preserve">. V letu 2010 je bil zakon noveliran </w:t>
            </w:r>
            <w:r w:rsidRPr="00A8082D">
              <w:rPr>
                <w:rFonts w:ascii="Arial" w:eastAsia="Times New Roman" w:hAnsi="Arial" w:cs="Arial"/>
                <w:sz w:val="20"/>
                <w:szCs w:val="20"/>
              </w:rPr>
              <w:t>devetič</w:t>
            </w:r>
            <w:r w:rsidR="00F61774" w:rsidRPr="00A8082D">
              <w:rPr>
                <w:rFonts w:ascii="Arial" w:eastAsia="Times New Roman" w:hAnsi="Arial" w:cs="Arial"/>
                <w:sz w:val="20"/>
                <w:szCs w:val="20"/>
              </w:rPr>
              <w:t xml:space="preserve">, </w:t>
            </w:r>
            <w:r w:rsidRPr="00A8082D">
              <w:rPr>
                <w:rFonts w:ascii="Arial" w:eastAsia="Times New Roman" w:hAnsi="Arial" w:cs="Arial"/>
                <w:sz w:val="20"/>
                <w:szCs w:val="20"/>
              </w:rPr>
              <w:t>desetič</w:t>
            </w:r>
            <w:r w:rsidR="00F61774" w:rsidRPr="00A8082D">
              <w:rPr>
                <w:rFonts w:ascii="Arial" w:eastAsia="Times New Roman" w:hAnsi="Arial" w:cs="Arial"/>
                <w:sz w:val="20"/>
                <w:szCs w:val="20"/>
              </w:rPr>
              <w:t xml:space="preserve"> in </w:t>
            </w:r>
            <w:r>
              <w:rPr>
                <w:rFonts w:ascii="Arial" w:eastAsia="Times New Roman" w:hAnsi="Arial" w:cs="Arial"/>
                <w:sz w:val="20"/>
                <w:szCs w:val="20"/>
              </w:rPr>
              <w:t>enajstič</w:t>
            </w:r>
            <w:r w:rsidR="00F61774" w:rsidRPr="00A8536B">
              <w:rPr>
                <w:rFonts w:ascii="Arial" w:eastAsia="Times New Roman" w:hAnsi="Arial" w:cs="Arial"/>
                <w:sz w:val="20"/>
                <w:szCs w:val="20"/>
              </w:rPr>
              <w:t xml:space="preserve">. Prva novela v letu je bila namenjena </w:t>
            </w:r>
            <w:r w:rsidR="00DC7432" w:rsidRPr="00A8536B">
              <w:rPr>
                <w:rFonts w:ascii="Arial" w:eastAsia="Times New Roman" w:hAnsi="Arial" w:cs="Arial"/>
                <w:sz w:val="20"/>
                <w:szCs w:val="20"/>
              </w:rPr>
              <w:t>uskladitvi</w:t>
            </w:r>
            <w:r w:rsidR="00FB2391" w:rsidRPr="00A8536B">
              <w:rPr>
                <w:rFonts w:ascii="Arial" w:eastAsia="Times New Roman" w:hAnsi="Arial" w:cs="Arial"/>
                <w:sz w:val="20"/>
                <w:szCs w:val="20"/>
              </w:rPr>
              <w:t xml:space="preserve"> s sprejeto</w:t>
            </w:r>
            <w:r w:rsidR="00F61774" w:rsidRPr="00A8536B">
              <w:rPr>
                <w:rFonts w:ascii="Arial" w:eastAsia="Times New Roman" w:hAnsi="Arial" w:cs="Arial"/>
                <w:sz w:val="20"/>
                <w:szCs w:val="20"/>
              </w:rPr>
              <w:t xml:space="preserve"> </w:t>
            </w:r>
            <w:r w:rsidR="00FB2391" w:rsidRPr="00A8536B">
              <w:rPr>
                <w:rFonts w:ascii="Arial" w:eastAsia="Times New Roman" w:hAnsi="Arial"/>
                <w:sz w:val="20"/>
              </w:rPr>
              <w:t>Direktivo</w:t>
            </w:r>
            <w:r w:rsidR="00F61774" w:rsidRPr="00A8536B">
              <w:rPr>
                <w:rFonts w:ascii="Arial" w:eastAsia="Times New Roman" w:hAnsi="Arial"/>
                <w:sz w:val="20"/>
              </w:rPr>
              <w:t xml:space="preserve"> 2008/118/ES</w:t>
            </w:r>
            <w:r w:rsidR="00F61774" w:rsidRPr="00A8536B">
              <w:rPr>
                <w:rFonts w:ascii="Arial" w:eastAsia="Times New Roman" w:hAnsi="Arial" w:cs="Arial"/>
                <w:sz w:val="20"/>
                <w:szCs w:val="20"/>
              </w:rPr>
              <w:t>, ki za gibanje in nadzor trošarinskih izdelkov uvaja računalniško podprti sistem, ter spremembam zneskov trošarine z</w:t>
            </w:r>
            <w:r w:rsidR="00472B61" w:rsidRPr="00A8536B">
              <w:rPr>
                <w:rFonts w:ascii="Arial" w:eastAsia="Times New Roman" w:hAnsi="Arial" w:cs="Arial"/>
                <w:sz w:val="20"/>
                <w:szCs w:val="20"/>
              </w:rPr>
              <w:t>a posamezne trošarinske izdelke</w:t>
            </w:r>
            <w:r w:rsidR="00F61774" w:rsidRPr="00A8536B">
              <w:rPr>
                <w:rFonts w:ascii="Arial" w:eastAsia="Times New Roman" w:hAnsi="Arial" w:cs="Arial"/>
                <w:sz w:val="20"/>
                <w:szCs w:val="20"/>
              </w:rPr>
              <w:t>. Z drug</w:t>
            </w:r>
            <w:r w:rsidR="00AE03FE">
              <w:rPr>
                <w:rFonts w:ascii="Arial" w:eastAsia="Times New Roman" w:hAnsi="Arial" w:cs="Arial"/>
                <w:sz w:val="20"/>
                <w:szCs w:val="20"/>
              </w:rPr>
              <w:t>o</w:t>
            </w:r>
            <w:r w:rsidR="00F61774" w:rsidRPr="00A8536B">
              <w:rPr>
                <w:rFonts w:ascii="Arial" w:eastAsia="Times New Roman" w:hAnsi="Arial" w:cs="Arial"/>
                <w:sz w:val="20"/>
                <w:szCs w:val="20"/>
              </w:rPr>
              <w:t xml:space="preserve"> novelo v letu 2010 se je zakon spremenil z namenom uskladitve z evropsko zakonodajo </w:t>
            </w:r>
            <w:r w:rsidR="00613987">
              <w:rPr>
                <w:rFonts w:ascii="Arial" w:eastAsia="Times New Roman" w:hAnsi="Arial" w:cs="Arial"/>
                <w:sz w:val="20"/>
                <w:szCs w:val="20"/>
              </w:rPr>
              <w:t>in</w:t>
            </w:r>
            <w:r w:rsidR="00613987" w:rsidRPr="00A8536B">
              <w:rPr>
                <w:rFonts w:ascii="Arial" w:eastAsia="Times New Roman" w:hAnsi="Arial" w:cs="Arial"/>
                <w:sz w:val="20"/>
                <w:szCs w:val="20"/>
              </w:rPr>
              <w:t xml:space="preserve"> </w:t>
            </w:r>
            <w:r w:rsidR="00F61774" w:rsidRPr="00A8536B">
              <w:rPr>
                <w:rFonts w:ascii="Arial" w:eastAsia="Times New Roman" w:hAnsi="Arial" w:cs="Arial"/>
                <w:sz w:val="20"/>
                <w:szCs w:val="20"/>
              </w:rPr>
              <w:t>z namen</w:t>
            </w:r>
            <w:r w:rsidR="00AE03FE">
              <w:rPr>
                <w:rFonts w:ascii="Arial" w:eastAsia="Times New Roman" w:hAnsi="Arial" w:cs="Arial"/>
                <w:sz w:val="20"/>
                <w:szCs w:val="20"/>
              </w:rPr>
              <w:t>om</w:t>
            </w:r>
            <w:r w:rsidR="00F61774" w:rsidRPr="00A8536B">
              <w:rPr>
                <w:rFonts w:ascii="Arial" w:eastAsia="Times New Roman" w:hAnsi="Arial" w:cs="Arial"/>
                <w:sz w:val="20"/>
                <w:szCs w:val="20"/>
              </w:rPr>
              <w:t xml:space="preserve"> zagotavljanja dodatnih proračunskih prihodkov iz naslova zvišanja trošarine na električno energijo. S tretjo novelo v letu 2010 se je zaradi ponovne preučitve posledic zadnje novele zakona na finančno poslovanje gospodarstva in vpliva na njegovo mednarodno konkurenčnost, zlasti v posameznih panogah predelovalne industrije v luči proračunskih potreb</w:t>
            </w:r>
            <w:r w:rsidR="00472B61" w:rsidRPr="00A8536B">
              <w:rPr>
                <w:rFonts w:ascii="Arial" w:eastAsia="Times New Roman" w:hAnsi="Arial" w:cs="Arial"/>
                <w:sz w:val="20"/>
                <w:szCs w:val="20"/>
              </w:rPr>
              <w:t>,</w:t>
            </w:r>
            <w:r w:rsidR="00F61774" w:rsidRPr="00A8536B">
              <w:rPr>
                <w:rFonts w:ascii="Arial" w:eastAsia="Times New Roman" w:hAnsi="Arial" w:cs="Arial"/>
                <w:sz w:val="20"/>
                <w:szCs w:val="20"/>
              </w:rPr>
              <w:t xml:space="preserve"> znižala trošarina na električno </w:t>
            </w:r>
            <w:r w:rsidR="00DC7432" w:rsidRPr="00A8536B">
              <w:rPr>
                <w:rFonts w:ascii="Arial" w:eastAsia="Times New Roman" w:hAnsi="Arial" w:cs="Arial"/>
                <w:sz w:val="20"/>
                <w:szCs w:val="20"/>
              </w:rPr>
              <w:t>energijo</w:t>
            </w:r>
            <w:r w:rsidR="00F61774" w:rsidRPr="00A8536B">
              <w:rPr>
                <w:rFonts w:ascii="Arial" w:eastAsia="Times New Roman" w:hAnsi="Arial" w:cs="Arial"/>
                <w:sz w:val="20"/>
                <w:szCs w:val="20"/>
              </w:rPr>
              <w:t xml:space="preserve">. </w:t>
            </w:r>
            <w:r>
              <w:rPr>
                <w:rFonts w:ascii="Arial" w:eastAsia="Times New Roman" w:hAnsi="Arial" w:cs="Arial"/>
                <w:sz w:val="20"/>
                <w:szCs w:val="20"/>
              </w:rPr>
              <w:t>Dvanajsta</w:t>
            </w:r>
            <w:r w:rsidR="00F61774" w:rsidRPr="00A8536B">
              <w:rPr>
                <w:rFonts w:ascii="Arial" w:eastAsia="Times New Roman" w:hAnsi="Arial" w:cs="Arial"/>
                <w:sz w:val="20"/>
                <w:szCs w:val="20"/>
              </w:rPr>
              <w:t xml:space="preserve"> novela zakona v letu 2012 je bila namenjena doseganju </w:t>
            </w:r>
            <w:r w:rsidR="00F61774" w:rsidRPr="00A8082D">
              <w:rPr>
                <w:rFonts w:ascii="Arial" w:eastAsia="Times New Roman" w:hAnsi="Arial" w:cs="Arial"/>
                <w:sz w:val="20"/>
                <w:szCs w:val="20"/>
              </w:rPr>
              <w:t>zdravstvenih in javnofinančnih</w:t>
            </w:r>
            <w:r w:rsidR="00F61774" w:rsidRPr="00A8536B">
              <w:rPr>
                <w:rFonts w:ascii="Arial" w:eastAsia="Times New Roman" w:hAnsi="Arial" w:cs="Arial"/>
                <w:sz w:val="20"/>
                <w:szCs w:val="20"/>
              </w:rPr>
              <w:t xml:space="preserve"> ciljev, s čimer se je zvišala trošarina za cigarete. </w:t>
            </w:r>
            <w:r w:rsidRPr="00A8082D">
              <w:rPr>
                <w:rFonts w:ascii="Arial" w:eastAsia="Times New Roman" w:hAnsi="Arial" w:cs="Arial"/>
                <w:sz w:val="20"/>
                <w:szCs w:val="20"/>
              </w:rPr>
              <w:t xml:space="preserve">Trinajsta </w:t>
            </w:r>
            <w:r w:rsidR="00F61774" w:rsidRPr="00A8082D">
              <w:rPr>
                <w:rFonts w:ascii="Arial" w:eastAsia="Times New Roman" w:hAnsi="Arial" w:cs="Arial"/>
                <w:sz w:val="20"/>
                <w:szCs w:val="20"/>
              </w:rPr>
              <w:t>novela zakona v letu 2012 je bila namenjena vsebinski prenovi</w:t>
            </w:r>
            <w:r w:rsidR="00613987" w:rsidRPr="00A8082D">
              <w:rPr>
                <w:rFonts w:ascii="Arial" w:eastAsia="Times New Roman" w:hAnsi="Arial" w:cs="Arial"/>
                <w:sz w:val="20"/>
                <w:szCs w:val="20"/>
              </w:rPr>
              <w:t>,</w:t>
            </w:r>
            <w:r w:rsidR="00DC7432" w:rsidRPr="00A8536B">
              <w:rPr>
                <w:rFonts w:ascii="Arial" w:eastAsia="Times New Roman" w:hAnsi="Arial" w:cs="Arial"/>
                <w:sz w:val="20"/>
                <w:szCs w:val="20"/>
              </w:rPr>
              <w:t xml:space="preserve"> in sicer</w:t>
            </w:r>
            <w:r w:rsidR="00F61774" w:rsidRPr="00A8536B">
              <w:rPr>
                <w:rFonts w:ascii="Arial" w:eastAsia="Times New Roman" w:hAnsi="Arial" w:cs="Arial"/>
                <w:sz w:val="20"/>
                <w:szCs w:val="20"/>
              </w:rPr>
              <w:t xml:space="preserve"> prenos</w:t>
            </w:r>
            <w:r w:rsidR="00DC7432" w:rsidRPr="00A8536B">
              <w:rPr>
                <w:rFonts w:ascii="Arial" w:eastAsia="Times New Roman" w:hAnsi="Arial" w:cs="Arial"/>
                <w:sz w:val="20"/>
                <w:szCs w:val="20"/>
              </w:rPr>
              <w:t>u</w:t>
            </w:r>
            <w:r w:rsidR="00F61774" w:rsidRPr="00A8082D">
              <w:rPr>
                <w:rFonts w:ascii="Arial" w:eastAsia="Times New Roman" w:hAnsi="Arial" w:cs="Arial"/>
                <w:sz w:val="20"/>
                <w:szCs w:val="20"/>
              </w:rPr>
              <w:t xml:space="preserve"> Izvedbenega sklepa Komisije o nadzoru</w:t>
            </w:r>
            <w:r w:rsidR="00F61774" w:rsidRPr="00A8536B">
              <w:rPr>
                <w:rFonts w:ascii="Arial" w:eastAsia="Times New Roman" w:hAnsi="Arial"/>
                <w:sz w:val="20"/>
              </w:rPr>
              <w:t xml:space="preserve"> energentov in uskladitev </w:t>
            </w:r>
            <w:r w:rsidR="00DC7432" w:rsidRPr="00A8536B">
              <w:rPr>
                <w:rFonts w:ascii="Arial" w:eastAsia="Times New Roman" w:hAnsi="Arial" w:cs="Arial"/>
                <w:sz w:val="20"/>
                <w:szCs w:val="20"/>
              </w:rPr>
              <w:t>zakona</w:t>
            </w:r>
            <w:r w:rsidR="00F61774" w:rsidRPr="00A8536B">
              <w:rPr>
                <w:rFonts w:ascii="Arial" w:eastAsia="Times New Roman" w:hAnsi="Arial" w:cs="Arial"/>
                <w:sz w:val="20"/>
                <w:szCs w:val="20"/>
              </w:rPr>
              <w:t xml:space="preserve"> </w:t>
            </w:r>
            <w:r w:rsidR="00F61774" w:rsidRPr="00A8536B">
              <w:rPr>
                <w:rFonts w:ascii="Arial" w:eastAsia="Times New Roman" w:hAnsi="Arial"/>
                <w:sz w:val="20"/>
              </w:rPr>
              <w:t>z Uredbo Sveta o upravnem sodelovanju</w:t>
            </w:r>
            <w:r w:rsidR="00613987">
              <w:rPr>
                <w:rFonts w:ascii="Arial" w:eastAsia="Times New Roman" w:hAnsi="Arial"/>
                <w:sz w:val="20"/>
              </w:rPr>
              <w:t xml:space="preserve"> in</w:t>
            </w:r>
            <w:r w:rsidR="00F61774" w:rsidRPr="00A8536B">
              <w:rPr>
                <w:rFonts w:ascii="Arial" w:eastAsia="Times New Roman" w:hAnsi="Arial"/>
                <w:sz w:val="20"/>
              </w:rPr>
              <w:t xml:space="preserve"> </w:t>
            </w:r>
            <w:r w:rsidR="00F61774" w:rsidRPr="00A8536B">
              <w:rPr>
                <w:rFonts w:ascii="Arial" w:eastAsia="Times New Roman" w:hAnsi="Arial" w:cs="Arial"/>
                <w:sz w:val="20"/>
                <w:szCs w:val="20"/>
              </w:rPr>
              <w:t>sodb</w:t>
            </w:r>
            <w:r w:rsidR="00DC7432" w:rsidRPr="00A8536B">
              <w:rPr>
                <w:rFonts w:ascii="Arial" w:eastAsia="Times New Roman" w:hAnsi="Arial" w:cs="Arial"/>
                <w:sz w:val="20"/>
                <w:szCs w:val="20"/>
              </w:rPr>
              <w:t>o</w:t>
            </w:r>
            <w:r w:rsidR="00F61774" w:rsidRPr="00A8536B">
              <w:rPr>
                <w:rFonts w:ascii="Arial" w:eastAsia="Times New Roman" w:hAnsi="Arial"/>
                <w:sz w:val="20"/>
              </w:rPr>
              <w:t xml:space="preserve"> Vrhovnega sodišča Republike Slovenije glede rokov za uveljavljanje pravic zavezancev za vračilo plačane trošarine, </w:t>
            </w:r>
            <w:r w:rsidR="00613987">
              <w:rPr>
                <w:rFonts w:ascii="Arial" w:eastAsia="Times New Roman" w:hAnsi="Arial"/>
                <w:sz w:val="20"/>
              </w:rPr>
              <w:t xml:space="preserve">namenjena pa je bila tudi </w:t>
            </w:r>
            <w:r w:rsidR="00790677" w:rsidRPr="00A8536B">
              <w:rPr>
                <w:rFonts w:ascii="Arial" w:eastAsia="Times New Roman" w:hAnsi="Arial"/>
                <w:sz w:val="20"/>
              </w:rPr>
              <w:t xml:space="preserve">spremembi </w:t>
            </w:r>
            <w:r w:rsidR="00F61774" w:rsidRPr="00A8536B">
              <w:rPr>
                <w:rFonts w:ascii="Arial" w:eastAsia="Times New Roman" w:hAnsi="Arial"/>
                <w:sz w:val="20"/>
              </w:rPr>
              <w:t xml:space="preserve">uporabe tobačnih znamk in opredelitve zavojčka cigaret. </w:t>
            </w:r>
            <w:r>
              <w:rPr>
                <w:rFonts w:ascii="Arial" w:eastAsia="Times New Roman" w:hAnsi="Arial"/>
                <w:sz w:val="20"/>
              </w:rPr>
              <w:t>Štirinajsta</w:t>
            </w:r>
            <w:r w:rsidR="00F61774" w:rsidRPr="00A8536B">
              <w:rPr>
                <w:rFonts w:ascii="Arial" w:eastAsia="Times New Roman" w:hAnsi="Arial"/>
                <w:sz w:val="20"/>
              </w:rPr>
              <w:t xml:space="preserve"> in zadnja novela zakona v letu 2014 je bila namenjena </w:t>
            </w:r>
            <w:r w:rsidR="00DC7432" w:rsidRPr="00A8536B">
              <w:rPr>
                <w:rFonts w:ascii="Arial" w:eastAsia="Times New Roman" w:hAnsi="Arial" w:cs="Arial"/>
                <w:sz w:val="20"/>
                <w:szCs w:val="20"/>
              </w:rPr>
              <w:t>zagotovitvi</w:t>
            </w:r>
            <w:r w:rsidR="00F61774" w:rsidRPr="00A8536B">
              <w:rPr>
                <w:rFonts w:ascii="Arial" w:eastAsia="Times New Roman" w:hAnsi="Arial"/>
                <w:sz w:val="20"/>
              </w:rPr>
              <w:t xml:space="preserve"> </w:t>
            </w:r>
            <w:r w:rsidR="00790677" w:rsidRPr="00A8536B">
              <w:rPr>
                <w:rFonts w:ascii="Arial" w:eastAsia="Times New Roman" w:hAnsi="Arial"/>
                <w:sz w:val="20"/>
              </w:rPr>
              <w:t>proračunskih prihodkov</w:t>
            </w:r>
            <w:r w:rsidR="00F61774" w:rsidRPr="00A8536B">
              <w:rPr>
                <w:rFonts w:ascii="Arial" w:eastAsia="Times New Roman" w:hAnsi="Arial"/>
                <w:sz w:val="20"/>
              </w:rPr>
              <w:t xml:space="preserve">, </w:t>
            </w:r>
            <w:r w:rsidR="00613987">
              <w:rPr>
                <w:rFonts w:ascii="Arial" w:eastAsia="Times New Roman" w:hAnsi="Arial"/>
                <w:sz w:val="20"/>
              </w:rPr>
              <w:t xml:space="preserve">in sicer </w:t>
            </w:r>
            <w:r w:rsidR="00F61774" w:rsidRPr="00A8536B">
              <w:rPr>
                <w:rFonts w:ascii="Arial" w:eastAsia="Times New Roman" w:hAnsi="Arial"/>
                <w:sz w:val="20"/>
              </w:rPr>
              <w:t xml:space="preserve">s povišanjem trošarin za tobačne izdelke ter črtanjem vračila trošarine za </w:t>
            </w:r>
            <w:proofErr w:type="spellStart"/>
            <w:r w:rsidR="00F61774" w:rsidRPr="00A8536B">
              <w:rPr>
                <w:rFonts w:ascii="Arial" w:eastAsia="Times New Roman" w:hAnsi="Arial"/>
                <w:sz w:val="20"/>
              </w:rPr>
              <w:t>biogoriva</w:t>
            </w:r>
            <w:proofErr w:type="spellEnd"/>
            <w:r w:rsidR="00F61774" w:rsidRPr="00A8536B">
              <w:rPr>
                <w:rFonts w:ascii="Arial" w:eastAsia="Times New Roman" w:hAnsi="Arial"/>
                <w:sz w:val="20"/>
              </w:rPr>
              <w:t xml:space="preserve">, </w:t>
            </w:r>
            <w:r w:rsidR="00DC7432" w:rsidRPr="00A8536B">
              <w:rPr>
                <w:rFonts w:ascii="Arial" w:eastAsia="Times New Roman" w:hAnsi="Arial" w:cs="Arial"/>
                <w:sz w:val="20"/>
                <w:szCs w:val="20"/>
              </w:rPr>
              <w:t xml:space="preserve">ki so </w:t>
            </w:r>
            <w:r w:rsidR="00F61774" w:rsidRPr="00A8536B">
              <w:rPr>
                <w:rFonts w:ascii="Arial" w:eastAsia="Times New Roman" w:hAnsi="Arial"/>
                <w:sz w:val="20"/>
              </w:rPr>
              <w:t xml:space="preserve">dodana fosilnim </w:t>
            </w:r>
            <w:r w:rsidR="00790677" w:rsidRPr="00A8536B">
              <w:rPr>
                <w:rFonts w:ascii="Arial" w:eastAsia="Times New Roman" w:hAnsi="Arial" w:cs="Arial"/>
                <w:sz w:val="20"/>
                <w:szCs w:val="20"/>
              </w:rPr>
              <w:t>gorivo</w:t>
            </w:r>
            <w:r w:rsidR="00613987">
              <w:rPr>
                <w:rFonts w:ascii="Arial" w:eastAsia="Times New Roman" w:hAnsi="Arial" w:cs="Arial"/>
                <w:sz w:val="20"/>
                <w:szCs w:val="20"/>
              </w:rPr>
              <w:t>m</w:t>
            </w:r>
            <w:r w:rsidR="00790677" w:rsidRPr="00A8536B">
              <w:rPr>
                <w:rFonts w:ascii="Arial" w:eastAsia="Times New Roman" w:hAnsi="Arial" w:cs="Arial"/>
                <w:sz w:val="20"/>
                <w:szCs w:val="20"/>
              </w:rPr>
              <w:t xml:space="preserve">, </w:t>
            </w:r>
            <w:r w:rsidR="00613987">
              <w:rPr>
                <w:rFonts w:ascii="Arial" w:eastAsia="Times New Roman" w:hAnsi="Arial" w:cs="Arial"/>
                <w:sz w:val="20"/>
                <w:szCs w:val="20"/>
              </w:rPr>
              <w:t xml:space="preserve">poleg tega pa je bila namenjena tudi </w:t>
            </w:r>
            <w:r w:rsidR="00790677" w:rsidRPr="00A8536B">
              <w:rPr>
                <w:rFonts w:ascii="Arial" w:eastAsia="Times New Roman" w:hAnsi="Arial" w:cs="Arial"/>
                <w:sz w:val="20"/>
                <w:szCs w:val="20"/>
              </w:rPr>
              <w:t>spremembi ureditve glede nastanka obveznosti za trošarino za zemeljski plin</w:t>
            </w:r>
            <w:r w:rsidR="00DC7432" w:rsidRPr="00A8536B">
              <w:rPr>
                <w:rFonts w:ascii="Arial" w:eastAsia="Times New Roman" w:hAnsi="Arial" w:cs="Arial"/>
                <w:sz w:val="20"/>
                <w:szCs w:val="20"/>
              </w:rPr>
              <w:t xml:space="preserve"> </w:t>
            </w:r>
            <w:r w:rsidR="00790677" w:rsidRPr="00A8536B">
              <w:rPr>
                <w:rFonts w:ascii="Arial" w:eastAsia="Times New Roman" w:hAnsi="Arial" w:cs="Arial"/>
                <w:sz w:val="20"/>
                <w:szCs w:val="20"/>
              </w:rPr>
              <w:t>ter prenosu</w:t>
            </w:r>
            <w:r w:rsidR="00F61774" w:rsidRPr="00A8082D">
              <w:rPr>
                <w:rFonts w:ascii="Arial" w:eastAsia="Times New Roman" w:hAnsi="Arial" w:cs="Arial"/>
                <w:sz w:val="20"/>
                <w:szCs w:val="20"/>
              </w:rPr>
              <w:t xml:space="preserve"> </w:t>
            </w:r>
            <w:r w:rsidR="00790677" w:rsidRPr="00A8536B">
              <w:rPr>
                <w:rFonts w:ascii="Arial" w:eastAsia="Times New Roman" w:hAnsi="Arial" w:cs="Arial"/>
                <w:sz w:val="20"/>
                <w:szCs w:val="20"/>
              </w:rPr>
              <w:t>Direktive</w:t>
            </w:r>
            <w:r w:rsidR="00F61774" w:rsidRPr="00A8082D">
              <w:rPr>
                <w:rFonts w:ascii="Arial" w:eastAsia="Times New Roman" w:hAnsi="Arial" w:cs="Arial"/>
                <w:sz w:val="20"/>
                <w:szCs w:val="20"/>
              </w:rPr>
              <w:t xml:space="preserve"> Sveta 2013/61/EU z dne 17. decembra 2013 o spremembi direktiv 2006/112/ES in 2008/118/ES</w:t>
            </w:r>
            <w:r w:rsidR="00F61774" w:rsidRPr="00A8536B">
              <w:rPr>
                <w:rFonts w:ascii="Arial" w:eastAsia="Times New Roman" w:hAnsi="Arial"/>
                <w:iCs/>
                <w:sz w:val="20"/>
                <w:szCs w:val="20"/>
              </w:rPr>
              <w:t>, kar zadeva najbolj oddaljene franc</w:t>
            </w:r>
            <w:r w:rsidR="00790677" w:rsidRPr="00A8536B">
              <w:rPr>
                <w:rFonts w:ascii="Arial" w:eastAsia="Times New Roman" w:hAnsi="Arial"/>
                <w:iCs/>
                <w:sz w:val="20"/>
                <w:szCs w:val="20"/>
              </w:rPr>
              <w:t xml:space="preserve">oske regije in zlasti </w:t>
            </w:r>
            <w:proofErr w:type="spellStart"/>
            <w:r w:rsidR="00790677" w:rsidRPr="00A8536B">
              <w:rPr>
                <w:rFonts w:ascii="Arial" w:eastAsia="Times New Roman" w:hAnsi="Arial"/>
                <w:iCs/>
                <w:sz w:val="20"/>
                <w:szCs w:val="20"/>
              </w:rPr>
              <w:t>Mayotte</w:t>
            </w:r>
            <w:proofErr w:type="spellEnd"/>
            <w:r w:rsidR="00790677" w:rsidRPr="00A8536B">
              <w:rPr>
                <w:rFonts w:ascii="Arial" w:eastAsia="Times New Roman" w:hAnsi="Arial"/>
                <w:iCs/>
                <w:sz w:val="20"/>
                <w:szCs w:val="20"/>
              </w:rPr>
              <w:t xml:space="preserve">. </w:t>
            </w:r>
            <w:r w:rsidR="00F61774" w:rsidRPr="00A8536B">
              <w:rPr>
                <w:rFonts w:ascii="Arial" w:eastAsia="Times New Roman" w:hAnsi="Arial"/>
                <w:sz w:val="20"/>
                <w:szCs w:val="20"/>
              </w:rPr>
              <w:t xml:space="preserve"> </w:t>
            </w:r>
          </w:p>
          <w:p w14:paraId="104C560D" w14:textId="77777777" w:rsidR="00F61774" w:rsidRPr="00A8536B" w:rsidRDefault="00F61774" w:rsidP="00DC7432">
            <w:pPr>
              <w:spacing w:line="288" w:lineRule="auto"/>
              <w:jc w:val="both"/>
              <w:rPr>
                <w:rFonts w:ascii="Arial" w:eastAsia="Times New Roman" w:hAnsi="Arial" w:cs="Arial"/>
                <w:sz w:val="20"/>
                <w:szCs w:val="20"/>
              </w:rPr>
            </w:pPr>
          </w:p>
          <w:p w14:paraId="104C560E" w14:textId="77777777" w:rsidR="00F61774" w:rsidRPr="00A8536B" w:rsidRDefault="00F61774" w:rsidP="00DC7432">
            <w:pPr>
              <w:spacing w:line="288" w:lineRule="auto"/>
              <w:jc w:val="both"/>
              <w:rPr>
                <w:rFonts w:ascii="Arial" w:eastAsia="Times New Roman" w:hAnsi="Arial" w:cs="Arial"/>
                <w:sz w:val="20"/>
                <w:szCs w:val="20"/>
              </w:rPr>
            </w:pPr>
            <w:r w:rsidRPr="00A8536B">
              <w:rPr>
                <w:rFonts w:ascii="Arial" w:eastAsia="Times New Roman" w:hAnsi="Arial"/>
                <w:sz w:val="20"/>
              </w:rPr>
              <w:t xml:space="preserve">Po </w:t>
            </w:r>
            <w:r w:rsidR="00E21917" w:rsidRPr="00A8536B">
              <w:rPr>
                <w:rFonts w:ascii="Arial" w:eastAsia="Times New Roman" w:hAnsi="Arial"/>
                <w:sz w:val="20"/>
              </w:rPr>
              <w:t xml:space="preserve">sprejetju </w:t>
            </w:r>
            <w:r w:rsidRPr="00A8536B">
              <w:rPr>
                <w:rFonts w:ascii="Arial" w:eastAsia="Times New Roman" w:hAnsi="Arial"/>
                <w:sz w:val="20"/>
              </w:rPr>
              <w:t>Direktive 2008/118</w:t>
            </w:r>
            <w:r w:rsidR="002C36FF" w:rsidRPr="00A8536B">
              <w:rPr>
                <w:rFonts w:ascii="Arial" w:eastAsia="Times New Roman" w:hAnsi="Arial"/>
                <w:sz w:val="20"/>
              </w:rPr>
              <w:t>/ES</w:t>
            </w:r>
            <w:r w:rsidRPr="00A8536B">
              <w:rPr>
                <w:rFonts w:ascii="Arial" w:eastAsia="Times New Roman" w:hAnsi="Arial"/>
                <w:sz w:val="20"/>
              </w:rPr>
              <w:t xml:space="preserve"> je bil zakon noveliran </w:t>
            </w:r>
            <w:r w:rsidR="00DC7432" w:rsidRPr="00A8536B">
              <w:rPr>
                <w:rFonts w:ascii="Arial" w:eastAsia="Times New Roman" w:hAnsi="Arial" w:cs="Arial"/>
                <w:sz w:val="20"/>
                <w:szCs w:val="20"/>
              </w:rPr>
              <w:t>večkrat</w:t>
            </w:r>
            <w:r w:rsidRPr="00A8536B">
              <w:rPr>
                <w:rFonts w:ascii="Arial" w:eastAsia="Times New Roman" w:hAnsi="Arial"/>
                <w:sz w:val="20"/>
              </w:rPr>
              <w:t>,</w:t>
            </w:r>
            <w:r w:rsidRPr="00A8536B">
              <w:rPr>
                <w:rFonts w:ascii="Arial" w:eastAsia="Times New Roman" w:hAnsi="Arial" w:cs="Arial"/>
                <w:sz w:val="20"/>
                <w:szCs w:val="20"/>
              </w:rPr>
              <w:t xml:space="preserve"> s čimer se je </w:t>
            </w:r>
            <w:r w:rsidR="00E21917" w:rsidRPr="00A8536B">
              <w:rPr>
                <w:rFonts w:ascii="Arial" w:eastAsia="Times New Roman" w:hAnsi="Arial" w:cs="Arial"/>
                <w:sz w:val="20"/>
                <w:szCs w:val="20"/>
              </w:rPr>
              <w:t>glede prilagajanj</w:t>
            </w:r>
            <w:r w:rsidR="00AE03FE">
              <w:rPr>
                <w:rFonts w:ascii="Arial" w:eastAsia="Times New Roman" w:hAnsi="Arial" w:cs="Arial"/>
                <w:sz w:val="20"/>
                <w:szCs w:val="20"/>
              </w:rPr>
              <w:t>a</w:t>
            </w:r>
            <w:r w:rsidR="00E21917" w:rsidRPr="00A8536B">
              <w:rPr>
                <w:rFonts w:ascii="Arial" w:eastAsia="Times New Roman" w:hAnsi="Arial" w:cs="Arial"/>
                <w:sz w:val="20"/>
                <w:szCs w:val="20"/>
              </w:rPr>
              <w:t xml:space="preserve"> ureditve na področju splošnega režima za trošarine</w:t>
            </w:r>
            <w:r w:rsidR="00AE03FE">
              <w:rPr>
                <w:rFonts w:ascii="Arial" w:eastAsia="Times New Roman" w:hAnsi="Arial" w:cs="Arial"/>
                <w:sz w:val="20"/>
                <w:szCs w:val="20"/>
              </w:rPr>
              <w:t xml:space="preserve"> zagotovil </w:t>
            </w:r>
            <w:r w:rsidRPr="00A8536B">
              <w:rPr>
                <w:rFonts w:ascii="Arial" w:eastAsia="Times New Roman" w:hAnsi="Arial" w:cs="Arial"/>
                <w:sz w:val="20"/>
                <w:szCs w:val="20"/>
              </w:rPr>
              <w:t xml:space="preserve">postopen prehod na </w:t>
            </w:r>
            <w:r w:rsidR="00E21917" w:rsidRPr="00A8536B">
              <w:rPr>
                <w:rFonts w:ascii="Arial" w:eastAsia="Times New Roman" w:hAnsi="Arial" w:cs="Arial"/>
                <w:sz w:val="20"/>
                <w:szCs w:val="20"/>
              </w:rPr>
              <w:t>nova pravila</w:t>
            </w:r>
            <w:r w:rsidRPr="00A8536B">
              <w:rPr>
                <w:rFonts w:ascii="Arial" w:eastAsia="Times New Roman" w:hAnsi="Arial" w:cs="Arial"/>
                <w:sz w:val="20"/>
                <w:szCs w:val="20"/>
              </w:rPr>
              <w:t xml:space="preserve">. Zakon se je prenavljal tako, da </w:t>
            </w:r>
            <w:r w:rsidR="00DC7432" w:rsidRPr="00A8536B">
              <w:rPr>
                <w:rFonts w:ascii="Arial" w:eastAsia="Times New Roman" w:hAnsi="Arial" w:cs="Arial"/>
                <w:sz w:val="20"/>
                <w:szCs w:val="20"/>
              </w:rPr>
              <w:t>je</w:t>
            </w:r>
            <w:r w:rsidRPr="00A8536B">
              <w:rPr>
                <w:rFonts w:ascii="Arial" w:eastAsia="Times New Roman" w:hAnsi="Arial" w:cs="Arial"/>
                <w:sz w:val="20"/>
                <w:szCs w:val="20"/>
              </w:rPr>
              <w:t xml:space="preserve"> sledil praksi na področju obdavčitve </w:t>
            </w:r>
            <w:r w:rsidR="00E21917" w:rsidRPr="00A8536B">
              <w:rPr>
                <w:rFonts w:ascii="Arial" w:eastAsia="Times New Roman" w:hAnsi="Arial" w:cs="Arial"/>
                <w:sz w:val="20"/>
                <w:szCs w:val="20"/>
              </w:rPr>
              <w:t xml:space="preserve">in </w:t>
            </w:r>
            <w:r w:rsidRPr="00A8536B">
              <w:rPr>
                <w:rFonts w:ascii="Arial" w:eastAsia="Times New Roman" w:hAnsi="Arial" w:cs="Arial"/>
                <w:sz w:val="20"/>
                <w:szCs w:val="20"/>
              </w:rPr>
              <w:t>spremljanja gibanja trošarinskih izdelkov</w:t>
            </w:r>
            <w:r w:rsidR="00E21917" w:rsidRPr="00A8536B">
              <w:rPr>
                <w:rFonts w:ascii="Arial" w:eastAsia="Times New Roman" w:hAnsi="Arial" w:cs="Arial"/>
                <w:sz w:val="20"/>
                <w:szCs w:val="20"/>
              </w:rPr>
              <w:t xml:space="preserve"> v Sloveniji</w:t>
            </w:r>
            <w:r w:rsidRPr="00A8536B">
              <w:rPr>
                <w:rFonts w:ascii="Arial" w:eastAsia="Times New Roman" w:hAnsi="Arial" w:cs="Arial"/>
                <w:sz w:val="20"/>
                <w:szCs w:val="20"/>
              </w:rPr>
              <w:t xml:space="preserve">, saj bi neposreden in takojšen prenos </w:t>
            </w:r>
            <w:r w:rsidR="00E21917" w:rsidRPr="00A8536B">
              <w:rPr>
                <w:rFonts w:ascii="Arial" w:eastAsia="Times New Roman" w:hAnsi="Arial" w:cs="Arial"/>
                <w:sz w:val="20"/>
                <w:szCs w:val="20"/>
              </w:rPr>
              <w:t xml:space="preserve">te </w:t>
            </w:r>
            <w:r w:rsidR="00613987">
              <w:rPr>
                <w:rFonts w:ascii="Arial" w:eastAsia="Times New Roman" w:hAnsi="Arial" w:cs="Arial"/>
                <w:sz w:val="20"/>
                <w:szCs w:val="20"/>
              </w:rPr>
              <w:t xml:space="preserve">direktive </w:t>
            </w:r>
            <w:r w:rsidR="00E21917" w:rsidRPr="00A8536B">
              <w:rPr>
                <w:rFonts w:ascii="Arial" w:eastAsia="Times New Roman" w:hAnsi="Arial" w:cs="Arial"/>
                <w:sz w:val="20"/>
                <w:szCs w:val="20"/>
              </w:rPr>
              <w:t xml:space="preserve">in ostalih </w:t>
            </w:r>
            <w:r w:rsidRPr="00A8536B">
              <w:rPr>
                <w:rFonts w:ascii="Arial" w:eastAsia="Times New Roman" w:hAnsi="Arial" w:cs="Arial"/>
                <w:sz w:val="20"/>
                <w:szCs w:val="20"/>
              </w:rPr>
              <w:t>dir</w:t>
            </w:r>
            <w:r w:rsidR="00DC7432" w:rsidRPr="00A8536B">
              <w:rPr>
                <w:rFonts w:ascii="Arial" w:eastAsia="Times New Roman" w:hAnsi="Arial" w:cs="Arial"/>
                <w:sz w:val="20"/>
                <w:szCs w:val="20"/>
              </w:rPr>
              <w:t>ektiv</w:t>
            </w:r>
            <w:r w:rsidR="00E21917" w:rsidRPr="00A8536B">
              <w:rPr>
                <w:rFonts w:ascii="Arial" w:eastAsia="Times New Roman" w:hAnsi="Arial" w:cs="Arial"/>
                <w:sz w:val="20"/>
                <w:szCs w:val="20"/>
              </w:rPr>
              <w:t>, ki urejajo obdavčitev trošarinskih izdelkov, takoj po njihovem</w:t>
            </w:r>
            <w:r w:rsidRPr="00A8536B">
              <w:rPr>
                <w:rFonts w:ascii="Arial" w:eastAsia="Times New Roman" w:hAnsi="Arial" w:cs="Arial"/>
                <w:sz w:val="20"/>
                <w:szCs w:val="20"/>
              </w:rPr>
              <w:t xml:space="preserve"> sprejetju lahko pomenil večji obseg administrativnih </w:t>
            </w:r>
            <w:r w:rsidR="00AE03FE">
              <w:rPr>
                <w:rFonts w:ascii="Arial" w:eastAsia="Times New Roman" w:hAnsi="Arial" w:cs="Arial"/>
                <w:sz w:val="20"/>
                <w:szCs w:val="20"/>
              </w:rPr>
              <w:t>obremenitev z</w:t>
            </w:r>
            <w:r w:rsidRPr="00A8536B">
              <w:rPr>
                <w:rFonts w:ascii="Arial" w:eastAsia="Times New Roman" w:hAnsi="Arial" w:cs="Arial"/>
                <w:sz w:val="20"/>
                <w:szCs w:val="20"/>
              </w:rPr>
              <w:t xml:space="preserve">a zavezance in davčni organ. </w:t>
            </w:r>
          </w:p>
          <w:p w14:paraId="104C560F" w14:textId="77777777" w:rsidR="00F61774" w:rsidRPr="00A8536B" w:rsidRDefault="00F61774" w:rsidP="00DC7432">
            <w:pPr>
              <w:spacing w:line="288" w:lineRule="auto"/>
              <w:jc w:val="both"/>
              <w:rPr>
                <w:rFonts w:ascii="Arial" w:eastAsia="Times New Roman" w:hAnsi="Arial" w:cs="Arial"/>
                <w:sz w:val="20"/>
                <w:szCs w:val="20"/>
              </w:rPr>
            </w:pPr>
          </w:p>
          <w:p w14:paraId="104C5610" w14:textId="77777777" w:rsidR="0033318F" w:rsidRPr="00A8536B" w:rsidRDefault="00F61774" w:rsidP="0033318F">
            <w:pPr>
              <w:spacing w:line="288" w:lineRule="auto"/>
              <w:jc w:val="both"/>
              <w:rPr>
                <w:rFonts w:ascii="Arial" w:eastAsia="Times New Roman" w:hAnsi="Arial" w:cs="Arial"/>
                <w:sz w:val="20"/>
                <w:szCs w:val="20"/>
              </w:rPr>
            </w:pPr>
            <w:r w:rsidRPr="00A8536B">
              <w:rPr>
                <w:rFonts w:ascii="Arial" w:eastAsia="Times New Roman" w:hAnsi="Arial" w:cs="Arial"/>
                <w:sz w:val="20"/>
                <w:szCs w:val="20"/>
              </w:rPr>
              <w:t>Določbe zakona so se v nekaterih primerih izkazale kot pomanjkljive pri dejanskem izvajanju, zato so terjale temeljito prenovo zakona. Predvideno je bilo</w:t>
            </w:r>
            <w:r w:rsidR="00AE03FE">
              <w:rPr>
                <w:rFonts w:ascii="Arial" w:eastAsia="Times New Roman" w:hAnsi="Arial" w:cs="Arial"/>
                <w:sz w:val="20"/>
                <w:szCs w:val="20"/>
              </w:rPr>
              <w:t>,</w:t>
            </w:r>
            <w:r w:rsidRPr="00A8536B">
              <w:rPr>
                <w:rFonts w:ascii="Arial" w:eastAsia="Times New Roman" w:hAnsi="Arial" w:cs="Arial"/>
                <w:sz w:val="20"/>
                <w:szCs w:val="20"/>
              </w:rPr>
              <w:t xml:space="preserve"> da se prenovljen zakon</w:t>
            </w:r>
            <w:r w:rsidR="00613987">
              <w:rPr>
                <w:rFonts w:ascii="Arial" w:eastAsia="Times New Roman" w:hAnsi="Arial" w:cs="Arial"/>
                <w:sz w:val="20"/>
                <w:szCs w:val="20"/>
              </w:rPr>
              <w:t xml:space="preserve"> pripravi</w:t>
            </w:r>
            <w:r w:rsidRPr="00A8536B">
              <w:rPr>
                <w:rFonts w:ascii="Arial" w:eastAsia="Times New Roman" w:hAnsi="Arial" w:cs="Arial"/>
                <w:sz w:val="20"/>
                <w:szCs w:val="20"/>
              </w:rPr>
              <w:t xml:space="preserve"> po sprejeti spremembi </w:t>
            </w:r>
            <w:r w:rsidRPr="00A8536B">
              <w:rPr>
                <w:rFonts w:ascii="Arial" w:eastAsia="Times New Roman" w:hAnsi="Arial"/>
                <w:sz w:val="20"/>
              </w:rPr>
              <w:t xml:space="preserve">Direktive </w:t>
            </w:r>
            <w:r w:rsidR="00665E4C">
              <w:rPr>
                <w:rFonts w:ascii="Arial" w:eastAsia="Times New Roman" w:hAnsi="Arial"/>
                <w:sz w:val="20"/>
              </w:rPr>
              <w:t>2003/96/ES</w:t>
            </w:r>
            <w:r w:rsidRPr="00A8536B">
              <w:rPr>
                <w:rFonts w:ascii="Arial" w:eastAsia="Times New Roman" w:hAnsi="Arial"/>
                <w:sz w:val="20"/>
              </w:rPr>
              <w:t xml:space="preserve">, ki je bila v razpravo Svetu posredovana aprila 2011. Besedilo predloga revizije </w:t>
            </w:r>
            <w:r w:rsidR="000928D0" w:rsidRPr="00A8536B">
              <w:rPr>
                <w:rFonts w:ascii="Arial" w:eastAsia="Times New Roman" w:hAnsi="Arial"/>
                <w:sz w:val="20"/>
              </w:rPr>
              <w:t xml:space="preserve">Direktive </w:t>
            </w:r>
            <w:r w:rsidR="00665E4C">
              <w:rPr>
                <w:rFonts w:ascii="Arial" w:eastAsia="Times New Roman" w:hAnsi="Arial"/>
                <w:sz w:val="20"/>
              </w:rPr>
              <w:t>2003/96/ES</w:t>
            </w:r>
            <w:r w:rsidRPr="00A8536B">
              <w:rPr>
                <w:rFonts w:ascii="Arial" w:eastAsia="Times New Roman" w:hAnsi="Arial" w:cs="Arial"/>
                <w:sz w:val="20"/>
                <w:szCs w:val="20"/>
              </w:rPr>
              <w:t xml:space="preserve"> se je v času razprave in usklajevanja v veliki meri že približalo stanju veljavne </w:t>
            </w:r>
            <w:r w:rsidRPr="00A8536B">
              <w:rPr>
                <w:rFonts w:ascii="Arial" w:eastAsia="Times New Roman" w:hAnsi="Arial"/>
                <w:sz w:val="20"/>
              </w:rPr>
              <w:t>direktive</w:t>
            </w:r>
            <w:r w:rsidR="000928D0" w:rsidRPr="00A8536B">
              <w:rPr>
                <w:rFonts w:ascii="Arial" w:eastAsia="Times New Roman" w:hAnsi="Arial"/>
                <w:sz w:val="20"/>
              </w:rPr>
              <w:t>. Predlog revizije direktive j</w:t>
            </w:r>
            <w:r w:rsidRPr="00A8536B">
              <w:rPr>
                <w:rFonts w:ascii="Arial" w:eastAsia="Times New Roman" w:hAnsi="Arial" w:cs="Arial"/>
                <w:sz w:val="20"/>
                <w:szCs w:val="20"/>
              </w:rPr>
              <w:t>e bil zato konec leta 2014</w:t>
            </w:r>
            <w:r w:rsidR="00450C1F">
              <w:rPr>
                <w:rFonts w:ascii="Arial" w:eastAsia="Times New Roman" w:hAnsi="Arial" w:cs="Arial"/>
                <w:sz w:val="20"/>
                <w:szCs w:val="20"/>
              </w:rPr>
              <w:t xml:space="preserve"> </w:t>
            </w:r>
            <w:r w:rsidRPr="00A8536B">
              <w:rPr>
                <w:rFonts w:ascii="Arial" w:eastAsia="Times New Roman" w:hAnsi="Arial" w:cs="Arial"/>
                <w:sz w:val="20"/>
                <w:szCs w:val="20"/>
              </w:rPr>
              <w:t xml:space="preserve">na predlog držav članic </w:t>
            </w:r>
            <w:r w:rsidR="00450C1F">
              <w:rPr>
                <w:rFonts w:ascii="Arial" w:eastAsia="Times New Roman" w:hAnsi="Arial" w:cs="Arial"/>
                <w:sz w:val="20"/>
                <w:szCs w:val="20"/>
              </w:rPr>
              <w:t>in</w:t>
            </w:r>
            <w:r w:rsidR="00450C1F" w:rsidRPr="00A8536B">
              <w:rPr>
                <w:rFonts w:ascii="Arial" w:eastAsia="Times New Roman" w:hAnsi="Arial" w:cs="Arial"/>
                <w:sz w:val="20"/>
                <w:szCs w:val="20"/>
              </w:rPr>
              <w:t xml:space="preserve"> </w:t>
            </w:r>
            <w:r w:rsidRPr="00A8536B">
              <w:rPr>
                <w:rFonts w:ascii="Arial" w:eastAsia="Times New Roman" w:hAnsi="Arial" w:cs="Arial"/>
                <w:sz w:val="20"/>
                <w:szCs w:val="20"/>
              </w:rPr>
              <w:t xml:space="preserve">Komisije umaknjen. </w:t>
            </w:r>
            <w:r w:rsidR="000921D2">
              <w:rPr>
                <w:rFonts w:ascii="Arial" w:eastAsia="Times New Roman" w:hAnsi="Arial" w:cs="Arial"/>
                <w:sz w:val="20"/>
                <w:szCs w:val="20"/>
              </w:rPr>
              <w:t>Po umiku predloga direktive je bil pripravljen predlog prenove zakona, ki zasleduje zlasti cilje več</w:t>
            </w:r>
            <w:r w:rsidR="0033318F" w:rsidRPr="00A8536B">
              <w:rPr>
                <w:rFonts w:ascii="Arial" w:eastAsia="Times New Roman" w:hAnsi="Arial" w:cs="Arial"/>
                <w:sz w:val="20"/>
                <w:szCs w:val="20"/>
              </w:rPr>
              <w:t xml:space="preserve">je </w:t>
            </w:r>
            <w:r w:rsidR="000921D2">
              <w:rPr>
                <w:rFonts w:ascii="Arial" w:eastAsia="Times New Roman" w:hAnsi="Arial" w:cs="Arial"/>
                <w:sz w:val="20"/>
                <w:szCs w:val="20"/>
              </w:rPr>
              <w:t>jasnosti predpisa, usklajenosti z direktivami na področju trošarin (tudi v luči opozoril E</w:t>
            </w:r>
            <w:r w:rsidR="00450C1F">
              <w:rPr>
                <w:rFonts w:ascii="Arial" w:eastAsia="Times New Roman" w:hAnsi="Arial" w:cs="Arial"/>
                <w:sz w:val="20"/>
                <w:szCs w:val="20"/>
              </w:rPr>
              <w:t>vropske komisije</w:t>
            </w:r>
            <w:r w:rsidR="000921D2">
              <w:rPr>
                <w:rFonts w:ascii="Arial" w:eastAsia="Times New Roman" w:hAnsi="Arial" w:cs="Arial"/>
                <w:sz w:val="20"/>
                <w:szCs w:val="20"/>
              </w:rPr>
              <w:t xml:space="preserve"> o neustrezni ureditvi področja obdavčitve malih </w:t>
            </w:r>
            <w:r w:rsidR="000921D2">
              <w:rPr>
                <w:rFonts w:ascii="Arial" w:eastAsia="Times New Roman" w:hAnsi="Arial" w:cs="Arial"/>
                <w:sz w:val="20"/>
                <w:szCs w:val="20"/>
              </w:rPr>
              <w:lastRenderedPageBreak/>
              <w:t>proizvajalcev žganja in posledično sprožitve pilota</w:t>
            </w:r>
            <w:r w:rsidR="00450C1F">
              <w:rPr>
                <w:rFonts w:ascii="Arial" w:eastAsia="Times New Roman" w:hAnsi="Arial" w:cs="Arial"/>
                <w:sz w:val="20"/>
                <w:szCs w:val="20"/>
              </w:rPr>
              <w:t xml:space="preserve"> </w:t>
            </w:r>
            <w:r w:rsidR="00EF26CF">
              <w:rPr>
                <w:rFonts w:ascii="Arial" w:eastAsia="Times New Roman" w:hAnsi="Arial" w:cs="Arial"/>
                <w:sz w:val="20"/>
                <w:szCs w:val="20"/>
              </w:rPr>
              <w:t>Unije</w:t>
            </w:r>
            <w:r w:rsidR="000921D2">
              <w:rPr>
                <w:rFonts w:ascii="Arial" w:eastAsia="Times New Roman" w:hAnsi="Arial" w:cs="Arial"/>
                <w:sz w:val="20"/>
                <w:szCs w:val="20"/>
              </w:rPr>
              <w:t xml:space="preserve">) ter </w:t>
            </w:r>
            <w:r w:rsidR="00450C1F">
              <w:rPr>
                <w:rFonts w:ascii="Arial" w:eastAsia="Times New Roman" w:hAnsi="Arial" w:cs="Arial"/>
                <w:sz w:val="20"/>
                <w:szCs w:val="20"/>
              </w:rPr>
              <w:t xml:space="preserve">poenostavitve </w:t>
            </w:r>
            <w:r w:rsidR="000928D0" w:rsidRPr="00A8536B">
              <w:rPr>
                <w:rFonts w:ascii="Arial" w:eastAsia="Times New Roman" w:hAnsi="Arial" w:cs="Arial"/>
                <w:sz w:val="20"/>
                <w:szCs w:val="20"/>
              </w:rPr>
              <w:t>administrativnih</w:t>
            </w:r>
            <w:r w:rsidR="0033318F" w:rsidRPr="00A8536B">
              <w:rPr>
                <w:rFonts w:ascii="Arial" w:eastAsia="Times New Roman" w:hAnsi="Arial" w:cs="Arial"/>
                <w:sz w:val="20"/>
                <w:szCs w:val="20"/>
              </w:rPr>
              <w:t xml:space="preserve"> </w:t>
            </w:r>
            <w:r w:rsidR="000928D0" w:rsidRPr="00A8536B">
              <w:rPr>
                <w:rFonts w:ascii="Arial" w:eastAsia="Times New Roman" w:hAnsi="Arial" w:cs="Arial"/>
                <w:sz w:val="20"/>
                <w:szCs w:val="20"/>
              </w:rPr>
              <w:t xml:space="preserve">postopkov </w:t>
            </w:r>
            <w:r w:rsidR="0033318F" w:rsidRPr="00A8536B">
              <w:rPr>
                <w:rFonts w:ascii="Arial" w:eastAsia="Times New Roman" w:hAnsi="Arial" w:cs="Arial"/>
                <w:sz w:val="20"/>
                <w:szCs w:val="20"/>
              </w:rPr>
              <w:t xml:space="preserve">za zavezance </w:t>
            </w:r>
            <w:r w:rsidR="000928D0" w:rsidRPr="00A8536B">
              <w:rPr>
                <w:rFonts w:ascii="Arial" w:eastAsia="Times New Roman" w:hAnsi="Arial" w:cs="Arial"/>
                <w:sz w:val="20"/>
                <w:szCs w:val="20"/>
              </w:rPr>
              <w:t>in d</w:t>
            </w:r>
            <w:r w:rsidR="0033318F" w:rsidRPr="00A8536B">
              <w:rPr>
                <w:rFonts w:ascii="Arial" w:eastAsia="Times New Roman" w:hAnsi="Arial" w:cs="Arial"/>
                <w:sz w:val="20"/>
                <w:szCs w:val="20"/>
              </w:rPr>
              <w:t xml:space="preserve">avčni organ. </w:t>
            </w:r>
          </w:p>
          <w:p w14:paraId="104C5611" w14:textId="77777777" w:rsidR="00534CE2" w:rsidRDefault="00534CE2" w:rsidP="00DC7432">
            <w:pPr>
              <w:spacing w:line="288" w:lineRule="auto"/>
              <w:jc w:val="both"/>
              <w:rPr>
                <w:rFonts w:ascii="Arial" w:eastAsia="Times New Roman" w:hAnsi="Arial" w:cs="Arial"/>
                <w:sz w:val="20"/>
                <w:szCs w:val="20"/>
              </w:rPr>
            </w:pPr>
          </w:p>
          <w:p w14:paraId="104C5612" w14:textId="77777777" w:rsidR="009E1939" w:rsidRPr="00A8536B" w:rsidRDefault="006E0C3F" w:rsidP="003434C2">
            <w:pPr>
              <w:spacing w:line="288" w:lineRule="auto"/>
              <w:jc w:val="both"/>
              <w:rPr>
                <w:rFonts w:ascii="Arial" w:hAnsi="Arial"/>
                <w:sz w:val="20"/>
              </w:rPr>
            </w:pPr>
            <w:r>
              <w:rPr>
                <w:rFonts w:ascii="Arial" w:eastAsia="Times New Roman" w:hAnsi="Arial" w:cs="Arial"/>
                <w:sz w:val="20"/>
                <w:szCs w:val="20"/>
              </w:rPr>
              <w:t xml:space="preserve">Prenova zakona sledi </w:t>
            </w:r>
            <w:r w:rsidR="003434C2">
              <w:rPr>
                <w:rFonts w:ascii="Arial" w:eastAsia="Times New Roman" w:hAnsi="Arial" w:cs="Arial"/>
                <w:sz w:val="20"/>
                <w:szCs w:val="20"/>
              </w:rPr>
              <w:t xml:space="preserve">tudi </w:t>
            </w:r>
            <w:r w:rsidR="0033318F" w:rsidRPr="00A8536B">
              <w:rPr>
                <w:rFonts w:ascii="Arial" w:eastAsia="Times New Roman" w:hAnsi="Arial" w:cs="Arial"/>
                <w:sz w:val="20"/>
                <w:szCs w:val="20"/>
              </w:rPr>
              <w:t>aktivnostim</w:t>
            </w:r>
            <w:r w:rsidR="00F66695" w:rsidRPr="00A8536B">
              <w:rPr>
                <w:rFonts w:ascii="Arial" w:eastAsia="Times New Roman" w:hAnsi="Arial" w:cs="Arial"/>
                <w:sz w:val="20"/>
                <w:szCs w:val="20"/>
              </w:rPr>
              <w:t>,</w:t>
            </w:r>
            <w:r w:rsidR="0033318F" w:rsidRPr="00A8536B">
              <w:rPr>
                <w:rFonts w:ascii="Arial" w:eastAsia="Times New Roman" w:hAnsi="Arial" w:cs="Arial"/>
                <w:sz w:val="20"/>
                <w:szCs w:val="20"/>
              </w:rPr>
              <w:t xml:space="preserve"> ki so </w:t>
            </w:r>
            <w:r w:rsidR="00D60AF7">
              <w:rPr>
                <w:rFonts w:ascii="Arial" w:eastAsia="Times New Roman" w:hAnsi="Arial" w:cs="Arial"/>
                <w:sz w:val="20"/>
                <w:szCs w:val="20"/>
              </w:rPr>
              <w:t xml:space="preserve">za zmanjšanje administrativnih </w:t>
            </w:r>
            <w:r w:rsidR="00CE3271">
              <w:rPr>
                <w:rFonts w:ascii="Arial" w:eastAsia="Times New Roman" w:hAnsi="Arial" w:cs="Arial"/>
                <w:sz w:val="20"/>
                <w:szCs w:val="20"/>
              </w:rPr>
              <w:t>bremen</w:t>
            </w:r>
            <w:r w:rsidR="00D60AF7">
              <w:rPr>
                <w:rFonts w:ascii="Arial" w:eastAsia="Times New Roman" w:hAnsi="Arial" w:cs="Arial"/>
                <w:sz w:val="20"/>
                <w:szCs w:val="20"/>
              </w:rPr>
              <w:t xml:space="preserve"> </w:t>
            </w:r>
            <w:r w:rsidR="000928D0" w:rsidRPr="00A8536B">
              <w:rPr>
                <w:rFonts w:ascii="Arial" w:eastAsia="Times New Roman" w:hAnsi="Arial" w:cs="Arial"/>
                <w:sz w:val="20"/>
                <w:szCs w:val="20"/>
              </w:rPr>
              <w:t xml:space="preserve">na področju trošarin </w:t>
            </w:r>
            <w:r w:rsidR="0033318F" w:rsidRPr="00A8536B">
              <w:rPr>
                <w:rFonts w:ascii="Arial" w:eastAsia="Times New Roman" w:hAnsi="Arial" w:cs="Arial"/>
                <w:sz w:val="20"/>
                <w:szCs w:val="20"/>
              </w:rPr>
              <w:t xml:space="preserve">potekale </w:t>
            </w:r>
            <w:r w:rsidR="00D60AF7">
              <w:rPr>
                <w:rFonts w:ascii="Arial" w:eastAsia="Times New Roman" w:hAnsi="Arial" w:cs="Arial"/>
                <w:sz w:val="20"/>
                <w:szCs w:val="20"/>
              </w:rPr>
              <w:t xml:space="preserve">že </w:t>
            </w:r>
            <w:r w:rsidR="0033318F" w:rsidRPr="00A8536B">
              <w:rPr>
                <w:rFonts w:ascii="Arial" w:eastAsia="Times New Roman" w:hAnsi="Arial" w:cs="Arial"/>
                <w:sz w:val="20"/>
                <w:szCs w:val="20"/>
              </w:rPr>
              <w:t xml:space="preserve">v letu 2014. </w:t>
            </w:r>
            <w:r w:rsidR="000928D0" w:rsidRPr="00A8536B">
              <w:rPr>
                <w:rFonts w:ascii="Arial" w:eastAsia="Times New Roman" w:hAnsi="Arial" w:cs="Arial"/>
                <w:sz w:val="20"/>
                <w:szCs w:val="20"/>
              </w:rPr>
              <w:t>Takrat</w:t>
            </w:r>
            <w:r w:rsidR="0033318F" w:rsidRPr="00A8536B">
              <w:rPr>
                <w:rFonts w:ascii="Arial" w:eastAsia="Times New Roman" w:hAnsi="Arial" w:cs="Arial"/>
                <w:sz w:val="20"/>
                <w:szCs w:val="20"/>
              </w:rPr>
              <w:t xml:space="preserve"> je Finančna uprava R</w:t>
            </w:r>
            <w:r w:rsidR="00450C1F">
              <w:rPr>
                <w:rFonts w:ascii="Arial" w:eastAsia="Times New Roman" w:hAnsi="Arial" w:cs="Arial"/>
                <w:sz w:val="20"/>
                <w:szCs w:val="20"/>
              </w:rPr>
              <w:t xml:space="preserve">epublike </w:t>
            </w:r>
            <w:r w:rsidR="0033318F" w:rsidRPr="00A8536B">
              <w:rPr>
                <w:rFonts w:ascii="Arial" w:eastAsia="Times New Roman" w:hAnsi="Arial" w:cs="Arial"/>
                <w:sz w:val="20"/>
                <w:szCs w:val="20"/>
              </w:rPr>
              <w:t>S</w:t>
            </w:r>
            <w:r w:rsidR="00450C1F">
              <w:rPr>
                <w:rFonts w:ascii="Arial" w:eastAsia="Times New Roman" w:hAnsi="Arial" w:cs="Arial"/>
                <w:sz w:val="20"/>
                <w:szCs w:val="20"/>
              </w:rPr>
              <w:t>lovenije</w:t>
            </w:r>
            <w:r w:rsidR="000928D0" w:rsidRPr="00A8536B">
              <w:rPr>
                <w:rFonts w:ascii="Arial" w:eastAsia="Times New Roman" w:hAnsi="Arial" w:cs="Arial"/>
                <w:sz w:val="20"/>
                <w:szCs w:val="20"/>
              </w:rPr>
              <w:t xml:space="preserve"> (v nadaljevanju: FURS) </w:t>
            </w:r>
            <w:r w:rsidR="0033318F" w:rsidRPr="00A8536B">
              <w:rPr>
                <w:rFonts w:ascii="Arial" w:eastAsia="Times New Roman" w:hAnsi="Arial" w:cs="Arial"/>
                <w:sz w:val="20"/>
                <w:szCs w:val="20"/>
              </w:rPr>
              <w:t>že aktivno pristopila k prenovi</w:t>
            </w:r>
            <w:r w:rsidR="00AF6D62">
              <w:rPr>
                <w:rFonts w:ascii="Arial" w:eastAsia="Times New Roman" w:hAnsi="Arial" w:cs="Arial"/>
                <w:sz w:val="20"/>
                <w:szCs w:val="20"/>
              </w:rPr>
              <w:t xml:space="preserve"> davčnega</w:t>
            </w:r>
            <w:r w:rsidR="0033318F" w:rsidRPr="00A8536B">
              <w:rPr>
                <w:rFonts w:ascii="Arial" w:eastAsia="Times New Roman" w:hAnsi="Arial" w:cs="Arial"/>
                <w:sz w:val="20"/>
                <w:szCs w:val="20"/>
              </w:rPr>
              <w:t xml:space="preserve"> sistema na področju trošarin</w:t>
            </w:r>
            <w:r w:rsidR="00450C1F">
              <w:rPr>
                <w:rFonts w:ascii="Arial" w:eastAsia="Times New Roman" w:hAnsi="Arial" w:cs="Arial"/>
                <w:sz w:val="20"/>
                <w:szCs w:val="20"/>
              </w:rPr>
              <w:t>,</w:t>
            </w:r>
            <w:r w:rsidR="0033318F" w:rsidRPr="00A8536B">
              <w:rPr>
                <w:rFonts w:ascii="Arial" w:eastAsia="Times New Roman" w:hAnsi="Arial" w:cs="Arial"/>
                <w:sz w:val="20"/>
                <w:szCs w:val="20"/>
              </w:rPr>
              <w:t xml:space="preserve"> in </w:t>
            </w:r>
            <w:r w:rsidR="000928D0" w:rsidRPr="00A8536B">
              <w:rPr>
                <w:rFonts w:ascii="Arial" w:eastAsia="Times New Roman" w:hAnsi="Arial" w:cs="Arial"/>
                <w:sz w:val="20"/>
                <w:szCs w:val="20"/>
              </w:rPr>
              <w:t>sicer je</w:t>
            </w:r>
            <w:r w:rsidR="0033318F" w:rsidRPr="00A8536B">
              <w:rPr>
                <w:rFonts w:ascii="Arial" w:eastAsia="Times New Roman" w:hAnsi="Arial" w:cs="Arial"/>
                <w:sz w:val="20"/>
                <w:szCs w:val="20"/>
              </w:rPr>
              <w:t xml:space="preserve"> </w:t>
            </w:r>
            <w:r w:rsidR="00834220" w:rsidRPr="00A8536B">
              <w:rPr>
                <w:rFonts w:ascii="Arial" w:eastAsia="Times New Roman" w:hAnsi="Arial" w:cs="Arial"/>
                <w:sz w:val="20"/>
                <w:szCs w:val="20"/>
              </w:rPr>
              <w:t>u</w:t>
            </w:r>
            <w:r w:rsidR="0033318F" w:rsidRPr="00A8536B">
              <w:rPr>
                <w:rFonts w:ascii="Arial" w:eastAsia="Times New Roman" w:hAnsi="Arial" w:cs="Arial"/>
                <w:sz w:val="20"/>
                <w:szCs w:val="20"/>
              </w:rPr>
              <w:t xml:space="preserve">vedla elektronsko poslovanje. Elektronsko se že spremlja gibanje trošarinskih izdelkov v režimu odloga znotraj </w:t>
            </w:r>
            <w:r w:rsidR="0033318F" w:rsidRPr="00A8082D">
              <w:rPr>
                <w:rFonts w:ascii="Arial" w:eastAsia="Times New Roman" w:hAnsi="Arial" w:cs="Arial"/>
                <w:sz w:val="20"/>
                <w:szCs w:val="20"/>
              </w:rPr>
              <w:t>Unije</w:t>
            </w:r>
            <w:r w:rsidR="0033318F" w:rsidRPr="00A8536B">
              <w:rPr>
                <w:rFonts w:ascii="Arial" w:eastAsia="Times New Roman" w:hAnsi="Arial" w:cs="Arial"/>
                <w:sz w:val="20"/>
                <w:szCs w:val="20"/>
              </w:rPr>
              <w:t xml:space="preserve">, </w:t>
            </w:r>
            <w:r w:rsidR="00D60AF7">
              <w:rPr>
                <w:rFonts w:ascii="Arial" w:eastAsia="Times New Roman" w:hAnsi="Arial" w:cs="Arial"/>
                <w:sz w:val="20"/>
                <w:szCs w:val="20"/>
              </w:rPr>
              <w:t xml:space="preserve">vsi </w:t>
            </w:r>
            <w:r w:rsidR="0033318F" w:rsidRPr="00A8536B">
              <w:rPr>
                <w:rFonts w:ascii="Arial" w:eastAsia="Times New Roman" w:hAnsi="Arial" w:cs="Arial"/>
                <w:sz w:val="20"/>
                <w:szCs w:val="20"/>
              </w:rPr>
              <w:t>drugi postopki</w:t>
            </w:r>
            <w:r w:rsidR="00D60AF7">
              <w:rPr>
                <w:rFonts w:ascii="Arial" w:eastAsia="Times New Roman" w:hAnsi="Arial" w:cs="Arial"/>
                <w:sz w:val="20"/>
                <w:szCs w:val="20"/>
              </w:rPr>
              <w:t xml:space="preserve"> pri spremljanju gibanja trošarinskih izdelkov</w:t>
            </w:r>
            <w:r w:rsidR="0033318F" w:rsidRPr="00A8536B">
              <w:rPr>
                <w:rFonts w:ascii="Arial" w:eastAsia="Times New Roman" w:hAnsi="Arial" w:cs="Arial"/>
                <w:sz w:val="20"/>
                <w:szCs w:val="20"/>
              </w:rPr>
              <w:t xml:space="preserve"> pa potekajo v papirni obliki. </w:t>
            </w:r>
            <w:r w:rsidR="00F66695" w:rsidRPr="00A8536B">
              <w:rPr>
                <w:rFonts w:ascii="Arial" w:eastAsia="Times New Roman" w:hAnsi="Arial" w:cs="Arial"/>
                <w:sz w:val="20"/>
                <w:szCs w:val="20"/>
              </w:rPr>
              <w:t>FURS</w:t>
            </w:r>
            <w:r w:rsidR="0033318F" w:rsidRPr="00A8536B">
              <w:rPr>
                <w:rFonts w:ascii="Arial" w:eastAsia="Times New Roman" w:hAnsi="Arial" w:cs="Arial"/>
                <w:sz w:val="20"/>
                <w:szCs w:val="20"/>
              </w:rPr>
              <w:t xml:space="preserve"> z razvojem informacijske podpore omogoča elektronsko vlaganje </w:t>
            </w:r>
            <w:r w:rsidR="00834220" w:rsidRPr="00A8536B">
              <w:rPr>
                <w:rFonts w:ascii="Arial" w:eastAsia="Times New Roman" w:hAnsi="Arial" w:cs="Arial"/>
                <w:sz w:val="20"/>
                <w:szCs w:val="20"/>
              </w:rPr>
              <w:t xml:space="preserve">prijav v evidenco trošarinskih zavezancev </w:t>
            </w:r>
            <w:r w:rsidR="00F56FD6" w:rsidRPr="00A8536B">
              <w:rPr>
                <w:rFonts w:ascii="Arial" w:eastAsia="Times New Roman" w:hAnsi="Arial" w:cs="Arial"/>
                <w:sz w:val="20"/>
                <w:szCs w:val="20"/>
              </w:rPr>
              <w:t>in</w:t>
            </w:r>
            <w:r w:rsidR="00834220" w:rsidRPr="00A8536B">
              <w:rPr>
                <w:rFonts w:ascii="Arial" w:eastAsia="Times New Roman" w:hAnsi="Arial" w:cs="Arial"/>
                <w:sz w:val="20"/>
                <w:szCs w:val="20"/>
              </w:rPr>
              <w:t xml:space="preserve"> </w:t>
            </w:r>
            <w:r w:rsidR="0033318F" w:rsidRPr="00A8536B">
              <w:rPr>
                <w:rFonts w:ascii="Arial" w:eastAsia="Times New Roman" w:hAnsi="Arial" w:cs="Arial"/>
                <w:sz w:val="20"/>
                <w:szCs w:val="20"/>
              </w:rPr>
              <w:t>obračunov trošarine, s čimer se omogoča hitrejše in preprostejše izpolnjevanje obrazcev, vpogled v predložene obračune, časovno neome</w:t>
            </w:r>
            <w:r w:rsidR="00D60AF7">
              <w:rPr>
                <w:rFonts w:ascii="Arial" w:eastAsia="Times New Roman" w:hAnsi="Arial" w:cs="Arial"/>
                <w:sz w:val="20"/>
                <w:szCs w:val="20"/>
              </w:rPr>
              <w:t>jen</w:t>
            </w:r>
            <w:r w:rsidR="00450C1F">
              <w:rPr>
                <w:rFonts w:ascii="Arial" w:eastAsia="Times New Roman" w:hAnsi="Arial" w:cs="Arial"/>
                <w:sz w:val="20"/>
                <w:szCs w:val="20"/>
              </w:rPr>
              <w:t>a</w:t>
            </w:r>
            <w:r w:rsidR="00D60AF7">
              <w:rPr>
                <w:rFonts w:ascii="Arial" w:eastAsia="Times New Roman" w:hAnsi="Arial" w:cs="Arial"/>
                <w:sz w:val="20"/>
                <w:szCs w:val="20"/>
              </w:rPr>
              <w:t xml:space="preserve"> možnost vlaganja obračunov in</w:t>
            </w:r>
            <w:r w:rsidR="0033318F" w:rsidRPr="00A8536B">
              <w:rPr>
                <w:rFonts w:ascii="Arial" w:eastAsia="Times New Roman" w:hAnsi="Arial" w:cs="Arial"/>
                <w:sz w:val="20"/>
                <w:szCs w:val="20"/>
              </w:rPr>
              <w:t xml:space="preserve"> prenos podatkov iz računovodskih sistemov v obračune. </w:t>
            </w:r>
            <w:r w:rsidR="003434C2">
              <w:rPr>
                <w:rFonts w:ascii="Arial" w:eastAsia="Times New Roman" w:hAnsi="Arial" w:cs="Arial"/>
                <w:sz w:val="20"/>
                <w:szCs w:val="20"/>
              </w:rPr>
              <w:t>G</w:t>
            </w:r>
            <w:r w:rsidR="0033318F" w:rsidRPr="00A8536B">
              <w:rPr>
                <w:rFonts w:ascii="Arial" w:eastAsia="Times New Roman" w:hAnsi="Arial" w:cs="Arial"/>
                <w:sz w:val="20"/>
                <w:szCs w:val="20"/>
              </w:rPr>
              <w:t>ibanj</w:t>
            </w:r>
            <w:r w:rsidR="003434C2">
              <w:rPr>
                <w:rFonts w:ascii="Arial" w:eastAsia="Times New Roman" w:hAnsi="Arial" w:cs="Arial"/>
                <w:sz w:val="20"/>
                <w:szCs w:val="20"/>
              </w:rPr>
              <w:t>e</w:t>
            </w:r>
            <w:r w:rsidR="0033318F" w:rsidRPr="00A8536B">
              <w:rPr>
                <w:rFonts w:ascii="Arial" w:eastAsia="Times New Roman" w:hAnsi="Arial" w:cs="Arial"/>
                <w:sz w:val="20"/>
                <w:szCs w:val="20"/>
              </w:rPr>
              <w:t xml:space="preserve"> trošarinskih izdelkov v režimu odloga znotraj Slovenije ni </w:t>
            </w:r>
            <w:r w:rsidR="003434C2">
              <w:rPr>
                <w:rFonts w:ascii="Arial" w:eastAsia="Times New Roman" w:hAnsi="Arial" w:cs="Arial"/>
                <w:sz w:val="20"/>
                <w:szCs w:val="20"/>
              </w:rPr>
              <w:t xml:space="preserve">elektronsko </w:t>
            </w:r>
            <w:r w:rsidR="0033318F" w:rsidRPr="00A8536B">
              <w:rPr>
                <w:rFonts w:ascii="Arial" w:eastAsia="Times New Roman" w:hAnsi="Arial" w:cs="Arial"/>
                <w:sz w:val="20"/>
                <w:szCs w:val="20"/>
              </w:rPr>
              <w:t>podprt</w:t>
            </w:r>
            <w:r w:rsidR="003434C2">
              <w:rPr>
                <w:rFonts w:ascii="Arial" w:eastAsia="Times New Roman" w:hAnsi="Arial" w:cs="Arial"/>
                <w:sz w:val="20"/>
                <w:szCs w:val="20"/>
              </w:rPr>
              <w:t>o</w:t>
            </w:r>
            <w:r w:rsidR="0033318F" w:rsidRPr="00A8536B">
              <w:rPr>
                <w:rFonts w:ascii="Arial" w:eastAsia="Times New Roman" w:hAnsi="Arial" w:cs="Arial"/>
                <w:sz w:val="20"/>
                <w:szCs w:val="20"/>
              </w:rPr>
              <w:t xml:space="preserve">, saj število teh gibanj ni v </w:t>
            </w:r>
            <w:r w:rsidR="004225B1" w:rsidRPr="00A8536B">
              <w:rPr>
                <w:rFonts w:ascii="Arial" w:eastAsia="Times New Roman" w:hAnsi="Arial" w:cs="Arial"/>
                <w:sz w:val="20"/>
                <w:szCs w:val="20"/>
              </w:rPr>
              <w:t>zadostnem</w:t>
            </w:r>
            <w:r w:rsidR="0033318F" w:rsidRPr="00A8536B">
              <w:rPr>
                <w:rFonts w:ascii="Arial" w:eastAsia="Times New Roman" w:hAnsi="Arial" w:cs="Arial"/>
                <w:sz w:val="20"/>
                <w:szCs w:val="20"/>
              </w:rPr>
              <w:t xml:space="preserve"> obsegu, da bi bila elektronska podpora </w:t>
            </w:r>
            <w:r w:rsidR="00F56FD6" w:rsidRPr="00A8536B">
              <w:rPr>
                <w:rFonts w:ascii="Arial" w:eastAsia="Times New Roman" w:hAnsi="Arial" w:cs="Arial"/>
                <w:sz w:val="20"/>
                <w:szCs w:val="20"/>
              </w:rPr>
              <w:t>ekonomsko upravičena</w:t>
            </w:r>
            <w:r w:rsidR="0033318F" w:rsidRPr="00A8536B">
              <w:rPr>
                <w:rFonts w:ascii="Arial" w:eastAsia="Times New Roman" w:hAnsi="Arial" w:cs="Arial"/>
                <w:sz w:val="20"/>
                <w:szCs w:val="20"/>
              </w:rPr>
              <w:t xml:space="preserve">. Slednja bi pomenila poenostavitev za večje trošarinske zavezance, za tiste ki imajo </w:t>
            </w:r>
            <w:r w:rsidR="00450C1F" w:rsidRPr="00A8536B">
              <w:rPr>
                <w:rFonts w:ascii="Arial" w:eastAsia="Times New Roman" w:hAnsi="Arial" w:cs="Arial"/>
                <w:sz w:val="20"/>
                <w:szCs w:val="20"/>
              </w:rPr>
              <w:t xml:space="preserve">občasna </w:t>
            </w:r>
            <w:r w:rsidR="0033318F" w:rsidRPr="00A8536B">
              <w:rPr>
                <w:rFonts w:ascii="Arial" w:eastAsia="Times New Roman" w:hAnsi="Arial" w:cs="Arial"/>
                <w:sz w:val="20"/>
                <w:szCs w:val="20"/>
              </w:rPr>
              <w:t>gibanja in v manjšem obsegu</w:t>
            </w:r>
            <w:r w:rsidR="00F56FD6" w:rsidRPr="00A8536B">
              <w:rPr>
                <w:rFonts w:ascii="Arial" w:eastAsia="Times New Roman" w:hAnsi="Arial" w:cs="Arial"/>
                <w:sz w:val="20"/>
                <w:szCs w:val="20"/>
              </w:rPr>
              <w:t>,</w:t>
            </w:r>
            <w:r w:rsidR="0033318F" w:rsidRPr="00A8536B">
              <w:rPr>
                <w:rFonts w:ascii="Arial" w:eastAsia="Times New Roman" w:hAnsi="Arial" w:cs="Arial"/>
                <w:sz w:val="20"/>
                <w:szCs w:val="20"/>
              </w:rPr>
              <w:t xml:space="preserve"> pa bi pomenila administrativno </w:t>
            </w:r>
            <w:r w:rsidR="00CE3271">
              <w:rPr>
                <w:rFonts w:ascii="Arial" w:eastAsia="Times New Roman" w:hAnsi="Arial" w:cs="Arial"/>
                <w:sz w:val="20"/>
                <w:szCs w:val="20"/>
              </w:rPr>
              <w:t>breme</w:t>
            </w:r>
            <w:r w:rsidR="00F56FD6" w:rsidRPr="00A8536B">
              <w:rPr>
                <w:rFonts w:ascii="Arial" w:eastAsia="Times New Roman" w:hAnsi="Arial" w:cs="Arial"/>
                <w:sz w:val="20"/>
                <w:szCs w:val="20"/>
              </w:rPr>
              <w:t xml:space="preserve"> in dodatne stroške</w:t>
            </w:r>
            <w:r w:rsidR="0033318F" w:rsidRPr="00A8536B">
              <w:rPr>
                <w:rFonts w:ascii="Arial" w:eastAsia="Times New Roman" w:hAnsi="Arial" w:cs="Arial"/>
                <w:sz w:val="20"/>
                <w:szCs w:val="20"/>
              </w:rPr>
              <w:t xml:space="preserve">. </w:t>
            </w:r>
            <w:r w:rsidR="00D60AF7">
              <w:rPr>
                <w:rFonts w:ascii="Arial" w:eastAsia="Times New Roman" w:hAnsi="Arial" w:cs="Arial"/>
                <w:sz w:val="20"/>
                <w:szCs w:val="20"/>
              </w:rPr>
              <w:t xml:space="preserve">Naslednji korak v smeri uvedbe elektronskega poslovanja na področju trošarin je predviden v letu 2017, ko </w:t>
            </w:r>
            <w:r w:rsidR="00F374BA">
              <w:rPr>
                <w:rFonts w:ascii="Arial" w:eastAsia="Times New Roman" w:hAnsi="Arial" w:cs="Arial"/>
                <w:sz w:val="20"/>
                <w:szCs w:val="20"/>
              </w:rPr>
              <w:t xml:space="preserve">naj bi </w:t>
            </w:r>
            <w:r w:rsidR="00D60AF7">
              <w:rPr>
                <w:rFonts w:ascii="Arial" w:eastAsia="Times New Roman" w:hAnsi="Arial" w:cs="Arial"/>
                <w:sz w:val="20"/>
                <w:szCs w:val="20"/>
              </w:rPr>
              <w:t xml:space="preserve">FURS upravičencem za vračilo trošarine omogočal elektronsko vlaganje zahtevkov za vračilo trošarine, ki jih upravičenci </w:t>
            </w:r>
            <w:r w:rsidR="00450C1F">
              <w:rPr>
                <w:rFonts w:ascii="Arial" w:eastAsia="Times New Roman" w:hAnsi="Arial" w:cs="Arial"/>
                <w:sz w:val="20"/>
                <w:szCs w:val="20"/>
              </w:rPr>
              <w:t xml:space="preserve">zdaj </w:t>
            </w:r>
            <w:r w:rsidR="00CE3271">
              <w:rPr>
                <w:rFonts w:ascii="Arial" w:eastAsia="Times New Roman" w:hAnsi="Arial" w:cs="Arial"/>
                <w:sz w:val="20"/>
                <w:szCs w:val="20"/>
              </w:rPr>
              <w:t>vlagajo</w:t>
            </w:r>
            <w:r w:rsidR="00D60AF7">
              <w:rPr>
                <w:rFonts w:ascii="Arial" w:eastAsia="Times New Roman" w:hAnsi="Arial" w:cs="Arial"/>
                <w:sz w:val="20"/>
                <w:szCs w:val="20"/>
              </w:rPr>
              <w:t xml:space="preserve"> le v papirni obliki. </w:t>
            </w:r>
          </w:p>
        </w:tc>
      </w:tr>
      <w:tr w:rsidR="00583058" w:rsidRPr="00A8536B" w14:paraId="104C5615" w14:textId="77777777" w:rsidTr="00DD45F9">
        <w:trPr>
          <w:gridAfter w:val="1"/>
          <w:wAfter w:w="135" w:type="dxa"/>
          <w:trHeight w:val="145"/>
        </w:trPr>
        <w:tc>
          <w:tcPr>
            <w:tcW w:w="9108" w:type="dxa"/>
          </w:tcPr>
          <w:p w14:paraId="104C5614" w14:textId="77777777" w:rsidR="00583058" w:rsidRPr="00A8536B" w:rsidRDefault="00583058" w:rsidP="00583058">
            <w:pPr>
              <w:suppressAutoHyphens/>
              <w:overflowPunct w:val="0"/>
              <w:autoSpaceDE w:val="0"/>
              <w:autoSpaceDN w:val="0"/>
              <w:adjustRightInd w:val="0"/>
              <w:spacing w:before="280" w:after="60"/>
              <w:textAlignment w:val="baseline"/>
              <w:outlineLvl w:val="3"/>
              <w:rPr>
                <w:rFonts w:ascii="Arial" w:eastAsia="Times New Roman" w:hAnsi="Arial" w:cs="Arial"/>
                <w:sz w:val="20"/>
                <w:szCs w:val="20"/>
              </w:rPr>
            </w:pPr>
            <w:r w:rsidRPr="00A8536B">
              <w:rPr>
                <w:rFonts w:ascii="Arial" w:eastAsia="Times New Roman" w:hAnsi="Arial" w:cs="Arial"/>
                <w:b/>
                <w:sz w:val="20"/>
                <w:szCs w:val="20"/>
                <w:lang w:eastAsia="sl-SI"/>
              </w:rPr>
              <w:lastRenderedPageBreak/>
              <w:t>2. CILJI, NAČELA IN POGLAVITNE REŠITVE PREDLOGA ZAKONA</w:t>
            </w:r>
          </w:p>
        </w:tc>
      </w:tr>
      <w:tr w:rsidR="00583058" w:rsidRPr="00A8536B" w14:paraId="104C5617" w14:textId="77777777" w:rsidTr="00DD45F9">
        <w:trPr>
          <w:gridAfter w:val="1"/>
          <w:wAfter w:w="135" w:type="dxa"/>
          <w:trHeight w:val="145"/>
        </w:trPr>
        <w:tc>
          <w:tcPr>
            <w:tcW w:w="9108" w:type="dxa"/>
          </w:tcPr>
          <w:p w14:paraId="104C5616" w14:textId="77777777" w:rsidR="00583058" w:rsidRPr="00A8536B" w:rsidRDefault="00583058" w:rsidP="00583058">
            <w:pPr>
              <w:suppressAutoHyphens/>
              <w:overflowPunct w:val="0"/>
              <w:autoSpaceDE w:val="0"/>
              <w:autoSpaceDN w:val="0"/>
              <w:adjustRightInd w:val="0"/>
              <w:spacing w:before="280" w:after="60"/>
              <w:textAlignment w:val="baseline"/>
              <w:outlineLvl w:val="3"/>
              <w:rPr>
                <w:rFonts w:ascii="Arial" w:eastAsia="Times New Roman" w:hAnsi="Arial" w:cs="Arial"/>
                <w:b/>
                <w:sz w:val="20"/>
                <w:szCs w:val="20"/>
              </w:rPr>
            </w:pPr>
            <w:r w:rsidRPr="00A8536B">
              <w:rPr>
                <w:rFonts w:ascii="Arial" w:eastAsia="Times New Roman" w:hAnsi="Arial" w:cs="Arial"/>
                <w:b/>
                <w:sz w:val="20"/>
                <w:szCs w:val="20"/>
              </w:rPr>
              <w:t>2.1 Cilji</w:t>
            </w:r>
          </w:p>
        </w:tc>
      </w:tr>
      <w:tr w:rsidR="00583058" w:rsidRPr="00A8536B" w14:paraId="104C5636" w14:textId="77777777" w:rsidTr="00DD45F9">
        <w:trPr>
          <w:gridAfter w:val="1"/>
          <w:wAfter w:w="135" w:type="dxa"/>
          <w:trHeight w:val="145"/>
        </w:trPr>
        <w:tc>
          <w:tcPr>
            <w:tcW w:w="9108" w:type="dxa"/>
          </w:tcPr>
          <w:p w14:paraId="104C5618" w14:textId="77777777" w:rsidR="00581F7E" w:rsidRPr="00A8536B" w:rsidRDefault="00581F7E" w:rsidP="00583058">
            <w:pPr>
              <w:spacing w:line="288" w:lineRule="auto"/>
              <w:jc w:val="both"/>
              <w:rPr>
                <w:rFonts w:ascii="Arial" w:eastAsia="Times New Roman" w:hAnsi="Arial" w:cs="Arial"/>
                <w:color w:val="A6A6A6" w:themeColor="background1" w:themeShade="A6"/>
                <w:sz w:val="20"/>
                <w:szCs w:val="20"/>
              </w:rPr>
            </w:pPr>
          </w:p>
          <w:p w14:paraId="104C5619" w14:textId="77777777" w:rsidR="00D435EE" w:rsidRPr="00A8536B" w:rsidRDefault="00D435EE" w:rsidP="00D435EE">
            <w:pPr>
              <w:spacing w:line="288" w:lineRule="auto"/>
              <w:jc w:val="both"/>
              <w:rPr>
                <w:rFonts w:ascii="Arial" w:eastAsia="Times New Roman" w:hAnsi="Arial" w:cs="Arial"/>
                <w:sz w:val="20"/>
                <w:szCs w:val="20"/>
              </w:rPr>
            </w:pPr>
            <w:r>
              <w:rPr>
                <w:rFonts w:ascii="Arial" w:eastAsia="Times New Roman" w:hAnsi="Arial" w:cs="Arial"/>
                <w:sz w:val="20"/>
                <w:szCs w:val="20"/>
              </w:rPr>
              <w:t>C</w:t>
            </w:r>
            <w:r w:rsidRPr="00A8536B">
              <w:rPr>
                <w:rFonts w:ascii="Arial" w:eastAsia="Times New Roman" w:hAnsi="Arial" w:cs="Arial"/>
                <w:sz w:val="20"/>
                <w:szCs w:val="20"/>
              </w:rPr>
              <w:t>ilj</w:t>
            </w:r>
            <w:r>
              <w:rPr>
                <w:rFonts w:ascii="Arial" w:eastAsia="Times New Roman" w:hAnsi="Arial" w:cs="Arial"/>
                <w:sz w:val="20"/>
                <w:szCs w:val="20"/>
              </w:rPr>
              <w:t>i</w:t>
            </w:r>
            <w:r w:rsidRPr="00A8536B">
              <w:rPr>
                <w:rFonts w:ascii="Arial" w:eastAsia="Times New Roman" w:hAnsi="Arial" w:cs="Arial"/>
                <w:sz w:val="20"/>
                <w:szCs w:val="20"/>
              </w:rPr>
              <w:t xml:space="preserve"> predloga zakona </w:t>
            </w:r>
            <w:r>
              <w:rPr>
                <w:rFonts w:ascii="Arial" w:eastAsia="Times New Roman" w:hAnsi="Arial" w:cs="Arial"/>
                <w:sz w:val="20"/>
                <w:szCs w:val="20"/>
              </w:rPr>
              <w:t xml:space="preserve">so posodobitev ter </w:t>
            </w:r>
            <w:r w:rsidRPr="00A8536B">
              <w:rPr>
                <w:rFonts w:ascii="Arial" w:eastAsia="Times New Roman" w:hAnsi="Arial" w:cs="Arial"/>
                <w:sz w:val="20"/>
                <w:szCs w:val="20"/>
              </w:rPr>
              <w:t>vsebinsk</w:t>
            </w:r>
            <w:r>
              <w:rPr>
                <w:rFonts w:ascii="Arial" w:eastAsia="Times New Roman" w:hAnsi="Arial" w:cs="Arial"/>
                <w:sz w:val="20"/>
                <w:szCs w:val="20"/>
              </w:rPr>
              <w:t>a</w:t>
            </w:r>
            <w:r w:rsidRPr="00A8536B">
              <w:rPr>
                <w:rFonts w:ascii="Arial" w:eastAsia="Times New Roman" w:hAnsi="Arial" w:cs="Arial"/>
                <w:sz w:val="20"/>
                <w:szCs w:val="20"/>
              </w:rPr>
              <w:t xml:space="preserve"> prenov</w:t>
            </w:r>
            <w:r>
              <w:rPr>
                <w:rFonts w:ascii="Arial" w:eastAsia="Times New Roman" w:hAnsi="Arial" w:cs="Arial"/>
                <w:sz w:val="20"/>
                <w:szCs w:val="20"/>
              </w:rPr>
              <w:t>a in</w:t>
            </w:r>
            <w:r w:rsidRPr="00A8536B">
              <w:rPr>
                <w:rFonts w:ascii="Arial" w:eastAsia="Times New Roman" w:hAnsi="Arial" w:cs="Arial"/>
                <w:sz w:val="20"/>
                <w:szCs w:val="20"/>
              </w:rPr>
              <w:t xml:space="preserve"> uskladitev </w:t>
            </w:r>
            <w:r>
              <w:rPr>
                <w:rFonts w:ascii="Arial" w:eastAsia="Times New Roman" w:hAnsi="Arial" w:cs="Arial"/>
                <w:sz w:val="20"/>
                <w:szCs w:val="20"/>
              </w:rPr>
              <w:t xml:space="preserve">določb </w:t>
            </w:r>
            <w:r w:rsidRPr="00A8536B">
              <w:rPr>
                <w:rFonts w:ascii="Arial" w:eastAsia="Times New Roman" w:hAnsi="Arial" w:cs="Arial"/>
                <w:sz w:val="20"/>
                <w:szCs w:val="20"/>
              </w:rPr>
              <w:t xml:space="preserve">z evropskimi direktivami, odprava administrativnih ovir </w:t>
            </w:r>
            <w:r w:rsidR="00450C1F">
              <w:rPr>
                <w:rFonts w:ascii="Arial" w:eastAsia="Times New Roman" w:hAnsi="Arial" w:cs="Arial"/>
                <w:sz w:val="20"/>
                <w:szCs w:val="20"/>
              </w:rPr>
              <w:t>in</w:t>
            </w:r>
            <w:r w:rsidRPr="00A8536B">
              <w:rPr>
                <w:rFonts w:ascii="Arial" w:eastAsia="Times New Roman" w:hAnsi="Arial" w:cs="Arial"/>
                <w:sz w:val="20"/>
                <w:szCs w:val="20"/>
              </w:rPr>
              <w:t xml:space="preserve"> odprav</w:t>
            </w:r>
            <w:r>
              <w:rPr>
                <w:rFonts w:ascii="Arial" w:eastAsia="Times New Roman" w:hAnsi="Arial" w:cs="Arial"/>
                <w:sz w:val="20"/>
                <w:szCs w:val="20"/>
              </w:rPr>
              <w:t>a</w:t>
            </w:r>
            <w:r w:rsidRPr="00A8536B">
              <w:rPr>
                <w:rFonts w:ascii="Arial" w:eastAsia="Times New Roman" w:hAnsi="Arial" w:cs="Arial"/>
                <w:sz w:val="20"/>
                <w:szCs w:val="20"/>
              </w:rPr>
              <w:t xml:space="preserve"> nejasnosti, ki so se pokazale pri izvajanju predpisa v praksi. </w:t>
            </w:r>
          </w:p>
          <w:p w14:paraId="104C561A" w14:textId="77777777" w:rsidR="009C7B29" w:rsidRPr="00A8536B" w:rsidRDefault="009C7B29" w:rsidP="00F61774">
            <w:pPr>
              <w:spacing w:line="288" w:lineRule="auto"/>
              <w:jc w:val="both"/>
              <w:rPr>
                <w:rFonts w:ascii="Arial" w:eastAsia="Times New Roman" w:hAnsi="Arial" w:cs="Arial"/>
                <w:sz w:val="20"/>
                <w:szCs w:val="20"/>
              </w:rPr>
            </w:pPr>
          </w:p>
          <w:p w14:paraId="104C561B" w14:textId="77777777" w:rsidR="00D435EE" w:rsidRPr="00A8536B" w:rsidRDefault="00D435EE" w:rsidP="00D435EE">
            <w:pPr>
              <w:spacing w:line="288" w:lineRule="auto"/>
              <w:jc w:val="both"/>
              <w:rPr>
                <w:rFonts w:ascii="Arial" w:eastAsia="Times New Roman" w:hAnsi="Arial" w:cs="Arial"/>
                <w:sz w:val="20"/>
                <w:szCs w:val="20"/>
              </w:rPr>
            </w:pPr>
            <w:r w:rsidRPr="00A8536B">
              <w:rPr>
                <w:rFonts w:ascii="Arial" w:eastAsia="Times New Roman" w:hAnsi="Arial" w:cs="Arial"/>
                <w:sz w:val="20"/>
                <w:szCs w:val="20"/>
              </w:rPr>
              <w:t xml:space="preserve">Z več novelami zakona </w:t>
            </w:r>
            <w:r w:rsidR="00450C1F">
              <w:rPr>
                <w:rFonts w:ascii="Arial" w:eastAsia="Times New Roman" w:hAnsi="Arial" w:cs="Arial"/>
                <w:sz w:val="20"/>
                <w:szCs w:val="20"/>
              </w:rPr>
              <w:t>so se</w:t>
            </w:r>
            <w:r w:rsidRPr="00A8536B">
              <w:rPr>
                <w:rFonts w:ascii="Arial" w:eastAsia="Times New Roman" w:hAnsi="Arial" w:cs="Arial"/>
                <w:sz w:val="20"/>
                <w:szCs w:val="20"/>
              </w:rPr>
              <w:t xml:space="preserve"> v zakon postopoma prenašal</w:t>
            </w:r>
            <w:r w:rsidR="00450C1F">
              <w:rPr>
                <w:rFonts w:ascii="Arial" w:eastAsia="Times New Roman" w:hAnsi="Arial" w:cs="Arial"/>
                <w:sz w:val="20"/>
                <w:szCs w:val="20"/>
              </w:rPr>
              <w:t>e</w:t>
            </w:r>
            <w:r w:rsidRPr="00A8536B">
              <w:rPr>
                <w:rFonts w:ascii="Arial" w:eastAsia="Times New Roman" w:hAnsi="Arial" w:cs="Arial"/>
                <w:sz w:val="20"/>
                <w:szCs w:val="20"/>
              </w:rPr>
              <w:t xml:space="preserve"> direktive </w:t>
            </w:r>
            <w:r w:rsidR="00130956">
              <w:rPr>
                <w:rFonts w:ascii="Arial" w:eastAsia="Times New Roman" w:hAnsi="Arial" w:cs="Arial"/>
                <w:sz w:val="20"/>
                <w:szCs w:val="20"/>
              </w:rPr>
              <w:t>U</w:t>
            </w:r>
            <w:r w:rsidR="00450C1F" w:rsidRPr="00A8536B">
              <w:rPr>
                <w:rFonts w:ascii="Arial" w:eastAsia="Times New Roman" w:hAnsi="Arial" w:cs="Arial"/>
                <w:sz w:val="20"/>
                <w:szCs w:val="20"/>
              </w:rPr>
              <w:t xml:space="preserve">nije </w:t>
            </w:r>
            <w:r w:rsidRPr="00A8536B">
              <w:rPr>
                <w:rFonts w:ascii="Arial" w:eastAsia="Times New Roman" w:hAnsi="Arial" w:cs="Arial"/>
                <w:sz w:val="20"/>
                <w:szCs w:val="20"/>
              </w:rPr>
              <w:t>in oblikoval</w:t>
            </w:r>
            <w:r w:rsidR="00450C1F">
              <w:rPr>
                <w:rFonts w:ascii="Arial" w:eastAsia="Times New Roman" w:hAnsi="Arial" w:cs="Arial"/>
                <w:sz w:val="20"/>
                <w:szCs w:val="20"/>
              </w:rPr>
              <w:t>e</w:t>
            </w:r>
            <w:r w:rsidRPr="00A8536B">
              <w:rPr>
                <w:rFonts w:ascii="Arial" w:eastAsia="Times New Roman" w:hAnsi="Arial" w:cs="Arial"/>
                <w:sz w:val="20"/>
                <w:szCs w:val="20"/>
              </w:rPr>
              <w:t xml:space="preserve"> rešitve; zakon je zato v nekaterih delih postal nepregleden</w:t>
            </w:r>
            <w:r w:rsidR="00450C1F">
              <w:rPr>
                <w:rFonts w:ascii="Arial" w:eastAsia="Times New Roman" w:hAnsi="Arial" w:cs="Arial"/>
                <w:sz w:val="20"/>
                <w:szCs w:val="20"/>
              </w:rPr>
              <w:t>, zaradi česar je</w:t>
            </w:r>
            <w:r>
              <w:rPr>
                <w:rFonts w:ascii="Arial" w:eastAsia="Times New Roman" w:hAnsi="Arial" w:cs="Arial"/>
                <w:sz w:val="20"/>
                <w:szCs w:val="20"/>
              </w:rPr>
              <w:t xml:space="preserve"> oteženo njegovo izvajanje v praksi</w:t>
            </w:r>
            <w:r w:rsidRPr="00A8536B">
              <w:rPr>
                <w:rFonts w:ascii="Arial" w:eastAsia="Times New Roman" w:hAnsi="Arial" w:cs="Arial"/>
                <w:sz w:val="20"/>
                <w:szCs w:val="20"/>
              </w:rPr>
              <w:t xml:space="preserve">. </w:t>
            </w:r>
          </w:p>
          <w:p w14:paraId="104C561C" w14:textId="77777777" w:rsidR="00F61774" w:rsidRPr="00A8536B" w:rsidRDefault="00F61774" w:rsidP="00F61774">
            <w:pPr>
              <w:spacing w:line="288" w:lineRule="auto"/>
              <w:jc w:val="both"/>
              <w:rPr>
                <w:rFonts w:ascii="Arial" w:eastAsia="Times New Roman" w:hAnsi="Arial" w:cs="Arial"/>
                <w:sz w:val="20"/>
                <w:szCs w:val="20"/>
              </w:rPr>
            </w:pPr>
          </w:p>
          <w:p w14:paraId="104C561D" w14:textId="77777777" w:rsidR="006E0C3F" w:rsidRPr="00A8536B" w:rsidRDefault="00F61774" w:rsidP="00F61774">
            <w:pPr>
              <w:spacing w:line="288" w:lineRule="auto"/>
              <w:jc w:val="both"/>
              <w:rPr>
                <w:rFonts w:ascii="Arial" w:eastAsia="Times New Roman" w:hAnsi="Arial" w:cs="Arial"/>
                <w:sz w:val="20"/>
                <w:szCs w:val="20"/>
              </w:rPr>
            </w:pPr>
            <w:r w:rsidRPr="00A8536B">
              <w:rPr>
                <w:rFonts w:ascii="Arial" w:eastAsia="Times New Roman" w:hAnsi="Arial" w:cs="Arial"/>
                <w:sz w:val="20"/>
                <w:szCs w:val="20"/>
              </w:rPr>
              <w:t>Določbe zakona so prenovljene z namenom zasledovana cilja preglednega, jasnega, enostavnega davčnega sistema, ki je učinkovitejši z vidika pobiranja davkov</w:t>
            </w:r>
            <w:r w:rsidR="00C10F21">
              <w:rPr>
                <w:rFonts w:ascii="Arial" w:eastAsia="Times New Roman" w:hAnsi="Arial" w:cs="Arial"/>
                <w:sz w:val="20"/>
                <w:szCs w:val="20"/>
              </w:rPr>
              <w:t xml:space="preserve"> in</w:t>
            </w:r>
            <w:r w:rsidRPr="00A8536B">
              <w:rPr>
                <w:rFonts w:ascii="Arial" w:eastAsia="Times New Roman" w:hAnsi="Arial" w:cs="Arial"/>
                <w:sz w:val="20"/>
                <w:szCs w:val="20"/>
              </w:rPr>
              <w:t xml:space="preserve"> zagotavlja lažjo uporabo predpisa</w:t>
            </w:r>
            <w:r w:rsidR="00C10F21">
              <w:rPr>
                <w:rFonts w:ascii="Arial" w:eastAsia="Times New Roman" w:hAnsi="Arial" w:cs="Arial"/>
                <w:sz w:val="20"/>
                <w:szCs w:val="20"/>
              </w:rPr>
              <w:t xml:space="preserve">, </w:t>
            </w:r>
            <w:r w:rsidR="00835C48" w:rsidRPr="00A8536B">
              <w:rPr>
                <w:rFonts w:ascii="Arial" w:eastAsia="Times New Roman" w:hAnsi="Arial" w:cs="Arial"/>
                <w:sz w:val="20"/>
                <w:szCs w:val="20"/>
              </w:rPr>
              <w:t xml:space="preserve">tako da </w:t>
            </w:r>
            <w:r w:rsidR="00C10F21">
              <w:rPr>
                <w:rFonts w:ascii="Arial" w:eastAsia="Times New Roman" w:hAnsi="Arial" w:cs="Arial"/>
                <w:sz w:val="20"/>
                <w:szCs w:val="20"/>
              </w:rPr>
              <w:t>odpravlja določene administrativne obveznosti in s tem</w:t>
            </w:r>
            <w:r w:rsidR="00835C48" w:rsidRPr="00A8536B">
              <w:rPr>
                <w:rFonts w:ascii="Arial" w:eastAsia="Times New Roman" w:hAnsi="Arial" w:cs="Arial"/>
                <w:sz w:val="20"/>
                <w:szCs w:val="20"/>
              </w:rPr>
              <w:t xml:space="preserve"> </w:t>
            </w:r>
            <w:r w:rsidRPr="00A8536B">
              <w:rPr>
                <w:rFonts w:ascii="Arial" w:eastAsia="Times New Roman" w:hAnsi="Arial" w:cs="Arial"/>
                <w:sz w:val="20"/>
                <w:szCs w:val="20"/>
              </w:rPr>
              <w:t xml:space="preserve">manj obremenjuje gospodarstvo, zato vpliva na konkurenčnost, prispeva k prostovoljnemu </w:t>
            </w:r>
            <w:r w:rsidR="00F56FD6" w:rsidRPr="00A8536B">
              <w:rPr>
                <w:rFonts w:ascii="Arial" w:eastAsia="Times New Roman" w:hAnsi="Arial" w:cs="Arial"/>
                <w:sz w:val="20"/>
                <w:szCs w:val="20"/>
              </w:rPr>
              <w:t xml:space="preserve">plačevanju </w:t>
            </w:r>
            <w:r w:rsidR="00835C48" w:rsidRPr="00A8536B">
              <w:rPr>
                <w:rFonts w:ascii="Arial" w:eastAsia="Times New Roman" w:hAnsi="Arial" w:cs="Arial"/>
                <w:sz w:val="20"/>
                <w:szCs w:val="20"/>
              </w:rPr>
              <w:t>davkov ter</w:t>
            </w:r>
            <w:r w:rsidRPr="00A8536B">
              <w:rPr>
                <w:rFonts w:ascii="Arial" w:eastAsia="Times New Roman" w:hAnsi="Arial" w:cs="Arial"/>
                <w:sz w:val="20"/>
                <w:szCs w:val="20"/>
              </w:rPr>
              <w:t xml:space="preserve"> zmanjšuje stroške </w:t>
            </w:r>
            <w:r w:rsidR="00AB0268" w:rsidRPr="00A8536B">
              <w:rPr>
                <w:rFonts w:ascii="Arial" w:eastAsia="Times New Roman" w:hAnsi="Arial" w:cs="Arial"/>
                <w:sz w:val="20"/>
                <w:szCs w:val="20"/>
              </w:rPr>
              <w:t>in administrativn</w:t>
            </w:r>
            <w:r w:rsidR="00C10F21">
              <w:rPr>
                <w:rFonts w:ascii="Arial" w:eastAsia="Times New Roman" w:hAnsi="Arial" w:cs="Arial"/>
                <w:sz w:val="20"/>
                <w:szCs w:val="20"/>
              </w:rPr>
              <w:t>e obremenitve</w:t>
            </w:r>
            <w:r w:rsidR="00AB0268" w:rsidRPr="00A8536B">
              <w:rPr>
                <w:rFonts w:ascii="Arial" w:eastAsia="Times New Roman" w:hAnsi="Arial" w:cs="Arial"/>
                <w:sz w:val="20"/>
                <w:szCs w:val="20"/>
              </w:rPr>
              <w:t xml:space="preserve"> za </w:t>
            </w:r>
            <w:r w:rsidRPr="00A8536B">
              <w:rPr>
                <w:rFonts w:ascii="Arial" w:eastAsia="Times New Roman" w:hAnsi="Arial" w:cs="Arial"/>
                <w:sz w:val="20"/>
                <w:szCs w:val="20"/>
              </w:rPr>
              <w:t>zavezanc</w:t>
            </w:r>
            <w:r w:rsidR="00AB0268" w:rsidRPr="00A8536B">
              <w:rPr>
                <w:rFonts w:ascii="Arial" w:eastAsia="Times New Roman" w:hAnsi="Arial" w:cs="Arial"/>
                <w:sz w:val="20"/>
                <w:szCs w:val="20"/>
              </w:rPr>
              <w:t>e</w:t>
            </w:r>
            <w:r w:rsidRPr="00A8536B">
              <w:rPr>
                <w:rFonts w:ascii="Arial" w:eastAsia="Times New Roman" w:hAnsi="Arial" w:cs="Arial"/>
                <w:sz w:val="20"/>
                <w:szCs w:val="20"/>
              </w:rPr>
              <w:t xml:space="preserve"> in davčn</w:t>
            </w:r>
            <w:r w:rsidR="00AB0268" w:rsidRPr="00A8536B">
              <w:rPr>
                <w:rFonts w:ascii="Arial" w:eastAsia="Times New Roman" w:hAnsi="Arial" w:cs="Arial"/>
                <w:sz w:val="20"/>
                <w:szCs w:val="20"/>
              </w:rPr>
              <w:t>i organ</w:t>
            </w:r>
            <w:r w:rsidRPr="00A8536B">
              <w:rPr>
                <w:rFonts w:ascii="Arial" w:eastAsia="Times New Roman" w:hAnsi="Arial" w:cs="Arial"/>
                <w:sz w:val="20"/>
                <w:szCs w:val="20"/>
              </w:rPr>
              <w:t xml:space="preserve">. </w:t>
            </w:r>
            <w:r w:rsidR="006E0C3F">
              <w:rPr>
                <w:rFonts w:ascii="Arial" w:eastAsia="Times New Roman" w:hAnsi="Arial" w:cs="Arial"/>
                <w:sz w:val="20"/>
                <w:szCs w:val="20"/>
              </w:rPr>
              <w:t xml:space="preserve">Cilji zmanjšanja administrativnih </w:t>
            </w:r>
            <w:r w:rsidR="00C10F21">
              <w:rPr>
                <w:rFonts w:ascii="Arial" w:eastAsia="Times New Roman" w:hAnsi="Arial" w:cs="Arial"/>
                <w:sz w:val="20"/>
                <w:szCs w:val="20"/>
              </w:rPr>
              <w:t>o</w:t>
            </w:r>
            <w:r w:rsidR="009C1E89">
              <w:rPr>
                <w:rFonts w:ascii="Arial" w:eastAsia="Times New Roman" w:hAnsi="Arial" w:cs="Arial"/>
                <w:sz w:val="20"/>
                <w:szCs w:val="20"/>
              </w:rPr>
              <w:t xml:space="preserve">vir </w:t>
            </w:r>
            <w:r w:rsidR="006E0C3F">
              <w:rPr>
                <w:rFonts w:ascii="Arial" w:eastAsia="Times New Roman" w:hAnsi="Arial" w:cs="Arial"/>
                <w:sz w:val="20"/>
                <w:szCs w:val="20"/>
              </w:rPr>
              <w:t xml:space="preserve">so v skladu </w:t>
            </w:r>
            <w:r w:rsidR="00450C1F">
              <w:rPr>
                <w:rFonts w:ascii="Arial" w:eastAsia="Times New Roman" w:hAnsi="Arial" w:cs="Arial"/>
                <w:sz w:val="20"/>
                <w:szCs w:val="20"/>
              </w:rPr>
              <w:t xml:space="preserve">s </w:t>
            </w:r>
            <w:r w:rsidR="006E0C3F">
              <w:rPr>
                <w:rFonts w:ascii="Arial" w:eastAsia="Times New Roman" w:hAnsi="Arial" w:cs="Arial"/>
                <w:sz w:val="20"/>
                <w:szCs w:val="20"/>
              </w:rPr>
              <w:t xml:space="preserve">cilji v začetku leta 2015 sprejetega </w:t>
            </w:r>
            <w:r w:rsidR="006E0C3F" w:rsidRPr="006E0C3F">
              <w:rPr>
                <w:rFonts w:ascii="Arial" w:eastAsia="Times New Roman" w:hAnsi="Arial" w:cs="Arial"/>
                <w:sz w:val="20"/>
                <w:szCs w:val="20"/>
              </w:rPr>
              <w:t>Socialnega sporazuma za obdobje 2015-</w:t>
            </w:r>
            <w:r w:rsidR="00450C1F">
              <w:rPr>
                <w:rFonts w:ascii="Arial" w:eastAsia="Times New Roman" w:hAnsi="Arial" w:cs="Arial"/>
                <w:sz w:val="20"/>
                <w:szCs w:val="20"/>
              </w:rPr>
              <w:t xml:space="preserve"> </w:t>
            </w:r>
            <w:r w:rsidR="006E0C3F" w:rsidRPr="006E0C3F">
              <w:rPr>
                <w:rFonts w:ascii="Arial" w:eastAsia="Times New Roman" w:hAnsi="Arial" w:cs="Arial"/>
                <w:sz w:val="20"/>
                <w:szCs w:val="20"/>
              </w:rPr>
              <w:t xml:space="preserve">2016, ki med cilji in ukrepi na področju financ določa ukrep pregleda veljavne zakonodaje in pospešitev spremembe predpisov in praks na davčnem področju, z namenom poenostavitve postopkov ob upoštevanju, da deregulacija in odpravljanje administrativnih </w:t>
            </w:r>
            <w:r w:rsidR="00C10F21">
              <w:rPr>
                <w:rFonts w:ascii="Arial" w:eastAsia="Times New Roman" w:hAnsi="Arial" w:cs="Arial"/>
                <w:sz w:val="20"/>
                <w:szCs w:val="20"/>
              </w:rPr>
              <w:t>ovir</w:t>
            </w:r>
            <w:r w:rsidR="006E0C3F" w:rsidRPr="006E0C3F">
              <w:rPr>
                <w:rFonts w:ascii="Arial" w:eastAsia="Times New Roman" w:hAnsi="Arial" w:cs="Arial"/>
                <w:sz w:val="20"/>
                <w:szCs w:val="20"/>
              </w:rPr>
              <w:t xml:space="preserve"> na področju izpolnjevanja davčnih obveznosti ne sme</w:t>
            </w:r>
            <w:r w:rsidR="00450C1F">
              <w:rPr>
                <w:rFonts w:ascii="Arial" w:eastAsia="Times New Roman" w:hAnsi="Arial" w:cs="Arial"/>
                <w:sz w:val="20"/>
                <w:szCs w:val="20"/>
              </w:rPr>
              <w:t>ta</w:t>
            </w:r>
            <w:r w:rsidR="006E0C3F" w:rsidRPr="006E0C3F">
              <w:rPr>
                <w:rFonts w:ascii="Arial" w:eastAsia="Times New Roman" w:hAnsi="Arial" w:cs="Arial"/>
                <w:sz w:val="20"/>
                <w:szCs w:val="20"/>
              </w:rPr>
              <w:t xml:space="preserve"> biti na škodo učinkovitosti nadzora in pregona nedovoljenih ravnanj. </w:t>
            </w:r>
          </w:p>
          <w:p w14:paraId="104C561E" w14:textId="77777777" w:rsidR="00F61774" w:rsidRPr="00A8536B" w:rsidRDefault="00F61774" w:rsidP="00F61774">
            <w:pPr>
              <w:spacing w:line="288" w:lineRule="auto"/>
              <w:jc w:val="both"/>
              <w:rPr>
                <w:rFonts w:ascii="Arial" w:eastAsia="Times New Roman" w:hAnsi="Arial" w:cs="Arial"/>
                <w:sz w:val="20"/>
                <w:szCs w:val="20"/>
              </w:rPr>
            </w:pPr>
          </w:p>
          <w:p w14:paraId="104C561F" w14:textId="77777777" w:rsidR="00F61774" w:rsidRPr="00A8536B" w:rsidRDefault="00C10F21" w:rsidP="00F61774">
            <w:pPr>
              <w:spacing w:line="288" w:lineRule="auto"/>
              <w:jc w:val="both"/>
              <w:rPr>
                <w:rFonts w:ascii="Arial" w:eastAsia="Times New Roman" w:hAnsi="Arial" w:cs="Arial"/>
                <w:sz w:val="20"/>
                <w:szCs w:val="20"/>
              </w:rPr>
            </w:pPr>
            <w:r>
              <w:rPr>
                <w:rFonts w:ascii="Arial" w:eastAsia="Times New Roman" w:hAnsi="Arial" w:cs="Arial"/>
                <w:sz w:val="20"/>
                <w:szCs w:val="20"/>
              </w:rPr>
              <w:t>S predlogom zakona se</w:t>
            </w:r>
            <w:r w:rsidR="00F61774" w:rsidRPr="00A8536B">
              <w:rPr>
                <w:rFonts w:ascii="Arial" w:eastAsia="Times New Roman" w:hAnsi="Arial" w:cs="Arial"/>
                <w:sz w:val="20"/>
                <w:szCs w:val="20"/>
              </w:rPr>
              <w:t xml:space="preserve"> bolj pregledno določa</w:t>
            </w:r>
            <w:r w:rsidR="00450C1F">
              <w:rPr>
                <w:rFonts w:ascii="Arial" w:eastAsia="Times New Roman" w:hAnsi="Arial" w:cs="Arial"/>
                <w:sz w:val="20"/>
                <w:szCs w:val="20"/>
              </w:rPr>
              <w:t>jo</w:t>
            </w:r>
            <w:r w:rsidR="00F61774" w:rsidRPr="00A8536B">
              <w:rPr>
                <w:rFonts w:ascii="Arial" w:eastAsia="Times New Roman" w:hAnsi="Arial" w:cs="Arial"/>
                <w:sz w:val="20"/>
                <w:szCs w:val="20"/>
              </w:rPr>
              <w:t xml:space="preserve"> trošarinsk</w:t>
            </w:r>
            <w:r w:rsidR="00450C1F">
              <w:rPr>
                <w:rFonts w:ascii="Arial" w:eastAsia="Times New Roman" w:hAnsi="Arial" w:cs="Arial"/>
                <w:sz w:val="20"/>
                <w:szCs w:val="20"/>
              </w:rPr>
              <w:t>i</w:t>
            </w:r>
            <w:r w:rsidR="00F61774" w:rsidRPr="00A8536B">
              <w:rPr>
                <w:rFonts w:ascii="Arial" w:eastAsia="Times New Roman" w:hAnsi="Arial" w:cs="Arial"/>
                <w:sz w:val="20"/>
                <w:szCs w:val="20"/>
              </w:rPr>
              <w:t xml:space="preserve"> zavezan</w:t>
            </w:r>
            <w:r w:rsidR="00450C1F">
              <w:rPr>
                <w:rFonts w:ascii="Arial" w:eastAsia="Times New Roman" w:hAnsi="Arial" w:cs="Arial"/>
                <w:sz w:val="20"/>
                <w:szCs w:val="20"/>
              </w:rPr>
              <w:t>e</w:t>
            </w:r>
            <w:r w:rsidR="00F61774" w:rsidRPr="00A8536B">
              <w:rPr>
                <w:rFonts w:ascii="Arial" w:eastAsia="Times New Roman" w:hAnsi="Arial" w:cs="Arial"/>
                <w:sz w:val="20"/>
                <w:szCs w:val="20"/>
              </w:rPr>
              <w:t xml:space="preserve">c, nastanek obveznosti za obračun trošarine, plačilo trošarine, gibanje v režimu odloga, </w:t>
            </w:r>
            <w:r w:rsidR="002C36FF" w:rsidRPr="00A8536B">
              <w:rPr>
                <w:rFonts w:ascii="Arial" w:eastAsia="Times New Roman" w:hAnsi="Arial" w:cs="Arial"/>
                <w:sz w:val="20"/>
                <w:szCs w:val="20"/>
              </w:rPr>
              <w:t>oprostitve in vračila trošarine in</w:t>
            </w:r>
            <w:r w:rsidR="00F61774" w:rsidRPr="00A8536B">
              <w:rPr>
                <w:rFonts w:ascii="Arial" w:eastAsia="Times New Roman" w:hAnsi="Arial" w:cs="Arial"/>
                <w:sz w:val="20"/>
                <w:szCs w:val="20"/>
              </w:rPr>
              <w:t xml:space="preserve"> gibanja trošarinski</w:t>
            </w:r>
            <w:r w:rsidR="00450C1F">
              <w:rPr>
                <w:rFonts w:ascii="Arial" w:eastAsia="Times New Roman" w:hAnsi="Arial" w:cs="Arial"/>
                <w:sz w:val="20"/>
                <w:szCs w:val="20"/>
              </w:rPr>
              <w:t>h</w:t>
            </w:r>
            <w:r w:rsidR="00F61774" w:rsidRPr="00A8536B">
              <w:rPr>
                <w:rFonts w:ascii="Arial" w:eastAsia="Times New Roman" w:hAnsi="Arial" w:cs="Arial"/>
                <w:sz w:val="20"/>
                <w:szCs w:val="20"/>
              </w:rPr>
              <w:t xml:space="preserve"> izdelkov s plačano trošarino. Pregledneje so oblikovane določbe za trošarin</w:t>
            </w:r>
            <w:r w:rsidR="00CD184B" w:rsidRPr="00A8536B">
              <w:rPr>
                <w:rFonts w:ascii="Arial" w:eastAsia="Times New Roman" w:hAnsi="Arial" w:cs="Arial"/>
                <w:sz w:val="20"/>
                <w:szCs w:val="20"/>
              </w:rPr>
              <w:t>ska dovoljenja in</w:t>
            </w:r>
            <w:r w:rsidR="00F61774" w:rsidRPr="00A8536B">
              <w:rPr>
                <w:rFonts w:ascii="Arial" w:eastAsia="Times New Roman" w:hAnsi="Arial" w:cs="Arial"/>
                <w:sz w:val="20"/>
                <w:szCs w:val="20"/>
              </w:rPr>
              <w:t xml:space="preserve"> garancije za zavarovanje plačila trošarine.  </w:t>
            </w:r>
          </w:p>
          <w:p w14:paraId="104C5620" w14:textId="77777777" w:rsidR="00F61774" w:rsidRPr="00A8536B" w:rsidRDefault="00F61774" w:rsidP="00F61774">
            <w:pPr>
              <w:spacing w:line="288" w:lineRule="auto"/>
              <w:jc w:val="both"/>
              <w:rPr>
                <w:rFonts w:ascii="Arial" w:eastAsia="Times New Roman" w:hAnsi="Arial" w:cs="Arial"/>
                <w:sz w:val="20"/>
                <w:szCs w:val="20"/>
              </w:rPr>
            </w:pPr>
          </w:p>
          <w:p w14:paraId="104C5621" w14:textId="77777777" w:rsidR="00F61774" w:rsidRDefault="00F61774" w:rsidP="00F61774">
            <w:pPr>
              <w:spacing w:line="288" w:lineRule="auto"/>
              <w:jc w:val="both"/>
              <w:rPr>
                <w:rFonts w:ascii="Arial" w:eastAsia="Times New Roman" w:hAnsi="Arial" w:cs="Arial"/>
                <w:sz w:val="20"/>
                <w:szCs w:val="20"/>
              </w:rPr>
            </w:pPr>
            <w:r w:rsidRPr="00A8536B">
              <w:rPr>
                <w:rFonts w:ascii="Arial" w:eastAsia="Times New Roman" w:hAnsi="Arial" w:cs="Arial"/>
                <w:sz w:val="20"/>
                <w:szCs w:val="20"/>
              </w:rPr>
              <w:t xml:space="preserve">Pri vlaganju obračunov trošarine </w:t>
            </w:r>
            <w:r w:rsidR="001E7EBB">
              <w:rPr>
                <w:rFonts w:ascii="Arial" w:eastAsia="Times New Roman" w:hAnsi="Arial" w:cs="Arial"/>
                <w:sz w:val="20"/>
                <w:szCs w:val="20"/>
              </w:rPr>
              <w:t>se</w:t>
            </w:r>
            <w:r w:rsidRPr="00A8536B">
              <w:rPr>
                <w:rFonts w:ascii="Arial" w:eastAsia="Times New Roman" w:hAnsi="Arial" w:cs="Arial"/>
                <w:sz w:val="20"/>
                <w:szCs w:val="20"/>
              </w:rPr>
              <w:t xml:space="preserve"> zasleduje poenostavitev za zavezance tako, da se </w:t>
            </w:r>
            <w:r w:rsidR="001E7EBB">
              <w:rPr>
                <w:rFonts w:ascii="Arial" w:eastAsia="Times New Roman" w:hAnsi="Arial" w:cs="Arial"/>
                <w:sz w:val="20"/>
                <w:szCs w:val="20"/>
              </w:rPr>
              <w:t xml:space="preserve">določa obveznost vlaganja </w:t>
            </w:r>
            <w:r w:rsidRPr="00A8536B">
              <w:rPr>
                <w:rFonts w:ascii="Arial" w:eastAsia="Times New Roman" w:hAnsi="Arial" w:cs="Arial"/>
                <w:sz w:val="20"/>
                <w:szCs w:val="20"/>
              </w:rPr>
              <w:t>obračun</w:t>
            </w:r>
            <w:r w:rsidR="001E7EBB">
              <w:rPr>
                <w:rFonts w:ascii="Arial" w:eastAsia="Times New Roman" w:hAnsi="Arial" w:cs="Arial"/>
                <w:sz w:val="20"/>
                <w:szCs w:val="20"/>
              </w:rPr>
              <w:t>ov</w:t>
            </w:r>
            <w:r w:rsidRPr="00A8536B">
              <w:rPr>
                <w:rFonts w:ascii="Arial" w:eastAsia="Times New Roman" w:hAnsi="Arial" w:cs="Arial"/>
                <w:sz w:val="20"/>
                <w:szCs w:val="20"/>
              </w:rPr>
              <w:t xml:space="preserve"> le za davčno obdobje, ki je </w:t>
            </w:r>
            <w:r w:rsidR="001E7EBB">
              <w:rPr>
                <w:rFonts w:ascii="Arial" w:eastAsia="Times New Roman" w:hAnsi="Arial" w:cs="Arial"/>
                <w:sz w:val="20"/>
                <w:szCs w:val="20"/>
              </w:rPr>
              <w:t xml:space="preserve">koledarski </w:t>
            </w:r>
            <w:r w:rsidRPr="00A8536B">
              <w:rPr>
                <w:rFonts w:ascii="Arial" w:eastAsia="Times New Roman" w:hAnsi="Arial" w:cs="Arial"/>
                <w:sz w:val="20"/>
                <w:szCs w:val="20"/>
              </w:rPr>
              <w:t xml:space="preserve">mesec, v katerem je nastala obveznost za obračun trošarine. Z navedeno rešitvijo predlagatelj zasleduje cilj administrativnih </w:t>
            </w:r>
            <w:r w:rsidRPr="00A8536B">
              <w:rPr>
                <w:rFonts w:ascii="Arial" w:eastAsia="Times New Roman" w:hAnsi="Arial" w:cs="Arial"/>
                <w:sz w:val="20"/>
                <w:szCs w:val="20"/>
              </w:rPr>
              <w:lastRenderedPageBreak/>
              <w:t xml:space="preserve">poenostavitev za zavezance, ki </w:t>
            </w:r>
            <w:r w:rsidR="00450C1F">
              <w:rPr>
                <w:rFonts w:ascii="Arial" w:eastAsia="Times New Roman" w:hAnsi="Arial" w:cs="Arial"/>
                <w:sz w:val="20"/>
                <w:szCs w:val="20"/>
              </w:rPr>
              <w:t xml:space="preserve">zdaj </w:t>
            </w:r>
            <w:r w:rsidRPr="00A8536B">
              <w:rPr>
                <w:rFonts w:ascii="Arial" w:eastAsia="Times New Roman" w:hAnsi="Arial" w:cs="Arial"/>
                <w:sz w:val="20"/>
                <w:szCs w:val="20"/>
              </w:rPr>
              <w:t>vlagajo mesečne obračune</w:t>
            </w:r>
            <w:r w:rsidR="00CD184B" w:rsidRPr="00A8536B">
              <w:rPr>
                <w:rFonts w:ascii="Arial" w:eastAsia="Times New Roman" w:hAnsi="Arial" w:cs="Arial"/>
                <w:sz w:val="20"/>
                <w:szCs w:val="20"/>
              </w:rPr>
              <w:t xml:space="preserve"> </w:t>
            </w:r>
            <w:r w:rsidRPr="00A8536B">
              <w:rPr>
                <w:rFonts w:ascii="Arial" w:eastAsia="Times New Roman" w:hAnsi="Arial" w:cs="Arial"/>
                <w:sz w:val="20"/>
                <w:szCs w:val="20"/>
              </w:rPr>
              <w:t xml:space="preserve">ne glede na nastanek trošarinske obveznosti. Z navedeno </w:t>
            </w:r>
            <w:r w:rsidR="00AB0268" w:rsidRPr="00A8536B">
              <w:rPr>
                <w:rFonts w:ascii="Arial" w:eastAsia="Times New Roman" w:hAnsi="Arial" w:cs="Arial"/>
                <w:sz w:val="20"/>
                <w:szCs w:val="20"/>
              </w:rPr>
              <w:t>poenostavitvijo</w:t>
            </w:r>
            <w:r w:rsidRPr="00A8536B">
              <w:rPr>
                <w:rFonts w:ascii="Arial" w:eastAsia="Times New Roman" w:hAnsi="Arial" w:cs="Arial"/>
                <w:sz w:val="20"/>
                <w:szCs w:val="20"/>
              </w:rPr>
              <w:t xml:space="preserve"> se odpravlja </w:t>
            </w:r>
            <w:r w:rsidR="00CD184B" w:rsidRPr="00A8536B">
              <w:rPr>
                <w:rFonts w:ascii="Arial" w:eastAsia="Times New Roman" w:hAnsi="Arial" w:cs="Arial"/>
                <w:sz w:val="20"/>
                <w:szCs w:val="20"/>
              </w:rPr>
              <w:t xml:space="preserve">tudi </w:t>
            </w:r>
            <w:r w:rsidRPr="00A8536B">
              <w:rPr>
                <w:rFonts w:ascii="Arial" w:eastAsia="Times New Roman" w:hAnsi="Arial" w:cs="Arial"/>
                <w:sz w:val="20"/>
                <w:szCs w:val="20"/>
              </w:rPr>
              <w:t>poročanje o uvozu in vnosu trošarinskih izdelkov trošarinskih zavezancev za trošarinske izdelke, za katere ob uvozu ali vnosu ne nastane</w:t>
            </w:r>
            <w:r w:rsidR="00CD184B" w:rsidRPr="00A8536B">
              <w:rPr>
                <w:rFonts w:ascii="Arial" w:eastAsia="Times New Roman" w:hAnsi="Arial" w:cs="Arial"/>
                <w:sz w:val="20"/>
                <w:szCs w:val="20"/>
              </w:rPr>
              <w:t xml:space="preserve"> obveznost za obračun trošarine. Navedene podatke lahko davčni organ pridobi iz informacijskih sistemov, namenjenih spremljanju gibanja trošarinskih izdelkov. </w:t>
            </w:r>
          </w:p>
          <w:p w14:paraId="104C5622" w14:textId="77777777" w:rsidR="009503E7" w:rsidRPr="00A8536B" w:rsidRDefault="009503E7" w:rsidP="00F61774">
            <w:pPr>
              <w:spacing w:line="288" w:lineRule="auto"/>
              <w:jc w:val="both"/>
              <w:rPr>
                <w:rFonts w:ascii="Arial" w:eastAsia="Times New Roman" w:hAnsi="Arial" w:cs="Arial"/>
                <w:sz w:val="20"/>
                <w:szCs w:val="20"/>
              </w:rPr>
            </w:pPr>
          </w:p>
          <w:p w14:paraId="104C5623" w14:textId="77777777" w:rsidR="005B65F9" w:rsidRPr="00A8536B" w:rsidRDefault="005B65F9" w:rsidP="00F61774">
            <w:pPr>
              <w:spacing w:line="288" w:lineRule="auto"/>
              <w:jc w:val="both"/>
              <w:rPr>
                <w:rFonts w:ascii="Arial" w:eastAsia="Times New Roman" w:hAnsi="Arial" w:cs="Arial"/>
                <w:sz w:val="20"/>
                <w:szCs w:val="20"/>
              </w:rPr>
            </w:pPr>
            <w:r w:rsidRPr="00A8536B">
              <w:rPr>
                <w:rFonts w:ascii="Arial" w:eastAsia="Times New Roman" w:hAnsi="Arial" w:cs="Arial"/>
                <w:sz w:val="20"/>
                <w:szCs w:val="20"/>
              </w:rPr>
              <w:t xml:space="preserve">Pri prijavi trošarinskih zavezancev </w:t>
            </w:r>
            <w:r w:rsidR="001E7EBB">
              <w:rPr>
                <w:rFonts w:ascii="Arial" w:eastAsia="Times New Roman" w:hAnsi="Arial" w:cs="Arial"/>
                <w:sz w:val="20"/>
                <w:szCs w:val="20"/>
              </w:rPr>
              <w:t>se</w:t>
            </w:r>
            <w:r w:rsidRPr="00A8536B">
              <w:rPr>
                <w:rFonts w:ascii="Arial" w:eastAsia="Times New Roman" w:hAnsi="Arial" w:cs="Arial"/>
                <w:sz w:val="20"/>
                <w:szCs w:val="20"/>
              </w:rPr>
              <w:t xml:space="preserve"> poenostavitev za zavezance </w:t>
            </w:r>
            <w:r w:rsidR="00450C1F" w:rsidRPr="00A8536B">
              <w:rPr>
                <w:rFonts w:ascii="Arial" w:eastAsia="Times New Roman" w:hAnsi="Arial" w:cs="Arial"/>
                <w:sz w:val="20"/>
                <w:szCs w:val="20"/>
              </w:rPr>
              <w:t xml:space="preserve">zasleduje </w:t>
            </w:r>
            <w:r w:rsidRPr="00A8536B">
              <w:rPr>
                <w:rFonts w:ascii="Arial" w:eastAsia="Times New Roman" w:hAnsi="Arial" w:cs="Arial"/>
                <w:sz w:val="20"/>
                <w:szCs w:val="20"/>
              </w:rPr>
              <w:t xml:space="preserve">tako, da se trošarinskim zavezancem, ki za poslovanje s trošarinskimi izdelki potrebujejo dovoljenje davčnega organa (trošarinsko skladišče, pooblaščeni in začasno pooblaščeni prejemnik, pooblaščeni uvoznik) </w:t>
            </w:r>
            <w:r w:rsidR="00BE57A0" w:rsidRPr="00A8536B">
              <w:rPr>
                <w:rFonts w:ascii="Arial" w:eastAsia="Times New Roman" w:hAnsi="Arial" w:cs="Arial"/>
                <w:sz w:val="20"/>
                <w:szCs w:val="20"/>
              </w:rPr>
              <w:t>ali vlagajo obračune letno (mali proizvajalci žganja) ali opravljajo enkratne posle s trošarinskimi izdelki (vnos trošarinskih izdelkov za komercialne namene)</w:t>
            </w:r>
            <w:r w:rsidR="00450C1F">
              <w:rPr>
                <w:rFonts w:ascii="Arial" w:eastAsia="Times New Roman" w:hAnsi="Arial" w:cs="Arial"/>
                <w:sz w:val="20"/>
                <w:szCs w:val="20"/>
              </w:rPr>
              <w:t>,</w:t>
            </w:r>
            <w:r w:rsidR="00BE57A0" w:rsidRPr="00A8536B">
              <w:rPr>
                <w:rFonts w:ascii="Arial" w:eastAsia="Times New Roman" w:hAnsi="Arial" w:cs="Arial"/>
                <w:sz w:val="20"/>
                <w:szCs w:val="20"/>
              </w:rPr>
              <w:t xml:space="preserve"> </w:t>
            </w:r>
            <w:r w:rsidRPr="00A8536B">
              <w:rPr>
                <w:rFonts w:ascii="Arial" w:eastAsia="Times New Roman" w:hAnsi="Arial" w:cs="Arial"/>
                <w:sz w:val="20"/>
                <w:szCs w:val="20"/>
              </w:rPr>
              <w:t xml:space="preserve">poleg pridobitve dovoljenja </w:t>
            </w:r>
            <w:r w:rsidR="00BE57A0" w:rsidRPr="00A8536B">
              <w:rPr>
                <w:rFonts w:ascii="Arial" w:eastAsia="Times New Roman" w:hAnsi="Arial" w:cs="Arial"/>
                <w:sz w:val="20"/>
                <w:szCs w:val="20"/>
              </w:rPr>
              <w:t xml:space="preserve">ali pri vložitvi obračuna trošarine ali </w:t>
            </w:r>
            <w:r w:rsidR="001E7EBB">
              <w:rPr>
                <w:rFonts w:ascii="Arial" w:eastAsia="Times New Roman" w:hAnsi="Arial" w:cs="Arial"/>
                <w:sz w:val="20"/>
                <w:szCs w:val="20"/>
              </w:rPr>
              <w:t>ob najavi</w:t>
            </w:r>
            <w:r w:rsidR="00BE57A0" w:rsidRPr="00A8536B">
              <w:rPr>
                <w:rFonts w:ascii="Arial" w:eastAsia="Times New Roman" w:hAnsi="Arial" w:cs="Arial"/>
                <w:sz w:val="20"/>
                <w:szCs w:val="20"/>
              </w:rPr>
              <w:t xml:space="preserve"> vnosa trošarinskih izdelkov </w:t>
            </w:r>
            <w:r w:rsidRPr="00A8536B">
              <w:rPr>
                <w:rFonts w:ascii="Arial" w:eastAsia="Times New Roman" w:hAnsi="Arial" w:cs="Arial"/>
                <w:sz w:val="20"/>
                <w:szCs w:val="20"/>
              </w:rPr>
              <w:t xml:space="preserve">ni </w:t>
            </w:r>
            <w:r w:rsidR="00450C1F">
              <w:rPr>
                <w:rFonts w:ascii="Arial" w:eastAsia="Times New Roman" w:hAnsi="Arial" w:cs="Arial"/>
                <w:sz w:val="20"/>
                <w:szCs w:val="20"/>
              </w:rPr>
              <w:t>treba</w:t>
            </w:r>
            <w:r w:rsidR="00450C1F" w:rsidRPr="00A8536B">
              <w:rPr>
                <w:rFonts w:ascii="Arial" w:eastAsia="Times New Roman" w:hAnsi="Arial" w:cs="Arial"/>
                <w:sz w:val="20"/>
                <w:szCs w:val="20"/>
              </w:rPr>
              <w:t xml:space="preserve"> </w:t>
            </w:r>
            <w:r w:rsidRPr="00A8536B">
              <w:rPr>
                <w:rFonts w:ascii="Arial" w:eastAsia="Times New Roman" w:hAnsi="Arial" w:cs="Arial"/>
                <w:sz w:val="20"/>
                <w:szCs w:val="20"/>
              </w:rPr>
              <w:t>še posebej prijaviti v evidenco trošarinskih zavezancev. Prijavo v evidenco bo po uradni dolžnosti ob veljavnosti dovoljenja opravil davčni organ, prav tako bo v skl</w:t>
            </w:r>
            <w:r w:rsidR="00DC4CA5" w:rsidRPr="00A8536B">
              <w:rPr>
                <w:rFonts w:ascii="Arial" w:eastAsia="Times New Roman" w:hAnsi="Arial" w:cs="Arial"/>
                <w:sz w:val="20"/>
                <w:szCs w:val="20"/>
              </w:rPr>
              <w:t>a</w:t>
            </w:r>
            <w:r w:rsidRPr="00A8536B">
              <w:rPr>
                <w:rFonts w:ascii="Arial" w:eastAsia="Times New Roman" w:hAnsi="Arial" w:cs="Arial"/>
                <w:sz w:val="20"/>
                <w:szCs w:val="20"/>
              </w:rPr>
              <w:t>du s spremembami dovoljenja opravil tudi spremembe v evidenci trošarinskih zavezancev</w:t>
            </w:r>
            <w:r w:rsidR="00DC4CA5" w:rsidRPr="00A8536B">
              <w:rPr>
                <w:rFonts w:ascii="Arial" w:eastAsia="Times New Roman" w:hAnsi="Arial" w:cs="Arial"/>
                <w:sz w:val="20"/>
                <w:szCs w:val="20"/>
              </w:rPr>
              <w:t xml:space="preserve"> ter ob prenehanju veljavnosti dovoljenja </w:t>
            </w:r>
            <w:r w:rsidR="00BE57A0" w:rsidRPr="00A8536B">
              <w:rPr>
                <w:rFonts w:ascii="Arial" w:eastAsia="Times New Roman" w:hAnsi="Arial" w:cs="Arial"/>
                <w:sz w:val="20"/>
                <w:szCs w:val="20"/>
              </w:rPr>
              <w:t xml:space="preserve">ali po plačilu trošarinske obveznosti </w:t>
            </w:r>
            <w:r w:rsidR="001E7EBB" w:rsidRPr="00A8536B">
              <w:rPr>
                <w:rFonts w:ascii="Arial" w:eastAsia="Times New Roman" w:hAnsi="Arial" w:cs="Arial"/>
                <w:sz w:val="20"/>
                <w:szCs w:val="20"/>
              </w:rPr>
              <w:t>trošarinskega zavezanca</w:t>
            </w:r>
            <w:r w:rsidR="00BE57A0" w:rsidRPr="00A8536B">
              <w:rPr>
                <w:rFonts w:ascii="Arial" w:eastAsia="Times New Roman" w:hAnsi="Arial" w:cs="Arial"/>
                <w:sz w:val="20"/>
                <w:szCs w:val="20"/>
              </w:rPr>
              <w:t xml:space="preserve"> </w:t>
            </w:r>
            <w:r w:rsidR="00DC4CA5" w:rsidRPr="00A8536B">
              <w:rPr>
                <w:rFonts w:ascii="Arial" w:eastAsia="Times New Roman" w:hAnsi="Arial" w:cs="Arial"/>
                <w:sz w:val="20"/>
                <w:szCs w:val="20"/>
              </w:rPr>
              <w:t>izbrisal iz evidence.</w:t>
            </w:r>
            <w:r w:rsidRPr="00A8536B">
              <w:rPr>
                <w:rFonts w:ascii="Arial" w:eastAsia="Times New Roman" w:hAnsi="Arial" w:cs="Arial"/>
                <w:sz w:val="20"/>
                <w:szCs w:val="20"/>
              </w:rPr>
              <w:t xml:space="preserve">      </w:t>
            </w:r>
          </w:p>
          <w:p w14:paraId="104C5624" w14:textId="77777777" w:rsidR="005B65F9" w:rsidRPr="00A8536B" w:rsidRDefault="005B65F9" w:rsidP="00F61774">
            <w:pPr>
              <w:spacing w:line="288" w:lineRule="auto"/>
              <w:jc w:val="both"/>
              <w:rPr>
                <w:rFonts w:ascii="Arial" w:eastAsia="Times New Roman" w:hAnsi="Arial" w:cs="Arial"/>
                <w:sz w:val="20"/>
                <w:szCs w:val="20"/>
              </w:rPr>
            </w:pPr>
          </w:p>
          <w:p w14:paraId="104C5625" w14:textId="77777777" w:rsidR="00DC4CA5" w:rsidRPr="00A8536B" w:rsidRDefault="00DC4CA5" w:rsidP="00F61774">
            <w:pPr>
              <w:spacing w:line="288" w:lineRule="auto"/>
              <w:jc w:val="both"/>
              <w:rPr>
                <w:rFonts w:ascii="Arial" w:eastAsia="Times New Roman" w:hAnsi="Arial" w:cs="Arial"/>
                <w:sz w:val="20"/>
                <w:szCs w:val="20"/>
              </w:rPr>
            </w:pPr>
            <w:r w:rsidRPr="00A8536B">
              <w:rPr>
                <w:rFonts w:ascii="Arial" w:eastAsia="Times New Roman" w:hAnsi="Arial" w:cs="Arial"/>
                <w:sz w:val="20"/>
                <w:szCs w:val="20"/>
              </w:rPr>
              <w:t>Sodobnejši način poslovanja se vzpostavlja tudi za osebe, ki vlagajo zahtevke za vračilo trošarine na predpisanih obrazcih. V predlogu zakona se na področju vračil trošarine sicer ohranja možnost vlaganja zahtevkov v papirni obliki, hkrati pa se omogoča tudi uveljavljanje vračila trošarine v elektronski obliki</w:t>
            </w:r>
            <w:r w:rsidR="009C0BA1">
              <w:rPr>
                <w:rFonts w:ascii="Arial" w:eastAsia="Times New Roman" w:hAnsi="Arial" w:cs="Arial"/>
                <w:sz w:val="20"/>
                <w:szCs w:val="20"/>
              </w:rPr>
              <w:t>.</w:t>
            </w:r>
            <w:r w:rsidR="00BE57A0" w:rsidRPr="00A8536B">
              <w:rPr>
                <w:rFonts w:ascii="Arial" w:eastAsia="Times New Roman" w:hAnsi="Arial" w:cs="Arial"/>
                <w:sz w:val="20"/>
                <w:szCs w:val="20"/>
              </w:rPr>
              <w:t xml:space="preserve"> </w:t>
            </w:r>
            <w:r w:rsidR="002E743A">
              <w:rPr>
                <w:rFonts w:ascii="Arial" w:eastAsia="Times New Roman" w:hAnsi="Arial" w:cs="Arial"/>
                <w:sz w:val="20"/>
                <w:szCs w:val="20"/>
              </w:rPr>
              <w:t xml:space="preserve">Elektronsko vlaganje vračil </w:t>
            </w:r>
            <w:r w:rsidR="002E743A" w:rsidRPr="002E743A">
              <w:rPr>
                <w:rFonts w:ascii="Arial" w:eastAsia="Times New Roman" w:hAnsi="Arial" w:cs="Arial"/>
                <w:sz w:val="20"/>
                <w:szCs w:val="20"/>
              </w:rPr>
              <w:t>trošarine bo</w:t>
            </w:r>
            <w:r w:rsidR="002E743A">
              <w:rPr>
                <w:rFonts w:ascii="Arial" w:eastAsia="Times New Roman" w:hAnsi="Arial" w:cs="Arial"/>
                <w:sz w:val="20"/>
                <w:szCs w:val="20"/>
              </w:rPr>
              <w:t xml:space="preserve"> FURS omogočil v letu 2017. </w:t>
            </w:r>
          </w:p>
          <w:p w14:paraId="104C5626" w14:textId="77777777" w:rsidR="00DC4CA5" w:rsidRPr="00A8536B" w:rsidRDefault="00DC4CA5" w:rsidP="00F61774">
            <w:pPr>
              <w:spacing w:line="288" w:lineRule="auto"/>
              <w:jc w:val="both"/>
              <w:rPr>
                <w:rFonts w:ascii="Arial" w:eastAsia="Times New Roman" w:hAnsi="Arial" w:cs="Arial"/>
                <w:sz w:val="20"/>
                <w:szCs w:val="20"/>
              </w:rPr>
            </w:pPr>
            <w:r w:rsidRPr="00A8536B">
              <w:rPr>
                <w:rFonts w:ascii="Arial" w:eastAsia="Times New Roman" w:hAnsi="Arial" w:cs="Arial"/>
                <w:sz w:val="20"/>
                <w:szCs w:val="20"/>
              </w:rPr>
              <w:t xml:space="preserve"> </w:t>
            </w:r>
          </w:p>
          <w:p w14:paraId="104C5627" w14:textId="77777777" w:rsidR="00F61774" w:rsidRDefault="00F61774" w:rsidP="00F61774">
            <w:pPr>
              <w:spacing w:line="288" w:lineRule="auto"/>
              <w:jc w:val="both"/>
              <w:rPr>
                <w:rFonts w:ascii="Arial" w:eastAsia="Times New Roman" w:hAnsi="Arial" w:cs="Arial"/>
                <w:sz w:val="20"/>
                <w:szCs w:val="20"/>
                <w:lang w:eastAsia="sl-SI"/>
              </w:rPr>
            </w:pPr>
            <w:r w:rsidRPr="00A8536B">
              <w:rPr>
                <w:rFonts w:ascii="Arial" w:eastAsia="Times New Roman" w:hAnsi="Arial" w:cs="Arial"/>
                <w:sz w:val="20"/>
                <w:szCs w:val="20"/>
              </w:rPr>
              <w:t>Prenovljene in usklajene z direktivo so določbe, ki opredelijo nepravilnosti pri gibanju trošarinskih izdelkov ter prodaj</w:t>
            </w:r>
            <w:r w:rsidR="00450C1F">
              <w:rPr>
                <w:rFonts w:ascii="Arial" w:eastAsia="Times New Roman" w:hAnsi="Arial" w:cs="Arial"/>
                <w:sz w:val="20"/>
                <w:szCs w:val="20"/>
              </w:rPr>
              <w:t>o</w:t>
            </w:r>
            <w:r w:rsidRPr="00A8536B">
              <w:rPr>
                <w:rFonts w:ascii="Arial" w:eastAsia="Times New Roman" w:hAnsi="Arial" w:cs="Arial"/>
                <w:sz w:val="20"/>
                <w:szCs w:val="20"/>
              </w:rPr>
              <w:t xml:space="preserve"> trošarinskih izdelkov na daljavo</w:t>
            </w:r>
            <w:r w:rsidR="00450C1F">
              <w:rPr>
                <w:rFonts w:ascii="Arial" w:eastAsia="Times New Roman" w:hAnsi="Arial" w:cs="Arial"/>
                <w:sz w:val="20"/>
                <w:szCs w:val="20"/>
              </w:rPr>
              <w:t>,</w:t>
            </w:r>
            <w:r w:rsidRPr="00A8536B">
              <w:rPr>
                <w:rFonts w:ascii="Arial" w:eastAsia="Times New Roman" w:hAnsi="Arial" w:cs="Arial"/>
                <w:sz w:val="20"/>
                <w:szCs w:val="20"/>
              </w:rPr>
              <w:t xml:space="preserve"> kar velja za pošiljanje trošarinskih izdelkov iz drugih držav članic, če izdelke nabavijo fizične osebe. S pravom </w:t>
            </w:r>
            <w:r w:rsidR="00130956">
              <w:rPr>
                <w:rFonts w:ascii="Arial" w:eastAsia="Times New Roman" w:hAnsi="Arial" w:cs="Arial"/>
                <w:sz w:val="20"/>
                <w:szCs w:val="20"/>
              </w:rPr>
              <w:t>U</w:t>
            </w:r>
            <w:r w:rsidR="000A50A3">
              <w:rPr>
                <w:rFonts w:ascii="Arial" w:eastAsia="Times New Roman" w:hAnsi="Arial" w:cs="Arial"/>
                <w:sz w:val="20"/>
                <w:szCs w:val="20"/>
              </w:rPr>
              <w:t>nije</w:t>
            </w:r>
            <w:r w:rsidRPr="00A8536B">
              <w:rPr>
                <w:rFonts w:ascii="Arial" w:eastAsia="Times New Roman" w:hAnsi="Arial" w:cs="Arial"/>
                <w:sz w:val="20"/>
                <w:szCs w:val="20"/>
              </w:rPr>
              <w:t xml:space="preserve"> so usklajene določbe, vezane na spremljanje gibanja trošarinskih izdelkov v </w:t>
            </w:r>
            <w:r w:rsidRPr="00A8536B">
              <w:rPr>
                <w:rFonts w:ascii="Arial" w:eastAsia="Times New Roman" w:hAnsi="Arial" w:cs="Arial"/>
                <w:sz w:val="20"/>
                <w:szCs w:val="20"/>
                <w:lang w:eastAsia="sl-SI"/>
              </w:rPr>
              <w:t xml:space="preserve">računalniško podprtem sistemu za nadzor nad gibanjem trošarinskih izdelkov, ki </w:t>
            </w:r>
            <w:r w:rsidR="00AB0268" w:rsidRPr="00A8536B">
              <w:rPr>
                <w:rFonts w:ascii="Arial" w:eastAsia="Times New Roman" w:hAnsi="Arial" w:cs="Arial"/>
                <w:sz w:val="20"/>
                <w:szCs w:val="20"/>
                <w:lang w:eastAsia="sl-SI"/>
              </w:rPr>
              <w:t>se uporablja v vseh državah članicah pri gibanju</w:t>
            </w:r>
            <w:r w:rsidRPr="00A8536B">
              <w:rPr>
                <w:rFonts w:ascii="Arial" w:eastAsia="Times New Roman" w:hAnsi="Arial" w:cs="Arial"/>
                <w:sz w:val="20"/>
                <w:szCs w:val="20"/>
                <w:lang w:eastAsia="sl-SI"/>
              </w:rPr>
              <w:t xml:space="preserve"> trošarinskih izdelkov v režimu odloga znotraj </w:t>
            </w:r>
            <w:r w:rsidRPr="00A8082D">
              <w:rPr>
                <w:rFonts w:ascii="Arial" w:eastAsia="Times New Roman" w:hAnsi="Arial" w:cs="Arial"/>
                <w:sz w:val="20"/>
                <w:szCs w:val="20"/>
                <w:lang w:eastAsia="sl-SI"/>
              </w:rPr>
              <w:t>Unije</w:t>
            </w:r>
            <w:r w:rsidRPr="00A8536B">
              <w:rPr>
                <w:rFonts w:ascii="Arial" w:eastAsia="Times New Roman" w:hAnsi="Arial" w:cs="Arial"/>
                <w:sz w:val="20"/>
                <w:szCs w:val="20"/>
                <w:lang w:eastAsia="sl-SI"/>
              </w:rPr>
              <w:t xml:space="preserve">. </w:t>
            </w:r>
          </w:p>
          <w:p w14:paraId="104C5628" w14:textId="77777777" w:rsidR="00A8082D" w:rsidRPr="00A8536B" w:rsidRDefault="00A8082D" w:rsidP="00F61774">
            <w:pPr>
              <w:spacing w:line="288" w:lineRule="auto"/>
              <w:jc w:val="both"/>
              <w:rPr>
                <w:rFonts w:ascii="Arial" w:eastAsia="Times New Roman" w:hAnsi="Arial" w:cs="Arial"/>
                <w:sz w:val="20"/>
                <w:szCs w:val="20"/>
              </w:rPr>
            </w:pPr>
          </w:p>
          <w:p w14:paraId="104C5629" w14:textId="77777777" w:rsidR="00943139" w:rsidRPr="00A8536B" w:rsidRDefault="0014693D" w:rsidP="00943139">
            <w:pPr>
              <w:spacing w:line="288" w:lineRule="auto"/>
              <w:jc w:val="both"/>
              <w:rPr>
                <w:rFonts w:ascii="Arial" w:eastAsia="Times New Roman" w:hAnsi="Arial" w:cs="Arial"/>
                <w:sz w:val="20"/>
                <w:szCs w:val="20"/>
              </w:rPr>
            </w:pPr>
            <w:r w:rsidRPr="00A8536B">
              <w:rPr>
                <w:rFonts w:ascii="Arial" w:eastAsia="Times New Roman" w:hAnsi="Arial" w:cs="Arial"/>
                <w:sz w:val="20"/>
                <w:szCs w:val="20"/>
              </w:rPr>
              <w:t>Na področju</w:t>
            </w:r>
            <w:r w:rsidR="00943139" w:rsidRPr="00A8536B">
              <w:rPr>
                <w:rFonts w:ascii="Arial" w:eastAsia="Times New Roman" w:hAnsi="Arial" w:cs="Arial"/>
                <w:sz w:val="20"/>
                <w:szCs w:val="20"/>
              </w:rPr>
              <w:t xml:space="preserve"> prodaje trošarinskih izdelko</w:t>
            </w:r>
            <w:r w:rsidR="00AB0268" w:rsidRPr="00A8536B">
              <w:rPr>
                <w:rFonts w:ascii="Arial" w:eastAsia="Times New Roman" w:hAnsi="Arial" w:cs="Arial"/>
                <w:sz w:val="20"/>
                <w:szCs w:val="20"/>
              </w:rPr>
              <w:t>v</w:t>
            </w:r>
            <w:r w:rsidRPr="00A8536B">
              <w:rPr>
                <w:rFonts w:ascii="Arial" w:eastAsia="Times New Roman" w:hAnsi="Arial" w:cs="Arial"/>
                <w:sz w:val="20"/>
                <w:szCs w:val="20"/>
              </w:rPr>
              <w:t xml:space="preserve"> brez trošarine</w:t>
            </w:r>
            <w:r w:rsidR="00943139" w:rsidRPr="00A8536B">
              <w:rPr>
                <w:rFonts w:ascii="Arial" w:eastAsia="Times New Roman" w:hAnsi="Arial" w:cs="Arial"/>
                <w:sz w:val="20"/>
                <w:szCs w:val="20"/>
              </w:rPr>
              <w:t xml:space="preserve"> potniko</w:t>
            </w:r>
            <w:r w:rsidR="00AB0268" w:rsidRPr="00A8536B">
              <w:rPr>
                <w:rFonts w:ascii="Arial" w:eastAsia="Times New Roman" w:hAnsi="Arial" w:cs="Arial"/>
                <w:sz w:val="20"/>
                <w:szCs w:val="20"/>
              </w:rPr>
              <w:t>m</w:t>
            </w:r>
            <w:r w:rsidR="00902274" w:rsidRPr="00A8536B">
              <w:rPr>
                <w:rFonts w:ascii="Arial" w:eastAsia="Times New Roman" w:hAnsi="Arial" w:cs="Arial"/>
                <w:sz w:val="20"/>
                <w:szCs w:val="20"/>
              </w:rPr>
              <w:t>, ki potujejo</w:t>
            </w:r>
            <w:r w:rsidR="00943139" w:rsidRPr="00A8536B">
              <w:rPr>
                <w:rFonts w:ascii="Arial" w:eastAsia="Times New Roman" w:hAnsi="Arial" w:cs="Arial"/>
                <w:sz w:val="20"/>
                <w:szCs w:val="20"/>
              </w:rPr>
              <w:t xml:space="preserve"> v tretje države ali na tret</w:t>
            </w:r>
            <w:r w:rsidR="00AB0268" w:rsidRPr="00A8536B">
              <w:rPr>
                <w:rFonts w:ascii="Arial" w:eastAsia="Times New Roman" w:hAnsi="Arial" w:cs="Arial"/>
                <w:sz w:val="20"/>
                <w:szCs w:val="20"/>
              </w:rPr>
              <w:t>j</w:t>
            </w:r>
            <w:r w:rsidR="00943139" w:rsidRPr="00A8536B">
              <w:rPr>
                <w:rFonts w:ascii="Arial" w:eastAsia="Times New Roman" w:hAnsi="Arial" w:cs="Arial"/>
                <w:sz w:val="20"/>
                <w:szCs w:val="20"/>
              </w:rPr>
              <w:t>a ozemlja</w:t>
            </w:r>
            <w:r w:rsidR="00902274" w:rsidRPr="00A8536B">
              <w:rPr>
                <w:rFonts w:ascii="Arial" w:eastAsia="Times New Roman" w:hAnsi="Arial" w:cs="Arial"/>
                <w:sz w:val="20"/>
                <w:szCs w:val="20"/>
              </w:rPr>
              <w:t>,</w:t>
            </w:r>
            <w:r w:rsidR="00943139" w:rsidRPr="00A8536B">
              <w:rPr>
                <w:rFonts w:ascii="Arial" w:eastAsia="Times New Roman" w:hAnsi="Arial" w:cs="Arial"/>
                <w:sz w:val="20"/>
                <w:szCs w:val="20"/>
              </w:rPr>
              <w:t xml:space="preserve"> je</w:t>
            </w:r>
            <w:r w:rsidRPr="00A8536B">
              <w:rPr>
                <w:rFonts w:ascii="Arial" w:eastAsia="Times New Roman" w:hAnsi="Arial" w:cs="Arial"/>
                <w:sz w:val="20"/>
                <w:szCs w:val="20"/>
              </w:rPr>
              <w:t xml:space="preserve"> določena ureditev </w:t>
            </w:r>
            <w:r w:rsidR="00943139" w:rsidRPr="00A8536B">
              <w:rPr>
                <w:rFonts w:ascii="Arial" w:eastAsia="Times New Roman" w:hAnsi="Arial" w:cs="Arial"/>
                <w:sz w:val="20"/>
                <w:szCs w:val="20"/>
              </w:rPr>
              <w:t>davka proste prodajalne, ki je ur</w:t>
            </w:r>
            <w:r w:rsidR="00AB0268" w:rsidRPr="00A8536B">
              <w:rPr>
                <w:rFonts w:ascii="Arial" w:eastAsia="Times New Roman" w:hAnsi="Arial" w:cs="Arial"/>
                <w:sz w:val="20"/>
                <w:szCs w:val="20"/>
              </w:rPr>
              <w:t>ejena</w:t>
            </w:r>
            <w:r w:rsidR="00943139" w:rsidRPr="00A8536B">
              <w:rPr>
                <w:rFonts w:ascii="Arial" w:eastAsia="Times New Roman" w:hAnsi="Arial" w:cs="Arial"/>
                <w:sz w:val="20"/>
                <w:szCs w:val="20"/>
              </w:rPr>
              <w:t xml:space="preserve"> tudi na področju davka na dodano vrednosti. Z zakonom predlagatelj določa, da se v davka prosti prodajalni lahko </w:t>
            </w:r>
            <w:r w:rsidR="00902274" w:rsidRPr="00A8536B">
              <w:rPr>
                <w:rFonts w:ascii="Arial" w:eastAsia="Times New Roman" w:hAnsi="Arial" w:cs="Arial"/>
                <w:sz w:val="20"/>
                <w:szCs w:val="20"/>
              </w:rPr>
              <w:t>prodaja</w:t>
            </w:r>
            <w:r w:rsidR="000A50A3">
              <w:rPr>
                <w:rFonts w:ascii="Arial" w:eastAsia="Times New Roman" w:hAnsi="Arial" w:cs="Arial"/>
                <w:sz w:val="20"/>
                <w:szCs w:val="20"/>
              </w:rPr>
              <w:t>jo</w:t>
            </w:r>
            <w:r w:rsidR="00902274" w:rsidRPr="00A8536B">
              <w:rPr>
                <w:rFonts w:ascii="Arial" w:eastAsia="Times New Roman" w:hAnsi="Arial" w:cs="Arial"/>
                <w:sz w:val="20"/>
                <w:szCs w:val="20"/>
              </w:rPr>
              <w:t xml:space="preserve"> </w:t>
            </w:r>
            <w:r w:rsidR="00943139" w:rsidRPr="00A8536B">
              <w:rPr>
                <w:rFonts w:ascii="Arial" w:eastAsia="Times New Roman" w:hAnsi="Arial" w:cs="Arial"/>
                <w:sz w:val="20"/>
                <w:szCs w:val="20"/>
              </w:rPr>
              <w:t>izdelk</w:t>
            </w:r>
            <w:r w:rsidR="000A50A3">
              <w:rPr>
                <w:rFonts w:ascii="Arial" w:eastAsia="Times New Roman" w:hAnsi="Arial" w:cs="Arial"/>
                <w:sz w:val="20"/>
                <w:szCs w:val="20"/>
              </w:rPr>
              <w:t>i</w:t>
            </w:r>
            <w:r w:rsidR="00943139" w:rsidRPr="00A8536B">
              <w:rPr>
                <w:rFonts w:ascii="Arial" w:eastAsia="Times New Roman" w:hAnsi="Arial" w:cs="Arial"/>
                <w:sz w:val="20"/>
                <w:szCs w:val="20"/>
              </w:rPr>
              <w:t xml:space="preserve"> s plačano trošarino ali v režimu odloga plačila trošarine</w:t>
            </w:r>
            <w:r w:rsidR="00902274" w:rsidRPr="00A8536B">
              <w:rPr>
                <w:rFonts w:ascii="Arial" w:eastAsia="Times New Roman" w:hAnsi="Arial" w:cs="Arial"/>
                <w:sz w:val="20"/>
                <w:szCs w:val="20"/>
              </w:rPr>
              <w:t>. Imetnik prodajalne mora</w:t>
            </w:r>
            <w:r w:rsidR="00943139" w:rsidRPr="00A8536B">
              <w:rPr>
                <w:rFonts w:ascii="Arial" w:eastAsia="Times New Roman" w:hAnsi="Arial" w:cs="Arial"/>
                <w:sz w:val="20"/>
                <w:szCs w:val="20"/>
              </w:rPr>
              <w:t xml:space="preserve"> pridobiti dovoljenje, s čimer se </w:t>
            </w:r>
            <w:r w:rsidR="009C0BA1">
              <w:rPr>
                <w:rFonts w:ascii="Arial" w:eastAsia="Times New Roman" w:hAnsi="Arial" w:cs="Arial"/>
                <w:sz w:val="20"/>
                <w:szCs w:val="20"/>
              </w:rPr>
              <w:t xml:space="preserve">zagotavlja </w:t>
            </w:r>
            <w:r w:rsidR="00943139" w:rsidRPr="00A8536B">
              <w:rPr>
                <w:rFonts w:ascii="Arial" w:eastAsia="Times New Roman" w:hAnsi="Arial" w:cs="Arial"/>
                <w:sz w:val="20"/>
                <w:szCs w:val="20"/>
              </w:rPr>
              <w:t>nadzor na</w:t>
            </w:r>
            <w:r w:rsidR="00902274" w:rsidRPr="00A8536B">
              <w:rPr>
                <w:rFonts w:ascii="Arial" w:eastAsia="Times New Roman" w:hAnsi="Arial" w:cs="Arial"/>
                <w:sz w:val="20"/>
                <w:szCs w:val="20"/>
              </w:rPr>
              <w:t>d</w:t>
            </w:r>
            <w:r w:rsidR="00943139" w:rsidRPr="00A8536B">
              <w:rPr>
                <w:rFonts w:ascii="Arial" w:eastAsia="Times New Roman" w:hAnsi="Arial" w:cs="Arial"/>
                <w:sz w:val="20"/>
                <w:szCs w:val="20"/>
              </w:rPr>
              <w:t xml:space="preserve"> prodajo in skladiščenjem trošarinskih izdelkov v </w:t>
            </w:r>
            <w:r w:rsidR="00902274" w:rsidRPr="00A8536B">
              <w:rPr>
                <w:rFonts w:ascii="Arial" w:eastAsia="Times New Roman" w:hAnsi="Arial" w:cs="Arial"/>
                <w:sz w:val="20"/>
                <w:szCs w:val="20"/>
              </w:rPr>
              <w:t>davka prosti prodajalni</w:t>
            </w:r>
            <w:r w:rsidR="00943139" w:rsidRPr="00A8536B">
              <w:rPr>
                <w:rFonts w:ascii="Arial" w:eastAsia="Times New Roman" w:hAnsi="Arial" w:cs="Arial"/>
                <w:sz w:val="20"/>
                <w:szCs w:val="20"/>
              </w:rPr>
              <w:t xml:space="preserve">. </w:t>
            </w:r>
          </w:p>
          <w:p w14:paraId="104C562A" w14:textId="77777777" w:rsidR="00943139" w:rsidRPr="00A8536B" w:rsidRDefault="00943139" w:rsidP="00F61774">
            <w:pPr>
              <w:spacing w:line="288" w:lineRule="auto"/>
              <w:jc w:val="both"/>
              <w:rPr>
                <w:rFonts w:ascii="Arial" w:eastAsia="Times New Roman" w:hAnsi="Arial" w:cs="Arial"/>
                <w:sz w:val="20"/>
                <w:szCs w:val="20"/>
              </w:rPr>
            </w:pPr>
          </w:p>
          <w:p w14:paraId="104C562B" w14:textId="77777777" w:rsidR="00E20ABB" w:rsidRPr="00A8536B" w:rsidRDefault="00F61774" w:rsidP="00F61774">
            <w:pPr>
              <w:spacing w:line="288" w:lineRule="auto"/>
              <w:jc w:val="both"/>
              <w:rPr>
                <w:rFonts w:ascii="Arial" w:eastAsia="Times New Roman" w:hAnsi="Arial" w:cs="Arial"/>
                <w:sz w:val="20"/>
                <w:szCs w:val="20"/>
              </w:rPr>
            </w:pPr>
            <w:r w:rsidRPr="00A8536B">
              <w:rPr>
                <w:rFonts w:ascii="Arial" w:eastAsia="Times New Roman" w:hAnsi="Arial" w:cs="Arial"/>
                <w:sz w:val="20"/>
                <w:szCs w:val="20"/>
              </w:rPr>
              <w:t>Pri energentih in električni energiji se spreminjajo določbe z namenom uskladitve z Direktiv</w:t>
            </w:r>
            <w:r w:rsidR="00E20ABB" w:rsidRPr="00A8536B">
              <w:rPr>
                <w:rFonts w:ascii="Arial" w:eastAsia="Times New Roman" w:hAnsi="Arial" w:cs="Arial"/>
                <w:sz w:val="20"/>
                <w:szCs w:val="20"/>
              </w:rPr>
              <w:t>o</w:t>
            </w:r>
            <w:r w:rsidRPr="00A8536B">
              <w:rPr>
                <w:rFonts w:ascii="Arial" w:eastAsia="Times New Roman" w:hAnsi="Arial" w:cs="Arial"/>
                <w:sz w:val="20"/>
                <w:szCs w:val="20"/>
              </w:rPr>
              <w:t xml:space="preserve"> </w:t>
            </w:r>
            <w:r w:rsidR="00665E4C">
              <w:rPr>
                <w:rFonts w:ascii="Arial" w:eastAsia="Times New Roman" w:hAnsi="Arial" w:cs="Arial"/>
                <w:sz w:val="20"/>
                <w:szCs w:val="20"/>
              </w:rPr>
              <w:t>2003/96/ES</w:t>
            </w:r>
            <w:r w:rsidR="000A50A3">
              <w:rPr>
                <w:rFonts w:ascii="Arial" w:eastAsia="Times New Roman" w:hAnsi="Arial" w:cs="Arial"/>
                <w:sz w:val="20"/>
                <w:szCs w:val="20"/>
              </w:rPr>
              <w:t>,</w:t>
            </w:r>
            <w:r w:rsidR="00E20ABB" w:rsidRPr="00A8536B">
              <w:rPr>
                <w:rFonts w:ascii="Arial" w:eastAsia="Times New Roman" w:hAnsi="Arial" w:cs="Arial"/>
                <w:sz w:val="20"/>
                <w:szCs w:val="20"/>
              </w:rPr>
              <w:t xml:space="preserve"> in </w:t>
            </w:r>
            <w:r w:rsidRPr="00A8536B">
              <w:rPr>
                <w:rFonts w:ascii="Arial" w:eastAsia="Times New Roman" w:hAnsi="Arial" w:cs="Arial"/>
                <w:sz w:val="20"/>
                <w:szCs w:val="20"/>
              </w:rPr>
              <w:t xml:space="preserve">sicer je jasneje opredeljeno, da se dodatki in </w:t>
            </w:r>
            <w:proofErr w:type="spellStart"/>
            <w:r w:rsidRPr="00A8536B">
              <w:rPr>
                <w:rFonts w:ascii="Arial" w:eastAsia="Times New Roman" w:hAnsi="Arial" w:cs="Arial"/>
                <w:sz w:val="20"/>
                <w:szCs w:val="20"/>
              </w:rPr>
              <w:t>ekstenderji</w:t>
            </w:r>
            <w:proofErr w:type="spellEnd"/>
            <w:r w:rsidRPr="00A8536B">
              <w:rPr>
                <w:rFonts w:ascii="Arial" w:eastAsia="Times New Roman" w:hAnsi="Arial" w:cs="Arial"/>
                <w:sz w:val="20"/>
                <w:szCs w:val="20"/>
              </w:rPr>
              <w:t xml:space="preserve"> dodajajo</w:t>
            </w:r>
            <w:r w:rsidR="00E20ABB" w:rsidRPr="00A8536B">
              <w:rPr>
                <w:rFonts w:ascii="Arial" w:eastAsia="Times New Roman" w:hAnsi="Arial" w:cs="Arial"/>
                <w:sz w:val="20"/>
                <w:szCs w:val="20"/>
              </w:rPr>
              <w:t xml:space="preserve"> le</w:t>
            </w:r>
            <w:r w:rsidRPr="00A8536B">
              <w:rPr>
                <w:rFonts w:ascii="Arial" w:eastAsia="Times New Roman" w:hAnsi="Arial" w:cs="Arial"/>
                <w:sz w:val="20"/>
                <w:szCs w:val="20"/>
              </w:rPr>
              <w:t xml:space="preserve"> pogonskim gorivom </w:t>
            </w:r>
            <w:r w:rsidR="00E20ABB" w:rsidRPr="00A8536B">
              <w:rPr>
                <w:rFonts w:ascii="Arial" w:eastAsia="Times New Roman" w:hAnsi="Arial" w:cs="Arial"/>
                <w:sz w:val="20"/>
                <w:szCs w:val="20"/>
              </w:rPr>
              <w:t xml:space="preserve">in so zato </w:t>
            </w:r>
            <w:r w:rsidRPr="00A8536B">
              <w:rPr>
                <w:rFonts w:ascii="Arial" w:eastAsia="Times New Roman" w:hAnsi="Arial" w:cs="Arial"/>
                <w:sz w:val="20"/>
                <w:szCs w:val="20"/>
              </w:rPr>
              <w:t>predmet trošarine</w:t>
            </w:r>
            <w:r w:rsidR="00F423F7" w:rsidRPr="00A8536B">
              <w:rPr>
                <w:rFonts w:ascii="Arial" w:eastAsia="Times New Roman" w:hAnsi="Arial" w:cs="Arial"/>
                <w:sz w:val="20"/>
                <w:szCs w:val="20"/>
              </w:rPr>
              <w:t>,</w:t>
            </w:r>
            <w:r w:rsidR="00E20ABB" w:rsidRPr="00A8536B">
              <w:rPr>
                <w:rFonts w:ascii="Arial" w:eastAsia="Times New Roman" w:hAnsi="Arial" w:cs="Arial"/>
                <w:sz w:val="20"/>
                <w:szCs w:val="20"/>
              </w:rPr>
              <w:t xml:space="preserve"> ki je predpisana za enakovredno pogonsko gorivo</w:t>
            </w:r>
            <w:r w:rsidRPr="00A8536B">
              <w:rPr>
                <w:rFonts w:ascii="Arial" w:eastAsia="Times New Roman" w:hAnsi="Arial" w:cs="Arial"/>
                <w:sz w:val="20"/>
                <w:szCs w:val="20"/>
              </w:rPr>
              <w:t xml:space="preserve">. </w:t>
            </w:r>
            <w:r w:rsidR="00E20ABB" w:rsidRPr="00A8536B">
              <w:rPr>
                <w:rFonts w:ascii="Arial" w:eastAsia="Times New Roman" w:hAnsi="Arial" w:cs="Arial"/>
                <w:sz w:val="20"/>
                <w:szCs w:val="20"/>
              </w:rPr>
              <w:t>Pri zemeljskem plin</w:t>
            </w:r>
            <w:r w:rsidR="00F423F7" w:rsidRPr="00A8536B">
              <w:rPr>
                <w:rFonts w:ascii="Arial" w:eastAsia="Times New Roman" w:hAnsi="Arial" w:cs="Arial"/>
                <w:sz w:val="20"/>
                <w:szCs w:val="20"/>
              </w:rPr>
              <w:t>u</w:t>
            </w:r>
            <w:r w:rsidR="00E20ABB" w:rsidRPr="00A8536B">
              <w:rPr>
                <w:rFonts w:ascii="Arial" w:eastAsia="Times New Roman" w:hAnsi="Arial" w:cs="Arial"/>
                <w:sz w:val="20"/>
                <w:szCs w:val="20"/>
              </w:rPr>
              <w:t xml:space="preserve"> je kot trošarinski zavezanec dodan proizvajalec zemeljskega plina, ki porabi proizvedeni zemeljski plin za lastno rabo</w:t>
            </w:r>
            <w:r w:rsidR="009C0BA1">
              <w:rPr>
                <w:rFonts w:ascii="Arial" w:eastAsia="Times New Roman" w:hAnsi="Arial" w:cs="Arial"/>
                <w:sz w:val="20"/>
                <w:szCs w:val="20"/>
              </w:rPr>
              <w:t>.</w:t>
            </w:r>
            <w:r w:rsidR="008242DC">
              <w:rPr>
                <w:rFonts w:ascii="Arial" w:eastAsia="Times New Roman" w:hAnsi="Arial" w:cs="Arial"/>
                <w:sz w:val="20"/>
                <w:szCs w:val="20"/>
              </w:rPr>
              <w:t xml:space="preserve"> </w:t>
            </w:r>
            <w:r w:rsidR="00752E09" w:rsidRPr="00A8536B">
              <w:rPr>
                <w:rFonts w:ascii="Arial" w:eastAsia="Times New Roman" w:hAnsi="Arial" w:cs="Arial"/>
                <w:sz w:val="20"/>
                <w:szCs w:val="20"/>
              </w:rPr>
              <w:t>Pri nastanku obveznosti za obračun trošarine za proizvedeno električno energijo je za proizvajalca električne energije dodan</w:t>
            </w:r>
            <w:r w:rsidR="00BE57A0" w:rsidRPr="00A8536B">
              <w:rPr>
                <w:rFonts w:ascii="Arial" w:eastAsia="Times New Roman" w:hAnsi="Arial" w:cs="Arial"/>
                <w:sz w:val="20"/>
                <w:szCs w:val="20"/>
              </w:rPr>
              <w:t xml:space="preserve"> nastanek dogodka za obračun trošarine</w:t>
            </w:r>
            <w:r w:rsidR="00752E09" w:rsidRPr="00A8536B">
              <w:rPr>
                <w:rFonts w:ascii="Arial" w:eastAsia="Times New Roman" w:hAnsi="Arial" w:cs="Arial"/>
                <w:sz w:val="20"/>
                <w:szCs w:val="20"/>
              </w:rPr>
              <w:t xml:space="preserve">, ko proizvajalec električno energijo dobavi končnemu porabniku. </w:t>
            </w:r>
            <w:r w:rsidRPr="00A8536B">
              <w:rPr>
                <w:rFonts w:ascii="Arial" w:eastAsia="Times New Roman" w:hAnsi="Arial" w:cs="Arial"/>
                <w:sz w:val="20"/>
                <w:szCs w:val="20"/>
              </w:rPr>
              <w:t xml:space="preserve">Zneski </w:t>
            </w:r>
            <w:r w:rsidR="00752E09" w:rsidRPr="00A8536B">
              <w:rPr>
                <w:rFonts w:ascii="Arial" w:eastAsia="Times New Roman" w:hAnsi="Arial" w:cs="Arial"/>
                <w:sz w:val="20"/>
                <w:szCs w:val="20"/>
              </w:rPr>
              <w:t xml:space="preserve">predpisane trošarine posameznih </w:t>
            </w:r>
            <w:r w:rsidRPr="00A8536B">
              <w:rPr>
                <w:rFonts w:ascii="Arial" w:eastAsia="Times New Roman" w:hAnsi="Arial" w:cs="Arial"/>
                <w:sz w:val="20"/>
                <w:szCs w:val="20"/>
              </w:rPr>
              <w:t xml:space="preserve">trošarinskih izdelkov se ne spreminjajo, </w:t>
            </w:r>
            <w:r w:rsidR="000A50A3">
              <w:rPr>
                <w:rFonts w:ascii="Arial" w:eastAsia="Times New Roman" w:hAnsi="Arial" w:cs="Arial"/>
                <w:sz w:val="20"/>
                <w:szCs w:val="20"/>
              </w:rPr>
              <w:t xml:space="preserve">temveč </w:t>
            </w:r>
            <w:r w:rsidRPr="00A8536B">
              <w:rPr>
                <w:rFonts w:ascii="Arial" w:eastAsia="Times New Roman" w:hAnsi="Arial" w:cs="Arial"/>
                <w:sz w:val="20"/>
                <w:szCs w:val="20"/>
              </w:rPr>
              <w:t>se usklajujejo z veljavnimi zneski trošarin, ki jih</w:t>
            </w:r>
            <w:r w:rsidR="000A50A3">
              <w:rPr>
                <w:rFonts w:ascii="Arial" w:eastAsia="Times New Roman" w:hAnsi="Arial" w:cs="Arial"/>
                <w:sz w:val="20"/>
                <w:szCs w:val="20"/>
              </w:rPr>
              <w:t xml:space="preserve"> je</w:t>
            </w:r>
            <w:r w:rsidRPr="00A8536B">
              <w:rPr>
                <w:rFonts w:ascii="Arial" w:eastAsia="Times New Roman" w:hAnsi="Arial" w:cs="Arial"/>
                <w:sz w:val="20"/>
                <w:szCs w:val="20"/>
              </w:rPr>
              <w:t xml:space="preserve"> v času od zadnje objave zneskov v zakon</w:t>
            </w:r>
            <w:r w:rsidR="00E20ABB" w:rsidRPr="00A8536B">
              <w:rPr>
                <w:rFonts w:ascii="Arial" w:eastAsia="Times New Roman" w:hAnsi="Arial" w:cs="Arial"/>
                <w:sz w:val="20"/>
                <w:szCs w:val="20"/>
              </w:rPr>
              <w:t>u z uredbo spremenila Vlada R</w:t>
            </w:r>
            <w:r w:rsidR="000A50A3">
              <w:rPr>
                <w:rFonts w:ascii="Arial" w:eastAsia="Times New Roman" w:hAnsi="Arial" w:cs="Arial"/>
                <w:sz w:val="20"/>
                <w:szCs w:val="20"/>
              </w:rPr>
              <w:t xml:space="preserve">epublike </w:t>
            </w:r>
            <w:r w:rsidR="00E20ABB" w:rsidRPr="00A8536B">
              <w:rPr>
                <w:rFonts w:ascii="Arial" w:eastAsia="Times New Roman" w:hAnsi="Arial" w:cs="Arial"/>
                <w:sz w:val="20"/>
                <w:szCs w:val="20"/>
              </w:rPr>
              <w:t>S</w:t>
            </w:r>
            <w:r w:rsidR="000A50A3">
              <w:rPr>
                <w:rFonts w:ascii="Arial" w:eastAsia="Times New Roman" w:hAnsi="Arial" w:cs="Arial"/>
                <w:sz w:val="20"/>
                <w:szCs w:val="20"/>
              </w:rPr>
              <w:t>lovenije</w:t>
            </w:r>
            <w:r w:rsidR="00E20ABB" w:rsidRPr="00A8536B">
              <w:rPr>
                <w:rFonts w:ascii="Arial" w:eastAsia="Times New Roman" w:hAnsi="Arial" w:cs="Arial"/>
                <w:sz w:val="20"/>
                <w:szCs w:val="20"/>
              </w:rPr>
              <w:t xml:space="preserve">. Pri zneskih </w:t>
            </w:r>
            <w:r w:rsidR="00752E09" w:rsidRPr="00A8536B">
              <w:rPr>
                <w:rFonts w:ascii="Arial" w:eastAsia="Times New Roman" w:hAnsi="Arial" w:cs="Arial"/>
                <w:sz w:val="20"/>
                <w:szCs w:val="20"/>
              </w:rPr>
              <w:t xml:space="preserve">trošarine za </w:t>
            </w:r>
            <w:r w:rsidR="00E20ABB" w:rsidRPr="00A8536B">
              <w:rPr>
                <w:rFonts w:ascii="Arial" w:eastAsia="Times New Roman" w:hAnsi="Arial" w:cs="Arial"/>
                <w:sz w:val="20"/>
                <w:szCs w:val="20"/>
              </w:rPr>
              <w:t>energent</w:t>
            </w:r>
            <w:r w:rsidR="00752E09" w:rsidRPr="00A8536B">
              <w:rPr>
                <w:rFonts w:ascii="Arial" w:eastAsia="Times New Roman" w:hAnsi="Arial" w:cs="Arial"/>
                <w:sz w:val="20"/>
                <w:szCs w:val="20"/>
              </w:rPr>
              <w:t>e</w:t>
            </w:r>
            <w:r w:rsidR="00E20ABB" w:rsidRPr="00A8536B">
              <w:rPr>
                <w:rFonts w:ascii="Arial" w:eastAsia="Times New Roman" w:hAnsi="Arial" w:cs="Arial"/>
                <w:sz w:val="20"/>
                <w:szCs w:val="20"/>
              </w:rPr>
              <w:t xml:space="preserve"> se metan združuje z zemeljskim plinom za namen poenostavitve spremljanja in obdavčevanja energenta</w:t>
            </w:r>
            <w:r w:rsidR="00423B7C">
              <w:rPr>
                <w:rFonts w:ascii="Arial" w:eastAsia="Times New Roman" w:hAnsi="Arial" w:cs="Arial"/>
                <w:sz w:val="20"/>
                <w:szCs w:val="20"/>
              </w:rPr>
              <w:t>.</w:t>
            </w:r>
            <w:r w:rsidR="00E20ABB" w:rsidRPr="00A8536B">
              <w:rPr>
                <w:rFonts w:ascii="Arial" w:eastAsia="Times New Roman" w:hAnsi="Arial" w:cs="Arial"/>
                <w:sz w:val="20"/>
                <w:szCs w:val="20"/>
              </w:rPr>
              <w:t xml:space="preserve"> Za trda goriva, </w:t>
            </w:r>
            <w:r w:rsidR="00D136BA">
              <w:rPr>
                <w:rFonts w:ascii="Arial" w:eastAsia="Times New Roman" w:hAnsi="Arial" w:cs="Arial"/>
                <w:sz w:val="20"/>
                <w:szCs w:val="20"/>
              </w:rPr>
              <w:t>torej</w:t>
            </w:r>
            <w:r w:rsidR="00E20ABB" w:rsidRPr="00A8536B">
              <w:rPr>
                <w:rFonts w:ascii="Arial" w:eastAsia="Times New Roman" w:hAnsi="Arial" w:cs="Arial"/>
                <w:sz w:val="20"/>
                <w:szCs w:val="20"/>
              </w:rPr>
              <w:t xml:space="preserve"> rjavi, črni premog in naftni koks</w:t>
            </w:r>
            <w:r w:rsidR="00051B1A">
              <w:rPr>
                <w:rFonts w:ascii="Arial" w:eastAsia="Times New Roman" w:hAnsi="Arial" w:cs="Arial"/>
                <w:sz w:val="20"/>
                <w:szCs w:val="20"/>
              </w:rPr>
              <w:t>,</w:t>
            </w:r>
            <w:r w:rsidR="00E20ABB" w:rsidRPr="00A8536B">
              <w:rPr>
                <w:rFonts w:ascii="Arial" w:eastAsia="Times New Roman" w:hAnsi="Arial" w:cs="Arial"/>
                <w:sz w:val="20"/>
                <w:szCs w:val="20"/>
              </w:rPr>
              <w:t xml:space="preserve"> za katera se trošarina obračuna glede na kalorično vrednost goriva, je dodan</w:t>
            </w:r>
            <w:r w:rsidR="00D136BA">
              <w:rPr>
                <w:rFonts w:ascii="Arial" w:eastAsia="Times New Roman" w:hAnsi="Arial" w:cs="Arial"/>
                <w:sz w:val="20"/>
                <w:szCs w:val="20"/>
              </w:rPr>
              <w:t>a določba,</w:t>
            </w:r>
            <w:r w:rsidR="00E20ABB" w:rsidRPr="00A8536B">
              <w:rPr>
                <w:rFonts w:ascii="Arial" w:eastAsia="Times New Roman" w:hAnsi="Arial" w:cs="Arial"/>
                <w:sz w:val="20"/>
                <w:szCs w:val="20"/>
              </w:rPr>
              <w:t xml:space="preserve"> da se upošteva </w:t>
            </w:r>
            <w:r w:rsidR="007C4179">
              <w:rPr>
                <w:rFonts w:ascii="Arial" w:eastAsia="Times New Roman" w:hAnsi="Arial" w:cs="Arial"/>
                <w:sz w:val="20"/>
                <w:szCs w:val="20"/>
              </w:rPr>
              <w:t xml:space="preserve">zgornja oziroma bruto </w:t>
            </w:r>
            <w:r w:rsidR="00E20ABB" w:rsidRPr="00A8536B">
              <w:rPr>
                <w:rFonts w:ascii="Arial" w:eastAsia="Times New Roman" w:hAnsi="Arial" w:cs="Arial"/>
                <w:sz w:val="20"/>
                <w:szCs w:val="20"/>
              </w:rPr>
              <w:t>kalorična vrednost</w:t>
            </w:r>
            <w:r w:rsidR="007C4179">
              <w:rPr>
                <w:rFonts w:ascii="Arial" w:eastAsia="Times New Roman" w:hAnsi="Arial" w:cs="Arial"/>
                <w:sz w:val="20"/>
                <w:szCs w:val="20"/>
              </w:rPr>
              <w:t>.</w:t>
            </w:r>
            <w:r w:rsidR="00E20ABB" w:rsidRPr="00A8536B">
              <w:rPr>
                <w:rFonts w:ascii="Arial" w:eastAsia="Times New Roman" w:hAnsi="Arial" w:cs="Arial"/>
                <w:sz w:val="20"/>
                <w:szCs w:val="20"/>
              </w:rPr>
              <w:t xml:space="preserve">  </w:t>
            </w:r>
          </w:p>
          <w:p w14:paraId="104C562C" w14:textId="77777777" w:rsidR="00943139" w:rsidRPr="00A8536B" w:rsidRDefault="00943139" w:rsidP="00F61774">
            <w:pPr>
              <w:spacing w:line="288" w:lineRule="auto"/>
              <w:jc w:val="both"/>
              <w:rPr>
                <w:rFonts w:ascii="Arial" w:eastAsia="Times New Roman" w:hAnsi="Arial" w:cs="Arial"/>
                <w:sz w:val="20"/>
                <w:szCs w:val="20"/>
              </w:rPr>
            </w:pPr>
          </w:p>
          <w:p w14:paraId="104C562D" w14:textId="77777777" w:rsidR="00F61774" w:rsidRPr="00A8536B" w:rsidRDefault="00F61774" w:rsidP="00F61774">
            <w:pPr>
              <w:spacing w:line="288" w:lineRule="auto"/>
              <w:jc w:val="both"/>
              <w:rPr>
                <w:rFonts w:ascii="Arial" w:eastAsia="Times New Roman" w:hAnsi="Arial" w:cs="Arial"/>
                <w:sz w:val="20"/>
                <w:szCs w:val="20"/>
              </w:rPr>
            </w:pPr>
            <w:r w:rsidRPr="00A8536B">
              <w:rPr>
                <w:rFonts w:ascii="Arial" w:eastAsia="Times New Roman" w:hAnsi="Arial" w:cs="Arial"/>
                <w:sz w:val="20"/>
                <w:szCs w:val="20"/>
              </w:rPr>
              <w:t xml:space="preserve">Pomembna </w:t>
            </w:r>
            <w:r w:rsidR="00D136BA">
              <w:rPr>
                <w:rFonts w:ascii="Arial" w:eastAsia="Times New Roman" w:hAnsi="Arial" w:cs="Arial"/>
                <w:sz w:val="20"/>
                <w:szCs w:val="20"/>
              </w:rPr>
              <w:t>novost</w:t>
            </w:r>
            <w:r w:rsidRPr="00A8536B">
              <w:rPr>
                <w:rFonts w:ascii="Arial" w:eastAsia="Times New Roman" w:hAnsi="Arial" w:cs="Arial"/>
                <w:sz w:val="20"/>
                <w:szCs w:val="20"/>
              </w:rPr>
              <w:t xml:space="preserve"> je ureditev glede </w:t>
            </w:r>
            <w:r w:rsidR="00E20ABB" w:rsidRPr="00A8536B">
              <w:rPr>
                <w:rFonts w:ascii="Arial" w:eastAsia="Times New Roman" w:hAnsi="Arial" w:cs="Arial"/>
                <w:sz w:val="20"/>
                <w:szCs w:val="20"/>
              </w:rPr>
              <w:t xml:space="preserve">določitve </w:t>
            </w:r>
            <w:r w:rsidR="00A8082D">
              <w:rPr>
                <w:rFonts w:ascii="Arial" w:eastAsia="Times New Roman" w:hAnsi="Arial" w:cs="Arial"/>
                <w:sz w:val="20"/>
                <w:szCs w:val="20"/>
              </w:rPr>
              <w:t>trošarine za električno</w:t>
            </w:r>
            <w:r w:rsidRPr="00A8536B">
              <w:rPr>
                <w:rFonts w:ascii="Arial" w:eastAsia="Times New Roman" w:hAnsi="Arial" w:cs="Arial"/>
                <w:sz w:val="20"/>
                <w:szCs w:val="20"/>
              </w:rPr>
              <w:t xml:space="preserve"> </w:t>
            </w:r>
            <w:r w:rsidR="00A8082D">
              <w:rPr>
                <w:rFonts w:ascii="Arial" w:eastAsia="Times New Roman" w:hAnsi="Arial" w:cs="Arial"/>
                <w:sz w:val="20"/>
                <w:szCs w:val="20"/>
              </w:rPr>
              <w:t>energijo</w:t>
            </w:r>
            <w:r w:rsidRPr="00A8536B">
              <w:rPr>
                <w:rFonts w:ascii="Arial" w:eastAsia="Times New Roman" w:hAnsi="Arial" w:cs="Arial"/>
                <w:sz w:val="20"/>
                <w:szCs w:val="20"/>
              </w:rPr>
              <w:t xml:space="preserve"> in sicer se s </w:t>
            </w:r>
            <w:r w:rsidRPr="00A8536B">
              <w:rPr>
                <w:rFonts w:ascii="Arial" w:eastAsia="Times New Roman" w:hAnsi="Arial" w:cs="Arial"/>
                <w:sz w:val="20"/>
                <w:szCs w:val="20"/>
              </w:rPr>
              <w:lastRenderedPageBreak/>
              <w:t xml:space="preserve">predlogom </w:t>
            </w:r>
            <w:r w:rsidR="00A8082D">
              <w:rPr>
                <w:rFonts w:ascii="Arial" w:eastAsia="Times New Roman" w:hAnsi="Arial" w:cs="Arial"/>
                <w:sz w:val="20"/>
                <w:szCs w:val="20"/>
              </w:rPr>
              <w:t>določa trošarina</w:t>
            </w:r>
            <w:r w:rsidR="00E20ABB" w:rsidRPr="00A8536B">
              <w:rPr>
                <w:rFonts w:ascii="Arial" w:eastAsia="Times New Roman" w:hAnsi="Arial" w:cs="Arial"/>
                <w:sz w:val="20"/>
                <w:szCs w:val="20"/>
              </w:rPr>
              <w:t xml:space="preserve"> </w:t>
            </w:r>
            <w:r w:rsidR="00A8082D">
              <w:rPr>
                <w:rFonts w:ascii="Arial" w:eastAsia="Times New Roman" w:hAnsi="Arial" w:cs="Arial"/>
                <w:sz w:val="20"/>
                <w:szCs w:val="20"/>
              </w:rPr>
              <w:t>glede na s</w:t>
            </w:r>
            <w:r w:rsidRPr="00A8536B">
              <w:rPr>
                <w:rFonts w:ascii="Arial" w:eastAsia="Times New Roman" w:hAnsi="Arial" w:cs="Arial"/>
                <w:sz w:val="20"/>
                <w:szCs w:val="20"/>
              </w:rPr>
              <w:t xml:space="preserve">topnje odjema </w:t>
            </w:r>
            <w:r w:rsidR="00E20ABB" w:rsidRPr="00A8536B">
              <w:rPr>
                <w:rFonts w:ascii="Arial" w:eastAsia="Times New Roman" w:hAnsi="Arial" w:cs="Arial"/>
                <w:sz w:val="20"/>
                <w:szCs w:val="20"/>
              </w:rPr>
              <w:t xml:space="preserve">in </w:t>
            </w:r>
            <w:r w:rsidRPr="00A8536B">
              <w:rPr>
                <w:rFonts w:ascii="Arial" w:eastAsia="Times New Roman" w:hAnsi="Arial" w:cs="Arial"/>
                <w:sz w:val="20"/>
                <w:szCs w:val="20"/>
              </w:rPr>
              <w:t xml:space="preserve">oblikujejo </w:t>
            </w:r>
            <w:r w:rsidR="00E20ABB" w:rsidRPr="00A8536B">
              <w:rPr>
                <w:rFonts w:ascii="Arial" w:eastAsia="Times New Roman" w:hAnsi="Arial" w:cs="Arial"/>
                <w:sz w:val="20"/>
                <w:szCs w:val="20"/>
              </w:rPr>
              <w:t>količinski razredi odjemalcev. S slednjim se</w:t>
            </w:r>
            <w:r w:rsidRPr="00A8536B">
              <w:rPr>
                <w:rFonts w:ascii="Arial" w:eastAsia="Times New Roman" w:hAnsi="Arial" w:cs="Arial"/>
                <w:sz w:val="20"/>
                <w:szCs w:val="20"/>
              </w:rPr>
              <w:t xml:space="preserve"> opušča delitev na poslovni in neposlovni odjem električne energije. Veljavna ureditev, ki je prenesena iz Direktive </w:t>
            </w:r>
            <w:r w:rsidR="00665E4C">
              <w:rPr>
                <w:rFonts w:ascii="Arial" w:eastAsia="Times New Roman" w:hAnsi="Arial" w:cs="Arial"/>
                <w:sz w:val="20"/>
                <w:szCs w:val="20"/>
              </w:rPr>
              <w:t>2003/96/ES</w:t>
            </w:r>
            <w:r w:rsidR="00B11B2E" w:rsidRPr="00A8536B">
              <w:rPr>
                <w:rFonts w:ascii="Arial" w:eastAsia="Times New Roman" w:hAnsi="Arial" w:cs="Arial"/>
                <w:sz w:val="20"/>
                <w:szCs w:val="20"/>
              </w:rPr>
              <w:t>,</w:t>
            </w:r>
            <w:r w:rsidRPr="00A8536B">
              <w:rPr>
                <w:rFonts w:ascii="Arial" w:eastAsia="Times New Roman" w:hAnsi="Arial" w:cs="Arial"/>
                <w:sz w:val="20"/>
                <w:szCs w:val="20"/>
              </w:rPr>
              <w:t xml:space="preserve"> se je </w:t>
            </w:r>
            <w:r w:rsidR="00D93CF1">
              <w:rPr>
                <w:rFonts w:ascii="Arial" w:eastAsia="Times New Roman" w:hAnsi="Arial" w:cs="Arial"/>
                <w:sz w:val="20"/>
                <w:szCs w:val="20"/>
              </w:rPr>
              <w:t xml:space="preserve">izkazala za težavno </w:t>
            </w:r>
            <w:r w:rsidRPr="00A8536B">
              <w:rPr>
                <w:rFonts w:ascii="Arial" w:eastAsia="Times New Roman" w:hAnsi="Arial" w:cs="Arial"/>
                <w:sz w:val="20"/>
                <w:szCs w:val="20"/>
              </w:rPr>
              <w:t>pri njenem izvajanju</w:t>
            </w:r>
            <w:r w:rsidR="00E20ABB" w:rsidRPr="00A8536B">
              <w:rPr>
                <w:rFonts w:ascii="Arial" w:eastAsia="Times New Roman" w:hAnsi="Arial" w:cs="Arial"/>
                <w:sz w:val="20"/>
                <w:szCs w:val="20"/>
              </w:rPr>
              <w:t>.</w:t>
            </w:r>
            <w:r w:rsidRPr="00A8536B">
              <w:rPr>
                <w:rFonts w:ascii="Arial" w:eastAsia="Times New Roman" w:hAnsi="Arial" w:cs="Arial"/>
                <w:sz w:val="20"/>
                <w:szCs w:val="20"/>
              </w:rPr>
              <w:t xml:space="preserve"> </w:t>
            </w:r>
            <w:r w:rsidR="00E20ABB" w:rsidRPr="00A8536B">
              <w:rPr>
                <w:rFonts w:ascii="Arial" w:eastAsia="Times New Roman" w:hAnsi="Arial" w:cs="Arial"/>
                <w:sz w:val="20"/>
                <w:szCs w:val="20"/>
              </w:rPr>
              <w:t xml:space="preserve">Namen oblikovanja odjemnih razredov je </w:t>
            </w:r>
            <w:r w:rsidR="00D93CF1">
              <w:rPr>
                <w:rFonts w:ascii="Arial" w:eastAsia="Times New Roman" w:hAnsi="Arial" w:cs="Arial"/>
                <w:sz w:val="20"/>
                <w:szCs w:val="20"/>
              </w:rPr>
              <w:t>možnost diferenciacije višine</w:t>
            </w:r>
            <w:r w:rsidR="00E20ABB" w:rsidRPr="00A8536B">
              <w:rPr>
                <w:rFonts w:ascii="Arial" w:eastAsia="Times New Roman" w:hAnsi="Arial" w:cs="Arial"/>
                <w:sz w:val="20"/>
                <w:szCs w:val="20"/>
              </w:rPr>
              <w:t xml:space="preserve"> za </w:t>
            </w:r>
            <w:r w:rsidR="00D93CF1">
              <w:rPr>
                <w:rFonts w:ascii="Arial" w:eastAsia="Times New Roman" w:hAnsi="Arial" w:cs="Arial"/>
                <w:sz w:val="20"/>
                <w:szCs w:val="20"/>
              </w:rPr>
              <w:t xml:space="preserve">posamezne </w:t>
            </w:r>
            <w:r w:rsidR="00E20ABB" w:rsidRPr="00A8536B">
              <w:rPr>
                <w:rFonts w:ascii="Arial" w:eastAsia="Times New Roman" w:hAnsi="Arial" w:cs="Arial"/>
                <w:sz w:val="20"/>
                <w:szCs w:val="20"/>
              </w:rPr>
              <w:t xml:space="preserve">odjemne skupine. </w:t>
            </w:r>
            <w:r w:rsidR="0014693D" w:rsidRPr="00A8536B">
              <w:rPr>
                <w:rFonts w:ascii="Arial" w:eastAsia="Times New Roman" w:hAnsi="Arial" w:cs="Arial"/>
                <w:sz w:val="20"/>
                <w:szCs w:val="20"/>
              </w:rPr>
              <w:t>N</w:t>
            </w:r>
            <w:r w:rsidRPr="00A8536B">
              <w:rPr>
                <w:rFonts w:ascii="Arial" w:eastAsia="Times New Roman" w:hAnsi="Arial" w:cs="Arial"/>
                <w:sz w:val="20"/>
                <w:szCs w:val="20"/>
              </w:rPr>
              <w:t>adalje je predlagana bolj natančna ureditev oprostitve dela trošarine pri rabi za industrijsko</w:t>
            </w:r>
            <w:r w:rsidR="000A50A3">
              <w:rPr>
                <w:rFonts w:ascii="Arial" w:eastAsia="Times New Roman" w:hAnsi="Arial" w:cs="Arial"/>
                <w:sz w:val="20"/>
                <w:szCs w:val="20"/>
              </w:rPr>
              <w:t>-</w:t>
            </w:r>
            <w:r w:rsidRPr="00A8536B">
              <w:rPr>
                <w:rFonts w:ascii="Arial" w:eastAsia="Times New Roman" w:hAnsi="Arial" w:cs="Arial"/>
                <w:sz w:val="20"/>
                <w:szCs w:val="20"/>
              </w:rPr>
              <w:t xml:space="preserve">komercialni namen, </w:t>
            </w:r>
            <w:r w:rsidR="000A50A3">
              <w:rPr>
                <w:rFonts w:ascii="Arial" w:eastAsia="Times New Roman" w:hAnsi="Arial" w:cs="Arial"/>
                <w:sz w:val="20"/>
                <w:szCs w:val="20"/>
              </w:rPr>
              <w:t xml:space="preserve">in sicer </w:t>
            </w:r>
            <w:r w:rsidRPr="00A8536B">
              <w:rPr>
                <w:rFonts w:ascii="Arial" w:eastAsia="Times New Roman" w:hAnsi="Arial" w:cs="Arial"/>
                <w:sz w:val="20"/>
                <w:szCs w:val="20"/>
              </w:rPr>
              <w:t xml:space="preserve">z namenom uskladitve z </w:t>
            </w:r>
            <w:r w:rsidR="0014693D" w:rsidRPr="00A8536B">
              <w:rPr>
                <w:rFonts w:ascii="Arial" w:eastAsia="Times New Roman" w:hAnsi="Arial" w:cs="Arial"/>
                <w:sz w:val="20"/>
                <w:szCs w:val="20"/>
              </w:rPr>
              <w:t xml:space="preserve">Direktivo </w:t>
            </w:r>
            <w:r w:rsidR="00665E4C">
              <w:rPr>
                <w:rFonts w:ascii="Arial" w:eastAsia="Times New Roman" w:hAnsi="Arial" w:cs="Arial"/>
                <w:sz w:val="20"/>
                <w:szCs w:val="20"/>
              </w:rPr>
              <w:t>2003/96/ES</w:t>
            </w:r>
            <w:r w:rsidRPr="00A8536B">
              <w:rPr>
                <w:rFonts w:ascii="Arial" w:eastAsia="Times New Roman" w:hAnsi="Arial" w:cs="Arial"/>
                <w:sz w:val="20"/>
                <w:szCs w:val="20"/>
              </w:rPr>
              <w:t>. Pri oprostitvi dela trošarine pri rabi za kmetijsko in gozdarsko mehanizacijo so dolo</w:t>
            </w:r>
            <w:r w:rsidR="00943139" w:rsidRPr="00A8536B">
              <w:rPr>
                <w:rFonts w:ascii="Arial" w:eastAsia="Times New Roman" w:hAnsi="Arial" w:cs="Arial"/>
                <w:sz w:val="20"/>
                <w:szCs w:val="20"/>
              </w:rPr>
              <w:t xml:space="preserve">čbe </w:t>
            </w:r>
            <w:r w:rsidR="00D93CF1">
              <w:rPr>
                <w:rFonts w:ascii="Arial" w:eastAsia="Times New Roman" w:hAnsi="Arial" w:cs="Arial"/>
                <w:sz w:val="20"/>
                <w:szCs w:val="20"/>
              </w:rPr>
              <w:t>oblikovane na način, da je jasno določeno</w:t>
            </w:r>
            <w:r w:rsidR="000A50A3">
              <w:rPr>
                <w:rFonts w:ascii="Arial" w:eastAsia="Times New Roman" w:hAnsi="Arial" w:cs="Arial"/>
                <w:sz w:val="20"/>
                <w:szCs w:val="20"/>
              </w:rPr>
              <w:t>,</w:t>
            </w:r>
            <w:r w:rsidR="00943139" w:rsidRPr="00A8536B">
              <w:rPr>
                <w:rFonts w:ascii="Arial" w:eastAsia="Times New Roman" w:hAnsi="Arial" w:cs="Arial"/>
                <w:sz w:val="20"/>
                <w:szCs w:val="20"/>
              </w:rPr>
              <w:t xml:space="preserve"> da so do vračila upravičeni tudi upravičenci</w:t>
            </w:r>
            <w:r w:rsidR="00B11B2E" w:rsidRPr="00A8536B">
              <w:rPr>
                <w:rFonts w:ascii="Arial" w:eastAsia="Times New Roman" w:hAnsi="Arial" w:cs="Arial"/>
                <w:sz w:val="20"/>
                <w:szCs w:val="20"/>
              </w:rPr>
              <w:t>,</w:t>
            </w:r>
            <w:r w:rsidR="00943139" w:rsidRPr="00A8536B">
              <w:rPr>
                <w:rFonts w:ascii="Arial" w:eastAsia="Times New Roman" w:hAnsi="Arial" w:cs="Arial"/>
                <w:sz w:val="20"/>
                <w:szCs w:val="20"/>
              </w:rPr>
              <w:t xml:space="preserve"> ki niso nosilci kmetijskega gospodarstva</w:t>
            </w:r>
            <w:r w:rsidR="00F423F7" w:rsidRPr="00A8536B">
              <w:rPr>
                <w:rFonts w:ascii="Arial" w:eastAsia="Times New Roman" w:hAnsi="Arial" w:cs="Arial"/>
                <w:sz w:val="20"/>
                <w:szCs w:val="20"/>
              </w:rPr>
              <w:t>,</w:t>
            </w:r>
            <w:r w:rsidR="00943139" w:rsidRPr="00A8536B">
              <w:rPr>
                <w:rFonts w:ascii="Arial" w:eastAsia="Times New Roman" w:hAnsi="Arial" w:cs="Arial"/>
                <w:sz w:val="20"/>
                <w:szCs w:val="20"/>
              </w:rPr>
              <w:t xml:space="preserve"> imajo pa v lasti ali upravljanju gozdne površine. Nadalje so </w:t>
            </w:r>
            <w:r w:rsidR="000A50A3">
              <w:rPr>
                <w:rFonts w:ascii="Arial" w:eastAsia="Times New Roman" w:hAnsi="Arial" w:cs="Arial"/>
                <w:sz w:val="20"/>
                <w:szCs w:val="20"/>
              </w:rPr>
              <w:t xml:space="preserve">z namenom uskladitve z direktivo </w:t>
            </w:r>
            <w:r w:rsidR="00943139" w:rsidRPr="00A8536B">
              <w:rPr>
                <w:rFonts w:ascii="Arial" w:eastAsia="Times New Roman" w:hAnsi="Arial" w:cs="Arial"/>
                <w:sz w:val="20"/>
                <w:szCs w:val="20"/>
              </w:rPr>
              <w:t>spremenjene d</w:t>
            </w:r>
            <w:r w:rsidRPr="00A8536B">
              <w:rPr>
                <w:rFonts w:ascii="Arial" w:eastAsia="Times New Roman" w:hAnsi="Arial" w:cs="Arial"/>
                <w:sz w:val="20"/>
                <w:szCs w:val="20"/>
              </w:rPr>
              <w:t>oločbe za oproščeno rabo energentov in električne energije</w:t>
            </w:r>
            <w:r w:rsidR="00943139" w:rsidRPr="00A8536B">
              <w:rPr>
                <w:rFonts w:ascii="Arial" w:eastAsia="Times New Roman" w:hAnsi="Arial" w:cs="Arial"/>
                <w:sz w:val="20"/>
                <w:szCs w:val="20"/>
              </w:rPr>
              <w:t>. Z</w:t>
            </w:r>
            <w:r w:rsidRPr="00A8536B">
              <w:rPr>
                <w:rFonts w:ascii="Arial" w:eastAsia="Times New Roman" w:hAnsi="Arial" w:cs="Arial"/>
                <w:sz w:val="20"/>
                <w:szCs w:val="20"/>
              </w:rPr>
              <w:t xml:space="preserve">a večjo jasnost je dodana določba, da upravičenci lahko uveljavljajo </w:t>
            </w:r>
            <w:r w:rsidR="00D93CF1">
              <w:rPr>
                <w:rFonts w:ascii="Arial" w:eastAsia="Times New Roman" w:hAnsi="Arial" w:cs="Arial"/>
                <w:sz w:val="20"/>
                <w:szCs w:val="20"/>
              </w:rPr>
              <w:t>oprostitev plačila trošarine</w:t>
            </w:r>
            <w:r w:rsidR="00D93CF1" w:rsidRPr="00A8536B">
              <w:rPr>
                <w:rFonts w:ascii="Arial" w:eastAsia="Times New Roman" w:hAnsi="Arial" w:cs="Arial"/>
                <w:sz w:val="20"/>
                <w:szCs w:val="20"/>
              </w:rPr>
              <w:t xml:space="preserve"> v </w:t>
            </w:r>
            <w:r w:rsidR="00D93CF1">
              <w:rPr>
                <w:rFonts w:ascii="Arial" w:eastAsia="Times New Roman" w:hAnsi="Arial" w:cs="Arial"/>
                <w:sz w:val="20"/>
                <w:szCs w:val="20"/>
              </w:rPr>
              <w:t>okviru</w:t>
            </w:r>
            <w:r w:rsidRPr="00A8536B">
              <w:rPr>
                <w:rFonts w:ascii="Arial" w:eastAsia="Times New Roman" w:hAnsi="Arial" w:cs="Arial"/>
                <w:sz w:val="20"/>
                <w:szCs w:val="20"/>
              </w:rPr>
              <w:t xml:space="preserve"> statusa oproščenega uporab</w:t>
            </w:r>
            <w:r w:rsidR="00F423F7" w:rsidRPr="00A8536B">
              <w:rPr>
                <w:rFonts w:ascii="Arial" w:eastAsia="Times New Roman" w:hAnsi="Arial" w:cs="Arial"/>
                <w:sz w:val="20"/>
                <w:szCs w:val="20"/>
              </w:rPr>
              <w:t>nika</w:t>
            </w:r>
            <w:r w:rsidRPr="00A8536B">
              <w:rPr>
                <w:rFonts w:ascii="Arial" w:eastAsia="Times New Roman" w:hAnsi="Arial" w:cs="Arial"/>
                <w:sz w:val="20"/>
                <w:szCs w:val="20"/>
              </w:rPr>
              <w:t xml:space="preserve"> trošarinskih izdelkov, ki </w:t>
            </w:r>
            <w:r w:rsidR="00D93CF1" w:rsidRPr="00A8536B">
              <w:rPr>
                <w:rFonts w:ascii="Arial" w:eastAsia="Times New Roman" w:hAnsi="Arial" w:cs="Arial"/>
                <w:sz w:val="20"/>
                <w:szCs w:val="20"/>
              </w:rPr>
              <w:t>ga</w:t>
            </w:r>
            <w:r w:rsidRPr="00A8536B">
              <w:rPr>
                <w:rFonts w:ascii="Arial" w:eastAsia="Times New Roman" w:hAnsi="Arial" w:cs="Arial"/>
                <w:sz w:val="20"/>
                <w:szCs w:val="20"/>
              </w:rPr>
              <w:t xml:space="preserve"> pridobijo</w:t>
            </w:r>
            <w:r w:rsidR="00943139" w:rsidRPr="00A8536B">
              <w:rPr>
                <w:rFonts w:ascii="Arial" w:eastAsia="Times New Roman" w:hAnsi="Arial" w:cs="Arial"/>
                <w:sz w:val="20"/>
                <w:szCs w:val="20"/>
              </w:rPr>
              <w:t xml:space="preserve"> pri davčnem organu</w:t>
            </w:r>
            <w:r w:rsidR="00D93CF1">
              <w:rPr>
                <w:rFonts w:ascii="Arial" w:eastAsia="Times New Roman" w:hAnsi="Arial" w:cs="Arial"/>
                <w:sz w:val="20"/>
                <w:szCs w:val="20"/>
              </w:rPr>
              <w:t>,</w:t>
            </w:r>
            <w:r w:rsidRPr="00A8536B">
              <w:rPr>
                <w:rFonts w:ascii="Arial" w:eastAsia="Times New Roman" w:hAnsi="Arial" w:cs="Arial"/>
                <w:sz w:val="20"/>
                <w:szCs w:val="20"/>
              </w:rPr>
              <w:t xml:space="preserve"> ali </w:t>
            </w:r>
            <w:r w:rsidR="00943139" w:rsidRPr="00A8536B">
              <w:rPr>
                <w:rFonts w:ascii="Arial" w:eastAsia="Times New Roman" w:hAnsi="Arial" w:cs="Arial"/>
                <w:sz w:val="20"/>
                <w:szCs w:val="20"/>
              </w:rPr>
              <w:t xml:space="preserve">uveljavljajo </w:t>
            </w:r>
            <w:r w:rsidR="00D93CF1">
              <w:rPr>
                <w:rFonts w:ascii="Arial" w:eastAsia="Times New Roman" w:hAnsi="Arial" w:cs="Arial"/>
                <w:sz w:val="20"/>
                <w:szCs w:val="20"/>
              </w:rPr>
              <w:t>trošarinsko ugodnost</w:t>
            </w:r>
            <w:r w:rsidR="00D93CF1" w:rsidRPr="00A8536B">
              <w:rPr>
                <w:rFonts w:ascii="Arial" w:eastAsia="Times New Roman" w:hAnsi="Arial" w:cs="Arial"/>
                <w:sz w:val="20"/>
                <w:szCs w:val="20"/>
              </w:rPr>
              <w:t xml:space="preserve"> </w:t>
            </w:r>
            <w:r w:rsidRPr="00A8536B">
              <w:rPr>
                <w:rFonts w:ascii="Arial" w:eastAsia="Times New Roman" w:hAnsi="Arial" w:cs="Arial"/>
                <w:sz w:val="20"/>
                <w:szCs w:val="20"/>
              </w:rPr>
              <w:t>naknadno</w:t>
            </w:r>
            <w:r w:rsidR="00943139" w:rsidRPr="00A8536B">
              <w:rPr>
                <w:rFonts w:ascii="Arial" w:eastAsia="Times New Roman" w:hAnsi="Arial" w:cs="Arial"/>
                <w:sz w:val="20"/>
                <w:szCs w:val="20"/>
              </w:rPr>
              <w:t>, tako da</w:t>
            </w:r>
            <w:r w:rsidRPr="00A8536B">
              <w:rPr>
                <w:rFonts w:ascii="Arial" w:eastAsia="Times New Roman" w:hAnsi="Arial" w:cs="Arial"/>
                <w:sz w:val="20"/>
                <w:szCs w:val="20"/>
              </w:rPr>
              <w:t xml:space="preserve"> za porabljeni energent ali električno energijo zahtevajo vračilo trošarine. </w:t>
            </w:r>
            <w:r w:rsidR="00943139" w:rsidRPr="00A8536B">
              <w:rPr>
                <w:rFonts w:ascii="Arial" w:eastAsia="Times New Roman" w:hAnsi="Arial" w:cs="Arial"/>
                <w:sz w:val="20"/>
                <w:szCs w:val="20"/>
              </w:rPr>
              <w:t xml:space="preserve">S predlogom zakona se ureja tudi vprašanje </w:t>
            </w:r>
            <w:r w:rsidR="00A8082D">
              <w:rPr>
                <w:rFonts w:ascii="Arial" w:eastAsia="Times New Roman" w:hAnsi="Arial" w:cs="Arial"/>
                <w:sz w:val="20"/>
                <w:szCs w:val="20"/>
              </w:rPr>
              <w:t xml:space="preserve">vrste </w:t>
            </w:r>
            <w:r w:rsidR="00943139" w:rsidRPr="00A8536B">
              <w:rPr>
                <w:rFonts w:ascii="Arial" w:eastAsia="Times New Roman" w:hAnsi="Arial" w:cs="Arial"/>
                <w:sz w:val="20"/>
                <w:szCs w:val="20"/>
              </w:rPr>
              <w:t xml:space="preserve">rabe energenta za kogeneracije </w:t>
            </w:r>
            <w:r w:rsidR="000A50A3">
              <w:rPr>
                <w:rFonts w:ascii="Arial" w:eastAsia="Times New Roman" w:hAnsi="Arial" w:cs="Arial"/>
                <w:sz w:val="20"/>
                <w:szCs w:val="20"/>
              </w:rPr>
              <w:t>in</w:t>
            </w:r>
            <w:r w:rsidR="00943139" w:rsidRPr="00A8536B">
              <w:rPr>
                <w:rFonts w:ascii="Arial" w:eastAsia="Times New Roman" w:hAnsi="Arial" w:cs="Arial"/>
                <w:sz w:val="20"/>
                <w:szCs w:val="20"/>
              </w:rPr>
              <w:t xml:space="preserve"> druge tehnologije, </w:t>
            </w:r>
            <w:r w:rsidR="00D93CF1">
              <w:rPr>
                <w:rFonts w:ascii="Arial" w:eastAsia="Times New Roman" w:hAnsi="Arial" w:cs="Arial"/>
                <w:sz w:val="20"/>
                <w:szCs w:val="20"/>
              </w:rPr>
              <w:t xml:space="preserve">katerih </w:t>
            </w:r>
            <w:r w:rsidR="00943139" w:rsidRPr="00A8536B">
              <w:rPr>
                <w:rFonts w:ascii="Arial" w:eastAsia="Times New Roman" w:hAnsi="Arial" w:cs="Arial"/>
                <w:sz w:val="20"/>
                <w:szCs w:val="20"/>
              </w:rPr>
              <w:t>končni namen je proi</w:t>
            </w:r>
            <w:r w:rsidR="00494417">
              <w:rPr>
                <w:rFonts w:ascii="Arial" w:eastAsia="Times New Roman" w:hAnsi="Arial" w:cs="Arial"/>
                <w:sz w:val="20"/>
                <w:szCs w:val="20"/>
              </w:rPr>
              <w:t xml:space="preserve">zvodnja električne energije in </w:t>
            </w:r>
            <w:r w:rsidR="00943139" w:rsidRPr="00A8536B">
              <w:rPr>
                <w:rFonts w:ascii="Arial" w:eastAsia="Times New Roman" w:hAnsi="Arial" w:cs="Arial"/>
                <w:sz w:val="20"/>
                <w:szCs w:val="20"/>
              </w:rPr>
              <w:t>toplote.</w:t>
            </w:r>
          </w:p>
          <w:p w14:paraId="104C562E" w14:textId="77777777" w:rsidR="00943139" w:rsidRPr="00A8536B" w:rsidRDefault="00943139" w:rsidP="00F61774">
            <w:pPr>
              <w:spacing w:line="288" w:lineRule="auto"/>
              <w:jc w:val="both"/>
              <w:rPr>
                <w:rFonts w:ascii="Arial" w:eastAsia="Times New Roman" w:hAnsi="Arial" w:cs="Arial"/>
                <w:sz w:val="20"/>
                <w:szCs w:val="20"/>
              </w:rPr>
            </w:pPr>
          </w:p>
          <w:p w14:paraId="104C562F" w14:textId="77777777" w:rsidR="00943139" w:rsidRPr="00A8536B" w:rsidRDefault="00943139" w:rsidP="00943139">
            <w:pPr>
              <w:spacing w:line="288" w:lineRule="auto"/>
              <w:jc w:val="both"/>
              <w:rPr>
                <w:rFonts w:ascii="Arial" w:eastAsia="Times New Roman" w:hAnsi="Arial" w:cs="Arial"/>
                <w:sz w:val="20"/>
                <w:szCs w:val="20"/>
              </w:rPr>
            </w:pPr>
            <w:r w:rsidRPr="00A8536B">
              <w:rPr>
                <w:rFonts w:ascii="Arial" w:eastAsia="Times New Roman" w:hAnsi="Arial" w:cs="Arial"/>
                <w:sz w:val="20"/>
                <w:szCs w:val="20"/>
              </w:rPr>
              <w:t xml:space="preserve">Na področju gibanja energentov </w:t>
            </w:r>
            <w:r w:rsidR="00D93CF1">
              <w:rPr>
                <w:rFonts w:ascii="Arial" w:eastAsia="Times New Roman" w:hAnsi="Arial" w:cs="Arial"/>
                <w:sz w:val="20"/>
                <w:szCs w:val="20"/>
              </w:rPr>
              <w:t>se</w:t>
            </w:r>
            <w:r w:rsidRPr="00A8536B">
              <w:rPr>
                <w:rFonts w:ascii="Arial" w:eastAsia="Times New Roman" w:hAnsi="Arial" w:cs="Arial"/>
                <w:sz w:val="20"/>
                <w:szCs w:val="20"/>
              </w:rPr>
              <w:t xml:space="preserve"> zasleduje cilj kontrole nad gibanjem izdelkov</w:t>
            </w:r>
            <w:r w:rsidR="00D93CF1">
              <w:rPr>
                <w:rFonts w:ascii="Arial" w:eastAsia="Times New Roman" w:hAnsi="Arial" w:cs="Arial"/>
                <w:sz w:val="20"/>
                <w:szCs w:val="20"/>
              </w:rPr>
              <w:t>,</w:t>
            </w:r>
            <w:r w:rsidRPr="00A8536B">
              <w:rPr>
                <w:rFonts w:ascii="Arial" w:eastAsia="Times New Roman" w:hAnsi="Arial" w:cs="Arial"/>
                <w:sz w:val="20"/>
                <w:szCs w:val="20"/>
              </w:rPr>
              <w:t xml:space="preserve"> ki se lahko uporabijo za pogon ali ogrevanje, a zanje trošarina ni predpisana oziroma se </w:t>
            </w:r>
            <w:r w:rsidR="00D93CF1" w:rsidRPr="00A8536B">
              <w:rPr>
                <w:rFonts w:ascii="Arial" w:eastAsia="Times New Roman" w:hAnsi="Arial" w:cs="Arial"/>
                <w:sz w:val="20"/>
                <w:szCs w:val="20"/>
              </w:rPr>
              <w:t>obdavči</w:t>
            </w:r>
            <w:r w:rsidR="00D93CF1">
              <w:rPr>
                <w:rFonts w:ascii="Arial" w:eastAsia="Times New Roman" w:hAnsi="Arial" w:cs="Arial"/>
                <w:sz w:val="20"/>
                <w:szCs w:val="20"/>
              </w:rPr>
              <w:t>jo</w:t>
            </w:r>
            <w:r w:rsidRPr="00A8536B">
              <w:rPr>
                <w:rFonts w:ascii="Arial" w:eastAsia="Times New Roman" w:hAnsi="Arial" w:cs="Arial"/>
                <w:sz w:val="20"/>
                <w:szCs w:val="20"/>
              </w:rPr>
              <w:t xml:space="preserve"> glede na namen porabe. Uvaja se </w:t>
            </w:r>
            <w:r w:rsidR="00D93CF1">
              <w:rPr>
                <w:rFonts w:ascii="Arial" w:eastAsia="Times New Roman" w:hAnsi="Arial" w:cs="Arial"/>
                <w:sz w:val="20"/>
                <w:szCs w:val="20"/>
              </w:rPr>
              <w:t>nadzor</w:t>
            </w:r>
            <w:r w:rsidRPr="00A8536B">
              <w:rPr>
                <w:rFonts w:ascii="Arial" w:eastAsia="Times New Roman" w:hAnsi="Arial" w:cs="Arial"/>
                <w:sz w:val="20"/>
                <w:szCs w:val="20"/>
              </w:rPr>
              <w:t xml:space="preserve"> nad gibanjem energentov, za katere </w:t>
            </w:r>
            <w:r w:rsidR="00D93CF1">
              <w:rPr>
                <w:rFonts w:ascii="Arial" w:eastAsia="Times New Roman" w:hAnsi="Arial" w:cs="Arial"/>
                <w:sz w:val="20"/>
                <w:szCs w:val="20"/>
              </w:rPr>
              <w:t xml:space="preserve">ne velja obveznost trošarinskega nadzora že </w:t>
            </w:r>
            <w:r w:rsidRPr="00A8536B">
              <w:rPr>
                <w:rFonts w:ascii="Arial" w:eastAsia="Times New Roman" w:hAnsi="Arial" w:cs="Arial"/>
                <w:sz w:val="20"/>
                <w:szCs w:val="20"/>
              </w:rPr>
              <w:t xml:space="preserve">po </w:t>
            </w:r>
            <w:r w:rsidR="00D93CF1">
              <w:rPr>
                <w:rFonts w:ascii="Arial" w:eastAsia="Times New Roman" w:hAnsi="Arial" w:cs="Arial"/>
                <w:sz w:val="20"/>
                <w:szCs w:val="20"/>
              </w:rPr>
              <w:t>sami</w:t>
            </w:r>
            <w:r w:rsidR="00D93CF1" w:rsidRPr="00A8536B">
              <w:rPr>
                <w:rFonts w:ascii="Arial" w:eastAsia="Times New Roman" w:hAnsi="Arial" w:cs="Arial"/>
                <w:sz w:val="20"/>
                <w:szCs w:val="20"/>
              </w:rPr>
              <w:t xml:space="preserve"> </w:t>
            </w:r>
            <w:r w:rsidRPr="00A8536B">
              <w:rPr>
                <w:rFonts w:ascii="Arial" w:eastAsia="Times New Roman" w:hAnsi="Arial" w:cs="Arial"/>
                <w:sz w:val="20"/>
                <w:szCs w:val="20"/>
              </w:rPr>
              <w:t>direktivi, je pa zanje določena in predpisana trošarina. V tem delu je določena poenostavitev za zavezance</w:t>
            </w:r>
            <w:r w:rsidR="000A50A3">
              <w:rPr>
                <w:rFonts w:ascii="Arial" w:eastAsia="Times New Roman" w:hAnsi="Arial" w:cs="Arial"/>
                <w:sz w:val="20"/>
                <w:szCs w:val="20"/>
              </w:rPr>
              <w:t>,</w:t>
            </w:r>
            <w:r w:rsidRPr="00A8536B">
              <w:rPr>
                <w:rFonts w:ascii="Arial" w:eastAsia="Times New Roman" w:hAnsi="Arial" w:cs="Arial"/>
                <w:sz w:val="20"/>
                <w:szCs w:val="20"/>
              </w:rPr>
              <w:t xml:space="preserve"> in sicer za izdelke, ki so pod nazorom gibanja ob prejemu iz druge države članice, a po svojem namenu niso uporabljeni za pogon ali ogrevanje</w:t>
            </w:r>
            <w:r w:rsidR="007C4179">
              <w:rPr>
                <w:rFonts w:ascii="Arial" w:eastAsia="Times New Roman" w:hAnsi="Arial" w:cs="Arial"/>
                <w:sz w:val="20"/>
                <w:szCs w:val="20"/>
              </w:rPr>
              <w:t>. T</w:t>
            </w:r>
            <w:r w:rsidR="00D93CF1">
              <w:rPr>
                <w:rFonts w:ascii="Arial" w:eastAsia="Times New Roman" w:hAnsi="Arial" w:cs="Arial"/>
                <w:sz w:val="20"/>
                <w:szCs w:val="20"/>
              </w:rPr>
              <w:t>i izdelki</w:t>
            </w:r>
            <w:r w:rsidR="00D93CF1" w:rsidRPr="00A8536B">
              <w:rPr>
                <w:rFonts w:ascii="Arial" w:eastAsia="Times New Roman" w:hAnsi="Arial" w:cs="Arial"/>
                <w:sz w:val="20"/>
                <w:szCs w:val="20"/>
              </w:rPr>
              <w:t xml:space="preserve"> </w:t>
            </w:r>
            <w:r w:rsidRPr="00A8536B">
              <w:rPr>
                <w:rFonts w:ascii="Arial" w:eastAsia="Times New Roman" w:hAnsi="Arial" w:cs="Arial"/>
                <w:sz w:val="20"/>
                <w:szCs w:val="20"/>
              </w:rPr>
              <w:t>niso predmet trošarine</w:t>
            </w:r>
            <w:r w:rsidR="00B11B2E" w:rsidRPr="00A8536B">
              <w:rPr>
                <w:rFonts w:ascii="Arial" w:eastAsia="Times New Roman" w:hAnsi="Arial" w:cs="Arial"/>
                <w:sz w:val="20"/>
                <w:szCs w:val="20"/>
              </w:rPr>
              <w:t xml:space="preserve"> </w:t>
            </w:r>
            <w:r w:rsidR="000A50A3">
              <w:rPr>
                <w:rFonts w:ascii="Arial" w:eastAsia="Times New Roman" w:hAnsi="Arial" w:cs="Arial"/>
                <w:sz w:val="20"/>
                <w:szCs w:val="20"/>
              </w:rPr>
              <w:t>in</w:t>
            </w:r>
            <w:r w:rsidR="00B11B2E" w:rsidRPr="00A8536B">
              <w:rPr>
                <w:rFonts w:ascii="Arial" w:eastAsia="Times New Roman" w:hAnsi="Arial" w:cs="Arial"/>
                <w:sz w:val="20"/>
                <w:szCs w:val="20"/>
              </w:rPr>
              <w:t xml:space="preserve"> znotraj Slovenije niso pod nadzorom</w:t>
            </w:r>
            <w:r w:rsidRPr="00A8536B">
              <w:rPr>
                <w:rFonts w:ascii="Arial" w:eastAsia="Times New Roman" w:hAnsi="Arial" w:cs="Arial"/>
                <w:sz w:val="20"/>
                <w:szCs w:val="20"/>
              </w:rPr>
              <w:t>. Navedeno pomeni poenostavitev za osebe, ki trgujejo s temi izdelki</w:t>
            </w:r>
            <w:r w:rsidR="000A50A3">
              <w:rPr>
                <w:rFonts w:ascii="Arial" w:eastAsia="Times New Roman" w:hAnsi="Arial" w:cs="Arial"/>
                <w:sz w:val="20"/>
                <w:szCs w:val="20"/>
              </w:rPr>
              <w:t>,</w:t>
            </w:r>
            <w:r w:rsidRPr="00A8536B">
              <w:rPr>
                <w:rFonts w:ascii="Arial" w:eastAsia="Times New Roman" w:hAnsi="Arial" w:cs="Arial"/>
                <w:sz w:val="20"/>
                <w:szCs w:val="20"/>
              </w:rPr>
              <w:t xml:space="preserve"> in </w:t>
            </w:r>
            <w:r w:rsidR="00D93CF1">
              <w:rPr>
                <w:rFonts w:ascii="Arial" w:eastAsia="Times New Roman" w:hAnsi="Arial" w:cs="Arial"/>
                <w:sz w:val="20"/>
                <w:szCs w:val="20"/>
              </w:rPr>
              <w:t xml:space="preserve">za </w:t>
            </w:r>
            <w:r w:rsidRPr="00A8536B">
              <w:rPr>
                <w:rFonts w:ascii="Arial" w:eastAsia="Times New Roman" w:hAnsi="Arial" w:cs="Arial"/>
                <w:sz w:val="20"/>
                <w:szCs w:val="20"/>
              </w:rPr>
              <w:t>osebe</w:t>
            </w:r>
            <w:r w:rsidR="00D93CF1">
              <w:rPr>
                <w:rFonts w:ascii="Arial" w:eastAsia="Times New Roman" w:hAnsi="Arial" w:cs="Arial"/>
                <w:sz w:val="20"/>
                <w:szCs w:val="20"/>
              </w:rPr>
              <w:t>,</w:t>
            </w:r>
            <w:r w:rsidRPr="00A8536B">
              <w:rPr>
                <w:rFonts w:ascii="Arial" w:eastAsia="Times New Roman" w:hAnsi="Arial" w:cs="Arial"/>
                <w:sz w:val="20"/>
                <w:szCs w:val="20"/>
              </w:rPr>
              <w:t xml:space="preserve"> ki te izdelke pridobijo in porabijo za namene</w:t>
            </w:r>
            <w:r w:rsidR="002347B9">
              <w:rPr>
                <w:rFonts w:ascii="Arial" w:eastAsia="Times New Roman" w:hAnsi="Arial" w:cs="Arial"/>
                <w:sz w:val="20"/>
                <w:szCs w:val="20"/>
              </w:rPr>
              <w:t>, ki niso predmet trošarine.</w:t>
            </w:r>
          </w:p>
          <w:p w14:paraId="104C5630" w14:textId="77777777" w:rsidR="00F61774" w:rsidRPr="00A8536B" w:rsidRDefault="00F61774" w:rsidP="00F61774">
            <w:pPr>
              <w:spacing w:line="288" w:lineRule="auto"/>
              <w:jc w:val="both"/>
              <w:rPr>
                <w:rFonts w:ascii="Arial" w:eastAsia="Times New Roman" w:hAnsi="Arial" w:cs="Arial"/>
                <w:sz w:val="20"/>
                <w:szCs w:val="20"/>
              </w:rPr>
            </w:pPr>
          </w:p>
          <w:p w14:paraId="104C5631" w14:textId="77777777" w:rsidR="00D93CF1" w:rsidRPr="00A8536B" w:rsidRDefault="00D93CF1" w:rsidP="00D93CF1">
            <w:pPr>
              <w:spacing w:line="288" w:lineRule="auto"/>
              <w:jc w:val="both"/>
              <w:rPr>
                <w:rFonts w:ascii="Arial" w:eastAsia="Times New Roman" w:hAnsi="Arial" w:cs="Arial"/>
                <w:sz w:val="20"/>
                <w:szCs w:val="20"/>
              </w:rPr>
            </w:pPr>
            <w:r w:rsidRPr="00A8536B">
              <w:rPr>
                <w:rFonts w:ascii="Arial" w:eastAsia="Times New Roman" w:hAnsi="Arial" w:cs="Arial"/>
                <w:sz w:val="20"/>
                <w:szCs w:val="20"/>
              </w:rPr>
              <w:t xml:space="preserve">Pri nadzoru nad trošarinskimi izdelki, obračunavanjem in plačevanjem trošarine </w:t>
            </w:r>
            <w:r>
              <w:rPr>
                <w:rFonts w:ascii="Arial" w:eastAsia="Times New Roman" w:hAnsi="Arial" w:cs="Arial"/>
                <w:sz w:val="20"/>
                <w:szCs w:val="20"/>
              </w:rPr>
              <w:t>se s predlogom zakona</w:t>
            </w:r>
            <w:r w:rsidRPr="00A8536B">
              <w:rPr>
                <w:rFonts w:ascii="Arial" w:eastAsia="Times New Roman" w:hAnsi="Arial" w:cs="Arial"/>
                <w:sz w:val="20"/>
                <w:szCs w:val="20"/>
              </w:rPr>
              <w:t xml:space="preserve"> določbe spreminja</w:t>
            </w:r>
            <w:r>
              <w:rPr>
                <w:rFonts w:ascii="Arial" w:eastAsia="Times New Roman" w:hAnsi="Arial" w:cs="Arial"/>
                <w:sz w:val="20"/>
                <w:szCs w:val="20"/>
              </w:rPr>
              <w:t>jo</w:t>
            </w:r>
            <w:r w:rsidRPr="00A8536B">
              <w:rPr>
                <w:rFonts w:ascii="Arial" w:eastAsia="Times New Roman" w:hAnsi="Arial" w:cs="Arial"/>
                <w:sz w:val="20"/>
                <w:szCs w:val="20"/>
              </w:rPr>
              <w:t xml:space="preserve"> z namenom večje preglednosti in določnosti postopkov, ki jih v nadzoru izvaja davčni organ. </w:t>
            </w:r>
          </w:p>
          <w:p w14:paraId="104C5632" w14:textId="77777777" w:rsidR="00F61774" w:rsidRPr="00A8536B" w:rsidRDefault="00F61774" w:rsidP="00F61774">
            <w:pPr>
              <w:spacing w:line="288" w:lineRule="auto"/>
              <w:jc w:val="both"/>
              <w:rPr>
                <w:rFonts w:ascii="Arial" w:eastAsia="Times New Roman" w:hAnsi="Arial" w:cs="Arial"/>
                <w:sz w:val="20"/>
                <w:szCs w:val="20"/>
              </w:rPr>
            </w:pPr>
          </w:p>
          <w:p w14:paraId="104C5633" w14:textId="77777777" w:rsidR="00AA1852" w:rsidRPr="00A8536B" w:rsidRDefault="00F61774" w:rsidP="00583058">
            <w:pPr>
              <w:spacing w:line="288" w:lineRule="auto"/>
              <w:jc w:val="both"/>
              <w:rPr>
                <w:rFonts w:ascii="Arial" w:eastAsia="Times New Roman" w:hAnsi="Arial" w:cs="Arial"/>
                <w:sz w:val="20"/>
                <w:szCs w:val="20"/>
              </w:rPr>
            </w:pPr>
            <w:r w:rsidRPr="00A8536B">
              <w:rPr>
                <w:rFonts w:ascii="Arial" w:eastAsia="Times New Roman" w:hAnsi="Arial" w:cs="Arial"/>
                <w:sz w:val="20"/>
                <w:szCs w:val="20"/>
              </w:rPr>
              <w:t xml:space="preserve">Cilj zakona je tudi prenova kazenskih določb, katerih spremembe niso sledile novelam zakona. </w:t>
            </w:r>
          </w:p>
          <w:p w14:paraId="104C5634" w14:textId="77777777" w:rsidR="00F423F7" w:rsidRPr="00A8536B" w:rsidRDefault="00F423F7" w:rsidP="00583058">
            <w:pPr>
              <w:spacing w:line="288" w:lineRule="auto"/>
              <w:jc w:val="both"/>
              <w:rPr>
                <w:rFonts w:ascii="Arial" w:eastAsia="Times New Roman" w:hAnsi="Arial" w:cs="Arial"/>
                <w:sz w:val="20"/>
                <w:szCs w:val="20"/>
              </w:rPr>
            </w:pPr>
          </w:p>
          <w:p w14:paraId="104C5635" w14:textId="77777777" w:rsidR="00583058" w:rsidRPr="00A8536B" w:rsidRDefault="00F61774" w:rsidP="0059715C">
            <w:pPr>
              <w:spacing w:line="288" w:lineRule="auto"/>
              <w:jc w:val="both"/>
              <w:rPr>
                <w:rFonts w:ascii="Arial" w:eastAsia="Times New Roman" w:hAnsi="Arial"/>
                <w:sz w:val="20"/>
              </w:rPr>
            </w:pPr>
            <w:r w:rsidRPr="00A8536B">
              <w:rPr>
                <w:rFonts w:ascii="Arial" w:eastAsia="Times New Roman" w:hAnsi="Arial" w:cs="Arial"/>
                <w:sz w:val="20"/>
                <w:szCs w:val="20"/>
              </w:rPr>
              <w:t xml:space="preserve">Cilj zakona je tudi prenova izdanih </w:t>
            </w:r>
            <w:r w:rsidR="00F423F7" w:rsidRPr="00A8536B">
              <w:rPr>
                <w:rFonts w:ascii="Arial" w:eastAsia="Times New Roman" w:hAnsi="Arial" w:cs="Arial"/>
                <w:sz w:val="20"/>
                <w:szCs w:val="20"/>
              </w:rPr>
              <w:t>dovoljenj</w:t>
            </w:r>
            <w:r w:rsidR="0059715C">
              <w:rPr>
                <w:rFonts w:ascii="Arial" w:eastAsia="Times New Roman" w:hAnsi="Arial" w:cs="Arial"/>
                <w:sz w:val="20"/>
                <w:szCs w:val="20"/>
              </w:rPr>
              <w:t xml:space="preserve"> za imetnike trošarinskih skladišč, pooblaščene prejemnike ter oproščene uporabnike trošarinskih izdelkov, </w:t>
            </w:r>
            <w:r w:rsidRPr="00A8536B">
              <w:rPr>
                <w:rFonts w:ascii="Arial" w:eastAsia="Times New Roman" w:hAnsi="Arial" w:cs="Arial"/>
                <w:sz w:val="20"/>
                <w:szCs w:val="20"/>
              </w:rPr>
              <w:t xml:space="preserve">ki imetnikom omogoča davčno ugodnejše ravnanje s trošarinskimi izdelki. </w:t>
            </w:r>
            <w:r w:rsidR="00A47308" w:rsidRPr="00A8536B">
              <w:rPr>
                <w:rFonts w:ascii="Arial" w:eastAsia="Times New Roman" w:hAnsi="Arial" w:cs="Arial"/>
                <w:sz w:val="20"/>
                <w:szCs w:val="20"/>
              </w:rPr>
              <w:t>S</w:t>
            </w:r>
            <w:r w:rsidRPr="00A8536B">
              <w:rPr>
                <w:rFonts w:ascii="Arial" w:eastAsia="Times New Roman" w:hAnsi="Arial" w:cs="Arial"/>
                <w:sz w:val="20"/>
                <w:szCs w:val="20"/>
              </w:rPr>
              <w:t xml:space="preserve"> </w:t>
            </w:r>
            <w:r w:rsidR="002347B9">
              <w:rPr>
                <w:rFonts w:ascii="Arial" w:eastAsia="Times New Roman" w:hAnsi="Arial" w:cs="Arial"/>
                <w:sz w:val="20"/>
                <w:szCs w:val="20"/>
              </w:rPr>
              <w:t xml:space="preserve">prenovo </w:t>
            </w:r>
            <w:r w:rsidRPr="00A8536B">
              <w:rPr>
                <w:rFonts w:ascii="Arial" w:eastAsia="Times New Roman" w:hAnsi="Arial" w:cs="Arial"/>
                <w:sz w:val="20"/>
                <w:szCs w:val="20"/>
              </w:rPr>
              <w:t xml:space="preserve">zakona bo </w:t>
            </w:r>
            <w:r w:rsidR="002347B9">
              <w:rPr>
                <w:rFonts w:ascii="Arial" w:eastAsia="Times New Roman" w:hAnsi="Arial" w:cs="Arial"/>
                <w:sz w:val="20"/>
                <w:szCs w:val="20"/>
              </w:rPr>
              <w:t xml:space="preserve">davčni </w:t>
            </w:r>
            <w:r w:rsidRPr="00A8536B">
              <w:rPr>
                <w:rFonts w:ascii="Arial" w:eastAsia="Times New Roman" w:hAnsi="Arial" w:cs="Arial"/>
                <w:sz w:val="20"/>
                <w:szCs w:val="20"/>
              </w:rPr>
              <w:t xml:space="preserve">organ ugotovil dejansko stanje </w:t>
            </w:r>
            <w:r w:rsidR="000A50A3">
              <w:rPr>
                <w:rFonts w:ascii="Arial" w:eastAsia="Times New Roman" w:hAnsi="Arial" w:cs="Arial"/>
                <w:sz w:val="20"/>
                <w:szCs w:val="20"/>
              </w:rPr>
              <w:t>in</w:t>
            </w:r>
            <w:r w:rsidR="002347B9">
              <w:rPr>
                <w:rFonts w:ascii="Arial" w:eastAsia="Times New Roman" w:hAnsi="Arial" w:cs="Arial"/>
                <w:sz w:val="20"/>
                <w:szCs w:val="20"/>
              </w:rPr>
              <w:t xml:space="preserve"> </w:t>
            </w:r>
            <w:r w:rsidRPr="00A8536B">
              <w:rPr>
                <w:rFonts w:ascii="Arial" w:eastAsia="Times New Roman" w:hAnsi="Arial" w:cs="Arial"/>
                <w:sz w:val="20"/>
                <w:szCs w:val="20"/>
              </w:rPr>
              <w:t xml:space="preserve">v roku </w:t>
            </w:r>
            <w:r w:rsidR="000A50A3">
              <w:rPr>
                <w:rFonts w:ascii="Arial" w:eastAsia="Times New Roman" w:hAnsi="Arial" w:cs="Arial"/>
                <w:sz w:val="20"/>
                <w:szCs w:val="20"/>
              </w:rPr>
              <w:t xml:space="preserve">devetih </w:t>
            </w:r>
            <w:r w:rsidR="00695F13">
              <w:rPr>
                <w:rFonts w:ascii="Arial" w:eastAsia="Times New Roman" w:hAnsi="Arial" w:cs="Arial"/>
                <w:sz w:val="20"/>
                <w:szCs w:val="20"/>
              </w:rPr>
              <w:t>mesecev</w:t>
            </w:r>
            <w:r w:rsidRPr="00A8536B">
              <w:rPr>
                <w:rFonts w:ascii="Arial" w:eastAsia="Times New Roman" w:hAnsi="Arial" w:cs="Arial"/>
                <w:sz w:val="20"/>
                <w:szCs w:val="20"/>
              </w:rPr>
              <w:t xml:space="preserve"> </w:t>
            </w:r>
            <w:r w:rsidR="00987567" w:rsidRPr="00A8536B">
              <w:rPr>
                <w:rFonts w:ascii="Arial" w:eastAsia="Times New Roman" w:hAnsi="Arial" w:cs="Arial"/>
                <w:sz w:val="20"/>
                <w:szCs w:val="20"/>
              </w:rPr>
              <w:t>od uveljavitve zakona izdal nova dovoljenja</w:t>
            </w:r>
            <w:r w:rsidRPr="00A8536B">
              <w:rPr>
                <w:rFonts w:ascii="Arial" w:eastAsia="Times New Roman" w:hAnsi="Arial" w:cs="Arial"/>
                <w:sz w:val="20"/>
                <w:szCs w:val="20"/>
              </w:rPr>
              <w:t>, brez s</w:t>
            </w:r>
            <w:r w:rsidR="000C59EF" w:rsidRPr="00A8536B">
              <w:rPr>
                <w:rFonts w:ascii="Arial" w:eastAsia="Times New Roman" w:hAnsi="Arial" w:cs="Arial"/>
                <w:sz w:val="20"/>
                <w:szCs w:val="20"/>
              </w:rPr>
              <w:t xml:space="preserve">troška za imetnika dovoljenja. </w:t>
            </w:r>
          </w:p>
        </w:tc>
      </w:tr>
      <w:tr w:rsidR="00583058" w:rsidRPr="00A8536B" w14:paraId="104C5638" w14:textId="77777777" w:rsidTr="00DD45F9">
        <w:trPr>
          <w:gridAfter w:val="1"/>
          <w:wAfter w:w="135" w:type="dxa"/>
          <w:trHeight w:val="145"/>
        </w:trPr>
        <w:tc>
          <w:tcPr>
            <w:tcW w:w="9108" w:type="dxa"/>
          </w:tcPr>
          <w:p w14:paraId="104C5637" w14:textId="77777777" w:rsidR="00583058" w:rsidRPr="00A8536B" w:rsidRDefault="00583058" w:rsidP="00583058">
            <w:pPr>
              <w:suppressAutoHyphens/>
              <w:overflowPunct w:val="0"/>
              <w:autoSpaceDE w:val="0"/>
              <w:autoSpaceDN w:val="0"/>
              <w:adjustRightInd w:val="0"/>
              <w:spacing w:before="280" w:after="60"/>
              <w:textAlignment w:val="baseline"/>
              <w:outlineLvl w:val="3"/>
              <w:rPr>
                <w:rFonts w:ascii="Arial" w:eastAsia="Times New Roman" w:hAnsi="Arial" w:cs="Arial"/>
                <w:b/>
                <w:sz w:val="20"/>
                <w:szCs w:val="20"/>
              </w:rPr>
            </w:pPr>
            <w:r w:rsidRPr="00A8536B">
              <w:rPr>
                <w:rFonts w:ascii="Arial" w:eastAsia="Times New Roman" w:hAnsi="Arial" w:cs="Arial"/>
                <w:b/>
                <w:sz w:val="20"/>
                <w:szCs w:val="20"/>
              </w:rPr>
              <w:lastRenderedPageBreak/>
              <w:t>2.2 Načela</w:t>
            </w:r>
          </w:p>
        </w:tc>
      </w:tr>
      <w:tr w:rsidR="00583058" w:rsidRPr="00A8536B" w14:paraId="104C563A" w14:textId="77777777" w:rsidTr="00DD45F9">
        <w:trPr>
          <w:gridAfter w:val="1"/>
          <w:wAfter w:w="135" w:type="dxa"/>
          <w:trHeight w:val="145"/>
        </w:trPr>
        <w:tc>
          <w:tcPr>
            <w:tcW w:w="9108" w:type="dxa"/>
          </w:tcPr>
          <w:p w14:paraId="104C5639" w14:textId="77777777" w:rsidR="00583058" w:rsidRPr="00A8536B" w:rsidRDefault="00583058" w:rsidP="00583058">
            <w:pPr>
              <w:jc w:val="both"/>
              <w:rPr>
                <w:rFonts w:ascii="Arial" w:eastAsia="Times New Roman" w:hAnsi="Arial" w:cs="Arial"/>
                <w:color w:val="000000"/>
                <w:sz w:val="20"/>
                <w:szCs w:val="20"/>
                <w:lang w:eastAsia="sl-SI"/>
              </w:rPr>
            </w:pPr>
          </w:p>
        </w:tc>
      </w:tr>
      <w:tr w:rsidR="00583058" w:rsidRPr="00A8536B" w14:paraId="104C5645" w14:textId="77777777" w:rsidTr="00DD45F9">
        <w:trPr>
          <w:gridAfter w:val="1"/>
          <w:wAfter w:w="135" w:type="dxa"/>
          <w:trHeight w:val="145"/>
        </w:trPr>
        <w:tc>
          <w:tcPr>
            <w:tcW w:w="9108" w:type="dxa"/>
          </w:tcPr>
          <w:p w14:paraId="104C563B" w14:textId="77777777" w:rsidR="00F61774" w:rsidRPr="0019135F" w:rsidRDefault="00F61774" w:rsidP="0019135F">
            <w:pPr>
              <w:spacing w:line="288" w:lineRule="auto"/>
              <w:jc w:val="both"/>
              <w:rPr>
                <w:rFonts w:ascii="Arial" w:eastAsia="Times New Roman" w:hAnsi="Arial" w:cs="Arial"/>
                <w:sz w:val="20"/>
                <w:szCs w:val="20"/>
              </w:rPr>
            </w:pPr>
            <w:r w:rsidRPr="0019135F">
              <w:rPr>
                <w:rFonts w:ascii="Arial" w:eastAsia="Times New Roman" w:hAnsi="Arial" w:cs="Arial"/>
                <w:sz w:val="20"/>
                <w:szCs w:val="20"/>
              </w:rPr>
              <w:t>Predlog zakona ne odstopa od temeljnih načel obdavčitve trošarinskih izdelkov, na katerih temelji obstoječi zakon, ki je bil uveljavljen v letu 1999</w:t>
            </w:r>
            <w:r w:rsidR="00362A69" w:rsidRPr="0019135F">
              <w:rPr>
                <w:rFonts w:ascii="Arial" w:eastAsia="Times New Roman" w:hAnsi="Arial" w:cs="Arial"/>
                <w:sz w:val="20"/>
                <w:szCs w:val="20"/>
              </w:rPr>
              <w:t xml:space="preserve">, </w:t>
            </w:r>
            <w:r w:rsidR="006423F2">
              <w:rPr>
                <w:rFonts w:ascii="Arial" w:eastAsia="Times New Roman" w:hAnsi="Arial" w:cs="Arial"/>
                <w:sz w:val="20"/>
                <w:szCs w:val="20"/>
              </w:rPr>
              <w:t>in sicer od</w:t>
            </w:r>
            <w:r w:rsidR="00362A69" w:rsidRPr="0019135F">
              <w:rPr>
                <w:rFonts w:ascii="Arial" w:eastAsia="Times New Roman" w:hAnsi="Arial" w:cs="Arial"/>
                <w:sz w:val="20"/>
                <w:szCs w:val="20"/>
              </w:rPr>
              <w:t xml:space="preserve"> načel</w:t>
            </w:r>
            <w:r w:rsidR="006423F2">
              <w:rPr>
                <w:rFonts w:ascii="Arial" w:eastAsia="Times New Roman" w:hAnsi="Arial" w:cs="Arial"/>
                <w:sz w:val="20"/>
                <w:szCs w:val="20"/>
              </w:rPr>
              <w:t>a</w:t>
            </w:r>
            <w:r w:rsidR="00362A69" w:rsidRPr="0019135F">
              <w:rPr>
                <w:rFonts w:ascii="Arial" w:eastAsia="Times New Roman" w:hAnsi="Arial" w:cs="Arial"/>
                <w:sz w:val="20"/>
                <w:szCs w:val="20"/>
              </w:rPr>
              <w:t xml:space="preserve"> </w:t>
            </w:r>
            <w:r w:rsidR="00234FB1" w:rsidRPr="0019135F">
              <w:rPr>
                <w:rFonts w:ascii="Arial" w:eastAsia="Times New Roman" w:hAnsi="Arial" w:cs="Arial"/>
                <w:sz w:val="20"/>
                <w:szCs w:val="20"/>
              </w:rPr>
              <w:t>obdavčenja s trošarino, načel</w:t>
            </w:r>
            <w:r w:rsidR="006423F2">
              <w:rPr>
                <w:rFonts w:ascii="Arial" w:eastAsia="Times New Roman" w:hAnsi="Arial" w:cs="Arial"/>
                <w:sz w:val="20"/>
                <w:szCs w:val="20"/>
              </w:rPr>
              <w:t>a</w:t>
            </w:r>
            <w:r w:rsidR="00234FB1" w:rsidRPr="0019135F">
              <w:rPr>
                <w:rFonts w:ascii="Arial" w:eastAsia="Times New Roman" w:hAnsi="Arial" w:cs="Arial"/>
                <w:sz w:val="20"/>
                <w:szCs w:val="20"/>
              </w:rPr>
              <w:t xml:space="preserve"> sorazmernosti, načel</w:t>
            </w:r>
            <w:r w:rsidR="006423F2">
              <w:rPr>
                <w:rFonts w:ascii="Arial" w:eastAsia="Times New Roman" w:hAnsi="Arial" w:cs="Arial"/>
                <w:sz w:val="20"/>
                <w:szCs w:val="20"/>
              </w:rPr>
              <w:t>a</w:t>
            </w:r>
            <w:r w:rsidR="00234FB1" w:rsidRPr="0019135F">
              <w:rPr>
                <w:rFonts w:ascii="Arial" w:eastAsia="Times New Roman" w:hAnsi="Arial" w:cs="Arial"/>
                <w:sz w:val="20"/>
                <w:szCs w:val="20"/>
              </w:rPr>
              <w:t xml:space="preserve"> enake obravnave trošarinskih zavezancev</w:t>
            </w:r>
            <w:r w:rsidR="002426CD" w:rsidRPr="0019135F">
              <w:rPr>
                <w:rFonts w:ascii="Arial" w:eastAsia="Times New Roman" w:hAnsi="Arial" w:cs="Arial"/>
                <w:sz w:val="20"/>
                <w:szCs w:val="20"/>
              </w:rPr>
              <w:t xml:space="preserve"> in</w:t>
            </w:r>
            <w:r w:rsidR="00234FB1" w:rsidRPr="0019135F">
              <w:rPr>
                <w:rFonts w:ascii="Arial" w:eastAsia="Times New Roman" w:hAnsi="Arial" w:cs="Arial"/>
                <w:sz w:val="20"/>
                <w:szCs w:val="20"/>
              </w:rPr>
              <w:t xml:space="preserve"> načel</w:t>
            </w:r>
            <w:r w:rsidR="006423F2">
              <w:rPr>
                <w:rFonts w:ascii="Arial" w:eastAsia="Times New Roman" w:hAnsi="Arial" w:cs="Arial"/>
                <w:sz w:val="20"/>
                <w:szCs w:val="20"/>
              </w:rPr>
              <w:t>a</w:t>
            </w:r>
            <w:r w:rsidR="00234FB1" w:rsidRPr="0019135F">
              <w:rPr>
                <w:rFonts w:ascii="Arial" w:eastAsia="Times New Roman" w:hAnsi="Arial" w:cs="Arial"/>
                <w:sz w:val="20"/>
                <w:szCs w:val="20"/>
              </w:rPr>
              <w:t xml:space="preserve"> administrativne enostavnosti.  </w:t>
            </w:r>
            <w:r w:rsidR="00362A69" w:rsidRPr="0019135F">
              <w:rPr>
                <w:rFonts w:ascii="Arial" w:eastAsia="Times New Roman" w:hAnsi="Arial" w:cs="Arial"/>
                <w:sz w:val="20"/>
                <w:szCs w:val="20"/>
              </w:rPr>
              <w:t xml:space="preserve">  </w:t>
            </w:r>
          </w:p>
          <w:p w14:paraId="104C563C" w14:textId="77777777" w:rsidR="00F61774" w:rsidRPr="00A8536B" w:rsidRDefault="00F61774" w:rsidP="00F61774">
            <w:pPr>
              <w:jc w:val="both"/>
              <w:rPr>
                <w:rFonts w:ascii="Arial" w:eastAsia="Times New Roman" w:hAnsi="Arial"/>
                <w:sz w:val="20"/>
              </w:rPr>
            </w:pPr>
          </w:p>
          <w:p w14:paraId="104C563D" w14:textId="77777777" w:rsidR="00F61774" w:rsidRPr="00A8536B" w:rsidRDefault="00F61774" w:rsidP="00F61774">
            <w:pPr>
              <w:spacing w:line="288" w:lineRule="auto"/>
              <w:jc w:val="both"/>
              <w:rPr>
                <w:rFonts w:ascii="Arial" w:eastAsia="Times New Roman" w:hAnsi="Arial" w:cs="Arial"/>
                <w:sz w:val="20"/>
                <w:szCs w:val="20"/>
              </w:rPr>
            </w:pPr>
            <w:r w:rsidRPr="00A8536B">
              <w:rPr>
                <w:rFonts w:ascii="Arial" w:eastAsia="Times New Roman" w:hAnsi="Arial" w:cs="Arial"/>
                <w:sz w:val="20"/>
                <w:szCs w:val="20"/>
              </w:rPr>
              <w:t xml:space="preserve">Trošarina na trošarinske izdelke je posredni davek, s katerim je obdavčena poraba trošarinskih izdelkov. Za gibanje, proizvodnjo in skladiščenje trošarinskih izdelkov ter pobiranje in vračanje trošarine v </w:t>
            </w:r>
            <w:r w:rsidRPr="00A8082D">
              <w:rPr>
                <w:rFonts w:ascii="Arial" w:eastAsia="Times New Roman" w:hAnsi="Arial" w:cs="Arial"/>
                <w:sz w:val="20"/>
                <w:szCs w:val="20"/>
              </w:rPr>
              <w:t>Uniji</w:t>
            </w:r>
            <w:r w:rsidRPr="00A8536B">
              <w:rPr>
                <w:rFonts w:ascii="Arial" w:eastAsia="Times New Roman" w:hAnsi="Arial" w:cs="Arial"/>
                <w:sz w:val="20"/>
                <w:szCs w:val="20"/>
              </w:rPr>
              <w:t xml:space="preserve"> velja poseben režim, ki vpliva na pravilno delovanje notranjega trga, zato </w:t>
            </w:r>
            <w:r w:rsidR="004148AB" w:rsidRPr="00A8536B">
              <w:rPr>
                <w:rFonts w:ascii="Arial" w:eastAsia="Times New Roman" w:hAnsi="Arial" w:cs="Arial"/>
                <w:sz w:val="20"/>
                <w:szCs w:val="20"/>
              </w:rPr>
              <w:t xml:space="preserve">je </w:t>
            </w:r>
            <w:r w:rsidR="006423F2">
              <w:rPr>
                <w:rFonts w:ascii="Arial" w:eastAsia="Times New Roman" w:hAnsi="Arial" w:cs="Arial"/>
                <w:sz w:val="20"/>
                <w:szCs w:val="20"/>
              </w:rPr>
              <w:t>treba</w:t>
            </w:r>
            <w:r w:rsidR="006423F2" w:rsidRPr="00A8536B">
              <w:rPr>
                <w:rFonts w:ascii="Arial" w:eastAsia="Times New Roman" w:hAnsi="Arial" w:cs="Arial"/>
                <w:sz w:val="20"/>
                <w:szCs w:val="20"/>
              </w:rPr>
              <w:t xml:space="preserve"> </w:t>
            </w:r>
            <w:r w:rsidR="004148AB" w:rsidRPr="00A8536B">
              <w:rPr>
                <w:rFonts w:ascii="Arial" w:eastAsia="Times New Roman" w:hAnsi="Arial" w:cs="Arial"/>
                <w:sz w:val="20"/>
                <w:szCs w:val="20"/>
              </w:rPr>
              <w:t xml:space="preserve">slediti </w:t>
            </w:r>
            <w:proofErr w:type="spellStart"/>
            <w:r w:rsidR="004148AB" w:rsidRPr="00A8536B">
              <w:rPr>
                <w:rFonts w:ascii="Arial" w:eastAsia="Times New Roman" w:hAnsi="Arial" w:cs="Arial"/>
                <w:sz w:val="20"/>
                <w:szCs w:val="20"/>
              </w:rPr>
              <w:t>nediskrimin</w:t>
            </w:r>
            <w:r w:rsidRPr="00A8536B">
              <w:rPr>
                <w:rFonts w:ascii="Arial" w:eastAsia="Times New Roman" w:hAnsi="Arial" w:cs="Arial"/>
                <w:sz w:val="20"/>
                <w:szCs w:val="20"/>
              </w:rPr>
              <w:t>acijskim</w:t>
            </w:r>
            <w:proofErr w:type="spellEnd"/>
            <w:r w:rsidRPr="00A8536B">
              <w:rPr>
                <w:rFonts w:ascii="Arial" w:eastAsia="Times New Roman" w:hAnsi="Arial" w:cs="Arial"/>
                <w:sz w:val="20"/>
                <w:szCs w:val="20"/>
              </w:rPr>
              <w:t xml:space="preserve"> pravilom. </w:t>
            </w:r>
          </w:p>
          <w:p w14:paraId="104C563E" w14:textId="77777777" w:rsidR="00F61774" w:rsidRPr="00A8536B" w:rsidRDefault="00F61774" w:rsidP="00F61774">
            <w:pPr>
              <w:spacing w:line="288" w:lineRule="auto"/>
              <w:jc w:val="both"/>
              <w:rPr>
                <w:rFonts w:ascii="Arial" w:eastAsia="Times New Roman" w:hAnsi="Arial" w:cs="Arial"/>
                <w:sz w:val="20"/>
                <w:szCs w:val="20"/>
              </w:rPr>
            </w:pPr>
          </w:p>
          <w:p w14:paraId="104C563F" w14:textId="77777777" w:rsidR="00F61774" w:rsidRPr="00A8536B" w:rsidRDefault="00F61774" w:rsidP="00F61774">
            <w:pPr>
              <w:spacing w:line="288" w:lineRule="auto"/>
              <w:jc w:val="both"/>
              <w:rPr>
                <w:rFonts w:ascii="Arial" w:eastAsia="Times New Roman" w:hAnsi="Arial" w:cs="Arial"/>
                <w:sz w:val="20"/>
                <w:szCs w:val="20"/>
              </w:rPr>
            </w:pPr>
            <w:r w:rsidRPr="00A8536B">
              <w:rPr>
                <w:rFonts w:ascii="Arial" w:eastAsia="Times New Roman" w:hAnsi="Arial" w:cs="Arial"/>
                <w:sz w:val="20"/>
                <w:szCs w:val="20"/>
              </w:rPr>
              <w:t xml:space="preserve">V predlogu zakona je upoštevano načelo sorazmernosti pri kaznovanju storilcev prekrška. Določen je razpon glob, ki je diferenciran glede na težo prekrška, pa tudi glede na velikost storilca prekrška, </w:t>
            </w:r>
            <w:r w:rsidRPr="00A8536B">
              <w:rPr>
                <w:rFonts w:ascii="Arial" w:eastAsia="Times New Roman" w:hAnsi="Arial" w:cs="Arial"/>
                <w:sz w:val="20"/>
                <w:szCs w:val="20"/>
              </w:rPr>
              <w:lastRenderedPageBreak/>
              <w:t xml:space="preserve">saj so posebej določene globe za pravne osebe, pravne osebe, ki se štejejo za srednje in velike družbe in za samostojne podjetnike posameznike </w:t>
            </w:r>
            <w:r w:rsidR="002347B9">
              <w:rPr>
                <w:rFonts w:ascii="Arial" w:eastAsia="Times New Roman" w:hAnsi="Arial" w:cs="Arial"/>
                <w:sz w:val="20"/>
                <w:szCs w:val="20"/>
              </w:rPr>
              <w:t xml:space="preserve">ter </w:t>
            </w:r>
            <w:r w:rsidRPr="00A8536B">
              <w:rPr>
                <w:rFonts w:ascii="Arial" w:eastAsia="Times New Roman" w:hAnsi="Arial" w:cs="Arial"/>
                <w:sz w:val="20"/>
                <w:szCs w:val="20"/>
              </w:rPr>
              <w:t xml:space="preserve">posameznike, ki samostojno opravljajo dejavnost. </w:t>
            </w:r>
          </w:p>
          <w:p w14:paraId="104C5640" w14:textId="77777777" w:rsidR="00F61774" w:rsidRPr="00A8536B" w:rsidRDefault="00F61774" w:rsidP="00F61774">
            <w:pPr>
              <w:spacing w:line="288" w:lineRule="auto"/>
              <w:jc w:val="both"/>
              <w:rPr>
                <w:rFonts w:ascii="Arial" w:eastAsia="Times New Roman" w:hAnsi="Arial" w:cs="Arial"/>
                <w:sz w:val="20"/>
                <w:szCs w:val="20"/>
              </w:rPr>
            </w:pPr>
          </w:p>
          <w:p w14:paraId="104C5641" w14:textId="77777777" w:rsidR="00F61774" w:rsidRPr="00A8536B" w:rsidRDefault="00F61774" w:rsidP="00F61774">
            <w:pPr>
              <w:spacing w:line="288" w:lineRule="auto"/>
              <w:jc w:val="both"/>
              <w:rPr>
                <w:rFonts w:ascii="Arial" w:eastAsia="Times New Roman" w:hAnsi="Arial" w:cs="Arial"/>
                <w:sz w:val="20"/>
                <w:szCs w:val="20"/>
              </w:rPr>
            </w:pPr>
            <w:r w:rsidRPr="00A8536B">
              <w:rPr>
                <w:rFonts w:ascii="Arial" w:eastAsia="Times New Roman" w:hAnsi="Arial" w:cs="Arial"/>
                <w:sz w:val="20"/>
                <w:szCs w:val="20"/>
              </w:rPr>
              <w:t>Z namenom enake obravnave</w:t>
            </w:r>
            <w:r w:rsidR="00234FB1">
              <w:rPr>
                <w:rFonts w:ascii="Arial" w:eastAsia="Times New Roman" w:hAnsi="Arial" w:cs="Arial"/>
                <w:sz w:val="20"/>
                <w:szCs w:val="20"/>
              </w:rPr>
              <w:t xml:space="preserve"> trošarinskih </w:t>
            </w:r>
            <w:r w:rsidRPr="00A8536B">
              <w:rPr>
                <w:rFonts w:ascii="Arial" w:eastAsia="Times New Roman" w:hAnsi="Arial" w:cs="Arial"/>
                <w:sz w:val="20"/>
                <w:szCs w:val="20"/>
              </w:rPr>
              <w:t>zavezancev je v predlogu zakona določeno, da mora vsaka oseba</w:t>
            </w:r>
            <w:r w:rsidR="005B65F9" w:rsidRPr="00A8536B">
              <w:rPr>
                <w:rFonts w:ascii="Arial" w:eastAsia="Times New Roman" w:hAnsi="Arial" w:cs="Arial"/>
                <w:sz w:val="20"/>
                <w:szCs w:val="20"/>
              </w:rPr>
              <w:t>,</w:t>
            </w:r>
            <w:r w:rsidRPr="00A8536B">
              <w:rPr>
                <w:rFonts w:ascii="Arial" w:eastAsia="Times New Roman" w:hAnsi="Arial" w:cs="Arial"/>
                <w:sz w:val="20"/>
                <w:szCs w:val="20"/>
              </w:rPr>
              <w:t xml:space="preserve"> ki</w:t>
            </w:r>
            <w:r w:rsidR="00306C12" w:rsidRPr="00A8536B">
              <w:rPr>
                <w:rFonts w:ascii="Arial" w:eastAsia="Times New Roman" w:hAnsi="Arial" w:cs="Arial"/>
                <w:sz w:val="20"/>
                <w:szCs w:val="20"/>
              </w:rPr>
              <w:t xml:space="preserve"> proizvaja in</w:t>
            </w:r>
            <w:r w:rsidR="00943139" w:rsidRPr="00A8536B">
              <w:rPr>
                <w:rFonts w:ascii="Arial" w:eastAsia="Times New Roman" w:hAnsi="Arial" w:cs="Arial"/>
                <w:sz w:val="20"/>
                <w:szCs w:val="20"/>
              </w:rPr>
              <w:t xml:space="preserve"> vnaša trošarinske izdelke</w:t>
            </w:r>
            <w:r w:rsidR="009E2C8B">
              <w:rPr>
                <w:rFonts w:ascii="Arial" w:eastAsia="Times New Roman" w:hAnsi="Arial" w:cs="Arial"/>
                <w:sz w:val="20"/>
                <w:szCs w:val="20"/>
              </w:rPr>
              <w:t>,</w:t>
            </w:r>
            <w:r w:rsidR="00943139" w:rsidRPr="00A8536B">
              <w:rPr>
                <w:rFonts w:ascii="Arial" w:eastAsia="Times New Roman" w:hAnsi="Arial" w:cs="Arial"/>
                <w:sz w:val="20"/>
                <w:szCs w:val="20"/>
              </w:rPr>
              <w:t xml:space="preserve"> v ta namen pridobiti dovoljenje davčnega organa </w:t>
            </w:r>
            <w:r w:rsidR="00EE6402">
              <w:rPr>
                <w:rFonts w:ascii="Arial" w:eastAsia="Times New Roman" w:hAnsi="Arial" w:cs="Arial"/>
                <w:sz w:val="20"/>
                <w:szCs w:val="20"/>
              </w:rPr>
              <w:t>ali</w:t>
            </w:r>
            <w:r w:rsidR="00943139" w:rsidRPr="00A8536B">
              <w:rPr>
                <w:rFonts w:ascii="Arial" w:eastAsia="Times New Roman" w:hAnsi="Arial" w:cs="Arial"/>
                <w:sz w:val="20"/>
                <w:szCs w:val="20"/>
              </w:rPr>
              <w:t xml:space="preserve"> se </w:t>
            </w:r>
            <w:r w:rsidR="00EE6402">
              <w:rPr>
                <w:rFonts w:ascii="Arial" w:eastAsia="Times New Roman" w:hAnsi="Arial" w:cs="Arial"/>
                <w:sz w:val="20"/>
                <w:szCs w:val="20"/>
              </w:rPr>
              <w:t>prijaviti</w:t>
            </w:r>
            <w:r w:rsidR="00943139" w:rsidRPr="00A8536B">
              <w:rPr>
                <w:rFonts w:ascii="Arial" w:eastAsia="Times New Roman" w:hAnsi="Arial" w:cs="Arial"/>
                <w:sz w:val="20"/>
                <w:szCs w:val="20"/>
              </w:rPr>
              <w:t xml:space="preserve"> v </w:t>
            </w:r>
            <w:r w:rsidR="00362A69">
              <w:rPr>
                <w:rFonts w:ascii="Arial" w:eastAsia="Times New Roman" w:hAnsi="Arial" w:cs="Arial"/>
                <w:sz w:val="20"/>
                <w:szCs w:val="20"/>
              </w:rPr>
              <w:t xml:space="preserve">evidenco </w:t>
            </w:r>
            <w:r w:rsidR="00943139" w:rsidRPr="00A8536B">
              <w:rPr>
                <w:rFonts w:ascii="Arial" w:eastAsia="Times New Roman" w:hAnsi="Arial" w:cs="Arial"/>
                <w:sz w:val="20"/>
                <w:szCs w:val="20"/>
              </w:rPr>
              <w:t xml:space="preserve">trošarinskih zavezancev. </w:t>
            </w:r>
            <w:r w:rsidR="00306C12" w:rsidRPr="00A8536B">
              <w:rPr>
                <w:rFonts w:ascii="Arial" w:eastAsia="Times New Roman" w:hAnsi="Arial" w:cs="Arial"/>
                <w:sz w:val="20"/>
                <w:szCs w:val="20"/>
              </w:rPr>
              <w:t xml:space="preserve">Pri uvozu trošarinskih izdelkov trošarinski zavezanec nastopa kot carinski dolžnik, </w:t>
            </w:r>
            <w:r w:rsidR="005B65F9" w:rsidRPr="00A8536B">
              <w:rPr>
                <w:rFonts w:ascii="Arial" w:eastAsia="Times New Roman" w:hAnsi="Arial" w:cs="Arial"/>
                <w:sz w:val="20"/>
                <w:szCs w:val="20"/>
              </w:rPr>
              <w:t>ki</w:t>
            </w:r>
            <w:r w:rsidR="00306C12" w:rsidRPr="00A8536B">
              <w:rPr>
                <w:rFonts w:ascii="Arial" w:eastAsia="Times New Roman" w:hAnsi="Arial" w:cs="Arial"/>
                <w:sz w:val="20"/>
                <w:szCs w:val="20"/>
              </w:rPr>
              <w:t xml:space="preserve"> poravna trošarinski dolg </w:t>
            </w:r>
            <w:r w:rsidR="00A47308" w:rsidRPr="00A8536B">
              <w:rPr>
                <w:rFonts w:ascii="Arial" w:eastAsia="Times New Roman" w:hAnsi="Arial" w:cs="Arial"/>
                <w:sz w:val="20"/>
                <w:szCs w:val="20"/>
              </w:rPr>
              <w:t>skupaj s</w:t>
            </w:r>
            <w:r w:rsidR="00306C12" w:rsidRPr="00A8536B">
              <w:rPr>
                <w:rFonts w:ascii="Arial" w:eastAsia="Times New Roman" w:hAnsi="Arial" w:cs="Arial"/>
                <w:sz w:val="20"/>
                <w:szCs w:val="20"/>
              </w:rPr>
              <w:t xml:space="preserve"> carinskimi dajatvami, zato </w:t>
            </w:r>
            <w:r w:rsidR="00A47308" w:rsidRPr="00A8536B">
              <w:rPr>
                <w:rFonts w:ascii="Arial" w:eastAsia="Times New Roman" w:hAnsi="Arial" w:cs="Arial"/>
                <w:sz w:val="20"/>
                <w:szCs w:val="20"/>
              </w:rPr>
              <w:t xml:space="preserve">za uvoznika velja izjema glede vlaganja obračunov. Tako uvoznik kot pooblaščeni uvoznik, ki po uvozu trošarinskih izdelkov </w:t>
            </w:r>
            <w:r w:rsidR="009E2C8B">
              <w:rPr>
                <w:rFonts w:ascii="Arial" w:eastAsia="Times New Roman" w:hAnsi="Arial" w:cs="Arial"/>
                <w:sz w:val="20"/>
                <w:szCs w:val="20"/>
              </w:rPr>
              <w:t>le-</w:t>
            </w:r>
            <w:r w:rsidR="00A47308" w:rsidRPr="00A8536B">
              <w:rPr>
                <w:rFonts w:ascii="Arial" w:eastAsia="Times New Roman" w:hAnsi="Arial" w:cs="Arial"/>
                <w:sz w:val="20"/>
                <w:szCs w:val="20"/>
              </w:rPr>
              <w:t xml:space="preserve">te v režimu odloga odpremi </w:t>
            </w:r>
            <w:r w:rsidR="00D542E0" w:rsidRPr="00A8536B">
              <w:rPr>
                <w:rFonts w:ascii="Arial" w:eastAsia="Times New Roman" w:hAnsi="Arial" w:cs="Arial"/>
                <w:sz w:val="20"/>
                <w:szCs w:val="20"/>
              </w:rPr>
              <w:t>osebi, ki lahko prejme trošarinske izdelke v režimu odloga v Sloveniji ali drug</w:t>
            </w:r>
            <w:r w:rsidR="005B65F9" w:rsidRPr="00A8536B">
              <w:rPr>
                <w:rFonts w:ascii="Arial" w:eastAsia="Times New Roman" w:hAnsi="Arial" w:cs="Arial"/>
                <w:sz w:val="20"/>
                <w:szCs w:val="20"/>
              </w:rPr>
              <w:t>i</w:t>
            </w:r>
            <w:r w:rsidR="00D542E0" w:rsidRPr="00A8536B">
              <w:rPr>
                <w:rFonts w:ascii="Arial" w:eastAsia="Times New Roman" w:hAnsi="Arial" w:cs="Arial"/>
                <w:sz w:val="20"/>
                <w:szCs w:val="20"/>
              </w:rPr>
              <w:t xml:space="preserve"> držav</w:t>
            </w:r>
            <w:r w:rsidR="005B65F9" w:rsidRPr="00A8536B">
              <w:rPr>
                <w:rFonts w:ascii="Arial" w:eastAsia="Times New Roman" w:hAnsi="Arial" w:cs="Arial"/>
                <w:sz w:val="20"/>
                <w:szCs w:val="20"/>
              </w:rPr>
              <w:t>i</w:t>
            </w:r>
            <w:r w:rsidR="00D542E0" w:rsidRPr="00A8536B">
              <w:rPr>
                <w:rFonts w:ascii="Arial" w:eastAsia="Times New Roman" w:hAnsi="Arial" w:cs="Arial"/>
                <w:sz w:val="20"/>
                <w:szCs w:val="20"/>
              </w:rPr>
              <w:t xml:space="preserve"> članic</w:t>
            </w:r>
            <w:r w:rsidR="005B65F9" w:rsidRPr="00A8536B">
              <w:rPr>
                <w:rFonts w:ascii="Arial" w:eastAsia="Times New Roman" w:hAnsi="Arial" w:cs="Arial"/>
                <w:sz w:val="20"/>
                <w:szCs w:val="20"/>
              </w:rPr>
              <w:t>i</w:t>
            </w:r>
            <w:r w:rsidR="00D542E0" w:rsidRPr="00A8536B">
              <w:rPr>
                <w:rFonts w:ascii="Arial" w:eastAsia="Times New Roman" w:hAnsi="Arial" w:cs="Arial"/>
                <w:sz w:val="20"/>
                <w:szCs w:val="20"/>
              </w:rPr>
              <w:t>, s</w:t>
            </w:r>
            <w:r w:rsidR="00A47308" w:rsidRPr="00A8536B">
              <w:rPr>
                <w:rFonts w:ascii="Arial" w:eastAsia="Times New Roman" w:hAnsi="Arial" w:cs="Arial"/>
                <w:sz w:val="20"/>
                <w:szCs w:val="20"/>
              </w:rPr>
              <w:t xml:space="preserve">ta </w:t>
            </w:r>
            <w:r w:rsidR="00D542E0" w:rsidRPr="00A8536B">
              <w:rPr>
                <w:rFonts w:ascii="Arial" w:eastAsia="Times New Roman" w:hAnsi="Arial" w:cs="Arial"/>
                <w:sz w:val="20"/>
                <w:szCs w:val="20"/>
              </w:rPr>
              <w:t xml:space="preserve">izvzeta iz obveznosti vlaganja obračunov trošarine. </w:t>
            </w:r>
          </w:p>
          <w:p w14:paraId="104C5642" w14:textId="77777777" w:rsidR="009C6B1C" w:rsidRPr="00A8536B" w:rsidRDefault="009C6B1C" w:rsidP="00F61774">
            <w:pPr>
              <w:spacing w:line="288" w:lineRule="auto"/>
              <w:jc w:val="both"/>
              <w:rPr>
                <w:rFonts w:ascii="Arial" w:eastAsia="Times New Roman" w:hAnsi="Arial" w:cs="Arial"/>
                <w:sz w:val="20"/>
                <w:szCs w:val="20"/>
              </w:rPr>
            </w:pPr>
          </w:p>
          <w:p w14:paraId="104C5643" w14:textId="77777777" w:rsidR="00F61774" w:rsidRPr="00A8536B" w:rsidRDefault="00F61774" w:rsidP="00F61774">
            <w:pPr>
              <w:spacing w:line="288" w:lineRule="auto"/>
              <w:jc w:val="both"/>
              <w:rPr>
                <w:rFonts w:ascii="Arial" w:eastAsia="Times New Roman" w:hAnsi="Arial" w:cs="Arial"/>
                <w:sz w:val="20"/>
                <w:szCs w:val="20"/>
              </w:rPr>
            </w:pPr>
            <w:r w:rsidRPr="00A8536B">
              <w:rPr>
                <w:rFonts w:ascii="Arial" w:eastAsia="Times New Roman" w:hAnsi="Arial" w:cs="Arial"/>
                <w:sz w:val="20"/>
                <w:szCs w:val="20"/>
              </w:rPr>
              <w:t>Z namenom upoštevanj</w:t>
            </w:r>
            <w:r w:rsidR="00832378">
              <w:rPr>
                <w:rFonts w:ascii="Arial" w:eastAsia="Times New Roman" w:hAnsi="Arial" w:cs="Arial"/>
                <w:sz w:val="20"/>
                <w:szCs w:val="20"/>
              </w:rPr>
              <w:t>a</w:t>
            </w:r>
            <w:r w:rsidRPr="00A8536B">
              <w:rPr>
                <w:rFonts w:ascii="Arial" w:eastAsia="Times New Roman" w:hAnsi="Arial" w:cs="Arial"/>
                <w:sz w:val="20"/>
                <w:szCs w:val="20"/>
              </w:rPr>
              <w:t xml:space="preserve"> načela administrativne enostavnosti</w:t>
            </w:r>
            <w:r w:rsidR="00832378">
              <w:rPr>
                <w:rFonts w:ascii="Arial" w:eastAsia="Times New Roman" w:hAnsi="Arial" w:cs="Arial"/>
                <w:sz w:val="20"/>
                <w:szCs w:val="20"/>
              </w:rPr>
              <w:t>,</w:t>
            </w:r>
            <w:r w:rsidRPr="00A8536B">
              <w:rPr>
                <w:rFonts w:ascii="Arial" w:eastAsia="Times New Roman" w:hAnsi="Arial" w:cs="Arial"/>
                <w:sz w:val="20"/>
                <w:szCs w:val="20"/>
              </w:rPr>
              <w:t xml:space="preserve"> se z zakonom podpira</w:t>
            </w:r>
            <w:r w:rsidR="009E2C8B">
              <w:rPr>
                <w:rFonts w:ascii="Arial" w:eastAsia="Times New Roman" w:hAnsi="Arial" w:cs="Arial"/>
                <w:sz w:val="20"/>
                <w:szCs w:val="20"/>
              </w:rPr>
              <w:t>jo</w:t>
            </w:r>
            <w:r w:rsidRPr="00A8536B">
              <w:rPr>
                <w:rFonts w:ascii="Arial" w:eastAsia="Times New Roman" w:hAnsi="Arial" w:cs="Arial"/>
                <w:sz w:val="20"/>
                <w:szCs w:val="20"/>
              </w:rPr>
              <w:t xml:space="preserve"> vs</w:t>
            </w:r>
            <w:r w:rsidR="009E2C8B">
              <w:rPr>
                <w:rFonts w:ascii="Arial" w:eastAsia="Times New Roman" w:hAnsi="Arial" w:cs="Arial"/>
                <w:sz w:val="20"/>
                <w:szCs w:val="20"/>
              </w:rPr>
              <w:t>i</w:t>
            </w:r>
            <w:r w:rsidRPr="00A8536B">
              <w:rPr>
                <w:rFonts w:ascii="Arial" w:eastAsia="Times New Roman" w:hAnsi="Arial" w:cs="Arial"/>
                <w:sz w:val="20"/>
                <w:szCs w:val="20"/>
              </w:rPr>
              <w:t xml:space="preserve"> postopk</w:t>
            </w:r>
            <w:r w:rsidR="009E2C8B">
              <w:rPr>
                <w:rFonts w:ascii="Arial" w:eastAsia="Times New Roman" w:hAnsi="Arial" w:cs="Arial"/>
                <w:sz w:val="20"/>
                <w:szCs w:val="20"/>
              </w:rPr>
              <w:t>i</w:t>
            </w:r>
            <w:r w:rsidRPr="00A8536B">
              <w:rPr>
                <w:rFonts w:ascii="Arial" w:eastAsia="Times New Roman" w:hAnsi="Arial" w:cs="Arial"/>
                <w:sz w:val="20"/>
                <w:szCs w:val="20"/>
              </w:rPr>
              <w:t>, ki jih davčni organ izvaja pri spremljanju gibanja trošarinskih izdel</w:t>
            </w:r>
            <w:r w:rsidR="00306C12" w:rsidRPr="00A8536B">
              <w:rPr>
                <w:rFonts w:ascii="Arial" w:eastAsia="Times New Roman" w:hAnsi="Arial" w:cs="Arial"/>
                <w:sz w:val="20"/>
                <w:szCs w:val="20"/>
              </w:rPr>
              <w:t>kov in obračunavanju trošarine</w:t>
            </w:r>
            <w:r w:rsidR="00234FB1">
              <w:rPr>
                <w:rFonts w:ascii="Arial" w:eastAsia="Times New Roman" w:hAnsi="Arial" w:cs="Arial"/>
                <w:sz w:val="20"/>
                <w:szCs w:val="20"/>
              </w:rPr>
              <w:t>,</w:t>
            </w:r>
            <w:r w:rsidR="00306C12" w:rsidRPr="00A8536B">
              <w:rPr>
                <w:rFonts w:ascii="Arial" w:eastAsia="Times New Roman" w:hAnsi="Arial" w:cs="Arial"/>
                <w:sz w:val="20"/>
                <w:szCs w:val="20"/>
              </w:rPr>
              <w:t xml:space="preserve"> tako da so ti enostavni in pregledni.</w:t>
            </w:r>
            <w:r w:rsidR="00362A69">
              <w:rPr>
                <w:rFonts w:ascii="Arial" w:eastAsia="Times New Roman" w:hAnsi="Arial" w:cs="Arial"/>
                <w:sz w:val="20"/>
                <w:szCs w:val="20"/>
              </w:rPr>
              <w:t xml:space="preserve"> Prav tako pa se s predlogom zakona odpravlja</w:t>
            </w:r>
            <w:r w:rsidR="009E2C8B">
              <w:rPr>
                <w:rFonts w:ascii="Arial" w:eastAsia="Times New Roman" w:hAnsi="Arial" w:cs="Arial"/>
                <w:sz w:val="20"/>
                <w:szCs w:val="20"/>
              </w:rPr>
              <w:t>jo</w:t>
            </w:r>
            <w:r w:rsidR="00362A69">
              <w:rPr>
                <w:rFonts w:ascii="Arial" w:eastAsia="Times New Roman" w:hAnsi="Arial" w:cs="Arial"/>
                <w:sz w:val="20"/>
                <w:szCs w:val="20"/>
              </w:rPr>
              <w:t xml:space="preserve"> določene obveznosti za zavezance, za katere je bilo ocenjeno, da niso nujno potrebne za učinkovito izvajanje nadzora. </w:t>
            </w:r>
            <w:r w:rsidR="00306C12" w:rsidRPr="00A8536B">
              <w:rPr>
                <w:rFonts w:ascii="Arial" w:eastAsia="Times New Roman" w:hAnsi="Arial" w:cs="Arial"/>
                <w:sz w:val="20"/>
                <w:szCs w:val="20"/>
              </w:rPr>
              <w:t xml:space="preserve"> </w:t>
            </w:r>
          </w:p>
          <w:p w14:paraId="104C5644" w14:textId="77777777" w:rsidR="00583058" w:rsidRPr="00A8536B" w:rsidRDefault="00583058" w:rsidP="00583058">
            <w:pPr>
              <w:suppressAutoHyphens/>
              <w:overflowPunct w:val="0"/>
              <w:autoSpaceDE w:val="0"/>
              <w:autoSpaceDN w:val="0"/>
              <w:adjustRightInd w:val="0"/>
              <w:spacing w:before="280" w:after="60"/>
              <w:textAlignment w:val="baseline"/>
              <w:outlineLvl w:val="3"/>
              <w:rPr>
                <w:rFonts w:ascii="Arial" w:eastAsia="Times New Roman" w:hAnsi="Arial" w:cs="Arial"/>
                <w:b/>
                <w:sz w:val="20"/>
                <w:szCs w:val="20"/>
              </w:rPr>
            </w:pPr>
            <w:r w:rsidRPr="00A8536B">
              <w:rPr>
                <w:rFonts w:ascii="Arial" w:eastAsia="Times New Roman" w:hAnsi="Arial" w:cs="Arial"/>
                <w:b/>
                <w:sz w:val="20"/>
                <w:szCs w:val="20"/>
              </w:rPr>
              <w:t>2.3 Poglavitne rešitve</w:t>
            </w:r>
          </w:p>
        </w:tc>
      </w:tr>
      <w:tr w:rsidR="00583058" w:rsidRPr="00A8536B" w14:paraId="104C56F4" w14:textId="77777777" w:rsidTr="00DD45F9">
        <w:trPr>
          <w:gridAfter w:val="1"/>
          <w:wAfter w:w="135" w:type="dxa"/>
          <w:trHeight w:val="145"/>
        </w:trPr>
        <w:tc>
          <w:tcPr>
            <w:tcW w:w="9108" w:type="dxa"/>
          </w:tcPr>
          <w:p w14:paraId="104C5646" w14:textId="77777777" w:rsidR="00AD1510" w:rsidRPr="00396242" w:rsidRDefault="00AD1510" w:rsidP="00AD1510">
            <w:pPr>
              <w:spacing w:line="288" w:lineRule="auto"/>
              <w:jc w:val="both"/>
              <w:rPr>
                <w:rFonts w:ascii="Arial" w:eastAsia="Times New Roman" w:hAnsi="Arial" w:cs="Arial"/>
                <w:sz w:val="20"/>
                <w:szCs w:val="20"/>
              </w:rPr>
            </w:pPr>
          </w:p>
          <w:p w14:paraId="104C5647" w14:textId="77777777" w:rsidR="00AD1510" w:rsidRPr="00396242" w:rsidRDefault="00AD1510" w:rsidP="00AD1510">
            <w:pPr>
              <w:spacing w:line="288" w:lineRule="auto"/>
              <w:jc w:val="both"/>
              <w:rPr>
                <w:rFonts w:ascii="Arial" w:eastAsia="Times New Roman" w:hAnsi="Arial" w:cs="Arial"/>
                <w:sz w:val="20"/>
                <w:szCs w:val="20"/>
              </w:rPr>
            </w:pPr>
            <w:r w:rsidRPr="00396242">
              <w:rPr>
                <w:rFonts w:ascii="Arial" w:eastAsia="Times New Roman" w:hAnsi="Arial" w:cs="Arial"/>
                <w:sz w:val="20"/>
                <w:szCs w:val="20"/>
              </w:rPr>
              <w:t>Poglavitne rešitve, ki se uvajajo s predlogom zakona</w:t>
            </w:r>
            <w:r w:rsidR="009E2C8B">
              <w:rPr>
                <w:rFonts w:ascii="Arial" w:eastAsia="Times New Roman" w:hAnsi="Arial" w:cs="Arial"/>
                <w:sz w:val="20"/>
                <w:szCs w:val="20"/>
              </w:rPr>
              <w:t>,</w:t>
            </w:r>
            <w:r w:rsidRPr="00396242">
              <w:rPr>
                <w:rFonts w:ascii="Arial" w:eastAsia="Times New Roman" w:hAnsi="Arial" w:cs="Arial"/>
                <w:sz w:val="20"/>
                <w:szCs w:val="20"/>
              </w:rPr>
              <w:t xml:space="preserve"> so predstavljene v spodnjem besedilu po posameznih sklopih.</w:t>
            </w:r>
          </w:p>
          <w:tbl>
            <w:tblPr>
              <w:tblW w:w="0" w:type="auto"/>
              <w:tblInd w:w="5" w:type="dxa"/>
              <w:tblLook w:val="04A0" w:firstRow="1" w:lastRow="0" w:firstColumn="1" w:lastColumn="0" w:noHBand="0" w:noVBand="1"/>
            </w:tblPr>
            <w:tblGrid>
              <w:gridCol w:w="8882"/>
            </w:tblGrid>
            <w:tr w:rsidR="007F1438" w:rsidRPr="00A8536B" w14:paraId="104C56F2" w14:textId="77777777" w:rsidTr="009E65B6">
              <w:trPr>
                <w:trHeight w:val="145"/>
              </w:trPr>
              <w:tc>
                <w:tcPr>
                  <w:tcW w:w="8882" w:type="dxa"/>
                </w:tcPr>
                <w:p w14:paraId="104C5648" w14:textId="77777777" w:rsidR="0063291C" w:rsidRDefault="0063291C" w:rsidP="0063291C">
                  <w:pPr>
                    <w:pStyle w:val="ListParagraph"/>
                    <w:spacing w:line="260" w:lineRule="exact"/>
                    <w:ind w:left="360"/>
                    <w:jc w:val="both"/>
                    <w:rPr>
                      <w:rFonts w:ascii="Arial" w:hAnsi="Arial" w:cs="Arial"/>
                      <w:b/>
                      <w:sz w:val="20"/>
                      <w:szCs w:val="20"/>
                    </w:rPr>
                  </w:pPr>
                </w:p>
                <w:p w14:paraId="104C5649" w14:textId="77777777" w:rsidR="00AD1510" w:rsidRPr="0008483F" w:rsidRDefault="0063291C" w:rsidP="0063291C">
                  <w:pPr>
                    <w:pStyle w:val="ListParagraph"/>
                    <w:spacing w:line="260" w:lineRule="exact"/>
                    <w:ind w:left="0"/>
                    <w:jc w:val="both"/>
                    <w:rPr>
                      <w:rFonts w:ascii="Arial" w:hAnsi="Arial" w:cs="Arial"/>
                      <w:b/>
                      <w:sz w:val="20"/>
                      <w:szCs w:val="20"/>
                    </w:rPr>
                  </w:pPr>
                  <w:r>
                    <w:rPr>
                      <w:rFonts w:ascii="Arial" w:hAnsi="Arial" w:cs="Arial"/>
                      <w:b/>
                      <w:sz w:val="20"/>
                      <w:szCs w:val="20"/>
                    </w:rPr>
                    <w:t xml:space="preserve">1. </w:t>
                  </w:r>
                  <w:r w:rsidR="00AD1510" w:rsidRPr="0008483F">
                    <w:rPr>
                      <w:rFonts w:ascii="Arial" w:hAnsi="Arial" w:cs="Arial"/>
                      <w:b/>
                      <w:sz w:val="20"/>
                      <w:szCs w:val="20"/>
                    </w:rPr>
                    <w:t xml:space="preserve">Odprava administrativnih </w:t>
                  </w:r>
                  <w:r w:rsidR="00CE3271">
                    <w:rPr>
                      <w:rFonts w:ascii="Arial" w:hAnsi="Arial" w:cs="Arial"/>
                      <w:b/>
                      <w:sz w:val="20"/>
                      <w:szCs w:val="20"/>
                    </w:rPr>
                    <w:t>bremen</w:t>
                  </w:r>
                  <w:r w:rsidR="00AD1510" w:rsidRPr="0008483F">
                    <w:rPr>
                      <w:rFonts w:ascii="Arial" w:hAnsi="Arial" w:cs="Arial"/>
                      <w:b/>
                      <w:sz w:val="20"/>
                      <w:szCs w:val="20"/>
                    </w:rPr>
                    <w:t xml:space="preserve"> za zavezance</w:t>
                  </w:r>
                  <w:r w:rsidR="00AD1510">
                    <w:rPr>
                      <w:rFonts w:ascii="Arial" w:hAnsi="Arial" w:cs="Arial"/>
                      <w:b/>
                      <w:sz w:val="20"/>
                      <w:szCs w:val="20"/>
                    </w:rPr>
                    <w:t xml:space="preserve">: </w:t>
                  </w:r>
                  <w:r w:rsidR="00AD1510" w:rsidRPr="0008483F">
                    <w:rPr>
                      <w:rFonts w:ascii="Arial" w:hAnsi="Arial" w:cs="Arial"/>
                      <w:b/>
                      <w:sz w:val="20"/>
                      <w:szCs w:val="20"/>
                    </w:rPr>
                    <w:t xml:space="preserve"> </w:t>
                  </w:r>
                </w:p>
                <w:p w14:paraId="104C564A" w14:textId="77777777" w:rsidR="00AD1510"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00345DF3">
                    <w:rPr>
                      <w:rFonts w:ascii="Arial" w:hAnsi="Arial" w:cs="Arial"/>
                      <w:sz w:val="20"/>
                      <w:szCs w:val="20"/>
                    </w:rPr>
                    <w:t xml:space="preserve">uvedba </w:t>
                  </w:r>
                  <w:r w:rsidRPr="006A5B2F">
                    <w:rPr>
                      <w:rFonts w:ascii="Arial" w:hAnsi="Arial"/>
                      <w:sz w:val="20"/>
                    </w:rPr>
                    <w:t>obveznost</w:t>
                  </w:r>
                  <w:r w:rsidR="004B286D">
                    <w:rPr>
                      <w:rFonts w:ascii="Arial" w:hAnsi="Arial"/>
                      <w:sz w:val="20"/>
                    </w:rPr>
                    <w:t>i</w:t>
                  </w:r>
                  <w:r w:rsidRPr="006A5B2F">
                    <w:rPr>
                      <w:rFonts w:ascii="Arial" w:hAnsi="Arial"/>
                      <w:sz w:val="20"/>
                    </w:rPr>
                    <w:t xml:space="preserve"> vlaganja obračuna trošarine samo za tisto davčno obdobje, v katerem je nastala obveznost za obračun trošarine</w:t>
                  </w:r>
                  <w:r w:rsidR="009E2C8B">
                    <w:rPr>
                      <w:rFonts w:ascii="Arial" w:hAnsi="Arial"/>
                      <w:sz w:val="20"/>
                    </w:rPr>
                    <w:t>,</w:t>
                  </w:r>
                  <w:r>
                    <w:rPr>
                      <w:rFonts w:ascii="Arial" w:hAnsi="Arial" w:cs="Arial"/>
                      <w:sz w:val="20"/>
                      <w:szCs w:val="20"/>
                    </w:rPr>
                    <w:t xml:space="preserve"> in </w:t>
                  </w:r>
                  <w:r w:rsidR="00832378">
                    <w:rPr>
                      <w:rFonts w:ascii="Arial" w:hAnsi="Arial" w:cs="Arial"/>
                      <w:sz w:val="20"/>
                      <w:szCs w:val="20"/>
                    </w:rPr>
                    <w:t xml:space="preserve">s tem </w:t>
                  </w:r>
                  <w:r>
                    <w:rPr>
                      <w:rFonts w:ascii="Arial" w:hAnsi="Arial" w:cs="Arial"/>
                      <w:sz w:val="20"/>
                      <w:szCs w:val="20"/>
                    </w:rPr>
                    <w:t xml:space="preserve">odprava rednega mesečnega vlaganja obračunov trošarine, </w:t>
                  </w:r>
                </w:p>
                <w:p w14:paraId="104C564B" w14:textId="77777777" w:rsidR="00AD1510"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 xml:space="preserve">odprava </w:t>
                  </w:r>
                  <w:r w:rsidR="004B286D">
                    <w:rPr>
                      <w:rFonts w:ascii="Arial" w:hAnsi="Arial"/>
                      <w:sz w:val="20"/>
                    </w:rPr>
                    <w:t>poročanja</w:t>
                  </w:r>
                  <w:r w:rsidRPr="006A5B2F">
                    <w:rPr>
                      <w:rFonts w:ascii="Arial" w:hAnsi="Arial"/>
                      <w:sz w:val="20"/>
                    </w:rPr>
                    <w:t xml:space="preserve"> o uvozu in vnosu trošarinski</w:t>
                  </w:r>
                  <w:r w:rsidR="009E2C8B">
                    <w:rPr>
                      <w:rFonts w:ascii="Arial" w:hAnsi="Arial"/>
                      <w:sz w:val="20"/>
                    </w:rPr>
                    <w:t>h</w:t>
                  </w:r>
                  <w:r w:rsidRPr="006A5B2F">
                    <w:rPr>
                      <w:rFonts w:ascii="Arial" w:hAnsi="Arial"/>
                      <w:sz w:val="20"/>
                    </w:rPr>
                    <w:t xml:space="preserve"> izdelkov</w:t>
                  </w:r>
                  <w:r>
                    <w:rPr>
                      <w:rFonts w:ascii="Arial" w:hAnsi="Arial" w:cs="Arial"/>
                      <w:sz w:val="20"/>
                      <w:szCs w:val="20"/>
                    </w:rPr>
                    <w:t xml:space="preserve"> v Slovenijo, za katere ob uvozu oziroma vnosu ne nastane obveznost za obračun trošarine,</w:t>
                  </w:r>
                </w:p>
                <w:p w14:paraId="104C564C" w14:textId="77777777" w:rsidR="00AD1510" w:rsidRPr="00A8536B"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odprava obveznosti pečatenja tovorkov</w:t>
                  </w:r>
                  <w:r w:rsidRPr="00A8536B">
                    <w:rPr>
                      <w:rFonts w:ascii="Arial" w:hAnsi="Arial" w:cs="Arial"/>
                      <w:sz w:val="20"/>
                      <w:szCs w:val="20"/>
                    </w:rPr>
                    <w:t xml:space="preserve">, </w:t>
                  </w:r>
                </w:p>
                <w:p w14:paraId="104C564D" w14:textId="77777777" w:rsidR="00AD1510" w:rsidRPr="00A8536B"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 xml:space="preserve">poenostavitev imenovanja </w:t>
                  </w:r>
                  <w:r w:rsidR="000734C4">
                    <w:rPr>
                      <w:rFonts w:ascii="Arial" w:hAnsi="Arial"/>
                      <w:sz w:val="20"/>
                    </w:rPr>
                    <w:t xml:space="preserve">trošarinskega zastopnika, prej </w:t>
                  </w:r>
                  <w:r w:rsidRPr="006A5B2F">
                    <w:rPr>
                      <w:rFonts w:ascii="Arial" w:hAnsi="Arial"/>
                      <w:sz w:val="20"/>
                    </w:rPr>
                    <w:t>davčnega zastopnika</w:t>
                  </w:r>
                  <w:r w:rsidRPr="00A8536B">
                    <w:rPr>
                      <w:rFonts w:ascii="Arial" w:hAnsi="Arial" w:cs="Arial"/>
                      <w:sz w:val="20"/>
                      <w:szCs w:val="20"/>
                    </w:rPr>
                    <w:t>,</w:t>
                  </w:r>
                  <w:r>
                    <w:rPr>
                      <w:rFonts w:ascii="Arial" w:hAnsi="Arial" w:cs="Arial"/>
                      <w:sz w:val="20"/>
                      <w:szCs w:val="20"/>
                    </w:rPr>
                    <w:t xml:space="preserve"> za katerega ni potrebna izdaja dovoljenja,</w:t>
                  </w:r>
                  <w:r w:rsidRPr="00A8536B">
                    <w:rPr>
                      <w:rFonts w:ascii="Arial" w:hAnsi="Arial" w:cs="Arial"/>
                      <w:sz w:val="20"/>
                      <w:szCs w:val="20"/>
                    </w:rPr>
                    <w:t xml:space="preserve"> </w:t>
                  </w:r>
                </w:p>
                <w:p w14:paraId="104C564E" w14:textId="77777777" w:rsidR="00AD1510" w:rsidRPr="00A8536B"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 xml:space="preserve">odprava obveznosti </w:t>
                  </w:r>
                  <w:r w:rsidR="00C94F8C">
                    <w:rPr>
                      <w:rFonts w:ascii="Arial" w:hAnsi="Arial"/>
                      <w:sz w:val="20"/>
                    </w:rPr>
                    <w:t>vl</w:t>
                  </w:r>
                  <w:r w:rsidR="00E83F87">
                    <w:rPr>
                      <w:rFonts w:ascii="Arial" w:hAnsi="Arial"/>
                      <w:sz w:val="20"/>
                    </w:rPr>
                    <w:t xml:space="preserve">ožitve </w:t>
                  </w:r>
                  <w:r w:rsidR="00C94F8C">
                    <w:rPr>
                      <w:rFonts w:ascii="Arial" w:hAnsi="Arial"/>
                      <w:sz w:val="20"/>
                    </w:rPr>
                    <w:t xml:space="preserve">obračuna </w:t>
                  </w:r>
                  <w:r w:rsidR="00E83F87">
                    <w:rPr>
                      <w:rFonts w:ascii="Arial" w:hAnsi="Arial"/>
                      <w:sz w:val="20"/>
                    </w:rPr>
                    <w:t xml:space="preserve">za </w:t>
                  </w:r>
                  <w:r w:rsidRPr="006A5B2F">
                    <w:rPr>
                      <w:rFonts w:ascii="Arial" w:hAnsi="Arial"/>
                      <w:sz w:val="20"/>
                    </w:rPr>
                    <w:t>plačil</w:t>
                  </w:r>
                  <w:r w:rsidR="00E83F87">
                    <w:rPr>
                      <w:rFonts w:ascii="Arial" w:hAnsi="Arial"/>
                      <w:sz w:val="20"/>
                    </w:rPr>
                    <w:t>o</w:t>
                  </w:r>
                  <w:r w:rsidRPr="006A5B2F">
                    <w:rPr>
                      <w:rFonts w:ascii="Arial" w:hAnsi="Arial"/>
                      <w:sz w:val="20"/>
                    </w:rPr>
                    <w:t xml:space="preserve"> razlike trošarine</w:t>
                  </w:r>
                  <w:r w:rsidRPr="004E43EB">
                    <w:rPr>
                      <w:rFonts w:ascii="Arial" w:hAnsi="Arial" w:cs="Arial"/>
                      <w:sz w:val="20"/>
                      <w:szCs w:val="20"/>
                    </w:rPr>
                    <w:t xml:space="preserve"> </w:t>
                  </w:r>
                  <w:r w:rsidRPr="00A8536B">
                    <w:rPr>
                      <w:rFonts w:ascii="Arial" w:hAnsi="Arial" w:cs="Arial"/>
                      <w:sz w:val="20"/>
                      <w:szCs w:val="20"/>
                    </w:rPr>
                    <w:t xml:space="preserve">ob zvišanju drobnoprodajnih cen ali trošarine </w:t>
                  </w:r>
                  <w:r w:rsidRPr="006A5B2F">
                    <w:rPr>
                      <w:rFonts w:ascii="Arial" w:hAnsi="Arial"/>
                      <w:sz w:val="20"/>
                    </w:rPr>
                    <w:t>za cigarete</w:t>
                  </w:r>
                  <w:r>
                    <w:rPr>
                      <w:rFonts w:ascii="Arial" w:hAnsi="Arial" w:cs="Arial"/>
                      <w:sz w:val="20"/>
                      <w:szCs w:val="20"/>
                    </w:rPr>
                    <w:t xml:space="preserve"> (in drobno rezan</w:t>
                  </w:r>
                  <w:r w:rsidR="002A4690">
                    <w:rPr>
                      <w:rFonts w:ascii="Arial" w:hAnsi="Arial" w:cs="Arial"/>
                      <w:sz w:val="20"/>
                      <w:szCs w:val="20"/>
                    </w:rPr>
                    <w:t>i</w:t>
                  </w:r>
                  <w:r>
                    <w:rPr>
                      <w:rFonts w:ascii="Arial" w:hAnsi="Arial" w:cs="Arial"/>
                      <w:sz w:val="20"/>
                      <w:szCs w:val="20"/>
                    </w:rPr>
                    <w:t xml:space="preserve"> tobak) za </w:t>
                  </w:r>
                  <w:r w:rsidRPr="006A5B2F">
                    <w:rPr>
                      <w:rFonts w:ascii="Arial" w:hAnsi="Arial"/>
                      <w:sz w:val="20"/>
                    </w:rPr>
                    <w:t xml:space="preserve">zneske do 10 </w:t>
                  </w:r>
                  <w:proofErr w:type="spellStart"/>
                  <w:r w:rsidR="009E2C8B">
                    <w:rPr>
                      <w:rFonts w:ascii="Arial" w:hAnsi="Arial"/>
                      <w:sz w:val="20"/>
                    </w:rPr>
                    <w:t>eurov</w:t>
                  </w:r>
                  <w:proofErr w:type="spellEnd"/>
                  <w:r w:rsidR="009E2C8B">
                    <w:rPr>
                      <w:rFonts w:ascii="Arial" w:hAnsi="Arial"/>
                      <w:sz w:val="20"/>
                    </w:rPr>
                    <w:t>,</w:t>
                  </w:r>
                  <w:r w:rsidRPr="00A8536B">
                    <w:rPr>
                      <w:rFonts w:ascii="Arial" w:hAnsi="Arial" w:cs="Arial"/>
                      <w:sz w:val="20"/>
                      <w:szCs w:val="20"/>
                    </w:rPr>
                    <w:t xml:space="preserve"> </w:t>
                  </w:r>
                </w:p>
                <w:p w14:paraId="104C564F" w14:textId="77777777" w:rsidR="00AD1510" w:rsidRPr="00A8536B"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A8536B">
                    <w:rPr>
                      <w:rFonts w:ascii="Arial" w:hAnsi="Arial" w:cs="Arial"/>
                      <w:sz w:val="20"/>
                      <w:szCs w:val="20"/>
                    </w:rPr>
                    <w:t>spremenjena ureditev nadzora nad gibanjem energentov</w:t>
                  </w:r>
                  <w:r w:rsidR="004B286D">
                    <w:rPr>
                      <w:rFonts w:ascii="Arial" w:hAnsi="Arial" w:cs="Arial"/>
                      <w:sz w:val="20"/>
                      <w:szCs w:val="20"/>
                    </w:rPr>
                    <w:t xml:space="preserve"> v Sloveniji</w:t>
                  </w:r>
                  <w:r w:rsidRPr="00A8536B">
                    <w:rPr>
                      <w:rFonts w:ascii="Arial" w:hAnsi="Arial" w:cs="Arial"/>
                      <w:sz w:val="20"/>
                      <w:szCs w:val="20"/>
                    </w:rPr>
                    <w:t xml:space="preserve"> </w:t>
                  </w:r>
                  <w:r w:rsidR="004B286D">
                    <w:rPr>
                      <w:rFonts w:ascii="Arial" w:hAnsi="Arial" w:cs="Arial"/>
                      <w:sz w:val="20"/>
                      <w:szCs w:val="20"/>
                    </w:rPr>
                    <w:t>oziroma</w:t>
                  </w:r>
                  <w:r w:rsidRPr="00A8536B">
                    <w:rPr>
                      <w:rFonts w:ascii="Arial" w:hAnsi="Arial" w:cs="Arial"/>
                      <w:sz w:val="20"/>
                      <w:szCs w:val="20"/>
                    </w:rPr>
                    <w:t xml:space="preserve"> </w:t>
                  </w:r>
                  <w:r w:rsidRPr="006A5B2F">
                    <w:rPr>
                      <w:rFonts w:ascii="Arial" w:hAnsi="Arial"/>
                      <w:sz w:val="20"/>
                    </w:rPr>
                    <w:t xml:space="preserve">poenostavitev in odprava nadzora </w:t>
                  </w:r>
                  <w:r w:rsidR="004B286D">
                    <w:rPr>
                      <w:rFonts w:ascii="Arial" w:hAnsi="Arial"/>
                      <w:sz w:val="20"/>
                    </w:rPr>
                    <w:t>nad gibanjem</w:t>
                  </w:r>
                  <w:r w:rsidRPr="006A5B2F">
                    <w:rPr>
                      <w:rFonts w:ascii="Arial" w:hAnsi="Arial"/>
                      <w:sz w:val="20"/>
                    </w:rPr>
                    <w:t xml:space="preserve"> za energente, ki se po namenu ne uporabljajo za pogon ali ogrevanje</w:t>
                  </w:r>
                  <w:r w:rsidRPr="00A8536B">
                    <w:rPr>
                      <w:rFonts w:ascii="Arial" w:hAnsi="Arial" w:cs="Arial"/>
                      <w:sz w:val="20"/>
                      <w:szCs w:val="20"/>
                    </w:rPr>
                    <w:t xml:space="preserve"> </w:t>
                  </w:r>
                  <w:r w:rsidR="004B286D">
                    <w:rPr>
                      <w:rFonts w:ascii="Arial" w:hAnsi="Arial"/>
                      <w:sz w:val="20"/>
                    </w:rPr>
                    <w:t>(</w:t>
                  </w:r>
                  <w:r w:rsidR="008D31B3">
                    <w:rPr>
                      <w:rFonts w:ascii="Arial" w:hAnsi="Arial"/>
                      <w:sz w:val="20"/>
                    </w:rPr>
                    <w:t xml:space="preserve">kot so npr.: </w:t>
                  </w:r>
                  <w:r w:rsidR="002E3AD7">
                    <w:rPr>
                      <w:rFonts w:ascii="Arial" w:hAnsi="Arial"/>
                      <w:sz w:val="20"/>
                    </w:rPr>
                    <w:t xml:space="preserve">transformatorska olja, olja za </w:t>
                  </w:r>
                  <w:proofErr w:type="spellStart"/>
                  <w:r w:rsidR="002E3AD7">
                    <w:rPr>
                      <w:rFonts w:ascii="Arial" w:hAnsi="Arial"/>
                      <w:sz w:val="20"/>
                    </w:rPr>
                    <w:t>elektroerozijo</w:t>
                  </w:r>
                  <w:proofErr w:type="spellEnd"/>
                  <w:r w:rsidR="002E3AD7">
                    <w:rPr>
                      <w:rFonts w:ascii="Arial" w:hAnsi="Arial"/>
                      <w:sz w:val="20"/>
                    </w:rPr>
                    <w:t xml:space="preserve">, tekoči vosek za sveče, </w:t>
                  </w:r>
                  <w:r w:rsidR="002F6DE8">
                    <w:rPr>
                      <w:rFonts w:ascii="Arial" w:hAnsi="Arial"/>
                      <w:sz w:val="20"/>
                    </w:rPr>
                    <w:t xml:space="preserve">beli špirit, </w:t>
                  </w:r>
                  <w:proofErr w:type="spellStart"/>
                  <w:r w:rsidR="002F6DE8">
                    <w:rPr>
                      <w:rFonts w:ascii="Arial" w:hAnsi="Arial"/>
                      <w:sz w:val="20"/>
                    </w:rPr>
                    <w:t>ksileni</w:t>
                  </w:r>
                  <w:proofErr w:type="spellEnd"/>
                  <w:r w:rsidR="002F6DE8">
                    <w:rPr>
                      <w:rFonts w:ascii="Arial" w:hAnsi="Arial"/>
                      <w:sz w:val="20"/>
                    </w:rPr>
                    <w:t xml:space="preserve">, </w:t>
                  </w:r>
                  <w:r w:rsidR="00BE0568">
                    <w:rPr>
                      <w:rFonts w:ascii="Arial" w:hAnsi="Arial"/>
                      <w:sz w:val="20"/>
                    </w:rPr>
                    <w:t>olja in tekočine za hidravlične n</w:t>
                  </w:r>
                  <w:r w:rsidR="002F6DE8">
                    <w:rPr>
                      <w:rFonts w:ascii="Arial" w:hAnsi="Arial"/>
                      <w:sz w:val="20"/>
                    </w:rPr>
                    <w:t>a</w:t>
                  </w:r>
                  <w:r w:rsidR="00BE0568">
                    <w:rPr>
                      <w:rFonts w:ascii="Arial" w:hAnsi="Arial"/>
                      <w:sz w:val="20"/>
                    </w:rPr>
                    <w:t xml:space="preserve">mene, olja za </w:t>
                  </w:r>
                  <w:proofErr w:type="spellStart"/>
                  <w:r w:rsidR="00BE0568">
                    <w:rPr>
                      <w:rFonts w:ascii="Arial" w:hAnsi="Arial"/>
                      <w:sz w:val="20"/>
                    </w:rPr>
                    <w:t>honanje</w:t>
                  </w:r>
                  <w:proofErr w:type="spellEnd"/>
                  <w:r w:rsidR="004B286D">
                    <w:rPr>
                      <w:rFonts w:ascii="Arial" w:hAnsi="Arial"/>
                      <w:sz w:val="20"/>
                    </w:rPr>
                    <w:t>)</w:t>
                  </w:r>
                  <w:r w:rsidR="009E2C8B">
                    <w:rPr>
                      <w:rFonts w:ascii="Arial" w:hAnsi="Arial"/>
                      <w:sz w:val="20"/>
                    </w:rPr>
                    <w:t>,</w:t>
                  </w:r>
                  <w:r w:rsidRPr="00A8536B">
                    <w:rPr>
                      <w:rFonts w:ascii="Arial" w:hAnsi="Arial" w:cs="Arial"/>
                      <w:sz w:val="20"/>
                      <w:szCs w:val="20"/>
                    </w:rPr>
                    <w:t xml:space="preserve"> in </w:t>
                  </w:r>
                  <w:r w:rsidRPr="006A5B2F">
                    <w:rPr>
                      <w:rFonts w:ascii="Arial" w:hAnsi="Arial"/>
                      <w:sz w:val="20"/>
                    </w:rPr>
                    <w:t>uvedba nadzora za energente, za katere ne velja nazor nad gibanjem</w:t>
                  </w:r>
                  <w:r w:rsidR="00E83F87">
                    <w:rPr>
                      <w:rFonts w:ascii="Arial" w:hAnsi="Arial"/>
                      <w:sz w:val="20"/>
                    </w:rPr>
                    <w:t xml:space="preserve"> že po sami direktivi</w:t>
                  </w:r>
                  <w:r w:rsidRPr="006A5B2F">
                    <w:rPr>
                      <w:rFonts w:ascii="Arial" w:hAnsi="Arial"/>
                      <w:sz w:val="20"/>
                    </w:rPr>
                    <w:t>, se pa porabljajo za pogon ali ogrevanje</w:t>
                  </w:r>
                  <w:r w:rsidR="004B286D">
                    <w:rPr>
                      <w:rFonts w:ascii="Arial" w:hAnsi="Arial"/>
                      <w:sz w:val="20"/>
                    </w:rPr>
                    <w:t xml:space="preserve"> (trda goriva)</w:t>
                  </w:r>
                  <w:r w:rsidRPr="00A8536B">
                    <w:rPr>
                      <w:rFonts w:ascii="Arial" w:hAnsi="Arial" w:cs="Arial"/>
                      <w:sz w:val="20"/>
                      <w:szCs w:val="20"/>
                    </w:rPr>
                    <w:t>,</w:t>
                  </w:r>
                </w:p>
                <w:p w14:paraId="104C5650" w14:textId="77777777" w:rsidR="00AD1510"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A8536B">
                    <w:rPr>
                      <w:rFonts w:ascii="Arial" w:hAnsi="Arial" w:cs="Arial"/>
                      <w:sz w:val="20"/>
                      <w:szCs w:val="20"/>
                    </w:rPr>
                    <w:t>uv</w:t>
                  </w:r>
                  <w:r>
                    <w:rPr>
                      <w:rFonts w:ascii="Arial" w:hAnsi="Arial" w:cs="Arial"/>
                      <w:sz w:val="20"/>
                      <w:szCs w:val="20"/>
                    </w:rPr>
                    <w:t>edba</w:t>
                  </w:r>
                  <w:r w:rsidRPr="00A8536B">
                    <w:rPr>
                      <w:rFonts w:ascii="Arial" w:hAnsi="Arial" w:cs="Arial"/>
                      <w:sz w:val="20"/>
                      <w:szCs w:val="20"/>
                    </w:rPr>
                    <w:t xml:space="preserve"> </w:t>
                  </w:r>
                  <w:r w:rsidRPr="006A5B2F">
                    <w:rPr>
                      <w:rFonts w:ascii="Arial" w:hAnsi="Arial"/>
                      <w:sz w:val="20"/>
                    </w:rPr>
                    <w:t>vlaganja zahtevkov za vračilo trošarine v elektronski obliki</w:t>
                  </w:r>
                  <w:r>
                    <w:rPr>
                      <w:rFonts w:ascii="Arial" w:hAnsi="Arial" w:cs="Arial"/>
                      <w:sz w:val="20"/>
                      <w:szCs w:val="20"/>
                    </w:rPr>
                    <w:t xml:space="preserve">, </w:t>
                  </w:r>
                  <w:r w:rsidRPr="00A8536B">
                    <w:rPr>
                      <w:rFonts w:ascii="Arial" w:hAnsi="Arial" w:cs="Arial"/>
                      <w:sz w:val="20"/>
                      <w:szCs w:val="20"/>
                    </w:rPr>
                    <w:t xml:space="preserve">  </w:t>
                  </w:r>
                </w:p>
                <w:p w14:paraId="104C5651" w14:textId="77777777" w:rsidR="00AD1510" w:rsidRPr="00A8536B"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00E516FD">
                    <w:rPr>
                      <w:rFonts w:ascii="Arial" w:hAnsi="Arial" w:cs="Arial"/>
                      <w:sz w:val="20"/>
                      <w:szCs w:val="20"/>
                    </w:rPr>
                    <w:t xml:space="preserve">določitev izjeme </w:t>
                  </w:r>
                  <w:r w:rsidR="007F2F4D">
                    <w:rPr>
                      <w:rFonts w:ascii="Arial" w:hAnsi="Arial" w:cs="Arial"/>
                      <w:sz w:val="20"/>
                      <w:szCs w:val="20"/>
                    </w:rPr>
                    <w:t>od</w:t>
                  </w:r>
                  <w:r w:rsidRPr="006A5B2F">
                    <w:rPr>
                      <w:rFonts w:ascii="Arial" w:hAnsi="Arial"/>
                      <w:sz w:val="20"/>
                    </w:rPr>
                    <w:t xml:space="preserve"> nastanka obveznosti za obračun trošarine za alkoholne pijače, ki </w:t>
                  </w:r>
                  <w:r w:rsidR="00832378">
                    <w:rPr>
                      <w:rFonts w:ascii="Arial" w:hAnsi="Arial"/>
                      <w:sz w:val="20"/>
                    </w:rPr>
                    <w:t xml:space="preserve">so pridobljene iz etilnega alkohola, za katerega je bila trošarina plačana, </w:t>
                  </w:r>
                  <w:r w:rsidR="007F2F4D">
                    <w:rPr>
                      <w:rFonts w:ascii="Arial" w:hAnsi="Arial"/>
                      <w:sz w:val="20"/>
                    </w:rPr>
                    <w:t xml:space="preserve"> </w:t>
                  </w:r>
                </w:p>
                <w:p w14:paraId="104C5652" w14:textId="77777777" w:rsidR="00AD1510" w:rsidRPr="00A8536B" w:rsidRDefault="00AD1510" w:rsidP="0063291C">
                  <w:pPr>
                    <w:pStyle w:val="ListParagraph"/>
                    <w:ind w:left="0"/>
                    <w:jc w:val="both"/>
                    <w:rPr>
                      <w:rFonts w:ascii="Arial" w:hAnsi="Arial" w:cs="Arial"/>
                      <w:sz w:val="20"/>
                      <w:szCs w:val="20"/>
                    </w:rPr>
                  </w:pPr>
                  <w:r>
                    <w:rPr>
                      <w:rFonts w:ascii="Arial" w:hAnsi="Arial" w:cs="Arial"/>
                      <w:sz w:val="20"/>
                      <w:szCs w:val="20"/>
                    </w:rPr>
                    <w:t xml:space="preserve">- </w:t>
                  </w:r>
                  <w:r w:rsidRPr="00A8536B">
                    <w:rPr>
                      <w:rFonts w:ascii="Arial" w:hAnsi="Arial" w:cs="Arial"/>
                      <w:sz w:val="20"/>
                      <w:szCs w:val="20"/>
                    </w:rPr>
                    <w:t>določitev</w:t>
                  </w:r>
                  <w:r w:rsidRPr="006A5B2F">
                    <w:rPr>
                      <w:rFonts w:ascii="Arial" w:hAnsi="Arial"/>
                      <w:sz w:val="20"/>
                    </w:rPr>
                    <w:t xml:space="preserve"> </w:t>
                  </w:r>
                  <w:r w:rsidR="00E516FD">
                    <w:rPr>
                      <w:rFonts w:ascii="Arial" w:hAnsi="Arial" w:cs="Arial"/>
                      <w:sz w:val="20"/>
                      <w:szCs w:val="20"/>
                    </w:rPr>
                    <w:t>izjeme</w:t>
                  </w:r>
                  <w:r w:rsidRPr="006A5B2F">
                    <w:rPr>
                      <w:rFonts w:ascii="Arial" w:hAnsi="Arial"/>
                      <w:sz w:val="20"/>
                    </w:rPr>
                    <w:t xml:space="preserve"> </w:t>
                  </w:r>
                  <w:r w:rsidR="00832378">
                    <w:rPr>
                      <w:rFonts w:ascii="Arial" w:hAnsi="Arial"/>
                      <w:sz w:val="20"/>
                    </w:rPr>
                    <w:t>od</w:t>
                  </w:r>
                  <w:r w:rsidRPr="006A5B2F">
                    <w:rPr>
                      <w:rFonts w:ascii="Arial" w:hAnsi="Arial"/>
                      <w:sz w:val="20"/>
                    </w:rPr>
                    <w:t xml:space="preserve"> nastanka obveznosti za obračun trošarine za električno energijo</w:t>
                  </w:r>
                  <w:r w:rsidR="009E2C8B">
                    <w:rPr>
                      <w:rFonts w:ascii="Arial" w:hAnsi="Arial"/>
                      <w:sz w:val="20"/>
                    </w:rPr>
                    <w:t>,</w:t>
                  </w:r>
                  <w:r w:rsidRPr="006A5B2F">
                    <w:rPr>
                      <w:rFonts w:ascii="Arial" w:hAnsi="Arial"/>
                      <w:sz w:val="20"/>
                    </w:rPr>
                    <w:t xml:space="preserve"> ki jo za lastno porabo proizvajajo fizične osebe</w:t>
                  </w:r>
                  <w:r w:rsidRPr="00A8536B">
                    <w:rPr>
                      <w:rFonts w:ascii="Arial" w:hAnsi="Arial" w:cs="Arial"/>
                      <w:sz w:val="20"/>
                      <w:szCs w:val="20"/>
                    </w:rPr>
                    <w:t>, s pogojem, da je za nabavljen energent trošarina plačana,</w:t>
                  </w:r>
                </w:p>
                <w:p w14:paraId="104C5653" w14:textId="77777777" w:rsidR="00AD1510" w:rsidRPr="004713F6" w:rsidRDefault="00AD1510" w:rsidP="0063291C">
                  <w:pPr>
                    <w:pStyle w:val="ListParagraph"/>
                    <w:spacing w:line="260" w:lineRule="exact"/>
                    <w:ind w:left="0"/>
                    <w:jc w:val="both"/>
                    <w:rPr>
                      <w:rFonts w:ascii="Arial" w:hAnsi="Arial"/>
                      <w:sz w:val="20"/>
                    </w:rPr>
                  </w:pPr>
                  <w:r>
                    <w:rPr>
                      <w:rFonts w:ascii="Arial" w:hAnsi="Arial" w:cs="Arial"/>
                      <w:sz w:val="20"/>
                      <w:szCs w:val="20"/>
                    </w:rPr>
                    <w:t xml:space="preserve">- </w:t>
                  </w:r>
                  <w:r w:rsidRPr="006A5B2F">
                    <w:rPr>
                      <w:rFonts w:ascii="Arial" w:hAnsi="Arial"/>
                      <w:sz w:val="20"/>
                    </w:rPr>
                    <w:t xml:space="preserve">opustitev obveznosti prijave </w:t>
                  </w:r>
                  <w:r w:rsidR="00E516FD">
                    <w:rPr>
                      <w:rFonts w:ascii="Arial" w:hAnsi="Arial"/>
                      <w:sz w:val="20"/>
                    </w:rPr>
                    <w:t xml:space="preserve">kotla </w:t>
                  </w:r>
                  <w:r w:rsidRPr="006A5B2F">
                    <w:rPr>
                      <w:rFonts w:ascii="Arial" w:hAnsi="Arial"/>
                      <w:sz w:val="20"/>
                    </w:rPr>
                    <w:t>za proizvodnjo žganja</w:t>
                  </w:r>
                  <w:r w:rsidRPr="00A8536B">
                    <w:rPr>
                      <w:rFonts w:ascii="Arial" w:hAnsi="Arial" w:cs="Arial"/>
                      <w:sz w:val="20"/>
                      <w:szCs w:val="20"/>
                    </w:rPr>
                    <w:t xml:space="preserve"> za male proizvajalce žganja in prijave v evidenco trošarinskih zavezancev </w:t>
                  </w:r>
                  <w:r w:rsidR="00E516FD">
                    <w:rPr>
                      <w:rFonts w:ascii="Arial" w:hAnsi="Arial" w:cs="Arial"/>
                      <w:sz w:val="20"/>
                      <w:szCs w:val="20"/>
                    </w:rPr>
                    <w:t xml:space="preserve">ter </w:t>
                  </w:r>
                  <w:r w:rsidRPr="00A8536B">
                    <w:rPr>
                      <w:rFonts w:ascii="Arial" w:hAnsi="Arial" w:cs="Arial"/>
                      <w:sz w:val="20"/>
                      <w:szCs w:val="20"/>
                    </w:rPr>
                    <w:t xml:space="preserve">opustitev </w:t>
                  </w:r>
                  <w:r w:rsidR="00E516FD">
                    <w:rPr>
                      <w:rFonts w:ascii="Arial" w:hAnsi="Arial" w:cs="Arial"/>
                      <w:sz w:val="20"/>
                      <w:szCs w:val="20"/>
                    </w:rPr>
                    <w:t xml:space="preserve">obveznosti </w:t>
                  </w:r>
                  <w:r w:rsidRPr="00A8536B">
                    <w:rPr>
                      <w:rFonts w:ascii="Arial" w:hAnsi="Arial" w:cs="Arial"/>
                      <w:sz w:val="20"/>
                      <w:szCs w:val="20"/>
                    </w:rPr>
                    <w:t xml:space="preserve">pečatenja </w:t>
                  </w:r>
                  <w:r w:rsidR="00E516FD">
                    <w:rPr>
                      <w:rFonts w:ascii="Arial" w:hAnsi="Arial" w:cs="Arial"/>
                      <w:sz w:val="20"/>
                      <w:szCs w:val="20"/>
                    </w:rPr>
                    <w:t xml:space="preserve">in odpečatenja </w:t>
                  </w:r>
                  <w:r w:rsidRPr="00A8536B">
                    <w:rPr>
                      <w:rFonts w:ascii="Arial" w:hAnsi="Arial" w:cs="Arial"/>
                      <w:sz w:val="20"/>
                      <w:szCs w:val="20"/>
                    </w:rPr>
                    <w:t xml:space="preserve">kotlov, </w:t>
                  </w:r>
                </w:p>
                <w:p w14:paraId="104C5654" w14:textId="77777777" w:rsidR="00167183"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 xml:space="preserve">ukinitev obveznosti vodenja evidence kupcev opreme za proizvodnjo </w:t>
                  </w:r>
                  <w:r w:rsidR="00E516FD">
                    <w:rPr>
                      <w:rFonts w:ascii="Arial" w:hAnsi="Arial"/>
                      <w:sz w:val="20"/>
                    </w:rPr>
                    <w:t>etilnega alkohola</w:t>
                  </w:r>
                  <w:r w:rsidR="00E516FD" w:rsidRPr="00A8536B">
                    <w:rPr>
                      <w:rFonts w:ascii="Arial" w:hAnsi="Arial" w:cs="Arial"/>
                      <w:sz w:val="20"/>
                      <w:szCs w:val="20"/>
                    </w:rPr>
                    <w:t xml:space="preserve"> </w:t>
                  </w:r>
                  <w:r w:rsidRPr="00A8536B">
                    <w:rPr>
                      <w:rFonts w:ascii="Arial" w:hAnsi="Arial" w:cs="Arial"/>
                      <w:sz w:val="20"/>
                      <w:szCs w:val="20"/>
                    </w:rPr>
                    <w:t>za prodajalce te opreme,</w:t>
                  </w:r>
                </w:p>
                <w:p w14:paraId="104C5655" w14:textId="77777777" w:rsidR="00AD1510" w:rsidRDefault="00167183" w:rsidP="0063291C">
                  <w:pPr>
                    <w:pStyle w:val="ListParagraph"/>
                    <w:spacing w:line="260" w:lineRule="exact"/>
                    <w:ind w:left="0"/>
                    <w:jc w:val="both"/>
                    <w:rPr>
                      <w:rFonts w:ascii="Arial" w:hAnsi="Arial"/>
                      <w:sz w:val="20"/>
                    </w:rPr>
                  </w:pPr>
                  <w:r>
                    <w:rPr>
                      <w:rFonts w:ascii="Arial" w:hAnsi="Arial"/>
                      <w:sz w:val="20"/>
                    </w:rPr>
                    <w:t>-</w:t>
                  </w:r>
                  <w:r w:rsidRPr="00167183">
                    <w:rPr>
                      <w:rFonts w:ascii="Arial" w:hAnsi="Arial"/>
                      <w:sz w:val="20"/>
                    </w:rPr>
                    <w:t xml:space="preserve"> </w:t>
                  </w:r>
                  <w:r>
                    <w:rPr>
                      <w:rFonts w:ascii="Arial" w:hAnsi="Arial"/>
                      <w:sz w:val="20"/>
                    </w:rPr>
                    <w:t xml:space="preserve">uvedba oprostitve za </w:t>
                  </w:r>
                  <w:r w:rsidRPr="00167183">
                    <w:rPr>
                      <w:rFonts w:ascii="Arial" w:hAnsi="Arial"/>
                      <w:sz w:val="20"/>
                    </w:rPr>
                    <w:t>priložnostn</w:t>
                  </w:r>
                  <w:r>
                    <w:rPr>
                      <w:rFonts w:ascii="Arial" w:hAnsi="Arial"/>
                      <w:sz w:val="20"/>
                    </w:rPr>
                    <w:t>e</w:t>
                  </w:r>
                  <w:r w:rsidRPr="00167183">
                    <w:rPr>
                      <w:rFonts w:ascii="Arial" w:hAnsi="Arial"/>
                      <w:sz w:val="20"/>
                    </w:rPr>
                    <w:t xml:space="preserve"> mal</w:t>
                  </w:r>
                  <w:r>
                    <w:rPr>
                      <w:rFonts w:ascii="Arial" w:hAnsi="Arial"/>
                      <w:sz w:val="20"/>
                    </w:rPr>
                    <w:t>e</w:t>
                  </w:r>
                  <w:r w:rsidRPr="00167183">
                    <w:rPr>
                      <w:rFonts w:ascii="Arial" w:hAnsi="Arial"/>
                      <w:sz w:val="20"/>
                    </w:rPr>
                    <w:t xml:space="preserve"> pošiljk</w:t>
                  </w:r>
                  <w:r>
                    <w:rPr>
                      <w:rFonts w:ascii="Arial" w:hAnsi="Arial"/>
                      <w:sz w:val="20"/>
                    </w:rPr>
                    <w:t>e trošarinskih izdelkov</w:t>
                  </w:r>
                  <w:r w:rsidRPr="00167183">
                    <w:rPr>
                      <w:rFonts w:ascii="Arial" w:hAnsi="Arial"/>
                      <w:sz w:val="20"/>
                    </w:rPr>
                    <w:t xml:space="preserve">, ki niso komercialne narave in </w:t>
                  </w:r>
                  <w:r>
                    <w:rPr>
                      <w:rFonts w:ascii="Arial" w:hAnsi="Arial"/>
                      <w:sz w:val="20"/>
                    </w:rPr>
                    <w:t xml:space="preserve">jih </w:t>
                  </w:r>
                  <w:r w:rsidRPr="00167183">
                    <w:rPr>
                      <w:rFonts w:ascii="Arial" w:hAnsi="Arial"/>
                      <w:sz w:val="20"/>
                    </w:rPr>
                    <w:t xml:space="preserve">fizične osebe </w:t>
                  </w:r>
                  <w:r>
                    <w:rPr>
                      <w:rFonts w:ascii="Arial" w:hAnsi="Arial"/>
                      <w:sz w:val="20"/>
                    </w:rPr>
                    <w:t>prejmejo brezplačno iz druge države članice,</w:t>
                  </w:r>
                </w:p>
                <w:p w14:paraId="104C5656" w14:textId="77777777" w:rsidR="00AD1510" w:rsidRDefault="00AD1510" w:rsidP="0063291C">
                  <w:pPr>
                    <w:pStyle w:val="ListParagraph"/>
                    <w:spacing w:line="260" w:lineRule="exact"/>
                    <w:ind w:left="0"/>
                    <w:jc w:val="both"/>
                    <w:rPr>
                      <w:rFonts w:ascii="Arial" w:hAnsi="Arial"/>
                      <w:sz w:val="20"/>
                    </w:rPr>
                  </w:pPr>
                  <w:r>
                    <w:rPr>
                      <w:rFonts w:ascii="Arial" w:hAnsi="Arial"/>
                      <w:sz w:val="20"/>
                    </w:rPr>
                    <w:t xml:space="preserve">- </w:t>
                  </w:r>
                  <w:r w:rsidRPr="006A5B2F">
                    <w:rPr>
                      <w:rFonts w:ascii="Arial" w:hAnsi="Arial"/>
                      <w:sz w:val="20"/>
                    </w:rPr>
                    <w:t>poenostavitev prijave in odjave v</w:t>
                  </w:r>
                  <w:r w:rsidR="006D15C9">
                    <w:rPr>
                      <w:rFonts w:ascii="Arial" w:hAnsi="Arial"/>
                      <w:sz w:val="20"/>
                    </w:rPr>
                    <w:t xml:space="preserve"> </w:t>
                  </w:r>
                  <w:r w:rsidRPr="006A5B2F">
                    <w:rPr>
                      <w:rFonts w:ascii="Arial" w:hAnsi="Arial"/>
                      <w:sz w:val="20"/>
                    </w:rPr>
                    <w:t>evidenco trošarinskih zavezance</w:t>
                  </w:r>
                  <w:r w:rsidR="00ED19E1" w:rsidRPr="006A5B2F">
                    <w:rPr>
                      <w:rFonts w:ascii="Arial" w:hAnsi="Arial"/>
                      <w:sz w:val="20"/>
                    </w:rPr>
                    <w:t>v</w:t>
                  </w:r>
                  <w:r>
                    <w:rPr>
                      <w:rFonts w:ascii="Arial" w:hAnsi="Arial"/>
                      <w:sz w:val="20"/>
                    </w:rPr>
                    <w:t xml:space="preserve"> tako</w:t>
                  </w:r>
                  <w:r w:rsidR="00ED19E1" w:rsidRPr="006A5B2F">
                    <w:rPr>
                      <w:rFonts w:ascii="Arial" w:hAnsi="Arial"/>
                      <w:sz w:val="20"/>
                    </w:rPr>
                    <w:t>,</w:t>
                  </w:r>
                  <w:r>
                    <w:rPr>
                      <w:rFonts w:ascii="Arial" w:hAnsi="Arial"/>
                      <w:sz w:val="20"/>
                    </w:rPr>
                    <w:t xml:space="preserve"> da davčni organ </w:t>
                  </w:r>
                  <w:r w:rsidR="00832378">
                    <w:rPr>
                      <w:rFonts w:ascii="Arial" w:hAnsi="Arial"/>
                      <w:sz w:val="20"/>
                    </w:rPr>
                    <w:t xml:space="preserve">vpiše </w:t>
                  </w:r>
                  <w:r>
                    <w:rPr>
                      <w:rFonts w:ascii="Arial" w:hAnsi="Arial"/>
                      <w:sz w:val="20"/>
                    </w:rPr>
                    <w:lastRenderedPageBreak/>
                    <w:t xml:space="preserve">osebo po uradni dolžnosti, </w:t>
                  </w:r>
                  <w:r w:rsidR="009E2C8B">
                    <w:rPr>
                      <w:rFonts w:ascii="Arial" w:hAnsi="Arial"/>
                      <w:sz w:val="20"/>
                    </w:rPr>
                    <w:t xml:space="preserve">in sicer </w:t>
                  </w:r>
                  <w:r>
                    <w:rPr>
                      <w:rFonts w:ascii="Arial" w:hAnsi="Arial"/>
                      <w:sz w:val="20"/>
                    </w:rPr>
                    <w:t xml:space="preserve">ob izdaji dovoljenja davčnega organa oziroma ob najavi vnosa trošarinskih izdelkov. </w:t>
                  </w:r>
                </w:p>
                <w:p w14:paraId="104C5657" w14:textId="77777777" w:rsidR="00AD1510" w:rsidRDefault="00AD1510" w:rsidP="0063291C">
                  <w:pPr>
                    <w:pStyle w:val="ListParagraph"/>
                    <w:spacing w:line="260" w:lineRule="exact"/>
                    <w:ind w:left="0"/>
                    <w:jc w:val="both"/>
                    <w:rPr>
                      <w:rFonts w:ascii="Arial" w:hAnsi="Arial" w:cs="Arial"/>
                      <w:sz w:val="20"/>
                      <w:szCs w:val="20"/>
                    </w:rPr>
                  </w:pPr>
                </w:p>
                <w:p w14:paraId="104C5658" w14:textId="77777777" w:rsidR="00AD1510" w:rsidRPr="00F02838" w:rsidRDefault="0063291C" w:rsidP="0063291C">
                  <w:pPr>
                    <w:pStyle w:val="ListParagraph"/>
                    <w:spacing w:line="260" w:lineRule="exact"/>
                    <w:ind w:left="0"/>
                    <w:jc w:val="both"/>
                    <w:rPr>
                      <w:rFonts w:ascii="Arial" w:hAnsi="Arial" w:cs="Arial"/>
                      <w:b/>
                      <w:sz w:val="20"/>
                      <w:szCs w:val="20"/>
                    </w:rPr>
                  </w:pPr>
                  <w:r>
                    <w:rPr>
                      <w:rFonts w:ascii="Arial" w:hAnsi="Arial" w:cs="Arial"/>
                      <w:b/>
                      <w:sz w:val="20"/>
                      <w:szCs w:val="20"/>
                    </w:rPr>
                    <w:t xml:space="preserve">2. </w:t>
                  </w:r>
                  <w:r w:rsidR="00AD1510" w:rsidRPr="00F02838">
                    <w:rPr>
                      <w:rFonts w:ascii="Arial" w:hAnsi="Arial" w:cs="Arial"/>
                      <w:b/>
                      <w:sz w:val="20"/>
                      <w:szCs w:val="20"/>
                    </w:rPr>
                    <w:t>Prenos in uskladitev veljavnih določb z evropskimi direktivami</w:t>
                  </w:r>
                  <w:r w:rsidR="00AD1510">
                    <w:rPr>
                      <w:rFonts w:ascii="Arial" w:hAnsi="Arial" w:cs="Arial"/>
                      <w:b/>
                      <w:sz w:val="20"/>
                      <w:szCs w:val="20"/>
                    </w:rPr>
                    <w:t xml:space="preserve">: </w:t>
                  </w:r>
                </w:p>
                <w:p w14:paraId="104C5659" w14:textId="77777777" w:rsidR="00AD1510" w:rsidRPr="00A8536B"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širitev uporabe dovoljenja za pooblaščenega uvoznika</w:t>
                  </w:r>
                  <w:r>
                    <w:rPr>
                      <w:rFonts w:ascii="Arial" w:hAnsi="Arial" w:cs="Arial"/>
                      <w:sz w:val="20"/>
                      <w:szCs w:val="20"/>
                    </w:rPr>
                    <w:t xml:space="preserve"> tudi pri gibanju trošarinskih izdelkov v režimu odloga znotraj Slovenije</w:t>
                  </w:r>
                  <w:r w:rsidR="006A5B2F" w:rsidRPr="006A5B2F">
                    <w:rPr>
                      <w:rFonts w:ascii="Arial" w:hAnsi="Arial" w:cs="Arial"/>
                      <w:sz w:val="20"/>
                      <w:szCs w:val="20"/>
                    </w:rPr>
                    <w:t>;</w:t>
                  </w:r>
                  <w:r>
                    <w:rPr>
                      <w:rFonts w:ascii="Arial" w:hAnsi="Arial" w:cs="Arial"/>
                      <w:sz w:val="20"/>
                      <w:szCs w:val="20"/>
                    </w:rPr>
                    <w:t xml:space="preserve"> v skladu z veljavnim zakonom se uporablja dovoljenje samo za gibanje v drugo državo članico, </w:t>
                  </w:r>
                </w:p>
                <w:p w14:paraId="104C565A" w14:textId="77777777" w:rsidR="00AD1510" w:rsidRPr="00A8536B"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sprememba ureditve za male proizvajalce žganja, ki plačajo 50</w:t>
                  </w:r>
                  <w:r w:rsidR="009E2C8B">
                    <w:rPr>
                      <w:rFonts w:ascii="Arial" w:hAnsi="Arial"/>
                      <w:sz w:val="20"/>
                    </w:rPr>
                    <w:t xml:space="preserve"> </w:t>
                  </w:r>
                  <w:r w:rsidRPr="006A5B2F">
                    <w:rPr>
                      <w:rFonts w:ascii="Arial" w:hAnsi="Arial"/>
                      <w:sz w:val="20"/>
                    </w:rPr>
                    <w:t>% predpisane trošarine</w:t>
                  </w:r>
                  <w:r>
                    <w:rPr>
                      <w:rFonts w:ascii="Arial" w:hAnsi="Arial" w:cs="Arial"/>
                      <w:sz w:val="20"/>
                      <w:szCs w:val="20"/>
                    </w:rPr>
                    <w:t xml:space="preserve"> za letno proizvodnjo do </w:t>
                  </w:r>
                  <w:r w:rsidR="00E70371">
                    <w:rPr>
                      <w:rFonts w:ascii="Arial" w:hAnsi="Arial" w:cs="Arial"/>
                      <w:sz w:val="20"/>
                      <w:szCs w:val="20"/>
                    </w:rPr>
                    <w:t>150</w:t>
                  </w:r>
                  <w:r>
                    <w:rPr>
                      <w:rFonts w:ascii="Arial" w:hAnsi="Arial" w:cs="Arial"/>
                      <w:sz w:val="20"/>
                      <w:szCs w:val="20"/>
                    </w:rPr>
                    <w:t xml:space="preserve"> litrov</w:t>
                  </w:r>
                  <w:r w:rsidR="00E70371" w:rsidRPr="00E70371">
                    <w:rPr>
                      <w:rFonts w:ascii="Arial" w:hAnsi="Arial" w:cs="Arial"/>
                      <w:sz w:val="20"/>
                      <w:szCs w:val="20"/>
                    </w:rPr>
                    <w:t xml:space="preserve"> 100 vol. % etilnega alkohola</w:t>
                  </w:r>
                  <w:r w:rsidR="00E70371">
                    <w:rPr>
                      <w:rFonts w:ascii="Arial" w:hAnsi="Arial" w:cs="Arial"/>
                      <w:sz w:val="20"/>
                      <w:szCs w:val="20"/>
                    </w:rPr>
                    <w:t>,</w:t>
                  </w:r>
                </w:p>
                <w:p w14:paraId="104C565B" w14:textId="77777777" w:rsidR="00AD1510" w:rsidRPr="00A8536B" w:rsidRDefault="00AD1510" w:rsidP="0063291C">
                  <w:pPr>
                    <w:pStyle w:val="ListParagraph"/>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 xml:space="preserve">odprava oprostitve </w:t>
                  </w:r>
                  <w:r w:rsidR="00E70371">
                    <w:rPr>
                      <w:rFonts w:ascii="Arial" w:hAnsi="Arial"/>
                      <w:sz w:val="20"/>
                    </w:rPr>
                    <w:t xml:space="preserve">plačila </w:t>
                  </w:r>
                  <w:r w:rsidRPr="006A5B2F">
                    <w:rPr>
                      <w:rFonts w:ascii="Arial" w:hAnsi="Arial"/>
                      <w:sz w:val="20"/>
                    </w:rPr>
                    <w:t xml:space="preserve">trošarine </w:t>
                  </w:r>
                  <w:r w:rsidR="00EE1543">
                    <w:rPr>
                      <w:rFonts w:ascii="Arial" w:hAnsi="Arial"/>
                      <w:sz w:val="20"/>
                    </w:rPr>
                    <w:t xml:space="preserve">za </w:t>
                  </w:r>
                  <w:r w:rsidRPr="006A5B2F">
                    <w:rPr>
                      <w:rFonts w:ascii="Arial" w:hAnsi="Arial"/>
                      <w:sz w:val="20"/>
                    </w:rPr>
                    <w:t>energent</w:t>
                  </w:r>
                  <w:r w:rsidR="00EE1543">
                    <w:rPr>
                      <w:rFonts w:ascii="Arial" w:hAnsi="Arial"/>
                      <w:sz w:val="20"/>
                    </w:rPr>
                    <w:t xml:space="preserve">, ki se porabi za </w:t>
                  </w:r>
                  <w:r w:rsidRPr="006A5B2F">
                    <w:rPr>
                      <w:rFonts w:ascii="Arial" w:hAnsi="Arial"/>
                      <w:sz w:val="20"/>
                    </w:rPr>
                    <w:t xml:space="preserve">proizvodnjo </w:t>
                  </w:r>
                  <w:proofErr w:type="spellStart"/>
                  <w:r w:rsidRPr="006A5B2F">
                    <w:rPr>
                      <w:rFonts w:ascii="Arial" w:hAnsi="Arial"/>
                      <w:sz w:val="20"/>
                    </w:rPr>
                    <w:t>netrošarinskih</w:t>
                  </w:r>
                  <w:proofErr w:type="spellEnd"/>
                  <w:r w:rsidRPr="006A5B2F">
                    <w:rPr>
                      <w:rFonts w:ascii="Arial" w:hAnsi="Arial"/>
                      <w:sz w:val="20"/>
                    </w:rPr>
                    <w:t xml:space="preserve"> izdelkov</w:t>
                  </w:r>
                  <w:r w:rsidR="009E2C8B">
                    <w:rPr>
                      <w:rFonts w:ascii="Arial" w:hAnsi="Arial"/>
                      <w:sz w:val="20"/>
                    </w:rPr>
                    <w:t>,</w:t>
                  </w:r>
                  <w:r>
                    <w:rPr>
                      <w:rFonts w:ascii="Arial" w:hAnsi="Arial" w:cs="Arial"/>
                      <w:sz w:val="20"/>
                      <w:szCs w:val="20"/>
                    </w:rPr>
                    <w:t xml:space="preserve"> in </w:t>
                  </w:r>
                  <w:r w:rsidRPr="006A5B2F">
                    <w:rPr>
                      <w:rFonts w:ascii="Arial" w:hAnsi="Arial"/>
                      <w:sz w:val="20"/>
                    </w:rPr>
                    <w:t>uvedba oprostitve za električno energijo, ki se porabi za proizvodnjo električne energije</w:t>
                  </w:r>
                  <w:r w:rsidR="006D36AF" w:rsidRPr="006166F3">
                    <w:rPr>
                      <w:rFonts w:ascii="Arial" w:hAnsi="Arial"/>
                      <w:sz w:val="20"/>
                    </w:rPr>
                    <w:t>,</w:t>
                  </w:r>
                </w:p>
                <w:p w14:paraId="104C565C" w14:textId="77777777" w:rsidR="006166F3" w:rsidRPr="006166F3" w:rsidRDefault="006166F3" w:rsidP="0063291C">
                  <w:pPr>
                    <w:pStyle w:val="ListParagraph"/>
                    <w:ind w:left="0"/>
                    <w:jc w:val="both"/>
                    <w:rPr>
                      <w:rFonts w:ascii="Arial" w:hAnsi="Arial"/>
                      <w:sz w:val="20"/>
                    </w:rPr>
                  </w:pPr>
                  <w:r>
                    <w:rPr>
                      <w:rFonts w:ascii="Arial" w:hAnsi="Arial"/>
                      <w:sz w:val="20"/>
                    </w:rPr>
                    <w:t xml:space="preserve">- </w:t>
                  </w:r>
                  <w:r w:rsidR="00E83F87">
                    <w:rPr>
                      <w:rFonts w:ascii="Arial" w:hAnsi="Arial"/>
                      <w:sz w:val="20"/>
                    </w:rPr>
                    <w:t xml:space="preserve">natančneje opredeljeni pogoji </w:t>
                  </w:r>
                  <w:r w:rsidRPr="006166F3">
                    <w:rPr>
                      <w:rFonts w:ascii="Arial" w:hAnsi="Arial"/>
                      <w:sz w:val="20"/>
                    </w:rPr>
                    <w:t xml:space="preserve">glede uveljavljanja vračila dela </w:t>
                  </w:r>
                  <w:r w:rsidR="00E83F87">
                    <w:rPr>
                      <w:rFonts w:ascii="Arial" w:hAnsi="Arial"/>
                      <w:sz w:val="20"/>
                    </w:rPr>
                    <w:t xml:space="preserve">plačane </w:t>
                  </w:r>
                  <w:r w:rsidRPr="006166F3">
                    <w:rPr>
                      <w:rFonts w:ascii="Arial" w:hAnsi="Arial"/>
                      <w:sz w:val="20"/>
                    </w:rPr>
                    <w:t>trošarine za stroje v gradbeništvu</w:t>
                  </w:r>
                  <w:r w:rsidR="009E2C8B">
                    <w:rPr>
                      <w:rFonts w:ascii="Arial" w:hAnsi="Arial"/>
                      <w:sz w:val="20"/>
                    </w:rPr>
                    <w:t>,</w:t>
                  </w:r>
                  <w:r w:rsidRPr="006166F3">
                    <w:rPr>
                      <w:rFonts w:ascii="Arial" w:hAnsi="Arial"/>
                      <w:sz w:val="20"/>
                    </w:rPr>
                    <w:t xml:space="preserve"> in sicer tako, da se šteje poraba goriva za stroje, ki se uporabljajo pri dejanskem opravljanju dejavnosti »gradbeništvo«.</w:t>
                  </w:r>
                </w:p>
                <w:p w14:paraId="104C565D" w14:textId="77777777" w:rsidR="0063291C" w:rsidRDefault="0063291C" w:rsidP="0063291C">
                  <w:pPr>
                    <w:pStyle w:val="ListParagraph"/>
                    <w:spacing w:line="260" w:lineRule="exact"/>
                    <w:ind w:left="360"/>
                    <w:jc w:val="both"/>
                    <w:rPr>
                      <w:rFonts w:ascii="Arial" w:hAnsi="Arial" w:cs="Arial"/>
                      <w:b/>
                      <w:sz w:val="20"/>
                      <w:szCs w:val="20"/>
                    </w:rPr>
                  </w:pPr>
                </w:p>
                <w:p w14:paraId="104C565E" w14:textId="77777777" w:rsidR="00AD1510" w:rsidRPr="00F02838" w:rsidRDefault="0063291C" w:rsidP="0063291C">
                  <w:pPr>
                    <w:pStyle w:val="ListParagraph"/>
                    <w:spacing w:line="260" w:lineRule="exact"/>
                    <w:ind w:left="0"/>
                    <w:jc w:val="both"/>
                    <w:rPr>
                      <w:rFonts w:ascii="Arial" w:hAnsi="Arial" w:cs="Arial"/>
                      <w:b/>
                      <w:sz w:val="20"/>
                      <w:szCs w:val="20"/>
                    </w:rPr>
                  </w:pPr>
                  <w:r>
                    <w:rPr>
                      <w:rFonts w:ascii="Arial" w:hAnsi="Arial" w:cs="Arial"/>
                      <w:b/>
                      <w:sz w:val="20"/>
                      <w:szCs w:val="20"/>
                    </w:rPr>
                    <w:t xml:space="preserve">3. </w:t>
                  </w:r>
                  <w:r w:rsidR="00AD1510" w:rsidRPr="00F02838">
                    <w:rPr>
                      <w:rFonts w:ascii="Arial" w:hAnsi="Arial" w:cs="Arial"/>
                      <w:b/>
                      <w:sz w:val="20"/>
                      <w:szCs w:val="20"/>
                    </w:rPr>
                    <w:t>Vsebinski predlogi sprememb zakona</w:t>
                  </w:r>
                  <w:r w:rsidR="00AD1510">
                    <w:rPr>
                      <w:rFonts w:ascii="Arial" w:hAnsi="Arial" w:cs="Arial"/>
                      <w:b/>
                      <w:sz w:val="20"/>
                      <w:szCs w:val="20"/>
                    </w:rPr>
                    <w:t>:</w:t>
                  </w:r>
                  <w:r w:rsidR="00AD1510" w:rsidRPr="00F02838">
                    <w:rPr>
                      <w:rFonts w:ascii="Arial" w:hAnsi="Arial" w:cs="Arial"/>
                      <w:b/>
                      <w:sz w:val="20"/>
                      <w:szCs w:val="20"/>
                    </w:rPr>
                    <w:t xml:space="preserve"> </w:t>
                  </w:r>
                </w:p>
                <w:p w14:paraId="104C565F" w14:textId="77777777" w:rsidR="00AD1510"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nova ureditev za davka prosto prodajalno</w:t>
                  </w:r>
                  <w:r w:rsidRPr="00A8536B">
                    <w:rPr>
                      <w:rFonts w:ascii="Arial" w:hAnsi="Arial" w:cs="Arial"/>
                      <w:sz w:val="20"/>
                      <w:szCs w:val="20"/>
                    </w:rPr>
                    <w:t xml:space="preserve">, </w:t>
                  </w:r>
                  <w:r w:rsidR="00C21DB4">
                    <w:rPr>
                      <w:rFonts w:ascii="Arial" w:hAnsi="Arial" w:cs="Arial"/>
                      <w:sz w:val="20"/>
                      <w:szCs w:val="20"/>
                    </w:rPr>
                    <w:t xml:space="preserve">s katero se </w:t>
                  </w:r>
                  <w:r>
                    <w:rPr>
                      <w:rFonts w:ascii="Arial" w:hAnsi="Arial" w:cs="Arial"/>
                      <w:sz w:val="20"/>
                      <w:szCs w:val="20"/>
                    </w:rPr>
                    <w:t>omogoča</w:t>
                  </w:r>
                  <w:r w:rsidR="009E2C8B">
                    <w:rPr>
                      <w:rFonts w:ascii="Arial" w:hAnsi="Arial" w:cs="Arial"/>
                      <w:sz w:val="20"/>
                      <w:szCs w:val="20"/>
                    </w:rPr>
                    <w:t>ta</w:t>
                  </w:r>
                  <w:r>
                    <w:rPr>
                      <w:rFonts w:ascii="Arial" w:hAnsi="Arial" w:cs="Arial"/>
                      <w:sz w:val="20"/>
                      <w:szCs w:val="20"/>
                    </w:rPr>
                    <w:t xml:space="preserve"> vnos in hramb</w:t>
                  </w:r>
                  <w:r w:rsidR="009E2C8B">
                    <w:rPr>
                      <w:rFonts w:ascii="Arial" w:hAnsi="Arial" w:cs="Arial"/>
                      <w:sz w:val="20"/>
                      <w:szCs w:val="20"/>
                    </w:rPr>
                    <w:t>a</w:t>
                  </w:r>
                  <w:r>
                    <w:rPr>
                      <w:rFonts w:ascii="Arial" w:hAnsi="Arial" w:cs="Arial"/>
                      <w:sz w:val="20"/>
                      <w:szCs w:val="20"/>
                    </w:rPr>
                    <w:t xml:space="preserve"> trošarinskih izdelkov v režimu odloga, </w:t>
                  </w:r>
                </w:p>
                <w:p w14:paraId="104C5660" w14:textId="77777777" w:rsidR="00AD1510" w:rsidRPr="00A8536B"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 xml:space="preserve">določitev rabe energenta v napravah za </w:t>
                  </w:r>
                  <w:proofErr w:type="spellStart"/>
                  <w:r w:rsidR="00C21DB4">
                    <w:rPr>
                      <w:rFonts w:ascii="Arial" w:hAnsi="Arial"/>
                      <w:sz w:val="20"/>
                    </w:rPr>
                    <w:t>soproizvodnjo</w:t>
                  </w:r>
                  <w:proofErr w:type="spellEnd"/>
                  <w:r w:rsidR="00C21DB4">
                    <w:rPr>
                      <w:rFonts w:ascii="Arial" w:hAnsi="Arial"/>
                      <w:sz w:val="20"/>
                    </w:rPr>
                    <w:t xml:space="preserve"> toplote in električne energije </w:t>
                  </w:r>
                  <w:r w:rsidRPr="006A5B2F">
                    <w:rPr>
                      <w:rFonts w:ascii="Arial" w:hAnsi="Arial"/>
                      <w:sz w:val="20"/>
                    </w:rPr>
                    <w:t>in rabe energenta za proizvodnjo električne energije</w:t>
                  </w:r>
                  <w:r>
                    <w:rPr>
                      <w:rFonts w:ascii="Arial" w:hAnsi="Arial" w:cs="Arial"/>
                      <w:sz w:val="20"/>
                      <w:szCs w:val="20"/>
                    </w:rPr>
                    <w:t>,</w:t>
                  </w:r>
                </w:p>
                <w:p w14:paraId="104C5661" w14:textId="572159F1" w:rsidR="00AD1510" w:rsidRPr="00A8536B"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posebna ureditev za proizvajalce vina</w:t>
                  </w:r>
                  <w:r>
                    <w:rPr>
                      <w:rFonts w:ascii="Arial" w:hAnsi="Arial" w:cs="Arial"/>
                      <w:sz w:val="20"/>
                      <w:szCs w:val="20"/>
                    </w:rPr>
                    <w:t>, ki omogoča odpremo</w:t>
                  </w:r>
                  <w:r w:rsidRPr="00A8536B">
                    <w:rPr>
                      <w:rFonts w:ascii="Arial" w:hAnsi="Arial" w:cs="Arial"/>
                      <w:sz w:val="20"/>
                      <w:szCs w:val="20"/>
                    </w:rPr>
                    <w:t xml:space="preserve"> </w:t>
                  </w:r>
                  <w:r w:rsidR="00C21DB4">
                    <w:rPr>
                      <w:rFonts w:ascii="Arial" w:hAnsi="Arial" w:cs="Arial"/>
                      <w:sz w:val="20"/>
                      <w:szCs w:val="20"/>
                    </w:rPr>
                    <w:t xml:space="preserve">vina </w:t>
                  </w:r>
                  <w:r w:rsidRPr="00A8536B">
                    <w:rPr>
                      <w:rFonts w:ascii="Arial" w:hAnsi="Arial" w:cs="Arial"/>
                      <w:sz w:val="20"/>
                      <w:szCs w:val="20"/>
                    </w:rPr>
                    <w:t>v režimu odloga v drugo državo članico,</w:t>
                  </w:r>
                </w:p>
                <w:p w14:paraId="104C5662" w14:textId="77777777" w:rsidR="00AD1510" w:rsidRPr="00A8536B"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določitev novih kategorij tobačnih izdelkov</w:t>
                  </w:r>
                  <w:r w:rsidRPr="00A8536B">
                    <w:rPr>
                      <w:rFonts w:ascii="Arial" w:hAnsi="Arial" w:cs="Arial"/>
                      <w:sz w:val="20"/>
                      <w:szCs w:val="20"/>
                    </w:rPr>
                    <w:t xml:space="preserve"> in </w:t>
                  </w:r>
                  <w:r w:rsidRPr="006A5B2F">
                    <w:rPr>
                      <w:rFonts w:ascii="Arial" w:hAnsi="Arial"/>
                      <w:sz w:val="20"/>
                    </w:rPr>
                    <w:t>uvedba obveznosti plačila razlike</w:t>
                  </w:r>
                  <w:r w:rsidRPr="00A8536B">
                    <w:rPr>
                      <w:rFonts w:ascii="Arial" w:hAnsi="Arial" w:cs="Arial"/>
                      <w:sz w:val="20"/>
                      <w:szCs w:val="20"/>
                    </w:rPr>
                    <w:t xml:space="preserve"> trošarine ob zvišanju drobnoprodajnih cen ali trošarine </w:t>
                  </w:r>
                  <w:r w:rsidRPr="006A5B2F">
                    <w:rPr>
                      <w:rFonts w:ascii="Arial" w:hAnsi="Arial"/>
                      <w:sz w:val="20"/>
                    </w:rPr>
                    <w:t>tudi za drobno rezani tobak</w:t>
                  </w:r>
                  <w:r w:rsidRPr="00A8536B">
                    <w:rPr>
                      <w:rFonts w:ascii="Arial" w:hAnsi="Arial" w:cs="Arial"/>
                      <w:sz w:val="20"/>
                      <w:szCs w:val="20"/>
                    </w:rPr>
                    <w:t xml:space="preserve">, </w:t>
                  </w:r>
                </w:p>
                <w:p w14:paraId="104C5663" w14:textId="77777777" w:rsidR="00AD1510"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nova ureditev načina določitve trošarine za električno energijo</w:t>
                  </w:r>
                  <w:r w:rsidRPr="00A8536B">
                    <w:rPr>
                      <w:rFonts w:ascii="Arial" w:hAnsi="Arial" w:cs="Arial"/>
                      <w:sz w:val="20"/>
                      <w:szCs w:val="20"/>
                    </w:rPr>
                    <w:t xml:space="preserve"> </w:t>
                  </w:r>
                  <w:r w:rsidRPr="006A5B2F">
                    <w:rPr>
                      <w:rFonts w:ascii="Arial" w:hAnsi="Arial"/>
                      <w:sz w:val="20"/>
                    </w:rPr>
                    <w:t>po količinskih razredih</w:t>
                  </w:r>
                  <w:r>
                    <w:rPr>
                      <w:rFonts w:ascii="Arial" w:hAnsi="Arial" w:cs="Arial"/>
                      <w:sz w:val="20"/>
                      <w:szCs w:val="20"/>
                    </w:rPr>
                    <w:t xml:space="preserve"> odjema, ki nadomešča delitev rabe na poslovni in neposlovni odjem, </w:t>
                  </w:r>
                </w:p>
                <w:p w14:paraId="104C5664" w14:textId="77777777" w:rsidR="00243A68" w:rsidRPr="00A8536B" w:rsidRDefault="00243A68"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nova ureditev za oprostitev </w:t>
                  </w:r>
                  <w:r w:rsidR="00947937">
                    <w:rPr>
                      <w:rFonts w:ascii="Arial" w:hAnsi="Arial" w:cs="Arial"/>
                      <w:sz w:val="20"/>
                      <w:szCs w:val="20"/>
                    </w:rPr>
                    <w:t xml:space="preserve">oziroma vračilo </w:t>
                  </w:r>
                  <w:r>
                    <w:rPr>
                      <w:rFonts w:ascii="Arial" w:hAnsi="Arial" w:cs="Arial"/>
                      <w:sz w:val="20"/>
                      <w:szCs w:val="20"/>
                    </w:rPr>
                    <w:t xml:space="preserve">trošarine, za rabo energentov za energetsko intenzivna podjetja, </w:t>
                  </w:r>
                </w:p>
                <w:p w14:paraId="104C5665" w14:textId="77777777" w:rsidR="00AD1510"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 xml:space="preserve">priznana količina lastne rabe </w:t>
                  </w:r>
                  <w:r w:rsidR="00E70371">
                    <w:rPr>
                      <w:rFonts w:ascii="Arial" w:hAnsi="Arial"/>
                      <w:sz w:val="20"/>
                    </w:rPr>
                    <w:t xml:space="preserve">za </w:t>
                  </w:r>
                  <w:r w:rsidR="00C21DB4">
                    <w:rPr>
                      <w:rFonts w:ascii="Arial" w:hAnsi="Arial"/>
                      <w:sz w:val="20"/>
                    </w:rPr>
                    <w:t>piv</w:t>
                  </w:r>
                  <w:r w:rsidR="00E70371">
                    <w:rPr>
                      <w:rFonts w:ascii="Arial" w:hAnsi="Arial"/>
                      <w:sz w:val="20"/>
                    </w:rPr>
                    <w:t xml:space="preserve">o, ki ga </w:t>
                  </w:r>
                  <w:r w:rsidRPr="006A5B2F">
                    <w:rPr>
                      <w:rFonts w:ascii="Arial" w:hAnsi="Arial"/>
                      <w:sz w:val="20"/>
                    </w:rPr>
                    <w:t>proizvede</w:t>
                  </w:r>
                  <w:r w:rsidR="00E70371">
                    <w:rPr>
                      <w:rFonts w:ascii="Arial" w:hAnsi="Arial"/>
                      <w:sz w:val="20"/>
                    </w:rPr>
                    <w:t xml:space="preserve">jo </w:t>
                  </w:r>
                  <w:r w:rsidR="00C21DB4" w:rsidRPr="006A5B2F">
                    <w:rPr>
                      <w:rFonts w:ascii="Arial" w:hAnsi="Arial"/>
                      <w:sz w:val="20"/>
                    </w:rPr>
                    <w:t>fizičn</w:t>
                  </w:r>
                  <w:r w:rsidR="00C21DB4">
                    <w:rPr>
                      <w:rFonts w:ascii="Arial" w:hAnsi="Arial"/>
                      <w:sz w:val="20"/>
                    </w:rPr>
                    <w:t>e</w:t>
                  </w:r>
                  <w:r w:rsidR="00C21DB4" w:rsidRPr="006A5B2F">
                    <w:rPr>
                      <w:rFonts w:ascii="Arial" w:hAnsi="Arial"/>
                      <w:sz w:val="20"/>
                    </w:rPr>
                    <w:t xml:space="preserve"> oseb</w:t>
                  </w:r>
                  <w:r w:rsidR="00C21DB4">
                    <w:rPr>
                      <w:rFonts w:ascii="Arial" w:hAnsi="Arial"/>
                      <w:sz w:val="20"/>
                    </w:rPr>
                    <w:t>e</w:t>
                  </w:r>
                  <w:r w:rsidRPr="00A8536B">
                    <w:rPr>
                      <w:rFonts w:ascii="Arial" w:hAnsi="Arial" w:cs="Arial"/>
                      <w:sz w:val="20"/>
                      <w:szCs w:val="20"/>
                    </w:rPr>
                    <w:t xml:space="preserve">, </w:t>
                  </w:r>
                  <w:r>
                    <w:rPr>
                      <w:rFonts w:ascii="Arial" w:hAnsi="Arial" w:cs="Arial"/>
                      <w:sz w:val="20"/>
                      <w:szCs w:val="20"/>
                    </w:rPr>
                    <w:t>za ka</w:t>
                  </w:r>
                  <w:r w:rsidR="00E70371">
                    <w:rPr>
                      <w:rFonts w:ascii="Arial" w:hAnsi="Arial" w:cs="Arial"/>
                      <w:sz w:val="20"/>
                      <w:szCs w:val="20"/>
                    </w:rPr>
                    <w:t>r</w:t>
                  </w:r>
                  <w:r>
                    <w:rPr>
                      <w:rFonts w:ascii="Arial" w:hAnsi="Arial" w:cs="Arial"/>
                      <w:sz w:val="20"/>
                      <w:szCs w:val="20"/>
                    </w:rPr>
                    <w:t xml:space="preserve"> je </w:t>
                  </w:r>
                  <w:r w:rsidR="00E70371">
                    <w:rPr>
                      <w:rFonts w:ascii="Arial" w:hAnsi="Arial" w:cs="Arial"/>
                      <w:sz w:val="20"/>
                      <w:szCs w:val="20"/>
                    </w:rPr>
                    <w:t xml:space="preserve">potrebno </w:t>
                  </w:r>
                  <w:r>
                    <w:rPr>
                      <w:rFonts w:ascii="Arial" w:hAnsi="Arial" w:cs="Arial"/>
                      <w:sz w:val="20"/>
                      <w:szCs w:val="20"/>
                    </w:rPr>
                    <w:t xml:space="preserve">v skladu z veljavno zakonodajo obračunati in plačati trošarino, </w:t>
                  </w:r>
                </w:p>
                <w:p w14:paraId="104C5666" w14:textId="77777777" w:rsidR="00AD1510" w:rsidRPr="00A8536B" w:rsidRDefault="00AD1510" w:rsidP="0063291C">
                  <w:pPr>
                    <w:pStyle w:val="ListParagraph"/>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odprava omejitve uveljavljanja vračila trošarine za komercialni prevoz blaga in potnikov</w:t>
                  </w:r>
                  <w:r w:rsidRPr="00A8536B">
                    <w:rPr>
                      <w:rFonts w:ascii="Arial" w:hAnsi="Arial" w:cs="Arial"/>
                      <w:sz w:val="20"/>
                      <w:szCs w:val="20"/>
                    </w:rPr>
                    <w:t xml:space="preserve"> </w:t>
                  </w:r>
                  <w:r w:rsidRPr="006A5B2F">
                    <w:rPr>
                      <w:rFonts w:ascii="Arial" w:hAnsi="Arial"/>
                      <w:sz w:val="20"/>
                    </w:rPr>
                    <w:t>z</w:t>
                  </w:r>
                  <w:r w:rsidR="008A0E30">
                    <w:rPr>
                      <w:rFonts w:ascii="Arial" w:hAnsi="Arial"/>
                      <w:sz w:val="20"/>
                    </w:rPr>
                    <w:t>a</w:t>
                  </w:r>
                  <w:r w:rsidRPr="006A5B2F">
                    <w:rPr>
                      <w:rFonts w:ascii="Arial" w:hAnsi="Arial"/>
                      <w:sz w:val="20"/>
                    </w:rPr>
                    <w:t xml:space="preserve"> </w:t>
                  </w:r>
                  <w:r w:rsidR="008A0E30">
                    <w:rPr>
                      <w:rFonts w:ascii="Arial" w:hAnsi="Arial"/>
                      <w:sz w:val="20"/>
                    </w:rPr>
                    <w:t>gorivo</w:t>
                  </w:r>
                  <w:r w:rsidR="00EE1543">
                    <w:rPr>
                      <w:rFonts w:ascii="Arial" w:hAnsi="Arial"/>
                      <w:sz w:val="20"/>
                    </w:rPr>
                    <w:t>,</w:t>
                  </w:r>
                  <w:r w:rsidR="008A0E30">
                    <w:rPr>
                      <w:rFonts w:ascii="Arial" w:hAnsi="Arial"/>
                      <w:sz w:val="20"/>
                    </w:rPr>
                    <w:t xml:space="preserve"> </w:t>
                  </w:r>
                  <w:r w:rsidRPr="006A5B2F">
                    <w:rPr>
                      <w:rFonts w:ascii="Arial" w:hAnsi="Arial"/>
                      <w:sz w:val="20"/>
                    </w:rPr>
                    <w:t>kup</w:t>
                  </w:r>
                  <w:r w:rsidR="008A0E30">
                    <w:rPr>
                      <w:rFonts w:ascii="Arial" w:hAnsi="Arial"/>
                      <w:sz w:val="20"/>
                    </w:rPr>
                    <w:t>ljeno</w:t>
                  </w:r>
                  <w:r w:rsidRPr="006A5B2F">
                    <w:rPr>
                      <w:rFonts w:ascii="Arial" w:hAnsi="Arial"/>
                      <w:sz w:val="20"/>
                    </w:rPr>
                    <w:t xml:space="preserve"> z gotovino</w:t>
                  </w:r>
                  <w:r w:rsidRPr="00A8536B">
                    <w:rPr>
                      <w:rFonts w:ascii="Arial" w:hAnsi="Arial" w:cs="Arial"/>
                      <w:sz w:val="20"/>
                      <w:szCs w:val="20"/>
                    </w:rPr>
                    <w:t>,</w:t>
                  </w:r>
                  <w:r>
                    <w:rPr>
                      <w:rFonts w:ascii="Arial" w:hAnsi="Arial" w:cs="Arial"/>
                      <w:sz w:val="20"/>
                      <w:szCs w:val="20"/>
                    </w:rPr>
                    <w:t xml:space="preserve"> zaradi novih načinov </w:t>
                  </w:r>
                  <w:r w:rsidR="00EE1543">
                    <w:rPr>
                      <w:rFonts w:ascii="Arial" w:hAnsi="Arial" w:cs="Arial"/>
                      <w:sz w:val="20"/>
                      <w:szCs w:val="20"/>
                    </w:rPr>
                    <w:t xml:space="preserve">plačila </w:t>
                  </w:r>
                  <w:r>
                    <w:rPr>
                      <w:rFonts w:ascii="Arial" w:hAnsi="Arial" w:cs="Arial"/>
                      <w:sz w:val="20"/>
                      <w:szCs w:val="20"/>
                    </w:rPr>
                    <w:t xml:space="preserve">goriva (npr. uporaba predplačniških kartic), </w:t>
                  </w:r>
                </w:p>
                <w:p w14:paraId="104C5667" w14:textId="77777777" w:rsidR="00DE50A0" w:rsidRDefault="00DE50A0" w:rsidP="0063291C">
                  <w:pPr>
                    <w:pStyle w:val="ListParagraph"/>
                    <w:ind w:left="0"/>
                    <w:jc w:val="both"/>
                    <w:rPr>
                      <w:rFonts w:ascii="Arial" w:hAnsi="Arial" w:cs="Arial"/>
                      <w:sz w:val="20"/>
                      <w:szCs w:val="20"/>
                    </w:rPr>
                  </w:pPr>
                  <w:r>
                    <w:rPr>
                      <w:rFonts w:ascii="Arial" w:hAnsi="Arial" w:cs="Arial"/>
                      <w:sz w:val="20"/>
                      <w:szCs w:val="20"/>
                    </w:rPr>
                    <w:t xml:space="preserve">- opredelitev možnosti za oproščene uporabnike za nabavo trošarinskih izdelkov s plačano trošarino,  </w:t>
                  </w:r>
                </w:p>
                <w:p w14:paraId="104C5668" w14:textId="77777777" w:rsidR="00BE77B3" w:rsidRPr="0008483F" w:rsidRDefault="00BE77B3" w:rsidP="0063291C">
                  <w:pPr>
                    <w:pStyle w:val="ListParagraph"/>
                    <w:ind w:left="0"/>
                    <w:jc w:val="both"/>
                    <w:rPr>
                      <w:rFonts w:ascii="Arial" w:hAnsi="Arial" w:cs="Arial"/>
                      <w:sz w:val="20"/>
                      <w:szCs w:val="20"/>
                    </w:rPr>
                  </w:pPr>
                  <w:r w:rsidRPr="006E0C3F">
                    <w:rPr>
                      <w:rFonts w:ascii="Arial" w:hAnsi="Arial" w:cs="Arial"/>
                      <w:sz w:val="20"/>
                      <w:szCs w:val="20"/>
                    </w:rPr>
                    <w:t xml:space="preserve">- možnost določitve zavarovanja plačila trošarine za dobavitelje električne energije in zemeljskega plina ter proizvajalce trošarinskih izdelkov izven režima odloga, </w:t>
                  </w:r>
                  <w:r w:rsidR="009E2C8B">
                    <w:rPr>
                      <w:rFonts w:ascii="Arial" w:hAnsi="Arial" w:cs="Arial"/>
                      <w:sz w:val="20"/>
                      <w:szCs w:val="20"/>
                    </w:rPr>
                    <w:t xml:space="preserve">in sicer </w:t>
                  </w:r>
                  <w:r w:rsidRPr="006E0C3F">
                    <w:rPr>
                      <w:rFonts w:ascii="Arial" w:hAnsi="Arial" w:cs="Arial"/>
                      <w:sz w:val="20"/>
                      <w:szCs w:val="20"/>
                    </w:rPr>
                    <w:t xml:space="preserve">v primeru ocene davčnega organa za obstoj visokega tveganja </w:t>
                  </w:r>
                  <w:r w:rsidR="00E70371">
                    <w:rPr>
                      <w:rFonts w:ascii="Arial" w:hAnsi="Arial" w:cs="Arial"/>
                      <w:sz w:val="20"/>
                      <w:szCs w:val="20"/>
                    </w:rPr>
                    <w:t xml:space="preserve">za </w:t>
                  </w:r>
                  <w:r w:rsidRPr="006E0C3F">
                    <w:rPr>
                      <w:rFonts w:ascii="Arial" w:hAnsi="Arial" w:cs="Arial"/>
                      <w:sz w:val="20"/>
                      <w:szCs w:val="20"/>
                    </w:rPr>
                    <w:t>neplačil</w:t>
                  </w:r>
                  <w:r w:rsidR="00E70371">
                    <w:rPr>
                      <w:rFonts w:ascii="Arial" w:hAnsi="Arial" w:cs="Arial"/>
                      <w:sz w:val="20"/>
                      <w:szCs w:val="20"/>
                    </w:rPr>
                    <w:t>o</w:t>
                  </w:r>
                  <w:r w:rsidRPr="006E0C3F">
                    <w:rPr>
                      <w:rFonts w:ascii="Arial" w:hAnsi="Arial" w:cs="Arial"/>
                      <w:sz w:val="20"/>
                      <w:szCs w:val="20"/>
                    </w:rPr>
                    <w:t xml:space="preserve"> trošarine, </w:t>
                  </w:r>
                </w:p>
                <w:p w14:paraId="104C5669" w14:textId="77777777" w:rsidR="00AD1510" w:rsidRPr="0008483F" w:rsidRDefault="00AD1510" w:rsidP="0063291C">
                  <w:pPr>
                    <w:pStyle w:val="ListParagraph"/>
                    <w:ind w:left="0"/>
                    <w:jc w:val="both"/>
                    <w:rPr>
                      <w:rFonts w:ascii="Arial" w:hAnsi="Arial" w:cs="Arial"/>
                      <w:sz w:val="20"/>
                      <w:szCs w:val="20"/>
                    </w:rPr>
                  </w:pPr>
                  <w:r w:rsidRPr="0008483F">
                    <w:rPr>
                      <w:rFonts w:ascii="Arial" w:hAnsi="Arial" w:cs="Arial"/>
                      <w:sz w:val="20"/>
                      <w:szCs w:val="20"/>
                    </w:rPr>
                    <w:t xml:space="preserve">- </w:t>
                  </w:r>
                  <w:r w:rsidRPr="006A5B2F">
                    <w:rPr>
                      <w:rFonts w:ascii="Arial" w:hAnsi="Arial"/>
                      <w:sz w:val="20"/>
                    </w:rPr>
                    <w:t>prenova kazenskih določb</w:t>
                  </w:r>
                  <w:r w:rsidRPr="0008483F">
                    <w:rPr>
                      <w:rFonts w:ascii="Arial" w:hAnsi="Arial" w:cs="Arial"/>
                      <w:sz w:val="20"/>
                      <w:szCs w:val="20"/>
                    </w:rPr>
                    <w:t xml:space="preserve">, </w:t>
                  </w:r>
                </w:p>
                <w:p w14:paraId="104C566A" w14:textId="77777777" w:rsidR="00AD1510" w:rsidRDefault="00AD1510" w:rsidP="0063291C">
                  <w:pPr>
                    <w:pStyle w:val="ListParagraph"/>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uskladitev dovoljenj</w:t>
                  </w:r>
                  <w:r w:rsidR="009E2C8B">
                    <w:rPr>
                      <w:rFonts w:ascii="Arial" w:hAnsi="Arial"/>
                      <w:sz w:val="20"/>
                    </w:rPr>
                    <w:t>,</w:t>
                  </w:r>
                  <w:r w:rsidRPr="007D494A">
                    <w:rPr>
                      <w:rFonts w:ascii="Arial" w:hAnsi="Arial" w:cs="Arial"/>
                      <w:sz w:val="20"/>
                      <w:szCs w:val="20"/>
                    </w:rPr>
                    <w:t xml:space="preserve"> </w:t>
                  </w:r>
                  <w:r w:rsidR="008A0E30">
                    <w:rPr>
                      <w:rFonts w:ascii="Arial" w:hAnsi="Arial" w:cs="Arial"/>
                      <w:sz w:val="20"/>
                      <w:szCs w:val="20"/>
                    </w:rPr>
                    <w:t xml:space="preserve">izdanih </w:t>
                  </w:r>
                  <w:r w:rsidRPr="007D494A">
                    <w:rPr>
                      <w:rFonts w:ascii="Arial" w:hAnsi="Arial" w:cs="Arial"/>
                      <w:sz w:val="20"/>
                      <w:szCs w:val="20"/>
                    </w:rPr>
                    <w:t xml:space="preserve">po veljavnem zakonu, </w:t>
                  </w:r>
                  <w:r w:rsidRPr="006A5B2F">
                    <w:rPr>
                      <w:rFonts w:ascii="Arial" w:hAnsi="Arial"/>
                      <w:sz w:val="20"/>
                    </w:rPr>
                    <w:t xml:space="preserve">z </w:t>
                  </w:r>
                  <w:r w:rsidR="008A0E30">
                    <w:rPr>
                      <w:rFonts w:ascii="Arial" w:hAnsi="Arial"/>
                      <w:sz w:val="20"/>
                    </w:rPr>
                    <w:t>novim zakonom</w:t>
                  </w:r>
                  <w:r w:rsidRPr="007D494A">
                    <w:rPr>
                      <w:rFonts w:ascii="Arial" w:hAnsi="Arial" w:cs="Arial"/>
                      <w:sz w:val="20"/>
                      <w:szCs w:val="20"/>
                    </w:rPr>
                    <w:t>.</w:t>
                  </w:r>
                </w:p>
                <w:p w14:paraId="104C566B" w14:textId="77777777" w:rsidR="0063291C" w:rsidRDefault="0063291C" w:rsidP="0063291C">
                  <w:pPr>
                    <w:pStyle w:val="ListParagraph"/>
                    <w:spacing w:line="260" w:lineRule="exact"/>
                    <w:ind w:left="360"/>
                    <w:jc w:val="both"/>
                    <w:rPr>
                      <w:rFonts w:ascii="Arial" w:hAnsi="Arial" w:cs="Arial"/>
                      <w:b/>
                      <w:sz w:val="20"/>
                      <w:szCs w:val="20"/>
                    </w:rPr>
                  </w:pPr>
                </w:p>
                <w:p w14:paraId="104C566C" w14:textId="77777777" w:rsidR="00AD1510" w:rsidRPr="0008483F" w:rsidRDefault="0063291C" w:rsidP="0063291C">
                  <w:pPr>
                    <w:pStyle w:val="ListParagraph"/>
                    <w:spacing w:line="260" w:lineRule="exact"/>
                    <w:ind w:left="0"/>
                    <w:jc w:val="both"/>
                    <w:rPr>
                      <w:rFonts w:ascii="Arial" w:hAnsi="Arial" w:cs="Arial"/>
                      <w:b/>
                      <w:sz w:val="20"/>
                      <w:szCs w:val="20"/>
                    </w:rPr>
                  </w:pPr>
                  <w:r>
                    <w:rPr>
                      <w:rFonts w:ascii="Arial" w:hAnsi="Arial" w:cs="Arial"/>
                      <w:b/>
                      <w:sz w:val="20"/>
                      <w:szCs w:val="20"/>
                    </w:rPr>
                    <w:t xml:space="preserve">4. </w:t>
                  </w:r>
                  <w:r w:rsidR="00AD1510" w:rsidRPr="0008483F">
                    <w:rPr>
                      <w:rFonts w:ascii="Arial" w:hAnsi="Arial" w:cs="Arial"/>
                      <w:b/>
                      <w:sz w:val="20"/>
                      <w:szCs w:val="20"/>
                    </w:rPr>
                    <w:t>Prenova določb zakona z namenom zagotovitve jasnosti za zavezance</w:t>
                  </w:r>
                  <w:r w:rsidR="009D6724">
                    <w:rPr>
                      <w:rFonts w:ascii="Arial" w:hAnsi="Arial" w:cs="Arial"/>
                      <w:b/>
                      <w:sz w:val="20"/>
                      <w:szCs w:val="20"/>
                    </w:rPr>
                    <w:t xml:space="preserve"> in uskladitev določb z dejanskimi izvajanjem</w:t>
                  </w:r>
                  <w:r w:rsidR="00AD1510">
                    <w:rPr>
                      <w:rFonts w:ascii="Arial" w:hAnsi="Arial" w:cs="Arial"/>
                      <w:b/>
                      <w:sz w:val="20"/>
                      <w:szCs w:val="20"/>
                    </w:rPr>
                    <w:t>:</w:t>
                  </w:r>
                </w:p>
                <w:p w14:paraId="104C566D" w14:textId="77777777" w:rsidR="00AD1510"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določnejša </w:t>
                  </w:r>
                  <w:r w:rsidRPr="00A8536B">
                    <w:rPr>
                      <w:rFonts w:ascii="Arial" w:hAnsi="Arial" w:cs="Arial"/>
                      <w:sz w:val="20"/>
                      <w:szCs w:val="20"/>
                    </w:rPr>
                    <w:t>ureditev prodaje trošarinskih izdelkov na daljavo</w:t>
                  </w:r>
                  <w:r>
                    <w:rPr>
                      <w:rFonts w:ascii="Arial" w:hAnsi="Arial" w:cs="Arial"/>
                      <w:sz w:val="20"/>
                      <w:szCs w:val="20"/>
                    </w:rPr>
                    <w:t>,</w:t>
                  </w:r>
                </w:p>
                <w:p w14:paraId="104C566E" w14:textId="77777777" w:rsidR="00AD1510"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določnejše definiranje postopkov glede nepravilnosti pri gibanju trošarinskih izdelkov v režimu odloga ali s plačano trošarino,</w:t>
                  </w:r>
                </w:p>
                <w:p w14:paraId="104C566F" w14:textId="77777777" w:rsidR="00AD1510"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A8536B">
                    <w:rPr>
                      <w:rFonts w:ascii="Arial" w:hAnsi="Arial" w:cs="Arial"/>
                      <w:sz w:val="20"/>
                      <w:szCs w:val="20"/>
                    </w:rPr>
                    <w:t>uskladitev</w:t>
                  </w:r>
                  <w:r>
                    <w:rPr>
                      <w:rFonts w:ascii="Arial" w:hAnsi="Arial" w:cs="Arial"/>
                      <w:sz w:val="20"/>
                      <w:szCs w:val="20"/>
                    </w:rPr>
                    <w:t xml:space="preserve"> določb </w:t>
                  </w:r>
                  <w:r w:rsidRPr="00A8536B">
                    <w:rPr>
                      <w:rFonts w:ascii="Arial" w:hAnsi="Arial" w:cs="Arial"/>
                      <w:sz w:val="20"/>
                      <w:szCs w:val="20"/>
                    </w:rPr>
                    <w:t xml:space="preserve">zakona z elektronskimi administrativnimi postopki, </w:t>
                  </w:r>
                  <w:r>
                    <w:rPr>
                      <w:rFonts w:ascii="Arial" w:hAnsi="Arial" w:cs="Arial"/>
                      <w:sz w:val="20"/>
                      <w:szCs w:val="20"/>
                    </w:rPr>
                    <w:t xml:space="preserve">določnejša opredelitev postopkov gibanja v režimu odloga med državami članicami (uporaba </w:t>
                  </w:r>
                  <w:r w:rsidR="005E1DEA" w:rsidRPr="005E1DEA">
                    <w:rPr>
                      <w:rFonts w:ascii="Arial" w:hAnsi="Arial" w:cs="Arial"/>
                      <w:sz w:val="20"/>
                      <w:szCs w:val="20"/>
                    </w:rPr>
                    <w:t>računalnišk</w:t>
                  </w:r>
                  <w:r w:rsidR="009E2C8B">
                    <w:rPr>
                      <w:rFonts w:ascii="Arial" w:hAnsi="Arial" w:cs="Arial"/>
                      <w:sz w:val="20"/>
                      <w:szCs w:val="20"/>
                    </w:rPr>
                    <w:t>o</w:t>
                  </w:r>
                  <w:r w:rsidR="005E1DEA" w:rsidRPr="005E1DEA">
                    <w:rPr>
                      <w:rFonts w:ascii="Arial" w:hAnsi="Arial" w:cs="Arial"/>
                      <w:sz w:val="20"/>
                      <w:szCs w:val="20"/>
                    </w:rPr>
                    <w:t xml:space="preserve"> podprtega sistema za nadzor nad gibanjem trošarinskih izdelkov oziroma </w:t>
                  </w:r>
                  <w:r w:rsidR="005E1DEA">
                    <w:rPr>
                      <w:rFonts w:ascii="Arial" w:hAnsi="Arial" w:cs="Arial"/>
                      <w:sz w:val="20"/>
                      <w:szCs w:val="20"/>
                    </w:rPr>
                    <w:t xml:space="preserve">sistema </w:t>
                  </w:r>
                  <w:r>
                    <w:rPr>
                      <w:rFonts w:ascii="Arial" w:hAnsi="Arial" w:cs="Arial"/>
                      <w:sz w:val="20"/>
                      <w:szCs w:val="20"/>
                    </w:rPr>
                    <w:t>EMCS</w:t>
                  </w:r>
                  <w:r w:rsidR="00AA7791">
                    <w:rPr>
                      <w:rFonts w:ascii="Arial" w:hAnsi="Arial" w:cs="Arial"/>
                      <w:sz w:val="20"/>
                      <w:szCs w:val="20"/>
                    </w:rPr>
                    <w:t>, opredelitev možnosti zaključevanja gibanja za prejemnike</w:t>
                  </w:r>
                  <w:r w:rsidR="009D6724">
                    <w:rPr>
                      <w:rFonts w:ascii="Arial" w:hAnsi="Arial" w:cs="Arial"/>
                      <w:sz w:val="20"/>
                      <w:szCs w:val="20"/>
                    </w:rPr>
                    <w:t xml:space="preserve"> trošarinskih izdelkov</w:t>
                  </w:r>
                  <w:r w:rsidR="00AA7791">
                    <w:rPr>
                      <w:rFonts w:ascii="Arial" w:hAnsi="Arial" w:cs="Arial"/>
                      <w:sz w:val="20"/>
                      <w:szCs w:val="20"/>
                    </w:rPr>
                    <w:t xml:space="preserve">, ki </w:t>
                  </w:r>
                  <w:r w:rsidR="00AA7791" w:rsidRPr="00AA7791">
                    <w:rPr>
                      <w:rFonts w:ascii="Arial" w:hAnsi="Arial" w:cs="Arial"/>
                      <w:sz w:val="20"/>
                      <w:szCs w:val="20"/>
                    </w:rPr>
                    <w:t>v sistemu EMCS nimajo možnosti potrditve prejema</w:t>
                  </w:r>
                  <w:r w:rsidR="009D6724">
                    <w:rPr>
                      <w:rFonts w:ascii="Arial" w:hAnsi="Arial" w:cs="Arial"/>
                      <w:sz w:val="20"/>
                      <w:szCs w:val="20"/>
                    </w:rPr>
                    <w:t xml:space="preserve"> trošarinskih izdelkov</w:t>
                  </w:r>
                  <w:r>
                    <w:rPr>
                      <w:rFonts w:ascii="Arial" w:hAnsi="Arial" w:cs="Arial"/>
                      <w:sz w:val="20"/>
                      <w:szCs w:val="20"/>
                    </w:rPr>
                    <w:t>; možnost elektronske izmenjave podatkov med pošiljatelji in prejemniki v Sloveniji</w:t>
                  </w:r>
                  <w:r w:rsidR="00AA7791">
                    <w:rPr>
                      <w:rFonts w:ascii="Arial" w:hAnsi="Arial" w:cs="Arial"/>
                      <w:sz w:val="20"/>
                      <w:szCs w:val="20"/>
                    </w:rPr>
                    <w:t>; uvedba obveščanja davčnega organa o nepravilnih podatkih v elektronskem trošarinskem dokumentu)</w:t>
                  </w:r>
                  <w:r>
                    <w:rPr>
                      <w:rFonts w:ascii="Arial" w:hAnsi="Arial" w:cs="Arial"/>
                      <w:sz w:val="20"/>
                      <w:szCs w:val="20"/>
                    </w:rPr>
                    <w:t xml:space="preserve">.   </w:t>
                  </w:r>
                </w:p>
                <w:p w14:paraId="104C5670" w14:textId="77777777" w:rsidR="00F61774" w:rsidRPr="00A8536B" w:rsidRDefault="00F61774" w:rsidP="00F61774">
                  <w:pPr>
                    <w:spacing w:line="260" w:lineRule="exact"/>
                    <w:jc w:val="both"/>
                    <w:rPr>
                      <w:rFonts w:ascii="Arial" w:eastAsia="Times New Roman" w:hAnsi="Arial" w:cs="Arial"/>
                      <w:sz w:val="20"/>
                      <w:szCs w:val="20"/>
                    </w:rPr>
                  </w:pPr>
                </w:p>
                <w:p w14:paraId="104C5671" w14:textId="77777777" w:rsidR="00CB01C8" w:rsidRPr="00A8536B" w:rsidRDefault="00F61774" w:rsidP="00786F45">
                  <w:pPr>
                    <w:spacing w:line="260" w:lineRule="exact"/>
                    <w:jc w:val="both"/>
                    <w:rPr>
                      <w:rFonts w:ascii="Arial" w:eastAsia="Times New Roman" w:hAnsi="Arial" w:cs="Arial"/>
                      <w:sz w:val="20"/>
                      <w:szCs w:val="20"/>
                    </w:rPr>
                  </w:pPr>
                  <w:r w:rsidRPr="00A8536B">
                    <w:rPr>
                      <w:rFonts w:ascii="Arial" w:eastAsia="Times New Roman" w:hAnsi="Arial" w:cs="Arial"/>
                      <w:sz w:val="20"/>
                      <w:szCs w:val="20"/>
                      <w:u w:val="single"/>
                    </w:rPr>
                    <w:t xml:space="preserve">V </w:t>
                  </w:r>
                  <w:r w:rsidR="00786F45" w:rsidRPr="00A8536B">
                    <w:rPr>
                      <w:rFonts w:ascii="Arial" w:eastAsia="Times New Roman" w:hAnsi="Arial" w:cs="Arial"/>
                      <w:sz w:val="20"/>
                      <w:szCs w:val="20"/>
                      <w:u w:val="single"/>
                    </w:rPr>
                    <w:t>prvem poglavju (s</w:t>
                  </w:r>
                  <w:r w:rsidRPr="00A8536B">
                    <w:rPr>
                      <w:rFonts w:ascii="Arial" w:eastAsia="Times New Roman" w:hAnsi="Arial" w:cs="Arial"/>
                      <w:sz w:val="20"/>
                      <w:szCs w:val="20"/>
                      <w:u w:val="single"/>
                    </w:rPr>
                    <w:t>plošne določbe)</w:t>
                  </w:r>
                  <w:r w:rsidRPr="00A8536B">
                    <w:rPr>
                      <w:rFonts w:ascii="Arial" w:eastAsia="Times New Roman" w:hAnsi="Arial" w:cs="Arial"/>
                      <w:sz w:val="20"/>
                      <w:szCs w:val="20"/>
                    </w:rPr>
                    <w:t xml:space="preserve"> zakon določa vsebino zakona, prenos direktiv </w:t>
                  </w:r>
                  <w:r w:rsidR="00130956">
                    <w:rPr>
                      <w:rFonts w:ascii="Arial" w:eastAsia="Times New Roman" w:hAnsi="Arial" w:cs="Arial"/>
                      <w:sz w:val="20"/>
                      <w:szCs w:val="20"/>
                    </w:rPr>
                    <w:t>U</w:t>
                  </w:r>
                  <w:r w:rsidRPr="00A8536B">
                    <w:rPr>
                      <w:rFonts w:ascii="Arial" w:eastAsia="Times New Roman" w:hAnsi="Arial" w:cs="Arial"/>
                      <w:sz w:val="20"/>
                      <w:szCs w:val="20"/>
                    </w:rPr>
                    <w:t xml:space="preserve">nije, pripadnost trošarin, predmet obdavčitve, uvaja obveznost plačevanja trošarine na ozemlju </w:t>
                  </w:r>
                  <w:r w:rsidRPr="00A8536B">
                    <w:rPr>
                      <w:rFonts w:ascii="Arial" w:eastAsia="Times New Roman" w:hAnsi="Arial" w:cs="Arial"/>
                      <w:sz w:val="20"/>
                      <w:szCs w:val="20"/>
                    </w:rPr>
                    <w:lastRenderedPageBreak/>
                    <w:t xml:space="preserve">Republike Slovenije </w:t>
                  </w:r>
                  <w:r w:rsidR="00E56FD4">
                    <w:rPr>
                      <w:rFonts w:ascii="Arial" w:eastAsia="Times New Roman" w:hAnsi="Arial" w:cs="Arial"/>
                      <w:sz w:val="20"/>
                      <w:szCs w:val="20"/>
                    </w:rPr>
                    <w:t>in</w:t>
                  </w:r>
                  <w:r w:rsidRPr="00A8536B">
                    <w:rPr>
                      <w:rFonts w:ascii="Arial" w:eastAsia="Times New Roman" w:hAnsi="Arial" w:cs="Arial"/>
                      <w:sz w:val="20"/>
                      <w:szCs w:val="20"/>
                    </w:rPr>
                    <w:t xml:space="preserve"> določa ozemeljsko uporabo zakona ter opredeljuje pomen izrazov iz zakona. </w:t>
                  </w:r>
                  <w:r w:rsidR="002C36FF" w:rsidRPr="00A8536B">
                    <w:rPr>
                      <w:rFonts w:ascii="Arial" w:eastAsia="Times New Roman" w:hAnsi="Arial" w:cs="Arial"/>
                      <w:sz w:val="20"/>
                      <w:szCs w:val="20"/>
                    </w:rPr>
                    <w:t xml:space="preserve">Veljavni zakon temelji na splošnem režimu za trošarino, ki je določen </w:t>
                  </w:r>
                  <w:r w:rsidR="00CB01C8" w:rsidRPr="00A8536B">
                    <w:rPr>
                      <w:rFonts w:ascii="Arial" w:eastAsia="Times New Roman" w:hAnsi="Arial" w:cs="Arial"/>
                      <w:sz w:val="20"/>
                      <w:szCs w:val="20"/>
                    </w:rPr>
                    <w:t>z</w:t>
                  </w:r>
                  <w:r w:rsidR="002C36FF" w:rsidRPr="00A8536B">
                    <w:rPr>
                      <w:rFonts w:ascii="Arial" w:eastAsia="Times New Roman" w:hAnsi="Arial" w:cs="Arial"/>
                      <w:sz w:val="20"/>
                      <w:szCs w:val="20"/>
                    </w:rPr>
                    <w:t xml:space="preserve"> Direktiv</w:t>
                  </w:r>
                  <w:r w:rsidR="00CB01C8" w:rsidRPr="00A8536B">
                    <w:rPr>
                      <w:rFonts w:ascii="Arial" w:eastAsia="Times New Roman" w:hAnsi="Arial" w:cs="Arial"/>
                      <w:sz w:val="20"/>
                      <w:szCs w:val="20"/>
                    </w:rPr>
                    <w:t>o 2008/118/ES, obdavčitvi energentov, ki je določena z Direktivo</w:t>
                  </w:r>
                  <w:r w:rsidR="002C36FF" w:rsidRPr="00A8536B">
                    <w:rPr>
                      <w:rFonts w:ascii="Arial" w:eastAsia="Times New Roman" w:hAnsi="Arial" w:cs="Arial"/>
                      <w:sz w:val="20"/>
                      <w:szCs w:val="20"/>
                    </w:rPr>
                    <w:t xml:space="preserve"> </w:t>
                  </w:r>
                  <w:r w:rsidR="00665E4C">
                    <w:rPr>
                      <w:rFonts w:ascii="Arial" w:eastAsia="Times New Roman" w:hAnsi="Arial" w:cs="Arial"/>
                      <w:sz w:val="20"/>
                      <w:szCs w:val="20"/>
                    </w:rPr>
                    <w:t>2003/96/ES</w:t>
                  </w:r>
                  <w:r w:rsidR="00CB01C8" w:rsidRPr="00A8536B">
                    <w:rPr>
                      <w:rFonts w:ascii="Arial" w:eastAsia="Times New Roman" w:hAnsi="Arial" w:cs="Arial"/>
                      <w:sz w:val="20"/>
                      <w:szCs w:val="20"/>
                    </w:rPr>
                    <w:t xml:space="preserve"> in Direktivo 95/60/ES, obdavčitvi alkohola in alkoholnih pijač</w:t>
                  </w:r>
                  <w:r w:rsidR="00E56FD4">
                    <w:rPr>
                      <w:rFonts w:ascii="Arial" w:eastAsia="Times New Roman" w:hAnsi="Arial" w:cs="Arial"/>
                      <w:sz w:val="20"/>
                      <w:szCs w:val="20"/>
                    </w:rPr>
                    <w:t>, določeni</w:t>
                  </w:r>
                  <w:r w:rsidR="00CB01C8" w:rsidRPr="00A8536B">
                    <w:rPr>
                      <w:rFonts w:ascii="Arial" w:eastAsia="Times New Roman" w:hAnsi="Arial" w:cs="Arial"/>
                      <w:sz w:val="20"/>
                      <w:szCs w:val="20"/>
                    </w:rPr>
                    <w:t xml:space="preserve"> z Direktivo 92/83/EGS in Direktivo 92/84/E</w:t>
                  </w:r>
                  <w:r w:rsidR="00DD7FCE">
                    <w:rPr>
                      <w:rFonts w:ascii="Arial" w:eastAsia="Times New Roman" w:hAnsi="Arial" w:cs="Arial"/>
                      <w:sz w:val="20"/>
                      <w:szCs w:val="20"/>
                    </w:rPr>
                    <w:t>G</w:t>
                  </w:r>
                  <w:r w:rsidR="00CB01C8" w:rsidRPr="00A8536B">
                    <w:rPr>
                      <w:rFonts w:ascii="Arial" w:eastAsia="Times New Roman" w:hAnsi="Arial" w:cs="Arial"/>
                      <w:sz w:val="20"/>
                      <w:szCs w:val="20"/>
                    </w:rPr>
                    <w:t>S</w:t>
                  </w:r>
                  <w:r w:rsidR="00E56FD4">
                    <w:rPr>
                      <w:rFonts w:ascii="Arial" w:eastAsia="Times New Roman" w:hAnsi="Arial" w:cs="Arial"/>
                      <w:sz w:val="20"/>
                      <w:szCs w:val="20"/>
                    </w:rPr>
                    <w:t>,</w:t>
                  </w:r>
                  <w:r w:rsidR="00CB01C8" w:rsidRPr="00A8536B">
                    <w:rPr>
                      <w:rFonts w:ascii="Arial" w:eastAsia="Times New Roman" w:hAnsi="Arial" w:cs="Arial"/>
                      <w:sz w:val="20"/>
                      <w:szCs w:val="20"/>
                    </w:rPr>
                    <w:t xml:space="preserve"> ter obdavčitvi tobačnih izdelkov</w:t>
                  </w:r>
                  <w:r w:rsidR="00E56FD4">
                    <w:rPr>
                      <w:rFonts w:ascii="Arial" w:eastAsia="Times New Roman" w:hAnsi="Arial" w:cs="Arial"/>
                      <w:sz w:val="20"/>
                      <w:szCs w:val="20"/>
                    </w:rPr>
                    <w:t>, ki je določena</w:t>
                  </w:r>
                  <w:r w:rsidR="00CB01C8" w:rsidRPr="00A8536B">
                    <w:rPr>
                      <w:rFonts w:ascii="Arial" w:eastAsia="Times New Roman" w:hAnsi="Arial" w:cs="Arial"/>
                      <w:sz w:val="20"/>
                      <w:szCs w:val="20"/>
                    </w:rPr>
                    <w:t xml:space="preserve"> z Direktivo 2011/64/EU</w:t>
                  </w:r>
                  <w:r w:rsidR="00441796" w:rsidRPr="00A8536B">
                    <w:rPr>
                      <w:rFonts w:ascii="Arial" w:eastAsia="Times New Roman" w:hAnsi="Arial" w:cs="Arial"/>
                      <w:sz w:val="20"/>
                      <w:szCs w:val="20"/>
                    </w:rPr>
                    <w:t xml:space="preserve">. </w:t>
                  </w:r>
                </w:p>
                <w:p w14:paraId="104C5672" w14:textId="77777777" w:rsidR="00CB01C8" w:rsidRPr="00A8536B" w:rsidRDefault="00CB01C8" w:rsidP="00786F45">
                  <w:pPr>
                    <w:spacing w:line="260" w:lineRule="exact"/>
                    <w:jc w:val="both"/>
                    <w:rPr>
                      <w:rFonts w:ascii="Arial" w:eastAsia="Times New Roman" w:hAnsi="Arial" w:cs="Arial"/>
                      <w:sz w:val="20"/>
                      <w:szCs w:val="20"/>
                    </w:rPr>
                  </w:pPr>
                </w:p>
                <w:p w14:paraId="104C5673" w14:textId="77777777" w:rsidR="00F61774" w:rsidRPr="00A8536B" w:rsidRDefault="00F61774" w:rsidP="00786F45">
                  <w:pPr>
                    <w:spacing w:line="260" w:lineRule="exact"/>
                    <w:jc w:val="both"/>
                    <w:rPr>
                      <w:rFonts w:ascii="Arial" w:eastAsia="Times New Roman" w:hAnsi="Arial" w:cs="Arial"/>
                      <w:sz w:val="20"/>
                      <w:szCs w:val="20"/>
                    </w:rPr>
                  </w:pPr>
                  <w:r w:rsidRPr="00A8536B">
                    <w:rPr>
                      <w:rFonts w:ascii="Arial" w:eastAsia="Times New Roman" w:hAnsi="Arial" w:cs="Arial"/>
                      <w:sz w:val="20"/>
                      <w:szCs w:val="20"/>
                    </w:rPr>
                    <w:t xml:space="preserve">Trošarina se obračunava na ozemlju Republike Slovenije od trošarinskih izdelkov. Trošarinski izdelki so energenti in električna energija, alkohol in alkoholne pijače in tobačni izdelki. </w:t>
                  </w:r>
                  <w:r w:rsidR="00CB01C8" w:rsidRPr="00A8536B">
                    <w:rPr>
                      <w:rFonts w:ascii="Arial" w:eastAsia="Times New Roman" w:hAnsi="Arial" w:cs="Arial"/>
                      <w:sz w:val="20"/>
                      <w:szCs w:val="20"/>
                    </w:rPr>
                    <w:t>Prihodki iz naslova trošarin pripadajo proračunu Republike Slovenije.</w:t>
                  </w:r>
                </w:p>
                <w:p w14:paraId="104C5674" w14:textId="77777777" w:rsidR="00987567" w:rsidRPr="00A8536B" w:rsidRDefault="00987567" w:rsidP="00987567">
                  <w:pPr>
                    <w:spacing w:line="260" w:lineRule="exact"/>
                    <w:jc w:val="both"/>
                    <w:rPr>
                      <w:rFonts w:ascii="Arial" w:eastAsia="Times New Roman" w:hAnsi="Arial" w:cs="Arial"/>
                      <w:sz w:val="20"/>
                      <w:szCs w:val="20"/>
                    </w:rPr>
                  </w:pPr>
                </w:p>
                <w:p w14:paraId="104C5675" w14:textId="77777777" w:rsidR="000125E8" w:rsidRPr="00A8536B" w:rsidRDefault="000125E8" w:rsidP="000327D1">
                  <w:pPr>
                    <w:spacing w:line="260" w:lineRule="exact"/>
                    <w:jc w:val="both"/>
                    <w:rPr>
                      <w:rFonts w:ascii="Arial" w:eastAsia="Times New Roman" w:hAnsi="Arial" w:cs="Arial"/>
                      <w:sz w:val="20"/>
                      <w:szCs w:val="20"/>
                    </w:rPr>
                  </w:pPr>
                  <w:r w:rsidRPr="00A8536B">
                    <w:rPr>
                      <w:rFonts w:ascii="Arial" w:eastAsia="Times New Roman" w:hAnsi="Arial" w:cs="Arial"/>
                      <w:sz w:val="20"/>
                      <w:szCs w:val="20"/>
                    </w:rPr>
                    <w:t>Trošarinski zavezanec je opredeljen širše, tako da zajame vse osebe za katere lahko nastane obveznost za obračun in plačilo trošarine v Sloveniji. Zaradi pomena in z namenom zagotovitve  jasne definicije trošarinskega zavezanca</w:t>
                  </w:r>
                  <w:r w:rsidR="00E56FD4">
                    <w:rPr>
                      <w:rFonts w:ascii="Arial" w:eastAsia="Times New Roman" w:hAnsi="Arial" w:cs="Arial"/>
                      <w:sz w:val="20"/>
                      <w:szCs w:val="20"/>
                    </w:rPr>
                    <w:t xml:space="preserve"> je slednji opredeljen</w:t>
                  </w:r>
                  <w:r w:rsidRPr="00A8536B">
                    <w:rPr>
                      <w:rFonts w:ascii="Arial" w:eastAsia="Times New Roman" w:hAnsi="Arial" w:cs="Arial"/>
                      <w:sz w:val="20"/>
                      <w:szCs w:val="20"/>
                    </w:rPr>
                    <w:t xml:space="preserve"> v samostojnem členu. Pojem zajema vse osebe, ki ravnajo s trošarinskimi izdelki in </w:t>
                  </w:r>
                  <w:r w:rsidR="00265554" w:rsidRPr="00A8536B">
                    <w:rPr>
                      <w:rFonts w:ascii="Arial" w:eastAsia="Times New Roman" w:hAnsi="Arial" w:cs="Arial"/>
                      <w:sz w:val="20"/>
                      <w:szCs w:val="20"/>
                    </w:rPr>
                    <w:t xml:space="preserve">lahko </w:t>
                  </w:r>
                  <w:r w:rsidRPr="00A8536B">
                    <w:rPr>
                      <w:rFonts w:ascii="Arial" w:eastAsia="Times New Roman" w:hAnsi="Arial" w:cs="Arial"/>
                      <w:sz w:val="20"/>
                      <w:szCs w:val="20"/>
                    </w:rPr>
                    <w:t>zanje nastane obveznost za obračun in plačilo trošarine oziroma mora ravnanje s trošarinskimi izdelki nadzirati davčni organ</w:t>
                  </w:r>
                  <w:r w:rsidR="00265554" w:rsidRPr="00A8536B">
                    <w:rPr>
                      <w:rFonts w:ascii="Arial" w:eastAsia="Times New Roman" w:hAnsi="Arial" w:cs="Arial"/>
                      <w:sz w:val="20"/>
                      <w:szCs w:val="20"/>
                    </w:rPr>
                    <w:t xml:space="preserve">. </w:t>
                  </w:r>
                  <w:r w:rsidR="007571D8" w:rsidRPr="00A8536B">
                    <w:rPr>
                      <w:rFonts w:ascii="Arial" w:eastAsia="Times New Roman" w:hAnsi="Arial" w:cs="Arial"/>
                      <w:sz w:val="20"/>
                      <w:szCs w:val="20"/>
                    </w:rPr>
                    <w:t xml:space="preserve">V členu, v katerem je podana definicija trošarinskega zavezanca, je določena tudi </w:t>
                  </w:r>
                  <w:r w:rsidRPr="00A8536B">
                    <w:rPr>
                      <w:rFonts w:ascii="Arial" w:eastAsia="Times New Roman" w:hAnsi="Arial" w:cs="Arial"/>
                      <w:sz w:val="20"/>
                      <w:szCs w:val="20"/>
                    </w:rPr>
                    <w:t xml:space="preserve">napotitev </w:t>
                  </w:r>
                  <w:r w:rsidR="007571D8" w:rsidRPr="00A8536B">
                    <w:rPr>
                      <w:rFonts w:ascii="Arial" w:eastAsia="Times New Roman" w:hAnsi="Arial" w:cs="Arial"/>
                      <w:sz w:val="20"/>
                      <w:szCs w:val="20"/>
                    </w:rPr>
                    <w:t xml:space="preserve">na </w:t>
                  </w:r>
                  <w:r w:rsidR="00265554" w:rsidRPr="00A8536B">
                    <w:rPr>
                      <w:rFonts w:ascii="Arial" w:eastAsia="Times New Roman" w:hAnsi="Arial" w:cs="Arial"/>
                      <w:sz w:val="20"/>
                      <w:szCs w:val="20"/>
                    </w:rPr>
                    <w:t xml:space="preserve">določbe, ki določajo obveznost </w:t>
                  </w:r>
                  <w:r w:rsidR="007571D8" w:rsidRPr="00A8536B">
                    <w:rPr>
                      <w:rFonts w:ascii="Arial" w:eastAsia="Times New Roman" w:hAnsi="Arial" w:cs="Arial"/>
                      <w:sz w:val="20"/>
                      <w:szCs w:val="20"/>
                    </w:rPr>
                    <w:t>prijav</w:t>
                  </w:r>
                  <w:r w:rsidR="00265554" w:rsidRPr="00A8536B">
                    <w:rPr>
                      <w:rFonts w:ascii="Arial" w:eastAsia="Times New Roman" w:hAnsi="Arial" w:cs="Arial"/>
                      <w:sz w:val="20"/>
                      <w:szCs w:val="20"/>
                    </w:rPr>
                    <w:t>e</w:t>
                  </w:r>
                  <w:r w:rsidR="007571D8" w:rsidRPr="00A8536B">
                    <w:rPr>
                      <w:rFonts w:ascii="Arial" w:eastAsia="Times New Roman" w:hAnsi="Arial" w:cs="Arial"/>
                      <w:sz w:val="20"/>
                      <w:szCs w:val="20"/>
                    </w:rPr>
                    <w:t xml:space="preserve"> davčnemu organu </w:t>
                  </w:r>
                  <w:r w:rsidRPr="00A8536B">
                    <w:rPr>
                      <w:rFonts w:ascii="Arial" w:eastAsia="Times New Roman" w:hAnsi="Arial" w:cs="Arial"/>
                      <w:sz w:val="20"/>
                      <w:szCs w:val="20"/>
                    </w:rPr>
                    <w:t>pred začetkom opravljanja dejavnosti s trošarinskimi izdelki</w:t>
                  </w:r>
                  <w:r w:rsidR="007571D8" w:rsidRPr="00A8536B">
                    <w:rPr>
                      <w:rFonts w:ascii="Arial" w:eastAsia="Times New Roman" w:hAnsi="Arial" w:cs="Arial"/>
                      <w:sz w:val="20"/>
                      <w:szCs w:val="20"/>
                    </w:rPr>
                    <w:t>.</w:t>
                  </w:r>
                  <w:r w:rsidRPr="00A8536B">
                    <w:rPr>
                      <w:rFonts w:ascii="Arial" w:eastAsia="Times New Roman" w:hAnsi="Arial" w:cs="Arial"/>
                      <w:sz w:val="20"/>
                      <w:szCs w:val="20"/>
                    </w:rPr>
                    <w:t xml:space="preserve"> </w:t>
                  </w:r>
                </w:p>
                <w:p w14:paraId="104C5676" w14:textId="77777777" w:rsidR="000125E8" w:rsidRPr="00A8536B" w:rsidRDefault="000125E8" w:rsidP="00987567">
                  <w:pPr>
                    <w:spacing w:line="260" w:lineRule="exact"/>
                    <w:jc w:val="both"/>
                    <w:rPr>
                      <w:rFonts w:ascii="Arial" w:eastAsia="Times New Roman" w:hAnsi="Arial" w:cs="Arial"/>
                      <w:sz w:val="20"/>
                      <w:szCs w:val="20"/>
                    </w:rPr>
                  </w:pPr>
                </w:p>
                <w:p w14:paraId="104C5677" w14:textId="77777777" w:rsidR="000125E8" w:rsidRPr="00A8536B" w:rsidRDefault="00F61774" w:rsidP="00786F45">
                  <w:pPr>
                    <w:spacing w:line="260" w:lineRule="exact"/>
                    <w:jc w:val="both"/>
                    <w:rPr>
                      <w:rFonts w:ascii="Arial" w:eastAsia="Times New Roman" w:hAnsi="Arial" w:cs="Arial"/>
                      <w:sz w:val="20"/>
                      <w:szCs w:val="20"/>
                    </w:rPr>
                  </w:pPr>
                  <w:r w:rsidRPr="00A8536B">
                    <w:rPr>
                      <w:rFonts w:ascii="Arial" w:eastAsia="Times New Roman" w:hAnsi="Arial" w:cs="Arial"/>
                      <w:sz w:val="20"/>
                      <w:szCs w:val="20"/>
                    </w:rPr>
                    <w:t>Pri opredelitvi pomena izrazov</w:t>
                  </w:r>
                  <w:r w:rsidR="00CB01C8" w:rsidRPr="00A8536B">
                    <w:rPr>
                      <w:rFonts w:ascii="Arial" w:eastAsia="Times New Roman" w:hAnsi="Arial" w:cs="Arial"/>
                      <w:sz w:val="20"/>
                      <w:szCs w:val="20"/>
                    </w:rPr>
                    <w:t xml:space="preserve"> so opredeljen</w:t>
                  </w:r>
                  <w:r w:rsidR="00E56FD4">
                    <w:rPr>
                      <w:rFonts w:ascii="Arial" w:eastAsia="Times New Roman" w:hAnsi="Arial" w:cs="Arial"/>
                      <w:sz w:val="20"/>
                      <w:szCs w:val="20"/>
                    </w:rPr>
                    <w:t>i</w:t>
                  </w:r>
                  <w:r w:rsidR="00CB01C8" w:rsidRPr="00A8536B">
                    <w:rPr>
                      <w:rFonts w:ascii="Arial" w:eastAsia="Times New Roman" w:hAnsi="Arial" w:cs="Arial"/>
                      <w:sz w:val="20"/>
                      <w:szCs w:val="20"/>
                    </w:rPr>
                    <w:t xml:space="preserve"> pojmi, ki so uporabljeni v zakonu. </w:t>
                  </w:r>
                  <w:r w:rsidR="009D6724">
                    <w:rPr>
                      <w:rFonts w:ascii="Arial" w:eastAsia="Times New Roman" w:hAnsi="Arial" w:cs="Arial"/>
                      <w:sz w:val="20"/>
                      <w:szCs w:val="20"/>
                    </w:rPr>
                    <w:t>Izrazi izhajajo i</w:t>
                  </w:r>
                  <w:r w:rsidR="00CB01C8" w:rsidRPr="00A8536B">
                    <w:rPr>
                      <w:rFonts w:ascii="Arial" w:eastAsia="Times New Roman" w:hAnsi="Arial" w:cs="Arial"/>
                      <w:sz w:val="20"/>
                      <w:szCs w:val="20"/>
                    </w:rPr>
                    <w:t>z veljavn</w:t>
                  </w:r>
                  <w:r w:rsidR="009D6724">
                    <w:rPr>
                      <w:rFonts w:ascii="Arial" w:eastAsia="Times New Roman" w:hAnsi="Arial" w:cs="Arial"/>
                      <w:sz w:val="20"/>
                      <w:szCs w:val="20"/>
                    </w:rPr>
                    <w:t>ega</w:t>
                  </w:r>
                  <w:r w:rsidR="00CB01C8" w:rsidRPr="00A8536B">
                    <w:rPr>
                      <w:rFonts w:ascii="Arial" w:eastAsia="Times New Roman" w:hAnsi="Arial" w:cs="Arial"/>
                      <w:sz w:val="20"/>
                      <w:szCs w:val="20"/>
                    </w:rPr>
                    <w:t xml:space="preserve"> zakon</w:t>
                  </w:r>
                  <w:r w:rsidR="009D6724">
                    <w:rPr>
                      <w:rFonts w:ascii="Arial" w:eastAsia="Times New Roman" w:hAnsi="Arial" w:cs="Arial"/>
                      <w:sz w:val="20"/>
                      <w:szCs w:val="20"/>
                    </w:rPr>
                    <w:t>a</w:t>
                  </w:r>
                  <w:r w:rsidR="00CB01C8" w:rsidRPr="00A8536B">
                    <w:rPr>
                      <w:rFonts w:ascii="Arial" w:eastAsia="Times New Roman" w:hAnsi="Arial" w:cs="Arial"/>
                      <w:sz w:val="20"/>
                      <w:szCs w:val="20"/>
                    </w:rPr>
                    <w:t>, besedilo obrazložitve pomena izrazov se spreminja zaradi redakcijskih popravkov</w:t>
                  </w:r>
                  <w:r w:rsidR="000125E8" w:rsidRPr="00A8536B">
                    <w:rPr>
                      <w:rFonts w:ascii="Arial" w:eastAsia="Times New Roman" w:hAnsi="Arial" w:cs="Arial"/>
                      <w:sz w:val="20"/>
                      <w:szCs w:val="20"/>
                    </w:rPr>
                    <w:t xml:space="preserve"> in vsebinskih sprememb</w:t>
                  </w:r>
                  <w:r w:rsidR="00CB01C8" w:rsidRPr="00A8536B">
                    <w:rPr>
                      <w:rFonts w:ascii="Arial" w:eastAsia="Times New Roman" w:hAnsi="Arial" w:cs="Arial"/>
                      <w:sz w:val="20"/>
                      <w:szCs w:val="20"/>
                    </w:rPr>
                    <w:t xml:space="preserve">. Imetnik trošarinskega dovoljenja se spreminja v imetnika trošarinskega skladišča, </w:t>
                  </w:r>
                  <w:r w:rsidR="004A77BD">
                    <w:rPr>
                      <w:rFonts w:ascii="Arial" w:eastAsia="Times New Roman" w:hAnsi="Arial" w:cs="Arial"/>
                      <w:sz w:val="20"/>
                      <w:szCs w:val="20"/>
                    </w:rPr>
                    <w:t xml:space="preserve">pri čemer </w:t>
                  </w:r>
                  <w:r w:rsidR="00CB01C8" w:rsidRPr="00A8536B">
                    <w:rPr>
                      <w:rFonts w:ascii="Arial" w:eastAsia="Times New Roman" w:hAnsi="Arial" w:cs="Arial"/>
                      <w:sz w:val="20"/>
                      <w:szCs w:val="20"/>
                    </w:rPr>
                    <w:t xml:space="preserve">ne gre za vsebinsko spremembo. </w:t>
                  </w:r>
                  <w:r w:rsidR="00972081" w:rsidRPr="00A8536B">
                    <w:rPr>
                      <w:rFonts w:ascii="Arial" w:eastAsia="Times New Roman" w:hAnsi="Arial" w:cs="Arial"/>
                      <w:sz w:val="20"/>
                      <w:szCs w:val="20"/>
                    </w:rPr>
                    <w:t xml:space="preserve">Dodan je izvoznik, ki </w:t>
                  </w:r>
                  <w:r w:rsidR="00265554" w:rsidRPr="00A8536B">
                    <w:rPr>
                      <w:rFonts w:ascii="Arial" w:eastAsia="Times New Roman" w:hAnsi="Arial" w:cs="Arial"/>
                      <w:sz w:val="20"/>
                      <w:szCs w:val="20"/>
                    </w:rPr>
                    <w:t xml:space="preserve">sicer </w:t>
                  </w:r>
                  <w:r w:rsidR="00972081" w:rsidRPr="00A8536B">
                    <w:rPr>
                      <w:rFonts w:ascii="Arial" w:eastAsia="Times New Roman" w:hAnsi="Arial" w:cs="Arial"/>
                      <w:sz w:val="20"/>
                      <w:szCs w:val="20"/>
                    </w:rPr>
                    <w:t xml:space="preserve">ni trošarinski zavezanec, vendar pa ob izvozu trošarinskih izdelkov uveljavlja pravice in obveznosti po tem zakonu. </w:t>
                  </w:r>
                  <w:r w:rsidR="00265554" w:rsidRPr="00A8536B">
                    <w:rPr>
                      <w:rFonts w:ascii="Arial" w:eastAsia="Times New Roman" w:hAnsi="Arial" w:cs="Arial"/>
                      <w:sz w:val="20"/>
                      <w:szCs w:val="20"/>
                    </w:rPr>
                    <w:t>Spremenjena je opredelitev</w:t>
                  </w:r>
                  <w:r w:rsidR="000125E8" w:rsidRPr="00A8536B">
                    <w:rPr>
                      <w:rFonts w:ascii="Arial" w:eastAsia="Times New Roman" w:hAnsi="Arial" w:cs="Arial"/>
                      <w:sz w:val="20"/>
                      <w:szCs w:val="20"/>
                    </w:rPr>
                    <w:t xml:space="preserve"> pooblaščenega uvoznik</w:t>
                  </w:r>
                  <w:r w:rsidR="00265554" w:rsidRPr="00A8536B">
                    <w:rPr>
                      <w:rFonts w:ascii="Arial" w:eastAsia="Times New Roman" w:hAnsi="Arial" w:cs="Arial"/>
                      <w:sz w:val="20"/>
                      <w:szCs w:val="20"/>
                    </w:rPr>
                    <w:t>a</w:t>
                  </w:r>
                  <w:r w:rsidR="000125E8" w:rsidRPr="00A8536B">
                    <w:rPr>
                      <w:rFonts w:ascii="Arial" w:eastAsia="Times New Roman" w:hAnsi="Arial" w:cs="Arial"/>
                      <w:sz w:val="20"/>
                      <w:szCs w:val="20"/>
                    </w:rPr>
                    <w:t>,</w:t>
                  </w:r>
                  <w:r w:rsidR="00265554" w:rsidRPr="00A8536B">
                    <w:rPr>
                      <w:rFonts w:ascii="Arial" w:eastAsia="Times New Roman" w:hAnsi="Arial" w:cs="Arial"/>
                      <w:sz w:val="20"/>
                      <w:szCs w:val="20"/>
                    </w:rPr>
                    <w:t xml:space="preserve"> in sicer tako, da je </w:t>
                  </w:r>
                  <w:r w:rsidR="00E56FD4">
                    <w:rPr>
                      <w:rFonts w:ascii="Arial" w:eastAsia="Times New Roman" w:hAnsi="Arial" w:cs="Arial"/>
                      <w:sz w:val="20"/>
                      <w:szCs w:val="20"/>
                    </w:rPr>
                    <w:t>treba</w:t>
                  </w:r>
                  <w:r w:rsidR="00E56FD4" w:rsidRPr="00A8536B">
                    <w:rPr>
                      <w:rFonts w:ascii="Arial" w:eastAsia="Times New Roman" w:hAnsi="Arial" w:cs="Arial"/>
                      <w:sz w:val="20"/>
                      <w:szCs w:val="20"/>
                    </w:rPr>
                    <w:t xml:space="preserve"> </w:t>
                  </w:r>
                  <w:r w:rsidR="00265554" w:rsidRPr="00A8536B">
                    <w:rPr>
                      <w:rFonts w:ascii="Arial" w:eastAsia="Times New Roman" w:hAnsi="Arial" w:cs="Arial"/>
                      <w:sz w:val="20"/>
                      <w:szCs w:val="20"/>
                    </w:rPr>
                    <w:t>navedeno dovoljenje davčnega organa pridobiti tudi za gibanje</w:t>
                  </w:r>
                  <w:r w:rsidR="000125E8" w:rsidRPr="00A8536B">
                    <w:rPr>
                      <w:rFonts w:ascii="Arial" w:eastAsia="Times New Roman" w:hAnsi="Arial" w:cs="Arial"/>
                      <w:sz w:val="20"/>
                      <w:szCs w:val="20"/>
                    </w:rPr>
                    <w:t xml:space="preserve"> trošarinskih izdelkov v režimu odloga znotraj Slovenije </w:t>
                  </w:r>
                  <w:r w:rsidR="00265554" w:rsidRPr="00A8536B">
                    <w:rPr>
                      <w:rFonts w:ascii="Arial" w:eastAsia="Times New Roman" w:hAnsi="Arial" w:cs="Arial"/>
                      <w:sz w:val="20"/>
                      <w:szCs w:val="20"/>
                    </w:rPr>
                    <w:t xml:space="preserve">in ne samo za gibanje v režimu odloga v drugo državo </w:t>
                  </w:r>
                  <w:r w:rsidR="00265554" w:rsidRPr="00A8082D">
                    <w:rPr>
                      <w:rFonts w:ascii="Arial" w:eastAsia="Times New Roman" w:hAnsi="Arial" w:cs="Arial"/>
                      <w:sz w:val="20"/>
                      <w:szCs w:val="20"/>
                    </w:rPr>
                    <w:t>Unije</w:t>
                  </w:r>
                  <w:r w:rsidR="00265554" w:rsidRPr="00A8536B">
                    <w:rPr>
                      <w:rFonts w:ascii="Arial" w:eastAsia="Times New Roman" w:hAnsi="Arial" w:cs="Arial"/>
                      <w:sz w:val="20"/>
                      <w:szCs w:val="20"/>
                    </w:rPr>
                    <w:t>, s čimer se</w:t>
                  </w:r>
                  <w:r w:rsidR="000125E8" w:rsidRPr="00A8536B">
                    <w:rPr>
                      <w:rFonts w:ascii="Arial" w:eastAsia="Times New Roman" w:hAnsi="Arial" w:cs="Arial"/>
                      <w:sz w:val="20"/>
                      <w:szCs w:val="20"/>
                    </w:rPr>
                    <w:t xml:space="preserve"> zavaruje morebitn</w:t>
                  </w:r>
                  <w:r w:rsidR="00E56FD4">
                    <w:rPr>
                      <w:rFonts w:ascii="Arial" w:eastAsia="Times New Roman" w:hAnsi="Arial" w:cs="Arial"/>
                      <w:sz w:val="20"/>
                      <w:szCs w:val="20"/>
                    </w:rPr>
                    <w:t>a</w:t>
                  </w:r>
                  <w:r w:rsidR="000125E8" w:rsidRPr="00A8536B">
                    <w:rPr>
                      <w:rFonts w:ascii="Arial" w:eastAsia="Times New Roman" w:hAnsi="Arial" w:cs="Arial"/>
                      <w:sz w:val="20"/>
                      <w:szCs w:val="20"/>
                    </w:rPr>
                    <w:t xml:space="preserve"> trošarinsk</w:t>
                  </w:r>
                  <w:r w:rsidR="00E56FD4">
                    <w:rPr>
                      <w:rFonts w:ascii="Arial" w:eastAsia="Times New Roman" w:hAnsi="Arial" w:cs="Arial"/>
                      <w:sz w:val="20"/>
                      <w:szCs w:val="20"/>
                    </w:rPr>
                    <w:t>a</w:t>
                  </w:r>
                  <w:r w:rsidR="000125E8" w:rsidRPr="00A8536B">
                    <w:rPr>
                      <w:rFonts w:ascii="Arial" w:eastAsia="Times New Roman" w:hAnsi="Arial" w:cs="Arial"/>
                      <w:sz w:val="20"/>
                      <w:szCs w:val="20"/>
                    </w:rPr>
                    <w:t xml:space="preserve"> obveznost za izdelke, ki </w:t>
                  </w:r>
                  <w:r w:rsidR="00265554" w:rsidRPr="00A8536B">
                    <w:rPr>
                      <w:rFonts w:ascii="Arial" w:eastAsia="Times New Roman" w:hAnsi="Arial" w:cs="Arial"/>
                      <w:sz w:val="20"/>
                      <w:szCs w:val="20"/>
                    </w:rPr>
                    <w:t xml:space="preserve">se </w:t>
                  </w:r>
                  <w:r w:rsidR="000125E8" w:rsidRPr="00A8536B">
                    <w:rPr>
                      <w:rFonts w:ascii="Arial" w:eastAsia="Times New Roman" w:hAnsi="Arial" w:cs="Arial"/>
                      <w:sz w:val="20"/>
                      <w:szCs w:val="20"/>
                    </w:rPr>
                    <w:t xml:space="preserve">po uvozu </w:t>
                  </w:r>
                  <w:proofErr w:type="spellStart"/>
                  <w:r w:rsidR="000125E8" w:rsidRPr="00A8536B">
                    <w:rPr>
                      <w:rFonts w:ascii="Arial" w:eastAsia="Times New Roman" w:hAnsi="Arial" w:cs="Arial"/>
                      <w:sz w:val="20"/>
                      <w:szCs w:val="20"/>
                    </w:rPr>
                    <w:t>odpreml</w:t>
                  </w:r>
                  <w:r w:rsidR="00265554" w:rsidRPr="00A8536B">
                    <w:rPr>
                      <w:rFonts w:ascii="Arial" w:eastAsia="Times New Roman" w:hAnsi="Arial" w:cs="Arial"/>
                      <w:sz w:val="20"/>
                      <w:szCs w:val="20"/>
                    </w:rPr>
                    <w:t>jajo</w:t>
                  </w:r>
                  <w:proofErr w:type="spellEnd"/>
                  <w:r w:rsidR="000125E8" w:rsidRPr="00A8536B">
                    <w:rPr>
                      <w:rFonts w:ascii="Arial" w:eastAsia="Times New Roman" w:hAnsi="Arial" w:cs="Arial"/>
                      <w:sz w:val="20"/>
                      <w:szCs w:val="20"/>
                    </w:rPr>
                    <w:t xml:space="preserve"> v režimu odloga. Gre za vsebinsko spremembo, ki pomeni uskladitev z Direktiv</w:t>
                  </w:r>
                  <w:r w:rsidR="009D6724">
                    <w:rPr>
                      <w:rFonts w:ascii="Arial" w:eastAsia="Times New Roman" w:hAnsi="Arial" w:cs="Arial"/>
                      <w:sz w:val="20"/>
                      <w:szCs w:val="20"/>
                    </w:rPr>
                    <w:t>o</w:t>
                  </w:r>
                  <w:r w:rsidR="000125E8" w:rsidRPr="00A8536B">
                    <w:rPr>
                      <w:rFonts w:ascii="Arial" w:eastAsia="Times New Roman" w:hAnsi="Arial" w:cs="Arial"/>
                      <w:sz w:val="20"/>
                      <w:szCs w:val="20"/>
                    </w:rPr>
                    <w:t xml:space="preserve"> 2008/118/ES.</w:t>
                  </w:r>
                </w:p>
                <w:p w14:paraId="104C5678" w14:textId="77777777" w:rsidR="000125E8" w:rsidRPr="00A8536B" w:rsidRDefault="000125E8" w:rsidP="00786F45">
                  <w:pPr>
                    <w:spacing w:line="260" w:lineRule="exact"/>
                    <w:jc w:val="both"/>
                    <w:rPr>
                      <w:rFonts w:ascii="Arial" w:eastAsia="Times New Roman" w:hAnsi="Arial" w:cs="Arial"/>
                      <w:sz w:val="20"/>
                      <w:szCs w:val="20"/>
                    </w:rPr>
                  </w:pPr>
                </w:p>
                <w:p w14:paraId="104C5679" w14:textId="77777777" w:rsidR="00F61774" w:rsidRPr="00A8536B" w:rsidRDefault="00F61774" w:rsidP="00786F45">
                  <w:pPr>
                    <w:spacing w:line="260" w:lineRule="exact"/>
                    <w:jc w:val="both"/>
                    <w:rPr>
                      <w:rFonts w:ascii="Arial" w:eastAsia="Times New Roman" w:hAnsi="Arial" w:cs="Arial"/>
                      <w:sz w:val="20"/>
                      <w:szCs w:val="20"/>
                    </w:rPr>
                  </w:pPr>
                  <w:r w:rsidRPr="00A8536B">
                    <w:rPr>
                      <w:rFonts w:ascii="Arial" w:eastAsia="Times New Roman" w:hAnsi="Arial" w:cs="Arial"/>
                      <w:sz w:val="20"/>
                      <w:szCs w:val="20"/>
                      <w:u w:val="single"/>
                    </w:rPr>
                    <w:t>V drugem poglavju (nastanek obveznosti za obračun trošarine)</w:t>
                  </w:r>
                  <w:r w:rsidRPr="00A8536B">
                    <w:rPr>
                      <w:rFonts w:ascii="Arial" w:eastAsia="Times New Roman" w:hAnsi="Arial" w:cs="Arial"/>
                      <w:sz w:val="20"/>
                      <w:szCs w:val="20"/>
                    </w:rPr>
                    <w:t xml:space="preserve"> je opredeljen trenutek nastanka obveznosti za obračun trošarine, ki je vsaka sprostitev trošarinskih izdelkov iz režima odloga</w:t>
                  </w:r>
                  <w:r w:rsidR="00972081" w:rsidRPr="00A8536B">
                    <w:rPr>
                      <w:rFonts w:ascii="Arial" w:eastAsia="Times New Roman" w:hAnsi="Arial" w:cs="Arial"/>
                      <w:sz w:val="20"/>
                      <w:szCs w:val="20"/>
                    </w:rPr>
                    <w:t xml:space="preserve"> plačila trošarine</w:t>
                  </w:r>
                  <w:r w:rsidRPr="00A8536B">
                    <w:rPr>
                      <w:rFonts w:ascii="Arial" w:eastAsia="Times New Roman" w:hAnsi="Arial" w:cs="Arial"/>
                      <w:sz w:val="20"/>
                      <w:szCs w:val="20"/>
                    </w:rPr>
                    <w:t xml:space="preserve"> v Sloveniji ali vnos </w:t>
                  </w:r>
                  <w:r w:rsidR="00972081" w:rsidRPr="00A8536B">
                    <w:rPr>
                      <w:rFonts w:ascii="Arial" w:eastAsia="Times New Roman" w:hAnsi="Arial" w:cs="Arial"/>
                      <w:sz w:val="20"/>
                      <w:szCs w:val="20"/>
                    </w:rPr>
                    <w:t>trošarinskih izdelkov</w:t>
                  </w:r>
                  <w:r w:rsidR="009D6724">
                    <w:rPr>
                      <w:rFonts w:ascii="Arial" w:eastAsia="Times New Roman" w:hAnsi="Arial" w:cs="Arial"/>
                      <w:sz w:val="20"/>
                      <w:szCs w:val="20"/>
                    </w:rPr>
                    <w:t>,</w:t>
                  </w:r>
                  <w:r w:rsidRPr="00A8536B">
                    <w:rPr>
                      <w:rFonts w:ascii="Arial" w:eastAsia="Times New Roman" w:hAnsi="Arial" w:cs="Arial"/>
                      <w:sz w:val="20"/>
                      <w:szCs w:val="20"/>
                    </w:rPr>
                    <w:t xml:space="preserve"> ki so bili sproščeni v porabo </w:t>
                  </w:r>
                  <w:r w:rsidR="00972081" w:rsidRPr="00A8536B">
                    <w:rPr>
                      <w:rFonts w:ascii="Arial" w:eastAsia="Times New Roman" w:hAnsi="Arial" w:cs="Arial"/>
                      <w:sz w:val="20"/>
                      <w:szCs w:val="20"/>
                    </w:rPr>
                    <w:t>in je bila zanje trošarina plačana že v drugi državi članici</w:t>
                  </w:r>
                  <w:r w:rsidR="00BF7760">
                    <w:rPr>
                      <w:rFonts w:ascii="Arial" w:eastAsia="Times New Roman" w:hAnsi="Arial" w:cs="Arial"/>
                      <w:sz w:val="20"/>
                      <w:szCs w:val="20"/>
                    </w:rPr>
                    <w:t>, v Slovenijo</w:t>
                  </w:r>
                  <w:r w:rsidR="00972081" w:rsidRPr="00A8536B">
                    <w:rPr>
                      <w:rFonts w:ascii="Arial" w:eastAsia="Times New Roman" w:hAnsi="Arial" w:cs="Arial"/>
                      <w:sz w:val="20"/>
                      <w:szCs w:val="20"/>
                    </w:rPr>
                    <w:t>. Sam t</w:t>
                  </w:r>
                  <w:r w:rsidRPr="00A8536B">
                    <w:rPr>
                      <w:rFonts w:ascii="Arial" w:eastAsia="Times New Roman" w:hAnsi="Arial" w:cs="Arial"/>
                      <w:sz w:val="20"/>
                      <w:szCs w:val="20"/>
                    </w:rPr>
                    <w:t>renutek nastanka obveznosti za obračun troš</w:t>
                  </w:r>
                  <w:r w:rsidR="00972081" w:rsidRPr="00A8536B">
                    <w:rPr>
                      <w:rFonts w:ascii="Arial" w:eastAsia="Times New Roman" w:hAnsi="Arial" w:cs="Arial"/>
                      <w:sz w:val="20"/>
                      <w:szCs w:val="20"/>
                    </w:rPr>
                    <w:t xml:space="preserve">arine se z zakonom ne spreminja, </w:t>
                  </w:r>
                  <w:r w:rsidRPr="00A8536B">
                    <w:rPr>
                      <w:rFonts w:ascii="Arial" w:eastAsia="Times New Roman" w:hAnsi="Arial" w:cs="Arial"/>
                      <w:sz w:val="20"/>
                      <w:szCs w:val="20"/>
                    </w:rPr>
                    <w:t>se pa poenostavljajo določbe, ki opredeljujejo trenute</w:t>
                  </w:r>
                  <w:r w:rsidR="00981D99" w:rsidRPr="00A8536B">
                    <w:rPr>
                      <w:rFonts w:ascii="Arial" w:eastAsia="Times New Roman" w:hAnsi="Arial" w:cs="Arial"/>
                      <w:sz w:val="20"/>
                      <w:szCs w:val="20"/>
                    </w:rPr>
                    <w:t>k</w:t>
                  </w:r>
                  <w:r w:rsidRPr="00A8536B">
                    <w:rPr>
                      <w:rFonts w:ascii="Arial" w:eastAsia="Times New Roman" w:hAnsi="Arial" w:cs="Arial"/>
                      <w:sz w:val="20"/>
                      <w:szCs w:val="20"/>
                    </w:rPr>
                    <w:t xml:space="preserve"> nastanka obveznostni za obračun, </w:t>
                  </w:r>
                  <w:r w:rsidR="00E56FD4">
                    <w:rPr>
                      <w:rFonts w:ascii="Arial" w:eastAsia="Times New Roman" w:hAnsi="Arial" w:cs="Arial"/>
                      <w:sz w:val="20"/>
                      <w:szCs w:val="20"/>
                    </w:rPr>
                    <w:t xml:space="preserve">in sicer </w:t>
                  </w:r>
                  <w:r w:rsidRPr="00A8536B">
                    <w:rPr>
                      <w:rFonts w:ascii="Arial" w:eastAsia="Times New Roman" w:hAnsi="Arial" w:cs="Arial"/>
                      <w:sz w:val="20"/>
                      <w:szCs w:val="20"/>
                    </w:rPr>
                    <w:t>na način, da so bolj pregledne</w:t>
                  </w:r>
                  <w:r w:rsidR="00C87C86" w:rsidRPr="00A8536B">
                    <w:rPr>
                      <w:rFonts w:ascii="Arial" w:eastAsia="Times New Roman" w:hAnsi="Arial" w:cs="Arial"/>
                      <w:sz w:val="20"/>
                      <w:szCs w:val="20"/>
                    </w:rPr>
                    <w:t xml:space="preserve"> in da v enem poglavju združujejo primere nastanka obveznosti za obračun in plačilo trošarine.</w:t>
                  </w:r>
                </w:p>
                <w:p w14:paraId="104C567A" w14:textId="77777777" w:rsidR="00C87C86" w:rsidRPr="00A8536B" w:rsidRDefault="00C87C86" w:rsidP="00786F45">
                  <w:pPr>
                    <w:spacing w:line="260" w:lineRule="exact"/>
                    <w:jc w:val="both"/>
                    <w:rPr>
                      <w:rFonts w:ascii="Arial" w:eastAsia="Times New Roman" w:hAnsi="Arial" w:cs="Arial"/>
                      <w:sz w:val="20"/>
                      <w:szCs w:val="20"/>
                    </w:rPr>
                  </w:pPr>
                </w:p>
                <w:p w14:paraId="104C567B" w14:textId="77777777" w:rsidR="00972081" w:rsidRPr="00A8536B" w:rsidRDefault="00972081" w:rsidP="00441796">
                  <w:pPr>
                    <w:spacing w:line="260" w:lineRule="exact"/>
                    <w:jc w:val="both"/>
                    <w:rPr>
                      <w:rFonts w:ascii="Arial" w:eastAsia="Times New Roman" w:hAnsi="Arial" w:cs="Arial"/>
                      <w:sz w:val="20"/>
                      <w:szCs w:val="20"/>
                    </w:rPr>
                  </w:pPr>
                  <w:r w:rsidRPr="00A8536B">
                    <w:rPr>
                      <w:rFonts w:ascii="Arial" w:eastAsia="Times New Roman" w:hAnsi="Arial" w:cs="Arial"/>
                      <w:sz w:val="20"/>
                      <w:szCs w:val="20"/>
                    </w:rPr>
                    <w:t xml:space="preserve">V poglavju je </w:t>
                  </w:r>
                  <w:r w:rsidR="00C87C86" w:rsidRPr="00A8536B">
                    <w:rPr>
                      <w:rFonts w:ascii="Arial" w:eastAsia="Times New Roman" w:hAnsi="Arial" w:cs="Arial"/>
                      <w:sz w:val="20"/>
                      <w:szCs w:val="20"/>
                    </w:rPr>
                    <w:t>oblikovan člen,</w:t>
                  </w:r>
                  <w:r w:rsidR="00C87C86" w:rsidRPr="00A8536B" w:rsidDel="009D6724">
                    <w:rPr>
                      <w:rFonts w:ascii="Arial" w:eastAsia="Times New Roman" w:hAnsi="Arial" w:cs="Arial"/>
                      <w:sz w:val="20"/>
                      <w:szCs w:val="20"/>
                    </w:rPr>
                    <w:t xml:space="preserve"> </w:t>
                  </w:r>
                  <w:r w:rsidR="009D6724">
                    <w:rPr>
                      <w:rFonts w:ascii="Arial" w:eastAsia="Times New Roman" w:hAnsi="Arial" w:cs="Arial"/>
                      <w:sz w:val="20"/>
                      <w:szCs w:val="20"/>
                    </w:rPr>
                    <w:t>s katerim se</w:t>
                  </w:r>
                  <w:r w:rsidR="00C87C86" w:rsidRPr="00A8536B">
                    <w:rPr>
                      <w:rFonts w:ascii="Arial" w:eastAsia="Times New Roman" w:hAnsi="Arial" w:cs="Arial"/>
                      <w:sz w:val="20"/>
                      <w:szCs w:val="20"/>
                    </w:rPr>
                    <w:t xml:space="preserve"> določa izjem</w:t>
                  </w:r>
                  <w:r w:rsidR="00E56FD4">
                    <w:rPr>
                      <w:rFonts w:ascii="Arial" w:eastAsia="Times New Roman" w:hAnsi="Arial" w:cs="Arial"/>
                      <w:sz w:val="20"/>
                      <w:szCs w:val="20"/>
                    </w:rPr>
                    <w:t>a</w:t>
                  </w:r>
                  <w:r w:rsidR="00C87C86" w:rsidRPr="00A8536B">
                    <w:rPr>
                      <w:rFonts w:ascii="Arial" w:eastAsia="Times New Roman" w:hAnsi="Arial" w:cs="Arial"/>
                      <w:sz w:val="20"/>
                      <w:szCs w:val="20"/>
                    </w:rPr>
                    <w:t xml:space="preserve"> od trošarinske obveznosti ob vnosu trošarinskih izdelkov in </w:t>
                  </w:r>
                  <w:r w:rsidR="00E56FD4">
                    <w:rPr>
                      <w:rFonts w:ascii="Arial" w:eastAsia="Times New Roman" w:hAnsi="Arial" w:cs="Arial"/>
                      <w:sz w:val="20"/>
                      <w:szCs w:val="20"/>
                    </w:rPr>
                    <w:t xml:space="preserve">ki </w:t>
                  </w:r>
                  <w:r w:rsidR="00C87C86" w:rsidRPr="00A8536B">
                    <w:rPr>
                      <w:rFonts w:ascii="Arial" w:eastAsia="Times New Roman" w:hAnsi="Arial" w:cs="Arial"/>
                      <w:sz w:val="20"/>
                      <w:szCs w:val="20"/>
                    </w:rPr>
                    <w:t xml:space="preserve">velja za vnos s strani fizičnih oseb. Ureditev </w:t>
                  </w:r>
                  <w:r w:rsidR="00E56FD4">
                    <w:rPr>
                      <w:rFonts w:ascii="Arial" w:eastAsia="Times New Roman" w:hAnsi="Arial" w:cs="Arial"/>
                      <w:sz w:val="20"/>
                      <w:szCs w:val="20"/>
                    </w:rPr>
                    <w:t>in</w:t>
                  </w:r>
                  <w:r w:rsidR="001C17A1">
                    <w:rPr>
                      <w:rFonts w:ascii="Arial" w:eastAsia="Times New Roman" w:hAnsi="Arial" w:cs="Arial"/>
                      <w:sz w:val="20"/>
                      <w:szCs w:val="20"/>
                    </w:rPr>
                    <w:t xml:space="preserve"> </w:t>
                  </w:r>
                  <w:r w:rsidR="00C87C86" w:rsidRPr="00A8536B">
                    <w:rPr>
                      <w:rFonts w:ascii="Arial" w:eastAsia="Times New Roman" w:hAnsi="Arial" w:cs="Arial"/>
                      <w:sz w:val="20"/>
                      <w:szCs w:val="20"/>
                    </w:rPr>
                    <w:t>količinske omejitve vnosa izhajajo iz Direktive 2008/118/ES.</w:t>
                  </w:r>
                  <w:r w:rsidR="00790CDD" w:rsidRPr="00A8536B">
                    <w:rPr>
                      <w:rFonts w:ascii="Arial" w:eastAsia="Times New Roman" w:hAnsi="Arial" w:cs="Arial"/>
                      <w:sz w:val="20"/>
                      <w:szCs w:val="20"/>
                    </w:rPr>
                    <w:t xml:space="preserve"> </w:t>
                  </w:r>
                  <w:r w:rsidR="00C1510F">
                    <w:rPr>
                      <w:rFonts w:ascii="Arial" w:eastAsia="Times New Roman" w:hAnsi="Arial" w:cs="Arial"/>
                      <w:sz w:val="20"/>
                      <w:szCs w:val="20"/>
                    </w:rPr>
                    <w:t xml:space="preserve">Za </w:t>
                  </w:r>
                  <w:r w:rsidR="00056D21">
                    <w:rPr>
                      <w:rFonts w:ascii="Arial" w:eastAsia="Times New Roman" w:hAnsi="Arial" w:cs="Arial"/>
                      <w:sz w:val="20"/>
                      <w:szCs w:val="20"/>
                    </w:rPr>
                    <w:t xml:space="preserve">vnos </w:t>
                  </w:r>
                  <w:r w:rsidR="00C1510F">
                    <w:rPr>
                      <w:rFonts w:ascii="Arial" w:eastAsia="Times New Roman" w:hAnsi="Arial" w:cs="Arial"/>
                      <w:sz w:val="20"/>
                      <w:szCs w:val="20"/>
                    </w:rPr>
                    <w:t>trošarinsk</w:t>
                  </w:r>
                  <w:r w:rsidR="00056D21">
                    <w:rPr>
                      <w:rFonts w:ascii="Arial" w:eastAsia="Times New Roman" w:hAnsi="Arial" w:cs="Arial"/>
                      <w:sz w:val="20"/>
                      <w:szCs w:val="20"/>
                    </w:rPr>
                    <w:t>ih izdelkov</w:t>
                  </w:r>
                  <w:r w:rsidR="00C1510F">
                    <w:rPr>
                      <w:rFonts w:ascii="Arial" w:eastAsia="Times New Roman" w:hAnsi="Arial" w:cs="Arial"/>
                      <w:sz w:val="20"/>
                      <w:szCs w:val="20"/>
                    </w:rPr>
                    <w:t xml:space="preserve">, ki </w:t>
                  </w:r>
                  <w:r w:rsidR="00056D21">
                    <w:rPr>
                      <w:rFonts w:ascii="Arial" w:eastAsia="Times New Roman" w:hAnsi="Arial" w:cs="Arial"/>
                      <w:sz w:val="20"/>
                      <w:szCs w:val="20"/>
                    </w:rPr>
                    <w:t>presega</w:t>
                  </w:r>
                  <w:r w:rsidR="00C1510F">
                    <w:rPr>
                      <w:rFonts w:ascii="Arial" w:eastAsia="Times New Roman" w:hAnsi="Arial" w:cs="Arial"/>
                      <w:sz w:val="20"/>
                      <w:szCs w:val="20"/>
                    </w:rPr>
                    <w:t xml:space="preserve"> predpisane količine, je </w:t>
                  </w:r>
                  <w:r w:rsidR="00DF01FF">
                    <w:rPr>
                      <w:rFonts w:ascii="Arial" w:eastAsia="Times New Roman" w:hAnsi="Arial" w:cs="Arial"/>
                      <w:sz w:val="20"/>
                      <w:szCs w:val="20"/>
                    </w:rPr>
                    <w:t>dodana določba, ki napoti na obveznost plačila trošarine.</w:t>
                  </w:r>
                  <w:r w:rsidR="00C1510F">
                    <w:rPr>
                      <w:rFonts w:ascii="Arial" w:eastAsia="Times New Roman" w:hAnsi="Arial" w:cs="Arial"/>
                      <w:sz w:val="20"/>
                      <w:szCs w:val="20"/>
                    </w:rPr>
                    <w:t xml:space="preserve"> </w:t>
                  </w:r>
                </w:p>
                <w:p w14:paraId="104C567C" w14:textId="77777777" w:rsidR="00790CDD" w:rsidRPr="00A8536B" w:rsidRDefault="00790CDD" w:rsidP="00441796">
                  <w:pPr>
                    <w:spacing w:line="260" w:lineRule="exact"/>
                    <w:jc w:val="both"/>
                    <w:rPr>
                      <w:rFonts w:ascii="Arial" w:eastAsia="Times New Roman" w:hAnsi="Arial" w:cs="Arial"/>
                      <w:sz w:val="20"/>
                      <w:szCs w:val="20"/>
                    </w:rPr>
                  </w:pPr>
                </w:p>
                <w:p w14:paraId="104C567D" w14:textId="77777777" w:rsidR="00790CDD" w:rsidRPr="00A8536B" w:rsidRDefault="00790CDD" w:rsidP="00441796">
                  <w:pPr>
                    <w:spacing w:line="260" w:lineRule="exact"/>
                    <w:jc w:val="both"/>
                    <w:rPr>
                      <w:rFonts w:ascii="Arial" w:eastAsia="Times New Roman" w:hAnsi="Arial"/>
                      <w:sz w:val="20"/>
                      <w:lang w:eastAsia="sl-SI"/>
                    </w:rPr>
                  </w:pPr>
                  <w:r w:rsidRPr="00A8536B">
                    <w:rPr>
                      <w:rFonts w:ascii="Arial" w:eastAsia="Times New Roman" w:hAnsi="Arial" w:cs="Arial"/>
                      <w:sz w:val="20"/>
                      <w:szCs w:val="20"/>
                    </w:rPr>
                    <w:t xml:space="preserve">V </w:t>
                  </w:r>
                  <w:r w:rsidR="00265554" w:rsidRPr="00A8536B">
                    <w:rPr>
                      <w:rFonts w:ascii="Arial" w:eastAsia="Times New Roman" w:hAnsi="Arial"/>
                      <w:sz w:val="20"/>
                      <w:lang w:eastAsia="sl-SI"/>
                    </w:rPr>
                    <w:t>poglavju</w:t>
                  </w:r>
                  <w:r w:rsidRPr="00A8536B">
                    <w:rPr>
                      <w:rFonts w:ascii="Arial" w:eastAsia="Times New Roman" w:hAnsi="Arial"/>
                      <w:sz w:val="20"/>
                      <w:lang w:eastAsia="sl-SI"/>
                    </w:rPr>
                    <w:t xml:space="preserve"> so določeni tudi vsi drugi primeri nastanka obveznosti za obračun trošarine, ki</w:t>
                  </w:r>
                  <w:r w:rsidR="00265554" w:rsidRPr="00A8536B">
                    <w:rPr>
                      <w:rFonts w:ascii="Arial" w:eastAsia="Times New Roman" w:hAnsi="Arial"/>
                      <w:sz w:val="20"/>
                      <w:lang w:eastAsia="sl-SI"/>
                    </w:rPr>
                    <w:t xml:space="preserve"> niso dejavnost s trošarinskimi izdelki, tj. proizvodnja, vnos in uvoz</w:t>
                  </w:r>
                  <w:r w:rsidR="009D6724">
                    <w:rPr>
                      <w:rFonts w:ascii="Arial" w:eastAsia="Times New Roman" w:hAnsi="Arial"/>
                      <w:sz w:val="20"/>
                      <w:lang w:eastAsia="sl-SI"/>
                    </w:rPr>
                    <w:t xml:space="preserve"> trošarinskih izdelkov</w:t>
                  </w:r>
                  <w:r w:rsidR="00265554" w:rsidRPr="00A8536B">
                    <w:rPr>
                      <w:rFonts w:ascii="Arial" w:eastAsia="Times New Roman" w:hAnsi="Arial"/>
                      <w:sz w:val="20"/>
                      <w:lang w:eastAsia="sl-SI"/>
                    </w:rPr>
                    <w:t>. Obveznost za obračun trošarine nastane, ko so trošarinski izdelki sproščeni v porabo s</w:t>
                  </w:r>
                  <w:r w:rsidRPr="00A8536B">
                    <w:rPr>
                      <w:rFonts w:ascii="Arial" w:eastAsia="Times New Roman" w:hAnsi="Arial"/>
                      <w:sz w:val="20"/>
                      <w:lang w:eastAsia="sl-SI"/>
                    </w:rPr>
                    <w:t xml:space="preserve"> </w:t>
                  </w:r>
                  <w:r w:rsidR="007571D8" w:rsidRPr="00A8536B">
                    <w:rPr>
                      <w:rFonts w:ascii="Arial" w:eastAsia="Times New Roman" w:hAnsi="Arial"/>
                      <w:sz w:val="20"/>
                      <w:lang w:eastAsia="sl-SI"/>
                    </w:rPr>
                    <w:t>prenehanje</w:t>
                  </w:r>
                  <w:r w:rsidR="00265554" w:rsidRPr="00A8536B">
                    <w:rPr>
                      <w:rFonts w:ascii="Arial" w:eastAsia="Times New Roman" w:hAnsi="Arial"/>
                      <w:sz w:val="20"/>
                      <w:lang w:eastAsia="sl-SI"/>
                    </w:rPr>
                    <w:t>m</w:t>
                  </w:r>
                  <w:r w:rsidR="007571D8" w:rsidRPr="00A8536B">
                    <w:rPr>
                      <w:rFonts w:ascii="Arial" w:eastAsia="Times New Roman" w:hAnsi="Arial"/>
                      <w:sz w:val="20"/>
                      <w:lang w:eastAsia="sl-SI"/>
                    </w:rPr>
                    <w:t xml:space="preserve"> veljavnosti </w:t>
                  </w:r>
                  <w:r w:rsidRPr="00A8536B">
                    <w:rPr>
                      <w:rFonts w:ascii="Arial" w:eastAsia="Times New Roman" w:hAnsi="Arial"/>
                      <w:sz w:val="20"/>
                      <w:lang w:eastAsia="sl-SI"/>
                    </w:rPr>
                    <w:t>dovoljenja</w:t>
                  </w:r>
                  <w:r w:rsidR="00265554" w:rsidRPr="00A8536B">
                    <w:rPr>
                      <w:rFonts w:ascii="Arial" w:eastAsia="Times New Roman" w:hAnsi="Arial"/>
                      <w:sz w:val="20"/>
                      <w:lang w:eastAsia="sl-SI"/>
                    </w:rPr>
                    <w:t xml:space="preserve"> za poslovanje v režimu odloga, prenehanja</w:t>
                  </w:r>
                  <w:r w:rsidRPr="00A8536B">
                    <w:rPr>
                      <w:rFonts w:ascii="Arial" w:eastAsia="Times New Roman" w:hAnsi="Arial"/>
                      <w:sz w:val="20"/>
                      <w:lang w:eastAsia="sl-SI"/>
                    </w:rPr>
                    <w:t xml:space="preserve"> opravljanj</w:t>
                  </w:r>
                  <w:r w:rsidR="00906565" w:rsidRPr="00A8536B">
                    <w:rPr>
                      <w:rFonts w:ascii="Arial" w:eastAsia="Times New Roman" w:hAnsi="Arial"/>
                      <w:sz w:val="20"/>
                      <w:lang w:eastAsia="sl-SI"/>
                    </w:rPr>
                    <w:t>a</w:t>
                  </w:r>
                  <w:r w:rsidRPr="00A8536B">
                    <w:rPr>
                      <w:rFonts w:ascii="Arial" w:eastAsia="Times New Roman" w:hAnsi="Arial"/>
                      <w:sz w:val="20"/>
                      <w:lang w:eastAsia="sl-SI"/>
                    </w:rPr>
                    <w:t xml:space="preserve"> dejavnosti zaradi</w:t>
                  </w:r>
                  <w:r w:rsidR="00265554" w:rsidRPr="00A8536B">
                    <w:rPr>
                      <w:rFonts w:ascii="Arial" w:eastAsia="Times New Roman" w:hAnsi="Arial"/>
                      <w:sz w:val="20"/>
                      <w:lang w:eastAsia="sl-SI"/>
                    </w:rPr>
                    <w:t xml:space="preserve"> stečaja ali </w:t>
                  </w:r>
                  <w:r w:rsidR="00D71090">
                    <w:rPr>
                      <w:rFonts w:ascii="Arial" w:eastAsia="Times New Roman" w:hAnsi="Arial"/>
                      <w:sz w:val="20"/>
                      <w:lang w:eastAsia="sl-SI"/>
                    </w:rPr>
                    <w:t>prisilnega prenehanja</w:t>
                  </w:r>
                  <w:r w:rsidR="00BF7760">
                    <w:rPr>
                      <w:rFonts w:ascii="Arial" w:eastAsia="Times New Roman" w:hAnsi="Arial"/>
                      <w:sz w:val="20"/>
                      <w:lang w:eastAsia="sl-SI"/>
                    </w:rPr>
                    <w:t xml:space="preserve"> ter</w:t>
                  </w:r>
                  <w:r w:rsidR="00265554" w:rsidRPr="00A8536B">
                    <w:rPr>
                      <w:rFonts w:ascii="Arial" w:eastAsia="Times New Roman" w:hAnsi="Arial"/>
                      <w:sz w:val="20"/>
                      <w:lang w:eastAsia="sl-SI"/>
                    </w:rPr>
                    <w:t xml:space="preserve"> porabe</w:t>
                  </w:r>
                  <w:r w:rsidRPr="00A8536B">
                    <w:rPr>
                      <w:rFonts w:ascii="Arial" w:eastAsia="Times New Roman" w:hAnsi="Arial"/>
                      <w:sz w:val="20"/>
                      <w:lang w:eastAsia="sl-SI"/>
                    </w:rPr>
                    <w:t xml:space="preserve"> trošarinskih izdelkov v</w:t>
                  </w:r>
                  <w:r w:rsidR="00265554" w:rsidRPr="00A8536B">
                    <w:rPr>
                      <w:rFonts w:ascii="Arial" w:eastAsia="Times New Roman" w:hAnsi="Arial"/>
                      <w:sz w:val="20"/>
                      <w:lang w:eastAsia="sl-SI"/>
                    </w:rPr>
                    <w:t xml:space="preserve"> režimu odloga. Obveznost za obračun trošarine lahko nastane z</w:t>
                  </w:r>
                  <w:r w:rsidRPr="00A8536B">
                    <w:rPr>
                      <w:rFonts w:ascii="Arial" w:eastAsia="Times New Roman" w:hAnsi="Arial"/>
                      <w:sz w:val="20"/>
                      <w:lang w:eastAsia="sl-SI"/>
                    </w:rPr>
                    <w:t xml:space="preserve"> zvišanje</w:t>
                  </w:r>
                  <w:r w:rsidR="00265554" w:rsidRPr="00A8536B">
                    <w:rPr>
                      <w:rFonts w:ascii="Arial" w:eastAsia="Times New Roman" w:hAnsi="Arial"/>
                      <w:sz w:val="20"/>
                      <w:lang w:eastAsia="sl-SI"/>
                    </w:rPr>
                    <w:t>m</w:t>
                  </w:r>
                  <w:r w:rsidRPr="00A8536B">
                    <w:rPr>
                      <w:rFonts w:ascii="Arial" w:eastAsia="Times New Roman" w:hAnsi="Arial"/>
                      <w:sz w:val="20"/>
                      <w:lang w:eastAsia="sl-SI"/>
                    </w:rPr>
                    <w:t xml:space="preserve"> drobnoprodajne cene </w:t>
                  </w:r>
                  <w:r w:rsidR="00906565" w:rsidRPr="00A8536B">
                    <w:rPr>
                      <w:rFonts w:ascii="Arial" w:eastAsia="Times New Roman" w:hAnsi="Arial"/>
                      <w:sz w:val="20"/>
                      <w:lang w:eastAsia="sl-SI"/>
                    </w:rPr>
                    <w:t xml:space="preserve">ali trošarine za </w:t>
                  </w:r>
                  <w:r w:rsidRPr="00A8536B">
                    <w:rPr>
                      <w:rFonts w:ascii="Arial" w:eastAsia="Times New Roman" w:hAnsi="Arial"/>
                      <w:sz w:val="20"/>
                      <w:lang w:eastAsia="sl-SI"/>
                    </w:rPr>
                    <w:t>cigaret</w:t>
                  </w:r>
                  <w:r w:rsidR="00906565" w:rsidRPr="00A8536B">
                    <w:rPr>
                      <w:rFonts w:ascii="Arial" w:eastAsia="Times New Roman" w:hAnsi="Arial"/>
                      <w:sz w:val="20"/>
                      <w:lang w:eastAsia="sl-SI"/>
                    </w:rPr>
                    <w:t>e in drobno rezan tobak</w:t>
                  </w:r>
                  <w:r w:rsidRPr="00A8536B">
                    <w:rPr>
                      <w:rFonts w:ascii="Arial" w:eastAsia="Times New Roman" w:hAnsi="Arial"/>
                      <w:sz w:val="20"/>
                      <w:lang w:eastAsia="sl-SI"/>
                    </w:rPr>
                    <w:t xml:space="preserve">, </w:t>
                  </w:r>
                  <w:r w:rsidR="00DC341F" w:rsidRPr="00A8536B">
                    <w:rPr>
                      <w:rFonts w:ascii="Arial" w:eastAsia="Times New Roman" w:hAnsi="Arial"/>
                      <w:sz w:val="20"/>
                      <w:lang w:eastAsia="sl-SI"/>
                    </w:rPr>
                    <w:t xml:space="preserve">zaradi </w:t>
                  </w:r>
                  <w:r w:rsidR="00906565" w:rsidRPr="00A8536B">
                    <w:rPr>
                      <w:rFonts w:ascii="Arial" w:eastAsia="Times New Roman" w:hAnsi="Arial"/>
                      <w:sz w:val="20"/>
                      <w:lang w:eastAsia="sl-SI"/>
                    </w:rPr>
                    <w:t xml:space="preserve"> </w:t>
                  </w:r>
                  <w:r w:rsidR="00DC341F" w:rsidRPr="00A8536B">
                    <w:rPr>
                      <w:rFonts w:ascii="Arial" w:eastAsia="Times New Roman" w:hAnsi="Arial"/>
                      <w:sz w:val="20"/>
                      <w:lang w:eastAsia="sl-SI"/>
                    </w:rPr>
                    <w:t xml:space="preserve">prodaje </w:t>
                  </w:r>
                  <w:r w:rsidRPr="00A8536B">
                    <w:rPr>
                      <w:rFonts w:ascii="Arial" w:eastAsia="Times New Roman" w:hAnsi="Arial"/>
                      <w:sz w:val="20"/>
                      <w:lang w:eastAsia="sl-SI"/>
                    </w:rPr>
                    <w:t>trošarinski</w:t>
                  </w:r>
                  <w:r w:rsidR="00DC341F" w:rsidRPr="00A8536B">
                    <w:rPr>
                      <w:rFonts w:ascii="Arial" w:eastAsia="Times New Roman" w:hAnsi="Arial"/>
                      <w:sz w:val="20"/>
                      <w:lang w:eastAsia="sl-SI"/>
                    </w:rPr>
                    <w:t>h izdelkov</w:t>
                  </w:r>
                  <w:r w:rsidRPr="00A8536B">
                    <w:rPr>
                      <w:rFonts w:ascii="Arial" w:eastAsia="Times New Roman" w:hAnsi="Arial"/>
                      <w:sz w:val="20"/>
                      <w:lang w:eastAsia="sl-SI"/>
                    </w:rPr>
                    <w:t xml:space="preserve"> itd. Za te primere nastanka obveznosti je </w:t>
                  </w:r>
                  <w:r w:rsidR="00DC341F" w:rsidRPr="00A8536B">
                    <w:rPr>
                      <w:rFonts w:ascii="Arial" w:eastAsia="Times New Roman" w:hAnsi="Arial"/>
                      <w:sz w:val="20"/>
                      <w:lang w:eastAsia="sl-SI"/>
                    </w:rPr>
                    <w:t xml:space="preserve">v zakonu </w:t>
                  </w:r>
                  <w:r w:rsidRPr="00A8536B">
                    <w:rPr>
                      <w:rFonts w:ascii="Arial" w:eastAsia="Times New Roman" w:hAnsi="Arial"/>
                      <w:sz w:val="20"/>
                      <w:lang w:eastAsia="sl-SI"/>
                    </w:rPr>
                    <w:t>določen trenutek</w:t>
                  </w:r>
                  <w:r w:rsidR="00981D99" w:rsidRPr="00A8536B">
                    <w:rPr>
                      <w:rFonts w:ascii="Arial" w:eastAsia="Times New Roman" w:hAnsi="Arial"/>
                      <w:sz w:val="20"/>
                      <w:lang w:eastAsia="sl-SI"/>
                    </w:rPr>
                    <w:t>,</w:t>
                  </w:r>
                  <w:r w:rsidRPr="00A8536B">
                    <w:rPr>
                      <w:rFonts w:ascii="Arial" w:eastAsia="Times New Roman" w:hAnsi="Arial"/>
                      <w:sz w:val="20"/>
                      <w:lang w:eastAsia="sl-SI"/>
                    </w:rPr>
                    <w:t xml:space="preserve"> v katerem nastane</w:t>
                  </w:r>
                  <w:r w:rsidR="009753C5">
                    <w:rPr>
                      <w:rFonts w:ascii="Arial" w:eastAsia="Times New Roman" w:hAnsi="Arial"/>
                      <w:sz w:val="20"/>
                      <w:lang w:eastAsia="sl-SI"/>
                    </w:rPr>
                    <w:t>jo</w:t>
                  </w:r>
                  <w:r w:rsidRPr="00A8536B">
                    <w:rPr>
                      <w:rFonts w:ascii="Arial" w:eastAsia="Times New Roman" w:hAnsi="Arial"/>
                      <w:sz w:val="20"/>
                      <w:lang w:eastAsia="sl-SI"/>
                    </w:rPr>
                    <w:t xml:space="preserve"> obveznost za obračun in plačilo trošarine</w:t>
                  </w:r>
                  <w:r w:rsidR="00754F2D" w:rsidRPr="00A8536B">
                    <w:rPr>
                      <w:rFonts w:ascii="Arial" w:eastAsia="Times New Roman" w:hAnsi="Arial"/>
                      <w:sz w:val="20"/>
                      <w:lang w:eastAsia="sl-SI"/>
                    </w:rPr>
                    <w:t>, rok za predložitev obračuna trošarine</w:t>
                  </w:r>
                  <w:r w:rsidRPr="00A8536B">
                    <w:rPr>
                      <w:rFonts w:ascii="Arial" w:eastAsia="Times New Roman" w:hAnsi="Arial"/>
                      <w:sz w:val="20"/>
                      <w:lang w:eastAsia="sl-SI"/>
                    </w:rPr>
                    <w:t xml:space="preserve"> ter zavezanec za plačilo trošarine. Glede na veljavno</w:t>
                  </w:r>
                  <w:r w:rsidR="00754F2D" w:rsidRPr="00A8536B">
                    <w:rPr>
                      <w:rFonts w:ascii="Arial" w:eastAsia="Times New Roman" w:hAnsi="Arial"/>
                      <w:sz w:val="20"/>
                      <w:lang w:eastAsia="sl-SI"/>
                    </w:rPr>
                    <w:t xml:space="preserve"> ureditev je v poglavju določena še splošna določba za</w:t>
                  </w:r>
                  <w:r w:rsidRPr="00A8536B">
                    <w:rPr>
                      <w:rFonts w:ascii="Arial" w:eastAsia="Times New Roman" w:hAnsi="Arial"/>
                      <w:sz w:val="20"/>
                      <w:lang w:eastAsia="sl-SI"/>
                    </w:rPr>
                    <w:t xml:space="preserve"> nastanek obveznosti za obračun trošarine, ki velja v primeru, da davčni organ ugotovi</w:t>
                  </w:r>
                  <w:r w:rsidR="00906565" w:rsidRPr="00A8536B">
                    <w:rPr>
                      <w:rFonts w:ascii="Arial" w:eastAsia="Times New Roman" w:hAnsi="Arial"/>
                      <w:sz w:val="20"/>
                      <w:lang w:eastAsia="sl-SI"/>
                    </w:rPr>
                    <w:t>,</w:t>
                  </w:r>
                  <w:r w:rsidRPr="00A8536B">
                    <w:rPr>
                      <w:rFonts w:ascii="Arial" w:eastAsia="Times New Roman" w:hAnsi="Arial"/>
                      <w:sz w:val="20"/>
                      <w:lang w:eastAsia="sl-SI"/>
                    </w:rPr>
                    <w:t xml:space="preserve"> da trošarina za trošarinski izdelek </w:t>
                  </w:r>
                  <w:r w:rsidR="00CE3D29" w:rsidRPr="00A8536B">
                    <w:rPr>
                      <w:rFonts w:ascii="Arial" w:eastAsia="Times New Roman" w:hAnsi="Arial"/>
                      <w:sz w:val="20"/>
                      <w:lang w:eastAsia="sl-SI"/>
                    </w:rPr>
                    <w:t xml:space="preserve">ni bila plačana. </w:t>
                  </w:r>
                  <w:r w:rsidR="00754F2D" w:rsidRPr="00A8536B">
                    <w:rPr>
                      <w:rFonts w:ascii="Arial" w:eastAsia="Times New Roman" w:hAnsi="Arial"/>
                      <w:sz w:val="20"/>
                      <w:lang w:eastAsia="sl-SI"/>
                    </w:rPr>
                    <w:t xml:space="preserve">Z določbo se ureja vprašanje nezakonite posesti, vnosa, uvoza, </w:t>
                  </w:r>
                  <w:r w:rsidR="00DC341F" w:rsidRPr="00A8536B">
                    <w:rPr>
                      <w:rFonts w:ascii="Arial" w:eastAsia="Times New Roman" w:hAnsi="Arial"/>
                      <w:sz w:val="20"/>
                      <w:lang w:eastAsia="sl-SI"/>
                    </w:rPr>
                    <w:t xml:space="preserve">proizvodnje, </w:t>
                  </w:r>
                  <w:r w:rsidR="00754F2D" w:rsidRPr="00A8536B">
                    <w:rPr>
                      <w:rFonts w:ascii="Arial" w:eastAsia="Times New Roman" w:hAnsi="Arial"/>
                      <w:sz w:val="20"/>
                      <w:lang w:eastAsia="sl-SI"/>
                    </w:rPr>
                    <w:t xml:space="preserve">prevoza in uporabe trošarinskih </w:t>
                  </w:r>
                  <w:r w:rsidR="00754F2D" w:rsidRPr="00A8536B">
                    <w:rPr>
                      <w:rFonts w:ascii="Arial" w:eastAsia="Times New Roman" w:hAnsi="Arial"/>
                      <w:sz w:val="20"/>
                      <w:lang w:eastAsia="sl-SI"/>
                    </w:rPr>
                    <w:lastRenderedPageBreak/>
                    <w:t xml:space="preserve">izdelkov </w:t>
                  </w:r>
                  <w:r w:rsidR="00DF01FF">
                    <w:rPr>
                      <w:rFonts w:ascii="Arial" w:eastAsia="Times New Roman" w:hAnsi="Arial"/>
                      <w:sz w:val="20"/>
                      <w:lang w:eastAsia="sl-SI"/>
                    </w:rPr>
                    <w:t xml:space="preserve">ter </w:t>
                  </w:r>
                  <w:r w:rsidR="00754F2D" w:rsidRPr="00A8536B">
                    <w:rPr>
                      <w:rFonts w:ascii="Arial" w:eastAsia="Times New Roman" w:hAnsi="Arial"/>
                      <w:sz w:val="20"/>
                      <w:lang w:eastAsia="sl-SI"/>
                    </w:rPr>
                    <w:t>daje davčnemu organu pooblastilo, da določi plačilo trošarine v vseh primerih, za katere ugotovi</w:t>
                  </w:r>
                  <w:r w:rsidR="009753C5">
                    <w:rPr>
                      <w:rFonts w:ascii="Arial" w:eastAsia="Times New Roman" w:hAnsi="Arial"/>
                      <w:sz w:val="20"/>
                      <w:lang w:eastAsia="sl-SI"/>
                    </w:rPr>
                    <w:t>,</w:t>
                  </w:r>
                  <w:r w:rsidR="00754F2D" w:rsidRPr="00A8536B">
                    <w:rPr>
                      <w:rFonts w:ascii="Arial" w:eastAsia="Times New Roman" w:hAnsi="Arial"/>
                      <w:sz w:val="20"/>
                      <w:lang w:eastAsia="sl-SI"/>
                    </w:rPr>
                    <w:t xml:space="preserve"> da trošarina za trošarinski izdelek v Sloveniji ni bila plačana. </w:t>
                  </w:r>
                </w:p>
                <w:p w14:paraId="104C567E" w14:textId="77777777" w:rsidR="009871C3" w:rsidRPr="00A8536B" w:rsidRDefault="009871C3" w:rsidP="009871C3">
                  <w:pPr>
                    <w:pStyle w:val="ListParagraph"/>
                    <w:spacing w:line="260" w:lineRule="exact"/>
                    <w:ind w:left="360"/>
                    <w:jc w:val="both"/>
                    <w:rPr>
                      <w:rFonts w:ascii="Arial" w:hAnsi="Arial"/>
                      <w:sz w:val="20"/>
                      <w:szCs w:val="22"/>
                    </w:rPr>
                  </w:pPr>
                </w:p>
                <w:p w14:paraId="104C567F" w14:textId="77777777" w:rsidR="009871C3" w:rsidRPr="00A8536B" w:rsidRDefault="009871C3" w:rsidP="009871C3">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Glede na veljavni zakon je </w:t>
                  </w:r>
                  <w:r w:rsidR="00F0570F">
                    <w:rPr>
                      <w:rFonts w:ascii="Arial" w:eastAsia="Times New Roman" w:hAnsi="Arial"/>
                      <w:sz w:val="20"/>
                      <w:lang w:eastAsia="sl-SI"/>
                    </w:rPr>
                    <w:t xml:space="preserve">z namenom administrativne poenostavitve </w:t>
                  </w:r>
                  <w:r w:rsidRPr="00A8536B">
                    <w:rPr>
                      <w:rFonts w:ascii="Arial" w:eastAsia="Times New Roman" w:hAnsi="Arial"/>
                      <w:sz w:val="20"/>
                      <w:lang w:eastAsia="sl-SI"/>
                    </w:rPr>
                    <w:t xml:space="preserve">določena </w:t>
                  </w:r>
                  <w:r w:rsidR="00F0570F">
                    <w:rPr>
                      <w:rFonts w:ascii="Arial" w:eastAsia="Times New Roman" w:hAnsi="Arial"/>
                      <w:sz w:val="20"/>
                      <w:lang w:eastAsia="sl-SI"/>
                    </w:rPr>
                    <w:t xml:space="preserve">spodnja </w:t>
                  </w:r>
                  <w:r w:rsidRPr="00A8536B">
                    <w:rPr>
                      <w:rFonts w:ascii="Arial" w:eastAsia="Times New Roman" w:hAnsi="Arial"/>
                      <w:sz w:val="20"/>
                      <w:lang w:eastAsia="sl-SI"/>
                    </w:rPr>
                    <w:t xml:space="preserve">meja za </w:t>
                  </w:r>
                  <w:r w:rsidR="00F0570F">
                    <w:rPr>
                      <w:rFonts w:ascii="Arial" w:eastAsia="Times New Roman" w:hAnsi="Arial"/>
                      <w:sz w:val="20"/>
                      <w:lang w:eastAsia="sl-SI"/>
                    </w:rPr>
                    <w:t>vložit</w:t>
                  </w:r>
                  <w:r w:rsidR="00DF01FF">
                    <w:rPr>
                      <w:rFonts w:ascii="Arial" w:eastAsia="Times New Roman" w:hAnsi="Arial"/>
                      <w:sz w:val="20"/>
                      <w:lang w:eastAsia="sl-SI"/>
                    </w:rPr>
                    <w:t>e</w:t>
                  </w:r>
                  <w:r w:rsidR="00F0570F">
                    <w:rPr>
                      <w:rFonts w:ascii="Arial" w:eastAsia="Times New Roman" w:hAnsi="Arial"/>
                      <w:sz w:val="20"/>
                      <w:lang w:eastAsia="sl-SI"/>
                    </w:rPr>
                    <w:t xml:space="preserve">v obračuna in </w:t>
                  </w:r>
                  <w:r w:rsidRPr="00A8536B">
                    <w:rPr>
                      <w:rFonts w:ascii="Arial" w:eastAsia="Times New Roman" w:hAnsi="Arial"/>
                      <w:sz w:val="20"/>
                      <w:lang w:eastAsia="sl-SI"/>
                    </w:rPr>
                    <w:t>plačil</w:t>
                  </w:r>
                  <w:r w:rsidR="00F0570F">
                    <w:rPr>
                      <w:rFonts w:ascii="Arial" w:eastAsia="Times New Roman" w:hAnsi="Arial"/>
                      <w:sz w:val="20"/>
                      <w:lang w:eastAsia="sl-SI"/>
                    </w:rPr>
                    <w:t>o</w:t>
                  </w:r>
                  <w:r w:rsidRPr="00A8536B">
                    <w:rPr>
                      <w:rFonts w:ascii="Arial" w:eastAsia="Times New Roman" w:hAnsi="Arial"/>
                      <w:sz w:val="20"/>
                      <w:lang w:eastAsia="sl-SI"/>
                    </w:rPr>
                    <w:t xml:space="preserve"> razlike trošarine ob zvišanju drobnoprodajnih cen ali </w:t>
                  </w:r>
                  <w:r w:rsidR="00F0570F">
                    <w:rPr>
                      <w:rFonts w:ascii="Arial" w:eastAsia="Times New Roman" w:hAnsi="Arial"/>
                      <w:sz w:val="20"/>
                      <w:lang w:eastAsia="sl-SI"/>
                    </w:rPr>
                    <w:t xml:space="preserve">dvigu </w:t>
                  </w:r>
                  <w:r w:rsidRPr="00A8536B">
                    <w:rPr>
                      <w:rFonts w:ascii="Arial" w:eastAsia="Times New Roman" w:hAnsi="Arial"/>
                      <w:sz w:val="20"/>
                      <w:lang w:eastAsia="sl-SI"/>
                    </w:rPr>
                    <w:t xml:space="preserve">trošarine za </w:t>
                  </w:r>
                  <w:r w:rsidR="00F0570F">
                    <w:rPr>
                      <w:rFonts w:ascii="Arial" w:eastAsia="Times New Roman" w:hAnsi="Arial"/>
                      <w:sz w:val="20"/>
                      <w:lang w:eastAsia="sl-SI"/>
                    </w:rPr>
                    <w:t xml:space="preserve">cigarete in drobno rezan tobak na </w:t>
                  </w:r>
                  <w:r w:rsidRPr="00A8536B">
                    <w:rPr>
                      <w:rFonts w:ascii="Arial" w:eastAsia="Times New Roman" w:hAnsi="Arial"/>
                      <w:sz w:val="20"/>
                      <w:lang w:eastAsia="sl-SI"/>
                    </w:rPr>
                    <w:t xml:space="preserve">znesek 10 </w:t>
                  </w:r>
                  <w:proofErr w:type="spellStart"/>
                  <w:r w:rsidR="009753C5">
                    <w:rPr>
                      <w:rFonts w:ascii="Arial" w:eastAsia="Times New Roman" w:hAnsi="Arial"/>
                      <w:sz w:val="20"/>
                      <w:lang w:eastAsia="sl-SI"/>
                    </w:rPr>
                    <w:t>eurov</w:t>
                  </w:r>
                  <w:proofErr w:type="spellEnd"/>
                  <w:r w:rsidR="009753C5">
                    <w:rPr>
                      <w:rFonts w:ascii="Arial" w:eastAsia="Times New Roman" w:hAnsi="Arial"/>
                      <w:sz w:val="20"/>
                      <w:lang w:eastAsia="sl-SI"/>
                    </w:rPr>
                    <w:t xml:space="preserve"> </w:t>
                  </w:r>
                  <w:r w:rsidRPr="00A8536B">
                    <w:rPr>
                      <w:rFonts w:ascii="Arial" w:eastAsia="Times New Roman" w:hAnsi="Arial"/>
                      <w:sz w:val="20"/>
                      <w:lang w:eastAsia="sl-SI"/>
                    </w:rPr>
                    <w:t xml:space="preserve">ter dodana obveznost popisa </w:t>
                  </w:r>
                  <w:r w:rsidR="00DF01FF">
                    <w:rPr>
                      <w:rFonts w:ascii="Arial" w:eastAsia="Times New Roman" w:hAnsi="Arial"/>
                      <w:sz w:val="20"/>
                      <w:lang w:eastAsia="sl-SI"/>
                    </w:rPr>
                    <w:t xml:space="preserve">in obračuna razlike trošarine </w:t>
                  </w:r>
                  <w:r w:rsidRPr="00A8536B">
                    <w:rPr>
                      <w:rFonts w:ascii="Arial" w:eastAsia="Times New Roman" w:hAnsi="Arial"/>
                      <w:sz w:val="20"/>
                      <w:lang w:eastAsia="sl-SI"/>
                    </w:rPr>
                    <w:t xml:space="preserve">tudi za drobno rezan tobak. </w:t>
                  </w:r>
                </w:p>
                <w:p w14:paraId="104C5680" w14:textId="77777777" w:rsidR="009871C3" w:rsidRPr="00A8536B" w:rsidRDefault="009871C3" w:rsidP="00441796">
                  <w:pPr>
                    <w:spacing w:line="260" w:lineRule="exact"/>
                    <w:jc w:val="both"/>
                    <w:rPr>
                      <w:rFonts w:ascii="Arial" w:eastAsia="Times New Roman" w:hAnsi="Arial"/>
                      <w:sz w:val="20"/>
                      <w:u w:val="single"/>
                      <w:lang w:eastAsia="sl-SI"/>
                    </w:rPr>
                  </w:pPr>
                </w:p>
                <w:p w14:paraId="104C5681" w14:textId="77777777" w:rsidR="00670D2D" w:rsidRPr="00A8536B" w:rsidRDefault="00754F2D" w:rsidP="00441796">
                  <w:pPr>
                    <w:spacing w:line="260" w:lineRule="exact"/>
                    <w:jc w:val="both"/>
                    <w:rPr>
                      <w:rFonts w:ascii="Arial" w:eastAsia="Times New Roman" w:hAnsi="Arial"/>
                      <w:sz w:val="20"/>
                      <w:lang w:eastAsia="sl-SI"/>
                    </w:rPr>
                  </w:pPr>
                  <w:r w:rsidRPr="00A8536B">
                    <w:rPr>
                      <w:rFonts w:ascii="Arial" w:eastAsia="Times New Roman" w:hAnsi="Arial"/>
                      <w:sz w:val="20"/>
                      <w:u w:val="single"/>
                      <w:lang w:eastAsia="sl-SI"/>
                    </w:rPr>
                    <w:t>Tretje poglavje</w:t>
                  </w:r>
                  <w:r w:rsidR="00441796" w:rsidRPr="00A8536B">
                    <w:rPr>
                      <w:rFonts w:ascii="Arial" w:eastAsia="Times New Roman" w:hAnsi="Arial"/>
                      <w:sz w:val="20"/>
                      <w:u w:val="single"/>
                      <w:lang w:eastAsia="sl-SI"/>
                    </w:rPr>
                    <w:t xml:space="preserve"> (obračunavanje in plačevanje trošarine)</w:t>
                  </w:r>
                  <w:r w:rsidR="004732C7" w:rsidRPr="00A8536B">
                    <w:rPr>
                      <w:rFonts w:ascii="Arial" w:eastAsia="Times New Roman" w:hAnsi="Arial"/>
                      <w:sz w:val="20"/>
                      <w:u w:val="single"/>
                      <w:lang w:eastAsia="sl-SI"/>
                    </w:rPr>
                    <w:t xml:space="preserve"> </w:t>
                  </w:r>
                  <w:r w:rsidRPr="00A8536B">
                    <w:rPr>
                      <w:rFonts w:ascii="Arial" w:eastAsia="Times New Roman" w:hAnsi="Arial"/>
                      <w:sz w:val="20"/>
                      <w:lang w:eastAsia="sl-SI"/>
                    </w:rPr>
                    <w:t xml:space="preserve">določa osebo, ki je zavezana k obračunu in plačilu trošarine, vsebino obračuna, način predložitve obračuna trošarine, plačilo trošarine ter obračunavanje in plačevanje trošarine v posebnih primerih. </w:t>
                  </w:r>
                </w:p>
                <w:p w14:paraId="104C5682" w14:textId="77777777" w:rsidR="00987567" w:rsidRPr="00A8536B" w:rsidRDefault="00987567" w:rsidP="00987567">
                  <w:pPr>
                    <w:spacing w:line="260" w:lineRule="exact"/>
                    <w:jc w:val="both"/>
                    <w:rPr>
                      <w:rFonts w:ascii="Arial" w:eastAsia="Times New Roman" w:hAnsi="Arial"/>
                      <w:sz w:val="20"/>
                      <w:lang w:eastAsia="sl-SI"/>
                    </w:rPr>
                  </w:pPr>
                </w:p>
                <w:p w14:paraId="104C5683" w14:textId="77777777" w:rsidR="00DC341F" w:rsidRPr="00A8536B" w:rsidRDefault="00BF7760" w:rsidP="00441796">
                  <w:pPr>
                    <w:spacing w:line="260" w:lineRule="exact"/>
                    <w:jc w:val="both"/>
                    <w:rPr>
                      <w:rFonts w:ascii="Arial" w:eastAsia="Times New Roman" w:hAnsi="Arial"/>
                      <w:sz w:val="20"/>
                      <w:lang w:eastAsia="sl-SI"/>
                    </w:rPr>
                  </w:pPr>
                  <w:r>
                    <w:rPr>
                      <w:rFonts w:ascii="Arial" w:eastAsia="Times New Roman" w:hAnsi="Arial"/>
                      <w:sz w:val="20"/>
                      <w:lang w:eastAsia="sl-SI"/>
                    </w:rPr>
                    <w:t xml:space="preserve">V primerjavi z </w:t>
                  </w:r>
                  <w:r w:rsidR="004D396D" w:rsidRPr="00A8536B">
                    <w:rPr>
                      <w:rFonts w:ascii="Arial" w:eastAsia="Times New Roman" w:hAnsi="Arial"/>
                      <w:sz w:val="20"/>
                      <w:lang w:eastAsia="sl-SI"/>
                    </w:rPr>
                    <w:t>veljavno zakon</w:t>
                  </w:r>
                  <w:r w:rsidR="00906565" w:rsidRPr="00A8536B">
                    <w:rPr>
                      <w:rFonts w:ascii="Arial" w:eastAsia="Times New Roman" w:hAnsi="Arial"/>
                      <w:sz w:val="20"/>
                      <w:lang w:eastAsia="sl-SI"/>
                    </w:rPr>
                    <w:t>sko uredit</w:t>
                  </w:r>
                  <w:r>
                    <w:rPr>
                      <w:rFonts w:ascii="Arial" w:eastAsia="Times New Roman" w:hAnsi="Arial"/>
                      <w:sz w:val="20"/>
                      <w:lang w:eastAsia="sl-SI"/>
                    </w:rPr>
                    <w:t xml:space="preserve">vijo </w:t>
                  </w:r>
                  <w:r w:rsidR="00906565" w:rsidRPr="00A8536B">
                    <w:rPr>
                      <w:rFonts w:ascii="Arial" w:eastAsia="Times New Roman" w:hAnsi="Arial"/>
                      <w:sz w:val="20"/>
                      <w:lang w:eastAsia="sl-SI"/>
                    </w:rPr>
                    <w:t xml:space="preserve">glede predložitve obračuna trošarine </w:t>
                  </w:r>
                  <w:r w:rsidR="00E03B19" w:rsidRPr="00A8536B">
                    <w:rPr>
                      <w:rFonts w:ascii="Arial" w:eastAsia="Times New Roman" w:hAnsi="Arial"/>
                      <w:sz w:val="20"/>
                      <w:lang w:eastAsia="sl-SI"/>
                    </w:rPr>
                    <w:t>se določa obveznost predložitve obračuna trošarine le, če je za davčno obdobje nastala obveznost za obračun trošarine. Gre za administrativno poenostavitev, saj trošarinskim zavezancem ni treb</w:t>
                  </w:r>
                  <w:r w:rsidR="009753C5">
                    <w:rPr>
                      <w:rFonts w:ascii="Arial" w:eastAsia="Times New Roman" w:hAnsi="Arial"/>
                      <w:sz w:val="20"/>
                      <w:lang w:eastAsia="sl-SI"/>
                    </w:rPr>
                    <w:t>a</w:t>
                  </w:r>
                  <w:r w:rsidR="00E03B19" w:rsidRPr="00A8536B">
                    <w:rPr>
                      <w:rFonts w:ascii="Arial" w:eastAsia="Times New Roman" w:hAnsi="Arial"/>
                      <w:sz w:val="20"/>
                      <w:lang w:eastAsia="sl-SI"/>
                    </w:rPr>
                    <w:t xml:space="preserve"> vlagati obračunov</w:t>
                  </w:r>
                  <w:r w:rsidR="006A5B2F">
                    <w:rPr>
                      <w:rFonts w:ascii="Arial" w:eastAsia="Times New Roman" w:hAnsi="Arial"/>
                      <w:sz w:val="20"/>
                      <w:lang w:eastAsia="sl-SI"/>
                    </w:rPr>
                    <w:t xml:space="preserve">, če v davčnem obdobju ni nastala obveznost </w:t>
                  </w:r>
                  <w:r w:rsidR="006B32BE">
                    <w:rPr>
                      <w:rFonts w:ascii="Arial" w:eastAsia="Times New Roman" w:hAnsi="Arial"/>
                      <w:sz w:val="20"/>
                      <w:lang w:eastAsia="sl-SI"/>
                    </w:rPr>
                    <w:t xml:space="preserve">za </w:t>
                  </w:r>
                  <w:r w:rsidR="006A5B2F">
                    <w:rPr>
                      <w:rFonts w:ascii="Arial" w:eastAsia="Times New Roman" w:hAnsi="Arial"/>
                      <w:sz w:val="20"/>
                      <w:lang w:eastAsia="sl-SI"/>
                    </w:rPr>
                    <w:t xml:space="preserve">obračun trošarine </w:t>
                  </w:r>
                  <w:r w:rsidR="00855563">
                    <w:rPr>
                      <w:rFonts w:ascii="Arial" w:eastAsia="Times New Roman" w:hAnsi="Arial"/>
                      <w:sz w:val="20"/>
                      <w:lang w:eastAsia="sl-SI"/>
                    </w:rPr>
                    <w:t>v skladu</w:t>
                  </w:r>
                  <w:r w:rsidR="00E03B19" w:rsidRPr="00A8536B">
                    <w:rPr>
                      <w:rFonts w:ascii="Arial" w:eastAsia="Times New Roman" w:hAnsi="Arial"/>
                      <w:sz w:val="20"/>
                      <w:lang w:eastAsia="sl-SI"/>
                    </w:rPr>
                    <w:t xml:space="preserve"> z </w:t>
                  </w:r>
                  <w:r w:rsidR="006A5B2F">
                    <w:rPr>
                      <w:rFonts w:ascii="Arial" w:eastAsia="Times New Roman" w:hAnsi="Arial"/>
                      <w:sz w:val="20"/>
                      <w:lang w:eastAsia="sl-SI"/>
                    </w:rPr>
                    <w:t>določb</w:t>
                  </w:r>
                  <w:r w:rsidR="00855563">
                    <w:rPr>
                      <w:rFonts w:ascii="Arial" w:eastAsia="Times New Roman" w:hAnsi="Arial"/>
                      <w:sz w:val="20"/>
                      <w:lang w:eastAsia="sl-SI"/>
                    </w:rPr>
                    <w:t>ami, ki opredelijo nastanek</w:t>
                  </w:r>
                  <w:r w:rsidR="00E03B19" w:rsidRPr="00A8536B">
                    <w:rPr>
                      <w:rFonts w:ascii="Arial" w:eastAsia="Times New Roman" w:hAnsi="Arial"/>
                      <w:sz w:val="20"/>
                      <w:lang w:eastAsia="sl-SI"/>
                    </w:rPr>
                    <w:t xml:space="preserve"> obveznosti</w:t>
                  </w:r>
                  <w:r w:rsidR="00855563">
                    <w:rPr>
                      <w:rFonts w:ascii="Arial" w:eastAsia="Times New Roman" w:hAnsi="Arial"/>
                      <w:sz w:val="20"/>
                      <w:lang w:eastAsia="sl-SI"/>
                    </w:rPr>
                    <w:t xml:space="preserve"> za obračun trošarine</w:t>
                  </w:r>
                  <w:r w:rsidR="00E03B19" w:rsidRPr="00A8536B">
                    <w:rPr>
                      <w:rFonts w:ascii="Arial" w:eastAsia="Times New Roman" w:hAnsi="Arial"/>
                      <w:sz w:val="20"/>
                      <w:lang w:eastAsia="sl-SI"/>
                    </w:rPr>
                    <w:t xml:space="preserve">. Trošarinski zavezanci namreč lahko redno ali občasno opravljajo dejavnost s trošarinskimi izdelki, vendar ni </w:t>
                  </w:r>
                  <w:r>
                    <w:rPr>
                      <w:rFonts w:ascii="Arial" w:eastAsia="Times New Roman" w:hAnsi="Arial"/>
                      <w:sz w:val="20"/>
                      <w:lang w:eastAsia="sl-SI"/>
                    </w:rPr>
                    <w:t>nujno</w:t>
                  </w:r>
                  <w:r w:rsidR="009753C5">
                    <w:rPr>
                      <w:rFonts w:ascii="Arial" w:eastAsia="Times New Roman" w:hAnsi="Arial"/>
                      <w:sz w:val="20"/>
                      <w:lang w:eastAsia="sl-SI"/>
                    </w:rPr>
                    <w:t>,</w:t>
                  </w:r>
                  <w:r>
                    <w:rPr>
                      <w:rFonts w:ascii="Arial" w:eastAsia="Times New Roman" w:hAnsi="Arial"/>
                      <w:sz w:val="20"/>
                      <w:lang w:eastAsia="sl-SI"/>
                    </w:rPr>
                    <w:t xml:space="preserve"> </w:t>
                  </w:r>
                  <w:r w:rsidR="00E03B19" w:rsidRPr="00A8536B">
                    <w:rPr>
                      <w:rFonts w:ascii="Arial" w:eastAsia="Times New Roman" w:hAnsi="Arial"/>
                      <w:sz w:val="20"/>
                      <w:lang w:eastAsia="sl-SI"/>
                    </w:rPr>
                    <w:t xml:space="preserve">da pri opravljanju dejavnosti nastane obveznost za obračun trošarine. </w:t>
                  </w:r>
                  <w:r w:rsidR="009753C5">
                    <w:rPr>
                      <w:rFonts w:ascii="Arial" w:eastAsia="Times New Roman" w:hAnsi="Arial"/>
                      <w:sz w:val="20"/>
                      <w:lang w:eastAsia="sl-SI"/>
                    </w:rPr>
                    <w:t>Glede na</w:t>
                  </w:r>
                  <w:r w:rsidR="00D65D4A">
                    <w:rPr>
                      <w:rFonts w:ascii="Arial" w:eastAsia="Times New Roman" w:hAnsi="Arial"/>
                      <w:sz w:val="20"/>
                      <w:lang w:eastAsia="sl-SI"/>
                    </w:rPr>
                    <w:t xml:space="preserve"> </w:t>
                  </w:r>
                  <w:r w:rsidR="00E03B19" w:rsidRPr="00A8536B">
                    <w:rPr>
                      <w:rFonts w:ascii="Arial" w:eastAsia="Times New Roman" w:hAnsi="Arial"/>
                      <w:sz w:val="20"/>
                      <w:lang w:eastAsia="sl-SI"/>
                    </w:rPr>
                    <w:t xml:space="preserve">administrativne poenostavitve se </w:t>
                  </w:r>
                  <w:r>
                    <w:rPr>
                      <w:rFonts w:ascii="Arial" w:eastAsia="Times New Roman" w:hAnsi="Arial"/>
                      <w:sz w:val="20"/>
                      <w:lang w:eastAsia="sl-SI"/>
                    </w:rPr>
                    <w:t xml:space="preserve">nadalje </w:t>
                  </w:r>
                  <w:r w:rsidR="00E03B19" w:rsidRPr="00A8536B">
                    <w:rPr>
                      <w:rFonts w:ascii="Arial" w:eastAsia="Times New Roman" w:hAnsi="Arial"/>
                      <w:sz w:val="20"/>
                      <w:lang w:eastAsia="sl-SI"/>
                    </w:rPr>
                    <w:t>določa, da uvoznik in pooblaščeni uvoznik</w:t>
                  </w:r>
                  <w:r w:rsidR="009753C5" w:rsidRPr="00A8536B">
                    <w:rPr>
                      <w:rFonts w:ascii="Arial" w:eastAsia="Times New Roman" w:hAnsi="Arial"/>
                      <w:sz w:val="20"/>
                      <w:lang w:eastAsia="sl-SI"/>
                    </w:rPr>
                    <w:t xml:space="preserve"> ne predložita obračuna trošarine</w:t>
                  </w:r>
                  <w:r w:rsidR="00E03B19" w:rsidRPr="00A8536B">
                    <w:rPr>
                      <w:rFonts w:ascii="Arial" w:eastAsia="Times New Roman" w:hAnsi="Arial"/>
                      <w:sz w:val="20"/>
                      <w:lang w:eastAsia="sl-SI"/>
                    </w:rPr>
                    <w:t>, čeprav imata status trošarinskega zavezanca, ker uvažata trošarinske izdelke. Zanju namreč praviloma ne nastane obveznost za obračun in plačilo trošarine po obračunu, saj se uvozniku obračuna trošarina po carinski deklaraciji</w:t>
                  </w:r>
                  <w:r w:rsidR="00855563">
                    <w:rPr>
                      <w:rFonts w:ascii="Arial" w:eastAsia="Times New Roman" w:hAnsi="Arial"/>
                      <w:sz w:val="20"/>
                      <w:lang w:eastAsia="sl-SI"/>
                    </w:rPr>
                    <w:t>,</w:t>
                  </w:r>
                  <w:r w:rsidR="00E03B19" w:rsidRPr="00A8536B">
                    <w:rPr>
                      <w:rFonts w:ascii="Arial" w:eastAsia="Times New Roman" w:hAnsi="Arial"/>
                      <w:sz w:val="20"/>
                      <w:lang w:eastAsia="sl-SI"/>
                    </w:rPr>
                    <w:t xml:space="preserve"> pooblaščeni uvoznik pa trošarinskih izdelkov ne sprošča v porabo, temveč jih v režimu odloga pošilja prejemnikom v Sloveniji (</w:t>
                  </w:r>
                  <w:r w:rsidR="00855563">
                    <w:rPr>
                      <w:rFonts w:ascii="Arial" w:eastAsia="Times New Roman" w:hAnsi="Arial"/>
                      <w:sz w:val="20"/>
                      <w:lang w:eastAsia="sl-SI"/>
                    </w:rPr>
                    <w:t xml:space="preserve">v </w:t>
                  </w:r>
                  <w:r w:rsidR="00E03B19" w:rsidRPr="00A8536B">
                    <w:rPr>
                      <w:rFonts w:ascii="Arial" w:eastAsia="Times New Roman" w:hAnsi="Arial"/>
                      <w:sz w:val="20"/>
                      <w:lang w:eastAsia="sl-SI"/>
                    </w:rPr>
                    <w:t xml:space="preserve">trošarinsko skladišče, </w:t>
                  </w:r>
                  <w:r w:rsidR="00855563">
                    <w:rPr>
                      <w:rFonts w:ascii="Arial" w:eastAsia="Times New Roman" w:hAnsi="Arial"/>
                      <w:sz w:val="20"/>
                      <w:lang w:eastAsia="sl-SI"/>
                    </w:rPr>
                    <w:t xml:space="preserve">obrat </w:t>
                  </w:r>
                  <w:r w:rsidR="00E03B19" w:rsidRPr="00A8536B">
                    <w:rPr>
                      <w:rFonts w:ascii="Arial" w:eastAsia="Times New Roman" w:hAnsi="Arial"/>
                      <w:sz w:val="20"/>
                      <w:lang w:eastAsia="sl-SI"/>
                    </w:rPr>
                    <w:t>oproščen</w:t>
                  </w:r>
                  <w:r w:rsidR="00855563">
                    <w:rPr>
                      <w:rFonts w:ascii="Arial" w:eastAsia="Times New Roman" w:hAnsi="Arial"/>
                      <w:sz w:val="20"/>
                      <w:lang w:eastAsia="sl-SI"/>
                    </w:rPr>
                    <w:t xml:space="preserve">ega </w:t>
                  </w:r>
                  <w:r w:rsidR="00E03B19" w:rsidRPr="00A8536B">
                    <w:rPr>
                      <w:rFonts w:ascii="Arial" w:eastAsia="Times New Roman" w:hAnsi="Arial"/>
                      <w:sz w:val="20"/>
                      <w:lang w:eastAsia="sl-SI"/>
                    </w:rPr>
                    <w:t>uporabnik</w:t>
                  </w:r>
                  <w:r w:rsidR="00855563">
                    <w:rPr>
                      <w:rFonts w:ascii="Arial" w:eastAsia="Times New Roman" w:hAnsi="Arial"/>
                      <w:sz w:val="20"/>
                      <w:lang w:eastAsia="sl-SI"/>
                    </w:rPr>
                    <w:t>a</w:t>
                  </w:r>
                  <w:r w:rsidR="00E03B19" w:rsidRPr="00A8536B">
                    <w:rPr>
                      <w:rFonts w:ascii="Arial" w:eastAsia="Times New Roman" w:hAnsi="Arial"/>
                      <w:sz w:val="20"/>
                      <w:lang w:eastAsia="sl-SI"/>
                    </w:rPr>
                    <w:t>) ali v drugo državo članico</w:t>
                  </w:r>
                  <w:r w:rsidR="004148AB" w:rsidRPr="00A8536B">
                    <w:rPr>
                      <w:rFonts w:ascii="Arial" w:eastAsia="Times New Roman" w:hAnsi="Arial"/>
                      <w:sz w:val="20"/>
                      <w:lang w:eastAsia="sl-SI"/>
                    </w:rPr>
                    <w:t xml:space="preserve">. </w:t>
                  </w:r>
                </w:p>
                <w:p w14:paraId="104C5684" w14:textId="77777777" w:rsidR="00DC341F" w:rsidRPr="00A8536B" w:rsidRDefault="00DC341F" w:rsidP="00441796">
                  <w:pPr>
                    <w:spacing w:line="260" w:lineRule="exact"/>
                    <w:jc w:val="both"/>
                    <w:rPr>
                      <w:rFonts w:ascii="Arial" w:eastAsia="Times New Roman" w:hAnsi="Arial"/>
                      <w:sz w:val="20"/>
                      <w:lang w:eastAsia="sl-SI"/>
                    </w:rPr>
                  </w:pPr>
                </w:p>
                <w:p w14:paraId="104C5685" w14:textId="77777777" w:rsidR="006609FF" w:rsidRPr="00A8536B" w:rsidRDefault="006609FF" w:rsidP="00441796">
                  <w:pPr>
                    <w:spacing w:line="260" w:lineRule="exact"/>
                    <w:jc w:val="both"/>
                    <w:rPr>
                      <w:rFonts w:ascii="Arial" w:eastAsia="Times New Roman" w:hAnsi="Arial"/>
                      <w:sz w:val="20"/>
                      <w:lang w:eastAsia="sl-SI"/>
                    </w:rPr>
                  </w:pPr>
                  <w:r w:rsidRPr="00A8536B">
                    <w:rPr>
                      <w:rFonts w:ascii="Arial" w:eastAsia="Times New Roman" w:hAnsi="Arial"/>
                      <w:sz w:val="20"/>
                      <w:lang w:eastAsia="sl-SI"/>
                    </w:rPr>
                    <w:t>Za trošarinske zavezance, ki trošarinske izdelke iz drugih držav članic</w:t>
                  </w:r>
                  <w:r w:rsidR="00DC341F" w:rsidRPr="00A8536B">
                    <w:rPr>
                      <w:rFonts w:ascii="Arial" w:eastAsia="Times New Roman" w:hAnsi="Arial"/>
                      <w:sz w:val="20"/>
                      <w:lang w:eastAsia="sl-SI"/>
                    </w:rPr>
                    <w:t xml:space="preserve"> v režim</w:t>
                  </w:r>
                  <w:r w:rsidR="009753C5">
                    <w:rPr>
                      <w:rFonts w:ascii="Arial" w:eastAsia="Times New Roman" w:hAnsi="Arial"/>
                      <w:sz w:val="20"/>
                      <w:lang w:eastAsia="sl-SI"/>
                    </w:rPr>
                    <w:t>u</w:t>
                  </w:r>
                  <w:r w:rsidR="00DC341F" w:rsidRPr="00A8536B">
                    <w:rPr>
                      <w:rFonts w:ascii="Arial" w:eastAsia="Times New Roman" w:hAnsi="Arial"/>
                      <w:sz w:val="20"/>
                      <w:lang w:eastAsia="sl-SI"/>
                    </w:rPr>
                    <w:t xml:space="preserve"> odloga </w:t>
                  </w:r>
                  <w:r w:rsidR="00BF7760">
                    <w:rPr>
                      <w:rFonts w:ascii="Arial" w:eastAsia="Times New Roman" w:hAnsi="Arial"/>
                      <w:sz w:val="20"/>
                      <w:lang w:eastAsia="sl-SI"/>
                    </w:rPr>
                    <w:t xml:space="preserve">plačila </w:t>
                  </w:r>
                  <w:r w:rsidR="009753C5">
                    <w:rPr>
                      <w:rFonts w:ascii="Arial" w:eastAsia="Times New Roman" w:hAnsi="Arial"/>
                      <w:sz w:val="20"/>
                      <w:lang w:eastAsia="sl-SI"/>
                    </w:rPr>
                    <w:t>trošarine</w:t>
                  </w:r>
                  <w:r w:rsidR="00BF7760">
                    <w:rPr>
                      <w:rFonts w:ascii="Arial" w:eastAsia="Times New Roman" w:hAnsi="Arial"/>
                      <w:sz w:val="20"/>
                      <w:lang w:eastAsia="sl-SI"/>
                    </w:rPr>
                    <w:t xml:space="preserve"> </w:t>
                  </w:r>
                  <w:r w:rsidR="009753C5">
                    <w:rPr>
                      <w:rFonts w:ascii="Arial" w:eastAsia="Times New Roman" w:hAnsi="Arial"/>
                      <w:sz w:val="20"/>
                      <w:lang w:eastAsia="sl-SI"/>
                    </w:rPr>
                    <w:t xml:space="preserve">ali izven njega vnašajo </w:t>
                  </w:r>
                  <w:r w:rsidR="00DC341F" w:rsidRPr="00A8536B">
                    <w:rPr>
                      <w:rFonts w:ascii="Arial" w:eastAsia="Times New Roman" w:hAnsi="Arial"/>
                      <w:sz w:val="20"/>
                      <w:lang w:eastAsia="sl-SI"/>
                    </w:rPr>
                    <w:t>občasno</w:t>
                  </w:r>
                  <w:r w:rsidRPr="00A8536B">
                    <w:rPr>
                      <w:rFonts w:ascii="Arial" w:eastAsia="Times New Roman" w:hAnsi="Arial"/>
                      <w:sz w:val="20"/>
                      <w:lang w:eastAsia="sl-SI"/>
                    </w:rPr>
                    <w:t>, veljajo posebn</w:t>
                  </w:r>
                  <w:r w:rsidR="00DC341F" w:rsidRPr="00A8536B">
                    <w:rPr>
                      <w:rFonts w:ascii="Arial" w:eastAsia="Times New Roman" w:hAnsi="Arial"/>
                      <w:sz w:val="20"/>
                      <w:lang w:eastAsia="sl-SI"/>
                    </w:rPr>
                    <w:t>i</w:t>
                  </w:r>
                  <w:r w:rsidRPr="00A8536B">
                    <w:rPr>
                      <w:rFonts w:ascii="Arial" w:eastAsia="Times New Roman" w:hAnsi="Arial"/>
                      <w:sz w:val="20"/>
                      <w:lang w:eastAsia="sl-SI"/>
                    </w:rPr>
                    <w:t xml:space="preserve"> </w:t>
                  </w:r>
                  <w:r w:rsidR="00DC341F" w:rsidRPr="00A8536B">
                    <w:rPr>
                      <w:rFonts w:ascii="Arial" w:eastAsia="Times New Roman" w:hAnsi="Arial"/>
                      <w:sz w:val="20"/>
                      <w:lang w:eastAsia="sl-SI"/>
                    </w:rPr>
                    <w:t>roki</w:t>
                  </w:r>
                  <w:r w:rsidRPr="00A8536B">
                    <w:rPr>
                      <w:rFonts w:ascii="Arial" w:eastAsia="Times New Roman" w:hAnsi="Arial"/>
                      <w:sz w:val="20"/>
                      <w:lang w:eastAsia="sl-SI"/>
                    </w:rPr>
                    <w:t xml:space="preserve"> glede obveznosti vlaganja obračunov</w:t>
                  </w:r>
                  <w:r w:rsidR="00DC341F" w:rsidRPr="00A8536B">
                    <w:rPr>
                      <w:rFonts w:ascii="Arial" w:eastAsia="Times New Roman" w:hAnsi="Arial"/>
                      <w:sz w:val="20"/>
                      <w:lang w:eastAsia="sl-SI"/>
                    </w:rPr>
                    <w:t xml:space="preserve"> trošarine</w:t>
                  </w:r>
                  <w:r w:rsidRPr="00A8536B">
                    <w:rPr>
                      <w:rFonts w:ascii="Arial" w:eastAsia="Times New Roman" w:hAnsi="Arial"/>
                      <w:sz w:val="20"/>
                      <w:lang w:eastAsia="sl-SI"/>
                    </w:rPr>
                    <w:t xml:space="preserve">, zato so </w:t>
                  </w:r>
                  <w:r w:rsidR="00DC341F" w:rsidRPr="00A8536B">
                    <w:rPr>
                      <w:rFonts w:ascii="Arial" w:eastAsia="Times New Roman" w:hAnsi="Arial"/>
                      <w:sz w:val="20"/>
                      <w:lang w:eastAsia="sl-SI"/>
                    </w:rPr>
                    <w:t xml:space="preserve">ti postopki v poglavju </w:t>
                  </w:r>
                  <w:r w:rsidRPr="00A8536B">
                    <w:rPr>
                      <w:rFonts w:ascii="Arial" w:eastAsia="Times New Roman" w:hAnsi="Arial"/>
                      <w:sz w:val="20"/>
                      <w:lang w:eastAsia="sl-SI"/>
                    </w:rPr>
                    <w:t>opredeljeni</w:t>
                  </w:r>
                  <w:r w:rsidR="00DC341F" w:rsidRPr="00A8536B">
                    <w:rPr>
                      <w:rFonts w:ascii="Arial" w:eastAsia="Times New Roman" w:hAnsi="Arial"/>
                      <w:sz w:val="20"/>
                      <w:lang w:eastAsia="sl-SI"/>
                    </w:rPr>
                    <w:t xml:space="preserve"> ločeno</w:t>
                  </w:r>
                  <w:r w:rsidRPr="00A8536B">
                    <w:rPr>
                      <w:rFonts w:ascii="Arial" w:eastAsia="Times New Roman" w:hAnsi="Arial"/>
                      <w:sz w:val="20"/>
                      <w:lang w:eastAsia="sl-SI"/>
                    </w:rPr>
                    <w:t>.</w:t>
                  </w:r>
                  <w:r w:rsidR="00DC341F" w:rsidRPr="00A8536B">
                    <w:rPr>
                      <w:rFonts w:ascii="Arial" w:eastAsia="Times New Roman" w:hAnsi="Arial"/>
                      <w:sz w:val="20"/>
                      <w:lang w:eastAsia="sl-SI"/>
                    </w:rPr>
                    <w:t xml:space="preserve"> </w:t>
                  </w:r>
                </w:p>
                <w:p w14:paraId="104C5686" w14:textId="77777777" w:rsidR="00754F2D" w:rsidRPr="00A8536B" w:rsidRDefault="00754F2D" w:rsidP="00441796">
                  <w:pPr>
                    <w:spacing w:line="260" w:lineRule="exact"/>
                    <w:jc w:val="both"/>
                    <w:rPr>
                      <w:rFonts w:ascii="Arial" w:eastAsia="Times New Roman" w:hAnsi="Arial"/>
                      <w:sz w:val="20"/>
                      <w:lang w:eastAsia="sl-SI"/>
                    </w:rPr>
                  </w:pPr>
                </w:p>
                <w:p w14:paraId="104C5687" w14:textId="77777777" w:rsidR="00C12536" w:rsidRPr="00A8536B" w:rsidRDefault="00C12536" w:rsidP="00C12536">
                  <w:pPr>
                    <w:spacing w:line="260" w:lineRule="exact"/>
                    <w:jc w:val="both"/>
                    <w:rPr>
                      <w:rFonts w:ascii="Arial" w:eastAsia="Times New Roman" w:hAnsi="Arial"/>
                      <w:sz w:val="20"/>
                      <w:lang w:eastAsia="sl-SI"/>
                    </w:rPr>
                  </w:pPr>
                  <w:r w:rsidRPr="00A8536B">
                    <w:rPr>
                      <w:rFonts w:ascii="Arial" w:eastAsia="Times New Roman" w:hAnsi="Arial"/>
                      <w:sz w:val="20"/>
                      <w:u w:val="single"/>
                      <w:lang w:eastAsia="sl-SI"/>
                    </w:rPr>
                    <w:t>V četrtem poglavju (oprostitev in odpust plačila trošarine)</w:t>
                  </w:r>
                  <w:r w:rsidRPr="00A8536B">
                    <w:rPr>
                      <w:rFonts w:ascii="Arial" w:eastAsia="Times New Roman" w:hAnsi="Arial"/>
                      <w:sz w:val="20"/>
                      <w:lang w:eastAsia="sl-SI"/>
                    </w:rPr>
                    <w:t xml:space="preserve"> so določeni primeri</w:t>
                  </w:r>
                  <w:r w:rsidR="00994690">
                    <w:rPr>
                      <w:rFonts w:ascii="Arial" w:eastAsia="Times New Roman" w:hAnsi="Arial"/>
                      <w:sz w:val="20"/>
                      <w:lang w:eastAsia="sl-SI"/>
                    </w:rPr>
                    <w:t>,</w:t>
                  </w:r>
                  <w:r w:rsidRPr="00A8536B">
                    <w:rPr>
                      <w:rFonts w:ascii="Arial" w:eastAsia="Times New Roman" w:hAnsi="Arial"/>
                      <w:sz w:val="20"/>
                      <w:lang w:eastAsia="sl-SI"/>
                    </w:rPr>
                    <w:t xml:space="preserve"> za katere </w:t>
                  </w:r>
                  <w:r w:rsidR="002A6254" w:rsidRPr="00A8536B">
                    <w:rPr>
                      <w:rFonts w:ascii="Arial" w:eastAsia="Times New Roman" w:hAnsi="Arial"/>
                      <w:sz w:val="20"/>
                      <w:lang w:eastAsia="sl-SI"/>
                    </w:rPr>
                    <w:t xml:space="preserve">se plačilo trošarine </w:t>
                  </w:r>
                  <w:r w:rsidR="00116789">
                    <w:rPr>
                      <w:rFonts w:ascii="Arial" w:eastAsia="Times New Roman" w:hAnsi="Arial"/>
                      <w:sz w:val="20"/>
                      <w:lang w:eastAsia="sl-SI"/>
                    </w:rPr>
                    <w:t xml:space="preserve">lahko </w:t>
                  </w:r>
                  <w:r w:rsidR="002A6254" w:rsidRPr="00A8536B">
                    <w:rPr>
                      <w:rFonts w:ascii="Arial" w:eastAsia="Times New Roman" w:hAnsi="Arial"/>
                      <w:sz w:val="20"/>
                      <w:lang w:eastAsia="sl-SI"/>
                    </w:rPr>
                    <w:t xml:space="preserve">oprosti ali odpusti </w:t>
                  </w:r>
                  <w:r w:rsidRPr="00A8536B">
                    <w:rPr>
                      <w:rFonts w:ascii="Arial" w:eastAsia="Times New Roman" w:hAnsi="Arial"/>
                      <w:sz w:val="20"/>
                      <w:lang w:eastAsia="sl-SI"/>
                    </w:rPr>
                    <w:t xml:space="preserve">ali lahko upravičenec zahteva vračilo </w:t>
                  </w:r>
                  <w:r w:rsidR="00DC341F" w:rsidRPr="00A8536B">
                    <w:rPr>
                      <w:rFonts w:ascii="Arial" w:eastAsia="Times New Roman" w:hAnsi="Arial"/>
                      <w:sz w:val="20"/>
                      <w:lang w:eastAsia="sl-SI"/>
                    </w:rPr>
                    <w:t xml:space="preserve">že </w:t>
                  </w:r>
                  <w:r w:rsidRPr="00A8536B">
                    <w:rPr>
                      <w:rFonts w:ascii="Arial" w:eastAsia="Times New Roman" w:hAnsi="Arial"/>
                      <w:sz w:val="20"/>
                      <w:lang w:eastAsia="sl-SI"/>
                    </w:rPr>
                    <w:t>plačane trošarine. Trošarine se lahko oprosti</w:t>
                  </w:r>
                  <w:r w:rsidR="00994690">
                    <w:rPr>
                      <w:rFonts w:ascii="Arial" w:eastAsia="Times New Roman" w:hAnsi="Arial"/>
                      <w:sz w:val="20"/>
                      <w:lang w:eastAsia="sl-SI"/>
                    </w:rPr>
                    <w:t>jo</w:t>
                  </w:r>
                  <w:r w:rsidRPr="00A8536B">
                    <w:rPr>
                      <w:rFonts w:ascii="Arial" w:eastAsia="Times New Roman" w:hAnsi="Arial"/>
                      <w:sz w:val="20"/>
                      <w:lang w:eastAsia="sl-SI"/>
                    </w:rPr>
                    <w:t xml:space="preserve"> za trošarinske izdelke, ki se vnašajo iz drugih držav članic ali iz tretjih držav</w:t>
                  </w:r>
                  <w:r w:rsidR="00994690">
                    <w:rPr>
                      <w:rFonts w:ascii="Arial" w:eastAsia="Times New Roman" w:hAnsi="Arial"/>
                      <w:sz w:val="20"/>
                      <w:lang w:eastAsia="sl-SI"/>
                    </w:rPr>
                    <w:t>,</w:t>
                  </w:r>
                  <w:r w:rsidRPr="00A8536B">
                    <w:rPr>
                      <w:rFonts w:ascii="Arial" w:eastAsia="Times New Roman" w:hAnsi="Arial"/>
                      <w:sz w:val="20"/>
                      <w:lang w:eastAsia="sl-SI"/>
                    </w:rPr>
                    <w:t xml:space="preserve"> in sicer gre za vnos fizičnih oseb za lastne potrebe. Nadalje velja oprostitev </w:t>
                  </w:r>
                  <w:r w:rsidR="00BF7760">
                    <w:rPr>
                      <w:rFonts w:ascii="Arial" w:eastAsia="Times New Roman" w:hAnsi="Arial"/>
                      <w:sz w:val="20"/>
                      <w:lang w:eastAsia="sl-SI"/>
                    </w:rPr>
                    <w:t xml:space="preserve">plačila </w:t>
                  </w:r>
                  <w:r w:rsidRPr="00A8536B">
                    <w:rPr>
                      <w:rFonts w:ascii="Arial" w:eastAsia="Times New Roman" w:hAnsi="Arial"/>
                      <w:sz w:val="20"/>
                      <w:lang w:eastAsia="sl-SI"/>
                    </w:rPr>
                    <w:t xml:space="preserve">trošarine pri iznosu trošarinskih izdelkov v tretje države ali na tretja ozemlja in se trošarinski izdelki prodajo potnikom na letalih in plovilih med plovbo ali v davka prosti prodajalni, za carinsko izstopno kontrolo. </w:t>
                  </w:r>
                  <w:r w:rsidR="00BF7760">
                    <w:rPr>
                      <w:rFonts w:ascii="Arial" w:eastAsia="Times New Roman" w:hAnsi="Arial"/>
                      <w:sz w:val="20"/>
                      <w:lang w:eastAsia="sl-SI"/>
                    </w:rPr>
                    <w:t>Davka p</w:t>
                  </w:r>
                  <w:r w:rsidRPr="00A8536B">
                    <w:rPr>
                      <w:rFonts w:ascii="Arial" w:eastAsia="Times New Roman" w:hAnsi="Arial"/>
                      <w:sz w:val="20"/>
                      <w:lang w:eastAsia="sl-SI"/>
                    </w:rPr>
                    <w:t>rost</w:t>
                  </w:r>
                  <w:r w:rsidR="00BF7760">
                    <w:rPr>
                      <w:rFonts w:ascii="Arial" w:eastAsia="Times New Roman" w:hAnsi="Arial"/>
                      <w:sz w:val="20"/>
                      <w:lang w:eastAsia="sl-SI"/>
                    </w:rPr>
                    <w:t>a</w:t>
                  </w:r>
                  <w:r w:rsidRPr="00A8536B">
                    <w:rPr>
                      <w:rFonts w:ascii="Arial" w:eastAsia="Times New Roman" w:hAnsi="Arial"/>
                      <w:sz w:val="20"/>
                      <w:lang w:eastAsia="sl-SI"/>
                    </w:rPr>
                    <w:t xml:space="preserve"> prodajaln</w:t>
                  </w:r>
                  <w:r w:rsidR="00BF7760">
                    <w:rPr>
                      <w:rFonts w:ascii="Arial" w:eastAsia="Times New Roman" w:hAnsi="Arial"/>
                      <w:sz w:val="20"/>
                      <w:lang w:eastAsia="sl-SI"/>
                    </w:rPr>
                    <w:t>a</w:t>
                  </w:r>
                  <w:r w:rsidRPr="00A8536B">
                    <w:rPr>
                      <w:rFonts w:ascii="Arial" w:eastAsia="Times New Roman" w:hAnsi="Arial"/>
                      <w:sz w:val="20"/>
                      <w:lang w:eastAsia="sl-SI"/>
                    </w:rPr>
                    <w:t xml:space="preserve"> je z zakonom določena kot prodajalna, k</w:t>
                  </w:r>
                  <w:r w:rsidR="00BF7760">
                    <w:rPr>
                      <w:rFonts w:ascii="Arial" w:eastAsia="Times New Roman" w:hAnsi="Arial"/>
                      <w:sz w:val="20"/>
                      <w:lang w:eastAsia="sl-SI"/>
                    </w:rPr>
                    <w:t xml:space="preserve">jer se </w:t>
                  </w:r>
                  <w:r w:rsidRPr="00A8536B">
                    <w:rPr>
                      <w:rFonts w:ascii="Arial" w:eastAsia="Times New Roman" w:hAnsi="Arial"/>
                      <w:sz w:val="20"/>
                      <w:lang w:eastAsia="sl-SI"/>
                    </w:rPr>
                    <w:t>prodaja</w:t>
                  </w:r>
                  <w:r w:rsidR="00AA7003">
                    <w:rPr>
                      <w:rFonts w:ascii="Arial" w:eastAsia="Times New Roman" w:hAnsi="Arial"/>
                      <w:sz w:val="20"/>
                      <w:lang w:eastAsia="sl-SI"/>
                    </w:rPr>
                    <w:t>jo trošarinski izdelki</w:t>
                  </w:r>
                  <w:r w:rsidRPr="00A8536B">
                    <w:rPr>
                      <w:rFonts w:ascii="Arial" w:eastAsia="Times New Roman" w:hAnsi="Arial"/>
                      <w:sz w:val="20"/>
                      <w:lang w:eastAsia="sl-SI"/>
                    </w:rPr>
                    <w:t xml:space="preserve"> v režimu odloga </w:t>
                  </w:r>
                  <w:r w:rsidR="00BF7760">
                    <w:rPr>
                      <w:rFonts w:ascii="Arial" w:eastAsia="Times New Roman" w:hAnsi="Arial"/>
                      <w:sz w:val="20"/>
                      <w:lang w:eastAsia="sl-SI"/>
                    </w:rPr>
                    <w:t xml:space="preserve">oziroma se prodajajo </w:t>
                  </w:r>
                  <w:r w:rsidRPr="00A8536B">
                    <w:rPr>
                      <w:rFonts w:ascii="Arial" w:eastAsia="Times New Roman" w:hAnsi="Arial"/>
                      <w:sz w:val="20"/>
                      <w:lang w:eastAsia="sl-SI"/>
                    </w:rPr>
                    <w:t>izdelk</w:t>
                  </w:r>
                  <w:r w:rsidR="00BF7760">
                    <w:rPr>
                      <w:rFonts w:ascii="Arial" w:eastAsia="Times New Roman" w:hAnsi="Arial"/>
                      <w:sz w:val="20"/>
                      <w:lang w:eastAsia="sl-SI"/>
                    </w:rPr>
                    <w:t xml:space="preserve">i, </w:t>
                  </w:r>
                  <w:r w:rsidRPr="00A8536B">
                    <w:rPr>
                      <w:rFonts w:ascii="Arial" w:eastAsia="Times New Roman" w:hAnsi="Arial"/>
                      <w:sz w:val="20"/>
                      <w:lang w:eastAsia="sl-SI"/>
                    </w:rPr>
                    <w:t>za katere je bila trošarina že plačana. Po veljavni ureditvi imetniki prodajalne potnikom, ki letijo v tretje države ali na tretja ozemlja</w:t>
                  </w:r>
                  <w:r w:rsidR="00981D99" w:rsidRPr="00A8536B">
                    <w:rPr>
                      <w:rFonts w:ascii="Arial" w:eastAsia="Times New Roman" w:hAnsi="Arial"/>
                      <w:sz w:val="20"/>
                      <w:lang w:eastAsia="sl-SI"/>
                    </w:rPr>
                    <w:t>,</w:t>
                  </w:r>
                  <w:r w:rsidRPr="00A8536B">
                    <w:rPr>
                      <w:rFonts w:ascii="Arial" w:eastAsia="Times New Roman" w:hAnsi="Arial"/>
                      <w:sz w:val="20"/>
                      <w:lang w:eastAsia="sl-SI"/>
                    </w:rPr>
                    <w:t xml:space="preserve"> prodajajo trošarinske izdelke brez trošarine </w:t>
                  </w:r>
                  <w:r w:rsidR="00994690">
                    <w:rPr>
                      <w:rFonts w:ascii="Arial" w:eastAsia="Times New Roman" w:hAnsi="Arial"/>
                      <w:sz w:val="20"/>
                      <w:lang w:eastAsia="sl-SI"/>
                    </w:rPr>
                    <w:t>in</w:t>
                  </w:r>
                  <w:r w:rsidR="00994690" w:rsidRPr="00A8536B">
                    <w:rPr>
                      <w:rFonts w:ascii="Arial" w:eastAsia="Times New Roman" w:hAnsi="Arial"/>
                      <w:sz w:val="20"/>
                      <w:lang w:eastAsia="sl-SI"/>
                    </w:rPr>
                    <w:t xml:space="preserve"> </w:t>
                  </w:r>
                  <w:r w:rsidRPr="00A8536B">
                    <w:rPr>
                      <w:rFonts w:ascii="Arial" w:eastAsia="Times New Roman" w:hAnsi="Arial"/>
                      <w:sz w:val="20"/>
                      <w:lang w:eastAsia="sl-SI"/>
                    </w:rPr>
                    <w:t>zahtevajo vračilo trošarine. Nova ureditev pomeni</w:t>
                  </w:r>
                  <w:r w:rsidR="00BF7760">
                    <w:rPr>
                      <w:rFonts w:ascii="Arial" w:eastAsia="Times New Roman" w:hAnsi="Arial"/>
                      <w:sz w:val="20"/>
                      <w:lang w:eastAsia="sl-SI"/>
                    </w:rPr>
                    <w:t xml:space="preserve"> možnost </w:t>
                  </w:r>
                  <w:r w:rsidR="00AA7003">
                    <w:rPr>
                      <w:rFonts w:ascii="Arial" w:eastAsia="Times New Roman" w:hAnsi="Arial"/>
                      <w:sz w:val="20"/>
                      <w:lang w:eastAsia="sl-SI"/>
                    </w:rPr>
                    <w:t xml:space="preserve">bolj </w:t>
                  </w:r>
                  <w:r w:rsidRPr="00A8536B">
                    <w:rPr>
                      <w:rFonts w:ascii="Arial" w:eastAsia="Times New Roman" w:hAnsi="Arial"/>
                      <w:sz w:val="20"/>
                      <w:lang w:eastAsia="sl-SI"/>
                    </w:rPr>
                    <w:t>organiziran</w:t>
                  </w:r>
                  <w:r w:rsidR="00BF7760">
                    <w:rPr>
                      <w:rFonts w:ascii="Arial" w:eastAsia="Times New Roman" w:hAnsi="Arial"/>
                      <w:sz w:val="20"/>
                      <w:lang w:eastAsia="sl-SI"/>
                    </w:rPr>
                    <w:t>ega</w:t>
                  </w:r>
                  <w:r w:rsidRPr="00A8536B">
                    <w:rPr>
                      <w:rFonts w:ascii="Arial" w:eastAsia="Times New Roman" w:hAnsi="Arial"/>
                      <w:sz w:val="20"/>
                      <w:lang w:eastAsia="sl-SI"/>
                    </w:rPr>
                    <w:t xml:space="preserve"> poslovanj</w:t>
                  </w:r>
                  <w:r w:rsidR="00BF7760">
                    <w:rPr>
                      <w:rFonts w:ascii="Arial" w:eastAsia="Times New Roman" w:hAnsi="Arial"/>
                      <w:sz w:val="20"/>
                      <w:lang w:eastAsia="sl-SI"/>
                    </w:rPr>
                    <w:t>a</w:t>
                  </w:r>
                  <w:r w:rsidRPr="00A8536B">
                    <w:rPr>
                      <w:rFonts w:ascii="Arial" w:eastAsia="Times New Roman" w:hAnsi="Arial"/>
                      <w:sz w:val="20"/>
                      <w:lang w:eastAsia="sl-SI"/>
                    </w:rPr>
                    <w:t xml:space="preserve"> davka proste prodajalne,</w:t>
                  </w:r>
                  <w:r w:rsidR="00116789">
                    <w:rPr>
                      <w:rFonts w:ascii="Arial" w:eastAsia="Times New Roman" w:hAnsi="Arial"/>
                      <w:sz w:val="20"/>
                      <w:lang w:eastAsia="sl-SI"/>
                    </w:rPr>
                    <w:t xml:space="preserve"> </w:t>
                  </w:r>
                  <w:r w:rsidRPr="00A8536B">
                    <w:rPr>
                      <w:rFonts w:ascii="Arial" w:eastAsia="Times New Roman" w:hAnsi="Arial"/>
                      <w:sz w:val="20"/>
                      <w:lang w:eastAsia="sl-SI"/>
                    </w:rPr>
                    <w:t>za kater</w:t>
                  </w:r>
                  <w:r w:rsidR="00116789">
                    <w:rPr>
                      <w:rFonts w:ascii="Arial" w:eastAsia="Times New Roman" w:hAnsi="Arial"/>
                      <w:sz w:val="20"/>
                      <w:lang w:eastAsia="sl-SI"/>
                    </w:rPr>
                    <w:t>o</w:t>
                  </w:r>
                  <w:r w:rsidRPr="00A8536B">
                    <w:rPr>
                      <w:rFonts w:ascii="Arial" w:eastAsia="Times New Roman" w:hAnsi="Arial"/>
                      <w:sz w:val="20"/>
                      <w:lang w:eastAsia="sl-SI"/>
                    </w:rPr>
                    <w:t xml:space="preserve"> mora imetnik predhodno pridobiti dovoljenje davčnega organa</w:t>
                  </w:r>
                  <w:r w:rsidR="00116789">
                    <w:rPr>
                      <w:rFonts w:ascii="Arial" w:eastAsia="Times New Roman" w:hAnsi="Arial"/>
                      <w:sz w:val="20"/>
                      <w:lang w:eastAsia="sl-SI"/>
                    </w:rPr>
                    <w:t xml:space="preserve"> </w:t>
                  </w:r>
                  <w:r w:rsidR="00AA7003">
                    <w:rPr>
                      <w:rFonts w:ascii="Arial" w:eastAsia="Times New Roman" w:hAnsi="Arial"/>
                      <w:sz w:val="20"/>
                      <w:lang w:eastAsia="sl-SI"/>
                    </w:rPr>
                    <w:t xml:space="preserve">in za </w:t>
                  </w:r>
                  <w:r w:rsidRPr="00A8536B">
                    <w:rPr>
                      <w:rFonts w:ascii="Arial" w:eastAsia="Times New Roman" w:hAnsi="Arial"/>
                      <w:sz w:val="20"/>
                      <w:lang w:eastAsia="sl-SI"/>
                    </w:rPr>
                    <w:t xml:space="preserve">namen nadzora nad prodajo in uveljavljanjem oprostitve izpolnjevati </w:t>
                  </w:r>
                  <w:r w:rsidR="00981D99" w:rsidRPr="00A8536B">
                    <w:rPr>
                      <w:rFonts w:ascii="Arial" w:eastAsia="Times New Roman" w:hAnsi="Arial"/>
                      <w:sz w:val="20"/>
                      <w:lang w:eastAsia="sl-SI"/>
                    </w:rPr>
                    <w:t xml:space="preserve">predpisane </w:t>
                  </w:r>
                  <w:r w:rsidRPr="00A8536B">
                    <w:rPr>
                      <w:rFonts w:ascii="Arial" w:eastAsia="Times New Roman" w:hAnsi="Arial"/>
                      <w:sz w:val="20"/>
                      <w:lang w:eastAsia="sl-SI"/>
                    </w:rPr>
                    <w:t xml:space="preserve">pogoje. </w:t>
                  </w:r>
                </w:p>
                <w:p w14:paraId="104C5688" w14:textId="77777777" w:rsidR="00C12536" w:rsidRPr="00A8536B" w:rsidRDefault="00C12536" w:rsidP="00C12536">
                  <w:pPr>
                    <w:spacing w:line="260" w:lineRule="exact"/>
                    <w:jc w:val="both"/>
                    <w:rPr>
                      <w:rFonts w:ascii="Arial" w:eastAsia="Times New Roman" w:hAnsi="Arial"/>
                      <w:sz w:val="20"/>
                      <w:lang w:eastAsia="sl-SI"/>
                    </w:rPr>
                  </w:pPr>
                </w:p>
                <w:p w14:paraId="104C5689" w14:textId="77777777" w:rsidR="00C12536" w:rsidRPr="00A8536B" w:rsidRDefault="00C12536" w:rsidP="00C12536">
                  <w:pPr>
                    <w:spacing w:line="260" w:lineRule="exact"/>
                    <w:jc w:val="both"/>
                    <w:rPr>
                      <w:rFonts w:ascii="Arial" w:eastAsia="Times New Roman" w:hAnsi="Arial"/>
                      <w:sz w:val="20"/>
                      <w:lang w:eastAsia="sl-SI"/>
                    </w:rPr>
                  </w:pPr>
                  <w:r w:rsidRPr="00A8536B">
                    <w:rPr>
                      <w:rFonts w:ascii="Arial" w:eastAsia="Times New Roman" w:hAnsi="Arial"/>
                      <w:sz w:val="20"/>
                      <w:lang w:eastAsia="sl-SI"/>
                    </w:rPr>
                    <w:t>Nadalje lahko trošarinske izdelke brez plačila trošarine nabavijo diplomatska predstavništva, konzulati in mednarodne organizacije. Taka ureditev je skladna z Direktivo 2008/118/ES in velja za vse države članice.</w:t>
                  </w:r>
                </w:p>
                <w:p w14:paraId="104C568A" w14:textId="77777777" w:rsidR="00C12536" w:rsidRPr="00A8536B" w:rsidRDefault="00C12536" w:rsidP="00C12536">
                  <w:pPr>
                    <w:spacing w:line="260" w:lineRule="exact"/>
                    <w:jc w:val="both"/>
                    <w:rPr>
                      <w:rFonts w:ascii="Arial" w:eastAsia="Times New Roman" w:hAnsi="Arial"/>
                      <w:sz w:val="20"/>
                      <w:lang w:eastAsia="sl-SI"/>
                    </w:rPr>
                  </w:pPr>
                </w:p>
                <w:p w14:paraId="104C568B" w14:textId="77777777" w:rsidR="00C12536" w:rsidRPr="00A8536B" w:rsidRDefault="00C12536" w:rsidP="00C12536">
                  <w:pPr>
                    <w:spacing w:line="260" w:lineRule="exact"/>
                    <w:jc w:val="both"/>
                    <w:rPr>
                      <w:rFonts w:ascii="Arial" w:eastAsia="Times New Roman" w:hAnsi="Arial"/>
                      <w:sz w:val="20"/>
                      <w:lang w:eastAsia="sl-SI"/>
                    </w:rPr>
                  </w:pPr>
                  <w:r w:rsidRPr="00A8536B">
                    <w:rPr>
                      <w:rFonts w:ascii="Arial" w:eastAsia="Times New Roman" w:hAnsi="Arial"/>
                      <w:sz w:val="20"/>
                      <w:lang w:eastAsia="sl-SI"/>
                    </w:rPr>
                    <w:t>Trošarina pa se lahko tudi odpusti</w:t>
                  </w:r>
                  <w:r w:rsidR="00994690">
                    <w:rPr>
                      <w:rFonts w:ascii="Arial" w:eastAsia="Times New Roman" w:hAnsi="Arial"/>
                      <w:sz w:val="20"/>
                      <w:lang w:eastAsia="sl-SI"/>
                    </w:rPr>
                    <w:t>,</w:t>
                  </w:r>
                  <w:r w:rsidRPr="00A8536B">
                    <w:rPr>
                      <w:rFonts w:ascii="Arial" w:eastAsia="Times New Roman" w:hAnsi="Arial"/>
                      <w:sz w:val="20"/>
                      <w:lang w:eastAsia="sl-SI"/>
                    </w:rPr>
                    <w:t xml:space="preserve"> in sicer za trošarinske izdelke</w:t>
                  </w:r>
                  <w:r w:rsidR="00994690">
                    <w:rPr>
                      <w:rFonts w:ascii="Arial" w:eastAsia="Times New Roman" w:hAnsi="Arial"/>
                      <w:sz w:val="20"/>
                      <w:lang w:eastAsia="sl-SI"/>
                    </w:rPr>
                    <w:t>,</w:t>
                  </w:r>
                  <w:r w:rsidRPr="00A8536B">
                    <w:rPr>
                      <w:rFonts w:ascii="Arial" w:eastAsia="Times New Roman" w:hAnsi="Arial"/>
                      <w:sz w:val="20"/>
                      <w:lang w:eastAsia="sl-SI"/>
                    </w:rPr>
                    <w:t xml:space="preserve"> ki so v režimu odloga</w:t>
                  </w:r>
                  <w:r w:rsidR="00994690">
                    <w:rPr>
                      <w:rFonts w:ascii="Arial" w:eastAsia="Times New Roman" w:hAnsi="Arial"/>
                      <w:sz w:val="20"/>
                      <w:lang w:eastAsia="sl-SI"/>
                    </w:rPr>
                    <w:t>.</w:t>
                  </w:r>
                  <w:r w:rsidRPr="00A8536B">
                    <w:rPr>
                      <w:rFonts w:ascii="Arial" w:eastAsia="Times New Roman" w:hAnsi="Arial"/>
                      <w:sz w:val="20"/>
                      <w:lang w:eastAsia="sl-SI"/>
                    </w:rPr>
                    <w:t xml:space="preserve"> </w:t>
                  </w:r>
                  <w:r w:rsidR="00994690">
                    <w:rPr>
                      <w:rFonts w:ascii="Arial" w:eastAsia="Times New Roman" w:hAnsi="Arial"/>
                      <w:sz w:val="20"/>
                      <w:lang w:eastAsia="sl-SI"/>
                    </w:rPr>
                    <w:t>Z</w:t>
                  </w:r>
                  <w:r w:rsidRPr="00A8536B">
                    <w:rPr>
                      <w:rFonts w:ascii="Arial" w:eastAsia="Times New Roman" w:hAnsi="Arial"/>
                      <w:sz w:val="20"/>
                      <w:lang w:eastAsia="sl-SI"/>
                    </w:rPr>
                    <w:t xml:space="preserve">a </w:t>
                  </w:r>
                  <w:r w:rsidR="00994690">
                    <w:rPr>
                      <w:rFonts w:ascii="Arial" w:eastAsia="Times New Roman" w:hAnsi="Arial"/>
                      <w:sz w:val="20"/>
                      <w:lang w:eastAsia="sl-SI"/>
                    </w:rPr>
                    <w:t>le-te</w:t>
                  </w:r>
                  <w:r w:rsidR="00994690" w:rsidRPr="00A8536B">
                    <w:rPr>
                      <w:rFonts w:ascii="Arial" w:eastAsia="Times New Roman" w:hAnsi="Arial"/>
                      <w:sz w:val="20"/>
                      <w:lang w:eastAsia="sl-SI"/>
                    </w:rPr>
                    <w:t xml:space="preserve"> </w:t>
                  </w:r>
                  <w:r w:rsidR="000118CF" w:rsidRPr="00A8536B">
                    <w:rPr>
                      <w:rFonts w:ascii="Arial" w:eastAsia="Times New Roman" w:hAnsi="Arial"/>
                      <w:sz w:val="20"/>
                      <w:lang w:eastAsia="sl-SI"/>
                    </w:rPr>
                    <w:t xml:space="preserve">se </w:t>
                  </w:r>
                  <w:r w:rsidRPr="00A8536B">
                    <w:rPr>
                      <w:rFonts w:ascii="Arial" w:eastAsia="Times New Roman" w:hAnsi="Arial"/>
                      <w:sz w:val="20"/>
                      <w:lang w:eastAsia="sl-SI"/>
                    </w:rPr>
                    <w:t xml:space="preserve">ob nastanku nekaterih dogodkov, tj. ugotovljeni primanjkljaj, uničenje, denaturacija, uporaba </w:t>
                  </w:r>
                  <w:r w:rsidR="00627453" w:rsidRPr="00A8536B">
                    <w:rPr>
                      <w:rFonts w:ascii="Arial" w:eastAsia="Times New Roman" w:hAnsi="Arial"/>
                      <w:sz w:val="20"/>
                      <w:lang w:eastAsia="sl-SI"/>
                    </w:rPr>
                    <w:t xml:space="preserve">trošarinskih </w:t>
                  </w:r>
                  <w:r w:rsidRPr="00A8536B">
                    <w:rPr>
                      <w:rFonts w:ascii="Arial" w:eastAsia="Times New Roman" w:hAnsi="Arial"/>
                      <w:sz w:val="20"/>
                      <w:lang w:eastAsia="sl-SI"/>
                    </w:rPr>
                    <w:t xml:space="preserve">izdelkov za proizvodnjo drugih trošarinskih izdelkov, </w:t>
                  </w:r>
                  <w:r w:rsidR="00627453" w:rsidRPr="00A8536B">
                    <w:rPr>
                      <w:rFonts w:ascii="Arial" w:eastAsia="Times New Roman" w:hAnsi="Arial"/>
                      <w:sz w:val="20"/>
                      <w:lang w:eastAsia="sl-SI"/>
                    </w:rPr>
                    <w:t>poraba za namene nadzora ali testiranja</w:t>
                  </w:r>
                  <w:r w:rsidR="00AA7003">
                    <w:rPr>
                      <w:rFonts w:ascii="Arial" w:eastAsia="Times New Roman" w:hAnsi="Arial"/>
                      <w:sz w:val="20"/>
                      <w:lang w:eastAsia="sl-SI"/>
                    </w:rPr>
                    <w:t xml:space="preserve"> itd.</w:t>
                  </w:r>
                  <w:r w:rsidR="00116789">
                    <w:rPr>
                      <w:rFonts w:ascii="Arial" w:eastAsia="Times New Roman" w:hAnsi="Arial"/>
                      <w:sz w:val="20"/>
                      <w:lang w:eastAsia="sl-SI"/>
                    </w:rPr>
                    <w:t xml:space="preserve"> </w:t>
                  </w:r>
                  <w:r w:rsidR="00994690">
                    <w:rPr>
                      <w:rFonts w:ascii="Arial" w:eastAsia="Times New Roman" w:hAnsi="Arial"/>
                      <w:sz w:val="20"/>
                      <w:lang w:eastAsia="sl-SI"/>
                    </w:rPr>
                    <w:t>o</w:t>
                  </w:r>
                  <w:r w:rsidRPr="00A8536B">
                    <w:rPr>
                      <w:rFonts w:ascii="Arial" w:eastAsia="Times New Roman" w:hAnsi="Arial"/>
                      <w:sz w:val="20"/>
                      <w:lang w:eastAsia="sl-SI"/>
                    </w:rPr>
                    <w:t>bveznost za obračun trošarine</w:t>
                  </w:r>
                  <w:r w:rsidR="00116789">
                    <w:rPr>
                      <w:rFonts w:ascii="Arial" w:eastAsia="Times New Roman" w:hAnsi="Arial"/>
                      <w:sz w:val="20"/>
                      <w:lang w:eastAsia="sl-SI"/>
                    </w:rPr>
                    <w:t xml:space="preserve"> </w:t>
                  </w:r>
                  <w:r w:rsidR="000A1989">
                    <w:rPr>
                      <w:rFonts w:ascii="Arial" w:eastAsia="Times New Roman" w:hAnsi="Arial"/>
                      <w:sz w:val="20"/>
                      <w:lang w:eastAsia="sl-SI"/>
                    </w:rPr>
                    <w:t xml:space="preserve">v upravičenih primerih </w:t>
                  </w:r>
                  <w:r w:rsidR="009871C3" w:rsidRPr="00A8536B">
                    <w:rPr>
                      <w:rFonts w:ascii="Arial" w:eastAsia="Times New Roman" w:hAnsi="Arial"/>
                      <w:sz w:val="20"/>
                      <w:lang w:eastAsia="sl-SI"/>
                    </w:rPr>
                    <w:t>odpusti</w:t>
                  </w:r>
                  <w:r w:rsidR="00116789">
                    <w:rPr>
                      <w:rFonts w:ascii="Arial" w:eastAsia="Times New Roman" w:hAnsi="Arial"/>
                      <w:sz w:val="20"/>
                      <w:lang w:eastAsia="sl-SI"/>
                    </w:rPr>
                    <w:t xml:space="preserve">, s čimer </w:t>
                  </w:r>
                  <w:r w:rsidR="000118CF" w:rsidRPr="00A8536B">
                    <w:rPr>
                      <w:rFonts w:ascii="Arial" w:eastAsia="Times New Roman" w:hAnsi="Arial"/>
                      <w:sz w:val="20"/>
                      <w:lang w:eastAsia="sl-SI"/>
                    </w:rPr>
                    <w:t xml:space="preserve">se </w:t>
                  </w:r>
                  <w:r w:rsidR="005E5AA6" w:rsidRPr="005E5AA6">
                    <w:rPr>
                      <w:rFonts w:ascii="Arial" w:eastAsia="Times New Roman" w:hAnsi="Arial"/>
                      <w:sz w:val="20"/>
                      <w:lang w:eastAsia="sl-SI"/>
                    </w:rPr>
                    <w:t xml:space="preserve">lahko </w:t>
                  </w:r>
                  <w:r w:rsidR="005E5AA6">
                    <w:rPr>
                      <w:rFonts w:ascii="Arial" w:eastAsia="Times New Roman" w:hAnsi="Arial"/>
                      <w:sz w:val="20"/>
                      <w:lang w:eastAsia="sl-SI"/>
                    </w:rPr>
                    <w:t>za določeno količino</w:t>
                  </w:r>
                  <w:r w:rsidR="000118CF" w:rsidRPr="00A8536B">
                    <w:rPr>
                      <w:rFonts w:ascii="Arial" w:eastAsia="Times New Roman" w:hAnsi="Arial"/>
                      <w:sz w:val="20"/>
                      <w:lang w:eastAsia="sl-SI"/>
                    </w:rPr>
                    <w:t xml:space="preserve"> </w:t>
                  </w:r>
                  <w:r w:rsidR="00627453" w:rsidRPr="00A8536B">
                    <w:rPr>
                      <w:rFonts w:ascii="Arial" w:eastAsia="Times New Roman" w:hAnsi="Arial"/>
                      <w:sz w:val="20"/>
                      <w:lang w:eastAsia="sl-SI"/>
                    </w:rPr>
                    <w:t xml:space="preserve">in </w:t>
                  </w:r>
                  <w:r w:rsidR="005E5AA6">
                    <w:rPr>
                      <w:rFonts w:ascii="Arial" w:eastAsia="Times New Roman" w:hAnsi="Arial"/>
                      <w:sz w:val="20"/>
                      <w:lang w:eastAsia="sl-SI"/>
                    </w:rPr>
                    <w:t>vrsto trošarinskih izdelkov</w:t>
                  </w:r>
                  <w:r w:rsidR="000118CF" w:rsidRPr="00A8536B">
                    <w:rPr>
                      <w:rFonts w:ascii="Arial" w:eastAsia="Times New Roman" w:hAnsi="Arial"/>
                      <w:sz w:val="20"/>
                      <w:lang w:eastAsia="sl-SI"/>
                    </w:rPr>
                    <w:t xml:space="preserve"> </w:t>
                  </w:r>
                  <w:r w:rsidRPr="00A8536B">
                    <w:rPr>
                      <w:rFonts w:ascii="Arial" w:eastAsia="Times New Roman" w:hAnsi="Arial"/>
                      <w:sz w:val="20"/>
                      <w:lang w:eastAsia="sl-SI"/>
                    </w:rPr>
                    <w:t xml:space="preserve">zmanjša zaloga trošarinskih izdelkov. </w:t>
                  </w:r>
                </w:p>
                <w:p w14:paraId="104C568C" w14:textId="77777777" w:rsidR="00C12536" w:rsidRPr="00A8536B" w:rsidRDefault="00C12536" w:rsidP="00C12536">
                  <w:pPr>
                    <w:spacing w:line="260" w:lineRule="exact"/>
                    <w:jc w:val="both"/>
                    <w:rPr>
                      <w:rFonts w:ascii="Arial" w:eastAsia="Times New Roman" w:hAnsi="Arial"/>
                      <w:sz w:val="20"/>
                      <w:u w:val="single"/>
                      <w:lang w:eastAsia="sl-SI"/>
                    </w:rPr>
                  </w:pPr>
                </w:p>
                <w:p w14:paraId="104C568D" w14:textId="77777777" w:rsidR="00C12536" w:rsidRPr="00A8536B" w:rsidRDefault="00C12536" w:rsidP="00C12536">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V </w:t>
                  </w:r>
                  <w:r w:rsidRPr="00A8536B">
                    <w:rPr>
                      <w:rFonts w:ascii="Arial" w:eastAsia="Times New Roman" w:hAnsi="Arial"/>
                      <w:sz w:val="20"/>
                      <w:u w:val="single"/>
                      <w:lang w:eastAsia="sl-SI"/>
                    </w:rPr>
                    <w:t>petem poglavju (vračilo trošarine)</w:t>
                  </w:r>
                  <w:r w:rsidRPr="00A8536B">
                    <w:rPr>
                      <w:rFonts w:ascii="Arial" w:eastAsia="Times New Roman" w:hAnsi="Arial"/>
                      <w:sz w:val="20"/>
                      <w:lang w:eastAsia="sl-SI"/>
                    </w:rPr>
                    <w:t xml:space="preserve"> so navedeni pogoji, na podlagi katerih se lahko upravičencu </w:t>
                  </w:r>
                  <w:r w:rsidRPr="00A8536B">
                    <w:rPr>
                      <w:rFonts w:ascii="Arial" w:eastAsia="Times New Roman" w:hAnsi="Arial"/>
                      <w:sz w:val="20"/>
                      <w:lang w:eastAsia="sl-SI"/>
                    </w:rPr>
                    <w:lastRenderedPageBreak/>
                    <w:t xml:space="preserve">trošarina za trošarinske izdelke vrne. Pogoji za vračilo trošarine izhajajo iz </w:t>
                  </w:r>
                  <w:r w:rsidR="00994690">
                    <w:rPr>
                      <w:rFonts w:ascii="Arial" w:eastAsia="Times New Roman" w:hAnsi="Arial"/>
                      <w:sz w:val="20"/>
                      <w:lang w:eastAsia="sl-SI"/>
                    </w:rPr>
                    <w:t>zdaj</w:t>
                  </w:r>
                  <w:r w:rsidR="00994690" w:rsidRPr="00A8536B">
                    <w:rPr>
                      <w:rFonts w:ascii="Arial" w:eastAsia="Times New Roman" w:hAnsi="Arial"/>
                      <w:sz w:val="20"/>
                      <w:lang w:eastAsia="sl-SI"/>
                    </w:rPr>
                    <w:t xml:space="preserve"> </w:t>
                  </w:r>
                  <w:r w:rsidRPr="00A8536B">
                    <w:rPr>
                      <w:rFonts w:ascii="Arial" w:eastAsia="Times New Roman" w:hAnsi="Arial"/>
                      <w:sz w:val="20"/>
                      <w:lang w:eastAsia="sl-SI"/>
                    </w:rPr>
                    <w:t xml:space="preserve">veljavne ureditve, dopolnjeni </w:t>
                  </w:r>
                  <w:r w:rsidR="00994690">
                    <w:rPr>
                      <w:rFonts w:ascii="Arial" w:eastAsia="Times New Roman" w:hAnsi="Arial"/>
                      <w:sz w:val="20"/>
                      <w:lang w:eastAsia="sl-SI"/>
                    </w:rPr>
                    <w:t xml:space="preserve">pa </w:t>
                  </w:r>
                  <w:r w:rsidRPr="00A8536B">
                    <w:rPr>
                      <w:rFonts w:ascii="Arial" w:eastAsia="Times New Roman" w:hAnsi="Arial"/>
                      <w:sz w:val="20"/>
                      <w:lang w:eastAsia="sl-SI"/>
                    </w:rPr>
                    <w:t xml:space="preserve">so z </w:t>
                  </w:r>
                  <w:r w:rsidR="00DC341F" w:rsidRPr="00A8536B">
                    <w:rPr>
                      <w:rFonts w:ascii="Arial" w:eastAsia="Times New Roman" w:hAnsi="Arial"/>
                      <w:sz w:val="20"/>
                      <w:lang w:eastAsia="sl-SI"/>
                    </w:rPr>
                    <w:t>možnostjo vračila trošarine za vnos</w:t>
                  </w:r>
                  <w:r w:rsidRPr="00A8536B">
                    <w:rPr>
                      <w:rFonts w:ascii="Arial" w:eastAsia="Times New Roman" w:hAnsi="Arial"/>
                      <w:sz w:val="20"/>
                      <w:lang w:eastAsia="sl-SI"/>
                    </w:rPr>
                    <w:t xml:space="preserve"> utekočinjenega zemeljskega plina v omrežje zemeljskega plina. Upravičenec lahko</w:t>
                  </w:r>
                  <w:r w:rsidR="009871C3" w:rsidRPr="00A8536B">
                    <w:rPr>
                      <w:rFonts w:ascii="Arial" w:eastAsia="Times New Roman" w:hAnsi="Arial"/>
                      <w:sz w:val="20"/>
                      <w:lang w:eastAsia="sl-SI"/>
                    </w:rPr>
                    <w:t xml:space="preserve"> ob izpolnjevanju pogojev za vračilo trošarine</w:t>
                  </w:r>
                  <w:r w:rsidRPr="00A8536B">
                    <w:rPr>
                      <w:rFonts w:ascii="Arial" w:eastAsia="Times New Roman" w:hAnsi="Arial"/>
                      <w:sz w:val="20"/>
                      <w:lang w:eastAsia="sl-SI"/>
                    </w:rPr>
                    <w:t xml:space="preserve"> zahteva vračilo trošarine kot mesečni ali letni zahtevek, v primeru da uveljavlja vračilo trošarine kot imetnik dovoljenja za trošarinsko skladišče ali pooblaščenega prejemnika</w:t>
                  </w:r>
                  <w:r w:rsidR="00074680">
                    <w:rPr>
                      <w:rFonts w:ascii="Arial" w:eastAsia="Times New Roman" w:hAnsi="Arial"/>
                      <w:sz w:val="20"/>
                      <w:lang w:eastAsia="sl-SI"/>
                    </w:rPr>
                    <w:t>,</w:t>
                  </w:r>
                  <w:r w:rsidRPr="00A8536B">
                    <w:rPr>
                      <w:rFonts w:ascii="Arial" w:eastAsia="Times New Roman" w:hAnsi="Arial"/>
                      <w:sz w:val="20"/>
                      <w:lang w:eastAsia="sl-SI"/>
                    </w:rPr>
                    <w:t xml:space="preserve"> </w:t>
                  </w:r>
                  <w:r w:rsidR="00994690">
                    <w:rPr>
                      <w:rFonts w:ascii="Arial" w:eastAsia="Times New Roman" w:hAnsi="Arial"/>
                      <w:sz w:val="20"/>
                      <w:lang w:eastAsia="sl-SI"/>
                    </w:rPr>
                    <w:t xml:space="preserve">pa </w:t>
                  </w:r>
                  <w:r w:rsidRPr="00A8536B">
                    <w:rPr>
                      <w:rFonts w:ascii="Arial" w:eastAsia="Times New Roman" w:hAnsi="Arial"/>
                      <w:sz w:val="20"/>
                      <w:lang w:eastAsia="sl-SI"/>
                    </w:rPr>
                    <w:t>lahko uveljavi vračilo trošarine v mesečnem obračunu trošarine</w:t>
                  </w:r>
                  <w:r w:rsidR="000118CF" w:rsidRPr="00A8536B">
                    <w:rPr>
                      <w:rFonts w:ascii="Arial" w:eastAsia="Times New Roman" w:hAnsi="Arial"/>
                      <w:sz w:val="20"/>
                      <w:lang w:eastAsia="sl-SI"/>
                    </w:rPr>
                    <w:t xml:space="preserve"> z odbitkom od obveznosti za plačilo trošarine</w:t>
                  </w:r>
                  <w:r w:rsidRPr="00A8536B">
                    <w:rPr>
                      <w:rFonts w:ascii="Arial" w:eastAsia="Times New Roman" w:hAnsi="Arial"/>
                      <w:sz w:val="20"/>
                      <w:lang w:eastAsia="sl-SI"/>
                    </w:rPr>
                    <w:t>. V tem delu se zakon dopolnjuje s kriterijem, po katerem se določa znesek trošarine, ki se uporabi pri izračunu zneska za vračilo trošarine</w:t>
                  </w:r>
                  <w:r w:rsidR="00994690">
                    <w:rPr>
                      <w:rFonts w:ascii="Arial" w:eastAsia="Times New Roman" w:hAnsi="Arial"/>
                      <w:sz w:val="20"/>
                      <w:lang w:eastAsia="sl-SI"/>
                    </w:rPr>
                    <w:t>,</w:t>
                  </w:r>
                  <w:r w:rsidRPr="00A8536B">
                    <w:rPr>
                      <w:rFonts w:ascii="Arial" w:eastAsia="Times New Roman" w:hAnsi="Arial"/>
                      <w:sz w:val="20"/>
                      <w:lang w:eastAsia="sl-SI"/>
                    </w:rPr>
                    <w:t xml:space="preserve"> in sicer znesek ali stopnja</w:t>
                  </w:r>
                  <w:r w:rsidR="006A7C1A" w:rsidRPr="00A8536B">
                    <w:rPr>
                      <w:rFonts w:ascii="Arial" w:eastAsia="Times New Roman" w:hAnsi="Arial"/>
                      <w:sz w:val="20"/>
                      <w:lang w:eastAsia="sl-SI"/>
                    </w:rPr>
                    <w:t>,</w:t>
                  </w:r>
                  <w:r w:rsidRPr="00A8536B">
                    <w:rPr>
                      <w:rFonts w:ascii="Arial" w:eastAsia="Times New Roman" w:hAnsi="Arial"/>
                      <w:sz w:val="20"/>
                      <w:lang w:eastAsia="sl-SI"/>
                    </w:rPr>
                    <w:t xml:space="preserve"> ki velja na dan, ko je bila trošarina obračunana oziroma na dan nabave trošarinskih izdelkov. </w:t>
                  </w:r>
                </w:p>
                <w:p w14:paraId="104C568E" w14:textId="77777777" w:rsidR="00C12536" w:rsidRPr="00A8536B" w:rsidRDefault="00C12536" w:rsidP="00C12536">
                  <w:pPr>
                    <w:spacing w:line="260" w:lineRule="exact"/>
                    <w:jc w:val="both"/>
                    <w:rPr>
                      <w:rFonts w:ascii="Arial" w:eastAsia="Times New Roman" w:hAnsi="Arial"/>
                      <w:sz w:val="20"/>
                      <w:lang w:eastAsia="sl-SI"/>
                    </w:rPr>
                  </w:pPr>
                </w:p>
                <w:p w14:paraId="104C568F" w14:textId="77777777" w:rsidR="00C12536" w:rsidRPr="00A8536B" w:rsidRDefault="00C12536" w:rsidP="00C12536">
                  <w:pPr>
                    <w:spacing w:line="260" w:lineRule="exact"/>
                    <w:jc w:val="both"/>
                    <w:rPr>
                      <w:rFonts w:ascii="Arial" w:eastAsia="Times New Roman" w:hAnsi="Arial"/>
                      <w:sz w:val="20"/>
                      <w:lang w:eastAsia="sl-SI"/>
                    </w:rPr>
                  </w:pPr>
                  <w:r w:rsidRPr="00A8536B">
                    <w:rPr>
                      <w:rFonts w:ascii="Arial" w:eastAsia="Times New Roman" w:hAnsi="Arial"/>
                      <w:sz w:val="20"/>
                      <w:lang w:eastAsia="sl-SI"/>
                    </w:rPr>
                    <w:t>Nadalje lahko upravičenci zahtevajo vračilo trošarine za trošarinske izdelke</w:t>
                  </w:r>
                  <w:r w:rsidR="000118CF" w:rsidRPr="00A8536B">
                    <w:rPr>
                      <w:rFonts w:ascii="Arial" w:eastAsia="Times New Roman" w:hAnsi="Arial"/>
                      <w:sz w:val="20"/>
                      <w:lang w:eastAsia="sl-SI"/>
                    </w:rPr>
                    <w:t>,</w:t>
                  </w:r>
                  <w:r w:rsidRPr="00A8536B">
                    <w:rPr>
                      <w:rFonts w:ascii="Arial" w:eastAsia="Times New Roman" w:hAnsi="Arial"/>
                      <w:sz w:val="20"/>
                      <w:lang w:eastAsia="sl-SI"/>
                    </w:rPr>
                    <w:t xml:space="preserve"> ki se iz Slovenij</w:t>
                  </w:r>
                  <w:r w:rsidR="00FE0891" w:rsidRPr="00A8536B">
                    <w:rPr>
                      <w:rFonts w:ascii="Arial" w:eastAsia="Times New Roman" w:hAnsi="Arial"/>
                      <w:sz w:val="20"/>
                      <w:lang w:eastAsia="sl-SI"/>
                    </w:rPr>
                    <w:t>e</w:t>
                  </w:r>
                  <w:r w:rsidRPr="00A8536B">
                    <w:rPr>
                      <w:rFonts w:ascii="Arial" w:eastAsia="Times New Roman" w:hAnsi="Arial"/>
                      <w:sz w:val="20"/>
                      <w:lang w:eastAsia="sl-SI"/>
                    </w:rPr>
                    <w:t xml:space="preserve"> </w:t>
                  </w:r>
                  <w:proofErr w:type="spellStart"/>
                  <w:r w:rsidRPr="00A8536B">
                    <w:rPr>
                      <w:rFonts w:ascii="Arial" w:eastAsia="Times New Roman" w:hAnsi="Arial"/>
                      <w:sz w:val="20"/>
                      <w:lang w:eastAsia="sl-SI"/>
                    </w:rPr>
                    <w:t>odpremijo</w:t>
                  </w:r>
                  <w:proofErr w:type="spellEnd"/>
                  <w:r w:rsidRPr="00A8536B">
                    <w:rPr>
                      <w:rFonts w:ascii="Arial" w:eastAsia="Times New Roman" w:hAnsi="Arial"/>
                      <w:sz w:val="20"/>
                      <w:lang w:eastAsia="sl-SI"/>
                    </w:rPr>
                    <w:t xml:space="preserve"> v drugo državo članico. Postopek je glede na druge primere za vračilo trošarine urejen v ločenem členu, saj že v skladu z Direktivo 2008/118/ES iznos trošarinskih izdelkov iz države članice</w:t>
                  </w:r>
                  <w:r w:rsidR="00FE0891" w:rsidRPr="00A8536B">
                    <w:rPr>
                      <w:rFonts w:ascii="Arial" w:eastAsia="Times New Roman" w:hAnsi="Arial"/>
                      <w:sz w:val="20"/>
                      <w:lang w:eastAsia="sl-SI"/>
                    </w:rPr>
                    <w:t>,</w:t>
                  </w:r>
                  <w:r w:rsidRPr="00A8536B">
                    <w:rPr>
                      <w:rFonts w:ascii="Arial" w:eastAsia="Times New Roman" w:hAnsi="Arial"/>
                      <w:sz w:val="20"/>
                      <w:lang w:eastAsia="sl-SI"/>
                    </w:rPr>
                    <w:t xml:space="preserve"> v kateri so bili sproščeni v porabo in </w:t>
                  </w:r>
                  <w:r w:rsidR="00760AE4">
                    <w:rPr>
                      <w:rFonts w:ascii="Arial" w:eastAsia="Times New Roman" w:hAnsi="Arial"/>
                      <w:sz w:val="20"/>
                      <w:lang w:eastAsia="sl-SI"/>
                    </w:rPr>
                    <w:t xml:space="preserve">je bila </w:t>
                  </w:r>
                  <w:r w:rsidRPr="00A8536B">
                    <w:rPr>
                      <w:rFonts w:ascii="Arial" w:eastAsia="Times New Roman" w:hAnsi="Arial"/>
                      <w:sz w:val="20"/>
                      <w:lang w:eastAsia="sl-SI"/>
                    </w:rPr>
                    <w:t>zanje plačana trošarina, v drugo državo članico določa</w:t>
                  </w:r>
                  <w:r w:rsidR="00760AE4">
                    <w:rPr>
                      <w:rFonts w:ascii="Arial" w:eastAsia="Times New Roman" w:hAnsi="Arial"/>
                      <w:sz w:val="20"/>
                      <w:lang w:eastAsia="sl-SI"/>
                    </w:rPr>
                    <w:t>jo</w:t>
                  </w:r>
                  <w:r w:rsidRPr="00A8536B">
                    <w:rPr>
                      <w:rFonts w:ascii="Arial" w:eastAsia="Times New Roman" w:hAnsi="Arial"/>
                      <w:sz w:val="20"/>
                      <w:lang w:eastAsia="sl-SI"/>
                    </w:rPr>
                    <w:t xml:space="preserve"> posebna pravila. O takem gibanju trošarinskih izdelkov morata pošiljatelj in prejemnik obvestiti davčni oziroma pristojni organ v drugi držav</w:t>
                  </w:r>
                  <w:r w:rsidR="00760AE4">
                    <w:rPr>
                      <w:rFonts w:ascii="Arial" w:eastAsia="Times New Roman" w:hAnsi="Arial"/>
                      <w:sz w:val="20"/>
                      <w:lang w:eastAsia="sl-SI"/>
                    </w:rPr>
                    <w:t>i</w:t>
                  </w:r>
                  <w:r w:rsidRPr="00A8536B">
                    <w:rPr>
                      <w:rFonts w:ascii="Arial" w:eastAsia="Times New Roman" w:hAnsi="Arial"/>
                      <w:sz w:val="20"/>
                      <w:lang w:eastAsia="sl-SI"/>
                    </w:rPr>
                    <w:t xml:space="preserve"> članici o odpremi teh izdelkov </w:t>
                  </w:r>
                  <w:r w:rsidR="00760AE4">
                    <w:rPr>
                      <w:rFonts w:ascii="Arial" w:eastAsia="Times New Roman" w:hAnsi="Arial"/>
                      <w:sz w:val="20"/>
                      <w:lang w:eastAsia="sl-SI"/>
                    </w:rPr>
                    <w:t>in</w:t>
                  </w:r>
                  <w:r w:rsidRPr="00A8536B">
                    <w:rPr>
                      <w:rFonts w:ascii="Arial" w:eastAsia="Times New Roman" w:hAnsi="Arial"/>
                      <w:sz w:val="20"/>
                      <w:lang w:eastAsia="sl-SI"/>
                    </w:rPr>
                    <w:t xml:space="preserve"> da je bila trošarina plačana, kar je pogoj za uveljavljanje vračila trošarine. </w:t>
                  </w:r>
                  <w:r w:rsidR="006C1713" w:rsidRPr="00A8536B">
                    <w:rPr>
                      <w:rFonts w:ascii="Arial" w:eastAsia="Times New Roman" w:hAnsi="Arial"/>
                      <w:sz w:val="20"/>
                      <w:lang w:eastAsia="sl-SI"/>
                    </w:rPr>
                    <w:t xml:space="preserve">Zaradi lažjega izvajanja je </w:t>
                  </w:r>
                  <w:r w:rsidR="006A7C1A" w:rsidRPr="00A8536B">
                    <w:rPr>
                      <w:rFonts w:ascii="Arial" w:eastAsia="Times New Roman" w:hAnsi="Arial"/>
                      <w:sz w:val="20"/>
                      <w:lang w:eastAsia="sl-SI"/>
                    </w:rPr>
                    <w:t>drugače določen rok za vložitev zahtevka za vračilo trošarine</w:t>
                  </w:r>
                  <w:r w:rsidR="00760AE4">
                    <w:rPr>
                      <w:rFonts w:ascii="Arial" w:eastAsia="Times New Roman" w:hAnsi="Arial"/>
                      <w:sz w:val="20"/>
                      <w:lang w:eastAsia="sl-SI"/>
                    </w:rPr>
                    <w:t>,</w:t>
                  </w:r>
                  <w:r w:rsidR="006A7C1A" w:rsidRPr="00A8536B">
                    <w:rPr>
                      <w:rFonts w:ascii="Arial" w:eastAsia="Times New Roman" w:hAnsi="Arial"/>
                      <w:sz w:val="20"/>
                      <w:lang w:eastAsia="sl-SI"/>
                    </w:rPr>
                    <w:t xml:space="preserve"> in sicer </w:t>
                  </w:r>
                  <w:r w:rsidR="006C1713" w:rsidRPr="00A8536B">
                    <w:rPr>
                      <w:rFonts w:ascii="Arial" w:eastAsia="Times New Roman" w:hAnsi="Arial"/>
                      <w:sz w:val="20"/>
                      <w:lang w:eastAsia="sl-SI"/>
                    </w:rPr>
                    <w:t>v določenem roku po najavi o</w:t>
                  </w:r>
                  <w:r w:rsidR="006A7C1A" w:rsidRPr="00A8536B">
                    <w:rPr>
                      <w:rFonts w:ascii="Arial" w:eastAsia="Times New Roman" w:hAnsi="Arial"/>
                      <w:sz w:val="20"/>
                      <w:lang w:eastAsia="sl-SI"/>
                    </w:rPr>
                    <w:t>dpreme trošarinskih izdelkov</w:t>
                  </w:r>
                  <w:r w:rsidR="006C1713" w:rsidRPr="00A8536B">
                    <w:rPr>
                      <w:rFonts w:ascii="Arial" w:eastAsia="Times New Roman" w:hAnsi="Arial"/>
                      <w:sz w:val="20"/>
                      <w:lang w:eastAsia="sl-SI"/>
                    </w:rPr>
                    <w:t xml:space="preserve"> in ne več pred </w:t>
                  </w:r>
                  <w:r w:rsidR="006A7C1A" w:rsidRPr="00A8536B">
                    <w:rPr>
                      <w:rFonts w:ascii="Arial" w:eastAsia="Times New Roman" w:hAnsi="Arial"/>
                      <w:sz w:val="20"/>
                      <w:lang w:eastAsia="sl-SI"/>
                    </w:rPr>
                    <w:t xml:space="preserve">odpremo, kar </w:t>
                  </w:r>
                  <w:r w:rsidR="006C1713" w:rsidRPr="00A8536B">
                    <w:rPr>
                      <w:rFonts w:ascii="Arial" w:eastAsia="Times New Roman" w:hAnsi="Arial"/>
                      <w:sz w:val="20"/>
                      <w:lang w:eastAsia="sl-SI"/>
                    </w:rPr>
                    <w:t xml:space="preserve">v praksi </w:t>
                  </w:r>
                  <w:r w:rsidR="006A7C1A" w:rsidRPr="00A8536B">
                    <w:rPr>
                      <w:rFonts w:ascii="Arial" w:eastAsia="Times New Roman" w:hAnsi="Arial"/>
                      <w:sz w:val="20"/>
                      <w:lang w:eastAsia="sl-SI"/>
                    </w:rPr>
                    <w:t>pomeni vlaganje nepopolnih zahtevkov</w:t>
                  </w:r>
                  <w:r w:rsidR="006C1713" w:rsidRPr="00A8536B">
                    <w:rPr>
                      <w:rFonts w:ascii="Arial" w:eastAsia="Times New Roman" w:hAnsi="Arial"/>
                      <w:sz w:val="20"/>
                      <w:lang w:eastAsia="sl-SI"/>
                    </w:rPr>
                    <w:t>.</w:t>
                  </w:r>
                </w:p>
                <w:p w14:paraId="104C5690" w14:textId="77777777" w:rsidR="006C1713" w:rsidRPr="00A8536B" w:rsidRDefault="006C1713" w:rsidP="00C12536">
                  <w:pPr>
                    <w:spacing w:line="260" w:lineRule="exact"/>
                    <w:jc w:val="both"/>
                    <w:rPr>
                      <w:rFonts w:ascii="Arial" w:eastAsia="Times New Roman" w:hAnsi="Arial"/>
                      <w:sz w:val="20"/>
                      <w:lang w:eastAsia="sl-SI"/>
                    </w:rPr>
                  </w:pPr>
                </w:p>
                <w:p w14:paraId="104C5691" w14:textId="77777777" w:rsidR="00C12536" w:rsidRPr="00A8536B" w:rsidRDefault="00C12536" w:rsidP="00C12536">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V </w:t>
                  </w:r>
                  <w:r w:rsidRPr="00A8536B">
                    <w:rPr>
                      <w:rFonts w:ascii="Arial" w:eastAsia="Times New Roman" w:hAnsi="Arial"/>
                      <w:sz w:val="20"/>
                      <w:u w:val="single"/>
                      <w:lang w:eastAsia="sl-SI"/>
                    </w:rPr>
                    <w:t>šestem poglavju (režim odloga</w:t>
                  </w:r>
                  <w:r w:rsidR="00821866">
                    <w:rPr>
                      <w:rFonts w:ascii="Arial" w:eastAsia="Times New Roman" w:hAnsi="Arial"/>
                      <w:sz w:val="20"/>
                      <w:u w:val="single"/>
                      <w:lang w:eastAsia="sl-SI"/>
                    </w:rPr>
                    <w:t xml:space="preserve"> in </w:t>
                  </w:r>
                  <w:r w:rsidR="00821866" w:rsidRPr="00A8536B">
                    <w:rPr>
                      <w:rFonts w:ascii="Arial" w:eastAsia="Times New Roman" w:hAnsi="Arial"/>
                      <w:sz w:val="20"/>
                      <w:u w:val="single"/>
                      <w:lang w:eastAsia="sl-SI"/>
                    </w:rPr>
                    <w:t>gibanje trošarinskih izdelkov v režimu odloga</w:t>
                  </w:r>
                  <w:r w:rsidRPr="00A8536B">
                    <w:rPr>
                      <w:rFonts w:ascii="Arial" w:eastAsia="Times New Roman" w:hAnsi="Arial"/>
                      <w:sz w:val="20"/>
                      <w:u w:val="single"/>
                      <w:lang w:eastAsia="sl-SI"/>
                    </w:rPr>
                    <w:t>)</w:t>
                  </w:r>
                  <w:r w:rsidRPr="00A8536B">
                    <w:rPr>
                      <w:rFonts w:ascii="Arial" w:eastAsia="Times New Roman" w:hAnsi="Arial"/>
                      <w:sz w:val="20"/>
                      <w:lang w:eastAsia="sl-SI"/>
                    </w:rPr>
                    <w:t xml:space="preserve"> je opredeljen režim odloga </w:t>
                  </w:r>
                  <w:r w:rsidR="00FE0891" w:rsidRPr="00A8536B">
                    <w:rPr>
                      <w:rFonts w:ascii="Arial" w:eastAsia="Times New Roman" w:hAnsi="Arial"/>
                      <w:sz w:val="20"/>
                      <w:lang w:eastAsia="sl-SI"/>
                    </w:rPr>
                    <w:t xml:space="preserve">plačila trošarine za </w:t>
                  </w:r>
                  <w:r w:rsidRPr="00A8536B">
                    <w:rPr>
                      <w:rFonts w:ascii="Arial" w:eastAsia="Times New Roman" w:hAnsi="Arial"/>
                      <w:sz w:val="20"/>
                      <w:lang w:eastAsia="sl-SI"/>
                    </w:rPr>
                    <w:t>trošarinsk</w:t>
                  </w:r>
                  <w:r w:rsidR="00FE0891" w:rsidRPr="00A8536B">
                    <w:rPr>
                      <w:rFonts w:ascii="Arial" w:eastAsia="Times New Roman" w:hAnsi="Arial"/>
                      <w:sz w:val="20"/>
                      <w:lang w:eastAsia="sl-SI"/>
                    </w:rPr>
                    <w:t>e</w:t>
                  </w:r>
                  <w:r w:rsidRPr="00A8536B">
                    <w:rPr>
                      <w:rFonts w:ascii="Arial" w:eastAsia="Times New Roman" w:hAnsi="Arial"/>
                      <w:sz w:val="20"/>
                      <w:lang w:eastAsia="sl-SI"/>
                    </w:rPr>
                    <w:t xml:space="preserve"> izdelk</w:t>
                  </w:r>
                  <w:r w:rsidR="00FE0891" w:rsidRPr="00A8536B">
                    <w:rPr>
                      <w:rFonts w:ascii="Arial" w:eastAsia="Times New Roman" w:hAnsi="Arial"/>
                      <w:sz w:val="20"/>
                      <w:lang w:eastAsia="sl-SI"/>
                    </w:rPr>
                    <w:t>e</w:t>
                  </w:r>
                  <w:r w:rsidRPr="00A8536B">
                    <w:rPr>
                      <w:rFonts w:ascii="Arial" w:eastAsia="Times New Roman" w:hAnsi="Arial"/>
                      <w:sz w:val="20"/>
                      <w:lang w:eastAsia="sl-SI"/>
                    </w:rPr>
                    <w:t xml:space="preserve">. </w:t>
                  </w:r>
                  <w:r w:rsidR="00FE0891" w:rsidRPr="00A8536B">
                    <w:rPr>
                      <w:rFonts w:ascii="Arial" w:eastAsia="Times New Roman" w:hAnsi="Arial"/>
                      <w:sz w:val="20"/>
                      <w:lang w:eastAsia="sl-SI"/>
                    </w:rPr>
                    <w:t xml:space="preserve">Obveznost za plačilo trošarine </w:t>
                  </w:r>
                  <w:r w:rsidRPr="00A8536B">
                    <w:rPr>
                      <w:rFonts w:ascii="Arial" w:eastAsia="Times New Roman" w:hAnsi="Arial"/>
                      <w:sz w:val="20"/>
                      <w:lang w:eastAsia="sl-SI"/>
                    </w:rPr>
                    <w:t>nastane, ko so trošarinski izdelki sproščeni iz režima odloga. Režim odloga od oseb, ki v njem sodelujejo, zahteva pridobitev dovoljenj, ki jih v skladu z zakonom predpisanimi pogoji izda davčni oziroma pristojni organ</w:t>
                  </w:r>
                  <w:r w:rsidR="00074680">
                    <w:rPr>
                      <w:rFonts w:ascii="Arial" w:eastAsia="Times New Roman" w:hAnsi="Arial"/>
                      <w:sz w:val="20"/>
                      <w:lang w:eastAsia="sl-SI"/>
                    </w:rPr>
                    <w:t xml:space="preserve"> druge države članice</w:t>
                  </w:r>
                  <w:r w:rsidRPr="00A8536B">
                    <w:rPr>
                      <w:rFonts w:ascii="Arial" w:eastAsia="Times New Roman" w:hAnsi="Arial"/>
                      <w:sz w:val="20"/>
                      <w:lang w:eastAsia="sl-SI"/>
                    </w:rPr>
                    <w:t xml:space="preserve">. </w:t>
                  </w:r>
                </w:p>
                <w:p w14:paraId="104C5692" w14:textId="77777777" w:rsidR="00C12536" w:rsidRPr="00A8536B" w:rsidRDefault="00C12536" w:rsidP="00C12536">
                  <w:pPr>
                    <w:spacing w:line="260" w:lineRule="exact"/>
                    <w:jc w:val="both"/>
                    <w:rPr>
                      <w:rFonts w:ascii="Arial" w:eastAsia="Times New Roman" w:hAnsi="Arial"/>
                      <w:sz w:val="20"/>
                      <w:lang w:eastAsia="sl-SI"/>
                    </w:rPr>
                  </w:pPr>
                </w:p>
                <w:p w14:paraId="104C5693" w14:textId="77777777" w:rsidR="00C12536" w:rsidRPr="00A8536B" w:rsidRDefault="00821866" w:rsidP="00C12536">
                  <w:pPr>
                    <w:spacing w:line="260" w:lineRule="exact"/>
                    <w:jc w:val="both"/>
                    <w:rPr>
                      <w:rFonts w:ascii="Arial" w:eastAsia="Times New Roman" w:hAnsi="Arial"/>
                      <w:sz w:val="20"/>
                      <w:lang w:eastAsia="sl-SI"/>
                    </w:rPr>
                  </w:pPr>
                  <w:r>
                    <w:rPr>
                      <w:rFonts w:ascii="Arial" w:eastAsia="Times New Roman" w:hAnsi="Arial"/>
                      <w:sz w:val="20"/>
                      <w:lang w:eastAsia="sl-SI"/>
                    </w:rPr>
                    <w:t xml:space="preserve">V poglavju </w:t>
                  </w:r>
                  <w:r w:rsidR="005201D8">
                    <w:rPr>
                      <w:rFonts w:ascii="Arial" w:eastAsia="Times New Roman" w:hAnsi="Arial"/>
                      <w:sz w:val="20"/>
                      <w:lang w:eastAsia="sl-SI"/>
                    </w:rPr>
                    <w:t>je določen način</w:t>
                  </w:r>
                  <w:r w:rsidR="00C12536" w:rsidRPr="00A8536B">
                    <w:rPr>
                      <w:rFonts w:ascii="Arial" w:eastAsia="Times New Roman" w:hAnsi="Arial"/>
                      <w:sz w:val="20"/>
                      <w:lang w:eastAsia="sl-SI"/>
                    </w:rPr>
                    <w:t xml:space="preserve"> gibanja trošarinskih izdelkov, ki so v režimu odloga plačila trošarine. Gibanje trošarinskih izdelkov lahko poteka v Sloveniji, med Slovenijo in drugimi državami članicami</w:t>
                  </w:r>
                  <w:r w:rsidR="00EB4389">
                    <w:rPr>
                      <w:rFonts w:ascii="Arial" w:eastAsia="Times New Roman" w:hAnsi="Arial"/>
                      <w:sz w:val="20"/>
                      <w:lang w:eastAsia="sl-SI"/>
                    </w:rPr>
                    <w:t>,</w:t>
                  </w:r>
                  <w:r w:rsidR="00C12536" w:rsidRPr="00A8536B">
                    <w:rPr>
                      <w:rFonts w:ascii="Arial" w:eastAsia="Times New Roman" w:hAnsi="Arial"/>
                      <w:sz w:val="20"/>
                      <w:lang w:eastAsia="sl-SI"/>
                    </w:rPr>
                    <w:t xml:space="preserve"> pri </w:t>
                  </w:r>
                  <w:r w:rsidR="00EB4389">
                    <w:rPr>
                      <w:rFonts w:ascii="Arial" w:eastAsia="Times New Roman" w:hAnsi="Arial"/>
                      <w:sz w:val="20"/>
                      <w:lang w:eastAsia="sl-SI"/>
                    </w:rPr>
                    <w:t>uvozu</w:t>
                  </w:r>
                  <w:r w:rsidR="00C12536" w:rsidRPr="00A8536B">
                    <w:rPr>
                      <w:rFonts w:ascii="Arial" w:eastAsia="Times New Roman" w:hAnsi="Arial"/>
                      <w:sz w:val="20"/>
                      <w:lang w:eastAsia="sl-SI"/>
                    </w:rPr>
                    <w:t xml:space="preserve"> in z izvozom ter v primeru direktne dobave </w:t>
                  </w:r>
                  <w:r w:rsidR="00FE0891" w:rsidRPr="00A8536B">
                    <w:rPr>
                      <w:rFonts w:ascii="Arial" w:eastAsia="Times New Roman" w:hAnsi="Arial"/>
                      <w:sz w:val="20"/>
                      <w:lang w:eastAsia="sl-SI"/>
                    </w:rPr>
                    <w:t>na kraj</w:t>
                  </w:r>
                  <w:r w:rsidR="00C12536" w:rsidRPr="00A8536B">
                    <w:rPr>
                      <w:rFonts w:ascii="Arial" w:eastAsia="Times New Roman" w:hAnsi="Arial"/>
                      <w:sz w:val="20"/>
                      <w:lang w:eastAsia="sl-SI"/>
                    </w:rPr>
                    <w:t>, k</w:t>
                  </w:r>
                  <w:r w:rsidR="00FE0891" w:rsidRPr="00A8536B">
                    <w:rPr>
                      <w:rFonts w:ascii="Arial" w:eastAsia="Times New Roman" w:hAnsi="Arial"/>
                      <w:sz w:val="20"/>
                      <w:lang w:eastAsia="sl-SI"/>
                    </w:rPr>
                    <w:t>jer se l</w:t>
                  </w:r>
                  <w:r w:rsidR="00C12536" w:rsidRPr="00A8536B">
                    <w:rPr>
                      <w:rFonts w:ascii="Arial" w:eastAsia="Times New Roman" w:hAnsi="Arial"/>
                      <w:sz w:val="20"/>
                      <w:lang w:eastAsia="sl-SI"/>
                    </w:rPr>
                    <w:t>ahko prejme</w:t>
                  </w:r>
                  <w:r w:rsidR="00FE0891" w:rsidRPr="00A8536B">
                    <w:rPr>
                      <w:rFonts w:ascii="Arial" w:eastAsia="Times New Roman" w:hAnsi="Arial"/>
                      <w:sz w:val="20"/>
                      <w:lang w:eastAsia="sl-SI"/>
                    </w:rPr>
                    <w:t>jo</w:t>
                  </w:r>
                  <w:r w:rsidR="00C12536" w:rsidRPr="00A8536B">
                    <w:rPr>
                      <w:rFonts w:ascii="Arial" w:eastAsia="Times New Roman" w:hAnsi="Arial"/>
                      <w:sz w:val="20"/>
                      <w:lang w:eastAsia="sl-SI"/>
                    </w:rPr>
                    <w:t xml:space="preserve"> trošarinsk</w:t>
                  </w:r>
                  <w:r w:rsidR="00FE0891" w:rsidRPr="00A8536B">
                    <w:rPr>
                      <w:rFonts w:ascii="Arial" w:eastAsia="Times New Roman" w:hAnsi="Arial"/>
                      <w:sz w:val="20"/>
                      <w:lang w:eastAsia="sl-SI"/>
                    </w:rPr>
                    <w:t>i</w:t>
                  </w:r>
                  <w:r w:rsidR="00C12536" w:rsidRPr="00A8536B">
                    <w:rPr>
                      <w:rFonts w:ascii="Arial" w:eastAsia="Times New Roman" w:hAnsi="Arial"/>
                      <w:sz w:val="20"/>
                      <w:lang w:eastAsia="sl-SI"/>
                    </w:rPr>
                    <w:t xml:space="preserve"> izdelk</w:t>
                  </w:r>
                  <w:r w:rsidR="00FE0891" w:rsidRPr="00A8536B">
                    <w:rPr>
                      <w:rFonts w:ascii="Arial" w:eastAsia="Times New Roman" w:hAnsi="Arial"/>
                      <w:sz w:val="20"/>
                      <w:lang w:eastAsia="sl-SI"/>
                    </w:rPr>
                    <w:t>i</w:t>
                  </w:r>
                  <w:r w:rsidR="00C12536" w:rsidRPr="00A8536B">
                    <w:rPr>
                      <w:rFonts w:ascii="Arial" w:eastAsia="Times New Roman" w:hAnsi="Arial"/>
                      <w:sz w:val="20"/>
                      <w:lang w:eastAsia="sl-SI"/>
                    </w:rPr>
                    <w:t xml:space="preserve"> v režimu odloga. Pravila glede gibanja trošarinskih izdelkov v režimu odloga so določena z Direktivo 2008/118/ES in so enaka veljavni ureditvi, </w:t>
                  </w:r>
                  <w:r w:rsidR="00760AE4">
                    <w:rPr>
                      <w:rFonts w:ascii="Arial" w:eastAsia="Times New Roman" w:hAnsi="Arial"/>
                      <w:sz w:val="20"/>
                      <w:lang w:eastAsia="sl-SI"/>
                    </w:rPr>
                    <w:t>pri čemer</w:t>
                  </w:r>
                  <w:r w:rsidR="00C12536" w:rsidRPr="00A8536B">
                    <w:rPr>
                      <w:rFonts w:ascii="Arial" w:eastAsia="Times New Roman" w:hAnsi="Arial"/>
                      <w:sz w:val="20"/>
                      <w:lang w:eastAsia="sl-SI"/>
                    </w:rPr>
                    <w:t xml:space="preserve"> je besedilo določb prenovljeno in bolj pregledno zapisano.</w:t>
                  </w:r>
                </w:p>
                <w:p w14:paraId="104C5694" w14:textId="77777777" w:rsidR="00C12536" w:rsidRPr="00A8536B" w:rsidRDefault="00C12536" w:rsidP="00C12536">
                  <w:pPr>
                    <w:spacing w:line="260" w:lineRule="exact"/>
                    <w:jc w:val="both"/>
                    <w:rPr>
                      <w:rFonts w:ascii="Arial" w:eastAsia="Times New Roman" w:hAnsi="Arial"/>
                      <w:sz w:val="20"/>
                      <w:lang w:eastAsia="sl-SI"/>
                    </w:rPr>
                  </w:pPr>
                </w:p>
                <w:p w14:paraId="104C5695" w14:textId="77777777" w:rsidR="00C12536" w:rsidRPr="00A8536B" w:rsidRDefault="00C12536" w:rsidP="00C12536">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Pri gibanju v režimu odloga je </w:t>
                  </w:r>
                  <w:r w:rsidR="00184111" w:rsidRPr="00A8536B">
                    <w:rPr>
                      <w:rFonts w:ascii="Arial" w:eastAsia="Times New Roman" w:hAnsi="Arial"/>
                      <w:sz w:val="20"/>
                      <w:lang w:eastAsia="sl-SI"/>
                    </w:rPr>
                    <w:t xml:space="preserve">bistvena sprememba </w:t>
                  </w:r>
                  <w:r w:rsidR="00760AE4">
                    <w:rPr>
                      <w:rFonts w:ascii="Arial" w:eastAsia="Times New Roman" w:hAnsi="Arial"/>
                      <w:sz w:val="20"/>
                      <w:lang w:eastAsia="sl-SI"/>
                    </w:rPr>
                    <w:t>podrobnejša</w:t>
                  </w:r>
                  <w:r w:rsidR="009871C3" w:rsidRPr="00A8536B">
                    <w:rPr>
                      <w:rFonts w:ascii="Arial" w:eastAsia="Times New Roman" w:hAnsi="Arial"/>
                      <w:sz w:val="20"/>
                      <w:lang w:eastAsia="sl-SI"/>
                    </w:rPr>
                    <w:t xml:space="preserve"> opredelitev postopkov </w:t>
                  </w:r>
                  <w:r w:rsidR="00EB4389">
                    <w:rPr>
                      <w:rFonts w:ascii="Arial" w:eastAsia="Times New Roman" w:hAnsi="Arial"/>
                      <w:sz w:val="20"/>
                      <w:lang w:eastAsia="sl-SI"/>
                    </w:rPr>
                    <w:t>glede</w:t>
                  </w:r>
                  <w:r w:rsidR="009871C3" w:rsidRPr="00A8536B">
                    <w:rPr>
                      <w:rFonts w:ascii="Arial" w:eastAsia="Times New Roman" w:hAnsi="Arial"/>
                      <w:sz w:val="20"/>
                      <w:lang w:eastAsia="sl-SI"/>
                    </w:rPr>
                    <w:t xml:space="preserve"> </w:t>
                  </w:r>
                  <w:r w:rsidRPr="00A8536B">
                    <w:rPr>
                      <w:rFonts w:ascii="Arial" w:eastAsia="Times New Roman" w:hAnsi="Arial"/>
                      <w:sz w:val="20"/>
                      <w:lang w:eastAsia="sl-SI"/>
                    </w:rPr>
                    <w:t>nepravilnost</w:t>
                  </w:r>
                  <w:r w:rsidR="009871C3" w:rsidRPr="00A8536B">
                    <w:rPr>
                      <w:rFonts w:ascii="Arial" w:eastAsia="Times New Roman" w:hAnsi="Arial"/>
                      <w:sz w:val="20"/>
                      <w:lang w:eastAsia="sl-SI"/>
                    </w:rPr>
                    <w:t>i</w:t>
                  </w:r>
                  <w:r w:rsidRPr="00A8536B">
                    <w:rPr>
                      <w:rFonts w:ascii="Arial" w:eastAsia="Times New Roman" w:hAnsi="Arial"/>
                      <w:sz w:val="20"/>
                      <w:lang w:eastAsia="sl-SI"/>
                    </w:rPr>
                    <w:t>, ki lahko nastane</w:t>
                  </w:r>
                  <w:r w:rsidR="00EF7226">
                    <w:rPr>
                      <w:rFonts w:ascii="Arial" w:eastAsia="Times New Roman" w:hAnsi="Arial"/>
                      <w:sz w:val="20"/>
                      <w:lang w:eastAsia="sl-SI"/>
                    </w:rPr>
                    <w:t>jo</w:t>
                  </w:r>
                  <w:r w:rsidRPr="00A8536B">
                    <w:rPr>
                      <w:rFonts w:ascii="Arial" w:eastAsia="Times New Roman" w:hAnsi="Arial"/>
                      <w:sz w:val="20"/>
                      <w:lang w:eastAsia="sl-SI"/>
                    </w:rPr>
                    <w:t xml:space="preserve"> ob gibanju trošarinskih izdelkov med državami članicami ali v </w:t>
                  </w:r>
                  <w:r w:rsidRPr="00821866">
                    <w:rPr>
                      <w:rFonts w:ascii="Arial" w:eastAsia="Times New Roman" w:hAnsi="Arial"/>
                      <w:sz w:val="20"/>
                      <w:lang w:eastAsia="sl-SI"/>
                    </w:rPr>
                    <w:t>Sloveniji in v skladu z ugotovljeno ali storjeno nepravilnostjo nastane obveznost za obračun trošarine</w:t>
                  </w:r>
                  <w:r w:rsidRPr="00A8536B">
                    <w:rPr>
                      <w:rFonts w:ascii="Arial" w:eastAsia="Times New Roman" w:hAnsi="Arial"/>
                      <w:sz w:val="20"/>
                      <w:lang w:eastAsia="sl-SI"/>
                    </w:rPr>
                    <w:t xml:space="preserve">. </w:t>
                  </w:r>
                  <w:r w:rsidR="009871C3" w:rsidRPr="00A8536B">
                    <w:rPr>
                      <w:rFonts w:ascii="Arial" w:eastAsia="Times New Roman" w:hAnsi="Arial"/>
                      <w:sz w:val="20"/>
                      <w:lang w:eastAsia="sl-SI"/>
                    </w:rPr>
                    <w:t xml:space="preserve">Z navedeno dopolnitvijo se </w:t>
                  </w:r>
                  <w:r w:rsidR="006B24F0" w:rsidRPr="00A8536B">
                    <w:rPr>
                      <w:rFonts w:ascii="Arial" w:eastAsia="Times New Roman" w:hAnsi="Arial"/>
                      <w:sz w:val="20"/>
                      <w:lang w:eastAsia="sl-SI"/>
                    </w:rPr>
                    <w:t>v vsebino določb bolj dosledno prenaša Direktiva</w:t>
                  </w:r>
                  <w:r w:rsidRPr="00A8536B">
                    <w:rPr>
                      <w:rFonts w:ascii="Arial" w:eastAsia="Times New Roman" w:hAnsi="Arial"/>
                      <w:sz w:val="20"/>
                      <w:lang w:eastAsia="sl-SI"/>
                    </w:rPr>
                    <w:t xml:space="preserve"> 2008/118/ES, ki </w:t>
                  </w:r>
                  <w:r w:rsidR="006B24F0" w:rsidRPr="00A8536B">
                    <w:rPr>
                      <w:rFonts w:ascii="Arial" w:eastAsia="Times New Roman" w:hAnsi="Arial"/>
                      <w:sz w:val="20"/>
                      <w:lang w:eastAsia="sl-SI"/>
                    </w:rPr>
                    <w:t xml:space="preserve">zelo </w:t>
                  </w:r>
                  <w:r w:rsidRPr="00A8536B">
                    <w:rPr>
                      <w:rFonts w:ascii="Arial" w:eastAsia="Times New Roman" w:hAnsi="Arial"/>
                      <w:sz w:val="20"/>
                      <w:lang w:eastAsia="sl-SI"/>
                    </w:rPr>
                    <w:t>podrobno določa postopke za države članice v primeru stor</w:t>
                  </w:r>
                  <w:r w:rsidR="00FE0891" w:rsidRPr="00A8536B">
                    <w:rPr>
                      <w:rFonts w:ascii="Arial" w:eastAsia="Times New Roman" w:hAnsi="Arial"/>
                      <w:sz w:val="20"/>
                      <w:lang w:eastAsia="sl-SI"/>
                    </w:rPr>
                    <w:t xml:space="preserve">jene ali ugotovljene </w:t>
                  </w:r>
                  <w:r w:rsidRPr="00A8536B">
                    <w:rPr>
                      <w:rFonts w:ascii="Arial" w:eastAsia="Times New Roman" w:hAnsi="Arial"/>
                      <w:sz w:val="20"/>
                      <w:lang w:eastAsia="sl-SI"/>
                    </w:rPr>
                    <w:t>nepravilnosti pri gibanju</w:t>
                  </w:r>
                  <w:r w:rsidR="006B24F0" w:rsidRPr="00A8536B">
                    <w:rPr>
                      <w:rFonts w:ascii="Arial" w:eastAsia="Times New Roman" w:hAnsi="Arial"/>
                      <w:sz w:val="20"/>
                      <w:lang w:eastAsia="sl-SI"/>
                    </w:rPr>
                    <w:t xml:space="preserve"> trošarinskih izdelkov v režimu odloga</w:t>
                  </w:r>
                  <w:r w:rsidRPr="00A8536B">
                    <w:rPr>
                      <w:rFonts w:ascii="Arial" w:eastAsia="Times New Roman" w:hAnsi="Arial"/>
                      <w:sz w:val="20"/>
                      <w:lang w:eastAsia="sl-SI"/>
                    </w:rPr>
                    <w:t xml:space="preserve">. </w:t>
                  </w:r>
                  <w:r w:rsidR="00EF7226">
                    <w:rPr>
                      <w:rFonts w:ascii="Arial" w:eastAsia="Times New Roman" w:hAnsi="Arial"/>
                      <w:sz w:val="20"/>
                      <w:lang w:eastAsia="sl-SI"/>
                    </w:rPr>
                    <w:t>Glede na veljavni zakon je u</w:t>
                  </w:r>
                  <w:r w:rsidR="006B32BE">
                    <w:rPr>
                      <w:rFonts w:ascii="Arial" w:eastAsia="Times New Roman" w:hAnsi="Arial"/>
                      <w:sz w:val="20"/>
                      <w:lang w:eastAsia="sl-SI"/>
                    </w:rPr>
                    <w:t>kinjena obveznost pečatenja tovorkov oziroma prevoznih sredstev, k</w:t>
                  </w:r>
                  <w:r w:rsidR="003F77C2">
                    <w:rPr>
                      <w:rFonts w:ascii="Arial" w:eastAsia="Times New Roman" w:hAnsi="Arial"/>
                      <w:sz w:val="20"/>
                      <w:lang w:eastAsia="sl-SI"/>
                    </w:rPr>
                    <w:t xml:space="preserve">i v veljavni ureditvi </w:t>
                  </w:r>
                  <w:r w:rsidR="006B32BE">
                    <w:rPr>
                      <w:rFonts w:ascii="Arial" w:eastAsia="Times New Roman" w:hAnsi="Arial"/>
                      <w:sz w:val="20"/>
                      <w:lang w:eastAsia="sl-SI"/>
                    </w:rPr>
                    <w:t xml:space="preserve">predstavlja administrativno </w:t>
                  </w:r>
                  <w:r w:rsidR="00CE3271">
                    <w:rPr>
                      <w:rFonts w:ascii="Arial" w:eastAsia="Times New Roman" w:hAnsi="Arial"/>
                      <w:sz w:val="20"/>
                      <w:lang w:eastAsia="sl-SI"/>
                    </w:rPr>
                    <w:t>breme</w:t>
                  </w:r>
                  <w:r w:rsidR="006B32BE">
                    <w:rPr>
                      <w:rFonts w:ascii="Arial" w:eastAsia="Times New Roman" w:hAnsi="Arial"/>
                      <w:sz w:val="20"/>
                      <w:lang w:eastAsia="sl-SI"/>
                    </w:rPr>
                    <w:t xml:space="preserve"> in lahko povzroča težave pri izvajanju </w:t>
                  </w:r>
                  <w:r w:rsidR="00760AE4">
                    <w:rPr>
                      <w:rFonts w:ascii="Arial" w:eastAsia="Times New Roman" w:hAnsi="Arial"/>
                      <w:sz w:val="20"/>
                      <w:lang w:eastAsia="sl-SI"/>
                    </w:rPr>
                    <w:t xml:space="preserve">in </w:t>
                  </w:r>
                  <w:r w:rsidR="006B32BE">
                    <w:rPr>
                      <w:rFonts w:ascii="Arial" w:eastAsia="Times New Roman" w:hAnsi="Arial"/>
                      <w:sz w:val="20"/>
                      <w:lang w:eastAsia="sl-SI"/>
                    </w:rPr>
                    <w:t xml:space="preserve">zamude pri odpremah pošiljk v režimu odloga. </w:t>
                  </w:r>
                  <w:r w:rsidR="00EF7226">
                    <w:rPr>
                      <w:rFonts w:ascii="Arial" w:eastAsia="Times New Roman" w:hAnsi="Arial"/>
                      <w:sz w:val="20"/>
                      <w:lang w:eastAsia="sl-SI"/>
                    </w:rPr>
                    <w:t xml:space="preserve">Gibanja pošiljk trošarinskih izdelkov </w:t>
                  </w:r>
                  <w:r w:rsidR="000A1989">
                    <w:rPr>
                      <w:rFonts w:ascii="Arial" w:eastAsia="Times New Roman" w:hAnsi="Arial"/>
                      <w:sz w:val="20"/>
                      <w:lang w:eastAsia="sl-SI"/>
                    </w:rPr>
                    <w:t xml:space="preserve">v režimu odloga </w:t>
                  </w:r>
                  <w:r w:rsidR="00EF7226">
                    <w:rPr>
                      <w:rFonts w:ascii="Arial" w:eastAsia="Times New Roman" w:hAnsi="Arial"/>
                      <w:sz w:val="20"/>
                      <w:lang w:eastAsia="sl-SI"/>
                    </w:rPr>
                    <w:t>so zavarovana z instrumentom zavarovanja</w:t>
                  </w:r>
                  <w:r w:rsidR="000A1989">
                    <w:rPr>
                      <w:rFonts w:ascii="Arial" w:eastAsia="Times New Roman" w:hAnsi="Arial"/>
                      <w:sz w:val="20"/>
                      <w:lang w:eastAsia="sl-SI"/>
                    </w:rPr>
                    <w:t>;</w:t>
                  </w:r>
                  <w:r w:rsidR="00EF7226">
                    <w:rPr>
                      <w:rFonts w:ascii="Arial" w:eastAsia="Times New Roman" w:hAnsi="Arial"/>
                      <w:sz w:val="20"/>
                      <w:lang w:eastAsia="sl-SI"/>
                    </w:rPr>
                    <w:t xml:space="preserve"> za primanjkljaj, ki ni neposredno povezan s postopkom prevoza, pa je </w:t>
                  </w:r>
                  <w:r w:rsidR="00760AE4">
                    <w:rPr>
                      <w:rFonts w:ascii="Arial" w:eastAsia="Times New Roman" w:hAnsi="Arial"/>
                      <w:sz w:val="20"/>
                      <w:lang w:eastAsia="sl-SI"/>
                    </w:rPr>
                    <w:t xml:space="preserve">treba </w:t>
                  </w:r>
                  <w:r w:rsidR="00EF7226">
                    <w:rPr>
                      <w:rFonts w:ascii="Arial" w:eastAsia="Times New Roman" w:hAnsi="Arial"/>
                      <w:sz w:val="20"/>
                      <w:lang w:eastAsia="sl-SI"/>
                    </w:rPr>
                    <w:t xml:space="preserve">obračunati in plačati trošarino.  </w:t>
                  </w:r>
                </w:p>
                <w:p w14:paraId="104C5696" w14:textId="77777777" w:rsidR="00C12536" w:rsidRPr="00A8536B" w:rsidRDefault="00C12536" w:rsidP="00C12536">
                  <w:pPr>
                    <w:spacing w:line="260" w:lineRule="exact"/>
                    <w:jc w:val="both"/>
                    <w:rPr>
                      <w:rFonts w:ascii="Arial" w:eastAsia="Times New Roman" w:hAnsi="Arial"/>
                      <w:sz w:val="20"/>
                      <w:lang w:eastAsia="sl-SI"/>
                    </w:rPr>
                  </w:pPr>
                </w:p>
                <w:p w14:paraId="104C5697" w14:textId="77777777" w:rsidR="007E5B4B" w:rsidRPr="00A8536B" w:rsidRDefault="00C12536" w:rsidP="007E5B4B">
                  <w:pPr>
                    <w:spacing w:line="260" w:lineRule="exact"/>
                    <w:jc w:val="both"/>
                    <w:rPr>
                      <w:rFonts w:ascii="Arial" w:eastAsia="Times New Roman" w:hAnsi="Arial"/>
                      <w:sz w:val="20"/>
                      <w:lang w:eastAsia="sl-SI"/>
                    </w:rPr>
                  </w:pPr>
                  <w:r w:rsidRPr="005201D8">
                    <w:rPr>
                      <w:rFonts w:ascii="Arial" w:eastAsia="Times New Roman" w:hAnsi="Arial"/>
                      <w:sz w:val="20"/>
                      <w:u w:val="single"/>
                      <w:lang w:eastAsia="sl-SI"/>
                    </w:rPr>
                    <w:t>V</w:t>
                  </w:r>
                  <w:r w:rsidR="005201D8" w:rsidRPr="005201D8">
                    <w:rPr>
                      <w:rFonts w:ascii="Arial" w:eastAsia="Times New Roman" w:hAnsi="Arial"/>
                      <w:sz w:val="20"/>
                      <w:u w:val="single"/>
                      <w:lang w:eastAsia="sl-SI"/>
                    </w:rPr>
                    <w:t xml:space="preserve"> sedmem</w:t>
                  </w:r>
                  <w:r w:rsidRPr="00A8536B">
                    <w:rPr>
                      <w:rFonts w:ascii="Arial" w:eastAsia="Times New Roman" w:hAnsi="Arial"/>
                      <w:sz w:val="20"/>
                      <w:u w:val="single"/>
                      <w:lang w:eastAsia="sl-SI"/>
                    </w:rPr>
                    <w:t xml:space="preserve"> poglavju (gibanje trošarinskih izdelkov, sproščenih v porabo)</w:t>
                  </w:r>
                  <w:r w:rsidRPr="00A8536B">
                    <w:rPr>
                      <w:rFonts w:ascii="Arial" w:eastAsia="Times New Roman" w:hAnsi="Arial"/>
                      <w:sz w:val="20"/>
                      <w:lang w:eastAsia="sl-SI"/>
                    </w:rPr>
                    <w:t xml:space="preserve"> je </w:t>
                  </w:r>
                  <w:r w:rsidR="00B12EE4" w:rsidRPr="00A8536B">
                    <w:rPr>
                      <w:rFonts w:ascii="Arial" w:eastAsia="Times New Roman" w:hAnsi="Arial"/>
                      <w:sz w:val="20"/>
                      <w:lang w:eastAsia="sl-SI"/>
                    </w:rPr>
                    <w:t xml:space="preserve">opredeljeno </w:t>
                  </w:r>
                  <w:r w:rsidRPr="00A8536B">
                    <w:rPr>
                      <w:rFonts w:ascii="Arial" w:eastAsia="Times New Roman" w:hAnsi="Arial"/>
                      <w:sz w:val="20"/>
                      <w:lang w:eastAsia="sl-SI"/>
                    </w:rPr>
                    <w:t xml:space="preserve">gibanje trošarinskih izdelkov, ki so bili sproščeni v porabo </w:t>
                  </w:r>
                  <w:r w:rsidR="00B12EE4" w:rsidRPr="00A8536B">
                    <w:rPr>
                      <w:rFonts w:ascii="Arial" w:eastAsia="Times New Roman" w:hAnsi="Arial"/>
                      <w:sz w:val="20"/>
                      <w:lang w:eastAsia="sl-SI"/>
                    </w:rPr>
                    <w:t xml:space="preserve">in se gibajo med državami članicami. Za te izdelke je ob sprostitvi v porabo že nastala obveznost </w:t>
                  </w:r>
                  <w:r w:rsidR="000118CF" w:rsidRPr="00A8536B">
                    <w:rPr>
                      <w:rFonts w:ascii="Arial" w:eastAsia="Times New Roman" w:hAnsi="Arial"/>
                      <w:sz w:val="20"/>
                      <w:lang w:eastAsia="sl-SI"/>
                    </w:rPr>
                    <w:t>za</w:t>
                  </w:r>
                  <w:r w:rsidR="00B12EE4" w:rsidRPr="00A8536B">
                    <w:rPr>
                      <w:rFonts w:ascii="Arial" w:eastAsia="Times New Roman" w:hAnsi="Arial"/>
                      <w:sz w:val="20"/>
                      <w:lang w:eastAsia="sl-SI"/>
                    </w:rPr>
                    <w:t xml:space="preserve"> obračun trošarine v eni državi članici, </w:t>
                  </w:r>
                  <w:r w:rsidR="00EB4389">
                    <w:rPr>
                      <w:rFonts w:ascii="Arial" w:eastAsia="Times New Roman" w:hAnsi="Arial"/>
                      <w:sz w:val="20"/>
                      <w:lang w:eastAsia="sl-SI"/>
                    </w:rPr>
                    <w:t xml:space="preserve">pri tem </w:t>
                  </w:r>
                  <w:r w:rsidR="00B12EE4" w:rsidRPr="00A8536B">
                    <w:rPr>
                      <w:rFonts w:ascii="Arial" w:eastAsia="Times New Roman" w:hAnsi="Arial"/>
                      <w:sz w:val="20"/>
                      <w:lang w:eastAsia="sl-SI"/>
                    </w:rPr>
                    <w:t xml:space="preserve">pa </w:t>
                  </w:r>
                  <w:r w:rsidR="00EB4389">
                    <w:rPr>
                      <w:rFonts w:ascii="Arial" w:eastAsia="Times New Roman" w:hAnsi="Arial"/>
                      <w:sz w:val="20"/>
                      <w:lang w:eastAsia="sl-SI"/>
                    </w:rPr>
                    <w:t xml:space="preserve">je potrebno </w:t>
                  </w:r>
                  <w:r w:rsidR="00B12EE4" w:rsidRPr="00A8536B">
                    <w:rPr>
                      <w:rFonts w:ascii="Arial" w:eastAsia="Times New Roman" w:hAnsi="Arial"/>
                      <w:sz w:val="20"/>
                      <w:lang w:eastAsia="sl-SI"/>
                    </w:rPr>
                    <w:t xml:space="preserve">ob vnosu plačati trošarino tudi v namembni državi članici, saj se trošarina </w:t>
                  </w:r>
                  <w:r w:rsidR="006B24F0" w:rsidRPr="00A8536B">
                    <w:rPr>
                      <w:rFonts w:ascii="Arial" w:eastAsia="Times New Roman" w:hAnsi="Arial"/>
                      <w:sz w:val="20"/>
                      <w:lang w:eastAsia="sl-SI"/>
                    </w:rPr>
                    <w:t>plača</w:t>
                  </w:r>
                  <w:r w:rsidR="00B12EE4" w:rsidRPr="00A8536B">
                    <w:rPr>
                      <w:rFonts w:ascii="Arial" w:eastAsia="Times New Roman" w:hAnsi="Arial"/>
                      <w:sz w:val="20"/>
                      <w:lang w:eastAsia="sl-SI"/>
                    </w:rPr>
                    <w:t xml:space="preserve"> v državi članici</w:t>
                  </w:r>
                  <w:r w:rsidR="006B24F0" w:rsidRPr="00A8536B">
                    <w:rPr>
                      <w:rFonts w:ascii="Arial" w:eastAsia="Times New Roman" w:hAnsi="Arial"/>
                      <w:sz w:val="20"/>
                      <w:lang w:eastAsia="sl-SI"/>
                    </w:rPr>
                    <w:t xml:space="preserve">, </w:t>
                  </w:r>
                  <w:r w:rsidR="00B12EE4" w:rsidRPr="00A8536B">
                    <w:rPr>
                      <w:rFonts w:ascii="Arial" w:eastAsia="Times New Roman" w:hAnsi="Arial"/>
                      <w:sz w:val="20"/>
                      <w:lang w:eastAsia="sl-SI"/>
                    </w:rPr>
                    <w:t>kjer so trošarinski izdelki namenjeni za končno porabo. Pr</w:t>
                  </w:r>
                  <w:r w:rsidR="007E5B4B" w:rsidRPr="00A8536B">
                    <w:rPr>
                      <w:rFonts w:ascii="Arial" w:eastAsia="Times New Roman" w:hAnsi="Arial"/>
                      <w:sz w:val="20"/>
                      <w:lang w:eastAsia="sl-SI"/>
                    </w:rPr>
                    <w:t>i gibanju trošarinskih izdelkov</w:t>
                  </w:r>
                  <w:r w:rsidR="006C1713" w:rsidRPr="00A8536B">
                    <w:rPr>
                      <w:rFonts w:ascii="Arial" w:eastAsia="Times New Roman" w:hAnsi="Arial"/>
                      <w:sz w:val="20"/>
                      <w:lang w:eastAsia="sl-SI"/>
                    </w:rPr>
                    <w:t>,</w:t>
                  </w:r>
                  <w:r w:rsidR="007E5B4B" w:rsidRPr="00A8536B">
                    <w:rPr>
                      <w:rFonts w:ascii="Arial" w:eastAsia="Times New Roman" w:hAnsi="Arial"/>
                      <w:sz w:val="20"/>
                      <w:lang w:eastAsia="sl-SI"/>
                    </w:rPr>
                    <w:t xml:space="preserve"> sproščenih v porabo</w:t>
                  </w:r>
                  <w:r w:rsidR="00760AE4">
                    <w:rPr>
                      <w:rFonts w:ascii="Arial" w:eastAsia="Times New Roman" w:hAnsi="Arial"/>
                      <w:sz w:val="20"/>
                      <w:lang w:eastAsia="sl-SI"/>
                    </w:rPr>
                    <w:t>,</w:t>
                  </w:r>
                  <w:r w:rsidR="007E5B4B" w:rsidRPr="00A8536B">
                    <w:rPr>
                      <w:rFonts w:ascii="Arial" w:eastAsia="Times New Roman" w:hAnsi="Arial"/>
                      <w:sz w:val="20"/>
                      <w:lang w:eastAsia="sl-SI"/>
                    </w:rPr>
                    <w:t xml:space="preserve"> </w:t>
                  </w:r>
                  <w:r w:rsidR="00B12EE4" w:rsidRPr="00A8536B">
                    <w:rPr>
                      <w:rFonts w:ascii="Arial" w:eastAsia="Times New Roman" w:hAnsi="Arial"/>
                      <w:sz w:val="20"/>
                      <w:lang w:eastAsia="sl-SI"/>
                    </w:rPr>
                    <w:t xml:space="preserve">veljajo skupna </w:t>
                  </w:r>
                  <w:r w:rsidR="00B12EE4" w:rsidRPr="00EF26CF">
                    <w:rPr>
                      <w:rFonts w:ascii="Arial" w:eastAsia="Times New Roman" w:hAnsi="Arial"/>
                      <w:sz w:val="20"/>
                      <w:lang w:eastAsia="sl-SI"/>
                    </w:rPr>
                    <w:t>pravila</w:t>
                  </w:r>
                  <w:r w:rsidR="007E5B4B" w:rsidRPr="00EF26CF">
                    <w:rPr>
                      <w:rFonts w:ascii="Arial" w:eastAsia="Times New Roman" w:hAnsi="Arial"/>
                      <w:sz w:val="20"/>
                      <w:lang w:eastAsia="sl-SI"/>
                    </w:rPr>
                    <w:t xml:space="preserve"> Unije</w:t>
                  </w:r>
                  <w:r w:rsidR="00B12EE4" w:rsidRPr="00EF26CF">
                    <w:rPr>
                      <w:rFonts w:ascii="Arial" w:eastAsia="Times New Roman" w:hAnsi="Arial"/>
                      <w:sz w:val="20"/>
                      <w:lang w:eastAsia="sl-SI"/>
                    </w:rPr>
                    <w:t>, ki izhajajo</w:t>
                  </w:r>
                  <w:r w:rsidR="00B12EE4" w:rsidRPr="00A8536B">
                    <w:rPr>
                      <w:rFonts w:ascii="Arial" w:eastAsia="Times New Roman" w:hAnsi="Arial"/>
                      <w:sz w:val="20"/>
                      <w:lang w:eastAsia="sl-SI"/>
                    </w:rPr>
                    <w:t xml:space="preserve"> iz Direktive 2008/118/ES</w:t>
                  </w:r>
                  <w:r w:rsidR="007E5B4B" w:rsidRPr="00A8536B">
                    <w:rPr>
                      <w:rFonts w:ascii="Arial" w:eastAsia="Times New Roman" w:hAnsi="Arial"/>
                      <w:sz w:val="20"/>
                      <w:lang w:eastAsia="sl-SI"/>
                    </w:rPr>
                    <w:t xml:space="preserve">, </w:t>
                  </w:r>
                  <w:r w:rsidR="00B12EE4" w:rsidRPr="00A8536B">
                    <w:rPr>
                      <w:rFonts w:ascii="Arial" w:eastAsia="Times New Roman" w:hAnsi="Arial"/>
                      <w:sz w:val="20"/>
                      <w:lang w:eastAsia="sl-SI"/>
                    </w:rPr>
                    <w:t>z namenom</w:t>
                  </w:r>
                  <w:r w:rsidR="00EB0CA6">
                    <w:rPr>
                      <w:rFonts w:ascii="Arial" w:eastAsia="Times New Roman" w:hAnsi="Arial"/>
                      <w:sz w:val="20"/>
                      <w:lang w:eastAsia="sl-SI"/>
                    </w:rPr>
                    <w:t>,</w:t>
                  </w:r>
                  <w:r w:rsidR="00B12EE4" w:rsidRPr="00A8536B">
                    <w:rPr>
                      <w:rFonts w:ascii="Arial" w:eastAsia="Times New Roman" w:hAnsi="Arial"/>
                      <w:sz w:val="20"/>
                      <w:lang w:eastAsia="sl-SI"/>
                    </w:rPr>
                    <w:t xml:space="preserve"> da se v namembni državi članici trošarina plača in vrne v državi članici</w:t>
                  </w:r>
                  <w:r w:rsidR="00EB0CA6">
                    <w:rPr>
                      <w:rFonts w:ascii="Arial" w:eastAsia="Times New Roman" w:hAnsi="Arial"/>
                      <w:sz w:val="20"/>
                      <w:lang w:eastAsia="sl-SI"/>
                    </w:rPr>
                    <w:t>,</w:t>
                  </w:r>
                  <w:r w:rsidR="00B12EE4" w:rsidRPr="00A8536B">
                    <w:rPr>
                      <w:rFonts w:ascii="Arial" w:eastAsia="Times New Roman" w:hAnsi="Arial"/>
                      <w:sz w:val="20"/>
                      <w:lang w:eastAsia="sl-SI"/>
                    </w:rPr>
                    <w:t xml:space="preserve"> kjer je bila trošarina za trošarinske izdelke že plačana. </w:t>
                  </w:r>
                  <w:r w:rsidR="00C97E7F" w:rsidRPr="00A8536B">
                    <w:rPr>
                      <w:rFonts w:ascii="Arial" w:eastAsia="Times New Roman" w:hAnsi="Arial"/>
                      <w:sz w:val="20"/>
                      <w:lang w:eastAsia="sl-SI"/>
                    </w:rPr>
                    <w:t xml:space="preserve">Ureditev ne odstopa od ureditve v veljavnem zakonu, je pa zapisana bolj jasno in </w:t>
                  </w:r>
                  <w:r w:rsidR="007E5B4B" w:rsidRPr="00A8536B">
                    <w:rPr>
                      <w:rFonts w:ascii="Arial" w:eastAsia="Times New Roman" w:hAnsi="Arial"/>
                      <w:sz w:val="20"/>
                      <w:lang w:eastAsia="sl-SI"/>
                    </w:rPr>
                    <w:t>urejeno</w:t>
                  </w:r>
                  <w:r w:rsidR="00C97E7F" w:rsidRPr="00A8536B">
                    <w:rPr>
                      <w:rFonts w:ascii="Arial" w:eastAsia="Times New Roman" w:hAnsi="Arial"/>
                      <w:sz w:val="20"/>
                      <w:lang w:eastAsia="sl-SI"/>
                    </w:rPr>
                    <w:t xml:space="preserve">. V ločenem členu je določena in bolj </w:t>
                  </w:r>
                  <w:r w:rsidR="00C97E7F" w:rsidRPr="00A8536B">
                    <w:rPr>
                      <w:rFonts w:ascii="Arial" w:eastAsia="Times New Roman" w:hAnsi="Arial"/>
                      <w:sz w:val="20"/>
                      <w:lang w:eastAsia="sl-SI"/>
                    </w:rPr>
                    <w:lastRenderedPageBreak/>
                    <w:t>podrobno ter postopkovno opredeljena prodaja na daljavo</w:t>
                  </w:r>
                  <w:r w:rsidR="005A1357" w:rsidRPr="00A8536B">
                    <w:rPr>
                      <w:rFonts w:ascii="Arial" w:eastAsia="Times New Roman" w:hAnsi="Arial"/>
                      <w:sz w:val="20"/>
                      <w:lang w:eastAsia="sl-SI"/>
                    </w:rPr>
                    <w:t>, ki vključuje predvsem spletno prodajo</w:t>
                  </w:r>
                  <w:r w:rsidR="007E5B4B" w:rsidRPr="00A8536B">
                    <w:rPr>
                      <w:rFonts w:ascii="Arial" w:eastAsia="Times New Roman" w:hAnsi="Arial"/>
                      <w:sz w:val="20"/>
                      <w:lang w:eastAsia="sl-SI"/>
                    </w:rPr>
                    <w:t>.</w:t>
                  </w:r>
                  <w:r w:rsidR="00EB0CA6">
                    <w:rPr>
                      <w:rFonts w:ascii="Arial" w:eastAsia="Times New Roman" w:hAnsi="Arial"/>
                      <w:sz w:val="20"/>
                      <w:lang w:eastAsia="sl-SI"/>
                    </w:rPr>
                    <w:t xml:space="preserve"> </w:t>
                  </w:r>
                  <w:r w:rsidR="007E5B4B" w:rsidRPr="00A8536B">
                    <w:rPr>
                      <w:rFonts w:ascii="Arial" w:eastAsia="Times New Roman" w:hAnsi="Arial"/>
                      <w:sz w:val="20"/>
                      <w:lang w:eastAsia="sl-SI"/>
                    </w:rPr>
                    <w:t xml:space="preserve">Pri prodaji na daljavo so določene obveznosti, ki morajo biti izpolnjene pri pošiljanju trošarinskih izdelkov osebi, ki nabavi izdelke za lastno rabo. Trošarino v Sloveniji mora plačati pošiljatelj oziroma njegov </w:t>
                  </w:r>
                  <w:r w:rsidR="000734C4">
                    <w:rPr>
                      <w:rFonts w:ascii="Arial" w:eastAsia="Times New Roman" w:hAnsi="Arial"/>
                      <w:sz w:val="20"/>
                      <w:lang w:eastAsia="sl-SI"/>
                    </w:rPr>
                    <w:t xml:space="preserve">trošarinski </w:t>
                  </w:r>
                  <w:r w:rsidR="007E5B4B" w:rsidRPr="00A8536B">
                    <w:rPr>
                      <w:rFonts w:ascii="Arial" w:eastAsia="Times New Roman" w:hAnsi="Arial"/>
                      <w:sz w:val="20"/>
                      <w:lang w:eastAsia="sl-SI"/>
                    </w:rPr>
                    <w:t xml:space="preserve">zastopnik oziroma kupec, če prva dva ne izpolnita obveznosti glede napovedi pošiljke davčnemu organu in predložitve instrumenta za zavarovanje plačila trošarine ter plačila trošarine. Enako mora postopke pred pošiljanjem </w:t>
                  </w:r>
                  <w:r w:rsidR="00EB0CA6" w:rsidRPr="00A8536B">
                    <w:rPr>
                      <w:rFonts w:ascii="Arial" w:eastAsia="Times New Roman" w:hAnsi="Arial"/>
                      <w:sz w:val="20"/>
                      <w:lang w:eastAsia="sl-SI"/>
                    </w:rPr>
                    <w:t>osebi v drugo državo članico</w:t>
                  </w:r>
                  <w:r w:rsidR="00EB0CA6">
                    <w:rPr>
                      <w:rFonts w:ascii="Arial" w:eastAsia="Times New Roman" w:hAnsi="Arial"/>
                      <w:sz w:val="20"/>
                      <w:lang w:eastAsia="sl-SI"/>
                    </w:rPr>
                    <w:t xml:space="preserve"> izpolniti</w:t>
                  </w:r>
                  <w:r w:rsidR="00EB0CA6" w:rsidRPr="00A8536B">
                    <w:rPr>
                      <w:rFonts w:ascii="Arial" w:eastAsia="Times New Roman" w:hAnsi="Arial"/>
                      <w:sz w:val="20"/>
                      <w:lang w:eastAsia="sl-SI"/>
                    </w:rPr>
                    <w:t xml:space="preserve"> </w:t>
                  </w:r>
                  <w:r w:rsidR="007E5B4B" w:rsidRPr="00A8536B">
                    <w:rPr>
                      <w:rFonts w:ascii="Arial" w:eastAsia="Times New Roman" w:hAnsi="Arial"/>
                      <w:sz w:val="20"/>
                      <w:lang w:eastAsia="sl-SI"/>
                    </w:rPr>
                    <w:t>tudi pošiljatelj iz Sloven</w:t>
                  </w:r>
                  <w:r w:rsidR="00EB0CA6">
                    <w:rPr>
                      <w:rFonts w:ascii="Arial" w:eastAsia="Times New Roman" w:hAnsi="Arial"/>
                      <w:sz w:val="20"/>
                      <w:lang w:eastAsia="sl-SI"/>
                    </w:rPr>
                    <w:t>i</w:t>
                  </w:r>
                  <w:r w:rsidR="007E5B4B" w:rsidRPr="00A8536B">
                    <w:rPr>
                      <w:rFonts w:ascii="Arial" w:eastAsia="Times New Roman" w:hAnsi="Arial"/>
                      <w:sz w:val="20"/>
                      <w:lang w:eastAsia="sl-SI"/>
                    </w:rPr>
                    <w:t xml:space="preserve">je. Pri prodaji na daljavo je opredeljen </w:t>
                  </w:r>
                  <w:r w:rsidR="000734C4">
                    <w:rPr>
                      <w:rFonts w:ascii="Arial" w:eastAsia="Times New Roman" w:hAnsi="Arial"/>
                      <w:sz w:val="20"/>
                      <w:lang w:eastAsia="sl-SI"/>
                    </w:rPr>
                    <w:t>trošarinski</w:t>
                  </w:r>
                  <w:r w:rsidR="007E5B4B" w:rsidRPr="00A8536B">
                    <w:rPr>
                      <w:rFonts w:ascii="Arial" w:eastAsia="Times New Roman" w:hAnsi="Arial"/>
                      <w:sz w:val="20"/>
                      <w:lang w:eastAsia="sl-SI"/>
                    </w:rPr>
                    <w:t xml:space="preserve"> zastopnik, ki je v veljavnem zakonu opredeljen v svojem poglavju. Po veljavni ureditvi je </w:t>
                  </w:r>
                  <w:r w:rsidR="00EB0CA6">
                    <w:rPr>
                      <w:rFonts w:ascii="Arial" w:eastAsia="Times New Roman" w:hAnsi="Arial"/>
                      <w:sz w:val="20"/>
                      <w:lang w:eastAsia="sl-SI"/>
                    </w:rPr>
                    <w:t>treba</w:t>
                  </w:r>
                  <w:r w:rsidR="00EB0CA6" w:rsidRPr="00A8536B">
                    <w:rPr>
                      <w:rFonts w:ascii="Arial" w:eastAsia="Times New Roman" w:hAnsi="Arial"/>
                      <w:sz w:val="20"/>
                      <w:lang w:eastAsia="sl-SI"/>
                    </w:rPr>
                    <w:t xml:space="preserve"> </w:t>
                  </w:r>
                  <w:r w:rsidR="007E5B4B" w:rsidRPr="00A8536B">
                    <w:rPr>
                      <w:rFonts w:ascii="Arial" w:eastAsia="Times New Roman" w:hAnsi="Arial"/>
                      <w:sz w:val="20"/>
                      <w:lang w:eastAsia="sl-SI"/>
                    </w:rPr>
                    <w:t>za davčnega zastopnika pridobiti dovoljenje davčnega organa, kar se z novim zakonom odpravlja</w:t>
                  </w:r>
                  <w:r w:rsidR="00EB0CA6">
                    <w:rPr>
                      <w:rFonts w:ascii="Arial" w:eastAsia="Times New Roman" w:hAnsi="Arial"/>
                      <w:sz w:val="20"/>
                      <w:lang w:eastAsia="sl-SI"/>
                    </w:rPr>
                    <w:t>;</w:t>
                  </w:r>
                  <w:r w:rsidR="00173EC1">
                    <w:rPr>
                      <w:rFonts w:ascii="Arial" w:eastAsia="Times New Roman" w:hAnsi="Arial"/>
                      <w:sz w:val="20"/>
                      <w:lang w:eastAsia="sl-SI"/>
                    </w:rPr>
                    <w:t xml:space="preserve"> </w:t>
                  </w:r>
                  <w:r w:rsidR="00EB0CA6">
                    <w:rPr>
                      <w:rFonts w:ascii="Arial" w:eastAsia="Times New Roman" w:hAnsi="Arial"/>
                      <w:sz w:val="20"/>
                      <w:lang w:eastAsia="sl-SI"/>
                    </w:rPr>
                    <w:t xml:space="preserve">hkrati </w:t>
                  </w:r>
                  <w:r w:rsidR="00173EC1">
                    <w:rPr>
                      <w:rFonts w:ascii="Arial" w:eastAsia="Times New Roman" w:hAnsi="Arial"/>
                      <w:sz w:val="20"/>
                      <w:lang w:eastAsia="sl-SI"/>
                    </w:rPr>
                    <w:t xml:space="preserve">se zdaj </w:t>
                  </w:r>
                  <w:r w:rsidR="00EB0CA6">
                    <w:rPr>
                      <w:rFonts w:ascii="Arial" w:eastAsia="Times New Roman" w:hAnsi="Arial"/>
                      <w:sz w:val="20"/>
                      <w:lang w:eastAsia="sl-SI"/>
                    </w:rPr>
                    <w:t xml:space="preserve">uporablja izraz </w:t>
                  </w:r>
                  <w:r w:rsidR="00173EC1">
                    <w:rPr>
                      <w:rFonts w:ascii="Arial" w:eastAsia="Times New Roman" w:hAnsi="Arial"/>
                      <w:sz w:val="20"/>
                      <w:lang w:eastAsia="sl-SI"/>
                    </w:rPr>
                    <w:t>»</w:t>
                  </w:r>
                  <w:r w:rsidR="000734C4">
                    <w:rPr>
                      <w:rFonts w:ascii="Arial" w:eastAsia="Times New Roman" w:hAnsi="Arial"/>
                      <w:sz w:val="20"/>
                      <w:lang w:eastAsia="sl-SI"/>
                    </w:rPr>
                    <w:t>trošarinski</w:t>
                  </w:r>
                  <w:r w:rsidR="00173EC1" w:rsidRPr="00173EC1">
                    <w:rPr>
                      <w:rFonts w:ascii="Arial" w:eastAsia="Times New Roman" w:hAnsi="Arial"/>
                      <w:sz w:val="20"/>
                      <w:lang w:eastAsia="sl-SI"/>
                    </w:rPr>
                    <w:t xml:space="preserve"> zastopnik</w:t>
                  </w:r>
                  <w:r w:rsidR="00173EC1">
                    <w:rPr>
                      <w:rFonts w:ascii="Arial" w:eastAsia="Times New Roman" w:hAnsi="Arial"/>
                      <w:sz w:val="20"/>
                      <w:lang w:eastAsia="sl-SI"/>
                    </w:rPr>
                    <w:t xml:space="preserve">«, da se loči od davčnega zastopnika za namene DDV, ki je opredeljen z zakonodajo, ki ureja področje davka na dodano </w:t>
                  </w:r>
                  <w:r w:rsidR="000734C4">
                    <w:rPr>
                      <w:rFonts w:ascii="Arial" w:eastAsia="Times New Roman" w:hAnsi="Arial"/>
                      <w:sz w:val="20"/>
                      <w:lang w:eastAsia="sl-SI"/>
                    </w:rPr>
                    <w:t>vrednost</w:t>
                  </w:r>
                  <w:r w:rsidR="00173EC1">
                    <w:rPr>
                      <w:rFonts w:ascii="Arial" w:eastAsia="Times New Roman" w:hAnsi="Arial"/>
                      <w:sz w:val="20"/>
                      <w:lang w:eastAsia="sl-SI"/>
                    </w:rPr>
                    <w:t>.</w:t>
                  </w:r>
                  <w:r w:rsidR="007E5B4B" w:rsidRPr="00A8536B">
                    <w:rPr>
                      <w:rFonts w:ascii="Arial" w:eastAsia="Times New Roman" w:hAnsi="Arial"/>
                      <w:sz w:val="20"/>
                      <w:lang w:eastAsia="sl-SI"/>
                    </w:rPr>
                    <w:t xml:space="preserve"> </w:t>
                  </w:r>
                </w:p>
                <w:p w14:paraId="104C5698" w14:textId="77777777" w:rsidR="007E5B4B" w:rsidRPr="00A8536B" w:rsidRDefault="007E5B4B" w:rsidP="007E5B4B">
                  <w:pPr>
                    <w:spacing w:line="260" w:lineRule="exact"/>
                    <w:jc w:val="both"/>
                    <w:rPr>
                      <w:rFonts w:ascii="Arial" w:eastAsia="Times New Roman" w:hAnsi="Arial"/>
                      <w:sz w:val="20"/>
                      <w:lang w:eastAsia="sl-SI"/>
                    </w:rPr>
                  </w:pPr>
                </w:p>
                <w:p w14:paraId="104C5699" w14:textId="77777777" w:rsidR="007E5B4B" w:rsidRPr="00A8536B" w:rsidRDefault="007E5B4B" w:rsidP="007E5B4B">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Enako kot v prejšnjem poglavju je podrobneje opredeljeno ravnanje pri ugotovljenih ali storjenih </w:t>
                  </w:r>
                  <w:r w:rsidR="00C97E7F" w:rsidRPr="00A8536B">
                    <w:rPr>
                      <w:rFonts w:ascii="Arial" w:eastAsia="Times New Roman" w:hAnsi="Arial"/>
                      <w:sz w:val="20"/>
                      <w:lang w:eastAsia="sl-SI"/>
                    </w:rPr>
                    <w:t xml:space="preserve"> nepravilnost</w:t>
                  </w:r>
                  <w:r w:rsidRPr="00A8536B">
                    <w:rPr>
                      <w:rFonts w:ascii="Arial" w:eastAsia="Times New Roman" w:hAnsi="Arial"/>
                      <w:sz w:val="20"/>
                      <w:lang w:eastAsia="sl-SI"/>
                    </w:rPr>
                    <w:t>ih</w:t>
                  </w:r>
                  <w:r w:rsidR="00C97E7F" w:rsidRPr="00A8536B">
                    <w:rPr>
                      <w:rFonts w:ascii="Arial" w:eastAsia="Times New Roman" w:hAnsi="Arial"/>
                      <w:sz w:val="20"/>
                      <w:lang w:eastAsia="sl-SI"/>
                    </w:rPr>
                    <w:t xml:space="preserve"> pri gibanju trošarinskih izdelkov, sproščenih v porabo. </w:t>
                  </w:r>
                  <w:r w:rsidRPr="00A8536B">
                    <w:rPr>
                      <w:rFonts w:ascii="Arial" w:eastAsia="Times New Roman" w:hAnsi="Arial"/>
                      <w:sz w:val="20"/>
                      <w:lang w:eastAsia="sl-SI"/>
                    </w:rPr>
                    <w:t xml:space="preserve">Ugotovljena ali storjena nepravilnost pri gibanju trošarinskih izdelkov s plačano trošarino terja od pošiljatelja, prejemnika in davčnega organa aktivno vlogo pri vložitvi obračuna za trošarinske izdelke ter obveščanju o ugotovljeni ali storjeni nepravilnosti, </w:t>
                  </w:r>
                  <w:r w:rsidR="00EB0CA6">
                    <w:rPr>
                      <w:rFonts w:ascii="Arial" w:eastAsia="Times New Roman" w:hAnsi="Arial"/>
                      <w:sz w:val="20"/>
                      <w:lang w:eastAsia="sl-SI"/>
                    </w:rPr>
                    <w:t xml:space="preserve">in sicer </w:t>
                  </w:r>
                  <w:r w:rsidRPr="00A8536B">
                    <w:rPr>
                      <w:rFonts w:ascii="Arial" w:eastAsia="Times New Roman" w:hAnsi="Arial"/>
                      <w:sz w:val="20"/>
                      <w:lang w:eastAsia="sl-SI"/>
                    </w:rPr>
                    <w:t>z namenom</w:t>
                  </w:r>
                  <w:r w:rsidR="00EB0CA6">
                    <w:rPr>
                      <w:rFonts w:ascii="Arial" w:eastAsia="Times New Roman" w:hAnsi="Arial"/>
                      <w:sz w:val="20"/>
                      <w:lang w:eastAsia="sl-SI"/>
                    </w:rPr>
                    <w:t>,</w:t>
                  </w:r>
                  <w:r w:rsidRPr="00A8536B">
                    <w:rPr>
                      <w:rFonts w:ascii="Arial" w:eastAsia="Times New Roman" w:hAnsi="Arial"/>
                      <w:sz w:val="20"/>
                      <w:lang w:eastAsia="sl-SI"/>
                    </w:rPr>
                    <w:t xml:space="preserve"> da je trošarina plačana v državi, kjer je bila nepravilnost storjena oziroma ugotovljena. </w:t>
                  </w:r>
                </w:p>
                <w:p w14:paraId="104C569A" w14:textId="77777777" w:rsidR="005A1357" w:rsidRPr="00A8536B" w:rsidRDefault="005A1357" w:rsidP="00441796">
                  <w:pPr>
                    <w:spacing w:line="260" w:lineRule="exact"/>
                    <w:jc w:val="both"/>
                    <w:rPr>
                      <w:rFonts w:ascii="Arial" w:eastAsia="Times New Roman" w:hAnsi="Arial"/>
                      <w:sz w:val="20"/>
                      <w:lang w:eastAsia="sl-SI"/>
                    </w:rPr>
                  </w:pPr>
                </w:p>
                <w:p w14:paraId="104C569B" w14:textId="77777777" w:rsidR="00AA7791" w:rsidRPr="00A8536B" w:rsidRDefault="00E728DD" w:rsidP="00AA7791">
                  <w:pPr>
                    <w:pStyle w:val="Alineazaodstavkom"/>
                    <w:keepNext w:val="0"/>
                    <w:keepLines w:val="0"/>
                    <w:widowControl w:val="0"/>
                    <w:spacing w:line="260" w:lineRule="exact"/>
                    <w:rPr>
                      <w:rFonts w:cs="Arial"/>
                      <w:sz w:val="20"/>
                      <w:szCs w:val="20"/>
                      <w:lang w:eastAsia="sl-SI"/>
                    </w:rPr>
                  </w:pPr>
                  <w:r w:rsidRPr="005201D8">
                    <w:rPr>
                      <w:sz w:val="20"/>
                      <w:u w:val="single"/>
                      <w:lang w:eastAsia="sl-SI"/>
                    </w:rPr>
                    <w:t>V</w:t>
                  </w:r>
                  <w:r w:rsidR="005201D8" w:rsidRPr="005201D8">
                    <w:rPr>
                      <w:sz w:val="20"/>
                      <w:u w:val="single"/>
                      <w:lang w:eastAsia="sl-SI"/>
                    </w:rPr>
                    <w:t xml:space="preserve"> osmem</w:t>
                  </w:r>
                  <w:r w:rsidRPr="00A8536B">
                    <w:rPr>
                      <w:sz w:val="20"/>
                      <w:u w:val="single"/>
                      <w:lang w:eastAsia="sl-SI"/>
                    </w:rPr>
                    <w:t xml:space="preserve"> poglavju (trošarinski dokument)</w:t>
                  </w:r>
                  <w:r w:rsidRPr="00A8536B">
                    <w:rPr>
                      <w:sz w:val="20"/>
                      <w:lang w:eastAsia="sl-SI"/>
                    </w:rPr>
                    <w:t xml:space="preserve"> je opredeljen trošarinski dokument, ki se uporablja v papirni obliki kot nadzorni spremni dokument pri gibanju pošiljk trošarinskih izdelkov v režimu odloga znotraj Slovenije. Opredeljena je tudi uporaba poenostavljenega trošarinskega dokumenta, ki je nadzorni spremni dokument pri gibanju trošarinskih izdelkov, sproščenih v porabo med državami članicami</w:t>
                  </w:r>
                  <w:r w:rsidR="00EB0CA6">
                    <w:rPr>
                      <w:sz w:val="20"/>
                      <w:lang w:eastAsia="sl-SI"/>
                    </w:rPr>
                    <w:t>,</w:t>
                  </w:r>
                  <w:r w:rsidRPr="00A8536B">
                    <w:rPr>
                      <w:sz w:val="20"/>
                      <w:lang w:eastAsia="sl-SI"/>
                    </w:rPr>
                    <w:t xml:space="preserve"> ali pri gibanju preko druge države članice ter tudi pri gibanju pošiljk popolnoma denaturiranega alkohola med državami članicami. </w:t>
                  </w:r>
                  <w:r w:rsidR="007E5B4B" w:rsidRPr="00A8536B">
                    <w:rPr>
                      <w:sz w:val="20"/>
                      <w:lang w:eastAsia="sl-SI"/>
                    </w:rPr>
                    <w:t>Za oba dokumenta</w:t>
                  </w:r>
                  <w:r w:rsidRPr="00A8536B">
                    <w:rPr>
                      <w:sz w:val="20"/>
                      <w:lang w:eastAsia="sl-SI"/>
                    </w:rPr>
                    <w:t xml:space="preserve"> so določene tudi poenostavitve (uporaba komercialnega dokumenta namesto trošarinskega dokumenta</w:t>
                  </w:r>
                  <w:r w:rsidR="00FE0891" w:rsidRPr="00A8536B">
                    <w:rPr>
                      <w:sz w:val="20"/>
                      <w:lang w:eastAsia="sl-SI"/>
                    </w:rPr>
                    <w:t xml:space="preserve"> </w:t>
                  </w:r>
                  <w:r w:rsidRPr="00A8536B">
                    <w:rPr>
                      <w:sz w:val="20"/>
                      <w:lang w:eastAsia="sl-SI"/>
                    </w:rPr>
                    <w:t xml:space="preserve">oziroma poenostavljenega trošarinskega dokumenta). </w:t>
                  </w:r>
                  <w:r w:rsidR="007E5B4B" w:rsidRPr="00A8536B">
                    <w:rPr>
                      <w:sz w:val="20"/>
                      <w:lang w:eastAsia="sl-SI"/>
                    </w:rPr>
                    <w:t>V poglavju se, glede na veljavni zakon, posodablja</w:t>
                  </w:r>
                  <w:r w:rsidR="00EB0CA6">
                    <w:rPr>
                      <w:sz w:val="20"/>
                      <w:lang w:eastAsia="sl-SI"/>
                    </w:rPr>
                    <w:t>jo</w:t>
                  </w:r>
                  <w:r w:rsidRPr="00A8536B">
                    <w:rPr>
                      <w:sz w:val="20"/>
                      <w:lang w:eastAsia="sl-SI"/>
                    </w:rPr>
                    <w:t xml:space="preserve"> in prilag</w:t>
                  </w:r>
                  <w:r w:rsidR="007E5B4B" w:rsidRPr="00A8536B">
                    <w:rPr>
                      <w:sz w:val="20"/>
                      <w:lang w:eastAsia="sl-SI"/>
                    </w:rPr>
                    <w:t>aja</w:t>
                  </w:r>
                  <w:r w:rsidR="00EB0CA6">
                    <w:rPr>
                      <w:sz w:val="20"/>
                      <w:lang w:eastAsia="sl-SI"/>
                    </w:rPr>
                    <w:t>jo</w:t>
                  </w:r>
                  <w:r w:rsidRPr="00A8536B">
                    <w:rPr>
                      <w:sz w:val="20"/>
                      <w:lang w:eastAsia="sl-SI"/>
                    </w:rPr>
                    <w:t xml:space="preserve"> določb</w:t>
                  </w:r>
                  <w:r w:rsidR="007E5B4B" w:rsidRPr="00A8536B">
                    <w:rPr>
                      <w:sz w:val="20"/>
                      <w:lang w:eastAsia="sl-SI"/>
                    </w:rPr>
                    <w:t>e</w:t>
                  </w:r>
                  <w:r w:rsidRPr="00A8536B">
                    <w:rPr>
                      <w:sz w:val="20"/>
                      <w:lang w:eastAsia="sl-SI"/>
                    </w:rPr>
                    <w:t xml:space="preserve"> zakon</w:t>
                  </w:r>
                  <w:r w:rsidR="00EC14A9" w:rsidRPr="00A8536B">
                    <w:rPr>
                      <w:sz w:val="20"/>
                      <w:lang w:eastAsia="sl-SI"/>
                    </w:rPr>
                    <w:t>a dejanskemu izvajanju v praksi.</w:t>
                  </w:r>
                  <w:r w:rsidR="00EC14A9">
                    <w:rPr>
                      <w:sz w:val="20"/>
                      <w:lang w:eastAsia="sl-SI"/>
                    </w:rPr>
                    <w:t xml:space="preserve"> </w:t>
                  </w:r>
                  <w:r w:rsidR="00AA7791">
                    <w:rPr>
                      <w:sz w:val="20"/>
                      <w:lang w:eastAsia="sl-SI"/>
                    </w:rPr>
                    <w:t xml:space="preserve">Dodana je </w:t>
                  </w:r>
                  <w:r w:rsidR="00AA7791" w:rsidRPr="00A8536B">
                    <w:rPr>
                      <w:rFonts w:cs="Arial"/>
                      <w:sz w:val="20"/>
                      <w:szCs w:val="20"/>
                      <w:lang w:eastAsia="sl-SI"/>
                    </w:rPr>
                    <w:t>možnost izmenjave listin, t.</w:t>
                  </w:r>
                  <w:r w:rsidR="00EB0CA6">
                    <w:rPr>
                      <w:rFonts w:cs="Arial"/>
                      <w:sz w:val="20"/>
                      <w:szCs w:val="20"/>
                      <w:lang w:eastAsia="sl-SI"/>
                    </w:rPr>
                    <w:t xml:space="preserve"> </w:t>
                  </w:r>
                  <w:r w:rsidR="00AA7791" w:rsidRPr="00A8536B">
                    <w:rPr>
                      <w:rFonts w:cs="Arial"/>
                      <w:sz w:val="20"/>
                      <w:szCs w:val="20"/>
                      <w:lang w:eastAsia="sl-SI"/>
                    </w:rPr>
                    <w:t>j. izvodov trošarinskega dokumenta v elektronski obliki. Slednje omogoča, da je lahko prejem trošarinskih izdelkov</w:t>
                  </w:r>
                  <w:r w:rsidR="00AA7791">
                    <w:rPr>
                      <w:rFonts w:cs="Arial"/>
                      <w:sz w:val="20"/>
                      <w:szCs w:val="20"/>
                      <w:lang w:eastAsia="sl-SI"/>
                    </w:rPr>
                    <w:t xml:space="preserve"> na izvodu trošarinskega dokumenta</w:t>
                  </w:r>
                  <w:r w:rsidR="00AA7791" w:rsidRPr="00A8536B">
                    <w:rPr>
                      <w:rFonts w:cs="Arial"/>
                      <w:sz w:val="20"/>
                      <w:szCs w:val="20"/>
                      <w:lang w:eastAsia="sl-SI"/>
                    </w:rPr>
                    <w:t>, ki ga prejme</w:t>
                  </w:r>
                  <w:r w:rsidR="00EB0CA6">
                    <w:rPr>
                      <w:rFonts w:cs="Arial"/>
                      <w:sz w:val="20"/>
                      <w:szCs w:val="20"/>
                      <w:lang w:eastAsia="sl-SI"/>
                    </w:rPr>
                    <w:t>ta</w:t>
                  </w:r>
                  <w:r w:rsidR="00AA7791" w:rsidRPr="00A8536B">
                    <w:rPr>
                      <w:rFonts w:cs="Arial"/>
                      <w:sz w:val="20"/>
                      <w:szCs w:val="20"/>
                      <w:lang w:eastAsia="sl-SI"/>
                    </w:rPr>
                    <w:t xml:space="preserve"> pošiljatelj trošarinskih izdelkov in davčni organ, potrjen ne samo </w:t>
                  </w:r>
                  <w:r w:rsidR="00AA7791">
                    <w:rPr>
                      <w:rFonts w:cs="Arial"/>
                      <w:sz w:val="20"/>
                      <w:szCs w:val="20"/>
                      <w:lang w:eastAsia="sl-SI"/>
                    </w:rPr>
                    <w:t xml:space="preserve">z dostavo </w:t>
                  </w:r>
                  <w:r w:rsidR="00AA7791" w:rsidRPr="00A8536B">
                    <w:rPr>
                      <w:rFonts w:cs="Arial"/>
                      <w:sz w:val="20"/>
                      <w:szCs w:val="20"/>
                      <w:lang w:eastAsia="sl-SI"/>
                    </w:rPr>
                    <w:t>papirn</w:t>
                  </w:r>
                  <w:r w:rsidR="00AA7791">
                    <w:rPr>
                      <w:rFonts w:cs="Arial"/>
                      <w:sz w:val="20"/>
                      <w:szCs w:val="20"/>
                      <w:lang w:eastAsia="sl-SI"/>
                    </w:rPr>
                    <w:t xml:space="preserve">ega </w:t>
                  </w:r>
                  <w:r w:rsidR="00AA7791" w:rsidRPr="00A8536B">
                    <w:rPr>
                      <w:rFonts w:cs="Arial"/>
                      <w:sz w:val="20"/>
                      <w:szCs w:val="20"/>
                      <w:lang w:eastAsia="sl-SI"/>
                    </w:rPr>
                    <w:t>dokument</w:t>
                  </w:r>
                  <w:r w:rsidR="00AA7791">
                    <w:rPr>
                      <w:rFonts w:cs="Arial"/>
                      <w:sz w:val="20"/>
                      <w:szCs w:val="20"/>
                      <w:lang w:eastAsia="sl-SI"/>
                    </w:rPr>
                    <w:t>a</w:t>
                  </w:r>
                  <w:r w:rsidR="00AA7791" w:rsidRPr="00A8536B">
                    <w:rPr>
                      <w:rFonts w:cs="Arial"/>
                      <w:sz w:val="20"/>
                      <w:szCs w:val="20"/>
                      <w:lang w:eastAsia="sl-SI"/>
                    </w:rPr>
                    <w:t xml:space="preserve">, </w:t>
                  </w:r>
                  <w:r w:rsidR="00EB0CA6">
                    <w:rPr>
                      <w:rFonts w:cs="Arial"/>
                      <w:sz w:val="20"/>
                      <w:szCs w:val="20"/>
                      <w:lang w:eastAsia="sl-SI"/>
                    </w:rPr>
                    <w:t>temveč</w:t>
                  </w:r>
                  <w:r w:rsidR="00AA7791" w:rsidRPr="00A8536B">
                    <w:rPr>
                      <w:rFonts w:cs="Arial"/>
                      <w:sz w:val="20"/>
                      <w:szCs w:val="20"/>
                      <w:lang w:eastAsia="sl-SI"/>
                    </w:rPr>
                    <w:t xml:space="preserve"> tudi z dokumentom v elektronski obliki (PDF dokument).   </w:t>
                  </w:r>
                </w:p>
                <w:p w14:paraId="104C569C" w14:textId="77777777" w:rsidR="00AA7791" w:rsidRPr="00A8536B" w:rsidRDefault="00AA7791" w:rsidP="00AA7791">
                  <w:pPr>
                    <w:pStyle w:val="Alineazaodstavkom"/>
                    <w:keepNext w:val="0"/>
                    <w:keepLines w:val="0"/>
                    <w:widowControl w:val="0"/>
                    <w:spacing w:line="260" w:lineRule="exact"/>
                    <w:rPr>
                      <w:rFonts w:cs="Arial"/>
                      <w:sz w:val="20"/>
                      <w:szCs w:val="20"/>
                      <w:lang w:eastAsia="sl-SI"/>
                    </w:rPr>
                  </w:pPr>
                </w:p>
                <w:p w14:paraId="104C569D" w14:textId="77777777" w:rsidR="00E728DD" w:rsidRPr="00A8536B" w:rsidRDefault="00EC14A9" w:rsidP="00C12536">
                  <w:pPr>
                    <w:spacing w:line="260" w:lineRule="exact"/>
                    <w:jc w:val="both"/>
                    <w:rPr>
                      <w:rFonts w:ascii="Arial" w:eastAsia="Times New Roman" w:hAnsi="Arial"/>
                      <w:sz w:val="20"/>
                      <w:lang w:eastAsia="sl-SI"/>
                    </w:rPr>
                  </w:pPr>
                  <w:r w:rsidRPr="00EF26CF">
                    <w:rPr>
                      <w:rFonts w:ascii="Arial" w:eastAsia="Times New Roman" w:hAnsi="Arial"/>
                      <w:sz w:val="20"/>
                      <w:lang w:eastAsia="sl-SI"/>
                    </w:rPr>
                    <w:t>T</w:t>
                  </w:r>
                  <w:r w:rsidR="00E728DD" w:rsidRPr="00EF26CF">
                    <w:rPr>
                      <w:rFonts w:ascii="Arial" w:eastAsia="Times New Roman" w:hAnsi="Arial"/>
                      <w:sz w:val="20"/>
                      <w:lang w:eastAsia="sl-SI"/>
                    </w:rPr>
                    <w:t xml:space="preserve">rošarinski dokument </w:t>
                  </w:r>
                  <w:r w:rsidRPr="00EF26CF">
                    <w:rPr>
                      <w:rFonts w:ascii="Arial" w:eastAsia="Times New Roman" w:hAnsi="Arial"/>
                      <w:sz w:val="20"/>
                      <w:lang w:eastAsia="sl-SI"/>
                    </w:rPr>
                    <w:t xml:space="preserve">se </w:t>
                  </w:r>
                  <w:r w:rsidR="00E728DD" w:rsidRPr="00EF26CF">
                    <w:rPr>
                      <w:rFonts w:ascii="Arial" w:eastAsia="Times New Roman" w:hAnsi="Arial"/>
                      <w:sz w:val="20"/>
                      <w:lang w:eastAsia="sl-SI"/>
                    </w:rPr>
                    <w:t xml:space="preserve">uporablja le še pri gibanju </w:t>
                  </w:r>
                  <w:r w:rsidR="002C4849" w:rsidRPr="00EF26CF">
                    <w:rPr>
                      <w:rFonts w:ascii="Arial" w:eastAsia="Times New Roman" w:hAnsi="Arial"/>
                      <w:sz w:val="20"/>
                      <w:lang w:eastAsia="sl-SI"/>
                    </w:rPr>
                    <w:t xml:space="preserve">trošarinskih izdelkov </w:t>
                  </w:r>
                  <w:r w:rsidR="00E728DD" w:rsidRPr="00EF26CF">
                    <w:rPr>
                      <w:rFonts w:ascii="Arial" w:eastAsia="Times New Roman" w:hAnsi="Arial"/>
                      <w:sz w:val="20"/>
                      <w:lang w:eastAsia="sl-SI"/>
                    </w:rPr>
                    <w:t>znotraj Slovenije</w:t>
                  </w:r>
                  <w:r w:rsidR="00EB0CA6" w:rsidRPr="00EF26CF">
                    <w:rPr>
                      <w:rFonts w:ascii="Arial" w:eastAsia="Times New Roman" w:hAnsi="Arial"/>
                      <w:sz w:val="20"/>
                      <w:lang w:eastAsia="sl-SI"/>
                    </w:rPr>
                    <w:t xml:space="preserve"> in </w:t>
                  </w:r>
                  <w:r w:rsidR="00E728DD" w:rsidRPr="00EF26CF">
                    <w:rPr>
                      <w:rFonts w:ascii="Arial" w:eastAsia="Times New Roman" w:hAnsi="Arial"/>
                      <w:sz w:val="20"/>
                      <w:lang w:eastAsia="sl-SI"/>
                    </w:rPr>
                    <w:t>za izvoz, ko je izstop blaga iz Unije v Sloveniji, in ne več pri gibanju znotraj Unije, za</w:t>
                  </w:r>
                  <w:r w:rsidR="00E728DD" w:rsidRPr="00A8536B">
                    <w:rPr>
                      <w:rFonts w:ascii="Arial" w:eastAsia="Times New Roman" w:hAnsi="Arial"/>
                      <w:sz w:val="20"/>
                      <w:lang w:eastAsia="sl-SI"/>
                    </w:rPr>
                    <w:t xml:space="preserve"> katera se uporablja računalniško podprt</w:t>
                  </w:r>
                  <w:r w:rsidR="002E38FF">
                    <w:rPr>
                      <w:rFonts w:ascii="Arial" w:eastAsia="Times New Roman" w:hAnsi="Arial"/>
                      <w:sz w:val="20"/>
                      <w:lang w:eastAsia="sl-SI"/>
                    </w:rPr>
                    <w:t>i</w:t>
                  </w:r>
                  <w:r w:rsidR="00E728DD" w:rsidRPr="00A8536B">
                    <w:rPr>
                      <w:rFonts w:ascii="Arial" w:eastAsia="Times New Roman" w:hAnsi="Arial"/>
                      <w:sz w:val="20"/>
                      <w:lang w:eastAsia="sl-SI"/>
                    </w:rPr>
                    <w:t xml:space="preserve"> sistem za nadzor nad gibanjem trošarinskih izdelkov.</w:t>
                  </w:r>
                </w:p>
                <w:p w14:paraId="104C569E" w14:textId="77777777" w:rsidR="00E728DD" w:rsidRPr="00A8536B" w:rsidRDefault="00E728DD" w:rsidP="00C12536">
                  <w:pPr>
                    <w:spacing w:line="260" w:lineRule="exact"/>
                    <w:jc w:val="both"/>
                    <w:rPr>
                      <w:rFonts w:ascii="Arial" w:eastAsia="Times New Roman" w:hAnsi="Arial"/>
                      <w:sz w:val="20"/>
                      <w:lang w:eastAsia="sl-SI"/>
                    </w:rPr>
                  </w:pPr>
                </w:p>
                <w:p w14:paraId="104C569F" w14:textId="77777777" w:rsidR="00E728DD" w:rsidRPr="00A8536B" w:rsidRDefault="00E728DD" w:rsidP="00C12536">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V </w:t>
                  </w:r>
                  <w:r w:rsidR="005201D8">
                    <w:rPr>
                      <w:rFonts w:ascii="Arial" w:eastAsia="Times New Roman" w:hAnsi="Arial"/>
                      <w:sz w:val="20"/>
                      <w:u w:val="single"/>
                      <w:lang w:eastAsia="sl-SI"/>
                    </w:rPr>
                    <w:t>devetem</w:t>
                  </w:r>
                  <w:r w:rsidRPr="00A8536B">
                    <w:rPr>
                      <w:rFonts w:ascii="Arial" w:eastAsia="Times New Roman" w:hAnsi="Arial"/>
                      <w:sz w:val="20"/>
                      <w:u w:val="single"/>
                      <w:lang w:eastAsia="sl-SI"/>
                    </w:rPr>
                    <w:t xml:space="preserve"> poglavju (računalniško podprt sistem)</w:t>
                  </w:r>
                  <w:r w:rsidRPr="00A8536B">
                    <w:rPr>
                      <w:rFonts w:ascii="Arial" w:eastAsia="Times New Roman" w:hAnsi="Arial"/>
                      <w:sz w:val="20"/>
                      <w:lang w:eastAsia="sl-SI"/>
                    </w:rPr>
                    <w:t xml:space="preserve"> je opredeljen elektronski trošarinski dokument v računalniško podprtem sistemu za nadzor nad </w:t>
                  </w:r>
                  <w:r w:rsidR="005E1DEA">
                    <w:rPr>
                      <w:rFonts w:ascii="Arial" w:eastAsia="Times New Roman" w:hAnsi="Arial"/>
                      <w:sz w:val="20"/>
                      <w:lang w:eastAsia="sl-SI"/>
                    </w:rPr>
                    <w:t xml:space="preserve">gibanjem trošarinskih izdelkov </w:t>
                  </w:r>
                  <w:r w:rsidR="00D51AAF">
                    <w:rPr>
                      <w:rFonts w:ascii="Arial" w:eastAsia="Times New Roman" w:hAnsi="Arial"/>
                      <w:sz w:val="20"/>
                      <w:lang w:eastAsia="sl-SI"/>
                    </w:rPr>
                    <w:t>- si</w:t>
                  </w:r>
                  <w:r w:rsidR="005E1DEA">
                    <w:rPr>
                      <w:rFonts w:ascii="Arial" w:eastAsia="Times New Roman" w:hAnsi="Arial"/>
                      <w:sz w:val="20"/>
                      <w:lang w:eastAsia="sl-SI"/>
                    </w:rPr>
                    <w:t xml:space="preserve">stem </w:t>
                  </w:r>
                  <w:r w:rsidRPr="00A8536B">
                    <w:rPr>
                      <w:rFonts w:ascii="Arial" w:eastAsia="Times New Roman" w:hAnsi="Arial"/>
                      <w:sz w:val="20"/>
                      <w:lang w:eastAsia="sl-SI"/>
                    </w:rPr>
                    <w:t xml:space="preserve">EMCS. Določene so obveznosti in pravice pošiljateljev, ki želijo iz Slovenije v drugo državo članico ali v izvoz </w:t>
                  </w:r>
                  <w:proofErr w:type="spellStart"/>
                  <w:r w:rsidRPr="00A8536B">
                    <w:rPr>
                      <w:rFonts w:ascii="Arial" w:eastAsia="Times New Roman" w:hAnsi="Arial"/>
                      <w:sz w:val="20"/>
                      <w:lang w:eastAsia="sl-SI"/>
                    </w:rPr>
                    <w:t>odpremiti</w:t>
                  </w:r>
                  <w:proofErr w:type="spellEnd"/>
                  <w:r w:rsidRPr="00A8536B">
                    <w:rPr>
                      <w:rFonts w:ascii="Arial" w:eastAsia="Times New Roman" w:hAnsi="Arial"/>
                      <w:sz w:val="20"/>
                      <w:lang w:eastAsia="sl-SI"/>
                    </w:rPr>
                    <w:t xml:space="preserve"> trošarinske izdelke v režimu odloga. Ker v elektronskem trošarinskem dokumentu potrjenih podatkov pošiljatelj ne more več popravljati, je v zakonu dodana možnost, da pošiljatelj v elektronskem trošarinskem dokumentu navedene nepravilne podatke »popravi« tako, da davčni organ obvesti o pravilnih podatkih glede </w:t>
                  </w:r>
                  <w:proofErr w:type="spellStart"/>
                  <w:r w:rsidRPr="00A8536B">
                    <w:rPr>
                      <w:rFonts w:ascii="Arial" w:eastAsia="Times New Roman" w:hAnsi="Arial"/>
                      <w:sz w:val="20"/>
                      <w:lang w:eastAsia="sl-SI"/>
                    </w:rPr>
                    <w:t>odpremljene</w:t>
                  </w:r>
                  <w:proofErr w:type="spellEnd"/>
                  <w:r w:rsidRPr="00A8536B">
                    <w:rPr>
                      <w:rFonts w:ascii="Arial" w:eastAsia="Times New Roman" w:hAnsi="Arial"/>
                      <w:sz w:val="20"/>
                      <w:lang w:eastAsia="sl-SI"/>
                    </w:rPr>
                    <w:t xml:space="preserve"> pošiljke trošarinskih izdelkov. Opredeljena je tudi obveznost prejemnika trošarinskih izdelkov za potrditev prejema trošarinskih izdelkov iz druge države članice</w:t>
                  </w:r>
                  <w:r w:rsidR="00EB0CA6">
                    <w:rPr>
                      <w:rFonts w:ascii="Arial" w:eastAsia="Times New Roman" w:hAnsi="Arial"/>
                      <w:sz w:val="20"/>
                      <w:lang w:eastAsia="sl-SI"/>
                    </w:rPr>
                    <w:t>, hkrati je</w:t>
                  </w:r>
                  <w:r w:rsidRPr="00A8536B">
                    <w:rPr>
                      <w:rFonts w:ascii="Arial" w:eastAsia="Times New Roman" w:hAnsi="Arial"/>
                      <w:sz w:val="20"/>
                      <w:lang w:eastAsia="sl-SI"/>
                    </w:rPr>
                    <w:t xml:space="preserve"> </w:t>
                  </w:r>
                  <w:r w:rsidR="00D51AAF">
                    <w:rPr>
                      <w:rFonts w:ascii="Arial" w:eastAsia="Times New Roman" w:hAnsi="Arial"/>
                      <w:sz w:val="20"/>
                      <w:lang w:eastAsia="sl-SI"/>
                    </w:rPr>
                    <w:t>t</w:t>
                  </w:r>
                  <w:r w:rsidRPr="00A8536B">
                    <w:rPr>
                      <w:rFonts w:ascii="Arial" w:eastAsia="Times New Roman" w:hAnsi="Arial"/>
                      <w:sz w:val="20"/>
                      <w:lang w:eastAsia="sl-SI"/>
                    </w:rPr>
                    <w:t>udi za prejemnik</w:t>
                  </w:r>
                  <w:r w:rsidR="00EB0CA6">
                    <w:rPr>
                      <w:rFonts w:ascii="Arial" w:eastAsia="Times New Roman" w:hAnsi="Arial"/>
                      <w:sz w:val="20"/>
                      <w:lang w:eastAsia="sl-SI"/>
                    </w:rPr>
                    <w:t>a</w:t>
                  </w:r>
                  <w:r w:rsidRPr="00A8536B">
                    <w:rPr>
                      <w:rFonts w:ascii="Arial" w:eastAsia="Times New Roman" w:hAnsi="Arial"/>
                      <w:sz w:val="20"/>
                      <w:lang w:eastAsia="sl-SI"/>
                    </w:rPr>
                    <w:t xml:space="preserve"> dana možnost, da morebitne nepravilne podatke, ki jih je vpisal v poročilu o prejemu</w:t>
                  </w:r>
                  <w:r w:rsidR="000118CF" w:rsidRPr="00A8536B">
                    <w:rPr>
                      <w:rFonts w:ascii="Arial" w:eastAsia="Times New Roman" w:hAnsi="Arial"/>
                      <w:sz w:val="20"/>
                      <w:lang w:eastAsia="sl-SI"/>
                    </w:rPr>
                    <w:t>,</w:t>
                  </w:r>
                  <w:r w:rsidRPr="00A8536B">
                    <w:rPr>
                      <w:rFonts w:ascii="Arial" w:eastAsia="Times New Roman" w:hAnsi="Arial"/>
                      <w:sz w:val="20"/>
                      <w:lang w:eastAsia="sl-SI"/>
                    </w:rPr>
                    <w:t xml:space="preserve"> popravi tako, da o tem obvesti davčni organ in mu posreduje pravilne podatke. Ker začasno pooblaščeni prejemniki in druge osebe, ki prav tako lahko prejemajo trošarinske izdelke v režimu odloga iz drugih držav članic (diplomatska predstavništva, konzulati in mednarodne organizacije) v sistemu EMCS nimajo možnosti potrditve prejema, je bilo v zakonu </w:t>
                  </w:r>
                  <w:r w:rsidR="00EB0CA6">
                    <w:rPr>
                      <w:rFonts w:ascii="Arial" w:eastAsia="Times New Roman" w:hAnsi="Arial"/>
                      <w:sz w:val="20"/>
                      <w:lang w:eastAsia="sl-SI"/>
                    </w:rPr>
                    <w:t>treba</w:t>
                  </w:r>
                  <w:r w:rsidRPr="00A8536B">
                    <w:rPr>
                      <w:rFonts w:ascii="Arial" w:eastAsia="Times New Roman" w:hAnsi="Arial"/>
                      <w:sz w:val="20"/>
                      <w:lang w:eastAsia="sl-SI"/>
                    </w:rPr>
                    <w:t xml:space="preserve"> urediti </w:t>
                  </w:r>
                  <w:r w:rsidR="00415D89" w:rsidRPr="00A8536B">
                    <w:rPr>
                      <w:rFonts w:ascii="Arial" w:eastAsia="Times New Roman" w:hAnsi="Arial"/>
                      <w:sz w:val="20"/>
                      <w:lang w:eastAsia="sl-SI"/>
                    </w:rPr>
                    <w:t>dogodke</w:t>
                  </w:r>
                  <w:r w:rsidRPr="00A8536B">
                    <w:rPr>
                      <w:rFonts w:ascii="Arial" w:eastAsia="Times New Roman" w:hAnsi="Arial"/>
                      <w:sz w:val="20"/>
                      <w:lang w:eastAsia="sl-SI"/>
                    </w:rPr>
                    <w:t xml:space="preserve"> glede zaključka gibanja za navedene prejemnike, zato je </w:t>
                  </w:r>
                  <w:r w:rsidR="00415D89" w:rsidRPr="00A8536B">
                    <w:rPr>
                      <w:rFonts w:ascii="Arial" w:eastAsia="Times New Roman" w:hAnsi="Arial"/>
                      <w:sz w:val="20"/>
                      <w:lang w:eastAsia="sl-SI"/>
                    </w:rPr>
                    <w:t>določen</w:t>
                  </w:r>
                  <w:r w:rsidRPr="00A8536B">
                    <w:rPr>
                      <w:rFonts w:ascii="Arial" w:eastAsia="Times New Roman" w:hAnsi="Arial"/>
                      <w:sz w:val="20"/>
                      <w:lang w:eastAsia="sl-SI"/>
                    </w:rPr>
                    <w:t xml:space="preserve">a rešitev, da v njihovem imenu </w:t>
                  </w:r>
                  <w:r w:rsidR="00415D89" w:rsidRPr="00A8536B">
                    <w:rPr>
                      <w:rFonts w:ascii="Arial" w:eastAsia="Times New Roman" w:hAnsi="Arial"/>
                      <w:sz w:val="20"/>
                      <w:lang w:eastAsia="sl-SI"/>
                    </w:rPr>
                    <w:t xml:space="preserve">zaključek </w:t>
                  </w:r>
                  <w:r w:rsidRPr="00A8536B">
                    <w:rPr>
                      <w:rFonts w:ascii="Arial" w:eastAsia="Times New Roman" w:hAnsi="Arial"/>
                      <w:sz w:val="20"/>
                      <w:lang w:eastAsia="sl-SI"/>
                    </w:rPr>
                    <w:t xml:space="preserve">gibanja v sistemu EMCS </w:t>
                  </w:r>
                  <w:r w:rsidR="00415D89" w:rsidRPr="00A8536B">
                    <w:rPr>
                      <w:rFonts w:ascii="Arial" w:eastAsia="Times New Roman" w:hAnsi="Arial"/>
                      <w:sz w:val="20"/>
                      <w:lang w:eastAsia="sl-SI"/>
                    </w:rPr>
                    <w:t>potrdi</w:t>
                  </w:r>
                  <w:r w:rsidR="00E268C4">
                    <w:rPr>
                      <w:rFonts w:ascii="Arial" w:eastAsia="Times New Roman" w:hAnsi="Arial"/>
                      <w:sz w:val="20"/>
                      <w:lang w:eastAsia="sl-SI"/>
                    </w:rPr>
                    <w:t xml:space="preserve"> davčni organ</w:t>
                  </w:r>
                  <w:r w:rsidRPr="00A8536B">
                    <w:rPr>
                      <w:rFonts w:ascii="Arial" w:eastAsia="Times New Roman" w:hAnsi="Arial"/>
                      <w:sz w:val="20"/>
                      <w:lang w:eastAsia="sl-SI"/>
                    </w:rPr>
                    <w:t>.</w:t>
                  </w:r>
                </w:p>
                <w:p w14:paraId="104C56A0" w14:textId="77777777" w:rsidR="00E728DD" w:rsidRPr="00A8536B" w:rsidRDefault="00E728DD" w:rsidP="00C12536">
                  <w:pPr>
                    <w:spacing w:line="260" w:lineRule="exact"/>
                    <w:jc w:val="both"/>
                    <w:rPr>
                      <w:rFonts w:ascii="Arial" w:eastAsia="Times New Roman" w:hAnsi="Arial"/>
                      <w:sz w:val="20"/>
                      <w:lang w:eastAsia="sl-SI"/>
                    </w:rPr>
                  </w:pPr>
                </w:p>
                <w:p w14:paraId="104C56A1" w14:textId="77777777" w:rsidR="00E728DD" w:rsidRPr="00A8536B" w:rsidRDefault="00E728DD" w:rsidP="00C12536">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V </w:t>
                  </w:r>
                  <w:r w:rsidR="005201D8">
                    <w:rPr>
                      <w:rFonts w:ascii="Arial" w:eastAsia="Times New Roman" w:hAnsi="Arial"/>
                      <w:sz w:val="20"/>
                      <w:u w:val="single"/>
                      <w:lang w:eastAsia="sl-SI"/>
                    </w:rPr>
                    <w:t>desetem</w:t>
                  </w:r>
                  <w:r w:rsidRPr="00A8536B">
                    <w:rPr>
                      <w:rFonts w:ascii="Arial" w:eastAsia="Times New Roman" w:hAnsi="Arial"/>
                      <w:sz w:val="20"/>
                      <w:u w:val="single"/>
                      <w:lang w:eastAsia="sl-SI"/>
                    </w:rPr>
                    <w:t xml:space="preserve"> poglavju (nadomestni postopek)</w:t>
                  </w:r>
                  <w:r w:rsidRPr="00A8536B">
                    <w:rPr>
                      <w:rFonts w:ascii="Arial" w:eastAsia="Times New Roman" w:hAnsi="Arial"/>
                      <w:sz w:val="20"/>
                      <w:lang w:eastAsia="sl-SI"/>
                    </w:rPr>
                    <w:t xml:space="preserve"> je določen način objave informacije o tem, da sistem </w:t>
                  </w:r>
                  <w:r w:rsidR="00595D79">
                    <w:rPr>
                      <w:rFonts w:ascii="Arial" w:eastAsia="Times New Roman" w:hAnsi="Arial"/>
                      <w:sz w:val="20"/>
                      <w:lang w:eastAsia="sl-SI"/>
                    </w:rPr>
                    <w:lastRenderedPageBreak/>
                    <w:t xml:space="preserve">EMCS </w:t>
                  </w:r>
                  <w:r w:rsidRPr="00A8536B">
                    <w:rPr>
                      <w:rFonts w:ascii="Arial" w:eastAsia="Times New Roman" w:hAnsi="Arial"/>
                      <w:sz w:val="20"/>
                      <w:lang w:eastAsia="sl-SI"/>
                    </w:rPr>
                    <w:t xml:space="preserve">ni na voljo in se lahko uporabi nadomestni postopek. V tem poglavju je določeno postopanje pošiljatelja oziroma prejemnika trošarinskih izdelkov v primeru, ko sistem </w:t>
                  </w:r>
                  <w:r w:rsidR="00595D79">
                    <w:rPr>
                      <w:rFonts w:ascii="Arial" w:eastAsia="Times New Roman" w:hAnsi="Arial"/>
                      <w:sz w:val="20"/>
                      <w:lang w:eastAsia="sl-SI"/>
                    </w:rPr>
                    <w:t>EMCS</w:t>
                  </w:r>
                  <w:r w:rsidRPr="00A8536B">
                    <w:rPr>
                      <w:rFonts w:ascii="Arial" w:eastAsia="Times New Roman" w:hAnsi="Arial"/>
                      <w:sz w:val="20"/>
                      <w:lang w:eastAsia="sl-SI"/>
                    </w:rPr>
                    <w:t xml:space="preserve"> ni na voljo in se trošarinski izdelki v režimu odloga gibajo s papirnim nadzornim dokumentom. Opredeljena je tudi potrditev prejema trošarinskih izdelk</w:t>
                  </w:r>
                  <w:r w:rsidR="00EE1554" w:rsidRPr="00A8536B">
                    <w:rPr>
                      <w:rFonts w:ascii="Arial" w:eastAsia="Times New Roman" w:hAnsi="Arial"/>
                      <w:sz w:val="20"/>
                      <w:lang w:eastAsia="sl-SI"/>
                    </w:rPr>
                    <w:t>ov</w:t>
                  </w:r>
                  <w:r w:rsidRPr="00A8536B">
                    <w:rPr>
                      <w:rFonts w:ascii="Arial" w:eastAsia="Times New Roman" w:hAnsi="Arial"/>
                      <w:sz w:val="20"/>
                      <w:lang w:eastAsia="sl-SI"/>
                    </w:rPr>
                    <w:t xml:space="preserve"> v posebnih, izjemnih primerih, ki jo v sistemu EMCS opravi davčni organ, če mu prejemnik predloži dokument, ki vsebuje enake podatke kakor poročilo o prejemu, in če </w:t>
                  </w:r>
                  <w:r w:rsidR="00EE1554" w:rsidRPr="00A8536B">
                    <w:rPr>
                      <w:rFonts w:ascii="Arial" w:eastAsia="Times New Roman" w:hAnsi="Arial"/>
                      <w:sz w:val="20"/>
                      <w:lang w:eastAsia="sl-SI"/>
                    </w:rPr>
                    <w:t xml:space="preserve">pridobi </w:t>
                  </w:r>
                  <w:r w:rsidRPr="00A8536B">
                    <w:rPr>
                      <w:rFonts w:ascii="Arial" w:eastAsia="Times New Roman" w:hAnsi="Arial"/>
                      <w:sz w:val="20"/>
                      <w:lang w:eastAsia="sl-SI"/>
                    </w:rPr>
                    <w:t xml:space="preserve">ustrezno potrditev, da so trošarinski izdelki dejansko prispeli v namembni kraj ali bili izvoženi. Da bi se zmanjšalo število nezaključenih gibanj za trošarinske izdelke, ki so bili iz Slovenije </w:t>
                  </w:r>
                  <w:proofErr w:type="spellStart"/>
                  <w:r w:rsidR="00EE1554" w:rsidRPr="00A8536B">
                    <w:rPr>
                      <w:rFonts w:ascii="Arial" w:eastAsia="Times New Roman" w:hAnsi="Arial"/>
                      <w:sz w:val="20"/>
                      <w:lang w:eastAsia="sl-SI"/>
                    </w:rPr>
                    <w:t>odpremljeni</w:t>
                  </w:r>
                  <w:proofErr w:type="spellEnd"/>
                  <w:r w:rsidR="00EE1554" w:rsidRPr="00A8536B">
                    <w:rPr>
                      <w:rFonts w:ascii="Arial" w:eastAsia="Times New Roman" w:hAnsi="Arial"/>
                      <w:sz w:val="20"/>
                      <w:lang w:eastAsia="sl-SI"/>
                    </w:rPr>
                    <w:t xml:space="preserve"> </w:t>
                  </w:r>
                  <w:r w:rsidRPr="00A8536B">
                    <w:rPr>
                      <w:rFonts w:ascii="Arial" w:eastAsia="Times New Roman" w:hAnsi="Arial"/>
                      <w:sz w:val="20"/>
                      <w:lang w:eastAsia="sl-SI"/>
                    </w:rPr>
                    <w:t>v druge države članice, prejemniki</w:t>
                  </w:r>
                  <w:r w:rsidR="00EB0CA6">
                    <w:rPr>
                      <w:rFonts w:ascii="Arial" w:eastAsia="Times New Roman" w:hAnsi="Arial"/>
                      <w:sz w:val="20"/>
                      <w:lang w:eastAsia="sl-SI"/>
                    </w:rPr>
                    <w:t xml:space="preserve"> pa</w:t>
                  </w:r>
                  <w:r w:rsidRPr="00A8536B">
                    <w:rPr>
                      <w:rFonts w:ascii="Arial" w:eastAsia="Times New Roman" w:hAnsi="Arial"/>
                      <w:sz w:val="20"/>
                      <w:lang w:eastAsia="sl-SI"/>
                    </w:rPr>
                    <w:t xml:space="preserve"> niso potrdili prejema pošiljk, so v tem poglavju urejene tudi tovrstne situacije</w:t>
                  </w:r>
                  <w:r w:rsidR="00EB0CA6">
                    <w:rPr>
                      <w:rFonts w:ascii="Arial" w:eastAsia="Times New Roman" w:hAnsi="Arial"/>
                      <w:sz w:val="20"/>
                      <w:lang w:eastAsia="sl-SI"/>
                    </w:rPr>
                    <w:t>,</w:t>
                  </w:r>
                  <w:r w:rsidRPr="00A8536B">
                    <w:rPr>
                      <w:rFonts w:ascii="Arial" w:eastAsia="Times New Roman" w:hAnsi="Arial"/>
                      <w:sz w:val="20"/>
                      <w:lang w:eastAsia="sl-SI"/>
                    </w:rPr>
                    <w:t xml:space="preserve"> in sicer na način, da v sistemu EMCS gibanj</w:t>
                  </w:r>
                  <w:r w:rsidR="00D51AAF">
                    <w:rPr>
                      <w:rFonts w:ascii="Arial" w:eastAsia="Times New Roman" w:hAnsi="Arial"/>
                      <w:sz w:val="20"/>
                      <w:lang w:eastAsia="sl-SI"/>
                    </w:rPr>
                    <w:t>e</w:t>
                  </w:r>
                  <w:r w:rsidRPr="00A8536B">
                    <w:rPr>
                      <w:rFonts w:ascii="Arial" w:eastAsia="Times New Roman" w:hAnsi="Arial"/>
                      <w:sz w:val="20"/>
                      <w:lang w:eastAsia="sl-SI"/>
                    </w:rPr>
                    <w:t xml:space="preserve"> </w:t>
                  </w:r>
                  <w:r w:rsidR="00D51AAF">
                    <w:rPr>
                      <w:rFonts w:ascii="Arial" w:eastAsia="Times New Roman" w:hAnsi="Arial"/>
                      <w:sz w:val="20"/>
                      <w:lang w:eastAsia="sl-SI"/>
                    </w:rPr>
                    <w:t xml:space="preserve">zaključi </w:t>
                  </w:r>
                  <w:r w:rsidRPr="00A8536B">
                    <w:rPr>
                      <w:rFonts w:ascii="Arial" w:eastAsia="Times New Roman" w:hAnsi="Arial"/>
                      <w:sz w:val="20"/>
                      <w:lang w:eastAsia="sl-SI"/>
                    </w:rPr>
                    <w:t xml:space="preserve">davčni organ po tem, ko je bila trošarina plačana.  </w:t>
                  </w:r>
                </w:p>
                <w:p w14:paraId="104C56A2" w14:textId="77777777" w:rsidR="00E728DD" w:rsidRPr="00A8536B" w:rsidRDefault="00E728DD" w:rsidP="00C12536">
                  <w:pPr>
                    <w:spacing w:line="260" w:lineRule="exact"/>
                    <w:jc w:val="both"/>
                    <w:rPr>
                      <w:rFonts w:ascii="Arial" w:eastAsia="Times New Roman" w:hAnsi="Arial"/>
                      <w:sz w:val="20"/>
                      <w:lang w:eastAsia="sl-SI"/>
                    </w:rPr>
                  </w:pPr>
                </w:p>
                <w:p w14:paraId="104C56A3" w14:textId="77777777" w:rsidR="00E728DD" w:rsidRPr="00A8536B" w:rsidRDefault="00E728DD" w:rsidP="00C12536">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V </w:t>
                  </w:r>
                  <w:r w:rsidR="005201D8">
                    <w:rPr>
                      <w:rFonts w:ascii="Arial" w:eastAsia="Times New Roman" w:hAnsi="Arial"/>
                      <w:sz w:val="20"/>
                      <w:u w:val="single"/>
                      <w:lang w:eastAsia="sl-SI"/>
                    </w:rPr>
                    <w:t>enajstem</w:t>
                  </w:r>
                  <w:r w:rsidRPr="00A8536B">
                    <w:rPr>
                      <w:rFonts w:ascii="Arial" w:eastAsia="Times New Roman" w:hAnsi="Arial"/>
                      <w:sz w:val="20"/>
                      <w:u w:val="single"/>
                      <w:lang w:eastAsia="sl-SI"/>
                    </w:rPr>
                    <w:t xml:space="preserve"> poglavju (trošarinsko skladišče)</w:t>
                  </w:r>
                  <w:r w:rsidRPr="00A8536B">
                    <w:rPr>
                      <w:rFonts w:ascii="Arial" w:eastAsia="Times New Roman" w:hAnsi="Arial"/>
                      <w:sz w:val="20"/>
                      <w:lang w:eastAsia="sl-SI"/>
                    </w:rPr>
                    <w:t xml:space="preserve"> je opredeljen pojem trošarinskega skladišča in dejavnosti, ki jih lahko izvaja imetnik dovoljenja za trošarinsko skladišče. Gre za bolj jasno poimenovanje dovoljenja, saj se za dovoljenje za trošarinsko skladišče </w:t>
                  </w:r>
                  <w:r w:rsidR="00415D89" w:rsidRPr="00A8536B">
                    <w:rPr>
                      <w:rFonts w:ascii="Arial" w:eastAsia="Times New Roman" w:hAnsi="Arial"/>
                      <w:sz w:val="20"/>
                      <w:lang w:eastAsia="sl-SI"/>
                    </w:rPr>
                    <w:t>opušča</w:t>
                  </w:r>
                  <w:r w:rsidRPr="00A8536B">
                    <w:rPr>
                      <w:rFonts w:ascii="Arial" w:eastAsia="Times New Roman" w:hAnsi="Arial"/>
                      <w:sz w:val="20"/>
                      <w:lang w:eastAsia="sl-SI"/>
                    </w:rPr>
                    <w:t xml:space="preserve"> izraz trošarinsko dovoljenje</w:t>
                  </w:r>
                  <w:r w:rsidR="00415D89" w:rsidRPr="00A8536B">
                    <w:rPr>
                      <w:rFonts w:ascii="Arial" w:eastAsia="Times New Roman" w:hAnsi="Arial"/>
                      <w:sz w:val="20"/>
                      <w:lang w:eastAsia="sl-SI"/>
                    </w:rPr>
                    <w:t xml:space="preserve">. Za slednjega </w:t>
                  </w:r>
                  <w:r w:rsidRPr="00A8536B">
                    <w:rPr>
                      <w:rFonts w:ascii="Arial" w:eastAsia="Times New Roman" w:hAnsi="Arial"/>
                      <w:sz w:val="20"/>
                      <w:lang w:eastAsia="sl-SI"/>
                    </w:rPr>
                    <w:t>se je v praksi izkazalo, da ni dovolj določen</w:t>
                  </w:r>
                  <w:r w:rsidR="00D65D4A">
                    <w:rPr>
                      <w:rFonts w:ascii="Arial" w:eastAsia="Times New Roman" w:hAnsi="Arial"/>
                      <w:sz w:val="20"/>
                      <w:lang w:eastAsia="sl-SI"/>
                    </w:rPr>
                    <w:t>, zaradi česa</w:t>
                  </w:r>
                  <w:r w:rsidR="00EB0CA6">
                    <w:rPr>
                      <w:rFonts w:ascii="Arial" w:eastAsia="Times New Roman" w:hAnsi="Arial"/>
                      <w:sz w:val="20"/>
                      <w:lang w:eastAsia="sl-SI"/>
                    </w:rPr>
                    <w:t>r</w:t>
                  </w:r>
                  <w:r w:rsidRPr="00A8536B">
                    <w:rPr>
                      <w:rFonts w:ascii="Arial" w:eastAsia="Times New Roman" w:hAnsi="Arial"/>
                      <w:sz w:val="20"/>
                      <w:lang w:eastAsia="sl-SI"/>
                    </w:rPr>
                    <w:t xml:space="preserve"> se</w:t>
                  </w:r>
                  <w:r w:rsidR="00EB0CA6">
                    <w:rPr>
                      <w:rFonts w:ascii="Arial" w:eastAsia="Times New Roman" w:hAnsi="Arial"/>
                      <w:sz w:val="20"/>
                      <w:lang w:eastAsia="sl-SI"/>
                    </w:rPr>
                    <w:t xml:space="preserve"> ga</w:t>
                  </w:r>
                  <w:r w:rsidRPr="00A8536B">
                    <w:rPr>
                      <w:rFonts w:ascii="Arial" w:eastAsia="Times New Roman" w:hAnsi="Arial"/>
                      <w:sz w:val="20"/>
                      <w:lang w:eastAsia="sl-SI"/>
                    </w:rPr>
                    <w:t xml:space="preserve"> je razumeval</w:t>
                  </w:r>
                  <w:r w:rsidR="00415D89" w:rsidRPr="00A8536B">
                    <w:rPr>
                      <w:rFonts w:ascii="Arial" w:eastAsia="Times New Roman" w:hAnsi="Arial"/>
                      <w:sz w:val="20"/>
                      <w:lang w:eastAsia="sl-SI"/>
                    </w:rPr>
                    <w:t>o</w:t>
                  </w:r>
                  <w:r w:rsidRPr="00A8536B">
                    <w:rPr>
                      <w:rFonts w:ascii="Arial" w:eastAsia="Times New Roman" w:hAnsi="Arial"/>
                      <w:sz w:val="20"/>
                      <w:lang w:eastAsia="sl-SI"/>
                    </w:rPr>
                    <w:t xml:space="preserve"> kot dovoljenje </w:t>
                  </w:r>
                  <w:r w:rsidR="00EB0CA6" w:rsidRPr="00A8536B">
                    <w:rPr>
                      <w:rFonts w:ascii="Arial" w:eastAsia="Times New Roman" w:hAnsi="Arial"/>
                      <w:sz w:val="20"/>
                      <w:lang w:eastAsia="sl-SI"/>
                    </w:rPr>
                    <w:t>za ravnanje s trošarinskimi izdelki</w:t>
                  </w:r>
                  <w:r w:rsidR="00EB0CA6">
                    <w:rPr>
                      <w:rFonts w:ascii="Arial" w:eastAsia="Times New Roman" w:hAnsi="Arial"/>
                      <w:sz w:val="20"/>
                      <w:lang w:eastAsia="sl-SI"/>
                    </w:rPr>
                    <w:t>,</w:t>
                  </w:r>
                  <w:r w:rsidR="00EB0CA6" w:rsidRPr="00A8536B">
                    <w:rPr>
                      <w:rFonts w:ascii="Arial" w:eastAsia="Times New Roman" w:hAnsi="Arial"/>
                      <w:sz w:val="20"/>
                      <w:lang w:eastAsia="sl-SI"/>
                    </w:rPr>
                    <w:t xml:space="preserve"> </w:t>
                  </w:r>
                  <w:r w:rsidR="00415D89" w:rsidRPr="00A8536B">
                    <w:rPr>
                      <w:rFonts w:ascii="Arial" w:eastAsia="Times New Roman" w:hAnsi="Arial"/>
                      <w:sz w:val="20"/>
                      <w:lang w:eastAsia="sl-SI"/>
                    </w:rPr>
                    <w:t>ki ga davčni organ izda na podlagi zakona</w:t>
                  </w:r>
                  <w:r w:rsidRPr="00A8536B">
                    <w:rPr>
                      <w:rFonts w:ascii="Arial" w:eastAsia="Times New Roman" w:hAnsi="Arial"/>
                      <w:sz w:val="20"/>
                      <w:lang w:eastAsia="sl-SI"/>
                    </w:rPr>
                    <w:t xml:space="preserve">. Glede samih pogojev za izdajo dovoljenja </w:t>
                  </w:r>
                  <w:r w:rsidR="00415D89" w:rsidRPr="00A8536B">
                    <w:rPr>
                      <w:rFonts w:ascii="Arial" w:eastAsia="Times New Roman" w:hAnsi="Arial"/>
                      <w:sz w:val="20"/>
                      <w:lang w:eastAsia="sl-SI"/>
                    </w:rPr>
                    <w:t xml:space="preserve">v poglavju </w:t>
                  </w:r>
                  <w:r w:rsidRPr="00A8536B">
                    <w:rPr>
                      <w:rFonts w:ascii="Arial" w:eastAsia="Times New Roman" w:hAnsi="Arial"/>
                      <w:sz w:val="20"/>
                      <w:lang w:eastAsia="sl-SI"/>
                    </w:rPr>
                    <w:t>ni bistvenih sprememb, določbe pa so glede na veljavni zakon posodobljene in bolj str</w:t>
                  </w:r>
                  <w:r w:rsidR="00CF60E6" w:rsidRPr="00A8536B">
                    <w:rPr>
                      <w:rFonts w:ascii="Arial" w:eastAsia="Times New Roman" w:hAnsi="Arial"/>
                      <w:sz w:val="20"/>
                      <w:lang w:eastAsia="sl-SI"/>
                    </w:rPr>
                    <w:t>n</w:t>
                  </w:r>
                  <w:r w:rsidR="00925E03">
                    <w:rPr>
                      <w:rFonts w:ascii="Arial" w:eastAsia="Times New Roman" w:hAnsi="Arial"/>
                      <w:sz w:val="20"/>
                      <w:lang w:eastAsia="sl-SI"/>
                    </w:rPr>
                    <w:t>jene. D</w:t>
                  </w:r>
                  <w:r w:rsidRPr="00A8536B">
                    <w:rPr>
                      <w:rFonts w:ascii="Arial" w:eastAsia="Times New Roman" w:hAnsi="Arial"/>
                      <w:sz w:val="20"/>
                      <w:lang w:eastAsia="sl-SI"/>
                    </w:rPr>
                    <w:t>oločb</w:t>
                  </w:r>
                  <w:r w:rsidR="00925E03">
                    <w:rPr>
                      <w:rFonts w:ascii="Arial" w:eastAsia="Times New Roman" w:hAnsi="Arial"/>
                      <w:sz w:val="20"/>
                      <w:lang w:eastAsia="sl-SI"/>
                    </w:rPr>
                    <w:t>e</w:t>
                  </w:r>
                  <w:r w:rsidRPr="00A8536B">
                    <w:rPr>
                      <w:rFonts w:ascii="Arial" w:eastAsia="Times New Roman" w:hAnsi="Arial"/>
                      <w:sz w:val="20"/>
                      <w:lang w:eastAsia="sl-SI"/>
                    </w:rPr>
                    <w:t xml:space="preserve"> </w:t>
                  </w:r>
                  <w:r w:rsidRPr="00717065">
                    <w:rPr>
                      <w:rFonts w:ascii="Arial" w:eastAsia="Times New Roman" w:hAnsi="Arial"/>
                      <w:sz w:val="20"/>
                      <w:lang w:eastAsia="sl-SI"/>
                    </w:rPr>
                    <w:t xml:space="preserve">o vsebini vloge za izdajo dovoljenja </w:t>
                  </w:r>
                  <w:r w:rsidR="00D86855" w:rsidRPr="00717065">
                    <w:rPr>
                      <w:rFonts w:ascii="Arial" w:eastAsia="Times New Roman" w:hAnsi="Arial"/>
                      <w:sz w:val="20"/>
                      <w:lang w:eastAsia="sl-SI"/>
                    </w:rPr>
                    <w:t xml:space="preserve">in </w:t>
                  </w:r>
                  <w:r w:rsidRPr="00717065">
                    <w:rPr>
                      <w:rFonts w:ascii="Arial" w:eastAsia="Times New Roman" w:hAnsi="Arial"/>
                      <w:sz w:val="20"/>
                      <w:lang w:eastAsia="sl-SI"/>
                    </w:rPr>
                    <w:t xml:space="preserve">o vsebini </w:t>
                  </w:r>
                  <w:r w:rsidR="00415D89" w:rsidRPr="00717065">
                    <w:rPr>
                      <w:rFonts w:ascii="Arial" w:eastAsia="Times New Roman" w:hAnsi="Arial"/>
                      <w:sz w:val="20"/>
                      <w:lang w:eastAsia="sl-SI"/>
                    </w:rPr>
                    <w:t xml:space="preserve">izdanega </w:t>
                  </w:r>
                  <w:r w:rsidR="00925E03" w:rsidRPr="00717065">
                    <w:rPr>
                      <w:rFonts w:ascii="Arial" w:eastAsia="Times New Roman" w:hAnsi="Arial"/>
                      <w:sz w:val="20"/>
                      <w:lang w:eastAsia="sl-SI"/>
                    </w:rPr>
                    <w:t xml:space="preserve">dovoljenja </w:t>
                  </w:r>
                  <w:r w:rsidR="00717065">
                    <w:rPr>
                      <w:rFonts w:ascii="Arial" w:eastAsia="Times New Roman" w:hAnsi="Arial"/>
                      <w:sz w:val="20"/>
                      <w:lang w:eastAsia="sl-SI"/>
                    </w:rPr>
                    <w:t>bodo</w:t>
                  </w:r>
                  <w:r w:rsidR="00925E03" w:rsidRPr="00717065">
                    <w:rPr>
                      <w:rFonts w:ascii="Arial" w:eastAsia="Times New Roman" w:hAnsi="Arial"/>
                      <w:sz w:val="20"/>
                      <w:lang w:eastAsia="sl-SI"/>
                    </w:rPr>
                    <w:t xml:space="preserve"> </w:t>
                  </w:r>
                  <w:r w:rsidR="00717065">
                    <w:rPr>
                      <w:rFonts w:ascii="Arial" w:eastAsia="Times New Roman" w:hAnsi="Arial"/>
                      <w:sz w:val="20"/>
                      <w:lang w:eastAsia="sl-SI"/>
                    </w:rPr>
                    <w:t xml:space="preserve">urejene v </w:t>
                  </w:r>
                  <w:r w:rsidRPr="00717065">
                    <w:rPr>
                      <w:rFonts w:ascii="Arial" w:eastAsia="Times New Roman" w:hAnsi="Arial"/>
                      <w:sz w:val="20"/>
                      <w:lang w:eastAsia="sl-SI"/>
                    </w:rPr>
                    <w:t>podzakonske</w:t>
                  </w:r>
                  <w:r w:rsidR="00717065">
                    <w:rPr>
                      <w:rFonts w:ascii="Arial" w:eastAsia="Times New Roman" w:hAnsi="Arial"/>
                      <w:sz w:val="20"/>
                      <w:lang w:eastAsia="sl-SI"/>
                    </w:rPr>
                    <w:t>m aktu</w:t>
                  </w:r>
                  <w:r w:rsidRPr="00717065">
                    <w:rPr>
                      <w:rFonts w:ascii="Arial" w:eastAsia="Times New Roman" w:hAnsi="Arial"/>
                      <w:sz w:val="20"/>
                      <w:lang w:eastAsia="sl-SI"/>
                    </w:rPr>
                    <w:t>.</w:t>
                  </w:r>
                  <w:r w:rsidRPr="00A8536B">
                    <w:rPr>
                      <w:rFonts w:ascii="Arial" w:eastAsia="Times New Roman" w:hAnsi="Arial"/>
                      <w:sz w:val="20"/>
                      <w:lang w:eastAsia="sl-SI"/>
                    </w:rPr>
                    <w:t xml:space="preserve"> Določbe glede instrumenta zavarovanja </w:t>
                  </w:r>
                  <w:r w:rsidR="00CF60E6" w:rsidRPr="00A8536B">
                    <w:rPr>
                      <w:rFonts w:ascii="Arial" w:eastAsia="Times New Roman" w:hAnsi="Arial"/>
                      <w:sz w:val="20"/>
                      <w:lang w:eastAsia="sl-SI"/>
                    </w:rPr>
                    <w:t xml:space="preserve">plačila trošarine </w:t>
                  </w:r>
                  <w:r w:rsidRPr="00A8536B">
                    <w:rPr>
                      <w:rFonts w:ascii="Arial" w:eastAsia="Times New Roman" w:hAnsi="Arial"/>
                      <w:sz w:val="20"/>
                      <w:lang w:eastAsia="sl-SI"/>
                    </w:rPr>
                    <w:t>in prenehanja veljavnosti dovoljenja so prav tako izvzete in so v zakonu obravnavane na enem mestu za vsa dovoljena (</w:t>
                  </w:r>
                  <w:r w:rsidR="00641E68" w:rsidRPr="00A8536B">
                    <w:rPr>
                      <w:rFonts w:ascii="Arial" w:eastAsia="Times New Roman" w:hAnsi="Arial"/>
                      <w:sz w:val="20"/>
                      <w:lang w:eastAsia="sl-SI"/>
                    </w:rPr>
                    <w:t xml:space="preserve">v </w:t>
                  </w:r>
                  <w:r w:rsidR="00E268C4">
                    <w:rPr>
                      <w:rFonts w:ascii="Arial" w:eastAsia="Times New Roman" w:hAnsi="Arial"/>
                      <w:sz w:val="20"/>
                      <w:lang w:eastAsia="sl-SI"/>
                    </w:rPr>
                    <w:t>petnajstem</w:t>
                  </w:r>
                  <w:r w:rsidR="00BC32BE" w:rsidRPr="00A8536B">
                    <w:rPr>
                      <w:rFonts w:ascii="Arial" w:eastAsia="Times New Roman" w:hAnsi="Arial"/>
                      <w:sz w:val="20"/>
                      <w:lang w:eastAsia="sl-SI"/>
                    </w:rPr>
                    <w:t xml:space="preserve"> </w:t>
                  </w:r>
                  <w:r w:rsidR="00641E68" w:rsidRPr="00A8536B">
                    <w:rPr>
                      <w:rFonts w:ascii="Arial" w:eastAsia="Times New Roman" w:hAnsi="Arial"/>
                      <w:sz w:val="20"/>
                      <w:lang w:eastAsia="sl-SI"/>
                    </w:rPr>
                    <w:t>poglavju</w:t>
                  </w:r>
                  <w:r w:rsidRPr="00A8536B">
                    <w:rPr>
                      <w:rFonts w:ascii="Arial" w:eastAsia="Times New Roman" w:hAnsi="Arial"/>
                      <w:sz w:val="20"/>
                      <w:lang w:eastAsia="sl-SI"/>
                    </w:rPr>
                    <w:t xml:space="preserve">), kar zakonu daje večjo preglednost. </w:t>
                  </w:r>
                </w:p>
                <w:p w14:paraId="104C56A4" w14:textId="77777777" w:rsidR="00E728DD" w:rsidRPr="00A8536B" w:rsidRDefault="00E728DD" w:rsidP="00C12536">
                  <w:pPr>
                    <w:spacing w:line="260" w:lineRule="exact"/>
                    <w:jc w:val="both"/>
                    <w:rPr>
                      <w:rFonts w:ascii="Arial" w:eastAsia="Times New Roman" w:hAnsi="Arial"/>
                      <w:sz w:val="20"/>
                      <w:lang w:eastAsia="sl-SI"/>
                    </w:rPr>
                  </w:pPr>
                </w:p>
                <w:p w14:paraId="104C56A5" w14:textId="77777777" w:rsidR="00E728DD" w:rsidRPr="00A8536B" w:rsidRDefault="00E728DD" w:rsidP="00C12536">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V </w:t>
                  </w:r>
                  <w:r w:rsidR="005201D8">
                    <w:rPr>
                      <w:rFonts w:ascii="Arial" w:eastAsia="Times New Roman" w:hAnsi="Arial"/>
                      <w:sz w:val="20"/>
                      <w:u w:val="single"/>
                      <w:lang w:eastAsia="sl-SI"/>
                    </w:rPr>
                    <w:t>dvanajstem</w:t>
                  </w:r>
                  <w:r w:rsidRPr="00A8536B">
                    <w:rPr>
                      <w:rFonts w:ascii="Arial" w:eastAsia="Times New Roman" w:hAnsi="Arial"/>
                      <w:sz w:val="20"/>
                      <w:u w:val="single"/>
                      <w:lang w:eastAsia="sl-SI"/>
                    </w:rPr>
                    <w:t xml:space="preserve"> poglavju (oproščeni uporabnik</w:t>
                  </w:r>
                  <w:r w:rsidR="001C5A65" w:rsidRPr="00A8536B">
                    <w:rPr>
                      <w:rFonts w:ascii="Arial" w:eastAsia="Times New Roman" w:hAnsi="Arial"/>
                      <w:sz w:val="20"/>
                      <w:u w:val="single"/>
                      <w:lang w:eastAsia="sl-SI"/>
                    </w:rPr>
                    <w:t xml:space="preserve"> trošarinskih izdelkov</w:t>
                  </w:r>
                  <w:r w:rsidRPr="00A8536B">
                    <w:rPr>
                      <w:rFonts w:ascii="Arial" w:eastAsia="Times New Roman" w:hAnsi="Arial"/>
                      <w:sz w:val="20"/>
                      <w:u w:val="single"/>
                      <w:lang w:eastAsia="sl-SI"/>
                    </w:rPr>
                    <w:t>)</w:t>
                  </w:r>
                  <w:r w:rsidRPr="00A8536B">
                    <w:rPr>
                      <w:rFonts w:ascii="Arial" w:eastAsia="Times New Roman" w:hAnsi="Arial"/>
                      <w:sz w:val="20"/>
                      <w:lang w:eastAsia="sl-SI"/>
                    </w:rPr>
                    <w:t xml:space="preserve"> je opredeljen pojem oproščenega uporabnika ter ugodnosti in obveznosti, ki iz</w:t>
                  </w:r>
                  <w:r w:rsidR="00600F6A" w:rsidRPr="00A8536B">
                    <w:rPr>
                      <w:rFonts w:ascii="Arial" w:eastAsia="Times New Roman" w:hAnsi="Arial"/>
                      <w:sz w:val="20"/>
                      <w:lang w:eastAsia="sl-SI"/>
                    </w:rPr>
                    <w:t xml:space="preserve"> pridobljenega</w:t>
                  </w:r>
                  <w:r w:rsidRPr="00A8536B">
                    <w:rPr>
                      <w:rFonts w:ascii="Arial" w:eastAsia="Times New Roman" w:hAnsi="Arial"/>
                      <w:sz w:val="20"/>
                      <w:lang w:eastAsia="sl-SI"/>
                    </w:rPr>
                    <w:t xml:space="preserve"> statusa izhajajo, prav tako pa </w:t>
                  </w:r>
                  <w:r w:rsidR="00D86855">
                    <w:rPr>
                      <w:rFonts w:ascii="Arial" w:eastAsia="Times New Roman" w:hAnsi="Arial"/>
                      <w:sz w:val="20"/>
                      <w:lang w:eastAsia="sl-SI"/>
                    </w:rPr>
                    <w:t xml:space="preserve">so opredeljeni </w:t>
                  </w:r>
                  <w:r w:rsidRPr="00A8536B">
                    <w:rPr>
                      <w:rFonts w:ascii="Arial" w:eastAsia="Times New Roman" w:hAnsi="Arial"/>
                      <w:sz w:val="20"/>
                      <w:lang w:eastAsia="sl-SI"/>
                    </w:rPr>
                    <w:t>tudi pogoji za izdajo dovoljenja. Glede samih pogojev za izdajo dovoljenja ni bistvenih sprememb, določbe pa so glede na veljavni zakon posodobljene in bolj strjene,</w:t>
                  </w:r>
                  <w:r w:rsidRPr="00717065">
                    <w:rPr>
                      <w:rFonts w:ascii="Arial" w:eastAsia="Times New Roman" w:hAnsi="Arial"/>
                      <w:sz w:val="20"/>
                      <w:lang w:eastAsia="sl-SI"/>
                    </w:rPr>
                    <w:t xml:space="preserve"> določb</w:t>
                  </w:r>
                  <w:r w:rsidR="00717065" w:rsidRPr="00717065">
                    <w:rPr>
                      <w:rFonts w:ascii="Arial" w:eastAsia="Times New Roman" w:hAnsi="Arial"/>
                      <w:sz w:val="20"/>
                      <w:lang w:eastAsia="sl-SI"/>
                    </w:rPr>
                    <w:t>e</w:t>
                  </w:r>
                  <w:r w:rsidRPr="00717065">
                    <w:rPr>
                      <w:rFonts w:ascii="Arial" w:eastAsia="Times New Roman" w:hAnsi="Arial"/>
                      <w:sz w:val="20"/>
                      <w:lang w:eastAsia="sl-SI"/>
                    </w:rPr>
                    <w:t xml:space="preserve"> o vse</w:t>
                  </w:r>
                  <w:r w:rsidR="00717065" w:rsidRPr="00717065">
                    <w:rPr>
                      <w:rFonts w:ascii="Arial" w:eastAsia="Times New Roman" w:hAnsi="Arial"/>
                      <w:sz w:val="20"/>
                      <w:lang w:eastAsia="sl-SI"/>
                    </w:rPr>
                    <w:t>bini vloge za izdajo dovoljenja bodo</w:t>
                  </w:r>
                  <w:r w:rsidRPr="00717065">
                    <w:rPr>
                      <w:rFonts w:ascii="Arial" w:eastAsia="Times New Roman" w:hAnsi="Arial"/>
                      <w:sz w:val="20"/>
                      <w:lang w:eastAsia="sl-SI"/>
                    </w:rPr>
                    <w:t xml:space="preserve"> predmet podzakonskega akta.</w:t>
                  </w:r>
                  <w:r w:rsidRPr="00A8536B">
                    <w:rPr>
                      <w:rFonts w:ascii="Arial" w:eastAsia="Times New Roman" w:hAnsi="Arial"/>
                      <w:sz w:val="20"/>
                      <w:lang w:eastAsia="sl-SI"/>
                    </w:rPr>
                    <w:t xml:space="preserve"> </w:t>
                  </w:r>
                  <w:r w:rsidR="00600F6A" w:rsidRPr="00A8536B">
                    <w:rPr>
                      <w:rFonts w:ascii="Arial" w:eastAsia="Times New Roman" w:hAnsi="Arial"/>
                      <w:sz w:val="20"/>
                      <w:lang w:eastAsia="sl-SI"/>
                    </w:rPr>
                    <w:t>Dodana je tudi možnost</w:t>
                  </w:r>
                  <w:r w:rsidR="00D86855">
                    <w:rPr>
                      <w:rFonts w:ascii="Arial" w:eastAsia="Times New Roman" w:hAnsi="Arial"/>
                      <w:sz w:val="20"/>
                      <w:lang w:eastAsia="sl-SI"/>
                    </w:rPr>
                    <w:t>,</w:t>
                  </w:r>
                  <w:r w:rsidR="00600F6A" w:rsidRPr="00A8536B">
                    <w:rPr>
                      <w:rFonts w:ascii="Arial" w:eastAsia="Times New Roman" w:hAnsi="Arial"/>
                      <w:sz w:val="20"/>
                      <w:lang w:eastAsia="sl-SI"/>
                    </w:rPr>
                    <w:t xml:space="preserve"> </w:t>
                  </w:r>
                  <w:r w:rsidR="001C5A65" w:rsidRPr="00A8536B">
                    <w:rPr>
                      <w:rFonts w:ascii="Arial" w:eastAsia="Times New Roman" w:hAnsi="Arial"/>
                      <w:sz w:val="20"/>
                      <w:lang w:eastAsia="sl-SI"/>
                    </w:rPr>
                    <w:t xml:space="preserve">da </w:t>
                  </w:r>
                  <w:r w:rsidR="00600F6A" w:rsidRPr="00A8536B">
                    <w:rPr>
                      <w:rFonts w:ascii="Arial" w:eastAsia="Times New Roman" w:hAnsi="Arial"/>
                      <w:sz w:val="20"/>
                      <w:lang w:eastAsia="sl-SI"/>
                    </w:rPr>
                    <w:t>oproščen</w:t>
                  </w:r>
                  <w:r w:rsidR="001C5A65" w:rsidRPr="00A8536B">
                    <w:rPr>
                      <w:rFonts w:ascii="Arial" w:eastAsia="Times New Roman" w:hAnsi="Arial"/>
                      <w:sz w:val="20"/>
                      <w:lang w:eastAsia="sl-SI"/>
                    </w:rPr>
                    <w:t xml:space="preserve">i </w:t>
                  </w:r>
                  <w:r w:rsidR="00600F6A" w:rsidRPr="00A8536B">
                    <w:rPr>
                      <w:rFonts w:ascii="Arial" w:eastAsia="Times New Roman" w:hAnsi="Arial"/>
                      <w:sz w:val="20"/>
                      <w:lang w:eastAsia="sl-SI"/>
                    </w:rPr>
                    <w:t>uporabnik</w:t>
                  </w:r>
                  <w:r w:rsidRPr="00A8536B">
                    <w:rPr>
                      <w:rFonts w:ascii="Arial" w:eastAsia="Times New Roman" w:hAnsi="Arial"/>
                      <w:sz w:val="20"/>
                      <w:lang w:eastAsia="sl-SI"/>
                    </w:rPr>
                    <w:t xml:space="preserve"> lahko na podlagi </w:t>
                  </w:r>
                  <w:r w:rsidR="008E1DBF">
                    <w:rPr>
                      <w:rFonts w:ascii="Arial" w:eastAsia="Times New Roman" w:hAnsi="Arial"/>
                      <w:sz w:val="20"/>
                      <w:lang w:eastAsia="sl-SI"/>
                    </w:rPr>
                    <w:t xml:space="preserve">predhodne obvestitve </w:t>
                  </w:r>
                  <w:r w:rsidRPr="00A8536B">
                    <w:rPr>
                      <w:rFonts w:ascii="Arial" w:eastAsia="Times New Roman" w:hAnsi="Arial"/>
                      <w:sz w:val="20"/>
                      <w:lang w:eastAsia="sl-SI"/>
                    </w:rPr>
                    <w:t>davčnega organa določeno količino trošarinskih izdelkov, za katere mu je bilo izdano dovoljenje, nabavi tudi s plačano trošarino. S to ureditvijo se vzpostavi možnost, da oproščeni uporabnik ni obvezan, da nabavlja trošarinske izdelke izključno samo v režimu odloga</w:t>
                  </w:r>
                  <w:r w:rsidR="00CF60E6" w:rsidRPr="00A8536B">
                    <w:rPr>
                      <w:rFonts w:ascii="Arial" w:eastAsia="Times New Roman" w:hAnsi="Arial"/>
                      <w:sz w:val="20"/>
                      <w:lang w:eastAsia="sl-SI"/>
                    </w:rPr>
                    <w:t>,</w:t>
                  </w:r>
                  <w:r w:rsidRPr="00A8536B">
                    <w:rPr>
                      <w:rFonts w:ascii="Arial" w:eastAsia="Times New Roman" w:hAnsi="Arial"/>
                      <w:sz w:val="20"/>
                      <w:lang w:eastAsia="sl-SI"/>
                    </w:rPr>
                    <w:t xml:space="preserve"> temveč se mu v upravičenih primerih (ko na trgu pridobi ugodnejše pogoje ali nastopi situacija, ko nima možnosti nabave trošarinskih izdelkov v režimu odloga) omogoči nabava trošarinskih izdelkov, za katere sicer ima dovoljenje za oproščenega upora</w:t>
                  </w:r>
                  <w:r w:rsidR="00600F6A" w:rsidRPr="00A8536B">
                    <w:rPr>
                      <w:rFonts w:ascii="Arial" w:eastAsia="Times New Roman" w:hAnsi="Arial"/>
                      <w:sz w:val="20"/>
                      <w:lang w:eastAsia="sl-SI"/>
                    </w:rPr>
                    <w:t xml:space="preserve">bnika, tudi s plačano trošarino. Za te izdelke </w:t>
                  </w:r>
                  <w:r w:rsidRPr="00A8536B">
                    <w:rPr>
                      <w:rFonts w:ascii="Arial" w:eastAsia="Times New Roman" w:hAnsi="Arial"/>
                      <w:sz w:val="20"/>
                      <w:lang w:eastAsia="sl-SI"/>
                    </w:rPr>
                    <w:t>ima možnost uveljaviti vračilo</w:t>
                  </w:r>
                  <w:r w:rsidR="001C5A65" w:rsidRPr="00A8536B">
                    <w:rPr>
                      <w:rFonts w:ascii="Arial" w:eastAsia="Times New Roman" w:hAnsi="Arial"/>
                      <w:sz w:val="20"/>
                      <w:lang w:eastAsia="sl-SI"/>
                    </w:rPr>
                    <w:t xml:space="preserve"> trošarine</w:t>
                  </w:r>
                  <w:r w:rsidRPr="00A8536B">
                    <w:rPr>
                      <w:rFonts w:ascii="Arial" w:eastAsia="Times New Roman" w:hAnsi="Arial"/>
                      <w:sz w:val="20"/>
                      <w:lang w:eastAsia="sl-SI"/>
                    </w:rPr>
                    <w:t xml:space="preserve">, če jih porabi za namene, za katere se trošarina ne plača. </w:t>
                  </w:r>
                </w:p>
                <w:p w14:paraId="104C56A6" w14:textId="77777777" w:rsidR="00E728DD" w:rsidRPr="00A8536B" w:rsidRDefault="00E728DD" w:rsidP="00C12536">
                  <w:pPr>
                    <w:spacing w:line="260" w:lineRule="exact"/>
                    <w:jc w:val="both"/>
                    <w:rPr>
                      <w:rFonts w:ascii="Arial" w:eastAsia="Times New Roman" w:hAnsi="Arial"/>
                      <w:sz w:val="20"/>
                      <w:lang w:eastAsia="sl-SI"/>
                    </w:rPr>
                  </w:pPr>
                </w:p>
                <w:p w14:paraId="104C56A7" w14:textId="77777777" w:rsidR="00595D79" w:rsidRDefault="00E728DD" w:rsidP="00C12536">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V </w:t>
                  </w:r>
                  <w:r w:rsidR="005201D8">
                    <w:rPr>
                      <w:rFonts w:ascii="Arial" w:eastAsia="Times New Roman" w:hAnsi="Arial"/>
                      <w:sz w:val="20"/>
                      <w:u w:val="single"/>
                      <w:lang w:eastAsia="sl-SI"/>
                    </w:rPr>
                    <w:t>trinajstem</w:t>
                  </w:r>
                  <w:r w:rsidRPr="00A8536B">
                    <w:rPr>
                      <w:rFonts w:ascii="Arial" w:eastAsia="Times New Roman" w:hAnsi="Arial"/>
                      <w:sz w:val="20"/>
                      <w:u w:val="single"/>
                      <w:lang w:eastAsia="sl-SI"/>
                    </w:rPr>
                    <w:t xml:space="preserve"> poglavju (pooblaščeni in začasno pooblaščeni prejemnik)</w:t>
                  </w:r>
                  <w:r w:rsidRPr="00A8536B">
                    <w:rPr>
                      <w:rFonts w:ascii="Arial" w:eastAsia="Times New Roman" w:hAnsi="Arial"/>
                      <w:sz w:val="20"/>
                      <w:lang w:eastAsia="sl-SI"/>
                    </w:rPr>
                    <w:t xml:space="preserve"> je opredeljen status pooblaščenega in začasno pooblaščenega prejemnika </w:t>
                  </w:r>
                  <w:r w:rsidR="001C5A65" w:rsidRPr="00A8536B">
                    <w:rPr>
                      <w:rFonts w:ascii="Arial" w:eastAsia="Times New Roman" w:hAnsi="Arial"/>
                      <w:sz w:val="20"/>
                      <w:lang w:eastAsia="sl-SI"/>
                    </w:rPr>
                    <w:t>ter</w:t>
                  </w:r>
                  <w:r w:rsidRPr="00A8536B">
                    <w:rPr>
                      <w:rFonts w:ascii="Arial" w:eastAsia="Times New Roman" w:hAnsi="Arial"/>
                      <w:sz w:val="20"/>
                      <w:lang w:eastAsia="sl-SI"/>
                    </w:rPr>
                    <w:t xml:space="preserve"> ugodnosti </w:t>
                  </w:r>
                  <w:r w:rsidR="001C5A65" w:rsidRPr="00A8536B">
                    <w:rPr>
                      <w:rFonts w:ascii="Arial" w:eastAsia="Times New Roman" w:hAnsi="Arial"/>
                      <w:sz w:val="20"/>
                      <w:lang w:eastAsia="sl-SI"/>
                    </w:rPr>
                    <w:t>in</w:t>
                  </w:r>
                  <w:r w:rsidRPr="00A8536B">
                    <w:rPr>
                      <w:rFonts w:ascii="Arial" w:eastAsia="Times New Roman" w:hAnsi="Arial"/>
                      <w:sz w:val="20"/>
                      <w:lang w:eastAsia="sl-SI"/>
                    </w:rPr>
                    <w:t xml:space="preserve"> obveznosti, ki </w:t>
                  </w:r>
                  <w:r w:rsidR="00D86855">
                    <w:rPr>
                      <w:rFonts w:ascii="Arial" w:eastAsia="Times New Roman" w:hAnsi="Arial"/>
                      <w:sz w:val="20"/>
                      <w:lang w:eastAsia="sl-SI"/>
                    </w:rPr>
                    <w:t xml:space="preserve">izhajajo </w:t>
                  </w:r>
                  <w:r w:rsidRPr="00A8536B">
                    <w:rPr>
                      <w:rFonts w:ascii="Arial" w:eastAsia="Times New Roman" w:hAnsi="Arial"/>
                      <w:sz w:val="20"/>
                      <w:lang w:eastAsia="sl-SI"/>
                    </w:rPr>
                    <w:t>iz navedenih statusov. Določbe so bolj jasne in izključujejo različna tolmačenja predvsem v zvezi z dovoljenjem za začasno pooblaščenega prejemnika, ki velja za eno pošiljko trošarinskih izdelkov, točno določeno količino izdelkov, pošiljatelja ter časovno obdobje, v katerem se začne in konča gibanje pošiljke. Pogoji za izdajo dovoljenj se ne spreminjajo, določbe pa so glede na veljavni zakon posodobljene in bolj str</w:t>
                  </w:r>
                  <w:r w:rsidR="00F25BAC" w:rsidRPr="00A8536B">
                    <w:rPr>
                      <w:rFonts w:ascii="Arial" w:eastAsia="Times New Roman" w:hAnsi="Arial"/>
                      <w:sz w:val="20"/>
                      <w:lang w:eastAsia="sl-SI"/>
                    </w:rPr>
                    <w:t>n</w:t>
                  </w:r>
                  <w:r w:rsidRPr="00A8536B">
                    <w:rPr>
                      <w:rFonts w:ascii="Arial" w:eastAsia="Times New Roman" w:hAnsi="Arial"/>
                      <w:sz w:val="20"/>
                      <w:lang w:eastAsia="sl-SI"/>
                    </w:rPr>
                    <w:t xml:space="preserve">jene, </w:t>
                  </w:r>
                  <w:r w:rsidRPr="00717065">
                    <w:rPr>
                      <w:rFonts w:ascii="Arial" w:eastAsia="Times New Roman" w:hAnsi="Arial"/>
                      <w:sz w:val="20"/>
                      <w:lang w:eastAsia="sl-SI"/>
                    </w:rPr>
                    <w:t>določb</w:t>
                  </w:r>
                  <w:r w:rsidR="00717065" w:rsidRPr="00717065">
                    <w:rPr>
                      <w:rFonts w:ascii="Arial" w:eastAsia="Times New Roman" w:hAnsi="Arial"/>
                      <w:sz w:val="20"/>
                      <w:lang w:eastAsia="sl-SI"/>
                    </w:rPr>
                    <w:t>e</w:t>
                  </w:r>
                  <w:r w:rsidRPr="00717065">
                    <w:rPr>
                      <w:rFonts w:ascii="Arial" w:eastAsia="Times New Roman" w:hAnsi="Arial"/>
                      <w:sz w:val="20"/>
                      <w:lang w:eastAsia="sl-SI"/>
                    </w:rPr>
                    <w:t xml:space="preserve"> o vse</w:t>
                  </w:r>
                  <w:r w:rsidR="00717065" w:rsidRPr="00717065">
                    <w:rPr>
                      <w:rFonts w:ascii="Arial" w:eastAsia="Times New Roman" w:hAnsi="Arial"/>
                      <w:sz w:val="20"/>
                      <w:lang w:eastAsia="sl-SI"/>
                    </w:rPr>
                    <w:t>bini vloge za izdajo dovoljenja</w:t>
                  </w:r>
                  <w:r w:rsidRPr="00717065">
                    <w:rPr>
                      <w:rFonts w:ascii="Arial" w:eastAsia="Times New Roman" w:hAnsi="Arial"/>
                      <w:sz w:val="20"/>
                      <w:lang w:eastAsia="sl-SI"/>
                    </w:rPr>
                    <w:t xml:space="preserve"> </w:t>
                  </w:r>
                  <w:r w:rsidR="00717065" w:rsidRPr="00717065">
                    <w:rPr>
                      <w:rFonts w:ascii="Arial" w:eastAsia="Times New Roman" w:hAnsi="Arial"/>
                      <w:sz w:val="20"/>
                      <w:lang w:eastAsia="sl-SI"/>
                    </w:rPr>
                    <w:t>bodo</w:t>
                  </w:r>
                  <w:r w:rsidRPr="00717065">
                    <w:rPr>
                      <w:rFonts w:ascii="Arial" w:eastAsia="Times New Roman" w:hAnsi="Arial"/>
                      <w:sz w:val="20"/>
                      <w:lang w:eastAsia="sl-SI"/>
                    </w:rPr>
                    <w:t xml:space="preserve"> predmet podzakonskega akta</w:t>
                  </w:r>
                  <w:r w:rsidR="009303CA">
                    <w:rPr>
                      <w:rFonts w:ascii="Arial" w:eastAsia="Times New Roman" w:hAnsi="Arial"/>
                      <w:sz w:val="20"/>
                      <w:lang w:eastAsia="sl-SI"/>
                    </w:rPr>
                    <w:t>.</w:t>
                  </w:r>
                </w:p>
                <w:p w14:paraId="104C56A8" w14:textId="77777777" w:rsidR="008E1DBF" w:rsidRDefault="008E1DBF" w:rsidP="00C12536">
                  <w:pPr>
                    <w:spacing w:line="260" w:lineRule="exact"/>
                    <w:jc w:val="both"/>
                    <w:rPr>
                      <w:rFonts w:ascii="Arial" w:eastAsia="Times New Roman" w:hAnsi="Arial"/>
                      <w:sz w:val="20"/>
                      <w:lang w:eastAsia="sl-SI"/>
                    </w:rPr>
                  </w:pPr>
                </w:p>
                <w:p w14:paraId="104C56A9" w14:textId="77777777" w:rsidR="00E728DD" w:rsidRPr="00A8536B" w:rsidRDefault="00E728DD" w:rsidP="00C12536">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V </w:t>
                  </w:r>
                  <w:r w:rsidR="005201D8">
                    <w:rPr>
                      <w:rFonts w:ascii="Arial" w:eastAsia="Times New Roman" w:hAnsi="Arial"/>
                      <w:sz w:val="20"/>
                      <w:u w:val="single"/>
                      <w:lang w:eastAsia="sl-SI"/>
                    </w:rPr>
                    <w:t>štirinajstem</w:t>
                  </w:r>
                  <w:r w:rsidRPr="00A8536B">
                    <w:rPr>
                      <w:rFonts w:ascii="Arial" w:eastAsia="Times New Roman" w:hAnsi="Arial"/>
                      <w:sz w:val="20"/>
                      <w:u w:val="single"/>
                      <w:lang w:eastAsia="sl-SI"/>
                    </w:rPr>
                    <w:t xml:space="preserve"> poglavju (pooblaščeni uvoznik)</w:t>
                  </w:r>
                  <w:r w:rsidRPr="00A8536B">
                    <w:rPr>
                      <w:rFonts w:ascii="Arial" w:eastAsia="Times New Roman" w:hAnsi="Arial"/>
                      <w:sz w:val="20"/>
                      <w:lang w:eastAsia="sl-SI"/>
                    </w:rPr>
                    <w:t xml:space="preserve"> </w:t>
                  </w:r>
                  <w:r w:rsidR="00D86855">
                    <w:rPr>
                      <w:rFonts w:ascii="Arial" w:eastAsia="Times New Roman" w:hAnsi="Arial"/>
                      <w:sz w:val="20"/>
                      <w:lang w:eastAsia="sl-SI"/>
                    </w:rPr>
                    <w:t>so</w:t>
                  </w:r>
                  <w:r w:rsidRPr="00A8536B">
                    <w:rPr>
                      <w:rFonts w:ascii="Arial" w:eastAsia="Times New Roman" w:hAnsi="Arial"/>
                      <w:sz w:val="20"/>
                      <w:lang w:eastAsia="sl-SI"/>
                    </w:rPr>
                    <w:t xml:space="preserve"> opredeljen</w:t>
                  </w:r>
                  <w:r w:rsidR="00D86855">
                    <w:rPr>
                      <w:rFonts w:ascii="Arial" w:eastAsia="Times New Roman" w:hAnsi="Arial"/>
                      <w:sz w:val="20"/>
                      <w:lang w:eastAsia="sl-SI"/>
                    </w:rPr>
                    <w:t>i</w:t>
                  </w:r>
                  <w:r w:rsidRPr="00A8536B">
                    <w:rPr>
                      <w:rFonts w:ascii="Arial" w:eastAsia="Times New Roman" w:hAnsi="Arial"/>
                      <w:sz w:val="20"/>
                      <w:lang w:eastAsia="sl-SI"/>
                    </w:rPr>
                    <w:t xml:space="preserve"> pojem pooblaščenega uvoznika</w:t>
                  </w:r>
                  <w:r w:rsidR="008E1DBF">
                    <w:rPr>
                      <w:rFonts w:ascii="Arial" w:eastAsia="Times New Roman" w:hAnsi="Arial"/>
                      <w:sz w:val="20"/>
                      <w:lang w:eastAsia="sl-SI"/>
                    </w:rPr>
                    <w:t xml:space="preserve"> ter</w:t>
                  </w:r>
                  <w:r w:rsidR="00D86855">
                    <w:rPr>
                      <w:rFonts w:ascii="Arial" w:eastAsia="Times New Roman" w:hAnsi="Arial"/>
                      <w:sz w:val="20"/>
                      <w:lang w:eastAsia="sl-SI"/>
                    </w:rPr>
                    <w:t xml:space="preserve"> </w:t>
                  </w:r>
                  <w:r w:rsidRPr="00A8536B">
                    <w:rPr>
                      <w:rFonts w:ascii="Arial" w:eastAsia="Times New Roman" w:hAnsi="Arial"/>
                      <w:sz w:val="20"/>
                      <w:lang w:eastAsia="sl-SI"/>
                    </w:rPr>
                    <w:t xml:space="preserve">ugodnost in obveznosti, ki izhajajo iz tega statusa. </w:t>
                  </w:r>
                  <w:r w:rsidR="00F25BAC" w:rsidRPr="00A8536B">
                    <w:rPr>
                      <w:rFonts w:ascii="Arial" w:eastAsia="Times New Roman" w:hAnsi="Arial"/>
                      <w:sz w:val="20"/>
                      <w:lang w:eastAsia="sl-SI"/>
                    </w:rPr>
                    <w:t xml:space="preserve">Pooblaščeni uvoznik trošarinske izdelke, ki jih je prejel iz tretje države oziroma s tretjega ozemlja, po sprostitvi v prost promet v skladu s carinskimi predpisi </w:t>
                  </w:r>
                  <w:proofErr w:type="spellStart"/>
                  <w:r w:rsidR="00F25BAC" w:rsidRPr="00A8536B">
                    <w:rPr>
                      <w:rFonts w:ascii="Arial" w:eastAsia="Times New Roman" w:hAnsi="Arial"/>
                      <w:sz w:val="20"/>
                      <w:lang w:eastAsia="sl-SI"/>
                    </w:rPr>
                    <w:t>odpremlja</w:t>
                  </w:r>
                  <w:proofErr w:type="spellEnd"/>
                  <w:r w:rsidR="00F25BAC" w:rsidRPr="00A8536B">
                    <w:rPr>
                      <w:rFonts w:ascii="Arial" w:eastAsia="Times New Roman" w:hAnsi="Arial"/>
                      <w:sz w:val="20"/>
                      <w:lang w:eastAsia="sl-SI"/>
                    </w:rPr>
                    <w:t xml:space="preserve"> v režimu odloga na lokacijo trošarinskega skladišča ali v obrat oproščenega uporabnika ali do namembnega kraja v drugi državi članici do prejemnikov, ki trošarinske izdelke lahko prejemajo v režimu odloga. V </w:t>
                  </w:r>
                  <w:r w:rsidR="00C452AF" w:rsidRPr="00A8536B">
                    <w:rPr>
                      <w:rFonts w:ascii="Arial" w:eastAsia="Times New Roman" w:hAnsi="Arial"/>
                      <w:sz w:val="20"/>
                      <w:lang w:eastAsia="sl-SI"/>
                    </w:rPr>
                    <w:t xml:space="preserve">primerjavi z veljavnim </w:t>
                  </w:r>
                  <w:r w:rsidR="00F25BAC" w:rsidRPr="00A8536B">
                    <w:rPr>
                      <w:rFonts w:ascii="Arial" w:eastAsia="Times New Roman" w:hAnsi="Arial"/>
                      <w:sz w:val="20"/>
                      <w:lang w:eastAsia="sl-SI"/>
                    </w:rPr>
                    <w:t>zakonom</w:t>
                  </w:r>
                  <w:r w:rsidR="00C452AF" w:rsidRPr="00A8536B">
                    <w:rPr>
                      <w:rFonts w:ascii="Arial" w:eastAsia="Times New Roman" w:hAnsi="Arial"/>
                      <w:sz w:val="20"/>
                      <w:lang w:eastAsia="sl-SI"/>
                    </w:rPr>
                    <w:t xml:space="preserve">, po katerem </w:t>
                  </w:r>
                  <w:r w:rsidR="00F25BAC" w:rsidRPr="00A8536B">
                    <w:rPr>
                      <w:rFonts w:ascii="Arial" w:eastAsia="Times New Roman" w:hAnsi="Arial"/>
                      <w:sz w:val="20"/>
                      <w:lang w:eastAsia="sl-SI"/>
                    </w:rPr>
                    <w:t>pooblaščeni uvoznik uvožene trošarinske izdelke po opravljenih uvoznih carinskih formalnostih odpremi v režimu odloga le v drugo državo članico</w:t>
                  </w:r>
                  <w:r w:rsidR="00C452AF" w:rsidRPr="00A8536B">
                    <w:rPr>
                      <w:rFonts w:ascii="Arial" w:eastAsia="Times New Roman" w:hAnsi="Arial"/>
                      <w:sz w:val="20"/>
                      <w:lang w:eastAsia="sl-SI"/>
                    </w:rPr>
                    <w:t>, se status pooblaščenega uvoznika ureja širše, saj je pooblaščen tudi za od</w:t>
                  </w:r>
                  <w:r w:rsidR="00F25BAC" w:rsidRPr="00A8536B">
                    <w:rPr>
                      <w:rFonts w:ascii="Arial" w:eastAsia="Times New Roman" w:hAnsi="Arial"/>
                      <w:sz w:val="20"/>
                      <w:lang w:eastAsia="sl-SI"/>
                    </w:rPr>
                    <w:t xml:space="preserve">premo </w:t>
                  </w:r>
                  <w:r w:rsidR="00C452AF" w:rsidRPr="00A8536B">
                    <w:rPr>
                      <w:rFonts w:ascii="Arial" w:eastAsia="Times New Roman" w:hAnsi="Arial"/>
                      <w:sz w:val="20"/>
                      <w:lang w:eastAsia="sl-SI"/>
                    </w:rPr>
                    <w:t xml:space="preserve">trošarinskih izdelkov </w:t>
                  </w:r>
                  <w:r w:rsidR="00F25BAC" w:rsidRPr="00A8536B">
                    <w:rPr>
                      <w:rFonts w:ascii="Arial" w:eastAsia="Times New Roman" w:hAnsi="Arial"/>
                      <w:sz w:val="20"/>
                      <w:lang w:eastAsia="sl-SI"/>
                    </w:rPr>
                    <w:t xml:space="preserve">v režimu odloga </w:t>
                  </w:r>
                  <w:r w:rsidR="00F25BAC" w:rsidRPr="00A8536B">
                    <w:rPr>
                      <w:rFonts w:ascii="Arial" w:eastAsia="Times New Roman" w:hAnsi="Arial"/>
                      <w:sz w:val="20"/>
                      <w:lang w:eastAsia="sl-SI"/>
                    </w:rPr>
                    <w:lastRenderedPageBreak/>
                    <w:t>prejemniku v Sloveniji</w:t>
                  </w:r>
                  <w:r w:rsidR="00C452AF" w:rsidRPr="00A8536B">
                    <w:rPr>
                      <w:rFonts w:ascii="Arial" w:eastAsia="Times New Roman" w:hAnsi="Arial"/>
                      <w:sz w:val="20"/>
                      <w:lang w:eastAsia="sl-SI"/>
                    </w:rPr>
                    <w:t>.</w:t>
                  </w:r>
                  <w:r w:rsidR="00EC122A" w:rsidRPr="00A8536B">
                    <w:rPr>
                      <w:rFonts w:ascii="Arial" w:eastAsia="Times New Roman" w:hAnsi="Arial"/>
                      <w:sz w:val="20"/>
                      <w:lang w:eastAsia="sl-SI"/>
                    </w:rPr>
                    <w:t xml:space="preserve"> Sprememba ureditve je namenjena zavarovanju gibanja trošarinskih izdelkov v režimu odloga znotraj Slovenije po uvozu, kar </w:t>
                  </w:r>
                  <w:r w:rsidR="000C01D0">
                    <w:rPr>
                      <w:rFonts w:ascii="Arial" w:eastAsia="Times New Roman" w:hAnsi="Arial"/>
                      <w:sz w:val="20"/>
                      <w:lang w:eastAsia="sl-SI"/>
                    </w:rPr>
                    <w:t>z</w:t>
                  </w:r>
                  <w:r w:rsidR="00EC122A" w:rsidRPr="00A8536B">
                    <w:rPr>
                      <w:rFonts w:ascii="Arial" w:eastAsia="Times New Roman" w:hAnsi="Arial"/>
                      <w:sz w:val="20"/>
                      <w:lang w:eastAsia="sl-SI"/>
                    </w:rPr>
                    <w:t>daj ni bilo ustrezno urejeno</w:t>
                  </w:r>
                  <w:r w:rsidR="00EC2C3A">
                    <w:rPr>
                      <w:rFonts w:ascii="Arial" w:eastAsia="Times New Roman" w:hAnsi="Arial"/>
                      <w:sz w:val="20"/>
                      <w:lang w:eastAsia="sl-SI"/>
                    </w:rPr>
                    <w:t>,</w:t>
                  </w:r>
                  <w:r w:rsidR="00EC122A" w:rsidRPr="00A8536B">
                    <w:rPr>
                      <w:rFonts w:ascii="Arial" w:eastAsia="Times New Roman" w:hAnsi="Arial"/>
                      <w:sz w:val="20"/>
                      <w:lang w:eastAsia="sl-SI"/>
                    </w:rPr>
                    <w:t xml:space="preserve"> ter uskladitvi z Direktivo 118/2008/ES. </w:t>
                  </w:r>
                  <w:r w:rsidRPr="00A8536B">
                    <w:rPr>
                      <w:rFonts w:ascii="Arial" w:eastAsia="Times New Roman" w:hAnsi="Arial"/>
                      <w:sz w:val="20"/>
                      <w:lang w:eastAsia="sl-SI"/>
                    </w:rPr>
                    <w:t xml:space="preserve">Pogoji za izdajo dovoljenja se ne spreminjajo, </w:t>
                  </w:r>
                  <w:r w:rsidRPr="00717065">
                    <w:rPr>
                      <w:rFonts w:ascii="Arial" w:eastAsia="Times New Roman" w:hAnsi="Arial"/>
                      <w:sz w:val="20"/>
                      <w:lang w:eastAsia="sl-SI"/>
                    </w:rPr>
                    <w:t>določb</w:t>
                  </w:r>
                  <w:r w:rsidR="00717065" w:rsidRPr="00717065">
                    <w:rPr>
                      <w:rFonts w:ascii="Arial" w:eastAsia="Times New Roman" w:hAnsi="Arial"/>
                      <w:sz w:val="20"/>
                      <w:lang w:eastAsia="sl-SI"/>
                    </w:rPr>
                    <w:t>e</w:t>
                  </w:r>
                  <w:r w:rsidRPr="00717065">
                    <w:rPr>
                      <w:rFonts w:ascii="Arial" w:eastAsia="Times New Roman" w:hAnsi="Arial"/>
                      <w:sz w:val="20"/>
                      <w:lang w:eastAsia="sl-SI"/>
                    </w:rPr>
                    <w:t xml:space="preserve"> o vsebini vloge za izdajo dovoljenja</w:t>
                  </w:r>
                  <w:r w:rsidR="00717065" w:rsidRPr="00717065">
                    <w:rPr>
                      <w:rFonts w:ascii="Arial" w:eastAsia="Times New Roman" w:hAnsi="Arial"/>
                      <w:sz w:val="20"/>
                      <w:lang w:eastAsia="sl-SI"/>
                    </w:rPr>
                    <w:t xml:space="preserve"> bodo</w:t>
                  </w:r>
                  <w:r w:rsidRPr="00717065">
                    <w:rPr>
                      <w:rFonts w:ascii="Arial" w:eastAsia="Times New Roman" w:hAnsi="Arial"/>
                      <w:sz w:val="20"/>
                      <w:lang w:eastAsia="sl-SI"/>
                    </w:rPr>
                    <w:t xml:space="preserve"> predmet podzakonskega akta</w:t>
                  </w:r>
                  <w:r w:rsidR="008E1DBF" w:rsidRPr="00717065">
                    <w:rPr>
                      <w:rFonts w:ascii="Arial" w:eastAsia="Times New Roman" w:hAnsi="Arial"/>
                      <w:sz w:val="20"/>
                      <w:lang w:eastAsia="sl-SI"/>
                    </w:rPr>
                    <w:t>.</w:t>
                  </w:r>
                  <w:r w:rsidRPr="00A8536B">
                    <w:rPr>
                      <w:rFonts w:ascii="Arial" w:eastAsia="Times New Roman" w:hAnsi="Arial"/>
                      <w:sz w:val="20"/>
                      <w:lang w:eastAsia="sl-SI"/>
                    </w:rPr>
                    <w:t xml:space="preserve">  </w:t>
                  </w:r>
                </w:p>
                <w:p w14:paraId="104C56AA" w14:textId="77777777" w:rsidR="008F6844" w:rsidRPr="00A8536B" w:rsidRDefault="008F6844" w:rsidP="00C12536">
                  <w:pPr>
                    <w:spacing w:line="260" w:lineRule="exact"/>
                    <w:jc w:val="both"/>
                    <w:rPr>
                      <w:rFonts w:ascii="Arial" w:eastAsia="Times New Roman" w:hAnsi="Arial"/>
                      <w:sz w:val="20"/>
                      <w:lang w:eastAsia="sl-SI"/>
                    </w:rPr>
                  </w:pPr>
                </w:p>
                <w:p w14:paraId="104C56AB" w14:textId="77777777" w:rsidR="00C00BC0" w:rsidRPr="00926C52" w:rsidRDefault="00641E68" w:rsidP="00641E68">
                  <w:pPr>
                    <w:spacing w:line="260" w:lineRule="exact"/>
                    <w:jc w:val="both"/>
                    <w:rPr>
                      <w:rFonts w:ascii="Arial" w:eastAsia="Times New Roman" w:hAnsi="Arial"/>
                      <w:sz w:val="20"/>
                      <w:lang w:eastAsia="sl-SI"/>
                    </w:rPr>
                  </w:pPr>
                  <w:r w:rsidRPr="00A8536B">
                    <w:rPr>
                      <w:rFonts w:ascii="Arial" w:eastAsia="Times New Roman" w:hAnsi="Arial"/>
                      <w:sz w:val="20"/>
                      <w:u w:val="single"/>
                      <w:lang w:eastAsia="sl-SI"/>
                    </w:rPr>
                    <w:t xml:space="preserve">V </w:t>
                  </w:r>
                  <w:r w:rsidR="005201D8">
                    <w:rPr>
                      <w:rFonts w:ascii="Arial" w:eastAsia="Times New Roman" w:hAnsi="Arial"/>
                      <w:sz w:val="20"/>
                      <w:u w:val="single"/>
                      <w:lang w:eastAsia="sl-SI"/>
                    </w:rPr>
                    <w:t>petnajstem</w:t>
                  </w:r>
                  <w:r w:rsidR="00EC122A" w:rsidRPr="00A8536B">
                    <w:rPr>
                      <w:rFonts w:ascii="Arial" w:eastAsia="Times New Roman" w:hAnsi="Arial"/>
                      <w:sz w:val="20"/>
                      <w:u w:val="single"/>
                      <w:lang w:eastAsia="sl-SI"/>
                    </w:rPr>
                    <w:t xml:space="preserve"> poglavju </w:t>
                  </w:r>
                  <w:r w:rsidRPr="00A8536B">
                    <w:rPr>
                      <w:rFonts w:ascii="Arial" w:eastAsia="Times New Roman" w:hAnsi="Arial"/>
                      <w:sz w:val="20"/>
                      <w:u w:val="single"/>
                      <w:lang w:eastAsia="sl-SI"/>
                    </w:rPr>
                    <w:t>(prenehanje veljavnosti dovoljenja in instrument zavarovanja plačila trošarine)</w:t>
                  </w:r>
                  <w:r w:rsidRPr="00A8536B">
                    <w:rPr>
                      <w:rFonts w:ascii="Arial" w:eastAsia="Times New Roman" w:hAnsi="Arial"/>
                      <w:sz w:val="20"/>
                      <w:lang w:eastAsia="sl-SI"/>
                    </w:rPr>
                    <w:t xml:space="preserve"> so določeni razlogi, zaradi katerih dovoljenja, izdana v skladu s tem zakonom, prenehajo veljati. Ker so pogoji za prenehanje veljavnosti dovoljenj za vsa dovoljenja v večji meri enaki, so v </w:t>
                  </w:r>
                  <w:proofErr w:type="spellStart"/>
                  <w:r w:rsidRPr="00A8536B">
                    <w:rPr>
                      <w:rFonts w:ascii="Arial" w:eastAsia="Times New Roman" w:hAnsi="Arial"/>
                      <w:sz w:val="20"/>
                      <w:lang w:eastAsia="sl-SI"/>
                    </w:rPr>
                    <w:t>izogib</w:t>
                  </w:r>
                  <w:proofErr w:type="spellEnd"/>
                  <w:r w:rsidRPr="00A8536B">
                    <w:rPr>
                      <w:rFonts w:ascii="Arial" w:eastAsia="Times New Roman" w:hAnsi="Arial"/>
                      <w:sz w:val="20"/>
                      <w:lang w:eastAsia="sl-SI"/>
                    </w:rPr>
                    <w:t xml:space="preserve"> ponavljanju</w:t>
                  </w:r>
                  <w:r w:rsidR="00EC122A" w:rsidRPr="00A8536B">
                    <w:rPr>
                      <w:rFonts w:ascii="Arial" w:eastAsia="Times New Roman" w:hAnsi="Arial"/>
                      <w:sz w:val="20"/>
                      <w:lang w:eastAsia="sl-SI"/>
                    </w:rPr>
                    <w:t xml:space="preserve"> določb </w:t>
                  </w:r>
                  <w:r w:rsidRPr="00A8536B">
                    <w:rPr>
                      <w:rFonts w:ascii="Arial" w:eastAsia="Times New Roman" w:hAnsi="Arial"/>
                      <w:sz w:val="20"/>
                      <w:lang w:eastAsia="sl-SI"/>
                    </w:rPr>
                    <w:t>združeni v tem poglavju. Splošni pogoji za prenehanje veljavnosti dovoljenja so namreč enaki</w:t>
                  </w:r>
                  <w:r w:rsidR="000C01D0">
                    <w:rPr>
                      <w:rFonts w:ascii="Arial" w:eastAsia="Times New Roman" w:hAnsi="Arial"/>
                      <w:sz w:val="20"/>
                      <w:lang w:eastAsia="sl-SI"/>
                    </w:rPr>
                    <w:t>,</w:t>
                  </w:r>
                  <w:r w:rsidRPr="00A8536B">
                    <w:rPr>
                      <w:rFonts w:ascii="Arial" w:eastAsia="Times New Roman" w:hAnsi="Arial"/>
                      <w:sz w:val="20"/>
                      <w:lang w:eastAsia="sl-SI"/>
                    </w:rPr>
                    <w:t xml:space="preserve"> in sicer prenehanje imetnika dovoljenja, </w:t>
                  </w:r>
                  <w:r w:rsidR="008E1DBF">
                    <w:rPr>
                      <w:rFonts w:ascii="Arial" w:eastAsia="Times New Roman" w:hAnsi="Arial"/>
                      <w:sz w:val="20"/>
                      <w:lang w:eastAsia="sl-SI"/>
                    </w:rPr>
                    <w:t xml:space="preserve">prenehanje veljavnosti </w:t>
                  </w:r>
                  <w:r w:rsidR="00C452AF" w:rsidRPr="00A8536B">
                    <w:rPr>
                      <w:rFonts w:ascii="Arial" w:eastAsia="Times New Roman" w:hAnsi="Arial"/>
                      <w:sz w:val="20"/>
                      <w:lang w:eastAsia="sl-SI"/>
                    </w:rPr>
                    <w:t>dovoljenja na zahtev</w:t>
                  </w:r>
                  <w:r w:rsidR="00512116">
                    <w:rPr>
                      <w:rFonts w:ascii="Arial" w:eastAsia="Times New Roman" w:hAnsi="Arial"/>
                      <w:sz w:val="20"/>
                      <w:lang w:eastAsia="sl-SI"/>
                    </w:rPr>
                    <w:t>o</w:t>
                  </w:r>
                  <w:r w:rsidR="00C452AF" w:rsidRPr="00A8536B">
                    <w:rPr>
                      <w:rFonts w:ascii="Arial" w:eastAsia="Times New Roman" w:hAnsi="Arial"/>
                      <w:sz w:val="20"/>
                      <w:lang w:eastAsia="sl-SI"/>
                    </w:rPr>
                    <w:t xml:space="preserve"> imetnika dovoljenja</w:t>
                  </w:r>
                  <w:r w:rsidRPr="00A8536B">
                    <w:rPr>
                      <w:rFonts w:ascii="Arial" w:eastAsia="Times New Roman" w:hAnsi="Arial"/>
                      <w:sz w:val="20"/>
                      <w:lang w:eastAsia="sl-SI"/>
                    </w:rPr>
                    <w:t xml:space="preserve"> in odvzem dovoljenja. Določene so tudi specifične situacije, v katerih davčni organ odvzame</w:t>
                  </w:r>
                  <w:r w:rsidR="000C01D0" w:rsidRPr="00A8536B">
                    <w:rPr>
                      <w:rFonts w:ascii="Arial" w:eastAsia="Times New Roman" w:hAnsi="Arial"/>
                      <w:sz w:val="20"/>
                      <w:lang w:eastAsia="sl-SI"/>
                    </w:rPr>
                    <w:t xml:space="preserve"> dovoljenje</w:t>
                  </w:r>
                  <w:r w:rsidRPr="00A8536B">
                    <w:rPr>
                      <w:rFonts w:ascii="Arial" w:eastAsia="Times New Roman" w:hAnsi="Arial"/>
                      <w:sz w:val="20"/>
                      <w:lang w:eastAsia="sl-SI"/>
                    </w:rPr>
                    <w:t xml:space="preserve">. Prav tako je v tem poglavju za dovoljenja, ki se izdajo v skladu s tem zakonom, </w:t>
                  </w:r>
                  <w:r w:rsidR="000C01D0">
                    <w:rPr>
                      <w:rFonts w:ascii="Arial" w:eastAsia="Times New Roman" w:hAnsi="Arial"/>
                      <w:sz w:val="20"/>
                      <w:lang w:eastAsia="sl-SI"/>
                    </w:rPr>
                    <w:t>in</w:t>
                  </w:r>
                  <w:r w:rsidR="000C01D0" w:rsidRPr="00A8536B">
                    <w:rPr>
                      <w:rFonts w:ascii="Arial" w:eastAsia="Times New Roman" w:hAnsi="Arial"/>
                      <w:sz w:val="20"/>
                      <w:lang w:eastAsia="sl-SI"/>
                    </w:rPr>
                    <w:t xml:space="preserve"> </w:t>
                  </w:r>
                  <w:r w:rsidRPr="00A8536B">
                    <w:rPr>
                      <w:rFonts w:ascii="Arial" w:eastAsia="Times New Roman" w:hAnsi="Arial"/>
                      <w:sz w:val="20"/>
                      <w:lang w:eastAsia="sl-SI"/>
                    </w:rPr>
                    <w:t>za ostale osebe s statusom trošarinskega zavezanca določena obveznost predložitve instrumenta zavarovanja plačila trošarine. Kljub temu</w:t>
                  </w:r>
                  <w:r w:rsidR="000C01D0">
                    <w:rPr>
                      <w:rFonts w:ascii="Arial" w:eastAsia="Times New Roman" w:hAnsi="Arial"/>
                      <w:sz w:val="20"/>
                      <w:lang w:eastAsia="sl-SI"/>
                    </w:rPr>
                    <w:t>,</w:t>
                  </w:r>
                  <w:r w:rsidRPr="00A8536B">
                    <w:rPr>
                      <w:rFonts w:ascii="Arial" w:eastAsia="Times New Roman" w:hAnsi="Arial"/>
                      <w:sz w:val="20"/>
                      <w:lang w:eastAsia="sl-SI"/>
                    </w:rPr>
                    <w:t xml:space="preserve"> da so določbe v zvezi z zavarovanjem plačila trošarine zdaj za vse osebe, ki so zavezane njihovi predložitvi, zajete v tem poglavju, je z namenom jasnega razumevanja določb za vsako posamezno dovoljenje podrobneje opredeljeno</w:t>
                  </w:r>
                  <w:r w:rsidR="000C01D0">
                    <w:rPr>
                      <w:rFonts w:ascii="Arial" w:eastAsia="Times New Roman" w:hAnsi="Arial"/>
                      <w:sz w:val="20"/>
                      <w:lang w:eastAsia="sl-SI"/>
                    </w:rPr>
                    <w:t>,</w:t>
                  </w:r>
                  <w:r w:rsidRPr="00A8536B">
                    <w:rPr>
                      <w:rFonts w:ascii="Arial" w:eastAsia="Times New Roman" w:hAnsi="Arial"/>
                      <w:sz w:val="20"/>
                      <w:lang w:eastAsia="sl-SI"/>
                    </w:rPr>
                    <w:t xml:space="preserve"> katero obveznost mora imetnik dovoljenja zavarovati. V namen nedvoumnega razumevanja določb v zvezi z zavarovanjem trošarinske obveznosti za trošarinske izdelke, ki se </w:t>
                  </w:r>
                  <w:proofErr w:type="spellStart"/>
                  <w:r w:rsidRPr="00A8536B">
                    <w:rPr>
                      <w:rFonts w:ascii="Arial" w:eastAsia="Times New Roman" w:hAnsi="Arial"/>
                      <w:sz w:val="20"/>
                      <w:lang w:eastAsia="sl-SI"/>
                    </w:rPr>
                    <w:t>odpremljajo</w:t>
                  </w:r>
                  <w:proofErr w:type="spellEnd"/>
                  <w:r w:rsidRPr="00A8536B">
                    <w:rPr>
                      <w:rFonts w:ascii="Arial" w:eastAsia="Times New Roman" w:hAnsi="Arial"/>
                      <w:sz w:val="20"/>
                      <w:lang w:eastAsia="sl-SI"/>
                    </w:rPr>
                    <w:t xml:space="preserve">, je za imetnika trošarinskega skladišča že v zakonu določeno, da je obvezna predložitev instrumenta zavarovanja plačila trošarine za tiste trošarinske izdelke, ki se </w:t>
                  </w:r>
                  <w:proofErr w:type="spellStart"/>
                  <w:r w:rsidRPr="00A8536B">
                    <w:rPr>
                      <w:rFonts w:ascii="Arial" w:eastAsia="Times New Roman" w:hAnsi="Arial"/>
                      <w:sz w:val="20"/>
                      <w:lang w:eastAsia="sl-SI"/>
                    </w:rPr>
                    <w:t>odpremljajo</w:t>
                  </w:r>
                  <w:proofErr w:type="spellEnd"/>
                  <w:r w:rsidRPr="00A8536B">
                    <w:rPr>
                      <w:rFonts w:ascii="Arial" w:eastAsia="Times New Roman" w:hAnsi="Arial"/>
                      <w:sz w:val="20"/>
                      <w:lang w:eastAsia="sl-SI"/>
                    </w:rPr>
                    <w:t xml:space="preserve"> v režimu odloga. Določen</w:t>
                  </w:r>
                  <w:r w:rsidR="000C01D0">
                    <w:rPr>
                      <w:rFonts w:ascii="Arial" w:eastAsia="Times New Roman" w:hAnsi="Arial"/>
                      <w:sz w:val="20"/>
                      <w:lang w:eastAsia="sl-SI"/>
                    </w:rPr>
                    <w:t>a sta</w:t>
                  </w:r>
                  <w:r w:rsidRPr="00A8536B">
                    <w:rPr>
                      <w:rFonts w:ascii="Arial" w:eastAsia="Times New Roman" w:hAnsi="Arial"/>
                      <w:sz w:val="20"/>
                      <w:lang w:eastAsia="sl-SI"/>
                    </w:rPr>
                    <w:t xml:space="preserve"> tudi način določitve višine zneska instrumenta zavarovanja plačila trošarine za vsako posamezno dovoljenje</w:t>
                  </w:r>
                  <w:r w:rsidR="00926C52">
                    <w:rPr>
                      <w:rFonts w:ascii="Arial" w:eastAsia="Times New Roman" w:hAnsi="Arial"/>
                      <w:sz w:val="20"/>
                      <w:lang w:eastAsia="sl-SI"/>
                    </w:rPr>
                    <w:t xml:space="preserve"> in kriteriji ter način </w:t>
                  </w:r>
                  <w:r w:rsidR="00926C52" w:rsidRPr="00926C52">
                    <w:rPr>
                      <w:rFonts w:ascii="Arial" w:eastAsia="Times New Roman" w:hAnsi="Arial"/>
                      <w:sz w:val="20"/>
                      <w:lang w:eastAsia="sl-SI"/>
                    </w:rPr>
                    <w:t>znižanja</w:t>
                  </w:r>
                  <w:r w:rsidRPr="00926C52">
                    <w:rPr>
                      <w:rFonts w:ascii="Arial" w:eastAsia="Times New Roman" w:hAnsi="Arial"/>
                      <w:sz w:val="20"/>
                      <w:lang w:eastAsia="sl-SI"/>
                    </w:rPr>
                    <w:t xml:space="preserve"> zneskov zavarovanja </w:t>
                  </w:r>
                  <w:r w:rsidR="00926C52" w:rsidRPr="00926C52">
                    <w:rPr>
                      <w:rFonts w:ascii="Arial" w:eastAsia="Times New Roman" w:hAnsi="Arial"/>
                      <w:sz w:val="20"/>
                      <w:lang w:eastAsia="sl-SI"/>
                    </w:rPr>
                    <w:t xml:space="preserve">plačila trošarine. Postopek določitve in vrste instrumentov zavarovanja plačila trošarine so urejeni v podzakonskem predpisu. </w:t>
                  </w:r>
                  <w:r w:rsidRPr="00926C52">
                    <w:rPr>
                      <w:rFonts w:ascii="Arial" w:eastAsia="Times New Roman" w:hAnsi="Arial"/>
                      <w:sz w:val="20"/>
                      <w:lang w:eastAsia="sl-SI"/>
                    </w:rPr>
                    <w:t xml:space="preserve"> </w:t>
                  </w:r>
                </w:p>
                <w:p w14:paraId="104C56AC" w14:textId="77777777" w:rsidR="00EC122A" w:rsidRPr="00A8536B" w:rsidRDefault="00EC122A" w:rsidP="00641E68">
                  <w:pPr>
                    <w:spacing w:line="260" w:lineRule="exact"/>
                    <w:jc w:val="both"/>
                    <w:rPr>
                      <w:rFonts w:ascii="Arial" w:eastAsia="Times New Roman" w:hAnsi="Arial"/>
                      <w:sz w:val="20"/>
                      <w:lang w:eastAsia="sl-SI"/>
                    </w:rPr>
                  </w:pPr>
                </w:p>
                <w:p w14:paraId="104C56AD" w14:textId="77777777" w:rsidR="00C00BC0" w:rsidRPr="00A8536B" w:rsidRDefault="00C00BC0" w:rsidP="00641E68">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Novost je določba, po kateri je davčnemu organu omogočeno, da </w:t>
                  </w:r>
                  <w:r w:rsidR="00505923">
                    <w:rPr>
                      <w:rFonts w:ascii="Arial" w:eastAsia="Times New Roman" w:hAnsi="Arial"/>
                      <w:sz w:val="20"/>
                      <w:lang w:eastAsia="sl-SI"/>
                    </w:rPr>
                    <w:t xml:space="preserve">lahko </w:t>
                  </w:r>
                  <w:r w:rsidRPr="00A8536B">
                    <w:rPr>
                      <w:rFonts w:ascii="Arial" w:eastAsia="Times New Roman" w:hAnsi="Arial"/>
                      <w:sz w:val="20"/>
                      <w:lang w:eastAsia="sl-SI"/>
                    </w:rPr>
                    <w:t xml:space="preserve">za trošarinske izdelke, ki se dobavljajo iz elektroenergetskega omrežja ali omrežja za prenos plina ter za trošarinske izdelke, ki jih proizvajalec proizvaja izven režima odloga, zahteva predložitev instrumenta zavarovanja plačila trošarine, če oceni, da bi bilo plačilo trošarine oteženo oziroma če zavezanec </w:t>
                  </w:r>
                  <w:r w:rsidR="000C01D0" w:rsidRPr="00A8536B">
                    <w:rPr>
                      <w:rFonts w:ascii="Arial" w:eastAsia="Times New Roman" w:hAnsi="Arial"/>
                      <w:sz w:val="20"/>
                      <w:lang w:eastAsia="sl-SI"/>
                    </w:rPr>
                    <w:t xml:space="preserve">svojih </w:t>
                  </w:r>
                  <w:r w:rsidR="000C01D0">
                    <w:rPr>
                      <w:rFonts w:ascii="Arial" w:eastAsia="Times New Roman" w:hAnsi="Arial"/>
                      <w:sz w:val="20"/>
                      <w:lang w:eastAsia="sl-SI"/>
                    </w:rPr>
                    <w:t xml:space="preserve">davčnih </w:t>
                  </w:r>
                  <w:r w:rsidR="000C01D0" w:rsidRPr="00A8536B">
                    <w:rPr>
                      <w:rFonts w:ascii="Arial" w:eastAsia="Times New Roman" w:hAnsi="Arial"/>
                      <w:sz w:val="20"/>
                      <w:lang w:eastAsia="sl-SI"/>
                    </w:rPr>
                    <w:t xml:space="preserve">obveznosti </w:t>
                  </w:r>
                  <w:r w:rsidRPr="00A8536B">
                    <w:rPr>
                      <w:rFonts w:ascii="Arial" w:eastAsia="Times New Roman" w:hAnsi="Arial"/>
                      <w:sz w:val="20"/>
                      <w:lang w:eastAsia="sl-SI"/>
                    </w:rPr>
                    <w:t xml:space="preserve">ne plačuje redno. Gre za trošarinske zavezance, ki za opravljanje svoje dejavnosti s trošarinskimi izdelki ne potrebujejo dovoljenja davčnega organa, saj se v evidenco trošarinskih zavezancev vpišejo zgolj s prijavo in brez obvezne predložitve </w:t>
                  </w:r>
                  <w:r w:rsidR="00323B77">
                    <w:rPr>
                      <w:rFonts w:ascii="Arial" w:eastAsia="Times New Roman" w:hAnsi="Arial"/>
                      <w:sz w:val="20"/>
                      <w:lang w:eastAsia="sl-SI"/>
                    </w:rPr>
                    <w:t>instrumenta zavarovanja plačila trošarine</w:t>
                  </w:r>
                  <w:r w:rsidRPr="00A8536B">
                    <w:rPr>
                      <w:rFonts w:ascii="Arial" w:eastAsia="Times New Roman" w:hAnsi="Arial"/>
                      <w:sz w:val="20"/>
                      <w:lang w:eastAsia="sl-SI"/>
                    </w:rPr>
                    <w:t>.</w:t>
                  </w:r>
                </w:p>
                <w:p w14:paraId="104C56AE" w14:textId="77777777" w:rsidR="00641E68" w:rsidRPr="00A8536B" w:rsidRDefault="00641E68" w:rsidP="00E40551">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p>
                <w:p w14:paraId="104C56AF" w14:textId="77777777" w:rsidR="00641E68" w:rsidRPr="00A8536B" w:rsidRDefault="00641E68" w:rsidP="00E40551">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sz w:val="20"/>
                      <w:u w:val="single"/>
                      <w:lang w:eastAsia="sl-SI"/>
                    </w:rPr>
                    <w:t xml:space="preserve">V </w:t>
                  </w:r>
                  <w:r w:rsidR="005201D8">
                    <w:rPr>
                      <w:rFonts w:ascii="Arial" w:eastAsia="Times New Roman" w:hAnsi="Arial"/>
                      <w:sz w:val="20"/>
                      <w:u w:val="single"/>
                      <w:lang w:eastAsia="sl-SI"/>
                    </w:rPr>
                    <w:t>šestnajstem</w:t>
                  </w:r>
                  <w:r w:rsidR="00EC122A" w:rsidRPr="00A8536B">
                    <w:rPr>
                      <w:rFonts w:ascii="Arial" w:eastAsia="Times New Roman" w:hAnsi="Arial"/>
                      <w:sz w:val="20"/>
                      <w:u w:val="single"/>
                      <w:lang w:eastAsia="sl-SI"/>
                    </w:rPr>
                    <w:t xml:space="preserve"> </w:t>
                  </w:r>
                  <w:r w:rsidRPr="00A8536B">
                    <w:rPr>
                      <w:rFonts w:ascii="Arial" w:eastAsia="Times New Roman" w:hAnsi="Arial"/>
                      <w:sz w:val="20"/>
                      <w:u w:val="single"/>
                      <w:lang w:eastAsia="sl-SI"/>
                    </w:rPr>
                    <w:t>poglavju (knjigovodstvo trošarinskega zavezanca in hramba dokumentacije)</w:t>
                  </w:r>
                  <w:r w:rsidRPr="00A8536B">
                    <w:rPr>
                      <w:rFonts w:ascii="Arial" w:eastAsia="Times New Roman" w:hAnsi="Arial"/>
                      <w:sz w:val="20"/>
                      <w:lang w:eastAsia="sl-SI"/>
                    </w:rPr>
                    <w:t xml:space="preserve"> so na enem mestu opredeljene obveznosti trošarinskih zavezancev glede izdaje računov oziroma drugih dokumentov</w:t>
                  </w:r>
                  <w:r w:rsidR="00C00BC0" w:rsidRPr="00A8536B">
                    <w:rPr>
                      <w:rFonts w:ascii="Arial" w:eastAsia="Times New Roman" w:hAnsi="Arial"/>
                      <w:sz w:val="20"/>
                      <w:lang w:eastAsia="sl-SI"/>
                    </w:rPr>
                    <w:t xml:space="preserve"> oziroma ustreznega evidentiranja v poslovne knjige</w:t>
                  </w:r>
                  <w:r w:rsidRPr="00A8536B">
                    <w:rPr>
                      <w:rFonts w:ascii="Arial" w:eastAsia="Times New Roman" w:hAnsi="Arial"/>
                      <w:sz w:val="20"/>
                      <w:lang w:eastAsia="sl-SI"/>
                    </w:rPr>
                    <w:t xml:space="preserve"> za primere sprostitve v porabo oziroma odpreme trošarinskih izdelkov v režimu odloga. Opredeljeni so tudi podatki, ki jih mora trošarinski zavezanec zagotoviti v svojem knjigovodstvu</w:t>
                  </w:r>
                  <w:r w:rsidR="000C01D0">
                    <w:rPr>
                      <w:rFonts w:ascii="Arial" w:eastAsia="Times New Roman" w:hAnsi="Arial"/>
                      <w:sz w:val="20"/>
                      <w:lang w:eastAsia="sl-SI"/>
                    </w:rPr>
                    <w:t>,</w:t>
                  </w:r>
                  <w:r w:rsidRPr="00A8536B">
                    <w:rPr>
                      <w:rFonts w:ascii="Arial" w:eastAsia="Times New Roman" w:hAnsi="Arial"/>
                      <w:sz w:val="20"/>
                      <w:lang w:eastAsia="sl-SI"/>
                    </w:rPr>
                    <w:t xml:space="preserve"> ter roki hrambe dokumentacije v zvezi s trošarinskimi izdelki in listin, na podlagi kateri</w:t>
                  </w:r>
                  <w:r w:rsidR="00FC0DE4" w:rsidRPr="00A8536B">
                    <w:rPr>
                      <w:rFonts w:ascii="Arial" w:eastAsia="Times New Roman" w:hAnsi="Arial"/>
                      <w:sz w:val="20"/>
                      <w:lang w:eastAsia="sl-SI"/>
                    </w:rPr>
                    <w:t>h</w:t>
                  </w:r>
                  <w:r w:rsidRPr="00A8536B">
                    <w:rPr>
                      <w:rFonts w:ascii="Arial" w:eastAsia="Times New Roman" w:hAnsi="Arial"/>
                      <w:sz w:val="20"/>
                      <w:lang w:eastAsia="sl-SI"/>
                    </w:rPr>
                    <w:t xml:space="preserve"> je bila trošarina vrnjena. Trošarinskim zavezancem </w:t>
                  </w:r>
                  <w:r w:rsidR="002201C9">
                    <w:rPr>
                      <w:rFonts w:ascii="Arial" w:eastAsia="Times New Roman" w:hAnsi="Arial"/>
                      <w:sz w:val="20"/>
                      <w:lang w:eastAsia="sl-SI"/>
                    </w:rPr>
                    <w:t>se omogoči</w:t>
                  </w:r>
                  <w:r w:rsidRPr="00A8536B">
                    <w:rPr>
                      <w:rFonts w:ascii="Arial" w:eastAsia="Times New Roman" w:hAnsi="Arial"/>
                      <w:sz w:val="20"/>
                      <w:lang w:eastAsia="sl-SI"/>
                    </w:rPr>
                    <w:t>, da dokumente hranijo tudi v elektronski obliki.</w:t>
                  </w:r>
                </w:p>
                <w:p w14:paraId="104C56B0" w14:textId="77777777" w:rsidR="00641E68" w:rsidRPr="00A8536B" w:rsidRDefault="00641E68" w:rsidP="00E40551">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p>
                <w:p w14:paraId="104C56B1" w14:textId="77777777" w:rsidR="00D47212" w:rsidRPr="00A8536B" w:rsidRDefault="00641E68" w:rsidP="00E40551">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sz w:val="20"/>
                      <w:u w:val="single"/>
                      <w:lang w:eastAsia="sl-SI"/>
                    </w:rPr>
                    <w:t xml:space="preserve">V </w:t>
                  </w:r>
                  <w:r w:rsidR="005201D8">
                    <w:rPr>
                      <w:rFonts w:ascii="Arial" w:eastAsia="Times New Roman" w:hAnsi="Arial"/>
                      <w:sz w:val="20"/>
                      <w:u w:val="single"/>
                      <w:lang w:eastAsia="sl-SI"/>
                    </w:rPr>
                    <w:t>sedemnajstem</w:t>
                  </w:r>
                  <w:r w:rsidR="00EC122A" w:rsidRPr="00A8536B">
                    <w:rPr>
                      <w:rFonts w:ascii="Arial" w:eastAsia="Times New Roman" w:hAnsi="Arial"/>
                      <w:sz w:val="20"/>
                      <w:u w:val="single"/>
                      <w:lang w:eastAsia="sl-SI"/>
                    </w:rPr>
                    <w:t xml:space="preserve"> </w:t>
                  </w:r>
                  <w:r w:rsidRPr="00A8536B">
                    <w:rPr>
                      <w:rFonts w:ascii="Arial" w:eastAsia="Times New Roman" w:hAnsi="Arial"/>
                      <w:sz w:val="20"/>
                      <w:u w:val="single"/>
                      <w:lang w:eastAsia="sl-SI"/>
                    </w:rPr>
                    <w:t>poglavju (prijava dejavnosti in registracija trošarinskih zavezancev)</w:t>
                  </w:r>
                  <w:r w:rsidRPr="00A8536B">
                    <w:rPr>
                      <w:rFonts w:ascii="Arial" w:eastAsia="Times New Roman" w:hAnsi="Arial"/>
                      <w:sz w:val="20"/>
                      <w:lang w:eastAsia="sl-SI"/>
                    </w:rPr>
                    <w:t xml:space="preserve"> so za trošarinske zavezance določene obveznosti prijave začetka, spremembe oziroma prenehanja opravljanja dejavnosti s trošarinskimi izdelki. Rok za prijavo osebe, ki prvič postane trošarinski zavezanec</w:t>
                  </w:r>
                  <w:r w:rsidR="00D97C3C">
                    <w:rPr>
                      <w:rFonts w:ascii="Arial" w:eastAsia="Times New Roman" w:hAnsi="Arial"/>
                      <w:sz w:val="20"/>
                      <w:lang w:eastAsia="sl-SI"/>
                    </w:rPr>
                    <w:t>,</w:t>
                  </w:r>
                  <w:r w:rsidRPr="00A8536B">
                    <w:rPr>
                      <w:rFonts w:ascii="Arial" w:eastAsia="Times New Roman" w:hAnsi="Arial"/>
                      <w:sz w:val="20"/>
                      <w:lang w:eastAsia="sl-SI"/>
                    </w:rPr>
                    <w:t xml:space="preserve"> je </w:t>
                  </w:r>
                  <w:r w:rsidR="002201C9">
                    <w:rPr>
                      <w:rFonts w:ascii="Arial" w:eastAsia="Times New Roman" w:hAnsi="Arial"/>
                      <w:sz w:val="20"/>
                      <w:lang w:eastAsia="sl-SI"/>
                    </w:rPr>
                    <w:t xml:space="preserve">odpravljen, pomembna je priglasitev </w:t>
                  </w:r>
                  <w:r w:rsidRPr="00A8536B">
                    <w:rPr>
                      <w:rFonts w:ascii="Arial" w:eastAsia="Times New Roman" w:hAnsi="Arial"/>
                      <w:sz w:val="20"/>
                      <w:lang w:eastAsia="sl-SI"/>
                    </w:rPr>
                    <w:t xml:space="preserve"> pred </w:t>
                  </w:r>
                  <w:r w:rsidR="00D97C3C">
                    <w:rPr>
                      <w:rFonts w:ascii="Arial" w:eastAsia="Times New Roman" w:hAnsi="Arial"/>
                      <w:sz w:val="20"/>
                      <w:lang w:eastAsia="sl-SI"/>
                    </w:rPr>
                    <w:t>za</w:t>
                  </w:r>
                  <w:r w:rsidRPr="00A8536B">
                    <w:rPr>
                      <w:rFonts w:ascii="Arial" w:eastAsia="Times New Roman" w:hAnsi="Arial"/>
                      <w:sz w:val="20"/>
                      <w:lang w:eastAsia="sl-SI"/>
                    </w:rPr>
                    <w:t xml:space="preserve">četkom opravljanja dejavnosti. Z namenom zmanjšanja administrativnih </w:t>
                  </w:r>
                  <w:r w:rsidR="00CE3271">
                    <w:rPr>
                      <w:rFonts w:ascii="Arial" w:eastAsia="Times New Roman" w:hAnsi="Arial"/>
                      <w:sz w:val="20"/>
                      <w:lang w:eastAsia="sl-SI"/>
                    </w:rPr>
                    <w:t>bremen</w:t>
                  </w:r>
                  <w:r w:rsidRPr="00A8536B">
                    <w:rPr>
                      <w:rFonts w:ascii="Arial" w:eastAsia="Times New Roman" w:hAnsi="Arial"/>
                      <w:sz w:val="20"/>
                      <w:lang w:eastAsia="sl-SI"/>
                    </w:rPr>
                    <w:t xml:space="preserve"> trošarinske zavezance, ki so to postali na podlagi dovoljenja, v evidenco trošarinskih zavezancev vpiše davčni organ po uradni dolžnosti. Prav tako davčni organ vpiše v evidenco tudi spremenjene podatke v zvezi z registracijo</w:t>
                  </w:r>
                  <w:r w:rsidR="00D97C3C">
                    <w:rPr>
                      <w:rFonts w:ascii="Arial" w:eastAsia="Times New Roman" w:hAnsi="Arial"/>
                      <w:sz w:val="20"/>
                      <w:lang w:eastAsia="sl-SI"/>
                    </w:rPr>
                    <w:t>,</w:t>
                  </w:r>
                  <w:r w:rsidRPr="00A8536B">
                    <w:rPr>
                      <w:rFonts w:ascii="Arial" w:eastAsia="Times New Roman" w:hAnsi="Arial"/>
                      <w:sz w:val="20"/>
                      <w:lang w:eastAsia="sl-SI"/>
                    </w:rPr>
                    <w:t xml:space="preserve"> in sicer ob izdaji odločbe o spremembi dovoljenja</w:t>
                  </w:r>
                  <w:r w:rsidR="000C5191">
                    <w:rPr>
                      <w:rFonts w:ascii="Arial" w:eastAsia="Times New Roman" w:hAnsi="Arial"/>
                      <w:sz w:val="20"/>
                      <w:lang w:eastAsia="sl-SI"/>
                    </w:rPr>
                    <w:t>,</w:t>
                  </w:r>
                  <w:r w:rsidR="008067DB" w:rsidRPr="00A8536B">
                    <w:rPr>
                      <w:rFonts w:ascii="Arial" w:eastAsia="Times New Roman" w:hAnsi="Arial"/>
                      <w:sz w:val="20"/>
                      <w:lang w:eastAsia="sl-SI"/>
                    </w:rPr>
                    <w:t xml:space="preserve"> ter jih ob prenehanju veljavnosti dovoljenja </w:t>
                  </w:r>
                  <w:r w:rsidR="00D47212" w:rsidRPr="00A8536B">
                    <w:rPr>
                      <w:rFonts w:ascii="Arial" w:eastAsia="Times New Roman" w:hAnsi="Arial"/>
                      <w:sz w:val="20"/>
                      <w:lang w:eastAsia="sl-SI"/>
                    </w:rPr>
                    <w:t xml:space="preserve">po </w:t>
                  </w:r>
                  <w:r w:rsidR="008067DB" w:rsidRPr="00A8536B">
                    <w:rPr>
                      <w:rFonts w:ascii="Arial" w:eastAsia="Times New Roman" w:hAnsi="Arial"/>
                      <w:sz w:val="20"/>
                      <w:lang w:eastAsia="sl-SI"/>
                    </w:rPr>
                    <w:t>izdaji odločbe o prenehanju veljavnosti dovoljenja izbriše iz evidence trošarinskih zavezancev.</w:t>
                  </w:r>
                  <w:r w:rsidR="00D47212" w:rsidRPr="00A8536B">
                    <w:rPr>
                      <w:rFonts w:ascii="Arial" w:eastAsia="Times New Roman" w:hAnsi="Arial"/>
                      <w:sz w:val="20"/>
                      <w:lang w:eastAsia="sl-SI"/>
                    </w:rPr>
                    <w:t xml:space="preserve"> Za imetnike dovoljenj, še posebej za začasno pooblaščene prejemnike, ki imajo več dovoljenj in se v skladu z veljavno zakonodajo za vsako posamezno dovoljenje prijavijo v evidenco trošarinskih zavezancev ter iz nje odjavljajo, nova ureditev pomeni bistveno poenostavitev glede prijavljanja </w:t>
                  </w:r>
                  <w:r w:rsidR="000C5191">
                    <w:rPr>
                      <w:rFonts w:ascii="Arial" w:eastAsia="Times New Roman" w:hAnsi="Arial"/>
                      <w:sz w:val="20"/>
                      <w:lang w:eastAsia="sl-SI"/>
                    </w:rPr>
                    <w:t>in</w:t>
                  </w:r>
                  <w:r w:rsidR="000C5191" w:rsidRPr="00A8536B">
                    <w:rPr>
                      <w:rFonts w:ascii="Arial" w:eastAsia="Times New Roman" w:hAnsi="Arial"/>
                      <w:sz w:val="20"/>
                      <w:lang w:eastAsia="sl-SI"/>
                    </w:rPr>
                    <w:t xml:space="preserve"> </w:t>
                  </w:r>
                  <w:r w:rsidR="00D47212" w:rsidRPr="00A8536B">
                    <w:rPr>
                      <w:rFonts w:ascii="Arial" w:eastAsia="Times New Roman" w:hAnsi="Arial"/>
                      <w:sz w:val="20"/>
                      <w:lang w:eastAsia="sl-SI"/>
                    </w:rPr>
                    <w:t xml:space="preserve">odjavljanja v evidenco trošarinskih zavezancev ter spreminjanja podatkov v tej evidenci. </w:t>
                  </w:r>
                  <w:r w:rsidR="00FC0DE4" w:rsidRPr="00A8536B">
                    <w:rPr>
                      <w:rFonts w:ascii="Arial" w:eastAsia="Times New Roman" w:hAnsi="Arial"/>
                      <w:sz w:val="20"/>
                      <w:lang w:eastAsia="sl-SI"/>
                    </w:rPr>
                    <w:t xml:space="preserve">Nova je tudi </w:t>
                  </w:r>
                  <w:r w:rsidR="00FC0DE4" w:rsidRPr="00A8536B">
                    <w:rPr>
                      <w:rFonts w:ascii="Arial" w:eastAsia="Times New Roman" w:hAnsi="Arial"/>
                      <w:sz w:val="20"/>
                      <w:lang w:eastAsia="sl-SI"/>
                    </w:rPr>
                    <w:lastRenderedPageBreak/>
                    <w:t xml:space="preserve">določba, v skladu s katero lahko davčni organ po uradni dolžnosti izbriše trošarinskega zavezanca iz evidence, če oseba, ki je vpisana v evidenco trošarinskih zavezancev v roku </w:t>
                  </w:r>
                  <w:r w:rsidR="000C5191">
                    <w:rPr>
                      <w:rFonts w:ascii="Arial" w:eastAsia="Times New Roman" w:hAnsi="Arial"/>
                      <w:sz w:val="20"/>
                      <w:lang w:eastAsia="sl-SI"/>
                    </w:rPr>
                    <w:t>dveh</w:t>
                  </w:r>
                  <w:r w:rsidR="00FC0DE4" w:rsidRPr="00A8536B">
                    <w:rPr>
                      <w:rFonts w:ascii="Arial" w:eastAsia="Times New Roman" w:hAnsi="Arial"/>
                      <w:sz w:val="20"/>
                      <w:lang w:eastAsia="sl-SI"/>
                    </w:rPr>
                    <w:t xml:space="preserve"> let od zadnje dejavnosti s trošarinskimi izdelki ni več aktivna pri opravljanju dejavnosti s trošarinskimi izdelki, zaradi katere je vpisana v evidenco trošarinskih zavezance</w:t>
                  </w:r>
                  <w:r w:rsidR="00F72E5B" w:rsidRPr="00A8536B">
                    <w:rPr>
                      <w:rFonts w:ascii="Arial" w:eastAsia="Times New Roman" w:hAnsi="Arial"/>
                      <w:sz w:val="20"/>
                      <w:lang w:eastAsia="sl-SI"/>
                    </w:rPr>
                    <w:t>v</w:t>
                  </w:r>
                  <w:r w:rsidR="00FC0DE4" w:rsidRPr="00A8536B">
                    <w:rPr>
                      <w:rFonts w:ascii="Arial" w:eastAsia="Times New Roman" w:hAnsi="Arial"/>
                      <w:sz w:val="20"/>
                      <w:lang w:eastAsia="sl-SI"/>
                    </w:rPr>
                    <w:t xml:space="preserve">. Izbris iz evidence se po uradni dolžnosti torej lahko opravi le v primeru, če davčni organ ugotovi, da ne obstajajo več razlogi, zaradi </w:t>
                  </w:r>
                  <w:r w:rsidR="00D47212" w:rsidRPr="00A8536B">
                    <w:rPr>
                      <w:rFonts w:ascii="Arial" w:eastAsia="Times New Roman" w:hAnsi="Arial"/>
                      <w:sz w:val="20"/>
                      <w:lang w:eastAsia="sl-SI"/>
                    </w:rPr>
                    <w:t>katerih je oseba vpisana v evidenco trošarinskih zavezancev</w:t>
                  </w:r>
                  <w:r w:rsidR="000C5191">
                    <w:rPr>
                      <w:rFonts w:ascii="Arial" w:eastAsia="Times New Roman" w:hAnsi="Arial"/>
                      <w:sz w:val="20"/>
                      <w:lang w:eastAsia="sl-SI"/>
                    </w:rPr>
                    <w:t>,</w:t>
                  </w:r>
                  <w:r w:rsidR="00FC0DE4" w:rsidRPr="00A8536B">
                    <w:rPr>
                      <w:rFonts w:ascii="Arial" w:eastAsia="Times New Roman" w:hAnsi="Arial"/>
                      <w:sz w:val="20"/>
                      <w:lang w:eastAsia="sl-SI"/>
                    </w:rPr>
                    <w:t xml:space="preserve"> in </w:t>
                  </w:r>
                  <w:r w:rsidR="000C5191">
                    <w:rPr>
                      <w:rFonts w:ascii="Arial" w:eastAsia="Times New Roman" w:hAnsi="Arial"/>
                      <w:sz w:val="20"/>
                      <w:lang w:eastAsia="sl-SI"/>
                    </w:rPr>
                    <w:t xml:space="preserve">če oseba </w:t>
                  </w:r>
                  <w:r w:rsidR="00FC0DE4" w:rsidRPr="00A8536B">
                    <w:rPr>
                      <w:rFonts w:ascii="Arial" w:eastAsia="Times New Roman" w:hAnsi="Arial"/>
                      <w:sz w:val="20"/>
                      <w:lang w:eastAsia="sl-SI"/>
                    </w:rPr>
                    <w:t>ni prijavila</w:t>
                  </w:r>
                  <w:r w:rsidR="00D47212" w:rsidRPr="00A8536B">
                    <w:rPr>
                      <w:rFonts w:ascii="Arial" w:eastAsia="Times New Roman" w:hAnsi="Arial"/>
                      <w:sz w:val="20"/>
                      <w:lang w:eastAsia="sl-SI"/>
                    </w:rPr>
                    <w:t xml:space="preserve"> prenehanja opravljanja dejavnosti. </w:t>
                  </w:r>
                </w:p>
                <w:p w14:paraId="104C56B2" w14:textId="77777777" w:rsidR="00D019CF" w:rsidRPr="00A8536B" w:rsidRDefault="00D019CF" w:rsidP="00E40551">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p>
                <w:p w14:paraId="104C56B3" w14:textId="77777777" w:rsidR="00282DC7" w:rsidRPr="00A8536B" w:rsidRDefault="00C12536" w:rsidP="00282DC7">
                  <w:pPr>
                    <w:spacing w:line="260" w:lineRule="exact"/>
                    <w:jc w:val="both"/>
                    <w:rPr>
                      <w:rFonts w:ascii="Arial" w:eastAsia="Times New Roman" w:hAnsi="Arial"/>
                      <w:sz w:val="20"/>
                      <w:lang w:eastAsia="sl-SI"/>
                    </w:rPr>
                  </w:pPr>
                  <w:r w:rsidRPr="00A8536B">
                    <w:rPr>
                      <w:rFonts w:ascii="Arial" w:eastAsia="Times New Roman" w:hAnsi="Arial"/>
                      <w:sz w:val="20"/>
                      <w:u w:val="single"/>
                      <w:lang w:eastAsia="sl-SI"/>
                    </w:rPr>
                    <w:t xml:space="preserve">V </w:t>
                  </w:r>
                  <w:r w:rsidR="005201D8">
                    <w:rPr>
                      <w:rFonts w:ascii="Arial" w:eastAsia="Times New Roman" w:hAnsi="Arial"/>
                      <w:sz w:val="20"/>
                      <w:u w:val="single"/>
                      <w:lang w:eastAsia="sl-SI"/>
                    </w:rPr>
                    <w:t>osemnajstem</w:t>
                  </w:r>
                  <w:r w:rsidR="00EC122A" w:rsidRPr="00A8536B">
                    <w:rPr>
                      <w:rFonts w:ascii="Arial" w:eastAsia="Times New Roman" w:hAnsi="Arial"/>
                      <w:sz w:val="20"/>
                      <w:u w:val="single"/>
                      <w:lang w:eastAsia="sl-SI"/>
                    </w:rPr>
                    <w:t xml:space="preserve"> </w:t>
                  </w:r>
                  <w:r w:rsidRPr="00A8536B">
                    <w:rPr>
                      <w:rFonts w:ascii="Arial" w:eastAsia="Times New Roman" w:hAnsi="Arial"/>
                      <w:sz w:val="20"/>
                      <w:u w:val="single"/>
                      <w:lang w:eastAsia="sl-SI"/>
                    </w:rPr>
                    <w:t>poglavju (</w:t>
                  </w:r>
                  <w:r w:rsidR="000C5191">
                    <w:rPr>
                      <w:rFonts w:ascii="Arial" w:eastAsia="Times New Roman" w:hAnsi="Arial"/>
                      <w:sz w:val="20"/>
                      <w:u w:val="single"/>
                      <w:lang w:eastAsia="sl-SI"/>
                    </w:rPr>
                    <w:t>t</w:t>
                  </w:r>
                  <w:r w:rsidRPr="00A8536B">
                    <w:rPr>
                      <w:rFonts w:ascii="Arial" w:eastAsia="Times New Roman" w:hAnsi="Arial"/>
                      <w:sz w:val="20"/>
                      <w:u w:val="single"/>
                      <w:lang w:eastAsia="sl-SI"/>
                    </w:rPr>
                    <w:t>rošarinski izdelki)</w:t>
                  </w:r>
                  <w:r w:rsidR="00051749" w:rsidRPr="00A8536B">
                    <w:rPr>
                      <w:rFonts w:ascii="Arial" w:eastAsia="Times New Roman" w:hAnsi="Arial"/>
                      <w:sz w:val="20"/>
                      <w:u w:val="single"/>
                      <w:lang w:eastAsia="sl-SI"/>
                    </w:rPr>
                    <w:t xml:space="preserve"> </w:t>
                  </w:r>
                  <w:r w:rsidR="00282DC7" w:rsidRPr="00A8536B">
                    <w:rPr>
                      <w:rFonts w:ascii="Arial" w:eastAsia="Times New Roman" w:hAnsi="Arial"/>
                      <w:sz w:val="20"/>
                      <w:u w:val="single"/>
                      <w:lang w:eastAsia="sl-SI"/>
                    </w:rPr>
                    <w:t>je</w:t>
                  </w:r>
                  <w:r w:rsidR="00987567" w:rsidRPr="00A8536B">
                    <w:rPr>
                      <w:rFonts w:ascii="Arial" w:eastAsia="Times New Roman" w:hAnsi="Arial"/>
                      <w:sz w:val="20"/>
                      <w:u w:val="single"/>
                      <w:lang w:eastAsia="sl-SI"/>
                    </w:rPr>
                    <w:t xml:space="preserve"> v</w:t>
                  </w:r>
                  <w:r w:rsidR="00051749" w:rsidRPr="00A8536B">
                    <w:rPr>
                      <w:rFonts w:ascii="Arial" w:eastAsia="Times New Roman" w:hAnsi="Arial"/>
                      <w:sz w:val="20"/>
                      <w:u w:val="single"/>
                      <w:lang w:eastAsia="sl-SI"/>
                    </w:rPr>
                    <w:t xml:space="preserve"> </w:t>
                  </w:r>
                  <w:r w:rsidR="00282DC7" w:rsidRPr="00A8536B">
                    <w:rPr>
                      <w:rFonts w:ascii="Arial" w:eastAsia="Times New Roman" w:hAnsi="Arial"/>
                      <w:sz w:val="20"/>
                      <w:u w:val="single"/>
                      <w:lang w:eastAsia="sl-SI"/>
                    </w:rPr>
                    <w:t>točki Alkohol in alkoholne pijače</w:t>
                  </w:r>
                  <w:r w:rsidR="00282DC7" w:rsidRPr="00A8536B">
                    <w:rPr>
                      <w:rFonts w:ascii="Arial" w:eastAsia="Times New Roman" w:hAnsi="Arial"/>
                      <w:sz w:val="20"/>
                      <w:lang w:eastAsia="sl-SI"/>
                    </w:rPr>
                    <w:t xml:space="preserve"> predlog zakona v celoti usklajen z Direktivo 92/83/EEC tako pri določanju vrst alkohola in alkoholnih pijač, za katere se plačuje trošarina, kot pri določanju oprostitev plačila</w:t>
                  </w:r>
                  <w:r w:rsidR="00323B77">
                    <w:rPr>
                      <w:rFonts w:ascii="Arial" w:eastAsia="Times New Roman" w:hAnsi="Arial"/>
                      <w:sz w:val="20"/>
                      <w:lang w:eastAsia="sl-SI"/>
                    </w:rPr>
                    <w:t xml:space="preserve"> ter </w:t>
                  </w:r>
                  <w:r w:rsidR="00282DC7" w:rsidRPr="00A8536B">
                    <w:rPr>
                      <w:rFonts w:ascii="Arial" w:eastAsia="Times New Roman" w:hAnsi="Arial"/>
                      <w:sz w:val="20"/>
                      <w:lang w:eastAsia="sl-SI"/>
                    </w:rPr>
                    <w:t>znesk</w:t>
                  </w:r>
                  <w:r w:rsidR="002201C9">
                    <w:rPr>
                      <w:rFonts w:ascii="Arial" w:eastAsia="Times New Roman" w:hAnsi="Arial"/>
                      <w:sz w:val="20"/>
                      <w:lang w:eastAsia="sl-SI"/>
                    </w:rPr>
                    <w:t>ov</w:t>
                  </w:r>
                  <w:r w:rsidR="00282DC7" w:rsidRPr="00A8536B">
                    <w:rPr>
                      <w:rFonts w:ascii="Arial" w:eastAsia="Times New Roman" w:hAnsi="Arial"/>
                      <w:sz w:val="20"/>
                      <w:lang w:eastAsia="sl-SI"/>
                    </w:rPr>
                    <w:t xml:space="preserve"> trošarine. </w:t>
                  </w:r>
                </w:p>
                <w:p w14:paraId="104C56B4" w14:textId="77777777" w:rsidR="00282DC7" w:rsidRPr="00A8536B" w:rsidRDefault="00282DC7" w:rsidP="00282DC7">
                  <w:pPr>
                    <w:spacing w:line="260" w:lineRule="exact"/>
                    <w:jc w:val="both"/>
                    <w:rPr>
                      <w:rFonts w:ascii="Arial" w:eastAsia="Times New Roman" w:hAnsi="Arial"/>
                      <w:sz w:val="20"/>
                      <w:lang w:eastAsia="sl-SI"/>
                    </w:rPr>
                  </w:pPr>
                </w:p>
                <w:p w14:paraId="104C56B5" w14:textId="77777777" w:rsidR="00282DC7" w:rsidRPr="00A8536B" w:rsidRDefault="00282DC7" w:rsidP="00BC7030">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Zneski trošarine za alkohol in alkoholne pijače so določeni </w:t>
                  </w:r>
                  <w:r w:rsidR="00D8797F" w:rsidRPr="00A8536B">
                    <w:rPr>
                      <w:rFonts w:ascii="Arial" w:eastAsia="Times New Roman" w:hAnsi="Arial"/>
                      <w:sz w:val="20"/>
                      <w:lang w:eastAsia="sl-SI"/>
                    </w:rPr>
                    <w:t>v</w:t>
                  </w:r>
                  <w:r w:rsidRPr="00A8536B">
                    <w:rPr>
                      <w:rFonts w:ascii="Arial" w:eastAsia="Times New Roman" w:hAnsi="Arial"/>
                      <w:sz w:val="20"/>
                      <w:lang w:eastAsia="sl-SI"/>
                    </w:rPr>
                    <w:t xml:space="preserve"> </w:t>
                  </w:r>
                  <w:r w:rsidR="00F07503">
                    <w:rPr>
                      <w:rFonts w:ascii="Arial" w:eastAsia="Times New Roman" w:hAnsi="Arial"/>
                      <w:sz w:val="20"/>
                      <w:lang w:eastAsia="sl-SI"/>
                    </w:rPr>
                    <w:t>71</w:t>
                  </w:r>
                  <w:r w:rsidRPr="00A8536B">
                    <w:rPr>
                      <w:rFonts w:ascii="Arial" w:eastAsia="Times New Roman" w:hAnsi="Arial"/>
                      <w:sz w:val="20"/>
                      <w:lang w:eastAsia="sl-SI"/>
                    </w:rPr>
                    <w:t xml:space="preserve">. </w:t>
                  </w:r>
                  <w:r w:rsidR="000C5191" w:rsidRPr="00A8536B">
                    <w:rPr>
                      <w:rFonts w:ascii="Arial" w:eastAsia="Times New Roman" w:hAnsi="Arial"/>
                      <w:sz w:val="20"/>
                      <w:lang w:eastAsia="sl-SI"/>
                    </w:rPr>
                    <w:t>člen</w:t>
                  </w:r>
                  <w:r w:rsidR="000C5191">
                    <w:rPr>
                      <w:rFonts w:ascii="Arial" w:eastAsia="Times New Roman" w:hAnsi="Arial"/>
                      <w:sz w:val="20"/>
                      <w:lang w:eastAsia="sl-SI"/>
                    </w:rPr>
                    <w:t>u</w:t>
                  </w:r>
                  <w:r w:rsidR="000C5191" w:rsidRPr="00A8536B">
                    <w:rPr>
                      <w:rFonts w:ascii="Arial" w:eastAsia="Times New Roman" w:hAnsi="Arial"/>
                      <w:sz w:val="20"/>
                      <w:lang w:eastAsia="sl-SI"/>
                    </w:rPr>
                    <w:t xml:space="preserve"> </w:t>
                  </w:r>
                  <w:r w:rsidRPr="00A8536B">
                    <w:rPr>
                      <w:rFonts w:ascii="Arial" w:eastAsia="Times New Roman" w:hAnsi="Arial"/>
                      <w:sz w:val="20"/>
                      <w:lang w:eastAsia="sl-SI"/>
                    </w:rPr>
                    <w:t>predloga zakona, z uredbo vlade pa se lahko do 50</w:t>
                  </w:r>
                  <w:r w:rsidR="00654820">
                    <w:rPr>
                      <w:rFonts w:ascii="Arial" w:eastAsia="Times New Roman" w:hAnsi="Arial"/>
                      <w:sz w:val="20"/>
                      <w:lang w:eastAsia="sl-SI"/>
                    </w:rPr>
                    <w:t xml:space="preserve"> </w:t>
                  </w:r>
                  <w:r w:rsidRPr="00A8536B">
                    <w:rPr>
                      <w:rFonts w:ascii="Arial" w:eastAsia="Times New Roman" w:hAnsi="Arial"/>
                      <w:sz w:val="20"/>
                      <w:lang w:eastAsia="sl-SI"/>
                    </w:rPr>
                    <w:t>% z</w:t>
                  </w:r>
                  <w:r w:rsidR="00F957CC" w:rsidRPr="00A8536B">
                    <w:rPr>
                      <w:rFonts w:ascii="Arial" w:eastAsia="Times New Roman" w:hAnsi="Arial"/>
                      <w:sz w:val="20"/>
                      <w:lang w:eastAsia="sl-SI"/>
                    </w:rPr>
                    <w:t xml:space="preserve">višajo ali znižajo, kar določa </w:t>
                  </w:r>
                  <w:r w:rsidR="00CA1591">
                    <w:rPr>
                      <w:rFonts w:ascii="Arial" w:eastAsia="Times New Roman" w:hAnsi="Arial"/>
                      <w:sz w:val="20"/>
                      <w:lang w:eastAsia="sl-SI"/>
                    </w:rPr>
                    <w:t>110</w:t>
                  </w:r>
                  <w:r w:rsidR="000C5191">
                    <w:rPr>
                      <w:rFonts w:ascii="Arial" w:eastAsia="Times New Roman" w:hAnsi="Arial"/>
                      <w:sz w:val="20"/>
                      <w:lang w:eastAsia="sl-SI"/>
                    </w:rPr>
                    <w:t>.</w:t>
                  </w:r>
                  <w:r w:rsidRPr="00A8536B">
                    <w:rPr>
                      <w:rFonts w:ascii="Arial" w:eastAsia="Times New Roman" w:hAnsi="Arial"/>
                      <w:sz w:val="20"/>
                      <w:lang w:eastAsia="sl-SI"/>
                    </w:rPr>
                    <w:t xml:space="preserve"> člen predloga zakona, enako</w:t>
                  </w:r>
                  <w:r w:rsidR="000C5191">
                    <w:rPr>
                      <w:rFonts w:ascii="Arial" w:eastAsia="Times New Roman" w:hAnsi="Arial"/>
                      <w:sz w:val="20"/>
                      <w:lang w:eastAsia="sl-SI"/>
                    </w:rPr>
                    <w:t>,</w:t>
                  </w:r>
                  <w:r w:rsidRPr="00A8536B">
                    <w:rPr>
                      <w:rFonts w:ascii="Arial" w:eastAsia="Times New Roman" w:hAnsi="Arial"/>
                      <w:sz w:val="20"/>
                      <w:lang w:eastAsia="sl-SI"/>
                    </w:rPr>
                    <w:t xml:space="preserve"> kot je to urejeno z veljavno ureditvijo. </w:t>
                  </w:r>
                  <w:r w:rsidR="00F957CC" w:rsidRPr="00A8536B">
                    <w:rPr>
                      <w:rFonts w:ascii="Arial" w:eastAsia="Times New Roman" w:hAnsi="Arial"/>
                      <w:sz w:val="20"/>
                      <w:lang w:eastAsia="sl-SI"/>
                    </w:rPr>
                    <w:t xml:space="preserve">Enaki zneski, kot so veljavni, se ohranjajo v predlogu zakona. </w:t>
                  </w:r>
                  <w:r w:rsidRPr="00A8536B">
                    <w:rPr>
                      <w:rFonts w:ascii="Arial" w:eastAsia="Times New Roman" w:hAnsi="Arial"/>
                      <w:sz w:val="20"/>
                      <w:lang w:eastAsia="sl-SI"/>
                    </w:rPr>
                    <w:t>Trošarina</w:t>
                  </w:r>
                  <w:r w:rsidR="00F957CC" w:rsidRPr="00A8536B">
                    <w:rPr>
                      <w:rFonts w:ascii="Arial" w:eastAsia="Times New Roman" w:hAnsi="Arial"/>
                      <w:sz w:val="20"/>
                      <w:lang w:eastAsia="sl-SI"/>
                    </w:rPr>
                    <w:t xml:space="preserve"> se določa</w:t>
                  </w:r>
                  <w:r w:rsidR="00F8742F">
                    <w:rPr>
                      <w:rFonts w:ascii="Arial" w:eastAsia="Times New Roman" w:hAnsi="Arial"/>
                      <w:sz w:val="20"/>
                      <w:lang w:eastAsia="sl-SI"/>
                    </w:rPr>
                    <w:t xml:space="preserve">: za pivo 12,10 </w:t>
                  </w:r>
                  <w:proofErr w:type="spellStart"/>
                  <w:r w:rsidR="000C5191">
                    <w:rPr>
                      <w:rFonts w:ascii="Arial" w:eastAsia="Times New Roman" w:hAnsi="Arial"/>
                      <w:sz w:val="20"/>
                      <w:lang w:eastAsia="sl-SI"/>
                    </w:rPr>
                    <w:t>eura</w:t>
                  </w:r>
                  <w:proofErr w:type="spellEnd"/>
                  <w:r w:rsidR="000C5191">
                    <w:rPr>
                      <w:rFonts w:ascii="Arial" w:eastAsia="Times New Roman" w:hAnsi="Arial"/>
                      <w:sz w:val="20"/>
                      <w:lang w:eastAsia="sl-SI"/>
                    </w:rPr>
                    <w:t xml:space="preserve"> </w:t>
                  </w:r>
                  <w:r w:rsidR="00F8742F">
                    <w:rPr>
                      <w:rFonts w:ascii="Arial" w:eastAsia="Times New Roman" w:hAnsi="Arial"/>
                      <w:sz w:val="20"/>
                      <w:lang w:eastAsia="sl-SI"/>
                    </w:rPr>
                    <w:t>za 1</w:t>
                  </w:r>
                  <w:r w:rsidRPr="00A8536B">
                    <w:rPr>
                      <w:rFonts w:ascii="Arial" w:eastAsia="Times New Roman" w:hAnsi="Arial"/>
                      <w:sz w:val="20"/>
                      <w:lang w:eastAsia="sl-SI"/>
                    </w:rPr>
                    <w:t xml:space="preserve"> vol.</w:t>
                  </w:r>
                  <w:r w:rsidR="000C5191">
                    <w:rPr>
                      <w:rFonts w:ascii="Arial" w:eastAsia="Times New Roman" w:hAnsi="Arial"/>
                      <w:sz w:val="20"/>
                      <w:lang w:eastAsia="sl-SI"/>
                    </w:rPr>
                    <w:t xml:space="preserve"> </w:t>
                  </w:r>
                  <w:r w:rsidRPr="00A8536B">
                    <w:rPr>
                      <w:rFonts w:ascii="Arial" w:eastAsia="Times New Roman" w:hAnsi="Arial"/>
                      <w:sz w:val="20"/>
                      <w:lang w:eastAsia="sl-SI"/>
                    </w:rPr>
                    <w:t>% na en hektolit</w:t>
                  </w:r>
                  <w:r w:rsidR="00F8742F">
                    <w:rPr>
                      <w:rFonts w:ascii="Arial" w:eastAsia="Times New Roman" w:hAnsi="Arial"/>
                      <w:sz w:val="20"/>
                      <w:lang w:eastAsia="sl-SI"/>
                    </w:rPr>
                    <w:t xml:space="preserve">er, za vmesne pijače 132 </w:t>
                  </w:r>
                  <w:proofErr w:type="spellStart"/>
                  <w:r w:rsidR="000C5191">
                    <w:rPr>
                      <w:rFonts w:ascii="Arial" w:eastAsia="Times New Roman" w:hAnsi="Arial"/>
                      <w:sz w:val="20"/>
                      <w:lang w:eastAsia="sl-SI"/>
                    </w:rPr>
                    <w:t>eurov</w:t>
                  </w:r>
                  <w:proofErr w:type="spellEnd"/>
                  <w:r w:rsidR="000C5191">
                    <w:rPr>
                      <w:rFonts w:ascii="Arial" w:eastAsia="Times New Roman" w:hAnsi="Arial"/>
                      <w:sz w:val="20"/>
                      <w:lang w:eastAsia="sl-SI"/>
                    </w:rPr>
                    <w:t xml:space="preserve"> </w:t>
                  </w:r>
                  <w:r w:rsidR="00F8742F">
                    <w:rPr>
                      <w:rFonts w:ascii="Arial" w:eastAsia="Times New Roman" w:hAnsi="Arial"/>
                      <w:sz w:val="20"/>
                      <w:lang w:eastAsia="sl-SI"/>
                    </w:rPr>
                    <w:t>za 1</w:t>
                  </w:r>
                  <w:r w:rsidRPr="00A8536B">
                    <w:rPr>
                      <w:rFonts w:ascii="Arial" w:eastAsia="Times New Roman" w:hAnsi="Arial"/>
                      <w:sz w:val="20"/>
                      <w:lang w:eastAsia="sl-SI"/>
                    </w:rPr>
                    <w:t xml:space="preserve"> vol.</w:t>
                  </w:r>
                  <w:r w:rsidR="00654820">
                    <w:rPr>
                      <w:rFonts w:ascii="Arial" w:eastAsia="Times New Roman" w:hAnsi="Arial"/>
                      <w:sz w:val="20"/>
                      <w:lang w:eastAsia="sl-SI"/>
                    </w:rPr>
                    <w:t xml:space="preserve"> </w:t>
                  </w:r>
                  <w:r w:rsidRPr="00A8536B">
                    <w:rPr>
                      <w:rFonts w:ascii="Arial" w:eastAsia="Times New Roman" w:hAnsi="Arial"/>
                      <w:sz w:val="20"/>
                      <w:lang w:eastAsia="sl-SI"/>
                    </w:rPr>
                    <w:t>% na en hektoliter, z</w:t>
                  </w:r>
                  <w:r w:rsidR="00F8742F">
                    <w:rPr>
                      <w:rFonts w:ascii="Arial" w:eastAsia="Times New Roman" w:hAnsi="Arial"/>
                      <w:sz w:val="20"/>
                      <w:lang w:eastAsia="sl-SI"/>
                    </w:rPr>
                    <w:t xml:space="preserve">a etilni alkohol 1.320 </w:t>
                  </w:r>
                  <w:proofErr w:type="spellStart"/>
                  <w:r w:rsidR="000C5191">
                    <w:rPr>
                      <w:rFonts w:ascii="Arial" w:eastAsia="Times New Roman" w:hAnsi="Arial"/>
                      <w:sz w:val="20"/>
                      <w:lang w:eastAsia="sl-SI"/>
                    </w:rPr>
                    <w:t>eurov</w:t>
                  </w:r>
                  <w:proofErr w:type="spellEnd"/>
                  <w:r w:rsidR="000C5191">
                    <w:rPr>
                      <w:rFonts w:ascii="Arial" w:eastAsia="Times New Roman" w:hAnsi="Arial"/>
                      <w:sz w:val="20"/>
                      <w:lang w:eastAsia="sl-SI"/>
                    </w:rPr>
                    <w:t xml:space="preserve"> </w:t>
                  </w:r>
                  <w:r w:rsidR="00F8742F">
                    <w:rPr>
                      <w:rFonts w:ascii="Arial" w:eastAsia="Times New Roman" w:hAnsi="Arial"/>
                      <w:sz w:val="20"/>
                      <w:lang w:eastAsia="sl-SI"/>
                    </w:rPr>
                    <w:t>za 100</w:t>
                  </w:r>
                  <w:r w:rsidRPr="00A8536B">
                    <w:rPr>
                      <w:rFonts w:ascii="Arial" w:eastAsia="Times New Roman" w:hAnsi="Arial"/>
                      <w:sz w:val="20"/>
                      <w:lang w:eastAsia="sl-SI"/>
                    </w:rPr>
                    <w:t xml:space="preserve"> vol.</w:t>
                  </w:r>
                  <w:r w:rsidR="00654820">
                    <w:rPr>
                      <w:rFonts w:ascii="Arial" w:eastAsia="Times New Roman" w:hAnsi="Arial"/>
                      <w:sz w:val="20"/>
                      <w:lang w:eastAsia="sl-SI"/>
                    </w:rPr>
                    <w:t xml:space="preserve"> </w:t>
                  </w:r>
                  <w:r w:rsidRPr="00A8536B">
                    <w:rPr>
                      <w:rFonts w:ascii="Arial" w:eastAsia="Times New Roman" w:hAnsi="Arial"/>
                      <w:sz w:val="20"/>
                      <w:lang w:eastAsia="sl-SI"/>
                    </w:rPr>
                    <w:t xml:space="preserve">% na en hektoliter, za mirno in peneče vino ter fermentirane pijače znaša trošarina 0,00 </w:t>
                  </w:r>
                  <w:proofErr w:type="spellStart"/>
                  <w:r w:rsidR="000C5191">
                    <w:rPr>
                      <w:rFonts w:ascii="Arial" w:eastAsia="Times New Roman" w:hAnsi="Arial"/>
                      <w:sz w:val="20"/>
                      <w:lang w:eastAsia="sl-SI"/>
                    </w:rPr>
                    <w:t>eura</w:t>
                  </w:r>
                  <w:proofErr w:type="spellEnd"/>
                  <w:r w:rsidRPr="00A8536B">
                    <w:rPr>
                      <w:rFonts w:ascii="Arial" w:eastAsia="Times New Roman" w:hAnsi="Arial"/>
                      <w:sz w:val="20"/>
                      <w:lang w:eastAsia="sl-SI"/>
                    </w:rPr>
                    <w:t xml:space="preserve">. </w:t>
                  </w:r>
                  <w:r w:rsidR="000C5191">
                    <w:rPr>
                      <w:rFonts w:ascii="Arial" w:eastAsia="Times New Roman" w:hAnsi="Arial"/>
                      <w:sz w:val="20"/>
                      <w:lang w:eastAsia="sl-SI"/>
                    </w:rPr>
                    <w:t>D</w:t>
                  </w:r>
                  <w:r w:rsidRPr="00A8536B">
                    <w:rPr>
                      <w:rFonts w:ascii="Arial" w:eastAsia="Times New Roman" w:hAnsi="Arial"/>
                      <w:sz w:val="20"/>
                      <w:lang w:eastAsia="sl-SI"/>
                    </w:rPr>
                    <w:t xml:space="preserve">irektiva </w:t>
                  </w:r>
                  <w:r w:rsidR="00130956">
                    <w:rPr>
                      <w:rFonts w:ascii="Arial" w:eastAsia="Times New Roman" w:hAnsi="Arial"/>
                      <w:sz w:val="20"/>
                      <w:lang w:eastAsia="sl-SI"/>
                    </w:rPr>
                    <w:t>Unije</w:t>
                  </w:r>
                  <w:r w:rsidR="000C5191">
                    <w:rPr>
                      <w:rFonts w:ascii="Arial" w:eastAsia="Times New Roman" w:hAnsi="Arial"/>
                      <w:sz w:val="20"/>
                      <w:lang w:eastAsia="sl-SI"/>
                    </w:rPr>
                    <w:t xml:space="preserve"> </w:t>
                  </w:r>
                  <w:r w:rsidRPr="00A8536B">
                    <w:rPr>
                      <w:rFonts w:ascii="Arial" w:eastAsia="Times New Roman" w:hAnsi="Arial"/>
                      <w:sz w:val="20"/>
                      <w:lang w:eastAsia="sl-SI"/>
                    </w:rPr>
                    <w:t xml:space="preserve">za pivo določa minimalno trošarino v znesku 1,87 </w:t>
                  </w:r>
                  <w:proofErr w:type="spellStart"/>
                  <w:r w:rsidR="000C5191">
                    <w:rPr>
                      <w:rFonts w:ascii="Arial" w:eastAsia="Times New Roman" w:hAnsi="Arial"/>
                      <w:sz w:val="20"/>
                      <w:lang w:eastAsia="sl-SI"/>
                    </w:rPr>
                    <w:t>eura</w:t>
                  </w:r>
                  <w:proofErr w:type="spellEnd"/>
                  <w:r w:rsidR="000C5191">
                    <w:rPr>
                      <w:rFonts w:ascii="Arial" w:eastAsia="Times New Roman" w:hAnsi="Arial"/>
                      <w:sz w:val="20"/>
                      <w:lang w:eastAsia="sl-SI"/>
                    </w:rPr>
                    <w:t xml:space="preserve"> </w:t>
                  </w:r>
                  <w:r w:rsidR="000C5191" w:rsidRPr="00A8536B">
                    <w:rPr>
                      <w:rFonts w:ascii="Arial" w:eastAsia="Times New Roman" w:hAnsi="Arial"/>
                      <w:sz w:val="20"/>
                      <w:lang w:eastAsia="sl-SI"/>
                    </w:rPr>
                    <w:t xml:space="preserve"> </w:t>
                  </w:r>
                  <w:r w:rsidRPr="00A8536B">
                    <w:rPr>
                      <w:rFonts w:ascii="Arial" w:eastAsia="Times New Roman" w:hAnsi="Arial"/>
                      <w:sz w:val="20"/>
                      <w:lang w:eastAsia="sl-SI"/>
                    </w:rPr>
                    <w:t xml:space="preserve">za </w:t>
                  </w:r>
                  <w:r w:rsidR="00654820">
                    <w:rPr>
                      <w:rFonts w:ascii="Arial" w:eastAsia="Times New Roman" w:hAnsi="Arial"/>
                      <w:sz w:val="20"/>
                      <w:lang w:eastAsia="sl-SI"/>
                    </w:rPr>
                    <w:t xml:space="preserve">1 vol. % </w:t>
                  </w:r>
                  <w:r w:rsidRPr="00A8536B">
                    <w:rPr>
                      <w:rFonts w:ascii="Arial" w:eastAsia="Times New Roman" w:hAnsi="Arial"/>
                      <w:sz w:val="20"/>
                      <w:lang w:eastAsia="sl-SI"/>
                    </w:rPr>
                    <w:t xml:space="preserve">alkohola na hektoliter (in ne dopušča ničelne trošarine). Vmesne pijače so npr. </w:t>
                  </w:r>
                  <w:proofErr w:type="spellStart"/>
                  <w:r w:rsidRPr="00A8536B">
                    <w:rPr>
                      <w:rFonts w:ascii="Arial" w:eastAsia="Times New Roman" w:hAnsi="Arial"/>
                      <w:sz w:val="20"/>
                      <w:lang w:eastAsia="sl-SI"/>
                    </w:rPr>
                    <w:t>teranov</w:t>
                  </w:r>
                  <w:proofErr w:type="spellEnd"/>
                  <w:r w:rsidRPr="00A8536B">
                    <w:rPr>
                      <w:rFonts w:ascii="Arial" w:eastAsia="Times New Roman" w:hAnsi="Arial"/>
                      <w:sz w:val="20"/>
                      <w:lang w:eastAsia="sl-SI"/>
                    </w:rPr>
                    <w:t xml:space="preserve"> liker, vermut (to so tiste z dodanim alkoholom, dobljenim z destilacijo), za razliko od fermentiranih pijač, kjer je ves alkohol v končnem izdelku dobljen samo s fermentacijo, spontanim alkoholnim vrenjem. V primeru etilnega alkohola ločimo alkohol, ki se uporabi v neživilski proizvodnji (npr. industrijski namen) in etilni alkohol za </w:t>
                  </w:r>
                  <w:proofErr w:type="spellStart"/>
                  <w:r w:rsidRPr="00A8536B">
                    <w:rPr>
                      <w:rFonts w:ascii="Arial" w:eastAsia="Times New Roman" w:hAnsi="Arial"/>
                      <w:sz w:val="20"/>
                      <w:lang w:eastAsia="sl-SI"/>
                    </w:rPr>
                    <w:t>konzumiranje</w:t>
                  </w:r>
                  <w:proofErr w:type="spellEnd"/>
                  <w:r w:rsidRPr="00A8536B">
                    <w:rPr>
                      <w:rFonts w:ascii="Arial" w:eastAsia="Times New Roman" w:hAnsi="Arial"/>
                      <w:sz w:val="20"/>
                      <w:lang w:eastAsia="sl-SI"/>
                    </w:rPr>
                    <w:t>; slednje so pijače, ki se pridobivajo z destilacijo -</w:t>
                  </w:r>
                  <w:r w:rsidR="000C5191">
                    <w:rPr>
                      <w:rFonts w:ascii="Arial" w:eastAsia="Times New Roman" w:hAnsi="Arial"/>
                      <w:sz w:val="20"/>
                      <w:lang w:eastAsia="sl-SI"/>
                    </w:rPr>
                    <w:t xml:space="preserve"> </w:t>
                  </w:r>
                  <w:r w:rsidRPr="00A8536B">
                    <w:rPr>
                      <w:rFonts w:ascii="Arial" w:eastAsia="Times New Roman" w:hAnsi="Arial"/>
                      <w:sz w:val="20"/>
                      <w:lang w:eastAsia="sl-SI"/>
                    </w:rPr>
                    <w:t xml:space="preserve"> žgane pijače (npr. konjak, </w:t>
                  </w:r>
                  <w:proofErr w:type="spellStart"/>
                  <w:r w:rsidRPr="00A8536B">
                    <w:rPr>
                      <w:rFonts w:ascii="Arial" w:eastAsia="Times New Roman" w:hAnsi="Arial"/>
                      <w:sz w:val="20"/>
                      <w:lang w:eastAsia="sl-SI"/>
                    </w:rPr>
                    <w:t>whisky</w:t>
                  </w:r>
                  <w:proofErr w:type="spellEnd"/>
                  <w:r w:rsidRPr="00A8536B">
                    <w:rPr>
                      <w:rFonts w:ascii="Arial" w:eastAsia="Times New Roman" w:hAnsi="Arial"/>
                      <w:sz w:val="20"/>
                      <w:lang w:eastAsia="sl-SI"/>
                    </w:rPr>
                    <w:t xml:space="preserve">) </w:t>
                  </w:r>
                  <w:r w:rsidR="009C6C1A">
                    <w:rPr>
                      <w:rFonts w:ascii="Arial" w:eastAsia="Times New Roman" w:hAnsi="Arial"/>
                      <w:sz w:val="20"/>
                      <w:lang w:eastAsia="sl-SI"/>
                    </w:rPr>
                    <w:t xml:space="preserve">- </w:t>
                  </w:r>
                  <w:r w:rsidRPr="00A8536B">
                    <w:rPr>
                      <w:rFonts w:ascii="Arial" w:eastAsia="Times New Roman" w:hAnsi="Arial"/>
                      <w:sz w:val="20"/>
                      <w:lang w:eastAsia="sl-SI"/>
                    </w:rPr>
                    <w:t xml:space="preserve">ali pa na sintetični način. </w:t>
                  </w:r>
                </w:p>
                <w:p w14:paraId="104C56B6" w14:textId="77777777" w:rsidR="00E40551" w:rsidRPr="00A8536B" w:rsidRDefault="00E40551" w:rsidP="00BC7030">
                  <w:pPr>
                    <w:spacing w:line="260" w:lineRule="exact"/>
                    <w:jc w:val="both"/>
                    <w:rPr>
                      <w:rFonts w:ascii="Arial" w:eastAsia="Times New Roman" w:hAnsi="Arial"/>
                      <w:sz w:val="20"/>
                      <w:lang w:eastAsia="sl-SI"/>
                    </w:rPr>
                  </w:pPr>
                </w:p>
                <w:p w14:paraId="104C56B7" w14:textId="77777777" w:rsidR="00082E67" w:rsidRPr="00A8536B" w:rsidRDefault="00E211CE" w:rsidP="00082E67">
                  <w:pPr>
                    <w:spacing w:line="260" w:lineRule="exact"/>
                    <w:jc w:val="both"/>
                    <w:rPr>
                      <w:rFonts w:ascii="Arial" w:eastAsia="Times New Roman" w:hAnsi="Arial"/>
                      <w:sz w:val="20"/>
                      <w:lang w:eastAsia="sl-SI"/>
                    </w:rPr>
                  </w:pPr>
                  <w:r w:rsidRPr="00A8536B">
                    <w:rPr>
                      <w:rFonts w:ascii="Arial" w:eastAsia="Times New Roman" w:hAnsi="Arial"/>
                      <w:sz w:val="20"/>
                      <w:lang w:eastAsia="sl-SI"/>
                    </w:rPr>
                    <w:t>Zaradi tveganja</w:t>
                  </w:r>
                  <w:r w:rsidR="00C74AB7" w:rsidRPr="00A8536B">
                    <w:rPr>
                      <w:rFonts w:ascii="Arial" w:eastAsia="Times New Roman" w:hAnsi="Arial"/>
                      <w:sz w:val="20"/>
                      <w:lang w:eastAsia="sl-SI"/>
                    </w:rPr>
                    <w:t>,</w:t>
                  </w:r>
                  <w:r w:rsidRPr="00A8536B">
                    <w:rPr>
                      <w:rFonts w:ascii="Arial" w:eastAsia="Times New Roman" w:hAnsi="Arial"/>
                      <w:sz w:val="20"/>
                      <w:lang w:eastAsia="sl-SI"/>
                    </w:rPr>
                    <w:t xml:space="preserve"> davčnega izmikanja ali zlorabe mora </w:t>
                  </w:r>
                  <w:r w:rsidR="000C5191">
                    <w:rPr>
                      <w:rFonts w:ascii="Arial" w:eastAsia="Times New Roman" w:hAnsi="Arial"/>
                      <w:sz w:val="20"/>
                      <w:lang w:eastAsia="sl-SI"/>
                    </w:rPr>
                    <w:t xml:space="preserve">biti </w:t>
                  </w:r>
                  <w:r w:rsidRPr="00A8536B">
                    <w:rPr>
                      <w:rFonts w:ascii="Arial" w:eastAsia="Times New Roman" w:hAnsi="Arial"/>
                      <w:sz w:val="20"/>
                      <w:lang w:eastAsia="sl-SI"/>
                    </w:rPr>
                    <w:t>alkohol, ki je uporabljen</w:t>
                  </w:r>
                  <w:r w:rsidR="00CC681E" w:rsidRPr="00A8536B">
                    <w:rPr>
                      <w:rFonts w:ascii="Arial" w:eastAsia="Times New Roman" w:hAnsi="Arial"/>
                      <w:sz w:val="20"/>
                      <w:lang w:eastAsia="sl-SI"/>
                    </w:rPr>
                    <w:t xml:space="preserve"> za drug</w:t>
                  </w:r>
                  <w:r w:rsidRPr="00A8536B">
                    <w:rPr>
                      <w:rFonts w:ascii="Arial" w:eastAsia="Times New Roman" w:hAnsi="Arial"/>
                      <w:sz w:val="20"/>
                      <w:lang w:eastAsia="sl-SI"/>
                    </w:rPr>
                    <w:t xml:space="preserve"> namen</w:t>
                  </w:r>
                  <w:r w:rsidR="000C5191">
                    <w:rPr>
                      <w:rFonts w:ascii="Arial" w:eastAsia="Times New Roman" w:hAnsi="Arial"/>
                      <w:sz w:val="20"/>
                      <w:lang w:eastAsia="sl-SI"/>
                    </w:rPr>
                    <w:t>,</w:t>
                  </w:r>
                  <w:r w:rsidRPr="00A8536B">
                    <w:rPr>
                      <w:rFonts w:ascii="Arial" w:eastAsia="Times New Roman" w:hAnsi="Arial"/>
                      <w:sz w:val="20"/>
                      <w:lang w:eastAsia="sl-SI"/>
                    </w:rPr>
                    <w:t xml:space="preserve"> </w:t>
                  </w:r>
                  <w:r w:rsidR="00CC681E" w:rsidRPr="00A8536B">
                    <w:rPr>
                      <w:rFonts w:ascii="Arial" w:eastAsia="Times New Roman" w:hAnsi="Arial"/>
                      <w:sz w:val="20"/>
                      <w:lang w:eastAsia="sl-SI"/>
                    </w:rPr>
                    <w:t>kot je</w:t>
                  </w:r>
                  <w:r w:rsidRPr="00A8536B">
                    <w:rPr>
                      <w:rFonts w:ascii="Arial" w:eastAsia="Times New Roman" w:hAnsi="Arial"/>
                      <w:sz w:val="20"/>
                      <w:lang w:eastAsia="sl-SI"/>
                    </w:rPr>
                    <w:t xml:space="preserve"> </w:t>
                  </w:r>
                  <w:proofErr w:type="spellStart"/>
                  <w:r w:rsidRPr="00A8536B">
                    <w:rPr>
                      <w:rFonts w:ascii="Arial" w:eastAsia="Times New Roman" w:hAnsi="Arial"/>
                      <w:sz w:val="20"/>
                      <w:lang w:eastAsia="sl-SI"/>
                    </w:rPr>
                    <w:t>konzumiranje</w:t>
                  </w:r>
                  <w:proofErr w:type="spellEnd"/>
                  <w:r w:rsidR="000C5191">
                    <w:rPr>
                      <w:rFonts w:ascii="Arial" w:eastAsia="Times New Roman" w:hAnsi="Arial"/>
                      <w:sz w:val="20"/>
                      <w:lang w:eastAsia="sl-SI"/>
                    </w:rPr>
                    <w:t>,</w:t>
                  </w:r>
                  <w:r w:rsidRPr="00A8536B">
                    <w:rPr>
                      <w:rFonts w:ascii="Arial" w:eastAsia="Times New Roman" w:hAnsi="Arial"/>
                      <w:sz w:val="20"/>
                      <w:lang w:eastAsia="sl-SI"/>
                    </w:rPr>
                    <w:t xml:space="preserve"> in je zato oproščen plačila trošarine, denaturiran.</w:t>
                  </w:r>
                  <w:r w:rsidR="00CC681E" w:rsidRPr="00A8536B">
                    <w:rPr>
                      <w:rFonts w:ascii="Arial" w:eastAsia="Times New Roman" w:hAnsi="Arial"/>
                      <w:sz w:val="20"/>
                      <w:lang w:eastAsia="sl-SI"/>
                    </w:rPr>
                    <w:t xml:space="preserve"> Popolno denaturiran etilni alkohol je oproščen plačila trošarine in posledično tudi nadzora nad gibanje</w:t>
                  </w:r>
                  <w:r w:rsidR="00F350E4" w:rsidRPr="00A8536B">
                    <w:rPr>
                      <w:rFonts w:ascii="Arial" w:eastAsia="Times New Roman" w:hAnsi="Arial"/>
                      <w:sz w:val="20"/>
                      <w:lang w:eastAsia="sl-SI"/>
                    </w:rPr>
                    <w:t>m</w:t>
                  </w:r>
                  <w:r w:rsidR="00CC681E" w:rsidRPr="00A8536B">
                    <w:rPr>
                      <w:rFonts w:ascii="Arial" w:eastAsia="Times New Roman" w:hAnsi="Arial"/>
                      <w:sz w:val="20"/>
                      <w:lang w:eastAsia="sl-SI"/>
                    </w:rPr>
                    <w:t xml:space="preserve"> na območju </w:t>
                  </w:r>
                  <w:r w:rsidR="00130956">
                    <w:rPr>
                      <w:rFonts w:ascii="Arial" w:eastAsia="Times New Roman" w:hAnsi="Arial"/>
                      <w:sz w:val="20"/>
                      <w:lang w:eastAsia="sl-SI"/>
                    </w:rPr>
                    <w:t>U</w:t>
                  </w:r>
                  <w:r w:rsidR="000C5191">
                    <w:rPr>
                      <w:rFonts w:ascii="Arial" w:eastAsia="Times New Roman" w:hAnsi="Arial"/>
                      <w:sz w:val="20"/>
                      <w:lang w:eastAsia="sl-SI"/>
                    </w:rPr>
                    <w:t>nije</w:t>
                  </w:r>
                  <w:r w:rsidR="00CC681E" w:rsidRPr="00A8536B">
                    <w:rPr>
                      <w:rFonts w:ascii="Arial" w:eastAsia="Times New Roman" w:hAnsi="Arial"/>
                      <w:sz w:val="20"/>
                      <w:lang w:eastAsia="sl-SI"/>
                    </w:rPr>
                    <w:t xml:space="preserve">. Uporaba sistema EMCS ni potrebna, spremljati ga mora poenostavljen trošarinski dokument iz </w:t>
                  </w:r>
                  <w:r w:rsidR="00CA1591">
                    <w:rPr>
                      <w:rFonts w:ascii="Arial" w:eastAsia="Times New Roman" w:hAnsi="Arial"/>
                      <w:sz w:val="20"/>
                      <w:lang w:eastAsia="sl-SI"/>
                    </w:rPr>
                    <w:t>33</w:t>
                  </w:r>
                  <w:r w:rsidR="00CC681E" w:rsidRPr="00A8536B">
                    <w:rPr>
                      <w:rFonts w:ascii="Arial" w:eastAsia="Times New Roman" w:hAnsi="Arial"/>
                      <w:sz w:val="20"/>
                      <w:lang w:eastAsia="sl-SI"/>
                    </w:rPr>
                    <w:t>.</w:t>
                  </w:r>
                  <w:r w:rsidR="00CC681E" w:rsidRPr="00A8536B">
                    <w:rPr>
                      <w:rFonts w:ascii="Arial" w:eastAsia="Times New Roman" w:hAnsi="Arial"/>
                      <w:b/>
                      <w:sz w:val="20"/>
                      <w:lang w:eastAsia="sl-SI"/>
                    </w:rPr>
                    <w:t xml:space="preserve"> </w:t>
                  </w:r>
                  <w:r w:rsidR="00CC681E" w:rsidRPr="00A8536B">
                    <w:rPr>
                      <w:rFonts w:ascii="Arial" w:eastAsia="Times New Roman" w:hAnsi="Arial"/>
                      <w:sz w:val="20"/>
                      <w:lang w:eastAsia="sl-SI"/>
                    </w:rPr>
                    <w:t xml:space="preserve">člena predloga zakona, skladno s 5. členom Uredbe Komisije (EGS) št. 3649/92 o poenostavljenem spremnem dokumentu za gibanje trošarinskih izdelkov v Skupnosti, ki so bili sproščeni v porabo v državi članici odpreme. </w:t>
                  </w:r>
                  <w:r w:rsidR="00082E67" w:rsidRPr="00A8536B">
                    <w:rPr>
                      <w:rFonts w:ascii="Arial" w:eastAsia="Times New Roman" w:hAnsi="Arial"/>
                      <w:sz w:val="20"/>
                      <w:lang w:eastAsia="sl-SI"/>
                    </w:rPr>
                    <w:t xml:space="preserve">Poleg popolnega </w:t>
                  </w:r>
                  <w:proofErr w:type="spellStart"/>
                  <w:r w:rsidR="00082E67" w:rsidRPr="00A8536B">
                    <w:rPr>
                      <w:rFonts w:ascii="Arial" w:eastAsia="Times New Roman" w:hAnsi="Arial"/>
                      <w:sz w:val="20"/>
                      <w:lang w:eastAsia="sl-SI"/>
                    </w:rPr>
                    <w:t>denaturanta</w:t>
                  </w:r>
                  <w:proofErr w:type="spellEnd"/>
                  <w:r w:rsidR="00082E67" w:rsidRPr="00A8536B">
                    <w:rPr>
                      <w:rFonts w:ascii="Arial" w:eastAsia="Times New Roman" w:hAnsi="Arial"/>
                      <w:sz w:val="20"/>
                      <w:lang w:eastAsia="sl-SI"/>
                    </w:rPr>
                    <w:t xml:space="preserve"> (ki je priznan s strani vseh držav članic in oproščen plačila trošarine) je mogoče uveljavljati oprostitev plačila trošarine na podlagi dovoljenja za oproščenega uporabnika</w:t>
                  </w:r>
                  <w:r w:rsidR="00F952FA" w:rsidRPr="00A8536B">
                    <w:rPr>
                      <w:rFonts w:ascii="Arial" w:eastAsia="Times New Roman" w:hAnsi="Arial"/>
                      <w:sz w:val="20"/>
                      <w:lang w:eastAsia="sl-SI"/>
                    </w:rPr>
                    <w:t xml:space="preserve"> </w:t>
                  </w:r>
                  <w:r w:rsidR="00082E67" w:rsidRPr="00A8536B">
                    <w:rPr>
                      <w:rFonts w:ascii="Arial" w:eastAsia="Times New Roman" w:hAnsi="Arial"/>
                      <w:sz w:val="20"/>
                      <w:lang w:eastAsia="sl-SI"/>
                    </w:rPr>
                    <w:t xml:space="preserve">tudi za uporabo delno denaturiranega alkohola v proizvodnji </w:t>
                  </w:r>
                  <w:proofErr w:type="spellStart"/>
                  <w:r w:rsidR="00082E67" w:rsidRPr="00A8536B">
                    <w:rPr>
                      <w:rFonts w:ascii="Arial" w:eastAsia="Times New Roman" w:hAnsi="Arial"/>
                      <w:sz w:val="20"/>
                      <w:lang w:eastAsia="sl-SI"/>
                    </w:rPr>
                    <w:t>neprehram</w:t>
                  </w:r>
                  <w:r w:rsidR="00082E67" w:rsidRPr="00FD3C5E">
                    <w:rPr>
                      <w:rFonts w:ascii="Arial" w:eastAsia="Times New Roman" w:hAnsi="Arial"/>
                      <w:sz w:val="20"/>
                      <w:lang w:eastAsia="sl-SI"/>
                    </w:rPr>
                    <w:t>b</w:t>
                  </w:r>
                  <w:r w:rsidR="002201C9" w:rsidRPr="00FD3C5E">
                    <w:rPr>
                      <w:rFonts w:ascii="Arial" w:eastAsia="Times New Roman" w:hAnsi="Arial"/>
                      <w:sz w:val="20"/>
                      <w:lang w:eastAsia="sl-SI"/>
                    </w:rPr>
                    <w:t>e</w:t>
                  </w:r>
                  <w:r w:rsidR="00082E67" w:rsidRPr="00FD3C5E">
                    <w:rPr>
                      <w:rFonts w:ascii="Arial" w:eastAsia="Times New Roman" w:hAnsi="Arial"/>
                      <w:sz w:val="20"/>
                      <w:lang w:eastAsia="sl-SI"/>
                    </w:rPr>
                    <w:t>n</w:t>
                  </w:r>
                  <w:r w:rsidR="00082E67" w:rsidRPr="00A8536B">
                    <w:rPr>
                      <w:rFonts w:ascii="Arial" w:eastAsia="Times New Roman" w:hAnsi="Arial"/>
                      <w:sz w:val="20"/>
                      <w:lang w:eastAsia="sl-SI"/>
                    </w:rPr>
                    <w:t>ih</w:t>
                  </w:r>
                  <w:proofErr w:type="spellEnd"/>
                  <w:r w:rsidR="00082E67" w:rsidRPr="00A8536B">
                    <w:rPr>
                      <w:rFonts w:ascii="Arial" w:eastAsia="Times New Roman" w:hAnsi="Arial"/>
                      <w:sz w:val="20"/>
                      <w:lang w:eastAsia="sl-SI"/>
                    </w:rPr>
                    <w:t xml:space="preserve"> izdelkov</w:t>
                  </w:r>
                  <w:r w:rsidRPr="00A8536B">
                    <w:rPr>
                      <w:rFonts w:ascii="Arial" w:eastAsia="Times New Roman" w:hAnsi="Arial"/>
                      <w:sz w:val="20"/>
                      <w:lang w:eastAsia="sl-SI"/>
                    </w:rPr>
                    <w:t xml:space="preserve"> (npr. v kozmetični industriji)</w:t>
                  </w:r>
                  <w:r w:rsidR="00082E67" w:rsidRPr="00A8536B">
                    <w:rPr>
                      <w:rFonts w:ascii="Arial" w:eastAsia="Times New Roman" w:hAnsi="Arial"/>
                      <w:sz w:val="20"/>
                      <w:lang w:eastAsia="sl-SI"/>
                    </w:rPr>
                    <w:t>.</w:t>
                  </w:r>
                  <w:r w:rsidRPr="00A8536B">
                    <w:rPr>
                      <w:rFonts w:ascii="Arial" w:eastAsia="Times New Roman" w:hAnsi="Arial"/>
                      <w:sz w:val="20"/>
                      <w:lang w:eastAsia="sl-SI"/>
                    </w:rPr>
                    <w:t xml:space="preserve"> </w:t>
                  </w:r>
                  <w:proofErr w:type="spellStart"/>
                  <w:r w:rsidR="00CC681E" w:rsidRPr="00A8536B">
                    <w:rPr>
                      <w:rFonts w:ascii="Arial" w:eastAsia="Times New Roman" w:hAnsi="Arial"/>
                      <w:sz w:val="20"/>
                      <w:lang w:eastAsia="sl-SI"/>
                    </w:rPr>
                    <w:t>Denaturant</w:t>
                  </w:r>
                  <w:proofErr w:type="spellEnd"/>
                  <w:r w:rsidR="00CC681E" w:rsidRPr="00A8536B">
                    <w:rPr>
                      <w:rFonts w:ascii="Arial" w:eastAsia="Times New Roman" w:hAnsi="Arial"/>
                      <w:sz w:val="20"/>
                      <w:lang w:eastAsia="sl-SI"/>
                    </w:rPr>
                    <w:t xml:space="preserve"> in popolni </w:t>
                  </w:r>
                  <w:proofErr w:type="spellStart"/>
                  <w:r w:rsidR="00CC681E" w:rsidRPr="00A8536B">
                    <w:rPr>
                      <w:rFonts w:ascii="Arial" w:eastAsia="Times New Roman" w:hAnsi="Arial"/>
                      <w:sz w:val="20"/>
                      <w:lang w:eastAsia="sl-SI"/>
                    </w:rPr>
                    <w:t>denaturant</w:t>
                  </w:r>
                  <w:proofErr w:type="spellEnd"/>
                  <w:r w:rsidR="00CC681E" w:rsidRPr="00A8536B">
                    <w:rPr>
                      <w:rFonts w:ascii="Arial" w:eastAsia="Times New Roman" w:hAnsi="Arial"/>
                      <w:sz w:val="20"/>
                      <w:lang w:eastAsia="sl-SI"/>
                    </w:rPr>
                    <w:t xml:space="preserve"> </w:t>
                  </w:r>
                  <w:r w:rsidR="00323B77">
                    <w:rPr>
                      <w:rFonts w:ascii="Arial" w:eastAsia="Times New Roman" w:hAnsi="Arial"/>
                      <w:sz w:val="20"/>
                      <w:lang w:eastAsia="sl-SI"/>
                    </w:rPr>
                    <w:t>predpisuje</w:t>
                  </w:r>
                  <w:r w:rsidR="00CC681E" w:rsidRPr="00A8536B">
                    <w:rPr>
                      <w:rFonts w:ascii="Arial" w:eastAsia="Times New Roman" w:hAnsi="Arial"/>
                      <w:sz w:val="20"/>
                      <w:lang w:eastAsia="sl-SI"/>
                    </w:rPr>
                    <w:t xml:space="preserve"> </w:t>
                  </w:r>
                  <w:r w:rsidR="00323B77">
                    <w:rPr>
                      <w:rFonts w:ascii="Arial" w:eastAsia="Times New Roman" w:hAnsi="Arial"/>
                      <w:sz w:val="20"/>
                      <w:lang w:eastAsia="sl-SI"/>
                    </w:rPr>
                    <w:t xml:space="preserve">podzakonski </w:t>
                  </w:r>
                  <w:r w:rsidR="00323B77" w:rsidRPr="00FD3C5E">
                    <w:rPr>
                      <w:rFonts w:ascii="Arial" w:eastAsia="Times New Roman" w:hAnsi="Arial"/>
                      <w:sz w:val="20"/>
                      <w:lang w:eastAsia="sl-SI"/>
                    </w:rPr>
                    <w:t>akt</w:t>
                  </w:r>
                  <w:r w:rsidR="000C5191" w:rsidRPr="00FD3C5E">
                    <w:rPr>
                      <w:rFonts w:ascii="Arial" w:eastAsia="Times New Roman" w:hAnsi="Arial"/>
                      <w:sz w:val="20"/>
                      <w:lang w:eastAsia="sl-SI"/>
                    </w:rPr>
                    <w:t xml:space="preserve"> </w:t>
                  </w:r>
                  <w:r w:rsidR="00CC681E" w:rsidRPr="00FD3C5E">
                    <w:rPr>
                      <w:rFonts w:ascii="Arial" w:eastAsia="Times New Roman" w:hAnsi="Arial"/>
                      <w:sz w:val="20"/>
                      <w:lang w:eastAsia="sl-SI"/>
                    </w:rPr>
                    <w:t>tako</w:t>
                  </w:r>
                  <w:r w:rsidR="00CC681E" w:rsidRPr="00A8536B">
                    <w:rPr>
                      <w:rFonts w:ascii="Arial" w:eastAsia="Times New Roman" w:hAnsi="Arial"/>
                      <w:sz w:val="20"/>
                      <w:lang w:eastAsia="sl-SI"/>
                    </w:rPr>
                    <w:t xml:space="preserve"> kot po veljavni ureditvi.</w:t>
                  </w:r>
                </w:p>
                <w:p w14:paraId="104C56B8" w14:textId="77777777" w:rsidR="00C46A14" w:rsidRPr="00A8536B" w:rsidRDefault="00C46A14" w:rsidP="00082E67">
                  <w:pPr>
                    <w:spacing w:line="260" w:lineRule="exact"/>
                    <w:jc w:val="both"/>
                    <w:rPr>
                      <w:rFonts w:ascii="Arial" w:eastAsia="Times New Roman" w:hAnsi="Arial"/>
                      <w:sz w:val="20"/>
                      <w:lang w:eastAsia="sl-SI"/>
                    </w:rPr>
                  </w:pPr>
                </w:p>
                <w:p w14:paraId="104C56B9" w14:textId="77777777" w:rsidR="00275822" w:rsidRPr="00A8536B" w:rsidRDefault="00C46A14" w:rsidP="00090876">
                  <w:pPr>
                    <w:spacing w:line="260" w:lineRule="exact"/>
                    <w:jc w:val="both"/>
                    <w:rPr>
                      <w:rFonts w:ascii="Arial" w:eastAsia="Times New Roman" w:hAnsi="Arial"/>
                      <w:sz w:val="20"/>
                      <w:lang w:eastAsia="sl-SI"/>
                    </w:rPr>
                  </w:pPr>
                  <w:r w:rsidRPr="00A8536B">
                    <w:rPr>
                      <w:rFonts w:ascii="Arial" w:eastAsia="Times New Roman" w:hAnsi="Arial"/>
                      <w:sz w:val="20"/>
                      <w:lang w:eastAsia="sl-SI"/>
                    </w:rPr>
                    <w:t>Enako kot po veljavni ureditvi, predlog zakona določa namene, za katere je poraba etilnega alkohola oproščena plačila trošarine, uporabnik pa mora za uveljavi</w:t>
                  </w:r>
                  <w:r w:rsidR="00F350E4" w:rsidRPr="00A8536B">
                    <w:rPr>
                      <w:rFonts w:ascii="Arial" w:eastAsia="Times New Roman" w:hAnsi="Arial"/>
                      <w:sz w:val="20"/>
                      <w:lang w:eastAsia="sl-SI"/>
                    </w:rPr>
                    <w:t>t</w:t>
                  </w:r>
                  <w:r w:rsidRPr="00A8536B">
                    <w:rPr>
                      <w:rFonts w:ascii="Arial" w:eastAsia="Times New Roman" w:hAnsi="Arial"/>
                      <w:sz w:val="20"/>
                      <w:lang w:eastAsia="sl-SI"/>
                    </w:rPr>
                    <w:t>ev te pravice pridobiti status oproščenega uporabnika</w:t>
                  </w:r>
                  <w:r w:rsidR="00771BD6" w:rsidRPr="00A8536B">
                    <w:rPr>
                      <w:rFonts w:ascii="Arial" w:eastAsia="Times New Roman" w:hAnsi="Arial"/>
                      <w:sz w:val="20"/>
                      <w:lang w:eastAsia="sl-SI"/>
                    </w:rPr>
                    <w:t xml:space="preserve"> ali </w:t>
                  </w:r>
                  <w:r w:rsidR="00EC6A7F" w:rsidRPr="00A8536B">
                    <w:rPr>
                      <w:rFonts w:ascii="Arial" w:eastAsia="Times New Roman" w:hAnsi="Arial"/>
                      <w:sz w:val="20"/>
                      <w:lang w:eastAsia="sl-SI"/>
                    </w:rPr>
                    <w:t>oprostitev uveljavljati po sistemu vračila plačane trošarine</w:t>
                  </w:r>
                  <w:r w:rsidR="00090876" w:rsidRPr="00A8536B">
                    <w:rPr>
                      <w:rFonts w:ascii="Arial" w:eastAsia="Times New Roman" w:hAnsi="Arial"/>
                      <w:sz w:val="20"/>
                      <w:lang w:eastAsia="sl-SI"/>
                    </w:rPr>
                    <w:t xml:space="preserve">. </w:t>
                  </w:r>
                </w:p>
                <w:p w14:paraId="104C56BA" w14:textId="77777777" w:rsidR="00082E67" w:rsidRPr="00A8536B" w:rsidRDefault="00082E67" w:rsidP="00082E67">
                  <w:pPr>
                    <w:spacing w:line="260" w:lineRule="exact"/>
                    <w:jc w:val="both"/>
                    <w:rPr>
                      <w:rFonts w:ascii="Arial" w:eastAsia="Times New Roman" w:hAnsi="Arial"/>
                      <w:sz w:val="20"/>
                      <w:lang w:eastAsia="sl-SI"/>
                    </w:rPr>
                  </w:pPr>
                </w:p>
                <w:p w14:paraId="104C56BB" w14:textId="77777777" w:rsidR="00E211CE" w:rsidRPr="00A8536B" w:rsidRDefault="00E211CE" w:rsidP="00E211CE">
                  <w:pPr>
                    <w:spacing w:line="260" w:lineRule="exact"/>
                    <w:jc w:val="both"/>
                    <w:rPr>
                      <w:rFonts w:ascii="Arial" w:eastAsia="Times New Roman" w:hAnsi="Arial"/>
                      <w:sz w:val="20"/>
                      <w:lang w:eastAsia="sl-SI" w:bidi="sl-SI"/>
                    </w:rPr>
                  </w:pPr>
                  <w:r w:rsidRPr="00A8536B">
                    <w:rPr>
                      <w:rFonts w:ascii="Arial" w:eastAsia="Times New Roman" w:hAnsi="Arial"/>
                      <w:sz w:val="20"/>
                      <w:lang w:eastAsia="sl-SI" w:bidi="sl-SI"/>
                    </w:rPr>
                    <w:t>Pri obračunavanju trošarine za etilni alkohol – žgane pijače veljavna zakonodaja loči med dvema statusoma trošarinskih zavezancev, in sicer so to: (i) osebe, ki opravljajo poslovno dejavnost (so registrirane v skladu z Zakonom o gospodarskih družbah) ali opravljajo dopolnilno dejavnost proizvodnje alkohola in alkoholnih pijač (to so fizične osebe, ki so registrirane v skladu s predpisi o kmetijstvu in morajo imeti pri upravni enoti v skladu z Uredbo o vrsti, obsegu in pogojih za opravljanje dopolnilnih dejavnosti na kmetiji (Ur</w:t>
                  </w:r>
                  <w:r w:rsidR="009C6C1A">
                    <w:rPr>
                      <w:rFonts w:ascii="Arial" w:eastAsia="Times New Roman" w:hAnsi="Arial"/>
                      <w:sz w:val="20"/>
                      <w:lang w:eastAsia="sl-SI" w:bidi="sl-SI"/>
                    </w:rPr>
                    <w:t>adni</w:t>
                  </w:r>
                  <w:r w:rsidRPr="00A8536B">
                    <w:rPr>
                      <w:rFonts w:ascii="Arial" w:eastAsia="Times New Roman" w:hAnsi="Arial"/>
                      <w:sz w:val="20"/>
                      <w:lang w:eastAsia="sl-SI" w:bidi="sl-SI"/>
                    </w:rPr>
                    <w:t xml:space="preserve"> list RS, št. 61/05) registrirano dopolnilno dejavnost “predelava kmetijskih pridelkov, medu in čebeljih izdelkov, zelišč, gozdnih sadežev, gob in gozdnih </w:t>
                  </w:r>
                  <w:proofErr w:type="spellStart"/>
                  <w:r w:rsidRPr="00A8536B">
                    <w:rPr>
                      <w:rFonts w:ascii="Arial" w:eastAsia="Times New Roman" w:hAnsi="Arial"/>
                      <w:sz w:val="20"/>
                      <w:lang w:eastAsia="sl-SI" w:bidi="sl-SI"/>
                    </w:rPr>
                    <w:t>sortimentov</w:t>
                  </w:r>
                  <w:proofErr w:type="spellEnd"/>
                  <w:r w:rsidRPr="00A8536B">
                    <w:rPr>
                      <w:rFonts w:ascii="Arial" w:eastAsia="Times New Roman" w:hAnsi="Arial"/>
                      <w:sz w:val="20"/>
                      <w:lang w:eastAsia="sl-SI" w:bidi="sl-SI"/>
                    </w:rPr>
                    <w:t xml:space="preserve">; pijač </w:t>
                  </w:r>
                  <w:r w:rsidR="009C6C1A">
                    <w:rPr>
                      <w:rFonts w:ascii="Arial" w:eastAsia="Times New Roman" w:hAnsi="Arial"/>
                      <w:sz w:val="20"/>
                      <w:lang w:eastAsia="sl-SI" w:bidi="sl-SI"/>
                    </w:rPr>
                    <w:t>–</w:t>
                  </w:r>
                  <w:r w:rsidRPr="00A8536B">
                    <w:rPr>
                      <w:rFonts w:ascii="Arial" w:eastAsia="Times New Roman" w:hAnsi="Arial"/>
                      <w:sz w:val="20"/>
                      <w:lang w:eastAsia="sl-SI" w:bidi="sl-SI"/>
                    </w:rPr>
                    <w:t xml:space="preserve"> žgane pijače”)</w:t>
                  </w:r>
                  <w:r w:rsidR="009C6C1A">
                    <w:rPr>
                      <w:rFonts w:ascii="Arial" w:eastAsia="Times New Roman" w:hAnsi="Arial"/>
                      <w:sz w:val="20"/>
                      <w:lang w:eastAsia="sl-SI" w:bidi="sl-SI"/>
                    </w:rPr>
                    <w:t>;</w:t>
                  </w:r>
                  <w:r w:rsidRPr="00A8536B">
                    <w:rPr>
                      <w:rFonts w:ascii="Arial" w:eastAsia="Times New Roman" w:hAnsi="Arial"/>
                      <w:sz w:val="20"/>
                      <w:lang w:eastAsia="sl-SI" w:bidi="sl-SI"/>
                    </w:rPr>
                    <w:t xml:space="preserve"> </w:t>
                  </w:r>
                  <w:r w:rsidR="009C6C1A">
                    <w:rPr>
                      <w:rFonts w:ascii="Arial" w:eastAsia="Times New Roman" w:hAnsi="Arial"/>
                      <w:sz w:val="20"/>
                      <w:lang w:eastAsia="sl-SI" w:bidi="sl-SI"/>
                    </w:rPr>
                    <w:t>z</w:t>
                  </w:r>
                  <w:r w:rsidRPr="00A8536B">
                    <w:rPr>
                      <w:rFonts w:ascii="Arial" w:eastAsia="Times New Roman" w:hAnsi="Arial"/>
                      <w:sz w:val="20"/>
                      <w:lang w:eastAsia="sl-SI" w:bidi="sl-SI"/>
                    </w:rPr>
                    <w:t xml:space="preserve">a žganje, ki ga proizvedejo osebe, ki opravljajo poslovno dejavnost proizvodnje žganih pijač, se plača trošarina v višini 1.320 </w:t>
                  </w:r>
                  <w:proofErr w:type="spellStart"/>
                  <w:r w:rsidR="009C6C1A">
                    <w:rPr>
                      <w:rFonts w:ascii="Arial" w:eastAsia="Times New Roman" w:hAnsi="Arial"/>
                      <w:sz w:val="20"/>
                      <w:lang w:eastAsia="sl-SI" w:bidi="sl-SI"/>
                    </w:rPr>
                    <w:t>eurov</w:t>
                  </w:r>
                  <w:proofErr w:type="spellEnd"/>
                  <w:r w:rsidR="009C6C1A">
                    <w:rPr>
                      <w:rFonts w:ascii="Arial" w:eastAsia="Times New Roman" w:hAnsi="Arial"/>
                      <w:sz w:val="20"/>
                      <w:lang w:eastAsia="sl-SI" w:bidi="sl-SI"/>
                    </w:rPr>
                    <w:t xml:space="preserve"> </w:t>
                  </w:r>
                  <w:r w:rsidRPr="00A8536B">
                    <w:rPr>
                      <w:rFonts w:ascii="Arial" w:eastAsia="Times New Roman" w:hAnsi="Arial"/>
                      <w:sz w:val="20"/>
                      <w:lang w:eastAsia="sl-SI" w:bidi="sl-SI"/>
                    </w:rPr>
                    <w:t>za 100 vol.</w:t>
                  </w:r>
                  <w:r w:rsidR="00654820">
                    <w:rPr>
                      <w:rFonts w:ascii="Arial" w:eastAsia="Times New Roman" w:hAnsi="Arial"/>
                      <w:sz w:val="20"/>
                      <w:lang w:eastAsia="sl-SI" w:bidi="sl-SI"/>
                    </w:rPr>
                    <w:t xml:space="preserve"> </w:t>
                  </w:r>
                  <w:r w:rsidRPr="00A8536B">
                    <w:rPr>
                      <w:rFonts w:ascii="Arial" w:eastAsia="Times New Roman" w:hAnsi="Arial"/>
                      <w:sz w:val="20"/>
                      <w:lang w:eastAsia="sl-SI" w:bidi="sl-SI"/>
                    </w:rPr>
                    <w:t>% na en hektoliter etilnega alkohola; in</w:t>
                  </w:r>
                  <w:r w:rsidR="00E40551" w:rsidRPr="00A8536B">
                    <w:rPr>
                      <w:rFonts w:ascii="Arial" w:eastAsia="Times New Roman" w:hAnsi="Arial"/>
                      <w:sz w:val="20"/>
                      <w:lang w:eastAsia="sl-SI" w:bidi="sl-SI"/>
                    </w:rPr>
                    <w:t xml:space="preserve"> </w:t>
                  </w:r>
                  <w:r w:rsidRPr="00A8536B">
                    <w:rPr>
                      <w:rFonts w:ascii="Arial" w:eastAsia="Times New Roman" w:hAnsi="Arial"/>
                      <w:sz w:val="20"/>
                      <w:lang w:eastAsia="sl-SI" w:bidi="sl-SI"/>
                    </w:rPr>
                    <w:t>(</w:t>
                  </w:r>
                  <w:proofErr w:type="spellStart"/>
                  <w:r w:rsidRPr="00A8536B">
                    <w:rPr>
                      <w:rFonts w:ascii="Arial" w:eastAsia="Times New Roman" w:hAnsi="Arial"/>
                      <w:sz w:val="20"/>
                      <w:lang w:eastAsia="sl-SI" w:bidi="sl-SI"/>
                    </w:rPr>
                    <w:t>ii</w:t>
                  </w:r>
                  <w:proofErr w:type="spellEnd"/>
                  <w:r w:rsidRPr="00A8536B">
                    <w:rPr>
                      <w:rFonts w:ascii="Arial" w:eastAsia="Times New Roman" w:hAnsi="Arial"/>
                      <w:sz w:val="20"/>
                      <w:lang w:eastAsia="sl-SI" w:bidi="sl-SI"/>
                    </w:rPr>
                    <w:t>) fizične osebe, ki ne opravljajo poslovne dejavnosti in ne proizvajajo v tržne namene</w:t>
                  </w:r>
                  <w:r w:rsidR="009C6C1A">
                    <w:rPr>
                      <w:rFonts w:ascii="Arial" w:eastAsia="Times New Roman" w:hAnsi="Arial"/>
                      <w:sz w:val="20"/>
                      <w:lang w:eastAsia="sl-SI" w:bidi="sl-SI"/>
                    </w:rPr>
                    <w:t xml:space="preserve"> –</w:t>
                  </w:r>
                  <w:r w:rsidRPr="00A8536B">
                    <w:rPr>
                      <w:rFonts w:ascii="Arial" w:eastAsia="Times New Roman" w:hAnsi="Arial"/>
                      <w:sz w:val="20"/>
                      <w:lang w:eastAsia="sl-SI" w:bidi="sl-SI"/>
                    </w:rPr>
                    <w:t>imajo pa v lasti oziroma v uporabi kotel za kuhanje žganja s prostornino 40 litrov ali več</w:t>
                  </w:r>
                  <w:r w:rsidR="009C6C1A">
                    <w:rPr>
                      <w:rFonts w:ascii="Arial" w:eastAsia="Times New Roman" w:hAnsi="Arial"/>
                      <w:sz w:val="20"/>
                      <w:lang w:eastAsia="sl-SI" w:bidi="sl-SI"/>
                    </w:rPr>
                    <w:t>–</w:t>
                  </w:r>
                  <w:r w:rsidR="009C6C1A" w:rsidRPr="00A8536B">
                    <w:rPr>
                      <w:rFonts w:ascii="Arial" w:eastAsia="Times New Roman" w:hAnsi="Arial"/>
                      <w:sz w:val="20"/>
                      <w:lang w:eastAsia="sl-SI" w:bidi="sl-SI"/>
                    </w:rPr>
                    <w:t xml:space="preserve"> </w:t>
                  </w:r>
                  <w:r w:rsidRPr="00A8536B">
                    <w:rPr>
                      <w:rFonts w:ascii="Arial" w:eastAsia="Times New Roman" w:hAnsi="Arial"/>
                      <w:sz w:val="20"/>
                      <w:lang w:eastAsia="sl-SI" w:bidi="sl-SI"/>
                    </w:rPr>
                    <w:t xml:space="preserve">letno ne proizvedejo več kakor 500 litrov žganja, izključno za osebno porabo, plačajo trošarino v višini 12,5 </w:t>
                  </w:r>
                  <w:proofErr w:type="spellStart"/>
                  <w:r w:rsidR="009C6C1A">
                    <w:rPr>
                      <w:rFonts w:ascii="Arial" w:eastAsia="Times New Roman" w:hAnsi="Arial"/>
                      <w:sz w:val="20"/>
                      <w:lang w:eastAsia="sl-SI" w:bidi="sl-SI"/>
                    </w:rPr>
                    <w:t>eura</w:t>
                  </w:r>
                  <w:proofErr w:type="spellEnd"/>
                  <w:r w:rsidR="009C6C1A">
                    <w:rPr>
                      <w:rFonts w:ascii="Arial" w:eastAsia="Times New Roman" w:hAnsi="Arial"/>
                      <w:sz w:val="20"/>
                      <w:lang w:eastAsia="sl-SI" w:bidi="sl-SI"/>
                    </w:rPr>
                    <w:t xml:space="preserve"> </w:t>
                  </w:r>
                  <w:r w:rsidRPr="00A8536B">
                    <w:rPr>
                      <w:rFonts w:ascii="Arial" w:eastAsia="Times New Roman" w:hAnsi="Arial"/>
                      <w:sz w:val="20"/>
                      <w:lang w:eastAsia="sl-SI" w:bidi="sl-SI"/>
                    </w:rPr>
                    <w:t xml:space="preserve">oziroma 25 </w:t>
                  </w:r>
                  <w:proofErr w:type="spellStart"/>
                  <w:r w:rsidR="009C6C1A">
                    <w:rPr>
                      <w:rFonts w:ascii="Arial" w:eastAsia="Times New Roman" w:hAnsi="Arial"/>
                      <w:sz w:val="20"/>
                      <w:lang w:eastAsia="sl-SI" w:bidi="sl-SI"/>
                    </w:rPr>
                    <w:t>eurov</w:t>
                  </w:r>
                  <w:proofErr w:type="spellEnd"/>
                  <w:r w:rsidRPr="00A8536B">
                    <w:rPr>
                      <w:rFonts w:ascii="Arial" w:eastAsia="Times New Roman" w:hAnsi="Arial"/>
                      <w:sz w:val="20"/>
                      <w:lang w:eastAsia="sl-SI" w:bidi="sl-SI"/>
                    </w:rPr>
                    <w:t xml:space="preserve">, odvisno od velikosti kotla. </w:t>
                  </w:r>
                  <w:r w:rsidR="009C6C1A">
                    <w:rPr>
                      <w:rFonts w:ascii="Arial" w:eastAsia="Times New Roman" w:hAnsi="Arial"/>
                      <w:sz w:val="20"/>
                      <w:lang w:eastAsia="sl-SI" w:bidi="sl-SI"/>
                    </w:rPr>
                    <w:t>Č</w:t>
                  </w:r>
                  <w:r w:rsidRPr="00A8536B">
                    <w:rPr>
                      <w:rFonts w:ascii="Arial" w:eastAsia="Times New Roman" w:hAnsi="Arial"/>
                      <w:sz w:val="20"/>
                      <w:lang w:eastAsia="sl-SI" w:bidi="sl-SI"/>
                    </w:rPr>
                    <w:t xml:space="preserve">e ta ista </w:t>
                  </w:r>
                  <w:r w:rsidRPr="00A8536B">
                    <w:rPr>
                      <w:rFonts w:ascii="Arial" w:eastAsia="Times New Roman" w:hAnsi="Arial"/>
                      <w:sz w:val="20"/>
                      <w:lang w:eastAsia="sl-SI" w:bidi="sl-SI"/>
                    </w:rPr>
                    <w:lastRenderedPageBreak/>
                    <w:t xml:space="preserve">fizična oseba s proizvedenim žganjem (tudi če ga proizvede manj kot 500 litrov) pridobi dohodek na trgu, se mora registrirati kot trošarinski zavezanec, s tem izgubi pravico plačila trošarine v pavšalu in mora za vso proizvedeno količino žganja plačati trošarino v višini 1.320 </w:t>
                  </w:r>
                  <w:proofErr w:type="spellStart"/>
                  <w:r w:rsidR="009C6C1A">
                    <w:rPr>
                      <w:rFonts w:ascii="Arial" w:eastAsia="Times New Roman" w:hAnsi="Arial"/>
                      <w:sz w:val="20"/>
                      <w:lang w:eastAsia="sl-SI" w:bidi="sl-SI"/>
                    </w:rPr>
                    <w:t>eurov</w:t>
                  </w:r>
                  <w:proofErr w:type="spellEnd"/>
                  <w:r w:rsidR="009C6C1A">
                    <w:rPr>
                      <w:rFonts w:ascii="Arial" w:eastAsia="Times New Roman" w:hAnsi="Arial"/>
                      <w:sz w:val="20"/>
                      <w:lang w:eastAsia="sl-SI" w:bidi="sl-SI"/>
                    </w:rPr>
                    <w:t xml:space="preserve"> </w:t>
                  </w:r>
                  <w:r w:rsidRPr="00A8536B">
                    <w:rPr>
                      <w:rFonts w:ascii="Arial" w:eastAsia="Times New Roman" w:hAnsi="Arial"/>
                      <w:sz w:val="20"/>
                      <w:lang w:eastAsia="sl-SI" w:bidi="sl-SI"/>
                    </w:rPr>
                    <w:t>za 100 vol.</w:t>
                  </w:r>
                  <w:r w:rsidR="00654820">
                    <w:rPr>
                      <w:rFonts w:ascii="Arial" w:eastAsia="Times New Roman" w:hAnsi="Arial"/>
                      <w:sz w:val="20"/>
                      <w:lang w:eastAsia="sl-SI" w:bidi="sl-SI"/>
                    </w:rPr>
                    <w:t xml:space="preserve"> </w:t>
                  </w:r>
                  <w:r w:rsidRPr="00A8536B">
                    <w:rPr>
                      <w:rFonts w:ascii="Arial" w:eastAsia="Times New Roman" w:hAnsi="Arial"/>
                      <w:sz w:val="20"/>
                      <w:lang w:eastAsia="sl-SI" w:bidi="sl-SI"/>
                    </w:rPr>
                    <w:t xml:space="preserve">% alkohola na </w:t>
                  </w:r>
                  <w:r w:rsidR="009C6C1A">
                    <w:rPr>
                      <w:rFonts w:ascii="Arial" w:eastAsia="Times New Roman" w:hAnsi="Arial"/>
                      <w:sz w:val="20"/>
                      <w:lang w:eastAsia="sl-SI" w:bidi="sl-SI"/>
                    </w:rPr>
                    <w:t>en</w:t>
                  </w:r>
                  <w:r w:rsidR="009C6C1A" w:rsidRPr="00A8536B">
                    <w:rPr>
                      <w:rFonts w:ascii="Arial" w:eastAsia="Times New Roman" w:hAnsi="Arial"/>
                      <w:sz w:val="20"/>
                      <w:lang w:eastAsia="sl-SI" w:bidi="sl-SI"/>
                    </w:rPr>
                    <w:t xml:space="preserve"> </w:t>
                  </w:r>
                  <w:r w:rsidRPr="00A8536B">
                    <w:rPr>
                      <w:rFonts w:ascii="Arial" w:eastAsia="Times New Roman" w:hAnsi="Arial"/>
                      <w:sz w:val="20"/>
                      <w:lang w:eastAsia="sl-SI" w:bidi="sl-SI"/>
                    </w:rPr>
                    <w:t>h</w:t>
                  </w:r>
                  <w:r w:rsidR="009C6C1A">
                    <w:rPr>
                      <w:rFonts w:ascii="Arial" w:eastAsia="Times New Roman" w:hAnsi="Arial"/>
                      <w:sz w:val="20"/>
                      <w:lang w:eastAsia="sl-SI" w:bidi="sl-SI"/>
                    </w:rPr>
                    <w:t>ektoliter</w:t>
                  </w:r>
                  <w:r w:rsidRPr="00A8536B">
                    <w:rPr>
                      <w:rFonts w:ascii="Arial" w:eastAsia="Times New Roman" w:hAnsi="Arial"/>
                      <w:sz w:val="20"/>
                      <w:lang w:eastAsia="sl-SI" w:bidi="sl-SI"/>
                    </w:rPr>
                    <w:t xml:space="preserve">. Namreč, po veljavni zakonodaji se morajo vse osebe, ki proizvajajo žgane pijače, registrirati pri </w:t>
                  </w:r>
                  <w:r w:rsidR="00323B77">
                    <w:rPr>
                      <w:rFonts w:ascii="Arial" w:eastAsia="Times New Roman" w:hAnsi="Arial"/>
                      <w:sz w:val="20"/>
                      <w:lang w:eastAsia="sl-SI" w:bidi="sl-SI"/>
                    </w:rPr>
                    <w:t>davčnem</w:t>
                  </w:r>
                  <w:r w:rsidRPr="00A8536B">
                    <w:rPr>
                      <w:rFonts w:ascii="Arial" w:eastAsia="Times New Roman" w:hAnsi="Arial"/>
                      <w:sz w:val="20"/>
                      <w:lang w:eastAsia="sl-SI" w:bidi="sl-SI"/>
                    </w:rPr>
                    <w:t xml:space="preserve"> organu. Tiste, ki opravljajo poslovno dejavnost po Zakonu o gospodarskih družbah ali dopolnilno dejavnost po Zakonu o kmetijstvu, morajo predložiti mesečni obračun trošarine in plačati trošarino v višini 1.320 </w:t>
                  </w:r>
                  <w:proofErr w:type="spellStart"/>
                  <w:r w:rsidR="009C6C1A">
                    <w:rPr>
                      <w:rFonts w:ascii="Arial" w:eastAsia="Times New Roman" w:hAnsi="Arial"/>
                      <w:sz w:val="20"/>
                      <w:lang w:eastAsia="sl-SI" w:bidi="sl-SI"/>
                    </w:rPr>
                    <w:t>eurov</w:t>
                  </w:r>
                  <w:proofErr w:type="spellEnd"/>
                  <w:r w:rsidR="009C6C1A" w:rsidRPr="00A8536B">
                    <w:rPr>
                      <w:rFonts w:ascii="Arial" w:eastAsia="Times New Roman" w:hAnsi="Arial"/>
                      <w:sz w:val="20"/>
                      <w:lang w:eastAsia="sl-SI" w:bidi="sl-SI"/>
                    </w:rPr>
                    <w:t xml:space="preserve"> </w:t>
                  </w:r>
                  <w:r w:rsidRPr="00A8536B">
                    <w:rPr>
                      <w:rFonts w:ascii="Arial" w:eastAsia="Times New Roman" w:hAnsi="Arial"/>
                      <w:sz w:val="20"/>
                      <w:lang w:eastAsia="sl-SI" w:bidi="sl-SI"/>
                    </w:rPr>
                    <w:t>za 100 vol.</w:t>
                  </w:r>
                  <w:r w:rsidR="00654820">
                    <w:rPr>
                      <w:rFonts w:ascii="Arial" w:eastAsia="Times New Roman" w:hAnsi="Arial"/>
                      <w:sz w:val="20"/>
                      <w:lang w:eastAsia="sl-SI" w:bidi="sl-SI"/>
                    </w:rPr>
                    <w:t xml:space="preserve"> </w:t>
                  </w:r>
                  <w:r w:rsidRPr="00A8536B">
                    <w:rPr>
                      <w:rFonts w:ascii="Arial" w:eastAsia="Times New Roman" w:hAnsi="Arial"/>
                      <w:sz w:val="20"/>
                      <w:lang w:eastAsia="sl-SI" w:bidi="sl-SI"/>
                    </w:rPr>
                    <w:t xml:space="preserve">% na en hektoliter etilnega alkohola. </w:t>
                  </w:r>
                  <w:r w:rsidR="009C6C1A" w:rsidRPr="00617C90">
                    <w:rPr>
                      <w:rFonts w:ascii="Arial" w:eastAsia="Times New Roman" w:hAnsi="Arial"/>
                      <w:sz w:val="20"/>
                      <w:lang w:eastAsia="sl-SI" w:bidi="sl-SI"/>
                    </w:rPr>
                    <w:t xml:space="preserve">Ta ureditev se tako kot druga temeljna načela veljavnega trošarinskega režima ohranja tudi v predlogu zakona. </w:t>
                  </w:r>
                </w:p>
                <w:p w14:paraId="104C56BC" w14:textId="77777777" w:rsidR="00E211CE" w:rsidRPr="00A8536B" w:rsidRDefault="00E211CE" w:rsidP="00E211CE">
                  <w:pPr>
                    <w:spacing w:line="260" w:lineRule="exact"/>
                    <w:jc w:val="both"/>
                    <w:rPr>
                      <w:rFonts w:ascii="Arial" w:eastAsia="Times New Roman" w:hAnsi="Arial"/>
                      <w:sz w:val="20"/>
                      <w:lang w:eastAsia="sl-SI" w:bidi="sl-SI"/>
                    </w:rPr>
                  </w:pPr>
                </w:p>
                <w:p w14:paraId="104C56BD" w14:textId="77777777" w:rsidR="00E211CE" w:rsidRPr="00A8536B" w:rsidRDefault="00E211CE" w:rsidP="00E211CE">
                  <w:pPr>
                    <w:spacing w:line="260" w:lineRule="exact"/>
                    <w:jc w:val="both"/>
                    <w:rPr>
                      <w:rFonts w:ascii="Arial" w:eastAsia="Times New Roman" w:hAnsi="Arial"/>
                      <w:sz w:val="20"/>
                      <w:lang w:eastAsia="sl-SI" w:bidi="sl-SI"/>
                    </w:rPr>
                  </w:pPr>
                  <w:r w:rsidRPr="00A8536B">
                    <w:rPr>
                      <w:rFonts w:ascii="Arial" w:eastAsia="Times New Roman" w:hAnsi="Arial"/>
                      <w:sz w:val="20"/>
                      <w:lang w:eastAsia="sl-SI" w:bidi="sl-SI"/>
                    </w:rPr>
                    <w:t>Edina sprememba v sistemu obdavčitve žganih pijač s trošarinami, ki jo določa predlog zakona, so t.</w:t>
                  </w:r>
                  <w:r w:rsidR="009C6C1A">
                    <w:rPr>
                      <w:rFonts w:ascii="Arial" w:eastAsia="Times New Roman" w:hAnsi="Arial"/>
                      <w:sz w:val="20"/>
                      <w:lang w:eastAsia="sl-SI" w:bidi="sl-SI"/>
                    </w:rPr>
                    <w:t xml:space="preserve"> </w:t>
                  </w:r>
                  <w:r w:rsidRPr="00A8536B">
                    <w:rPr>
                      <w:rFonts w:ascii="Arial" w:eastAsia="Times New Roman" w:hAnsi="Arial"/>
                      <w:sz w:val="20"/>
                      <w:lang w:eastAsia="sl-SI" w:bidi="sl-SI"/>
                    </w:rPr>
                    <w:t xml:space="preserve">i. mali proizvajalci žganja. Po oceni </w:t>
                  </w:r>
                  <w:r w:rsidR="00130956">
                    <w:rPr>
                      <w:rFonts w:ascii="Arial" w:eastAsia="Times New Roman" w:hAnsi="Arial"/>
                      <w:sz w:val="20"/>
                      <w:lang w:eastAsia="sl-SI" w:bidi="sl-SI"/>
                    </w:rPr>
                    <w:t>Evropske k</w:t>
                  </w:r>
                  <w:r w:rsidRPr="00A8536B">
                    <w:rPr>
                      <w:rFonts w:ascii="Arial" w:eastAsia="Times New Roman" w:hAnsi="Arial"/>
                      <w:sz w:val="20"/>
                      <w:lang w:eastAsia="sl-SI" w:bidi="sl-SI"/>
                    </w:rPr>
                    <w:t xml:space="preserve">omisije veljavna ureditev ni sprejemljiva in odstopa od temeljnih načel trošarinskega režima. V </w:t>
                  </w:r>
                  <w:proofErr w:type="spellStart"/>
                  <w:r w:rsidRPr="00A8536B">
                    <w:rPr>
                      <w:rFonts w:ascii="Arial" w:eastAsia="Times New Roman" w:hAnsi="Arial"/>
                      <w:sz w:val="20"/>
                      <w:lang w:eastAsia="sl-SI" w:bidi="sl-SI"/>
                    </w:rPr>
                    <w:t>izogib</w:t>
                  </w:r>
                  <w:proofErr w:type="spellEnd"/>
                  <w:r w:rsidR="00512116">
                    <w:rPr>
                      <w:rFonts w:ascii="Arial" w:eastAsia="Times New Roman" w:hAnsi="Arial"/>
                      <w:sz w:val="20"/>
                      <w:lang w:eastAsia="sl-SI" w:bidi="sl-SI"/>
                    </w:rPr>
                    <w:t xml:space="preserve"> postopku kršitve zakonodaje </w:t>
                  </w:r>
                  <w:r w:rsidR="00130956">
                    <w:rPr>
                      <w:rFonts w:ascii="Arial" w:eastAsia="Times New Roman" w:hAnsi="Arial"/>
                      <w:sz w:val="20"/>
                      <w:lang w:eastAsia="sl-SI" w:bidi="sl-SI"/>
                    </w:rPr>
                    <w:t>U</w:t>
                  </w:r>
                  <w:r w:rsidR="009C6C1A">
                    <w:rPr>
                      <w:rFonts w:ascii="Arial" w:eastAsia="Times New Roman" w:hAnsi="Arial"/>
                      <w:sz w:val="20"/>
                      <w:lang w:eastAsia="sl-SI" w:bidi="sl-SI"/>
                    </w:rPr>
                    <w:t xml:space="preserve">nije </w:t>
                  </w:r>
                  <w:r w:rsidRPr="00A8536B">
                    <w:rPr>
                      <w:rFonts w:ascii="Arial" w:eastAsia="Times New Roman" w:hAnsi="Arial"/>
                      <w:sz w:val="20"/>
                      <w:lang w:eastAsia="sl-SI" w:bidi="sl-SI"/>
                    </w:rPr>
                    <w:t xml:space="preserve">mora Slovenija v skladu z evropsko zakonodajo </w:t>
                  </w:r>
                  <w:r w:rsidR="00512116">
                    <w:rPr>
                      <w:rFonts w:ascii="Arial" w:eastAsia="Times New Roman" w:hAnsi="Arial"/>
                      <w:sz w:val="20"/>
                      <w:lang w:eastAsia="sl-SI" w:bidi="sl-SI"/>
                    </w:rPr>
                    <w:t xml:space="preserve">odpraviti </w:t>
                  </w:r>
                  <w:r w:rsidRPr="00A8536B">
                    <w:rPr>
                      <w:rFonts w:ascii="Arial" w:eastAsia="Times New Roman" w:hAnsi="Arial"/>
                      <w:sz w:val="20"/>
                      <w:lang w:eastAsia="sl-SI" w:bidi="sl-SI"/>
                    </w:rPr>
                    <w:t>možnost plačevanja pavšalnega letnega zneska trošarine, ki ne dosega 50 % nacionalne stopnje trošarine. S predlaganim zakonom bo ureditev obdavčitve žganih pijač, ki jih proizvedejo mali proizvajalci žganja, v celoti usklajena z 22. členom Direktive 92/83/ES</w:t>
                  </w:r>
                  <w:r w:rsidRPr="00A8536B">
                    <w:rPr>
                      <w:rFonts w:ascii="Arial" w:eastAsia="Times New Roman" w:hAnsi="Arial"/>
                      <w:sz w:val="20"/>
                      <w:lang w:eastAsia="sl-SI"/>
                    </w:rPr>
                    <w:t xml:space="preserve"> o strukturi trošarin za alkohol in alkoholne pijače in ne bo dopuščala razlikovanja med proizvodnjo v tržne namene in za osebno porabo</w:t>
                  </w:r>
                  <w:r w:rsidRPr="00A8536B">
                    <w:rPr>
                      <w:rFonts w:ascii="Arial" w:eastAsia="Times New Roman" w:hAnsi="Arial"/>
                      <w:sz w:val="20"/>
                      <w:lang w:eastAsia="sl-SI" w:bidi="sl-SI"/>
                    </w:rPr>
                    <w:t xml:space="preserve">. Status malega proizvajalca žganja bo po novi ureditvi lahko pridobila oseba, ki letno ne proizvede več kakor </w:t>
                  </w:r>
                  <w:r w:rsidR="00E038B8" w:rsidRPr="00E038B8">
                    <w:rPr>
                      <w:rFonts w:ascii="Arial" w:eastAsia="Times New Roman" w:hAnsi="Arial"/>
                      <w:sz w:val="20"/>
                      <w:lang w:eastAsia="sl-SI" w:bidi="sl-SI"/>
                    </w:rPr>
                    <w:t xml:space="preserve">150 litrov 100 </w:t>
                  </w:r>
                  <w:r w:rsidR="00654820">
                    <w:rPr>
                      <w:rFonts w:ascii="Arial" w:eastAsia="Times New Roman" w:hAnsi="Arial"/>
                      <w:sz w:val="20"/>
                      <w:lang w:eastAsia="sl-SI" w:bidi="sl-SI"/>
                    </w:rPr>
                    <w:t xml:space="preserve">vol. </w:t>
                  </w:r>
                  <w:r w:rsidR="00E038B8" w:rsidRPr="00E038B8">
                    <w:rPr>
                      <w:rFonts w:ascii="Arial" w:eastAsia="Times New Roman" w:hAnsi="Arial"/>
                      <w:sz w:val="20"/>
                      <w:lang w:eastAsia="sl-SI" w:bidi="sl-SI"/>
                    </w:rPr>
                    <w:t>% etilnega alkohola</w:t>
                  </w:r>
                  <w:r w:rsidRPr="00A8536B">
                    <w:rPr>
                      <w:rFonts w:ascii="Arial" w:eastAsia="Times New Roman" w:hAnsi="Arial"/>
                      <w:sz w:val="20"/>
                      <w:lang w:eastAsia="sl-SI" w:bidi="sl-SI"/>
                    </w:rPr>
                    <w:t xml:space="preserve">. Ta oseba plača trošarino v višini 50 % zneska trošarine, predpisane za etilni alkohol; obračuna trošarino za davčno obdobje, ki je poslovno leto in se začne 1. maja preteklega leta in konča 30. aprila tekočega leta; obračun trošarine predloži do 31. maja tekočega leta za preteklo poslovno leto, plača pa najpozneje do 30. junija tekočega leta; predloži obračun trošarine za tisto davčno obdobje, v katerem je nastala obveznost za obračun in plačilo trošarine (če žganja ni kuhala, tudi obračuna z ničelno trošarino ne vlaga), je pa njena obveznost, da o svojem poslovanju vodi natančno evidenco (kar bo natančneje opredeljeno s podzakonskim aktom). </w:t>
                  </w:r>
                  <w:r w:rsidR="008C7B73" w:rsidRPr="008C7B73">
                    <w:rPr>
                      <w:rFonts w:ascii="Arial" w:eastAsia="Times New Roman" w:hAnsi="Arial"/>
                      <w:sz w:val="20"/>
                      <w:lang w:eastAsia="sl-SI" w:bidi="sl-SI"/>
                    </w:rPr>
                    <w:t xml:space="preserve">Predlog zakona ukinja obveznost prijave opreme za kuhanje žganja </w:t>
                  </w:r>
                  <w:r w:rsidR="0014347C">
                    <w:rPr>
                      <w:rFonts w:ascii="Arial" w:eastAsia="Times New Roman" w:hAnsi="Arial"/>
                      <w:sz w:val="20"/>
                      <w:lang w:eastAsia="sl-SI" w:bidi="sl-SI"/>
                    </w:rPr>
                    <w:t>in</w:t>
                  </w:r>
                  <w:r w:rsidR="008C7B73" w:rsidRPr="008C7B73">
                    <w:rPr>
                      <w:rFonts w:ascii="Arial" w:eastAsia="Times New Roman" w:hAnsi="Arial"/>
                      <w:sz w:val="20"/>
                      <w:lang w:eastAsia="sl-SI" w:bidi="sl-SI"/>
                    </w:rPr>
                    <w:t xml:space="preserve"> tudi obveznost pečatenja </w:t>
                  </w:r>
                  <w:r w:rsidR="008C7B73">
                    <w:rPr>
                      <w:rFonts w:ascii="Arial" w:eastAsia="Times New Roman" w:hAnsi="Arial"/>
                      <w:sz w:val="20"/>
                      <w:lang w:eastAsia="sl-SI" w:bidi="sl-SI"/>
                    </w:rPr>
                    <w:t xml:space="preserve">kotla </w:t>
                  </w:r>
                  <w:r w:rsidR="008C7B73" w:rsidRPr="008C7B73">
                    <w:rPr>
                      <w:rFonts w:ascii="Arial" w:eastAsia="Times New Roman" w:hAnsi="Arial"/>
                      <w:sz w:val="20"/>
                      <w:lang w:eastAsia="sl-SI" w:bidi="sl-SI"/>
                    </w:rPr>
                    <w:t xml:space="preserve">kot dokazilo, da oprema </w:t>
                  </w:r>
                  <w:r w:rsidR="00323B77">
                    <w:rPr>
                      <w:rFonts w:ascii="Arial" w:eastAsia="Times New Roman" w:hAnsi="Arial"/>
                      <w:sz w:val="20"/>
                      <w:lang w:eastAsia="sl-SI" w:bidi="sl-SI"/>
                    </w:rPr>
                    <w:t xml:space="preserve">za kuhanje žganja </w:t>
                  </w:r>
                  <w:r w:rsidR="008C7B73" w:rsidRPr="008C7B73">
                    <w:rPr>
                      <w:rFonts w:ascii="Arial" w:eastAsia="Times New Roman" w:hAnsi="Arial"/>
                      <w:sz w:val="20"/>
                      <w:lang w:eastAsia="sl-SI" w:bidi="sl-SI"/>
                    </w:rPr>
                    <w:t>ni v obratovanju. Ukinja se tudi obveznost prijave lastništva ali posedovanja opreme za kuhanje žganja ter prijave v evidenco trošarinskih zavezancev, saj bo davčni organ ob prejemu obra</w:t>
                  </w:r>
                  <w:r w:rsidR="008C7B73">
                    <w:rPr>
                      <w:rFonts w:ascii="Arial" w:eastAsia="Times New Roman" w:hAnsi="Arial"/>
                      <w:sz w:val="20"/>
                      <w:lang w:eastAsia="sl-SI" w:bidi="sl-SI"/>
                    </w:rPr>
                    <w:t xml:space="preserve">čuna malega proizvajalca žganja </w:t>
                  </w:r>
                  <w:r w:rsidR="008C7B73" w:rsidRPr="008C7B73">
                    <w:rPr>
                      <w:rFonts w:ascii="Arial" w:eastAsia="Times New Roman" w:hAnsi="Arial"/>
                      <w:sz w:val="20"/>
                      <w:lang w:eastAsia="sl-SI" w:bidi="sl-SI"/>
                    </w:rPr>
                    <w:t xml:space="preserve">evidentiral v evidenco trošarinskih zavezancev. </w:t>
                  </w:r>
                  <w:r w:rsidR="008C7B73">
                    <w:rPr>
                      <w:rFonts w:ascii="Arial" w:eastAsia="Times New Roman" w:hAnsi="Arial"/>
                      <w:sz w:val="20"/>
                      <w:lang w:eastAsia="sl-SI" w:bidi="sl-SI"/>
                    </w:rPr>
                    <w:t>P</w:t>
                  </w:r>
                  <w:r w:rsidR="008C7B73" w:rsidRPr="008C7B73">
                    <w:rPr>
                      <w:rFonts w:ascii="Arial" w:eastAsia="Times New Roman" w:hAnsi="Arial"/>
                      <w:sz w:val="20"/>
                      <w:lang w:eastAsia="sl-SI" w:bidi="sl-SI"/>
                    </w:rPr>
                    <w:t xml:space="preserve">redlagana rešitev je pripravljena v luči odprave administrativnih </w:t>
                  </w:r>
                  <w:r w:rsidR="00CE3271">
                    <w:rPr>
                      <w:rFonts w:ascii="Arial" w:eastAsia="Times New Roman" w:hAnsi="Arial"/>
                      <w:sz w:val="20"/>
                      <w:lang w:eastAsia="sl-SI" w:bidi="sl-SI"/>
                    </w:rPr>
                    <w:t>bremen</w:t>
                  </w:r>
                  <w:r w:rsidR="008C7B73" w:rsidRPr="008C7B73">
                    <w:rPr>
                      <w:rFonts w:ascii="Arial" w:eastAsia="Times New Roman" w:hAnsi="Arial"/>
                      <w:sz w:val="20"/>
                      <w:lang w:eastAsia="sl-SI" w:bidi="sl-SI"/>
                    </w:rPr>
                    <w:t xml:space="preserve">. </w:t>
                  </w:r>
                </w:p>
                <w:p w14:paraId="104C56BE" w14:textId="77777777" w:rsidR="000230FA" w:rsidRPr="00A8536B" w:rsidRDefault="000230FA" w:rsidP="00E211CE">
                  <w:pPr>
                    <w:spacing w:line="260" w:lineRule="exact"/>
                    <w:jc w:val="both"/>
                    <w:rPr>
                      <w:rFonts w:ascii="Arial" w:eastAsia="Times New Roman" w:hAnsi="Arial"/>
                      <w:sz w:val="20"/>
                      <w:lang w:eastAsia="sl-SI" w:bidi="sl-SI"/>
                    </w:rPr>
                  </w:pPr>
                </w:p>
                <w:p w14:paraId="104C56BF" w14:textId="77777777" w:rsidR="00EC6A7F" w:rsidRPr="00A8536B" w:rsidRDefault="00D05631" w:rsidP="00E211CE">
                  <w:pPr>
                    <w:spacing w:line="260" w:lineRule="exact"/>
                    <w:jc w:val="both"/>
                    <w:rPr>
                      <w:rFonts w:ascii="Arial" w:eastAsia="Times New Roman" w:hAnsi="Arial"/>
                      <w:bCs/>
                      <w:sz w:val="20"/>
                      <w:lang w:eastAsia="sl-SI" w:bidi="sl-SI"/>
                    </w:rPr>
                  </w:pPr>
                  <w:r>
                    <w:rPr>
                      <w:rFonts w:ascii="Arial" w:eastAsia="Times New Roman" w:hAnsi="Arial"/>
                      <w:bCs/>
                      <w:sz w:val="20"/>
                      <w:lang w:eastAsia="sl-SI" w:bidi="sl-SI"/>
                    </w:rPr>
                    <w:t>P</w:t>
                  </w:r>
                  <w:r w:rsidR="00E211CE" w:rsidRPr="00A8536B">
                    <w:rPr>
                      <w:rFonts w:ascii="Arial" w:eastAsia="Times New Roman" w:hAnsi="Arial"/>
                      <w:bCs/>
                      <w:sz w:val="20"/>
                      <w:lang w:eastAsia="sl-SI" w:bidi="sl-SI"/>
                    </w:rPr>
                    <w:t>redlog zakona uvaja olajšavo, po kateri za pijače</w:t>
                  </w:r>
                  <w:r w:rsidR="00E211CE" w:rsidRPr="00A8536B">
                    <w:rPr>
                      <w:rFonts w:ascii="Arial" w:eastAsia="Times New Roman" w:hAnsi="Arial"/>
                      <w:i/>
                      <w:sz w:val="20"/>
                      <w:lang w:eastAsia="sl-SI" w:bidi="sl-SI"/>
                    </w:rPr>
                    <w:t xml:space="preserve"> </w:t>
                  </w:r>
                  <w:r w:rsidR="00E211CE" w:rsidRPr="00A8536B">
                    <w:rPr>
                      <w:rFonts w:ascii="Arial" w:eastAsia="Times New Roman" w:hAnsi="Arial"/>
                      <w:sz w:val="20"/>
                      <w:lang w:eastAsia="sl-SI" w:bidi="sl-SI"/>
                    </w:rPr>
                    <w:t xml:space="preserve">(npr. </w:t>
                  </w:r>
                  <w:r w:rsidR="00E211CE" w:rsidRPr="00A8536B">
                    <w:rPr>
                      <w:rFonts w:ascii="Arial" w:eastAsia="Times New Roman" w:hAnsi="Arial"/>
                      <w:bCs/>
                      <w:sz w:val="20"/>
                      <w:lang w:eastAsia="sl-SI" w:bidi="sl-SI"/>
                    </w:rPr>
                    <w:t xml:space="preserve">medica, borovničevec, medeno žganje, liker), ki </w:t>
                  </w:r>
                  <w:r>
                    <w:rPr>
                      <w:rFonts w:ascii="Arial" w:eastAsia="Times New Roman" w:hAnsi="Arial"/>
                      <w:bCs/>
                      <w:sz w:val="20"/>
                      <w:lang w:eastAsia="sl-SI" w:bidi="sl-SI"/>
                    </w:rPr>
                    <w:t>se pridobijo iz</w:t>
                  </w:r>
                  <w:r w:rsidR="001A6721">
                    <w:rPr>
                      <w:rFonts w:ascii="Arial" w:eastAsia="Times New Roman" w:hAnsi="Arial"/>
                      <w:bCs/>
                      <w:sz w:val="20"/>
                      <w:lang w:eastAsia="sl-SI" w:bidi="sl-SI"/>
                    </w:rPr>
                    <w:t xml:space="preserve"> </w:t>
                  </w:r>
                  <w:r w:rsidDel="001A6721">
                    <w:rPr>
                      <w:rFonts w:ascii="Arial" w:eastAsia="Times New Roman" w:hAnsi="Arial"/>
                      <w:bCs/>
                      <w:sz w:val="20"/>
                      <w:lang w:eastAsia="sl-SI" w:bidi="sl-SI"/>
                    </w:rPr>
                    <w:t xml:space="preserve">žganja </w:t>
                  </w:r>
                  <w:r w:rsidR="00E211CE" w:rsidRPr="00A8536B">
                    <w:rPr>
                      <w:rFonts w:ascii="Arial" w:eastAsia="Times New Roman" w:hAnsi="Arial"/>
                      <w:bCs/>
                      <w:sz w:val="20"/>
                      <w:lang w:eastAsia="sl-SI" w:bidi="sl-SI"/>
                    </w:rPr>
                    <w:t>z mešanjem, staranjem, aromatiziranjem, dodajanjem, tipiziranjem, barvanjem ali drugim načinom ali tehnologijo, ne nastane obveznost za obračun in plačilo trošarine</w:t>
                  </w:r>
                  <w:r w:rsidR="00833BB1">
                    <w:rPr>
                      <w:rFonts w:ascii="Arial" w:eastAsia="Times New Roman" w:hAnsi="Arial"/>
                      <w:bCs/>
                      <w:sz w:val="20"/>
                      <w:lang w:eastAsia="sl-SI" w:bidi="sl-SI"/>
                    </w:rPr>
                    <w:t>, če te pijače proizvede mali proizvajalec iz lastno pridelanega žganja ali oseba,</w:t>
                  </w:r>
                  <w:r w:rsidR="00833BB1" w:rsidRPr="00833BB1">
                    <w:rPr>
                      <w:rFonts w:ascii="Arial" w:eastAsia="Times New Roman" w:hAnsi="Arial" w:cs="Arial"/>
                      <w:sz w:val="20"/>
                      <w:szCs w:val="20"/>
                      <w:lang w:eastAsia="sl-SI"/>
                    </w:rPr>
                    <w:t xml:space="preserve"> </w:t>
                  </w:r>
                  <w:r w:rsidR="00833BB1" w:rsidRPr="00833BB1">
                    <w:rPr>
                      <w:rFonts w:ascii="Arial" w:eastAsia="Times New Roman" w:hAnsi="Arial"/>
                      <w:bCs/>
                      <w:sz w:val="20"/>
                      <w:lang w:eastAsia="sl-SI" w:bidi="sl-SI"/>
                    </w:rPr>
                    <w:t>ki opravlja dejavnost priprave in prodaje jedi in pijač</w:t>
                  </w:r>
                  <w:r w:rsidR="00833BB1">
                    <w:rPr>
                      <w:rFonts w:ascii="Arial" w:eastAsia="Times New Roman" w:hAnsi="Arial"/>
                      <w:bCs/>
                      <w:sz w:val="20"/>
                      <w:lang w:eastAsia="sl-SI" w:bidi="sl-SI"/>
                    </w:rPr>
                    <w:t xml:space="preserve"> iz žganja </w:t>
                  </w:r>
                  <w:r w:rsidR="00833BB1" w:rsidRPr="00833BB1">
                    <w:rPr>
                      <w:rFonts w:ascii="Arial" w:eastAsia="Times New Roman" w:hAnsi="Arial"/>
                      <w:bCs/>
                      <w:sz w:val="20"/>
                      <w:lang w:eastAsia="sl-SI" w:bidi="sl-SI"/>
                    </w:rPr>
                    <w:t>s plačano trošarino</w:t>
                  </w:r>
                  <w:r w:rsidR="00E211CE" w:rsidRPr="00833BB1">
                    <w:rPr>
                      <w:rFonts w:ascii="Arial" w:eastAsia="Times New Roman" w:hAnsi="Arial"/>
                      <w:bCs/>
                      <w:sz w:val="20"/>
                      <w:lang w:eastAsia="sl-SI" w:bidi="sl-SI"/>
                    </w:rPr>
                    <w:t>.</w:t>
                  </w:r>
                  <w:r w:rsidR="00595C08" w:rsidRPr="00833BB1">
                    <w:rPr>
                      <w:rFonts w:ascii="Arial" w:eastAsia="Times New Roman" w:hAnsi="Arial"/>
                      <w:bCs/>
                      <w:sz w:val="20"/>
                      <w:lang w:eastAsia="sl-SI" w:bidi="sl-SI"/>
                    </w:rPr>
                    <w:t xml:space="preserve"> Sicer</w:t>
                  </w:r>
                  <w:r w:rsidR="00E211CE" w:rsidRPr="00833BB1">
                    <w:rPr>
                      <w:rFonts w:ascii="Arial" w:eastAsia="Times New Roman" w:hAnsi="Arial"/>
                      <w:bCs/>
                      <w:sz w:val="20"/>
                      <w:lang w:eastAsia="sl-SI" w:bidi="sl-SI"/>
                    </w:rPr>
                    <w:t xml:space="preserve"> trošarinski režim navedene postopke šteje za proizvodnjo alkoholnih pijač (ta zajema vse procese, </w:t>
                  </w:r>
                  <w:r w:rsidR="00E211CE" w:rsidRPr="00833BB1">
                    <w:rPr>
                      <w:rFonts w:ascii="Arial" w:eastAsia="Times New Roman" w:hAnsi="Arial"/>
                      <w:bCs/>
                      <w:sz w:val="20"/>
                      <w:lang w:eastAsia="sl-SI"/>
                    </w:rPr>
                    <w:t>ravnanja, opravila</w:t>
                  </w:r>
                  <w:r w:rsidR="00E211CE" w:rsidRPr="00833BB1">
                    <w:rPr>
                      <w:rFonts w:ascii="Arial" w:eastAsia="Times New Roman" w:hAnsi="Arial"/>
                      <w:bCs/>
                      <w:sz w:val="20"/>
                      <w:lang w:eastAsia="sl-SI" w:bidi="sl-SI"/>
                    </w:rPr>
                    <w:t xml:space="preserve"> oziroma manipulacije, kot so npr. obdelava, predelava, dodelava, mešanje) in zanje nastalo obveznost za obračun in plačilo trošarine lahko zavezanec za plačilo trošarine poračuna s trošarino za žganje, ki ga uporabi kot vhodno surovino</w:t>
                  </w:r>
                  <w:r w:rsidR="0014347C" w:rsidRPr="00833BB1">
                    <w:rPr>
                      <w:rFonts w:ascii="Arial" w:eastAsia="Times New Roman" w:hAnsi="Arial"/>
                      <w:bCs/>
                      <w:sz w:val="20"/>
                      <w:lang w:eastAsia="sl-SI" w:bidi="sl-SI"/>
                    </w:rPr>
                    <w:t>,</w:t>
                  </w:r>
                  <w:r w:rsidR="00E211CE" w:rsidRPr="00833BB1">
                    <w:rPr>
                      <w:rFonts w:ascii="Arial" w:eastAsia="Times New Roman" w:hAnsi="Arial"/>
                      <w:bCs/>
                      <w:sz w:val="20"/>
                      <w:lang w:eastAsia="sl-SI" w:bidi="sl-SI"/>
                    </w:rPr>
                    <w:t xml:space="preserve"> oziroma uveljavlja vračilo, če je </w:t>
                  </w:r>
                  <w:r w:rsidR="00833BB1">
                    <w:rPr>
                      <w:rFonts w:ascii="Arial" w:eastAsia="Times New Roman" w:hAnsi="Arial"/>
                      <w:bCs/>
                      <w:sz w:val="20"/>
                      <w:lang w:eastAsia="sl-SI" w:bidi="sl-SI"/>
                    </w:rPr>
                    <w:t>trošarino plačal za oba izdelka.</w:t>
                  </w:r>
                  <w:r w:rsidR="00E211CE" w:rsidRPr="00A8536B">
                    <w:rPr>
                      <w:rFonts w:ascii="Arial" w:eastAsia="Times New Roman" w:hAnsi="Arial"/>
                      <w:bCs/>
                      <w:sz w:val="20"/>
                      <w:lang w:eastAsia="sl-SI" w:bidi="sl-SI"/>
                    </w:rPr>
                    <w:t xml:space="preserve"> </w:t>
                  </w:r>
                  <w:r>
                    <w:rPr>
                      <w:rFonts w:ascii="Arial" w:eastAsia="Times New Roman" w:hAnsi="Arial"/>
                      <w:bCs/>
                      <w:sz w:val="20"/>
                      <w:lang w:eastAsia="sl-SI" w:bidi="sl-SI"/>
                    </w:rPr>
                    <w:t xml:space="preserve">Navedena olajšava je predlagana </w:t>
                  </w:r>
                  <w:r w:rsidR="00E211CE" w:rsidRPr="00A8536B">
                    <w:rPr>
                      <w:rFonts w:ascii="Arial" w:eastAsia="Times New Roman" w:hAnsi="Arial"/>
                      <w:bCs/>
                      <w:sz w:val="20"/>
                      <w:lang w:eastAsia="sl-SI" w:bidi="sl-SI"/>
                    </w:rPr>
                    <w:t>z namenom odprave administrativnih obremenitev</w:t>
                  </w:r>
                  <w:r w:rsidR="0021095A">
                    <w:rPr>
                      <w:rFonts w:ascii="Arial" w:eastAsia="Times New Roman" w:hAnsi="Arial"/>
                      <w:bCs/>
                      <w:sz w:val="20"/>
                      <w:lang w:eastAsia="sl-SI" w:bidi="sl-SI"/>
                    </w:rPr>
                    <w:t xml:space="preserve"> in</w:t>
                  </w:r>
                  <w:r>
                    <w:rPr>
                      <w:rFonts w:ascii="Arial" w:eastAsia="Times New Roman" w:hAnsi="Arial"/>
                      <w:bCs/>
                      <w:sz w:val="20"/>
                      <w:lang w:eastAsia="sl-SI" w:bidi="sl-SI"/>
                    </w:rPr>
                    <w:t xml:space="preserve"> bo razbrem</w:t>
                  </w:r>
                  <w:r w:rsidR="002D1E26">
                    <w:rPr>
                      <w:rFonts w:ascii="Arial" w:eastAsia="Times New Roman" w:hAnsi="Arial"/>
                      <w:bCs/>
                      <w:sz w:val="20"/>
                      <w:lang w:eastAsia="sl-SI" w:bidi="sl-SI"/>
                    </w:rPr>
                    <w:t>e</w:t>
                  </w:r>
                  <w:r>
                    <w:rPr>
                      <w:rFonts w:ascii="Arial" w:eastAsia="Times New Roman" w:hAnsi="Arial"/>
                      <w:bCs/>
                      <w:sz w:val="20"/>
                      <w:lang w:eastAsia="sl-SI" w:bidi="sl-SI"/>
                    </w:rPr>
                    <w:t xml:space="preserve">nila </w:t>
                  </w:r>
                  <w:r w:rsidR="0021095A">
                    <w:rPr>
                      <w:rFonts w:ascii="Arial" w:eastAsia="Times New Roman" w:hAnsi="Arial"/>
                      <w:bCs/>
                      <w:sz w:val="20"/>
                      <w:lang w:eastAsia="sl-SI" w:bidi="sl-SI"/>
                    </w:rPr>
                    <w:t>male proizvajalce žganja</w:t>
                  </w:r>
                  <w:r w:rsidR="00833BB1">
                    <w:rPr>
                      <w:rFonts w:ascii="Arial" w:eastAsia="Times New Roman" w:hAnsi="Arial"/>
                      <w:bCs/>
                      <w:sz w:val="20"/>
                      <w:lang w:eastAsia="sl-SI" w:bidi="sl-SI"/>
                    </w:rPr>
                    <w:t xml:space="preserve"> in gostince, ki opravljajo dejavnost v skladu s SKD iz poglavja 55.3 </w:t>
                  </w:r>
                  <w:r w:rsidR="00833BB1" w:rsidRPr="00833BB1">
                    <w:rPr>
                      <w:rFonts w:ascii="Arial" w:eastAsia="Times New Roman" w:hAnsi="Arial"/>
                      <w:bCs/>
                      <w:sz w:val="20"/>
                      <w:lang w:eastAsia="sl-SI" w:bidi="sl-SI"/>
                    </w:rPr>
                    <w:t xml:space="preserve">Dejavnost </w:t>
                  </w:r>
                  <w:proofErr w:type="spellStart"/>
                  <w:r w:rsidR="00833BB1" w:rsidRPr="00833BB1">
                    <w:rPr>
                      <w:rFonts w:ascii="Arial" w:eastAsia="Times New Roman" w:hAnsi="Arial"/>
                      <w:bCs/>
                      <w:sz w:val="20"/>
                      <w:lang w:eastAsia="sl-SI" w:bidi="sl-SI"/>
                    </w:rPr>
                    <w:t>prehrambenih</w:t>
                  </w:r>
                  <w:proofErr w:type="spellEnd"/>
                  <w:r w:rsidR="00833BB1" w:rsidRPr="00833BB1">
                    <w:rPr>
                      <w:rFonts w:ascii="Arial" w:eastAsia="Times New Roman" w:hAnsi="Arial"/>
                      <w:bCs/>
                      <w:sz w:val="20"/>
                      <w:lang w:eastAsia="sl-SI" w:bidi="sl-SI"/>
                    </w:rPr>
                    <w:t xml:space="preserve"> gostinskih obratov</w:t>
                  </w:r>
                  <w:r w:rsidR="00833BB1">
                    <w:rPr>
                      <w:rFonts w:ascii="Arial" w:eastAsia="Times New Roman" w:hAnsi="Arial"/>
                      <w:bCs/>
                      <w:sz w:val="20"/>
                      <w:lang w:eastAsia="sl-SI" w:bidi="sl-SI"/>
                    </w:rPr>
                    <w:t>.</w:t>
                  </w:r>
                </w:p>
                <w:p w14:paraId="104C56C0" w14:textId="77777777" w:rsidR="000230FA" w:rsidRPr="00A8536B" w:rsidRDefault="000230FA" w:rsidP="00E211CE">
                  <w:pPr>
                    <w:spacing w:line="260" w:lineRule="exact"/>
                    <w:jc w:val="both"/>
                    <w:rPr>
                      <w:rFonts w:ascii="Arial" w:eastAsia="Times New Roman" w:hAnsi="Arial"/>
                      <w:bCs/>
                      <w:sz w:val="20"/>
                      <w:lang w:eastAsia="sl-SI" w:bidi="sl-SI"/>
                    </w:rPr>
                  </w:pPr>
                </w:p>
                <w:p w14:paraId="104C56C1" w14:textId="77777777" w:rsidR="00835FD6" w:rsidRPr="00A8536B" w:rsidRDefault="00835FD6" w:rsidP="00E211CE">
                  <w:pPr>
                    <w:spacing w:line="260" w:lineRule="exact"/>
                    <w:jc w:val="both"/>
                    <w:rPr>
                      <w:rFonts w:ascii="Arial" w:eastAsia="Times New Roman" w:hAnsi="Arial"/>
                      <w:bCs/>
                      <w:sz w:val="20"/>
                      <w:lang w:eastAsia="sl-SI" w:bidi="sl-SI"/>
                    </w:rPr>
                  </w:pPr>
                  <w:r>
                    <w:rPr>
                      <w:rFonts w:ascii="Arial" w:eastAsia="Times New Roman" w:hAnsi="Arial"/>
                      <w:bCs/>
                      <w:sz w:val="20"/>
                      <w:lang w:eastAsia="sl-SI" w:bidi="sl-SI"/>
                    </w:rPr>
                    <w:t>Ker p</w:t>
                  </w:r>
                  <w:r w:rsidRPr="00835FD6">
                    <w:rPr>
                      <w:rFonts w:ascii="Arial" w:eastAsia="Times New Roman" w:hAnsi="Arial"/>
                      <w:bCs/>
                      <w:sz w:val="20"/>
                      <w:lang w:eastAsia="sl-SI" w:bidi="sl-SI"/>
                    </w:rPr>
                    <w:t>redlog zakona ukinja obveznost prijave opreme za kuhanje žganja</w:t>
                  </w:r>
                  <w:r>
                    <w:rPr>
                      <w:rFonts w:ascii="Arial" w:eastAsia="Times New Roman" w:hAnsi="Arial"/>
                      <w:bCs/>
                      <w:sz w:val="20"/>
                      <w:lang w:eastAsia="sl-SI" w:bidi="sl-SI"/>
                    </w:rPr>
                    <w:t xml:space="preserve">, je ukinjena tudi obveznost prodajalcev opreme za </w:t>
                  </w:r>
                  <w:r w:rsidR="007F2F4D">
                    <w:rPr>
                      <w:rFonts w:ascii="Arial" w:eastAsia="Times New Roman" w:hAnsi="Arial"/>
                      <w:bCs/>
                      <w:sz w:val="20"/>
                      <w:lang w:eastAsia="sl-SI" w:bidi="sl-SI"/>
                    </w:rPr>
                    <w:t xml:space="preserve">proizvodnjo </w:t>
                  </w:r>
                  <w:r w:rsidR="000230FA">
                    <w:rPr>
                      <w:rFonts w:ascii="Arial" w:eastAsia="Times New Roman" w:hAnsi="Arial"/>
                      <w:bCs/>
                      <w:sz w:val="20"/>
                      <w:lang w:eastAsia="sl-SI" w:bidi="sl-SI"/>
                    </w:rPr>
                    <w:t>etilnega alkohola</w:t>
                  </w:r>
                  <w:r>
                    <w:rPr>
                      <w:rFonts w:ascii="Arial" w:eastAsia="Times New Roman" w:hAnsi="Arial"/>
                      <w:bCs/>
                      <w:sz w:val="20"/>
                      <w:lang w:eastAsia="sl-SI" w:bidi="sl-SI"/>
                    </w:rPr>
                    <w:t xml:space="preserve">, da vodijo evidenco kupcev te </w:t>
                  </w:r>
                  <w:r w:rsidRPr="00835FD6">
                    <w:rPr>
                      <w:rFonts w:ascii="Arial" w:eastAsia="Times New Roman" w:hAnsi="Arial"/>
                      <w:bCs/>
                      <w:sz w:val="20"/>
                      <w:lang w:eastAsia="sl-SI" w:bidi="sl-SI"/>
                    </w:rPr>
                    <w:t>opreme</w:t>
                  </w:r>
                  <w:r>
                    <w:rPr>
                      <w:rFonts w:ascii="Arial" w:eastAsia="Times New Roman" w:hAnsi="Arial"/>
                      <w:bCs/>
                      <w:sz w:val="20"/>
                      <w:lang w:eastAsia="sl-SI" w:bidi="sl-SI"/>
                    </w:rPr>
                    <w:t>.</w:t>
                  </w:r>
                </w:p>
                <w:p w14:paraId="104C56C2" w14:textId="77777777" w:rsidR="00BC7030" w:rsidRPr="00A8536B" w:rsidRDefault="00BC7030" w:rsidP="00E211CE">
                  <w:pPr>
                    <w:spacing w:line="260" w:lineRule="exact"/>
                    <w:jc w:val="both"/>
                    <w:rPr>
                      <w:rFonts w:ascii="Arial" w:eastAsia="Times New Roman" w:hAnsi="Arial"/>
                      <w:bCs/>
                      <w:sz w:val="20"/>
                      <w:lang w:eastAsia="sl-SI" w:bidi="sl-SI"/>
                    </w:rPr>
                  </w:pPr>
                </w:p>
                <w:p w14:paraId="104C56C3" w14:textId="5AF071A6" w:rsidR="0016584B" w:rsidRPr="00A8536B" w:rsidRDefault="00BC7030" w:rsidP="00794270">
                  <w:pPr>
                    <w:spacing w:line="260" w:lineRule="exact"/>
                    <w:jc w:val="both"/>
                    <w:rPr>
                      <w:rFonts w:ascii="Arial" w:eastAsia="Times New Roman" w:hAnsi="Arial"/>
                      <w:bCs/>
                      <w:sz w:val="20"/>
                      <w:lang w:eastAsia="sl-SI" w:bidi="sl-SI"/>
                    </w:rPr>
                  </w:pPr>
                  <w:r w:rsidRPr="00A8536B">
                    <w:rPr>
                      <w:rFonts w:ascii="Arial" w:eastAsia="Times New Roman" w:hAnsi="Arial"/>
                      <w:bCs/>
                      <w:sz w:val="20"/>
                      <w:lang w:eastAsia="sl-SI" w:bidi="sl-SI"/>
                    </w:rPr>
                    <w:t xml:space="preserve">Po predlagani novi ureditvi status malega proizvajalca vina ni več vezan na (ne)opravljanje dejavnosti. </w:t>
                  </w:r>
                  <w:r w:rsidRPr="00E96424">
                    <w:rPr>
                      <w:rFonts w:ascii="Arial" w:eastAsia="Times New Roman" w:hAnsi="Arial"/>
                      <w:bCs/>
                      <w:sz w:val="20"/>
                      <w:lang w:eastAsia="sl-SI" w:bidi="sl-SI"/>
                    </w:rPr>
                    <w:t xml:space="preserve">Omejitev </w:t>
                  </w:r>
                  <w:r w:rsidR="0014347C" w:rsidRPr="00E96424">
                    <w:rPr>
                      <w:rFonts w:ascii="Arial" w:eastAsia="Times New Roman" w:hAnsi="Arial"/>
                      <w:bCs/>
                      <w:sz w:val="20"/>
                      <w:lang w:eastAsia="sl-SI" w:bidi="sl-SI"/>
                    </w:rPr>
                    <w:t xml:space="preserve">sta </w:t>
                  </w:r>
                  <w:r w:rsidRPr="00E96424">
                    <w:rPr>
                      <w:rFonts w:ascii="Arial" w:eastAsia="Times New Roman" w:hAnsi="Arial"/>
                      <w:bCs/>
                      <w:sz w:val="20"/>
                      <w:lang w:eastAsia="sl-SI" w:bidi="sl-SI"/>
                    </w:rPr>
                    <w:t xml:space="preserve">le velikost vinograda (največ </w:t>
                  </w:r>
                  <w:r w:rsidR="00C73322">
                    <w:rPr>
                      <w:rFonts w:ascii="Arial" w:eastAsia="Times New Roman" w:hAnsi="Arial"/>
                      <w:bCs/>
                      <w:sz w:val="20"/>
                      <w:lang w:eastAsia="sl-SI" w:bidi="sl-SI"/>
                    </w:rPr>
                    <w:t>20</w:t>
                  </w:r>
                  <w:r w:rsidRPr="00E96424">
                    <w:rPr>
                      <w:rFonts w:ascii="Arial" w:eastAsia="Times New Roman" w:hAnsi="Arial"/>
                      <w:bCs/>
                      <w:sz w:val="20"/>
                      <w:lang w:eastAsia="sl-SI" w:bidi="sl-SI"/>
                    </w:rPr>
                    <w:t xml:space="preserve"> hektarov) in proizvedena količina vina (največ </w:t>
                  </w:r>
                  <w:r w:rsidR="00C73322">
                    <w:rPr>
                      <w:rFonts w:ascii="Arial" w:eastAsia="Times New Roman" w:hAnsi="Arial"/>
                      <w:bCs/>
                      <w:sz w:val="20"/>
                      <w:lang w:eastAsia="sl-SI" w:bidi="sl-SI"/>
                    </w:rPr>
                    <w:t>10</w:t>
                  </w:r>
                  <w:r w:rsidR="00E038B8" w:rsidRPr="002B38E9">
                    <w:rPr>
                      <w:rFonts w:ascii="Arial" w:eastAsia="Times New Roman" w:hAnsi="Arial"/>
                      <w:bCs/>
                      <w:sz w:val="20"/>
                      <w:lang w:eastAsia="sl-SI" w:bidi="sl-SI"/>
                    </w:rPr>
                    <w:t xml:space="preserve">0.000 </w:t>
                  </w:r>
                  <w:r w:rsidRPr="002B38E9">
                    <w:rPr>
                      <w:rFonts w:ascii="Arial" w:eastAsia="Times New Roman" w:hAnsi="Arial"/>
                      <w:bCs/>
                      <w:sz w:val="20"/>
                      <w:lang w:eastAsia="sl-SI" w:bidi="sl-SI"/>
                    </w:rPr>
                    <w:t>litrov).</w:t>
                  </w:r>
                  <w:r w:rsidRPr="00A8536B">
                    <w:rPr>
                      <w:rFonts w:ascii="Arial" w:eastAsia="Times New Roman" w:hAnsi="Arial"/>
                      <w:bCs/>
                      <w:sz w:val="20"/>
                      <w:lang w:eastAsia="sl-SI" w:bidi="sl-SI"/>
                    </w:rPr>
                    <w:t xml:space="preserve"> </w:t>
                  </w:r>
                </w:p>
                <w:p w14:paraId="104C56C4" w14:textId="77777777" w:rsidR="0016584B" w:rsidRPr="00A8536B" w:rsidRDefault="0016584B" w:rsidP="00794270">
                  <w:pPr>
                    <w:spacing w:line="260" w:lineRule="exact"/>
                    <w:jc w:val="both"/>
                    <w:rPr>
                      <w:rFonts w:ascii="Arial" w:eastAsia="Times New Roman" w:hAnsi="Arial"/>
                      <w:bCs/>
                      <w:sz w:val="20"/>
                      <w:lang w:eastAsia="sl-SI" w:bidi="sl-SI"/>
                    </w:rPr>
                  </w:pPr>
                </w:p>
                <w:p w14:paraId="104C56C5" w14:textId="0CF97E3F" w:rsidR="00794270" w:rsidRPr="00A8536B" w:rsidRDefault="00794270" w:rsidP="00794270">
                  <w:pPr>
                    <w:spacing w:line="260" w:lineRule="exact"/>
                    <w:jc w:val="both"/>
                    <w:rPr>
                      <w:rFonts w:ascii="Arial" w:eastAsia="Times New Roman" w:hAnsi="Arial"/>
                      <w:bCs/>
                      <w:sz w:val="20"/>
                      <w:lang w:eastAsia="sl-SI" w:bidi="sl-SI"/>
                    </w:rPr>
                  </w:pPr>
                  <w:r w:rsidRPr="00A8536B">
                    <w:rPr>
                      <w:rFonts w:ascii="Arial" w:eastAsia="Times New Roman" w:hAnsi="Arial"/>
                      <w:bCs/>
                      <w:sz w:val="20"/>
                      <w:lang w:eastAsia="sl-SI" w:bidi="sl-SI"/>
                    </w:rPr>
                    <w:t xml:space="preserve">Poleg tega se za tiste proizvajalce vina, ki niso imetniki dovoljenja za trošarinsko skladišče, </w:t>
                  </w:r>
                  <w:r w:rsidRPr="00A8536B">
                    <w:rPr>
                      <w:rFonts w:ascii="Arial" w:eastAsia="Times New Roman" w:hAnsi="Arial"/>
                      <w:bCs/>
                      <w:sz w:val="20"/>
                      <w:lang w:eastAsia="sl-SI" w:bidi="sl-SI"/>
                    </w:rPr>
                    <w:lastRenderedPageBreak/>
                    <w:t xml:space="preserve">omogoči pridobitev dovoljenja za odpremo vina v režimu odloga v drugo državo članico, s spremnim vinarskim dokumentom. Ureditev odstopa od splošne ureditve glede gibanja trošarinskih izdelkov v režimu odloga med državami članicami in je uvedena zaradi zaznanih potreb, izraženih s strani pridelovalcev vina, ki ne morejo pošiljati vina v drugo državo članico v režimu odloga, če niso imetniki dovoljenja za trošarinsko skladišče. Ureditev </w:t>
                  </w:r>
                  <w:r w:rsidR="000230FA">
                    <w:rPr>
                      <w:rFonts w:ascii="Arial" w:eastAsia="Times New Roman" w:hAnsi="Arial"/>
                      <w:bCs/>
                      <w:sz w:val="20"/>
                      <w:lang w:eastAsia="sl-SI" w:bidi="sl-SI"/>
                    </w:rPr>
                    <w:t>izhaja iz</w:t>
                  </w:r>
                  <w:r w:rsidRPr="00A8536B">
                    <w:rPr>
                      <w:rFonts w:ascii="Arial" w:eastAsia="Times New Roman" w:hAnsi="Arial"/>
                      <w:bCs/>
                      <w:sz w:val="20"/>
                      <w:lang w:eastAsia="sl-SI" w:bidi="sl-SI"/>
                    </w:rPr>
                    <w:t xml:space="preserve"> 40. člen</w:t>
                  </w:r>
                  <w:r w:rsidR="000230FA">
                    <w:rPr>
                      <w:rFonts w:ascii="Arial" w:eastAsia="Times New Roman" w:hAnsi="Arial"/>
                      <w:bCs/>
                      <w:sz w:val="20"/>
                      <w:lang w:eastAsia="sl-SI" w:bidi="sl-SI"/>
                    </w:rPr>
                    <w:t>a</w:t>
                  </w:r>
                  <w:r w:rsidRPr="00A8536B">
                    <w:rPr>
                      <w:rFonts w:ascii="Arial" w:eastAsia="Times New Roman" w:hAnsi="Arial"/>
                      <w:bCs/>
                      <w:sz w:val="20"/>
                      <w:lang w:eastAsia="sl-SI" w:bidi="sl-SI"/>
                    </w:rPr>
                    <w:t xml:space="preserve"> Direktive</w:t>
                  </w:r>
                  <w:r w:rsidR="000230FA">
                    <w:rPr>
                      <w:rFonts w:ascii="Arial" w:eastAsia="Times New Roman" w:hAnsi="Arial"/>
                      <w:bCs/>
                      <w:sz w:val="20"/>
                      <w:lang w:eastAsia="sl-SI" w:bidi="sl-SI"/>
                    </w:rPr>
                    <w:t xml:space="preserve"> </w:t>
                  </w:r>
                  <w:r w:rsidRPr="00A8536B">
                    <w:rPr>
                      <w:rFonts w:ascii="Arial" w:eastAsia="Times New Roman" w:hAnsi="Arial"/>
                      <w:bCs/>
                      <w:sz w:val="20"/>
                      <w:lang w:eastAsia="sl-SI" w:bidi="sl-SI"/>
                    </w:rPr>
                    <w:t xml:space="preserve">2008/118/ES. </w:t>
                  </w:r>
                </w:p>
                <w:p w14:paraId="104C56C6" w14:textId="77777777" w:rsidR="005D32DD" w:rsidRDefault="005D32DD" w:rsidP="00794270">
                  <w:pPr>
                    <w:spacing w:line="260" w:lineRule="exact"/>
                    <w:jc w:val="both"/>
                    <w:rPr>
                      <w:rFonts w:ascii="Arial" w:eastAsia="Times New Roman" w:hAnsi="Arial"/>
                      <w:bCs/>
                      <w:sz w:val="20"/>
                      <w:lang w:eastAsia="sl-SI" w:bidi="sl-SI"/>
                    </w:rPr>
                  </w:pPr>
                </w:p>
                <w:p w14:paraId="104C56C7" w14:textId="77777777" w:rsidR="005D32DD" w:rsidRPr="005D32DD" w:rsidRDefault="005166D4" w:rsidP="005D32DD">
                  <w:pPr>
                    <w:spacing w:line="260" w:lineRule="exact"/>
                    <w:jc w:val="both"/>
                    <w:rPr>
                      <w:rFonts w:ascii="Arial" w:eastAsia="Times New Roman" w:hAnsi="Arial"/>
                      <w:bCs/>
                      <w:sz w:val="20"/>
                      <w:lang w:eastAsia="sl-SI" w:bidi="sl-SI"/>
                    </w:rPr>
                  </w:pPr>
                  <w:r>
                    <w:rPr>
                      <w:rFonts w:ascii="Arial" w:eastAsia="Times New Roman" w:hAnsi="Arial"/>
                      <w:bCs/>
                      <w:sz w:val="20"/>
                      <w:lang w:eastAsia="sl-SI" w:bidi="sl-SI"/>
                    </w:rPr>
                    <w:t>S</w:t>
                  </w:r>
                  <w:r w:rsidR="005D32DD">
                    <w:rPr>
                      <w:rFonts w:ascii="Arial" w:eastAsia="Times New Roman" w:hAnsi="Arial"/>
                      <w:bCs/>
                      <w:sz w:val="20"/>
                      <w:lang w:eastAsia="sl-SI" w:bidi="sl-SI"/>
                    </w:rPr>
                    <w:t xml:space="preserve"> predlogom zakona </w:t>
                  </w:r>
                  <w:r>
                    <w:rPr>
                      <w:rFonts w:ascii="Arial" w:eastAsia="Times New Roman" w:hAnsi="Arial"/>
                      <w:bCs/>
                      <w:sz w:val="20"/>
                      <w:lang w:eastAsia="sl-SI" w:bidi="sl-SI"/>
                    </w:rPr>
                    <w:t xml:space="preserve">se </w:t>
                  </w:r>
                  <w:r w:rsidR="005D32DD" w:rsidRPr="005D32DD">
                    <w:rPr>
                      <w:rFonts w:ascii="Arial" w:eastAsia="Times New Roman" w:hAnsi="Arial"/>
                      <w:bCs/>
                      <w:sz w:val="20"/>
                      <w:lang w:eastAsia="sl-SI" w:bidi="sl-SI"/>
                    </w:rPr>
                    <w:t>opredeli</w:t>
                  </w:r>
                  <w:r w:rsidR="005D32DD">
                    <w:rPr>
                      <w:rFonts w:ascii="Arial" w:eastAsia="Times New Roman" w:hAnsi="Arial"/>
                      <w:bCs/>
                      <w:sz w:val="20"/>
                      <w:lang w:eastAsia="sl-SI" w:bidi="sl-SI"/>
                    </w:rPr>
                    <w:t xml:space="preserve"> </w:t>
                  </w:r>
                  <w:r w:rsidR="005D32DD" w:rsidRPr="005D32DD">
                    <w:rPr>
                      <w:rFonts w:ascii="Arial" w:eastAsia="Times New Roman" w:hAnsi="Arial"/>
                      <w:bCs/>
                      <w:sz w:val="20"/>
                      <w:lang w:eastAsia="sl-SI" w:bidi="sl-SI"/>
                    </w:rPr>
                    <w:t xml:space="preserve">obravnava malih proizvajalcev piva. </w:t>
                  </w:r>
                  <w:r w:rsidR="005D32DD">
                    <w:rPr>
                      <w:rFonts w:ascii="Arial" w:eastAsia="Times New Roman" w:hAnsi="Arial"/>
                      <w:bCs/>
                      <w:sz w:val="20"/>
                      <w:lang w:eastAsia="sl-SI" w:bidi="sl-SI"/>
                    </w:rPr>
                    <w:t xml:space="preserve">Status </w:t>
                  </w:r>
                  <w:r w:rsidR="005D32DD" w:rsidRPr="005D32DD">
                    <w:rPr>
                      <w:rFonts w:ascii="Arial" w:eastAsia="Times New Roman" w:hAnsi="Arial"/>
                      <w:bCs/>
                      <w:sz w:val="20"/>
                      <w:lang w:eastAsia="sl-SI" w:bidi="sl-SI"/>
                    </w:rPr>
                    <w:t>malega proizvajalca piva</w:t>
                  </w:r>
                  <w:r w:rsidR="005D32DD">
                    <w:rPr>
                      <w:rFonts w:ascii="Arial" w:eastAsia="Times New Roman" w:hAnsi="Arial"/>
                      <w:bCs/>
                      <w:sz w:val="20"/>
                      <w:lang w:eastAsia="sl-SI" w:bidi="sl-SI"/>
                    </w:rPr>
                    <w:t xml:space="preserve"> lahko pridobi oseba</w:t>
                  </w:r>
                  <w:r w:rsidR="005D32DD" w:rsidRPr="005D32DD">
                    <w:rPr>
                      <w:rFonts w:ascii="Arial" w:eastAsia="Times New Roman" w:hAnsi="Arial"/>
                      <w:bCs/>
                      <w:sz w:val="20"/>
                      <w:lang w:eastAsia="sl-SI" w:bidi="sl-SI"/>
                    </w:rPr>
                    <w:t xml:space="preserve">, ki </w:t>
                  </w:r>
                  <w:r w:rsidR="005D32DD">
                    <w:rPr>
                      <w:rFonts w:ascii="Arial" w:eastAsia="Times New Roman" w:hAnsi="Arial"/>
                      <w:bCs/>
                      <w:sz w:val="20"/>
                      <w:lang w:eastAsia="sl-SI" w:bidi="sl-SI"/>
                    </w:rPr>
                    <w:t>letno proizvede</w:t>
                  </w:r>
                  <w:r w:rsidR="005D32DD" w:rsidRPr="005D32DD">
                    <w:rPr>
                      <w:rFonts w:ascii="Arial" w:eastAsia="Times New Roman" w:hAnsi="Arial"/>
                      <w:bCs/>
                      <w:sz w:val="20"/>
                      <w:lang w:eastAsia="sl-SI" w:bidi="sl-SI"/>
                    </w:rPr>
                    <w:t xml:space="preserve"> do največ </w:t>
                  </w:r>
                  <w:r w:rsidR="00D030E7">
                    <w:rPr>
                      <w:rFonts w:ascii="Arial" w:eastAsia="Times New Roman" w:hAnsi="Arial"/>
                      <w:bCs/>
                      <w:sz w:val="20"/>
                      <w:lang w:eastAsia="sl-SI" w:bidi="sl-SI"/>
                    </w:rPr>
                    <w:t>2</w:t>
                  </w:r>
                  <w:r w:rsidR="005D32DD" w:rsidRPr="005D32DD">
                    <w:rPr>
                      <w:rFonts w:ascii="Arial" w:eastAsia="Times New Roman" w:hAnsi="Arial"/>
                      <w:bCs/>
                      <w:sz w:val="20"/>
                      <w:lang w:eastAsia="sl-SI" w:bidi="sl-SI"/>
                    </w:rPr>
                    <w:t>0.000 h</w:t>
                  </w:r>
                  <w:r w:rsidR="006977FE">
                    <w:rPr>
                      <w:rFonts w:ascii="Arial" w:eastAsia="Times New Roman" w:hAnsi="Arial"/>
                      <w:bCs/>
                      <w:sz w:val="20"/>
                      <w:lang w:eastAsia="sl-SI" w:bidi="sl-SI"/>
                    </w:rPr>
                    <w:t>ekto</w:t>
                  </w:r>
                  <w:r w:rsidR="005D32DD" w:rsidRPr="005D32DD">
                    <w:rPr>
                      <w:rFonts w:ascii="Arial" w:eastAsia="Times New Roman" w:hAnsi="Arial"/>
                      <w:bCs/>
                      <w:sz w:val="20"/>
                      <w:lang w:eastAsia="sl-SI" w:bidi="sl-SI"/>
                    </w:rPr>
                    <w:t>l</w:t>
                  </w:r>
                  <w:r w:rsidR="006977FE">
                    <w:rPr>
                      <w:rFonts w:ascii="Arial" w:eastAsia="Times New Roman" w:hAnsi="Arial"/>
                      <w:bCs/>
                      <w:sz w:val="20"/>
                      <w:lang w:eastAsia="sl-SI" w:bidi="sl-SI"/>
                    </w:rPr>
                    <w:t>itrov</w:t>
                  </w:r>
                  <w:r w:rsidR="005D32DD" w:rsidRPr="005D32DD">
                    <w:rPr>
                      <w:rFonts w:ascii="Arial" w:eastAsia="Times New Roman" w:hAnsi="Arial"/>
                      <w:bCs/>
                      <w:sz w:val="20"/>
                      <w:lang w:eastAsia="sl-SI" w:bidi="sl-SI"/>
                    </w:rPr>
                    <w:t xml:space="preserve"> </w:t>
                  </w:r>
                  <w:r w:rsidR="005D32DD">
                    <w:rPr>
                      <w:rFonts w:ascii="Arial" w:eastAsia="Times New Roman" w:hAnsi="Arial"/>
                      <w:bCs/>
                      <w:sz w:val="20"/>
                      <w:lang w:eastAsia="sl-SI" w:bidi="sl-SI"/>
                    </w:rPr>
                    <w:t>piva. Za proizvedeno pivo bo</w:t>
                  </w:r>
                  <w:r w:rsidR="005D32DD" w:rsidRPr="005D32DD">
                    <w:rPr>
                      <w:rFonts w:ascii="Arial" w:eastAsia="Times New Roman" w:hAnsi="Arial"/>
                      <w:bCs/>
                      <w:sz w:val="20"/>
                      <w:lang w:eastAsia="sl-SI" w:bidi="sl-SI"/>
                    </w:rPr>
                    <w:t xml:space="preserve"> </w:t>
                  </w:r>
                  <w:r>
                    <w:rPr>
                      <w:rFonts w:ascii="Arial" w:eastAsia="Times New Roman" w:hAnsi="Arial"/>
                      <w:bCs/>
                      <w:sz w:val="20"/>
                      <w:lang w:eastAsia="sl-SI" w:bidi="sl-SI"/>
                    </w:rPr>
                    <w:t xml:space="preserve">mali proizvajalec </w:t>
                  </w:r>
                  <w:r w:rsidR="005D32DD" w:rsidRPr="005D32DD">
                    <w:rPr>
                      <w:rFonts w:ascii="Arial" w:eastAsia="Times New Roman" w:hAnsi="Arial"/>
                      <w:bCs/>
                      <w:sz w:val="20"/>
                      <w:lang w:eastAsia="sl-SI" w:bidi="sl-SI"/>
                    </w:rPr>
                    <w:t>plačeval 50 % nižjo trošarino od splošne</w:t>
                  </w:r>
                  <w:r>
                    <w:rPr>
                      <w:rFonts w:ascii="Arial" w:eastAsia="Times New Roman" w:hAnsi="Arial"/>
                      <w:bCs/>
                      <w:sz w:val="20"/>
                      <w:lang w:eastAsia="sl-SI" w:bidi="sl-SI"/>
                    </w:rPr>
                    <w:t>.</w:t>
                  </w:r>
                  <w:r w:rsidR="005D32DD" w:rsidRPr="005D32DD">
                    <w:rPr>
                      <w:rFonts w:ascii="Arial" w:eastAsia="Times New Roman" w:hAnsi="Arial"/>
                      <w:bCs/>
                      <w:sz w:val="20"/>
                      <w:lang w:eastAsia="sl-SI" w:bidi="sl-SI"/>
                    </w:rPr>
                    <w:t xml:space="preserve"> S pridobitvijo statusa malega proizvajalca piva bodo zavezanci pravico do nižje trošarine lahko uveljavljali tudi v drugih državah članicah, ki imajo primerljivo ureditev. </w:t>
                  </w:r>
                  <w:r>
                    <w:rPr>
                      <w:rFonts w:ascii="Arial" w:eastAsia="Times New Roman" w:hAnsi="Arial"/>
                      <w:bCs/>
                      <w:sz w:val="20"/>
                      <w:lang w:eastAsia="sl-SI" w:bidi="sl-SI"/>
                    </w:rPr>
                    <w:t>Poleg davčne ugodnosti na domačem trgu,</w:t>
                  </w:r>
                  <w:r w:rsidR="005D32DD" w:rsidRPr="005D32DD">
                    <w:rPr>
                      <w:rFonts w:ascii="Arial" w:eastAsia="Times New Roman" w:hAnsi="Arial"/>
                      <w:bCs/>
                      <w:sz w:val="20"/>
                      <w:lang w:eastAsia="sl-SI" w:bidi="sl-SI"/>
                    </w:rPr>
                    <w:t xml:space="preserve"> bo odpravljen tudi omejujoč dejavnik za njihov prodor na druge trge. </w:t>
                  </w:r>
                  <w:r w:rsidR="00932D1D">
                    <w:rPr>
                      <w:rFonts w:ascii="Arial" w:eastAsia="Times New Roman" w:hAnsi="Arial"/>
                      <w:bCs/>
                      <w:sz w:val="20"/>
                      <w:lang w:eastAsia="sl-SI" w:bidi="sl-SI"/>
                    </w:rPr>
                    <w:t xml:space="preserve">Namreč, po veljavni ureditvi ni bilo razlikovanja med proizvajalci glede na proizvodne zmogljivosti in zato tega tudi na notranjem trgu EU ni bilo mogoče uveljavljati (tudi, če je namembna država v svoji zakonodaji priznavala nižjo obdavčitev za male proizvajalce). </w:t>
                  </w:r>
                  <w:r w:rsidR="005D32DD" w:rsidRPr="005D32DD">
                    <w:rPr>
                      <w:rFonts w:ascii="Arial" w:eastAsia="Times New Roman" w:hAnsi="Arial"/>
                      <w:bCs/>
                      <w:sz w:val="20"/>
                      <w:lang w:eastAsia="sl-SI" w:bidi="sl-SI"/>
                    </w:rPr>
                    <w:t>Glede na temeljno načelo trošarinske politike, da je izdelek obdavčen s trošarino tam, kjer se sprosti v porabo, bo pivo, ki se prodaja v Sloveniji, ne glede na to ali je v Sloveniji tudi proizvedeno ali uvoženo ali vneseno iz druge države članice EU, obdavčeno po pogojih iz našega zakona</w:t>
                  </w:r>
                  <w:r w:rsidR="00932D1D">
                    <w:rPr>
                      <w:rFonts w:ascii="Arial" w:eastAsia="Times New Roman" w:hAnsi="Arial"/>
                      <w:bCs/>
                      <w:sz w:val="20"/>
                      <w:lang w:eastAsia="sl-SI" w:bidi="sl-SI"/>
                    </w:rPr>
                    <w:t>. Tako bo</w:t>
                  </w:r>
                  <w:r w:rsidR="005D32DD" w:rsidRPr="005D32DD">
                    <w:rPr>
                      <w:rFonts w:ascii="Arial" w:eastAsia="Times New Roman" w:hAnsi="Arial"/>
                      <w:bCs/>
                      <w:sz w:val="20"/>
                      <w:lang w:eastAsia="sl-SI" w:bidi="sl-SI"/>
                    </w:rPr>
                    <w:t xml:space="preserve"> tudi </w:t>
                  </w:r>
                  <w:r w:rsidR="00932D1D">
                    <w:rPr>
                      <w:rFonts w:ascii="Arial" w:eastAsia="Times New Roman" w:hAnsi="Arial"/>
                      <w:bCs/>
                      <w:sz w:val="20"/>
                      <w:lang w:eastAsia="sl-SI" w:bidi="sl-SI"/>
                    </w:rPr>
                    <w:t xml:space="preserve">tisto </w:t>
                  </w:r>
                  <w:r w:rsidR="005D32DD" w:rsidRPr="005D32DD">
                    <w:rPr>
                      <w:rFonts w:ascii="Arial" w:eastAsia="Times New Roman" w:hAnsi="Arial"/>
                      <w:bCs/>
                      <w:sz w:val="20"/>
                      <w:lang w:eastAsia="sl-SI" w:bidi="sl-SI"/>
                    </w:rPr>
                    <w:t xml:space="preserve">pivo, ki ga bodo v Slovenijo dobavili mali proizvajalci iz drugih držav članic EU, obravnavano po </w:t>
                  </w:r>
                  <w:r w:rsidR="00D251F1">
                    <w:rPr>
                      <w:rFonts w:ascii="Arial" w:eastAsia="Times New Roman" w:hAnsi="Arial"/>
                      <w:bCs/>
                      <w:sz w:val="20"/>
                      <w:lang w:eastAsia="sl-SI" w:bidi="sl-SI"/>
                    </w:rPr>
                    <w:t xml:space="preserve">enaki </w:t>
                  </w:r>
                  <w:r w:rsidR="005D32DD" w:rsidRPr="005D32DD">
                    <w:rPr>
                      <w:rFonts w:ascii="Arial" w:eastAsia="Times New Roman" w:hAnsi="Arial"/>
                      <w:bCs/>
                      <w:sz w:val="20"/>
                      <w:lang w:eastAsia="sl-SI" w:bidi="sl-SI"/>
                    </w:rPr>
                    <w:t>znižani stopnji.</w:t>
                  </w:r>
                </w:p>
                <w:p w14:paraId="104C56C8" w14:textId="77777777" w:rsidR="005D32DD" w:rsidRPr="005D32DD" w:rsidRDefault="005D32DD" w:rsidP="005D32DD">
                  <w:pPr>
                    <w:spacing w:line="260" w:lineRule="exact"/>
                    <w:jc w:val="both"/>
                    <w:rPr>
                      <w:rFonts w:ascii="Arial" w:eastAsia="Times New Roman" w:hAnsi="Arial"/>
                      <w:bCs/>
                      <w:sz w:val="20"/>
                      <w:lang w:eastAsia="sl-SI" w:bidi="sl-SI"/>
                    </w:rPr>
                  </w:pPr>
                </w:p>
                <w:p w14:paraId="104C56C9" w14:textId="77777777" w:rsidR="007A0D5E" w:rsidRDefault="00932D1D" w:rsidP="00794270">
                  <w:pPr>
                    <w:spacing w:line="260" w:lineRule="exact"/>
                    <w:jc w:val="both"/>
                    <w:rPr>
                      <w:rFonts w:ascii="Arial" w:eastAsia="Times New Roman" w:hAnsi="Arial"/>
                      <w:bCs/>
                      <w:sz w:val="20"/>
                      <w:lang w:eastAsia="sl-SI" w:bidi="sl-SI"/>
                    </w:rPr>
                  </w:pPr>
                  <w:r w:rsidRPr="00932D1D">
                    <w:rPr>
                      <w:rFonts w:ascii="Arial" w:eastAsia="Times New Roman" w:hAnsi="Arial"/>
                      <w:bCs/>
                      <w:sz w:val="20"/>
                      <w:lang w:eastAsia="sl-SI" w:bidi="sl-SI"/>
                    </w:rPr>
                    <w:t>S predlaganim zakonom bo ureditev obdavčitve</w:t>
                  </w:r>
                  <w:r>
                    <w:rPr>
                      <w:rFonts w:ascii="Arial" w:eastAsia="Times New Roman" w:hAnsi="Arial"/>
                      <w:bCs/>
                      <w:sz w:val="20"/>
                      <w:lang w:eastAsia="sl-SI" w:bidi="sl-SI"/>
                    </w:rPr>
                    <w:t xml:space="preserve"> piva, ki ga</w:t>
                  </w:r>
                  <w:r w:rsidRPr="00932D1D">
                    <w:rPr>
                      <w:rFonts w:ascii="Arial" w:eastAsia="Times New Roman" w:hAnsi="Arial"/>
                      <w:bCs/>
                      <w:sz w:val="20"/>
                      <w:lang w:eastAsia="sl-SI" w:bidi="sl-SI"/>
                    </w:rPr>
                    <w:t xml:space="preserve"> proi</w:t>
                  </w:r>
                  <w:r>
                    <w:rPr>
                      <w:rFonts w:ascii="Arial" w:eastAsia="Times New Roman" w:hAnsi="Arial"/>
                      <w:bCs/>
                      <w:sz w:val="20"/>
                      <w:lang w:eastAsia="sl-SI" w:bidi="sl-SI"/>
                    </w:rPr>
                    <w:t>zvedejo mali proizvajalci</w:t>
                  </w:r>
                  <w:r w:rsidR="00D251F1">
                    <w:rPr>
                      <w:rFonts w:ascii="Arial" w:eastAsia="Times New Roman" w:hAnsi="Arial"/>
                      <w:bCs/>
                      <w:sz w:val="20"/>
                      <w:lang w:eastAsia="sl-SI" w:bidi="sl-SI"/>
                    </w:rPr>
                    <w:t>, v celoti usklajena s 4</w:t>
                  </w:r>
                  <w:r w:rsidRPr="00932D1D">
                    <w:rPr>
                      <w:rFonts w:ascii="Arial" w:eastAsia="Times New Roman" w:hAnsi="Arial"/>
                      <w:bCs/>
                      <w:sz w:val="20"/>
                      <w:lang w:eastAsia="sl-SI" w:bidi="sl-SI"/>
                    </w:rPr>
                    <w:t>. členom Direktive 92/83/ES o strukturi trošarin za alkohol in alkoholne pijače</w:t>
                  </w:r>
                  <w:r>
                    <w:rPr>
                      <w:rFonts w:ascii="Arial" w:eastAsia="Times New Roman" w:hAnsi="Arial"/>
                      <w:bCs/>
                      <w:sz w:val="20"/>
                      <w:lang w:eastAsia="sl-SI" w:bidi="sl-SI"/>
                    </w:rPr>
                    <w:t>, ki</w:t>
                  </w:r>
                  <w:r w:rsidR="005D32DD" w:rsidRPr="005D32DD">
                    <w:rPr>
                      <w:rFonts w:ascii="Arial" w:eastAsia="Times New Roman" w:hAnsi="Arial"/>
                      <w:bCs/>
                      <w:sz w:val="20"/>
                      <w:lang w:eastAsia="sl-SI" w:bidi="sl-SI"/>
                    </w:rPr>
                    <w:t xml:space="preserve"> dopušča razmejitev v obdavčitvi </w:t>
                  </w:r>
                  <w:r w:rsidR="00D251F1">
                    <w:rPr>
                      <w:rFonts w:ascii="Arial" w:eastAsia="Times New Roman" w:hAnsi="Arial"/>
                      <w:bCs/>
                      <w:sz w:val="20"/>
                      <w:lang w:eastAsia="sl-SI" w:bidi="sl-SI"/>
                    </w:rPr>
                    <w:t xml:space="preserve">piva </w:t>
                  </w:r>
                  <w:r>
                    <w:rPr>
                      <w:rFonts w:ascii="Arial" w:eastAsia="Times New Roman" w:hAnsi="Arial"/>
                      <w:bCs/>
                      <w:sz w:val="20"/>
                      <w:lang w:eastAsia="sl-SI" w:bidi="sl-SI"/>
                    </w:rPr>
                    <w:t>glede n</w:t>
                  </w:r>
                  <w:r w:rsidR="005D32DD" w:rsidRPr="005D32DD">
                    <w:rPr>
                      <w:rFonts w:ascii="Arial" w:eastAsia="Times New Roman" w:hAnsi="Arial"/>
                      <w:bCs/>
                      <w:sz w:val="20"/>
                      <w:lang w:eastAsia="sl-SI" w:bidi="sl-SI"/>
                    </w:rPr>
                    <w:t>a proizvodne zmogljivosti</w:t>
                  </w:r>
                  <w:r>
                    <w:rPr>
                      <w:rFonts w:ascii="Arial" w:eastAsia="Times New Roman" w:hAnsi="Arial"/>
                      <w:bCs/>
                      <w:sz w:val="20"/>
                      <w:lang w:eastAsia="sl-SI" w:bidi="sl-SI"/>
                    </w:rPr>
                    <w:t>.</w:t>
                  </w:r>
                  <w:r w:rsidR="005166D4">
                    <w:rPr>
                      <w:rFonts w:ascii="Arial" w:eastAsia="Times New Roman" w:hAnsi="Arial"/>
                      <w:bCs/>
                      <w:sz w:val="20"/>
                      <w:lang w:eastAsia="sl-SI" w:bidi="sl-SI"/>
                    </w:rPr>
                    <w:t xml:space="preserve"> Za razliko od direktive, ki za limit določa 200.000 hektolitrov piva, je s predlogom zakona meja za pridobitev statusa malega </w:t>
                  </w:r>
                  <w:proofErr w:type="spellStart"/>
                  <w:r w:rsidR="005166D4">
                    <w:rPr>
                      <w:rFonts w:ascii="Arial" w:eastAsia="Times New Roman" w:hAnsi="Arial"/>
                      <w:bCs/>
                      <w:sz w:val="20"/>
                      <w:lang w:eastAsia="sl-SI" w:bidi="sl-SI"/>
                    </w:rPr>
                    <w:t>prozvajalca</w:t>
                  </w:r>
                  <w:proofErr w:type="spellEnd"/>
                  <w:r w:rsidR="005166D4">
                    <w:rPr>
                      <w:rFonts w:ascii="Arial" w:eastAsia="Times New Roman" w:hAnsi="Arial"/>
                      <w:bCs/>
                      <w:sz w:val="20"/>
                      <w:lang w:eastAsia="sl-SI" w:bidi="sl-SI"/>
                    </w:rPr>
                    <w:t xml:space="preserve"> prilagojena dosedanjim </w:t>
                  </w:r>
                  <w:r w:rsidR="00D030E7">
                    <w:rPr>
                      <w:rFonts w:ascii="Arial" w:eastAsia="Times New Roman" w:hAnsi="Arial"/>
                      <w:bCs/>
                      <w:sz w:val="20"/>
                      <w:lang w:eastAsia="sl-SI" w:bidi="sl-SI"/>
                    </w:rPr>
                    <w:t xml:space="preserve">oziroma pričakovanim </w:t>
                  </w:r>
                  <w:r w:rsidR="005166D4">
                    <w:rPr>
                      <w:rFonts w:ascii="Arial" w:eastAsia="Times New Roman" w:hAnsi="Arial"/>
                      <w:bCs/>
                      <w:sz w:val="20"/>
                      <w:lang w:eastAsia="sl-SI" w:bidi="sl-SI"/>
                    </w:rPr>
                    <w:t xml:space="preserve">proizvodnim zmogljivostim in znaša največ </w:t>
                  </w:r>
                  <w:r w:rsidR="00D030E7">
                    <w:rPr>
                      <w:rFonts w:ascii="Arial" w:eastAsia="Times New Roman" w:hAnsi="Arial"/>
                      <w:bCs/>
                      <w:sz w:val="20"/>
                      <w:lang w:eastAsia="sl-SI" w:bidi="sl-SI"/>
                    </w:rPr>
                    <w:t>2</w:t>
                  </w:r>
                  <w:r w:rsidR="005166D4">
                    <w:rPr>
                      <w:rFonts w:ascii="Arial" w:eastAsia="Times New Roman" w:hAnsi="Arial"/>
                      <w:bCs/>
                      <w:sz w:val="20"/>
                      <w:lang w:eastAsia="sl-SI" w:bidi="sl-SI"/>
                    </w:rPr>
                    <w:t>0.000 hektolitrov piva letno</w:t>
                  </w:r>
                  <w:r w:rsidR="00F14853">
                    <w:rPr>
                      <w:rFonts w:ascii="Arial" w:eastAsia="Times New Roman" w:hAnsi="Arial"/>
                      <w:bCs/>
                      <w:sz w:val="20"/>
                      <w:lang w:eastAsia="sl-SI" w:bidi="sl-SI"/>
                    </w:rPr>
                    <w:t xml:space="preserve">, kar ustreza tehničnim in ekonomskim </w:t>
                  </w:r>
                  <w:r w:rsidR="00F610FE">
                    <w:rPr>
                      <w:rFonts w:ascii="Arial" w:eastAsia="Times New Roman" w:hAnsi="Arial"/>
                      <w:bCs/>
                      <w:sz w:val="20"/>
                      <w:lang w:eastAsia="sl-SI" w:bidi="sl-SI"/>
                    </w:rPr>
                    <w:t>pogojem za učinkovit</w:t>
                  </w:r>
                  <w:r w:rsidR="00F14853">
                    <w:rPr>
                      <w:rFonts w:ascii="Arial" w:eastAsia="Times New Roman" w:hAnsi="Arial"/>
                      <w:bCs/>
                      <w:sz w:val="20"/>
                      <w:lang w:eastAsia="sl-SI" w:bidi="sl-SI"/>
                    </w:rPr>
                    <w:t>o poslovanje</w:t>
                  </w:r>
                  <w:r w:rsidR="005166D4">
                    <w:rPr>
                      <w:rFonts w:ascii="Arial" w:eastAsia="Times New Roman" w:hAnsi="Arial"/>
                      <w:bCs/>
                      <w:sz w:val="20"/>
                      <w:lang w:eastAsia="sl-SI" w:bidi="sl-SI"/>
                    </w:rPr>
                    <w:t>. Po razpoložljivih pod</w:t>
                  </w:r>
                  <w:r w:rsidR="00DC6E5D">
                    <w:rPr>
                      <w:rFonts w:ascii="Arial" w:eastAsia="Times New Roman" w:hAnsi="Arial"/>
                      <w:bCs/>
                      <w:sz w:val="20"/>
                      <w:lang w:eastAsia="sl-SI" w:bidi="sl-SI"/>
                    </w:rPr>
                    <w:t>atkih iz obračunov trošarine so</w:t>
                  </w:r>
                  <w:r w:rsidR="005166D4">
                    <w:rPr>
                      <w:rFonts w:ascii="Arial" w:eastAsia="Times New Roman" w:hAnsi="Arial"/>
                      <w:bCs/>
                      <w:sz w:val="20"/>
                      <w:lang w:eastAsia="sl-SI" w:bidi="sl-SI"/>
                    </w:rPr>
                    <w:t xml:space="preserve"> le </w:t>
                  </w:r>
                  <w:r w:rsidR="00DC6E5D">
                    <w:rPr>
                      <w:rFonts w:ascii="Arial" w:eastAsia="Times New Roman" w:hAnsi="Arial"/>
                      <w:bCs/>
                      <w:sz w:val="20"/>
                      <w:lang w:eastAsia="sl-SI" w:bidi="sl-SI"/>
                    </w:rPr>
                    <w:t>trije proizvajalci</w:t>
                  </w:r>
                  <w:r w:rsidR="005166D4">
                    <w:rPr>
                      <w:rFonts w:ascii="Arial" w:eastAsia="Times New Roman" w:hAnsi="Arial"/>
                      <w:bCs/>
                      <w:sz w:val="20"/>
                      <w:lang w:eastAsia="sl-SI" w:bidi="sl-SI"/>
                    </w:rPr>
                    <w:t xml:space="preserve"> , ki </w:t>
                  </w:r>
                  <w:r w:rsidR="00DC6E5D">
                    <w:rPr>
                      <w:rFonts w:ascii="Arial" w:eastAsia="Times New Roman" w:hAnsi="Arial"/>
                      <w:bCs/>
                      <w:sz w:val="20"/>
                      <w:lang w:eastAsia="sl-SI" w:bidi="sl-SI"/>
                    </w:rPr>
                    <w:t xml:space="preserve">so v letu 2015 sprostili v </w:t>
                  </w:r>
                  <w:r w:rsidR="005166D4" w:rsidRPr="005166D4">
                    <w:rPr>
                      <w:rFonts w:ascii="Arial" w:eastAsia="Times New Roman" w:hAnsi="Arial"/>
                      <w:bCs/>
                      <w:sz w:val="20"/>
                      <w:lang w:eastAsia="sl-SI" w:bidi="sl-SI"/>
                    </w:rPr>
                    <w:t xml:space="preserve">porabo </w:t>
                  </w:r>
                  <w:r w:rsidR="00DC6E5D">
                    <w:rPr>
                      <w:rFonts w:ascii="Arial" w:eastAsia="Times New Roman" w:hAnsi="Arial"/>
                      <w:bCs/>
                      <w:sz w:val="20"/>
                      <w:lang w:eastAsia="sl-SI" w:bidi="sl-SI"/>
                    </w:rPr>
                    <w:t>približno 1.000 h</w:t>
                  </w:r>
                  <w:r w:rsidR="005166D4" w:rsidRPr="005166D4">
                    <w:rPr>
                      <w:rFonts w:ascii="Arial" w:eastAsia="Times New Roman" w:hAnsi="Arial"/>
                      <w:bCs/>
                      <w:sz w:val="20"/>
                      <w:lang w:eastAsia="sl-SI" w:bidi="sl-SI"/>
                    </w:rPr>
                    <w:t>ektolitrov</w:t>
                  </w:r>
                  <w:r w:rsidR="00DC6E5D">
                    <w:rPr>
                      <w:rFonts w:ascii="Arial" w:eastAsia="Times New Roman" w:hAnsi="Arial"/>
                      <w:bCs/>
                      <w:sz w:val="20"/>
                      <w:lang w:eastAsia="sl-SI" w:bidi="sl-SI"/>
                    </w:rPr>
                    <w:t xml:space="preserve"> piva, vsi drugi pa manj.</w:t>
                  </w:r>
                  <w:r w:rsidR="00F14853">
                    <w:rPr>
                      <w:rFonts w:ascii="Arial" w:eastAsia="Times New Roman" w:hAnsi="Arial"/>
                      <w:bCs/>
                      <w:sz w:val="20"/>
                      <w:lang w:eastAsia="sl-SI" w:bidi="sl-SI"/>
                    </w:rPr>
                    <w:t xml:space="preserve"> </w:t>
                  </w:r>
                  <w:r w:rsidR="00DC6E5D">
                    <w:rPr>
                      <w:rFonts w:ascii="Arial" w:eastAsia="Times New Roman" w:hAnsi="Arial"/>
                      <w:bCs/>
                      <w:sz w:val="20"/>
                      <w:lang w:eastAsia="sl-SI" w:bidi="sl-SI"/>
                    </w:rPr>
                    <w:t xml:space="preserve"> Limit je primerljiv tudi s sosednjimi državami – Avstrija 50.000 hektolitrov, Madžarska 8.000 hektolitrov, Hrvaška pa največ 125.000 hektolitrov piva.</w:t>
                  </w:r>
                </w:p>
                <w:p w14:paraId="104C56CA" w14:textId="77777777" w:rsidR="003F22EA" w:rsidRPr="00A8536B" w:rsidRDefault="003F22EA" w:rsidP="00794270">
                  <w:pPr>
                    <w:spacing w:line="260" w:lineRule="exact"/>
                    <w:jc w:val="both"/>
                    <w:rPr>
                      <w:rFonts w:ascii="Arial" w:eastAsia="Times New Roman" w:hAnsi="Arial"/>
                      <w:bCs/>
                      <w:sz w:val="20"/>
                      <w:lang w:eastAsia="sl-SI" w:bidi="sl-SI"/>
                    </w:rPr>
                  </w:pPr>
                </w:p>
                <w:p w14:paraId="104C56CB" w14:textId="77777777" w:rsidR="00EC7E8B" w:rsidRDefault="00EC7E8B" w:rsidP="00794270">
                  <w:pPr>
                    <w:spacing w:line="260" w:lineRule="exact"/>
                    <w:jc w:val="both"/>
                    <w:rPr>
                      <w:rFonts w:ascii="Arial" w:eastAsia="Times New Roman" w:hAnsi="Arial"/>
                      <w:bCs/>
                      <w:sz w:val="20"/>
                      <w:lang w:eastAsia="sl-SI" w:bidi="sl-SI"/>
                    </w:rPr>
                  </w:pPr>
                  <w:r>
                    <w:rPr>
                      <w:rFonts w:ascii="Arial" w:eastAsia="Times New Roman" w:hAnsi="Arial"/>
                      <w:bCs/>
                      <w:sz w:val="20"/>
                      <w:lang w:eastAsia="sl-SI" w:bidi="sl-SI"/>
                    </w:rPr>
                    <w:t xml:space="preserve">V predlogu zakona je </w:t>
                  </w:r>
                  <w:r w:rsidRPr="00EC7E8B">
                    <w:rPr>
                      <w:rFonts w:ascii="Arial" w:eastAsia="Times New Roman" w:hAnsi="Arial"/>
                      <w:bCs/>
                      <w:sz w:val="20"/>
                      <w:lang w:eastAsia="sl-SI" w:bidi="sl-SI"/>
                    </w:rPr>
                    <w:t>urejena lastna raba vina</w:t>
                  </w:r>
                  <w:r>
                    <w:rPr>
                      <w:rFonts w:ascii="Arial" w:eastAsia="Times New Roman" w:hAnsi="Arial"/>
                      <w:bCs/>
                      <w:sz w:val="20"/>
                      <w:lang w:eastAsia="sl-SI" w:bidi="sl-SI"/>
                    </w:rPr>
                    <w:t xml:space="preserve"> in piva</w:t>
                  </w:r>
                  <w:r w:rsidR="0014347C">
                    <w:rPr>
                      <w:rFonts w:ascii="Arial" w:eastAsia="Times New Roman" w:hAnsi="Arial"/>
                      <w:bCs/>
                      <w:sz w:val="20"/>
                      <w:lang w:eastAsia="sl-SI" w:bidi="sl-SI"/>
                    </w:rPr>
                    <w:t>,</w:t>
                  </w:r>
                  <w:r>
                    <w:rPr>
                      <w:rFonts w:ascii="Arial" w:eastAsia="Times New Roman" w:hAnsi="Arial"/>
                      <w:bCs/>
                      <w:sz w:val="20"/>
                      <w:lang w:eastAsia="sl-SI" w:bidi="sl-SI"/>
                    </w:rPr>
                    <w:t xml:space="preserve"> in sicer za določene količine, ki jih fizična oseba sama v okviru lastnega gospodinjstva</w:t>
                  </w:r>
                  <w:r w:rsidR="00E038B8">
                    <w:rPr>
                      <w:rFonts w:ascii="Arial" w:eastAsia="Times New Roman" w:hAnsi="Arial"/>
                      <w:bCs/>
                      <w:sz w:val="20"/>
                      <w:lang w:eastAsia="sl-SI" w:bidi="sl-SI"/>
                    </w:rPr>
                    <w:t xml:space="preserve"> oziroma kme</w:t>
                  </w:r>
                  <w:r w:rsidR="003F22EA">
                    <w:rPr>
                      <w:rFonts w:ascii="Arial" w:eastAsia="Times New Roman" w:hAnsi="Arial"/>
                      <w:bCs/>
                      <w:sz w:val="20"/>
                      <w:lang w:eastAsia="sl-SI" w:bidi="sl-SI"/>
                    </w:rPr>
                    <w:t>tijskega gospodarstva</w:t>
                  </w:r>
                  <w:r w:rsidR="00E038B8">
                    <w:rPr>
                      <w:rFonts w:ascii="Arial" w:eastAsia="Times New Roman" w:hAnsi="Arial"/>
                      <w:bCs/>
                      <w:sz w:val="20"/>
                      <w:lang w:eastAsia="sl-SI" w:bidi="sl-SI"/>
                    </w:rPr>
                    <w:t xml:space="preserve"> gospodinjstva, če to narekuje predpis o dohodnini,</w:t>
                  </w:r>
                  <w:r>
                    <w:rPr>
                      <w:rFonts w:ascii="Arial" w:eastAsia="Times New Roman" w:hAnsi="Arial"/>
                      <w:bCs/>
                      <w:sz w:val="20"/>
                      <w:lang w:eastAsia="sl-SI" w:bidi="sl-SI"/>
                    </w:rPr>
                    <w:t xml:space="preserve"> proizvede in tudi porabi.  </w:t>
                  </w:r>
                  <w:r w:rsidRPr="00EC7E8B">
                    <w:rPr>
                      <w:rFonts w:ascii="Arial" w:eastAsia="Times New Roman" w:hAnsi="Arial"/>
                      <w:bCs/>
                      <w:sz w:val="20"/>
                      <w:lang w:eastAsia="sl-SI" w:bidi="sl-SI"/>
                    </w:rPr>
                    <w:t xml:space="preserve">     </w:t>
                  </w:r>
                </w:p>
                <w:p w14:paraId="104C56CC" w14:textId="77777777" w:rsidR="00EC7E8B" w:rsidRPr="00A8536B" w:rsidRDefault="00EC7E8B" w:rsidP="00794270">
                  <w:pPr>
                    <w:spacing w:line="260" w:lineRule="exact"/>
                    <w:jc w:val="both"/>
                    <w:rPr>
                      <w:rFonts w:ascii="Arial" w:eastAsia="Times New Roman" w:hAnsi="Arial"/>
                      <w:bCs/>
                      <w:sz w:val="20"/>
                      <w:lang w:eastAsia="sl-SI" w:bidi="sl-SI"/>
                    </w:rPr>
                  </w:pPr>
                </w:p>
                <w:p w14:paraId="104C56CD" w14:textId="77777777" w:rsidR="00C36009" w:rsidRPr="00A8536B" w:rsidRDefault="00C36009" w:rsidP="00C36009">
                  <w:pPr>
                    <w:spacing w:line="260" w:lineRule="exact"/>
                    <w:jc w:val="both"/>
                    <w:rPr>
                      <w:rFonts w:ascii="Arial" w:eastAsia="Times New Roman" w:hAnsi="Arial"/>
                      <w:bCs/>
                      <w:sz w:val="20"/>
                      <w:lang w:eastAsia="sl-SI"/>
                    </w:rPr>
                  </w:pPr>
                  <w:r w:rsidRPr="00A8536B">
                    <w:rPr>
                      <w:rFonts w:ascii="Arial" w:eastAsia="Times New Roman" w:hAnsi="Arial"/>
                      <w:sz w:val="20"/>
                      <w:u w:val="single"/>
                      <w:lang w:eastAsia="sl-SI"/>
                    </w:rPr>
                    <w:t xml:space="preserve">V </w:t>
                  </w:r>
                  <w:r w:rsidR="0014347C" w:rsidRPr="00A8536B">
                    <w:rPr>
                      <w:rFonts w:ascii="Arial" w:eastAsia="Times New Roman" w:hAnsi="Arial"/>
                      <w:sz w:val="20"/>
                      <w:u w:val="single"/>
                      <w:lang w:eastAsia="sl-SI"/>
                    </w:rPr>
                    <w:t>2</w:t>
                  </w:r>
                  <w:r w:rsidR="0014347C">
                    <w:rPr>
                      <w:rFonts w:ascii="Arial" w:eastAsia="Times New Roman" w:hAnsi="Arial"/>
                      <w:sz w:val="20"/>
                      <w:u w:val="single"/>
                      <w:lang w:eastAsia="sl-SI"/>
                    </w:rPr>
                    <w:t xml:space="preserve">. </w:t>
                  </w:r>
                  <w:r w:rsidRPr="00A8536B">
                    <w:rPr>
                      <w:rFonts w:ascii="Arial" w:eastAsia="Times New Roman" w:hAnsi="Arial"/>
                      <w:sz w:val="20"/>
                      <w:u w:val="single"/>
                      <w:lang w:eastAsia="sl-SI"/>
                    </w:rPr>
                    <w:t>točki Tobačni izdelki</w:t>
                  </w:r>
                  <w:r w:rsidRPr="00A8536B">
                    <w:rPr>
                      <w:rFonts w:ascii="Arial" w:eastAsia="Times New Roman" w:hAnsi="Arial"/>
                      <w:sz w:val="20"/>
                      <w:lang w:eastAsia="sl-SI"/>
                    </w:rPr>
                    <w:t xml:space="preserve"> so </w:t>
                  </w:r>
                  <w:r w:rsidR="009C6B1C" w:rsidRPr="00A8536B">
                    <w:rPr>
                      <w:rFonts w:ascii="Arial" w:eastAsia="Times New Roman" w:hAnsi="Arial"/>
                      <w:bCs/>
                      <w:sz w:val="20"/>
                      <w:lang w:eastAsia="sl-SI"/>
                    </w:rPr>
                    <w:t>opredelj</w:t>
                  </w:r>
                  <w:r w:rsidRPr="00A8536B">
                    <w:rPr>
                      <w:rFonts w:ascii="Arial" w:eastAsia="Times New Roman" w:hAnsi="Arial"/>
                      <w:bCs/>
                      <w:sz w:val="20"/>
                      <w:lang w:eastAsia="sl-SI"/>
                    </w:rPr>
                    <w:t xml:space="preserve">eni tobačni izdelki in njihova obdavčitev. Določbe </w:t>
                  </w:r>
                  <w:r w:rsidRPr="00A8536B">
                    <w:rPr>
                      <w:rFonts w:ascii="Arial" w:eastAsia="Times New Roman" w:hAnsi="Arial"/>
                      <w:sz w:val="20"/>
                      <w:lang w:eastAsia="sl-SI"/>
                    </w:rPr>
                    <w:t>so v celoti usklajene</w:t>
                  </w:r>
                  <w:r w:rsidR="00AA728C">
                    <w:rPr>
                      <w:rFonts w:ascii="Arial" w:eastAsia="Times New Roman" w:hAnsi="Arial"/>
                      <w:sz w:val="20"/>
                      <w:lang w:eastAsia="sl-SI"/>
                    </w:rPr>
                    <w:t xml:space="preserve"> z</w:t>
                  </w:r>
                  <w:r w:rsidRPr="00A8536B">
                    <w:rPr>
                      <w:rFonts w:ascii="Arial" w:eastAsia="Times New Roman" w:hAnsi="Arial"/>
                      <w:sz w:val="20"/>
                      <w:lang w:eastAsia="sl-SI"/>
                    </w:rPr>
                    <w:t xml:space="preserve"> </w:t>
                  </w:r>
                  <w:r w:rsidR="00AA728C" w:rsidRPr="00AA728C">
                    <w:rPr>
                      <w:rFonts w:ascii="Arial" w:eastAsia="Times New Roman" w:hAnsi="Arial"/>
                      <w:sz w:val="20"/>
                      <w:lang w:eastAsia="sl-SI"/>
                    </w:rPr>
                    <w:t>Direktivo Sveta 2011/64/EU z dne 21. junija 2011 o strukturi in stopnjah trošarine, ki velja za tobačne izdelke</w:t>
                  </w:r>
                  <w:r w:rsidRPr="00A8536B">
                    <w:rPr>
                      <w:rFonts w:ascii="Arial" w:eastAsia="Times New Roman" w:hAnsi="Arial"/>
                      <w:bCs/>
                      <w:sz w:val="20"/>
                      <w:lang w:eastAsia="sl-SI"/>
                    </w:rPr>
                    <w:t xml:space="preserve">. Predlog zakona, tako kot direktiva in veljavni Zakon o trošarinah, opredeljuje tobačne izdelke, ki so obdavčeni s trošarino: cigarete, cigare in </w:t>
                  </w:r>
                  <w:proofErr w:type="spellStart"/>
                  <w:r w:rsidRPr="00A8536B">
                    <w:rPr>
                      <w:rFonts w:ascii="Arial" w:eastAsia="Times New Roman" w:hAnsi="Arial"/>
                      <w:bCs/>
                      <w:sz w:val="20"/>
                      <w:lang w:eastAsia="sl-SI"/>
                    </w:rPr>
                    <w:t>cigarilosi</w:t>
                  </w:r>
                  <w:proofErr w:type="spellEnd"/>
                  <w:r w:rsidRPr="00A8536B">
                    <w:rPr>
                      <w:rFonts w:ascii="Arial" w:eastAsia="Times New Roman" w:hAnsi="Arial"/>
                      <w:bCs/>
                      <w:sz w:val="20"/>
                      <w:lang w:eastAsia="sl-SI"/>
                    </w:rPr>
                    <w:t xml:space="preserve">, drobno rezani tobak in drug tobak za kajenje (sem sodi tudi </w:t>
                  </w:r>
                  <w:r w:rsidRPr="00A8536B">
                    <w:rPr>
                      <w:rFonts w:ascii="Arial" w:eastAsia="Times New Roman" w:hAnsi="Arial"/>
                      <w:sz w:val="20"/>
                      <w:lang w:eastAsia="sl-SI"/>
                    </w:rPr>
                    <w:t>tobak za vodne pipe</w:t>
                  </w:r>
                  <w:r w:rsidR="00DE021E" w:rsidRPr="00A8536B">
                    <w:rPr>
                      <w:rFonts w:ascii="Arial" w:eastAsia="Times New Roman" w:hAnsi="Arial"/>
                      <w:sz w:val="20"/>
                      <w:lang w:eastAsia="sl-SI"/>
                    </w:rPr>
                    <w:t>)</w:t>
                  </w:r>
                  <w:r w:rsidR="000606A4" w:rsidRPr="00A8536B">
                    <w:rPr>
                      <w:rFonts w:ascii="Arial" w:eastAsia="Times New Roman" w:hAnsi="Arial"/>
                      <w:bCs/>
                      <w:sz w:val="20"/>
                      <w:lang w:eastAsia="sl-SI"/>
                    </w:rPr>
                    <w:t>,</w:t>
                  </w:r>
                  <w:r w:rsidR="003C0E90" w:rsidRPr="00A8536B">
                    <w:rPr>
                      <w:rFonts w:ascii="Arial" w:eastAsia="Times New Roman" w:hAnsi="Arial"/>
                      <w:bCs/>
                      <w:sz w:val="20"/>
                      <w:lang w:eastAsia="sl-SI"/>
                    </w:rPr>
                    <w:t xml:space="preserve"> </w:t>
                  </w:r>
                  <w:r w:rsidR="000606A4" w:rsidRPr="00A8536B">
                    <w:rPr>
                      <w:rFonts w:ascii="Arial" w:eastAsia="Times New Roman" w:hAnsi="Arial"/>
                      <w:bCs/>
                      <w:sz w:val="20"/>
                      <w:lang w:eastAsia="sl-SI"/>
                    </w:rPr>
                    <w:t xml:space="preserve">tobak za žvečenje pa ni opredeljen kot trošarinski izdelek, </w:t>
                  </w:r>
                  <w:r w:rsidR="000606A4" w:rsidRPr="00822D37">
                    <w:rPr>
                      <w:rFonts w:ascii="Arial" w:eastAsia="Times New Roman" w:hAnsi="Arial"/>
                      <w:sz w:val="20"/>
                      <w:lang w:eastAsia="sl-SI"/>
                    </w:rPr>
                    <w:t>prav tako ne novi izdelki –</w:t>
                  </w:r>
                  <w:r w:rsidR="00F66B30" w:rsidRPr="00822D37">
                    <w:rPr>
                      <w:rFonts w:ascii="Arial" w:eastAsia="Times New Roman" w:hAnsi="Arial"/>
                      <w:sz w:val="20"/>
                      <w:lang w:eastAsia="sl-SI"/>
                    </w:rPr>
                    <w:t xml:space="preserve"> </w:t>
                  </w:r>
                  <w:r w:rsidR="00B70A36" w:rsidRPr="00822D37">
                    <w:rPr>
                      <w:rFonts w:ascii="Arial" w:eastAsia="Times New Roman" w:hAnsi="Arial"/>
                      <w:sz w:val="20"/>
                      <w:lang w:eastAsia="sl-SI"/>
                    </w:rPr>
                    <w:t xml:space="preserve">tobak za segrevanje </w:t>
                  </w:r>
                  <w:r w:rsidR="000606A4" w:rsidRPr="00822D37">
                    <w:rPr>
                      <w:rFonts w:ascii="Arial" w:eastAsia="Times New Roman" w:hAnsi="Arial"/>
                      <w:sz w:val="20"/>
                      <w:lang w:eastAsia="sl-SI"/>
                    </w:rPr>
                    <w:t>in elektronske cigarete.</w:t>
                  </w:r>
                  <w:r w:rsidR="000606A4" w:rsidRPr="00A8536B">
                    <w:rPr>
                      <w:rFonts w:ascii="Arial" w:eastAsia="Times New Roman" w:hAnsi="Arial"/>
                      <w:bCs/>
                      <w:sz w:val="20"/>
                      <w:lang w:eastAsia="sl-SI"/>
                    </w:rPr>
                    <w:t xml:space="preserve"> Kajenje e-cigaret </w:t>
                  </w:r>
                  <w:r w:rsidR="0014222C" w:rsidRPr="00A8536B">
                    <w:rPr>
                      <w:rFonts w:ascii="Arial" w:eastAsia="Times New Roman" w:hAnsi="Arial"/>
                      <w:bCs/>
                      <w:sz w:val="20"/>
                      <w:lang w:eastAsia="sl-SI"/>
                    </w:rPr>
                    <w:t>na domačem in notranjem trgu</w:t>
                  </w:r>
                  <w:r w:rsidR="000606A4" w:rsidRPr="00A8536B">
                    <w:rPr>
                      <w:rFonts w:ascii="Arial" w:eastAsia="Times New Roman" w:hAnsi="Arial"/>
                      <w:bCs/>
                      <w:sz w:val="20"/>
                      <w:lang w:eastAsia="sl-SI"/>
                    </w:rPr>
                    <w:t xml:space="preserve"> ni doseglo takega razmaha, da bi pomenilo konkurenco tobačnim izdelkom, vendar izdelki pridobivajo na </w:t>
                  </w:r>
                  <w:r w:rsidR="00F66B30">
                    <w:rPr>
                      <w:rFonts w:ascii="Arial" w:eastAsia="Times New Roman" w:hAnsi="Arial"/>
                      <w:bCs/>
                      <w:sz w:val="20"/>
                      <w:lang w:eastAsia="sl-SI"/>
                    </w:rPr>
                    <w:t>priljubljenosti</w:t>
                  </w:r>
                  <w:r w:rsidR="00F66B30" w:rsidRPr="00A8536B" w:rsidDel="00F66B30">
                    <w:rPr>
                      <w:rFonts w:ascii="Arial" w:eastAsia="Times New Roman" w:hAnsi="Arial"/>
                      <w:bCs/>
                      <w:sz w:val="20"/>
                      <w:lang w:eastAsia="sl-SI"/>
                    </w:rPr>
                    <w:t xml:space="preserve"> </w:t>
                  </w:r>
                  <w:r w:rsidR="00F66B30">
                    <w:rPr>
                      <w:rFonts w:ascii="Arial" w:eastAsia="Times New Roman" w:hAnsi="Arial"/>
                      <w:bCs/>
                      <w:sz w:val="20"/>
                      <w:lang w:eastAsia="sl-SI"/>
                    </w:rPr>
                    <w:t xml:space="preserve"> </w:t>
                  </w:r>
                  <w:r w:rsidR="000606A4" w:rsidRPr="00A8536B">
                    <w:rPr>
                      <w:rFonts w:ascii="Arial" w:eastAsia="Times New Roman" w:hAnsi="Arial"/>
                      <w:bCs/>
                      <w:sz w:val="20"/>
                      <w:lang w:eastAsia="sl-SI"/>
                    </w:rPr>
                    <w:t>in se vse pogosteje uporabljajo. Možne so različne oblike in različne tehnologije.</w:t>
                  </w:r>
                  <w:r w:rsidR="00DE021E" w:rsidRPr="00A8536B">
                    <w:rPr>
                      <w:rFonts w:ascii="Arial" w:eastAsia="Times New Roman" w:hAnsi="Arial"/>
                      <w:bCs/>
                      <w:sz w:val="20"/>
                      <w:lang w:eastAsia="sl-SI"/>
                    </w:rPr>
                    <w:t xml:space="preserve"> Uporaba običajnih tobačnih izdelkov za kajenje temelji na procesu izgorevanja in inhalaciji dima, ki nastane pri izgorevanju znanih, uveljavljenih in natančno definiranih oblik tobaka, </w:t>
                  </w:r>
                  <w:r w:rsidR="00B70A36" w:rsidRPr="00B70A36">
                    <w:rPr>
                      <w:rFonts w:ascii="Arial" w:eastAsia="Times New Roman" w:hAnsi="Arial"/>
                      <w:bCs/>
                      <w:iCs/>
                      <w:sz w:val="20"/>
                      <w:lang w:eastAsia="sl-SI"/>
                    </w:rPr>
                    <w:t>tobak za segrevanje</w:t>
                  </w:r>
                  <w:r w:rsidR="00DE021E" w:rsidRPr="00A8536B">
                    <w:rPr>
                      <w:rFonts w:ascii="Arial" w:eastAsia="Times New Roman" w:hAnsi="Arial"/>
                      <w:bCs/>
                      <w:sz w:val="20"/>
                      <w:lang w:eastAsia="sl-SI"/>
                    </w:rPr>
                    <w:t xml:space="preserve"> in e-cigarete pa temeljijo na gretju mešanice tobaka oziroma tekočine, kar proizvede hlape, ki vsebuje</w:t>
                  </w:r>
                  <w:r w:rsidR="00F66B30">
                    <w:rPr>
                      <w:rFonts w:ascii="Arial" w:eastAsia="Times New Roman" w:hAnsi="Arial"/>
                      <w:bCs/>
                      <w:sz w:val="20"/>
                      <w:lang w:eastAsia="sl-SI"/>
                    </w:rPr>
                    <w:t>jo</w:t>
                  </w:r>
                  <w:r w:rsidR="00DE021E" w:rsidRPr="00A8536B">
                    <w:rPr>
                      <w:rFonts w:ascii="Arial" w:eastAsia="Times New Roman" w:hAnsi="Arial"/>
                      <w:bCs/>
                      <w:sz w:val="20"/>
                      <w:lang w:eastAsia="sl-SI"/>
                    </w:rPr>
                    <w:t xml:space="preserve"> nikotin, </w:t>
                  </w:r>
                  <w:r w:rsidR="00F66B30">
                    <w:rPr>
                      <w:rFonts w:ascii="Arial" w:eastAsia="Times New Roman" w:hAnsi="Arial"/>
                      <w:bCs/>
                      <w:sz w:val="20"/>
                      <w:lang w:eastAsia="sl-SI"/>
                    </w:rPr>
                    <w:t>ki</w:t>
                  </w:r>
                  <w:r w:rsidR="00DE021E" w:rsidRPr="00A8536B">
                    <w:rPr>
                      <w:rFonts w:ascii="Arial" w:eastAsia="Times New Roman" w:hAnsi="Arial"/>
                      <w:bCs/>
                      <w:sz w:val="20"/>
                      <w:lang w:eastAsia="sl-SI"/>
                    </w:rPr>
                    <w:t xml:space="preserve"> ga uporabnik inhalira. </w:t>
                  </w:r>
                  <w:r w:rsidR="000606A4" w:rsidRPr="00A8536B">
                    <w:rPr>
                      <w:rFonts w:ascii="Arial" w:eastAsia="Times New Roman" w:hAnsi="Arial"/>
                      <w:bCs/>
                      <w:sz w:val="20"/>
                      <w:lang w:eastAsia="sl-SI"/>
                    </w:rPr>
                    <w:t>E</w:t>
                  </w:r>
                  <w:r w:rsidR="00145FBC">
                    <w:rPr>
                      <w:rFonts w:ascii="Arial" w:eastAsia="Times New Roman" w:hAnsi="Arial"/>
                      <w:bCs/>
                      <w:sz w:val="20"/>
                      <w:lang w:eastAsia="sl-SI"/>
                    </w:rPr>
                    <w:t xml:space="preserve">lektronske </w:t>
                  </w:r>
                  <w:r w:rsidR="000606A4" w:rsidRPr="00A8536B">
                    <w:rPr>
                      <w:rFonts w:ascii="Arial" w:eastAsia="Times New Roman" w:hAnsi="Arial"/>
                      <w:bCs/>
                      <w:sz w:val="20"/>
                      <w:lang w:eastAsia="sl-SI"/>
                    </w:rPr>
                    <w:t>cigarete imajo tekoča polnila v ampulah, ki so lahko za enkratno uporabo ali pa se ponovno polnijo</w:t>
                  </w:r>
                  <w:r w:rsidR="00F66B30">
                    <w:rPr>
                      <w:rFonts w:ascii="Arial" w:eastAsia="Times New Roman" w:hAnsi="Arial"/>
                      <w:bCs/>
                      <w:sz w:val="20"/>
                      <w:lang w:eastAsia="sl-SI"/>
                    </w:rPr>
                    <w:t>.</w:t>
                  </w:r>
                  <w:r w:rsidR="000606A4" w:rsidRPr="00A8536B">
                    <w:rPr>
                      <w:rFonts w:ascii="Arial" w:eastAsia="Times New Roman" w:hAnsi="Arial"/>
                      <w:bCs/>
                      <w:sz w:val="20"/>
                      <w:lang w:eastAsia="sl-SI"/>
                    </w:rPr>
                    <w:t xml:space="preserve"> </w:t>
                  </w:r>
                  <w:r w:rsidR="00F66B30">
                    <w:rPr>
                      <w:rFonts w:ascii="Arial" w:eastAsia="Times New Roman" w:hAnsi="Arial"/>
                      <w:bCs/>
                      <w:sz w:val="20"/>
                      <w:lang w:eastAsia="sl-SI"/>
                    </w:rPr>
                    <w:t>T</w:t>
                  </w:r>
                  <w:r w:rsidR="000606A4" w:rsidRPr="00A8536B">
                    <w:rPr>
                      <w:rFonts w:ascii="Arial" w:eastAsia="Times New Roman" w:hAnsi="Arial"/>
                      <w:bCs/>
                      <w:sz w:val="20"/>
                      <w:lang w:eastAsia="sl-SI"/>
                    </w:rPr>
                    <w:t xml:space="preserve">ekoče polnilo lahko vsebuje nikotin ali druge kemične snovi, ki vsebujejo nikotin idr. V primeru </w:t>
                  </w:r>
                  <w:r w:rsidR="00B70A36" w:rsidRPr="00B70A36">
                    <w:rPr>
                      <w:rFonts w:ascii="Arial" w:eastAsia="Times New Roman" w:hAnsi="Arial"/>
                      <w:bCs/>
                      <w:sz w:val="20"/>
                      <w:lang w:eastAsia="sl-SI"/>
                    </w:rPr>
                    <w:t>tobak</w:t>
                  </w:r>
                  <w:r w:rsidR="00B70A36">
                    <w:rPr>
                      <w:rFonts w:ascii="Arial" w:eastAsia="Times New Roman" w:hAnsi="Arial"/>
                      <w:bCs/>
                      <w:sz w:val="20"/>
                      <w:lang w:eastAsia="sl-SI"/>
                    </w:rPr>
                    <w:t>a</w:t>
                  </w:r>
                  <w:r w:rsidR="00B70A36" w:rsidRPr="00B70A36">
                    <w:rPr>
                      <w:rFonts w:ascii="Arial" w:eastAsia="Times New Roman" w:hAnsi="Arial"/>
                      <w:bCs/>
                      <w:sz w:val="20"/>
                      <w:lang w:eastAsia="sl-SI"/>
                    </w:rPr>
                    <w:t xml:space="preserve"> za segrevanje </w:t>
                  </w:r>
                  <w:r w:rsidR="00B70A36">
                    <w:rPr>
                      <w:rFonts w:ascii="Arial" w:eastAsia="Times New Roman" w:hAnsi="Arial"/>
                      <w:bCs/>
                      <w:sz w:val="20"/>
                      <w:lang w:eastAsia="sl-SI"/>
                    </w:rPr>
                    <w:t xml:space="preserve">(ponekod ga imenujejo </w:t>
                  </w:r>
                  <w:r w:rsidR="000606A4" w:rsidRPr="00A8536B">
                    <w:rPr>
                      <w:rFonts w:ascii="Arial" w:eastAsia="Times New Roman" w:hAnsi="Arial"/>
                      <w:bCs/>
                      <w:sz w:val="20"/>
                      <w:lang w:eastAsia="sl-SI"/>
                    </w:rPr>
                    <w:t>brezdimn</w:t>
                  </w:r>
                  <w:r w:rsidR="00B70A36">
                    <w:rPr>
                      <w:rFonts w:ascii="Arial" w:eastAsia="Times New Roman" w:hAnsi="Arial"/>
                      <w:bCs/>
                      <w:sz w:val="20"/>
                      <w:lang w:eastAsia="sl-SI"/>
                    </w:rPr>
                    <w:t>a</w:t>
                  </w:r>
                  <w:r w:rsidR="000606A4" w:rsidRPr="00A8536B">
                    <w:rPr>
                      <w:rFonts w:ascii="Arial" w:eastAsia="Times New Roman" w:hAnsi="Arial"/>
                      <w:bCs/>
                      <w:sz w:val="20"/>
                      <w:lang w:eastAsia="sl-SI"/>
                    </w:rPr>
                    <w:t xml:space="preserve"> cigaret</w:t>
                  </w:r>
                  <w:r w:rsidR="00B70A36">
                    <w:rPr>
                      <w:rFonts w:ascii="Arial" w:eastAsia="Times New Roman" w:hAnsi="Arial"/>
                      <w:bCs/>
                      <w:sz w:val="20"/>
                      <w:lang w:eastAsia="sl-SI"/>
                    </w:rPr>
                    <w:t>a)</w:t>
                  </w:r>
                  <w:r w:rsidR="000606A4" w:rsidRPr="00A8536B">
                    <w:rPr>
                      <w:rFonts w:ascii="Arial" w:eastAsia="Times New Roman" w:hAnsi="Arial"/>
                      <w:bCs/>
                      <w:sz w:val="20"/>
                      <w:lang w:eastAsia="sl-SI"/>
                    </w:rPr>
                    <w:t xml:space="preserve"> gre za vložke iz mešanice tobaka.</w:t>
                  </w:r>
                  <w:r w:rsidR="00B70A36">
                    <w:rPr>
                      <w:rFonts w:ascii="Arial" w:eastAsia="Times New Roman" w:hAnsi="Arial"/>
                      <w:bCs/>
                      <w:sz w:val="20"/>
                      <w:lang w:eastAsia="sl-SI"/>
                    </w:rPr>
                    <w:t xml:space="preserve"> Obdavčitev teh novih kategorij tobačnih izdelkov je primerljiva obdavčitvi drobno rezanega tobaka.</w:t>
                  </w:r>
                  <w:r w:rsidR="000606A4" w:rsidRPr="00A8536B">
                    <w:rPr>
                      <w:rFonts w:ascii="Arial" w:eastAsia="Times New Roman" w:hAnsi="Arial"/>
                      <w:bCs/>
                      <w:sz w:val="20"/>
                      <w:lang w:eastAsia="sl-SI"/>
                    </w:rPr>
                    <w:t xml:space="preserve"> </w:t>
                  </w:r>
                  <w:r w:rsidR="00B70A36" w:rsidRPr="00822D37">
                    <w:rPr>
                      <w:rFonts w:ascii="Arial" w:eastAsia="Times New Roman" w:hAnsi="Arial"/>
                      <w:sz w:val="20"/>
                      <w:lang w:eastAsia="sl-SI"/>
                    </w:rPr>
                    <w:t>S</w:t>
                  </w:r>
                  <w:r w:rsidR="004C7855" w:rsidRPr="00822D37">
                    <w:rPr>
                      <w:rFonts w:ascii="Arial" w:eastAsia="Times New Roman" w:hAnsi="Arial"/>
                      <w:sz w:val="20"/>
                      <w:lang w:eastAsia="sl-SI"/>
                    </w:rPr>
                    <w:t xml:space="preserve"> predlogom zakona</w:t>
                  </w:r>
                  <w:r w:rsidR="00A32143" w:rsidRPr="00822D37">
                    <w:rPr>
                      <w:rFonts w:ascii="Arial" w:eastAsia="Times New Roman" w:hAnsi="Arial"/>
                      <w:sz w:val="20"/>
                      <w:lang w:eastAsia="sl-SI"/>
                    </w:rPr>
                    <w:t xml:space="preserve"> </w:t>
                  </w:r>
                  <w:r w:rsidR="00B70A36" w:rsidRPr="00822D37">
                    <w:rPr>
                      <w:rFonts w:ascii="Arial" w:eastAsia="Times New Roman" w:hAnsi="Arial"/>
                      <w:sz w:val="20"/>
                      <w:lang w:eastAsia="sl-SI"/>
                    </w:rPr>
                    <w:t xml:space="preserve">je dana tudi </w:t>
                  </w:r>
                  <w:r w:rsidR="00A32143" w:rsidRPr="00822D37">
                    <w:rPr>
                      <w:rFonts w:ascii="Arial" w:eastAsia="Times New Roman" w:hAnsi="Arial"/>
                      <w:sz w:val="20"/>
                      <w:lang w:eastAsia="sl-SI"/>
                    </w:rPr>
                    <w:t xml:space="preserve">pravna podlaga za možno uvrstitev </w:t>
                  </w:r>
                  <w:r w:rsidR="00B70A36" w:rsidRPr="00822D37">
                    <w:rPr>
                      <w:rFonts w:ascii="Arial" w:eastAsia="Times New Roman" w:hAnsi="Arial"/>
                      <w:sz w:val="20"/>
                      <w:lang w:eastAsia="sl-SI"/>
                    </w:rPr>
                    <w:t xml:space="preserve">morebitnih novih </w:t>
                  </w:r>
                  <w:r w:rsidR="00A32143" w:rsidRPr="00822D37">
                    <w:rPr>
                      <w:rFonts w:ascii="Arial" w:eastAsia="Times New Roman" w:hAnsi="Arial"/>
                      <w:sz w:val="20"/>
                      <w:lang w:eastAsia="sl-SI"/>
                    </w:rPr>
                    <w:t xml:space="preserve">izdelkov med tobačne izdelke </w:t>
                  </w:r>
                  <w:r w:rsidR="00B70A36" w:rsidRPr="00822D37">
                    <w:rPr>
                      <w:rFonts w:ascii="Arial" w:eastAsia="Times New Roman" w:hAnsi="Arial"/>
                      <w:sz w:val="20"/>
                      <w:lang w:eastAsia="sl-SI"/>
                    </w:rPr>
                    <w:t xml:space="preserve">in v tem primeru je </w:t>
                  </w:r>
                  <w:r w:rsidR="00A32143" w:rsidRPr="00822D37">
                    <w:rPr>
                      <w:rFonts w:ascii="Arial" w:eastAsia="Times New Roman" w:hAnsi="Arial"/>
                      <w:sz w:val="20"/>
                      <w:lang w:eastAsia="sl-SI"/>
                    </w:rPr>
                    <w:t>za obdavčitev dano pooblastilo vladi.</w:t>
                  </w:r>
                </w:p>
                <w:p w14:paraId="104C56CE" w14:textId="77777777" w:rsidR="00C36009" w:rsidRPr="00A8536B" w:rsidRDefault="00C36009" w:rsidP="00C36009">
                  <w:pPr>
                    <w:spacing w:line="260" w:lineRule="exact"/>
                    <w:jc w:val="both"/>
                    <w:rPr>
                      <w:rFonts w:ascii="Arial" w:eastAsia="Times New Roman" w:hAnsi="Arial"/>
                      <w:sz w:val="20"/>
                      <w:lang w:eastAsia="sl-SI"/>
                    </w:rPr>
                  </w:pPr>
                </w:p>
                <w:p w14:paraId="104C56CF" w14:textId="77777777" w:rsidR="00C36009" w:rsidRPr="00A8536B" w:rsidRDefault="00C36009" w:rsidP="00C36009">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Drobnoprodajne cene </w:t>
                  </w:r>
                  <w:r w:rsidR="00B70A36">
                    <w:rPr>
                      <w:rFonts w:ascii="Arial" w:eastAsia="Times New Roman" w:hAnsi="Arial"/>
                      <w:sz w:val="20"/>
                      <w:lang w:eastAsia="sl-SI"/>
                    </w:rPr>
                    <w:t xml:space="preserve">tobačnih izdelkov </w:t>
                  </w:r>
                  <w:r w:rsidRPr="00A8536B">
                    <w:rPr>
                      <w:rFonts w:ascii="Arial" w:eastAsia="Times New Roman" w:hAnsi="Arial"/>
                      <w:sz w:val="20"/>
                      <w:lang w:eastAsia="sl-SI"/>
                    </w:rPr>
                    <w:t xml:space="preserve">se oblikujejo prosto na trgu; določi jih trošarinski zavezanec (tj. proizvajalec oziroma uvoznik oziroma </w:t>
                  </w:r>
                  <w:r w:rsidR="003C508D">
                    <w:rPr>
                      <w:rFonts w:ascii="Arial" w:eastAsia="Times New Roman" w:hAnsi="Arial"/>
                      <w:sz w:val="20"/>
                      <w:lang w:eastAsia="sl-SI"/>
                    </w:rPr>
                    <w:t xml:space="preserve">imetnik trošarinskega skladišča oziroma </w:t>
                  </w:r>
                  <w:r w:rsidRPr="00A8536B">
                    <w:rPr>
                      <w:rFonts w:ascii="Arial" w:eastAsia="Times New Roman" w:hAnsi="Arial"/>
                      <w:sz w:val="20"/>
                      <w:lang w:eastAsia="sl-SI"/>
                    </w:rPr>
                    <w:t>pooblaščeni ali nepooblaščeni prejemnik). Ta je cene dolžan p</w:t>
                  </w:r>
                  <w:r w:rsidR="00A4338C" w:rsidRPr="00A8536B">
                    <w:rPr>
                      <w:rFonts w:ascii="Arial" w:eastAsia="Times New Roman" w:hAnsi="Arial"/>
                      <w:sz w:val="20"/>
                      <w:lang w:eastAsia="sl-SI"/>
                    </w:rPr>
                    <w:t>riglasiti</w:t>
                  </w:r>
                  <w:r w:rsidRPr="00A8536B">
                    <w:rPr>
                      <w:rFonts w:ascii="Arial" w:eastAsia="Times New Roman" w:hAnsi="Arial"/>
                      <w:sz w:val="20"/>
                      <w:lang w:eastAsia="sl-SI"/>
                    </w:rPr>
                    <w:t xml:space="preserve"> davčnemu organu v roku 15 dni pred njihovo sprostitvijo v porabo. Navedeno prijavljanje cen za zavezanca pomeni tudi obveznost, da tobačne izdelke prodaja po prijavljenih drobnoprodajnih cenah in od prijavljenih cen obračuna in plača trošarino. </w:t>
                  </w:r>
                  <w:r w:rsidR="00D55ED1">
                    <w:rPr>
                      <w:rFonts w:ascii="Arial" w:eastAsia="Times New Roman" w:hAnsi="Arial"/>
                      <w:sz w:val="20"/>
                      <w:lang w:eastAsia="sl-SI"/>
                    </w:rPr>
                    <w:t>S</w:t>
                  </w:r>
                  <w:r w:rsidR="00D55ED1" w:rsidRPr="00A8536B">
                    <w:rPr>
                      <w:rFonts w:ascii="Arial" w:eastAsia="Times New Roman" w:hAnsi="Arial"/>
                      <w:sz w:val="20"/>
                      <w:lang w:eastAsia="sl-SI"/>
                    </w:rPr>
                    <w:t xml:space="preserve"> </w:t>
                  </w:r>
                  <w:r w:rsidRPr="00A8536B">
                    <w:rPr>
                      <w:rFonts w:ascii="Arial" w:eastAsia="Times New Roman" w:hAnsi="Arial"/>
                      <w:sz w:val="20"/>
                      <w:lang w:eastAsia="sl-SI"/>
                    </w:rPr>
                    <w:t>sistemskega vidika je prijavljanje drobnoprodajnih cen potrebno zaradi ugotavljanja tehtane povprečne drobnoprodajne cene in na podlagi tega določanja specifične in proporcionalne trošarine</w:t>
                  </w:r>
                  <w:r w:rsidR="00CC0D62" w:rsidRPr="00A8536B">
                    <w:rPr>
                      <w:rFonts w:ascii="Arial" w:eastAsia="Times New Roman" w:hAnsi="Arial"/>
                      <w:sz w:val="20"/>
                      <w:lang w:eastAsia="sl-SI"/>
                    </w:rPr>
                    <w:t xml:space="preserve"> (v primeru cigaret)</w:t>
                  </w:r>
                  <w:r w:rsidRPr="00A8536B">
                    <w:rPr>
                      <w:rFonts w:ascii="Arial" w:eastAsia="Times New Roman" w:hAnsi="Arial"/>
                      <w:sz w:val="20"/>
                      <w:lang w:eastAsia="sl-SI"/>
                    </w:rPr>
                    <w:t xml:space="preserve">, davčnemu organu pa omogoča izvajanje ustreznega nadzora. </w:t>
                  </w:r>
                </w:p>
                <w:p w14:paraId="104C56D0" w14:textId="77777777" w:rsidR="00DF510B" w:rsidRPr="00A8536B" w:rsidRDefault="00DF510B" w:rsidP="00C36009">
                  <w:pPr>
                    <w:spacing w:line="260" w:lineRule="exact"/>
                    <w:jc w:val="both"/>
                    <w:rPr>
                      <w:rFonts w:ascii="Arial" w:eastAsia="Times New Roman" w:hAnsi="Arial"/>
                      <w:sz w:val="20"/>
                      <w:lang w:eastAsia="sl-SI"/>
                    </w:rPr>
                  </w:pPr>
                </w:p>
                <w:p w14:paraId="104C56D1" w14:textId="77777777" w:rsidR="00DF510B" w:rsidRPr="00A8536B" w:rsidRDefault="00DF510B" w:rsidP="00C36009">
                  <w:pPr>
                    <w:spacing w:line="260" w:lineRule="exact"/>
                    <w:jc w:val="both"/>
                    <w:rPr>
                      <w:rFonts w:ascii="Arial" w:eastAsia="Times New Roman" w:hAnsi="Arial"/>
                      <w:sz w:val="20"/>
                      <w:lang w:eastAsia="sl-SI"/>
                    </w:rPr>
                  </w:pPr>
                  <w:r w:rsidRPr="00A8536B">
                    <w:rPr>
                      <w:rFonts w:ascii="Arial" w:eastAsia="Times New Roman" w:hAnsi="Arial"/>
                      <w:sz w:val="20"/>
                      <w:lang w:eastAsia="sl-SI"/>
                    </w:rPr>
                    <w:t>Predlog zakona ohranja obveznost popisa in obračuna razlike trošarine za cigarete na zalogi zunaj trošarinskega skladišča v primeru zvišanja drobnoprodajne cene ali zvišanja trošarine</w:t>
                  </w:r>
                  <w:r w:rsidR="00D55ED1">
                    <w:rPr>
                      <w:rFonts w:ascii="Arial" w:eastAsia="Times New Roman" w:hAnsi="Arial"/>
                      <w:sz w:val="20"/>
                      <w:lang w:eastAsia="sl-SI"/>
                    </w:rPr>
                    <w:t>;</w:t>
                  </w:r>
                  <w:r w:rsidR="00D55ED1" w:rsidRPr="00A8536B">
                    <w:rPr>
                      <w:rFonts w:ascii="Arial" w:eastAsia="Times New Roman" w:hAnsi="Arial"/>
                      <w:sz w:val="20"/>
                      <w:lang w:eastAsia="sl-SI"/>
                    </w:rPr>
                    <w:t xml:space="preserve"> </w:t>
                  </w:r>
                  <w:r w:rsidRPr="00A8536B">
                    <w:rPr>
                      <w:rFonts w:ascii="Arial" w:eastAsia="Times New Roman" w:hAnsi="Arial"/>
                      <w:sz w:val="20"/>
                      <w:lang w:eastAsia="sl-SI"/>
                    </w:rPr>
                    <w:t xml:space="preserve">analize spreminjanja drobnoprodajnih cen vseh tobačnih izdelkov kažejo na primernost uvedbe popisa in obračuna razlike trošarine </w:t>
                  </w:r>
                  <w:r w:rsidR="00353CF4" w:rsidRPr="00A8536B">
                    <w:rPr>
                      <w:rFonts w:ascii="Arial" w:eastAsia="Times New Roman" w:hAnsi="Arial"/>
                      <w:sz w:val="20"/>
                      <w:lang w:eastAsia="sl-SI"/>
                    </w:rPr>
                    <w:t xml:space="preserve">tudi </w:t>
                  </w:r>
                  <w:r w:rsidRPr="00A8536B">
                    <w:rPr>
                      <w:rFonts w:ascii="Arial" w:eastAsia="Times New Roman" w:hAnsi="Arial"/>
                      <w:sz w:val="20"/>
                      <w:lang w:eastAsia="sl-SI"/>
                    </w:rPr>
                    <w:t>za drobno rezani tobak</w:t>
                  </w:r>
                  <w:r w:rsidR="007A0D5E" w:rsidRPr="00A8536B">
                    <w:rPr>
                      <w:rFonts w:ascii="Arial" w:eastAsia="Times New Roman" w:hAnsi="Arial"/>
                      <w:sz w:val="20"/>
                      <w:lang w:eastAsia="sl-SI"/>
                    </w:rPr>
                    <w:t xml:space="preserve">, zato se </w:t>
                  </w:r>
                  <w:r w:rsidR="004225B1" w:rsidRPr="00A8536B">
                    <w:rPr>
                      <w:rFonts w:ascii="Arial" w:eastAsia="Times New Roman" w:hAnsi="Arial"/>
                      <w:sz w:val="20"/>
                      <w:lang w:eastAsia="sl-SI"/>
                    </w:rPr>
                    <w:t>navedena</w:t>
                  </w:r>
                  <w:r w:rsidR="007A0D5E" w:rsidRPr="00A8536B">
                    <w:rPr>
                      <w:rFonts w:ascii="Arial" w:eastAsia="Times New Roman" w:hAnsi="Arial"/>
                      <w:sz w:val="20"/>
                      <w:lang w:eastAsia="sl-SI"/>
                    </w:rPr>
                    <w:t xml:space="preserve"> obveznost </w:t>
                  </w:r>
                  <w:r w:rsidR="004225B1" w:rsidRPr="00A8536B">
                    <w:rPr>
                      <w:rFonts w:ascii="Arial" w:eastAsia="Times New Roman" w:hAnsi="Arial"/>
                      <w:sz w:val="20"/>
                      <w:lang w:eastAsia="sl-SI"/>
                    </w:rPr>
                    <w:t>uvaja</w:t>
                  </w:r>
                  <w:r w:rsidR="007A0D5E" w:rsidRPr="00A8536B">
                    <w:rPr>
                      <w:rFonts w:ascii="Arial" w:eastAsia="Times New Roman" w:hAnsi="Arial"/>
                      <w:sz w:val="20"/>
                      <w:lang w:eastAsia="sl-SI"/>
                    </w:rPr>
                    <w:t xml:space="preserve"> tudi za drobno rezani tobak.</w:t>
                  </w:r>
                  <w:r w:rsidR="00353CF4" w:rsidRPr="00A8536B">
                    <w:rPr>
                      <w:rFonts w:ascii="Arial" w:eastAsia="Times New Roman" w:hAnsi="Arial"/>
                      <w:sz w:val="20"/>
                      <w:lang w:eastAsia="sl-SI"/>
                    </w:rPr>
                    <w:t xml:space="preserve"> </w:t>
                  </w:r>
                  <w:r w:rsidRPr="00A8536B">
                    <w:rPr>
                      <w:rFonts w:ascii="Arial" w:eastAsia="Times New Roman" w:hAnsi="Arial"/>
                      <w:sz w:val="20"/>
                      <w:lang w:eastAsia="sl-SI"/>
                    </w:rPr>
                    <w:t xml:space="preserve">V primeru </w:t>
                  </w:r>
                  <w:r w:rsidR="00353CF4" w:rsidRPr="00A8536B">
                    <w:rPr>
                      <w:rFonts w:ascii="Arial" w:eastAsia="Times New Roman" w:hAnsi="Arial"/>
                      <w:sz w:val="20"/>
                      <w:lang w:eastAsia="sl-SI"/>
                    </w:rPr>
                    <w:t xml:space="preserve">obeh </w:t>
                  </w:r>
                  <w:r w:rsidRPr="00A8536B">
                    <w:rPr>
                      <w:rFonts w:ascii="Arial" w:eastAsia="Times New Roman" w:hAnsi="Arial"/>
                      <w:sz w:val="20"/>
                      <w:lang w:eastAsia="sl-SI"/>
                    </w:rPr>
                    <w:t>gre za specifiko izračunavanja trošarine</w:t>
                  </w:r>
                  <w:r w:rsidR="00D55ED1">
                    <w:rPr>
                      <w:rFonts w:ascii="Arial" w:eastAsia="Times New Roman" w:hAnsi="Arial"/>
                      <w:sz w:val="20"/>
                      <w:lang w:eastAsia="sl-SI"/>
                    </w:rPr>
                    <w:t>,</w:t>
                  </w:r>
                  <w:r w:rsidRPr="00A8536B">
                    <w:rPr>
                      <w:rFonts w:ascii="Arial" w:eastAsia="Times New Roman" w:hAnsi="Arial"/>
                      <w:sz w:val="20"/>
                      <w:lang w:eastAsia="sl-SI"/>
                    </w:rPr>
                    <w:t xml:space="preserve"> </w:t>
                  </w:r>
                  <w:r w:rsidR="00D55ED1">
                    <w:rPr>
                      <w:rFonts w:ascii="Arial" w:eastAsia="Times New Roman" w:hAnsi="Arial"/>
                      <w:sz w:val="20"/>
                      <w:lang w:eastAsia="sl-SI"/>
                    </w:rPr>
                    <w:t>tj.</w:t>
                  </w:r>
                  <w:r w:rsidRPr="00A8536B">
                    <w:rPr>
                      <w:rFonts w:ascii="Arial" w:eastAsia="Times New Roman" w:hAnsi="Arial"/>
                      <w:sz w:val="20"/>
                      <w:lang w:eastAsia="sl-SI"/>
                    </w:rPr>
                    <w:t xml:space="preserve"> kombinacija absolutnega in relativnega zneska, ki je vezan na drobnoprodajno ceno. Ob tem, da drobnoprodajno ceno določa </w:t>
                  </w:r>
                  <w:r w:rsidRPr="001632D1">
                    <w:rPr>
                      <w:rFonts w:ascii="Arial" w:eastAsia="Times New Roman" w:hAnsi="Arial"/>
                      <w:sz w:val="20"/>
                      <w:lang w:eastAsia="sl-SI"/>
                    </w:rPr>
                    <w:t>proizvajalec</w:t>
                  </w:r>
                  <w:r w:rsidR="001632D1">
                    <w:rPr>
                      <w:rFonts w:ascii="Arial" w:eastAsia="Times New Roman" w:hAnsi="Arial"/>
                      <w:sz w:val="20"/>
                      <w:lang w:eastAsia="sl-SI"/>
                    </w:rPr>
                    <w:t xml:space="preserve"> (oziroma oseba, ki opravlja dejavnost s tobačnimi izdelki)</w:t>
                  </w:r>
                  <w:r w:rsidRPr="00A8536B">
                    <w:rPr>
                      <w:rFonts w:ascii="Arial" w:eastAsia="Times New Roman" w:hAnsi="Arial"/>
                      <w:sz w:val="20"/>
                      <w:lang w:eastAsia="sl-SI"/>
                    </w:rPr>
                    <w:t xml:space="preserve">, hkrati pa zakon določa obveznost prodaje tobačnih izdelkov po prijavljenih drobnoprodajnih cenah, bi neizvajanje popisa in poračuna trošarine za </w:t>
                  </w:r>
                  <w:r w:rsidR="00353CF4" w:rsidRPr="00A8536B">
                    <w:rPr>
                      <w:rFonts w:ascii="Arial" w:eastAsia="Times New Roman" w:hAnsi="Arial"/>
                      <w:sz w:val="20"/>
                      <w:lang w:eastAsia="sl-SI"/>
                    </w:rPr>
                    <w:t xml:space="preserve">izdelke </w:t>
                  </w:r>
                  <w:r w:rsidRPr="00A8536B">
                    <w:rPr>
                      <w:rFonts w:ascii="Arial" w:eastAsia="Times New Roman" w:hAnsi="Arial"/>
                      <w:sz w:val="20"/>
                      <w:lang w:eastAsia="sl-SI"/>
                    </w:rPr>
                    <w:t>zunaj trošarinskega skladišča pomenilo le dodatni</w:t>
                  </w:r>
                  <w:r w:rsidR="00E40551" w:rsidRPr="00A8536B">
                    <w:rPr>
                      <w:rFonts w:ascii="Arial" w:eastAsia="Times New Roman" w:hAnsi="Arial"/>
                      <w:sz w:val="20"/>
                      <w:lang w:eastAsia="sl-SI"/>
                    </w:rPr>
                    <w:t xml:space="preserve"> prihodek trgovcu, gostincu.</w:t>
                  </w:r>
                  <w:r w:rsidR="007A0D5E" w:rsidRPr="00A8536B">
                    <w:rPr>
                      <w:rFonts w:ascii="Arial" w:eastAsia="Times New Roman" w:hAnsi="Arial"/>
                      <w:sz w:val="20"/>
                      <w:lang w:eastAsia="sl-SI"/>
                    </w:rPr>
                    <w:t xml:space="preserve"> Z namenom administrativne </w:t>
                  </w:r>
                  <w:r w:rsidR="004225B1" w:rsidRPr="00A8536B">
                    <w:rPr>
                      <w:rFonts w:ascii="Arial" w:eastAsia="Times New Roman" w:hAnsi="Arial"/>
                      <w:sz w:val="20"/>
                      <w:lang w:eastAsia="sl-SI"/>
                    </w:rPr>
                    <w:t>poenostavitve</w:t>
                  </w:r>
                  <w:r w:rsidR="007A0D5E" w:rsidRPr="00A8536B">
                    <w:rPr>
                      <w:rFonts w:ascii="Arial" w:eastAsia="Times New Roman" w:hAnsi="Arial"/>
                      <w:sz w:val="20"/>
                      <w:lang w:eastAsia="sl-SI"/>
                    </w:rPr>
                    <w:t xml:space="preserve"> se za zneske </w:t>
                  </w:r>
                  <w:r w:rsidR="006D36AF">
                    <w:rPr>
                      <w:rFonts w:ascii="Arial" w:eastAsia="Times New Roman" w:hAnsi="Arial"/>
                      <w:sz w:val="20"/>
                      <w:lang w:eastAsia="sl-SI"/>
                    </w:rPr>
                    <w:t>razlike</w:t>
                  </w:r>
                  <w:r w:rsidR="007A0D5E" w:rsidRPr="00A8536B">
                    <w:rPr>
                      <w:rFonts w:ascii="Arial" w:eastAsia="Times New Roman" w:hAnsi="Arial"/>
                      <w:sz w:val="20"/>
                      <w:lang w:eastAsia="sl-SI"/>
                    </w:rPr>
                    <w:t xml:space="preserve"> trošarine</w:t>
                  </w:r>
                  <w:r w:rsidR="007A0D5E" w:rsidRPr="00A8536B">
                    <w:t xml:space="preserve"> </w:t>
                  </w:r>
                  <w:r w:rsidR="007A0D5E" w:rsidRPr="00A8536B">
                    <w:rPr>
                      <w:rFonts w:ascii="Arial" w:eastAsia="Times New Roman" w:hAnsi="Arial"/>
                      <w:sz w:val="20"/>
                      <w:lang w:eastAsia="sl-SI"/>
                    </w:rPr>
                    <w:t>za cigarete in drobno rezani tobak</w:t>
                  </w:r>
                  <w:r w:rsidR="006D36AF">
                    <w:rPr>
                      <w:rFonts w:ascii="Arial" w:eastAsia="Times New Roman" w:hAnsi="Arial"/>
                      <w:sz w:val="20"/>
                      <w:lang w:eastAsia="sl-SI"/>
                    </w:rPr>
                    <w:t>, ki so</w:t>
                  </w:r>
                  <w:r w:rsidR="007A0D5E" w:rsidRPr="00A8536B">
                    <w:rPr>
                      <w:rFonts w:ascii="Arial" w:eastAsia="Times New Roman" w:hAnsi="Arial"/>
                      <w:sz w:val="20"/>
                      <w:lang w:eastAsia="sl-SI"/>
                    </w:rPr>
                    <w:t xml:space="preserve"> na zalogi zunaj trošarinskega skladišča </w:t>
                  </w:r>
                  <w:r w:rsidR="006D36AF">
                    <w:rPr>
                      <w:rFonts w:ascii="Arial" w:eastAsia="Times New Roman" w:hAnsi="Arial"/>
                      <w:sz w:val="20"/>
                      <w:lang w:eastAsia="sl-SI"/>
                    </w:rPr>
                    <w:t>in</w:t>
                  </w:r>
                  <w:r w:rsidR="007A0D5E" w:rsidRPr="00A8536B">
                    <w:rPr>
                      <w:rFonts w:ascii="Arial" w:eastAsia="Times New Roman" w:hAnsi="Arial"/>
                      <w:sz w:val="20"/>
                      <w:lang w:eastAsia="sl-SI"/>
                    </w:rPr>
                    <w:t xml:space="preserve"> so nižji od 10</w:t>
                  </w:r>
                  <w:r w:rsidR="00654820">
                    <w:rPr>
                      <w:rFonts w:ascii="Arial" w:eastAsia="Times New Roman" w:hAnsi="Arial"/>
                      <w:sz w:val="20"/>
                      <w:lang w:eastAsia="sl-SI"/>
                    </w:rPr>
                    <w:t>,00</w:t>
                  </w:r>
                  <w:r w:rsidR="007A0D5E" w:rsidRPr="00A8536B">
                    <w:rPr>
                      <w:rFonts w:ascii="Arial" w:eastAsia="Times New Roman" w:hAnsi="Arial"/>
                      <w:sz w:val="20"/>
                      <w:lang w:eastAsia="sl-SI"/>
                    </w:rPr>
                    <w:t xml:space="preserve"> </w:t>
                  </w:r>
                  <w:proofErr w:type="spellStart"/>
                  <w:r w:rsidR="00D55ED1">
                    <w:rPr>
                      <w:rFonts w:ascii="Arial" w:eastAsia="Times New Roman" w:hAnsi="Arial"/>
                      <w:sz w:val="20"/>
                      <w:lang w:eastAsia="sl-SI"/>
                    </w:rPr>
                    <w:t>eura</w:t>
                  </w:r>
                  <w:proofErr w:type="spellEnd"/>
                  <w:r w:rsidR="007A0D5E" w:rsidRPr="00A8536B">
                    <w:rPr>
                      <w:rFonts w:ascii="Arial" w:eastAsia="Times New Roman" w:hAnsi="Arial"/>
                      <w:sz w:val="20"/>
                      <w:lang w:eastAsia="sl-SI"/>
                    </w:rPr>
                    <w:t>, opušča obveznost predložitve obračuna.</w:t>
                  </w:r>
                  <w:r w:rsidR="00DC7F21">
                    <w:rPr>
                      <w:rFonts w:ascii="Arial" w:eastAsia="Times New Roman" w:hAnsi="Arial"/>
                      <w:sz w:val="20"/>
                      <w:lang w:eastAsia="sl-SI"/>
                    </w:rPr>
                    <w:t xml:space="preserve"> Minimalni znesek za obračun in plačilo trošarine je določen zaradi ekonomičnosti in tudi v smislu naknadnih nadzorov, pri katerih se </w:t>
                  </w:r>
                  <w:r w:rsidR="006D36AF">
                    <w:rPr>
                      <w:rFonts w:ascii="Arial" w:eastAsia="Times New Roman" w:hAnsi="Arial"/>
                      <w:sz w:val="20"/>
                      <w:lang w:eastAsia="sl-SI"/>
                    </w:rPr>
                    <w:t xml:space="preserve">znesek </w:t>
                  </w:r>
                  <w:r w:rsidR="00DC7F21">
                    <w:rPr>
                      <w:rFonts w:ascii="Arial" w:eastAsia="Times New Roman" w:hAnsi="Arial"/>
                      <w:sz w:val="20"/>
                      <w:lang w:eastAsia="sl-SI"/>
                    </w:rPr>
                    <w:t xml:space="preserve">za dolg, ki je nižji od 10,00 </w:t>
                  </w:r>
                  <w:proofErr w:type="spellStart"/>
                  <w:r w:rsidR="00D55ED1">
                    <w:rPr>
                      <w:rFonts w:ascii="Arial" w:eastAsia="Times New Roman" w:hAnsi="Arial"/>
                      <w:sz w:val="20"/>
                      <w:lang w:eastAsia="sl-SI"/>
                    </w:rPr>
                    <w:t>eura</w:t>
                  </w:r>
                  <w:proofErr w:type="spellEnd"/>
                  <w:r w:rsidR="00DC7F21">
                    <w:rPr>
                      <w:rFonts w:ascii="Arial" w:eastAsia="Times New Roman" w:hAnsi="Arial"/>
                      <w:sz w:val="20"/>
                      <w:lang w:eastAsia="sl-SI"/>
                    </w:rPr>
                    <w:t xml:space="preserve">, </w:t>
                  </w:r>
                  <w:r w:rsidR="00D55ED1" w:rsidRPr="00617C90">
                    <w:rPr>
                      <w:rFonts w:ascii="Arial" w:eastAsia="Times New Roman" w:hAnsi="Arial"/>
                      <w:sz w:val="20"/>
                      <w:lang w:eastAsia="sl-SI"/>
                    </w:rPr>
                    <w:t>ne odmeri</w:t>
                  </w:r>
                  <w:r w:rsidR="00D55ED1">
                    <w:rPr>
                      <w:rFonts w:ascii="Arial" w:eastAsia="Times New Roman" w:hAnsi="Arial"/>
                      <w:sz w:val="20"/>
                      <w:lang w:eastAsia="sl-SI"/>
                    </w:rPr>
                    <w:t xml:space="preserve"> –</w:t>
                  </w:r>
                  <w:r w:rsidR="00D55ED1" w:rsidRPr="00617C90">
                    <w:rPr>
                      <w:rFonts w:ascii="Arial" w:eastAsia="Times New Roman" w:hAnsi="Arial"/>
                      <w:sz w:val="20"/>
                      <w:lang w:eastAsia="sl-SI"/>
                    </w:rPr>
                    <w:t xml:space="preserve"> tudi v skladu z </w:t>
                  </w:r>
                  <w:r w:rsidR="00D77B77" w:rsidRPr="00D77B77">
                    <w:rPr>
                      <w:rFonts w:ascii="Arial" w:eastAsia="Times New Roman" w:hAnsi="Arial"/>
                      <w:sz w:val="20"/>
                      <w:lang w:eastAsia="sl-SI"/>
                    </w:rPr>
                    <w:t>ZDavP-2</w:t>
                  </w:r>
                  <w:r w:rsidR="006D36AF">
                    <w:rPr>
                      <w:rFonts w:ascii="Arial" w:eastAsia="Times New Roman" w:hAnsi="Arial"/>
                      <w:sz w:val="20"/>
                      <w:lang w:eastAsia="sl-SI"/>
                    </w:rPr>
                    <w:t>.</w:t>
                  </w:r>
                </w:p>
                <w:p w14:paraId="104C56D2" w14:textId="77777777" w:rsidR="00282DC7" w:rsidRPr="00A8536B" w:rsidRDefault="00282DC7" w:rsidP="00C12536">
                  <w:pPr>
                    <w:spacing w:line="260" w:lineRule="exact"/>
                    <w:jc w:val="both"/>
                    <w:rPr>
                      <w:rFonts w:ascii="Arial" w:eastAsia="Times New Roman" w:hAnsi="Arial"/>
                      <w:sz w:val="20"/>
                      <w:lang w:eastAsia="sl-SI"/>
                    </w:rPr>
                  </w:pPr>
                </w:p>
                <w:p w14:paraId="104C56D3" w14:textId="77777777" w:rsidR="00051749" w:rsidRPr="00A8536B" w:rsidRDefault="00EE18E3" w:rsidP="00C12536">
                  <w:pPr>
                    <w:spacing w:line="260" w:lineRule="exact"/>
                    <w:jc w:val="both"/>
                    <w:rPr>
                      <w:rFonts w:ascii="Arial" w:eastAsia="Times New Roman" w:hAnsi="Arial"/>
                      <w:sz w:val="20"/>
                      <w:lang w:eastAsia="sl-SI"/>
                    </w:rPr>
                  </w:pPr>
                  <w:r w:rsidRPr="00A8536B">
                    <w:rPr>
                      <w:rFonts w:ascii="Arial" w:eastAsia="Times New Roman" w:hAnsi="Arial"/>
                      <w:sz w:val="20"/>
                      <w:u w:val="single"/>
                      <w:lang w:eastAsia="sl-SI"/>
                    </w:rPr>
                    <w:t xml:space="preserve">V </w:t>
                  </w:r>
                  <w:r w:rsidR="00D55ED1">
                    <w:rPr>
                      <w:rFonts w:ascii="Arial" w:eastAsia="Times New Roman" w:hAnsi="Arial"/>
                      <w:sz w:val="20"/>
                      <w:u w:val="single"/>
                      <w:lang w:eastAsia="sl-SI"/>
                    </w:rPr>
                    <w:t xml:space="preserve">3. </w:t>
                  </w:r>
                  <w:r w:rsidR="00051749" w:rsidRPr="00A8536B">
                    <w:rPr>
                      <w:rFonts w:ascii="Arial" w:eastAsia="Times New Roman" w:hAnsi="Arial"/>
                      <w:sz w:val="20"/>
                      <w:u w:val="single"/>
                      <w:lang w:eastAsia="sl-SI"/>
                    </w:rPr>
                    <w:t>točki Energenti in električna energija</w:t>
                  </w:r>
                  <w:r w:rsidR="00051749" w:rsidRPr="00A8536B">
                    <w:rPr>
                      <w:rFonts w:ascii="Arial" w:eastAsia="Times New Roman" w:hAnsi="Arial"/>
                      <w:sz w:val="20"/>
                      <w:lang w:eastAsia="sl-SI"/>
                    </w:rPr>
                    <w:t xml:space="preserve"> so opredeljeni vsi izdelki</w:t>
                  </w:r>
                  <w:r w:rsidR="00D55ED1">
                    <w:rPr>
                      <w:rFonts w:ascii="Arial" w:eastAsia="Times New Roman" w:hAnsi="Arial"/>
                      <w:sz w:val="20"/>
                      <w:lang w:eastAsia="sl-SI"/>
                    </w:rPr>
                    <w:t>,</w:t>
                  </w:r>
                  <w:r w:rsidR="00051749" w:rsidRPr="00A8536B">
                    <w:rPr>
                      <w:rFonts w:ascii="Arial" w:eastAsia="Times New Roman" w:hAnsi="Arial"/>
                      <w:sz w:val="20"/>
                      <w:lang w:eastAsia="sl-SI"/>
                    </w:rPr>
                    <w:t xml:space="preserve"> ki so kot energenti in električna energija pripoznani kot trošarinski izdelki, opredelitev nastanka obveznosti za obračun trošarine za zemeljski plin in električno energijo, trošarinska osnova in zneski trošarine, vračila trošarine pri rabi energentov za industrijsko</w:t>
                  </w:r>
                  <w:r w:rsidR="00D55ED1">
                    <w:rPr>
                      <w:rFonts w:ascii="Arial" w:eastAsia="Times New Roman" w:hAnsi="Arial"/>
                      <w:sz w:val="20"/>
                      <w:lang w:eastAsia="sl-SI"/>
                    </w:rPr>
                    <w:t>-</w:t>
                  </w:r>
                  <w:r w:rsidR="00051749" w:rsidRPr="00A8536B">
                    <w:rPr>
                      <w:rFonts w:ascii="Arial" w:eastAsia="Times New Roman" w:hAnsi="Arial"/>
                      <w:sz w:val="20"/>
                      <w:lang w:eastAsia="sl-SI"/>
                    </w:rPr>
                    <w:t xml:space="preserve">komercialni namen, </w:t>
                  </w:r>
                  <w:r w:rsidR="00D55ED1">
                    <w:rPr>
                      <w:rFonts w:ascii="Arial" w:eastAsia="Times New Roman" w:hAnsi="Arial"/>
                      <w:sz w:val="20"/>
                      <w:lang w:eastAsia="sl-SI"/>
                    </w:rPr>
                    <w:t xml:space="preserve">za </w:t>
                  </w:r>
                  <w:r w:rsidR="00051749" w:rsidRPr="00A8536B">
                    <w:rPr>
                      <w:rFonts w:ascii="Arial" w:eastAsia="Times New Roman" w:hAnsi="Arial"/>
                      <w:sz w:val="20"/>
                      <w:lang w:eastAsia="sl-SI"/>
                    </w:rPr>
                    <w:t>kmetijsko in gozdarsko mehanizacijo ter</w:t>
                  </w:r>
                  <w:r w:rsidR="00D55ED1">
                    <w:rPr>
                      <w:rFonts w:ascii="Arial" w:eastAsia="Times New Roman" w:hAnsi="Arial"/>
                      <w:sz w:val="20"/>
                      <w:lang w:eastAsia="sl-SI"/>
                    </w:rPr>
                    <w:t xml:space="preserve"> za</w:t>
                  </w:r>
                  <w:r w:rsidR="00051749" w:rsidRPr="00A8536B">
                    <w:rPr>
                      <w:rFonts w:ascii="Arial" w:eastAsia="Times New Roman" w:hAnsi="Arial"/>
                      <w:sz w:val="20"/>
                      <w:lang w:eastAsia="sl-SI"/>
                    </w:rPr>
                    <w:t xml:space="preserve"> komercialni prevoz blaga in potnikov, uporaba energentov in električne energije</w:t>
                  </w:r>
                  <w:r w:rsidR="00384155" w:rsidRPr="00A8536B">
                    <w:rPr>
                      <w:rFonts w:ascii="Arial" w:eastAsia="Times New Roman" w:hAnsi="Arial"/>
                      <w:sz w:val="20"/>
                      <w:lang w:eastAsia="sl-SI"/>
                    </w:rPr>
                    <w:t>,</w:t>
                  </w:r>
                  <w:r w:rsidR="00051749" w:rsidRPr="00A8536B">
                    <w:rPr>
                      <w:rFonts w:ascii="Arial" w:eastAsia="Times New Roman" w:hAnsi="Arial"/>
                      <w:sz w:val="20"/>
                      <w:lang w:eastAsia="sl-SI"/>
                    </w:rPr>
                    <w:t xml:space="preserve"> za katere se trošarina ne plača oziroma je </w:t>
                  </w:r>
                  <w:r w:rsidR="000230FA">
                    <w:rPr>
                      <w:rFonts w:ascii="Arial" w:eastAsia="Times New Roman" w:hAnsi="Arial"/>
                      <w:sz w:val="20"/>
                      <w:lang w:eastAsia="sl-SI"/>
                    </w:rPr>
                    <w:t xml:space="preserve">njihova </w:t>
                  </w:r>
                  <w:r w:rsidR="00051749" w:rsidRPr="00A8536B">
                    <w:rPr>
                      <w:rFonts w:ascii="Arial" w:eastAsia="Times New Roman" w:hAnsi="Arial"/>
                      <w:sz w:val="20"/>
                      <w:lang w:eastAsia="sl-SI"/>
                    </w:rPr>
                    <w:t>raba trošarine oproščena, označitev energentov, raba označenih energentov ter omejitev pri prodaji energentov za pogonski namen in posebnost t</w:t>
                  </w:r>
                  <w:r w:rsidR="0041069E" w:rsidRPr="00A8536B">
                    <w:rPr>
                      <w:rFonts w:ascii="Arial" w:eastAsia="Times New Roman" w:hAnsi="Arial"/>
                      <w:sz w:val="20"/>
                      <w:lang w:eastAsia="sl-SI"/>
                    </w:rPr>
                    <w:t>rošarinskega nadzora, ki velja pri gibanju izdelkov</w:t>
                  </w:r>
                  <w:r w:rsidR="00D55ED1">
                    <w:rPr>
                      <w:rFonts w:ascii="Arial" w:eastAsia="Times New Roman" w:hAnsi="Arial"/>
                      <w:sz w:val="20"/>
                      <w:lang w:eastAsia="sl-SI"/>
                    </w:rPr>
                    <w:t>,</w:t>
                  </w:r>
                  <w:r w:rsidR="0041069E" w:rsidRPr="00A8536B">
                    <w:rPr>
                      <w:rFonts w:ascii="Arial" w:eastAsia="Times New Roman" w:hAnsi="Arial"/>
                      <w:sz w:val="20"/>
                      <w:lang w:eastAsia="sl-SI"/>
                    </w:rPr>
                    <w:t xml:space="preserve"> ki so v skladu z </w:t>
                  </w:r>
                  <w:r w:rsidR="00E75166">
                    <w:rPr>
                      <w:rFonts w:ascii="Arial" w:eastAsia="Times New Roman" w:hAnsi="Arial"/>
                      <w:sz w:val="20"/>
                      <w:lang w:eastAsia="sl-SI"/>
                    </w:rPr>
                    <w:t xml:space="preserve">Direktivo </w:t>
                  </w:r>
                  <w:r w:rsidR="00665E4C">
                    <w:rPr>
                      <w:rFonts w:ascii="Arial" w:eastAsia="Times New Roman" w:hAnsi="Arial"/>
                      <w:sz w:val="20"/>
                      <w:lang w:eastAsia="sl-SI"/>
                    </w:rPr>
                    <w:t>2003/96/ES</w:t>
                  </w:r>
                  <w:r w:rsidR="0041069E" w:rsidRPr="00A8536B">
                    <w:rPr>
                      <w:rFonts w:ascii="Arial" w:eastAsia="Times New Roman" w:hAnsi="Arial"/>
                      <w:sz w:val="20"/>
                      <w:lang w:eastAsia="sl-SI"/>
                    </w:rPr>
                    <w:t xml:space="preserve"> določeni kot energenti. </w:t>
                  </w:r>
                </w:p>
                <w:p w14:paraId="104C56D4" w14:textId="77777777" w:rsidR="0041069E" w:rsidRPr="00A8536B" w:rsidRDefault="0041069E" w:rsidP="00C12536">
                  <w:pPr>
                    <w:spacing w:line="260" w:lineRule="exact"/>
                    <w:jc w:val="both"/>
                    <w:rPr>
                      <w:rFonts w:ascii="Arial" w:eastAsia="Times New Roman" w:hAnsi="Arial"/>
                      <w:sz w:val="20"/>
                      <w:lang w:eastAsia="sl-SI"/>
                    </w:rPr>
                  </w:pPr>
                </w:p>
                <w:p w14:paraId="104C56D5" w14:textId="77777777" w:rsidR="00820264" w:rsidRPr="00A8536B" w:rsidRDefault="00820264" w:rsidP="00820264">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Ta člen opredeljuje energente in električno energijo, ki so predmet trošarine v skladu z zakonom, </w:t>
                  </w:r>
                  <w:r w:rsidR="00D55ED1">
                    <w:rPr>
                      <w:rFonts w:cs="Arial"/>
                      <w:sz w:val="20"/>
                      <w:szCs w:val="20"/>
                      <w:lang w:eastAsia="sl-SI"/>
                    </w:rPr>
                    <w:t>če</w:t>
                  </w:r>
                  <w:r w:rsidRPr="00A8536B">
                    <w:rPr>
                      <w:rFonts w:cs="Arial"/>
                      <w:sz w:val="20"/>
                      <w:szCs w:val="20"/>
                      <w:lang w:eastAsia="sl-SI"/>
                    </w:rPr>
                    <w:t xml:space="preserve"> se porabijo za namene pogona ali ogrevanja. Energenti so opredeljeni </w:t>
                  </w:r>
                  <w:r w:rsidR="006C33C0">
                    <w:rPr>
                      <w:rFonts w:cs="Arial"/>
                      <w:sz w:val="20"/>
                      <w:szCs w:val="20"/>
                      <w:lang w:eastAsia="sl-SI"/>
                    </w:rPr>
                    <w:t>s tarifnimi oznakami</w:t>
                  </w:r>
                  <w:r w:rsidRPr="00A8536B">
                    <w:rPr>
                      <w:rFonts w:cs="Arial"/>
                      <w:sz w:val="20"/>
                      <w:szCs w:val="20"/>
                      <w:lang w:eastAsia="sl-SI"/>
                    </w:rPr>
                    <w:t xml:space="preserve"> iz kombinirane nomenklature carinske tarife</w:t>
                  </w:r>
                  <w:r w:rsidR="000230FA">
                    <w:rPr>
                      <w:rFonts w:cs="Arial"/>
                      <w:sz w:val="20"/>
                      <w:szCs w:val="20"/>
                      <w:lang w:eastAsia="sl-SI"/>
                    </w:rPr>
                    <w:t xml:space="preserve"> (</w:t>
                  </w:r>
                  <w:r w:rsidR="00D55ED1">
                    <w:rPr>
                      <w:rFonts w:cs="Arial"/>
                      <w:sz w:val="20"/>
                      <w:szCs w:val="20"/>
                      <w:lang w:eastAsia="sl-SI"/>
                    </w:rPr>
                    <w:t>s</w:t>
                  </w:r>
                  <w:r w:rsidR="00D55ED1" w:rsidRPr="00A8536B">
                    <w:rPr>
                      <w:rFonts w:cs="Arial"/>
                      <w:sz w:val="20"/>
                      <w:szCs w:val="20"/>
                      <w:lang w:eastAsia="sl-SI"/>
                    </w:rPr>
                    <w:t xml:space="preserve">klicevanje </w:t>
                  </w:r>
                  <w:r w:rsidR="000230FA" w:rsidRPr="00A8536B">
                    <w:rPr>
                      <w:rFonts w:cs="Arial"/>
                      <w:sz w:val="20"/>
                      <w:szCs w:val="20"/>
                      <w:lang w:eastAsia="sl-SI"/>
                    </w:rPr>
                    <w:t xml:space="preserve">na tarifne oznake v tem zakonu se nanaša na tiste iz </w:t>
                  </w:r>
                  <w:r w:rsidR="006971C0" w:rsidRPr="00835322">
                    <w:rPr>
                      <w:rFonts w:cs="Arial"/>
                      <w:sz w:val="20"/>
                      <w:szCs w:val="20"/>
                    </w:rPr>
                    <w:t>Uredbe Sveta (EGS) št. 2658/87 z dne 23. julija 1987 o tarifni in statistični nomenklaturi ter skupni carinski tarifi (UL L št. 256 z dne 7. 9. 1987, str. 1), zadnjič spremenjene z Izvedbeno uredbo Komisije (EU) št. 2015/1754 z dne 6. oktobra 2015 o spremembi Priloge I k Uredbi Sveta (EGS) št. 2658/87 o tarifni in statistični nomenklaturi ter skupni carinski tarifi (UL L št. 285 z dne 30. 10. 2015, str. 1)</w:t>
                  </w:r>
                  <w:r w:rsidR="006971C0">
                    <w:rPr>
                      <w:rFonts w:cs="Arial"/>
                      <w:sz w:val="20"/>
                      <w:szCs w:val="20"/>
                    </w:rPr>
                    <w:t xml:space="preserve"> </w:t>
                  </w:r>
                  <w:r w:rsidR="00423B7C" w:rsidRPr="00423B7C">
                    <w:rPr>
                      <w:rFonts w:cs="Arial"/>
                      <w:sz w:val="20"/>
                      <w:szCs w:val="20"/>
                      <w:lang w:eastAsia="sl-SI"/>
                    </w:rPr>
                    <w:t>ter velja tudi za vse njihove posodobitve, ki se sprejmejo enkrat na leto v skladu s Kodeksom Komisije za upravljanje kombinirane nomenklature (UL C št. 150 z dne 30. maja 2000)</w:t>
                  </w:r>
                  <w:r w:rsidRPr="00A8536B">
                    <w:rPr>
                      <w:rFonts w:cs="Arial"/>
                      <w:sz w:val="20"/>
                      <w:szCs w:val="20"/>
                      <w:lang w:eastAsia="sl-SI"/>
                    </w:rPr>
                    <w:t xml:space="preserve">, </w:t>
                  </w:r>
                  <w:r w:rsidR="00D55ED1">
                    <w:rPr>
                      <w:rFonts w:cs="Arial"/>
                      <w:sz w:val="20"/>
                      <w:szCs w:val="20"/>
                      <w:lang w:eastAsia="sl-SI"/>
                    </w:rPr>
                    <w:t>zato so</w:t>
                  </w:r>
                  <w:r w:rsidRPr="00A8536B">
                    <w:rPr>
                      <w:rFonts w:cs="Arial"/>
                      <w:sz w:val="20"/>
                      <w:szCs w:val="20"/>
                      <w:lang w:eastAsia="sl-SI"/>
                    </w:rPr>
                    <w:t xml:space="preserve"> vsi drugi izdelki, ki se porabijo za namene pogona ali ogrevanja</w:t>
                  </w:r>
                  <w:r w:rsidR="00B111CE">
                    <w:rPr>
                      <w:rFonts w:cs="Arial"/>
                      <w:sz w:val="20"/>
                      <w:szCs w:val="20"/>
                      <w:lang w:eastAsia="sl-SI"/>
                    </w:rPr>
                    <w:t>,</w:t>
                  </w:r>
                  <w:r w:rsidRPr="00A8536B">
                    <w:rPr>
                      <w:rFonts w:cs="Arial"/>
                      <w:sz w:val="20"/>
                      <w:szCs w:val="20"/>
                      <w:lang w:eastAsia="sl-SI"/>
                    </w:rPr>
                    <w:t xml:space="preserve"> predmet trošarine. </w:t>
                  </w:r>
                </w:p>
                <w:p w14:paraId="104C56D6" w14:textId="77777777" w:rsidR="00820264" w:rsidRPr="00A8536B" w:rsidRDefault="00820264" w:rsidP="00820264">
                  <w:pPr>
                    <w:pStyle w:val="Alineazaodstavkom"/>
                    <w:keepNext w:val="0"/>
                    <w:keepLines w:val="0"/>
                    <w:widowControl w:val="0"/>
                    <w:spacing w:line="260" w:lineRule="exact"/>
                    <w:rPr>
                      <w:rFonts w:cs="Arial"/>
                      <w:sz w:val="20"/>
                      <w:szCs w:val="20"/>
                      <w:lang w:eastAsia="sl-SI"/>
                    </w:rPr>
                  </w:pPr>
                </w:p>
                <w:p w14:paraId="104C56D7" w14:textId="77777777" w:rsidR="007F1D09" w:rsidRPr="00A8536B" w:rsidRDefault="00D55ED1" w:rsidP="007F1D09">
                  <w:pPr>
                    <w:pStyle w:val="Alineazaodstavkom"/>
                    <w:widowControl w:val="0"/>
                    <w:spacing w:line="260" w:lineRule="exact"/>
                    <w:rPr>
                      <w:rFonts w:cs="Arial"/>
                      <w:sz w:val="20"/>
                      <w:szCs w:val="20"/>
                      <w:lang w:eastAsia="sl-SI"/>
                    </w:rPr>
                  </w:pPr>
                  <w:r w:rsidRPr="00617C90">
                    <w:rPr>
                      <w:rFonts w:cs="Arial"/>
                      <w:sz w:val="20"/>
                      <w:szCs w:val="20"/>
                      <w:lang w:eastAsia="sl-SI"/>
                    </w:rPr>
                    <w:t xml:space="preserve">Za energente nastane trošarinska obveznost ob sprostitvi v porabo, tj. ob proizvodnji, odpremi iz režima odloga ali ob vnosu in ob uvozu. Za zemeljski plin in električno energijo, ki se gibata po prenosnem in distribucijskem omrežju, ne nastane trošarinska obveznost kot za druge trošarinske izdelke, </w:t>
                  </w:r>
                  <w:r>
                    <w:rPr>
                      <w:rFonts w:cs="Arial"/>
                      <w:sz w:val="20"/>
                      <w:szCs w:val="20"/>
                      <w:lang w:eastAsia="sl-SI"/>
                    </w:rPr>
                    <w:t>temveč</w:t>
                  </w:r>
                  <w:r w:rsidRPr="00617C90">
                    <w:rPr>
                      <w:rFonts w:cs="Arial"/>
                      <w:sz w:val="20"/>
                      <w:szCs w:val="20"/>
                      <w:lang w:eastAsia="sl-SI"/>
                    </w:rPr>
                    <w:t xml:space="preserve"> v trenutku</w:t>
                  </w:r>
                  <w:r>
                    <w:rPr>
                      <w:rFonts w:cs="Arial"/>
                      <w:sz w:val="20"/>
                      <w:szCs w:val="20"/>
                      <w:lang w:eastAsia="sl-SI"/>
                    </w:rPr>
                    <w:t>,</w:t>
                  </w:r>
                  <w:r w:rsidRPr="00617C90">
                    <w:rPr>
                      <w:rFonts w:cs="Arial"/>
                      <w:sz w:val="20"/>
                      <w:szCs w:val="20"/>
                      <w:lang w:eastAsia="sl-SI"/>
                    </w:rPr>
                    <w:t xml:space="preserve"> ko so iz omrežja odvzeti. Ureditev je skladna z veljavno ureditvijo, je pa dodan zavezanec za obračun trošarine</w:t>
                  </w:r>
                  <w:r>
                    <w:rPr>
                      <w:rFonts w:cs="Arial"/>
                      <w:sz w:val="20"/>
                      <w:szCs w:val="20"/>
                      <w:lang w:eastAsia="sl-SI"/>
                    </w:rPr>
                    <w:t xml:space="preserve"> –</w:t>
                  </w:r>
                  <w:r w:rsidRPr="00617C90">
                    <w:rPr>
                      <w:rFonts w:cs="Arial"/>
                      <w:sz w:val="20"/>
                      <w:szCs w:val="20"/>
                      <w:lang w:eastAsia="sl-SI"/>
                    </w:rPr>
                    <w:t xml:space="preserve"> proizvajalec zemeljskega plina, ki porabi proizvedeni zemeljski plin za lastno rabo</w:t>
                  </w:r>
                  <w:r>
                    <w:rPr>
                      <w:rFonts w:cs="Arial"/>
                      <w:sz w:val="20"/>
                      <w:szCs w:val="20"/>
                      <w:lang w:eastAsia="sl-SI"/>
                    </w:rPr>
                    <w:t>,</w:t>
                  </w:r>
                  <w:r w:rsidRPr="00617C90">
                    <w:rPr>
                      <w:rFonts w:cs="Arial"/>
                      <w:sz w:val="20"/>
                      <w:szCs w:val="20"/>
                      <w:lang w:eastAsia="sl-SI"/>
                    </w:rPr>
                    <w:t xml:space="preserve"> in podrobneje urejen obračun trošarine za dobavitelje električne </w:t>
                  </w:r>
                  <w:r w:rsidRPr="00617C90">
                    <w:rPr>
                      <w:rFonts w:cs="Arial"/>
                      <w:sz w:val="20"/>
                      <w:szCs w:val="20"/>
                      <w:lang w:eastAsia="sl-SI"/>
                    </w:rPr>
                    <w:lastRenderedPageBreak/>
                    <w:t>energije oziroma zemeljskega plina, ki odjemalcem izstavljajo račune na podlagi obračunane količine in dejanski odjem poračunajo naknadno. Za večjo jasnost glede uporabe zneska trošarine je v členu dodano, da se pri poračunu upošteva vrednost trošarine, ki velja na zadnji dan davčnega obdobja, v katerem nastane obveznost za obračun trošarine. Pri nastanku obveznosti trošarine za električno energijo je v člen prenesena oprostitev za proizvodnjo električne energije iz obnovljivih virov energije</w:t>
                  </w:r>
                  <w:r>
                    <w:rPr>
                      <w:rFonts w:cs="Arial"/>
                      <w:sz w:val="20"/>
                      <w:szCs w:val="20"/>
                      <w:lang w:eastAsia="sl-SI"/>
                    </w:rPr>
                    <w:t xml:space="preserve">, </w:t>
                  </w:r>
                  <w:r w:rsidRPr="00617C90">
                    <w:rPr>
                      <w:rFonts w:cs="Arial"/>
                      <w:sz w:val="20"/>
                      <w:szCs w:val="20"/>
                      <w:lang w:eastAsia="sl-SI"/>
                    </w:rPr>
                    <w:t>dodano</w:t>
                  </w:r>
                  <w:r>
                    <w:rPr>
                      <w:rFonts w:cs="Arial"/>
                      <w:sz w:val="20"/>
                      <w:szCs w:val="20"/>
                      <w:lang w:eastAsia="sl-SI"/>
                    </w:rPr>
                    <w:t xml:space="preserve"> pa je tudi</w:t>
                  </w:r>
                  <w:r w:rsidRPr="00617C90">
                    <w:rPr>
                      <w:rFonts w:cs="Arial"/>
                      <w:sz w:val="20"/>
                      <w:szCs w:val="20"/>
                      <w:lang w:eastAsia="sl-SI"/>
                    </w:rPr>
                    <w:t xml:space="preserve"> izvzetje obdavčitve za električno energijo, proizvedeno v gospodinjstvih ali z generatorji. Slednj</w:t>
                  </w:r>
                  <w:r>
                    <w:rPr>
                      <w:rFonts w:cs="Arial"/>
                      <w:sz w:val="20"/>
                      <w:szCs w:val="20"/>
                      <w:lang w:eastAsia="sl-SI"/>
                    </w:rPr>
                    <w:t>e</w:t>
                  </w:r>
                  <w:r w:rsidRPr="00617C90">
                    <w:rPr>
                      <w:rFonts w:cs="Arial"/>
                      <w:sz w:val="20"/>
                      <w:szCs w:val="20"/>
                      <w:lang w:eastAsia="sl-SI"/>
                    </w:rPr>
                    <w:t xml:space="preserve"> velja le v primeru</w:t>
                  </w:r>
                  <w:r>
                    <w:rPr>
                      <w:rFonts w:cs="Arial"/>
                      <w:sz w:val="20"/>
                      <w:szCs w:val="20"/>
                      <w:lang w:eastAsia="sl-SI"/>
                    </w:rPr>
                    <w:t>,</w:t>
                  </w:r>
                  <w:r w:rsidRPr="00617C90">
                    <w:rPr>
                      <w:rFonts w:cs="Arial"/>
                      <w:sz w:val="20"/>
                      <w:szCs w:val="20"/>
                      <w:lang w:eastAsia="sl-SI"/>
                    </w:rPr>
                    <w:t xml:space="preserve"> da je proizvajalec plačal trošarino za energent, iz katerega je bila električna energija proizvedena</w:t>
                  </w:r>
                  <w:r>
                    <w:rPr>
                      <w:rFonts w:cs="Arial"/>
                      <w:sz w:val="20"/>
                      <w:szCs w:val="20"/>
                      <w:lang w:eastAsia="sl-SI"/>
                    </w:rPr>
                    <w:t xml:space="preserve"> –</w:t>
                  </w:r>
                  <w:r w:rsidRPr="00617C90">
                    <w:rPr>
                      <w:rFonts w:cs="Arial"/>
                      <w:sz w:val="20"/>
                      <w:szCs w:val="20"/>
                      <w:lang w:eastAsia="sl-SI"/>
                    </w:rPr>
                    <w:t xml:space="preserve"> taka uredit</w:t>
                  </w:r>
                  <w:r>
                    <w:rPr>
                      <w:rFonts w:cs="Arial"/>
                      <w:sz w:val="20"/>
                      <w:szCs w:val="20"/>
                      <w:lang w:eastAsia="sl-SI"/>
                    </w:rPr>
                    <w:t>ev</w:t>
                  </w:r>
                  <w:r w:rsidRPr="00617C90">
                    <w:rPr>
                      <w:rFonts w:cs="Arial"/>
                      <w:sz w:val="20"/>
                      <w:szCs w:val="20"/>
                      <w:lang w:eastAsia="sl-SI"/>
                    </w:rPr>
                    <w:t xml:space="preserve"> izhaja iz Direktive 2003/96/ES. </w:t>
                  </w:r>
                </w:p>
                <w:p w14:paraId="104C56D8" w14:textId="77777777" w:rsidR="00820264" w:rsidRPr="00A8536B" w:rsidRDefault="00820264" w:rsidP="00820264">
                  <w:pPr>
                    <w:pStyle w:val="Alineazaodstavkom"/>
                    <w:keepNext w:val="0"/>
                    <w:keepLines w:val="0"/>
                    <w:widowControl w:val="0"/>
                    <w:spacing w:line="260" w:lineRule="exact"/>
                    <w:rPr>
                      <w:rFonts w:cs="Arial"/>
                      <w:sz w:val="20"/>
                      <w:szCs w:val="20"/>
                      <w:lang w:eastAsia="sl-SI"/>
                    </w:rPr>
                  </w:pPr>
                </w:p>
                <w:p w14:paraId="104C56D9" w14:textId="77777777" w:rsidR="00820264" w:rsidRPr="00A8536B" w:rsidRDefault="00D55ED1" w:rsidP="00820264">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Pri določitvi zneskov za obračun trošarine so zneski v zakonu poenoteni z veljavnimi zneski, ki jih je od zadnjih sprememb zneskov z zakonom, z uredbo spreminjala Vlada R</w:t>
                  </w:r>
                  <w:r>
                    <w:rPr>
                      <w:rFonts w:cs="Arial"/>
                      <w:sz w:val="20"/>
                      <w:szCs w:val="20"/>
                      <w:lang w:eastAsia="sl-SI"/>
                    </w:rPr>
                    <w:t xml:space="preserve">epublike </w:t>
                  </w:r>
                  <w:r w:rsidRPr="00617C90">
                    <w:rPr>
                      <w:rFonts w:cs="Arial"/>
                      <w:sz w:val="20"/>
                      <w:szCs w:val="20"/>
                      <w:lang w:eastAsia="sl-SI"/>
                    </w:rPr>
                    <w:t>S</w:t>
                  </w:r>
                  <w:r>
                    <w:rPr>
                      <w:rFonts w:cs="Arial"/>
                      <w:sz w:val="20"/>
                      <w:szCs w:val="20"/>
                      <w:lang w:eastAsia="sl-SI"/>
                    </w:rPr>
                    <w:t>lovenije</w:t>
                  </w:r>
                  <w:r w:rsidRPr="00617C90">
                    <w:rPr>
                      <w:rFonts w:cs="Arial"/>
                      <w:sz w:val="20"/>
                      <w:szCs w:val="20"/>
                      <w:lang w:eastAsia="sl-SI"/>
                    </w:rPr>
                    <w:t xml:space="preserve">. Zneski trošarine se tako ne spreminjajo, </w:t>
                  </w:r>
                  <w:r>
                    <w:rPr>
                      <w:rFonts w:cs="Arial"/>
                      <w:sz w:val="20"/>
                      <w:szCs w:val="20"/>
                      <w:lang w:eastAsia="sl-SI"/>
                    </w:rPr>
                    <w:t>sta</w:t>
                  </w:r>
                  <w:r w:rsidRPr="00617C90">
                    <w:rPr>
                      <w:rFonts w:cs="Arial"/>
                      <w:sz w:val="20"/>
                      <w:szCs w:val="20"/>
                      <w:lang w:eastAsia="sl-SI"/>
                    </w:rPr>
                    <w:t xml:space="preserve"> pa zaradi združitve metana v točko za zemeljski plin določen</w:t>
                  </w:r>
                  <w:r>
                    <w:rPr>
                      <w:rFonts w:cs="Arial"/>
                      <w:sz w:val="20"/>
                      <w:szCs w:val="20"/>
                      <w:lang w:eastAsia="sl-SI"/>
                    </w:rPr>
                    <w:t>i</w:t>
                  </w:r>
                  <w:r w:rsidRPr="00617C90">
                    <w:rPr>
                      <w:rFonts w:cs="Arial"/>
                      <w:sz w:val="20"/>
                      <w:szCs w:val="20"/>
                      <w:lang w:eastAsia="sl-SI"/>
                    </w:rPr>
                    <w:t xml:space="preserve"> pozitivna trošarina na metan pri rabi za ogrevanje </w:t>
                  </w:r>
                  <w:r>
                    <w:rPr>
                      <w:rFonts w:cs="Arial"/>
                      <w:sz w:val="20"/>
                      <w:szCs w:val="20"/>
                      <w:lang w:eastAsia="sl-SI"/>
                    </w:rPr>
                    <w:t xml:space="preserve">in </w:t>
                  </w:r>
                  <w:r w:rsidRPr="00617C90">
                    <w:rPr>
                      <w:rFonts w:cs="Arial"/>
                      <w:sz w:val="20"/>
                      <w:szCs w:val="20"/>
                      <w:lang w:eastAsia="sl-SI"/>
                    </w:rPr>
                    <w:t xml:space="preserve">nižja trošarina pri rabi za pogon. Količine metana za namen ogrevanja in pogona so iz podatkov FURS zanemarljive. Iz razlikovanja obeh energentov za namen davčne obravnave ni razvidno jasno razlikovanje med metanom in zemeljskim plinom, saj zemeljski plin pretežno sestoji iz metana. Združitev je namenjena predvsem temu, da se v obračunu trošarine poenostavijo postopki za zavezance pri opredelitvi vrste energenta. </w:t>
                  </w:r>
                  <w:r w:rsidR="00820264" w:rsidRPr="00A8536B">
                    <w:rPr>
                      <w:rFonts w:cs="Arial"/>
                      <w:sz w:val="20"/>
                      <w:szCs w:val="20"/>
                      <w:lang w:eastAsia="sl-SI"/>
                    </w:rPr>
                    <w:t xml:space="preserve"> </w:t>
                  </w:r>
                </w:p>
                <w:p w14:paraId="104C56DA" w14:textId="77777777" w:rsidR="00820264" w:rsidRPr="00A8536B" w:rsidRDefault="00820264" w:rsidP="00820264">
                  <w:pPr>
                    <w:pStyle w:val="Alineazaodstavkom"/>
                    <w:keepNext w:val="0"/>
                    <w:keepLines w:val="0"/>
                    <w:widowControl w:val="0"/>
                    <w:spacing w:line="260" w:lineRule="exact"/>
                    <w:rPr>
                      <w:rFonts w:cs="Arial"/>
                      <w:sz w:val="20"/>
                      <w:szCs w:val="20"/>
                      <w:lang w:eastAsia="sl-SI"/>
                    </w:rPr>
                  </w:pPr>
                </w:p>
                <w:p w14:paraId="104C56DB" w14:textId="77777777" w:rsidR="00820264" w:rsidRPr="00A8536B" w:rsidRDefault="00820264" w:rsidP="00820264">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Delitev trošarine na poslovno in neposlovno rabo električne energije je nadomeščena s štirimi </w:t>
                  </w:r>
                  <w:r w:rsidR="009B4C87">
                    <w:rPr>
                      <w:rFonts w:cs="Arial"/>
                      <w:sz w:val="20"/>
                      <w:szCs w:val="20"/>
                      <w:lang w:eastAsia="sl-SI"/>
                    </w:rPr>
                    <w:t xml:space="preserve">količinskimi </w:t>
                  </w:r>
                  <w:r w:rsidRPr="00A8536B">
                    <w:rPr>
                      <w:rFonts w:cs="Arial"/>
                      <w:sz w:val="20"/>
                      <w:szCs w:val="20"/>
                      <w:lang w:eastAsia="sl-SI"/>
                    </w:rPr>
                    <w:t xml:space="preserve">stopnjami porabe, veljavni znesek trošarine se ohranja. Z rešitvijo se </w:t>
                  </w:r>
                  <w:r w:rsidR="00512116">
                    <w:rPr>
                      <w:rFonts w:cs="Arial"/>
                      <w:sz w:val="20"/>
                      <w:szCs w:val="20"/>
                      <w:lang w:eastAsia="sl-SI"/>
                    </w:rPr>
                    <w:t xml:space="preserve">nadomešča </w:t>
                  </w:r>
                  <w:r w:rsidRPr="00A8536B">
                    <w:rPr>
                      <w:rFonts w:cs="Arial"/>
                      <w:sz w:val="20"/>
                      <w:szCs w:val="20"/>
                      <w:lang w:eastAsia="sl-SI"/>
                    </w:rPr>
                    <w:t xml:space="preserve">delitev odjema </w:t>
                  </w:r>
                  <w:r w:rsidR="009B4C87">
                    <w:rPr>
                      <w:rFonts w:cs="Arial"/>
                      <w:sz w:val="20"/>
                      <w:szCs w:val="20"/>
                      <w:lang w:eastAsia="sl-SI"/>
                    </w:rPr>
                    <w:t xml:space="preserve">električne energije </w:t>
                  </w:r>
                  <w:r w:rsidRPr="00A8536B">
                    <w:rPr>
                      <w:rFonts w:cs="Arial"/>
                      <w:sz w:val="20"/>
                      <w:szCs w:val="20"/>
                      <w:lang w:eastAsia="sl-SI"/>
                    </w:rPr>
                    <w:t xml:space="preserve">na poslovni in neposlovni odjem, ki </w:t>
                  </w:r>
                  <w:r w:rsidR="009B4C87">
                    <w:rPr>
                      <w:rFonts w:cs="Arial"/>
                      <w:sz w:val="20"/>
                      <w:szCs w:val="20"/>
                      <w:lang w:eastAsia="sl-SI"/>
                    </w:rPr>
                    <w:t xml:space="preserve">se </w:t>
                  </w:r>
                  <w:r w:rsidRPr="00A8536B">
                    <w:rPr>
                      <w:rFonts w:cs="Arial"/>
                      <w:sz w:val="20"/>
                      <w:szCs w:val="20"/>
                      <w:lang w:eastAsia="sl-SI"/>
                    </w:rPr>
                    <w:t xml:space="preserve">je </w:t>
                  </w:r>
                  <w:r w:rsidR="009B4C87">
                    <w:rPr>
                      <w:rFonts w:cs="Arial"/>
                      <w:sz w:val="20"/>
                      <w:szCs w:val="20"/>
                      <w:lang w:eastAsia="sl-SI"/>
                    </w:rPr>
                    <w:t xml:space="preserve">v praksi izkazala </w:t>
                  </w:r>
                  <w:r w:rsidRPr="00A8536B">
                    <w:rPr>
                      <w:rFonts w:cs="Arial"/>
                      <w:sz w:val="20"/>
                      <w:szCs w:val="20"/>
                      <w:lang w:eastAsia="sl-SI"/>
                    </w:rPr>
                    <w:t xml:space="preserve">za </w:t>
                  </w:r>
                  <w:r w:rsidR="009B4C87">
                    <w:rPr>
                      <w:rFonts w:cs="Arial"/>
                      <w:sz w:val="20"/>
                      <w:szCs w:val="20"/>
                      <w:lang w:eastAsia="sl-SI"/>
                    </w:rPr>
                    <w:t xml:space="preserve">neustrezno. </w:t>
                  </w:r>
                  <w:r w:rsidRPr="00A8536B">
                    <w:rPr>
                      <w:rFonts w:cs="Arial"/>
                      <w:sz w:val="20"/>
                      <w:szCs w:val="20"/>
                      <w:lang w:eastAsia="sl-SI"/>
                    </w:rPr>
                    <w:t xml:space="preserve"> </w:t>
                  </w:r>
                </w:p>
                <w:p w14:paraId="104C56DC" w14:textId="77777777" w:rsidR="00820264" w:rsidRPr="00A8536B" w:rsidRDefault="00820264" w:rsidP="00820264">
                  <w:pPr>
                    <w:pStyle w:val="Alineazaodstavkom"/>
                    <w:keepNext w:val="0"/>
                    <w:keepLines w:val="0"/>
                    <w:widowControl w:val="0"/>
                    <w:spacing w:line="260" w:lineRule="exact"/>
                    <w:rPr>
                      <w:rFonts w:cs="Arial"/>
                      <w:sz w:val="20"/>
                      <w:szCs w:val="20"/>
                      <w:lang w:eastAsia="sl-SI"/>
                    </w:rPr>
                  </w:pPr>
                </w:p>
                <w:p w14:paraId="104C56DD" w14:textId="77777777" w:rsidR="00820264" w:rsidRPr="00A8536B" w:rsidRDefault="00BF6E60" w:rsidP="00820264">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Glede na veljavni zakon se določba, da se trošarina plačuje glede na namen porabe ne samo od drugih energentov iz 8</w:t>
                  </w:r>
                  <w:r w:rsidR="00B111CE">
                    <w:rPr>
                      <w:rFonts w:cs="Arial"/>
                      <w:sz w:val="20"/>
                      <w:szCs w:val="20"/>
                      <w:lang w:eastAsia="sl-SI"/>
                    </w:rPr>
                    <w:t>8</w:t>
                  </w:r>
                  <w:r w:rsidRPr="00617C90">
                    <w:rPr>
                      <w:rFonts w:cs="Arial"/>
                      <w:sz w:val="20"/>
                      <w:szCs w:val="20"/>
                      <w:lang w:eastAsia="sl-SI"/>
                    </w:rPr>
                    <w:t xml:space="preserve">. člena zakona, </w:t>
                  </w:r>
                  <w:r>
                    <w:rPr>
                      <w:rFonts w:cs="Arial"/>
                      <w:sz w:val="20"/>
                      <w:szCs w:val="20"/>
                      <w:lang w:eastAsia="sl-SI"/>
                    </w:rPr>
                    <w:t>temveč</w:t>
                  </w:r>
                  <w:r w:rsidRPr="00617C90">
                    <w:rPr>
                      <w:rFonts w:cs="Arial"/>
                      <w:sz w:val="20"/>
                      <w:szCs w:val="20"/>
                      <w:lang w:eastAsia="sl-SI"/>
                    </w:rPr>
                    <w:t xml:space="preserve"> tudi za vsak izdelek, ki je naprodaj oziroma se uporablja oziroma je glede na namen uporabe pogonsko gorivo, ter vsak drug ogljikovodik, ki je naprodaj oziroma se uporablja oziroma je glede na namen uporabe gorivo za ogrevanje, ne spreminja. Je pa dodano pravilo, da</w:t>
                  </w:r>
                  <w:r>
                    <w:rPr>
                      <w:rFonts w:cs="Arial"/>
                      <w:sz w:val="20"/>
                      <w:szCs w:val="20"/>
                      <w:lang w:eastAsia="sl-SI"/>
                    </w:rPr>
                    <w:t xml:space="preserve"> se,</w:t>
                  </w:r>
                  <w:r w:rsidRPr="00617C90">
                    <w:rPr>
                      <w:rFonts w:cs="Arial"/>
                      <w:sz w:val="20"/>
                      <w:szCs w:val="20"/>
                      <w:lang w:eastAsia="sl-SI"/>
                    </w:rPr>
                    <w:t xml:space="preserve"> če se aditivi in </w:t>
                  </w:r>
                  <w:proofErr w:type="spellStart"/>
                  <w:r w:rsidRPr="00617C90">
                    <w:rPr>
                      <w:rFonts w:cs="Arial"/>
                      <w:sz w:val="20"/>
                      <w:szCs w:val="20"/>
                      <w:lang w:eastAsia="sl-SI"/>
                    </w:rPr>
                    <w:t>ekstenderji</w:t>
                  </w:r>
                  <w:proofErr w:type="spellEnd"/>
                  <w:r w:rsidRPr="00617C90">
                    <w:rPr>
                      <w:rFonts w:cs="Arial"/>
                      <w:sz w:val="20"/>
                      <w:szCs w:val="20"/>
                      <w:lang w:eastAsia="sl-SI"/>
                    </w:rPr>
                    <w:t>, ki se lahko dodajo več vrstam energentov (npr. bencinu in plinskemu olju hkrati), določi trošarina za energent z višjo trošarino. Z navedeno dodano določbo se ureja vprašanje, katero trošarino določiti</w:t>
                  </w:r>
                  <w:r>
                    <w:rPr>
                      <w:rFonts w:cs="Arial"/>
                      <w:sz w:val="20"/>
                      <w:szCs w:val="20"/>
                      <w:lang w:eastAsia="sl-SI"/>
                    </w:rPr>
                    <w:t>, če</w:t>
                  </w:r>
                  <w:r w:rsidRPr="00617C90">
                    <w:rPr>
                      <w:rFonts w:cs="Arial"/>
                      <w:sz w:val="20"/>
                      <w:szCs w:val="20"/>
                      <w:lang w:eastAsia="sl-SI"/>
                    </w:rPr>
                    <w:t xml:space="preserve"> ni znano, katerem</w:t>
                  </w:r>
                  <w:r>
                    <w:rPr>
                      <w:rFonts w:cs="Arial"/>
                      <w:sz w:val="20"/>
                      <w:szCs w:val="20"/>
                      <w:lang w:eastAsia="sl-SI"/>
                    </w:rPr>
                    <w:t>u</w:t>
                  </w:r>
                  <w:r w:rsidRPr="00617C90">
                    <w:rPr>
                      <w:rFonts w:cs="Arial"/>
                      <w:sz w:val="20"/>
                      <w:szCs w:val="20"/>
                      <w:lang w:eastAsia="sl-SI"/>
                    </w:rPr>
                    <w:t xml:space="preserve"> energentu se</w:t>
                  </w:r>
                  <w:r>
                    <w:rPr>
                      <w:rFonts w:cs="Arial"/>
                      <w:sz w:val="20"/>
                      <w:szCs w:val="20"/>
                      <w:lang w:eastAsia="sl-SI"/>
                    </w:rPr>
                    <w:t xml:space="preserve"> bo </w:t>
                  </w:r>
                  <w:proofErr w:type="spellStart"/>
                  <w:r>
                    <w:rPr>
                      <w:rFonts w:cs="Arial"/>
                      <w:sz w:val="20"/>
                      <w:szCs w:val="20"/>
                      <w:lang w:eastAsia="sl-SI"/>
                    </w:rPr>
                    <w:t>ekstender</w:t>
                  </w:r>
                  <w:proofErr w:type="spellEnd"/>
                  <w:r>
                    <w:rPr>
                      <w:rFonts w:cs="Arial"/>
                      <w:sz w:val="20"/>
                      <w:szCs w:val="20"/>
                      <w:lang w:eastAsia="sl-SI"/>
                    </w:rPr>
                    <w:t xml:space="preserve"> ali aditiv dodal.</w:t>
                  </w:r>
                  <w:r w:rsidR="00820264" w:rsidRPr="00A8536B">
                    <w:rPr>
                      <w:rFonts w:cs="Arial"/>
                      <w:sz w:val="20"/>
                      <w:szCs w:val="20"/>
                      <w:lang w:eastAsia="sl-SI"/>
                    </w:rPr>
                    <w:t xml:space="preserve"> </w:t>
                  </w:r>
                </w:p>
                <w:p w14:paraId="104C56DE" w14:textId="77777777" w:rsidR="00820264" w:rsidRPr="00A8536B" w:rsidRDefault="00820264" w:rsidP="00820264">
                  <w:pPr>
                    <w:pStyle w:val="Alineazaodstavkom"/>
                    <w:keepNext w:val="0"/>
                    <w:keepLines w:val="0"/>
                    <w:widowControl w:val="0"/>
                    <w:spacing w:line="260" w:lineRule="exact"/>
                    <w:rPr>
                      <w:rFonts w:cs="Arial"/>
                      <w:sz w:val="20"/>
                      <w:szCs w:val="20"/>
                      <w:lang w:eastAsia="sl-SI"/>
                    </w:rPr>
                  </w:pPr>
                </w:p>
                <w:p w14:paraId="104C56DF" w14:textId="0A280A27" w:rsidR="00BF6E60" w:rsidRPr="00617C90" w:rsidRDefault="00BF6E60" w:rsidP="00BF6E60">
                  <w:pPr>
                    <w:pStyle w:val="Alineazaodstavkom"/>
                    <w:widowControl w:val="0"/>
                    <w:spacing w:line="260" w:lineRule="exact"/>
                    <w:rPr>
                      <w:rFonts w:cs="Arial"/>
                      <w:sz w:val="20"/>
                      <w:szCs w:val="20"/>
                      <w:lang w:eastAsia="sl-SI"/>
                    </w:rPr>
                  </w:pPr>
                  <w:r w:rsidRPr="00617C90">
                    <w:rPr>
                      <w:rFonts w:cs="Arial"/>
                      <w:sz w:val="20"/>
                      <w:szCs w:val="20"/>
                      <w:lang w:eastAsia="sl-SI"/>
                    </w:rPr>
                    <w:t>Glede na veljavno ureditev se ohranjajo vračila dela trošarine pri rabi za industrijsko</w:t>
                  </w:r>
                  <w:r>
                    <w:rPr>
                      <w:rFonts w:cs="Arial"/>
                      <w:sz w:val="20"/>
                      <w:szCs w:val="20"/>
                      <w:lang w:eastAsia="sl-SI"/>
                    </w:rPr>
                    <w:t>-</w:t>
                  </w:r>
                  <w:r w:rsidRPr="00617C90">
                    <w:rPr>
                      <w:rFonts w:cs="Arial"/>
                      <w:sz w:val="20"/>
                      <w:szCs w:val="20"/>
                      <w:lang w:eastAsia="sl-SI"/>
                    </w:rPr>
                    <w:t>komercialni namen, kmetijsko in gozdarsko mehanizacijo ter za komercialni prevoz blaga in potnikov. Pogoji za uveljavljanje vračila trošarine se spreminjajo le pri vračilu trošarine za gradbeništvo</w:t>
                  </w:r>
                  <w:r>
                    <w:rPr>
                      <w:rFonts w:cs="Arial"/>
                      <w:sz w:val="20"/>
                      <w:szCs w:val="20"/>
                      <w:lang w:eastAsia="sl-SI"/>
                    </w:rPr>
                    <w:t>,</w:t>
                  </w:r>
                  <w:r w:rsidRPr="00617C90">
                    <w:rPr>
                      <w:rFonts w:cs="Arial"/>
                      <w:sz w:val="20"/>
                      <w:szCs w:val="20"/>
                      <w:lang w:eastAsia="sl-SI"/>
                    </w:rPr>
                    <w:t xml:space="preserve"> in sicer tako</w:t>
                  </w:r>
                  <w:r>
                    <w:rPr>
                      <w:rFonts w:cs="Arial"/>
                      <w:sz w:val="20"/>
                      <w:szCs w:val="20"/>
                      <w:lang w:eastAsia="sl-SI"/>
                    </w:rPr>
                    <w:t>,</w:t>
                  </w:r>
                  <w:r w:rsidRPr="00617C90">
                    <w:rPr>
                      <w:rFonts w:cs="Arial"/>
                      <w:sz w:val="20"/>
                      <w:szCs w:val="20"/>
                      <w:lang w:eastAsia="sl-SI"/>
                    </w:rPr>
                    <w:t xml:space="preserve"> da se bolj dosledno prenaša določb</w:t>
                  </w:r>
                  <w:r>
                    <w:rPr>
                      <w:rFonts w:cs="Arial"/>
                      <w:sz w:val="20"/>
                      <w:szCs w:val="20"/>
                      <w:lang w:eastAsia="sl-SI"/>
                    </w:rPr>
                    <w:t>a</w:t>
                  </w:r>
                  <w:r w:rsidRPr="00617C90">
                    <w:rPr>
                      <w:rFonts w:cs="Arial"/>
                      <w:sz w:val="20"/>
                      <w:szCs w:val="20"/>
                      <w:lang w:eastAsia="sl-SI"/>
                    </w:rPr>
                    <w:t xml:space="preserve"> Direktive 2003/96/ES, tj. da so do vračila trošarine upravičene osebe, ki so energent porabile za stroje in opremo, uporabljeno pri visokih in nizkih gradnjah. Do vračila trošarine so lahko upravičena podjetja, ki so po standardni klasifikaciji dejavnosti registrirana za </w:t>
                  </w:r>
                  <w:r>
                    <w:rPr>
                      <w:rFonts w:cs="Arial"/>
                      <w:sz w:val="20"/>
                      <w:szCs w:val="20"/>
                      <w:lang w:eastAsia="sl-SI"/>
                    </w:rPr>
                    <w:t>g</w:t>
                  </w:r>
                  <w:r w:rsidRPr="00617C90">
                    <w:rPr>
                      <w:rFonts w:cs="Arial"/>
                      <w:sz w:val="20"/>
                      <w:szCs w:val="20"/>
                      <w:lang w:eastAsia="sl-SI"/>
                    </w:rPr>
                    <w:t>radbeništvo</w:t>
                  </w:r>
                  <w:r w:rsidR="00423B7C">
                    <w:rPr>
                      <w:rFonts w:cs="Arial"/>
                      <w:sz w:val="20"/>
                      <w:szCs w:val="20"/>
                      <w:lang w:eastAsia="sl-SI"/>
                    </w:rPr>
                    <w:t xml:space="preserve"> in je bil energent tudi dejansko porabljen pri opravljanju gradbene dejavnosti.</w:t>
                  </w:r>
                  <w:r w:rsidR="00097B31">
                    <w:rPr>
                      <w:rFonts w:cs="Arial"/>
                      <w:sz w:val="20"/>
                      <w:szCs w:val="20"/>
                      <w:lang w:eastAsia="sl-SI"/>
                    </w:rPr>
                    <w:t xml:space="preserve"> Glede na veljavno ureditev je d</w:t>
                  </w:r>
                  <w:r w:rsidR="00476EEA">
                    <w:rPr>
                      <w:rFonts w:cs="Arial"/>
                      <w:sz w:val="20"/>
                      <w:szCs w:val="20"/>
                      <w:lang w:eastAsia="sl-SI"/>
                    </w:rPr>
                    <w:t xml:space="preserve">odan pogoj za upravičence, ki nimajo sedeža v Sloveniji, da davčnemu organu </w:t>
                  </w:r>
                  <w:r w:rsidR="00097B31">
                    <w:rPr>
                      <w:rFonts w:cs="Arial"/>
                      <w:sz w:val="20"/>
                      <w:szCs w:val="20"/>
                      <w:lang w:eastAsia="sl-SI"/>
                    </w:rPr>
                    <w:t xml:space="preserve">predložijo dokazilo o opravljanju dejavnosti in dokazilo o opravljanju gradbenih del na ozemlju Slovenije. </w:t>
                  </w:r>
                  <w:r w:rsidRPr="00617C90">
                    <w:rPr>
                      <w:rFonts w:cs="Arial"/>
                      <w:sz w:val="20"/>
                      <w:szCs w:val="20"/>
                      <w:lang w:eastAsia="sl-SI"/>
                    </w:rPr>
                    <w:t>Pri vračilu trošarine za kmetijsko in gozdarsko mehanizacijo je podaljšan rok za vložitev letnih zahtevkov za vračilo trošarine</w:t>
                  </w:r>
                  <w:r>
                    <w:rPr>
                      <w:rFonts w:cs="Arial"/>
                      <w:sz w:val="20"/>
                      <w:szCs w:val="20"/>
                      <w:lang w:eastAsia="sl-SI"/>
                    </w:rPr>
                    <w:t>,</w:t>
                  </w:r>
                  <w:r w:rsidRPr="00617C90">
                    <w:rPr>
                      <w:rFonts w:cs="Arial"/>
                      <w:sz w:val="20"/>
                      <w:szCs w:val="20"/>
                      <w:lang w:eastAsia="sl-SI"/>
                    </w:rPr>
                    <w:t xml:space="preserve"> in sicer z 31.</w:t>
                  </w:r>
                  <w:r>
                    <w:rPr>
                      <w:rFonts w:cs="Arial"/>
                      <w:sz w:val="20"/>
                      <w:szCs w:val="20"/>
                      <w:lang w:eastAsia="sl-SI"/>
                    </w:rPr>
                    <w:t> </w:t>
                  </w:r>
                  <w:r w:rsidRPr="00617C90">
                    <w:rPr>
                      <w:rFonts w:cs="Arial"/>
                      <w:sz w:val="20"/>
                      <w:szCs w:val="20"/>
                      <w:lang w:eastAsia="sl-SI"/>
                    </w:rPr>
                    <w:t>marca na 30. junij</w:t>
                  </w:r>
                  <w:r w:rsidR="00CA1557">
                    <w:rPr>
                      <w:rFonts w:cs="Arial"/>
                      <w:sz w:val="20"/>
                      <w:szCs w:val="20"/>
                      <w:lang w:eastAsia="sl-SI"/>
                    </w:rPr>
                    <w:t xml:space="preserve">. </w:t>
                  </w:r>
                  <w:r w:rsidR="00276B88">
                    <w:rPr>
                      <w:rFonts w:cs="Arial"/>
                      <w:sz w:val="20"/>
                      <w:szCs w:val="20"/>
                      <w:lang w:eastAsia="sl-SI"/>
                    </w:rPr>
                    <w:t>Nadalje je p</w:t>
                  </w:r>
                  <w:r w:rsidRPr="00617C90">
                    <w:rPr>
                      <w:rFonts w:cs="Arial"/>
                      <w:sz w:val="20"/>
                      <w:szCs w:val="20"/>
                      <w:lang w:eastAsia="sl-SI"/>
                    </w:rPr>
                    <w:t>ri vračilu tro</w:t>
                  </w:r>
                  <w:r w:rsidR="00276B88">
                    <w:rPr>
                      <w:rFonts w:cs="Arial"/>
                      <w:sz w:val="20"/>
                      <w:szCs w:val="20"/>
                      <w:lang w:eastAsia="sl-SI"/>
                    </w:rPr>
                    <w:t xml:space="preserve">šarine za komercialni prevoz </w:t>
                  </w:r>
                  <w:r w:rsidRPr="00617C90">
                    <w:rPr>
                      <w:rFonts w:cs="Arial"/>
                      <w:sz w:val="20"/>
                      <w:szCs w:val="20"/>
                      <w:lang w:eastAsia="sl-SI"/>
                    </w:rPr>
                    <w:t>ukinjen pogoj, da mora biti gorivo kupljeno z gotovino. Ta pogoj je ukinjen zaradi težav pri izvajanju, predvsem pri uporabi predplačniških kartic, na kater</w:t>
                  </w:r>
                  <w:r>
                    <w:rPr>
                      <w:rFonts w:cs="Arial"/>
                      <w:sz w:val="20"/>
                      <w:szCs w:val="20"/>
                      <w:lang w:eastAsia="sl-SI"/>
                    </w:rPr>
                    <w:t>e</w:t>
                  </w:r>
                  <w:r w:rsidRPr="00617C90">
                    <w:rPr>
                      <w:rFonts w:cs="Arial"/>
                      <w:sz w:val="20"/>
                      <w:szCs w:val="20"/>
                      <w:lang w:eastAsia="sl-SI"/>
                    </w:rPr>
                    <w:t xml:space="preserve"> so bila sredstva naložena tako z gotovinskimi vplačili kot </w:t>
                  </w:r>
                  <w:r>
                    <w:rPr>
                      <w:rFonts w:cs="Arial"/>
                      <w:sz w:val="20"/>
                      <w:szCs w:val="20"/>
                      <w:lang w:eastAsia="sl-SI"/>
                    </w:rPr>
                    <w:t>s</w:t>
                  </w:r>
                  <w:r w:rsidRPr="00617C90">
                    <w:rPr>
                      <w:rFonts w:cs="Arial"/>
                      <w:sz w:val="20"/>
                      <w:szCs w:val="20"/>
                      <w:lang w:eastAsia="sl-SI"/>
                    </w:rPr>
                    <w:t xml:space="preserve"> transakcijskih računov.</w:t>
                  </w:r>
                  <w:r w:rsidR="00097B31">
                    <w:rPr>
                      <w:rFonts w:cs="Arial"/>
                      <w:sz w:val="20"/>
                      <w:szCs w:val="20"/>
                      <w:lang w:eastAsia="sl-SI"/>
                    </w:rPr>
                    <w:t xml:space="preserve"> </w:t>
                  </w:r>
                </w:p>
                <w:p w14:paraId="104C56E0" w14:textId="77777777" w:rsidR="00820264" w:rsidRPr="00A8536B" w:rsidRDefault="00820264" w:rsidP="00820264">
                  <w:pPr>
                    <w:pStyle w:val="Alineazaodstavkom"/>
                    <w:widowControl w:val="0"/>
                    <w:spacing w:line="260" w:lineRule="exact"/>
                    <w:rPr>
                      <w:rFonts w:cs="Arial"/>
                      <w:sz w:val="20"/>
                      <w:szCs w:val="20"/>
                      <w:lang w:eastAsia="sl-SI"/>
                    </w:rPr>
                  </w:pPr>
                </w:p>
                <w:p w14:paraId="104C56E1" w14:textId="77777777" w:rsidR="00E43BEC" w:rsidRDefault="00BF6E60" w:rsidP="00820264">
                  <w:pPr>
                    <w:pStyle w:val="Alineazaodstavkom"/>
                    <w:widowControl w:val="0"/>
                    <w:spacing w:line="260" w:lineRule="exact"/>
                    <w:rPr>
                      <w:rFonts w:cs="Arial"/>
                      <w:sz w:val="20"/>
                      <w:szCs w:val="20"/>
                      <w:lang w:eastAsia="sl-SI"/>
                    </w:rPr>
                  </w:pPr>
                  <w:r w:rsidRPr="00617C90">
                    <w:rPr>
                      <w:rFonts w:cs="Arial"/>
                      <w:sz w:val="20"/>
                      <w:szCs w:val="20"/>
                      <w:lang w:eastAsia="sl-SI"/>
                    </w:rPr>
                    <w:t>Pri določitvi rabe energentov in električne energije, ki je trošarine popolnoma oproščena</w:t>
                  </w:r>
                  <w:r>
                    <w:rPr>
                      <w:rFonts w:cs="Arial"/>
                      <w:sz w:val="20"/>
                      <w:szCs w:val="20"/>
                      <w:lang w:eastAsia="sl-SI"/>
                    </w:rPr>
                    <w:t>,</w:t>
                  </w:r>
                  <w:r w:rsidRPr="00617C90">
                    <w:rPr>
                      <w:rFonts w:cs="Arial"/>
                      <w:sz w:val="20"/>
                      <w:szCs w:val="20"/>
                      <w:lang w:eastAsia="sl-SI"/>
                    </w:rPr>
                    <w:t xml:space="preserve"> so določbe spremenjene zaradi redakcijskih popravkov </w:t>
                  </w:r>
                  <w:r>
                    <w:rPr>
                      <w:rFonts w:cs="Arial"/>
                      <w:sz w:val="20"/>
                      <w:szCs w:val="20"/>
                      <w:lang w:eastAsia="sl-SI"/>
                    </w:rPr>
                    <w:t>in</w:t>
                  </w:r>
                  <w:r w:rsidRPr="00617C90">
                    <w:rPr>
                      <w:rFonts w:cs="Arial"/>
                      <w:sz w:val="20"/>
                      <w:szCs w:val="20"/>
                      <w:lang w:eastAsia="sl-SI"/>
                    </w:rPr>
                    <w:t xml:space="preserve"> z namenom uskladitve z Direktivo 2003/96/ES. Oprostitev rabe energenta za proizvodnjo električne energije ter </w:t>
                  </w:r>
                  <w:proofErr w:type="spellStart"/>
                  <w:r w:rsidRPr="00617C90">
                    <w:rPr>
                      <w:rFonts w:cs="Arial"/>
                      <w:sz w:val="20"/>
                      <w:szCs w:val="20"/>
                      <w:lang w:eastAsia="sl-SI"/>
                    </w:rPr>
                    <w:t>soproizvodnjo</w:t>
                  </w:r>
                  <w:proofErr w:type="spellEnd"/>
                  <w:r w:rsidRPr="00617C90">
                    <w:rPr>
                      <w:rFonts w:cs="Arial"/>
                      <w:sz w:val="20"/>
                      <w:szCs w:val="20"/>
                      <w:lang w:eastAsia="sl-SI"/>
                    </w:rPr>
                    <w:t xml:space="preserve"> toplotne in električne energije je določena v dveh točkah, saj gre za vsebinsko različni oprostitvi. Pri oprostitvi, kjer je določena oprostitev rabe energenta za nadaljnjo predelavo ali proizvodnjo </w:t>
                  </w:r>
                  <w:proofErr w:type="spellStart"/>
                  <w:r w:rsidRPr="00617C90">
                    <w:rPr>
                      <w:rFonts w:cs="Arial"/>
                      <w:sz w:val="20"/>
                      <w:szCs w:val="20"/>
                      <w:lang w:eastAsia="sl-SI"/>
                    </w:rPr>
                    <w:lastRenderedPageBreak/>
                    <w:t>netrošarinskih</w:t>
                  </w:r>
                  <w:proofErr w:type="spellEnd"/>
                  <w:r w:rsidRPr="00617C90">
                    <w:rPr>
                      <w:rFonts w:cs="Arial"/>
                      <w:sz w:val="20"/>
                      <w:szCs w:val="20"/>
                      <w:lang w:eastAsia="sl-SI"/>
                    </w:rPr>
                    <w:t xml:space="preserve"> izdelkov ali drugih energentov in električne energije, </w:t>
                  </w:r>
                  <w:r>
                    <w:rPr>
                      <w:rFonts w:cs="Arial"/>
                      <w:sz w:val="20"/>
                      <w:szCs w:val="20"/>
                      <w:lang w:eastAsia="sl-SI"/>
                    </w:rPr>
                    <w:t>sta</w:t>
                  </w:r>
                  <w:r w:rsidRPr="00617C90">
                    <w:rPr>
                      <w:rFonts w:cs="Arial"/>
                      <w:sz w:val="20"/>
                      <w:szCs w:val="20"/>
                      <w:lang w:eastAsia="sl-SI"/>
                    </w:rPr>
                    <w:t xml:space="preserve"> kot kriterij rabe črtan</w:t>
                  </w:r>
                  <w:r>
                    <w:rPr>
                      <w:rFonts w:cs="Arial"/>
                      <w:sz w:val="20"/>
                      <w:szCs w:val="20"/>
                      <w:lang w:eastAsia="sl-SI"/>
                    </w:rPr>
                    <w:t>i</w:t>
                  </w:r>
                  <w:r w:rsidRPr="00617C90">
                    <w:rPr>
                      <w:rFonts w:cs="Arial"/>
                      <w:sz w:val="20"/>
                      <w:szCs w:val="20"/>
                      <w:lang w:eastAsia="sl-SI"/>
                    </w:rPr>
                    <w:t xml:space="preserve"> proizvodnja </w:t>
                  </w:r>
                  <w:proofErr w:type="spellStart"/>
                  <w:r w:rsidRPr="00617C90">
                    <w:rPr>
                      <w:rFonts w:cs="Arial"/>
                      <w:sz w:val="20"/>
                      <w:szCs w:val="20"/>
                      <w:lang w:eastAsia="sl-SI"/>
                    </w:rPr>
                    <w:t>netrošarinskih</w:t>
                  </w:r>
                  <w:proofErr w:type="spellEnd"/>
                  <w:r w:rsidRPr="00617C90">
                    <w:rPr>
                      <w:rFonts w:cs="Arial"/>
                      <w:sz w:val="20"/>
                      <w:szCs w:val="20"/>
                      <w:lang w:eastAsia="sl-SI"/>
                    </w:rPr>
                    <w:t xml:space="preserve"> izdelkov, </w:t>
                  </w:r>
                  <w:r>
                    <w:rPr>
                      <w:rFonts w:cs="Arial"/>
                      <w:sz w:val="20"/>
                      <w:szCs w:val="20"/>
                      <w:lang w:eastAsia="sl-SI"/>
                    </w:rPr>
                    <w:t>saj</w:t>
                  </w:r>
                  <w:r w:rsidRPr="00617C90">
                    <w:rPr>
                      <w:rFonts w:cs="Arial"/>
                      <w:sz w:val="20"/>
                      <w:szCs w:val="20"/>
                      <w:lang w:eastAsia="sl-SI"/>
                    </w:rPr>
                    <w:t xml:space="preserve"> veljavna določba ni v skladu z Direktivo 2003/96/ES, in električna energija, saj je oproščena raba energenta za proizvodnjo električne energije opredeljena že v prejšnjih točkah (2. in 3. točka prvega odstavka </w:t>
                  </w:r>
                  <w:r w:rsidR="00CA1591">
                    <w:rPr>
                      <w:rFonts w:cs="Arial"/>
                      <w:sz w:val="20"/>
                      <w:szCs w:val="20"/>
                      <w:lang w:eastAsia="sl-SI"/>
                    </w:rPr>
                    <w:t>97</w:t>
                  </w:r>
                  <w:r w:rsidRPr="00617C90">
                    <w:rPr>
                      <w:rFonts w:cs="Arial"/>
                      <w:sz w:val="20"/>
                      <w:szCs w:val="20"/>
                      <w:lang w:eastAsia="sl-SI"/>
                    </w:rPr>
                    <w:t xml:space="preserve">. člena). V členu je dodana opredelitev vrste rabe energenta v napravi za </w:t>
                  </w:r>
                  <w:proofErr w:type="spellStart"/>
                  <w:r w:rsidRPr="00617C90">
                    <w:rPr>
                      <w:rFonts w:cs="Arial"/>
                      <w:sz w:val="20"/>
                      <w:szCs w:val="20"/>
                      <w:lang w:eastAsia="sl-SI"/>
                    </w:rPr>
                    <w:t>soproizvodnjo</w:t>
                  </w:r>
                  <w:proofErr w:type="spellEnd"/>
                  <w:r w:rsidRPr="00617C90">
                    <w:rPr>
                      <w:rFonts w:cs="Arial"/>
                      <w:sz w:val="20"/>
                      <w:szCs w:val="20"/>
                      <w:lang w:eastAsia="sl-SI"/>
                    </w:rPr>
                    <w:t xml:space="preserve"> toplote in električne energije in </w:t>
                  </w:r>
                  <w:r>
                    <w:rPr>
                      <w:rFonts w:cs="Arial"/>
                      <w:sz w:val="20"/>
                      <w:szCs w:val="20"/>
                      <w:lang w:eastAsia="sl-SI"/>
                    </w:rPr>
                    <w:t xml:space="preserve">v </w:t>
                  </w:r>
                  <w:r w:rsidRPr="00617C90">
                    <w:rPr>
                      <w:rFonts w:cs="Arial"/>
                      <w:sz w:val="20"/>
                      <w:szCs w:val="20"/>
                      <w:lang w:eastAsia="sl-SI"/>
                    </w:rPr>
                    <w:t>napravi za proizvodnjo električne energije</w:t>
                  </w:r>
                  <w:r w:rsidR="002D01BA">
                    <w:rPr>
                      <w:rFonts w:cs="Arial"/>
                      <w:sz w:val="20"/>
                      <w:szCs w:val="20"/>
                      <w:lang w:eastAsia="sl-SI"/>
                    </w:rPr>
                    <w:t xml:space="preserve">, ki se šteje kot raba za namen ogrevanja. Z opredelitvijo je rešeno vprašanje glede nabave ter dobave energenta, ki se lahko nabavi po trošarini za pogonski namen ali po trošarini za gorivo za ogrevanje. Rešuje se tudi vprašanje uporabe označenega plinskega olja, ki je dovoljeno le v napravah za ogrevanje. </w:t>
                  </w:r>
                </w:p>
                <w:p w14:paraId="104C56E2" w14:textId="77777777" w:rsidR="00563E52" w:rsidRDefault="00563E52" w:rsidP="00820264">
                  <w:pPr>
                    <w:pStyle w:val="Alineazaodstavkom"/>
                    <w:widowControl w:val="0"/>
                    <w:spacing w:line="260" w:lineRule="exact"/>
                    <w:rPr>
                      <w:rFonts w:cs="Arial"/>
                      <w:sz w:val="20"/>
                      <w:szCs w:val="20"/>
                      <w:lang w:eastAsia="sl-SI"/>
                    </w:rPr>
                  </w:pPr>
                </w:p>
                <w:p w14:paraId="104C56E3" w14:textId="77777777" w:rsidR="00563E52" w:rsidRDefault="00563E52" w:rsidP="00820264">
                  <w:pPr>
                    <w:pStyle w:val="Alineazaodstavkom"/>
                    <w:widowControl w:val="0"/>
                    <w:spacing w:line="260" w:lineRule="exact"/>
                    <w:rPr>
                      <w:rFonts w:cs="Arial"/>
                      <w:sz w:val="20"/>
                      <w:szCs w:val="20"/>
                      <w:lang w:eastAsia="sl-SI"/>
                    </w:rPr>
                  </w:pPr>
                  <w:r>
                    <w:rPr>
                      <w:rFonts w:cs="Arial"/>
                      <w:sz w:val="20"/>
                      <w:szCs w:val="20"/>
                      <w:lang w:eastAsia="sl-SI"/>
                    </w:rPr>
                    <w:t xml:space="preserve">Dodana je ureditev za energetsko intenzivna podjetja, s katero se </w:t>
                  </w:r>
                  <w:r w:rsidR="00DC7D0C">
                    <w:rPr>
                      <w:rFonts w:cs="Arial"/>
                      <w:sz w:val="20"/>
                      <w:szCs w:val="20"/>
                      <w:lang w:eastAsia="sl-SI"/>
                    </w:rPr>
                    <w:t xml:space="preserve">upravičencem omogoča oprostitev </w:t>
                  </w:r>
                  <w:r w:rsidR="00926C52">
                    <w:rPr>
                      <w:rFonts w:cs="Arial"/>
                      <w:sz w:val="20"/>
                      <w:szCs w:val="20"/>
                      <w:lang w:eastAsia="sl-SI"/>
                    </w:rPr>
                    <w:t xml:space="preserve">ali vračilo </w:t>
                  </w:r>
                  <w:r w:rsidR="00DC7D0C">
                    <w:rPr>
                      <w:rFonts w:cs="Arial"/>
                      <w:sz w:val="20"/>
                      <w:szCs w:val="20"/>
                      <w:lang w:eastAsia="sl-SI"/>
                    </w:rPr>
                    <w:t>trošarine za energente, ki jih v okviru opravljanja dejavnosti porabijo za proizvodnjo toplote za proizvodnjo izdelkov, če je za energente plača</w:t>
                  </w:r>
                  <w:r w:rsidR="00926C52">
                    <w:rPr>
                      <w:rFonts w:cs="Arial"/>
                      <w:sz w:val="20"/>
                      <w:szCs w:val="20"/>
                      <w:lang w:eastAsia="sl-SI"/>
                    </w:rPr>
                    <w:t xml:space="preserve">n minimalni znesek obdavčitve. Podjetja morajo izpolnjevati kriterij energetske intenzivnost, ki se ugotavlja kot delež letnega stroška nabave energentov in električne energije v </w:t>
                  </w:r>
                  <w:r w:rsidR="00BF3046">
                    <w:rPr>
                      <w:rFonts w:cs="Arial"/>
                      <w:sz w:val="20"/>
                      <w:szCs w:val="20"/>
                      <w:lang w:eastAsia="sl-SI"/>
                    </w:rPr>
                    <w:t xml:space="preserve">letni proizvodnji vrednosti podjetja. Oprostitev ali vračilo trošarine se prizna za porabljeni energent v koledarskem letu, ob pogoju da je za energent plačan minimalna raven obdavčitve iz Direktive 2003/96/ES, s trošarino ali z okoljsko dajatvijo za onesnaževanje zraka z emisijo ogljikovega dioksida. Ureditev nadomešča oprostitev trošarine za rabo energenta za proizvodnjo </w:t>
                  </w:r>
                  <w:proofErr w:type="spellStart"/>
                  <w:r w:rsidR="00BF3046">
                    <w:rPr>
                      <w:rFonts w:cs="Arial"/>
                      <w:sz w:val="20"/>
                      <w:szCs w:val="20"/>
                      <w:lang w:eastAsia="sl-SI"/>
                    </w:rPr>
                    <w:t>netrošarinskih</w:t>
                  </w:r>
                  <w:proofErr w:type="spellEnd"/>
                  <w:r w:rsidR="00BF3046">
                    <w:rPr>
                      <w:rFonts w:cs="Arial"/>
                      <w:sz w:val="20"/>
                      <w:szCs w:val="20"/>
                      <w:lang w:eastAsia="sl-SI"/>
                    </w:rPr>
                    <w:t xml:space="preserve"> izdelkov, saj le-ta ni v skladu z direktivo</w:t>
                  </w:r>
                  <w:r w:rsidR="00864A28">
                    <w:rPr>
                      <w:rFonts w:cs="Arial"/>
                      <w:sz w:val="20"/>
                      <w:szCs w:val="20"/>
                      <w:lang w:eastAsia="sl-SI"/>
                    </w:rPr>
                    <w:t xml:space="preserve"> Unije</w:t>
                  </w:r>
                  <w:r w:rsidR="00BF3046">
                    <w:rPr>
                      <w:rFonts w:cs="Arial"/>
                      <w:sz w:val="20"/>
                      <w:szCs w:val="20"/>
                      <w:lang w:eastAsia="sl-SI"/>
                    </w:rPr>
                    <w:t xml:space="preserve"> ter s pravili državnih pomoči. Nova ureditev oprostitve za energetsko intenzivna podjetja ne predstavlja dodatnih administrativnih bremen za upravičence, ter ne predvideva dodatne obdavčitve, saj upravičenec izpolni plačilo minimalnega zneska obdavčitve že s plačilom okoljske dajatve za onesnaževanje zraka z emisijo ogljikovega dioksida. Oprostitev oziroma vračilo trošarine </w:t>
                  </w:r>
                  <w:r w:rsidR="00476EEA">
                    <w:rPr>
                      <w:rFonts w:cs="Arial"/>
                      <w:sz w:val="20"/>
                      <w:szCs w:val="20"/>
                      <w:lang w:eastAsia="sl-SI"/>
                    </w:rPr>
                    <w:t xml:space="preserve">za energetsko intenzivna podjetja predstavlja po Direktivi 2003/96/ES opcijski ukrep za države članice in se zato šteje za državno pomoč. Upravičenci morajo za pridobitev državne pomoči izpolnjevati splošne pogoje iz </w:t>
                  </w:r>
                  <w:r w:rsidR="00476EEA" w:rsidRPr="00476EEA">
                    <w:rPr>
                      <w:rFonts w:cs="Arial"/>
                      <w:sz w:val="20"/>
                      <w:szCs w:val="20"/>
                      <w:lang w:eastAsia="sl-SI"/>
                    </w:rPr>
                    <w:t>Uredbe Komisije (ES) št.  651/2014 z dne 17. junija 2014  o razglasitvi nekaterih vrst pomoči za združljive s skupnim trgom z uporabo členov 87 in 88 Pogodbe (UL L št. 187  z dne 26.6.2014, str. 1)</w:t>
                  </w:r>
                  <w:r w:rsidR="00476EEA">
                    <w:rPr>
                      <w:rFonts w:cs="Arial"/>
                      <w:sz w:val="20"/>
                      <w:szCs w:val="20"/>
                      <w:lang w:eastAsia="sl-SI"/>
                    </w:rPr>
                    <w:t xml:space="preserve">. O višini odobrene državne pomoči poroča davčni organ, ministrstvu pristojnem na finance. </w:t>
                  </w:r>
                </w:p>
                <w:p w14:paraId="104C56E4" w14:textId="77777777" w:rsidR="00BF6E60" w:rsidRPr="00A8536B" w:rsidRDefault="00BF6E60" w:rsidP="00820264">
                  <w:pPr>
                    <w:pStyle w:val="Alineazaodstavkom"/>
                    <w:widowControl w:val="0"/>
                    <w:spacing w:line="260" w:lineRule="exact"/>
                    <w:rPr>
                      <w:rFonts w:cs="Arial"/>
                      <w:sz w:val="20"/>
                      <w:szCs w:val="20"/>
                      <w:lang w:eastAsia="sl-SI"/>
                    </w:rPr>
                  </w:pPr>
                </w:p>
                <w:p w14:paraId="104C56E5" w14:textId="77777777" w:rsidR="002B1326" w:rsidRPr="0077760D" w:rsidRDefault="00E43BEC" w:rsidP="00E43BEC">
                  <w:pPr>
                    <w:pStyle w:val="Alineazaodstavkom"/>
                    <w:widowControl w:val="0"/>
                    <w:spacing w:line="260" w:lineRule="exact"/>
                    <w:rPr>
                      <w:rFonts w:cs="Arial"/>
                      <w:sz w:val="20"/>
                      <w:szCs w:val="20"/>
                      <w:lang w:eastAsia="sl-SI"/>
                    </w:rPr>
                  </w:pPr>
                  <w:r w:rsidRPr="00A8536B">
                    <w:rPr>
                      <w:rFonts w:cs="Arial"/>
                      <w:sz w:val="20"/>
                      <w:szCs w:val="20"/>
                      <w:lang w:eastAsia="sl-SI"/>
                    </w:rPr>
                    <w:t xml:space="preserve">Pri opredelitvi </w:t>
                  </w:r>
                  <w:r w:rsidR="00820264" w:rsidRPr="00A8536B">
                    <w:rPr>
                      <w:rFonts w:cs="Arial"/>
                      <w:sz w:val="20"/>
                      <w:szCs w:val="20"/>
                      <w:lang w:eastAsia="sl-SI"/>
                    </w:rPr>
                    <w:t>nadzora energentov, ki veljajo pri njihovi proizvodnji, predel</w:t>
                  </w:r>
                  <w:r w:rsidRPr="00A8536B">
                    <w:rPr>
                      <w:rFonts w:cs="Arial"/>
                      <w:sz w:val="20"/>
                      <w:szCs w:val="20"/>
                      <w:lang w:eastAsia="sl-SI"/>
                    </w:rPr>
                    <w:t xml:space="preserve">avi, skladiščenju </w:t>
                  </w:r>
                  <w:r w:rsidR="00BF6E60">
                    <w:rPr>
                      <w:rFonts w:cs="Arial"/>
                      <w:sz w:val="20"/>
                      <w:szCs w:val="20"/>
                      <w:lang w:eastAsia="sl-SI"/>
                    </w:rPr>
                    <w:t>in</w:t>
                  </w:r>
                  <w:r w:rsidRPr="00A8536B">
                    <w:rPr>
                      <w:rFonts w:cs="Arial"/>
                      <w:sz w:val="20"/>
                      <w:szCs w:val="20"/>
                      <w:lang w:eastAsia="sl-SI"/>
                    </w:rPr>
                    <w:t xml:space="preserve"> gibanju</w:t>
                  </w:r>
                  <w:r w:rsidR="00BF6E60">
                    <w:rPr>
                      <w:rFonts w:cs="Arial"/>
                      <w:sz w:val="20"/>
                      <w:szCs w:val="20"/>
                      <w:lang w:eastAsia="sl-SI"/>
                    </w:rPr>
                    <w:t>,</w:t>
                  </w:r>
                  <w:r w:rsidRPr="00A8536B">
                    <w:rPr>
                      <w:rFonts w:cs="Arial"/>
                      <w:sz w:val="20"/>
                      <w:szCs w:val="20"/>
                      <w:lang w:eastAsia="sl-SI"/>
                    </w:rPr>
                    <w:t xml:space="preserve"> so </w:t>
                  </w:r>
                  <w:r w:rsidR="000C59EF" w:rsidRPr="00A8536B">
                    <w:rPr>
                      <w:rFonts w:cs="Arial"/>
                      <w:sz w:val="20"/>
                      <w:szCs w:val="20"/>
                      <w:lang w:eastAsia="sl-SI"/>
                    </w:rPr>
                    <w:t>redakcijsko</w:t>
                  </w:r>
                  <w:r w:rsidRPr="00A8536B">
                    <w:rPr>
                      <w:rFonts w:cs="Arial"/>
                      <w:sz w:val="20"/>
                      <w:szCs w:val="20"/>
                      <w:lang w:eastAsia="sl-SI"/>
                    </w:rPr>
                    <w:t xml:space="preserve"> posodobljene tarifne oznake izdelkov</w:t>
                  </w:r>
                  <w:r w:rsidR="006C33C0">
                    <w:rPr>
                      <w:rFonts w:cs="Arial"/>
                      <w:sz w:val="20"/>
                      <w:szCs w:val="20"/>
                      <w:lang w:eastAsia="sl-SI"/>
                    </w:rPr>
                    <w:t xml:space="preserve"> iz kombinirane nomenklature carinske tarife</w:t>
                  </w:r>
                  <w:r w:rsidRPr="00A8536B">
                    <w:rPr>
                      <w:rFonts w:cs="Arial"/>
                      <w:sz w:val="20"/>
                      <w:szCs w:val="20"/>
                      <w:lang w:eastAsia="sl-SI"/>
                    </w:rPr>
                    <w:t xml:space="preserve">. Bistvena sprememba v tem delu pa je opredelitev nadzora za </w:t>
                  </w:r>
                  <w:r w:rsidR="00820264" w:rsidRPr="00A8536B">
                    <w:rPr>
                      <w:rFonts w:cs="Arial"/>
                      <w:sz w:val="20"/>
                      <w:szCs w:val="20"/>
                      <w:lang w:eastAsia="sl-SI"/>
                    </w:rPr>
                    <w:t xml:space="preserve">energente, ki se uporabljajo za druge namene in ne kot pogonsko </w:t>
                  </w:r>
                  <w:r w:rsidRPr="00A8536B">
                    <w:rPr>
                      <w:rFonts w:cs="Arial"/>
                      <w:sz w:val="20"/>
                      <w:szCs w:val="20"/>
                      <w:lang w:eastAsia="sl-SI"/>
                    </w:rPr>
                    <w:t xml:space="preserve">gorivo ali gorivo za ogrevanje. Za te energente se </w:t>
                  </w:r>
                  <w:r w:rsidR="00820264" w:rsidRPr="00A8536B">
                    <w:rPr>
                      <w:rFonts w:cs="Arial"/>
                      <w:sz w:val="20"/>
                      <w:szCs w:val="20"/>
                      <w:lang w:eastAsia="sl-SI"/>
                    </w:rPr>
                    <w:t xml:space="preserve">šteje, da so sproščeni v porabo </w:t>
                  </w:r>
                  <w:r w:rsidRPr="00A8536B">
                    <w:rPr>
                      <w:rFonts w:cs="Arial"/>
                      <w:sz w:val="20"/>
                      <w:szCs w:val="20"/>
                      <w:lang w:eastAsia="sl-SI"/>
                    </w:rPr>
                    <w:t xml:space="preserve">v Sloveniji </w:t>
                  </w:r>
                  <w:r w:rsidR="00820264" w:rsidRPr="00A8536B">
                    <w:rPr>
                      <w:rFonts w:cs="Arial"/>
                      <w:sz w:val="20"/>
                      <w:szCs w:val="20"/>
                      <w:lang w:eastAsia="sl-SI"/>
                    </w:rPr>
                    <w:t xml:space="preserve">ob prejemu iz druge države članice oziroma ob uvozu oziroma ob odpremi iz trošarinskega skladišča </w:t>
                  </w:r>
                  <w:r w:rsidRPr="00A8536B">
                    <w:rPr>
                      <w:rFonts w:cs="Arial"/>
                      <w:sz w:val="20"/>
                      <w:szCs w:val="20"/>
                      <w:lang w:eastAsia="sl-SI"/>
                    </w:rPr>
                    <w:t>oziroma ob končani proizvodnji, vendar zanje ne nastane obveznost za obračun trošarine</w:t>
                  </w:r>
                  <w:r w:rsidR="00B42FAE">
                    <w:rPr>
                      <w:rFonts w:cs="Arial"/>
                      <w:sz w:val="20"/>
                      <w:szCs w:val="20"/>
                      <w:lang w:eastAsia="sl-SI"/>
                    </w:rPr>
                    <w:t>, če se ne porabijo za pogon ali ogrevanje</w:t>
                  </w:r>
                  <w:r w:rsidRPr="00A8536B">
                    <w:rPr>
                      <w:rFonts w:cs="Arial"/>
                      <w:sz w:val="20"/>
                      <w:szCs w:val="20"/>
                      <w:lang w:eastAsia="sl-SI"/>
                    </w:rPr>
                    <w:t xml:space="preserve">. Če pa končni porabnik te energente uporabi za pogon ali ogrevanje, je zavezan k obračunu in plačilu trošarine. Ureditev pomeni zmanjšanje in odpravo administrativnih </w:t>
                  </w:r>
                  <w:r w:rsidR="00CE3271">
                    <w:rPr>
                      <w:rFonts w:cs="Arial"/>
                      <w:sz w:val="20"/>
                      <w:szCs w:val="20"/>
                      <w:lang w:eastAsia="sl-SI"/>
                    </w:rPr>
                    <w:t>bremen</w:t>
                  </w:r>
                  <w:r w:rsidRPr="00A8536B">
                    <w:rPr>
                      <w:rFonts w:cs="Arial"/>
                      <w:sz w:val="20"/>
                      <w:szCs w:val="20"/>
                      <w:lang w:eastAsia="sl-SI"/>
                    </w:rPr>
                    <w:t xml:space="preserve"> pri registraciji </w:t>
                  </w:r>
                  <w:r w:rsidR="006C33C0">
                    <w:rPr>
                      <w:rFonts w:cs="Arial"/>
                      <w:sz w:val="20"/>
                      <w:szCs w:val="20"/>
                      <w:lang w:eastAsia="sl-SI"/>
                    </w:rPr>
                    <w:t xml:space="preserve">oziroma pridobitvi dovoljenja za oproščenega uporabnika </w:t>
                  </w:r>
                  <w:r w:rsidRPr="00A8536B">
                    <w:rPr>
                      <w:rFonts w:cs="Arial"/>
                      <w:sz w:val="20"/>
                      <w:szCs w:val="20"/>
                      <w:lang w:eastAsia="sl-SI"/>
                    </w:rPr>
                    <w:t>oseb, ki uporabljajo te energente</w:t>
                  </w:r>
                  <w:r w:rsidR="00B42FAE">
                    <w:rPr>
                      <w:rFonts w:cs="Arial"/>
                      <w:sz w:val="20"/>
                      <w:szCs w:val="20"/>
                      <w:lang w:eastAsia="sl-SI"/>
                    </w:rPr>
                    <w:t>, ki se po svojih značilnostih uporabljajo za druge namen kot za pogon ali ogrevanje</w:t>
                  </w:r>
                  <w:r w:rsidR="00BF6E60">
                    <w:rPr>
                      <w:rFonts w:cs="Arial"/>
                      <w:sz w:val="20"/>
                      <w:szCs w:val="20"/>
                      <w:lang w:eastAsia="sl-SI"/>
                    </w:rPr>
                    <w:t>,</w:t>
                  </w:r>
                  <w:r w:rsidRPr="00A8536B">
                    <w:rPr>
                      <w:rFonts w:cs="Arial"/>
                      <w:sz w:val="20"/>
                      <w:szCs w:val="20"/>
                      <w:lang w:eastAsia="sl-SI"/>
                    </w:rPr>
                    <w:t xml:space="preserve"> in odpravo vseh postopkov za osebe</w:t>
                  </w:r>
                  <w:r w:rsidR="00BF6E60">
                    <w:rPr>
                      <w:rFonts w:cs="Arial"/>
                      <w:sz w:val="20"/>
                      <w:szCs w:val="20"/>
                      <w:lang w:eastAsia="sl-SI"/>
                    </w:rPr>
                    <w:t>,</w:t>
                  </w:r>
                  <w:r w:rsidRPr="00A8536B">
                    <w:rPr>
                      <w:rFonts w:cs="Arial"/>
                      <w:sz w:val="20"/>
                      <w:szCs w:val="20"/>
                      <w:lang w:eastAsia="sl-SI"/>
                    </w:rPr>
                    <w:t xml:space="preserve"> ki trgujejo s temi izdelki v Sloveniji.</w:t>
                  </w:r>
                  <w:r w:rsidR="00B42FAE">
                    <w:rPr>
                      <w:rFonts w:cs="Arial"/>
                      <w:sz w:val="20"/>
                      <w:szCs w:val="20"/>
                      <w:lang w:eastAsia="sl-SI"/>
                    </w:rPr>
                    <w:t xml:space="preserve"> Ti energenti (tekoči vosek za sveče, transformatorska olja, beli špirit, </w:t>
                  </w:r>
                  <w:proofErr w:type="spellStart"/>
                  <w:r w:rsidR="00B42FAE">
                    <w:rPr>
                      <w:rFonts w:cs="Arial"/>
                      <w:sz w:val="20"/>
                      <w:szCs w:val="20"/>
                      <w:lang w:eastAsia="sl-SI"/>
                    </w:rPr>
                    <w:t>ksileni</w:t>
                  </w:r>
                  <w:proofErr w:type="spellEnd"/>
                  <w:r w:rsidR="00B42FAE">
                    <w:rPr>
                      <w:rFonts w:cs="Arial"/>
                      <w:sz w:val="20"/>
                      <w:szCs w:val="20"/>
                      <w:lang w:eastAsia="sl-SI"/>
                    </w:rPr>
                    <w:t xml:space="preserve">, itd. ) imajo praviloma višjo nabavno ceno od drugih izdelkov, ki se uporabljajo za pogon ali ogrevanje. </w:t>
                  </w:r>
                  <w:r w:rsidR="00FB7F12">
                    <w:rPr>
                      <w:rFonts w:cs="Arial"/>
                      <w:sz w:val="20"/>
                      <w:szCs w:val="20"/>
                      <w:lang w:eastAsia="sl-SI"/>
                    </w:rPr>
                    <w:t>Z</w:t>
                  </w:r>
                  <w:r w:rsidR="00FB7F12" w:rsidRPr="00FB7F12">
                    <w:rPr>
                      <w:rFonts w:cs="Arial"/>
                      <w:sz w:val="20"/>
                      <w:szCs w:val="20"/>
                      <w:lang w:eastAsia="sl-SI"/>
                    </w:rPr>
                    <w:t xml:space="preserve">a trda goriva </w:t>
                  </w:r>
                  <w:r w:rsidR="006C33C0">
                    <w:rPr>
                      <w:rFonts w:cs="Arial"/>
                      <w:sz w:val="20"/>
                      <w:szCs w:val="20"/>
                      <w:lang w:eastAsia="sl-SI"/>
                    </w:rPr>
                    <w:t xml:space="preserve">in naftni koks pa </w:t>
                  </w:r>
                  <w:r w:rsidR="00FB7F12">
                    <w:rPr>
                      <w:rFonts w:cs="Arial"/>
                      <w:sz w:val="20"/>
                      <w:szCs w:val="20"/>
                      <w:lang w:eastAsia="sl-SI"/>
                    </w:rPr>
                    <w:t xml:space="preserve">se </w:t>
                  </w:r>
                  <w:r w:rsidR="006C33C0">
                    <w:rPr>
                      <w:rFonts w:cs="Arial"/>
                      <w:sz w:val="20"/>
                      <w:szCs w:val="20"/>
                      <w:lang w:eastAsia="sl-SI"/>
                    </w:rPr>
                    <w:t>na novo</w:t>
                  </w:r>
                  <w:r w:rsidR="00FB7F12">
                    <w:rPr>
                      <w:rFonts w:cs="Arial"/>
                      <w:sz w:val="20"/>
                      <w:szCs w:val="20"/>
                      <w:lang w:eastAsia="sl-SI"/>
                    </w:rPr>
                    <w:t xml:space="preserve"> </w:t>
                  </w:r>
                  <w:r w:rsidR="00FB7F12" w:rsidRPr="00FB7F12">
                    <w:rPr>
                      <w:rFonts w:cs="Arial"/>
                      <w:sz w:val="20"/>
                      <w:szCs w:val="20"/>
                      <w:lang w:eastAsia="sl-SI"/>
                    </w:rPr>
                    <w:t xml:space="preserve">določa nadzor nad proizvodnjo, predelavo, skladiščenjem, vnosom ter uvozom, saj gre za energente, ki so predmet trošarine, </w:t>
                  </w:r>
                  <w:r w:rsidR="00FB7F12" w:rsidRPr="0077760D">
                    <w:rPr>
                      <w:rFonts w:cs="Arial"/>
                      <w:sz w:val="20"/>
                      <w:szCs w:val="20"/>
                      <w:lang w:eastAsia="sl-SI"/>
                    </w:rPr>
                    <w:t xml:space="preserve">vendar so po veljavni ureditvi izvzeti iz trošarinskega nadzora. </w:t>
                  </w:r>
                </w:p>
                <w:p w14:paraId="104C56E6" w14:textId="77777777" w:rsidR="00E43BEC" w:rsidRPr="00A8536B" w:rsidRDefault="0077760D" w:rsidP="00E43BEC">
                  <w:pPr>
                    <w:pStyle w:val="Alineazaodstavkom"/>
                    <w:widowControl w:val="0"/>
                    <w:spacing w:line="260" w:lineRule="exact"/>
                    <w:rPr>
                      <w:rFonts w:cs="Arial"/>
                      <w:sz w:val="20"/>
                      <w:szCs w:val="20"/>
                      <w:lang w:eastAsia="sl-SI"/>
                    </w:rPr>
                  </w:pPr>
                  <w:r w:rsidRPr="0077760D">
                    <w:rPr>
                      <w:rFonts w:cs="Arial"/>
                      <w:sz w:val="20"/>
                      <w:szCs w:val="20"/>
                      <w:lang w:eastAsia="sl-SI"/>
                    </w:rPr>
                    <w:t>Glede načina vlaganja zahtevkov za vračilo trošarine</w:t>
                  </w:r>
                  <w:r>
                    <w:rPr>
                      <w:rFonts w:cs="Arial"/>
                      <w:sz w:val="20"/>
                      <w:szCs w:val="20"/>
                      <w:lang w:eastAsia="sl-SI"/>
                    </w:rPr>
                    <w:t xml:space="preserve"> za energente, porabljene za industrijsko</w:t>
                  </w:r>
                  <w:r w:rsidR="00BF6E60">
                    <w:rPr>
                      <w:rFonts w:cs="Arial"/>
                      <w:sz w:val="20"/>
                      <w:szCs w:val="20"/>
                      <w:lang w:eastAsia="sl-SI"/>
                    </w:rPr>
                    <w:t>-</w:t>
                  </w:r>
                  <w:r>
                    <w:rPr>
                      <w:rFonts w:cs="Arial"/>
                      <w:sz w:val="20"/>
                      <w:szCs w:val="20"/>
                      <w:lang w:eastAsia="sl-SI"/>
                    </w:rPr>
                    <w:t xml:space="preserve"> komercialni namen, kmetijsko in gozdarsko mehanizacijo ter za komercialni prevoz </w:t>
                  </w:r>
                  <w:r w:rsidRPr="0077760D">
                    <w:rPr>
                      <w:rFonts w:cs="Arial"/>
                      <w:sz w:val="20"/>
                      <w:szCs w:val="20"/>
                      <w:lang w:eastAsia="sl-SI"/>
                    </w:rPr>
                    <w:t xml:space="preserve">je </w:t>
                  </w:r>
                  <w:r>
                    <w:rPr>
                      <w:rFonts w:cs="Arial"/>
                      <w:sz w:val="20"/>
                      <w:szCs w:val="20"/>
                      <w:lang w:eastAsia="sl-SI"/>
                    </w:rPr>
                    <w:t xml:space="preserve">uvedena možnost vlaganja zahtevkov v </w:t>
                  </w:r>
                  <w:r w:rsidRPr="0077760D">
                    <w:rPr>
                      <w:rFonts w:cs="Arial"/>
                      <w:sz w:val="20"/>
                      <w:szCs w:val="20"/>
                      <w:lang w:eastAsia="sl-SI"/>
                    </w:rPr>
                    <w:t>elektronski obliki</w:t>
                  </w:r>
                  <w:r w:rsidR="005108AF">
                    <w:rPr>
                      <w:rFonts w:cs="Arial"/>
                      <w:sz w:val="20"/>
                      <w:szCs w:val="20"/>
                      <w:lang w:eastAsia="sl-SI"/>
                    </w:rPr>
                    <w:t>.</w:t>
                  </w:r>
                  <w:r w:rsidRPr="0077760D">
                    <w:rPr>
                      <w:rFonts w:cs="Arial"/>
                      <w:sz w:val="20"/>
                      <w:szCs w:val="20"/>
                      <w:lang w:eastAsia="sl-SI"/>
                    </w:rPr>
                    <w:t xml:space="preserve"> Zahtevki torej niso več samo v pisni obliki, </w:t>
                  </w:r>
                  <w:r w:rsidR="00BF6E60">
                    <w:rPr>
                      <w:rFonts w:cs="Arial"/>
                      <w:sz w:val="20"/>
                      <w:szCs w:val="20"/>
                      <w:lang w:eastAsia="sl-SI"/>
                    </w:rPr>
                    <w:t>temveč</w:t>
                  </w:r>
                  <w:r w:rsidRPr="0077760D">
                    <w:rPr>
                      <w:rFonts w:cs="Arial"/>
                      <w:sz w:val="20"/>
                      <w:szCs w:val="20"/>
                      <w:lang w:eastAsia="sl-SI"/>
                    </w:rPr>
                    <w:t xml:space="preserve"> bo po vzpostavitvi sistema, ki bo omogočal elektronsko vlaganje zahtevkov za vračilo trošarine, tudi na področju vračil trošarine omogočeno </w:t>
                  </w:r>
                  <w:r w:rsidR="00275C53">
                    <w:rPr>
                      <w:rFonts w:cs="Arial"/>
                      <w:sz w:val="20"/>
                      <w:szCs w:val="20"/>
                      <w:lang w:eastAsia="sl-SI"/>
                    </w:rPr>
                    <w:t xml:space="preserve">sodobnejše </w:t>
                  </w:r>
                  <w:r w:rsidRPr="0077760D">
                    <w:rPr>
                      <w:rFonts w:cs="Arial"/>
                      <w:sz w:val="20"/>
                      <w:szCs w:val="20"/>
                      <w:lang w:eastAsia="sl-SI"/>
                    </w:rPr>
                    <w:t>elektronsko poslovanje med upravičenci do vračila trošarine in davčnim organom</w:t>
                  </w:r>
                  <w:r>
                    <w:rPr>
                      <w:rFonts w:cs="Arial"/>
                      <w:sz w:val="20"/>
                      <w:szCs w:val="20"/>
                      <w:lang w:eastAsia="sl-SI"/>
                    </w:rPr>
                    <w:t>.</w:t>
                  </w:r>
                  <w:r w:rsidR="00FB7F12" w:rsidRPr="00FB7F12">
                    <w:rPr>
                      <w:rFonts w:cs="Arial"/>
                      <w:sz w:val="20"/>
                      <w:szCs w:val="20"/>
                      <w:lang w:eastAsia="sl-SI"/>
                    </w:rPr>
                    <w:t xml:space="preserve"> </w:t>
                  </w:r>
                </w:p>
                <w:p w14:paraId="104C56E7" w14:textId="77777777" w:rsidR="00820264" w:rsidRDefault="00820264" w:rsidP="00E43BEC">
                  <w:pPr>
                    <w:pStyle w:val="Alineazaodstavkom"/>
                    <w:widowControl w:val="0"/>
                    <w:spacing w:line="260" w:lineRule="exact"/>
                    <w:rPr>
                      <w:sz w:val="20"/>
                      <w:lang w:eastAsia="sl-SI"/>
                    </w:rPr>
                  </w:pPr>
                </w:p>
                <w:p w14:paraId="59A64E14" w14:textId="2CBBAC88" w:rsidR="00081E03" w:rsidRDefault="00081E03" w:rsidP="00E43BEC">
                  <w:pPr>
                    <w:pStyle w:val="Alineazaodstavkom"/>
                    <w:widowControl w:val="0"/>
                    <w:spacing w:line="260" w:lineRule="exact"/>
                    <w:rPr>
                      <w:sz w:val="20"/>
                      <w:lang w:eastAsia="sl-SI"/>
                    </w:rPr>
                  </w:pPr>
                </w:p>
                <w:p w14:paraId="37C57238" w14:textId="77777777" w:rsidR="00081E03" w:rsidRDefault="00081E03" w:rsidP="00E43BEC">
                  <w:pPr>
                    <w:pStyle w:val="Alineazaodstavkom"/>
                    <w:widowControl w:val="0"/>
                    <w:spacing w:line="260" w:lineRule="exact"/>
                    <w:rPr>
                      <w:sz w:val="20"/>
                      <w:lang w:eastAsia="sl-SI"/>
                    </w:rPr>
                  </w:pPr>
                </w:p>
                <w:p w14:paraId="104C56E8" w14:textId="77777777" w:rsidR="00DC7F21" w:rsidRDefault="00641E68" w:rsidP="00C44570">
                  <w:pPr>
                    <w:spacing w:line="260" w:lineRule="exact"/>
                    <w:jc w:val="both"/>
                    <w:rPr>
                      <w:rFonts w:ascii="Arial" w:eastAsia="Times New Roman" w:hAnsi="Arial"/>
                      <w:sz w:val="20"/>
                      <w:lang w:eastAsia="sl-SI"/>
                    </w:rPr>
                  </w:pPr>
                  <w:r w:rsidRPr="00A8536B">
                    <w:rPr>
                      <w:rFonts w:ascii="Arial" w:eastAsia="Times New Roman" w:hAnsi="Arial"/>
                      <w:sz w:val="20"/>
                      <w:u w:val="single"/>
                      <w:lang w:eastAsia="sl-SI"/>
                    </w:rPr>
                    <w:lastRenderedPageBreak/>
                    <w:t xml:space="preserve">V </w:t>
                  </w:r>
                  <w:r w:rsidR="00E40551" w:rsidRPr="00A8536B">
                    <w:rPr>
                      <w:rFonts w:ascii="Arial" w:eastAsia="Times New Roman" w:hAnsi="Arial"/>
                      <w:sz w:val="20"/>
                      <w:u w:val="single"/>
                      <w:lang w:eastAsia="sl-SI"/>
                    </w:rPr>
                    <w:t>d</w:t>
                  </w:r>
                  <w:r w:rsidR="005201D8">
                    <w:rPr>
                      <w:rFonts w:ascii="Arial" w:eastAsia="Times New Roman" w:hAnsi="Arial"/>
                      <w:sz w:val="20"/>
                      <w:u w:val="single"/>
                      <w:lang w:eastAsia="sl-SI"/>
                    </w:rPr>
                    <w:t>evetnajstem</w:t>
                  </w:r>
                  <w:r w:rsidRPr="00A8536B">
                    <w:rPr>
                      <w:rFonts w:ascii="Arial" w:eastAsia="Times New Roman" w:hAnsi="Arial"/>
                      <w:sz w:val="20"/>
                      <w:u w:val="single"/>
                      <w:lang w:eastAsia="sl-SI"/>
                    </w:rPr>
                    <w:t xml:space="preserve"> poglavju (nadzor nad obračunavanjem</w:t>
                  </w:r>
                  <w:r w:rsidR="00AD1466" w:rsidRPr="00A8536B">
                    <w:rPr>
                      <w:rFonts w:ascii="Arial" w:eastAsia="Times New Roman" w:hAnsi="Arial"/>
                      <w:sz w:val="20"/>
                      <w:u w:val="single"/>
                      <w:lang w:eastAsia="sl-SI"/>
                    </w:rPr>
                    <w:t>,</w:t>
                  </w:r>
                  <w:r w:rsidRPr="00A8536B">
                    <w:rPr>
                      <w:rFonts w:ascii="Arial" w:eastAsia="Times New Roman" w:hAnsi="Arial"/>
                      <w:sz w:val="20"/>
                      <w:u w:val="single"/>
                      <w:lang w:eastAsia="sl-SI"/>
                    </w:rPr>
                    <w:t xml:space="preserve"> plačevanjem </w:t>
                  </w:r>
                  <w:r w:rsidR="00AD1466" w:rsidRPr="00A8536B">
                    <w:rPr>
                      <w:rFonts w:ascii="Arial" w:eastAsia="Times New Roman" w:hAnsi="Arial"/>
                      <w:sz w:val="20"/>
                      <w:u w:val="single"/>
                      <w:lang w:eastAsia="sl-SI"/>
                    </w:rPr>
                    <w:t xml:space="preserve">in vračili </w:t>
                  </w:r>
                  <w:r w:rsidRPr="00A8536B">
                    <w:rPr>
                      <w:rFonts w:ascii="Arial" w:eastAsia="Times New Roman" w:hAnsi="Arial"/>
                      <w:sz w:val="20"/>
                      <w:u w:val="single"/>
                      <w:lang w:eastAsia="sl-SI"/>
                    </w:rPr>
                    <w:t xml:space="preserve">trošarine ter </w:t>
                  </w:r>
                  <w:r w:rsidR="005201D8">
                    <w:rPr>
                      <w:rFonts w:ascii="Arial" w:eastAsia="Times New Roman" w:hAnsi="Arial"/>
                      <w:sz w:val="20"/>
                      <w:u w:val="single"/>
                      <w:lang w:eastAsia="sl-SI"/>
                    </w:rPr>
                    <w:t xml:space="preserve">posebnosti nadzora </w:t>
                  </w:r>
                  <w:r w:rsidRPr="00A8536B">
                    <w:rPr>
                      <w:rFonts w:ascii="Arial" w:eastAsia="Times New Roman" w:hAnsi="Arial"/>
                      <w:sz w:val="20"/>
                      <w:u w:val="single"/>
                      <w:lang w:eastAsia="sl-SI"/>
                    </w:rPr>
                    <w:t xml:space="preserve">nad </w:t>
                  </w:r>
                  <w:r w:rsidR="00864A28">
                    <w:rPr>
                      <w:rFonts w:ascii="Arial" w:eastAsia="Times New Roman" w:hAnsi="Arial"/>
                      <w:sz w:val="20"/>
                      <w:u w:val="single"/>
                      <w:lang w:eastAsia="sl-SI"/>
                    </w:rPr>
                    <w:t>določen</w:t>
                  </w:r>
                  <w:r w:rsidR="005201D8">
                    <w:rPr>
                      <w:rFonts w:ascii="Arial" w:eastAsia="Times New Roman" w:hAnsi="Arial"/>
                      <w:sz w:val="20"/>
                      <w:u w:val="single"/>
                      <w:lang w:eastAsia="sl-SI"/>
                    </w:rPr>
                    <w:t>i</w:t>
                  </w:r>
                  <w:r w:rsidR="00864A28">
                    <w:rPr>
                      <w:rFonts w:ascii="Arial" w:eastAsia="Times New Roman" w:hAnsi="Arial"/>
                      <w:sz w:val="20"/>
                      <w:u w:val="single"/>
                      <w:lang w:eastAsia="sl-SI"/>
                    </w:rPr>
                    <w:t>mi</w:t>
                  </w:r>
                  <w:r w:rsidRPr="00A8536B">
                    <w:rPr>
                      <w:rFonts w:ascii="Arial" w:eastAsia="Times New Roman" w:hAnsi="Arial"/>
                      <w:sz w:val="20"/>
                      <w:u w:val="single"/>
                      <w:lang w:eastAsia="sl-SI"/>
                    </w:rPr>
                    <w:t xml:space="preserve"> izdelki)</w:t>
                  </w:r>
                  <w:r w:rsidRPr="00A8536B">
                    <w:rPr>
                      <w:rFonts w:ascii="Arial" w:eastAsia="Times New Roman" w:hAnsi="Arial"/>
                      <w:sz w:val="20"/>
                      <w:lang w:eastAsia="sl-SI"/>
                    </w:rPr>
                    <w:t xml:space="preserve"> je opredeljen organ, ki je pristojen za izvajanje nadzora nad določbami zakona in predpisov, sprejetih na njegovi podlagi. Podrobneje določa kateri postopki in ravnanja so lahko predmet nadzora in katere nadzorne naloge se v okviru nadzora lahko izvajajo. </w:t>
                  </w:r>
                  <w:r w:rsidR="00C44570" w:rsidRPr="00A8536B">
                    <w:rPr>
                      <w:rFonts w:ascii="Arial" w:eastAsia="Times New Roman" w:hAnsi="Arial"/>
                      <w:sz w:val="20"/>
                      <w:lang w:eastAsia="sl-SI"/>
                    </w:rPr>
                    <w:t>Gre za nadzore ob različnih dogodkih in dejavnostih v zvezi s trošarinskimi izdelki, tako v zvezi z njihovo proizvodn</w:t>
                  </w:r>
                  <w:r w:rsidR="00E40551" w:rsidRPr="00A8536B">
                    <w:rPr>
                      <w:rFonts w:ascii="Arial" w:eastAsia="Times New Roman" w:hAnsi="Arial"/>
                      <w:sz w:val="20"/>
                      <w:lang w:eastAsia="sl-SI"/>
                    </w:rPr>
                    <w:t>j</w:t>
                  </w:r>
                  <w:r w:rsidR="00C44570" w:rsidRPr="00A8536B">
                    <w:rPr>
                      <w:rFonts w:ascii="Arial" w:eastAsia="Times New Roman" w:hAnsi="Arial"/>
                      <w:sz w:val="20"/>
                      <w:lang w:eastAsia="sl-SI"/>
                    </w:rPr>
                    <w:t xml:space="preserve">o, kot gibanjem in porabo. </w:t>
                  </w:r>
                </w:p>
                <w:p w14:paraId="104C56E9" w14:textId="77777777" w:rsidR="00B42FAE" w:rsidRDefault="00B42FAE" w:rsidP="00C44570">
                  <w:pPr>
                    <w:spacing w:line="260" w:lineRule="exact"/>
                    <w:jc w:val="both"/>
                    <w:rPr>
                      <w:rFonts w:ascii="Arial" w:eastAsia="Times New Roman" w:hAnsi="Arial"/>
                      <w:sz w:val="20"/>
                      <w:lang w:eastAsia="sl-SI"/>
                    </w:rPr>
                  </w:pPr>
                  <w:r>
                    <w:rPr>
                      <w:rFonts w:ascii="Arial" w:eastAsia="Times New Roman" w:hAnsi="Arial"/>
                      <w:sz w:val="20"/>
                      <w:lang w:eastAsia="sl-SI"/>
                    </w:rPr>
                    <w:t xml:space="preserve"> </w:t>
                  </w:r>
                </w:p>
                <w:p w14:paraId="104C56EA" w14:textId="77777777" w:rsidR="00B42FAE" w:rsidRDefault="00B42FAE" w:rsidP="00C44570">
                  <w:pPr>
                    <w:spacing w:line="260" w:lineRule="exact"/>
                    <w:jc w:val="both"/>
                    <w:rPr>
                      <w:rFonts w:ascii="Arial" w:eastAsia="Times New Roman" w:hAnsi="Arial"/>
                      <w:sz w:val="20"/>
                      <w:lang w:eastAsia="sl-SI"/>
                    </w:rPr>
                  </w:pPr>
                  <w:r>
                    <w:rPr>
                      <w:rFonts w:ascii="Arial" w:eastAsia="Times New Roman" w:hAnsi="Arial"/>
                      <w:sz w:val="20"/>
                      <w:lang w:eastAsia="sl-SI"/>
                    </w:rPr>
                    <w:t xml:space="preserve">V poglavju je v ločenem členu opredeljen nadzor nad določenimi izdelki, </w:t>
                  </w:r>
                  <w:r w:rsidR="00DC653E">
                    <w:rPr>
                      <w:rFonts w:ascii="Arial" w:eastAsia="Times New Roman" w:hAnsi="Arial"/>
                      <w:sz w:val="20"/>
                      <w:lang w:eastAsia="sl-SI"/>
                    </w:rPr>
                    <w:t xml:space="preserve">ki so v skladu z zakonom energenti vendar zanje ne velja nadzor nad proizvodnjo, predelavo, skladiščenjem ter gibanjem, ki velja za trošarinske izdelke. Nadzor nad določenimi izdelki je že v veljavnem zakonu, nova ureditev širi </w:t>
                  </w:r>
                  <w:r w:rsidR="00FD6473">
                    <w:rPr>
                      <w:rFonts w:ascii="Arial" w:eastAsia="Times New Roman" w:hAnsi="Arial"/>
                      <w:sz w:val="20"/>
                      <w:lang w:eastAsia="sl-SI"/>
                    </w:rPr>
                    <w:t xml:space="preserve">seznam izdelkov. Dodan je nadzor na tobačnimi listi. V okviru nadzora je določeno, da mora oseba, ki proizvaja, predeluje, skladišči ali prevaža izdelke vsako proizvodnjo, predelavo, skladiščenje in gibanje teh izdelkov prijaviti davčnemu organu, zagotoviti da gibanje spremlja komercialni dokument ter voditi evidenco. Za te izdelke se na ravni Unije ugotavljajo zlorabe in sicer se izdelki, ki se po svojem namenu ne uporabijo za pogon ali ogrevanje ali za kajenje in zanje ni določen trošarinski nadzor, proizvajajo, gibajo in končno tudi uporabijo za te namene, brez plačila trošarine. </w:t>
                  </w:r>
                </w:p>
                <w:p w14:paraId="104C56EB" w14:textId="77777777" w:rsidR="00DC7F21" w:rsidRDefault="00DC7F21" w:rsidP="008D1373">
                  <w:pPr>
                    <w:spacing w:line="260" w:lineRule="exact"/>
                    <w:jc w:val="both"/>
                    <w:rPr>
                      <w:rFonts w:ascii="Arial" w:eastAsia="Times New Roman" w:hAnsi="Arial"/>
                      <w:sz w:val="20"/>
                      <w:u w:val="single"/>
                      <w:lang w:eastAsia="sl-SI"/>
                    </w:rPr>
                  </w:pPr>
                </w:p>
                <w:p w14:paraId="104C56EC" w14:textId="77777777" w:rsidR="00A163DA" w:rsidRPr="00A8536B" w:rsidRDefault="008D1373" w:rsidP="008D1373">
                  <w:pPr>
                    <w:spacing w:line="260" w:lineRule="exact"/>
                    <w:jc w:val="both"/>
                    <w:rPr>
                      <w:rFonts w:ascii="Arial" w:eastAsia="Times New Roman" w:hAnsi="Arial"/>
                      <w:sz w:val="20"/>
                      <w:lang w:eastAsia="sl-SI"/>
                    </w:rPr>
                  </w:pPr>
                  <w:r w:rsidRPr="00A8536B">
                    <w:rPr>
                      <w:rFonts w:ascii="Arial" w:eastAsia="Times New Roman" w:hAnsi="Arial"/>
                      <w:sz w:val="20"/>
                      <w:u w:val="single"/>
                      <w:lang w:eastAsia="sl-SI"/>
                    </w:rPr>
                    <w:t xml:space="preserve">V </w:t>
                  </w:r>
                  <w:r w:rsidR="005201D8">
                    <w:rPr>
                      <w:rFonts w:ascii="Arial" w:eastAsia="Times New Roman" w:hAnsi="Arial"/>
                      <w:sz w:val="20"/>
                      <w:u w:val="single"/>
                      <w:lang w:eastAsia="sl-SI"/>
                    </w:rPr>
                    <w:t>dvajsetem</w:t>
                  </w:r>
                  <w:r w:rsidR="00641E68" w:rsidRPr="00A8536B">
                    <w:rPr>
                      <w:rFonts w:ascii="Arial" w:eastAsia="Times New Roman" w:hAnsi="Arial"/>
                      <w:sz w:val="20"/>
                      <w:u w:val="single"/>
                      <w:lang w:eastAsia="sl-SI"/>
                    </w:rPr>
                    <w:t xml:space="preserve"> poglavju (kazenske določbe)</w:t>
                  </w:r>
                  <w:r w:rsidR="00641E68" w:rsidRPr="00A8536B">
                    <w:rPr>
                      <w:rFonts w:ascii="Arial" w:eastAsia="Times New Roman" w:hAnsi="Arial"/>
                      <w:sz w:val="20"/>
                      <w:lang w:eastAsia="sl-SI"/>
                    </w:rPr>
                    <w:t xml:space="preserve"> so trošarinski prekrški razdeljeni glede na težo kršit</w:t>
                  </w:r>
                  <w:r w:rsidR="00B643CC" w:rsidRPr="00A8536B">
                    <w:rPr>
                      <w:rFonts w:ascii="Arial" w:eastAsia="Times New Roman" w:hAnsi="Arial"/>
                      <w:sz w:val="20"/>
                      <w:lang w:eastAsia="sl-SI"/>
                    </w:rPr>
                    <w:t>e</w:t>
                  </w:r>
                  <w:r w:rsidR="00641E68" w:rsidRPr="00A8536B">
                    <w:rPr>
                      <w:rFonts w:ascii="Arial" w:eastAsia="Times New Roman" w:hAnsi="Arial"/>
                      <w:sz w:val="20"/>
                      <w:lang w:eastAsia="sl-SI"/>
                    </w:rPr>
                    <w:t xml:space="preserve">v </w:t>
                  </w:r>
                  <w:r w:rsidR="00B643CC" w:rsidRPr="00A8536B">
                    <w:rPr>
                      <w:rFonts w:ascii="Arial" w:eastAsia="Times New Roman" w:hAnsi="Arial"/>
                      <w:sz w:val="20"/>
                      <w:lang w:eastAsia="sl-SI"/>
                    </w:rPr>
                    <w:t>na milejše, hujše in posebno hude prekrške.</w:t>
                  </w:r>
                  <w:r w:rsidR="00641E68" w:rsidRPr="00A8536B">
                    <w:rPr>
                      <w:rFonts w:ascii="Arial" w:eastAsia="Times New Roman" w:hAnsi="Arial"/>
                      <w:sz w:val="20"/>
                      <w:lang w:eastAsia="sl-SI"/>
                    </w:rPr>
                    <w:t xml:space="preserve"> </w:t>
                  </w:r>
                  <w:r w:rsidR="00B643CC" w:rsidRPr="00A8536B">
                    <w:rPr>
                      <w:rFonts w:ascii="Arial" w:eastAsia="Times New Roman" w:hAnsi="Arial"/>
                      <w:sz w:val="20"/>
                      <w:lang w:eastAsia="sl-SI"/>
                    </w:rPr>
                    <w:t xml:space="preserve">Upoštevano je načelo sorazmernosti pri kaznovanju storilcev prekrška. Določen je razpon glob, ki je diferenciran glede na težo prekrška in tudi glede na velikost storilca prekrška, saj so posebej določene globe za pravne osebe, za pravne osebe, ki se štejejo za srednje in velike družbe in za samostojne podjetnike posameznike ali posameznike, ki samostojno opravljajo dejavnost. </w:t>
                  </w:r>
                  <w:r w:rsidR="00641E68" w:rsidRPr="00A8536B">
                    <w:rPr>
                      <w:rFonts w:ascii="Arial" w:eastAsia="Times New Roman" w:hAnsi="Arial"/>
                      <w:sz w:val="20"/>
                      <w:lang w:eastAsia="sl-SI"/>
                    </w:rPr>
                    <w:t xml:space="preserve">Kazenske določbe so posodobljene in prilagojene obveznostim, ki sledijo iz določb predhodnih poglavij zakona. </w:t>
                  </w:r>
                  <w:r w:rsidR="00A163DA" w:rsidRPr="00A8536B">
                    <w:rPr>
                      <w:rFonts w:ascii="Arial" w:eastAsia="Times New Roman" w:hAnsi="Arial"/>
                      <w:sz w:val="20"/>
                      <w:lang w:eastAsia="sl-SI"/>
                    </w:rPr>
                    <w:t xml:space="preserve">Opredelitev prekrškov, katerih narava je posebno huda, je usklajena z zakonom, ki ureja prekrške. </w:t>
                  </w:r>
                  <w:r w:rsidR="003938BF" w:rsidRPr="00A8536B">
                    <w:rPr>
                      <w:rFonts w:ascii="Arial" w:eastAsia="Times New Roman" w:hAnsi="Arial"/>
                      <w:sz w:val="20"/>
                      <w:lang w:eastAsia="sl-SI"/>
                    </w:rPr>
                    <w:t>T</w:t>
                  </w:r>
                  <w:r w:rsidR="00A163DA" w:rsidRPr="00A8536B">
                    <w:rPr>
                      <w:rFonts w:ascii="Arial" w:eastAsia="Times New Roman" w:hAnsi="Arial"/>
                      <w:sz w:val="20"/>
                      <w:lang w:eastAsia="sl-SI"/>
                    </w:rPr>
                    <w:t>ako kot po veljavni ureditvi se ohranja določba</w:t>
                  </w:r>
                  <w:r w:rsidR="00BF6E60">
                    <w:rPr>
                      <w:rFonts w:ascii="Arial" w:eastAsia="Times New Roman" w:hAnsi="Arial"/>
                      <w:sz w:val="20"/>
                      <w:lang w:eastAsia="sl-SI"/>
                    </w:rPr>
                    <w:t>,</w:t>
                  </w:r>
                  <w:r w:rsidR="00A163DA" w:rsidRPr="00A8536B">
                    <w:rPr>
                      <w:rFonts w:ascii="Arial" w:eastAsia="Times New Roman" w:hAnsi="Arial"/>
                      <w:sz w:val="20"/>
                      <w:lang w:eastAsia="sl-SI"/>
                    </w:rPr>
                    <w:t xml:space="preserve"> da se v hitrem postopku lahko izreče globa v znesku, ki je višji od najnižje predpisane globe, </w:t>
                  </w:r>
                  <w:r w:rsidR="00BF6E60">
                    <w:rPr>
                      <w:rFonts w:ascii="Arial" w:eastAsia="Times New Roman" w:hAnsi="Arial"/>
                      <w:sz w:val="20"/>
                      <w:lang w:eastAsia="sl-SI"/>
                    </w:rPr>
                    <w:t>in</w:t>
                  </w:r>
                  <w:r w:rsidR="00A163DA" w:rsidRPr="00A8536B">
                    <w:rPr>
                      <w:rFonts w:ascii="Arial" w:eastAsia="Times New Roman" w:hAnsi="Arial"/>
                      <w:sz w:val="20"/>
                      <w:lang w:eastAsia="sl-SI"/>
                    </w:rPr>
                    <w:t xml:space="preserve"> da se v primeru ugotovljenega prikrajšanja trošarine sme izreči globa, ki je sorazmerna višini prikrajšane trošarine, in sicer za pravno osebo v višini dvakratnika prikrajšane trošarine, za fizično osebo pa v višini prikrajšane trošarine. Prav tako se ohranja ukrep odvzema predmetov, ki so predmet prekrška, </w:t>
                  </w:r>
                  <w:r w:rsidR="00CA758E" w:rsidRPr="00A8536B">
                    <w:rPr>
                      <w:rFonts w:ascii="Arial" w:eastAsia="Times New Roman" w:hAnsi="Arial"/>
                      <w:sz w:val="20"/>
                      <w:lang w:eastAsia="sl-SI"/>
                    </w:rPr>
                    <w:t>vendar ne samo za p</w:t>
                  </w:r>
                  <w:r w:rsidR="00A163DA" w:rsidRPr="00A8536B">
                    <w:rPr>
                      <w:rFonts w:ascii="Arial" w:eastAsia="Times New Roman" w:hAnsi="Arial"/>
                      <w:sz w:val="20"/>
                      <w:lang w:eastAsia="sl-SI"/>
                    </w:rPr>
                    <w:t>ravne osebe,</w:t>
                  </w:r>
                  <w:r w:rsidR="00CA758E" w:rsidRPr="00A8536B">
                    <w:rPr>
                      <w:rFonts w:ascii="Arial" w:eastAsia="Times New Roman" w:hAnsi="Arial"/>
                      <w:sz w:val="20"/>
                      <w:lang w:eastAsia="sl-SI"/>
                    </w:rPr>
                    <w:t xml:space="preserve"> temveč velja tudi za fizične osebe. </w:t>
                  </w:r>
                  <w:r w:rsidR="00A163DA" w:rsidRPr="00A8536B">
                    <w:rPr>
                      <w:rFonts w:ascii="Arial" w:eastAsia="Times New Roman" w:hAnsi="Arial"/>
                      <w:sz w:val="20"/>
                      <w:lang w:eastAsia="sl-SI"/>
                    </w:rPr>
                    <w:t xml:space="preserve">  </w:t>
                  </w:r>
                </w:p>
                <w:p w14:paraId="104C56ED" w14:textId="77777777" w:rsidR="00A163DA" w:rsidRPr="00A8536B" w:rsidRDefault="00A163DA" w:rsidP="00AD1466">
                  <w:pPr>
                    <w:spacing w:line="260" w:lineRule="exact"/>
                    <w:jc w:val="both"/>
                    <w:rPr>
                      <w:rFonts w:ascii="Arial" w:eastAsia="Times New Roman" w:hAnsi="Arial"/>
                      <w:sz w:val="20"/>
                      <w:lang w:eastAsia="sl-SI"/>
                    </w:rPr>
                  </w:pPr>
                </w:p>
                <w:p w14:paraId="104C56EE" w14:textId="77777777" w:rsidR="00641E68" w:rsidRPr="00A8536B" w:rsidRDefault="005201D8" w:rsidP="008D1373">
                  <w:pPr>
                    <w:spacing w:line="260" w:lineRule="exact"/>
                    <w:jc w:val="both"/>
                    <w:rPr>
                      <w:rFonts w:ascii="Arial" w:eastAsia="Times New Roman" w:hAnsi="Arial"/>
                      <w:sz w:val="20"/>
                      <w:lang w:eastAsia="sl-SI"/>
                    </w:rPr>
                  </w:pPr>
                  <w:r>
                    <w:rPr>
                      <w:rFonts w:ascii="Arial" w:eastAsia="Times New Roman" w:hAnsi="Arial"/>
                      <w:sz w:val="20"/>
                      <w:u w:val="single"/>
                      <w:lang w:eastAsia="sl-SI"/>
                    </w:rPr>
                    <w:t>V ena</w:t>
                  </w:r>
                  <w:r w:rsidR="008D1373" w:rsidRPr="00A8536B">
                    <w:rPr>
                      <w:rFonts w:ascii="Arial" w:eastAsia="Times New Roman" w:hAnsi="Arial"/>
                      <w:sz w:val="20"/>
                      <w:u w:val="single"/>
                      <w:lang w:eastAsia="sl-SI"/>
                    </w:rPr>
                    <w:t>in</w:t>
                  </w:r>
                  <w:r w:rsidR="00641E68" w:rsidRPr="00A8536B">
                    <w:rPr>
                      <w:rFonts w:ascii="Arial" w:eastAsia="Times New Roman" w:hAnsi="Arial"/>
                      <w:sz w:val="20"/>
                      <w:u w:val="single"/>
                      <w:lang w:eastAsia="sl-SI"/>
                    </w:rPr>
                    <w:t>dvajsetem poglavju (posebne določbe</w:t>
                  </w:r>
                  <w:r w:rsidR="00641E68" w:rsidRPr="00A8536B">
                    <w:rPr>
                      <w:rFonts w:ascii="Arial" w:eastAsia="Times New Roman" w:hAnsi="Arial"/>
                      <w:sz w:val="20"/>
                      <w:lang w:eastAsia="sl-SI"/>
                    </w:rPr>
                    <w:t>) je opredeljena uporaba drugih predpisov, ki se uporabljajo pri izvajanju določb zakona.</w:t>
                  </w:r>
                  <w:r w:rsidR="006C201E">
                    <w:rPr>
                      <w:rFonts w:ascii="Arial" w:eastAsia="Times New Roman" w:hAnsi="Arial"/>
                      <w:sz w:val="20"/>
                      <w:lang w:eastAsia="sl-SI"/>
                    </w:rPr>
                    <w:t xml:space="preserve"> V poglavju je določen način vročanja dokumentov in </w:t>
                  </w:r>
                  <w:r w:rsidR="00641E68" w:rsidRPr="00A8536B">
                    <w:rPr>
                      <w:rFonts w:ascii="Arial" w:eastAsia="Times New Roman" w:hAnsi="Arial"/>
                      <w:sz w:val="20"/>
                      <w:lang w:eastAsia="sl-SI"/>
                    </w:rPr>
                    <w:t xml:space="preserve"> pooblastilo vladi za spreminjanje zneskov trošarin, navedenih v zakonu. </w:t>
                  </w:r>
                </w:p>
                <w:p w14:paraId="104C56EF" w14:textId="77777777" w:rsidR="00641E68" w:rsidRPr="00A8536B" w:rsidRDefault="00641E68" w:rsidP="00641E68">
                  <w:pPr>
                    <w:spacing w:line="260" w:lineRule="exact"/>
                    <w:jc w:val="both"/>
                    <w:rPr>
                      <w:rFonts w:ascii="Arial" w:eastAsia="Times New Roman" w:hAnsi="Arial"/>
                      <w:sz w:val="20"/>
                      <w:lang w:eastAsia="sl-SI"/>
                    </w:rPr>
                  </w:pPr>
                </w:p>
                <w:p w14:paraId="37961A15" w14:textId="77777777" w:rsidR="00686831" w:rsidRDefault="00641E68" w:rsidP="00641E68">
                  <w:pPr>
                    <w:spacing w:line="260" w:lineRule="exact"/>
                    <w:jc w:val="both"/>
                    <w:rPr>
                      <w:rFonts w:ascii="Arial" w:eastAsia="Times New Roman" w:hAnsi="Arial"/>
                      <w:sz w:val="20"/>
                      <w:lang w:eastAsia="sl-SI"/>
                    </w:rPr>
                  </w:pPr>
                  <w:r w:rsidRPr="002F00D4">
                    <w:rPr>
                      <w:rFonts w:ascii="Arial" w:eastAsia="Times New Roman" w:hAnsi="Arial"/>
                      <w:sz w:val="20"/>
                      <w:u w:val="single"/>
                      <w:lang w:eastAsia="sl-SI"/>
                    </w:rPr>
                    <w:t xml:space="preserve">V </w:t>
                  </w:r>
                  <w:r w:rsidR="005201D8" w:rsidRPr="002F00D4">
                    <w:rPr>
                      <w:rFonts w:ascii="Arial" w:eastAsia="Times New Roman" w:hAnsi="Arial"/>
                      <w:sz w:val="20"/>
                      <w:u w:val="single"/>
                      <w:lang w:eastAsia="sl-SI"/>
                    </w:rPr>
                    <w:t>dvain</w:t>
                  </w:r>
                  <w:r w:rsidRPr="002F00D4">
                    <w:rPr>
                      <w:rFonts w:ascii="Arial" w:eastAsia="Times New Roman" w:hAnsi="Arial"/>
                      <w:sz w:val="20"/>
                      <w:u w:val="single"/>
                      <w:lang w:eastAsia="sl-SI"/>
                    </w:rPr>
                    <w:t>dvajsetem poglavju (prehodne in končne določbe</w:t>
                  </w:r>
                  <w:r w:rsidRPr="002F00D4">
                    <w:rPr>
                      <w:rFonts w:ascii="Arial" w:eastAsia="Times New Roman" w:hAnsi="Arial"/>
                      <w:sz w:val="20"/>
                      <w:lang w:eastAsia="sl-SI"/>
                    </w:rPr>
                    <w:t xml:space="preserve">) </w:t>
                  </w:r>
                  <w:r w:rsidR="002F00D4">
                    <w:rPr>
                      <w:rFonts w:ascii="Arial" w:eastAsia="Times New Roman" w:hAnsi="Arial"/>
                      <w:sz w:val="20"/>
                      <w:lang w:eastAsia="sl-SI"/>
                    </w:rPr>
                    <w:t xml:space="preserve">se določa, da prijava v evidenco trošarinskih zavezancev ni potrebna za osebe, ki so vpisane v evidenco v skladu z veljavnim zakonom. </w:t>
                  </w:r>
                  <w:r w:rsidRPr="002F00D4">
                    <w:rPr>
                      <w:rFonts w:ascii="Arial" w:eastAsia="Times New Roman" w:hAnsi="Arial"/>
                      <w:sz w:val="20"/>
                      <w:lang w:eastAsia="sl-SI"/>
                    </w:rPr>
                    <w:t xml:space="preserve">Organu, ki je pristojen za izvajanje določb zakona, je naloženo, da izdana dovoljenja pregleda in uskladi s tem zakonom </w:t>
                  </w:r>
                  <w:r w:rsidR="005108AF" w:rsidRPr="002F00D4">
                    <w:rPr>
                      <w:rFonts w:ascii="Arial" w:eastAsia="Times New Roman" w:hAnsi="Arial"/>
                      <w:sz w:val="20"/>
                      <w:lang w:eastAsia="sl-SI"/>
                    </w:rPr>
                    <w:t>v devetih mesecih po uveljavitvi zakona</w:t>
                  </w:r>
                  <w:r w:rsidRPr="002F00D4">
                    <w:rPr>
                      <w:rFonts w:ascii="Arial" w:eastAsia="Times New Roman" w:hAnsi="Arial"/>
                      <w:sz w:val="20"/>
                      <w:lang w:eastAsia="sl-SI"/>
                    </w:rPr>
                    <w:t xml:space="preserve">. Davčni organ je izdajal dovoljenja ter spremembe in popravke dovoljenj vse od začetka uveljavitve zakona (1999). Ker je od tega časa zakon večkrat noveliran, spremenila pa se je tudi vsebina dovoljenj zaradi sprememb v poslovanju imetnikov dovoljenj, je </w:t>
                  </w:r>
                  <w:r w:rsidR="00BF6E60" w:rsidRPr="002F00D4">
                    <w:rPr>
                      <w:rFonts w:ascii="Arial" w:eastAsia="Times New Roman" w:hAnsi="Arial"/>
                      <w:sz w:val="20"/>
                      <w:lang w:eastAsia="sl-SI"/>
                    </w:rPr>
                    <w:t>treba</w:t>
                  </w:r>
                  <w:r w:rsidRPr="002F00D4">
                    <w:rPr>
                      <w:rFonts w:ascii="Arial" w:eastAsia="Times New Roman" w:hAnsi="Arial"/>
                      <w:sz w:val="20"/>
                      <w:lang w:eastAsia="sl-SI"/>
                    </w:rPr>
                    <w:t xml:space="preserve"> dovoljenja posodobiti in p</w:t>
                  </w:r>
                  <w:r w:rsidR="00BF6E60" w:rsidRPr="002F00D4">
                    <w:rPr>
                      <w:rFonts w:ascii="Arial" w:eastAsia="Times New Roman" w:hAnsi="Arial"/>
                      <w:sz w:val="20"/>
                      <w:lang w:eastAsia="sl-SI"/>
                    </w:rPr>
                    <w:t>rilagoditi zakonskim določbam in</w:t>
                  </w:r>
                  <w:r w:rsidRPr="002F00D4">
                    <w:rPr>
                      <w:rFonts w:ascii="Arial" w:eastAsia="Times New Roman" w:hAnsi="Arial"/>
                      <w:sz w:val="20"/>
                      <w:lang w:eastAsia="sl-SI"/>
                    </w:rPr>
                    <w:t xml:space="preserve"> dejanskemu stanju.</w:t>
                  </w:r>
                  <w:r w:rsidR="002F00D4">
                    <w:rPr>
                      <w:rFonts w:ascii="Arial" w:eastAsia="Times New Roman" w:hAnsi="Arial"/>
                      <w:sz w:val="20"/>
                      <w:lang w:eastAsia="sl-SI"/>
                    </w:rPr>
                    <w:t xml:space="preserve"> V poglavju je opredeljen popis elektronskih cigaret, ki so na trgu </w:t>
                  </w:r>
                  <w:r w:rsidR="001F11A9">
                    <w:rPr>
                      <w:rFonts w:ascii="Arial" w:eastAsia="Times New Roman" w:hAnsi="Arial"/>
                      <w:sz w:val="20"/>
                      <w:lang w:eastAsia="sl-SI"/>
                    </w:rPr>
                    <w:t>pred uveljavitvijo tega zakona. V poglavju so opredeljeni roki za uporabo nekaterih določb veljavnega in novega zakona pri obračunu trošarine za malega proizva</w:t>
                  </w:r>
                  <w:r w:rsidR="00686831">
                    <w:rPr>
                      <w:rFonts w:ascii="Arial" w:eastAsia="Times New Roman" w:hAnsi="Arial"/>
                      <w:sz w:val="20"/>
                      <w:lang w:eastAsia="sl-SI"/>
                    </w:rPr>
                    <w:t xml:space="preserve">jalca žganja, ker davčno obdobje novega zakona ni enako davčnemu obdobju veljavnega zakona, spremenjen je način določitve trošarinske obveznosti. Določen je rok za uveljavljanje oprostitve za energetsko intenzivna podjetja in rok za uveljavljanje oprostitve pri rabi energenta za proizvodnjo </w:t>
                  </w:r>
                  <w:proofErr w:type="spellStart"/>
                  <w:r w:rsidR="00686831">
                    <w:rPr>
                      <w:rFonts w:ascii="Arial" w:eastAsia="Times New Roman" w:hAnsi="Arial"/>
                      <w:sz w:val="20"/>
                      <w:lang w:eastAsia="sl-SI"/>
                    </w:rPr>
                    <w:t>netrošarinskih</w:t>
                  </w:r>
                  <w:proofErr w:type="spellEnd"/>
                  <w:r w:rsidR="00686831">
                    <w:rPr>
                      <w:rFonts w:ascii="Arial" w:eastAsia="Times New Roman" w:hAnsi="Arial"/>
                      <w:sz w:val="20"/>
                      <w:lang w:eastAsia="sl-SI"/>
                    </w:rPr>
                    <w:t xml:space="preserve"> izdelkov ter rok za obračun trošarine za električno energijo po razredih, ki so določeni glede na količino odjema električne energije. </w:t>
                  </w:r>
                </w:p>
                <w:p w14:paraId="27E107CA" w14:textId="77777777" w:rsidR="00686831" w:rsidRDefault="00686831" w:rsidP="00641E68">
                  <w:pPr>
                    <w:spacing w:line="260" w:lineRule="exact"/>
                    <w:jc w:val="both"/>
                    <w:rPr>
                      <w:rFonts w:ascii="Arial" w:eastAsia="Times New Roman" w:hAnsi="Arial"/>
                      <w:sz w:val="20"/>
                      <w:lang w:eastAsia="sl-SI"/>
                    </w:rPr>
                  </w:pPr>
                </w:p>
                <w:p w14:paraId="104C56F0" w14:textId="32B7C13A" w:rsidR="00641E68" w:rsidRPr="00A8536B" w:rsidRDefault="00686831" w:rsidP="00641E68">
                  <w:pPr>
                    <w:spacing w:line="260" w:lineRule="exact"/>
                    <w:jc w:val="both"/>
                    <w:rPr>
                      <w:rFonts w:ascii="Arial" w:eastAsia="Times New Roman" w:hAnsi="Arial"/>
                      <w:sz w:val="20"/>
                      <w:lang w:eastAsia="sl-SI"/>
                    </w:rPr>
                  </w:pPr>
                  <w:r>
                    <w:rPr>
                      <w:rFonts w:ascii="Arial" w:eastAsia="Times New Roman" w:hAnsi="Arial"/>
                      <w:sz w:val="20"/>
                      <w:lang w:eastAsia="sl-SI"/>
                    </w:rPr>
                    <w:t>U</w:t>
                  </w:r>
                  <w:r w:rsidR="002F00D4">
                    <w:rPr>
                      <w:rFonts w:ascii="Arial" w:eastAsia="Times New Roman" w:hAnsi="Arial"/>
                      <w:sz w:val="20"/>
                      <w:lang w:eastAsia="sl-SI"/>
                    </w:rPr>
                    <w:t xml:space="preserve">poraba zakona je določena s 1. </w:t>
                  </w:r>
                  <w:r w:rsidR="006319EB">
                    <w:rPr>
                      <w:rFonts w:ascii="Arial" w:eastAsia="Times New Roman" w:hAnsi="Arial"/>
                      <w:sz w:val="20"/>
                      <w:lang w:eastAsia="sl-SI"/>
                    </w:rPr>
                    <w:t xml:space="preserve">avgustom </w:t>
                  </w:r>
                  <w:r w:rsidR="002F00D4">
                    <w:rPr>
                      <w:rFonts w:ascii="Arial" w:eastAsia="Times New Roman" w:hAnsi="Arial"/>
                      <w:sz w:val="20"/>
                      <w:lang w:eastAsia="sl-SI"/>
                    </w:rPr>
                    <w:t xml:space="preserve">2017. </w:t>
                  </w:r>
                </w:p>
                <w:p w14:paraId="104C56F1" w14:textId="77777777" w:rsidR="00686831" w:rsidRPr="00A8536B" w:rsidRDefault="00686831" w:rsidP="00583058">
                  <w:pPr>
                    <w:spacing w:line="288" w:lineRule="auto"/>
                    <w:ind w:left="252"/>
                    <w:jc w:val="both"/>
                    <w:rPr>
                      <w:rFonts w:ascii="Arial" w:eastAsia="Times New Roman" w:hAnsi="Arial" w:cs="Arial"/>
                      <w:color w:val="A6A6A6" w:themeColor="background1" w:themeShade="A6"/>
                      <w:sz w:val="20"/>
                      <w:szCs w:val="20"/>
                    </w:rPr>
                  </w:pPr>
                </w:p>
              </w:tc>
            </w:tr>
          </w:tbl>
          <w:p w14:paraId="104C56F3" w14:textId="77777777" w:rsidR="00583058" w:rsidRPr="00A8536B" w:rsidRDefault="00583058" w:rsidP="00583058">
            <w:pPr>
              <w:spacing w:line="260" w:lineRule="atLeast"/>
              <w:rPr>
                <w:rFonts w:ascii="Arial" w:eastAsia="Times New Roman" w:hAnsi="Arial" w:cs="Arial"/>
                <w:color w:val="A6A6A6" w:themeColor="background1" w:themeShade="A6"/>
                <w:sz w:val="20"/>
                <w:szCs w:val="20"/>
              </w:rPr>
            </w:pPr>
          </w:p>
        </w:tc>
      </w:tr>
      <w:tr w:rsidR="00583058" w:rsidRPr="00A8536B" w14:paraId="104C56F6" w14:textId="77777777" w:rsidTr="00DD45F9">
        <w:trPr>
          <w:gridAfter w:val="1"/>
          <w:wAfter w:w="135" w:type="dxa"/>
          <w:trHeight w:val="145"/>
        </w:trPr>
        <w:tc>
          <w:tcPr>
            <w:tcW w:w="9108" w:type="dxa"/>
          </w:tcPr>
          <w:p w14:paraId="104C56F5" w14:textId="77777777" w:rsidR="00583058" w:rsidRPr="00A8536B" w:rsidRDefault="00583058" w:rsidP="00583058">
            <w:pPr>
              <w:suppressAutoHyphens/>
              <w:overflowPunct w:val="0"/>
              <w:autoSpaceDE w:val="0"/>
              <w:autoSpaceDN w:val="0"/>
              <w:adjustRightInd w:val="0"/>
              <w:spacing w:before="280" w:after="60"/>
              <w:jc w:val="both"/>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lastRenderedPageBreak/>
              <w:t>3. OCENA FINANČNIH POSLEDIC PREDLOGA ZAKONA ZA DRŽAVNI PRORAČUN IN DRUGA JAVNA FINANČNA SREDSTVA</w:t>
            </w:r>
          </w:p>
        </w:tc>
      </w:tr>
      <w:tr w:rsidR="00583058" w:rsidRPr="00A8536B" w14:paraId="104C56FA" w14:textId="77777777" w:rsidTr="00DD45F9">
        <w:trPr>
          <w:gridAfter w:val="1"/>
          <w:wAfter w:w="135" w:type="dxa"/>
          <w:trHeight w:val="145"/>
        </w:trPr>
        <w:tc>
          <w:tcPr>
            <w:tcW w:w="9108" w:type="dxa"/>
          </w:tcPr>
          <w:p w14:paraId="104C56F7" w14:textId="7E395F50" w:rsidR="00583058" w:rsidRPr="00A8536B" w:rsidRDefault="00583058" w:rsidP="00583058">
            <w:pPr>
              <w:spacing w:line="288" w:lineRule="auto"/>
              <w:jc w:val="both"/>
              <w:rPr>
                <w:rFonts w:ascii="Arial" w:eastAsia="Times New Roman" w:hAnsi="Arial" w:cs="Arial"/>
                <w:sz w:val="20"/>
                <w:szCs w:val="20"/>
              </w:rPr>
            </w:pPr>
          </w:p>
          <w:p w14:paraId="076D1132" w14:textId="39EB2DCB" w:rsidR="00576912" w:rsidRDefault="00D0143B" w:rsidP="00D0143B">
            <w:pPr>
              <w:spacing w:line="260" w:lineRule="exact"/>
              <w:jc w:val="both"/>
              <w:rPr>
                <w:rFonts w:ascii="Arial" w:eastAsia="Times New Roman" w:hAnsi="Arial"/>
                <w:sz w:val="20"/>
                <w:lang w:eastAsia="sl-SI"/>
              </w:rPr>
            </w:pPr>
            <w:r>
              <w:rPr>
                <w:rFonts w:ascii="Arial" w:eastAsia="Times New Roman" w:hAnsi="Arial"/>
                <w:sz w:val="20"/>
                <w:lang w:eastAsia="sl-SI"/>
              </w:rPr>
              <w:t>S predlogom zakona predlagatelj</w:t>
            </w:r>
            <w:r w:rsidR="005E29AD">
              <w:rPr>
                <w:rFonts w:ascii="Arial" w:eastAsia="Times New Roman" w:hAnsi="Arial"/>
                <w:sz w:val="20"/>
                <w:lang w:eastAsia="sl-SI"/>
              </w:rPr>
              <w:t xml:space="preserve">, razen z zneskom trošarine za IV. stopnjo odjema električne energije, </w:t>
            </w:r>
            <w:r>
              <w:rPr>
                <w:rFonts w:ascii="Arial" w:eastAsia="Times New Roman" w:hAnsi="Arial"/>
                <w:sz w:val="20"/>
                <w:lang w:eastAsia="sl-SI"/>
              </w:rPr>
              <w:t xml:space="preserve">ne posega v višino oziroma zneske trošarine, ki so za posamezne izdelke določene že z veljavnim zakonom o trošarinah. Prihodki iz naslova trošarin so prihodki državnega proračuna. Letni obseg prihodkov iz tega naslova je približno 1,5 </w:t>
            </w:r>
            <w:proofErr w:type="spellStart"/>
            <w:r>
              <w:rPr>
                <w:rFonts w:ascii="Arial" w:eastAsia="Times New Roman" w:hAnsi="Arial"/>
                <w:sz w:val="20"/>
                <w:lang w:eastAsia="sl-SI"/>
              </w:rPr>
              <w:t>mlrd</w:t>
            </w:r>
            <w:proofErr w:type="spellEnd"/>
            <w:r>
              <w:rPr>
                <w:rFonts w:ascii="Arial" w:eastAsia="Times New Roman" w:hAnsi="Arial"/>
                <w:sz w:val="20"/>
                <w:lang w:eastAsia="sl-SI"/>
              </w:rPr>
              <w:t xml:space="preserve"> </w:t>
            </w:r>
            <w:r w:rsidR="008A6122">
              <w:rPr>
                <w:rFonts w:ascii="Arial" w:eastAsia="Times New Roman" w:hAnsi="Arial"/>
                <w:sz w:val="20"/>
                <w:lang w:eastAsia="sl-SI"/>
              </w:rPr>
              <w:t>evrov</w:t>
            </w:r>
            <w:r>
              <w:rPr>
                <w:rFonts w:ascii="Arial" w:eastAsia="Times New Roman" w:hAnsi="Arial"/>
                <w:sz w:val="20"/>
                <w:lang w:eastAsia="sl-SI"/>
              </w:rPr>
              <w:t xml:space="preserve"> (realizacija leta 2015 po denarnem toku 1,52 </w:t>
            </w:r>
            <w:proofErr w:type="spellStart"/>
            <w:r>
              <w:rPr>
                <w:rFonts w:ascii="Arial" w:eastAsia="Times New Roman" w:hAnsi="Arial"/>
                <w:sz w:val="20"/>
                <w:lang w:eastAsia="sl-SI"/>
              </w:rPr>
              <w:t>mlrd</w:t>
            </w:r>
            <w:proofErr w:type="spellEnd"/>
            <w:r>
              <w:rPr>
                <w:rFonts w:ascii="Arial" w:eastAsia="Times New Roman" w:hAnsi="Arial"/>
                <w:sz w:val="20"/>
                <w:lang w:eastAsia="sl-SI"/>
              </w:rPr>
              <w:t xml:space="preserve"> </w:t>
            </w:r>
            <w:r w:rsidR="008A6122">
              <w:rPr>
                <w:rFonts w:ascii="Arial" w:eastAsia="Times New Roman" w:hAnsi="Arial"/>
                <w:sz w:val="20"/>
                <w:lang w:eastAsia="sl-SI"/>
              </w:rPr>
              <w:t>evrov</w:t>
            </w:r>
            <w:r>
              <w:rPr>
                <w:rFonts w:ascii="Arial" w:eastAsia="Times New Roman" w:hAnsi="Arial"/>
                <w:sz w:val="20"/>
                <w:lang w:eastAsia="sl-SI"/>
              </w:rPr>
              <w:t xml:space="preserve"> ali 4,04 % BDP; sprejeti proračun 2016 po denarnem toku – 1,52 </w:t>
            </w:r>
            <w:proofErr w:type="spellStart"/>
            <w:r>
              <w:rPr>
                <w:rFonts w:ascii="Arial" w:eastAsia="Times New Roman" w:hAnsi="Arial"/>
                <w:sz w:val="20"/>
                <w:lang w:eastAsia="sl-SI"/>
              </w:rPr>
              <w:t>mlrd</w:t>
            </w:r>
            <w:proofErr w:type="spellEnd"/>
            <w:r>
              <w:rPr>
                <w:rFonts w:ascii="Arial" w:eastAsia="Times New Roman" w:hAnsi="Arial"/>
                <w:sz w:val="20"/>
                <w:lang w:eastAsia="sl-SI"/>
              </w:rPr>
              <w:t xml:space="preserve"> </w:t>
            </w:r>
            <w:r w:rsidR="008A6122">
              <w:rPr>
                <w:rFonts w:ascii="Arial" w:eastAsia="Times New Roman" w:hAnsi="Arial"/>
                <w:sz w:val="20"/>
                <w:lang w:eastAsia="sl-SI"/>
              </w:rPr>
              <w:t>evrov</w:t>
            </w:r>
            <w:r>
              <w:rPr>
                <w:rFonts w:ascii="Arial" w:eastAsia="Times New Roman" w:hAnsi="Arial"/>
                <w:sz w:val="20"/>
                <w:lang w:eastAsia="sl-SI"/>
              </w:rPr>
              <w:t xml:space="preserve"> in sprejeti proračun 2017 po denarnem toku 1,53 </w:t>
            </w:r>
            <w:proofErr w:type="spellStart"/>
            <w:r>
              <w:rPr>
                <w:rFonts w:ascii="Arial" w:eastAsia="Times New Roman" w:hAnsi="Arial"/>
                <w:sz w:val="20"/>
                <w:lang w:eastAsia="sl-SI"/>
              </w:rPr>
              <w:t>mlrd</w:t>
            </w:r>
            <w:proofErr w:type="spellEnd"/>
            <w:r>
              <w:rPr>
                <w:rFonts w:ascii="Arial" w:eastAsia="Times New Roman" w:hAnsi="Arial"/>
                <w:sz w:val="20"/>
                <w:lang w:eastAsia="sl-SI"/>
              </w:rPr>
              <w:t xml:space="preserve"> </w:t>
            </w:r>
            <w:r w:rsidR="008A6122">
              <w:rPr>
                <w:rFonts w:ascii="Arial" w:eastAsia="Times New Roman" w:hAnsi="Arial"/>
                <w:sz w:val="20"/>
                <w:lang w:eastAsia="sl-SI"/>
              </w:rPr>
              <w:t>evrov</w:t>
            </w:r>
            <w:r>
              <w:rPr>
                <w:rFonts w:ascii="Arial" w:eastAsia="Times New Roman" w:hAnsi="Arial"/>
                <w:sz w:val="20"/>
                <w:lang w:eastAsia="sl-SI"/>
              </w:rPr>
              <w:t xml:space="preserve">). </w:t>
            </w:r>
            <w:r w:rsidR="00576912">
              <w:rPr>
                <w:rFonts w:ascii="Arial" w:eastAsia="Times New Roman" w:hAnsi="Arial"/>
                <w:sz w:val="20"/>
                <w:lang w:eastAsia="sl-SI"/>
              </w:rPr>
              <w:t xml:space="preserve">Zaradi znižanja trošarine za električno energijo, za IV. stopnjo odjema, je znižanje davčnih prihodkov ocenjeno v višini 4 mio </w:t>
            </w:r>
            <w:proofErr w:type="spellStart"/>
            <w:r w:rsidR="00576912">
              <w:rPr>
                <w:rFonts w:ascii="Arial" w:eastAsia="Times New Roman" w:hAnsi="Arial"/>
                <w:sz w:val="20"/>
                <w:lang w:eastAsia="sl-SI"/>
              </w:rPr>
              <w:t>eurov</w:t>
            </w:r>
            <w:proofErr w:type="spellEnd"/>
            <w:r w:rsidR="00576912">
              <w:rPr>
                <w:rFonts w:ascii="Arial" w:eastAsia="Times New Roman" w:hAnsi="Arial"/>
                <w:sz w:val="20"/>
                <w:lang w:eastAsia="sl-SI"/>
              </w:rPr>
              <w:t xml:space="preserve">. </w:t>
            </w:r>
          </w:p>
          <w:p w14:paraId="7A0A6A15" w14:textId="77777777" w:rsidR="00576912" w:rsidRDefault="00576912" w:rsidP="00D0143B">
            <w:pPr>
              <w:spacing w:line="260" w:lineRule="exact"/>
              <w:jc w:val="both"/>
              <w:rPr>
                <w:rFonts w:ascii="Arial" w:eastAsia="Times New Roman" w:hAnsi="Arial"/>
                <w:sz w:val="20"/>
                <w:lang w:eastAsia="sl-SI"/>
              </w:rPr>
            </w:pPr>
          </w:p>
          <w:p w14:paraId="62A64C6F" w14:textId="6E675B6D" w:rsidR="000E7DAD" w:rsidRDefault="000E7DAD" w:rsidP="000E7DAD">
            <w:pPr>
              <w:spacing w:line="260" w:lineRule="exact"/>
              <w:jc w:val="both"/>
              <w:rPr>
                <w:rFonts w:ascii="Arial" w:eastAsia="Times New Roman" w:hAnsi="Arial"/>
                <w:sz w:val="20"/>
                <w:lang w:eastAsia="sl-SI"/>
              </w:rPr>
            </w:pPr>
            <w:r>
              <w:rPr>
                <w:rFonts w:ascii="Arial" w:eastAsia="Times New Roman" w:hAnsi="Arial"/>
                <w:sz w:val="20"/>
                <w:lang w:eastAsia="sl-SI"/>
              </w:rPr>
              <w:t xml:space="preserve">Poglavitne predlagane nove rešitve v novem zakonu o trošarinah ne bodo imele neposrednega vpliva na višino pričakovanih prihodkov iz naslova trošarin v državni proračun, saj je namen predloga zakona zmanjšati administrativne ovire pri poslovanju s trošarinskimi izdelki in odpraviti ugotovljena neskladja z evropsko zakonodajo s tega področja. </w:t>
            </w:r>
          </w:p>
          <w:p w14:paraId="20CF2FB1" w14:textId="77777777" w:rsidR="000E7DAD" w:rsidRDefault="000E7DAD" w:rsidP="000E7DAD">
            <w:pPr>
              <w:spacing w:line="260" w:lineRule="exact"/>
              <w:jc w:val="both"/>
              <w:rPr>
                <w:rFonts w:ascii="Arial" w:eastAsia="Times New Roman" w:hAnsi="Arial"/>
                <w:sz w:val="20"/>
                <w:lang w:eastAsia="sl-SI"/>
              </w:rPr>
            </w:pPr>
          </w:p>
          <w:p w14:paraId="47656C52" w14:textId="77777777" w:rsidR="000E7DAD" w:rsidRDefault="000E7DAD" w:rsidP="000E7DAD">
            <w:pPr>
              <w:spacing w:line="260" w:lineRule="exact"/>
              <w:jc w:val="both"/>
              <w:rPr>
                <w:rFonts w:ascii="Arial" w:eastAsia="Times New Roman" w:hAnsi="Arial"/>
                <w:sz w:val="20"/>
                <w:lang w:eastAsia="sl-SI"/>
              </w:rPr>
            </w:pPr>
            <w:r>
              <w:rPr>
                <w:rFonts w:ascii="Arial" w:eastAsia="Times New Roman" w:hAnsi="Arial"/>
                <w:sz w:val="20"/>
                <w:lang w:eastAsia="sl-SI"/>
              </w:rPr>
              <w:t>Predlagane spremembe le v manjšem delu lahko vplivajo na višino prihodkov iz naslova trošarin in sicer:</w:t>
            </w:r>
          </w:p>
          <w:p w14:paraId="738EF702" w14:textId="5B92ACB4" w:rsidR="00055E1C" w:rsidRPr="00966836" w:rsidRDefault="000E7DAD" w:rsidP="00055E1C">
            <w:pPr>
              <w:pStyle w:val="ListParagraph"/>
              <w:numPr>
                <w:ilvl w:val="0"/>
                <w:numId w:val="47"/>
              </w:numPr>
              <w:spacing w:line="260" w:lineRule="exact"/>
              <w:contextualSpacing/>
              <w:jc w:val="both"/>
              <w:rPr>
                <w:rFonts w:ascii="Arial" w:hAnsi="Arial"/>
                <w:sz w:val="20"/>
              </w:rPr>
            </w:pPr>
            <w:r w:rsidRPr="00055E1C">
              <w:rPr>
                <w:rFonts w:ascii="Arial" w:hAnsi="Arial"/>
                <w:sz w:val="20"/>
              </w:rPr>
              <w:t xml:space="preserve">sprememba posebnega režima za obračun trošarine za male proizvajalce žganja, lahko pomeni zvišanje obveznosti za plačilo trošarine pri malih proizvajalcih žganja, </w:t>
            </w:r>
            <w:r w:rsidR="00055E1C" w:rsidRPr="00055E1C">
              <w:rPr>
                <w:rFonts w:ascii="Arial" w:hAnsi="Arial"/>
                <w:sz w:val="20"/>
              </w:rPr>
              <w:t xml:space="preserve">ki žganje kuhajo za lastno rabo in so do zdaj plačevali trošarino v pavšalnem znesku, in sicer 12,50 </w:t>
            </w:r>
            <w:r w:rsidR="008A6122" w:rsidRPr="00055E1C">
              <w:rPr>
                <w:rFonts w:ascii="Arial" w:hAnsi="Arial"/>
                <w:sz w:val="20"/>
              </w:rPr>
              <w:t>evra</w:t>
            </w:r>
            <w:r w:rsidR="00055E1C" w:rsidRPr="00055E1C">
              <w:rPr>
                <w:rFonts w:ascii="Arial" w:hAnsi="Arial"/>
                <w:sz w:val="20"/>
              </w:rPr>
              <w:t xml:space="preserve"> oziroma 25 </w:t>
            </w:r>
            <w:r w:rsidR="008A6122" w:rsidRPr="00055E1C">
              <w:rPr>
                <w:rFonts w:ascii="Arial" w:hAnsi="Arial"/>
                <w:sz w:val="20"/>
              </w:rPr>
              <w:t>evrov</w:t>
            </w:r>
            <w:r w:rsidR="00055E1C" w:rsidRPr="00055E1C">
              <w:rPr>
                <w:rFonts w:ascii="Arial" w:hAnsi="Arial"/>
                <w:sz w:val="20"/>
              </w:rPr>
              <w:t xml:space="preserve"> letno – odvisno od velikosti kotla, </w:t>
            </w:r>
            <w:r w:rsidRPr="00055E1C">
              <w:rPr>
                <w:rFonts w:ascii="Arial" w:hAnsi="Arial"/>
                <w:sz w:val="20"/>
              </w:rPr>
              <w:t xml:space="preserve">vendar točne ocene ni mogoče podati, saj ni na </w:t>
            </w:r>
            <w:r w:rsidRPr="00966836">
              <w:rPr>
                <w:rFonts w:ascii="Arial" w:hAnsi="Arial"/>
                <w:sz w:val="20"/>
              </w:rPr>
              <w:t>razpolago ustreznih podatkov o proizvodnji žganja pri malih proizvajalcih žganja v primerjavi z dosedanjo pavšalno obdavči</w:t>
            </w:r>
            <w:r w:rsidR="00EA21DA">
              <w:rPr>
                <w:rFonts w:ascii="Arial" w:hAnsi="Arial"/>
                <w:sz w:val="20"/>
              </w:rPr>
              <w:t>tvijo. Z novo ureditvijo pa</w:t>
            </w:r>
            <w:r w:rsidR="00055E1C" w:rsidRPr="00966836">
              <w:rPr>
                <w:rFonts w:ascii="Arial" w:hAnsi="Arial"/>
                <w:sz w:val="20"/>
              </w:rPr>
              <w:t xml:space="preserve"> bodo po nižjem znesku trošarine obračunavali trošarino osebe, ki proizvajajo žganje v </w:t>
            </w:r>
            <w:r w:rsidR="008A6122">
              <w:rPr>
                <w:rFonts w:ascii="Arial" w:hAnsi="Arial"/>
                <w:sz w:val="20"/>
              </w:rPr>
              <w:t xml:space="preserve">komercialne namene (npr. v </w:t>
            </w:r>
            <w:r w:rsidR="00055E1C" w:rsidRPr="00966836">
              <w:rPr>
                <w:rFonts w:ascii="Arial" w:hAnsi="Arial"/>
                <w:sz w:val="20"/>
              </w:rPr>
              <w:t xml:space="preserve">okviru dopolnilne dejavnosti </w:t>
            </w:r>
            <w:r w:rsidR="00E0621C">
              <w:rPr>
                <w:rFonts w:ascii="Arial" w:hAnsi="Arial"/>
                <w:sz w:val="20"/>
              </w:rPr>
              <w:t xml:space="preserve">na kmetiji, kot jo določajo </w:t>
            </w:r>
            <w:r w:rsidR="00055E1C" w:rsidRPr="00966836">
              <w:rPr>
                <w:rFonts w:ascii="Arial" w:hAnsi="Arial"/>
                <w:sz w:val="20"/>
              </w:rPr>
              <w:t>predpisih o kmetijstvu</w:t>
            </w:r>
            <w:r w:rsidR="008A6122">
              <w:rPr>
                <w:rFonts w:ascii="Arial" w:hAnsi="Arial"/>
                <w:sz w:val="20"/>
              </w:rPr>
              <w:t>)</w:t>
            </w:r>
            <w:r w:rsidR="00055E1C" w:rsidRPr="00966836">
              <w:rPr>
                <w:rFonts w:ascii="Arial" w:hAnsi="Arial"/>
                <w:sz w:val="20"/>
              </w:rPr>
              <w:t xml:space="preserve"> in </w:t>
            </w:r>
            <w:r w:rsidR="008A6122">
              <w:rPr>
                <w:rFonts w:ascii="Arial" w:hAnsi="Arial"/>
                <w:sz w:val="20"/>
              </w:rPr>
              <w:t>ne presegajo zakonsko določene količine. Ti so do</w:t>
            </w:r>
            <w:r w:rsidR="00055E1C" w:rsidRPr="00966836">
              <w:rPr>
                <w:rFonts w:ascii="Arial" w:hAnsi="Arial"/>
                <w:sz w:val="20"/>
              </w:rPr>
              <w:t xml:space="preserve"> sedaj </w:t>
            </w:r>
            <w:r w:rsidR="008A6122">
              <w:rPr>
                <w:rFonts w:ascii="Arial" w:hAnsi="Arial"/>
                <w:sz w:val="20"/>
              </w:rPr>
              <w:t>plačevali</w:t>
            </w:r>
            <w:r w:rsidR="00055E1C" w:rsidRPr="00966836">
              <w:rPr>
                <w:rFonts w:ascii="Arial" w:hAnsi="Arial"/>
                <w:sz w:val="20"/>
              </w:rPr>
              <w:t xml:space="preserve"> polno trošarino</w:t>
            </w:r>
            <w:r w:rsidR="008A6122">
              <w:rPr>
                <w:rFonts w:ascii="Arial" w:hAnsi="Arial"/>
                <w:sz w:val="20"/>
              </w:rPr>
              <w:t>, s predlogom zakona pa bodo plačevali le polovično trošarino, kar bo pomenilo določen izpad in naslova trošarine na alkohol in alkoholne pijače. Ocenjujemo, da bosta obe navedeni spremembi skupaj fiskalno nevtralni</w:t>
            </w:r>
            <w:r w:rsidR="00055E1C" w:rsidRPr="00966836">
              <w:rPr>
                <w:rFonts w:ascii="Arial" w:hAnsi="Arial"/>
                <w:sz w:val="20"/>
              </w:rPr>
              <w:t xml:space="preserve">.  </w:t>
            </w:r>
          </w:p>
          <w:p w14:paraId="58DD0D6C" w14:textId="42F69A15" w:rsidR="00BB1D15" w:rsidRPr="00966836" w:rsidRDefault="000E7DAD" w:rsidP="00BB1D15">
            <w:pPr>
              <w:pStyle w:val="ListParagraph"/>
              <w:numPr>
                <w:ilvl w:val="0"/>
                <w:numId w:val="47"/>
              </w:numPr>
              <w:spacing w:line="260" w:lineRule="exact"/>
              <w:contextualSpacing/>
              <w:jc w:val="both"/>
              <w:rPr>
                <w:rFonts w:ascii="Arial" w:hAnsi="Arial"/>
                <w:sz w:val="20"/>
              </w:rPr>
            </w:pPr>
            <w:r w:rsidRPr="00966836">
              <w:rPr>
                <w:rFonts w:ascii="Arial" w:hAnsi="Arial"/>
                <w:sz w:val="20"/>
              </w:rPr>
              <w:t xml:space="preserve">uvedba posebnega režima za obračun trošarine za male proizvajalce piva lahko pomeni nižjo obremenitev posameznega litra piva, proizvedenega v obratu malega proizvajalca piva, vendar hkrati lahko ta ugodnost spodbudi nadaljnji razvoj malih proizvajalcev piva in s tem višji prihodek iz tega naslova. </w:t>
            </w:r>
            <w:r w:rsidR="00BB1D15" w:rsidRPr="00966836">
              <w:rPr>
                <w:rFonts w:ascii="Arial" w:hAnsi="Arial"/>
                <w:sz w:val="20"/>
              </w:rPr>
              <w:t>V letu 2015 je bilo v Sloveniji 51 proizvajalcev piva</w:t>
            </w:r>
            <w:r w:rsidR="00EA21DA">
              <w:rPr>
                <w:rFonts w:ascii="Arial" w:hAnsi="Arial"/>
                <w:sz w:val="20"/>
              </w:rPr>
              <w:t xml:space="preserve"> (podatek ne vključuje pravne osebe ki pivo uvažajo, v</w:t>
            </w:r>
            <w:r w:rsidR="00D0143B">
              <w:rPr>
                <w:rFonts w:ascii="Arial" w:hAnsi="Arial"/>
                <w:sz w:val="20"/>
              </w:rPr>
              <w:t>našajo, so trgovci na debelo)</w:t>
            </w:r>
            <w:r w:rsidR="00BB1D15" w:rsidRPr="00966836">
              <w:rPr>
                <w:rFonts w:ascii="Arial" w:hAnsi="Arial"/>
                <w:sz w:val="20"/>
              </w:rPr>
              <w:t>, ki so skupaj obračunali trošarino od 10.675 h</w:t>
            </w:r>
            <w:r w:rsidR="008A6122">
              <w:rPr>
                <w:rFonts w:ascii="Arial" w:hAnsi="Arial"/>
                <w:sz w:val="20"/>
              </w:rPr>
              <w:t>ektolitrov</w:t>
            </w:r>
            <w:r w:rsidR="00BB1D15" w:rsidRPr="00966836">
              <w:rPr>
                <w:rFonts w:ascii="Arial" w:hAnsi="Arial"/>
                <w:sz w:val="20"/>
              </w:rPr>
              <w:t xml:space="preserve"> piva in so plačali 615 tisoč evrov trošarine. V primeru, da bi mali proizvajalci piva plačali 50 % predpisane trošarine, bi bili finančni učinki pobranih trošarin manjši za </w:t>
            </w:r>
            <w:r w:rsidR="00966836" w:rsidRPr="00966836">
              <w:rPr>
                <w:rFonts w:ascii="Arial" w:hAnsi="Arial"/>
                <w:sz w:val="20"/>
              </w:rPr>
              <w:t>dobrih 307 tisoč evrov na leto;</w:t>
            </w:r>
          </w:p>
          <w:p w14:paraId="485D61D3" w14:textId="38AE127B" w:rsidR="005515AC" w:rsidRPr="00966836" w:rsidRDefault="000E7DAD" w:rsidP="00BB1D15">
            <w:pPr>
              <w:pStyle w:val="ListParagraph"/>
              <w:numPr>
                <w:ilvl w:val="0"/>
                <w:numId w:val="47"/>
              </w:numPr>
              <w:spacing w:line="260" w:lineRule="exact"/>
              <w:contextualSpacing/>
              <w:jc w:val="both"/>
              <w:rPr>
                <w:rFonts w:ascii="Arial" w:hAnsi="Arial"/>
                <w:sz w:val="20"/>
              </w:rPr>
            </w:pPr>
            <w:r w:rsidRPr="00966836">
              <w:rPr>
                <w:rFonts w:ascii="Arial" w:hAnsi="Arial"/>
                <w:sz w:val="20"/>
              </w:rPr>
              <w:t>zaradi opredelitve novih trošarinskih izdelkov – elektronskih in podobnih cigaret vlada ne pričakuje finančnih posledic; nova ureditev pomeni le zmanjšanje verjetnosti, da bodo potrošniki zaradi nižje skupne obremenitve namesto po običajnih cigaretah posegali po alternativnih tobačnih izdelkih;</w:t>
            </w:r>
            <w:r w:rsidR="005515AC" w:rsidRPr="00966836">
              <w:rPr>
                <w:rFonts w:ascii="Arial" w:hAnsi="Arial"/>
                <w:sz w:val="20"/>
              </w:rPr>
              <w:t xml:space="preserve"> </w:t>
            </w:r>
          </w:p>
          <w:p w14:paraId="36CE3C83" w14:textId="7858D8F5" w:rsidR="000E7DAD" w:rsidRPr="00966836" w:rsidRDefault="000E7DAD" w:rsidP="000E7DAD">
            <w:pPr>
              <w:pStyle w:val="ListParagraph"/>
              <w:numPr>
                <w:ilvl w:val="0"/>
                <w:numId w:val="47"/>
              </w:numPr>
              <w:spacing w:line="260" w:lineRule="exact"/>
              <w:contextualSpacing/>
              <w:jc w:val="both"/>
              <w:rPr>
                <w:rFonts w:ascii="Arial" w:hAnsi="Arial"/>
                <w:sz w:val="20"/>
              </w:rPr>
            </w:pPr>
            <w:r w:rsidRPr="00966836">
              <w:rPr>
                <w:rFonts w:ascii="Arial" w:hAnsi="Arial"/>
                <w:sz w:val="20"/>
              </w:rPr>
              <w:t xml:space="preserve">zaradi uskladitve pogojev uporabe delnega vračila trošarine na plinsko olje za pogon, uporabljeno za pogon gradbene mehanizacije s pravili evropske direktive, se bo nekoliko zmanjšal obseg vračil plačane trošarine </w:t>
            </w:r>
            <w:r w:rsidR="00E0621C">
              <w:rPr>
                <w:rFonts w:ascii="Arial" w:hAnsi="Arial"/>
                <w:sz w:val="20"/>
              </w:rPr>
              <w:t>iz tega naslova</w:t>
            </w:r>
            <w:r w:rsidR="00966836" w:rsidRPr="00966836">
              <w:rPr>
                <w:rFonts w:ascii="Arial" w:hAnsi="Arial"/>
                <w:sz w:val="20"/>
              </w:rPr>
              <w:t xml:space="preserve">; </w:t>
            </w:r>
            <w:r w:rsidRPr="00966836">
              <w:rPr>
                <w:rFonts w:ascii="Arial" w:hAnsi="Arial"/>
                <w:sz w:val="20"/>
              </w:rPr>
              <w:t>v celoti je bilo v letu 201</w:t>
            </w:r>
            <w:r w:rsidR="00D0143B">
              <w:rPr>
                <w:rFonts w:ascii="Arial" w:hAnsi="Arial"/>
                <w:sz w:val="20"/>
              </w:rPr>
              <w:t>4</w:t>
            </w:r>
            <w:r w:rsidRPr="00966836">
              <w:rPr>
                <w:rFonts w:ascii="Arial" w:hAnsi="Arial"/>
                <w:sz w:val="20"/>
              </w:rPr>
              <w:t xml:space="preserve"> uveljavljenih vračil trošarin </w:t>
            </w:r>
            <w:r w:rsidR="00966836" w:rsidRPr="00966836">
              <w:rPr>
                <w:rFonts w:ascii="Arial" w:hAnsi="Arial"/>
                <w:sz w:val="20"/>
              </w:rPr>
              <w:t>za industrijsko komercialni namen</w:t>
            </w:r>
            <w:r w:rsidRPr="00966836">
              <w:rPr>
                <w:rFonts w:ascii="Arial" w:hAnsi="Arial"/>
                <w:sz w:val="20"/>
              </w:rPr>
              <w:t xml:space="preserve"> v višini </w:t>
            </w:r>
            <w:r w:rsidR="00D0143B" w:rsidRPr="00B232FF">
              <w:rPr>
                <w:rFonts w:ascii="Arial" w:hAnsi="Arial"/>
                <w:sz w:val="20"/>
              </w:rPr>
              <w:t>12,5 mio</w:t>
            </w:r>
            <w:r w:rsidRPr="00B232FF">
              <w:rPr>
                <w:rFonts w:ascii="Arial" w:hAnsi="Arial"/>
                <w:sz w:val="20"/>
              </w:rPr>
              <w:t xml:space="preserve"> evrov</w:t>
            </w:r>
            <w:r w:rsidR="00966836" w:rsidRPr="00966836">
              <w:rPr>
                <w:rFonts w:ascii="Arial" w:hAnsi="Arial"/>
                <w:sz w:val="20"/>
              </w:rPr>
              <w:t>, ocenjujemo da</w:t>
            </w:r>
            <w:r w:rsidR="00E0621C">
              <w:rPr>
                <w:rFonts w:ascii="Arial" w:hAnsi="Arial"/>
                <w:sz w:val="20"/>
              </w:rPr>
              <w:t xml:space="preserve"> se</w:t>
            </w:r>
            <w:r w:rsidR="00966836" w:rsidRPr="00966836">
              <w:rPr>
                <w:rFonts w:ascii="Arial" w:hAnsi="Arial"/>
                <w:sz w:val="20"/>
              </w:rPr>
              <w:t xml:space="preserve"> bo </w:t>
            </w:r>
            <w:r w:rsidR="00E0621C">
              <w:rPr>
                <w:rFonts w:ascii="Arial" w:hAnsi="Arial"/>
                <w:sz w:val="20"/>
              </w:rPr>
              <w:t xml:space="preserve">obseg </w:t>
            </w:r>
            <w:r w:rsidR="00966836" w:rsidRPr="00966836">
              <w:rPr>
                <w:rFonts w:ascii="Arial" w:hAnsi="Arial"/>
                <w:sz w:val="20"/>
              </w:rPr>
              <w:t>vračil</w:t>
            </w:r>
            <w:r w:rsidR="00E0621C">
              <w:rPr>
                <w:rFonts w:ascii="Arial" w:hAnsi="Arial"/>
                <w:sz w:val="20"/>
              </w:rPr>
              <w:t>a</w:t>
            </w:r>
            <w:r w:rsidR="00966836" w:rsidRPr="00966836">
              <w:rPr>
                <w:rFonts w:ascii="Arial" w:hAnsi="Arial"/>
                <w:sz w:val="20"/>
              </w:rPr>
              <w:t xml:space="preserve"> trošarine za </w:t>
            </w:r>
            <w:r w:rsidR="00E0621C">
              <w:rPr>
                <w:rFonts w:ascii="Arial" w:hAnsi="Arial"/>
                <w:sz w:val="20"/>
              </w:rPr>
              <w:t xml:space="preserve">plinsko olje za pogon za gradbeno mehanizacijo zmanjšal za </w:t>
            </w:r>
            <w:r w:rsidR="00966836" w:rsidRPr="00966836">
              <w:rPr>
                <w:rFonts w:ascii="Arial" w:hAnsi="Arial"/>
                <w:sz w:val="20"/>
              </w:rPr>
              <w:t xml:space="preserve">okoli </w:t>
            </w:r>
            <w:r w:rsidR="008A6122">
              <w:rPr>
                <w:rFonts w:ascii="Arial" w:hAnsi="Arial"/>
                <w:sz w:val="20"/>
              </w:rPr>
              <w:t>200 tisoč evrov</w:t>
            </w:r>
            <w:r w:rsidR="00966836" w:rsidRPr="00966836">
              <w:rPr>
                <w:rFonts w:ascii="Arial" w:hAnsi="Arial"/>
                <w:sz w:val="20"/>
              </w:rPr>
              <w:t xml:space="preserve"> letno</w:t>
            </w:r>
            <w:r w:rsidRPr="00966836">
              <w:rPr>
                <w:rFonts w:ascii="Arial" w:hAnsi="Arial"/>
                <w:sz w:val="20"/>
              </w:rPr>
              <w:t>;</w:t>
            </w:r>
          </w:p>
          <w:p w14:paraId="20F434D9" w14:textId="1E275502" w:rsidR="000E7DAD" w:rsidRPr="00966836" w:rsidRDefault="000E7DAD" w:rsidP="000E7DAD">
            <w:pPr>
              <w:pStyle w:val="ListParagraph"/>
              <w:numPr>
                <w:ilvl w:val="0"/>
                <w:numId w:val="47"/>
              </w:numPr>
              <w:spacing w:line="260" w:lineRule="exact"/>
              <w:contextualSpacing/>
              <w:jc w:val="both"/>
              <w:rPr>
                <w:rFonts w:ascii="Arial" w:hAnsi="Arial"/>
                <w:sz w:val="20"/>
              </w:rPr>
            </w:pPr>
            <w:r w:rsidRPr="00966836">
              <w:rPr>
                <w:rFonts w:ascii="Arial" w:hAnsi="Arial"/>
                <w:sz w:val="20"/>
              </w:rPr>
              <w:t>nova ureditev na področju plačila trošarine za energente, ki jih porabijo v svoji proizvodnji energetsko intenzivna podjetja, v splošnem ne bo vplivala na prihodke državnega proračuna iz naslova trošarin, lahko pa pri posameznem zavezancu, ki ni energetsko intenziven in ni registriran v področju Predelovalna dejavnost, pa sedaj uveljavlja vračilo oziroma oprostitev trošar</w:t>
            </w:r>
            <w:r w:rsidR="00D0143B">
              <w:rPr>
                <w:rFonts w:ascii="Arial" w:hAnsi="Arial"/>
                <w:sz w:val="20"/>
              </w:rPr>
              <w:t xml:space="preserve">ine za proizvodnjo </w:t>
            </w:r>
            <w:proofErr w:type="spellStart"/>
            <w:r w:rsidR="00D0143B">
              <w:rPr>
                <w:rFonts w:ascii="Arial" w:hAnsi="Arial"/>
                <w:sz w:val="20"/>
              </w:rPr>
              <w:t>netrošarinsk</w:t>
            </w:r>
            <w:r w:rsidRPr="00966836">
              <w:rPr>
                <w:rFonts w:ascii="Arial" w:hAnsi="Arial"/>
                <w:sz w:val="20"/>
              </w:rPr>
              <w:t>ih</w:t>
            </w:r>
            <w:proofErr w:type="spellEnd"/>
            <w:r w:rsidRPr="00966836">
              <w:rPr>
                <w:rFonts w:ascii="Arial" w:hAnsi="Arial"/>
                <w:sz w:val="20"/>
              </w:rPr>
              <w:t xml:space="preserve"> izdelkov, pomeni da ne bo upravičen do vračila ali oprostitve trošarine in bo moral za porabljeni energent trošarino</w:t>
            </w:r>
            <w:r w:rsidR="005515AC" w:rsidRPr="00966836">
              <w:rPr>
                <w:rFonts w:ascii="Arial" w:hAnsi="Arial"/>
                <w:sz w:val="20"/>
              </w:rPr>
              <w:t xml:space="preserve"> plačati</w:t>
            </w:r>
            <w:r w:rsidRPr="00966836">
              <w:rPr>
                <w:rFonts w:ascii="Arial" w:hAnsi="Arial"/>
                <w:sz w:val="20"/>
              </w:rPr>
              <w:t xml:space="preserve">; </w:t>
            </w:r>
            <w:r w:rsidR="005515AC" w:rsidRPr="00966836">
              <w:rPr>
                <w:rFonts w:ascii="Arial" w:hAnsi="Arial"/>
                <w:sz w:val="20"/>
              </w:rPr>
              <w:t xml:space="preserve">po analizi sedanjih </w:t>
            </w:r>
            <w:r w:rsidR="005515AC" w:rsidRPr="00966836">
              <w:rPr>
                <w:rFonts w:ascii="Arial" w:hAnsi="Arial"/>
                <w:sz w:val="20"/>
              </w:rPr>
              <w:lastRenderedPageBreak/>
              <w:t>upravičencev so le-ti tudi</w:t>
            </w:r>
            <w:r w:rsidR="00E0621C">
              <w:rPr>
                <w:rFonts w:ascii="Arial" w:hAnsi="Arial"/>
                <w:sz w:val="20"/>
              </w:rPr>
              <w:t xml:space="preserve"> po predlogu nove ureditve</w:t>
            </w:r>
            <w:r w:rsidR="005515AC" w:rsidRPr="00966836">
              <w:rPr>
                <w:rFonts w:ascii="Arial" w:hAnsi="Arial"/>
                <w:sz w:val="20"/>
              </w:rPr>
              <w:t xml:space="preserve"> upravičeni do vračila trošarine, </w:t>
            </w:r>
            <w:r w:rsidR="00E0621C">
              <w:rPr>
                <w:rFonts w:ascii="Arial" w:hAnsi="Arial"/>
                <w:sz w:val="20"/>
              </w:rPr>
              <w:t>pogoj plačila</w:t>
            </w:r>
            <w:r w:rsidR="005515AC" w:rsidRPr="00966836">
              <w:rPr>
                <w:rFonts w:ascii="Arial" w:hAnsi="Arial"/>
                <w:sz w:val="20"/>
              </w:rPr>
              <w:t xml:space="preserve"> minimalne obdavčitve p</w:t>
            </w:r>
            <w:r w:rsidR="00E0621C">
              <w:rPr>
                <w:rFonts w:ascii="Arial" w:hAnsi="Arial"/>
                <w:sz w:val="20"/>
              </w:rPr>
              <w:t>a bo za upravičence zagotovljen</w:t>
            </w:r>
            <w:r w:rsidR="005515AC" w:rsidRPr="00966836">
              <w:rPr>
                <w:rFonts w:ascii="Arial" w:hAnsi="Arial"/>
                <w:sz w:val="20"/>
              </w:rPr>
              <w:t xml:space="preserve"> preko plačila okoljske dajatve</w:t>
            </w:r>
            <w:r w:rsidR="00966836" w:rsidRPr="00966836">
              <w:rPr>
                <w:rFonts w:ascii="Arial" w:hAnsi="Arial"/>
                <w:sz w:val="20"/>
              </w:rPr>
              <w:t>;</w:t>
            </w:r>
            <w:r w:rsidR="005515AC" w:rsidRPr="00966836">
              <w:rPr>
                <w:rFonts w:ascii="Arial" w:hAnsi="Arial"/>
                <w:sz w:val="20"/>
              </w:rPr>
              <w:t xml:space="preserve"> </w:t>
            </w:r>
          </w:p>
          <w:p w14:paraId="37634CAD" w14:textId="71A21036" w:rsidR="00055E1C" w:rsidRDefault="00BB1D15" w:rsidP="00966836">
            <w:pPr>
              <w:pStyle w:val="ListParagraph"/>
              <w:numPr>
                <w:ilvl w:val="0"/>
                <w:numId w:val="47"/>
              </w:numPr>
              <w:spacing w:line="260" w:lineRule="exact"/>
              <w:contextualSpacing/>
              <w:jc w:val="both"/>
              <w:rPr>
                <w:rFonts w:ascii="Arial" w:hAnsi="Arial"/>
                <w:sz w:val="20"/>
              </w:rPr>
            </w:pPr>
            <w:r w:rsidRPr="00966836">
              <w:rPr>
                <w:rFonts w:ascii="Arial" w:hAnsi="Arial"/>
                <w:sz w:val="20"/>
              </w:rPr>
              <w:t xml:space="preserve">učinek odprave obveznosti obračuna trošarine za cigarete in drobno rezan tobak, za znesek nižji od 10 </w:t>
            </w:r>
            <w:r w:rsidR="008A6122">
              <w:rPr>
                <w:rFonts w:ascii="Arial" w:hAnsi="Arial"/>
                <w:sz w:val="20"/>
              </w:rPr>
              <w:t>evrov</w:t>
            </w:r>
            <w:r w:rsidRPr="00966836">
              <w:rPr>
                <w:rFonts w:ascii="Arial" w:hAnsi="Arial"/>
                <w:sz w:val="20"/>
              </w:rPr>
              <w:t xml:space="preserve"> je odvisen od velikosti prihodnje spremembe trošarine oziroma drobnoprodajne cene ter od zalog cigaret in drobno rezanega tobaka, ki jih imajo trgovci v trenutku spremembe trošarine oziroma drobnoprodajne cene. Na podlagi preteklih popisov je ocenjeno, da zneski do 10 </w:t>
            </w:r>
            <w:r w:rsidR="008A6122">
              <w:rPr>
                <w:rFonts w:ascii="Arial" w:hAnsi="Arial"/>
                <w:sz w:val="20"/>
              </w:rPr>
              <w:t>evrov</w:t>
            </w:r>
            <w:r w:rsidRPr="00966836">
              <w:rPr>
                <w:rFonts w:ascii="Arial" w:hAnsi="Arial"/>
                <w:sz w:val="20"/>
              </w:rPr>
              <w:t xml:space="preserve"> ne prispevajo znatnega vpliva na prihodke iz plačila razlike trošarine, tj. niti 1,5-odstotnega </w:t>
            </w:r>
            <w:r w:rsidR="00E0621C">
              <w:rPr>
                <w:rFonts w:ascii="Arial" w:hAnsi="Arial"/>
                <w:sz w:val="20"/>
              </w:rPr>
              <w:t xml:space="preserve">deleža </w:t>
            </w:r>
            <w:r w:rsidRPr="00966836">
              <w:rPr>
                <w:rFonts w:ascii="Arial" w:hAnsi="Arial"/>
                <w:sz w:val="20"/>
              </w:rPr>
              <w:t xml:space="preserve">pobrane trošarine ob navedenih dogodkih. </w:t>
            </w:r>
            <w:r w:rsidR="00D0143B" w:rsidRPr="00966836">
              <w:rPr>
                <w:rFonts w:ascii="Arial" w:hAnsi="Arial"/>
                <w:sz w:val="20"/>
              </w:rPr>
              <w:t>Uvedba popisa razlike v trošarini ob spremembi trošarine ali spremembi drobnoprodajne cene lahko pomeni zvišanje prihodkov iz naslova trošarin</w:t>
            </w:r>
            <w:r w:rsidR="00D0143B">
              <w:rPr>
                <w:rFonts w:ascii="Arial" w:hAnsi="Arial"/>
                <w:sz w:val="20"/>
              </w:rPr>
              <w:t>, s tem, da je višje finančne učinke pričakovati ob večjih bodočih spremembah trošarin</w:t>
            </w:r>
            <w:r w:rsidR="00D0143B" w:rsidRPr="00966836">
              <w:rPr>
                <w:rFonts w:ascii="Arial" w:hAnsi="Arial"/>
                <w:sz w:val="20"/>
              </w:rPr>
              <w:t xml:space="preserve">. </w:t>
            </w:r>
            <w:r w:rsidR="00A00F13">
              <w:rPr>
                <w:rFonts w:ascii="Arial" w:hAnsi="Arial"/>
                <w:sz w:val="20"/>
              </w:rPr>
              <w:t>S</w:t>
            </w:r>
            <w:r w:rsidR="00B232FF">
              <w:rPr>
                <w:rFonts w:ascii="Arial" w:hAnsi="Arial"/>
                <w:sz w:val="20"/>
              </w:rPr>
              <w:t>premembe</w:t>
            </w:r>
            <w:r w:rsidR="00D0143B" w:rsidRPr="00966836">
              <w:rPr>
                <w:rFonts w:ascii="Arial" w:hAnsi="Arial"/>
                <w:sz w:val="20"/>
              </w:rPr>
              <w:t xml:space="preserve"> trošarine za drobno rezani tobak </w:t>
            </w:r>
            <w:r w:rsidR="00A00F13">
              <w:rPr>
                <w:rFonts w:ascii="Arial" w:hAnsi="Arial"/>
                <w:sz w:val="20"/>
              </w:rPr>
              <w:t>ne moremo oceniti</w:t>
            </w:r>
            <w:r w:rsidR="00D0143B" w:rsidRPr="00966836">
              <w:rPr>
                <w:rFonts w:ascii="Arial" w:hAnsi="Arial"/>
                <w:sz w:val="20"/>
              </w:rPr>
              <w:t xml:space="preserve">, </w:t>
            </w:r>
            <w:r w:rsidR="00A00F13">
              <w:rPr>
                <w:rFonts w:ascii="Arial" w:hAnsi="Arial"/>
                <w:sz w:val="20"/>
              </w:rPr>
              <w:t xml:space="preserve">ker sprememba trošarine oziroma drobnoprodajne cene ni znana, bi bil finančni učinek višji ob višji spremembi trošarine oziroma drobnoprodajne cene. </w:t>
            </w:r>
          </w:p>
          <w:p w14:paraId="360825E2" w14:textId="77777777" w:rsidR="00A00F13" w:rsidRPr="00A00F13" w:rsidRDefault="00A00F13" w:rsidP="00A00F13">
            <w:pPr>
              <w:pStyle w:val="ListParagraph"/>
              <w:spacing w:line="260" w:lineRule="exact"/>
              <w:ind w:left="720"/>
              <w:contextualSpacing/>
              <w:jc w:val="both"/>
              <w:rPr>
                <w:rFonts w:ascii="Arial" w:hAnsi="Arial"/>
                <w:sz w:val="20"/>
              </w:rPr>
            </w:pPr>
          </w:p>
          <w:p w14:paraId="0949000A" w14:textId="287CDE77" w:rsidR="00293585" w:rsidRDefault="000E7DAD" w:rsidP="000E7DAD">
            <w:pPr>
              <w:rPr>
                <w:rFonts w:ascii="Arial" w:hAnsi="Arial" w:cs="Arial"/>
                <w:sz w:val="20"/>
                <w:szCs w:val="20"/>
                <w:highlight w:val="yellow"/>
              </w:rPr>
            </w:pPr>
            <w:r>
              <w:rPr>
                <w:rFonts w:ascii="Arial" w:eastAsia="Times New Roman" w:hAnsi="Arial"/>
                <w:sz w:val="20"/>
                <w:lang w:eastAsia="sl-SI"/>
              </w:rPr>
              <w:t>Predlog zakona nima finančnih posledic za druga javnofinančna sredstva.</w:t>
            </w:r>
          </w:p>
          <w:p w14:paraId="200B5A59" w14:textId="77777777" w:rsidR="00293585" w:rsidRDefault="00293585" w:rsidP="003645E3">
            <w:pPr>
              <w:rPr>
                <w:rFonts w:ascii="Arial" w:hAnsi="Arial" w:cs="Arial"/>
                <w:sz w:val="20"/>
                <w:szCs w:val="20"/>
                <w:highlight w:val="yellow"/>
              </w:rPr>
            </w:pPr>
          </w:p>
          <w:p w14:paraId="104C56F9" w14:textId="65ACAF32" w:rsidR="00C610D9" w:rsidRPr="00A8536B" w:rsidRDefault="00C610D9" w:rsidP="00E0621C">
            <w:pPr>
              <w:rPr>
                <w:rFonts w:ascii="Arial" w:eastAsia="Times New Roman" w:hAnsi="Arial" w:cs="Arial"/>
                <w:sz w:val="20"/>
                <w:szCs w:val="20"/>
              </w:rPr>
            </w:pPr>
          </w:p>
        </w:tc>
      </w:tr>
      <w:tr w:rsidR="00583058" w:rsidRPr="00A8536B" w14:paraId="104C56FD" w14:textId="77777777" w:rsidTr="00DD45F9">
        <w:trPr>
          <w:gridAfter w:val="1"/>
          <w:wAfter w:w="135" w:type="dxa"/>
          <w:trHeight w:val="145"/>
        </w:trPr>
        <w:tc>
          <w:tcPr>
            <w:tcW w:w="9108" w:type="dxa"/>
          </w:tcPr>
          <w:p w14:paraId="104C56FC" w14:textId="5DA3399C" w:rsidR="00512116" w:rsidRPr="00A8536B" w:rsidRDefault="00583058" w:rsidP="00583058">
            <w:pPr>
              <w:suppressAutoHyphens/>
              <w:overflowPunct w:val="0"/>
              <w:autoSpaceDE w:val="0"/>
              <w:autoSpaceDN w:val="0"/>
              <w:adjustRightInd w:val="0"/>
              <w:spacing w:before="280" w:after="60"/>
              <w:jc w:val="both"/>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lastRenderedPageBreak/>
              <w:t>4. NAVEDBA, DA SO SREDSTVA ZA IZVAJANJE ZAKONA V DRŽAVNEM PRORAČUNU ZAGOTOVLJENA, ČE PREDLOG ZAKONA PREDVIDEVA PORABO PRORAČUNSKIH SREDSTEV V OBDOBJU, ZA KATERO JE BIL DRŽAVNI PRORAČUN ŽE SPREJET</w:t>
            </w:r>
            <w:r w:rsidR="00BB1D15">
              <w:rPr>
                <w:rFonts w:ascii="Arial" w:eastAsia="Times New Roman" w:hAnsi="Arial" w:cs="Arial"/>
                <w:b/>
                <w:sz w:val="20"/>
                <w:szCs w:val="20"/>
                <w:lang w:eastAsia="sl-SI"/>
              </w:rPr>
              <w:t xml:space="preserve"> </w:t>
            </w:r>
          </w:p>
        </w:tc>
      </w:tr>
      <w:tr w:rsidR="00583058" w:rsidRPr="00A8536B" w14:paraId="104C56FF" w14:textId="77777777" w:rsidTr="00DD45F9">
        <w:trPr>
          <w:gridAfter w:val="1"/>
          <w:wAfter w:w="135" w:type="dxa"/>
          <w:trHeight w:val="145"/>
        </w:trPr>
        <w:tc>
          <w:tcPr>
            <w:tcW w:w="9108" w:type="dxa"/>
          </w:tcPr>
          <w:p w14:paraId="104C56FE" w14:textId="63F0BFFF" w:rsidR="00583058" w:rsidRPr="00A8536B" w:rsidRDefault="00BB1D15" w:rsidP="00966836">
            <w:pPr>
              <w:spacing w:line="288" w:lineRule="auto"/>
              <w:jc w:val="both"/>
              <w:rPr>
                <w:rFonts w:ascii="Arial" w:eastAsia="Times New Roman" w:hAnsi="Arial" w:cs="Arial"/>
                <w:sz w:val="20"/>
                <w:szCs w:val="20"/>
              </w:rPr>
            </w:pPr>
            <w:r>
              <w:rPr>
                <w:rFonts w:ascii="Arial" w:eastAsia="Times New Roman" w:hAnsi="Arial" w:cs="Arial"/>
                <w:sz w:val="20"/>
                <w:szCs w:val="20"/>
              </w:rPr>
              <w:t xml:space="preserve">Sredstva za uvedbo informacijske podpore za elektronsko vlaganje zahtevkov za vračilo trošarine so zagotovljena v finančnem načrtu Finančne uprave za leto 2016 in 2017 na postavki 141042 Investicije in investicijsko vzdrževanje državnih organov, ukrep: Vzdrževanje in </w:t>
            </w:r>
            <w:r w:rsidR="00966836">
              <w:rPr>
                <w:rFonts w:ascii="Arial" w:eastAsia="Times New Roman" w:hAnsi="Arial" w:cs="Arial"/>
                <w:sz w:val="20"/>
                <w:szCs w:val="20"/>
              </w:rPr>
              <w:t>nadgradnja</w:t>
            </w:r>
            <w:r>
              <w:rPr>
                <w:rFonts w:ascii="Arial" w:eastAsia="Times New Roman" w:hAnsi="Arial" w:cs="Arial"/>
                <w:sz w:val="20"/>
                <w:szCs w:val="20"/>
              </w:rPr>
              <w:t xml:space="preserve"> informacijskega sistema FURS. Ocenjena višina potrebnih sredstev je 1 mio </w:t>
            </w:r>
            <w:proofErr w:type="spellStart"/>
            <w:r w:rsidR="00966836">
              <w:rPr>
                <w:rFonts w:ascii="Arial" w:eastAsia="Times New Roman" w:hAnsi="Arial" w:cs="Arial"/>
                <w:sz w:val="20"/>
                <w:szCs w:val="20"/>
              </w:rPr>
              <w:t>eurov</w:t>
            </w:r>
            <w:proofErr w:type="spellEnd"/>
            <w:r>
              <w:rPr>
                <w:rFonts w:ascii="Arial" w:eastAsia="Times New Roman" w:hAnsi="Arial" w:cs="Arial"/>
                <w:sz w:val="20"/>
                <w:szCs w:val="20"/>
              </w:rPr>
              <w:t>.</w:t>
            </w:r>
          </w:p>
        </w:tc>
      </w:tr>
      <w:tr w:rsidR="00583058" w:rsidRPr="00A8536B" w14:paraId="104C5701" w14:textId="77777777" w:rsidTr="00DD45F9">
        <w:trPr>
          <w:gridAfter w:val="1"/>
          <w:wAfter w:w="135" w:type="dxa"/>
          <w:trHeight w:val="145"/>
        </w:trPr>
        <w:tc>
          <w:tcPr>
            <w:tcW w:w="9108" w:type="dxa"/>
          </w:tcPr>
          <w:p w14:paraId="104C5700" w14:textId="77777777" w:rsidR="00583058" w:rsidRPr="00A8536B" w:rsidRDefault="00583058" w:rsidP="00130956">
            <w:pPr>
              <w:suppressAutoHyphens/>
              <w:overflowPunct w:val="0"/>
              <w:autoSpaceDE w:val="0"/>
              <w:autoSpaceDN w:val="0"/>
              <w:adjustRightInd w:val="0"/>
              <w:spacing w:before="280" w:after="60"/>
              <w:jc w:val="both"/>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5. PRIKAZ UREDITVE V DRUGIH PRAVNIH SISTEMIH IN PRILAGOJENOSTI PREDLAGANE UREDITVE PRAVU UNIJE</w:t>
            </w:r>
          </w:p>
        </w:tc>
      </w:tr>
      <w:tr w:rsidR="00583058" w:rsidRPr="00A8536B" w14:paraId="104C5734" w14:textId="77777777" w:rsidTr="00DD7FCE">
        <w:trPr>
          <w:gridAfter w:val="1"/>
          <w:wAfter w:w="135" w:type="dxa"/>
          <w:trHeight w:val="426"/>
        </w:trPr>
        <w:tc>
          <w:tcPr>
            <w:tcW w:w="9108" w:type="dxa"/>
          </w:tcPr>
          <w:p w14:paraId="104C5702" w14:textId="77777777" w:rsidR="00A860AA" w:rsidRPr="00A8536B" w:rsidRDefault="00A860AA" w:rsidP="00870ED1">
            <w:pPr>
              <w:spacing w:line="288" w:lineRule="auto"/>
              <w:jc w:val="both"/>
              <w:rPr>
                <w:rFonts w:ascii="Arial" w:eastAsia="Times New Roman" w:hAnsi="Arial" w:cs="Arial"/>
                <w:sz w:val="20"/>
                <w:szCs w:val="20"/>
              </w:rPr>
            </w:pPr>
          </w:p>
          <w:p w14:paraId="104C5703" w14:textId="77777777" w:rsidR="006C523E" w:rsidRDefault="006C523E" w:rsidP="006C523E">
            <w:pPr>
              <w:spacing w:line="288" w:lineRule="auto"/>
              <w:jc w:val="both"/>
              <w:rPr>
                <w:rFonts w:ascii="Arial" w:eastAsia="Times New Roman" w:hAnsi="Arial" w:cs="Arial"/>
                <w:sz w:val="20"/>
                <w:szCs w:val="20"/>
              </w:rPr>
            </w:pPr>
            <w:r w:rsidRPr="00A524F5">
              <w:rPr>
                <w:rFonts w:ascii="Arial" w:eastAsia="Times New Roman" w:hAnsi="Arial" w:cs="Arial"/>
                <w:sz w:val="20"/>
                <w:szCs w:val="20"/>
              </w:rPr>
              <w:t xml:space="preserve">Veljavni zakon v slovenski pravni red prenaša več evropskih direktiv in </w:t>
            </w:r>
            <w:r w:rsidR="0080489C">
              <w:rPr>
                <w:rFonts w:ascii="Arial" w:eastAsia="Times New Roman" w:hAnsi="Arial" w:cs="Arial"/>
                <w:sz w:val="20"/>
                <w:szCs w:val="20"/>
              </w:rPr>
              <w:t xml:space="preserve">omogoča izvajanje </w:t>
            </w:r>
            <w:r w:rsidRPr="00A524F5">
              <w:rPr>
                <w:rFonts w:ascii="Arial" w:eastAsia="Times New Roman" w:hAnsi="Arial" w:cs="Arial"/>
                <w:sz w:val="20"/>
                <w:szCs w:val="20"/>
              </w:rPr>
              <w:t>uredb Evropske komisije</w:t>
            </w:r>
            <w:r w:rsidR="00A524F5">
              <w:rPr>
                <w:rFonts w:ascii="Arial" w:eastAsia="Times New Roman" w:hAnsi="Arial" w:cs="Arial"/>
                <w:sz w:val="20"/>
                <w:szCs w:val="20"/>
              </w:rPr>
              <w:t xml:space="preserve">. Zakon </w:t>
            </w:r>
            <w:r>
              <w:rPr>
                <w:rFonts w:ascii="Arial" w:eastAsia="Times New Roman" w:hAnsi="Arial" w:cs="Arial"/>
                <w:sz w:val="20"/>
                <w:szCs w:val="20"/>
              </w:rPr>
              <w:t>t</w:t>
            </w:r>
            <w:r w:rsidRPr="00A8536B">
              <w:rPr>
                <w:rFonts w:ascii="Arial" w:eastAsia="Times New Roman" w:hAnsi="Arial" w:cs="Arial"/>
                <w:sz w:val="20"/>
                <w:szCs w:val="20"/>
              </w:rPr>
              <w:t>emelji na splošnem režimu za trošarino, ki je določen z Direktiv</w:t>
            </w:r>
            <w:r>
              <w:rPr>
                <w:rFonts w:ascii="Arial" w:eastAsia="Times New Roman" w:hAnsi="Arial" w:cs="Arial"/>
                <w:sz w:val="20"/>
                <w:szCs w:val="20"/>
              </w:rPr>
              <w:t>o 2008/118/ES</w:t>
            </w:r>
            <w:r w:rsidRPr="00A8536B">
              <w:rPr>
                <w:rFonts w:ascii="Arial" w:eastAsia="Times New Roman" w:hAnsi="Arial" w:cs="Arial"/>
                <w:sz w:val="20"/>
                <w:szCs w:val="20"/>
              </w:rPr>
              <w:t xml:space="preserve">, </w:t>
            </w:r>
            <w:r>
              <w:rPr>
                <w:rFonts w:ascii="Arial" w:eastAsia="Times New Roman" w:hAnsi="Arial" w:cs="Arial"/>
                <w:sz w:val="20"/>
                <w:szCs w:val="20"/>
              </w:rPr>
              <w:t>obdavčitev energentov in električne energije je določen</w:t>
            </w:r>
            <w:r w:rsidR="00A524F5">
              <w:rPr>
                <w:rFonts w:ascii="Arial" w:eastAsia="Times New Roman" w:hAnsi="Arial" w:cs="Arial"/>
                <w:sz w:val="20"/>
                <w:szCs w:val="20"/>
              </w:rPr>
              <w:t>a</w:t>
            </w:r>
            <w:r>
              <w:rPr>
                <w:rFonts w:ascii="Arial" w:eastAsia="Times New Roman" w:hAnsi="Arial" w:cs="Arial"/>
                <w:sz w:val="20"/>
                <w:szCs w:val="20"/>
              </w:rPr>
              <w:t xml:space="preserve"> z Direktivo</w:t>
            </w:r>
            <w:r w:rsidRPr="00A8536B">
              <w:rPr>
                <w:rFonts w:ascii="Arial" w:eastAsia="Times New Roman" w:hAnsi="Arial" w:cs="Arial"/>
                <w:sz w:val="20"/>
                <w:szCs w:val="20"/>
              </w:rPr>
              <w:t xml:space="preserve"> </w:t>
            </w:r>
            <w:r>
              <w:rPr>
                <w:rFonts w:ascii="Arial" w:eastAsia="Times New Roman" w:hAnsi="Arial" w:cs="Arial"/>
                <w:sz w:val="20"/>
                <w:szCs w:val="20"/>
              </w:rPr>
              <w:t>2003/96/ES</w:t>
            </w:r>
            <w:r w:rsidRPr="00A8536B">
              <w:rPr>
                <w:rFonts w:ascii="Arial" w:eastAsia="Times New Roman" w:hAnsi="Arial" w:cs="Arial"/>
                <w:sz w:val="20"/>
                <w:szCs w:val="20"/>
              </w:rPr>
              <w:t xml:space="preserve">, </w:t>
            </w:r>
            <w:r>
              <w:rPr>
                <w:rFonts w:ascii="Arial" w:eastAsia="Times New Roman" w:hAnsi="Arial" w:cs="Arial"/>
                <w:sz w:val="20"/>
                <w:szCs w:val="20"/>
              </w:rPr>
              <w:t xml:space="preserve">obdavčitev </w:t>
            </w:r>
            <w:r w:rsidR="00A524F5">
              <w:rPr>
                <w:rFonts w:ascii="Arial" w:eastAsia="Times New Roman" w:hAnsi="Arial" w:cs="Arial"/>
                <w:sz w:val="20"/>
                <w:szCs w:val="20"/>
              </w:rPr>
              <w:t>alkohola in alkoholnih pijač z</w:t>
            </w:r>
            <w:r w:rsidR="00EC29F1">
              <w:rPr>
                <w:rFonts w:ascii="Arial" w:eastAsia="Times New Roman" w:hAnsi="Arial" w:cs="Arial"/>
                <w:sz w:val="20"/>
                <w:szCs w:val="20"/>
              </w:rPr>
              <w:t xml:space="preserve"> </w:t>
            </w:r>
            <w:r w:rsidR="00A524F5">
              <w:rPr>
                <w:rFonts w:ascii="Arial" w:eastAsia="Times New Roman" w:hAnsi="Arial" w:cs="Arial"/>
                <w:sz w:val="20"/>
                <w:szCs w:val="20"/>
              </w:rPr>
              <w:t>Direktivo</w:t>
            </w:r>
            <w:r w:rsidR="00EC29F1">
              <w:rPr>
                <w:rFonts w:ascii="Arial" w:eastAsia="Times New Roman" w:hAnsi="Arial" w:cs="Arial"/>
                <w:sz w:val="20"/>
                <w:szCs w:val="20"/>
              </w:rPr>
              <w:t xml:space="preserve"> 92/83/EGS in </w:t>
            </w:r>
            <w:r w:rsidR="00A524F5">
              <w:rPr>
                <w:rFonts w:ascii="Arial" w:eastAsia="Times New Roman" w:hAnsi="Arial" w:cs="Arial"/>
                <w:sz w:val="20"/>
                <w:szCs w:val="20"/>
              </w:rPr>
              <w:t>Direktivo</w:t>
            </w:r>
            <w:r w:rsidRPr="00A8536B">
              <w:rPr>
                <w:rFonts w:ascii="Arial" w:eastAsia="Times New Roman" w:hAnsi="Arial" w:cs="Arial"/>
                <w:sz w:val="20"/>
                <w:szCs w:val="20"/>
              </w:rPr>
              <w:t xml:space="preserve"> 92/84/E</w:t>
            </w:r>
            <w:r>
              <w:rPr>
                <w:rFonts w:ascii="Arial" w:eastAsia="Times New Roman" w:hAnsi="Arial" w:cs="Arial"/>
                <w:sz w:val="20"/>
                <w:szCs w:val="20"/>
              </w:rPr>
              <w:t>G</w:t>
            </w:r>
            <w:r w:rsidRPr="00A8536B">
              <w:rPr>
                <w:rFonts w:ascii="Arial" w:eastAsia="Times New Roman" w:hAnsi="Arial" w:cs="Arial"/>
                <w:sz w:val="20"/>
                <w:szCs w:val="20"/>
              </w:rPr>
              <w:t>S</w:t>
            </w:r>
            <w:r w:rsidR="00EC29F1">
              <w:rPr>
                <w:rFonts w:ascii="Arial" w:eastAsia="Times New Roman" w:hAnsi="Arial" w:cs="Arial"/>
                <w:sz w:val="20"/>
                <w:szCs w:val="20"/>
              </w:rPr>
              <w:t xml:space="preserve"> in obdavčitev tobačnih izdelkov, </w:t>
            </w:r>
            <w:r w:rsidR="00864A28">
              <w:rPr>
                <w:rFonts w:ascii="Arial" w:eastAsia="Times New Roman" w:hAnsi="Arial" w:cs="Arial"/>
                <w:sz w:val="20"/>
                <w:szCs w:val="20"/>
              </w:rPr>
              <w:t>določe</w:t>
            </w:r>
            <w:r w:rsidR="00EC29F1">
              <w:rPr>
                <w:rFonts w:ascii="Arial" w:eastAsia="Times New Roman" w:hAnsi="Arial" w:cs="Arial"/>
                <w:sz w:val="20"/>
                <w:szCs w:val="20"/>
              </w:rPr>
              <w:t xml:space="preserve">na </w:t>
            </w:r>
            <w:r w:rsidR="00A524F5">
              <w:rPr>
                <w:rFonts w:ascii="Arial" w:eastAsia="Times New Roman" w:hAnsi="Arial" w:cs="Arial"/>
                <w:sz w:val="20"/>
                <w:szCs w:val="20"/>
              </w:rPr>
              <w:t>z</w:t>
            </w:r>
            <w:r w:rsidR="00EC29F1">
              <w:rPr>
                <w:rFonts w:ascii="Arial" w:eastAsia="Times New Roman" w:hAnsi="Arial" w:cs="Arial"/>
                <w:sz w:val="20"/>
                <w:szCs w:val="20"/>
              </w:rPr>
              <w:t xml:space="preserve"> </w:t>
            </w:r>
            <w:r w:rsidR="00A524F5">
              <w:rPr>
                <w:rFonts w:ascii="Arial" w:eastAsia="Times New Roman" w:hAnsi="Arial" w:cs="Arial"/>
                <w:sz w:val="20"/>
                <w:szCs w:val="20"/>
              </w:rPr>
              <w:t>Direktivo</w:t>
            </w:r>
            <w:r>
              <w:rPr>
                <w:rFonts w:ascii="Arial" w:eastAsia="Times New Roman" w:hAnsi="Arial" w:cs="Arial"/>
                <w:sz w:val="20"/>
                <w:szCs w:val="20"/>
              </w:rPr>
              <w:t xml:space="preserve"> 2011/64/EU</w:t>
            </w:r>
            <w:r w:rsidR="00EC29F1">
              <w:rPr>
                <w:rFonts w:ascii="Arial" w:eastAsia="Times New Roman" w:hAnsi="Arial" w:cs="Arial"/>
                <w:sz w:val="20"/>
                <w:szCs w:val="20"/>
              </w:rPr>
              <w:t xml:space="preserve">. </w:t>
            </w:r>
            <w:r w:rsidRPr="00A8536B">
              <w:rPr>
                <w:rFonts w:ascii="Arial" w:eastAsia="Times New Roman" w:hAnsi="Arial" w:cs="Arial"/>
                <w:sz w:val="20"/>
                <w:szCs w:val="20"/>
              </w:rPr>
              <w:t xml:space="preserve"> </w:t>
            </w:r>
          </w:p>
          <w:p w14:paraId="104C5704" w14:textId="77777777" w:rsidR="00EC29F1" w:rsidRDefault="00EC29F1" w:rsidP="006C523E">
            <w:pPr>
              <w:spacing w:line="288" w:lineRule="auto"/>
              <w:jc w:val="both"/>
              <w:rPr>
                <w:rFonts w:ascii="Arial" w:eastAsia="Times New Roman" w:hAnsi="Arial" w:cs="Arial"/>
                <w:sz w:val="20"/>
                <w:szCs w:val="20"/>
              </w:rPr>
            </w:pPr>
          </w:p>
          <w:p w14:paraId="104C5705" w14:textId="77777777" w:rsidR="00EC29F1" w:rsidRDefault="00EC29F1" w:rsidP="00A524F5">
            <w:pPr>
              <w:spacing w:line="288" w:lineRule="auto"/>
              <w:jc w:val="both"/>
              <w:rPr>
                <w:rFonts w:ascii="Arial" w:eastAsia="Times New Roman" w:hAnsi="Arial" w:cs="Arial"/>
                <w:sz w:val="20"/>
                <w:szCs w:val="20"/>
              </w:rPr>
            </w:pPr>
            <w:r>
              <w:rPr>
                <w:rFonts w:ascii="Arial" w:eastAsia="Times New Roman" w:hAnsi="Arial" w:cs="Arial"/>
                <w:sz w:val="20"/>
                <w:szCs w:val="20"/>
              </w:rPr>
              <w:t xml:space="preserve">Označevanje plinskega olja je določeno z </w:t>
            </w:r>
            <w:r w:rsidRPr="00A524F5">
              <w:rPr>
                <w:rFonts w:ascii="Arial" w:eastAsia="Times New Roman" w:hAnsi="Arial" w:cs="Arial"/>
                <w:sz w:val="20"/>
                <w:szCs w:val="20"/>
              </w:rPr>
              <w:t>Direktiv</w:t>
            </w:r>
            <w:r w:rsidR="00A524F5">
              <w:rPr>
                <w:rFonts w:ascii="Arial" w:eastAsia="Times New Roman" w:hAnsi="Arial" w:cs="Arial"/>
                <w:sz w:val="20"/>
                <w:szCs w:val="20"/>
              </w:rPr>
              <w:t>o</w:t>
            </w:r>
            <w:r w:rsidRPr="00A524F5">
              <w:rPr>
                <w:rFonts w:ascii="Arial" w:eastAsia="Times New Roman" w:hAnsi="Arial" w:cs="Arial"/>
                <w:sz w:val="20"/>
                <w:szCs w:val="20"/>
              </w:rPr>
              <w:t xml:space="preserve"> Sveta 95/60/ES z dne 27. novembra 1995 o davčnem označevanju plinskega olja in kerozina</w:t>
            </w:r>
            <w:r w:rsidR="00A524F5">
              <w:rPr>
                <w:rFonts w:ascii="Arial" w:eastAsia="Times New Roman" w:hAnsi="Arial" w:cs="Arial"/>
                <w:sz w:val="20"/>
                <w:szCs w:val="20"/>
              </w:rPr>
              <w:t>, oprostitev plačila trošarine za potnike iz tretjih držav z Direktivo</w:t>
            </w:r>
            <w:r w:rsidRPr="00A524F5">
              <w:rPr>
                <w:rFonts w:ascii="Arial" w:eastAsia="Times New Roman" w:hAnsi="Arial" w:cs="Arial"/>
                <w:sz w:val="20"/>
                <w:szCs w:val="20"/>
              </w:rPr>
              <w:t xml:space="preserve"> Sveta 2007/74/ES z dne 20. decembra 2007 o oprostitvi plačila davka na dodano vrednost in trošarine na uvoz blaga za osebe, ki potujejo iz tretjih držav in </w:t>
            </w:r>
            <w:r w:rsidR="00A524F5">
              <w:rPr>
                <w:rFonts w:ascii="Arial" w:eastAsia="Times New Roman" w:hAnsi="Arial" w:cs="Arial"/>
                <w:sz w:val="20"/>
                <w:szCs w:val="20"/>
              </w:rPr>
              <w:t xml:space="preserve">oprostitev trošarine za pošiljke iz tretjih držav ali tretjih ozemelj z </w:t>
            </w:r>
            <w:r w:rsidRPr="00A524F5">
              <w:rPr>
                <w:rFonts w:ascii="Arial" w:eastAsia="Times New Roman" w:hAnsi="Arial" w:cs="Arial"/>
                <w:sz w:val="20"/>
                <w:szCs w:val="20"/>
              </w:rPr>
              <w:t>Direktivo Sveta 2006/79/ES z dne 5. oktobra 2006 o oprostitvi davkov na uvoz manjših pošiljk nekomerci</w:t>
            </w:r>
            <w:r w:rsidR="00A524F5">
              <w:rPr>
                <w:rFonts w:ascii="Arial" w:eastAsia="Times New Roman" w:hAnsi="Arial" w:cs="Arial"/>
                <w:sz w:val="20"/>
                <w:szCs w:val="20"/>
              </w:rPr>
              <w:t xml:space="preserve">alnega značaja iz tretjih držav. </w:t>
            </w:r>
          </w:p>
          <w:p w14:paraId="104C5706" w14:textId="77777777" w:rsidR="00A524F5" w:rsidRDefault="00A524F5" w:rsidP="00A524F5">
            <w:pPr>
              <w:spacing w:line="288" w:lineRule="auto"/>
              <w:jc w:val="both"/>
              <w:rPr>
                <w:rFonts w:ascii="Arial" w:eastAsia="Times New Roman" w:hAnsi="Arial" w:cs="Arial"/>
                <w:sz w:val="20"/>
                <w:szCs w:val="20"/>
              </w:rPr>
            </w:pPr>
          </w:p>
          <w:p w14:paraId="104C5707" w14:textId="77777777" w:rsidR="006C523E" w:rsidRDefault="00A524F5" w:rsidP="00A524F5">
            <w:pPr>
              <w:spacing w:line="288" w:lineRule="auto"/>
              <w:jc w:val="both"/>
              <w:rPr>
                <w:rFonts w:ascii="Arial" w:eastAsia="Times New Roman" w:hAnsi="Arial" w:cs="Arial"/>
                <w:sz w:val="20"/>
                <w:szCs w:val="20"/>
              </w:rPr>
            </w:pPr>
            <w:r>
              <w:rPr>
                <w:rFonts w:ascii="Arial" w:eastAsia="Times New Roman" w:hAnsi="Arial" w:cs="Arial"/>
                <w:sz w:val="20"/>
                <w:szCs w:val="20"/>
              </w:rPr>
              <w:t xml:space="preserve">Z zakonom se </w:t>
            </w:r>
            <w:r w:rsidR="0080489C">
              <w:rPr>
                <w:rFonts w:ascii="Arial" w:eastAsia="Times New Roman" w:hAnsi="Arial" w:cs="Arial"/>
                <w:sz w:val="20"/>
                <w:szCs w:val="20"/>
              </w:rPr>
              <w:t xml:space="preserve">omogoča, </w:t>
            </w:r>
            <w:r>
              <w:rPr>
                <w:rFonts w:ascii="Arial" w:eastAsia="Times New Roman" w:hAnsi="Arial" w:cs="Arial"/>
                <w:sz w:val="20"/>
                <w:szCs w:val="20"/>
              </w:rPr>
              <w:t xml:space="preserve">za postopke, vezane na gibanje trošarinskih izdelkov </w:t>
            </w:r>
            <w:r w:rsidR="0080489C">
              <w:rPr>
                <w:rFonts w:ascii="Arial" w:eastAsia="Times New Roman" w:hAnsi="Arial" w:cs="Arial"/>
                <w:sz w:val="20"/>
                <w:szCs w:val="20"/>
              </w:rPr>
              <w:t xml:space="preserve">v računalniško podprtem sistemu za nadzor nad gibanjem trošarinskih izdelkov, izvajanje </w:t>
            </w:r>
            <w:r w:rsidRPr="0080489C">
              <w:rPr>
                <w:rFonts w:ascii="Arial" w:eastAsia="Times New Roman" w:hAnsi="Arial" w:cs="Arial"/>
                <w:sz w:val="20"/>
                <w:szCs w:val="20"/>
              </w:rPr>
              <w:t>Uredbe Komisije (EGS) št. 3649/92 z dne 17. decembra 1992 o poenostavljenem spremnem dokumentu za gibanje trošarinskih izdelkov v Skupnosti, ki so bili sproščeni za</w:t>
            </w:r>
            <w:r w:rsidR="0080489C">
              <w:rPr>
                <w:rFonts w:ascii="Arial" w:eastAsia="Times New Roman" w:hAnsi="Arial" w:cs="Arial"/>
                <w:sz w:val="20"/>
                <w:szCs w:val="20"/>
              </w:rPr>
              <w:t xml:space="preserve"> porabo v državi članici odpreme in </w:t>
            </w:r>
            <w:r w:rsidRPr="0080489C">
              <w:rPr>
                <w:rFonts w:ascii="Arial" w:eastAsia="Times New Roman" w:hAnsi="Arial" w:cs="Arial"/>
                <w:sz w:val="20"/>
                <w:szCs w:val="20"/>
              </w:rPr>
              <w:t>Uredbe Komisije (ES) št. 684/2009 z dne 24. julija 2009 o izvajanju Direktive Sveta 2008/118/ES v zvezi z računalniškimi postopki za gibanje trošarinskega blaga v režimu odlog</w:t>
            </w:r>
            <w:r w:rsidR="0080489C" w:rsidRPr="0080489C">
              <w:rPr>
                <w:rFonts w:ascii="Arial" w:eastAsia="Times New Roman" w:hAnsi="Arial" w:cs="Arial"/>
                <w:sz w:val="20"/>
                <w:szCs w:val="20"/>
              </w:rPr>
              <w:t xml:space="preserve">a plačila trošarine. </w:t>
            </w:r>
            <w:r w:rsidR="0080489C">
              <w:rPr>
                <w:rFonts w:ascii="Arial" w:eastAsia="Times New Roman" w:hAnsi="Arial" w:cs="Arial"/>
                <w:sz w:val="20"/>
                <w:szCs w:val="20"/>
              </w:rPr>
              <w:t xml:space="preserve">Glede postopkovnih pravil </w:t>
            </w:r>
            <w:r w:rsidR="0080489C" w:rsidRPr="0080489C">
              <w:rPr>
                <w:rFonts w:ascii="Arial" w:eastAsia="Times New Roman" w:hAnsi="Arial" w:cs="Arial"/>
                <w:sz w:val="20"/>
                <w:szCs w:val="20"/>
              </w:rPr>
              <w:t xml:space="preserve">za opravljanje formalnosti </w:t>
            </w:r>
            <w:r w:rsidR="0080489C">
              <w:rPr>
                <w:rFonts w:ascii="Arial" w:eastAsia="Times New Roman" w:hAnsi="Arial" w:cs="Arial"/>
                <w:sz w:val="20"/>
                <w:szCs w:val="20"/>
              </w:rPr>
              <w:t xml:space="preserve">v zvezi z uvozom in izvozom trošarinskih izdelkov se </w:t>
            </w:r>
            <w:r w:rsidR="0066066C">
              <w:rPr>
                <w:rFonts w:ascii="Arial" w:eastAsia="Times New Roman" w:hAnsi="Arial" w:cs="Arial"/>
                <w:sz w:val="20"/>
                <w:szCs w:val="20"/>
              </w:rPr>
              <w:t xml:space="preserve">z zakonom </w:t>
            </w:r>
            <w:r w:rsidR="0080489C">
              <w:rPr>
                <w:rFonts w:ascii="Arial" w:eastAsia="Times New Roman" w:hAnsi="Arial" w:cs="Arial"/>
                <w:sz w:val="20"/>
                <w:szCs w:val="20"/>
              </w:rPr>
              <w:t xml:space="preserve">omogoča izvajanje </w:t>
            </w:r>
            <w:r w:rsidRPr="0080489C">
              <w:rPr>
                <w:rFonts w:ascii="Arial" w:eastAsia="Times New Roman" w:hAnsi="Arial" w:cs="Arial"/>
                <w:sz w:val="20"/>
                <w:szCs w:val="20"/>
              </w:rPr>
              <w:t>Uredb</w:t>
            </w:r>
            <w:r w:rsidR="0066066C">
              <w:rPr>
                <w:rFonts w:ascii="Arial" w:eastAsia="Times New Roman" w:hAnsi="Arial" w:cs="Arial"/>
                <w:sz w:val="20"/>
                <w:szCs w:val="20"/>
              </w:rPr>
              <w:t>e</w:t>
            </w:r>
            <w:r w:rsidRPr="0080489C">
              <w:rPr>
                <w:rFonts w:ascii="Arial" w:eastAsia="Times New Roman" w:hAnsi="Arial" w:cs="Arial"/>
                <w:sz w:val="20"/>
                <w:szCs w:val="20"/>
              </w:rPr>
              <w:t xml:space="preserve"> (EU) št. 952/2013 Evropskega parlamenta in Sveta z dne 9. oktobra 2013 o carinskem zakoniku Unije</w:t>
            </w:r>
            <w:r w:rsidR="0080489C">
              <w:rPr>
                <w:rFonts w:ascii="Arial" w:eastAsia="Times New Roman" w:hAnsi="Arial" w:cs="Arial"/>
                <w:sz w:val="20"/>
                <w:szCs w:val="20"/>
              </w:rPr>
              <w:t xml:space="preserve">. </w:t>
            </w:r>
          </w:p>
          <w:p w14:paraId="104C5708" w14:textId="77777777" w:rsidR="0080489C" w:rsidRDefault="0080489C" w:rsidP="00A524F5">
            <w:pPr>
              <w:spacing w:line="288" w:lineRule="auto"/>
              <w:jc w:val="both"/>
              <w:rPr>
                <w:rFonts w:ascii="Arial" w:eastAsia="Times New Roman" w:hAnsi="Arial" w:cs="Arial"/>
                <w:sz w:val="20"/>
                <w:szCs w:val="20"/>
              </w:rPr>
            </w:pPr>
          </w:p>
          <w:p w14:paraId="104C5709" w14:textId="77777777" w:rsidR="006C523E" w:rsidRDefault="006C523E" w:rsidP="00A524F5">
            <w:pPr>
              <w:spacing w:line="288" w:lineRule="auto"/>
              <w:jc w:val="both"/>
              <w:rPr>
                <w:rFonts w:ascii="Arial" w:eastAsia="Times New Roman" w:hAnsi="Arial" w:cs="Arial"/>
                <w:sz w:val="20"/>
                <w:szCs w:val="20"/>
              </w:rPr>
            </w:pPr>
            <w:r w:rsidRPr="00A524F5">
              <w:rPr>
                <w:rFonts w:ascii="Arial" w:eastAsia="Times New Roman" w:hAnsi="Arial" w:cs="Arial"/>
                <w:sz w:val="20"/>
                <w:szCs w:val="20"/>
              </w:rPr>
              <w:lastRenderedPageBreak/>
              <w:t>Pri oblikovanju nacionalne zakonodaje na področju trošarin je treba upoštevati, da lahko države članice same izberejo najustreznejši davčni sistem, ki pa mora biti v skladu s pravili </w:t>
            </w:r>
            <w:r>
              <w:rPr>
                <w:rFonts w:ascii="Arial" w:eastAsia="Times New Roman" w:hAnsi="Arial" w:cs="Arial"/>
                <w:sz w:val="20"/>
                <w:szCs w:val="20"/>
              </w:rPr>
              <w:t xml:space="preserve">Unije. </w:t>
            </w:r>
            <w:r w:rsidRPr="00A524F5">
              <w:rPr>
                <w:rFonts w:ascii="Arial" w:eastAsia="Times New Roman" w:hAnsi="Arial" w:cs="Arial"/>
                <w:sz w:val="20"/>
                <w:szCs w:val="20"/>
              </w:rPr>
              <w:t>Pravila</w:t>
            </w:r>
            <w:r>
              <w:rPr>
                <w:rFonts w:ascii="Arial" w:eastAsia="Times New Roman" w:hAnsi="Arial" w:cs="Arial"/>
                <w:sz w:val="20"/>
                <w:szCs w:val="20"/>
              </w:rPr>
              <w:t xml:space="preserve"> </w:t>
            </w:r>
            <w:r w:rsidRPr="00A524F5">
              <w:rPr>
                <w:rFonts w:ascii="Arial" w:eastAsia="Times New Roman" w:hAnsi="Arial" w:cs="Arial"/>
                <w:sz w:val="20"/>
                <w:szCs w:val="20"/>
              </w:rPr>
              <w:t>U</w:t>
            </w:r>
            <w:r>
              <w:rPr>
                <w:rFonts w:ascii="Arial" w:eastAsia="Times New Roman" w:hAnsi="Arial" w:cs="Arial"/>
                <w:sz w:val="20"/>
                <w:szCs w:val="20"/>
              </w:rPr>
              <w:t>nije</w:t>
            </w:r>
            <w:r w:rsidRPr="00A524F5">
              <w:rPr>
                <w:rFonts w:ascii="Arial" w:eastAsia="Times New Roman" w:hAnsi="Arial" w:cs="Arial"/>
                <w:sz w:val="20"/>
                <w:szCs w:val="20"/>
              </w:rPr>
              <w:t xml:space="preserve"> so oblikovana na način, da sledijo cilju Pogodbe o delovanju Evropske unije, ki določa uskladitev zakonodaje glede prometnih davkov, trošarin in drugih oblik posrednega obdavčenja v obsegu, v kakršnem je takšna uskladitev potrebna za vzpostavitev in delovanje notranjega trga in preprečevanje izkrivljanja konkurence.</w:t>
            </w:r>
            <w:r>
              <w:rPr>
                <w:rFonts w:ascii="Arial" w:eastAsia="Times New Roman" w:hAnsi="Arial" w:cs="Arial"/>
                <w:sz w:val="20"/>
                <w:szCs w:val="20"/>
              </w:rPr>
              <w:t xml:space="preserve"> </w:t>
            </w:r>
          </w:p>
          <w:p w14:paraId="104C570A" w14:textId="77777777" w:rsidR="006C523E" w:rsidRDefault="006C523E" w:rsidP="008D1373">
            <w:pPr>
              <w:spacing w:line="260" w:lineRule="exact"/>
              <w:jc w:val="both"/>
              <w:rPr>
                <w:rFonts w:ascii="Arial" w:eastAsia="Times New Roman" w:hAnsi="Arial" w:cs="Arial"/>
                <w:sz w:val="20"/>
                <w:szCs w:val="20"/>
              </w:rPr>
            </w:pPr>
          </w:p>
          <w:p w14:paraId="104C570B" w14:textId="77777777" w:rsidR="00583058" w:rsidRPr="00A8536B" w:rsidRDefault="00583058" w:rsidP="008D1373">
            <w:pPr>
              <w:spacing w:line="260" w:lineRule="exact"/>
              <w:jc w:val="both"/>
              <w:rPr>
                <w:rFonts w:ascii="Arial" w:eastAsia="Times New Roman" w:hAnsi="Arial" w:cs="Arial"/>
                <w:sz w:val="20"/>
                <w:szCs w:val="20"/>
              </w:rPr>
            </w:pPr>
            <w:r w:rsidRPr="00A8536B">
              <w:rPr>
                <w:rFonts w:ascii="Arial" w:eastAsia="Times New Roman" w:hAnsi="Arial" w:cs="Arial"/>
                <w:sz w:val="20"/>
                <w:szCs w:val="20"/>
              </w:rPr>
              <w:t>Ureditev v drugih državah članicah</w:t>
            </w:r>
            <w:r w:rsidR="00F71B46" w:rsidRPr="00A8536B">
              <w:rPr>
                <w:rFonts w:ascii="Arial" w:eastAsia="Times New Roman" w:hAnsi="Arial" w:cs="Arial"/>
                <w:sz w:val="20"/>
                <w:szCs w:val="20"/>
              </w:rPr>
              <w:t>:</w:t>
            </w:r>
          </w:p>
          <w:p w14:paraId="104C570C" w14:textId="77777777" w:rsidR="006C523E" w:rsidRPr="00A8536B" w:rsidRDefault="006C523E" w:rsidP="008D1373">
            <w:pPr>
              <w:spacing w:line="260" w:lineRule="exact"/>
              <w:jc w:val="both"/>
              <w:rPr>
                <w:rFonts w:ascii="Arial" w:eastAsia="Times New Roman" w:hAnsi="Arial" w:cs="Arial"/>
                <w:sz w:val="20"/>
                <w:szCs w:val="20"/>
              </w:rPr>
            </w:pPr>
          </w:p>
          <w:p w14:paraId="104C570D" w14:textId="77777777" w:rsidR="00D400BC" w:rsidRPr="00A8536B" w:rsidRDefault="008D1373" w:rsidP="008D1373">
            <w:pPr>
              <w:spacing w:line="260" w:lineRule="exact"/>
              <w:jc w:val="both"/>
              <w:rPr>
                <w:rFonts w:ascii="Arial" w:eastAsia="Times New Roman" w:hAnsi="Arial" w:cs="Arial"/>
                <w:b/>
                <w:sz w:val="20"/>
                <w:szCs w:val="20"/>
              </w:rPr>
            </w:pPr>
            <w:r w:rsidRPr="00A8536B">
              <w:rPr>
                <w:rFonts w:ascii="Arial" w:eastAsia="Times New Roman" w:hAnsi="Arial" w:cs="Arial"/>
                <w:b/>
                <w:sz w:val="20"/>
                <w:szCs w:val="20"/>
              </w:rPr>
              <w:t>Nizozemska</w:t>
            </w:r>
          </w:p>
          <w:p w14:paraId="104C570E" w14:textId="77777777" w:rsidR="003423A6" w:rsidRPr="00A8536B" w:rsidRDefault="00BF6E60" w:rsidP="008D1373">
            <w:pPr>
              <w:spacing w:line="260" w:lineRule="exact"/>
              <w:jc w:val="both"/>
              <w:rPr>
                <w:rFonts w:ascii="Arial" w:eastAsia="Times New Roman" w:hAnsi="Arial" w:cs="Arial"/>
                <w:sz w:val="20"/>
                <w:szCs w:val="20"/>
              </w:rPr>
            </w:pPr>
            <w:r w:rsidRPr="00617C90">
              <w:rPr>
                <w:rFonts w:ascii="Arial" w:eastAsia="Times New Roman" w:hAnsi="Arial" w:cs="Arial"/>
                <w:sz w:val="20"/>
                <w:szCs w:val="20"/>
              </w:rPr>
              <w:t xml:space="preserve">Na Nizozemskem je pred letom 1992 veljala zakonodaja, v okviru katere je obdavčitev posameznih trošarinskih izdelkov urejal poseben zakon (za pivo, alkohol, tobačne izdelke in energente) </w:t>
            </w:r>
            <w:r>
              <w:rPr>
                <w:rFonts w:ascii="Arial" w:eastAsia="Times New Roman" w:hAnsi="Arial" w:cs="Arial"/>
                <w:sz w:val="20"/>
                <w:szCs w:val="20"/>
              </w:rPr>
              <w:t>in</w:t>
            </w:r>
            <w:r w:rsidRPr="00617C90">
              <w:rPr>
                <w:rFonts w:ascii="Arial" w:eastAsia="Times New Roman" w:hAnsi="Arial" w:cs="Arial"/>
                <w:sz w:val="20"/>
                <w:szCs w:val="20"/>
              </w:rPr>
              <w:t xml:space="preserve"> poseben zakon o obdavčitvi brezalkoholnih pijač in sladkorja. V letu 1992, po uveljavitvi Direktive 92/12/EGS, je bila za področje trošarin uveljavljena nova zakonodaja, ki je zajemala vse </w:t>
            </w:r>
            <w:proofErr w:type="spellStart"/>
            <w:r w:rsidRPr="00617C90">
              <w:rPr>
                <w:rFonts w:ascii="Arial" w:eastAsia="Times New Roman" w:hAnsi="Arial" w:cs="Arial"/>
                <w:sz w:val="20"/>
                <w:szCs w:val="20"/>
              </w:rPr>
              <w:t>harmonizirane</w:t>
            </w:r>
            <w:proofErr w:type="spellEnd"/>
            <w:r w:rsidRPr="00617C90">
              <w:rPr>
                <w:rFonts w:ascii="Arial" w:eastAsia="Times New Roman" w:hAnsi="Arial" w:cs="Arial"/>
                <w:sz w:val="20"/>
                <w:szCs w:val="20"/>
              </w:rPr>
              <w:t xml:space="preserve"> trošarinske izdelke v enem zakonu, pri čemer se sladkor ni več obravnaval kot poseben obdavčljiv izdelek, medtem ko je obdavčitev sladkih pijač uredil poseben davek na potrošnjo brezalkoholnih pijač. Po uveljavitvi Direktiv</w:t>
            </w:r>
            <w:r>
              <w:rPr>
                <w:rFonts w:ascii="Arial" w:eastAsia="Times New Roman" w:hAnsi="Arial" w:cs="Arial"/>
                <w:sz w:val="20"/>
                <w:szCs w:val="20"/>
              </w:rPr>
              <w:t>e</w:t>
            </w:r>
            <w:r w:rsidRPr="00617C90">
              <w:rPr>
                <w:rFonts w:ascii="Arial" w:eastAsia="Times New Roman" w:hAnsi="Arial" w:cs="Arial"/>
                <w:sz w:val="20"/>
                <w:szCs w:val="20"/>
              </w:rPr>
              <w:t xml:space="preserve"> 2008/118/ES so na njeni podlagi v letu 2010 na Nizozemskem izdali nov zakon o trošarinah (»</w:t>
            </w:r>
            <w:proofErr w:type="spellStart"/>
            <w:r w:rsidRPr="00617C90">
              <w:rPr>
                <w:rFonts w:ascii="Arial" w:eastAsia="Times New Roman" w:hAnsi="Arial" w:cs="Arial"/>
                <w:sz w:val="20"/>
                <w:szCs w:val="20"/>
              </w:rPr>
              <w:t>Wet</w:t>
            </w:r>
            <w:proofErr w:type="spellEnd"/>
            <w:r w:rsidRPr="00617C90">
              <w:rPr>
                <w:rFonts w:ascii="Arial" w:eastAsia="Times New Roman" w:hAnsi="Arial" w:cs="Arial"/>
                <w:sz w:val="20"/>
                <w:szCs w:val="20"/>
              </w:rPr>
              <w:t xml:space="preserve"> op de </w:t>
            </w:r>
            <w:proofErr w:type="spellStart"/>
            <w:r w:rsidRPr="00617C90">
              <w:rPr>
                <w:rFonts w:ascii="Arial" w:eastAsia="Times New Roman" w:hAnsi="Arial" w:cs="Arial"/>
                <w:sz w:val="20"/>
                <w:szCs w:val="20"/>
              </w:rPr>
              <w:t>Accijns</w:t>
            </w:r>
            <w:proofErr w:type="spellEnd"/>
            <w:r w:rsidRPr="00617C90">
              <w:rPr>
                <w:rFonts w:ascii="Arial" w:eastAsia="Times New Roman" w:hAnsi="Arial" w:cs="Arial"/>
                <w:sz w:val="20"/>
                <w:szCs w:val="20"/>
              </w:rPr>
              <w:t>«), ki določa trošarinski sistem, obdavčitev in pravila za ravnanje s trošarinskimi izdelki, ki so v režimu odloga plačila trošarine, in za gibanje trošarinskih izdelkov, sproščenih v porabo. Zakon o trošarinah je bil izdan pod okriljem krovnega zakona o državnih davkih, ki ureja splošne določbe v zvezi s prijavami oziroma registracijami zavezancev, pritožbenimi postopki, obrestmi, kazenskimi in ostalimi določbami, k</w:t>
            </w:r>
            <w:r>
              <w:rPr>
                <w:rFonts w:ascii="Arial" w:eastAsia="Times New Roman" w:hAnsi="Arial" w:cs="Arial"/>
                <w:sz w:val="20"/>
                <w:szCs w:val="20"/>
              </w:rPr>
              <w:t>i</w:t>
            </w:r>
            <w:r w:rsidRPr="00617C90">
              <w:rPr>
                <w:rFonts w:ascii="Arial" w:eastAsia="Times New Roman" w:hAnsi="Arial" w:cs="Arial"/>
                <w:sz w:val="20"/>
                <w:szCs w:val="20"/>
              </w:rPr>
              <w:t xml:space="preserve"> veljajo za vse davke (dohodnino, davek na dodano vrednost, trošarino, davke v zvezi z opravljanjem gospodarskih dejavnosti</w:t>
            </w:r>
            <w:r>
              <w:rPr>
                <w:rFonts w:ascii="Arial" w:eastAsia="Times New Roman" w:hAnsi="Arial" w:cs="Arial"/>
                <w:sz w:val="20"/>
                <w:szCs w:val="20"/>
              </w:rPr>
              <w:t xml:space="preserve"> itd.</w:t>
            </w:r>
            <w:r w:rsidRPr="00617C90">
              <w:rPr>
                <w:rFonts w:ascii="Arial" w:eastAsia="Times New Roman" w:hAnsi="Arial" w:cs="Arial"/>
                <w:sz w:val="20"/>
                <w:szCs w:val="20"/>
              </w:rPr>
              <w:t>). Na Nizozemskem se med trošarinske izdelke uvrščajo: izdelki, ki vsebujejo alkohol (pivo, vino, vmesne pijače, likerji in podobne alkoholne pijače ter vse ostale pijače z vsebnostjo alkohola nad 1,2</w:t>
            </w:r>
            <w:r>
              <w:rPr>
                <w:rFonts w:ascii="Arial" w:eastAsia="Times New Roman" w:hAnsi="Arial" w:cs="Arial"/>
                <w:sz w:val="20"/>
                <w:szCs w:val="20"/>
              </w:rPr>
              <w:t> </w:t>
            </w:r>
            <w:r w:rsidRPr="00617C90">
              <w:rPr>
                <w:rFonts w:ascii="Arial" w:eastAsia="Times New Roman" w:hAnsi="Arial" w:cs="Arial"/>
                <w:sz w:val="20"/>
                <w:szCs w:val="20"/>
              </w:rPr>
              <w:t xml:space="preserve">%), tobak za kajenje (vključno s tobakom za vodno pipo, cigarete, cigare) in mineralna olja. </w:t>
            </w:r>
          </w:p>
          <w:p w14:paraId="104C570F" w14:textId="77777777" w:rsidR="00987567" w:rsidRPr="00A8536B" w:rsidRDefault="00987567" w:rsidP="008D1373">
            <w:pPr>
              <w:spacing w:line="260" w:lineRule="exact"/>
              <w:jc w:val="both"/>
              <w:rPr>
                <w:rFonts w:ascii="Arial" w:eastAsia="Times New Roman" w:hAnsi="Arial" w:cs="Arial"/>
                <w:sz w:val="20"/>
                <w:szCs w:val="20"/>
              </w:rPr>
            </w:pPr>
          </w:p>
          <w:p w14:paraId="104C5710" w14:textId="77777777" w:rsidR="00D400BC" w:rsidRDefault="00BF6E60" w:rsidP="008D1373">
            <w:pPr>
              <w:spacing w:line="260" w:lineRule="exact"/>
              <w:jc w:val="both"/>
              <w:rPr>
                <w:rFonts w:ascii="Arial" w:eastAsia="Times New Roman" w:hAnsi="Arial" w:cs="Arial"/>
                <w:sz w:val="20"/>
                <w:szCs w:val="20"/>
              </w:rPr>
            </w:pPr>
            <w:r w:rsidRPr="00617C90">
              <w:rPr>
                <w:rFonts w:ascii="Arial" w:eastAsia="Times New Roman" w:hAnsi="Arial" w:cs="Arial"/>
                <w:sz w:val="20"/>
                <w:szCs w:val="20"/>
              </w:rPr>
              <w:t>Na spletnih straneh nizozemske davčno-carinske uprave je objavljen širok izbor informacij in podatkov o vseh skupinah trošarinskih izdelkov: tobaku, mineralnih oljih in alkoholu. Za vsako skupino trošarinskih izdelkov so izdani priročniki, v katerih so opisani postopki dela za posamezno panogo, opredeljeni so tudi možni riziki in načini njihovega zaznavanja. Kljub temu da so vsi obračuni in pregledi gibanja trošarinskih izdelkov, ki jih morajo vlagati zavezanci, elektronski, pa se zahtevki za izdajo dovoljenj vložijo v pisni obliki na obrazcih, ki so predpisani in objavljeni na spletni strani. Obračuni trošarine se vložijo mesečno, vsi v en trošarinski center, ki je pristojen za nadzor nad obračuni. Podobna delitev pristojnosti velja tudi za druge naloge. Poleg mesečnih obračunov morajo imetniki dovoljenj za trošarinsko skladišče za mineralna olja mesečno vložiti pregled stanja zalog, spremembe zalog, količine uvoza in izvoza, sprostitev v notranjo porabo, proizvedene količine, razlike (primanjkljaji, presežki blaga) ter transfer drugim podjetjem z dovoljenji (prejemi, odpreme). Pooblaščeni prejemniki so zavezani vlaganju tedenskih obračunov. Neplačilo trošarine se kaznuje s pribitkom kazni v višini od 10 do 100</w:t>
            </w:r>
            <w:r>
              <w:rPr>
                <w:rFonts w:ascii="Arial" w:eastAsia="Times New Roman" w:hAnsi="Arial" w:cs="Arial"/>
                <w:sz w:val="20"/>
                <w:szCs w:val="20"/>
              </w:rPr>
              <w:t> </w:t>
            </w:r>
            <w:r w:rsidRPr="00617C90">
              <w:rPr>
                <w:rFonts w:ascii="Arial" w:eastAsia="Times New Roman" w:hAnsi="Arial" w:cs="Arial"/>
                <w:sz w:val="20"/>
                <w:szCs w:val="20"/>
              </w:rPr>
              <w:t>% dolgovanega zneska.</w:t>
            </w:r>
          </w:p>
          <w:p w14:paraId="104C5711" w14:textId="77777777" w:rsidR="00BF6E60" w:rsidRPr="00A8536B" w:rsidRDefault="00BF6E60" w:rsidP="008D1373">
            <w:pPr>
              <w:spacing w:line="260" w:lineRule="exact"/>
              <w:jc w:val="both"/>
              <w:rPr>
                <w:rFonts w:ascii="Arial" w:eastAsia="Times New Roman" w:hAnsi="Arial" w:cs="Arial"/>
                <w:sz w:val="20"/>
                <w:szCs w:val="20"/>
              </w:rPr>
            </w:pPr>
          </w:p>
          <w:p w14:paraId="104C5712" w14:textId="77777777" w:rsidR="00D400BC" w:rsidRPr="00A8536B" w:rsidRDefault="00D400BC" w:rsidP="008D1373">
            <w:pPr>
              <w:spacing w:line="260" w:lineRule="exact"/>
              <w:jc w:val="both"/>
              <w:rPr>
                <w:rFonts w:ascii="Arial" w:eastAsia="Times New Roman" w:hAnsi="Arial" w:cs="Arial"/>
                <w:sz w:val="20"/>
                <w:szCs w:val="20"/>
              </w:rPr>
            </w:pPr>
            <w:r w:rsidRPr="00A8536B">
              <w:rPr>
                <w:rFonts w:ascii="Arial" w:eastAsia="Times New Roman" w:hAnsi="Arial" w:cs="Arial"/>
                <w:sz w:val="20"/>
                <w:szCs w:val="20"/>
              </w:rPr>
              <w:t xml:space="preserve">Na področju </w:t>
            </w:r>
            <w:proofErr w:type="spellStart"/>
            <w:r w:rsidRPr="00A8536B">
              <w:rPr>
                <w:rFonts w:ascii="Arial" w:eastAsia="Times New Roman" w:hAnsi="Arial" w:cs="Arial"/>
                <w:sz w:val="20"/>
                <w:szCs w:val="20"/>
              </w:rPr>
              <w:t>biogoriv</w:t>
            </w:r>
            <w:proofErr w:type="spellEnd"/>
            <w:r w:rsidRPr="00A8536B">
              <w:rPr>
                <w:rFonts w:ascii="Arial" w:eastAsia="Times New Roman" w:hAnsi="Arial" w:cs="Arial"/>
                <w:sz w:val="20"/>
                <w:szCs w:val="20"/>
              </w:rPr>
              <w:t xml:space="preserve"> velja ureditev, ki dovoljuje proizvodnjo </w:t>
            </w:r>
            <w:proofErr w:type="spellStart"/>
            <w:r w:rsidRPr="00A8536B">
              <w:rPr>
                <w:rFonts w:ascii="Arial" w:eastAsia="Times New Roman" w:hAnsi="Arial" w:cs="Arial"/>
                <w:sz w:val="20"/>
                <w:szCs w:val="20"/>
              </w:rPr>
              <w:t>biogoriv</w:t>
            </w:r>
            <w:proofErr w:type="spellEnd"/>
            <w:r w:rsidRPr="00A8536B">
              <w:rPr>
                <w:rFonts w:ascii="Arial" w:eastAsia="Times New Roman" w:hAnsi="Arial" w:cs="Arial"/>
                <w:sz w:val="20"/>
                <w:szCs w:val="20"/>
              </w:rPr>
              <w:t xml:space="preserve"> le v okviru trošarinskega skladišča. Prav tako je dodajanje </w:t>
            </w:r>
            <w:proofErr w:type="spellStart"/>
            <w:r w:rsidRPr="00A8536B">
              <w:rPr>
                <w:rFonts w:ascii="Arial" w:eastAsia="Times New Roman" w:hAnsi="Arial" w:cs="Arial"/>
                <w:sz w:val="20"/>
                <w:szCs w:val="20"/>
              </w:rPr>
              <w:t>biogoriv</w:t>
            </w:r>
            <w:proofErr w:type="spellEnd"/>
            <w:r w:rsidRPr="00A8536B">
              <w:rPr>
                <w:rFonts w:ascii="Arial" w:eastAsia="Times New Roman" w:hAnsi="Arial" w:cs="Arial"/>
                <w:sz w:val="20"/>
                <w:szCs w:val="20"/>
              </w:rPr>
              <w:t xml:space="preserve"> fosilnim gorivom dovoljeno le v trošarinskem skladišču. Vsako mešanje </w:t>
            </w:r>
            <w:proofErr w:type="spellStart"/>
            <w:r w:rsidRPr="00A8536B">
              <w:rPr>
                <w:rFonts w:ascii="Arial" w:eastAsia="Times New Roman" w:hAnsi="Arial" w:cs="Arial"/>
                <w:sz w:val="20"/>
                <w:szCs w:val="20"/>
              </w:rPr>
              <w:t>biogoriv</w:t>
            </w:r>
            <w:proofErr w:type="spellEnd"/>
            <w:r w:rsidRPr="00A8536B">
              <w:rPr>
                <w:rFonts w:ascii="Arial" w:eastAsia="Times New Roman" w:hAnsi="Arial" w:cs="Arial"/>
                <w:sz w:val="20"/>
                <w:szCs w:val="20"/>
              </w:rPr>
              <w:t xml:space="preserve"> s fosilnimi gorivi izven trošarinskega skladišča je sankcionirano, saj gre za proizvodnjo trošarinskega izdelka, ki pa se na Nizozemskem lahko izvaja le v trošarinskem skladišču. Sama </w:t>
            </w:r>
            <w:proofErr w:type="spellStart"/>
            <w:r w:rsidRPr="00A8536B">
              <w:rPr>
                <w:rFonts w:ascii="Arial" w:eastAsia="Times New Roman" w:hAnsi="Arial" w:cs="Arial"/>
                <w:sz w:val="20"/>
                <w:szCs w:val="20"/>
              </w:rPr>
              <w:t>biogoriva</w:t>
            </w:r>
            <w:proofErr w:type="spellEnd"/>
            <w:r w:rsidRPr="00A8536B">
              <w:rPr>
                <w:rFonts w:ascii="Arial" w:eastAsia="Times New Roman" w:hAnsi="Arial" w:cs="Arial"/>
                <w:sz w:val="20"/>
                <w:szCs w:val="20"/>
              </w:rPr>
              <w:t xml:space="preserve"> nimajo predpisane stopnje trošarine, vse dokler se ne uporabijo za pogon ali ogrevanje – v tem primeru nastane obveznost za plačilo trošarine, ki je predpisana za najbolj podoben izdelek. </w:t>
            </w:r>
          </w:p>
          <w:p w14:paraId="104C5713" w14:textId="77777777" w:rsidR="00870ED1" w:rsidRPr="00A8536B" w:rsidRDefault="00870ED1" w:rsidP="008D1373">
            <w:pPr>
              <w:spacing w:line="260" w:lineRule="exact"/>
              <w:jc w:val="both"/>
              <w:rPr>
                <w:rFonts w:ascii="Arial" w:eastAsia="Times New Roman" w:hAnsi="Arial" w:cs="Arial"/>
                <w:sz w:val="20"/>
                <w:szCs w:val="20"/>
              </w:rPr>
            </w:pPr>
          </w:p>
          <w:p w14:paraId="104C5714" w14:textId="77777777" w:rsidR="00EE48FC" w:rsidRPr="00A8536B" w:rsidRDefault="007138C8" w:rsidP="008D1373">
            <w:pPr>
              <w:spacing w:line="260" w:lineRule="exact"/>
              <w:jc w:val="both"/>
              <w:rPr>
                <w:rFonts w:ascii="Arial" w:eastAsia="Times New Roman" w:hAnsi="Arial" w:cs="Arial"/>
                <w:sz w:val="20"/>
                <w:szCs w:val="20"/>
              </w:rPr>
            </w:pPr>
            <w:r w:rsidRPr="00A8536B">
              <w:rPr>
                <w:rFonts w:ascii="Arial" w:eastAsia="Times New Roman" w:hAnsi="Arial" w:cs="Arial"/>
                <w:sz w:val="20"/>
                <w:szCs w:val="20"/>
              </w:rPr>
              <w:t xml:space="preserve">V letu 2012 je bila na </w:t>
            </w:r>
            <w:r w:rsidR="00D400BC" w:rsidRPr="00A8536B">
              <w:rPr>
                <w:rFonts w:ascii="Arial" w:eastAsia="Times New Roman" w:hAnsi="Arial" w:cs="Arial"/>
                <w:sz w:val="20"/>
                <w:szCs w:val="20"/>
              </w:rPr>
              <w:t xml:space="preserve">Nizozemskem </w:t>
            </w:r>
            <w:r w:rsidRPr="00A8536B">
              <w:rPr>
                <w:rFonts w:ascii="Arial" w:eastAsia="Times New Roman" w:hAnsi="Arial" w:cs="Arial"/>
                <w:sz w:val="20"/>
                <w:szCs w:val="20"/>
              </w:rPr>
              <w:t>uvedena novost glede označevanja tobačnih izdelkov, v skl</w:t>
            </w:r>
            <w:r w:rsidR="00EE48FC" w:rsidRPr="00A8536B">
              <w:rPr>
                <w:rFonts w:ascii="Arial" w:eastAsia="Times New Roman" w:hAnsi="Arial" w:cs="Arial"/>
                <w:sz w:val="20"/>
                <w:szCs w:val="20"/>
              </w:rPr>
              <w:t>a</w:t>
            </w:r>
            <w:r w:rsidRPr="00A8536B">
              <w:rPr>
                <w:rFonts w:ascii="Arial" w:eastAsia="Times New Roman" w:hAnsi="Arial" w:cs="Arial"/>
                <w:sz w:val="20"/>
                <w:szCs w:val="20"/>
              </w:rPr>
              <w:t xml:space="preserve">du s katero se </w:t>
            </w:r>
            <w:r w:rsidR="00EE48FC" w:rsidRPr="00A8536B">
              <w:rPr>
                <w:rFonts w:ascii="Arial" w:eastAsia="Times New Roman" w:hAnsi="Arial" w:cs="Arial"/>
                <w:sz w:val="20"/>
                <w:szCs w:val="20"/>
              </w:rPr>
              <w:t xml:space="preserve">zdaj </w:t>
            </w:r>
            <w:r w:rsidRPr="00A8536B">
              <w:rPr>
                <w:rFonts w:ascii="Arial" w:eastAsia="Times New Roman" w:hAnsi="Arial" w:cs="Arial"/>
                <w:sz w:val="20"/>
                <w:szCs w:val="20"/>
              </w:rPr>
              <w:t xml:space="preserve">tobačne znamke naročajo in izdajajo </w:t>
            </w:r>
            <w:r w:rsidR="00EE48FC" w:rsidRPr="00A8536B">
              <w:rPr>
                <w:rFonts w:ascii="Arial" w:eastAsia="Times New Roman" w:hAnsi="Arial" w:cs="Arial"/>
                <w:sz w:val="20"/>
                <w:szCs w:val="20"/>
              </w:rPr>
              <w:t xml:space="preserve">pri </w:t>
            </w:r>
            <w:r w:rsidRPr="00A8536B">
              <w:rPr>
                <w:rFonts w:ascii="Arial" w:eastAsia="Times New Roman" w:hAnsi="Arial" w:cs="Arial"/>
                <w:sz w:val="20"/>
                <w:szCs w:val="20"/>
              </w:rPr>
              <w:t>pooblaščen</w:t>
            </w:r>
            <w:r w:rsidR="00EE48FC" w:rsidRPr="00A8536B">
              <w:rPr>
                <w:rFonts w:ascii="Arial" w:eastAsia="Times New Roman" w:hAnsi="Arial" w:cs="Arial"/>
                <w:sz w:val="20"/>
                <w:szCs w:val="20"/>
              </w:rPr>
              <w:t>i</w:t>
            </w:r>
            <w:r w:rsidRPr="00A8536B">
              <w:rPr>
                <w:rFonts w:ascii="Arial" w:eastAsia="Times New Roman" w:hAnsi="Arial" w:cs="Arial"/>
                <w:sz w:val="20"/>
                <w:szCs w:val="20"/>
              </w:rPr>
              <w:t xml:space="preserve"> tiskarsk</w:t>
            </w:r>
            <w:r w:rsidR="00EE48FC" w:rsidRPr="00A8536B">
              <w:rPr>
                <w:rFonts w:ascii="Arial" w:eastAsia="Times New Roman" w:hAnsi="Arial" w:cs="Arial"/>
                <w:sz w:val="20"/>
                <w:szCs w:val="20"/>
              </w:rPr>
              <w:t>i</w:t>
            </w:r>
            <w:r w:rsidRPr="00A8536B">
              <w:rPr>
                <w:rFonts w:ascii="Arial" w:eastAsia="Times New Roman" w:hAnsi="Arial" w:cs="Arial"/>
                <w:sz w:val="20"/>
                <w:szCs w:val="20"/>
              </w:rPr>
              <w:t xml:space="preserve"> družb</w:t>
            </w:r>
            <w:r w:rsidR="00EE48FC" w:rsidRPr="00A8536B">
              <w:rPr>
                <w:rFonts w:ascii="Arial" w:eastAsia="Times New Roman" w:hAnsi="Arial" w:cs="Arial"/>
                <w:sz w:val="20"/>
                <w:szCs w:val="20"/>
              </w:rPr>
              <w:t>i</w:t>
            </w:r>
            <w:r w:rsidRPr="00A8536B">
              <w:rPr>
                <w:rFonts w:ascii="Arial" w:eastAsia="Times New Roman" w:hAnsi="Arial" w:cs="Arial"/>
                <w:sz w:val="20"/>
                <w:szCs w:val="20"/>
              </w:rPr>
              <w:t xml:space="preserve"> in ne več pri </w:t>
            </w:r>
            <w:r w:rsidR="00EE48FC" w:rsidRPr="00A8536B">
              <w:rPr>
                <w:rFonts w:ascii="Arial" w:eastAsia="Times New Roman" w:hAnsi="Arial" w:cs="Arial"/>
                <w:sz w:val="20"/>
                <w:szCs w:val="20"/>
              </w:rPr>
              <w:t xml:space="preserve">davčnem </w:t>
            </w:r>
            <w:r w:rsidRPr="00A8536B">
              <w:rPr>
                <w:rFonts w:ascii="Arial" w:eastAsia="Times New Roman" w:hAnsi="Arial" w:cs="Arial"/>
                <w:sz w:val="20"/>
                <w:szCs w:val="20"/>
              </w:rPr>
              <w:t>organu</w:t>
            </w:r>
            <w:r w:rsidR="00EE48FC" w:rsidRPr="00A8536B">
              <w:rPr>
                <w:rFonts w:ascii="Arial" w:eastAsia="Times New Roman" w:hAnsi="Arial" w:cs="Arial"/>
                <w:sz w:val="20"/>
                <w:szCs w:val="20"/>
              </w:rPr>
              <w:t>. To</w:t>
            </w:r>
            <w:r w:rsidRPr="00A8536B">
              <w:rPr>
                <w:rFonts w:ascii="Arial" w:eastAsia="Times New Roman" w:hAnsi="Arial" w:cs="Arial"/>
                <w:sz w:val="20"/>
                <w:szCs w:val="20"/>
              </w:rPr>
              <w:t xml:space="preserve">bačne družbe morajo </w:t>
            </w:r>
            <w:r w:rsidR="00EE48FC" w:rsidRPr="00A8536B">
              <w:rPr>
                <w:rFonts w:ascii="Arial" w:eastAsia="Times New Roman" w:hAnsi="Arial" w:cs="Arial"/>
                <w:sz w:val="20"/>
                <w:szCs w:val="20"/>
              </w:rPr>
              <w:t xml:space="preserve">ob naročilu tobačnih znamk </w:t>
            </w:r>
            <w:r w:rsidRPr="00A8536B">
              <w:rPr>
                <w:rFonts w:ascii="Arial" w:eastAsia="Times New Roman" w:hAnsi="Arial" w:cs="Arial"/>
                <w:sz w:val="20"/>
                <w:szCs w:val="20"/>
              </w:rPr>
              <w:t xml:space="preserve">zagotoviti garancijo, </w:t>
            </w:r>
            <w:r w:rsidR="00EE48FC" w:rsidRPr="00A8536B">
              <w:rPr>
                <w:rFonts w:ascii="Arial" w:eastAsia="Times New Roman" w:hAnsi="Arial" w:cs="Arial"/>
                <w:sz w:val="20"/>
                <w:szCs w:val="20"/>
              </w:rPr>
              <w:t xml:space="preserve">saj </w:t>
            </w:r>
            <w:r w:rsidRPr="00A8536B">
              <w:rPr>
                <w:rFonts w:ascii="Arial" w:eastAsia="Times New Roman" w:hAnsi="Arial" w:cs="Arial"/>
                <w:sz w:val="20"/>
                <w:szCs w:val="20"/>
              </w:rPr>
              <w:t xml:space="preserve">se trošarina in </w:t>
            </w:r>
            <w:r w:rsidR="00AB3C19">
              <w:rPr>
                <w:rFonts w:ascii="Arial" w:eastAsia="Times New Roman" w:hAnsi="Arial" w:cs="Arial"/>
                <w:sz w:val="20"/>
                <w:szCs w:val="20"/>
              </w:rPr>
              <w:t>davek na dodano vrednost</w:t>
            </w:r>
            <w:r w:rsidRPr="00A8536B">
              <w:rPr>
                <w:rFonts w:ascii="Arial" w:eastAsia="Times New Roman" w:hAnsi="Arial" w:cs="Arial"/>
                <w:sz w:val="20"/>
                <w:szCs w:val="20"/>
              </w:rPr>
              <w:t xml:space="preserve"> obračunata v trenutku sprostitve v porabo (kot ostali </w:t>
            </w:r>
            <w:r w:rsidRPr="00A8536B">
              <w:rPr>
                <w:rFonts w:ascii="Arial" w:eastAsia="Times New Roman" w:hAnsi="Arial" w:cs="Arial"/>
                <w:sz w:val="20"/>
                <w:szCs w:val="20"/>
              </w:rPr>
              <w:lastRenderedPageBreak/>
              <w:t xml:space="preserve">trošarinski izdelki) in ne več v trenutku naročila tobačnih znamk.  </w:t>
            </w:r>
          </w:p>
          <w:p w14:paraId="104C5715" w14:textId="77777777" w:rsidR="00987567" w:rsidRPr="00A8536B" w:rsidRDefault="00987567" w:rsidP="008D1373">
            <w:pPr>
              <w:spacing w:line="260" w:lineRule="exact"/>
              <w:jc w:val="both"/>
              <w:rPr>
                <w:rFonts w:ascii="Arial" w:eastAsia="Times New Roman" w:hAnsi="Arial" w:cs="Arial"/>
                <w:sz w:val="20"/>
                <w:szCs w:val="20"/>
              </w:rPr>
            </w:pPr>
          </w:p>
          <w:p w14:paraId="104C5716" w14:textId="77777777" w:rsidR="006B5C17" w:rsidRPr="00617C90" w:rsidRDefault="006B5C17" w:rsidP="006B5C17">
            <w:pPr>
              <w:spacing w:line="260" w:lineRule="exact"/>
              <w:jc w:val="both"/>
              <w:rPr>
                <w:rFonts w:ascii="Arial" w:eastAsia="Times New Roman" w:hAnsi="Arial" w:cs="Arial"/>
                <w:sz w:val="20"/>
                <w:szCs w:val="20"/>
              </w:rPr>
            </w:pPr>
            <w:r w:rsidRPr="00617C90">
              <w:rPr>
                <w:rFonts w:ascii="Arial" w:eastAsia="Times New Roman" w:hAnsi="Arial" w:cs="Arial"/>
                <w:sz w:val="20"/>
                <w:szCs w:val="20"/>
              </w:rPr>
              <w:t>Od 1. januarja 2013 velja tudi nova ureditev na področju znižane stopnje trošarine za plinsko olje</w:t>
            </w:r>
            <w:r>
              <w:rPr>
                <w:rFonts w:ascii="Arial" w:eastAsia="Times New Roman" w:hAnsi="Arial" w:cs="Arial"/>
                <w:sz w:val="20"/>
                <w:szCs w:val="20"/>
              </w:rPr>
              <w:t>,</w:t>
            </w:r>
            <w:r w:rsidRPr="00617C90">
              <w:rPr>
                <w:rFonts w:ascii="Arial" w:eastAsia="Times New Roman" w:hAnsi="Arial" w:cs="Arial"/>
                <w:sz w:val="20"/>
                <w:szCs w:val="20"/>
              </w:rPr>
              <w:t xml:space="preserve"> in sicer je bila ukinjena znižana davčna stopnja za označeno in obarvano plinsko olje, namenjeno porabi za namene ogrevanja, kmetijstva </w:t>
            </w:r>
            <w:r>
              <w:rPr>
                <w:rFonts w:ascii="Arial" w:eastAsia="Times New Roman" w:hAnsi="Arial" w:cs="Arial"/>
                <w:sz w:val="20"/>
                <w:szCs w:val="20"/>
              </w:rPr>
              <w:t>in</w:t>
            </w:r>
            <w:r w:rsidRPr="00617C90">
              <w:rPr>
                <w:rFonts w:ascii="Arial" w:eastAsia="Times New Roman" w:hAnsi="Arial" w:cs="Arial"/>
                <w:sz w:val="20"/>
                <w:szCs w:val="20"/>
              </w:rPr>
              <w:t xml:space="preserve"> stacionarne stroje. Zdaj velja samo ena stopnja trošarine za vse namene porabe. Edina izjema, ki je ostala, je označeno in rdeče obarvano plinsko olje z nižjo stopnjo trošarine, ki se lahko uporablja le v plovilih za namene, ki niso zasebni.</w:t>
            </w:r>
          </w:p>
          <w:p w14:paraId="104C5717" w14:textId="77777777" w:rsidR="00D400BC" w:rsidRPr="00A8536B" w:rsidRDefault="00D400BC" w:rsidP="008D1373">
            <w:pPr>
              <w:spacing w:line="260" w:lineRule="exact"/>
              <w:jc w:val="both"/>
              <w:rPr>
                <w:rFonts w:ascii="Arial" w:eastAsia="Times New Roman" w:hAnsi="Arial" w:cs="Arial"/>
                <w:sz w:val="20"/>
                <w:szCs w:val="20"/>
              </w:rPr>
            </w:pPr>
          </w:p>
          <w:p w14:paraId="104C5718" w14:textId="77777777" w:rsidR="006B5C17" w:rsidRPr="00617C90" w:rsidRDefault="006B5C17" w:rsidP="006B5C17">
            <w:pPr>
              <w:spacing w:line="260" w:lineRule="exact"/>
              <w:jc w:val="both"/>
              <w:rPr>
                <w:rFonts w:ascii="Arial" w:eastAsia="Times New Roman" w:hAnsi="Arial" w:cs="Arial"/>
                <w:sz w:val="20"/>
                <w:szCs w:val="20"/>
              </w:rPr>
            </w:pPr>
            <w:r w:rsidRPr="00617C90">
              <w:rPr>
                <w:rFonts w:ascii="Arial" w:eastAsia="Times New Roman" w:hAnsi="Arial" w:cs="Arial"/>
                <w:sz w:val="20"/>
                <w:szCs w:val="20"/>
              </w:rPr>
              <w:t>Električna energija in zemeljski plin na Nizozemskem nista obdavčena s trošarino, temveč z energetskim davkom, ki spada med okoljske davke, medtem ko se utekočinjen naftni plin šteje med trošarinske izdelke. Električna energija in zemeljski plin sta pomembna energenta, saj so na Nizozemskem skoraj vsi prebivalci povezani na omrežje zemeljskega plina in električno omrežje. Na področju obdavčitve električne energije in zemeljskega plina velja sistem diferenciranih davčnih stopenj</w:t>
            </w:r>
            <w:r>
              <w:rPr>
                <w:rFonts w:ascii="Arial" w:eastAsia="Times New Roman" w:hAnsi="Arial" w:cs="Arial"/>
                <w:sz w:val="20"/>
                <w:szCs w:val="20"/>
              </w:rPr>
              <w:t xml:space="preserve"> – </w:t>
            </w:r>
            <w:r w:rsidRPr="00617C90">
              <w:rPr>
                <w:rFonts w:ascii="Arial" w:eastAsia="Times New Roman" w:hAnsi="Arial" w:cs="Arial"/>
                <w:sz w:val="20"/>
                <w:szCs w:val="20"/>
              </w:rPr>
              <w:t>glede na porabo</w:t>
            </w:r>
            <w:r w:rsidRPr="00617C90" w:rsidDel="00563229">
              <w:rPr>
                <w:rFonts w:ascii="Arial" w:eastAsia="Times New Roman" w:hAnsi="Arial" w:cs="Arial"/>
                <w:sz w:val="20"/>
                <w:szCs w:val="20"/>
              </w:rPr>
              <w:t xml:space="preserve"> </w:t>
            </w:r>
            <w:r w:rsidRPr="00617C90">
              <w:rPr>
                <w:rFonts w:ascii="Arial" w:eastAsia="Times New Roman" w:hAnsi="Arial" w:cs="Arial"/>
                <w:sz w:val="20"/>
                <w:szCs w:val="20"/>
              </w:rPr>
              <w:t>so oblikovani štirje razredi, stopnja obdavčitve je nižja za količin</w:t>
            </w:r>
            <w:r>
              <w:rPr>
                <w:rFonts w:ascii="Arial" w:eastAsia="Times New Roman" w:hAnsi="Arial" w:cs="Arial"/>
                <w:sz w:val="20"/>
                <w:szCs w:val="20"/>
              </w:rPr>
              <w:t>sk</w:t>
            </w:r>
            <w:r w:rsidRPr="00617C90">
              <w:rPr>
                <w:rFonts w:ascii="Arial" w:eastAsia="Times New Roman" w:hAnsi="Arial" w:cs="Arial"/>
                <w:sz w:val="20"/>
                <w:szCs w:val="20"/>
              </w:rPr>
              <w:t>o velike porabnike in najvišja za količinsko male porabnike.</w:t>
            </w:r>
          </w:p>
          <w:p w14:paraId="104C5719" w14:textId="77777777" w:rsidR="00870ED1" w:rsidRPr="00A8536B" w:rsidRDefault="00870ED1" w:rsidP="008D1373">
            <w:pPr>
              <w:spacing w:line="260" w:lineRule="exact"/>
              <w:jc w:val="both"/>
              <w:rPr>
                <w:rFonts w:ascii="Arial" w:eastAsia="Times New Roman" w:hAnsi="Arial" w:cs="Arial"/>
                <w:sz w:val="20"/>
                <w:szCs w:val="20"/>
              </w:rPr>
            </w:pPr>
          </w:p>
          <w:p w14:paraId="104C571A" w14:textId="77777777" w:rsidR="00D400BC" w:rsidRPr="00A8536B" w:rsidRDefault="00D400BC" w:rsidP="008D1373">
            <w:pPr>
              <w:spacing w:line="260" w:lineRule="exact"/>
              <w:jc w:val="both"/>
              <w:rPr>
                <w:rFonts w:ascii="Arial" w:eastAsia="Times New Roman" w:hAnsi="Arial" w:cs="Arial"/>
                <w:b/>
                <w:sz w:val="20"/>
                <w:szCs w:val="20"/>
              </w:rPr>
            </w:pPr>
            <w:r w:rsidRPr="00A8536B">
              <w:rPr>
                <w:rFonts w:ascii="Arial" w:eastAsia="Times New Roman" w:hAnsi="Arial" w:cs="Arial"/>
                <w:b/>
                <w:sz w:val="20"/>
                <w:szCs w:val="20"/>
              </w:rPr>
              <w:t>Italija</w:t>
            </w:r>
          </w:p>
          <w:p w14:paraId="104C571B" w14:textId="77777777" w:rsidR="00436A8A" w:rsidRDefault="00436A8A" w:rsidP="008D1373">
            <w:pPr>
              <w:spacing w:line="260" w:lineRule="exact"/>
              <w:jc w:val="both"/>
              <w:rPr>
                <w:rFonts w:ascii="Arial" w:eastAsia="Times New Roman" w:hAnsi="Arial" w:cs="Arial"/>
                <w:sz w:val="20"/>
                <w:szCs w:val="20"/>
              </w:rPr>
            </w:pPr>
            <w:r w:rsidRPr="00617C90">
              <w:rPr>
                <w:rFonts w:ascii="Arial" w:eastAsia="Times New Roman" w:hAnsi="Arial" w:cs="Arial"/>
                <w:sz w:val="20"/>
                <w:szCs w:val="20"/>
              </w:rPr>
              <w:t xml:space="preserve">V Italiji področje trošarin od leta 1995 ureja zakon »Testo </w:t>
            </w:r>
            <w:proofErr w:type="spellStart"/>
            <w:r w:rsidRPr="00617C90">
              <w:rPr>
                <w:rFonts w:ascii="Arial" w:eastAsia="Times New Roman" w:hAnsi="Arial" w:cs="Arial"/>
                <w:sz w:val="20"/>
                <w:szCs w:val="20"/>
              </w:rPr>
              <w:t>unico</w:t>
            </w:r>
            <w:proofErr w:type="spellEnd"/>
            <w:r w:rsidRPr="00617C90">
              <w:rPr>
                <w:rFonts w:ascii="Arial" w:eastAsia="Times New Roman" w:hAnsi="Arial" w:cs="Arial"/>
                <w:sz w:val="20"/>
                <w:szCs w:val="20"/>
              </w:rPr>
              <w:t xml:space="preserve"> </w:t>
            </w:r>
            <w:proofErr w:type="spellStart"/>
            <w:r w:rsidRPr="00617C90">
              <w:rPr>
                <w:rFonts w:ascii="Arial" w:eastAsia="Times New Roman" w:hAnsi="Arial" w:cs="Arial"/>
                <w:sz w:val="20"/>
                <w:szCs w:val="20"/>
              </w:rPr>
              <w:t>accise</w:t>
            </w:r>
            <w:proofErr w:type="spellEnd"/>
            <w:r w:rsidRPr="00617C90">
              <w:rPr>
                <w:rFonts w:ascii="Arial" w:eastAsia="Times New Roman" w:hAnsi="Arial" w:cs="Arial"/>
                <w:sz w:val="20"/>
                <w:szCs w:val="20"/>
              </w:rPr>
              <w:t xml:space="preserve">«, objavljen v Enotnem besedilu zakonov v zvezi z davki na proizvodnjo in porabo in s tem povezanimi kazenskimi in upravnimi sankcijami. Velja, da obveznost za plačilo trošarine nastane za </w:t>
            </w:r>
            <w:r w:rsidRPr="00966836">
              <w:rPr>
                <w:rFonts w:ascii="Arial" w:eastAsia="Times New Roman" w:hAnsi="Arial" w:cs="Arial"/>
                <w:sz w:val="20"/>
                <w:szCs w:val="20"/>
              </w:rPr>
              <w:t xml:space="preserve">uvožene, vnesene ali proizvedene trošarinske izdelke. Trošarino je treba obračunati v trenutku, v katerem so trošarinski izdelki sproščeni v porabo v Italiji, oziroma ko </w:t>
            </w:r>
            <w:r w:rsidRPr="00617C90">
              <w:rPr>
                <w:rFonts w:ascii="Arial" w:eastAsia="Times New Roman" w:hAnsi="Arial" w:cs="Arial"/>
                <w:sz w:val="20"/>
                <w:szCs w:val="20"/>
              </w:rPr>
              <w:t xml:space="preserve">se izdelki uporabijo za ogrevanje ali kot pogonsko gorivo oziroma ko so trošarinski izdelki namenjeni za lastno uporabo. Kot splošno pravilo (z izjemo zemeljskega plina, premoga, koksa in lignita) je za trošarinske izdelke, sproščene v porabo v določenem mesecu, plačilo trošarine treba opraviti v roku do 16. dne v naslednjem mesecu. Predmet trošarine so: energenti (bencin, plinsko olje, zemeljski plin, utekočinjen naftni plin, premog), alkohol in alkoholne pijače, predelani tobak (npr. cigare, cigarete, tobak za kajenje, e-cigarete, </w:t>
            </w:r>
            <w:proofErr w:type="spellStart"/>
            <w:r w:rsidRPr="00617C90">
              <w:rPr>
                <w:rFonts w:ascii="Arial" w:eastAsia="Times New Roman" w:hAnsi="Arial" w:cs="Arial"/>
                <w:sz w:val="20"/>
                <w:szCs w:val="20"/>
              </w:rPr>
              <w:t>heated</w:t>
            </w:r>
            <w:proofErr w:type="spellEnd"/>
            <w:r w:rsidRPr="00617C90">
              <w:rPr>
                <w:rFonts w:ascii="Arial" w:eastAsia="Times New Roman" w:hAnsi="Arial" w:cs="Arial"/>
                <w:sz w:val="20"/>
                <w:szCs w:val="20"/>
              </w:rPr>
              <w:t>-</w:t>
            </w:r>
            <w:proofErr w:type="spellStart"/>
            <w:r w:rsidRPr="00617C90">
              <w:rPr>
                <w:rFonts w:ascii="Arial" w:eastAsia="Times New Roman" w:hAnsi="Arial" w:cs="Arial"/>
                <w:sz w:val="20"/>
                <w:szCs w:val="20"/>
              </w:rPr>
              <w:t>tobacco</w:t>
            </w:r>
            <w:proofErr w:type="spellEnd"/>
            <w:r w:rsidRPr="00617C90">
              <w:rPr>
                <w:rFonts w:ascii="Arial" w:eastAsia="Times New Roman" w:hAnsi="Arial" w:cs="Arial"/>
                <w:sz w:val="20"/>
                <w:szCs w:val="20"/>
              </w:rPr>
              <w:t xml:space="preserve">) </w:t>
            </w:r>
            <w:r>
              <w:rPr>
                <w:rFonts w:ascii="Arial" w:eastAsia="Times New Roman" w:hAnsi="Arial" w:cs="Arial"/>
                <w:sz w:val="20"/>
                <w:szCs w:val="20"/>
              </w:rPr>
              <w:t>in</w:t>
            </w:r>
            <w:r w:rsidRPr="00617C90">
              <w:rPr>
                <w:rFonts w:ascii="Arial" w:eastAsia="Times New Roman" w:hAnsi="Arial" w:cs="Arial"/>
                <w:sz w:val="20"/>
                <w:szCs w:val="20"/>
              </w:rPr>
              <w:t xml:space="preserve"> električna energija. Uvrstitev določenega izdelka med trošarinske izdelke se določi na podlagi uvrstitve izdelka </w:t>
            </w:r>
            <w:r w:rsidR="00033768">
              <w:rPr>
                <w:rFonts w:ascii="Arial" w:eastAsia="Times New Roman" w:hAnsi="Arial" w:cs="Arial"/>
                <w:sz w:val="20"/>
                <w:szCs w:val="20"/>
              </w:rPr>
              <w:t xml:space="preserve">v tarifne oznake </w:t>
            </w:r>
            <w:r w:rsidRPr="00617C90">
              <w:rPr>
                <w:rFonts w:ascii="Arial" w:eastAsia="Times New Roman" w:hAnsi="Arial" w:cs="Arial"/>
                <w:sz w:val="20"/>
                <w:szCs w:val="20"/>
              </w:rPr>
              <w:t xml:space="preserve">po kombinirani nomenklaturi carinske tarife. Za proizvodnjo, predelavo in ravnanje s trošarinskimi izdelki, razen za zemeljski plin, premog, koks, lignit in električno energijo, velja, da se v režimu odloga plačila trošarine izvaja v trošarinskem skladišču. V Italiji imajo poleg trošarinskih skladišč tudi komercialna skladišča, ki so prav tako pod trošarinskim oziroma davčnim nadzorom in morajo za svoje delovanje pridobiti dovoljenje pristojnega organa. Tu gre za skladišča trgovcev s trošarinskimi izdelki, ki za namene nadaljnje prodaje nabavljajo trošarinske izdelke od domačih trošarinskih skladišč s plačano trošarino in s spremljajočim poenostavljenim trošarinskim dokumentom. Tak način omogoča nadzor nad gibanjem trošarinskih izdelkov in sledljivost tudi po plačilu trošarinske obveznosti, vse do končne potrošnje. </w:t>
            </w:r>
          </w:p>
          <w:p w14:paraId="104C571C" w14:textId="77777777" w:rsidR="00436A8A" w:rsidRDefault="00436A8A" w:rsidP="008D1373">
            <w:pPr>
              <w:spacing w:line="260" w:lineRule="exact"/>
              <w:jc w:val="both"/>
              <w:rPr>
                <w:rFonts w:ascii="Arial" w:eastAsia="Times New Roman" w:hAnsi="Arial" w:cs="Arial"/>
                <w:sz w:val="20"/>
                <w:szCs w:val="20"/>
              </w:rPr>
            </w:pPr>
          </w:p>
          <w:p w14:paraId="104C571D" w14:textId="77777777" w:rsidR="0035288A" w:rsidRPr="00A8536B" w:rsidRDefault="0008604D" w:rsidP="008D1373">
            <w:pPr>
              <w:spacing w:line="260" w:lineRule="exact"/>
              <w:jc w:val="both"/>
              <w:rPr>
                <w:rFonts w:ascii="Arial" w:eastAsia="Times New Roman" w:hAnsi="Arial" w:cs="Arial"/>
                <w:sz w:val="20"/>
                <w:szCs w:val="20"/>
              </w:rPr>
            </w:pPr>
            <w:r w:rsidRPr="00A8536B">
              <w:rPr>
                <w:rFonts w:ascii="Arial" w:eastAsia="Times New Roman" w:hAnsi="Arial" w:cs="Arial"/>
                <w:sz w:val="20"/>
                <w:szCs w:val="20"/>
              </w:rPr>
              <w:t>Računalniški sistem za nadzor nad gibanjem trošarinskih izdelkov (</w:t>
            </w:r>
            <w:r w:rsidR="004D2749">
              <w:rPr>
                <w:rFonts w:ascii="Arial" w:eastAsia="Times New Roman" w:hAnsi="Arial" w:cs="Arial"/>
                <w:sz w:val="20"/>
                <w:szCs w:val="20"/>
              </w:rPr>
              <w:t xml:space="preserve">sistem </w:t>
            </w:r>
            <w:r w:rsidRPr="00A8536B">
              <w:rPr>
                <w:rFonts w:ascii="Arial" w:eastAsia="Times New Roman" w:hAnsi="Arial" w:cs="Arial"/>
                <w:sz w:val="20"/>
                <w:szCs w:val="20"/>
              </w:rPr>
              <w:t>EMCS) se uporablja tudi za nacionalna gibanja trošarinskih izdelkov v režimu odloga plačila trošarine, razen za nekatere izjeme, za katere se še uporablja star poenostavljen tro</w:t>
            </w:r>
            <w:r w:rsidR="004D2749">
              <w:rPr>
                <w:rFonts w:ascii="Arial" w:eastAsia="Times New Roman" w:hAnsi="Arial" w:cs="Arial"/>
                <w:sz w:val="20"/>
                <w:szCs w:val="20"/>
              </w:rPr>
              <w:t xml:space="preserve">šarinski dokument. Te izjeme so gibanja mazalnih olj in </w:t>
            </w:r>
            <w:r w:rsidR="00F75BB3" w:rsidRPr="00A8536B">
              <w:rPr>
                <w:rFonts w:ascii="Arial" w:eastAsia="Times New Roman" w:hAnsi="Arial" w:cs="Arial"/>
                <w:sz w:val="20"/>
                <w:szCs w:val="20"/>
              </w:rPr>
              <w:t>gibanje energentov in alkohola oproščenim osebam</w:t>
            </w:r>
            <w:r w:rsidRPr="00A8536B">
              <w:rPr>
                <w:rFonts w:ascii="Arial" w:eastAsia="Times New Roman" w:hAnsi="Arial" w:cs="Arial"/>
                <w:sz w:val="20"/>
                <w:szCs w:val="20"/>
              </w:rPr>
              <w:t>.</w:t>
            </w:r>
          </w:p>
          <w:p w14:paraId="104C571E" w14:textId="77777777" w:rsidR="00F75BB3" w:rsidRPr="00A8536B" w:rsidRDefault="00F75BB3" w:rsidP="008D1373">
            <w:pPr>
              <w:spacing w:line="260" w:lineRule="exact"/>
              <w:jc w:val="both"/>
              <w:rPr>
                <w:rFonts w:ascii="Arial" w:eastAsia="Times New Roman" w:hAnsi="Arial" w:cs="Arial"/>
                <w:sz w:val="20"/>
                <w:szCs w:val="20"/>
              </w:rPr>
            </w:pPr>
          </w:p>
          <w:p w14:paraId="104C571F" w14:textId="77777777" w:rsidR="00436A8A" w:rsidRPr="00617C90" w:rsidRDefault="00436A8A" w:rsidP="00436A8A">
            <w:pPr>
              <w:spacing w:line="260" w:lineRule="exact"/>
              <w:jc w:val="both"/>
              <w:rPr>
                <w:rFonts w:ascii="Arial" w:eastAsia="Times New Roman" w:hAnsi="Arial" w:cs="Arial"/>
                <w:sz w:val="20"/>
                <w:szCs w:val="20"/>
              </w:rPr>
            </w:pPr>
            <w:r w:rsidRPr="00617C90">
              <w:rPr>
                <w:rFonts w:ascii="Arial" w:eastAsia="Times New Roman" w:hAnsi="Arial" w:cs="Arial"/>
                <w:sz w:val="20"/>
                <w:szCs w:val="20"/>
              </w:rPr>
              <w:t xml:space="preserve">V Italiji imajo na področju utekočinjenega naftnega plina ureditev, s katero se lahko ta energent denaturira, kar poteka pod carinskim nadzorom. Ob denaturaciji je v predpisanih količinah in sestavi primešan </w:t>
            </w:r>
            <w:proofErr w:type="spellStart"/>
            <w:r w:rsidRPr="00617C90">
              <w:rPr>
                <w:rFonts w:ascii="Arial" w:eastAsia="Times New Roman" w:hAnsi="Arial" w:cs="Arial"/>
                <w:sz w:val="20"/>
                <w:szCs w:val="20"/>
              </w:rPr>
              <w:t>denaturant</w:t>
            </w:r>
            <w:proofErr w:type="spellEnd"/>
            <w:r w:rsidRPr="00617C90">
              <w:rPr>
                <w:rFonts w:ascii="Arial" w:eastAsia="Times New Roman" w:hAnsi="Arial" w:cs="Arial"/>
                <w:sz w:val="20"/>
                <w:szCs w:val="20"/>
              </w:rPr>
              <w:t xml:space="preserve">, ki prepreči gorenje plina. Denaturiran utekočinjen naftni plin ni več predmet trošarine in tudi ni več pod trošarinskim nadzorom. Po denaturaciji se utekočinjen naftni plin uporablja za različne namene v široki potrošnji, kozmetiki, kot potisni plin v razpršilcih in podobno. Mazalna olja so v Italiji zavezana plačilu davka na potrošnjo (ni tipična trošarina) in so v primeru gibanja v režimu odloga plačila tega davka pod trošarinskim nadzorom. Oprostitev davka na potrošnjo je predpisana le za uporabo v gumarski industriji (proizvodnja pnevmatik) in proizvodnji sredstev proti škodljivcem za kmetijske namene. </w:t>
            </w:r>
          </w:p>
          <w:p w14:paraId="104C5720" w14:textId="77777777" w:rsidR="00987567" w:rsidRPr="00A8536B" w:rsidRDefault="00987567" w:rsidP="008D1373">
            <w:pPr>
              <w:spacing w:line="260" w:lineRule="exact"/>
              <w:jc w:val="both"/>
              <w:rPr>
                <w:rFonts w:ascii="Arial" w:eastAsia="Times New Roman" w:hAnsi="Arial" w:cs="Arial"/>
                <w:sz w:val="20"/>
                <w:szCs w:val="20"/>
              </w:rPr>
            </w:pPr>
          </w:p>
          <w:p w14:paraId="104C5721" w14:textId="77777777" w:rsidR="00F20960" w:rsidRPr="00A8536B" w:rsidRDefault="00D400BC" w:rsidP="008D1373">
            <w:pPr>
              <w:spacing w:line="260" w:lineRule="exact"/>
              <w:jc w:val="both"/>
              <w:rPr>
                <w:rFonts w:ascii="Arial" w:eastAsia="Times New Roman" w:hAnsi="Arial" w:cs="Arial"/>
                <w:sz w:val="20"/>
                <w:szCs w:val="20"/>
              </w:rPr>
            </w:pPr>
            <w:r w:rsidRPr="00A8536B">
              <w:rPr>
                <w:rFonts w:ascii="Arial" w:eastAsia="Times New Roman" w:hAnsi="Arial" w:cs="Arial"/>
                <w:sz w:val="20"/>
                <w:szCs w:val="20"/>
              </w:rPr>
              <w:t>Plinsko olje za namene ogrevanja se barva rdeče in označuje v skladu z evropskimi predpisi</w:t>
            </w:r>
            <w:r w:rsidR="000C087D" w:rsidRPr="00A8536B">
              <w:rPr>
                <w:rFonts w:ascii="Arial" w:eastAsia="Times New Roman" w:hAnsi="Arial" w:cs="Arial"/>
                <w:sz w:val="20"/>
                <w:szCs w:val="20"/>
              </w:rPr>
              <w:t>. Z</w:t>
            </w:r>
            <w:r w:rsidRPr="00A8536B">
              <w:rPr>
                <w:rFonts w:ascii="Arial" w:eastAsia="Times New Roman" w:hAnsi="Arial" w:cs="Arial"/>
                <w:sz w:val="20"/>
                <w:szCs w:val="20"/>
              </w:rPr>
              <w:t xml:space="preserve">a pogon kmetijske mehanizacije v Italiji uporabljajo plinsko olje, ki je obarvano z zeleno barvo. </w:t>
            </w:r>
            <w:r w:rsidRPr="00A8536B">
              <w:rPr>
                <w:rFonts w:ascii="Arial" w:eastAsia="Times New Roman" w:hAnsi="Arial" w:cs="Arial"/>
                <w:sz w:val="20"/>
                <w:szCs w:val="20"/>
              </w:rPr>
              <w:lastRenderedPageBreak/>
              <w:t>Pristojni organi imajo pod nadzorom vse trgovce s tovrstnim plinskim oljem, katerim izdajajo licence za poslovanje z »zelenim« plinskim oljem. Za uporabo »zelenega« plinskega olja ministrstvo, pristojno za kmetijstvo, vsakemu uporabniku natančno določi kvoto (količino) plinskega olja, ki ga lahko za opravljanje svoje kmetijske dejavnosti porabi v koledarskem letu. Ta kvota je določena na podlagi števila strojev, površin zemljišč v uporabi in kultur, ki se gojijo na teh površinah. Uporaba »zelenega« plinskega olja za pogon drugih porabnikov (</w:t>
            </w:r>
            <w:r w:rsidR="00DD5571">
              <w:rPr>
                <w:rFonts w:ascii="Arial" w:eastAsia="Times New Roman" w:hAnsi="Arial" w:cs="Arial"/>
                <w:sz w:val="20"/>
                <w:szCs w:val="20"/>
              </w:rPr>
              <w:t>osebni avtomobili, tovornjaki</w:t>
            </w:r>
            <w:r w:rsidRPr="00A8536B">
              <w:rPr>
                <w:rFonts w:ascii="Arial" w:eastAsia="Times New Roman" w:hAnsi="Arial" w:cs="Arial"/>
                <w:sz w:val="20"/>
                <w:szCs w:val="20"/>
              </w:rPr>
              <w:t xml:space="preserve">) ni dovoljena. </w:t>
            </w:r>
          </w:p>
          <w:p w14:paraId="104C5722" w14:textId="77777777" w:rsidR="00F20960" w:rsidRPr="00A8536B" w:rsidRDefault="00F20960" w:rsidP="008D1373">
            <w:pPr>
              <w:spacing w:line="260" w:lineRule="exact"/>
              <w:jc w:val="both"/>
              <w:rPr>
                <w:rFonts w:ascii="Arial" w:eastAsia="Times New Roman" w:hAnsi="Arial" w:cs="Arial"/>
                <w:sz w:val="20"/>
                <w:szCs w:val="20"/>
              </w:rPr>
            </w:pPr>
          </w:p>
          <w:p w14:paraId="104C5723" w14:textId="77777777" w:rsidR="00436A8A" w:rsidRPr="00617C90" w:rsidRDefault="00436A8A" w:rsidP="00436A8A">
            <w:pPr>
              <w:spacing w:line="260" w:lineRule="exact"/>
              <w:jc w:val="both"/>
              <w:rPr>
                <w:rFonts w:ascii="Arial" w:eastAsia="Times New Roman" w:hAnsi="Arial" w:cs="Arial"/>
                <w:sz w:val="20"/>
                <w:szCs w:val="20"/>
              </w:rPr>
            </w:pPr>
            <w:r w:rsidRPr="00617C90">
              <w:rPr>
                <w:rFonts w:ascii="Arial" w:eastAsia="Times New Roman" w:hAnsi="Arial" w:cs="Arial"/>
                <w:sz w:val="20"/>
                <w:szCs w:val="20"/>
              </w:rPr>
              <w:t>Obračunavanje in plačevanje trošarine za električno energijo se izvaja</w:t>
            </w:r>
            <w:r>
              <w:rPr>
                <w:rFonts w:ascii="Arial" w:eastAsia="Times New Roman" w:hAnsi="Arial" w:cs="Arial"/>
                <w:sz w:val="20"/>
                <w:szCs w:val="20"/>
              </w:rPr>
              <w:t>ta</w:t>
            </w:r>
            <w:r w:rsidRPr="00617C90">
              <w:rPr>
                <w:rFonts w:ascii="Arial" w:eastAsia="Times New Roman" w:hAnsi="Arial" w:cs="Arial"/>
                <w:sz w:val="20"/>
                <w:szCs w:val="20"/>
              </w:rPr>
              <w:t xml:space="preserve"> na podlagi napovedi zavezancev o porabi energije v naslednjem letu, trošarina je določen</w:t>
            </w:r>
            <w:r>
              <w:rPr>
                <w:rFonts w:ascii="Arial" w:eastAsia="Times New Roman" w:hAnsi="Arial" w:cs="Arial"/>
                <w:sz w:val="20"/>
                <w:szCs w:val="20"/>
              </w:rPr>
              <w:t>a</w:t>
            </w:r>
            <w:r w:rsidRPr="00617C90">
              <w:rPr>
                <w:rFonts w:ascii="Arial" w:eastAsia="Times New Roman" w:hAnsi="Arial" w:cs="Arial"/>
                <w:sz w:val="20"/>
                <w:szCs w:val="20"/>
              </w:rPr>
              <w:t xml:space="preserve"> po količinskih razredih odjema. Na podlagi te najave zavezanci plačujejo akontacijo trošarine. Ob koncu leta se ugotovi dejanska obveznost za plačilo trošarine in se glede na vplačane akontacije trošarine razlika doplača oz</w:t>
            </w:r>
            <w:r>
              <w:rPr>
                <w:rFonts w:ascii="Arial" w:eastAsia="Times New Roman" w:hAnsi="Arial" w:cs="Arial"/>
                <w:sz w:val="20"/>
                <w:szCs w:val="20"/>
              </w:rPr>
              <w:t>iroma</w:t>
            </w:r>
            <w:r w:rsidRPr="00617C90">
              <w:rPr>
                <w:rFonts w:ascii="Arial" w:eastAsia="Times New Roman" w:hAnsi="Arial" w:cs="Arial"/>
                <w:sz w:val="20"/>
                <w:szCs w:val="20"/>
              </w:rPr>
              <w:t xml:space="preserve"> vrne zavezancu. </w:t>
            </w:r>
          </w:p>
          <w:p w14:paraId="104C5724" w14:textId="77777777" w:rsidR="00D400BC" w:rsidRPr="00A8536B" w:rsidRDefault="00D400BC" w:rsidP="008D1373">
            <w:pPr>
              <w:spacing w:line="260" w:lineRule="exact"/>
              <w:jc w:val="both"/>
              <w:rPr>
                <w:rFonts w:ascii="Arial" w:eastAsia="Times New Roman" w:hAnsi="Arial" w:cs="Arial"/>
                <w:sz w:val="20"/>
                <w:szCs w:val="20"/>
              </w:rPr>
            </w:pPr>
          </w:p>
          <w:p w14:paraId="104C5725" w14:textId="77777777" w:rsidR="00D400BC" w:rsidRPr="00A8536B" w:rsidRDefault="008D1373" w:rsidP="008D1373">
            <w:pPr>
              <w:spacing w:line="260" w:lineRule="exact"/>
              <w:jc w:val="both"/>
              <w:rPr>
                <w:rFonts w:ascii="Arial" w:eastAsia="Times New Roman" w:hAnsi="Arial" w:cs="Arial"/>
                <w:b/>
                <w:sz w:val="20"/>
                <w:szCs w:val="20"/>
              </w:rPr>
            </w:pPr>
            <w:r w:rsidRPr="00A8536B">
              <w:rPr>
                <w:rFonts w:ascii="Arial" w:eastAsia="Times New Roman" w:hAnsi="Arial" w:cs="Arial"/>
                <w:b/>
                <w:sz w:val="20"/>
                <w:szCs w:val="20"/>
              </w:rPr>
              <w:t>Avstrija</w:t>
            </w:r>
          </w:p>
          <w:p w14:paraId="104C5726" w14:textId="77777777" w:rsidR="00436A8A" w:rsidRPr="00617C90" w:rsidRDefault="00436A8A" w:rsidP="00436A8A">
            <w:pPr>
              <w:spacing w:line="260" w:lineRule="exact"/>
              <w:jc w:val="both"/>
              <w:rPr>
                <w:rFonts w:ascii="Arial" w:eastAsia="Times New Roman" w:hAnsi="Arial" w:cs="Arial"/>
                <w:sz w:val="20"/>
                <w:szCs w:val="20"/>
              </w:rPr>
            </w:pPr>
            <w:r w:rsidRPr="00617C90">
              <w:rPr>
                <w:rFonts w:ascii="Arial" w:eastAsia="Times New Roman" w:hAnsi="Arial" w:cs="Arial"/>
                <w:sz w:val="20"/>
                <w:szCs w:val="20"/>
              </w:rPr>
              <w:t xml:space="preserve">Tudi v Avstriji je trošarina posredni davek, ki se pobira za trošarinske izdelke. Ureditev izhaja iz Direktive 2008/118/ES, ki obsega splošno ureditev, </w:t>
            </w:r>
            <w:r>
              <w:rPr>
                <w:rFonts w:ascii="Arial" w:eastAsia="Times New Roman" w:hAnsi="Arial" w:cs="Arial"/>
                <w:sz w:val="20"/>
                <w:szCs w:val="20"/>
              </w:rPr>
              <w:t>in</w:t>
            </w:r>
            <w:r w:rsidRPr="00617C90">
              <w:rPr>
                <w:rFonts w:ascii="Arial" w:eastAsia="Times New Roman" w:hAnsi="Arial" w:cs="Arial"/>
                <w:sz w:val="20"/>
                <w:szCs w:val="20"/>
              </w:rPr>
              <w:t xml:space="preserve"> Direktive o obdavčitvi energentov, Tobačne direktive in Direktiv</w:t>
            </w:r>
            <w:r>
              <w:rPr>
                <w:rFonts w:ascii="Arial" w:eastAsia="Times New Roman" w:hAnsi="Arial" w:cs="Arial"/>
                <w:sz w:val="20"/>
                <w:szCs w:val="20"/>
              </w:rPr>
              <w:t>e</w:t>
            </w:r>
            <w:r w:rsidRPr="00617C90">
              <w:rPr>
                <w:rFonts w:ascii="Arial" w:eastAsia="Times New Roman" w:hAnsi="Arial" w:cs="Arial"/>
                <w:sz w:val="20"/>
                <w:szCs w:val="20"/>
              </w:rPr>
              <w:t xml:space="preserve"> 92/83/EGS ter Direktiv</w:t>
            </w:r>
            <w:r>
              <w:rPr>
                <w:rFonts w:ascii="Arial" w:eastAsia="Times New Roman" w:hAnsi="Arial" w:cs="Arial"/>
                <w:sz w:val="20"/>
                <w:szCs w:val="20"/>
              </w:rPr>
              <w:t>e</w:t>
            </w:r>
            <w:r w:rsidRPr="00617C90">
              <w:rPr>
                <w:rFonts w:ascii="Arial" w:eastAsia="Times New Roman" w:hAnsi="Arial" w:cs="Arial"/>
                <w:sz w:val="20"/>
                <w:szCs w:val="20"/>
              </w:rPr>
              <w:t xml:space="preserve"> 92/84/E</w:t>
            </w:r>
            <w:r w:rsidR="00DD7FCE">
              <w:rPr>
                <w:rFonts w:ascii="Arial" w:eastAsia="Times New Roman" w:hAnsi="Arial" w:cs="Arial"/>
                <w:sz w:val="20"/>
                <w:szCs w:val="20"/>
              </w:rPr>
              <w:t>G</w:t>
            </w:r>
            <w:r w:rsidRPr="00617C90">
              <w:rPr>
                <w:rFonts w:ascii="Arial" w:eastAsia="Times New Roman" w:hAnsi="Arial" w:cs="Arial"/>
                <w:sz w:val="20"/>
                <w:szCs w:val="20"/>
              </w:rPr>
              <w:t>S. Te direktive so bile prenesene v avstrijsko zakonodajo z več različnimi zakoni, saj posamezne skupine trošarinskih izdelkov urejajo posebni zakoni</w:t>
            </w:r>
            <w:r>
              <w:rPr>
                <w:rFonts w:ascii="Arial" w:eastAsia="Times New Roman" w:hAnsi="Arial" w:cs="Arial"/>
                <w:sz w:val="20"/>
                <w:szCs w:val="20"/>
              </w:rPr>
              <w:t>,</w:t>
            </w:r>
            <w:r w:rsidRPr="00617C90">
              <w:rPr>
                <w:rFonts w:ascii="Arial" w:eastAsia="Times New Roman" w:hAnsi="Arial" w:cs="Arial"/>
                <w:sz w:val="20"/>
                <w:szCs w:val="20"/>
              </w:rPr>
              <w:t xml:space="preserve"> in sicer: pivo – Zakon o davku na pivo (»</w:t>
            </w:r>
            <w:proofErr w:type="spellStart"/>
            <w:r w:rsidRPr="00617C90">
              <w:rPr>
                <w:rFonts w:ascii="Arial" w:eastAsia="Times New Roman" w:hAnsi="Arial" w:cs="Arial"/>
                <w:sz w:val="20"/>
                <w:szCs w:val="20"/>
              </w:rPr>
              <w:t>Biersteuergesetz</w:t>
            </w:r>
            <w:proofErr w:type="spellEnd"/>
            <w:r w:rsidRPr="00617C90">
              <w:rPr>
                <w:rFonts w:ascii="Arial" w:eastAsia="Times New Roman" w:hAnsi="Arial" w:cs="Arial"/>
                <w:sz w:val="20"/>
                <w:szCs w:val="20"/>
              </w:rPr>
              <w:t xml:space="preserve">«, 1994), vmesne pijače in peneča vina </w:t>
            </w:r>
            <w:r>
              <w:rPr>
                <w:rFonts w:ascii="Arial" w:eastAsia="Times New Roman" w:hAnsi="Arial" w:cs="Arial"/>
                <w:sz w:val="20"/>
                <w:szCs w:val="20"/>
              </w:rPr>
              <w:t>–</w:t>
            </w:r>
            <w:r w:rsidRPr="00617C90">
              <w:rPr>
                <w:rFonts w:ascii="Arial" w:eastAsia="Times New Roman" w:hAnsi="Arial" w:cs="Arial"/>
                <w:sz w:val="20"/>
                <w:szCs w:val="20"/>
              </w:rPr>
              <w:t xml:space="preserve"> Zakon o davku na peneča vina (»</w:t>
            </w:r>
            <w:proofErr w:type="spellStart"/>
            <w:r w:rsidRPr="00617C90">
              <w:rPr>
                <w:rFonts w:ascii="Arial" w:eastAsia="Times New Roman" w:hAnsi="Arial" w:cs="Arial"/>
                <w:sz w:val="20"/>
                <w:szCs w:val="20"/>
              </w:rPr>
              <w:t>Schaumweinsteuergesetz</w:t>
            </w:r>
            <w:proofErr w:type="spellEnd"/>
            <w:r w:rsidRPr="00617C90">
              <w:rPr>
                <w:rFonts w:ascii="Arial" w:eastAsia="Times New Roman" w:hAnsi="Arial" w:cs="Arial"/>
                <w:sz w:val="20"/>
                <w:szCs w:val="20"/>
              </w:rPr>
              <w:t>«, 1994), etilni alkohol in žgane pijače – Zakon o davku na alkohol, žgane pijače (»</w:t>
            </w:r>
            <w:proofErr w:type="spellStart"/>
            <w:r w:rsidRPr="00617C90">
              <w:rPr>
                <w:rFonts w:ascii="Arial" w:eastAsia="Times New Roman" w:hAnsi="Arial" w:cs="Arial"/>
                <w:sz w:val="20"/>
                <w:szCs w:val="20"/>
              </w:rPr>
              <w:t>Alkoholsteuergesetz</w:t>
            </w:r>
            <w:proofErr w:type="spellEnd"/>
            <w:r w:rsidRPr="00617C90">
              <w:rPr>
                <w:rFonts w:ascii="Arial" w:eastAsia="Times New Roman" w:hAnsi="Arial" w:cs="Arial"/>
                <w:sz w:val="20"/>
                <w:szCs w:val="20"/>
              </w:rPr>
              <w:t>«, 1994), tobak – Zakon o davku na tobak (»</w:t>
            </w:r>
            <w:proofErr w:type="spellStart"/>
            <w:r w:rsidRPr="00617C90">
              <w:rPr>
                <w:rFonts w:ascii="Arial" w:eastAsia="Times New Roman" w:hAnsi="Arial" w:cs="Arial"/>
                <w:sz w:val="20"/>
                <w:szCs w:val="20"/>
              </w:rPr>
              <w:t>Tabaksteuergesetz</w:t>
            </w:r>
            <w:proofErr w:type="spellEnd"/>
            <w:r w:rsidRPr="00617C90">
              <w:rPr>
                <w:rFonts w:ascii="Arial" w:eastAsia="Times New Roman" w:hAnsi="Arial" w:cs="Arial"/>
                <w:sz w:val="20"/>
                <w:szCs w:val="20"/>
              </w:rPr>
              <w:t>«, 1994), mineralna olja – Zakon o davku na mineralna olja (»</w:t>
            </w:r>
            <w:proofErr w:type="spellStart"/>
            <w:r w:rsidRPr="00617C90">
              <w:rPr>
                <w:rFonts w:ascii="Arial" w:eastAsia="Times New Roman" w:hAnsi="Arial" w:cs="Arial"/>
                <w:sz w:val="20"/>
                <w:szCs w:val="20"/>
              </w:rPr>
              <w:t>Mineralölsteuergesetz</w:t>
            </w:r>
            <w:proofErr w:type="spellEnd"/>
            <w:r w:rsidRPr="00617C90">
              <w:rPr>
                <w:rFonts w:ascii="Arial" w:eastAsia="Times New Roman" w:hAnsi="Arial" w:cs="Arial"/>
                <w:sz w:val="20"/>
                <w:szCs w:val="20"/>
              </w:rPr>
              <w:t>«, 1994), elektrika – Zakon o davku na elektriko (»</w:t>
            </w:r>
            <w:proofErr w:type="spellStart"/>
            <w:r w:rsidRPr="00617C90">
              <w:rPr>
                <w:rFonts w:ascii="Arial" w:eastAsia="Times New Roman" w:hAnsi="Arial" w:cs="Arial"/>
                <w:sz w:val="20"/>
                <w:szCs w:val="20"/>
              </w:rPr>
              <w:t>Elektrizitätsabgabegesetz</w:t>
            </w:r>
            <w:proofErr w:type="spellEnd"/>
            <w:r w:rsidRPr="00617C90">
              <w:rPr>
                <w:rFonts w:ascii="Arial" w:eastAsia="Times New Roman" w:hAnsi="Arial" w:cs="Arial"/>
                <w:sz w:val="20"/>
                <w:szCs w:val="20"/>
              </w:rPr>
              <w:t xml:space="preserve"> – </w:t>
            </w:r>
            <w:proofErr w:type="spellStart"/>
            <w:r w:rsidRPr="00617C90">
              <w:rPr>
                <w:rFonts w:ascii="Arial" w:eastAsia="Times New Roman" w:hAnsi="Arial" w:cs="Arial"/>
                <w:sz w:val="20"/>
                <w:szCs w:val="20"/>
              </w:rPr>
              <w:t>Strukturanpassungsgesetz</w:t>
            </w:r>
            <w:proofErr w:type="spellEnd"/>
            <w:r w:rsidRPr="00617C90">
              <w:rPr>
                <w:rFonts w:ascii="Arial" w:eastAsia="Times New Roman" w:hAnsi="Arial" w:cs="Arial"/>
                <w:sz w:val="20"/>
                <w:szCs w:val="20"/>
              </w:rPr>
              <w:t>, 1996), zemeljski plin – Zakon o davku na zemeljski plin (»</w:t>
            </w:r>
            <w:proofErr w:type="spellStart"/>
            <w:r w:rsidRPr="00617C90">
              <w:rPr>
                <w:rFonts w:ascii="Arial" w:eastAsia="Times New Roman" w:hAnsi="Arial" w:cs="Arial"/>
                <w:sz w:val="20"/>
                <w:szCs w:val="20"/>
              </w:rPr>
              <w:t>Erdgasabgabegesetz</w:t>
            </w:r>
            <w:proofErr w:type="spellEnd"/>
            <w:r w:rsidRPr="00617C90">
              <w:rPr>
                <w:rFonts w:ascii="Arial" w:eastAsia="Times New Roman" w:hAnsi="Arial" w:cs="Arial"/>
                <w:sz w:val="20"/>
                <w:szCs w:val="20"/>
              </w:rPr>
              <w:t xml:space="preserve"> </w:t>
            </w:r>
            <w:proofErr w:type="spellStart"/>
            <w:r w:rsidRPr="00617C90">
              <w:rPr>
                <w:rFonts w:ascii="Arial" w:eastAsia="Times New Roman" w:hAnsi="Arial" w:cs="Arial"/>
                <w:sz w:val="20"/>
                <w:szCs w:val="20"/>
              </w:rPr>
              <w:t>Strukturanpassungsgesetz</w:t>
            </w:r>
            <w:proofErr w:type="spellEnd"/>
            <w:r w:rsidRPr="00617C90">
              <w:rPr>
                <w:rFonts w:ascii="Arial" w:eastAsia="Times New Roman" w:hAnsi="Arial" w:cs="Arial"/>
                <w:sz w:val="20"/>
                <w:szCs w:val="20"/>
              </w:rPr>
              <w:t>«, 1996).</w:t>
            </w:r>
            <w:r w:rsidRPr="00617C90">
              <w:t xml:space="preserve"> </w:t>
            </w:r>
            <w:r w:rsidRPr="00617C90">
              <w:rPr>
                <w:rFonts w:ascii="Arial" w:eastAsia="Times New Roman" w:hAnsi="Arial" w:cs="Arial"/>
                <w:sz w:val="20"/>
                <w:szCs w:val="20"/>
              </w:rPr>
              <w:t xml:space="preserve">Obdavčljive dejavnosti z izdelki, ki se uvrščajo v zgoraj navedene skupine izdelkov, so proizvodnja, uvoz in pridobitev znotraj </w:t>
            </w:r>
            <w:r w:rsidR="00EF26CF">
              <w:rPr>
                <w:rFonts w:ascii="Arial" w:eastAsia="Times New Roman" w:hAnsi="Arial" w:cs="Arial"/>
                <w:sz w:val="20"/>
                <w:szCs w:val="20"/>
              </w:rPr>
              <w:t>U</w:t>
            </w:r>
            <w:r>
              <w:rPr>
                <w:rFonts w:ascii="Arial" w:eastAsia="Times New Roman" w:hAnsi="Arial" w:cs="Arial"/>
                <w:sz w:val="20"/>
                <w:szCs w:val="20"/>
              </w:rPr>
              <w:t>nije</w:t>
            </w:r>
            <w:r w:rsidRPr="00617C90">
              <w:rPr>
                <w:rFonts w:ascii="Arial" w:eastAsia="Times New Roman" w:hAnsi="Arial" w:cs="Arial"/>
                <w:sz w:val="20"/>
                <w:szCs w:val="20"/>
              </w:rPr>
              <w:t xml:space="preserve">. Pri proizvodnji velja, da se trošarina obračuna, ko se trošarinski izdelki sprostijo iz proizvodnje za namen porabe ali ko so odstranjeni iz režima odloga plačila trošarine. Pri uvozu velja, da se trošarina plača ob vnosu v </w:t>
            </w:r>
            <w:r w:rsidR="00EF26CF">
              <w:rPr>
                <w:rFonts w:ascii="Arial" w:eastAsia="Times New Roman" w:hAnsi="Arial" w:cs="Arial"/>
                <w:sz w:val="20"/>
                <w:szCs w:val="20"/>
              </w:rPr>
              <w:t>U</w:t>
            </w:r>
            <w:r w:rsidRPr="00617C90">
              <w:rPr>
                <w:rFonts w:ascii="Arial" w:eastAsia="Times New Roman" w:hAnsi="Arial" w:cs="Arial"/>
                <w:sz w:val="20"/>
                <w:szCs w:val="20"/>
              </w:rPr>
              <w:t xml:space="preserve">nijo, razen če so trošarinski izdelki uvoženi v režimu odloga plačila trošarine. Pri transakcijah znotraj </w:t>
            </w:r>
            <w:r w:rsidR="00EF26CF">
              <w:rPr>
                <w:rFonts w:ascii="Arial" w:eastAsia="Times New Roman" w:hAnsi="Arial" w:cs="Arial"/>
                <w:sz w:val="20"/>
                <w:szCs w:val="20"/>
              </w:rPr>
              <w:t>U</w:t>
            </w:r>
            <w:r>
              <w:rPr>
                <w:rFonts w:ascii="Arial" w:eastAsia="Times New Roman" w:hAnsi="Arial" w:cs="Arial"/>
                <w:sz w:val="20"/>
                <w:szCs w:val="20"/>
              </w:rPr>
              <w:t xml:space="preserve">nije </w:t>
            </w:r>
            <w:r w:rsidRPr="00617C90">
              <w:rPr>
                <w:rFonts w:ascii="Arial" w:eastAsia="Times New Roman" w:hAnsi="Arial" w:cs="Arial"/>
                <w:sz w:val="20"/>
                <w:szCs w:val="20"/>
              </w:rPr>
              <w:t>velja, da se trošarina plača v državi članici, v katero je blago dobavljeno z namenom, da se porabi oziroma potroši.</w:t>
            </w:r>
          </w:p>
          <w:p w14:paraId="104C5727" w14:textId="77777777" w:rsidR="002D73DC" w:rsidRPr="00A8536B" w:rsidRDefault="002D73DC" w:rsidP="008D1373">
            <w:pPr>
              <w:spacing w:line="260" w:lineRule="exact"/>
              <w:jc w:val="both"/>
              <w:rPr>
                <w:rFonts w:ascii="Arial" w:eastAsia="Times New Roman" w:hAnsi="Arial" w:cs="Arial"/>
                <w:sz w:val="20"/>
                <w:szCs w:val="20"/>
              </w:rPr>
            </w:pPr>
          </w:p>
          <w:p w14:paraId="104C5728" w14:textId="77777777" w:rsidR="00987567" w:rsidRDefault="00436A8A" w:rsidP="008D1373">
            <w:pPr>
              <w:spacing w:line="260" w:lineRule="exact"/>
              <w:jc w:val="both"/>
              <w:rPr>
                <w:rFonts w:ascii="Arial" w:eastAsia="Times New Roman" w:hAnsi="Arial" w:cs="Arial"/>
                <w:sz w:val="20"/>
                <w:szCs w:val="20"/>
              </w:rPr>
            </w:pPr>
            <w:r w:rsidRPr="00617C90">
              <w:rPr>
                <w:rFonts w:ascii="Arial" w:eastAsia="Times New Roman" w:hAnsi="Arial" w:cs="Arial"/>
                <w:sz w:val="20"/>
                <w:szCs w:val="20"/>
              </w:rPr>
              <w:t xml:space="preserve">Avstrija ima lastno proizvodnjo </w:t>
            </w:r>
            <w:proofErr w:type="spellStart"/>
            <w:r w:rsidRPr="00617C90">
              <w:rPr>
                <w:rFonts w:ascii="Arial" w:eastAsia="Times New Roman" w:hAnsi="Arial" w:cs="Arial"/>
                <w:sz w:val="20"/>
                <w:szCs w:val="20"/>
              </w:rPr>
              <w:t>biogoriv</w:t>
            </w:r>
            <w:proofErr w:type="spellEnd"/>
            <w:r w:rsidRPr="00617C90">
              <w:rPr>
                <w:rFonts w:ascii="Arial" w:eastAsia="Times New Roman" w:hAnsi="Arial" w:cs="Arial"/>
                <w:sz w:val="20"/>
                <w:szCs w:val="20"/>
              </w:rPr>
              <w:t xml:space="preserve">, tudi </w:t>
            </w:r>
            <w:proofErr w:type="spellStart"/>
            <w:r w:rsidRPr="00617C90">
              <w:rPr>
                <w:rFonts w:ascii="Arial" w:eastAsia="Times New Roman" w:hAnsi="Arial" w:cs="Arial"/>
                <w:sz w:val="20"/>
                <w:szCs w:val="20"/>
              </w:rPr>
              <w:t>bioetanola</w:t>
            </w:r>
            <w:proofErr w:type="spellEnd"/>
            <w:r w:rsidRPr="00617C90">
              <w:rPr>
                <w:rFonts w:ascii="Arial" w:eastAsia="Times New Roman" w:hAnsi="Arial" w:cs="Arial"/>
                <w:sz w:val="20"/>
                <w:szCs w:val="20"/>
              </w:rPr>
              <w:t xml:space="preserve">, ki se proizvaja znotraj trošarinskih skladišč. V skladu s predpisi je </w:t>
            </w:r>
            <w:r>
              <w:rPr>
                <w:rFonts w:ascii="Arial" w:eastAsia="Times New Roman" w:hAnsi="Arial" w:cs="Arial"/>
                <w:sz w:val="20"/>
                <w:szCs w:val="20"/>
              </w:rPr>
              <w:t>treba</w:t>
            </w:r>
            <w:r w:rsidRPr="00617C90">
              <w:rPr>
                <w:rFonts w:ascii="Arial" w:eastAsia="Times New Roman" w:hAnsi="Arial" w:cs="Arial"/>
                <w:sz w:val="20"/>
                <w:szCs w:val="20"/>
              </w:rPr>
              <w:t xml:space="preserve"> fosilnemu pogonskemu di</w:t>
            </w:r>
            <w:r>
              <w:rPr>
                <w:rFonts w:ascii="Arial" w:eastAsia="Times New Roman" w:hAnsi="Arial" w:cs="Arial"/>
                <w:sz w:val="20"/>
                <w:szCs w:val="20"/>
              </w:rPr>
              <w:t>z</w:t>
            </w:r>
            <w:r w:rsidRPr="00617C90">
              <w:rPr>
                <w:rFonts w:ascii="Arial" w:eastAsia="Times New Roman" w:hAnsi="Arial" w:cs="Arial"/>
                <w:sz w:val="20"/>
                <w:szCs w:val="20"/>
              </w:rPr>
              <w:t xml:space="preserve">elskemu gorivu, ki se sprošča v promet, dodati tudi </w:t>
            </w:r>
            <w:proofErr w:type="spellStart"/>
            <w:r w:rsidRPr="00617C90">
              <w:rPr>
                <w:rFonts w:ascii="Arial" w:eastAsia="Times New Roman" w:hAnsi="Arial" w:cs="Arial"/>
                <w:sz w:val="20"/>
                <w:szCs w:val="20"/>
              </w:rPr>
              <w:t>biogorivo</w:t>
            </w:r>
            <w:proofErr w:type="spellEnd"/>
            <w:r w:rsidRPr="00617C90">
              <w:rPr>
                <w:rFonts w:ascii="Arial" w:eastAsia="Times New Roman" w:hAnsi="Arial" w:cs="Arial"/>
                <w:sz w:val="20"/>
                <w:szCs w:val="20"/>
              </w:rPr>
              <w:t>. Plinskemu olju za pogon za primešanih 6,5</w:t>
            </w:r>
            <w:r>
              <w:rPr>
                <w:rFonts w:ascii="Arial" w:eastAsia="Times New Roman" w:hAnsi="Arial" w:cs="Arial"/>
                <w:sz w:val="20"/>
                <w:szCs w:val="20"/>
              </w:rPr>
              <w:t> </w:t>
            </w:r>
            <w:r w:rsidRPr="00617C90">
              <w:rPr>
                <w:rFonts w:ascii="Arial" w:eastAsia="Times New Roman" w:hAnsi="Arial" w:cs="Arial"/>
                <w:sz w:val="20"/>
                <w:szCs w:val="20"/>
              </w:rPr>
              <w:t xml:space="preserve">% </w:t>
            </w:r>
            <w:proofErr w:type="spellStart"/>
            <w:r w:rsidRPr="00617C90">
              <w:rPr>
                <w:rFonts w:ascii="Arial" w:eastAsia="Times New Roman" w:hAnsi="Arial" w:cs="Arial"/>
                <w:sz w:val="20"/>
                <w:szCs w:val="20"/>
              </w:rPr>
              <w:t>biogoriva</w:t>
            </w:r>
            <w:proofErr w:type="spellEnd"/>
            <w:r w:rsidRPr="00617C90">
              <w:rPr>
                <w:rFonts w:ascii="Arial" w:eastAsia="Times New Roman" w:hAnsi="Arial" w:cs="Arial"/>
                <w:sz w:val="20"/>
                <w:szCs w:val="20"/>
              </w:rPr>
              <w:t xml:space="preserve"> ni </w:t>
            </w:r>
            <w:r>
              <w:rPr>
                <w:rFonts w:ascii="Arial" w:eastAsia="Times New Roman" w:hAnsi="Arial" w:cs="Arial"/>
                <w:sz w:val="20"/>
                <w:szCs w:val="20"/>
              </w:rPr>
              <w:t>treba</w:t>
            </w:r>
            <w:r w:rsidRPr="00617C90">
              <w:rPr>
                <w:rFonts w:ascii="Arial" w:eastAsia="Times New Roman" w:hAnsi="Arial" w:cs="Arial"/>
                <w:sz w:val="20"/>
                <w:szCs w:val="20"/>
              </w:rPr>
              <w:t xml:space="preserve"> plačati trošarine.</w:t>
            </w:r>
          </w:p>
          <w:p w14:paraId="104C5729" w14:textId="77777777" w:rsidR="00436A8A" w:rsidRPr="00A8536B" w:rsidRDefault="00436A8A" w:rsidP="008D1373">
            <w:pPr>
              <w:spacing w:line="260" w:lineRule="exact"/>
              <w:jc w:val="both"/>
              <w:rPr>
                <w:rFonts w:ascii="Arial" w:eastAsia="Times New Roman" w:hAnsi="Arial" w:cs="Arial"/>
                <w:sz w:val="20"/>
                <w:szCs w:val="20"/>
              </w:rPr>
            </w:pPr>
          </w:p>
          <w:p w14:paraId="104C572A" w14:textId="77777777" w:rsidR="00987567" w:rsidRDefault="00436A8A" w:rsidP="008D1373">
            <w:pPr>
              <w:spacing w:line="260" w:lineRule="exact"/>
              <w:jc w:val="both"/>
              <w:rPr>
                <w:rFonts w:ascii="Arial" w:eastAsia="Times New Roman" w:hAnsi="Arial" w:cs="Arial"/>
                <w:sz w:val="20"/>
                <w:szCs w:val="20"/>
              </w:rPr>
            </w:pPr>
            <w:r w:rsidRPr="00617C90">
              <w:rPr>
                <w:rFonts w:ascii="Arial" w:eastAsia="Times New Roman" w:hAnsi="Arial" w:cs="Arial"/>
                <w:sz w:val="20"/>
                <w:szCs w:val="20"/>
              </w:rPr>
              <w:t>Vsi trošarinski zavezanci imajo v Avstriji možnost vlaganja obračuna trošarine po elektronski poti kot tudi v pisni obliki. Mali proizvajalci žganja imajo pravico do proizvodnje žganja do 400 litrov 100</w:t>
            </w:r>
            <w:r>
              <w:rPr>
                <w:rFonts w:ascii="Arial" w:eastAsia="Times New Roman" w:hAnsi="Arial" w:cs="Arial"/>
                <w:sz w:val="20"/>
                <w:szCs w:val="20"/>
              </w:rPr>
              <w:t> odstotnega</w:t>
            </w:r>
            <w:r w:rsidRPr="00617C90">
              <w:rPr>
                <w:rFonts w:ascii="Arial" w:eastAsia="Times New Roman" w:hAnsi="Arial" w:cs="Arial"/>
                <w:sz w:val="20"/>
                <w:szCs w:val="20"/>
              </w:rPr>
              <w:t xml:space="preserve"> alkohola letno v napravah za kuhanje žganja. Proizvajalec se mora pri pristojnem carinskem uradu registrirati kot proizvajalec žganih pijač in v prijavi navesti podatke o osebi, ki bo proizvajala žganje, lokaciji naprave in predvideni količini proizvedenega žganja. Proizvajalci lahko za proizvodnjo uporabljajo kupljene surovine, kotli za kuhanje žganja pa morajo biti opremljeni s posebno merilno napravo – števcem – ki meri število šarž, temperaturo in količino proizvedene alkoholne pijače. Vsi pomembni deli naprave za kuhanje žganja so v času neuporabe zapečateni. O žganjekuhi mora zavezanec voditi evidenco s podatki o vhodnih surovinah, datumu in uri začetka in konca kuhanja ter proizvedeni količini žganja. Proizvajalec mora mesečno vložiti obračun trošarine za proizvedene količine v preteklem mesecu.</w:t>
            </w:r>
          </w:p>
          <w:p w14:paraId="104C572B" w14:textId="77777777" w:rsidR="00436A8A" w:rsidRPr="00A8536B" w:rsidRDefault="00436A8A" w:rsidP="008D1373">
            <w:pPr>
              <w:spacing w:line="260" w:lineRule="exact"/>
              <w:jc w:val="both"/>
              <w:rPr>
                <w:rFonts w:ascii="Arial" w:eastAsia="Times New Roman" w:hAnsi="Arial" w:cs="Arial"/>
                <w:sz w:val="20"/>
                <w:szCs w:val="20"/>
              </w:rPr>
            </w:pPr>
          </w:p>
          <w:p w14:paraId="104C572C" w14:textId="77777777" w:rsidR="00D400BC" w:rsidRPr="00A8536B" w:rsidRDefault="00D400BC" w:rsidP="008D1373">
            <w:pPr>
              <w:spacing w:line="260" w:lineRule="exact"/>
              <w:jc w:val="both"/>
              <w:rPr>
                <w:rFonts w:ascii="Arial" w:eastAsia="Times New Roman" w:hAnsi="Arial" w:cs="Arial"/>
                <w:sz w:val="20"/>
                <w:szCs w:val="20"/>
              </w:rPr>
            </w:pPr>
            <w:r w:rsidRPr="00A8536B">
              <w:rPr>
                <w:rFonts w:ascii="Arial" w:eastAsia="Times New Roman" w:hAnsi="Arial" w:cs="Arial"/>
                <w:sz w:val="20"/>
                <w:szCs w:val="20"/>
              </w:rPr>
              <w:t xml:space="preserve">Avstrija ima posebno ureditev za stimuliranje malih pivovarjev, </w:t>
            </w:r>
            <w:r w:rsidR="000C087D" w:rsidRPr="00A8536B">
              <w:rPr>
                <w:rFonts w:ascii="Arial" w:eastAsia="Times New Roman" w:hAnsi="Arial" w:cs="Arial"/>
                <w:sz w:val="20"/>
                <w:szCs w:val="20"/>
              </w:rPr>
              <w:t xml:space="preserve">saj </w:t>
            </w:r>
            <w:r w:rsidRPr="00A8536B">
              <w:rPr>
                <w:rFonts w:ascii="Arial" w:eastAsia="Times New Roman" w:hAnsi="Arial" w:cs="Arial"/>
                <w:sz w:val="20"/>
                <w:szCs w:val="20"/>
              </w:rPr>
              <w:t>imajo mali pivovarji, ki proizvedejo do 12.500 hektolitrov piva na leto pravico do vračila 40</w:t>
            </w:r>
            <w:r w:rsidR="00436A8A">
              <w:rPr>
                <w:rFonts w:ascii="Arial" w:eastAsia="Times New Roman" w:hAnsi="Arial" w:cs="Arial"/>
                <w:sz w:val="20"/>
                <w:szCs w:val="20"/>
              </w:rPr>
              <w:t xml:space="preserve"> </w:t>
            </w:r>
            <w:r w:rsidRPr="00A8536B">
              <w:rPr>
                <w:rFonts w:ascii="Arial" w:eastAsia="Times New Roman" w:hAnsi="Arial" w:cs="Arial"/>
                <w:sz w:val="20"/>
                <w:szCs w:val="20"/>
              </w:rPr>
              <w:t xml:space="preserve">% plačane trošarine. Pravico do vračila lahko uveljavljajo v naslednjem letu z zahtevkom.  </w:t>
            </w:r>
          </w:p>
          <w:p w14:paraId="104C572D" w14:textId="77777777" w:rsidR="00D400BC" w:rsidRDefault="00D400BC" w:rsidP="008D1373">
            <w:pPr>
              <w:spacing w:line="260" w:lineRule="exact"/>
              <w:jc w:val="both"/>
              <w:rPr>
                <w:rFonts w:ascii="Arial" w:eastAsia="Times New Roman" w:hAnsi="Arial" w:cs="Arial"/>
                <w:sz w:val="20"/>
                <w:szCs w:val="20"/>
              </w:rPr>
            </w:pPr>
          </w:p>
          <w:p w14:paraId="1423135E" w14:textId="77777777" w:rsidR="00081E03" w:rsidRDefault="00081E03" w:rsidP="008D1373">
            <w:pPr>
              <w:spacing w:line="260" w:lineRule="exact"/>
              <w:jc w:val="both"/>
              <w:rPr>
                <w:rFonts w:ascii="Arial" w:eastAsia="Times New Roman" w:hAnsi="Arial" w:cs="Arial"/>
                <w:sz w:val="20"/>
                <w:szCs w:val="20"/>
              </w:rPr>
            </w:pPr>
          </w:p>
          <w:p w14:paraId="6BE69DA2" w14:textId="77777777" w:rsidR="000B714E" w:rsidRPr="00A8536B" w:rsidRDefault="000B714E" w:rsidP="008D1373">
            <w:pPr>
              <w:spacing w:line="260" w:lineRule="exact"/>
              <w:jc w:val="both"/>
              <w:rPr>
                <w:rFonts w:ascii="Arial" w:eastAsia="Times New Roman" w:hAnsi="Arial" w:cs="Arial"/>
                <w:sz w:val="20"/>
                <w:szCs w:val="20"/>
              </w:rPr>
            </w:pPr>
          </w:p>
          <w:p w14:paraId="104C572E" w14:textId="77777777" w:rsidR="00D400BC" w:rsidRPr="00A8536B" w:rsidRDefault="00D400BC" w:rsidP="008D1373">
            <w:pPr>
              <w:spacing w:line="260" w:lineRule="exact"/>
              <w:jc w:val="both"/>
              <w:rPr>
                <w:rFonts w:ascii="Arial" w:eastAsia="Times New Roman" w:hAnsi="Arial" w:cs="Arial"/>
                <w:sz w:val="20"/>
                <w:szCs w:val="20"/>
              </w:rPr>
            </w:pPr>
            <w:r w:rsidRPr="00A8536B">
              <w:rPr>
                <w:rFonts w:ascii="Arial" w:eastAsia="Times New Roman" w:hAnsi="Arial" w:cs="Arial"/>
                <w:b/>
                <w:sz w:val="20"/>
                <w:szCs w:val="20"/>
              </w:rPr>
              <w:lastRenderedPageBreak/>
              <w:t>Madžarska</w:t>
            </w:r>
          </w:p>
          <w:p w14:paraId="104C572F" w14:textId="77777777" w:rsidR="00D400BC" w:rsidRDefault="00436A8A" w:rsidP="008D1373">
            <w:pPr>
              <w:spacing w:line="260" w:lineRule="exact"/>
              <w:jc w:val="both"/>
              <w:rPr>
                <w:rFonts w:ascii="Arial" w:eastAsia="Times New Roman" w:hAnsi="Arial" w:cs="Arial"/>
                <w:sz w:val="20"/>
                <w:szCs w:val="20"/>
              </w:rPr>
            </w:pPr>
            <w:r w:rsidRPr="00617C90">
              <w:rPr>
                <w:rFonts w:ascii="Arial" w:eastAsia="Times New Roman" w:hAnsi="Arial" w:cs="Arial"/>
                <w:sz w:val="20"/>
                <w:szCs w:val="20"/>
              </w:rPr>
              <w:t xml:space="preserve">Madžarska na področju trošarin in ostalih davkov uporablja kakovostno informacijsko podporo. Vsi obračuni se vlagajo v elektronski obliki, kar omogoča učinkovitejše upravljanje s tveganji, saj sistem selekcionira vložene obračune in kot bolj tvegane zazna </w:t>
            </w:r>
            <w:r>
              <w:rPr>
                <w:rFonts w:ascii="Arial" w:eastAsia="Times New Roman" w:hAnsi="Arial" w:cs="Arial"/>
                <w:sz w:val="20"/>
                <w:szCs w:val="20"/>
              </w:rPr>
              <w:t>na primer</w:t>
            </w:r>
            <w:r w:rsidRPr="00617C90">
              <w:rPr>
                <w:rFonts w:ascii="Arial" w:eastAsia="Times New Roman" w:hAnsi="Arial" w:cs="Arial"/>
                <w:sz w:val="20"/>
                <w:szCs w:val="20"/>
              </w:rPr>
              <w:t xml:space="preserve"> tiste, na katerih vložnik uveljavlja tudi vračilo, obračune </w:t>
            </w:r>
            <w:r w:rsidRPr="003A2999">
              <w:rPr>
                <w:rFonts w:ascii="Arial" w:eastAsia="Times New Roman" w:hAnsi="Arial" w:cs="Arial"/>
                <w:sz w:val="20"/>
                <w:szCs w:val="20"/>
              </w:rPr>
              <w:t>z 0 obveznostjo</w:t>
            </w:r>
            <w:r w:rsidRPr="00617C90">
              <w:rPr>
                <w:rFonts w:ascii="Arial" w:eastAsia="Times New Roman" w:hAnsi="Arial" w:cs="Arial"/>
                <w:sz w:val="20"/>
                <w:szCs w:val="20"/>
              </w:rPr>
              <w:t xml:space="preserve"> za plačilo, večje razlike med najvišjimi in najnižjimi obračunanimi vrednostmi. Na Madžarskem imajo v elektronskem sistemu za nadzor nad gibanjem trošarinskih izdelkov (EMCS) tudi vsa nacionalna gibanja trošarinskih izdelkov v režimu odloga plačila trošarine in tudi gibanja s plačano trošarino. Pri slednjih gibanjih prejemnikom ni </w:t>
            </w:r>
            <w:r>
              <w:rPr>
                <w:rFonts w:ascii="Arial" w:eastAsia="Times New Roman" w:hAnsi="Arial" w:cs="Arial"/>
                <w:sz w:val="20"/>
                <w:szCs w:val="20"/>
              </w:rPr>
              <w:t>treba</w:t>
            </w:r>
            <w:r w:rsidRPr="00617C90">
              <w:rPr>
                <w:rFonts w:ascii="Arial" w:eastAsia="Times New Roman" w:hAnsi="Arial" w:cs="Arial"/>
                <w:sz w:val="20"/>
                <w:szCs w:val="20"/>
              </w:rPr>
              <w:t xml:space="preserve"> kreirati poročila o prejemu, gibanja se zaprejo samodejno. Prav tako je v njihovem sistemu EMCS vključen modul garancij, ki omogoča, da se instrumenti zavarovanja sproti preverjajo, obremenjujejo ter razbremenjujejo. Določen trošarinski dokument, ki ga pošiljatelj v sistemu kreira, ni veljaven</w:t>
            </w:r>
            <w:r>
              <w:rPr>
                <w:rFonts w:ascii="Arial" w:eastAsia="Times New Roman" w:hAnsi="Arial" w:cs="Arial"/>
                <w:sz w:val="20"/>
                <w:szCs w:val="20"/>
              </w:rPr>
              <w:t>,</w:t>
            </w:r>
            <w:r w:rsidRPr="00617C90">
              <w:rPr>
                <w:rFonts w:ascii="Arial" w:eastAsia="Times New Roman" w:hAnsi="Arial" w:cs="Arial"/>
                <w:sz w:val="20"/>
                <w:szCs w:val="20"/>
              </w:rPr>
              <w:t xml:space="preserve"> dokler ni na razpolago zadostnega zneska garancije oz</w:t>
            </w:r>
            <w:r>
              <w:rPr>
                <w:rFonts w:ascii="Arial" w:eastAsia="Times New Roman" w:hAnsi="Arial" w:cs="Arial"/>
                <w:sz w:val="20"/>
                <w:szCs w:val="20"/>
              </w:rPr>
              <w:t>iroma</w:t>
            </w:r>
            <w:r w:rsidRPr="00617C90">
              <w:rPr>
                <w:rFonts w:ascii="Arial" w:eastAsia="Times New Roman" w:hAnsi="Arial" w:cs="Arial"/>
                <w:sz w:val="20"/>
                <w:szCs w:val="20"/>
              </w:rPr>
              <w:t xml:space="preserve"> instrumenta zavarovanja. Na Madžarskem imajo v sistem EMCS vključeno tudi upravljanje s tveganji, torej neke vrste analizo tveganja</w:t>
            </w:r>
            <w:r>
              <w:rPr>
                <w:rFonts w:ascii="Arial" w:eastAsia="Times New Roman" w:hAnsi="Arial" w:cs="Arial"/>
                <w:sz w:val="20"/>
                <w:szCs w:val="20"/>
              </w:rPr>
              <w:t>,</w:t>
            </w:r>
            <w:r w:rsidRPr="00617C90">
              <w:rPr>
                <w:rFonts w:ascii="Arial" w:eastAsia="Times New Roman" w:hAnsi="Arial" w:cs="Arial"/>
                <w:sz w:val="20"/>
                <w:szCs w:val="20"/>
              </w:rPr>
              <w:t xml:space="preserve"> in sicer tako, da sistem po določenih indikatorjih spozna tvegane pošiljke in kot take klasificira pošiljke, pri katerih </w:t>
            </w:r>
            <w:r>
              <w:rPr>
                <w:rFonts w:ascii="Arial" w:eastAsia="Times New Roman" w:hAnsi="Arial" w:cs="Arial"/>
                <w:sz w:val="20"/>
                <w:szCs w:val="20"/>
              </w:rPr>
              <w:t>so</w:t>
            </w:r>
            <w:r w:rsidRPr="00617C90">
              <w:rPr>
                <w:rFonts w:ascii="Arial" w:eastAsia="Times New Roman" w:hAnsi="Arial" w:cs="Arial"/>
                <w:sz w:val="20"/>
                <w:szCs w:val="20"/>
              </w:rPr>
              <w:t xml:space="preserve"> presežek ali primanjkljaj blaga, sprememba namembnega kraja, nezaključena gibanja</w:t>
            </w:r>
            <w:r>
              <w:rPr>
                <w:rFonts w:ascii="Arial" w:eastAsia="Times New Roman" w:hAnsi="Arial" w:cs="Arial"/>
                <w:sz w:val="20"/>
                <w:szCs w:val="20"/>
              </w:rPr>
              <w:t>,</w:t>
            </w:r>
            <w:r w:rsidRPr="00617C90">
              <w:rPr>
                <w:rFonts w:ascii="Arial" w:eastAsia="Times New Roman" w:hAnsi="Arial" w:cs="Arial"/>
                <w:sz w:val="20"/>
                <w:szCs w:val="20"/>
              </w:rPr>
              <w:t xml:space="preserve"> </w:t>
            </w:r>
            <w:r>
              <w:rPr>
                <w:rFonts w:ascii="Arial" w:eastAsia="Times New Roman" w:hAnsi="Arial" w:cs="Arial"/>
                <w:sz w:val="20"/>
                <w:szCs w:val="20"/>
              </w:rPr>
              <w:t>in</w:t>
            </w:r>
            <w:r w:rsidRPr="00617C90">
              <w:rPr>
                <w:rFonts w:ascii="Arial" w:eastAsia="Times New Roman" w:hAnsi="Arial" w:cs="Arial"/>
                <w:sz w:val="20"/>
                <w:szCs w:val="20"/>
              </w:rPr>
              <w:t xml:space="preserve"> ostale vrste bolj tveganih pošiljk ter taka gibanja posebej označi. Tovrstni trošarinski dokumenti so v posebnem izboru (</w:t>
            </w:r>
            <w:proofErr w:type="spellStart"/>
            <w:r w:rsidRPr="00617C90">
              <w:rPr>
                <w:rFonts w:ascii="Arial" w:eastAsia="Times New Roman" w:hAnsi="Arial" w:cs="Arial"/>
                <w:sz w:val="20"/>
                <w:szCs w:val="20"/>
              </w:rPr>
              <w:t>warning</w:t>
            </w:r>
            <w:proofErr w:type="spellEnd"/>
            <w:r w:rsidRPr="00617C90">
              <w:rPr>
                <w:rFonts w:ascii="Arial" w:eastAsia="Times New Roman" w:hAnsi="Arial" w:cs="Arial"/>
                <w:sz w:val="20"/>
                <w:szCs w:val="20"/>
              </w:rPr>
              <w:t xml:space="preserve"> </w:t>
            </w:r>
            <w:proofErr w:type="spellStart"/>
            <w:r w:rsidRPr="00617C90">
              <w:rPr>
                <w:rFonts w:ascii="Arial" w:eastAsia="Times New Roman" w:hAnsi="Arial" w:cs="Arial"/>
                <w:sz w:val="20"/>
                <w:szCs w:val="20"/>
              </w:rPr>
              <w:t>screen</w:t>
            </w:r>
            <w:proofErr w:type="spellEnd"/>
            <w:r w:rsidRPr="00617C90">
              <w:rPr>
                <w:rFonts w:ascii="Arial" w:eastAsia="Times New Roman" w:hAnsi="Arial" w:cs="Arial"/>
                <w:sz w:val="20"/>
                <w:szCs w:val="20"/>
              </w:rPr>
              <w:t>).</w:t>
            </w:r>
            <w:r w:rsidR="00D400BC" w:rsidRPr="00A8536B">
              <w:rPr>
                <w:rFonts w:ascii="Arial" w:eastAsia="Times New Roman" w:hAnsi="Arial" w:cs="Arial"/>
                <w:sz w:val="20"/>
                <w:szCs w:val="20"/>
              </w:rPr>
              <w:t xml:space="preserve">  </w:t>
            </w:r>
          </w:p>
          <w:p w14:paraId="104C5730" w14:textId="77777777" w:rsidR="00D65D4A" w:rsidRPr="00A8536B" w:rsidRDefault="00D65D4A" w:rsidP="008D1373">
            <w:pPr>
              <w:spacing w:line="260" w:lineRule="exact"/>
              <w:jc w:val="both"/>
              <w:rPr>
                <w:rFonts w:ascii="Arial" w:eastAsia="Times New Roman" w:hAnsi="Arial" w:cs="Arial"/>
                <w:sz w:val="20"/>
                <w:szCs w:val="20"/>
              </w:rPr>
            </w:pPr>
          </w:p>
          <w:p w14:paraId="104C5731" w14:textId="77777777" w:rsidR="00620F19" w:rsidRPr="00617C90" w:rsidRDefault="00620F19" w:rsidP="00620F19">
            <w:pPr>
              <w:spacing w:line="260" w:lineRule="exact"/>
              <w:jc w:val="both"/>
              <w:rPr>
                <w:rFonts w:ascii="Arial" w:eastAsia="Times New Roman" w:hAnsi="Arial" w:cs="Arial"/>
                <w:sz w:val="20"/>
                <w:szCs w:val="20"/>
              </w:rPr>
            </w:pPr>
            <w:r w:rsidRPr="00617C90">
              <w:rPr>
                <w:rFonts w:ascii="Arial" w:eastAsia="Times New Roman" w:hAnsi="Arial" w:cs="Arial"/>
                <w:sz w:val="20"/>
                <w:szCs w:val="20"/>
              </w:rPr>
              <w:t>V zadnjih letih sta bili na Madžarskem uvedeni dve novosti: domača proizvodnja žganja, ki je bila nekoč oproščena plačila trošarine, je zaradi sodbe v primeru C-115/13, ki jo je Sodišč</w:t>
            </w:r>
            <w:r>
              <w:rPr>
                <w:rFonts w:ascii="Arial" w:eastAsia="Times New Roman" w:hAnsi="Arial" w:cs="Arial"/>
                <w:sz w:val="20"/>
                <w:szCs w:val="20"/>
              </w:rPr>
              <w:t>e</w:t>
            </w:r>
            <w:r w:rsidRPr="00617C90">
              <w:rPr>
                <w:rFonts w:ascii="Arial" w:eastAsia="Times New Roman" w:hAnsi="Arial" w:cs="Arial"/>
                <w:sz w:val="20"/>
                <w:szCs w:val="20"/>
              </w:rPr>
              <w:t xml:space="preserve"> E</w:t>
            </w:r>
            <w:r>
              <w:rPr>
                <w:rFonts w:ascii="Arial" w:eastAsia="Times New Roman" w:hAnsi="Arial" w:cs="Arial"/>
                <w:sz w:val="20"/>
                <w:szCs w:val="20"/>
              </w:rPr>
              <w:t>vropske unije</w:t>
            </w:r>
            <w:r w:rsidRPr="00617C90">
              <w:rPr>
                <w:rFonts w:ascii="Arial" w:eastAsia="Times New Roman" w:hAnsi="Arial" w:cs="Arial"/>
                <w:sz w:val="20"/>
                <w:szCs w:val="20"/>
              </w:rPr>
              <w:t xml:space="preserve"> sprejelo aprila 2014, obdavčena s 50</w:t>
            </w:r>
            <w:r>
              <w:rPr>
                <w:rFonts w:ascii="Arial" w:eastAsia="Times New Roman" w:hAnsi="Arial" w:cs="Arial"/>
                <w:sz w:val="20"/>
                <w:szCs w:val="20"/>
              </w:rPr>
              <w:t>-odstotno</w:t>
            </w:r>
            <w:r w:rsidRPr="00617C90">
              <w:rPr>
                <w:rFonts w:ascii="Arial" w:eastAsia="Times New Roman" w:hAnsi="Arial" w:cs="Arial"/>
                <w:sz w:val="20"/>
                <w:szCs w:val="20"/>
              </w:rPr>
              <w:t xml:space="preserve"> nacionalno trošarino; občutno so se dvignile trošarine in posledično cene tobačnih izdelkov. Uvedli so tudi posebne prodajalne tobačnih izdelkov (z namenom, da se ustavi prodaja nelegalnih tobačnih izdelkov), ki so pod stalnim nadzorom davčnih oziroma carinskih organov. Na Madžarskem so tudi precej pogoste kontrole bencinskih črpalk, čeprav se tu prodajajo izdelki s plačano trošarino. Posebnost je tudi ureditev pri trošarinskih skladiščih, saj dovolijo vsak postopek posebej</w:t>
            </w:r>
            <w:r>
              <w:rPr>
                <w:rFonts w:ascii="Arial" w:eastAsia="Times New Roman" w:hAnsi="Arial" w:cs="Arial"/>
                <w:sz w:val="20"/>
                <w:szCs w:val="20"/>
              </w:rPr>
              <w:t xml:space="preserve"> –</w:t>
            </w:r>
            <w:r w:rsidRPr="00617C90">
              <w:rPr>
                <w:rFonts w:ascii="Arial" w:eastAsia="Times New Roman" w:hAnsi="Arial" w:cs="Arial"/>
                <w:sz w:val="20"/>
                <w:szCs w:val="20"/>
              </w:rPr>
              <w:t xml:space="preserve"> tako imajo </w:t>
            </w:r>
            <w:r>
              <w:rPr>
                <w:rFonts w:ascii="Arial" w:eastAsia="Times New Roman" w:hAnsi="Arial" w:cs="Arial"/>
                <w:sz w:val="20"/>
                <w:szCs w:val="20"/>
              </w:rPr>
              <w:t>na primer</w:t>
            </w:r>
            <w:r w:rsidRPr="00617C90">
              <w:rPr>
                <w:rFonts w:ascii="Arial" w:eastAsia="Times New Roman" w:hAnsi="Arial" w:cs="Arial"/>
                <w:sz w:val="20"/>
                <w:szCs w:val="20"/>
              </w:rPr>
              <w:t xml:space="preserve"> trošarinska skladišča za skladiščenje, posebej za prejemanje, proizvodnjo. </w:t>
            </w:r>
          </w:p>
          <w:p w14:paraId="104C5732" w14:textId="77777777" w:rsidR="00A860AA" w:rsidRPr="00A8536B" w:rsidRDefault="00A860AA" w:rsidP="008D1373">
            <w:pPr>
              <w:spacing w:line="260" w:lineRule="exact"/>
              <w:jc w:val="both"/>
              <w:rPr>
                <w:rFonts w:ascii="Arial" w:eastAsia="Times New Roman" w:hAnsi="Arial" w:cs="Arial"/>
                <w:sz w:val="20"/>
                <w:szCs w:val="20"/>
              </w:rPr>
            </w:pPr>
          </w:p>
          <w:p w14:paraId="104C5733" w14:textId="77777777" w:rsidR="00583058" w:rsidRPr="00A8536B" w:rsidRDefault="00620F19" w:rsidP="008D1373">
            <w:pPr>
              <w:spacing w:line="260" w:lineRule="exact"/>
              <w:jc w:val="both"/>
              <w:rPr>
                <w:rFonts w:ascii="Arial" w:eastAsia="Times New Roman" w:hAnsi="Arial" w:cs="Arial"/>
                <w:sz w:val="20"/>
                <w:szCs w:val="20"/>
              </w:rPr>
            </w:pPr>
            <w:r w:rsidRPr="00617C90">
              <w:rPr>
                <w:rFonts w:ascii="Arial" w:eastAsia="Times New Roman" w:hAnsi="Arial" w:cs="Arial"/>
                <w:sz w:val="20"/>
                <w:szCs w:val="20"/>
              </w:rPr>
              <w:t>Zaradi tveganosti nekaterih izdelkov, ki niso pod trošarinskim nadzorom, uporabijo pa se lahko za namene, za katere je</w:t>
            </w:r>
            <w:r>
              <w:rPr>
                <w:rFonts w:ascii="Arial" w:eastAsia="Times New Roman" w:hAnsi="Arial" w:cs="Arial"/>
                <w:sz w:val="20"/>
                <w:szCs w:val="20"/>
              </w:rPr>
              <w:t xml:space="preserve"> treba</w:t>
            </w:r>
            <w:r w:rsidRPr="00617C90">
              <w:rPr>
                <w:rFonts w:ascii="Arial" w:eastAsia="Times New Roman" w:hAnsi="Arial" w:cs="Arial"/>
                <w:sz w:val="20"/>
                <w:szCs w:val="20"/>
              </w:rPr>
              <w:t xml:space="preserve"> plačati trošarino </w:t>
            </w:r>
            <w:r>
              <w:rPr>
                <w:rFonts w:ascii="Arial" w:eastAsia="Times New Roman" w:hAnsi="Arial" w:cs="Arial"/>
                <w:sz w:val="20"/>
                <w:szCs w:val="20"/>
              </w:rPr>
              <w:t>(</w:t>
            </w:r>
            <w:r w:rsidRPr="00617C90">
              <w:rPr>
                <w:rFonts w:ascii="Arial" w:eastAsia="Times New Roman" w:hAnsi="Arial" w:cs="Arial"/>
                <w:sz w:val="20"/>
                <w:szCs w:val="20"/>
              </w:rPr>
              <w:t>predvsem bazna olja</w:t>
            </w:r>
            <w:r>
              <w:rPr>
                <w:rFonts w:ascii="Arial" w:eastAsia="Times New Roman" w:hAnsi="Arial" w:cs="Arial"/>
                <w:sz w:val="20"/>
                <w:szCs w:val="20"/>
              </w:rPr>
              <w:t>),</w:t>
            </w:r>
            <w:r w:rsidRPr="00617C90">
              <w:rPr>
                <w:rFonts w:ascii="Arial" w:eastAsia="Times New Roman" w:hAnsi="Arial" w:cs="Arial"/>
                <w:sz w:val="20"/>
                <w:szCs w:val="20"/>
              </w:rPr>
              <w:t xml:space="preserve"> in odkritih goljufij zaradi njihove uporabe za pogon so bili za tovrstne izdelke uvedeni določeni ukrepi, predvsem obvezno obveščanje carinskih organov o vsakem transportu ali nakupu baznih olj v razsutem stanju, nadzori na cestah, bencinskih servisih </w:t>
            </w:r>
            <w:r>
              <w:rPr>
                <w:rFonts w:ascii="Arial" w:eastAsia="Times New Roman" w:hAnsi="Arial" w:cs="Arial"/>
                <w:sz w:val="20"/>
                <w:szCs w:val="20"/>
              </w:rPr>
              <w:t>in</w:t>
            </w:r>
            <w:r w:rsidRPr="00617C90">
              <w:rPr>
                <w:rFonts w:ascii="Arial" w:eastAsia="Times New Roman" w:hAnsi="Arial" w:cs="Arial"/>
                <w:sz w:val="20"/>
                <w:szCs w:val="20"/>
              </w:rPr>
              <w:t xml:space="preserve"> kontrole goriva v rezervoarjih.</w:t>
            </w:r>
          </w:p>
        </w:tc>
      </w:tr>
      <w:tr w:rsidR="00583058" w:rsidRPr="00A8536B" w14:paraId="104C5736" w14:textId="77777777" w:rsidTr="00DD45F9">
        <w:trPr>
          <w:gridAfter w:val="1"/>
          <w:wAfter w:w="135" w:type="dxa"/>
          <w:trHeight w:val="145"/>
        </w:trPr>
        <w:tc>
          <w:tcPr>
            <w:tcW w:w="9108" w:type="dxa"/>
          </w:tcPr>
          <w:p w14:paraId="104C5735" w14:textId="77777777" w:rsidR="00583058" w:rsidRPr="00A8536B" w:rsidRDefault="00583058" w:rsidP="00583058">
            <w:pPr>
              <w:suppressAutoHyphens/>
              <w:overflowPunct w:val="0"/>
              <w:autoSpaceDE w:val="0"/>
              <w:autoSpaceDN w:val="0"/>
              <w:adjustRightInd w:val="0"/>
              <w:spacing w:before="280" w:after="60"/>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lastRenderedPageBreak/>
              <w:t xml:space="preserve">6. DRUGE POSLEDICE, KI JIH BO IMEL SPREJEM ZAKONA </w:t>
            </w:r>
          </w:p>
        </w:tc>
      </w:tr>
      <w:tr w:rsidR="00583058" w:rsidRPr="00A8536B" w14:paraId="104C573E" w14:textId="77777777" w:rsidTr="00DD45F9">
        <w:trPr>
          <w:gridAfter w:val="1"/>
          <w:wAfter w:w="135" w:type="dxa"/>
          <w:trHeight w:val="145"/>
        </w:trPr>
        <w:tc>
          <w:tcPr>
            <w:tcW w:w="9108" w:type="dxa"/>
          </w:tcPr>
          <w:p w14:paraId="104C5737" w14:textId="77777777" w:rsidR="0074237B" w:rsidRPr="00A8536B" w:rsidRDefault="0074237B" w:rsidP="0074237B">
            <w:pPr>
              <w:suppressAutoHyphens/>
              <w:overflowPunct w:val="0"/>
              <w:autoSpaceDE w:val="0"/>
              <w:autoSpaceDN w:val="0"/>
              <w:adjustRightInd w:val="0"/>
              <w:textAlignment w:val="baseline"/>
              <w:outlineLvl w:val="3"/>
              <w:rPr>
                <w:rFonts w:ascii="Arial" w:eastAsia="Times New Roman" w:hAnsi="Arial" w:cs="Arial"/>
                <w:b/>
                <w:sz w:val="20"/>
                <w:szCs w:val="20"/>
              </w:rPr>
            </w:pPr>
          </w:p>
          <w:p w14:paraId="104C5738" w14:textId="77777777" w:rsidR="00583058" w:rsidRPr="00A8536B" w:rsidRDefault="00583058" w:rsidP="0074237B">
            <w:pPr>
              <w:suppressAutoHyphens/>
              <w:overflowPunct w:val="0"/>
              <w:autoSpaceDE w:val="0"/>
              <w:autoSpaceDN w:val="0"/>
              <w:adjustRightInd w:val="0"/>
              <w:textAlignment w:val="baseline"/>
              <w:outlineLvl w:val="3"/>
              <w:rPr>
                <w:rFonts w:ascii="Arial" w:eastAsia="Times New Roman" w:hAnsi="Arial" w:cs="Arial"/>
                <w:b/>
                <w:sz w:val="20"/>
                <w:szCs w:val="20"/>
              </w:rPr>
            </w:pPr>
            <w:r w:rsidRPr="00A8536B">
              <w:rPr>
                <w:rFonts w:ascii="Arial" w:eastAsia="Times New Roman" w:hAnsi="Arial" w:cs="Arial"/>
                <w:b/>
                <w:sz w:val="20"/>
                <w:szCs w:val="20"/>
              </w:rPr>
              <w:t xml:space="preserve">6.1 Administrativne in druge posledice </w:t>
            </w:r>
          </w:p>
          <w:p w14:paraId="104C5739" w14:textId="77777777" w:rsidR="0074237B" w:rsidRPr="00A8536B" w:rsidRDefault="0074237B" w:rsidP="0074237B">
            <w:pPr>
              <w:suppressAutoHyphens/>
              <w:overflowPunct w:val="0"/>
              <w:autoSpaceDE w:val="0"/>
              <w:autoSpaceDN w:val="0"/>
              <w:adjustRightInd w:val="0"/>
              <w:textAlignment w:val="baseline"/>
              <w:outlineLvl w:val="3"/>
              <w:rPr>
                <w:rFonts w:ascii="Arial" w:eastAsia="Times New Roman" w:hAnsi="Arial" w:cs="Arial"/>
                <w:b/>
                <w:sz w:val="20"/>
                <w:szCs w:val="20"/>
              </w:rPr>
            </w:pPr>
          </w:p>
          <w:p w14:paraId="104C573A" w14:textId="77777777" w:rsidR="00583058" w:rsidRPr="00A8536B" w:rsidRDefault="00583058" w:rsidP="0074237B">
            <w:pPr>
              <w:suppressAutoHyphens/>
              <w:overflowPunct w:val="0"/>
              <w:autoSpaceDE w:val="0"/>
              <w:autoSpaceDN w:val="0"/>
              <w:adjustRightInd w:val="0"/>
              <w:textAlignment w:val="baseline"/>
              <w:outlineLvl w:val="3"/>
              <w:rPr>
                <w:rFonts w:ascii="Arial" w:eastAsia="Times New Roman" w:hAnsi="Arial" w:cs="Arial"/>
                <w:b/>
                <w:sz w:val="20"/>
                <w:szCs w:val="20"/>
              </w:rPr>
            </w:pPr>
            <w:r w:rsidRPr="00A8536B">
              <w:rPr>
                <w:rFonts w:ascii="Arial" w:eastAsia="Times New Roman" w:hAnsi="Arial" w:cs="Arial"/>
                <w:b/>
                <w:sz w:val="20"/>
                <w:szCs w:val="20"/>
              </w:rPr>
              <w:t xml:space="preserve">a) V postopkih oziroma poslovanju javne uprave ali pravosodnih organov </w:t>
            </w:r>
          </w:p>
          <w:p w14:paraId="104C573B" w14:textId="77777777" w:rsidR="00583058" w:rsidRPr="00A8536B" w:rsidRDefault="00583058" w:rsidP="0074237B">
            <w:pPr>
              <w:jc w:val="both"/>
              <w:rPr>
                <w:rFonts w:ascii="Arial" w:eastAsia="Times New Roman" w:hAnsi="Arial" w:cs="Arial"/>
                <w:sz w:val="20"/>
                <w:szCs w:val="20"/>
              </w:rPr>
            </w:pPr>
          </w:p>
          <w:p w14:paraId="104C573C" w14:textId="77777777" w:rsidR="00E628B9" w:rsidRDefault="00C66296" w:rsidP="005E789B">
            <w:pPr>
              <w:spacing w:line="260" w:lineRule="exact"/>
              <w:jc w:val="both"/>
              <w:rPr>
                <w:rFonts w:ascii="Arial" w:eastAsia="Times New Roman" w:hAnsi="Arial" w:cs="Arial"/>
                <w:sz w:val="20"/>
                <w:szCs w:val="20"/>
              </w:rPr>
            </w:pPr>
            <w:r w:rsidRPr="00A8536B">
              <w:rPr>
                <w:rFonts w:ascii="Arial" w:eastAsia="Times New Roman" w:hAnsi="Arial" w:cs="Arial"/>
                <w:sz w:val="20"/>
                <w:szCs w:val="20"/>
              </w:rPr>
              <w:t>Zakon bo imel administrativne posledice na delovanj</w:t>
            </w:r>
            <w:r w:rsidR="005E789B">
              <w:rPr>
                <w:rFonts w:ascii="Arial" w:eastAsia="Times New Roman" w:hAnsi="Arial" w:cs="Arial"/>
                <w:sz w:val="20"/>
                <w:szCs w:val="20"/>
              </w:rPr>
              <w:t>e</w:t>
            </w:r>
            <w:r w:rsidRPr="00A8536B">
              <w:rPr>
                <w:rFonts w:ascii="Arial" w:eastAsia="Times New Roman" w:hAnsi="Arial" w:cs="Arial"/>
                <w:sz w:val="20"/>
                <w:szCs w:val="20"/>
              </w:rPr>
              <w:t xml:space="preserve"> Finančne uprave Republike Slovenije</w:t>
            </w:r>
            <w:r w:rsidR="0074237B" w:rsidRPr="00A8536B">
              <w:rPr>
                <w:rFonts w:ascii="Arial" w:eastAsia="Times New Roman" w:hAnsi="Arial" w:cs="Arial"/>
                <w:sz w:val="20"/>
                <w:szCs w:val="20"/>
              </w:rPr>
              <w:t>. Spreme</w:t>
            </w:r>
            <w:r w:rsidRPr="00A8536B">
              <w:rPr>
                <w:rFonts w:ascii="Arial" w:eastAsia="Times New Roman" w:hAnsi="Arial" w:cs="Arial"/>
                <w:sz w:val="20"/>
                <w:szCs w:val="20"/>
              </w:rPr>
              <w:t>mba besedila zakona bo zagotavljala jasnost posameznih določb, kar se bo odrazilo pri njegovem izvajanju. K registraciji oseb, ki opravljajo deja</w:t>
            </w:r>
            <w:r w:rsidR="0074237B" w:rsidRPr="00A8536B">
              <w:rPr>
                <w:rFonts w:ascii="Arial" w:eastAsia="Times New Roman" w:hAnsi="Arial" w:cs="Arial"/>
                <w:sz w:val="20"/>
                <w:szCs w:val="20"/>
              </w:rPr>
              <w:t>vnost</w:t>
            </w:r>
            <w:r w:rsidRPr="00A8536B">
              <w:rPr>
                <w:rFonts w:ascii="Arial" w:eastAsia="Times New Roman" w:hAnsi="Arial" w:cs="Arial"/>
                <w:sz w:val="20"/>
                <w:szCs w:val="20"/>
              </w:rPr>
              <w:t xml:space="preserve"> s trošarinskimi izdelki</w:t>
            </w:r>
            <w:r w:rsidR="00B875D7">
              <w:rPr>
                <w:rFonts w:ascii="Arial" w:eastAsia="Times New Roman" w:hAnsi="Arial" w:cs="Arial"/>
                <w:sz w:val="20"/>
                <w:szCs w:val="20"/>
              </w:rPr>
              <w:t>,</w:t>
            </w:r>
            <w:r w:rsidRPr="00A8536B">
              <w:rPr>
                <w:rFonts w:ascii="Arial" w:eastAsia="Times New Roman" w:hAnsi="Arial" w:cs="Arial"/>
                <w:sz w:val="20"/>
                <w:szCs w:val="20"/>
              </w:rPr>
              <w:t xml:space="preserve"> se bo </w:t>
            </w:r>
            <w:r w:rsidR="0074237B" w:rsidRPr="00A8536B">
              <w:rPr>
                <w:rFonts w:ascii="Arial" w:eastAsia="Times New Roman" w:hAnsi="Arial" w:cs="Arial"/>
                <w:sz w:val="20"/>
                <w:szCs w:val="20"/>
              </w:rPr>
              <w:t xml:space="preserve">zaradi nove definicije trošarinskega zavezanca </w:t>
            </w:r>
            <w:r w:rsidRPr="00A8536B">
              <w:rPr>
                <w:rFonts w:ascii="Arial" w:eastAsia="Times New Roman" w:hAnsi="Arial" w:cs="Arial"/>
                <w:sz w:val="20"/>
                <w:szCs w:val="20"/>
              </w:rPr>
              <w:t xml:space="preserve">postopalo bolj dosledno, kar bo omogočilo večji pregled in nadzor nad poslovanjem s trošarinskimi izdelki. </w:t>
            </w:r>
          </w:p>
          <w:p w14:paraId="104C573D" w14:textId="77777777" w:rsidR="00821AAC" w:rsidRPr="00A8536B" w:rsidRDefault="00821AAC" w:rsidP="005E789B">
            <w:pPr>
              <w:spacing w:line="260" w:lineRule="exact"/>
              <w:jc w:val="both"/>
              <w:rPr>
                <w:rFonts w:ascii="Arial" w:eastAsia="Times New Roman" w:hAnsi="Arial" w:cs="Arial"/>
                <w:sz w:val="20"/>
                <w:szCs w:val="20"/>
              </w:rPr>
            </w:pPr>
          </w:p>
        </w:tc>
      </w:tr>
      <w:tr w:rsidR="00583058" w:rsidRPr="00A8536B" w14:paraId="104C5756" w14:textId="77777777" w:rsidTr="00DD45F9">
        <w:trPr>
          <w:gridAfter w:val="1"/>
          <w:wAfter w:w="135" w:type="dxa"/>
          <w:trHeight w:val="145"/>
        </w:trPr>
        <w:tc>
          <w:tcPr>
            <w:tcW w:w="9108" w:type="dxa"/>
          </w:tcPr>
          <w:p w14:paraId="104C573F" w14:textId="21B746E1" w:rsidR="00583058" w:rsidRPr="00345DF3" w:rsidRDefault="00583058" w:rsidP="003645E3">
            <w:pPr>
              <w:overflowPunct w:val="0"/>
              <w:autoSpaceDE w:val="0"/>
              <w:autoSpaceDN w:val="0"/>
              <w:adjustRightInd w:val="0"/>
              <w:spacing w:beforeLines="60" w:before="144" w:afterLines="60" w:after="144"/>
              <w:jc w:val="both"/>
              <w:textAlignment w:val="baseline"/>
              <w:rPr>
                <w:rFonts w:ascii="Arial" w:eastAsia="Times New Roman" w:hAnsi="Arial" w:cs="Arial"/>
                <w:b/>
                <w:sz w:val="20"/>
                <w:szCs w:val="20"/>
              </w:rPr>
            </w:pPr>
            <w:r w:rsidRPr="00345DF3">
              <w:rPr>
                <w:rFonts w:ascii="Arial" w:eastAsia="Times New Roman" w:hAnsi="Arial" w:cs="Arial"/>
                <w:b/>
                <w:sz w:val="20"/>
                <w:szCs w:val="20"/>
              </w:rPr>
              <w:t>b) Pri obveznostih strank do javne uprave ali pravosodnih organov</w:t>
            </w:r>
          </w:p>
          <w:p w14:paraId="104C5740" w14:textId="27B98446" w:rsidR="00345DF3" w:rsidRPr="00345DF3" w:rsidRDefault="00345DF3" w:rsidP="00345DF3">
            <w:pPr>
              <w:spacing w:line="260" w:lineRule="exact"/>
              <w:jc w:val="both"/>
              <w:rPr>
                <w:rFonts w:ascii="Arial" w:eastAsia="Times New Roman" w:hAnsi="Arial" w:cs="Arial"/>
                <w:sz w:val="20"/>
                <w:szCs w:val="20"/>
              </w:rPr>
            </w:pPr>
            <w:r w:rsidRPr="00345DF3">
              <w:rPr>
                <w:rFonts w:ascii="Arial" w:eastAsia="Times New Roman" w:hAnsi="Arial" w:cs="Arial"/>
                <w:sz w:val="20"/>
                <w:szCs w:val="20"/>
              </w:rPr>
              <w:t>Z zakonom se za zavezance spreminja</w:t>
            </w:r>
            <w:r w:rsidR="00401305">
              <w:rPr>
                <w:rFonts w:ascii="Arial" w:eastAsia="Times New Roman" w:hAnsi="Arial" w:cs="Arial"/>
                <w:sz w:val="20"/>
                <w:szCs w:val="20"/>
              </w:rPr>
              <w:t>jo</w:t>
            </w:r>
            <w:r w:rsidRPr="00345DF3">
              <w:rPr>
                <w:rFonts w:ascii="Arial" w:eastAsia="Times New Roman" w:hAnsi="Arial" w:cs="Arial"/>
                <w:sz w:val="20"/>
                <w:szCs w:val="20"/>
              </w:rPr>
              <w:t xml:space="preserve"> </w:t>
            </w:r>
            <w:r w:rsidR="00E628B9">
              <w:rPr>
                <w:rFonts w:ascii="Arial" w:eastAsia="Times New Roman" w:hAnsi="Arial" w:cs="Arial"/>
                <w:sz w:val="20"/>
                <w:szCs w:val="20"/>
              </w:rPr>
              <w:t>oziroma olajšujejo</w:t>
            </w:r>
            <w:r w:rsidR="002F45CF">
              <w:rPr>
                <w:rFonts w:ascii="Arial" w:eastAsia="Times New Roman" w:hAnsi="Arial" w:cs="Arial"/>
                <w:sz w:val="20"/>
                <w:szCs w:val="20"/>
              </w:rPr>
              <w:t xml:space="preserve"> </w:t>
            </w:r>
            <w:r w:rsidR="00401305">
              <w:rPr>
                <w:rFonts w:ascii="Arial" w:eastAsia="Times New Roman" w:hAnsi="Arial" w:cs="Arial"/>
                <w:sz w:val="20"/>
                <w:szCs w:val="20"/>
              </w:rPr>
              <w:t xml:space="preserve">obveznosti do davčnega organa in </w:t>
            </w:r>
            <w:r w:rsidRPr="00345DF3">
              <w:rPr>
                <w:rFonts w:ascii="Arial" w:eastAsia="Times New Roman" w:hAnsi="Arial" w:cs="Arial"/>
                <w:sz w:val="20"/>
                <w:szCs w:val="20"/>
              </w:rPr>
              <w:t>administrat</w:t>
            </w:r>
            <w:r w:rsidR="00401305">
              <w:rPr>
                <w:rFonts w:ascii="Arial" w:eastAsia="Times New Roman" w:hAnsi="Arial" w:cs="Arial"/>
                <w:sz w:val="20"/>
                <w:szCs w:val="20"/>
              </w:rPr>
              <w:t>ivni postopki</w:t>
            </w:r>
            <w:r w:rsidRPr="00345DF3">
              <w:rPr>
                <w:rFonts w:ascii="Arial" w:eastAsia="Times New Roman" w:hAnsi="Arial" w:cs="Arial"/>
                <w:sz w:val="20"/>
                <w:szCs w:val="20"/>
              </w:rPr>
              <w:t xml:space="preserve"> pri poslovanju s trošarinskimi izdelki</w:t>
            </w:r>
            <w:r w:rsidR="007E5CC4">
              <w:rPr>
                <w:rFonts w:ascii="Arial" w:eastAsia="Times New Roman" w:hAnsi="Arial" w:cs="Arial"/>
                <w:sz w:val="20"/>
                <w:szCs w:val="20"/>
              </w:rPr>
              <w:t xml:space="preserve">. Zakon spreminja sledeče administrativne postopke: </w:t>
            </w:r>
            <w:r w:rsidR="00401305">
              <w:rPr>
                <w:rFonts w:ascii="Arial" w:eastAsia="Times New Roman" w:hAnsi="Arial" w:cs="Arial"/>
                <w:sz w:val="20"/>
                <w:szCs w:val="20"/>
              </w:rPr>
              <w:t xml:space="preserve"> </w:t>
            </w:r>
            <w:r w:rsidRPr="00345DF3">
              <w:rPr>
                <w:rFonts w:ascii="Arial" w:eastAsia="Times New Roman" w:hAnsi="Arial" w:cs="Arial"/>
                <w:sz w:val="20"/>
                <w:szCs w:val="20"/>
              </w:rPr>
              <w:t xml:space="preserve"> </w:t>
            </w:r>
          </w:p>
          <w:p w14:paraId="104C5741" w14:textId="77777777"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rPr>
              <w:t xml:space="preserve">- </w:t>
            </w:r>
            <w:r w:rsidRPr="00617C90">
              <w:rPr>
                <w:rFonts w:ascii="Arial" w:hAnsi="Arial" w:cs="Arial"/>
                <w:sz w:val="20"/>
                <w:szCs w:val="20"/>
                <w:lang w:eastAsia="en-US"/>
              </w:rPr>
              <w:t xml:space="preserve">uvaja se </w:t>
            </w:r>
            <w:r w:rsidRPr="0066066C">
              <w:rPr>
                <w:rFonts w:ascii="Arial" w:hAnsi="Arial" w:cs="Arial"/>
                <w:sz w:val="20"/>
                <w:szCs w:val="20"/>
                <w:lang w:eastAsia="en-US"/>
              </w:rPr>
              <w:t>obveznost vlaganja obračuna trošarine samo za tisto davčno obdobje, v katerem je nastala obveznost za obračun trošarine,</w:t>
            </w:r>
            <w:r w:rsidRPr="00617C90">
              <w:rPr>
                <w:rFonts w:ascii="Arial" w:hAnsi="Arial" w:cs="Arial"/>
                <w:sz w:val="20"/>
                <w:szCs w:val="20"/>
                <w:lang w:eastAsia="en-US"/>
              </w:rPr>
              <w:t xml:space="preserve"> oziroma odpravlja se redno mesečno vlaganje obračunov trošarine, </w:t>
            </w:r>
          </w:p>
          <w:p w14:paraId="104C5742" w14:textId="77777777"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w:t>
            </w:r>
            <w:r w:rsidRPr="0066066C">
              <w:rPr>
                <w:rFonts w:ascii="Arial" w:hAnsi="Arial" w:cs="Arial"/>
                <w:sz w:val="20"/>
                <w:szCs w:val="20"/>
                <w:lang w:eastAsia="en-US"/>
              </w:rPr>
              <w:t>odpravlja se poročanje o uvozu in vnosu trošarinskih izdelkov</w:t>
            </w:r>
            <w:r w:rsidRPr="00617C90">
              <w:rPr>
                <w:rFonts w:ascii="Arial" w:hAnsi="Arial" w:cs="Arial"/>
                <w:sz w:val="20"/>
                <w:szCs w:val="20"/>
                <w:lang w:eastAsia="en-US"/>
              </w:rPr>
              <w:t xml:space="preserve"> v Slovenijo, za katere ob uvozu </w:t>
            </w:r>
            <w:r w:rsidRPr="00617C90">
              <w:rPr>
                <w:rFonts w:ascii="Arial" w:hAnsi="Arial" w:cs="Arial"/>
                <w:sz w:val="20"/>
                <w:szCs w:val="20"/>
                <w:lang w:eastAsia="en-US"/>
              </w:rPr>
              <w:lastRenderedPageBreak/>
              <w:t>oziroma vnosu ne nastane obveznost za obračun trošarine,</w:t>
            </w:r>
          </w:p>
          <w:p w14:paraId="104C5743" w14:textId="77777777"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w:t>
            </w:r>
            <w:r w:rsidRPr="0066066C">
              <w:rPr>
                <w:rFonts w:ascii="Arial" w:hAnsi="Arial" w:cs="Arial"/>
                <w:sz w:val="20"/>
                <w:szCs w:val="20"/>
                <w:lang w:eastAsia="en-US"/>
              </w:rPr>
              <w:t>odpravljajo se obveznosti pečatenja tovorkov</w:t>
            </w:r>
            <w:r w:rsidRPr="00617C90">
              <w:rPr>
                <w:rFonts w:ascii="Arial" w:hAnsi="Arial" w:cs="Arial"/>
                <w:sz w:val="20"/>
                <w:szCs w:val="20"/>
                <w:lang w:eastAsia="en-US"/>
              </w:rPr>
              <w:t xml:space="preserve">, </w:t>
            </w:r>
          </w:p>
          <w:p w14:paraId="104C5744" w14:textId="77777777"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w:t>
            </w:r>
            <w:r w:rsidRPr="0066066C">
              <w:rPr>
                <w:rFonts w:ascii="Arial" w:hAnsi="Arial" w:cs="Arial"/>
                <w:sz w:val="20"/>
                <w:szCs w:val="20"/>
                <w:lang w:eastAsia="en-US"/>
              </w:rPr>
              <w:t>poenostavlja se način imenovanja trošarinskega, prej davčnega zastopnika</w:t>
            </w:r>
            <w:r w:rsidRPr="00617C90">
              <w:rPr>
                <w:rFonts w:ascii="Arial" w:hAnsi="Arial" w:cs="Arial"/>
                <w:sz w:val="20"/>
                <w:szCs w:val="20"/>
                <w:lang w:eastAsia="en-US"/>
              </w:rPr>
              <w:t xml:space="preserve">, za katerega ni potrebna izdaja dovoljenja, </w:t>
            </w:r>
          </w:p>
          <w:p w14:paraId="104C5745" w14:textId="77777777"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w:t>
            </w:r>
            <w:r w:rsidRPr="0066066C">
              <w:rPr>
                <w:rFonts w:ascii="Arial" w:hAnsi="Arial" w:cs="Arial"/>
                <w:sz w:val="20"/>
                <w:szCs w:val="20"/>
                <w:lang w:eastAsia="en-US"/>
              </w:rPr>
              <w:t>odpravlja se obveznost vlaganja obračuna za plačilo razlike trošarine</w:t>
            </w:r>
            <w:r w:rsidRPr="00617C90">
              <w:rPr>
                <w:rFonts w:ascii="Arial" w:hAnsi="Arial" w:cs="Arial"/>
                <w:sz w:val="20"/>
                <w:szCs w:val="20"/>
                <w:lang w:eastAsia="en-US"/>
              </w:rPr>
              <w:t xml:space="preserve"> ob zvišanju drobnoprodajnih cen ali trošarine </w:t>
            </w:r>
            <w:r w:rsidRPr="0066066C">
              <w:rPr>
                <w:rFonts w:ascii="Arial" w:hAnsi="Arial" w:cs="Arial"/>
                <w:sz w:val="20"/>
                <w:szCs w:val="20"/>
                <w:lang w:eastAsia="en-US"/>
              </w:rPr>
              <w:t>za cigarete</w:t>
            </w:r>
            <w:r w:rsidRPr="00617C90">
              <w:rPr>
                <w:rFonts w:ascii="Arial" w:hAnsi="Arial" w:cs="Arial"/>
                <w:sz w:val="20"/>
                <w:szCs w:val="20"/>
                <w:lang w:eastAsia="en-US"/>
              </w:rPr>
              <w:t xml:space="preserve"> (in drobno rezan tobak) za </w:t>
            </w:r>
            <w:r w:rsidRPr="0066066C">
              <w:rPr>
                <w:rFonts w:ascii="Arial" w:hAnsi="Arial" w:cs="Arial"/>
                <w:sz w:val="20"/>
                <w:szCs w:val="20"/>
                <w:lang w:eastAsia="en-US"/>
              </w:rPr>
              <w:t xml:space="preserve">zneske popisa do 10 </w:t>
            </w:r>
            <w:proofErr w:type="spellStart"/>
            <w:r w:rsidRPr="0066066C">
              <w:rPr>
                <w:rFonts w:ascii="Arial" w:hAnsi="Arial" w:cs="Arial"/>
                <w:sz w:val="20"/>
                <w:szCs w:val="20"/>
                <w:lang w:eastAsia="en-US"/>
              </w:rPr>
              <w:t>eurov</w:t>
            </w:r>
            <w:proofErr w:type="spellEnd"/>
            <w:r w:rsidRPr="00617C90">
              <w:rPr>
                <w:rFonts w:ascii="Arial" w:hAnsi="Arial" w:cs="Arial"/>
                <w:sz w:val="20"/>
                <w:szCs w:val="20"/>
                <w:lang w:eastAsia="en-US"/>
              </w:rPr>
              <w:t xml:space="preserve">, </w:t>
            </w:r>
          </w:p>
          <w:p w14:paraId="104C5746" w14:textId="77777777"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spreminja se ureditev nadzora nad gibanjem energentov, tj. </w:t>
            </w:r>
            <w:r w:rsidRPr="0066066C">
              <w:rPr>
                <w:rFonts w:ascii="Arial" w:hAnsi="Arial" w:cs="Arial"/>
                <w:sz w:val="20"/>
                <w:szCs w:val="20"/>
                <w:lang w:eastAsia="en-US"/>
              </w:rPr>
              <w:t>poenostavitev in odprava nadzora za energente, ki se po namenu ne uporabljajo za pogon ali ogrevanje,</w:t>
            </w:r>
            <w:r w:rsidRPr="00617C90">
              <w:rPr>
                <w:rFonts w:ascii="Arial" w:hAnsi="Arial" w:cs="Arial"/>
                <w:sz w:val="20"/>
                <w:szCs w:val="20"/>
                <w:lang w:eastAsia="en-US"/>
              </w:rPr>
              <w:t xml:space="preserve"> in </w:t>
            </w:r>
            <w:r w:rsidRPr="0066066C">
              <w:rPr>
                <w:rFonts w:ascii="Arial" w:hAnsi="Arial" w:cs="Arial"/>
                <w:sz w:val="20"/>
                <w:szCs w:val="20"/>
                <w:lang w:eastAsia="en-US"/>
              </w:rPr>
              <w:t>uvedba nadzora za energente, za katere ne velja nazor nad gibanjem, se pa porabljajo za pogon ali ogrevanje</w:t>
            </w:r>
            <w:r w:rsidRPr="00617C90">
              <w:rPr>
                <w:rFonts w:ascii="Arial" w:hAnsi="Arial" w:cs="Arial"/>
                <w:sz w:val="20"/>
                <w:szCs w:val="20"/>
                <w:lang w:eastAsia="en-US"/>
              </w:rPr>
              <w:t xml:space="preserve">, </w:t>
            </w:r>
          </w:p>
          <w:p w14:paraId="104C5747" w14:textId="0F5FB204"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uvaja se možnost </w:t>
            </w:r>
            <w:r w:rsidRPr="0066066C">
              <w:rPr>
                <w:rFonts w:ascii="Arial" w:hAnsi="Arial" w:cs="Arial"/>
                <w:sz w:val="20"/>
                <w:szCs w:val="20"/>
                <w:lang w:eastAsia="en-US"/>
              </w:rPr>
              <w:t>vlaganja zahtevkov za vračilo trošarine v elektronski obliki</w:t>
            </w:r>
            <w:r w:rsidR="00DD7FCE" w:rsidRPr="0066066C">
              <w:rPr>
                <w:rFonts w:ascii="Arial" w:hAnsi="Arial" w:cs="Arial"/>
                <w:sz w:val="20"/>
                <w:szCs w:val="20"/>
                <w:lang w:eastAsia="en-US"/>
              </w:rPr>
              <w:t>,</w:t>
            </w:r>
            <w:r w:rsidRPr="0066066C">
              <w:rPr>
                <w:rFonts w:ascii="Arial" w:hAnsi="Arial" w:cs="Arial"/>
                <w:sz w:val="20"/>
                <w:szCs w:val="20"/>
                <w:lang w:eastAsia="en-US"/>
              </w:rPr>
              <w:t xml:space="preserve"> </w:t>
            </w:r>
          </w:p>
          <w:p w14:paraId="104C5748" w14:textId="77777777" w:rsidR="00064576" w:rsidRPr="00617C90" w:rsidRDefault="00064576" w:rsidP="00064576">
            <w:pPr>
              <w:pStyle w:val="ListParagraph"/>
              <w:ind w:left="360"/>
              <w:jc w:val="both"/>
              <w:rPr>
                <w:rFonts w:ascii="Arial" w:hAnsi="Arial" w:cs="Arial"/>
                <w:sz w:val="20"/>
                <w:szCs w:val="20"/>
                <w:lang w:eastAsia="en-US"/>
              </w:rPr>
            </w:pPr>
            <w:r w:rsidRPr="00617C90">
              <w:rPr>
                <w:rFonts w:ascii="Arial" w:hAnsi="Arial" w:cs="Arial"/>
                <w:sz w:val="20"/>
                <w:szCs w:val="20"/>
                <w:lang w:eastAsia="en-US"/>
              </w:rPr>
              <w:t>- i</w:t>
            </w:r>
            <w:r w:rsidRPr="0066066C">
              <w:rPr>
                <w:rFonts w:ascii="Arial" w:hAnsi="Arial" w:cs="Arial"/>
                <w:sz w:val="20"/>
                <w:szCs w:val="20"/>
                <w:lang w:eastAsia="en-US"/>
              </w:rPr>
              <w:t>z nastanka obveznosti za obračun trošarine se izvzema električna energija, ki jo za lastno porabo proizvajajo fizične osebe</w:t>
            </w:r>
            <w:r w:rsidRPr="00617C90">
              <w:rPr>
                <w:rFonts w:ascii="Arial" w:hAnsi="Arial" w:cs="Arial"/>
                <w:sz w:val="20"/>
                <w:szCs w:val="20"/>
                <w:lang w:eastAsia="en-US"/>
              </w:rPr>
              <w:t xml:space="preserve">, </w:t>
            </w:r>
            <w:r w:rsidR="00B875D7">
              <w:rPr>
                <w:rFonts w:ascii="Arial" w:hAnsi="Arial" w:cs="Arial"/>
                <w:sz w:val="20"/>
                <w:szCs w:val="20"/>
                <w:lang w:eastAsia="en-US"/>
              </w:rPr>
              <w:t xml:space="preserve">ob </w:t>
            </w:r>
            <w:r w:rsidRPr="00617C90">
              <w:rPr>
                <w:rFonts w:ascii="Arial" w:hAnsi="Arial" w:cs="Arial"/>
                <w:sz w:val="20"/>
                <w:szCs w:val="20"/>
                <w:lang w:eastAsia="en-US"/>
              </w:rPr>
              <w:t>pogoj</w:t>
            </w:r>
            <w:r w:rsidR="00B875D7">
              <w:rPr>
                <w:rFonts w:ascii="Arial" w:hAnsi="Arial" w:cs="Arial"/>
                <w:sz w:val="20"/>
                <w:szCs w:val="20"/>
                <w:lang w:eastAsia="en-US"/>
              </w:rPr>
              <w:t>u</w:t>
            </w:r>
            <w:r w:rsidRPr="00617C90">
              <w:rPr>
                <w:rFonts w:ascii="Arial" w:hAnsi="Arial" w:cs="Arial"/>
                <w:sz w:val="20"/>
                <w:szCs w:val="20"/>
                <w:lang w:eastAsia="en-US"/>
              </w:rPr>
              <w:t>, da je trošarina za nabavljen energent plačana,</w:t>
            </w:r>
          </w:p>
          <w:p w14:paraId="104C5749" w14:textId="77777777" w:rsidR="00064576" w:rsidRPr="0066066C"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w:t>
            </w:r>
            <w:r w:rsidRPr="0066066C">
              <w:rPr>
                <w:rFonts w:ascii="Arial" w:hAnsi="Arial" w:cs="Arial"/>
                <w:sz w:val="20"/>
                <w:szCs w:val="20"/>
                <w:lang w:eastAsia="en-US"/>
              </w:rPr>
              <w:t>opuščajo se obveznosti prijave opreme za proizvodnjo žganja</w:t>
            </w:r>
            <w:r w:rsidRPr="00617C90">
              <w:rPr>
                <w:rFonts w:ascii="Arial" w:hAnsi="Arial" w:cs="Arial"/>
                <w:sz w:val="20"/>
                <w:szCs w:val="20"/>
                <w:lang w:eastAsia="en-US"/>
              </w:rPr>
              <w:t xml:space="preserve"> za male proizvajalce žganja in prijave v evidenco trošarinskih zavezancev, opustitev pečatenja kotlov, </w:t>
            </w:r>
          </w:p>
          <w:p w14:paraId="104C574A" w14:textId="77777777" w:rsidR="00064576" w:rsidRPr="0066066C"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w:t>
            </w:r>
            <w:r w:rsidRPr="0066066C">
              <w:rPr>
                <w:rFonts w:ascii="Arial" w:hAnsi="Arial" w:cs="Arial"/>
                <w:sz w:val="20"/>
                <w:szCs w:val="20"/>
                <w:lang w:eastAsia="en-US"/>
              </w:rPr>
              <w:t>ukinjajo se obveznosti vodenja evidence kupcev opreme za proizvodnjo žganja</w:t>
            </w:r>
            <w:r w:rsidRPr="00617C90">
              <w:rPr>
                <w:rFonts w:ascii="Arial" w:hAnsi="Arial" w:cs="Arial"/>
                <w:sz w:val="20"/>
                <w:szCs w:val="20"/>
                <w:lang w:eastAsia="en-US"/>
              </w:rPr>
              <w:t xml:space="preserve"> za prodajalce te opreme,</w:t>
            </w:r>
          </w:p>
          <w:p w14:paraId="104C574B" w14:textId="77777777" w:rsidR="00064576" w:rsidRPr="0066066C"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sz w:val="20"/>
              </w:rPr>
              <w:t xml:space="preserve">- </w:t>
            </w:r>
            <w:r w:rsidRPr="0066066C">
              <w:rPr>
                <w:rFonts w:ascii="Arial" w:hAnsi="Arial" w:cs="Arial"/>
                <w:sz w:val="20"/>
                <w:szCs w:val="20"/>
                <w:lang w:eastAsia="en-US"/>
              </w:rPr>
              <w:t xml:space="preserve">poenostavljata se prijava in odjava v evidenco trošarinskih zavezancev tako, da davčni organ prijavi osebo po uradni dolžnosti, ob izdaji dovoljenja oziroma ob najavi vnosa trošarinskih izdelkov oziroma ob vložitvi obračuna malega proizvajalca žganja, </w:t>
            </w:r>
          </w:p>
          <w:p w14:paraId="104C574C" w14:textId="77777777"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spreminja oziroma </w:t>
            </w:r>
            <w:r w:rsidRPr="0066066C">
              <w:rPr>
                <w:rFonts w:ascii="Arial" w:hAnsi="Arial" w:cs="Arial"/>
                <w:sz w:val="20"/>
                <w:szCs w:val="20"/>
                <w:lang w:eastAsia="en-US"/>
              </w:rPr>
              <w:t>širi se uporaba dovoljenja za pooblaščenega uvoznika</w:t>
            </w:r>
            <w:r w:rsidRPr="00617C90">
              <w:rPr>
                <w:rFonts w:ascii="Arial" w:hAnsi="Arial" w:cs="Arial"/>
                <w:sz w:val="20"/>
                <w:szCs w:val="20"/>
                <w:lang w:eastAsia="en-US"/>
              </w:rPr>
              <w:t xml:space="preserve"> tudi pri gibanju trošarinskih izdelkov v režimu odloga znotraj Slovenije; v skladu z veljavnim zakonom se uporablja dovoljenje samo za gibanje v drugo državo članico, </w:t>
            </w:r>
          </w:p>
          <w:p w14:paraId="104C574D" w14:textId="77777777"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w:t>
            </w:r>
            <w:r w:rsidRPr="0066066C">
              <w:rPr>
                <w:rFonts w:ascii="Arial" w:hAnsi="Arial" w:cs="Arial"/>
                <w:sz w:val="20"/>
                <w:szCs w:val="20"/>
                <w:lang w:eastAsia="en-US"/>
              </w:rPr>
              <w:t xml:space="preserve">spreminja se ureditev za male proizvajalce žganja, </w:t>
            </w:r>
          </w:p>
          <w:p w14:paraId="104C574E" w14:textId="77777777"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uvaja se </w:t>
            </w:r>
            <w:r w:rsidRPr="0066066C">
              <w:rPr>
                <w:rFonts w:ascii="Arial" w:hAnsi="Arial" w:cs="Arial"/>
                <w:sz w:val="20"/>
                <w:szCs w:val="20"/>
                <w:lang w:eastAsia="en-US"/>
              </w:rPr>
              <w:t>nova ureditev za davka prosto prodajalno</w:t>
            </w:r>
            <w:r w:rsidRPr="00617C90">
              <w:rPr>
                <w:rFonts w:ascii="Arial" w:hAnsi="Arial" w:cs="Arial"/>
                <w:sz w:val="20"/>
                <w:szCs w:val="20"/>
                <w:lang w:eastAsia="en-US"/>
              </w:rPr>
              <w:t xml:space="preserve">, ki omogoča vnos in hrambo trošarinskih izdelkov v režimu odloga plačila trošarine, </w:t>
            </w:r>
          </w:p>
          <w:p w14:paraId="104C574F" w14:textId="6CC83A10"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w:t>
            </w:r>
            <w:r w:rsidR="00B875D7">
              <w:rPr>
                <w:rFonts w:ascii="Arial" w:hAnsi="Arial" w:cs="Arial"/>
                <w:sz w:val="20"/>
                <w:szCs w:val="20"/>
                <w:lang w:eastAsia="en-US"/>
              </w:rPr>
              <w:t>uvaja</w:t>
            </w:r>
            <w:r w:rsidRPr="0066066C">
              <w:rPr>
                <w:rFonts w:ascii="Arial" w:hAnsi="Arial" w:cs="Arial"/>
                <w:sz w:val="20"/>
                <w:szCs w:val="20"/>
                <w:lang w:eastAsia="en-US"/>
              </w:rPr>
              <w:t xml:space="preserve"> se ureditev za proizvajalce vina</w:t>
            </w:r>
            <w:r w:rsidRPr="00617C90">
              <w:rPr>
                <w:rFonts w:ascii="Arial" w:hAnsi="Arial" w:cs="Arial"/>
                <w:sz w:val="20"/>
                <w:szCs w:val="20"/>
                <w:lang w:eastAsia="en-US"/>
              </w:rPr>
              <w:t>, ki omogoča odpremo v režimu odloga v drugo državo članico,</w:t>
            </w:r>
          </w:p>
          <w:p w14:paraId="104C5750" w14:textId="77777777"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w:t>
            </w:r>
            <w:r w:rsidRPr="0066066C">
              <w:rPr>
                <w:rFonts w:ascii="Arial" w:hAnsi="Arial" w:cs="Arial"/>
                <w:sz w:val="20"/>
                <w:szCs w:val="20"/>
                <w:lang w:eastAsia="en-US"/>
              </w:rPr>
              <w:t>določene so nove kategorije tobačnih izdelkov</w:t>
            </w:r>
            <w:r>
              <w:rPr>
                <w:rFonts w:ascii="Arial" w:hAnsi="Arial" w:cs="Arial"/>
                <w:sz w:val="20"/>
                <w:szCs w:val="20"/>
                <w:lang w:eastAsia="en-US"/>
              </w:rPr>
              <w:t>,</w:t>
            </w:r>
            <w:r w:rsidRPr="00617C90">
              <w:rPr>
                <w:rFonts w:ascii="Arial" w:hAnsi="Arial" w:cs="Arial"/>
                <w:sz w:val="20"/>
                <w:szCs w:val="20"/>
                <w:lang w:eastAsia="en-US"/>
              </w:rPr>
              <w:t xml:space="preserve"> </w:t>
            </w:r>
          </w:p>
          <w:p w14:paraId="104C5751" w14:textId="77777777"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w:t>
            </w:r>
            <w:r w:rsidRPr="0066066C">
              <w:rPr>
                <w:rFonts w:ascii="Arial" w:hAnsi="Arial" w:cs="Arial"/>
                <w:sz w:val="20"/>
                <w:szCs w:val="20"/>
                <w:lang w:eastAsia="en-US"/>
              </w:rPr>
              <w:t>uvajajo se obveznosti plačila razlike</w:t>
            </w:r>
            <w:r w:rsidRPr="00617C90">
              <w:rPr>
                <w:rFonts w:ascii="Arial" w:hAnsi="Arial" w:cs="Arial"/>
                <w:sz w:val="20"/>
                <w:szCs w:val="20"/>
                <w:lang w:eastAsia="en-US"/>
              </w:rPr>
              <w:t xml:space="preserve"> trošarine ob zvišanju drobnoprodajnih cen ali trošarine</w:t>
            </w:r>
            <w:r w:rsidRPr="0066066C">
              <w:rPr>
                <w:rFonts w:ascii="Arial" w:hAnsi="Arial" w:cs="Arial"/>
                <w:sz w:val="20"/>
                <w:szCs w:val="20"/>
                <w:lang w:eastAsia="en-US"/>
              </w:rPr>
              <w:t xml:space="preserve"> za drobno rezani tobak</w:t>
            </w:r>
            <w:r w:rsidRPr="00617C90">
              <w:rPr>
                <w:rFonts w:ascii="Arial" w:hAnsi="Arial" w:cs="Arial"/>
                <w:sz w:val="20"/>
                <w:szCs w:val="20"/>
                <w:lang w:eastAsia="en-US"/>
              </w:rPr>
              <w:t xml:space="preserve">, </w:t>
            </w:r>
          </w:p>
          <w:p w14:paraId="104C5752" w14:textId="77777777"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w:t>
            </w:r>
            <w:r w:rsidRPr="0066066C">
              <w:rPr>
                <w:rFonts w:ascii="Arial" w:hAnsi="Arial" w:cs="Arial"/>
                <w:sz w:val="20"/>
                <w:szCs w:val="20"/>
                <w:lang w:eastAsia="en-US"/>
              </w:rPr>
              <w:t>spreminja se način določitve trošarine za električno energijo</w:t>
            </w:r>
            <w:r w:rsidRPr="00617C90">
              <w:rPr>
                <w:rFonts w:ascii="Arial" w:hAnsi="Arial" w:cs="Arial"/>
                <w:sz w:val="20"/>
                <w:szCs w:val="20"/>
                <w:lang w:eastAsia="en-US"/>
              </w:rPr>
              <w:t xml:space="preserve">, </w:t>
            </w:r>
          </w:p>
          <w:p w14:paraId="104C5753" w14:textId="390CF8C4"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w:t>
            </w:r>
            <w:r w:rsidRPr="0066066C">
              <w:rPr>
                <w:rFonts w:ascii="Arial" w:hAnsi="Arial" w:cs="Arial"/>
                <w:sz w:val="20"/>
                <w:szCs w:val="20"/>
                <w:lang w:eastAsia="en-US"/>
              </w:rPr>
              <w:t>omogoča se lastna raba za proizvedeno pivo za fizično osebo</w:t>
            </w:r>
            <w:r w:rsidRPr="00617C90">
              <w:rPr>
                <w:rFonts w:ascii="Arial" w:hAnsi="Arial" w:cs="Arial"/>
                <w:sz w:val="20"/>
                <w:szCs w:val="20"/>
                <w:lang w:eastAsia="en-US"/>
              </w:rPr>
              <w:t xml:space="preserve">, </w:t>
            </w:r>
            <w:r w:rsidR="006B4E3E">
              <w:rPr>
                <w:rFonts w:ascii="Arial" w:hAnsi="Arial" w:cs="Arial"/>
                <w:sz w:val="20"/>
                <w:szCs w:val="20"/>
                <w:lang w:eastAsia="en-US"/>
              </w:rPr>
              <w:t>s čimer zanje ne velja obveznost obračuna in plačila</w:t>
            </w:r>
            <w:r w:rsidRPr="00617C90">
              <w:rPr>
                <w:rFonts w:ascii="Arial" w:hAnsi="Arial" w:cs="Arial"/>
                <w:sz w:val="20"/>
                <w:szCs w:val="20"/>
                <w:lang w:eastAsia="en-US"/>
              </w:rPr>
              <w:t xml:space="preserve"> trošarin</w:t>
            </w:r>
            <w:r>
              <w:rPr>
                <w:rFonts w:ascii="Arial" w:hAnsi="Arial" w:cs="Arial"/>
                <w:sz w:val="20"/>
                <w:szCs w:val="20"/>
                <w:lang w:eastAsia="en-US"/>
              </w:rPr>
              <w:t>e</w:t>
            </w:r>
            <w:r w:rsidRPr="00617C90">
              <w:rPr>
                <w:rFonts w:ascii="Arial" w:hAnsi="Arial" w:cs="Arial"/>
                <w:sz w:val="20"/>
                <w:szCs w:val="20"/>
                <w:lang w:eastAsia="en-US"/>
              </w:rPr>
              <w:t xml:space="preserve">, </w:t>
            </w:r>
          </w:p>
          <w:p w14:paraId="104C5754" w14:textId="77777777" w:rsidR="00583058" w:rsidRDefault="00064576" w:rsidP="0066066C">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w:t>
            </w:r>
            <w:r w:rsidRPr="0066066C">
              <w:rPr>
                <w:rFonts w:ascii="Arial" w:hAnsi="Arial" w:cs="Arial"/>
                <w:sz w:val="20"/>
                <w:szCs w:val="20"/>
                <w:lang w:eastAsia="en-US"/>
              </w:rPr>
              <w:t>odpravlja se omejitev uveljavljanja vračila trošarine za komercialni prevoz blaga in potnikov</w:t>
            </w:r>
            <w:r w:rsidRPr="00617C90">
              <w:rPr>
                <w:rFonts w:ascii="Arial" w:hAnsi="Arial" w:cs="Arial"/>
                <w:sz w:val="20"/>
                <w:szCs w:val="20"/>
                <w:lang w:eastAsia="en-US"/>
              </w:rPr>
              <w:t xml:space="preserve"> </w:t>
            </w:r>
            <w:r w:rsidRPr="0066066C">
              <w:rPr>
                <w:rFonts w:ascii="Arial" w:hAnsi="Arial" w:cs="Arial"/>
                <w:sz w:val="20"/>
                <w:szCs w:val="20"/>
                <w:lang w:eastAsia="en-US"/>
              </w:rPr>
              <w:t>z nakupom z gotovino</w:t>
            </w:r>
            <w:r w:rsidRPr="00617C90">
              <w:rPr>
                <w:rFonts w:ascii="Arial" w:hAnsi="Arial" w:cs="Arial"/>
                <w:sz w:val="20"/>
                <w:szCs w:val="20"/>
                <w:lang w:eastAsia="en-US"/>
              </w:rPr>
              <w:t>.</w:t>
            </w:r>
          </w:p>
          <w:p w14:paraId="104C5755" w14:textId="77777777" w:rsidR="0066066C" w:rsidRPr="00B164E8" w:rsidRDefault="0066066C" w:rsidP="00064576">
            <w:pPr>
              <w:pStyle w:val="ListParagraph"/>
              <w:ind w:left="360"/>
              <w:jc w:val="both"/>
              <w:rPr>
                <w:rFonts w:ascii="Arial" w:hAnsi="Arial" w:cs="Arial"/>
                <w:sz w:val="20"/>
                <w:szCs w:val="20"/>
              </w:rPr>
            </w:pPr>
          </w:p>
        </w:tc>
      </w:tr>
      <w:tr w:rsidR="00583058" w:rsidRPr="00A8536B" w14:paraId="104C5758" w14:textId="77777777" w:rsidTr="00DD45F9">
        <w:trPr>
          <w:gridAfter w:val="1"/>
          <w:wAfter w:w="135" w:type="dxa"/>
          <w:trHeight w:val="145"/>
        </w:trPr>
        <w:tc>
          <w:tcPr>
            <w:tcW w:w="9108" w:type="dxa"/>
          </w:tcPr>
          <w:p w14:paraId="104C5757" w14:textId="77777777" w:rsidR="00583058" w:rsidRPr="00A8536B" w:rsidRDefault="00583058" w:rsidP="0074237B">
            <w:pPr>
              <w:suppressAutoHyphens/>
              <w:overflowPunct w:val="0"/>
              <w:autoSpaceDE w:val="0"/>
              <w:autoSpaceDN w:val="0"/>
              <w:adjustRightInd w:val="0"/>
              <w:textAlignment w:val="baseline"/>
              <w:outlineLvl w:val="3"/>
              <w:rPr>
                <w:rFonts w:ascii="Arial" w:eastAsia="Times New Roman" w:hAnsi="Arial" w:cs="Arial"/>
                <w:b/>
                <w:sz w:val="20"/>
                <w:szCs w:val="20"/>
              </w:rPr>
            </w:pPr>
            <w:r w:rsidRPr="00A8536B">
              <w:rPr>
                <w:rFonts w:ascii="Arial" w:eastAsia="Times New Roman" w:hAnsi="Arial" w:cs="Arial"/>
                <w:b/>
                <w:sz w:val="20"/>
                <w:szCs w:val="20"/>
              </w:rPr>
              <w:lastRenderedPageBreak/>
              <w:t>6.2 Presoja posledic na okolje, ki vključuje tudi prostorske in varstvene vidike</w:t>
            </w:r>
          </w:p>
        </w:tc>
      </w:tr>
      <w:tr w:rsidR="00583058" w:rsidRPr="00A8536B" w14:paraId="104C575A" w14:textId="77777777" w:rsidTr="00DD45F9">
        <w:trPr>
          <w:gridAfter w:val="1"/>
          <w:wAfter w:w="135" w:type="dxa"/>
          <w:trHeight w:val="145"/>
        </w:trPr>
        <w:tc>
          <w:tcPr>
            <w:tcW w:w="9108" w:type="dxa"/>
          </w:tcPr>
          <w:p w14:paraId="104C5759" w14:textId="77777777" w:rsidR="00583058" w:rsidRPr="00A8536B" w:rsidRDefault="00583058" w:rsidP="0074237B">
            <w:pPr>
              <w:overflowPunct w:val="0"/>
              <w:autoSpaceDE w:val="0"/>
              <w:autoSpaceDN w:val="0"/>
              <w:adjustRightInd w:val="0"/>
              <w:jc w:val="both"/>
              <w:textAlignment w:val="baseline"/>
              <w:rPr>
                <w:rFonts w:ascii="Arial" w:eastAsia="Times New Roman" w:hAnsi="Arial" w:cs="Arial"/>
                <w:sz w:val="20"/>
                <w:szCs w:val="20"/>
              </w:rPr>
            </w:pPr>
            <w:r w:rsidRPr="00A8536B">
              <w:rPr>
                <w:rFonts w:ascii="Arial" w:eastAsia="Times New Roman" w:hAnsi="Arial" w:cs="Arial"/>
                <w:sz w:val="20"/>
                <w:szCs w:val="20"/>
              </w:rPr>
              <w:t>/</w:t>
            </w:r>
          </w:p>
        </w:tc>
      </w:tr>
      <w:tr w:rsidR="00583058" w:rsidRPr="00A8536B" w14:paraId="104C5760" w14:textId="77777777" w:rsidTr="00DD45F9">
        <w:trPr>
          <w:gridAfter w:val="1"/>
          <w:wAfter w:w="135" w:type="dxa"/>
          <w:trHeight w:val="145"/>
        </w:trPr>
        <w:tc>
          <w:tcPr>
            <w:tcW w:w="9108" w:type="dxa"/>
          </w:tcPr>
          <w:p w14:paraId="104C575B" w14:textId="20C96773" w:rsidR="0074237B" w:rsidRPr="00A8536B" w:rsidRDefault="00583058" w:rsidP="0074237B">
            <w:pPr>
              <w:suppressAutoHyphens/>
              <w:overflowPunct w:val="0"/>
              <w:autoSpaceDE w:val="0"/>
              <w:autoSpaceDN w:val="0"/>
              <w:adjustRightInd w:val="0"/>
              <w:textAlignment w:val="baseline"/>
              <w:outlineLvl w:val="3"/>
              <w:rPr>
                <w:rFonts w:ascii="Arial" w:eastAsia="Times New Roman" w:hAnsi="Arial" w:cs="Arial"/>
                <w:b/>
                <w:sz w:val="20"/>
                <w:szCs w:val="20"/>
              </w:rPr>
            </w:pPr>
            <w:r w:rsidRPr="00A8536B">
              <w:rPr>
                <w:rFonts w:ascii="Arial" w:eastAsia="Times New Roman" w:hAnsi="Arial" w:cs="Arial"/>
                <w:b/>
                <w:sz w:val="20"/>
                <w:szCs w:val="20"/>
              </w:rPr>
              <w:t>6.3 Presoja posledic na gospodarstvo</w:t>
            </w:r>
          </w:p>
          <w:p w14:paraId="104C575C" w14:textId="77777777" w:rsidR="002A4D73" w:rsidRDefault="002A4D73" w:rsidP="0074237B">
            <w:pPr>
              <w:suppressAutoHyphens/>
              <w:overflowPunct w:val="0"/>
              <w:autoSpaceDE w:val="0"/>
              <w:autoSpaceDN w:val="0"/>
              <w:adjustRightInd w:val="0"/>
              <w:textAlignment w:val="baseline"/>
              <w:outlineLvl w:val="3"/>
              <w:rPr>
                <w:rFonts w:ascii="Arial" w:eastAsia="Times New Roman" w:hAnsi="Arial" w:cs="Arial"/>
                <w:b/>
                <w:sz w:val="20"/>
                <w:szCs w:val="20"/>
              </w:rPr>
            </w:pPr>
          </w:p>
          <w:p w14:paraId="1AB4048B" w14:textId="77777777" w:rsidR="00BB1D15" w:rsidRDefault="00BB1D15" w:rsidP="00BB1D15">
            <w:pPr>
              <w:suppressAutoHyphens/>
              <w:overflowPunct w:val="0"/>
              <w:autoSpaceDE w:val="0"/>
              <w:autoSpaceDN w:val="0"/>
              <w:adjustRightInd w:val="0"/>
              <w:jc w:val="both"/>
              <w:textAlignment w:val="baseline"/>
              <w:outlineLvl w:val="3"/>
              <w:rPr>
                <w:rFonts w:ascii="Arial" w:eastAsia="Times New Roman" w:hAnsi="Arial" w:cs="Arial"/>
                <w:sz w:val="20"/>
                <w:szCs w:val="20"/>
              </w:rPr>
            </w:pPr>
            <w:r>
              <w:rPr>
                <w:rFonts w:ascii="Arial" w:eastAsia="Times New Roman" w:hAnsi="Arial" w:cs="Arial"/>
                <w:sz w:val="20"/>
                <w:szCs w:val="20"/>
              </w:rPr>
              <w:t>Temeljni namen predloga zakona je odpraviti administrativne ovire za gospodarske subjekte pri poslovanju s trošarinskimi izdelki. S tem se zmanjšujejo stroški gospodarskih subjektov pri izpolnjevanju obveznosti po tem zakonu, po drugi strani pa se pospeši in poenostavi postopek vračila plačane trošarine. Točnega prihranka gospodarskih subjektov iz tega naslova ni mogoče natančno izmeriti, saj je le-ta odvisen od številnih individualnih okoliščin posameznega subjekta.</w:t>
            </w:r>
          </w:p>
          <w:p w14:paraId="04852DEF" w14:textId="77777777" w:rsidR="00E919FE" w:rsidRDefault="00E919FE" w:rsidP="00BB1D15">
            <w:pPr>
              <w:suppressAutoHyphens/>
              <w:overflowPunct w:val="0"/>
              <w:autoSpaceDE w:val="0"/>
              <w:autoSpaceDN w:val="0"/>
              <w:adjustRightInd w:val="0"/>
              <w:jc w:val="both"/>
              <w:textAlignment w:val="baseline"/>
              <w:outlineLvl w:val="3"/>
              <w:rPr>
                <w:rFonts w:ascii="Arial" w:eastAsia="Times New Roman" w:hAnsi="Arial" w:cs="Arial"/>
                <w:sz w:val="20"/>
                <w:szCs w:val="20"/>
              </w:rPr>
            </w:pPr>
          </w:p>
          <w:p w14:paraId="071F197F" w14:textId="77777777" w:rsidR="00BB1D15" w:rsidRDefault="00BB1D15" w:rsidP="00BB1D15">
            <w:pPr>
              <w:suppressAutoHyphens/>
              <w:overflowPunct w:val="0"/>
              <w:autoSpaceDE w:val="0"/>
              <w:autoSpaceDN w:val="0"/>
              <w:adjustRightInd w:val="0"/>
              <w:jc w:val="both"/>
              <w:textAlignment w:val="baseline"/>
              <w:outlineLvl w:val="3"/>
              <w:rPr>
                <w:rFonts w:ascii="Arial" w:eastAsia="Times New Roman" w:hAnsi="Arial" w:cs="Arial"/>
                <w:sz w:val="20"/>
                <w:szCs w:val="20"/>
              </w:rPr>
            </w:pPr>
            <w:r>
              <w:rPr>
                <w:rFonts w:ascii="Arial" w:eastAsia="Times New Roman" w:hAnsi="Arial" w:cs="Arial"/>
                <w:sz w:val="20"/>
                <w:szCs w:val="20"/>
              </w:rPr>
              <w:t>Ključne novosti, ki vplivajo  na zmanjšanje administrativnih ovir so:</w:t>
            </w:r>
          </w:p>
          <w:p w14:paraId="4F43F876" w14:textId="5A20B981" w:rsidR="007E5CC4" w:rsidRDefault="007E5CC4"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lang w:eastAsia="en-US"/>
              </w:rPr>
            </w:pPr>
            <w:r w:rsidRPr="006B4E3E">
              <w:rPr>
                <w:rFonts w:ascii="Arial" w:hAnsi="Arial" w:cs="Arial"/>
                <w:sz w:val="20"/>
                <w:szCs w:val="20"/>
                <w:lang w:eastAsia="en-US"/>
              </w:rPr>
              <w:t>Za zavezance</w:t>
            </w:r>
            <w:r>
              <w:rPr>
                <w:rFonts w:ascii="Arial" w:hAnsi="Arial" w:cs="Arial"/>
                <w:sz w:val="20"/>
                <w:szCs w:val="20"/>
                <w:lang w:eastAsia="en-US"/>
              </w:rPr>
              <w:t xml:space="preserve">, pravne osebe ki opravljajo dejavnost s trošarinskimi izdelki, </w:t>
            </w:r>
            <w:r w:rsidRPr="006B4E3E">
              <w:rPr>
                <w:rFonts w:ascii="Arial" w:hAnsi="Arial" w:cs="Arial"/>
                <w:sz w:val="20"/>
                <w:szCs w:val="20"/>
                <w:lang w:eastAsia="en-US"/>
              </w:rPr>
              <w:t>se odpravlja vlaganje obračunov trošarine, če v davčnem obdobju ni nastala obveznost za obračun trošarine, odpravlja se vlaganje obračunov ob uvozu trošarinskih izdelkov, saj se trošarina obračuna v skladu s carinskimi predpisi.</w:t>
            </w:r>
          </w:p>
          <w:p w14:paraId="7D9F94A4" w14:textId="180D1F27" w:rsidR="007E5CC4" w:rsidRDefault="007E5CC4"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sidRPr="006B4E3E">
              <w:rPr>
                <w:rFonts w:ascii="Arial" w:hAnsi="Arial" w:cs="Arial"/>
                <w:sz w:val="20"/>
                <w:szCs w:val="20"/>
                <w:lang w:eastAsia="en-US"/>
              </w:rPr>
              <w:t xml:space="preserve">Zavezancem </w:t>
            </w:r>
            <w:r w:rsidR="00E0621C">
              <w:rPr>
                <w:rFonts w:ascii="Arial" w:hAnsi="Arial" w:cs="Arial"/>
                <w:sz w:val="20"/>
                <w:szCs w:val="20"/>
                <w:lang w:eastAsia="en-US"/>
              </w:rPr>
              <w:t>ne bo</w:t>
            </w:r>
            <w:r w:rsidRPr="006B4E3E">
              <w:rPr>
                <w:rFonts w:ascii="Arial" w:hAnsi="Arial" w:cs="Arial"/>
                <w:sz w:val="20"/>
                <w:szCs w:val="20"/>
                <w:lang w:eastAsia="en-US"/>
              </w:rPr>
              <w:t xml:space="preserve"> </w:t>
            </w:r>
            <w:r w:rsidR="00E0621C">
              <w:rPr>
                <w:rFonts w:ascii="Arial" w:hAnsi="Arial" w:cs="Arial"/>
                <w:sz w:val="20"/>
                <w:szCs w:val="20"/>
                <w:lang w:eastAsia="en-US"/>
              </w:rPr>
              <w:t xml:space="preserve">več </w:t>
            </w:r>
            <w:r w:rsidRPr="006B4E3E">
              <w:rPr>
                <w:rFonts w:ascii="Arial" w:hAnsi="Arial" w:cs="Arial"/>
                <w:sz w:val="20"/>
                <w:szCs w:val="20"/>
                <w:lang w:eastAsia="en-US"/>
              </w:rPr>
              <w:t>potrebno poročati o vnosu in uvozu trošarinskih izdelkov, ki so prejeti v Slovenijo v režimu odloga, saj lahko davčni organ pridobi podatke o količini in vrsti trošarinskih izdelkov iz informacijskih sistemov, namenjenih za spremljanje gibanja trošarinskih izdelkov.</w:t>
            </w:r>
          </w:p>
          <w:p w14:paraId="317AF130" w14:textId="5A229B78" w:rsidR="007E5CC4" w:rsidRDefault="007E5CC4"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lang w:eastAsia="en-US"/>
              </w:rPr>
            </w:pPr>
            <w:r w:rsidRPr="006B4E3E">
              <w:rPr>
                <w:rFonts w:ascii="Arial" w:hAnsi="Arial" w:cs="Arial"/>
                <w:sz w:val="20"/>
                <w:szCs w:val="20"/>
                <w:lang w:eastAsia="en-US"/>
              </w:rPr>
              <w:lastRenderedPageBreak/>
              <w:t>Odpravlja se</w:t>
            </w:r>
            <w:r w:rsidR="00E0621C">
              <w:rPr>
                <w:rFonts w:ascii="Arial" w:hAnsi="Arial" w:cs="Arial"/>
                <w:sz w:val="20"/>
                <w:szCs w:val="20"/>
                <w:lang w:eastAsia="en-US"/>
              </w:rPr>
              <w:t xml:space="preserve"> obveznost pečatenja tovorkov</w:t>
            </w:r>
            <w:r w:rsidR="007E301F">
              <w:rPr>
                <w:rFonts w:ascii="Arial" w:hAnsi="Arial" w:cs="Arial"/>
                <w:sz w:val="20"/>
                <w:szCs w:val="20"/>
                <w:lang w:eastAsia="en-US"/>
              </w:rPr>
              <w:t xml:space="preserve">.  </w:t>
            </w:r>
          </w:p>
          <w:p w14:paraId="1A108D37" w14:textId="39128FB6" w:rsidR="007E5CC4" w:rsidRPr="006B4E3E" w:rsidRDefault="007E5CC4"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sz w:val="20"/>
              </w:rPr>
            </w:pPr>
            <w:r w:rsidRPr="006B4E3E">
              <w:rPr>
                <w:rFonts w:ascii="Arial" w:hAnsi="Arial"/>
                <w:sz w:val="20"/>
              </w:rPr>
              <w:t xml:space="preserve">Pri prijavi in odjavi </w:t>
            </w:r>
            <w:r w:rsidR="007E301F">
              <w:rPr>
                <w:rFonts w:ascii="Arial" w:hAnsi="Arial"/>
                <w:sz w:val="20"/>
              </w:rPr>
              <w:t xml:space="preserve">oseb </w:t>
            </w:r>
            <w:r w:rsidRPr="006B4E3E">
              <w:rPr>
                <w:rFonts w:ascii="Arial" w:hAnsi="Arial"/>
                <w:sz w:val="20"/>
              </w:rPr>
              <w:t xml:space="preserve">v evidenco trošarinskih zavezancev se poenostavljajo postopki tako, da </w:t>
            </w:r>
            <w:r w:rsidR="007E301F">
              <w:rPr>
                <w:rFonts w:ascii="Arial" w:hAnsi="Arial"/>
                <w:sz w:val="20"/>
              </w:rPr>
              <w:t xml:space="preserve">osebi pred poslovanjem s trošarinskimi izdelki ni potrebno posredovati prijave davčnemu organu, pač pa </w:t>
            </w:r>
            <w:r w:rsidRPr="006B4E3E">
              <w:rPr>
                <w:rFonts w:ascii="Arial" w:hAnsi="Arial"/>
                <w:sz w:val="20"/>
              </w:rPr>
              <w:t>davčni organ vpiše osebo po uradni dolžnosti, in sicer ob izd</w:t>
            </w:r>
            <w:r w:rsidR="007E301F">
              <w:rPr>
                <w:rFonts w:ascii="Arial" w:hAnsi="Arial"/>
                <w:sz w:val="20"/>
              </w:rPr>
              <w:t xml:space="preserve">aji dovoljenja davčnega organa ali </w:t>
            </w:r>
            <w:r w:rsidRPr="006B4E3E">
              <w:rPr>
                <w:rFonts w:ascii="Arial" w:hAnsi="Arial"/>
                <w:sz w:val="20"/>
              </w:rPr>
              <w:t xml:space="preserve">ob najavi vnosa trošarinskih izdelkov ali ob vložitvi obračuna, če gre za malega proizvajalca žganja.  </w:t>
            </w:r>
            <w:r w:rsidR="007E301F">
              <w:rPr>
                <w:rFonts w:ascii="Arial" w:hAnsi="Arial"/>
                <w:sz w:val="20"/>
              </w:rPr>
              <w:t xml:space="preserve">Če trošarinski zavezanec ne sporoči, da je prenehal opravljanja dejavnosti, ga lahko davčni organ iz evidence izbriše po uradni dolžnosti. </w:t>
            </w:r>
          </w:p>
          <w:p w14:paraId="10263803" w14:textId="55CCD55D" w:rsidR="007E5CC4" w:rsidRPr="006B4E3E" w:rsidRDefault="007E5CC4"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lang w:eastAsia="en-US"/>
              </w:rPr>
            </w:pPr>
            <w:r w:rsidRPr="006B4E3E">
              <w:rPr>
                <w:rFonts w:ascii="Arial" w:hAnsi="Arial" w:cs="Arial"/>
                <w:sz w:val="20"/>
                <w:szCs w:val="20"/>
                <w:lang w:eastAsia="en-US"/>
              </w:rPr>
              <w:t xml:space="preserve">Pri vračilih trošarine, kjer v večji meri uveljavljajo vračilo pravne osebe, se uvaja možnost vlaganja elektronskega zahtevka za vračilo trošarine. </w:t>
            </w:r>
          </w:p>
          <w:p w14:paraId="3BFB60B5" w14:textId="63F52575" w:rsidR="007E5CC4" w:rsidRPr="006B4E3E" w:rsidRDefault="007E5CC4"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sidRPr="006B4E3E">
              <w:rPr>
                <w:rFonts w:ascii="Arial" w:hAnsi="Arial" w:cs="Arial"/>
                <w:sz w:val="20"/>
                <w:szCs w:val="20"/>
              </w:rPr>
              <w:t xml:space="preserve">Poenostavlja se poslovanje trošarinskega zastopnika za namen izpolnjevanja obveznosti tuje pravne osebe in sicer tako, da ne potrebuje pridobitev dovoljenja davčnega organa, pač pa </w:t>
            </w:r>
            <w:r w:rsidR="007E301F">
              <w:rPr>
                <w:rFonts w:ascii="Arial" w:hAnsi="Arial" w:cs="Arial"/>
                <w:sz w:val="20"/>
                <w:szCs w:val="20"/>
              </w:rPr>
              <w:t>ga davčni organ</w:t>
            </w:r>
            <w:r w:rsidR="007E301F" w:rsidRPr="006B4E3E">
              <w:rPr>
                <w:rFonts w:ascii="Arial" w:hAnsi="Arial" w:cs="Arial"/>
                <w:sz w:val="20"/>
                <w:szCs w:val="20"/>
              </w:rPr>
              <w:t xml:space="preserve"> </w:t>
            </w:r>
            <w:r w:rsidRPr="006B4E3E">
              <w:rPr>
                <w:rFonts w:ascii="Arial" w:hAnsi="Arial" w:cs="Arial"/>
                <w:sz w:val="20"/>
                <w:szCs w:val="20"/>
              </w:rPr>
              <w:t xml:space="preserve">samo </w:t>
            </w:r>
            <w:r w:rsidR="007E301F">
              <w:rPr>
                <w:rFonts w:ascii="Arial" w:hAnsi="Arial" w:cs="Arial"/>
                <w:sz w:val="20"/>
                <w:szCs w:val="20"/>
              </w:rPr>
              <w:t>potrdi</w:t>
            </w:r>
            <w:r w:rsidRPr="006B4E3E">
              <w:rPr>
                <w:rFonts w:ascii="Arial" w:hAnsi="Arial" w:cs="Arial"/>
                <w:sz w:val="20"/>
                <w:szCs w:val="20"/>
              </w:rPr>
              <w:t xml:space="preserve">. </w:t>
            </w:r>
          </w:p>
          <w:p w14:paraId="6791C3AA" w14:textId="4EAADA9C" w:rsidR="007E5CC4" w:rsidRDefault="007E5CC4"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Pr>
                <w:rFonts w:ascii="Arial" w:hAnsi="Arial" w:cs="Arial"/>
                <w:sz w:val="20"/>
                <w:szCs w:val="20"/>
              </w:rPr>
              <w:t xml:space="preserve">Z zakonom se določa </w:t>
            </w:r>
            <w:r w:rsidRPr="006B4E3E">
              <w:rPr>
                <w:rFonts w:ascii="Arial" w:hAnsi="Arial"/>
                <w:sz w:val="20"/>
              </w:rPr>
              <w:t>nova ureditev za davka prosto prodajalno</w:t>
            </w:r>
            <w:r w:rsidRPr="006B4E3E">
              <w:rPr>
                <w:rFonts w:ascii="Arial" w:hAnsi="Arial" w:cs="Arial"/>
                <w:sz w:val="20"/>
                <w:szCs w:val="20"/>
              </w:rPr>
              <w:t xml:space="preserve">, s katero se </w:t>
            </w:r>
            <w:r>
              <w:rPr>
                <w:rFonts w:ascii="Arial" w:hAnsi="Arial" w:cs="Arial"/>
                <w:sz w:val="20"/>
                <w:szCs w:val="20"/>
              </w:rPr>
              <w:t>za imetnika prodajalne v prodajalni dopušča</w:t>
            </w:r>
            <w:r w:rsidRPr="006B4E3E">
              <w:rPr>
                <w:rFonts w:ascii="Arial" w:hAnsi="Arial" w:cs="Arial"/>
                <w:sz w:val="20"/>
                <w:szCs w:val="20"/>
              </w:rPr>
              <w:t xml:space="preserve"> vnos in </w:t>
            </w:r>
            <w:r>
              <w:rPr>
                <w:rFonts w:ascii="Arial" w:hAnsi="Arial" w:cs="Arial"/>
                <w:sz w:val="20"/>
                <w:szCs w:val="20"/>
              </w:rPr>
              <w:t>skladiščenje</w:t>
            </w:r>
            <w:r w:rsidRPr="006B4E3E">
              <w:rPr>
                <w:rFonts w:ascii="Arial" w:hAnsi="Arial" w:cs="Arial"/>
                <w:sz w:val="20"/>
                <w:szCs w:val="20"/>
              </w:rPr>
              <w:t xml:space="preserve"> trošarinskih izdelk</w:t>
            </w:r>
            <w:r>
              <w:rPr>
                <w:rFonts w:ascii="Arial" w:hAnsi="Arial" w:cs="Arial"/>
                <w:sz w:val="20"/>
                <w:szCs w:val="20"/>
              </w:rPr>
              <w:t>ov v režimu odloga, ob izdelkih s plačano trošarino.</w:t>
            </w:r>
            <w:r w:rsidR="007E301F">
              <w:rPr>
                <w:rFonts w:ascii="Arial" w:hAnsi="Arial" w:cs="Arial"/>
                <w:sz w:val="20"/>
                <w:szCs w:val="20"/>
              </w:rPr>
              <w:t xml:space="preserve"> </w:t>
            </w:r>
          </w:p>
          <w:p w14:paraId="0B23D54F" w14:textId="3A1F1109" w:rsidR="007E5CC4" w:rsidRDefault="007E5CC4"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Pr>
                <w:rFonts w:ascii="Arial" w:hAnsi="Arial" w:cs="Arial"/>
                <w:sz w:val="20"/>
                <w:szCs w:val="20"/>
              </w:rPr>
              <w:t>Z zakonom se za imetnika dovoljenja za oproščenega uporabnika omogoča nabavo, skladiščenje ter porabo trošarinskih izdelkov, za katere ima dovoljenje</w:t>
            </w:r>
            <w:r w:rsidR="007E301F">
              <w:rPr>
                <w:rFonts w:ascii="Arial" w:hAnsi="Arial" w:cs="Arial"/>
                <w:sz w:val="20"/>
                <w:szCs w:val="20"/>
              </w:rPr>
              <w:t xml:space="preserve"> za nabavo brez trošarine</w:t>
            </w:r>
            <w:r>
              <w:rPr>
                <w:rFonts w:ascii="Arial" w:hAnsi="Arial" w:cs="Arial"/>
                <w:sz w:val="20"/>
                <w:szCs w:val="20"/>
              </w:rPr>
              <w:t>, tudi s plačano trošarino. Pravni osebi se s tem odpravlja omejevanje pri nabavi trošarinskih izdelkov, ki jih ne more nabaviti v režimu odloga, pa jih lahko</w:t>
            </w:r>
            <w:r w:rsidR="007E301F">
              <w:rPr>
                <w:rFonts w:ascii="Arial" w:hAnsi="Arial" w:cs="Arial"/>
                <w:sz w:val="20"/>
                <w:szCs w:val="20"/>
              </w:rPr>
              <w:t xml:space="preserve"> na trgu</w:t>
            </w:r>
            <w:r>
              <w:rPr>
                <w:rFonts w:ascii="Arial" w:hAnsi="Arial" w:cs="Arial"/>
                <w:sz w:val="20"/>
                <w:szCs w:val="20"/>
              </w:rPr>
              <w:t xml:space="preserve"> pridobi pod ugodnejšimi pogoji. </w:t>
            </w:r>
          </w:p>
          <w:p w14:paraId="0DF670B0" w14:textId="2218BD7C" w:rsidR="007E301F" w:rsidRDefault="00BB1D15"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Pr>
                <w:rFonts w:ascii="Arial" w:hAnsi="Arial" w:cs="Arial"/>
                <w:sz w:val="20"/>
                <w:szCs w:val="20"/>
              </w:rPr>
              <w:t xml:space="preserve">Uvedba statusa malega proizvajalca piva </w:t>
            </w:r>
            <w:r w:rsidR="00AF07C5">
              <w:rPr>
                <w:rFonts w:ascii="Arial" w:hAnsi="Arial" w:cs="Arial"/>
                <w:sz w:val="20"/>
                <w:szCs w:val="20"/>
              </w:rPr>
              <w:t xml:space="preserve">in možnost odpreme v režimu odloga za proizvajalce vina </w:t>
            </w:r>
            <w:r>
              <w:rPr>
                <w:rFonts w:ascii="Arial" w:hAnsi="Arial" w:cs="Arial"/>
                <w:sz w:val="20"/>
                <w:szCs w:val="20"/>
              </w:rPr>
              <w:t xml:space="preserve">omogoči lažji prodor slovenskih proizvajalcev piva </w:t>
            </w:r>
            <w:r w:rsidR="00AF07C5">
              <w:rPr>
                <w:rFonts w:ascii="Arial" w:hAnsi="Arial" w:cs="Arial"/>
                <w:sz w:val="20"/>
                <w:szCs w:val="20"/>
              </w:rPr>
              <w:t xml:space="preserve">in vina </w:t>
            </w:r>
            <w:r>
              <w:rPr>
                <w:rFonts w:ascii="Arial" w:hAnsi="Arial" w:cs="Arial"/>
                <w:sz w:val="20"/>
                <w:szCs w:val="20"/>
              </w:rPr>
              <w:t>na trge drugih držav</w:t>
            </w:r>
            <w:r w:rsidR="007E301F">
              <w:rPr>
                <w:rFonts w:ascii="Arial" w:hAnsi="Arial" w:cs="Arial"/>
                <w:sz w:val="20"/>
                <w:szCs w:val="20"/>
              </w:rPr>
              <w:t xml:space="preserve"> članic po konkurenčnih pogojih. </w:t>
            </w:r>
            <w:r w:rsidR="00AF07C5">
              <w:rPr>
                <w:rFonts w:ascii="Arial" w:hAnsi="Arial" w:cs="Arial"/>
                <w:sz w:val="20"/>
                <w:szCs w:val="20"/>
              </w:rPr>
              <w:t>P</w:t>
            </w:r>
            <w:r w:rsidR="007E301F">
              <w:rPr>
                <w:rFonts w:ascii="Arial" w:hAnsi="Arial" w:cs="Arial"/>
                <w:sz w:val="20"/>
                <w:szCs w:val="20"/>
              </w:rPr>
              <w:t xml:space="preserve">roizvajalec vina lahko v skladu z novo ureditvijo </w:t>
            </w:r>
            <w:proofErr w:type="spellStart"/>
            <w:r w:rsidR="007E301F">
              <w:rPr>
                <w:rFonts w:ascii="Arial" w:hAnsi="Arial" w:cs="Arial"/>
                <w:sz w:val="20"/>
                <w:szCs w:val="20"/>
              </w:rPr>
              <w:t>odpremlja</w:t>
            </w:r>
            <w:proofErr w:type="spellEnd"/>
            <w:r w:rsidR="007E301F">
              <w:rPr>
                <w:rFonts w:ascii="Arial" w:hAnsi="Arial" w:cs="Arial"/>
                <w:sz w:val="20"/>
                <w:szCs w:val="20"/>
              </w:rPr>
              <w:t xml:space="preserve"> v režimu odloga trošarinske izdelke v druge države članice</w:t>
            </w:r>
            <w:r w:rsidR="00B8383B">
              <w:rPr>
                <w:rFonts w:ascii="Arial" w:hAnsi="Arial" w:cs="Arial"/>
                <w:sz w:val="20"/>
                <w:szCs w:val="20"/>
              </w:rPr>
              <w:t xml:space="preserve">. Sedaj jih lahko </w:t>
            </w:r>
            <w:proofErr w:type="spellStart"/>
            <w:r w:rsidR="00B8383B">
              <w:rPr>
                <w:rFonts w:ascii="Arial" w:hAnsi="Arial" w:cs="Arial"/>
                <w:sz w:val="20"/>
                <w:szCs w:val="20"/>
              </w:rPr>
              <w:t>odpremlja</w:t>
            </w:r>
            <w:proofErr w:type="spellEnd"/>
            <w:r w:rsidR="00B8383B">
              <w:rPr>
                <w:rFonts w:ascii="Arial" w:hAnsi="Arial" w:cs="Arial"/>
                <w:sz w:val="20"/>
                <w:szCs w:val="20"/>
              </w:rPr>
              <w:t xml:space="preserve"> le, </w:t>
            </w:r>
            <w:r w:rsidR="007E301F">
              <w:rPr>
                <w:rFonts w:ascii="Arial" w:hAnsi="Arial" w:cs="Arial"/>
                <w:sz w:val="20"/>
                <w:szCs w:val="20"/>
              </w:rPr>
              <w:t xml:space="preserve">če </w:t>
            </w:r>
            <w:r w:rsidR="00B8383B">
              <w:rPr>
                <w:rFonts w:ascii="Arial" w:hAnsi="Arial" w:cs="Arial"/>
                <w:sz w:val="20"/>
                <w:szCs w:val="20"/>
              </w:rPr>
              <w:t>jih v Sloveniji skladišči v</w:t>
            </w:r>
            <w:r w:rsidR="007E301F">
              <w:rPr>
                <w:rFonts w:ascii="Arial" w:hAnsi="Arial" w:cs="Arial"/>
                <w:sz w:val="20"/>
                <w:szCs w:val="20"/>
              </w:rPr>
              <w:t xml:space="preserve"> režimu odloga</w:t>
            </w:r>
            <w:r w:rsidR="00B8383B">
              <w:rPr>
                <w:rFonts w:ascii="Arial" w:hAnsi="Arial" w:cs="Arial"/>
                <w:sz w:val="20"/>
                <w:szCs w:val="20"/>
              </w:rPr>
              <w:t xml:space="preserve">, kar zanj predstavlja dodatne stroške. Mali proizvajalec piva bo lahko po pridobitvi statusa v Sloveniji uveljavljal pravice, ki veljajo za male proizvajalce piva v drugih državah članicah Unije, s čimer se mu omogoča ugodnejše poslovanje znotraj celotne Unije. </w:t>
            </w:r>
          </w:p>
          <w:p w14:paraId="1FB70FAA" w14:textId="2716D520" w:rsidR="00BB1D15" w:rsidRDefault="007E5CC4"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sidRPr="006B4E3E">
              <w:rPr>
                <w:rFonts w:ascii="Arial" w:hAnsi="Arial" w:cs="Arial"/>
                <w:sz w:val="20"/>
                <w:szCs w:val="20"/>
                <w:lang w:eastAsia="en-US"/>
              </w:rPr>
              <w:t xml:space="preserve">Na </w:t>
            </w:r>
            <w:r w:rsidRPr="006B4E3E">
              <w:rPr>
                <w:rFonts w:ascii="Arial" w:hAnsi="Arial" w:cs="Arial"/>
                <w:sz w:val="20"/>
                <w:szCs w:val="20"/>
              </w:rPr>
              <w:t>področju</w:t>
            </w:r>
            <w:r w:rsidRPr="006B4E3E">
              <w:rPr>
                <w:rFonts w:ascii="Arial" w:hAnsi="Arial" w:cs="Arial"/>
                <w:sz w:val="20"/>
                <w:szCs w:val="20"/>
                <w:lang w:eastAsia="en-US"/>
              </w:rPr>
              <w:t xml:space="preserve"> tobačnih </w:t>
            </w:r>
            <w:r w:rsidRPr="006B4E3E">
              <w:rPr>
                <w:rFonts w:ascii="Arial" w:hAnsi="Arial" w:cs="Arial"/>
                <w:sz w:val="20"/>
                <w:szCs w:val="20"/>
              </w:rPr>
              <w:t>izdelkov</w:t>
            </w:r>
            <w:r w:rsidRPr="006B4E3E">
              <w:rPr>
                <w:rFonts w:ascii="Arial" w:hAnsi="Arial" w:cs="Arial"/>
                <w:sz w:val="20"/>
                <w:szCs w:val="20"/>
                <w:lang w:eastAsia="en-US"/>
              </w:rPr>
              <w:t xml:space="preserve"> se za trgovce, ki imajo na zalogi cigarete in drobno rezani tobak ob zvišanju drobnoprodajnih cen, odpravlja obveznost obračuna za plačilo razlike trošarine, če le-ta znaša manj kot 10 </w:t>
            </w:r>
            <w:proofErr w:type="spellStart"/>
            <w:r w:rsidRPr="006B4E3E">
              <w:rPr>
                <w:rFonts w:ascii="Arial" w:hAnsi="Arial" w:cs="Arial"/>
                <w:sz w:val="20"/>
                <w:szCs w:val="20"/>
                <w:lang w:eastAsia="en-US"/>
              </w:rPr>
              <w:t>eurov</w:t>
            </w:r>
            <w:proofErr w:type="spellEnd"/>
            <w:r w:rsidRPr="006B4E3E">
              <w:rPr>
                <w:rFonts w:ascii="Arial" w:hAnsi="Arial" w:cs="Arial"/>
                <w:sz w:val="20"/>
                <w:szCs w:val="20"/>
                <w:lang w:eastAsia="en-US"/>
              </w:rPr>
              <w:t>.</w:t>
            </w:r>
            <w:r w:rsidR="00B8383B">
              <w:rPr>
                <w:rFonts w:ascii="Arial" w:hAnsi="Arial" w:cs="Arial"/>
                <w:sz w:val="20"/>
                <w:szCs w:val="20"/>
                <w:lang w:eastAsia="en-US"/>
              </w:rPr>
              <w:t xml:space="preserve"> </w:t>
            </w:r>
          </w:p>
          <w:p w14:paraId="2B02AD91" w14:textId="5AB91D31" w:rsidR="00B8383B" w:rsidRPr="008E0A7F" w:rsidRDefault="007E5CC4" w:rsidP="00EB0AB3">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sidRPr="008E0A7F">
              <w:rPr>
                <w:rFonts w:ascii="Arial" w:hAnsi="Arial" w:cs="Arial"/>
                <w:sz w:val="20"/>
                <w:szCs w:val="20"/>
                <w:lang w:eastAsia="en-US"/>
              </w:rPr>
              <w:t xml:space="preserve">Za </w:t>
            </w:r>
            <w:r w:rsidRPr="008E0A7F">
              <w:rPr>
                <w:rFonts w:ascii="Arial" w:hAnsi="Arial" w:cs="Arial"/>
                <w:sz w:val="20"/>
                <w:szCs w:val="20"/>
              </w:rPr>
              <w:t xml:space="preserve">pravne osebe, ki opravljajo dejavnost priprave in prodaje jedi in pijač in proizvajajo </w:t>
            </w:r>
            <w:r w:rsidRPr="008E0A7F">
              <w:rPr>
                <w:rFonts w:ascii="Arial" w:hAnsi="Arial"/>
                <w:sz w:val="20"/>
              </w:rPr>
              <w:t xml:space="preserve">alkoholne pijače, se odpravlja obveznost obračuna trošarine za proizvedene alkoholne pijače, če so pridobljene iz etilnega alkohola, za katerega je bila trošarina plačana. </w:t>
            </w:r>
            <w:r w:rsidR="00B8383B" w:rsidRPr="008E0A7F">
              <w:rPr>
                <w:rFonts w:ascii="Arial" w:hAnsi="Arial"/>
                <w:sz w:val="20"/>
              </w:rPr>
              <w:t>V skladu z veljavno ureditvijo je potrebno obračunati in plačati trošarino za proizvedeno alkoholno pijačo ter uveljavljati vračilo plačane trošarine za etilni alkohol, ki je bil porabljen z</w:t>
            </w:r>
            <w:r w:rsidR="008E0A7F" w:rsidRPr="008E0A7F">
              <w:rPr>
                <w:rFonts w:ascii="Arial" w:hAnsi="Arial"/>
                <w:sz w:val="20"/>
              </w:rPr>
              <w:t xml:space="preserve">a proizvodnjo alkoholne pijače ob tem da ni razlike med zneskom plačane in vrnjene trošarine. </w:t>
            </w:r>
            <w:r w:rsidRPr="008E0A7F">
              <w:rPr>
                <w:rFonts w:ascii="Arial" w:hAnsi="Arial"/>
                <w:sz w:val="20"/>
              </w:rPr>
              <w:t>Odpravlja se obveznost prijave kotla za proizvodnjo žganja</w:t>
            </w:r>
            <w:r w:rsidRPr="008E0A7F">
              <w:rPr>
                <w:rFonts w:ascii="Arial" w:hAnsi="Arial" w:cs="Arial"/>
                <w:sz w:val="20"/>
                <w:szCs w:val="20"/>
              </w:rPr>
              <w:t xml:space="preserve">, obveznosti pečatenja in odpečatenja kotlov ter </w:t>
            </w:r>
            <w:r w:rsidRPr="008E0A7F">
              <w:rPr>
                <w:rFonts w:ascii="Arial" w:hAnsi="Arial"/>
                <w:sz w:val="20"/>
              </w:rPr>
              <w:t>obveznosti vodenja evidence kupcev opreme za proizvodnjo etilnega alkohola</w:t>
            </w:r>
            <w:r w:rsidRPr="008E0A7F">
              <w:rPr>
                <w:rFonts w:ascii="Arial" w:hAnsi="Arial" w:cs="Arial"/>
                <w:sz w:val="20"/>
                <w:szCs w:val="20"/>
              </w:rPr>
              <w:t xml:space="preserve"> za prodajalce te opreme.</w:t>
            </w:r>
            <w:r w:rsidR="00B8383B" w:rsidRPr="008E0A7F">
              <w:rPr>
                <w:rFonts w:ascii="Arial" w:hAnsi="Arial" w:cs="Arial"/>
                <w:sz w:val="20"/>
                <w:szCs w:val="20"/>
              </w:rPr>
              <w:t xml:space="preserve"> Po novi ureditvi obračun trošarine ni vezan na lastništvo kotla za proizvodnjo žganja. Za namen nadzora nad pravilnim vlaganjem obračunov</w:t>
            </w:r>
            <w:r w:rsidR="005F1F53" w:rsidRPr="008E0A7F">
              <w:rPr>
                <w:rFonts w:ascii="Arial" w:hAnsi="Arial" w:cs="Arial"/>
                <w:sz w:val="20"/>
                <w:szCs w:val="20"/>
              </w:rPr>
              <w:t xml:space="preserve"> za proizvedeno žganje</w:t>
            </w:r>
            <w:r w:rsidR="00B8383B" w:rsidRPr="008E0A7F">
              <w:rPr>
                <w:rFonts w:ascii="Arial" w:hAnsi="Arial" w:cs="Arial"/>
                <w:sz w:val="20"/>
                <w:szCs w:val="20"/>
              </w:rPr>
              <w:t>, davčni organ na podlagi veljavne ureditve, razpolaga s podatki oseb, ki so lastniki kotlov za kuhanje žganja.</w:t>
            </w:r>
          </w:p>
          <w:p w14:paraId="1F5AD855" w14:textId="6DDAB6C6" w:rsidR="00E919FE" w:rsidRPr="006B4E3E" w:rsidRDefault="00E919FE"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sz w:val="20"/>
              </w:rPr>
            </w:pPr>
            <w:r w:rsidRPr="006B4E3E">
              <w:rPr>
                <w:rFonts w:ascii="Arial" w:hAnsi="Arial" w:cs="Arial"/>
                <w:sz w:val="20"/>
                <w:szCs w:val="20"/>
              </w:rPr>
              <w:t xml:space="preserve">Na področju </w:t>
            </w:r>
            <w:r w:rsidRPr="00E919FE">
              <w:rPr>
                <w:rFonts w:ascii="Arial" w:hAnsi="Arial"/>
                <w:sz w:val="20"/>
              </w:rPr>
              <w:t xml:space="preserve">energentov se za pravne osebe, ki vnašajo in uvažajo ter pravne osebe, ki porabljajo energente, ki se po svojem namenu ne uporabljajo za pogon ali ogrevanje, so pa v skladu z Direktivo 2003/96/ES predmet trošarinskega nadzora, odpravlja nadzor nad gibanjem in porabo v Sloveniji </w:t>
            </w:r>
            <w:r w:rsidRPr="006B4E3E">
              <w:rPr>
                <w:rFonts w:ascii="Arial" w:hAnsi="Arial"/>
                <w:sz w:val="20"/>
              </w:rPr>
              <w:t xml:space="preserve">(kot so npr.: transformatorska olja, olja za </w:t>
            </w:r>
            <w:proofErr w:type="spellStart"/>
            <w:r w:rsidRPr="006B4E3E">
              <w:rPr>
                <w:rFonts w:ascii="Arial" w:hAnsi="Arial"/>
                <w:sz w:val="20"/>
              </w:rPr>
              <w:t>elektroerozijo</w:t>
            </w:r>
            <w:proofErr w:type="spellEnd"/>
            <w:r w:rsidRPr="006B4E3E">
              <w:rPr>
                <w:rFonts w:ascii="Arial" w:hAnsi="Arial"/>
                <w:sz w:val="20"/>
              </w:rPr>
              <w:t xml:space="preserve">, tekoči vosek za sveče, beli špirit, </w:t>
            </w:r>
            <w:proofErr w:type="spellStart"/>
            <w:r w:rsidRPr="006B4E3E">
              <w:rPr>
                <w:rFonts w:ascii="Arial" w:hAnsi="Arial"/>
                <w:sz w:val="20"/>
              </w:rPr>
              <w:t>ksileni</w:t>
            </w:r>
            <w:proofErr w:type="spellEnd"/>
            <w:r w:rsidRPr="006B4E3E">
              <w:rPr>
                <w:rFonts w:ascii="Arial" w:hAnsi="Arial"/>
                <w:sz w:val="20"/>
              </w:rPr>
              <w:t xml:space="preserve">, olja in tekočine za hidravlične namene, olja za </w:t>
            </w:r>
            <w:proofErr w:type="spellStart"/>
            <w:r w:rsidRPr="006B4E3E">
              <w:rPr>
                <w:rFonts w:ascii="Arial" w:hAnsi="Arial"/>
                <w:sz w:val="20"/>
              </w:rPr>
              <w:t>honanje</w:t>
            </w:r>
            <w:proofErr w:type="spellEnd"/>
            <w:r w:rsidRPr="006B4E3E">
              <w:rPr>
                <w:rFonts w:ascii="Arial" w:hAnsi="Arial"/>
                <w:sz w:val="20"/>
              </w:rPr>
              <w:t>). Pravne osebe, ki navedene energente uporabljajo v svojih industrijskih procesih, morajo sedaj pridobiti dovoljenje za oproščenega uporabnika ter izpolnjevati vse pogoje in obveznosti za oproščeno rabo energenta, kar se z novim zakonom o</w:t>
            </w:r>
            <w:r w:rsidR="008E0A7F">
              <w:rPr>
                <w:rFonts w:ascii="Arial" w:hAnsi="Arial"/>
                <w:sz w:val="20"/>
              </w:rPr>
              <w:t>dpravlj</w:t>
            </w:r>
            <w:r w:rsidRPr="006B4E3E">
              <w:rPr>
                <w:rFonts w:ascii="Arial" w:hAnsi="Arial"/>
                <w:sz w:val="20"/>
              </w:rPr>
              <w:t xml:space="preserve">a. </w:t>
            </w:r>
          </w:p>
          <w:p w14:paraId="3861B7D6" w14:textId="6B6D7BD3" w:rsidR="00E919FE" w:rsidRPr="006B4E3E" w:rsidRDefault="00E919FE"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sidRPr="006B4E3E">
              <w:rPr>
                <w:rFonts w:ascii="Arial" w:hAnsi="Arial" w:cs="Arial"/>
                <w:sz w:val="20"/>
                <w:szCs w:val="20"/>
              </w:rPr>
              <w:t xml:space="preserve">Z zakonom se določa raba energenta v napravah za </w:t>
            </w:r>
            <w:proofErr w:type="spellStart"/>
            <w:r w:rsidRPr="006B4E3E">
              <w:rPr>
                <w:rFonts w:ascii="Arial" w:hAnsi="Arial" w:cs="Arial"/>
                <w:sz w:val="20"/>
                <w:szCs w:val="20"/>
              </w:rPr>
              <w:t>soproizvodnjo</w:t>
            </w:r>
            <w:proofErr w:type="spellEnd"/>
            <w:r w:rsidRPr="006B4E3E">
              <w:rPr>
                <w:rFonts w:ascii="Arial" w:hAnsi="Arial" w:cs="Arial"/>
                <w:sz w:val="20"/>
                <w:szCs w:val="20"/>
              </w:rPr>
              <w:t xml:space="preserve"> toplote in električne energije in rabe energenta za proizvodnjo električne energije, tako da se raba šteje kot raba za namen ogrevanja. Naprave uporabljajo različne tehnologije, dobavitelji energenta so </w:t>
            </w:r>
            <w:r w:rsidRPr="006B4E3E">
              <w:rPr>
                <w:rFonts w:ascii="Arial" w:hAnsi="Arial" w:cs="Arial"/>
                <w:sz w:val="20"/>
                <w:szCs w:val="20"/>
              </w:rPr>
              <w:lastRenderedPageBreak/>
              <w:t xml:space="preserve">sedaj morali obračunavati trošarino za namen pogona ali za namen ogrevanja, glede na vrsto tehnologije, največja težava je bila pri obračunavanju trošarine za zemeljski plin. Slednje je pomenilo natančno evidentiranje porabe v napravi in vplivalo na višino zavarovanja plačila trošarine. </w:t>
            </w:r>
            <w:r w:rsidR="008E0A7F">
              <w:rPr>
                <w:rFonts w:ascii="Arial" w:hAnsi="Arial" w:cs="Arial"/>
                <w:sz w:val="20"/>
                <w:szCs w:val="20"/>
              </w:rPr>
              <w:t xml:space="preserve">Določitev rabe energenta ne vpliva na prihodke iz trošarin, ker gre za rabo energenta, ki je trošarine oproščena. </w:t>
            </w:r>
          </w:p>
          <w:p w14:paraId="6DA38872" w14:textId="5C7BED90" w:rsidR="00E919FE" w:rsidRPr="00E919FE" w:rsidRDefault="00E919FE"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sidRPr="006B4E3E">
              <w:rPr>
                <w:rFonts w:ascii="Arial" w:hAnsi="Arial" w:cs="Arial"/>
                <w:sz w:val="20"/>
                <w:szCs w:val="20"/>
              </w:rPr>
              <w:t xml:space="preserve">Pri električni energiji se z zakonom določa nova ureditev načina določitve trošarine za električno energijo po količinskih razredih odjema, ki nadomešča delitev rabe na poslovni in neposlovni odjem. </w:t>
            </w:r>
            <w:r w:rsidRPr="00E919FE">
              <w:rPr>
                <w:rFonts w:ascii="Arial" w:hAnsi="Arial" w:cs="Arial"/>
                <w:sz w:val="20"/>
                <w:szCs w:val="20"/>
              </w:rPr>
              <w:t xml:space="preserve">Za končne odjemalce spremenjena ureditev ne vpliva, bodo pa dobavitelji in distributerji morali zagotoviti način obračunavanja trošarine. Slednje za dobavitelje in distributerje pomeni novo obveznost, hkrati pa odpravlja negotovost pri sedanjem razvrščanju porabnikov v poslovni in neposlovni odjem.  </w:t>
            </w:r>
          </w:p>
          <w:p w14:paraId="337419CA" w14:textId="5FDBDCFE" w:rsidR="00E919FE" w:rsidRPr="006B4E3E" w:rsidRDefault="00E919FE"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sidRPr="006B4E3E">
              <w:rPr>
                <w:rFonts w:ascii="Arial" w:hAnsi="Arial" w:cs="Arial"/>
                <w:sz w:val="20"/>
                <w:szCs w:val="20"/>
              </w:rPr>
              <w:t xml:space="preserve">Pri vračilu trošarine za komercialni prevoz blaga in potnikov se upravičencem omogoča uveljavljanje vračila trošarine, če je gorivo kupljeno z gotovino, zaradi novih načinov plačila goriva (npr. </w:t>
            </w:r>
            <w:r w:rsidR="00EB0AB3">
              <w:rPr>
                <w:rFonts w:ascii="Arial" w:hAnsi="Arial" w:cs="Arial"/>
                <w:sz w:val="20"/>
                <w:szCs w:val="20"/>
              </w:rPr>
              <w:t xml:space="preserve">uporaba predplačniških kartic). Ureditev bo omogočala uveljavljanje vračila trošarine širšemu krogu upravičencev. </w:t>
            </w:r>
          </w:p>
          <w:p w14:paraId="7B8B050C" w14:textId="6FD28704" w:rsidR="006F28BC" w:rsidRDefault="006F28BC" w:rsidP="00BB1D15"/>
          <w:p w14:paraId="4154DDEC" w14:textId="6FFD868F" w:rsidR="006F28BC" w:rsidRPr="006F28BC" w:rsidRDefault="006F28BC" w:rsidP="006F28BC">
            <w:pPr>
              <w:pStyle w:val="ListParagraph"/>
              <w:spacing w:line="260" w:lineRule="exact"/>
              <w:ind w:left="0"/>
              <w:jc w:val="both"/>
              <w:rPr>
                <w:rFonts w:ascii="Arial" w:hAnsi="Arial" w:cs="Arial"/>
                <w:sz w:val="20"/>
                <w:szCs w:val="20"/>
              </w:rPr>
            </w:pPr>
            <w:r w:rsidRPr="006F28BC">
              <w:rPr>
                <w:rFonts w:ascii="Arial" w:hAnsi="Arial" w:cs="Arial"/>
                <w:sz w:val="20"/>
                <w:szCs w:val="20"/>
              </w:rPr>
              <w:t xml:space="preserve">Zakon pa gospodarske subjekte na področjih, kjer je zaznano višje tveganje za davčno utajo ali neplačilo trošarinske obveznosti določa sledeče obveznosti: </w:t>
            </w:r>
          </w:p>
          <w:p w14:paraId="4B188663" w14:textId="4DE86E48" w:rsidR="00667834" w:rsidRDefault="00667834" w:rsidP="006F28BC">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sidRPr="006B4E3E">
              <w:rPr>
                <w:rFonts w:ascii="Arial" w:hAnsi="Arial" w:cs="Arial"/>
                <w:sz w:val="20"/>
                <w:szCs w:val="20"/>
              </w:rPr>
              <w:t>Pri gibanju trošarinskih izdelkov v režimu odloga po uvozu se obveznosti uvoznika izenačuje z obveznostmi, ki veljajo tudi za druga gibanja v režimu odloga, tako da bo potrebno zavarovati gibanja z instrumentov zavarovanja plačila trošarine. V slednjem primeru gre za novo obveznost za pravne osebe, ki uvažajo troš</w:t>
            </w:r>
            <w:r w:rsidR="00EB0AB3">
              <w:rPr>
                <w:rFonts w:ascii="Arial" w:hAnsi="Arial" w:cs="Arial"/>
                <w:sz w:val="20"/>
                <w:szCs w:val="20"/>
              </w:rPr>
              <w:t>arinske izdelke. Taka gibanja</w:t>
            </w:r>
            <w:r w:rsidRPr="006B4E3E">
              <w:rPr>
                <w:rFonts w:ascii="Arial" w:hAnsi="Arial" w:cs="Arial"/>
                <w:sz w:val="20"/>
                <w:szCs w:val="20"/>
              </w:rPr>
              <w:t xml:space="preserve"> predstavljajo tveganje za neplačilo davčne obveznosti, predvsem v primeru </w:t>
            </w:r>
            <w:r w:rsidR="00EB0AB3">
              <w:rPr>
                <w:rFonts w:ascii="Arial" w:hAnsi="Arial" w:cs="Arial"/>
                <w:sz w:val="20"/>
                <w:szCs w:val="20"/>
              </w:rPr>
              <w:t>kraje ali izgube celotne ali dela pošiljke trošarinskih izdelkov</w:t>
            </w:r>
            <w:r w:rsidRPr="006B4E3E">
              <w:rPr>
                <w:rFonts w:ascii="Arial" w:hAnsi="Arial" w:cs="Arial"/>
                <w:sz w:val="20"/>
                <w:szCs w:val="20"/>
              </w:rPr>
              <w:t xml:space="preserve">, zato je potrebno trošarinski dolg ustrezno zavarovati.  </w:t>
            </w:r>
          </w:p>
          <w:p w14:paraId="7CAF9F05" w14:textId="606501EF" w:rsidR="00667834" w:rsidRDefault="007C5F97" w:rsidP="006F28BC">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Pr>
                <w:rFonts w:ascii="Arial" w:hAnsi="Arial" w:cs="Arial"/>
                <w:sz w:val="20"/>
                <w:szCs w:val="20"/>
              </w:rPr>
              <w:t>Za pridobitev statusa davka proste prodajalne velja nova obveznost pridobitve dovoljenja in izpolnjevanje pogoje</w:t>
            </w:r>
            <w:r w:rsidR="00EB0AB3">
              <w:rPr>
                <w:rFonts w:ascii="Arial" w:hAnsi="Arial" w:cs="Arial"/>
                <w:sz w:val="20"/>
                <w:szCs w:val="20"/>
              </w:rPr>
              <w:t>v</w:t>
            </w:r>
            <w:r>
              <w:rPr>
                <w:rFonts w:ascii="Arial" w:hAnsi="Arial" w:cs="Arial"/>
                <w:sz w:val="20"/>
                <w:szCs w:val="20"/>
              </w:rPr>
              <w:t xml:space="preserve"> in obveznosti, kot veljajo za im</w:t>
            </w:r>
            <w:r w:rsidR="00EB0AB3">
              <w:rPr>
                <w:rFonts w:ascii="Arial" w:hAnsi="Arial" w:cs="Arial"/>
                <w:sz w:val="20"/>
                <w:szCs w:val="20"/>
              </w:rPr>
              <w:t xml:space="preserve">etnika trošarinskega skladišča, ker gre za skladiščenje trošarinskih izdelkov v režimu odloga. Davka proste prodajalne so v Sloveniji lahko le v pristanišču in na letališčih, odprtih za mednarodni promet. </w:t>
            </w:r>
          </w:p>
          <w:p w14:paraId="61B97F31" w14:textId="53A46BAF" w:rsidR="006B4E3E" w:rsidRPr="006B4E3E" w:rsidRDefault="006F28BC" w:rsidP="006F28BC">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Pr>
                <w:rFonts w:ascii="Arial" w:hAnsi="Arial" w:cs="Arial"/>
                <w:sz w:val="20"/>
                <w:szCs w:val="20"/>
              </w:rPr>
              <w:t>M</w:t>
            </w:r>
            <w:r w:rsidR="006B4E3E" w:rsidRPr="006B4E3E">
              <w:rPr>
                <w:rFonts w:ascii="Arial" w:hAnsi="Arial" w:cs="Arial"/>
                <w:sz w:val="20"/>
                <w:szCs w:val="20"/>
              </w:rPr>
              <w:t xml:space="preserve">ožnost določitve zavarovanja plačila trošarine za dobavitelje električne energije in zemeljskega plina ter proizvajalce trošarinskih izdelkov izven režima odloga, in sicer v primeru ocene davčnega organa za obstoj visokega tveganja za neplačilo trošarine, </w:t>
            </w:r>
          </w:p>
          <w:p w14:paraId="73DE7625" w14:textId="03E2164D" w:rsidR="00667834" w:rsidRPr="006B4E3E" w:rsidRDefault="00667834" w:rsidP="006F28BC">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sidRPr="006B4E3E">
              <w:rPr>
                <w:rFonts w:ascii="Arial" w:hAnsi="Arial" w:cs="Arial"/>
                <w:sz w:val="20"/>
                <w:szCs w:val="20"/>
              </w:rPr>
              <w:t xml:space="preserve">Novost je uvedba pozitivne trošarine za tobak za segrevanje in elektronske cigarete s čimer velja za pravne osebe, ki te izdelke uvažajo in vnašajo, obveznost obračunavanja trošarine ter izpolnjevanje vseh pogoje in obveznosti, ki v skladu z zakonom veljajo za trošarinske zavezance. </w:t>
            </w:r>
          </w:p>
          <w:p w14:paraId="1D06BDEF" w14:textId="77777777" w:rsidR="00616B4A" w:rsidRPr="006B4E3E" w:rsidRDefault="00616B4A" w:rsidP="006F28BC">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sidRPr="006F28BC">
              <w:rPr>
                <w:rFonts w:ascii="Arial" w:hAnsi="Arial" w:cs="Arial"/>
                <w:sz w:val="20"/>
                <w:szCs w:val="20"/>
              </w:rPr>
              <w:t xml:space="preserve">Za pravne osebe, ki vnašajo in uvažajo trda goriva oziroma premoge, in se uporabijo za ogrevanje, pa v skladu z  </w:t>
            </w:r>
            <w:r w:rsidRPr="006B4E3E">
              <w:rPr>
                <w:rFonts w:ascii="Arial" w:hAnsi="Arial" w:cs="Arial"/>
                <w:sz w:val="20"/>
                <w:szCs w:val="20"/>
              </w:rPr>
              <w:t xml:space="preserve">Direktivo 2003/96/ES niso predmet trošarinskega nadzora, se uvaja nadzor nad gibanjem in porabo v Sloveniji. Pravne osebe, ki trda goriva vnašajo, uvažajo, proizvajajo in uporabljajo, bodo morale zagotoviti, da gibanje trdih goriv spremlja trošarinski  dokument in  zagotoviti skladiščenje v režimu odloga, če za trda goriva trošarina ni plačana. </w:t>
            </w:r>
          </w:p>
          <w:p w14:paraId="7870FA21" w14:textId="227ABEC8" w:rsidR="00616B4A" w:rsidRPr="006F28BC" w:rsidRDefault="00616B4A" w:rsidP="006F28BC">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sidRPr="006B4E3E">
              <w:rPr>
                <w:rFonts w:ascii="Arial" w:hAnsi="Arial" w:cs="Arial"/>
                <w:sz w:val="20"/>
                <w:szCs w:val="20"/>
              </w:rPr>
              <w:t xml:space="preserve">Z zakonom se za osebe, ki mazalna olja in tobačne liste vnašajo, uvažajo, proizvajajo in predeljujejo na ozemlju Slovenije, uvaja obveznost prijave navedenih aktivnosti davčnemu organu. Hkrati je potrebno zagotoviti, da gibanja spremlja komercialni dokument in vodi evidenco gibanja, proizvodnje, predelave in skladiščenja teh izdelkov. </w:t>
            </w:r>
            <w:r w:rsidR="00B509C5">
              <w:rPr>
                <w:rFonts w:ascii="Arial" w:hAnsi="Arial" w:cs="Arial"/>
                <w:sz w:val="20"/>
                <w:szCs w:val="20"/>
              </w:rPr>
              <w:t xml:space="preserve">Za te izdelke je na območju Unije zaznano visoko tveganje za neplačilo trošarinske obveznosti. </w:t>
            </w:r>
            <w:r w:rsidR="006D79A5">
              <w:rPr>
                <w:rFonts w:ascii="Arial" w:hAnsi="Arial" w:cs="Arial"/>
                <w:sz w:val="20"/>
                <w:szCs w:val="20"/>
              </w:rPr>
              <w:t xml:space="preserve">Namen nadzora je seznanitev davčnega organa z vsemi aktivnostmi s temi izdelki, tudi za namen medsebojnega obveščanja pristojnih organov drugih držav članic Unije. </w:t>
            </w:r>
          </w:p>
          <w:p w14:paraId="48901D40" w14:textId="77777777" w:rsidR="007E5CC4" w:rsidRDefault="007E5CC4" w:rsidP="006B4E3E">
            <w:pPr>
              <w:pStyle w:val="ListParagraph"/>
              <w:spacing w:line="260" w:lineRule="exact"/>
              <w:ind w:left="0"/>
              <w:jc w:val="both"/>
              <w:rPr>
                <w:rFonts w:ascii="Arial" w:hAnsi="Arial" w:cs="Arial"/>
                <w:sz w:val="20"/>
                <w:szCs w:val="20"/>
                <w:lang w:eastAsia="en-US"/>
              </w:rPr>
            </w:pPr>
          </w:p>
          <w:p w14:paraId="04B0687E" w14:textId="25477AA1" w:rsidR="007E5CC4" w:rsidRDefault="007E5CC4" w:rsidP="006F28BC">
            <w:p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sidRPr="006F28BC">
              <w:rPr>
                <w:rFonts w:ascii="Arial" w:hAnsi="Arial" w:cs="Arial"/>
                <w:sz w:val="20"/>
                <w:szCs w:val="20"/>
              </w:rPr>
              <w:t>Predlog zakona v splošnem ne uvaja novih ali višjih obveznosti za plačilo trošarine glede na veljavni zakon, pri posameznem gospodarskem zavezancu pa lahko zaradi novo uvedenih rešitev pride do povišanja ali znižanja trošarinske obv</w:t>
            </w:r>
            <w:r w:rsidR="008355C9">
              <w:rPr>
                <w:rFonts w:ascii="Arial" w:hAnsi="Arial" w:cs="Arial"/>
                <w:sz w:val="20"/>
                <w:szCs w:val="20"/>
              </w:rPr>
              <w:t xml:space="preserve">eznosti glede na veljavni zakon v sledečih primerih: </w:t>
            </w:r>
          </w:p>
          <w:p w14:paraId="7EA55321" w14:textId="626D4EAD" w:rsidR="007E5CC4" w:rsidRDefault="008355C9" w:rsidP="00E033A1">
            <w:pPr>
              <w:pStyle w:val="ListParagraph"/>
              <w:numPr>
                <w:ilvl w:val="0"/>
                <w:numId w:val="47"/>
              </w:numPr>
              <w:suppressAutoHyphens/>
              <w:overflowPunct w:val="0"/>
              <w:autoSpaceDE w:val="0"/>
              <w:autoSpaceDN w:val="0"/>
              <w:adjustRightInd w:val="0"/>
              <w:spacing w:line="260" w:lineRule="exact"/>
              <w:ind w:left="714" w:hanging="357"/>
              <w:contextualSpacing/>
              <w:jc w:val="both"/>
              <w:textAlignment w:val="baseline"/>
              <w:outlineLvl w:val="3"/>
              <w:rPr>
                <w:rFonts w:ascii="Arial" w:hAnsi="Arial" w:cs="Arial"/>
                <w:sz w:val="20"/>
                <w:szCs w:val="20"/>
              </w:rPr>
            </w:pPr>
            <w:r>
              <w:rPr>
                <w:rFonts w:ascii="Arial" w:hAnsi="Arial" w:cs="Arial"/>
                <w:sz w:val="20"/>
                <w:szCs w:val="20"/>
              </w:rPr>
              <w:t>z</w:t>
            </w:r>
            <w:r w:rsidR="007E5CC4">
              <w:rPr>
                <w:rFonts w:ascii="Arial" w:hAnsi="Arial" w:cs="Arial"/>
                <w:sz w:val="20"/>
                <w:szCs w:val="20"/>
              </w:rPr>
              <w:t xml:space="preserve">nižuje se </w:t>
            </w:r>
            <w:r w:rsidR="006F28BC">
              <w:rPr>
                <w:rFonts w:ascii="Arial" w:hAnsi="Arial" w:cs="Arial"/>
                <w:sz w:val="20"/>
                <w:szCs w:val="20"/>
              </w:rPr>
              <w:t>višina</w:t>
            </w:r>
            <w:r w:rsidR="007E5CC4">
              <w:rPr>
                <w:rFonts w:ascii="Arial" w:hAnsi="Arial" w:cs="Arial"/>
                <w:sz w:val="20"/>
                <w:szCs w:val="20"/>
              </w:rPr>
              <w:t xml:space="preserve"> trošarine </w:t>
            </w:r>
            <w:r w:rsidR="006F28BC">
              <w:rPr>
                <w:rFonts w:ascii="Arial" w:hAnsi="Arial" w:cs="Arial"/>
                <w:sz w:val="20"/>
                <w:szCs w:val="20"/>
              </w:rPr>
              <w:t xml:space="preserve">(50% veljavne trošarine za pivo) </w:t>
            </w:r>
            <w:r w:rsidR="00E033A1">
              <w:rPr>
                <w:rFonts w:ascii="Arial" w:hAnsi="Arial" w:cs="Arial"/>
                <w:sz w:val="20"/>
                <w:szCs w:val="20"/>
              </w:rPr>
              <w:t xml:space="preserve">in trošarinska obveznost </w:t>
            </w:r>
            <w:r w:rsidR="007E5CC4">
              <w:rPr>
                <w:rFonts w:ascii="Arial" w:hAnsi="Arial" w:cs="Arial"/>
                <w:sz w:val="20"/>
                <w:szCs w:val="20"/>
              </w:rPr>
              <w:t xml:space="preserve">za </w:t>
            </w:r>
            <w:r w:rsidR="00E033A1">
              <w:rPr>
                <w:rFonts w:ascii="Arial" w:hAnsi="Arial" w:cs="Arial"/>
                <w:sz w:val="20"/>
                <w:szCs w:val="20"/>
              </w:rPr>
              <w:t xml:space="preserve">domače in tuje </w:t>
            </w:r>
            <w:r w:rsidR="007E5CC4">
              <w:rPr>
                <w:rFonts w:ascii="Arial" w:hAnsi="Arial" w:cs="Arial"/>
                <w:sz w:val="20"/>
                <w:szCs w:val="20"/>
              </w:rPr>
              <w:t>male proizvajalce piva</w:t>
            </w:r>
            <w:r>
              <w:rPr>
                <w:rFonts w:ascii="Arial" w:hAnsi="Arial" w:cs="Arial"/>
                <w:sz w:val="20"/>
                <w:szCs w:val="20"/>
              </w:rPr>
              <w:t>, s čimer se pozitivno vpliva na spodbujanje proizvodnje piva v manjših obratih;</w:t>
            </w:r>
            <w:r w:rsidR="006F28BC">
              <w:rPr>
                <w:rFonts w:ascii="Arial" w:hAnsi="Arial" w:cs="Arial"/>
                <w:sz w:val="20"/>
                <w:szCs w:val="20"/>
              </w:rPr>
              <w:t xml:space="preserve"> </w:t>
            </w:r>
          </w:p>
          <w:p w14:paraId="46DD7332" w14:textId="77777777" w:rsidR="00EA21DA" w:rsidRDefault="008355C9" w:rsidP="00EA21DA">
            <w:pPr>
              <w:pStyle w:val="ListParagraph"/>
              <w:numPr>
                <w:ilvl w:val="0"/>
                <w:numId w:val="47"/>
              </w:numPr>
              <w:suppressAutoHyphens/>
              <w:overflowPunct w:val="0"/>
              <w:autoSpaceDE w:val="0"/>
              <w:autoSpaceDN w:val="0"/>
              <w:adjustRightInd w:val="0"/>
              <w:spacing w:line="260" w:lineRule="exact"/>
              <w:ind w:left="714" w:hanging="357"/>
              <w:contextualSpacing/>
              <w:jc w:val="both"/>
              <w:textAlignment w:val="baseline"/>
              <w:outlineLvl w:val="3"/>
              <w:rPr>
                <w:rFonts w:ascii="Arial" w:hAnsi="Arial" w:cs="Arial"/>
                <w:sz w:val="20"/>
                <w:szCs w:val="20"/>
              </w:rPr>
            </w:pPr>
            <w:r>
              <w:rPr>
                <w:rFonts w:ascii="Arial" w:hAnsi="Arial" w:cs="Arial"/>
                <w:sz w:val="20"/>
                <w:szCs w:val="20"/>
              </w:rPr>
              <w:lastRenderedPageBreak/>
              <w:t>z</w:t>
            </w:r>
            <w:r w:rsidR="006F28BC">
              <w:rPr>
                <w:rFonts w:ascii="Arial" w:hAnsi="Arial" w:cs="Arial"/>
                <w:sz w:val="20"/>
                <w:szCs w:val="20"/>
              </w:rPr>
              <w:t xml:space="preserve">nižuje se višina trošarine (50% veljavne trošarine za etilni alkohol) </w:t>
            </w:r>
            <w:r w:rsidR="00E033A1">
              <w:rPr>
                <w:rFonts w:ascii="Arial" w:hAnsi="Arial" w:cs="Arial"/>
                <w:sz w:val="20"/>
                <w:szCs w:val="20"/>
              </w:rPr>
              <w:t xml:space="preserve">in trošarinska obveznost </w:t>
            </w:r>
            <w:r w:rsidR="006F28BC">
              <w:rPr>
                <w:rFonts w:ascii="Arial" w:hAnsi="Arial" w:cs="Arial"/>
                <w:sz w:val="20"/>
                <w:szCs w:val="20"/>
              </w:rPr>
              <w:t>za osebe ki opravljajo dopolnilno dejavnost</w:t>
            </w:r>
            <w:r w:rsidR="00E033A1">
              <w:rPr>
                <w:rFonts w:ascii="Arial" w:hAnsi="Arial" w:cs="Arial"/>
                <w:sz w:val="20"/>
                <w:szCs w:val="20"/>
              </w:rPr>
              <w:t xml:space="preserve"> po predpisih o kmetijstvu in čebelarje</w:t>
            </w:r>
            <w:r>
              <w:rPr>
                <w:rFonts w:ascii="Arial" w:hAnsi="Arial" w:cs="Arial"/>
                <w:sz w:val="20"/>
                <w:szCs w:val="20"/>
              </w:rPr>
              <w:t>, ki po veljavni ureditvi plačujejo trošarino v polni višini;</w:t>
            </w:r>
          </w:p>
          <w:p w14:paraId="03BCCF9E" w14:textId="6BF9EBF5" w:rsidR="006F28BC" w:rsidRPr="00EA21DA" w:rsidRDefault="00EA21DA" w:rsidP="00EA21DA">
            <w:pPr>
              <w:pStyle w:val="ListParagraph"/>
              <w:numPr>
                <w:ilvl w:val="0"/>
                <w:numId w:val="47"/>
              </w:numPr>
              <w:suppressAutoHyphens/>
              <w:overflowPunct w:val="0"/>
              <w:autoSpaceDE w:val="0"/>
              <w:autoSpaceDN w:val="0"/>
              <w:adjustRightInd w:val="0"/>
              <w:spacing w:line="260" w:lineRule="exact"/>
              <w:ind w:left="714" w:hanging="357"/>
              <w:contextualSpacing/>
              <w:jc w:val="both"/>
              <w:textAlignment w:val="baseline"/>
              <w:outlineLvl w:val="3"/>
              <w:rPr>
                <w:rFonts w:ascii="Arial" w:hAnsi="Arial" w:cs="Arial"/>
                <w:sz w:val="20"/>
                <w:szCs w:val="20"/>
              </w:rPr>
            </w:pPr>
            <w:r>
              <w:rPr>
                <w:rFonts w:ascii="Arial" w:hAnsi="Arial" w:cs="Arial"/>
                <w:sz w:val="20"/>
                <w:szCs w:val="20"/>
              </w:rPr>
              <w:t xml:space="preserve">bolj določno je opredeljen kriterij za vračilo </w:t>
            </w:r>
            <w:r w:rsidR="006F28BC" w:rsidRPr="00EA21DA">
              <w:rPr>
                <w:rFonts w:ascii="Arial" w:hAnsi="Arial" w:cs="Arial"/>
                <w:sz w:val="20"/>
                <w:szCs w:val="20"/>
              </w:rPr>
              <w:t xml:space="preserve">trošarine za gradbeno mehanizacijo, </w:t>
            </w:r>
            <w:r>
              <w:rPr>
                <w:rFonts w:ascii="Arial" w:hAnsi="Arial" w:cs="Arial"/>
                <w:sz w:val="20"/>
                <w:szCs w:val="20"/>
              </w:rPr>
              <w:t xml:space="preserve">s čimer se omejuje vračilo trošarine, </w:t>
            </w:r>
            <w:r w:rsidR="006F28BC" w:rsidRPr="00EA21DA">
              <w:rPr>
                <w:rFonts w:ascii="Arial" w:hAnsi="Arial" w:cs="Arial"/>
                <w:sz w:val="20"/>
                <w:szCs w:val="20"/>
              </w:rPr>
              <w:t xml:space="preserve">če podjetje ni registrirano v panogi </w:t>
            </w:r>
            <w:r w:rsidR="00E033A1" w:rsidRPr="00EA21DA">
              <w:rPr>
                <w:rFonts w:ascii="Arial" w:hAnsi="Arial" w:cs="Arial"/>
                <w:sz w:val="20"/>
                <w:szCs w:val="20"/>
              </w:rPr>
              <w:t>»g</w:t>
            </w:r>
            <w:r w:rsidR="006F28BC" w:rsidRPr="00EA21DA">
              <w:rPr>
                <w:rFonts w:ascii="Arial" w:hAnsi="Arial" w:cs="Arial"/>
                <w:sz w:val="20"/>
                <w:szCs w:val="20"/>
              </w:rPr>
              <w:t>radbeništvo</w:t>
            </w:r>
            <w:r w:rsidR="00E033A1" w:rsidRPr="00EA21DA">
              <w:rPr>
                <w:rFonts w:ascii="Arial" w:hAnsi="Arial" w:cs="Arial"/>
                <w:sz w:val="20"/>
                <w:szCs w:val="20"/>
              </w:rPr>
              <w:t>«</w:t>
            </w:r>
            <w:r>
              <w:rPr>
                <w:rFonts w:ascii="Arial" w:hAnsi="Arial" w:cs="Arial"/>
                <w:sz w:val="20"/>
                <w:szCs w:val="20"/>
              </w:rPr>
              <w:t>, nekateri upravičenci, ki sedaj uveljavljajo vračilo trošarine, po novi ureditvi ne bodo izpolnili kriterijev za vračilo</w:t>
            </w:r>
            <w:r w:rsidR="008355C9" w:rsidRPr="00EA21DA">
              <w:rPr>
                <w:rFonts w:ascii="Arial" w:hAnsi="Arial" w:cs="Arial"/>
                <w:sz w:val="20"/>
                <w:szCs w:val="20"/>
              </w:rPr>
              <w:t xml:space="preserve">; </w:t>
            </w:r>
          </w:p>
          <w:p w14:paraId="1DA438FB" w14:textId="1176CA25" w:rsidR="006F28BC" w:rsidRPr="00E033A1" w:rsidRDefault="008355C9" w:rsidP="00E033A1">
            <w:pPr>
              <w:pStyle w:val="ListParagraph"/>
              <w:numPr>
                <w:ilvl w:val="0"/>
                <w:numId w:val="47"/>
              </w:numPr>
              <w:suppressAutoHyphens/>
              <w:overflowPunct w:val="0"/>
              <w:autoSpaceDE w:val="0"/>
              <w:autoSpaceDN w:val="0"/>
              <w:adjustRightInd w:val="0"/>
              <w:spacing w:line="260" w:lineRule="exact"/>
              <w:ind w:left="714" w:hanging="357"/>
              <w:contextualSpacing/>
              <w:jc w:val="both"/>
              <w:textAlignment w:val="baseline"/>
              <w:outlineLvl w:val="3"/>
              <w:rPr>
                <w:rFonts w:ascii="Arial" w:hAnsi="Arial" w:cs="Arial"/>
                <w:sz w:val="20"/>
                <w:szCs w:val="20"/>
              </w:rPr>
            </w:pPr>
            <w:r>
              <w:rPr>
                <w:rFonts w:ascii="Arial" w:hAnsi="Arial" w:cs="Arial"/>
                <w:sz w:val="20"/>
                <w:szCs w:val="20"/>
              </w:rPr>
              <w:t>u</w:t>
            </w:r>
            <w:r w:rsidR="006F28BC">
              <w:rPr>
                <w:rFonts w:ascii="Arial" w:hAnsi="Arial" w:cs="Arial"/>
                <w:sz w:val="20"/>
                <w:szCs w:val="20"/>
              </w:rPr>
              <w:t>vaja se pozitivna</w:t>
            </w:r>
            <w:r w:rsidR="006F28BC" w:rsidRPr="006B4E3E">
              <w:rPr>
                <w:rFonts w:ascii="Arial" w:hAnsi="Arial" w:cs="Arial"/>
                <w:sz w:val="20"/>
                <w:szCs w:val="20"/>
              </w:rPr>
              <w:t xml:space="preserve"> trošarine za tobak za seg</w:t>
            </w:r>
            <w:r w:rsidR="00E033A1">
              <w:rPr>
                <w:rFonts w:ascii="Arial" w:hAnsi="Arial" w:cs="Arial"/>
                <w:sz w:val="20"/>
                <w:szCs w:val="20"/>
              </w:rPr>
              <w:t xml:space="preserve">revanje in elektronske cigarete, </w:t>
            </w:r>
            <w:r>
              <w:rPr>
                <w:rFonts w:ascii="Arial" w:hAnsi="Arial" w:cs="Arial"/>
                <w:sz w:val="20"/>
                <w:szCs w:val="20"/>
              </w:rPr>
              <w:t xml:space="preserve">s čimer </w:t>
            </w:r>
            <w:r w:rsidR="00E033A1">
              <w:rPr>
                <w:rFonts w:ascii="Arial" w:hAnsi="Arial" w:cs="Arial"/>
                <w:sz w:val="20"/>
                <w:szCs w:val="20"/>
              </w:rPr>
              <w:t>bo</w:t>
            </w:r>
            <w:r>
              <w:rPr>
                <w:rFonts w:ascii="Arial" w:hAnsi="Arial" w:cs="Arial"/>
                <w:sz w:val="20"/>
                <w:szCs w:val="20"/>
              </w:rPr>
              <w:t xml:space="preserve">do ponudniki teh izdelkov </w:t>
            </w:r>
            <w:r w:rsidR="00E033A1">
              <w:rPr>
                <w:rFonts w:ascii="Arial" w:hAnsi="Arial" w:cs="Arial"/>
                <w:sz w:val="20"/>
                <w:szCs w:val="20"/>
              </w:rPr>
              <w:t>na trgu</w:t>
            </w:r>
            <w:r>
              <w:rPr>
                <w:rFonts w:ascii="Arial" w:hAnsi="Arial" w:cs="Arial"/>
                <w:sz w:val="20"/>
                <w:szCs w:val="20"/>
              </w:rPr>
              <w:t xml:space="preserve"> ponujali izdelke po višji</w:t>
            </w:r>
            <w:r w:rsidR="00E033A1">
              <w:rPr>
                <w:rFonts w:ascii="Arial" w:hAnsi="Arial" w:cs="Arial"/>
                <w:sz w:val="20"/>
                <w:szCs w:val="20"/>
              </w:rPr>
              <w:t xml:space="preserve"> </w:t>
            </w:r>
            <w:r>
              <w:rPr>
                <w:rFonts w:ascii="Arial" w:hAnsi="Arial" w:cs="Arial"/>
                <w:sz w:val="20"/>
                <w:szCs w:val="20"/>
              </w:rPr>
              <w:t>drobnoprodajni ceni;</w:t>
            </w:r>
          </w:p>
          <w:p w14:paraId="7964863F" w14:textId="59F5B940" w:rsidR="006F28BC" w:rsidRPr="006B4E3E" w:rsidRDefault="00EA21DA" w:rsidP="00E033A1">
            <w:pPr>
              <w:pStyle w:val="ListParagraph"/>
              <w:numPr>
                <w:ilvl w:val="0"/>
                <w:numId w:val="47"/>
              </w:numPr>
              <w:suppressAutoHyphens/>
              <w:overflowPunct w:val="0"/>
              <w:autoSpaceDE w:val="0"/>
              <w:autoSpaceDN w:val="0"/>
              <w:adjustRightInd w:val="0"/>
              <w:spacing w:line="260" w:lineRule="exact"/>
              <w:ind w:left="714" w:hanging="357"/>
              <w:contextualSpacing/>
              <w:jc w:val="both"/>
              <w:textAlignment w:val="baseline"/>
              <w:outlineLvl w:val="3"/>
              <w:rPr>
                <w:rFonts w:ascii="Arial" w:hAnsi="Arial" w:cs="Arial"/>
                <w:sz w:val="20"/>
                <w:szCs w:val="20"/>
              </w:rPr>
            </w:pPr>
            <w:r>
              <w:rPr>
                <w:rFonts w:ascii="Arial" w:hAnsi="Arial" w:cs="Arial"/>
                <w:sz w:val="20"/>
                <w:szCs w:val="20"/>
              </w:rPr>
              <w:t>z</w:t>
            </w:r>
            <w:r w:rsidR="006F28BC" w:rsidRPr="006B4E3E">
              <w:rPr>
                <w:rFonts w:ascii="Arial" w:hAnsi="Arial" w:cs="Arial"/>
                <w:sz w:val="20"/>
                <w:szCs w:val="20"/>
              </w:rPr>
              <w:t xml:space="preserve"> zakonom se odpravlja oprostitev plačila trošarine za energent, ki se porabi za proizvodnjo </w:t>
            </w:r>
            <w:proofErr w:type="spellStart"/>
            <w:r w:rsidR="006F28BC" w:rsidRPr="006B4E3E">
              <w:rPr>
                <w:rFonts w:ascii="Arial" w:hAnsi="Arial" w:cs="Arial"/>
                <w:sz w:val="20"/>
                <w:szCs w:val="20"/>
              </w:rPr>
              <w:t>netrošarinskih</w:t>
            </w:r>
            <w:proofErr w:type="spellEnd"/>
            <w:r w:rsidR="006F28BC" w:rsidRPr="006B4E3E">
              <w:rPr>
                <w:rFonts w:ascii="Arial" w:hAnsi="Arial" w:cs="Arial"/>
                <w:sz w:val="20"/>
                <w:szCs w:val="20"/>
              </w:rPr>
              <w:t xml:space="preserve"> izdelkov in uvaja oprostitev plačila trošarine za energente, ki jih porabijo energetsko intenzivna podjetja. </w:t>
            </w:r>
            <w:r w:rsidR="008355C9">
              <w:rPr>
                <w:rFonts w:ascii="Arial" w:hAnsi="Arial" w:cs="Arial"/>
                <w:sz w:val="20"/>
                <w:szCs w:val="20"/>
              </w:rPr>
              <w:t>Podjetja</w:t>
            </w:r>
            <w:r w:rsidR="006F28BC" w:rsidRPr="006B4E3E">
              <w:rPr>
                <w:rFonts w:ascii="Arial" w:hAnsi="Arial" w:cs="Arial"/>
                <w:sz w:val="20"/>
                <w:szCs w:val="20"/>
              </w:rPr>
              <w:t>, ki sedaj uporabljajo energente brez plačila  trošarine</w:t>
            </w:r>
            <w:r w:rsidR="00E033A1">
              <w:rPr>
                <w:rFonts w:ascii="Arial" w:hAnsi="Arial" w:cs="Arial"/>
                <w:sz w:val="20"/>
                <w:szCs w:val="20"/>
              </w:rPr>
              <w:t xml:space="preserve"> ali zanj uveljavljajo vračilo trošarine in so registrirana v panogi »p</w:t>
            </w:r>
            <w:r w:rsidR="006F28BC" w:rsidRPr="006B4E3E">
              <w:rPr>
                <w:rFonts w:ascii="Arial" w:hAnsi="Arial" w:cs="Arial"/>
                <w:sz w:val="20"/>
                <w:szCs w:val="20"/>
              </w:rPr>
              <w:t>redelovalna dejavnost</w:t>
            </w:r>
            <w:r w:rsidR="00E033A1">
              <w:rPr>
                <w:rFonts w:ascii="Arial" w:hAnsi="Arial" w:cs="Arial"/>
                <w:sz w:val="20"/>
                <w:szCs w:val="20"/>
              </w:rPr>
              <w:t>«</w:t>
            </w:r>
            <w:r w:rsidR="006F28BC" w:rsidRPr="006B4E3E">
              <w:rPr>
                <w:rFonts w:ascii="Arial" w:hAnsi="Arial" w:cs="Arial"/>
                <w:sz w:val="20"/>
                <w:szCs w:val="20"/>
              </w:rPr>
              <w:t xml:space="preserve">, v skladu s predpisom, ki ureja standardno klasifikacijo dejavnosti in </w:t>
            </w:r>
            <w:r w:rsidR="008355C9">
              <w:rPr>
                <w:rFonts w:ascii="Arial" w:hAnsi="Arial" w:cs="Arial"/>
                <w:sz w:val="20"/>
                <w:szCs w:val="20"/>
              </w:rPr>
              <w:t xml:space="preserve">so  energetsko intenzivna, </w:t>
            </w:r>
            <w:r w:rsidR="006F28BC" w:rsidRPr="006B4E3E">
              <w:rPr>
                <w:rFonts w:ascii="Arial" w:hAnsi="Arial" w:cs="Arial"/>
                <w:sz w:val="20"/>
                <w:szCs w:val="20"/>
              </w:rPr>
              <w:t xml:space="preserve">bodo </w:t>
            </w:r>
            <w:r w:rsidR="008355C9">
              <w:rPr>
                <w:rFonts w:ascii="Arial" w:hAnsi="Arial" w:cs="Arial"/>
                <w:sz w:val="20"/>
                <w:szCs w:val="20"/>
              </w:rPr>
              <w:t xml:space="preserve">po spremenjeni ureditvi še naprej </w:t>
            </w:r>
            <w:r w:rsidR="006F28BC" w:rsidRPr="006B4E3E">
              <w:rPr>
                <w:rFonts w:ascii="Arial" w:hAnsi="Arial" w:cs="Arial"/>
                <w:sz w:val="20"/>
                <w:szCs w:val="20"/>
              </w:rPr>
              <w:t xml:space="preserve">upravičena do vračila ali oprostitve plačila trošarine. </w:t>
            </w:r>
            <w:r w:rsidR="008355C9">
              <w:rPr>
                <w:rFonts w:ascii="Arial" w:hAnsi="Arial" w:cs="Arial"/>
                <w:sz w:val="20"/>
                <w:szCs w:val="20"/>
              </w:rPr>
              <w:t>Podjetja, ki navedenih kriterijev ne izpolnjujejo</w:t>
            </w:r>
            <w:r w:rsidR="006D79A5">
              <w:rPr>
                <w:rFonts w:ascii="Arial" w:hAnsi="Arial" w:cs="Arial"/>
                <w:sz w:val="20"/>
                <w:szCs w:val="20"/>
              </w:rPr>
              <w:t>,</w:t>
            </w:r>
            <w:r w:rsidR="008355C9">
              <w:rPr>
                <w:rFonts w:ascii="Arial" w:hAnsi="Arial" w:cs="Arial"/>
                <w:sz w:val="20"/>
                <w:szCs w:val="20"/>
              </w:rPr>
              <w:t xml:space="preserve"> ne bodo upravičena do vračila trošarine. </w:t>
            </w:r>
          </w:p>
          <w:p w14:paraId="104C575F" w14:textId="77777777" w:rsidR="002A4D73" w:rsidRPr="00A8536B" w:rsidRDefault="002A4D73" w:rsidP="0074237B">
            <w:pPr>
              <w:suppressAutoHyphens/>
              <w:overflowPunct w:val="0"/>
              <w:autoSpaceDE w:val="0"/>
              <w:autoSpaceDN w:val="0"/>
              <w:adjustRightInd w:val="0"/>
              <w:textAlignment w:val="baseline"/>
              <w:outlineLvl w:val="3"/>
              <w:rPr>
                <w:rFonts w:ascii="Arial" w:eastAsia="Times New Roman" w:hAnsi="Arial" w:cs="Arial"/>
                <w:b/>
                <w:sz w:val="20"/>
                <w:szCs w:val="20"/>
              </w:rPr>
            </w:pPr>
          </w:p>
        </w:tc>
      </w:tr>
      <w:tr w:rsidR="00583058" w:rsidRPr="00A8536B" w14:paraId="104C5784" w14:textId="77777777" w:rsidTr="00DD45F9">
        <w:trPr>
          <w:gridAfter w:val="1"/>
          <w:wAfter w:w="135" w:type="dxa"/>
          <w:trHeight w:val="145"/>
        </w:trPr>
        <w:tc>
          <w:tcPr>
            <w:tcW w:w="9108" w:type="dxa"/>
          </w:tcPr>
          <w:tbl>
            <w:tblPr>
              <w:tblW w:w="0" w:type="auto"/>
              <w:tblLook w:val="04A0" w:firstRow="1" w:lastRow="0" w:firstColumn="1" w:lastColumn="0" w:noHBand="0" w:noVBand="1"/>
            </w:tblPr>
            <w:tblGrid>
              <w:gridCol w:w="8882"/>
            </w:tblGrid>
            <w:tr w:rsidR="00583058" w:rsidRPr="00A8536B" w14:paraId="104C5762" w14:textId="77777777" w:rsidTr="0074237B">
              <w:trPr>
                <w:trHeight w:val="145"/>
              </w:trPr>
              <w:tc>
                <w:tcPr>
                  <w:tcW w:w="8882" w:type="dxa"/>
                </w:tcPr>
                <w:p w14:paraId="104C5761" w14:textId="77777777" w:rsidR="00583058" w:rsidRPr="00A8536B" w:rsidRDefault="00583058" w:rsidP="0074237B">
                  <w:pPr>
                    <w:tabs>
                      <w:tab w:val="left" w:pos="286"/>
                    </w:tabs>
                    <w:suppressAutoHyphens/>
                    <w:overflowPunct w:val="0"/>
                    <w:autoSpaceDE w:val="0"/>
                    <w:autoSpaceDN w:val="0"/>
                    <w:adjustRightInd w:val="0"/>
                    <w:ind w:left="-108"/>
                    <w:textAlignment w:val="baseline"/>
                    <w:outlineLvl w:val="3"/>
                    <w:rPr>
                      <w:rFonts w:ascii="Arial" w:eastAsia="Times New Roman" w:hAnsi="Arial" w:cs="Arial"/>
                      <w:b/>
                      <w:sz w:val="20"/>
                      <w:szCs w:val="20"/>
                    </w:rPr>
                  </w:pPr>
                  <w:r w:rsidRPr="00A8536B">
                    <w:rPr>
                      <w:rFonts w:ascii="Arial" w:eastAsia="Times New Roman" w:hAnsi="Arial" w:cs="Arial"/>
                      <w:b/>
                      <w:sz w:val="20"/>
                      <w:szCs w:val="20"/>
                    </w:rPr>
                    <w:lastRenderedPageBreak/>
                    <w:t xml:space="preserve">6.4 Presoja posledic na </w:t>
                  </w:r>
                  <w:r w:rsidR="00064576">
                    <w:rPr>
                      <w:rFonts w:ascii="Arial" w:eastAsia="Times New Roman" w:hAnsi="Arial" w:cs="Arial"/>
                      <w:b/>
                      <w:sz w:val="20"/>
                      <w:szCs w:val="20"/>
                    </w:rPr>
                    <w:t>socialnem področju</w:t>
                  </w:r>
                </w:p>
              </w:tc>
            </w:tr>
            <w:tr w:rsidR="00583058" w:rsidRPr="00A8536B" w14:paraId="104C5764" w14:textId="77777777" w:rsidTr="0074237B">
              <w:trPr>
                <w:trHeight w:val="145"/>
              </w:trPr>
              <w:tc>
                <w:tcPr>
                  <w:tcW w:w="8882" w:type="dxa"/>
                </w:tcPr>
                <w:p w14:paraId="104C5763" w14:textId="77777777" w:rsidR="00583058" w:rsidRPr="00A8536B" w:rsidRDefault="00583058" w:rsidP="0074237B">
                  <w:pPr>
                    <w:tabs>
                      <w:tab w:val="left" w:pos="286"/>
                    </w:tabs>
                    <w:overflowPunct w:val="0"/>
                    <w:autoSpaceDE w:val="0"/>
                    <w:autoSpaceDN w:val="0"/>
                    <w:adjustRightInd w:val="0"/>
                    <w:ind w:left="-108"/>
                    <w:jc w:val="both"/>
                    <w:textAlignment w:val="baseline"/>
                    <w:rPr>
                      <w:rFonts w:ascii="Arial" w:eastAsia="Times New Roman" w:hAnsi="Arial" w:cs="Arial"/>
                      <w:sz w:val="20"/>
                      <w:szCs w:val="20"/>
                      <w:lang w:eastAsia="sl-SI"/>
                    </w:rPr>
                  </w:pPr>
                  <w:r w:rsidRPr="00A8536B">
                    <w:rPr>
                      <w:rFonts w:ascii="Arial" w:eastAsia="Times New Roman" w:hAnsi="Arial" w:cs="Arial"/>
                      <w:iCs/>
                      <w:sz w:val="20"/>
                      <w:szCs w:val="20"/>
                    </w:rPr>
                    <w:t xml:space="preserve"> /</w:t>
                  </w:r>
                </w:p>
              </w:tc>
            </w:tr>
            <w:tr w:rsidR="00583058" w:rsidRPr="00A8536B" w14:paraId="104C5766" w14:textId="77777777" w:rsidTr="0074237B">
              <w:trPr>
                <w:trHeight w:val="145"/>
              </w:trPr>
              <w:tc>
                <w:tcPr>
                  <w:tcW w:w="8882" w:type="dxa"/>
                </w:tcPr>
                <w:p w14:paraId="104C5765" w14:textId="77777777" w:rsidR="00583058" w:rsidRPr="00A8536B" w:rsidRDefault="00583058" w:rsidP="0074237B">
                  <w:pPr>
                    <w:tabs>
                      <w:tab w:val="left" w:pos="286"/>
                    </w:tabs>
                    <w:suppressAutoHyphens/>
                    <w:overflowPunct w:val="0"/>
                    <w:autoSpaceDE w:val="0"/>
                    <w:autoSpaceDN w:val="0"/>
                    <w:adjustRightInd w:val="0"/>
                    <w:ind w:left="-108"/>
                    <w:textAlignment w:val="baseline"/>
                    <w:outlineLvl w:val="3"/>
                    <w:rPr>
                      <w:rFonts w:ascii="Arial" w:eastAsia="Times New Roman" w:hAnsi="Arial" w:cs="Arial"/>
                      <w:b/>
                      <w:sz w:val="20"/>
                      <w:szCs w:val="20"/>
                    </w:rPr>
                  </w:pPr>
                  <w:r w:rsidRPr="00A8536B">
                    <w:rPr>
                      <w:rFonts w:ascii="Arial" w:eastAsia="Times New Roman" w:hAnsi="Arial" w:cs="Arial"/>
                      <w:b/>
                      <w:sz w:val="20"/>
                      <w:szCs w:val="20"/>
                    </w:rPr>
                    <w:t>6.5 Presoja posledic na dokumente razvojnega načrtovanja</w:t>
                  </w:r>
                </w:p>
              </w:tc>
            </w:tr>
            <w:tr w:rsidR="00583058" w:rsidRPr="00A8536B" w14:paraId="104C5768" w14:textId="77777777" w:rsidTr="0074237B">
              <w:trPr>
                <w:trHeight w:val="145"/>
              </w:trPr>
              <w:tc>
                <w:tcPr>
                  <w:tcW w:w="8882" w:type="dxa"/>
                </w:tcPr>
                <w:p w14:paraId="104C5767" w14:textId="77777777" w:rsidR="00583058" w:rsidRPr="00A8536B" w:rsidRDefault="00583058" w:rsidP="0074237B">
                  <w:pPr>
                    <w:tabs>
                      <w:tab w:val="left" w:pos="286"/>
                    </w:tabs>
                    <w:overflowPunct w:val="0"/>
                    <w:autoSpaceDE w:val="0"/>
                    <w:autoSpaceDN w:val="0"/>
                    <w:adjustRightInd w:val="0"/>
                    <w:ind w:left="-108"/>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p>
              </w:tc>
            </w:tr>
            <w:tr w:rsidR="00583058" w:rsidRPr="00A8536B" w14:paraId="104C576C" w14:textId="77777777" w:rsidTr="0074237B">
              <w:trPr>
                <w:trHeight w:val="145"/>
              </w:trPr>
              <w:tc>
                <w:tcPr>
                  <w:tcW w:w="8882" w:type="dxa"/>
                </w:tcPr>
                <w:p w14:paraId="104C5769" w14:textId="77777777" w:rsidR="00583058" w:rsidRPr="00A8536B" w:rsidRDefault="00583058" w:rsidP="0074237B">
                  <w:pPr>
                    <w:tabs>
                      <w:tab w:val="left" w:pos="286"/>
                    </w:tabs>
                    <w:suppressAutoHyphens/>
                    <w:overflowPunct w:val="0"/>
                    <w:autoSpaceDE w:val="0"/>
                    <w:autoSpaceDN w:val="0"/>
                    <w:adjustRightInd w:val="0"/>
                    <w:ind w:left="-108"/>
                    <w:textAlignment w:val="baseline"/>
                    <w:outlineLvl w:val="3"/>
                    <w:rPr>
                      <w:rFonts w:ascii="Arial" w:eastAsia="Times New Roman" w:hAnsi="Arial" w:cs="Arial"/>
                      <w:b/>
                      <w:sz w:val="20"/>
                      <w:szCs w:val="20"/>
                    </w:rPr>
                  </w:pPr>
                  <w:r w:rsidRPr="00A8536B">
                    <w:rPr>
                      <w:rFonts w:ascii="Arial" w:eastAsia="Times New Roman" w:hAnsi="Arial" w:cs="Arial"/>
                      <w:b/>
                      <w:sz w:val="20"/>
                      <w:szCs w:val="20"/>
                    </w:rPr>
                    <w:t>6.6 Presoja posledic za druga področja</w:t>
                  </w:r>
                </w:p>
                <w:p w14:paraId="104C576A" w14:textId="77777777" w:rsidR="00583058" w:rsidRPr="00A8536B" w:rsidRDefault="00583058" w:rsidP="0074237B">
                  <w:pPr>
                    <w:tabs>
                      <w:tab w:val="left" w:pos="286"/>
                    </w:tabs>
                    <w:suppressAutoHyphens/>
                    <w:overflowPunct w:val="0"/>
                    <w:autoSpaceDE w:val="0"/>
                    <w:autoSpaceDN w:val="0"/>
                    <w:adjustRightInd w:val="0"/>
                    <w:ind w:left="-108"/>
                    <w:textAlignment w:val="baseline"/>
                    <w:outlineLvl w:val="3"/>
                    <w:rPr>
                      <w:rFonts w:ascii="Arial" w:eastAsia="Times New Roman" w:hAnsi="Arial" w:cs="Arial"/>
                      <w:b/>
                      <w:sz w:val="20"/>
                      <w:szCs w:val="20"/>
                    </w:rPr>
                  </w:pPr>
                  <w:r w:rsidRPr="00A8536B">
                    <w:rPr>
                      <w:rFonts w:ascii="Arial" w:eastAsia="Times New Roman" w:hAnsi="Arial" w:cs="Arial"/>
                      <w:b/>
                      <w:sz w:val="20"/>
                      <w:szCs w:val="20"/>
                    </w:rPr>
                    <w:t>/</w:t>
                  </w:r>
                </w:p>
                <w:p w14:paraId="104C576B" w14:textId="77777777" w:rsidR="00583058" w:rsidRPr="00A8536B" w:rsidRDefault="00064576" w:rsidP="0074237B">
                  <w:pPr>
                    <w:tabs>
                      <w:tab w:val="left" w:pos="286"/>
                    </w:tabs>
                    <w:suppressAutoHyphens/>
                    <w:overflowPunct w:val="0"/>
                    <w:autoSpaceDE w:val="0"/>
                    <w:autoSpaceDN w:val="0"/>
                    <w:adjustRightInd w:val="0"/>
                    <w:ind w:left="-108"/>
                    <w:textAlignment w:val="baseline"/>
                    <w:outlineLvl w:val="3"/>
                    <w:rPr>
                      <w:rFonts w:ascii="Arial" w:eastAsia="Times New Roman" w:hAnsi="Arial" w:cs="Arial"/>
                      <w:b/>
                      <w:sz w:val="20"/>
                      <w:szCs w:val="20"/>
                    </w:rPr>
                  </w:pPr>
                  <w:r>
                    <w:rPr>
                      <w:rFonts w:ascii="Arial" w:eastAsia="Times New Roman" w:hAnsi="Arial" w:cs="Arial"/>
                      <w:b/>
                      <w:sz w:val="20"/>
                      <w:szCs w:val="20"/>
                    </w:rPr>
                    <w:t>6.7</w:t>
                  </w:r>
                  <w:r w:rsidR="00583058" w:rsidRPr="00A8536B">
                    <w:rPr>
                      <w:rFonts w:ascii="Arial" w:eastAsia="Times New Roman" w:hAnsi="Arial" w:cs="Arial"/>
                      <w:b/>
                      <w:sz w:val="20"/>
                      <w:szCs w:val="20"/>
                    </w:rPr>
                    <w:t xml:space="preserve"> Izvajanje sprejetega predpisa</w:t>
                  </w:r>
                </w:p>
              </w:tc>
            </w:tr>
            <w:tr w:rsidR="00583058" w:rsidRPr="00A8536B" w14:paraId="104C5773" w14:textId="77777777" w:rsidTr="0074237B">
              <w:trPr>
                <w:trHeight w:val="145"/>
              </w:trPr>
              <w:tc>
                <w:tcPr>
                  <w:tcW w:w="8882" w:type="dxa"/>
                </w:tcPr>
                <w:p w14:paraId="104C576D" w14:textId="77777777" w:rsidR="0066066C" w:rsidRDefault="0066066C" w:rsidP="0066066C">
                  <w:pPr>
                    <w:tabs>
                      <w:tab w:val="left" w:pos="286"/>
                    </w:tabs>
                    <w:spacing w:line="288" w:lineRule="auto"/>
                    <w:ind w:left="-108"/>
                    <w:jc w:val="both"/>
                    <w:rPr>
                      <w:rFonts w:ascii="Arial" w:eastAsia="Times New Roman" w:hAnsi="Arial" w:cs="Arial"/>
                      <w:sz w:val="20"/>
                      <w:szCs w:val="20"/>
                    </w:rPr>
                  </w:pPr>
                </w:p>
                <w:p w14:paraId="104C576E" w14:textId="77777777" w:rsidR="00583058" w:rsidRPr="00A8536B" w:rsidRDefault="00583058" w:rsidP="0066066C">
                  <w:pPr>
                    <w:numPr>
                      <w:ilvl w:val="0"/>
                      <w:numId w:val="23"/>
                    </w:numPr>
                    <w:tabs>
                      <w:tab w:val="left" w:pos="286"/>
                    </w:tabs>
                    <w:spacing w:line="288" w:lineRule="auto"/>
                    <w:ind w:left="-108" w:firstLine="0"/>
                    <w:jc w:val="both"/>
                    <w:rPr>
                      <w:rFonts w:ascii="Arial" w:eastAsia="Times New Roman" w:hAnsi="Arial" w:cs="Arial"/>
                      <w:sz w:val="20"/>
                      <w:szCs w:val="20"/>
                    </w:rPr>
                  </w:pPr>
                  <w:r w:rsidRPr="00A8536B">
                    <w:rPr>
                      <w:rFonts w:ascii="Arial" w:eastAsia="Times New Roman" w:hAnsi="Arial" w:cs="Arial"/>
                      <w:sz w:val="20"/>
                      <w:szCs w:val="20"/>
                    </w:rPr>
                    <w:t>Predstavitev sprejetega zakona</w:t>
                  </w:r>
                </w:p>
                <w:p w14:paraId="104C576F" w14:textId="77777777" w:rsidR="00583058" w:rsidRDefault="00583058" w:rsidP="0066066C">
                  <w:pPr>
                    <w:tabs>
                      <w:tab w:val="left" w:pos="286"/>
                    </w:tabs>
                    <w:spacing w:line="288" w:lineRule="auto"/>
                    <w:ind w:left="-108"/>
                    <w:jc w:val="both"/>
                    <w:rPr>
                      <w:rFonts w:ascii="Arial" w:eastAsia="Times New Roman" w:hAnsi="Arial" w:cs="Arial"/>
                      <w:sz w:val="20"/>
                      <w:szCs w:val="20"/>
                    </w:rPr>
                  </w:pPr>
                  <w:r w:rsidRPr="00A8536B">
                    <w:rPr>
                      <w:rFonts w:ascii="Arial" w:eastAsia="Times New Roman" w:hAnsi="Arial" w:cs="Arial"/>
                      <w:sz w:val="20"/>
                      <w:szCs w:val="20"/>
                    </w:rPr>
                    <w:t xml:space="preserve">Za izvajanje zakona je pristojen FURS, ki bo o načinu izvajanja tega zakona tudi poskrbel za pravočasno obveščanje davčnih zavezancev. </w:t>
                  </w:r>
                </w:p>
                <w:p w14:paraId="104C5770" w14:textId="77777777" w:rsidR="00821AAC" w:rsidRPr="00A8536B" w:rsidRDefault="00821AAC" w:rsidP="0066066C">
                  <w:pPr>
                    <w:tabs>
                      <w:tab w:val="left" w:pos="286"/>
                    </w:tabs>
                    <w:spacing w:line="288" w:lineRule="auto"/>
                    <w:ind w:left="-108"/>
                    <w:jc w:val="both"/>
                    <w:rPr>
                      <w:rFonts w:ascii="Arial" w:eastAsia="Times New Roman" w:hAnsi="Arial" w:cs="Arial"/>
                      <w:sz w:val="20"/>
                      <w:szCs w:val="20"/>
                    </w:rPr>
                  </w:pPr>
                </w:p>
                <w:p w14:paraId="104C5771" w14:textId="77777777" w:rsidR="00583058" w:rsidRPr="00A8536B" w:rsidRDefault="00583058" w:rsidP="0066066C">
                  <w:pPr>
                    <w:numPr>
                      <w:ilvl w:val="0"/>
                      <w:numId w:val="23"/>
                    </w:numPr>
                    <w:tabs>
                      <w:tab w:val="left" w:pos="286"/>
                    </w:tabs>
                    <w:spacing w:line="288" w:lineRule="auto"/>
                    <w:ind w:left="-108" w:firstLine="0"/>
                    <w:jc w:val="both"/>
                    <w:rPr>
                      <w:rFonts w:ascii="Arial" w:eastAsia="Times New Roman" w:hAnsi="Arial" w:cs="Arial"/>
                      <w:sz w:val="20"/>
                      <w:szCs w:val="20"/>
                    </w:rPr>
                  </w:pPr>
                  <w:r w:rsidRPr="00A8536B">
                    <w:rPr>
                      <w:rFonts w:ascii="Arial" w:eastAsia="Times New Roman" w:hAnsi="Arial" w:cs="Arial"/>
                      <w:sz w:val="20"/>
                      <w:szCs w:val="20"/>
                    </w:rPr>
                    <w:t>Spremljanje izvajanja sprejetega predpisa</w:t>
                  </w:r>
                </w:p>
                <w:p w14:paraId="104C5772" w14:textId="77777777" w:rsidR="00583058" w:rsidRPr="00A8536B" w:rsidRDefault="00583058" w:rsidP="0066066C">
                  <w:pPr>
                    <w:tabs>
                      <w:tab w:val="left" w:pos="286"/>
                    </w:tabs>
                    <w:spacing w:line="288" w:lineRule="auto"/>
                    <w:ind w:left="-108"/>
                    <w:jc w:val="both"/>
                    <w:rPr>
                      <w:rFonts w:ascii="Arial" w:eastAsia="Times New Roman" w:hAnsi="Arial" w:cs="Arial"/>
                      <w:sz w:val="20"/>
                      <w:szCs w:val="20"/>
                    </w:rPr>
                  </w:pPr>
                  <w:r w:rsidRPr="00A8536B">
                    <w:rPr>
                      <w:rFonts w:ascii="Arial" w:eastAsia="Times New Roman" w:hAnsi="Arial" w:cs="Arial"/>
                      <w:sz w:val="20"/>
                      <w:szCs w:val="20"/>
                    </w:rPr>
                    <w:t>Izvajanje zakona spremljata Ministrstvo za finance in FURS, skladno s svojimi pristojnostmi.</w:t>
                  </w:r>
                </w:p>
              </w:tc>
            </w:tr>
            <w:tr w:rsidR="00583058" w:rsidRPr="00A8536B" w14:paraId="104C5775" w14:textId="77777777" w:rsidTr="0074237B">
              <w:trPr>
                <w:trHeight w:val="145"/>
              </w:trPr>
              <w:tc>
                <w:tcPr>
                  <w:tcW w:w="8882" w:type="dxa"/>
                </w:tcPr>
                <w:p w14:paraId="104C5774" w14:textId="77777777" w:rsidR="00583058" w:rsidRPr="00A8536B" w:rsidRDefault="00583058" w:rsidP="0074237B">
                  <w:pPr>
                    <w:tabs>
                      <w:tab w:val="left" w:pos="286"/>
                    </w:tabs>
                    <w:suppressAutoHyphens/>
                    <w:overflowPunct w:val="0"/>
                    <w:autoSpaceDE w:val="0"/>
                    <w:autoSpaceDN w:val="0"/>
                    <w:adjustRightInd w:val="0"/>
                    <w:spacing w:before="280" w:after="60"/>
                    <w:ind w:left="-108"/>
                    <w:textAlignment w:val="baseline"/>
                    <w:outlineLvl w:val="3"/>
                    <w:rPr>
                      <w:rFonts w:ascii="Arial" w:eastAsia="Times New Roman" w:hAnsi="Arial" w:cs="Arial"/>
                      <w:b/>
                      <w:sz w:val="20"/>
                      <w:szCs w:val="20"/>
                    </w:rPr>
                  </w:pPr>
                  <w:r w:rsidRPr="00A8536B">
                    <w:rPr>
                      <w:rFonts w:ascii="Arial" w:eastAsia="Times New Roman" w:hAnsi="Arial" w:cs="Arial"/>
                      <w:b/>
                      <w:sz w:val="20"/>
                      <w:szCs w:val="20"/>
                    </w:rPr>
                    <w:t>6.8 Druge pomembne okoliščine v zvezi z vprašanji, ki jih ureja predlog zakona</w:t>
                  </w:r>
                </w:p>
              </w:tc>
            </w:tr>
            <w:tr w:rsidR="00583058" w:rsidRPr="00A8536B" w14:paraId="104C5777" w14:textId="77777777" w:rsidTr="0074237B">
              <w:trPr>
                <w:trHeight w:val="145"/>
              </w:trPr>
              <w:tc>
                <w:tcPr>
                  <w:tcW w:w="8882" w:type="dxa"/>
                </w:tcPr>
                <w:p w14:paraId="104C5776" w14:textId="77777777" w:rsidR="00583058" w:rsidRPr="00A8536B" w:rsidRDefault="00583058" w:rsidP="0074237B">
                  <w:pPr>
                    <w:tabs>
                      <w:tab w:val="left" w:pos="286"/>
                    </w:tabs>
                    <w:overflowPunct w:val="0"/>
                    <w:autoSpaceDE w:val="0"/>
                    <w:autoSpaceDN w:val="0"/>
                    <w:adjustRightInd w:val="0"/>
                    <w:spacing w:before="60" w:after="60"/>
                    <w:ind w:left="-108"/>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p>
              </w:tc>
            </w:tr>
          </w:tbl>
          <w:p w14:paraId="104C5778" w14:textId="77777777" w:rsidR="00583058" w:rsidRPr="00A8536B" w:rsidRDefault="00583058" w:rsidP="00583058">
            <w:pPr>
              <w:tabs>
                <w:tab w:val="left" w:pos="708"/>
              </w:tabs>
              <w:suppressAutoHyphens/>
              <w:overflowPunct w:val="0"/>
              <w:autoSpaceDE w:val="0"/>
              <w:autoSpaceDN w:val="0"/>
              <w:adjustRightInd w:val="0"/>
              <w:spacing w:line="260" w:lineRule="exact"/>
              <w:jc w:val="both"/>
              <w:textAlignment w:val="baseline"/>
              <w:outlineLvl w:val="3"/>
              <w:rPr>
                <w:rFonts w:ascii="Arial" w:eastAsia="Times New Roman" w:hAnsi="Arial" w:cs="Arial"/>
                <w:b/>
                <w:sz w:val="20"/>
                <w:szCs w:val="20"/>
              </w:rPr>
            </w:pPr>
            <w:r w:rsidRPr="00A8536B">
              <w:rPr>
                <w:rFonts w:ascii="Arial" w:eastAsia="Times New Roman" w:hAnsi="Arial" w:cs="Arial"/>
                <w:b/>
                <w:sz w:val="20"/>
                <w:szCs w:val="20"/>
              </w:rPr>
              <w:t>7. Prikaz sodelovanja javnosti pri pripravi predloga zakona</w:t>
            </w:r>
          </w:p>
          <w:p w14:paraId="104C5779" w14:textId="77777777" w:rsidR="006339D7" w:rsidRDefault="00583058" w:rsidP="00C610D9">
            <w:pPr>
              <w:pStyle w:val="rkovnatokazaodstavkom"/>
              <w:numPr>
                <w:ilvl w:val="0"/>
                <w:numId w:val="24"/>
              </w:numPr>
              <w:spacing w:line="260" w:lineRule="exact"/>
              <w:ind w:left="360"/>
              <w:rPr>
                <w:rFonts w:eastAsia="Times New Roman" w:cs="Arial"/>
              </w:rPr>
            </w:pPr>
            <w:r w:rsidRPr="00A8536B">
              <w:rPr>
                <w:rFonts w:eastAsia="Times New Roman" w:cs="Arial"/>
              </w:rPr>
              <w:t>spletni naslov, na katerem je bil objavljen</w:t>
            </w:r>
            <w:r w:rsidR="00064576" w:rsidRPr="00A8536B">
              <w:rPr>
                <w:rFonts w:eastAsia="Times New Roman" w:cs="Arial"/>
              </w:rPr>
              <w:t xml:space="preserve"> predpis</w:t>
            </w:r>
            <w:r w:rsidR="00B164E8">
              <w:rPr>
                <w:rFonts w:eastAsia="Times New Roman" w:cs="Arial"/>
              </w:rPr>
              <w:t xml:space="preserve">: </w:t>
            </w:r>
            <w:r w:rsidRPr="00A8536B">
              <w:rPr>
                <w:rFonts w:eastAsia="Times New Roman" w:cs="Arial"/>
              </w:rPr>
              <w:t xml:space="preserve"> </w:t>
            </w:r>
          </w:p>
          <w:p w14:paraId="104C577A" w14:textId="77777777" w:rsidR="00A524F5" w:rsidRDefault="0066066C" w:rsidP="00A524F5">
            <w:pPr>
              <w:widowControl w:val="0"/>
              <w:overflowPunct w:val="0"/>
              <w:autoSpaceDE w:val="0"/>
              <w:autoSpaceDN w:val="0"/>
              <w:adjustRightInd w:val="0"/>
              <w:spacing w:line="260" w:lineRule="exact"/>
              <w:jc w:val="both"/>
              <w:textAlignment w:val="baseline"/>
              <w:rPr>
                <w:rFonts w:ascii="Arial" w:eastAsia="Times New Roman" w:hAnsi="Arial" w:cs="Arial"/>
                <w:color w:val="0000FF"/>
                <w:sz w:val="20"/>
                <w:szCs w:val="20"/>
                <w:u w:val="single"/>
              </w:rPr>
            </w:pPr>
            <w:r>
              <w:t xml:space="preserve">        </w:t>
            </w:r>
            <w:hyperlink r:id="rId15" w:history="1">
              <w:r w:rsidR="00A524F5" w:rsidRPr="00A8536B">
                <w:rPr>
                  <w:rFonts w:ascii="Arial" w:eastAsia="Times New Roman" w:hAnsi="Arial" w:cs="Arial"/>
                  <w:color w:val="0000FF"/>
                  <w:sz w:val="20"/>
                  <w:szCs w:val="20"/>
                  <w:u w:val="single"/>
                </w:rPr>
                <w:t>http://www.mf.gov.si/si/delovna_podrocja/davki_in_carine/predlogi_predpisov/</w:t>
              </w:r>
            </w:hyperlink>
          </w:p>
          <w:p w14:paraId="104C577B" w14:textId="77777777" w:rsidR="00A524F5" w:rsidRDefault="0066066C" w:rsidP="006339D7">
            <w:pPr>
              <w:widowControl w:val="0"/>
              <w:overflowPunct w:val="0"/>
              <w:autoSpaceDE w:val="0"/>
              <w:autoSpaceDN w:val="0"/>
              <w:adjustRightInd w:val="0"/>
              <w:spacing w:line="260" w:lineRule="exact"/>
              <w:jc w:val="both"/>
              <w:textAlignment w:val="baseline"/>
              <w:rPr>
                <w:rFonts w:ascii="Arial" w:eastAsia="Times New Roman" w:hAnsi="Arial" w:cs="Arial"/>
                <w:b/>
                <w:iCs/>
                <w:sz w:val="20"/>
                <w:szCs w:val="20"/>
                <w:lang w:eastAsia="sl-SI"/>
              </w:rPr>
            </w:pPr>
            <w:r>
              <w:rPr>
                <w:rFonts w:ascii="Arial" w:eastAsia="Times New Roman" w:hAnsi="Arial" w:cs="Arial"/>
                <w:iCs/>
                <w:sz w:val="20"/>
                <w:szCs w:val="20"/>
                <w:lang w:eastAsia="sl-SI"/>
              </w:rPr>
              <w:t xml:space="preserve">       </w:t>
            </w:r>
            <w:r w:rsidR="006339D7" w:rsidRPr="00A8536B">
              <w:rPr>
                <w:rFonts w:ascii="Arial" w:eastAsia="Times New Roman" w:hAnsi="Arial" w:cs="Arial"/>
                <w:iCs/>
                <w:sz w:val="20"/>
                <w:szCs w:val="20"/>
                <w:lang w:eastAsia="sl-SI"/>
              </w:rPr>
              <w:t xml:space="preserve">Datum objave: </w:t>
            </w:r>
            <w:r w:rsidR="006339D7" w:rsidRPr="002950AC">
              <w:rPr>
                <w:rFonts w:ascii="Arial" w:eastAsia="Times New Roman" w:hAnsi="Arial" w:cs="Arial"/>
                <w:b/>
                <w:iCs/>
                <w:sz w:val="20"/>
                <w:szCs w:val="20"/>
                <w:lang w:eastAsia="sl-SI"/>
              </w:rPr>
              <w:t>2</w:t>
            </w:r>
            <w:r w:rsidR="006339D7">
              <w:rPr>
                <w:rFonts w:ascii="Arial" w:eastAsia="Times New Roman" w:hAnsi="Arial" w:cs="Arial"/>
                <w:b/>
                <w:iCs/>
                <w:sz w:val="20"/>
                <w:szCs w:val="20"/>
                <w:lang w:eastAsia="sl-SI"/>
              </w:rPr>
              <w:t>7</w:t>
            </w:r>
            <w:r w:rsidR="006339D7" w:rsidRPr="002950AC">
              <w:rPr>
                <w:rFonts w:ascii="Arial" w:eastAsia="Times New Roman" w:hAnsi="Arial" w:cs="Arial"/>
                <w:b/>
                <w:iCs/>
                <w:sz w:val="20"/>
                <w:szCs w:val="20"/>
                <w:lang w:eastAsia="sl-SI"/>
              </w:rPr>
              <w:t>. 10. 2015</w:t>
            </w:r>
          </w:p>
          <w:p w14:paraId="104C577C" w14:textId="77777777" w:rsidR="0066066C" w:rsidRPr="00A524F5" w:rsidRDefault="0066066C" w:rsidP="006339D7">
            <w:pPr>
              <w:widowControl w:val="0"/>
              <w:overflowPunct w:val="0"/>
              <w:autoSpaceDE w:val="0"/>
              <w:autoSpaceDN w:val="0"/>
              <w:adjustRightInd w:val="0"/>
              <w:spacing w:line="260" w:lineRule="exact"/>
              <w:jc w:val="both"/>
              <w:textAlignment w:val="baseline"/>
              <w:rPr>
                <w:rFonts w:ascii="Arial" w:eastAsia="Times New Roman" w:hAnsi="Arial" w:cs="Arial"/>
                <w:b/>
                <w:iCs/>
                <w:sz w:val="20"/>
                <w:szCs w:val="20"/>
                <w:lang w:eastAsia="sl-SI"/>
              </w:rPr>
            </w:pPr>
          </w:p>
          <w:p w14:paraId="104C577D" w14:textId="77777777" w:rsidR="00C610D9" w:rsidRDefault="00C610D9" w:rsidP="00C610D9">
            <w:pPr>
              <w:pStyle w:val="rkovnatokazaodstavkom"/>
              <w:numPr>
                <w:ilvl w:val="0"/>
                <w:numId w:val="24"/>
              </w:numPr>
              <w:spacing w:line="260" w:lineRule="exact"/>
              <w:ind w:left="360"/>
              <w:rPr>
                <w:rFonts w:cs="Arial"/>
              </w:rPr>
            </w:pPr>
            <w:r>
              <w:rPr>
                <w:rFonts w:cs="Arial"/>
              </w:rPr>
              <w:t xml:space="preserve">spletna stran </w:t>
            </w:r>
            <w:r w:rsidR="00A524F5" w:rsidRPr="00AF66C6">
              <w:rPr>
                <w:rFonts w:cs="Arial"/>
              </w:rPr>
              <w:t>E</w:t>
            </w:r>
            <w:r w:rsidR="00A524F5">
              <w:rPr>
                <w:rFonts w:cs="Arial"/>
              </w:rPr>
              <w:t xml:space="preserve"> </w:t>
            </w:r>
            <w:r w:rsidR="00A524F5" w:rsidRPr="00AF66C6">
              <w:rPr>
                <w:rFonts w:cs="Arial"/>
              </w:rPr>
              <w:t>-</w:t>
            </w:r>
            <w:r w:rsidR="00A524F5">
              <w:rPr>
                <w:rFonts w:cs="Arial"/>
              </w:rPr>
              <w:t xml:space="preserve"> </w:t>
            </w:r>
            <w:r w:rsidR="00A524F5" w:rsidRPr="00AF66C6">
              <w:rPr>
                <w:rFonts w:cs="Arial"/>
              </w:rPr>
              <w:t>demokracija.</w:t>
            </w:r>
          </w:p>
          <w:p w14:paraId="104C577E" w14:textId="77777777" w:rsidR="00C610D9" w:rsidRPr="00C610D9" w:rsidRDefault="0066066C" w:rsidP="00C610D9">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00C610D9" w:rsidRPr="00A8536B">
              <w:rPr>
                <w:rFonts w:ascii="Arial" w:eastAsia="Times New Roman" w:hAnsi="Arial" w:cs="Arial"/>
                <w:iCs/>
                <w:sz w:val="20"/>
                <w:szCs w:val="20"/>
                <w:lang w:eastAsia="sl-SI"/>
              </w:rPr>
              <w:t xml:space="preserve">Datum objave: </w:t>
            </w:r>
            <w:r w:rsidR="00C610D9" w:rsidRPr="00C610D9">
              <w:rPr>
                <w:rFonts w:ascii="Arial" w:eastAsia="Times New Roman" w:hAnsi="Arial" w:cs="Arial"/>
                <w:b/>
                <w:iCs/>
                <w:sz w:val="20"/>
                <w:szCs w:val="20"/>
                <w:lang w:eastAsia="sl-SI"/>
              </w:rPr>
              <w:t xml:space="preserve">27. 10. 2015 </w:t>
            </w:r>
            <w:r w:rsidR="00C610D9" w:rsidRPr="00C610D9">
              <w:rPr>
                <w:rFonts w:ascii="Arial" w:eastAsia="Times New Roman" w:hAnsi="Arial" w:cs="Arial"/>
                <w:iCs/>
                <w:sz w:val="20"/>
                <w:szCs w:val="20"/>
                <w:lang w:eastAsia="sl-SI"/>
              </w:rPr>
              <w:t>in</w:t>
            </w:r>
            <w:r w:rsidR="00C610D9" w:rsidRPr="00C610D9">
              <w:rPr>
                <w:rFonts w:ascii="Arial" w:eastAsia="Times New Roman" w:hAnsi="Arial" w:cs="Arial"/>
                <w:b/>
                <w:iCs/>
                <w:sz w:val="20"/>
                <w:szCs w:val="20"/>
                <w:lang w:eastAsia="sl-SI"/>
              </w:rPr>
              <w:t xml:space="preserve"> 29. 1. 2016</w:t>
            </w:r>
          </w:p>
          <w:p w14:paraId="104C577F" w14:textId="77777777" w:rsidR="006339D7" w:rsidRPr="00A8536B" w:rsidRDefault="006339D7" w:rsidP="00A524F5">
            <w:pPr>
              <w:overflowPunct w:val="0"/>
              <w:autoSpaceDE w:val="0"/>
              <w:autoSpaceDN w:val="0"/>
              <w:adjustRightInd w:val="0"/>
              <w:spacing w:line="260" w:lineRule="exact"/>
              <w:ind w:left="709"/>
              <w:jc w:val="both"/>
              <w:rPr>
                <w:rFonts w:ascii="Arial" w:eastAsia="Times New Roman" w:hAnsi="Arial" w:cs="Arial"/>
                <w:iCs/>
                <w:sz w:val="20"/>
                <w:szCs w:val="20"/>
                <w:lang w:eastAsia="sl-SI"/>
              </w:rPr>
            </w:pPr>
          </w:p>
          <w:p w14:paraId="104C5780" w14:textId="77777777" w:rsidR="00246C6C" w:rsidRDefault="00246C6C" w:rsidP="00246C6C">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B164E8">
              <w:rPr>
                <w:rFonts w:ascii="Arial" w:eastAsia="Times New Roman" w:hAnsi="Arial" w:cs="Arial"/>
                <w:iCs/>
                <w:sz w:val="20"/>
                <w:szCs w:val="20"/>
                <w:lang w:eastAsia="sl-SI"/>
              </w:rPr>
              <w:t xml:space="preserve">V razpravo so bili vključeni predstavniki interesnih združenj in gospodarskih družb. </w:t>
            </w:r>
            <w:r>
              <w:rPr>
                <w:rFonts w:ascii="Arial" w:eastAsia="Times New Roman" w:hAnsi="Arial" w:cs="Arial"/>
                <w:iCs/>
                <w:sz w:val="20"/>
                <w:szCs w:val="20"/>
                <w:lang w:eastAsia="sl-SI"/>
              </w:rPr>
              <w:t xml:space="preserve">Na predlog zakona smo prejeli okoli 100 pripomb in predlogov 27 predlagateljev, ki so bili v največji možni meri upoštevani. </w:t>
            </w:r>
            <w:r w:rsidRPr="00B164E8">
              <w:rPr>
                <w:rFonts w:ascii="Arial" w:eastAsia="Times New Roman" w:hAnsi="Arial" w:cs="Arial"/>
                <w:iCs/>
                <w:sz w:val="20"/>
                <w:szCs w:val="20"/>
                <w:lang w:eastAsia="sl-SI"/>
              </w:rPr>
              <w:t>Mnenja, predlogi in pripombe z navedbo predlagateljev, navedbo o upoštevanju oz</w:t>
            </w:r>
            <w:r>
              <w:rPr>
                <w:rFonts w:ascii="Arial" w:eastAsia="Times New Roman" w:hAnsi="Arial" w:cs="Arial"/>
                <w:iCs/>
                <w:sz w:val="20"/>
                <w:szCs w:val="20"/>
                <w:lang w:eastAsia="sl-SI"/>
              </w:rPr>
              <w:t>iroma</w:t>
            </w:r>
            <w:r w:rsidRPr="00B164E8">
              <w:rPr>
                <w:rFonts w:ascii="Arial" w:eastAsia="Times New Roman" w:hAnsi="Arial" w:cs="Arial"/>
                <w:iCs/>
                <w:sz w:val="20"/>
                <w:szCs w:val="20"/>
                <w:lang w:eastAsia="sl-SI"/>
              </w:rPr>
              <w:t xml:space="preserve"> neupoštevanju pripomb ter razlogih za neupoštevanje v tem predlog</w:t>
            </w:r>
            <w:r>
              <w:rPr>
                <w:rFonts w:ascii="Arial" w:eastAsia="Times New Roman" w:hAnsi="Arial" w:cs="Arial"/>
                <w:iCs/>
                <w:sz w:val="20"/>
                <w:szCs w:val="20"/>
                <w:lang w:eastAsia="sl-SI"/>
              </w:rPr>
              <w:t>u zakona so prikazani v prilogi</w:t>
            </w:r>
            <w:r w:rsidRPr="00B164E8">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4</w:t>
            </w:r>
            <w:r w:rsidRPr="00B164E8">
              <w:rPr>
                <w:rFonts w:ascii="Arial" w:eastAsia="Times New Roman" w:hAnsi="Arial" w:cs="Arial"/>
                <w:iCs/>
                <w:sz w:val="20"/>
                <w:szCs w:val="20"/>
                <w:lang w:eastAsia="sl-SI"/>
              </w:rPr>
              <w:t>.</w:t>
            </w:r>
          </w:p>
          <w:p w14:paraId="104C5781" w14:textId="77777777" w:rsidR="00246C6C" w:rsidRDefault="00246C6C" w:rsidP="00246C6C">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p>
          <w:p w14:paraId="104C5782" w14:textId="77777777" w:rsidR="00246C6C" w:rsidRDefault="00246C6C" w:rsidP="00246C6C">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V prilogi 5 so prikazani predlogi, mnenja in pripombe ministrstev ter Službe Vlade RS za zakonodajo. Tudi ti predlogi so bili v največji možni meri upoštevani. </w:t>
            </w:r>
          </w:p>
          <w:p w14:paraId="104C5783" w14:textId="77777777" w:rsidR="006339D7" w:rsidRPr="00064576" w:rsidRDefault="006339D7" w:rsidP="00064576">
            <w:pPr>
              <w:overflowPunct w:val="0"/>
              <w:autoSpaceDE w:val="0"/>
              <w:autoSpaceDN w:val="0"/>
              <w:adjustRightInd w:val="0"/>
              <w:spacing w:line="260" w:lineRule="exact"/>
              <w:ind w:left="709"/>
              <w:jc w:val="both"/>
              <w:rPr>
                <w:rFonts w:ascii="Arial" w:eastAsia="Times New Roman" w:hAnsi="Arial" w:cs="Arial"/>
                <w:sz w:val="20"/>
                <w:szCs w:val="20"/>
              </w:rPr>
            </w:pPr>
          </w:p>
        </w:tc>
      </w:tr>
      <w:tr w:rsidR="00583058" w:rsidRPr="00A8536B" w14:paraId="104C578E" w14:textId="77777777" w:rsidTr="00DD45F9">
        <w:trPr>
          <w:gridAfter w:val="1"/>
          <w:wAfter w:w="135" w:type="dxa"/>
          <w:trHeight w:val="145"/>
        </w:trPr>
        <w:tc>
          <w:tcPr>
            <w:tcW w:w="9108" w:type="dxa"/>
          </w:tcPr>
          <w:p w14:paraId="104C5785" w14:textId="77777777" w:rsidR="00583058" w:rsidRPr="00A8536B" w:rsidRDefault="00583058" w:rsidP="00583058">
            <w:pPr>
              <w:suppressAutoHyphens/>
              <w:overflowPunct w:val="0"/>
              <w:autoSpaceDE w:val="0"/>
              <w:autoSpaceDN w:val="0"/>
              <w:adjustRightInd w:val="0"/>
              <w:spacing w:line="260" w:lineRule="exact"/>
              <w:jc w:val="both"/>
              <w:textAlignment w:val="baseline"/>
              <w:outlineLvl w:val="3"/>
              <w:rPr>
                <w:rFonts w:ascii="Arial" w:eastAsia="Times New Roman" w:hAnsi="Arial" w:cs="Arial"/>
                <w:b/>
                <w:sz w:val="20"/>
                <w:szCs w:val="20"/>
              </w:rPr>
            </w:pPr>
            <w:r w:rsidRPr="00A8536B">
              <w:rPr>
                <w:rFonts w:ascii="Arial" w:eastAsia="Times New Roman" w:hAnsi="Arial" w:cs="Arial"/>
                <w:b/>
                <w:sz w:val="20"/>
                <w:szCs w:val="20"/>
              </w:rPr>
              <w:t>8. Navedba, kateri predstavniki predlagatelja bodo sodelovali pri delu državnega zbora in delovnih teles</w:t>
            </w:r>
          </w:p>
          <w:p w14:paraId="104C5786" w14:textId="77777777" w:rsidR="00583058" w:rsidRDefault="00583058" w:rsidP="00823057">
            <w:pPr>
              <w:numPr>
                <w:ilvl w:val="0"/>
                <w:numId w:val="24"/>
              </w:numPr>
              <w:overflowPunct w:val="0"/>
              <w:autoSpaceDE w:val="0"/>
              <w:autoSpaceDN w:val="0"/>
              <w:adjustRightInd w:val="0"/>
              <w:spacing w:line="260" w:lineRule="exact"/>
              <w:ind w:left="709" w:hanging="709"/>
              <w:jc w:val="both"/>
              <w:rPr>
                <w:rFonts w:ascii="Arial" w:eastAsia="Times New Roman" w:hAnsi="Arial"/>
                <w:sz w:val="20"/>
                <w:lang w:eastAsia="sl-SI"/>
              </w:rPr>
            </w:pPr>
            <w:r w:rsidRPr="00A8536B">
              <w:rPr>
                <w:rFonts w:ascii="Arial" w:eastAsia="Times New Roman" w:hAnsi="Arial"/>
                <w:sz w:val="20"/>
                <w:lang w:eastAsia="sl-SI"/>
              </w:rPr>
              <w:t>dr. Dušan Mramor, minister za finance</w:t>
            </w:r>
          </w:p>
          <w:p w14:paraId="104C5787" w14:textId="77777777" w:rsidR="00130374" w:rsidRDefault="0094543F" w:rsidP="00823057">
            <w:pPr>
              <w:numPr>
                <w:ilvl w:val="0"/>
                <w:numId w:val="24"/>
              </w:numPr>
              <w:overflowPunct w:val="0"/>
              <w:autoSpaceDE w:val="0"/>
              <w:autoSpaceDN w:val="0"/>
              <w:adjustRightInd w:val="0"/>
              <w:spacing w:line="260" w:lineRule="exact"/>
              <w:ind w:left="709" w:hanging="709"/>
              <w:jc w:val="both"/>
              <w:rPr>
                <w:rFonts w:ascii="Arial" w:eastAsia="Times New Roman" w:hAnsi="Arial"/>
                <w:sz w:val="20"/>
                <w:lang w:eastAsia="sl-SI"/>
              </w:rPr>
            </w:pPr>
            <w:r>
              <w:rPr>
                <w:rFonts w:ascii="Arial" w:eastAsia="Times New Roman" w:hAnsi="Arial"/>
                <w:sz w:val="20"/>
                <w:lang w:eastAsia="sl-SI"/>
              </w:rPr>
              <w:lastRenderedPageBreak/>
              <w:t>mag. Mateja Vraničar</w:t>
            </w:r>
            <w:r w:rsidR="00B52CA4">
              <w:rPr>
                <w:rFonts w:ascii="Arial" w:eastAsia="Times New Roman" w:hAnsi="Arial"/>
                <w:sz w:val="20"/>
                <w:lang w:eastAsia="sl-SI"/>
              </w:rPr>
              <w:t xml:space="preserve"> Erman</w:t>
            </w:r>
            <w:r>
              <w:rPr>
                <w:rFonts w:ascii="Arial" w:eastAsia="Times New Roman" w:hAnsi="Arial"/>
                <w:sz w:val="20"/>
                <w:lang w:eastAsia="sl-SI"/>
              </w:rPr>
              <w:t>, državna sekretarka</w:t>
            </w:r>
          </w:p>
          <w:p w14:paraId="104C5788" w14:textId="77777777" w:rsidR="00130374" w:rsidRPr="00130374" w:rsidRDefault="00130374" w:rsidP="00823057">
            <w:pPr>
              <w:numPr>
                <w:ilvl w:val="0"/>
                <w:numId w:val="24"/>
              </w:numPr>
              <w:overflowPunct w:val="0"/>
              <w:autoSpaceDE w:val="0"/>
              <w:autoSpaceDN w:val="0"/>
              <w:adjustRightInd w:val="0"/>
              <w:spacing w:line="260" w:lineRule="exact"/>
              <w:ind w:left="709" w:hanging="709"/>
              <w:jc w:val="both"/>
              <w:rPr>
                <w:rFonts w:ascii="Arial" w:eastAsia="Times New Roman" w:hAnsi="Arial"/>
                <w:iCs/>
                <w:sz w:val="20"/>
                <w:lang w:eastAsia="sl-SI"/>
              </w:rPr>
            </w:pPr>
            <w:r w:rsidRPr="00130374">
              <w:rPr>
                <w:rFonts w:ascii="Arial" w:eastAsia="Times New Roman" w:hAnsi="Arial"/>
                <w:iCs/>
                <w:sz w:val="20"/>
                <w:lang w:eastAsia="sl-SI"/>
              </w:rPr>
              <w:t>Metod Dragonja, državni sekretar</w:t>
            </w:r>
          </w:p>
          <w:p w14:paraId="104C5789" w14:textId="77777777" w:rsidR="00130374" w:rsidRPr="00130374" w:rsidRDefault="00130374" w:rsidP="00823057">
            <w:pPr>
              <w:numPr>
                <w:ilvl w:val="0"/>
                <w:numId w:val="24"/>
              </w:numPr>
              <w:overflowPunct w:val="0"/>
              <w:autoSpaceDE w:val="0"/>
              <w:autoSpaceDN w:val="0"/>
              <w:adjustRightInd w:val="0"/>
              <w:spacing w:line="260" w:lineRule="exact"/>
              <w:ind w:left="709" w:hanging="709"/>
              <w:jc w:val="both"/>
              <w:rPr>
                <w:rFonts w:ascii="Arial" w:eastAsia="Times New Roman" w:hAnsi="Arial"/>
                <w:iCs/>
                <w:sz w:val="20"/>
                <w:lang w:eastAsia="sl-SI"/>
              </w:rPr>
            </w:pPr>
            <w:r w:rsidRPr="00130374">
              <w:rPr>
                <w:rFonts w:ascii="Arial" w:eastAsia="Times New Roman" w:hAnsi="Arial"/>
                <w:iCs/>
                <w:sz w:val="20"/>
                <w:lang w:eastAsia="sl-SI"/>
              </w:rPr>
              <w:t>Irena Sodin, državna sekretarka</w:t>
            </w:r>
          </w:p>
          <w:p w14:paraId="104C578A" w14:textId="77777777" w:rsidR="00583058" w:rsidRPr="00A8536B" w:rsidRDefault="00583058" w:rsidP="00823057">
            <w:pPr>
              <w:numPr>
                <w:ilvl w:val="0"/>
                <w:numId w:val="24"/>
              </w:numPr>
              <w:overflowPunct w:val="0"/>
              <w:autoSpaceDE w:val="0"/>
              <w:autoSpaceDN w:val="0"/>
              <w:adjustRightInd w:val="0"/>
              <w:spacing w:line="260" w:lineRule="exact"/>
              <w:ind w:left="709" w:hanging="709"/>
              <w:jc w:val="both"/>
              <w:rPr>
                <w:rFonts w:ascii="Arial" w:eastAsia="Times New Roman" w:hAnsi="Arial"/>
                <w:sz w:val="20"/>
                <w:lang w:eastAsia="sl-SI"/>
              </w:rPr>
            </w:pPr>
            <w:r w:rsidRPr="00A8536B">
              <w:rPr>
                <w:rFonts w:ascii="Arial" w:eastAsia="Times New Roman" w:hAnsi="Arial"/>
                <w:sz w:val="20"/>
                <w:lang w:eastAsia="sl-SI"/>
              </w:rPr>
              <w:t xml:space="preserve">mag. Irena Popovič, generalna direktorica </w:t>
            </w:r>
          </w:p>
          <w:p w14:paraId="104C578B" w14:textId="77777777" w:rsidR="00583058" w:rsidRDefault="00F8542C" w:rsidP="00823057">
            <w:pPr>
              <w:numPr>
                <w:ilvl w:val="0"/>
                <w:numId w:val="24"/>
              </w:numPr>
              <w:overflowPunct w:val="0"/>
              <w:autoSpaceDE w:val="0"/>
              <w:autoSpaceDN w:val="0"/>
              <w:adjustRightInd w:val="0"/>
              <w:spacing w:line="260" w:lineRule="exact"/>
              <w:ind w:left="709" w:hanging="709"/>
              <w:jc w:val="both"/>
              <w:rPr>
                <w:rFonts w:ascii="Arial" w:eastAsia="Times New Roman" w:hAnsi="Arial"/>
                <w:sz w:val="20"/>
                <w:lang w:eastAsia="sl-SI"/>
              </w:rPr>
            </w:pPr>
            <w:r w:rsidRPr="00A8536B">
              <w:rPr>
                <w:rFonts w:ascii="Arial" w:eastAsia="Times New Roman" w:hAnsi="Arial"/>
                <w:sz w:val="20"/>
                <w:lang w:eastAsia="sl-SI"/>
              </w:rPr>
              <w:t>Mitja Brezovnik</w:t>
            </w:r>
            <w:r w:rsidR="00583058" w:rsidRPr="00A8536B">
              <w:rPr>
                <w:rFonts w:ascii="Arial" w:eastAsia="Times New Roman" w:hAnsi="Arial"/>
                <w:sz w:val="20"/>
                <w:lang w:eastAsia="sl-SI"/>
              </w:rPr>
              <w:t>, vodja</w:t>
            </w:r>
            <w:r w:rsidR="001854FC" w:rsidRPr="00A8536B">
              <w:rPr>
                <w:rFonts w:ascii="Arial" w:eastAsia="Times New Roman" w:hAnsi="Arial"/>
                <w:sz w:val="20"/>
                <w:lang w:eastAsia="sl-SI"/>
              </w:rPr>
              <w:t xml:space="preserve"> </w:t>
            </w:r>
            <w:r w:rsidR="00923E6A">
              <w:rPr>
                <w:rFonts w:ascii="Arial" w:eastAsia="Times New Roman" w:hAnsi="Arial"/>
                <w:sz w:val="20"/>
                <w:lang w:eastAsia="sl-SI"/>
              </w:rPr>
              <w:t>sektorja</w:t>
            </w:r>
          </w:p>
          <w:p w14:paraId="104C578C" w14:textId="77777777" w:rsidR="002F45CF" w:rsidRDefault="002F45CF" w:rsidP="00823057">
            <w:pPr>
              <w:numPr>
                <w:ilvl w:val="0"/>
                <w:numId w:val="24"/>
              </w:numPr>
              <w:overflowPunct w:val="0"/>
              <w:autoSpaceDE w:val="0"/>
              <w:autoSpaceDN w:val="0"/>
              <w:adjustRightInd w:val="0"/>
              <w:spacing w:line="260" w:lineRule="exact"/>
              <w:ind w:left="709" w:hanging="709"/>
              <w:jc w:val="both"/>
              <w:rPr>
                <w:rFonts w:ascii="Arial" w:eastAsia="Times New Roman" w:hAnsi="Arial"/>
                <w:sz w:val="20"/>
                <w:lang w:eastAsia="sl-SI"/>
              </w:rPr>
            </w:pPr>
            <w:r w:rsidRPr="00A8536B">
              <w:rPr>
                <w:rFonts w:ascii="Arial" w:eastAsia="Times New Roman" w:hAnsi="Arial"/>
                <w:sz w:val="20"/>
                <w:lang w:eastAsia="sl-SI"/>
              </w:rPr>
              <w:t>mag. Brigita Škafar, podsekretarka</w:t>
            </w:r>
            <w:r w:rsidR="0094543F">
              <w:rPr>
                <w:rFonts w:ascii="Arial" w:eastAsia="Times New Roman" w:hAnsi="Arial"/>
                <w:sz w:val="20"/>
                <w:lang w:eastAsia="sl-SI"/>
              </w:rPr>
              <w:t xml:space="preserve"> </w:t>
            </w:r>
            <w:r w:rsidR="00923E6A">
              <w:rPr>
                <w:rFonts w:ascii="Arial" w:eastAsia="Times New Roman" w:hAnsi="Arial"/>
                <w:sz w:val="20"/>
                <w:lang w:eastAsia="sl-SI"/>
              </w:rPr>
              <w:t xml:space="preserve"> </w:t>
            </w:r>
          </w:p>
          <w:p w14:paraId="104C578D" w14:textId="77777777" w:rsidR="00F34C2A" w:rsidRPr="00F34C2A" w:rsidRDefault="002F45CF" w:rsidP="00F34C2A">
            <w:pPr>
              <w:numPr>
                <w:ilvl w:val="0"/>
                <w:numId w:val="24"/>
              </w:numPr>
              <w:overflowPunct w:val="0"/>
              <w:autoSpaceDE w:val="0"/>
              <w:autoSpaceDN w:val="0"/>
              <w:adjustRightInd w:val="0"/>
              <w:spacing w:line="260" w:lineRule="exact"/>
              <w:ind w:left="709" w:hanging="709"/>
              <w:jc w:val="both"/>
              <w:rPr>
                <w:rFonts w:ascii="Arial" w:hAnsi="Arial"/>
                <w:sz w:val="20"/>
              </w:rPr>
            </w:pPr>
            <w:r w:rsidRPr="002F45CF">
              <w:rPr>
                <w:rFonts w:ascii="Arial" w:hAnsi="Arial"/>
                <w:sz w:val="20"/>
              </w:rPr>
              <w:t>Evelina Smrekar, podsekretarka</w:t>
            </w:r>
            <w:r w:rsidR="0094543F">
              <w:rPr>
                <w:rFonts w:ascii="Arial" w:hAnsi="Arial"/>
                <w:sz w:val="20"/>
              </w:rPr>
              <w:t xml:space="preserve"> </w:t>
            </w:r>
            <w:r w:rsidR="00923E6A">
              <w:rPr>
                <w:rFonts w:ascii="Arial" w:hAnsi="Arial"/>
                <w:sz w:val="20"/>
              </w:rPr>
              <w:t xml:space="preserve"> </w:t>
            </w:r>
          </w:p>
        </w:tc>
      </w:tr>
      <w:tr w:rsidR="00727BAE" w:rsidRPr="00A8536B" w14:paraId="104C5791" w14:textId="77777777" w:rsidTr="0024318C">
        <w:tblPrEx>
          <w:jc w:val="center"/>
        </w:tblPrEx>
        <w:trPr>
          <w:trHeight w:val="384"/>
          <w:jc w:val="center"/>
        </w:trPr>
        <w:tc>
          <w:tcPr>
            <w:tcW w:w="9243" w:type="dxa"/>
            <w:gridSpan w:val="2"/>
          </w:tcPr>
          <w:p w14:paraId="104C578F" w14:textId="77777777" w:rsidR="00727BAE" w:rsidRPr="00AD1B70" w:rsidRDefault="00AD1B70" w:rsidP="00156EBF">
            <w:pPr>
              <w:pStyle w:val="Poglavje"/>
              <w:pageBreakBefore/>
              <w:widowControl w:val="0"/>
              <w:spacing w:before="0" w:after="0" w:line="260" w:lineRule="exact"/>
              <w:jc w:val="left"/>
              <w:rPr>
                <w:b w:val="0"/>
                <w:sz w:val="20"/>
                <w:szCs w:val="20"/>
              </w:rPr>
            </w:pPr>
            <w:r w:rsidRPr="00AD1B70">
              <w:rPr>
                <w:b w:val="0"/>
                <w:sz w:val="20"/>
                <w:szCs w:val="20"/>
              </w:rPr>
              <w:lastRenderedPageBreak/>
              <w:t xml:space="preserve">II. BESEDILO ČLENOV </w:t>
            </w:r>
          </w:p>
          <w:p w14:paraId="104C5790" w14:textId="77777777" w:rsidR="002944FC" w:rsidRPr="00A8536B" w:rsidRDefault="002944FC" w:rsidP="00156EBF">
            <w:pPr>
              <w:pStyle w:val="Poglavje"/>
              <w:pageBreakBefore/>
              <w:widowControl w:val="0"/>
              <w:spacing w:before="0" w:after="0" w:line="260" w:lineRule="exact"/>
              <w:jc w:val="left"/>
              <w:rPr>
                <w:sz w:val="20"/>
                <w:szCs w:val="20"/>
              </w:rPr>
            </w:pPr>
          </w:p>
        </w:tc>
      </w:tr>
    </w:tbl>
    <w:p w14:paraId="104C5792" w14:textId="77777777" w:rsidR="003E1F00" w:rsidRPr="00A8536B" w:rsidRDefault="003E1F00" w:rsidP="007F5F2A">
      <w:pPr>
        <w:pStyle w:val="Heading1"/>
      </w:pPr>
      <w:r w:rsidRPr="00A8536B">
        <w:t>SPLOŠNE DOLOČBE</w:t>
      </w:r>
    </w:p>
    <w:p w14:paraId="104C5793" w14:textId="77777777" w:rsidR="00FF6FBD" w:rsidRPr="00BB2D84" w:rsidRDefault="00575690" w:rsidP="00BB2D84">
      <w:pPr>
        <w:pStyle w:val="Heading2"/>
      </w:pPr>
      <w:bookmarkStart w:id="2" w:name="_Ref420494967"/>
      <w:r w:rsidRPr="00BB2D84">
        <w:t xml:space="preserve">1. </w:t>
      </w:r>
      <w:r w:rsidR="003E1F00" w:rsidRPr="00BB2D84">
        <w:t>člen</w:t>
      </w:r>
      <w:bookmarkEnd w:id="2"/>
    </w:p>
    <w:p w14:paraId="104C5794" w14:textId="77777777" w:rsidR="003E1F00" w:rsidRPr="00BB2D84" w:rsidRDefault="003E1F00" w:rsidP="00BB2D84">
      <w:pPr>
        <w:pStyle w:val="Heading2"/>
      </w:pPr>
      <w:r w:rsidRPr="00BB2D84">
        <w:t>(vsebina zakona)</w:t>
      </w:r>
      <w:r w:rsidR="00575690" w:rsidRPr="00BB2D84">
        <w:t xml:space="preserve"> </w:t>
      </w:r>
    </w:p>
    <w:p w14:paraId="104C5795" w14:textId="77777777" w:rsidR="00F2286C" w:rsidRPr="00A8536B" w:rsidRDefault="00677434" w:rsidP="00677434">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Pr>
          <w:rFonts w:cs="Arial"/>
          <w:sz w:val="20"/>
          <w:szCs w:val="20"/>
          <w:lang w:eastAsia="sl-SI"/>
        </w:rPr>
        <w:tab/>
      </w:r>
      <w:r w:rsidR="007D069D" w:rsidRPr="00A8536B">
        <w:rPr>
          <w:rFonts w:cs="Arial"/>
          <w:sz w:val="20"/>
          <w:szCs w:val="20"/>
          <w:lang w:eastAsia="sl-SI"/>
        </w:rPr>
        <w:t>S tem</w:t>
      </w:r>
      <w:r w:rsidR="0076112C" w:rsidRPr="00A8536B">
        <w:rPr>
          <w:rFonts w:cs="Arial"/>
          <w:sz w:val="20"/>
          <w:szCs w:val="20"/>
          <w:lang w:eastAsia="sl-SI"/>
        </w:rPr>
        <w:t xml:space="preserve"> zakon</w:t>
      </w:r>
      <w:r w:rsidR="007D069D" w:rsidRPr="00A8536B">
        <w:rPr>
          <w:rFonts w:cs="Arial"/>
          <w:sz w:val="20"/>
          <w:szCs w:val="20"/>
          <w:lang w:eastAsia="sl-SI"/>
        </w:rPr>
        <w:t>om se</w:t>
      </w:r>
      <w:r w:rsidR="003E1F00" w:rsidRPr="00A8536B">
        <w:rPr>
          <w:rFonts w:cs="Arial"/>
          <w:sz w:val="20"/>
          <w:szCs w:val="20"/>
          <w:lang w:eastAsia="sl-SI"/>
        </w:rPr>
        <w:t xml:space="preserve"> ureja sistem in uvaja obveznost plačevanja trošarine od alkohola in alkoholnih pija</w:t>
      </w:r>
      <w:r w:rsidR="00E16255" w:rsidRPr="00A8536B">
        <w:rPr>
          <w:rFonts w:cs="Arial"/>
          <w:sz w:val="20"/>
          <w:szCs w:val="20"/>
          <w:lang w:eastAsia="sl-SI"/>
        </w:rPr>
        <w:t>č</w:t>
      </w:r>
      <w:r w:rsidR="00D2083B" w:rsidRPr="00A8536B">
        <w:rPr>
          <w:rFonts w:cs="Arial"/>
          <w:sz w:val="20"/>
          <w:szCs w:val="20"/>
          <w:lang w:eastAsia="sl-SI"/>
        </w:rPr>
        <w:t>,</w:t>
      </w:r>
      <w:r w:rsidR="00E16255" w:rsidRPr="00A8536B">
        <w:rPr>
          <w:rFonts w:cs="Arial"/>
          <w:sz w:val="20"/>
          <w:szCs w:val="20"/>
          <w:lang w:eastAsia="sl-SI"/>
        </w:rPr>
        <w:t xml:space="preserve"> </w:t>
      </w:r>
      <w:r w:rsidR="003E1F00" w:rsidRPr="00A8536B">
        <w:rPr>
          <w:rFonts w:cs="Arial"/>
          <w:sz w:val="20"/>
          <w:szCs w:val="20"/>
          <w:lang w:eastAsia="sl-SI"/>
        </w:rPr>
        <w:t xml:space="preserve">tobačnih izdelkov ter energentov in električne energije (v nadaljnjem besedilu: trošarinski izdelki), ki se na </w:t>
      </w:r>
      <w:r w:rsidR="0002353B">
        <w:rPr>
          <w:rFonts w:cs="Arial"/>
          <w:sz w:val="20"/>
          <w:szCs w:val="20"/>
          <w:lang w:eastAsia="sl-SI"/>
        </w:rPr>
        <w:t xml:space="preserve">ozemlju </w:t>
      </w:r>
      <w:r w:rsidR="003E1F00" w:rsidRPr="00A8536B">
        <w:rPr>
          <w:rFonts w:cs="Arial"/>
          <w:sz w:val="20"/>
          <w:szCs w:val="20"/>
          <w:lang w:eastAsia="sl-SI"/>
        </w:rPr>
        <w:t>Republi</w:t>
      </w:r>
      <w:r w:rsidR="00F2286C">
        <w:rPr>
          <w:rFonts w:cs="Arial"/>
          <w:sz w:val="20"/>
          <w:szCs w:val="20"/>
          <w:lang w:eastAsia="sl-SI"/>
        </w:rPr>
        <w:t>ke Slovenije sprostijo v porabo, v skladu z</w:t>
      </w:r>
      <w:r w:rsidR="00F2286C" w:rsidRPr="00A8536B">
        <w:rPr>
          <w:rFonts w:cs="Arial"/>
          <w:sz w:val="20"/>
          <w:szCs w:val="20"/>
          <w:lang w:eastAsia="sl-SI"/>
        </w:rPr>
        <w:t>:</w:t>
      </w:r>
    </w:p>
    <w:p w14:paraId="104C5796" w14:textId="77777777" w:rsidR="00F2286C" w:rsidRPr="00A8536B" w:rsidRDefault="00F2286C" w:rsidP="00F2286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Direktiv</w:t>
      </w:r>
      <w:r w:rsidR="00677434">
        <w:rPr>
          <w:rFonts w:cs="Arial"/>
          <w:sz w:val="20"/>
          <w:szCs w:val="20"/>
          <w:lang w:eastAsia="sl-SI"/>
        </w:rPr>
        <w:t>o</w:t>
      </w:r>
      <w:r w:rsidRPr="00A8536B">
        <w:rPr>
          <w:rFonts w:cs="Arial"/>
          <w:sz w:val="20"/>
          <w:szCs w:val="20"/>
          <w:lang w:eastAsia="sl-SI"/>
        </w:rPr>
        <w:t xml:space="preserve"> Sveta 92/83/EGS z dne 19. oktobra 1992 o uskladitvi strukture trošarin za alkohol in alkoholne pijače (UL L št. 3</w:t>
      </w:r>
      <w:r w:rsidR="00A02AD6">
        <w:rPr>
          <w:rFonts w:cs="Arial"/>
          <w:sz w:val="20"/>
          <w:szCs w:val="20"/>
          <w:lang w:eastAsia="sl-SI"/>
        </w:rPr>
        <w:t>16 z dne 31. 10. 1992, str. 21),</w:t>
      </w:r>
    </w:p>
    <w:p w14:paraId="104C5797" w14:textId="77777777" w:rsidR="00F2286C" w:rsidRPr="00A8536B" w:rsidRDefault="00F2286C" w:rsidP="00F2286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Direktiv</w:t>
      </w:r>
      <w:r w:rsidR="00677434">
        <w:rPr>
          <w:rFonts w:cs="Arial"/>
          <w:sz w:val="20"/>
          <w:szCs w:val="20"/>
          <w:lang w:eastAsia="sl-SI"/>
        </w:rPr>
        <w:t>o</w:t>
      </w:r>
      <w:r w:rsidRPr="00A8536B">
        <w:rPr>
          <w:rFonts w:cs="Arial"/>
          <w:sz w:val="20"/>
          <w:szCs w:val="20"/>
          <w:lang w:eastAsia="sl-SI"/>
        </w:rPr>
        <w:t xml:space="preserve"> Sveta 92/84/E</w:t>
      </w:r>
      <w:r w:rsidR="0044745F">
        <w:rPr>
          <w:rFonts w:cs="Arial"/>
          <w:sz w:val="20"/>
          <w:szCs w:val="20"/>
          <w:lang w:eastAsia="sl-SI"/>
        </w:rPr>
        <w:t>G</w:t>
      </w:r>
      <w:r w:rsidRPr="00A8536B">
        <w:rPr>
          <w:rFonts w:cs="Arial"/>
          <w:sz w:val="20"/>
          <w:szCs w:val="20"/>
          <w:lang w:eastAsia="sl-SI"/>
        </w:rPr>
        <w:t>S z dne 19. oktobra 1992 o približevanju trošarinskih stopenj za alkohol in alkoholne pijače (UL L št. 3</w:t>
      </w:r>
      <w:r w:rsidR="00A02AD6">
        <w:rPr>
          <w:rFonts w:cs="Arial"/>
          <w:sz w:val="20"/>
          <w:szCs w:val="20"/>
          <w:lang w:eastAsia="sl-SI"/>
        </w:rPr>
        <w:t>16 z dne 31. 10. 1992, str. 29),</w:t>
      </w:r>
    </w:p>
    <w:p w14:paraId="104C5798" w14:textId="77777777" w:rsidR="00F2286C" w:rsidRPr="00A8536B" w:rsidRDefault="00F2286C" w:rsidP="00F2286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Direktiv</w:t>
      </w:r>
      <w:r w:rsidR="00677434">
        <w:rPr>
          <w:rFonts w:cs="Arial"/>
          <w:sz w:val="20"/>
          <w:szCs w:val="20"/>
          <w:lang w:eastAsia="sl-SI"/>
        </w:rPr>
        <w:t>o</w:t>
      </w:r>
      <w:r w:rsidRPr="00A8536B">
        <w:rPr>
          <w:rFonts w:cs="Arial"/>
          <w:sz w:val="20"/>
          <w:szCs w:val="20"/>
          <w:lang w:eastAsia="sl-SI"/>
        </w:rPr>
        <w:t xml:space="preserve"> Sveta 95/60/ES z dne 27. novembra 1995 o davčnem označevanju plinskega olja in kerozina (UL L št. </w:t>
      </w:r>
      <w:r w:rsidR="00A02AD6">
        <w:rPr>
          <w:rFonts w:cs="Arial"/>
          <w:sz w:val="20"/>
          <w:szCs w:val="20"/>
          <w:lang w:eastAsia="sl-SI"/>
        </w:rPr>
        <w:t>291 z dne 6. 12. 1995, str. 46),</w:t>
      </w:r>
    </w:p>
    <w:p w14:paraId="104C5799" w14:textId="77777777" w:rsidR="00F2286C" w:rsidRDefault="00F2286C" w:rsidP="00F2286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Direktiv</w:t>
      </w:r>
      <w:r w:rsidR="00677434">
        <w:rPr>
          <w:rFonts w:cs="Arial"/>
          <w:sz w:val="20"/>
          <w:szCs w:val="20"/>
          <w:lang w:eastAsia="sl-SI"/>
        </w:rPr>
        <w:t>o</w:t>
      </w:r>
      <w:r w:rsidR="00064576">
        <w:rPr>
          <w:rFonts w:cs="Arial"/>
          <w:sz w:val="20"/>
          <w:szCs w:val="20"/>
          <w:lang w:eastAsia="sl-SI"/>
        </w:rPr>
        <w:t xml:space="preserve"> Sveta 2003/96/ES</w:t>
      </w:r>
      <w:r w:rsidRPr="00A8536B">
        <w:rPr>
          <w:rFonts w:cs="Arial"/>
          <w:sz w:val="20"/>
          <w:szCs w:val="20"/>
          <w:lang w:eastAsia="sl-SI"/>
        </w:rPr>
        <w:t xml:space="preserve"> z dne 27. oktobra 2003 o prestrukturiranju okvira Skupnosti za obdavč</w:t>
      </w:r>
      <w:r w:rsidR="0044745F">
        <w:rPr>
          <w:rFonts w:cs="Arial"/>
          <w:sz w:val="20"/>
          <w:szCs w:val="20"/>
          <w:lang w:eastAsia="sl-SI"/>
        </w:rPr>
        <w:t>itev</w:t>
      </w:r>
      <w:r w:rsidRPr="00A8536B">
        <w:rPr>
          <w:rFonts w:cs="Arial"/>
          <w:sz w:val="20"/>
          <w:szCs w:val="20"/>
          <w:lang w:eastAsia="sl-SI"/>
        </w:rPr>
        <w:t xml:space="preserve"> energentov in električne energije (UL L št. 283 z dne 31. 10. 2003, str. 51), zadnjič spremenjen</w:t>
      </w:r>
      <w:r>
        <w:rPr>
          <w:rFonts w:cs="Arial"/>
          <w:sz w:val="20"/>
          <w:szCs w:val="20"/>
          <w:lang w:eastAsia="sl-SI"/>
        </w:rPr>
        <w:t>a</w:t>
      </w:r>
      <w:r w:rsidRPr="00A8536B">
        <w:rPr>
          <w:rFonts w:cs="Arial"/>
          <w:sz w:val="20"/>
          <w:szCs w:val="20"/>
          <w:lang w:eastAsia="sl-SI"/>
        </w:rPr>
        <w:t xml:space="preserve"> z Direktivo Sveta 2004/75/ES z dne 29. aprila 2004 o spremembi Direktive Sveta 2003/96/ES glede možnosti Cipra za uporabo začasnih izjem ali znižanih stopenj obdavčitve energentov in električne energije (UL L št. 157 z dne 30. 4. 2004, str. 100</w:t>
      </w:r>
      <w:r w:rsidR="00064576">
        <w:rPr>
          <w:rFonts w:cs="Arial"/>
          <w:sz w:val="20"/>
          <w:szCs w:val="20"/>
          <w:lang w:eastAsia="sl-SI"/>
        </w:rPr>
        <w:t xml:space="preserve">; </w:t>
      </w:r>
      <w:r w:rsidRPr="00A8536B">
        <w:rPr>
          <w:rFonts w:cs="Arial"/>
          <w:sz w:val="20"/>
          <w:szCs w:val="20"/>
          <w:lang w:eastAsia="sl-SI"/>
        </w:rPr>
        <w:t xml:space="preserve">v nadaljnjem besedilu: </w:t>
      </w:r>
      <w:r w:rsidR="00064576">
        <w:rPr>
          <w:rFonts w:cs="Arial"/>
          <w:sz w:val="20"/>
          <w:szCs w:val="20"/>
          <w:lang w:eastAsia="sl-SI"/>
        </w:rPr>
        <w:t xml:space="preserve"> </w:t>
      </w:r>
      <w:r>
        <w:rPr>
          <w:rFonts w:cs="Arial"/>
          <w:sz w:val="20"/>
          <w:szCs w:val="20"/>
          <w:lang w:eastAsia="sl-SI"/>
        </w:rPr>
        <w:t>Direktiva 2003/96/ES</w:t>
      </w:r>
      <w:r w:rsidR="00A02AD6">
        <w:rPr>
          <w:rFonts w:cs="Arial"/>
          <w:sz w:val="20"/>
          <w:szCs w:val="20"/>
          <w:lang w:eastAsia="sl-SI"/>
        </w:rPr>
        <w:t>),</w:t>
      </w:r>
    </w:p>
    <w:p w14:paraId="104C579A" w14:textId="77777777" w:rsidR="00C01091" w:rsidRDefault="00C01091" w:rsidP="00C01091">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Pr="00C01091">
        <w:rPr>
          <w:rFonts w:cs="Arial"/>
          <w:sz w:val="20"/>
          <w:szCs w:val="20"/>
          <w:lang w:eastAsia="sl-SI"/>
        </w:rPr>
        <w:t>Direktivo Sveta 2006/79/ES z dne 5. oktobra 2006 o oprostitvi davkov na uvoz manjših pošiljk nekomercialnega značaja iz tretjih držav (UL L št. 286 z dne 17. 10. 2006, str. 15),</w:t>
      </w:r>
    </w:p>
    <w:p w14:paraId="104C579B" w14:textId="77777777" w:rsidR="00CB2165" w:rsidRDefault="00CB2165" w:rsidP="00F2286C">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Pr="00CB2165">
        <w:rPr>
          <w:rFonts w:cs="Arial"/>
          <w:sz w:val="20"/>
          <w:szCs w:val="20"/>
          <w:lang w:eastAsia="sl-SI"/>
        </w:rPr>
        <w:t>Direktivo Sveta 2007/74/ES z dne 20. decembra 2007 o oprostitvi plačila davka na dodano vrednost in trošarine na uvoz blaga za osebe, ki potujejo iz tretjih držav (UL L št. 346 z dne 29. 12. 2007, str. 6),</w:t>
      </w:r>
    </w:p>
    <w:p w14:paraId="104C579C" w14:textId="77777777" w:rsidR="00F2286C" w:rsidRPr="00FF7D24" w:rsidRDefault="00F2286C" w:rsidP="00F2286C">
      <w:pPr>
        <w:pStyle w:val="Alineazaodstavkom"/>
        <w:keepNext w:val="0"/>
        <w:keepLines w:val="0"/>
        <w:widowControl w:val="0"/>
        <w:spacing w:line="260" w:lineRule="exact"/>
        <w:rPr>
          <w:rFonts w:cs="Arial"/>
          <w:sz w:val="20"/>
          <w:szCs w:val="20"/>
          <w:lang w:eastAsia="sl-SI"/>
        </w:rPr>
      </w:pPr>
      <w:r w:rsidRPr="00FF7D24">
        <w:rPr>
          <w:rFonts w:cs="Arial"/>
          <w:sz w:val="20"/>
          <w:szCs w:val="20"/>
          <w:lang w:eastAsia="sl-SI"/>
        </w:rPr>
        <w:t>- Direktiv</w:t>
      </w:r>
      <w:r w:rsidR="00677434" w:rsidRPr="00FF7D24">
        <w:rPr>
          <w:rFonts w:cs="Arial"/>
          <w:sz w:val="20"/>
          <w:szCs w:val="20"/>
          <w:lang w:eastAsia="sl-SI"/>
        </w:rPr>
        <w:t>o</w:t>
      </w:r>
      <w:r w:rsidRPr="00FF7D24">
        <w:rPr>
          <w:rFonts w:cs="Arial"/>
          <w:sz w:val="20"/>
          <w:szCs w:val="20"/>
          <w:lang w:eastAsia="sl-SI"/>
        </w:rPr>
        <w:t xml:space="preserve"> Sveta 2008/118/ES z dne 16. decembra 2008 o splošnem režimu za trošarino in o razveljavitvi Direktive 92/12/EGS (UL L št. 9 z dne 14. 1. 2009, str. 12), zadnjič spremenjena z Direktivo Sveta 2013/61/EU z dne 17. decembra 2013 o spremembi direktiv 2006/112/ES in 2008/118/ES, kar zadeva najbolj oddaljene francoske regije in zlasti </w:t>
      </w:r>
      <w:proofErr w:type="spellStart"/>
      <w:r w:rsidRPr="00FF7D24">
        <w:rPr>
          <w:rFonts w:cs="Arial"/>
          <w:sz w:val="20"/>
          <w:szCs w:val="20"/>
          <w:lang w:eastAsia="sl-SI"/>
        </w:rPr>
        <w:t>Mayotte</w:t>
      </w:r>
      <w:proofErr w:type="spellEnd"/>
      <w:r w:rsidRPr="00FF7D24">
        <w:rPr>
          <w:rFonts w:cs="Arial"/>
          <w:sz w:val="20"/>
          <w:szCs w:val="20"/>
          <w:lang w:eastAsia="sl-SI"/>
        </w:rPr>
        <w:t xml:space="preserve"> (UL L št. 353 z dne 28. </w:t>
      </w:r>
      <w:r w:rsidR="00064576" w:rsidRPr="00FF7D24">
        <w:rPr>
          <w:rFonts w:cs="Arial"/>
          <w:sz w:val="20"/>
          <w:szCs w:val="20"/>
          <w:lang w:eastAsia="sl-SI"/>
        </w:rPr>
        <w:t xml:space="preserve"> </w:t>
      </w:r>
      <w:r w:rsidRPr="00FF7D24">
        <w:rPr>
          <w:rFonts w:cs="Arial"/>
          <w:sz w:val="20"/>
          <w:szCs w:val="20"/>
          <w:lang w:eastAsia="sl-SI"/>
        </w:rPr>
        <w:t>12. 2013, str. 5; v nadaljnjem besedil</w:t>
      </w:r>
      <w:r w:rsidR="00A02AD6">
        <w:rPr>
          <w:rFonts w:cs="Arial"/>
          <w:sz w:val="20"/>
          <w:szCs w:val="20"/>
          <w:lang w:eastAsia="sl-SI"/>
        </w:rPr>
        <w:t xml:space="preserve">u: Direktiva Sveta 2008/118/ES), in </w:t>
      </w:r>
    </w:p>
    <w:p w14:paraId="104C579D" w14:textId="77777777" w:rsidR="00F2286C" w:rsidRDefault="00F2286C" w:rsidP="00F2286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Direktiv</w:t>
      </w:r>
      <w:r w:rsidR="00677434">
        <w:rPr>
          <w:rFonts w:cs="Arial"/>
          <w:sz w:val="20"/>
          <w:szCs w:val="20"/>
          <w:lang w:eastAsia="sl-SI"/>
        </w:rPr>
        <w:t>o</w:t>
      </w:r>
      <w:r w:rsidRPr="00A8536B">
        <w:rPr>
          <w:rFonts w:cs="Arial"/>
          <w:sz w:val="20"/>
          <w:szCs w:val="20"/>
          <w:lang w:eastAsia="sl-SI"/>
        </w:rPr>
        <w:t xml:space="preserve"> Sveta 2011/64/EU z dne 21. junija 2011 o strukturi in stopnjah trošarine, ki velja za tobačne izdelke (UL L št. 176 z dne 5. 7. 2011, str. 24</w:t>
      </w:r>
      <w:r w:rsidR="00064576">
        <w:rPr>
          <w:rFonts w:cs="Arial"/>
          <w:sz w:val="20"/>
          <w:szCs w:val="20"/>
          <w:lang w:eastAsia="sl-SI"/>
        </w:rPr>
        <w:t xml:space="preserve">; </w:t>
      </w:r>
      <w:r w:rsidRPr="00A8536B">
        <w:rPr>
          <w:rFonts w:cs="Arial"/>
          <w:sz w:val="20"/>
          <w:szCs w:val="20"/>
          <w:lang w:eastAsia="sl-SI"/>
        </w:rPr>
        <w:t xml:space="preserve">v nadaljnjem besedilu: </w:t>
      </w:r>
      <w:r>
        <w:rPr>
          <w:rFonts w:cs="Arial"/>
          <w:sz w:val="20"/>
          <w:szCs w:val="20"/>
          <w:lang w:eastAsia="sl-SI"/>
        </w:rPr>
        <w:t>D</w:t>
      </w:r>
      <w:r w:rsidRPr="00A8536B">
        <w:rPr>
          <w:rFonts w:cs="Arial"/>
          <w:sz w:val="20"/>
          <w:szCs w:val="20"/>
          <w:lang w:eastAsia="sl-SI"/>
        </w:rPr>
        <w:t>irektiva</w:t>
      </w:r>
      <w:r>
        <w:rPr>
          <w:rFonts w:cs="Arial"/>
          <w:sz w:val="20"/>
          <w:szCs w:val="20"/>
          <w:lang w:eastAsia="sl-SI"/>
        </w:rPr>
        <w:t xml:space="preserve"> 2011/64/EU</w:t>
      </w:r>
      <w:r w:rsidRPr="00A8536B">
        <w:rPr>
          <w:rFonts w:cs="Arial"/>
          <w:sz w:val="20"/>
          <w:szCs w:val="20"/>
          <w:lang w:eastAsia="sl-SI"/>
        </w:rPr>
        <w:t>).</w:t>
      </w:r>
    </w:p>
    <w:p w14:paraId="104C579E" w14:textId="77777777" w:rsidR="00E77A41" w:rsidRDefault="00E77A41" w:rsidP="00F2286C">
      <w:pPr>
        <w:pStyle w:val="Alineazaodstavkom"/>
        <w:keepNext w:val="0"/>
        <w:keepLines w:val="0"/>
        <w:widowControl w:val="0"/>
        <w:spacing w:line="260" w:lineRule="exact"/>
        <w:rPr>
          <w:rFonts w:cs="Arial"/>
          <w:sz w:val="20"/>
          <w:szCs w:val="20"/>
          <w:lang w:eastAsia="sl-SI"/>
        </w:rPr>
      </w:pPr>
    </w:p>
    <w:p w14:paraId="104C579F" w14:textId="77777777" w:rsidR="00E77A41" w:rsidRDefault="00E77A41" w:rsidP="00F2286C">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 </w:t>
      </w:r>
      <w:r>
        <w:rPr>
          <w:rFonts w:cs="Arial"/>
          <w:sz w:val="20"/>
          <w:szCs w:val="20"/>
          <w:lang w:eastAsia="sl-SI"/>
        </w:rPr>
        <w:tab/>
      </w:r>
      <w:r w:rsidRPr="00E77A41">
        <w:rPr>
          <w:rFonts w:cs="Arial"/>
          <w:sz w:val="20"/>
          <w:szCs w:val="20"/>
          <w:lang w:eastAsia="sl-SI"/>
        </w:rPr>
        <w:t>S tem zakonom se podrobneje ureja izvajanje naslednjih uredb Evropske unije</w:t>
      </w:r>
      <w:r w:rsidR="00EF26CF">
        <w:rPr>
          <w:rFonts w:cs="Arial"/>
          <w:sz w:val="20"/>
          <w:szCs w:val="20"/>
          <w:lang w:eastAsia="sl-SI"/>
        </w:rPr>
        <w:t xml:space="preserve"> (</w:t>
      </w:r>
      <w:r w:rsidR="00EF26CF" w:rsidRPr="00A8536B">
        <w:rPr>
          <w:rFonts w:cs="Arial"/>
          <w:sz w:val="20"/>
          <w:szCs w:val="20"/>
          <w:lang w:eastAsia="sl-SI"/>
        </w:rPr>
        <w:t>v nadaljnjem besedilu</w:t>
      </w:r>
      <w:r>
        <w:rPr>
          <w:rFonts w:cs="Arial"/>
          <w:sz w:val="20"/>
          <w:szCs w:val="20"/>
          <w:lang w:eastAsia="sl-SI"/>
        </w:rPr>
        <w:t>:</w:t>
      </w:r>
      <w:r w:rsidR="00EF26CF">
        <w:rPr>
          <w:rFonts w:cs="Arial"/>
          <w:sz w:val="20"/>
          <w:szCs w:val="20"/>
          <w:lang w:eastAsia="sl-SI"/>
        </w:rPr>
        <w:t xml:space="preserve"> Unije):</w:t>
      </w:r>
      <w:r>
        <w:rPr>
          <w:rFonts w:cs="Arial"/>
          <w:sz w:val="20"/>
          <w:szCs w:val="20"/>
          <w:lang w:eastAsia="sl-SI"/>
        </w:rPr>
        <w:t xml:space="preserve"> </w:t>
      </w:r>
    </w:p>
    <w:p w14:paraId="104C57A0" w14:textId="77777777" w:rsidR="00E77A41" w:rsidRDefault="00E77A41" w:rsidP="00F2286C">
      <w:pPr>
        <w:pStyle w:val="Alineazaodstavkom"/>
        <w:keepNext w:val="0"/>
        <w:keepLines w:val="0"/>
        <w:widowControl w:val="0"/>
        <w:spacing w:line="260" w:lineRule="exact"/>
        <w:rPr>
          <w:rFonts w:cs="Arial"/>
          <w:sz w:val="20"/>
          <w:szCs w:val="20"/>
          <w:lang w:eastAsia="sl-SI"/>
        </w:rPr>
      </w:pPr>
      <w:r w:rsidRPr="00064576">
        <w:rPr>
          <w:sz w:val="20"/>
          <w:lang w:eastAsia="sl-SI"/>
        </w:rPr>
        <w:t>-</w:t>
      </w:r>
      <w:r>
        <w:rPr>
          <w:color w:val="FF0000"/>
          <w:sz w:val="20"/>
          <w:lang w:eastAsia="sl-SI"/>
        </w:rPr>
        <w:t xml:space="preserve"> </w:t>
      </w:r>
      <w:r w:rsidRPr="00A8536B">
        <w:rPr>
          <w:rFonts w:cs="Arial"/>
          <w:sz w:val="20"/>
          <w:szCs w:val="20"/>
          <w:lang w:eastAsia="sl-SI"/>
        </w:rPr>
        <w:t>Uredb</w:t>
      </w:r>
      <w:r w:rsidR="00EF75BB">
        <w:rPr>
          <w:rFonts w:cs="Arial"/>
          <w:sz w:val="20"/>
          <w:szCs w:val="20"/>
          <w:lang w:eastAsia="sl-SI"/>
        </w:rPr>
        <w:t>e</w:t>
      </w:r>
      <w:r w:rsidRPr="00A8536B">
        <w:rPr>
          <w:rFonts w:cs="Arial"/>
          <w:sz w:val="20"/>
          <w:szCs w:val="20"/>
          <w:lang w:eastAsia="sl-SI"/>
        </w:rPr>
        <w:t xml:space="preserve"> Komisije (EGS) št. 3649/92 z dne 17. decembra 1992 o poenostavljenem spremnem dokumentu za gibanje trošarinskih izdelkov v Skupnosti, ki so bili sproščeni za porabo v državi članici odpreme (UL L št. 369</w:t>
      </w:r>
      <w:r>
        <w:rPr>
          <w:rFonts w:cs="Arial"/>
          <w:sz w:val="20"/>
          <w:szCs w:val="20"/>
          <w:lang w:eastAsia="sl-SI"/>
        </w:rPr>
        <w:t xml:space="preserve"> z dne </w:t>
      </w:r>
      <w:r w:rsidRPr="00A8536B">
        <w:rPr>
          <w:rFonts w:cs="Arial"/>
          <w:sz w:val="20"/>
          <w:szCs w:val="20"/>
          <w:lang w:eastAsia="sl-SI"/>
        </w:rPr>
        <w:t>18.</w:t>
      </w:r>
      <w:r>
        <w:rPr>
          <w:rFonts w:cs="Arial"/>
          <w:sz w:val="20"/>
          <w:szCs w:val="20"/>
          <w:lang w:eastAsia="sl-SI"/>
        </w:rPr>
        <w:t xml:space="preserve"> </w:t>
      </w:r>
      <w:r w:rsidRPr="00A8536B">
        <w:rPr>
          <w:rFonts w:cs="Arial"/>
          <w:sz w:val="20"/>
          <w:szCs w:val="20"/>
          <w:lang w:eastAsia="sl-SI"/>
        </w:rPr>
        <w:t>12.</w:t>
      </w:r>
      <w:r>
        <w:rPr>
          <w:rFonts w:cs="Arial"/>
          <w:sz w:val="20"/>
          <w:szCs w:val="20"/>
          <w:lang w:eastAsia="sl-SI"/>
        </w:rPr>
        <w:t xml:space="preserve"> </w:t>
      </w:r>
      <w:r w:rsidRPr="00A8536B">
        <w:rPr>
          <w:rFonts w:cs="Arial"/>
          <w:sz w:val="20"/>
          <w:szCs w:val="20"/>
          <w:lang w:eastAsia="sl-SI"/>
        </w:rPr>
        <w:t>1992</w:t>
      </w:r>
      <w:r>
        <w:rPr>
          <w:rFonts w:cs="Arial"/>
          <w:sz w:val="20"/>
          <w:szCs w:val="20"/>
          <w:lang w:eastAsia="sl-SI"/>
        </w:rPr>
        <w:t>, str. 17</w:t>
      </w:r>
      <w:r w:rsidR="00064576">
        <w:rPr>
          <w:rFonts w:cs="Arial"/>
          <w:sz w:val="20"/>
          <w:szCs w:val="20"/>
          <w:lang w:eastAsia="sl-SI"/>
        </w:rPr>
        <w:t xml:space="preserve">; </w:t>
      </w:r>
      <w:r w:rsidR="00152DE5" w:rsidRPr="00A8536B">
        <w:rPr>
          <w:rFonts w:cs="Arial"/>
          <w:sz w:val="20"/>
          <w:szCs w:val="20"/>
          <w:lang w:eastAsia="sl-SI"/>
        </w:rPr>
        <w:t>v nadaljnjem besedilu: Uredba 3649/92/E</w:t>
      </w:r>
      <w:r w:rsidR="00152DE5">
        <w:rPr>
          <w:rFonts w:cs="Arial"/>
          <w:sz w:val="20"/>
          <w:szCs w:val="20"/>
          <w:lang w:eastAsia="sl-SI"/>
        </w:rPr>
        <w:t>G</w:t>
      </w:r>
      <w:r w:rsidR="00152DE5" w:rsidRPr="00A8536B">
        <w:rPr>
          <w:rFonts w:cs="Arial"/>
          <w:sz w:val="20"/>
          <w:szCs w:val="20"/>
          <w:lang w:eastAsia="sl-SI"/>
        </w:rPr>
        <w:t>S)</w:t>
      </w:r>
      <w:r w:rsidR="00A02AD6">
        <w:rPr>
          <w:rFonts w:cs="Arial"/>
          <w:sz w:val="20"/>
          <w:szCs w:val="20"/>
          <w:lang w:eastAsia="sl-SI"/>
        </w:rPr>
        <w:t>,</w:t>
      </w:r>
    </w:p>
    <w:p w14:paraId="104C57A1" w14:textId="77777777" w:rsidR="006D33AF" w:rsidRDefault="00E77A41" w:rsidP="006D33A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Pr="00A8536B">
        <w:rPr>
          <w:rFonts w:cs="Arial"/>
          <w:sz w:val="20"/>
          <w:szCs w:val="20"/>
          <w:lang w:eastAsia="sl-SI"/>
        </w:rPr>
        <w:t>Uredbe Komisije (ES) št. 684/2009 z dne 24. julija 2009 o izvajanju Direktive Sveta 2008/118/ES v zvezi z računalniškimi postopki za gibanje trošarinskega blaga v režimu odloga plačila trošarine (UL L št. 197 z dne 29. 7. 2009, str. 24), zadnjič spremenjene z Izvedbeno uredbo Komisije (EU) št. 76/2014 z dne 28. januarja 2014 o spremembi Uredbe (ES) št. 684/2009 v zvezi s podatki, ki jih je treba predložiti v okviru računalniškega postopka za gibanje trošarinskega blaga pod režimom odloga plačila trošarine (UL L št. 26 z dne 29. 1. 2014, str. 4</w:t>
      </w:r>
      <w:r w:rsidR="00A02AD6">
        <w:rPr>
          <w:rFonts w:cs="Arial"/>
          <w:sz w:val="20"/>
          <w:szCs w:val="20"/>
          <w:lang w:eastAsia="sl-SI"/>
        </w:rPr>
        <w:t>),</w:t>
      </w:r>
      <w:r w:rsidR="00064576">
        <w:rPr>
          <w:rFonts w:cs="Arial"/>
          <w:sz w:val="20"/>
          <w:szCs w:val="20"/>
          <w:lang w:eastAsia="sl-SI"/>
        </w:rPr>
        <w:t xml:space="preserve"> </w:t>
      </w:r>
      <w:r w:rsidR="00A02AD6">
        <w:rPr>
          <w:rFonts w:cs="Arial"/>
          <w:sz w:val="20"/>
          <w:szCs w:val="20"/>
          <w:lang w:eastAsia="sl-SI"/>
        </w:rPr>
        <w:t>(</w:t>
      </w:r>
      <w:r w:rsidRPr="00A8536B">
        <w:rPr>
          <w:rFonts w:cs="Arial"/>
          <w:sz w:val="20"/>
          <w:szCs w:val="20"/>
          <w:lang w:eastAsia="sl-SI"/>
        </w:rPr>
        <w:t>v nadaljnjem besedilu: Uredba 684/2009/ES)</w:t>
      </w:r>
      <w:r w:rsidR="00A02AD6">
        <w:rPr>
          <w:rFonts w:cs="Arial"/>
          <w:sz w:val="20"/>
          <w:szCs w:val="20"/>
          <w:lang w:eastAsia="sl-SI"/>
        </w:rPr>
        <w:t xml:space="preserve">, in </w:t>
      </w:r>
    </w:p>
    <w:p w14:paraId="104C57A2" w14:textId="77777777" w:rsidR="006D33AF" w:rsidRDefault="006D33AF" w:rsidP="006D33A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Pr="00B72AFE">
        <w:rPr>
          <w:rFonts w:cs="Arial"/>
          <w:sz w:val="20"/>
          <w:szCs w:val="20"/>
          <w:lang w:eastAsia="sl-SI"/>
        </w:rPr>
        <w:t>Uredb</w:t>
      </w:r>
      <w:r w:rsidR="00DA41CF">
        <w:rPr>
          <w:rFonts w:cs="Arial"/>
          <w:sz w:val="20"/>
          <w:szCs w:val="20"/>
          <w:lang w:eastAsia="sl-SI"/>
        </w:rPr>
        <w:t>e</w:t>
      </w:r>
      <w:r w:rsidRPr="00B72AFE">
        <w:rPr>
          <w:rFonts w:cs="Arial"/>
          <w:sz w:val="20"/>
          <w:szCs w:val="20"/>
          <w:lang w:eastAsia="sl-SI"/>
        </w:rPr>
        <w:t xml:space="preserve"> (EU) št. 952/2013 Evropskega parlamenta in Sveta z dne 9. oktobra 2013 o carin</w:t>
      </w:r>
      <w:r w:rsidR="00A02AD6">
        <w:rPr>
          <w:rFonts w:cs="Arial"/>
          <w:sz w:val="20"/>
          <w:szCs w:val="20"/>
          <w:lang w:eastAsia="sl-SI"/>
        </w:rPr>
        <w:t>skem zakoniku Unije</w:t>
      </w:r>
      <w:r w:rsidRPr="00B72AFE">
        <w:rPr>
          <w:rFonts w:cs="Arial"/>
          <w:sz w:val="20"/>
          <w:szCs w:val="20"/>
          <w:lang w:eastAsia="sl-SI"/>
        </w:rPr>
        <w:t xml:space="preserve"> (UL L št. 269/1 z dne 10. 10. 2013, str. 1</w:t>
      </w:r>
      <w:r w:rsidR="00064576">
        <w:rPr>
          <w:rFonts w:cs="Arial"/>
          <w:sz w:val="20"/>
          <w:szCs w:val="20"/>
          <w:lang w:eastAsia="sl-SI"/>
        </w:rPr>
        <w:t xml:space="preserve">; </w:t>
      </w:r>
      <w:r w:rsidRPr="006B3EDF">
        <w:rPr>
          <w:rFonts w:cs="Arial"/>
          <w:sz w:val="20"/>
          <w:szCs w:val="20"/>
          <w:lang w:eastAsia="sl-SI"/>
        </w:rPr>
        <w:t>v nadaljnjem besedilu: U</w:t>
      </w:r>
      <w:r w:rsidR="00B72AFE" w:rsidRPr="006B3EDF">
        <w:rPr>
          <w:rFonts w:cs="Arial"/>
          <w:sz w:val="20"/>
          <w:szCs w:val="20"/>
          <w:lang w:eastAsia="sl-SI"/>
        </w:rPr>
        <w:t>redba 952/2013/EU</w:t>
      </w:r>
      <w:r w:rsidR="00B72AFE">
        <w:rPr>
          <w:rFonts w:cs="Arial"/>
          <w:sz w:val="20"/>
          <w:szCs w:val="20"/>
          <w:lang w:eastAsia="sl-SI"/>
        </w:rPr>
        <w:t xml:space="preserve">). </w:t>
      </w:r>
    </w:p>
    <w:p w14:paraId="104C57A3" w14:textId="77777777" w:rsidR="00EF75BB" w:rsidRDefault="00EF75BB" w:rsidP="006D33AF">
      <w:pPr>
        <w:pStyle w:val="Alineazaodstavkom"/>
        <w:keepNext w:val="0"/>
        <w:keepLines w:val="0"/>
        <w:widowControl w:val="0"/>
        <w:spacing w:line="260" w:lineRule="exact"/>
        <w:rPr>
          <w:rFonts w:cs="Arial"/>
          <w:sz w:val="20"/>
          <w:szCs w:val="20"/>
          <w:lang w:eastAsia="sl-SI"/>
        </w:rPr>
      </w:pPr>
    </w:p>
    <w:p w14:paraId="104C57A4" w14:textId="77777777" w:rsidR="00EF75BB" w:rsidRPr="006D33AF" w:rsidRDefault="00EF75BB" w:rsidP="006D33AF">
      <w:pPr>
        <w:pStyle w:val="Alineazaodstavkom"/>
        <w:keepNext w:val="0"/>
        <w:keepLines w:val="0"/>
        <w:widowControl w:val="0"/>
        <w:spacing w:line="260" w:lineRule="exact"/>
        <w:rPr>
          <w:rFonts w:cs="Arial"/>
          <w:sz w:val="20"/>
          <w:szCs w:val="20"/>
          <w:lang w:eastAsia="sl-SI"/>
        </w:rPr>
      </w:pPr>
    </w:p>
    <w:p w14:paraId="104C57A5" w14:textId="77777777" w:rsidR="00B03116" w:rsidRPr="00BB2D84" w:rsidRDefault="00575690" w:rsidP="00BB2D84">
      <w:pPr>
        <w:pStyle w:val="Heading2"/>
      </w:pPr>
      <w:bookmarkStart w:id="3" w:name="_Ref420923855"/>
      <w:r w:rsidRPr="00BB2D84">
        <w:lastRenderedPageBreak/>
        <w:t xml:space="preserve">2. </w:t>
      </w:r>
      <w:r w:rsidR="00B03116" w:rsidRPr="00BB2D84">
        <w:t>člen</w:t>
      </w:r>
      <w:bookmarkEnd w:id="3"/>
    </w:p>
    <w:p w14:paraId="104C57A6" w14:textId="77777777" w:rsidR="00B03116" w:rsidRPr="00BB2D84" w:rsidRDefault="00B03116" w:rsidP="00BB2D84">
      <w:pPr>
        <w:pStyle w:val="Heading2"/>
      </w:pPr>
      <w:r w:rsidRPr="00BB2D84">
        <w:t>(pomen izrazov)</w:t>
      </w:r>
    </w:p>
    <w:p w14:paraId="104C57A7"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(1)</w:t>
      </w:r>
      <w:r w:rsidRPr="00A8536B">
        <w:rPr>
          <w:rFonts w:cs="Arial"/>
          <w:sz w:val="20"/>
          <w:szCs w:val="20"/>
          <w:lang w:eastAsia="sl-SI"/>
        </w:rPr>
        <w:tab/>
      </w:r>
      <w:r>
        <w:rPr>
          <w:rFonts w:cs="Arial"/>
          <w:sz w:val="20"/>
          <w:szCs w:val="20"/>
          <w:lang w:eastAsia="sl-SI"/>
        </w:rPr>
        <w:t xml:space="preserve">Pojmi, uporabljeni v </w:t>
      </w:r>
      <w:r w:rsidRPr="00A8536B">
        <w:rPr>
          <w:rFonts w:cs="Arial"/>
          <w:sz w:val="20"/>
          <w:szCs w:val="20"/>
          <w:lang w:eastAsia="sl-SI"/>
        </w:rPr>
        <w:t>te</w:t>
      </w:r>
      <w:r>
        <w:rPr>
          <w:rFonts w:cs="Arial"/>
          <w:sz w:val="20"/>
          <w:szCs w:val="20"/>
          <w:lang w:eastAsia="sl-SI"/>
        </w:rPr>
        <w:t>m</w:t>
      </w:r>
      <w:r w:rsidRPr="00A8536B">
        <w:rPr>
          <w:rFonts w:cs="Arial"/>
          <w:sz w:val="20"/>
          <w:szCs w:val="20"/>
          <w:lang w:eastAsia="sl-SI"/>
        </w:rPr>
        <w:t xml:space="preserve"> zakon</w:t>
      </w:r>
      <w:r>
        <w:rPr>
          <w:rFonts w:cs="Arial"/>
          <w:sz w:val="20"/>
          <w:szCs w:val="20"/>
          <w:lang w:eastAsia="sl-SI"/>
        </w:rPr>
        <w:t>u,</w:t>
      </w:r>
      <w:r w:rsidRPr="00A8536B">
        <w:rPr>
          <w:rFonts w:cs="Arial"/>
          <w:sz w:val="20"/>
          <w:szCs w:val="20"/>
          <w:lang w:eastAsia="sl-SI"/>
        </w:rPr>
        <w:t xml:space="preserve"> imajo naslednji pomen:</w:t>
      </w:r>
    </w:p>
    <w:p w14:paraId="104C57A8"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1.»ozemlje</w:t>
      </w:r>
      <w:r w:rsidRPr="00A8536B">
        <w:rPr>
          <w:rFonts w:cs="Arial"/>
          <w:sz w:val="20"/>
          <w:szCs w:val="20"/>
          <w:lang w:eastAsia="sl-SI"/>
        </w:rPr>
        <w:t xml:space="preserve"> Slovenije</w:t>
      </w:r>
      <w:r>
        <w:rPr>
          <w:rFonts w:cs="Arial"/>
          <w:sz w:val="20"/>
          <w:szCs w:val="20"/>
          <w:lang w:eastAsia="sl-SI"/>
        </w:rPr>
        <w:t>« je</w:t>
      </w:r>
      <w:r w:rsidRPr="00A8536B">
        <w:rPr>
          <w:rFonts w:cs="Arial"/>
          <w:sz w:val="20"/>
          <w:szCs w:val="20"/>
          <w:lang w:eastAsia="sl-SI"/>
        </w:rPr>
        <w:t xml:space="preserve"> ozemlje pod suverenostjo Republike Slovenije, v</w:t>
      </w:r>
      <w:r>
        <w:rPr>
          <w:rFonts w:cs="Arial"/>
          <w:sz w:val="20"/>
          <w:szCs w:val="20"/>
          <w:lang w:eastAsia="sl-SI"/>
        </w:rPr>
        <w:t xml:space="preserve">ključno z </w:t>
      </w:r>
      <w:r w:rsidRPr="00A8536B">
        <w:rPr>
          <w:rFonts w:cs="Arial"/>
          <w:sz w:val="20"/>
          <w:szCs w:val="20"/>
          <w:lang w:eastAsia="sl-SI"/>
        </w:rPr>
        <w:t>zračni</w:t>
      </w:r>
      <w:r>
        <w:rPr>
          <w:rFonts w:cs="Arial"/>
          <w:sz w:val="20"/>
          <w:szCs w:val="20"/>
          <w:lang w:eastAsia="sl-SI"/>
        </w:rPr>
        <w:t>m</w:t>
      </w:r>
      <w:r w:rsidRPr="00A8536B">
        <w:rPr>
          <w:rFonts w:cs="Arial"/>
          <w:sz w:val="20"/>
          <w:szCs w:val="20"/>
          <w:lang w:eastAsia="sl-SI"/>
        </w:rPr>
        <w:t xml:space="preserve"> prostor</w:t>
      </w:r>
      <w:r>
        <w:rPr>
          <w:rFonts w:cs="Arial"/>
          <w:sz w:val="20"/>
          <w:szCs w:val="20"/>
          <w:lang w:eastAsia="sl-SI"/>
        </w:rPr>
        <w:t>om</w:t>
      </w:r>
      <w:r w:rsidRPr="00A8536B">
        <w:rPr>
          <w:rFonts w:cs="Arial"/>
          <w:sz w:val="20"/>
          <w:szCs w:val="20"/>
          <w:lang w:eastAsia="sl-SI"/>
        </w:rPr>
        <w:t xml:space="preserve"> in morsk</w:t>
      </w:r>
      <w:r>
        <w:rPr>
          <w:rFonts w:cs="Arial"/>
          <w:sz w:val="20"/>
          <w:szCs w:val="20"/>
          <w:lang w:eastAsia="sl-SI"/>
        </w:rPr>
        <w:t>im</w:t>
      </w:r>
      <w:r w:rsidRPr="00A8536B">
        <w:rPr>
          <w:rFonts w:cs="Arial"/>
          <w:sz w:val="20"/>
          <w:szCs w:val="20"/>
          <w:lang w:eastAsia="sl-SI"/>
        </w:rPr>
        <w:t xml:space="preserve"> območj</w:t>
      </w:r>
      <w:r>
        <w:rPr>
          <w:rFonts w:cs="Arial"/>
          <w:sz w:val="20"/>
          <w:szCs w:val="20"/>
          <w:lang w:eastAsia="sl-SI"/>
        </w:rPr>
        <w:t>em</w:t>
      </w:r>
      <w:r w:rsidRPr="00A8536B">
        <w:rPr>
          <w:rFonts w:cs="Arial"/>
          <w:sz w:val="20"/>
          <w:szCs w:val="20"/>
          <w:lang w:eastAsia="sl-SI"/>
        </w:rPr>
        <w:t>, nad katerimi ima Republika Slovenija suverenost ali jurisdikcijo v skladu z notranjim in mednarodnim pravom</w:t>
      </w:r>
      <w:r>
        <w:rPr>
          <w:rFonts w:cs="Arial"/>
          <w:sz w:val="20"/>
          <w:szCs w:val="20"/>
          <w:lang w:eastAsia="sl-SI"/>
        </w:rPr>
        <w:t xml:space="preserve">; </w:t>
      </w:r>
    </w:p>
    <w:p w14:paraId="104C57A9" w14:textId="77777777" w:rsidR="00B03116" w:rsidRPr="00A8536B" w:rsidRDefault="00AD1B70"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2.</w:t>
      </w:r>
      <w:r w:rsidR="00B03116">
        <w:rPr>
          <w:rFonts w:cs="Arial"/>
          <w:sz w:val="20"/>
          <w:szCs w:val="20"/>
          <w:lang w:eastAsia="sl-SI"/>
        </w:rPr>
        <w:t>»o</w:t>
      </w:r>
      <w:r w:rsidR="00B03116" w:rsidRPr="00A8536B">
        <w:rPr>
          <w:rFonts w:cs="Arial"/>
          <w:sz w:val="20"/>
          <w:szCs w:val="20"/>
          <w:lang w:eastAsia="sl-SI"/>
        </w:rPr>
        <w:t>zemlje države članice</w:t>
      </w:r>
      <w:r w:rsidR="00B03116">
        <w:rPr>
          <w:rFonts w:cs="Arial"/>
          <w:sz w:val="20"/>
          <w:szCs w:val="20"/>
          <w:lang w:eastAsia="sl-SI"/>
        </w:rPr>
        <w:t>«</w:t>
      </w:r>
      <w:r w:rsidR="00B03116" w:rsidRPr="00A8536B">
        <w:rPr>
          <w:rFonts w:cs="Arial"/>
          <w:sz w:val="20"/>
          <w:szCs w:val="20"/>
          <w:lang w:eastAsia="sl-SI"/>
        </w:rPr>
        <w:t xml:space="preserve">, </w:t>
      </w:r>
      <w:r w:rsidR="00B03116">
        <w:rPr>
          <w:rFonts w:cs="Arial"/>
          <w:sz w:val="20"/>
          <w:szCs w:val="20"/>
          <w:lang w:eastAsia="sl-SI"/>
        </w:rPr>
        <w:t>»</w:t>
      </w:r>
      <w:r w:rsidR="00B03116" w:rsidRPr="00A8536B">
        <w:rPr>
          <w:rFonts w:cs="Arial"/>
          <w:sz w:val="20"/>
          <w:szCs w:val="20"/>
          <w:lang w:eastAsia="sl-SI"/>
        </w:rPr>
        <w:t>država članica</w:t>
      </w:r>
      <w:r w:rsidR="00B03116">
        <w:rPr>
          <w:rFonts w:cs="Arial"/>
          <w:sz w:val="20"/>
          <w:szCs w:val="20"/>
          <w:lang w:eastAsia="sl-SI"/>
        </w:rPr>
        <w:t>«</w:t>
      </w:r>
      <w:r w:rsidR="00B03116" w:rsidRPr="00A8536B">
        <w:rPr>
          <w:rFonts w:cs="Arial"/>
          <w:sz w:val="20"/>
          <w:szCs w:val="20"/>
          <w:lang w:eastAsia="sl-SI"/>
        </w:rPr>
        <w:t xml:space="preserve"> in </w:t>
      </w:r>
      <w:r w:rsidR="004522FB">
        <w:rPr>
          <w:rFonts w:cs="Arial"/>
          <w:sz w:val="20"/>
          <w:szCs w:val="20"/>
          <w:lang w:eastAsia="sl-SI"/>
        </w:rPr>
        <w:t>»</w:t>
      </w:r>
      <w:r w:rsidR="00313DD6">
        <w:rPr>
          <w:rFonts w:cs="Arial"/>
          <w:sz w:val="20"/>
          <w:szCs w:val="20"/>
          <w:lang w:eastAsia="sl-SI"/>
        </w:rPr>
        <w:t>Unija</w:t>
      </w:r>
      <w:r w:rsidR="00B03116">
        <w:rPr>
          <w:rFonts w:cs="Arial"/>
          <w:sz w:val="20"/>
          <w:szCs w:val="20"/>
          <w:lang w:eastAsia="sl-SI"/>
        </w:rPr>
        <w:t>«</w:t>
      </w:r>
      <w:r w:rsidR="00B03116" w:rsidRPr="00A8536B">
        <w:rPr>
          <w:rFonts w:cs="Arial"/>
          <w:sz w:val="20"/>
          <w:szCs w:val="20"/>
          <w:lang w:eastAsia="sl-SI"/>
        </w:rPr>
        <w:t xml:space="preserve"> je ozemlje držav članic in ozemlje Unije, ki je kot tako definirano v predpisih </w:t>
      </w:r>
      <w:r w:rsidR="00313DD6">
        <w:rPr>
          <w:rFonts w:cs="Arial"/>
          <w:sz w:val="20"/>
          <w:szCs w:val="20"/>
          <w:lang w:eastAsia="sl-SI"/>
        </w:rPr>
        <w:t>U</w:t>
      </w:r>
      <w:r w:rsidR="00B03116" w:rsidRPr="00A8536B">
        <w:rPr>
          <w:rFonts w:cs="Arial"/>
          <w:sz w:val="20"/>
          <w:szCs w:val="20"/>
          <w:lang w:eastAsia="sl-SI"/>
        </w:rPr>
        <w:t>nije</w:t>
      </w:r>
      <w:r w:rsidR="00B03116">
        <w:rPr>
          <w:rFonts w:cs="Arial"/>
          <w:sz w:val="20"/>
          <w:szCs w:val="20"/>
          <w:lang w:eastAsia="sl-SI"/>
        </w:rPr>
        <w:t xml:space="preserve">; </w:t>
      </w:r>
      <w:r w:rsidR="00B03116" w:rsidRPr="00A8536B">
        <w:rPr>
          <w:rFonts w:cs="Arial"/>
          <w:sz w:val="20"/>
          <w:szCs w:val="20"/>
          <w:lang w:eastAsia="sl-SI"/>
        </w:rPr>
        <w:t xml:space="preserve"> </w:t>
      </w:r>
    </w:p>
    <w:p w14:paraId="104C57AA"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3. »</w:t>
      </w:r>
      <w:r>
        <w:rPr>
          <w:sz w:val="20"/>
          <w:lang w:eastAsia="sl-SI"/>
        </w:rPr>
        <w:t>u</w:t>
      </w:r>
      <w:r w:rsidRPr="00A8536B">
        <w:rPr>
          <w:sz w:val="20"/>
          <w:lang w:eastAsia="sl-SI"/>
        </w:rPr>
        <w:t>voz</w:t>
      </w:r>
      <w:r w:rsidRPr="00A8536B">
        <w:rPr>
          <w:rFonts w:cs="Arial"/>
          <w:sz w:val="20"/>
          <w:szCs w:val="20"/>
          <w:lang w:eastAsia="sl-SI"/>
        </w:rPr>
        <w:t xml:space="preserve"> trošarinskih izdelkov</w:t>
      </w:r>
      <w:r>
        <w:rPr>
          <w:rFonts w:cs="Arial"/>
          <w:sz w:val="20"/>
          <w:szCs w:val="20"/>
          <w:lang w:eastAsia="sl-SI"/>
        </w:rPr>
        <w:t>«</w:t>
      </w:r>
      <w:r w:rsidRPr="00A8536B">
        <w:rPr>
          <w:rFonts w:cs="Arial"/>
          <w:sz w:val="20"/>
          <w:szCs w:val="20"/>
          <w:lang w:eastAsia="sl-SI"/>
        </w:rPr>
        <w:t xml:space="preserve"> je vsak vnos trošarinskih izdelkov v Unijo iz tretjih držav oziroma </w:t>
      </w:r>
      <w:r w:rsidR="00BA4A4B">
        <w:rPr>
          <w:rFonts w:cs="Arial"/>
          <w:sz w:val="20"/>
          <w:szCs w:val="20"/>
          <w:lang w:eastAsia="sl-SI"/>
        </w:rPr>
        <w:t xml:space="preserve">s </w:t>
      </w:r>
      <w:r w:rsidRPr="00A8536B">
        <w:rPr>
          <w:rFonts w:cs="Arial"/>
          <w:sz w:val="20"/>
          <w:szCs w:val="20"/>
          <w:lang w:eastAsia="sl-SI"/>
        </w:rPr>
        <w:t xml:space="preserve">tretjih ozemelj, če ni s tem zakonom </w:t>
      </w:r>
      <w:r w:rsidR="00BA4A4B" w:rsidRPr="00A8536B">
        <w:rPr>
          <w:rFonts w:cs="Arial"/>
          <w:sz w:val="20"/>
          <w:szCs w:val="20"/>
          <w:lang w:eastAsia="sl-SI"/>
        </w:rPr>
        <w:t xml:space="preserve">določeno </w:t>
      </w:r>
      <w:r w:rsidRPr="00A8536B">
        <w:rPr>
          <w:rFonts w:cs="Arial"/>
          <w:sz w:val="20"/>
          <w:szCs w:val="20"/>
          <w:lang w:eastAsia="sl-SI"/>
        </w:rPr>
        <w:t>drugače</w:t>
      </w:r>
      <w:r>
        <w:rPr>
          <w:rFonts w:cs="Arial"/>
          <w:sz w:val="20"/>
          <w:szCs w:val="20"/>
          <w:lang w:eastAsia="sl-SI"/>
        </w:rPr>
        <w:t xml:space="preserve">; </w:t>
      </w:r>
      <w:r w:rsidRPr="00A8536B">
        <w:rPr>
          <w:rFonts w:cs="Arial"/>
          <w:sz w:val="20"/>
          <w:szCs w:val="20"/>
          <w:lang w:eastAsia="sl-SI"/>
        </w:rPr>
        <w:t xml:space="preserve"> </w:t>
      </w:r>
    </w:p>
    <w:p w14:paraId="104C57AB"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4. »</w:t>
      </w:r>
      <w:r>
        <w:rPr>
          <w:sz w:val="20"/>
          <w:lang w:eastAsia="sl-SI"/>
        </w:rPr>
        <w:t>v</w:t>
      </w:r>
      <w:r w:rsidRPr="00A8536B">
        <w:rPr>
          <w:sz w:val="20"/>
          <w:lang w:eastAsia="sl-SI"/>
        </w:rPr>
        <w:t>nos</w:t>
      </w:r>
      <w:r w:rsidRPr="00A8536B">
        <w:rPr>
          <w:rFonts w:cs="Arial"/>
          <w:sz w:val="20"/>
          <w:szCs w:val="20"/>
          <w:lang w:eastAsia="sl-SI"/>
        </w:rPr>
        <w:t xml:space="preserve"> trošarinskih izdelkov</w:t>
      </w:r>
      <w:r>
        <w:rPr>
          <w:rFonts w:cs="Arial"/>
          <w:sz w:val="20"/>
          <w:szCs w:val="20"/>
          <w:lang w:eastAsia="sl-SI"/>
        </w:rPr>
        <w:t>«</w:t>
      </w:r>
      <w:r w:rsidRPr="00A8536B">
        <w:rPr>
          <w:rFonts w:cs="Arial"/>
          <w:sz w:val="20"/>
          <w:szCs w:val="20"/>
          <w:lang w:eastAsia="sl-SI"/>
        </w:rPr>
        <w:t xml:space="preserve"> v Republiko Slovenijo </w:t>
      </w:r>
      <w:r>
        <w:rPr>
          <w:rFonts w:cs="Arial"/>
          <w:sz w:val="20"/>
          <w:szCs w:val="20"/>
          <w:lang w:eastAsia="sl-SI"/>
        </w:rPr>
        <w:t xml:space="preserve">(v nadaljnjem besedilu: Slovenija) </w:t>
      </w:r>
      <w:r w:rsidRPr="00A8536B">
        <w:rPr>
          <w:rFonts w:cs="Arial"/>
          <w:sz w:val="20"/>
          <w:szCs w:val="20"/>
          <w:lang w:eastAsia="sl-SI"/>
        </w:rPr>
        <w:t>je vsak vnos trošarinskih izdelkov z ozemlja druge države članice oziroma Unije, kot je določeno v zakonodaji Unije, razen s tretjih ozemelj</w:t>
      </w:r>
      <w:r>
        <w:rPr>
          <w:rFonts w:cs="Arial"/>
          <w:sz w:val="20"/>
          <w:szCs w:val="20"/>
          <w:lang w:eastAsia="sl-SI"/>
        </w:rPr>
        <w:t xml:space="preserve">; </w:t>
      </w:r>
    </w:p>
    <w:p w14:paraId="104C57AC"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5. »t</w:t>
      </w:r>
      <w:r w:rsidRPr="00A8536B">
        <w:rPr>
          <w:rFonts w:cs="Arial"/>
          <w:sz w:val="20"/>
          <w:szCs w:val="20"/>
          <w:lang w:eastAsia="sl-SI"/>
        </w:rPr>
        <w:t>retja država</w:t>
      </w:r>
      <w:r>
        <w:rPr>
          <w:rFonts w:cs="Arial"/>
          <w:sz w:val="20"/>
          <w:szCs w:val="20"/>
          <w:lang w:eastAsia="sl-SI"/>
        </w:rPr>
        <w:t>«</w:t>
      </w:r>
      <w:r w:rsidRPr="00A8536B">
        <w:rPr>
          <w:rFonts w:cs="Arial"/>
          <w:sz w:val="20"/>
          <w:szCs w:val="20"/>
          <w:lang w:eastAsia="sl-SI"/>
        </w:rPr>
        <w:t xml:space="preserve"> je katera</w:t>
      </w:r>
      <w:r w:rsidR="00BA4A4B">
        <w:rPr>
          <w:rFonts w:cs="Arial"/>
          <w:sz w:val="20"/>
          <w:szCs w:val="20"/>
          <w:lang w:eastAsia="sl-SI"/>
        </w:rPr>
        <w:t xml:space="preserve"> </w:t>
      </w:r>
      <w:r w:rsidRPr="00A8536B">
        <w:rPr>
          <w:rFonts w:cs="Arial"/>
          <w:sz w:val="20"/>
          <w:szCs w:val="20"/>
          <w:lang w:eastAsia="sl-SI"/>
        </w:rPr>
        <w:t>koli država, razen Slovenije in drugih držav članic oziroma Unije</w:t>
      </w:r>
      <w:r>
        <w:rPr>
          <w:rFonts w:cs="Arial"/>
          <w:sz w:val="20"/>
          <w:szCs w:val="20"/>
          <w:lang w:eastAsia="sl-SI"/>
        </w:rPr>
        <w:t xml:space="preserve">; </w:t>
      </w:r>
    </w:p>
    <w:p w14:paraId="104C57AD"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6. »t</w:t>
      </w:r>
      <w:r w:rsidRPr="00A8536B">
        <w:rPr>
          <w:rFonts w:cs="Arial"/>
          <w:sz w:val="20"/>
          <w:szCs w:val="20"/>
          <w:lang w:eastAsia="sl-SI"/>
        </w:rPr>
        <w:t>retja ozemlja</w:t>
      </w:r>
      <w:r>
        <w:rPr>
          <w:rFonts w:cs="Arial"/>
          <w:sz w:val="20"/>
          <w:szCs w:val="20"/>
          <w:lang w:eastAsia="sl-SI"/>
        </w:rPr>
        <w:t>«</w:t>
      </w:r>
      <w:r w:rsidRPr="00A8536B">
        <w:rPr>
          <w:rFonts w:cs="Arial"/>
          <w:sz w:val="20"/>
          <w:szCs w:val="20"/>
          <w:lang w:eastAsia="sl-SI"/>
        </w:rPr>
        <w:t xml:space="preserve"> so:</w:t>
      </w:r>
    </w:p>
    <w:p w14:paraId="104C57AE" w14:textId="77777777" w:rsidR="004522FB" w:rsidRDefault="00B03116"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Pr>
          <w:rFonts w:cs="Arial"/>
          <w:sz w:val="20"/>
          <w:szCs w:val="20"/>
          <w:lang w:eastAsia="sl-SI"/>
        </w:rPr>
        <w:tab/>
      </w:r>
      <w:r w:rsidR="004522FB">
        <w:rPr>
          <w:rFonts w:cs="Arial"/>
          <w:sz w:val="20"/>
          <w:szCs w:val="20"/>
          <w:lang w:eastAsia="sl-SI"/>
        </w:rPr>
        <w:t>a)</w:t>
      </w:r>
      <w:r w:rsidR="004522FB" w:rsidRPr="00A8536B">
        <w:rPr>
          <w:rFonts w:cs="Arial"/>
          <w:sz w:val="20"/>
          <w:szCs w:val="20"/>
          <w:lang w:eastAsia="sl-SI"/>
        </w:rPr>
        <w:t xml:space="preserve"> ozemlja, ki so del carinskega območja Unije: </w:t>
      </w:r>
    </w:p>
    <w:p w14:paraId="104C57AF" w14:textId="77777777" w:rsidR="004522FB" w:rsidRDefault="004522FB"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Pr="00A8536B">
        <w:rPr>
          <w:rFonts w:cs="Arial"/>
          <w:sz w:val="20"/>
          <w:szCs w:val="20"/>
          <w:lang w:eastAsia="sl-SI"/>
        </w:rPr>
        <w:t>Kanarski otoki</w:t>
      </w:r>
      <w:r>
        <w:rPr>
          <w:rFonts w:cs="Arial"/>
          <w:sz w:val="20"/>
          <w:szCs w:val="20"/>
          <w:lang w:eastAsia="sl-SI"/>
        </w:rPr>
        <w:t>;</w:t>
      </w:r>
      <w:r w:rsidRPr="00A8536B">
        <w:rPr>
          <w:rFonts w:cs="Arial"/>
          <w:sz w:val="20"/>
          <w:szCs w:val="20"/>
          <w:lang w:eastAsia="sl-SI"/>
        </w:rPr>
        <w:t xml:space="preserve"> </w:t>
      </w:r>
    </w:p>
    <w:p w14:paraId="104C57B0" w14:textId="77777777" w:rsidR="004522FB" w:rsidRDefault="004522FB"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Pr="00A8536B">
        <w:rPr>
          <w:rFonts w:cs="Arial"/>
          <w:sz w:val="20"/>
          <w:szCs w:val="20"/>
          <w:lang w:eastAsia="sl-SI"/>
        </w:rPr>
        <w:t xml:space="preserve">francoska ozemlja iz 349. </w:t>
      </w:r>
      <w:r>
        <w:rPr>
          <w:rFonts w:cs="Arial"/>
          <w:sz w:val="20"/>
          <w:szCs w:val="20"/>
          <w:lang w:eastAsia="sl-SI"/>
        </w:rPr>
        <w:t xml:space="preserve">člena </w:t>
      </w:r>
      <w:r w:rsidRPr="00A8536B">
        <w:rPr>
          <w:rFonts w:cs="Arial"/>
          <w:sz w:val="20"/>
          <w:szCs w:val="20"/>
          <w:lang w:eastAsia="sl-SI"/>
        </w:rPr>
        <w:t>in prvega odstavka 355. člena Pogodbe o delovanju Evropske unije (UL C št. 115 z dne 9.</w:t>
      </w:r>
      <w:r>
        <w:rPr>
          <w:rFonts w:cs="Arial"/>
          <w:sz w:val="20"/>
          <w:szCs w:val="20"/>
          <w:lang w:eastAsia="sl-SI"/>
        </w:rPr>
        <w:t xml:space="preserve"> </w:t>
      </w:r>
      <w:r w:rsidRPr="00A8536B">
        <w:rPr>
          <w:rFonts w:cs="Arial"/>
          <w:sz w:val="20"/>
          <w:szCs w:val="20"/>
          <w:lang w:eastAsia="sl-SI"/>
        </w:rPr>
        <w:t>5.</w:t>
      </w:r>
      <w:r>
        <w:rPr>
          <w:rFonts w:cs="Arial"/>
          <w:sz w:val="20"/>
          <w:szCs w:val="20"/>
          <w:lang w:eastAsia="sl-SI"/>
        </w:rPr>
        <w:t xml:space="preserve"> </w:t>
      </w:r>
      <w:r w:rsidRPr="00A8536B">
        <w:rPr>
          <w:rFonts w:cs="Arial"/>
          <w:sz w:val="20"/>
          <w:szCs w:val="20"/>
          <w:lang w:eastAsia="sl-SI"/>
        </w:rPr>
        <w:t>2008, prečiščena različica, str. 47)</w:t>
      </w:r>
      <w:r>
        <w:rPr>
          <w:rFonts w:cs="Arial"/>
          <w:sz w:val="20"/>
          <w:szCs w:val="20"/>
          <w:lang w:eastAsia="sl-SI"/>
        </w:rPr>
        <w:t>;</w:t>
      </w:r>
      <w:r w:rsidRPr="00A8536B">
        <w:rPr>
          <w:rFonts w:cs="Arial"/>
          <w:sz w:val="20"/>
          <w:szCs w:val="20"/>
          <w:lang w:eastAsia="sl-SI"/>
        </w:rPr>
        <w:t xml:space="preserve"> </w:t>
      </w:r>
    </w:p>
    <w:p w14:paraId="104C57B1" w14:textId="77777777" w:rsidR="004522FB" w:rsidRDefault="004522FB"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proofErr w:type="spellStart"/>
      <w:r w:rsidRPr="00A8536B">
        <w:rPr>
          <w:rFonts w:cs="Arial"/>
          <w:sz w:val="20"/>
          <w:szCs w:val="20"/>
          <w:lang w:eastAsia="sl-SI"/>
        </w:rPr>
        <w:t>Alandski</w:t>
      </w:r>
      <w:proofErr w:type="spellEnd"/>
      <w:r w:rsidRPr="00A8536B">
        <w:rPr>
          <w:rFonts w:cs="Arial"/>
          <w:sz w:val="20"/>
          <w:szCs w:val="20"/>
          <w:lang w:eastAsia="sl-SI"/>
        </w:rPr>
        <w:t xml:space="preserve"> otoki</w:t>
      </w:r>
      <w:r>
        <w:rPr>
          <w:rFonts w:cs="Arial"/>
          <w:sz w:val="20"/>
          <w:szCs w:val="20"/>
          <w:lang w:eastAsia="sl-SI"/>
        </w:rPr>
        <w:t>;</w:t>
      </w:r>
      <w:r w:rsidRPr="00A8536B">
        <w:rPr>
          <w:rFonts w:cs="Arial"/>
          <w:sz w:val="20"/>
          <w:szCs w:val="20"/>
          <w:lang w:eastAsia="sl-SI"/>
        </w:rPr>
        <w:t xml:space="preserve"> </w:t>
      </w:r>
    </w:p>
    <w:p w14:paraId="104C57B2" w14:textId="77777777" w:rsidR="004522FB" w:rsidRPr="00A8536B" w:rsidRDefault="004522FB"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Pr="00A8536B">
        <w:rPr>
          <w:rFonts w:cs="Arial"/>
          <w:sz w:val="20"/>
          <w:szCs w:val="20"/>
          <w:lang w:eastAsia="sl-SI"/>
        </w:rPr>
        <w:t>Kanalski otoki</w:t>
      </w:r>
      <w:r>
        <w:rPr>
          <w:rFonts w:cs="Arial"/>
          <w:sz w:val="20"/>
          <w:szCs w:val="20"/>
          <w:lang w:eastAsia="sl-SI"/>
        </w:rPr>
        <w:t xml:space="preserve">; </w:t>
      </w:r>
    </w:p>
    <w:p w14:paraId="104C57B3" w14:textId="77777777" w:rsidR="004522FB" w:rsidRDefault="004522FB"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ab/>
        <w:t>b)</w:t>
      </w:r>
      <w:r w:rsidRPr="00A8536B">
        <w:rPr>
          <w:rFonts w:cs="Arial"/>
          <w:sz w:val="20"/>
          <w:szCs w:val="20"/>
          <w:lang w:eastAsia="sl-SI"/>
        </w:rPr>
        <w:t xml:space="preserve"> ozemlja, ki niso del carinskega območja Unije: </w:t>
      </w:r>
    </w:p>
    <w:p w14:paraId="104C57B4" w14:textId="77777777" w:rsidR="004522FB" w:rsidRDefault="004522FB"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Pr="00A8536B">
        <w:rPr>
          <w:rFonts w:cs="Arial"/>
          <w:sz w:val="20"/>
          <w:szCs w:val="20"/>
          <w:lang w:eastAsia="sl-SI"/>
        </w:rPr>
        <w:t xml:space="preserve">otok </w:t>
      </w:r>
      <w:proofErr w:type="spellStart"/>
      <w:r w:rsidRPr="00A8536B">
        <w:rPr>
          <w:rFonts w:cs="Arial"/>
          <w:sz w:val="20"/>
          <w:szCs w:val="20"/>
          <w:lang w:eastAsia="sl-SI"/>
        </w:rPr>
        <w:t>Heligoland</w:t>
      </w:r>
      <w:proofErr w:type="spellEnd"/>
      <w:r>
        <w:rPr>
          <w:rFonts w:cs="Arial"/>
          <w:sz w:val="20"/>
          <w:szCs w:val="20"/>
          <w:lang w:eastAsia="sl-SI"/>
        </w:rPr>
        <w:t>;</w:t>
      </w:r>
    </w:p>
    <w:p w14:paraId="104C57B5" w14:textId="77777777" w:rsidR="004522FB" w:rsidRDefault="004522FB"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Pr="00A8536B">
        <w:rPr>
          <w:rFonts w:cs="Arial"/>
          <w:sz w:val="20"/>
          <w:szCs w:val="20"/>
          <w:lang w:eastAsia="sl-SI"/>
        </w:rPr>
        <w:t xml:space="preserve">območje </w:t>
      </w:r>
      <w:proofErr w:type="spellStart"/>
      <w:r w:rsidRPr="00A8536B">
        <w:rPr>
          <w:rFonts w:cs="Arial"/>
          <w:sz w:val="20"/>
          <w:szCs w:val="20"/>
          <w:lang w:eastAsia="sl-SI"/>
        </w:rPr>
        <w:t>Büsingen</w:t>
      </w:r>
      <w:proofErr w:type="spellEnd"/>
      <w:r>
        <w:rPr>
          <w:rFonts w:cs="Arial"/>
          <w:sz w:val="20"/>
          <w:szCs w:val="20"/>
          <w:lang w:eastAsia="sl-SI"/>
        </w:rPr>
        <w:t>;</w:t>
      </w:r>
      <w:r w:rsidRPr="00A8536B">
        <w:rPr>
          <w:rFonts w:cs="Arial"/>
          <w:sz w:val="20"/>
          <w:szCs w:val="20"/>
          <w:lang w:eastAsia="sl-SI"/>
        </w:rPr>
        <w:t xml:space="preserve"> </w:t>
      </w:r>
    </w:p>
    <w:p w14:paraId="104C57B6" w14:textId="77777777" w:rsidR="004522FB" w:rsidRDefault="004522FB"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Pr="00A8536B">
        <w:rPr>
          <w:rFonts w:cs="Arial"/>
          <w:sz w:val="20"/>
          <w:szCs w:val="20"/>
          <w:lang w:eastAsia="sl-SI"/>
        </w:rPr>
        <w:t>Ceuta</w:t>
      </w:r>
      <w:r>
        <w:rPr>
          <w:rFonts w:cs="Arial"/>
          <w:sz w:val="20"/>
          <w:szCs w:val="20"/>
          <w:lang w:eastAsia="sl-SI"/>
        </w:rPr>
        <w:t>;</w:t>
      </w:r>
      <w:r w:rsidRPr="00A8536B">
        <w:rPr>
          <w:rFonts w:cs="Arial"/>
          <w:sz w:val="20"/>
          <w:szCs w:val="20"/>
          <w:lang w:eastAsia="sl-SI"/>
        </w:rPr>
        <w:t xml:space="preserve"> </w:t>
      </w:r>
      <w:r>
        <w:rPr>
          <w:rFonts w:cs="Arial"/>
          <w:sz w:val="20"/>
          <w:szCs w:val="20"/>
          <w:lang w:eastAsia="sl-SI"/>
        </w:rPr>
        <w:tab/>
      </w:r>
    </w:p>
    <w:p w14:paraId="104C57B7" w14:textId="77777777" w:rsidR="004522FB" w:rsidRDefault="004522FB"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proofErr w:type="spellStart"/>
      <w:r w:rsidRPr="00A8536B">
        <w:rPr>
          <w:rFonts w:cs="Arial"/>
          <w:sz w:val="20"/>
          <w:szCs w:val="20"/>
          <w:lang w:eastAsia="sl-SI"/>
        </w:rPr>
        <w:t>Melilla</w:t>
      </w:r>
      <w:proofErr w:type="spellEnd"/>
      <w:r>
        <w:rPr>
          <w:rFonts w:cs="Arial"/>
          <w:sz w:val="20"/>
          <w:szCs w:val="20"/>
          <w:lang w:eastAsia="sl-SI"/>
        </w:rPr>
        <w:t>;</w:t>
      </w:r>
      <w:r w:rsidRPr="00A8536B">
        <w:rPr>
          <w:rFonts w:cs="Arial"/>
          <w:sz w:val="20"/>
          <w:szCs w:val="20"/>
          <w:lang w:eastAsia="sl-SI"/>
        </w:rPr>
        <w:t xml:space="preserve"> </w:t>
      </w:r>
    </w:p>
    <w:p w14:paraId="104C57B8" w14:textId="77777777" w:rsidR="004522FB" w:rsidRDefault="004522FB"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proofErr w:type="spellStart"/>
      <w:r w:rsidRPr="00A8536B">
        <w:rPr>
          <w:rFonts w:cs="Arial"/>
          <w:sz w:val="20"/>
          <w:szCs w:val="20"/>
          <w:lang w:eastAsia="sl-SI"/>
        </w:rPr>
        <w:t>Livigno</w:t>
      </w:r>
      <w:proofErr w:type="spellEnd"/>
      <w:r>
        <w:rPr>
          <w:rFonts w:cs="Arial"/>
          <w:sz w:val="20"/>
          <w:szCs w:val="20"/>
          <w:lang w:eastAsia="sl-SI"/>
        </w:rPr>
        <w:t>;</w:t>
      </w:r>
      <w:r w:rsidRPr="00A8536B">
        <w:rPr>
          <w:rFonts w:cs="Arial"/>
          <w:sz w:val="20"/>
          <w:szCs w:val="20"/>
          <w:lang w:eastAsia="sl-SI"/>
        </w:rPr>
        <w:t xml:space="preserve"> </w:t>
      </w:r>
    </w:p>
    <w:p w14:paraId="104C57B9" w14:textId="77777777" w:rsidR="004522FB" w:rsidRDefault="004522FB"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proofErr w:type="spellStart"/>
      <w:r w:rsidRPr="00A8536B">
        <w:rPr>
          <w:rFonts w:cs="Arial"/>
          <w:sz w:val="20"/>
          <w:szCs w:val="20"/>
          <w:lang w:eastAsia="sl-SI"/>
        </w:rPr>
        <w:t>Campione</w:t>
      </w:r>
      <w:proofErr w:type="spellEnd"/>
      <w:r w:rsidRPr="00A8536B">
        <w:rPr>
          <w:rFonts w:cs="Arial"/>
          <w:sz w:val="20"/>
          <w:szCs w:val="20"/>
          <w:lang w:eastAsia="sl-SI"/>
        </w:rPr>
        <w:t xml:space="preserve"> d'</w:t>
      </w:r>
      <w:proofErr w:type="spellStart"/>
      <w:r w:rsidRPr="00A8536B">
        <w:rPr>
          <w:rFonts w:cs="Arial"/>
          <w:sz w:val="20"/>
          <w:szCs w:val="20"/>
          <w:lang w:eastAsia="sl-SI"/>
        </w:rPr>
        <w:t>Italia</w:t>
      </w:r>
      <w:proofErr w:type="spellEnd"/>
      <w:r>
        <w:rPr>
          <w:rFonts w:cs="Arial"/>
          <w:sz w:val="20"/>
          <w:szCs w:val="20"/>
          <w:lang w:eastAsia="sl-SI"/>
        </w:rPr>
        <w:t>;</w:t>
      </w:r>
      <w:r w:rsidRPr="00A8536B">
        <w:rPr>
          <w:rFonts w:cs="Arial"/>
          <w:sz w:val="20"/>
          <w:szCs w:val="20"/>
          <w:lang w:eastAsia="sl-SI"/>
        </w:rPr>
        <w:t xml:space="preserve"> </w:t>
      </w:r>
    </w:p>
    <w:p w14:paraId="104C57BA" w14:textId="77777777" w:rsidR="004522FB" w:rsidRPr="00A8536B" w:rsidRDefault="004522FB"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Pr="00A8536B">
        <w:rPr>
          <w:rFonts w:cs="Arial"/>
          <w:sz w:val="20"/>
          <w:szCs w:val="20"/>
          <w:lang w:eastAsia="sl-SI"/>
        </w:rPr>
        <w:t xml:space="preserve">italijanski del </w:t>
      </w:r>
      <w:proofErr w:type="spellStart"/>
      <w:r w:rsidRPr="00A8536B">
        <w:rPr>
          <w:rFonts w:cs="Arial"/>
          <w:sz w:val="20"/>
          <w:szCs w:val="20"/>
          <w:lang w:eastAsia="sl-SI"/>
        </w:rPr>
        <w:t>Luganskega</w:t>
      </w:r>
      <w:proofErr w:type="spellEnd"/>
      <w:r w:rsidRPr="00A8536B">
        <w:rPr>
          <w:rFonts w:cs="Arial"/>
          <w:sz w:val="20"/>
          <w:szCs w:val="20"/>
          <w:lang w:eastAsia="sl-SI"/>
        </w:rPr>
        <w:t xml:space="preserve"> jezera</w:t>
      </w:r>
      <w:r>
        <w:rPr>
          <w:rFonts w:cs="Arial"/>
          <w:sz w:val="20"/>
          <w:szCs w:val="20"/>
          <w:lang w:eastAsia="sl-SI"/>
        </w:rPr>
        <w:t>;</w:t>
      </w:r>
      <w:r w:rsidRPr="00A8536B">
        <w:rPr>
          <w:rFonts w:cs="Arial"/>
          <w:sz w:val="20"/>
          <w:szCs w:val="20"/>
          <w:lang w:eastAsia="sl-SI"/>
        </w:rPr>
        <w:t xml:space="preserve"> </w:t>
      </w:r>
    </w:p>
    <w:p w14:paraId="104C57BB" w14:textId="77777777" w:rsidR="004522FB" w:rsidRPr="00A8536B" w:rsidRDefault="004522FB"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ab/>
        <w:t>c)</w:t>
      </w:r>
      <w:r w:rsidRPr="00A8536B">
        <w:rPr>
          <w:rFonts w:cs="Arial"/>
          <w:sz w:val="20"/>
          <w:szCs w:val="20"/>
          <w:lang w:eastAsia="sl-SI"/>
        </w:rPr>
        <w:t xml:space="preserve"> gora </w:t>
      </w:r>
      <w:proofErr w:type="spellStart"/>
      <w:r w:rsidRPr="00A8536B">
        <w:rPr>
          <w:rFonts w:cs="Arial"/>
          <w:sz w:val="20"/>
          <w:szCs w:val="20"/>
          <w:lang w:eastAsia="sl-SI"/>
        </w:rPr>
        <w:t>Atos</w:t>
      </w:r>
      <w:proofErr w:type="spellEnd"/>
      <w:r w:rsidRPr="00A8536B">
        <w:rPr>
          <w:rFonts w:cs="Arial"/>
          <w:sz w:val="20"/>
          <w:szCs w:val="20"/>
          <w:lang w:eastAsia="sl-SI"/>
        </w:rPr>
        <w:t>.</w:t>
      </w:r>
    </w:p>
    <w:p w14:paraId="104C57BC" w14:textId="77777777" w:rsidR="00B03116" w:rsidRPr="00A8536B" w:rsidRDefault="00B03116"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7. »</w:t>
      </w:r>
      <w:r w:rsidRPr="00A8536B">
        <w:rPr>
          <w:rFonts w:cs="Arial"/>
          <w:sz w:val="20"/>
          <w:szCs w:val="20"/>
          <w:lang w:eastAsia="sl-SI"/>
        </w:rPr>
        <w:t>imetnik trošarinskega skladišča</w:t>
      </w:r>
      <w:r>
        <w:rPr>
          <w:rFonts w:cs="Arial"/>
          <w:sz w:val="20"/>
          <w:szCs w:val="20"/>
          <w:lang w:eastAsia="sl-SI"/>
        </w:rPr>
        <w:t>«</w:t>
      </w:r>
      <w:r w:rsidRPr="00A8536B">
        <w:rPr>
          <w:rFonts w:cs="Arial"/>
          <w:sz w:val="20"/>
          <w:szCs w:val="20"/>
          <w:lang w:eastAsia="sl-SI"/>
        </w:rPr>
        <w:t xml:space="preserve"> je oseba, ki </w:t>
      </w:r>
      <w:r w:rsidR="00011457">
        <w:rPr>
          <w:rFonts w:cs="Arial"/>
          <w:sz w:val="20"/>
          <w:szCs w:val="20"/>
          <w:lang w:eastAsia="sl-SI"/>
        </w:rPr>
        <w:t xml:space="preserve">ima dovoljenje, da </w:t>
      </w:r>
      <w:r>
        <w:rPr>
          <w:rFonts w:cs="Arial"/>
          <w:sz w:val="20"/>
          <w:szCs w:val="20"/>
          <w:lang w:eastAsia="sl-SI"/>
        </w:rPr>
        <w:t xml:space="preserve">lahko </w:t>
      </w:r>
      <w:r w:rsidRPr="00A8536B">
        <w:rPr>
          <w:rFonts w:cs="Arial"/>
          <w:sz w:val="20"/>
          <w:szCs w:val="20"/>
          <w:lang w:eastAsia="sl-SI"/>
        </w:rPr>
        <w:t xml:space="preserve">v okviru svoje dejavnosti v trošarinskem skladišču proizvaja, predeluje, dodeluje, obdeluje (v nadaljnjem besedilu: proizvaja), skladišči, prejema ali </w:t>
      </w:r>
      <w:proofErr w:type="spellStart"/>
      <w:r w:rsidRPr="00A8536B">
        <w:rPr>
          <w:rFonts w:cs="Arial"/>
          <w:sz w:val="20"/>
          <w:szCs w:val="20"/>
          <w:lang w:eastAsia="sl-SI"/>
        </w:rPr>
        <w:t>odpremlja</w:t>
      </w:r>
      <w:proofErr w:type="spellEnd"/>
      <w:r w:rsidRPr="00A8536B">
        <w:rPr>
          <w:rFonts w:cs="Arial"/>
          <w:sz w:val="20"/>
          <w:szCs w:val="20"/>
          <w:lang w:eastAsia="sl-SI"/>
        </w:rPr>
        <w:t xml:space="preserve"> trošarinske izdelke v režimu odloga; </w:t>
      </w:r>
    </w:p>
    <w:p w14:paraId="104C57BD"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8. »</w:t>
      </w:r>
      <w:r w:rsidRPr="00A8536B">
        <w:rPr>
          <w:rFonts w:cs="Arial"/>
          <w:sz w:val="20"/>
          <w:szCs w:val="20"/>
          <w:lang w:eastAsia="sl-SI"/>
        </w:rPr>
        <w:t>trošarinsko skladišče</w:t>
      </w:r>
      <w:r>
        <w:rPr>
          <w:rFonts w:cs="Arial"/>
          <w:sz w:val="20"/>
          <w:szCs w:val="20"/>
          <w:lang w:eastAsia="sl-SI"/>
        </w:rPr>
        <w:t>«</w:t>
      </w:r>
      <w:r w:rsidRPr="00A8536B">
        <w:rPr>
          <w:rFonts w:cs="Arial"/>
          <w:sz w:val="20"/>
          <w:szCs w:val="20"/>
          <w:lang w:eastAsia="sl-SI"/>
        </w:rPr>
        <w:t xml:space="preserve"> je ena ali več med seboj povezanih ograjenih površin ali prostorov, ki tvorijo tehnološko enoto, ki je vidno označena ter fizično ločena od preostalih površin in prostorov, kjer imetnik trošarinskega skladišča proizvaja, skladišči, prejema ali </w:t>
      </w:r>
      <w:proofErr w:type="spellStart"/>
      <w:r w:rsidRPr="00A8536B">
        <w:rPr>
          <w:rFonts w:cs="Arial"/>
          <w:sz w:val="20"/>
          <w:szCs w:val="20"/>
          <w:lang w:eastAsia="sl-SI"/>
        </w:rPr>
        <w:t>odpremlja</w:t>
      </w:r>
      <w:proofErr w:type="spellEnd"/>
      <w:r w:rsidRPr="00A8536B">
        <w:rPr>
          <w:rFonts w:cs="Arial"/>
          <w:sz w:val="20"/>
          <w:szCs w:val="20"/>
          <w:lang w:eastAsia="sl-SI"/>
        </w:rPr>
        <w:t xml:space="preserve"> trošarinske izdelke v režimu odloga plačila trošarine; </w:t>
      </w:r>
    </w:p>
    <w:p w14:paraId="104C57BE"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9. »</w:t>
      </w:r>
      <w:r w:rsidRPr="00A8536B">
        <w:rPr>
          <w:rFonts w:cs="Arial"/>
          <w:sz w:val="20"/>
          <w:szCs w:val="20"/>
          <w:lang w:eastAsia="sl-SI"/>
        </w:rPr>
        <w:t>režim odloga</w:t>
      </w:r>
      <w:r>
        <w:rPr>
          <w:rFonts w:cs="Arial"/>
          <w:sz w:val="20"/>
          <w:szCs w:val="20"/>
          <w:lang w:eastAsia="sl-SI"/>
        </w:rPr>
        <w:t>«</w:t>
      </w:r>
      <w:r w:rsidRPr="00A8536B" w:rsidDel="007037E2">
        <w:rPr>
          <w:rFonts w:cs="Arial"/>
          <w:sz w:val="20"/>
          <w:szCs w:val="20"/>
          <w:lang w:eastAsia="sl-SI"/>
        </w:rPr>
        <w:t xml:space="preserve"> </w:t>
      </w:r>
      <w:r w:rsidRPr="00A8536B">
        <w:rPr>
          <w:rFonts w:cs="Arial"/>
          <w:sz w:val="20"/>
          <w:szCs w:val="20"/>
          <w:lang w:eastAsia="sl-SI"/>
        </w:rPr>
        <w:t xml:space="preserve">je ureditev, v skladu s katero je za proizvodnjo, skladiščenje, prejemanje ali </w:t>
      </w:r>
      <w:proofErr w:type="spellStart"/>
      <w:r w:rsidRPr="00A8536B">
        <w:rPr>
          <w:rFonts w:cs="Arial"/>
          <w:sz w:val="20"/>
          <w:szCs w:val="20"/>
          <w:lang w:eastAsia="sl-SI"/>
        </w:rPr>
        <w:t>odpremljanje</w:t>
      </w:r>
      <w:proofErr w:type="spellEnd"/>
      <w:r w:rsidRPr="00A8536B">
        <w:rPr>
          <w:rFonts w:cs="Arial"/>
          <w:sz w:val="20"/>
          <w:szCs w:val="20"/>
          <w:lang w:eastAsia="sl-SI"/>
        </w:rPr>
        <w:t xml:space="preserve"> trošarinskih izdelkov odložen nastanek obveznosti za obračun in plačilo trošarine;</w:t>
      </w:r>
    </w:p>
    <w:p w14:paraId="104C57BF"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10. »</w:t>
      </w:r>
      <w:r w:rsidRPr="00A8536B">
        <w:rPr>
          <w:rFonts w:cs="Arial"/>
          <w:sz w:val="20"/>
          <w:szCs w:val="20"/>
          <w:lang w:eastAsia="sl-SI"/>
        </w:rPr>
        <w:t>uvoznik</w:t>
      </w:r>
      <w:r>
        <w:rPr>
          <w:rFonts w:cs="Arial"/>
          <w:sz w:val="20"/>
          <w:szCs w:val="20"/>
          <w:lang w:eastAsia="sl-SI"/>
        </w:rPr>
        <w:t>«</w:t>
      </w:r>
      <w:r w:rsidRPr="00A8536B">
        <w:rPr>
          <w:rFonts w:cs="Arial"/>
          <w:sz w:val="20"/>
          <w:szCs w:val="20"/>
          <w:lang w:eastAsia="sl-SI"/>
        </w:rPr>
        <w:t xml:space="preserve"> je oseba, ki v okviru svoje dejavnosti prejema trošarinske izdelke iz tretje države oziroma </w:t>
      </w:r>
      <w:r w:rsidR="00BA4A4B">
        <w:rPr>
          <w:rFonts w:cs="Arial"/>
          <w:sz w:val="20"/>
          <w:szCs w:val="20"/>
          <w:lang w:eastAsia="sl-SI"/>
        </w:rPr>
        <w:t xml:space="preserve">s </w:t>
      </w:r>
      <w:r w:rsidRPr="00A8536B">
        <w:rPr>
          <w:rFonts w:cs="Arial"/>
          <w:sz w:val="20"/>
          <w:szCs w:val="20"/>
          <w:lang w:eastAsia="sl-SI"/>
        </w:rPr>
        <w:t>tretjega ozemlja</w:t>
      </w:r>
      <w:r w:rsidR="00BA4A4B">
        <w:rPr>
          <w:rFonts w:cs="Arial"/>
          <w:sz w:val="20"/>
          <w:szCs w:val="20"/>
          <w:lang w:eastAsia="sl-SI"/>
        </w:rPr>
        <w:t>,</w:t>
      </w:r>
      <w:r w:rsidRPr="00A8536B">
        <w:rPr>
          <w:rFonts w:cs="Arial"/>
          <w:sz w:val="20"/>
          <w:szCs w:val="20"/>
          <w:lang w:eastAsia="sl-SI"/>
        </w:rPr>
        <w:t xml:space="preserve"> oziroma carinski dolžnik, določen v skladu s carins</w:t>
      </w:r>
      <w:r w:rsidR="00A71B66">
        <w:rPr>
          <w:rFonts w:cs="Arial"/>
          <w:sz w:val="20"/>
          <w:szCs w:val="20"/>
          <w:lang w:eastAsia="sl-SI"/>
        </w:rPr>
        <w:t>ko</w:t>
      </w:r>
      <w:r w:rsidRPr="00A8536B">
        <w:rPr>
          <w:rFonts w:cs="Arial"/>
          <w:sz w:val="20"/>
          <w:szCs w:val="20"/>
          <w:lang w:eastAsia="sl-SI"/>
        </w:rPr>
        <w:t xml:space="preserve"> </w:t>
      </w:r>
      <w:r w:rsidR="00A71B66">
        <w:rPr>
          <w:rFonts w:cs="Arial"/>
          <w:sz w:val="20"/>
          <w:szCs w:val="20"/>
          <w:lang w:eastAsia="sl-SI"/>
        </w:rPr>
        <w:t>zakonodajo</w:t>
      </w:r>
      <w:r w:rsidRPr="00A8536B">
        <w:rPr>
          <w:rFonts w:cs="Arial"/>
          <w:sz w:val="20"/>
          <w:szCs w:val="20"/>
          <w:lang w:eastAsia="sl-SI"/>
        </w:rPr>
        <w:t xml:space="preserve">; </w:t>
      </w:r>
    </w:p>
    <w:p w14:paraId="104C57C0"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11. »</w:t>
      </w:r>
      <w:r w:rsidRPr="00A8536B">
        <w:rPr>
          <w:rFonts w:cs="Arial"/>
          <w:sz w:val="20"/>
          <w:szCs w:val="20"/>
          <w:lang w:eastAsia="sl-SI"/>
        </w:rPr>
        <w:t>izvoznik</w:t>
      </w:r>
      <w:r>
        <w:rPr>
          <w:rFonts w:cs="Arial"/>
          <w:sz w:val="20"/>
          <w:szCs w:val="20"/>
          <w:lang w:eastAsia="sl-SI"/>
        </w:rPr>
        <w:t>«</w:t>
      </w:r>
      <w:r w:rsidRPr="00A8536B">
        <w:rPr>
          <w:rFonts w:cs="Arial"/>
          <w:sz w:val="20"/>
          <w:szCs w:val="20"/>
          <w:lang w:eastAsia="sl-SI"/>
        </w:rPr>
        <w:t xml:space="preserve"> je oseba, ki v okviru svoje dejavnosti pošilja trošarinske izdelke iz Unije v tretje države oziroma na tretja ozemlja, določena v skladu s carinsk</w:t>
      </w:r>
      <w:r w:rsidR="00A71B66">
        <w:rPr>
          <w:rFonts w:cs="Arial"/>
          <w:sz w:val="20"/>
          <w:szCs w:val="20"/>
          <w:lang w:eastAsia="sl-SI"/>
        </w:rPr>
        <w:t>o zakonodajo</w:t>
      </w:r>
      <w:r w:rsidRPr="00A8536B">
        <w:rPr>
          <w:rFonts w:cs="Arial"/>
          <w:sz w:val="20"/>
          <w:szCs w:val="20"/>
          <w:lang w:eastAsia="sl-SI"/>
        </w:rPr>
        <w:t>;</w:t>
      </w:r>
    </w:p>
    <w:p w14:paraId="104C57C1"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12. »</w:t>
      </w:r>
      <w:r w:rsidRPr="00A8536B">
        <w:rPr>
          <w:rFonts w:cs="Arial"/>
          <w:sz w:val="20"/>
          <w:szCs w:val="20"/>
          <w:lang w:eastAsia="sl-SI"/>
        </w:rPr>
        <w:t>pooblaščeni uvoznik</w:t>
      </w:r>
      <w:r>
        <w:rPr>
          <w:rFonts w:cs="Arial"/>
          <w:sz w:val="20"/>
          <w:szCs w:val="20"/>
          <w:lang w:eastAsia="sl-SI"/>
        </w:rPr>
        <w:t>«</w:t>
      </w:r>
      <w:r w:rsidRPr="00A8536B">
        <w:rPr>
          <w:rFonts w:cs="Arial"/>
          <w:sz w:val="20"/>
          <w:szCs w:val="20"/>
          <w:lang w:eastAsia="sl-SI"/>
        </w:rPr>
        <w:t xml:space="preserve"> je oseba, ki v okviru svoje dejavnosti trošarinske izdelke, ki jih prejme iz tretje države ali s tretjega ozemlja, po sprostitvi v prost promet v skladu s carinsk</w:t>
      </w:r>
      <w:r w:rsidR="00E611EC">
        <w:rPr>
          <w:rFonts w:cs="Arial"/>
          <w:sz w:val="20"/>
          <w:szCs w:val="20"/>
          <w:lang w:eastAsia="sl-SI"/>
        </w:rPr>
        <w:t>o</w:t>
      </w:r>
      <w:r w:rsidRPr="00A8536B">
        <w:rPr>
          <w:rFonts w:cs="Arial"/>
          <w:sz w:val="20"/>
          <w:szCs w:val="20"/>
          <w:lang w:eastAsia="sl-SI"/>
        </w:rPr>
        <w:t xml:space="preserve"> </w:t>
      </w:r>
      <w:r w:rsidR="00E611EC">
        <w:rPr>
          <w:rFonts w:cs="Arial"/>
          <w:sz w:val="20"/>
          <w:szCs w:val="20"/>
          <w:lang w:eastAsia="sl-SI"/>
        </w:rPr>
        <w:t>zakonodajo</w:t>
      </w:r>
      <w:r w:rsidRPr="00A8536B">
        <w:rPr>
          <w:rFonts w:cs="Arial"/>
          <w:sz w:val="20"/>
          <w:szCs w:val="20"/>
          <w:lang w:eastAsia="sl-SI"/>
        </w:rPr>
        <w:t xml:space="preserve">, odpremi v režimu odloga osebi, ki lahko prejema trošarinske izdelke v režimu odloga v Sloveniji ali drugi državi članici v skladu z zakonodajo namembne države članice;  </w:t>
      </w:r>
    </w:p>
    <w:p w14:paraId="104C57C2"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13. »</w:t>
      </w:r>
      <w:r w:rsidRPr="00A8536B">
        <w:rPr>
          <w:rFonts w:cs="Arial"/>
          <w:sz w:val="20"/>
          <w:szCs w:val="20"/>
          <w:lang w:eastAsia="sl-SI"/>
        </w:rPr>
        <w:t>pooblaščeni prejemnik</w:t>
      </w:r>
      <w:r>
        <w:rPr>
          <w:rFonts w:cs="Arial"/>
          <w:sz w:val="20"/>
          <w:szCs w:val="20"/>
          <w:lang w:eastAsia="sl-SI"/>
        </w:rPr>
        <w:t>«</w:t>
      </w:r>
      <w:r w:rsidRPr="00A8536B">
        <w:rPr>
          <w:rFonts w:cs="Arial"/>
          <w:sz w:val="20"/>
          <w:szCs w:val="20"/>
          <w:lang w:eastAsia="sl-SI"/>
        </w:rPr>
        <w:t xml:space="preserve"> je oseba, ki v okviru svoje dejavnosti prejema trošarinske izdelke od osebe iz druge države članice, v režimu odloga;</w:t>
      </w:r>
    </w:p>
    <w:p w14:paraId="104C57C3"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14. »</w:t>
      </w:r>
      <w:r w:rsidRPr="00A8536B">
        <w:rPr>
          <w:rFonts w:cs="Arial"/>
          <w:sz w:val="20"/>
          <w:szCs w:val="20"/>
          <w:lang w:eastAsia="sl-SI"/>
        </w:rPr>
        <w:t>začasno pooblaščeni prejemnik</w:t>
      </w:r>
      <w:r>
        <w:rPr>
          <w:rFonts w:cs="Arial"/>
          <w:sz w:val="20"/>
          <w:szCs w:val="20"/>
          <w:lang w:eastAsia="sl-SI"/>
        </w:rPr>
        <w:t>«</w:t>
      </w:r>
      <w:r w:rsidRPr="00A8536B">
        <w:rPr>
          <w:rFonts w:cs="Arial"/>
          <w:sz w:val="20"/>
          <w:szCs w:val="20"/>
          <w:lang w:eastAsia="sl-SI"/>
        </w:rPr>
        <w:t xml:space="preserve"> je oseba, ki v okviru svoje dejavnosti občasno prejme trošarinske izdelke od osebe iz druge države članice, v režimu odloga;</w:t>
      </w:r>
    </w:p>
    <w:p w14:paraId="104C57C4"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15. »</w:t>
      </w:r>
      <w:r w:rsidRPr="00A8536B">
        <w:rPr>
          <w:rFonts w:cs="Arial"/>
          <w:sz w:val="20"/>
          <w:szCs w:val="20"/>
          <w:lang w:eastAsia="sl-SI"/>
        </w:rPr>
        <w:t>oproščeni uporabnik</w:t>
      </w:r>
      <w:r>
        <w:rPr>
          <w:rFonts w:cs="Arial"/>
          <w:sz w:val="20"/>
          <w:szCs w:val="20"/>
          <w:lang w:eastAsia="sl-SI"/>
        </w:rPr>
        <w:t>«</w:t>
      </w:r>
      <w:r w:rsidRPr="00A8536B">
        <w:rPr>
          <w:rFonts w:cs="Arial"/>
          <w:sz w:val="20"/>
          <w:szCs w:val="20"/>
          <w:lang w:eastAsia="sl-SI"/>
        </w:rPr>
        <w:t xml:space="preserve"> je oseba, ki lahko v okviru svoje dejavnosti za namene iz </w:t>
      </w:r>
      <w:r w:rsidR="00E40612" w:rsidRPr="004522FB">
        <w:rPr>
          <w:rFonts w:cs="Arial"/>
          <w:sz w:val="20"/>
          <w:szCs w:val="20"/>
          <w:lang w:eastAsia="sl-SI"/>
        </w:rPr>
        <w:t>72.</w:t>
      </w:r>
      <w:r w:rsidRPr="00A8536B">
        <w:rPr>
          <w:rFonts w:cs="Arial"/>
          <w:sz w:val="20"/>
          <w:szCs w:val="20"/>
          <w:lang w:eastAsia="sl-SI"/>
        </w:rPr>
        <w:t xml:space="preserve"> in </w:t>
      </w:r>
      <w:r w:rsidR="00E40612" w:rsidRPr="004522FB">
        <w:rPr>
          <w:rFonts w:cs="Arial"/>
          <w:sz w:val="20"/>
          <w:szCs w:val="20"/>
          <w:lang w:eastAsia="sl-SI"/>
        </w:rPr>
        <w:t>97</w:t>
      </w:r>
      <w:r w:rsidRPr="00A8536B">
        <w:rPr>
          <w:rFonts w:cs="Arial"/>
          <w:sz w:val="20"/>
          <w:szCs w:val="20"/>
          <w:lang w:eastAsia="sl-SI"/>
        </w:rPr>
        <w:t>. člena tega zakona nabavlja, skladišči in porablja trošarinske izdelke brez plačila trošarine;</w:t>
      </w:r>
    </w:p>
    <w:p w14:paraId="104C57C5"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lastRenderedPageBreak/>
        <w:t>16. »</w:t>
      </w:r>
      <w:r w:rsidRPr="00A8536B">
        <w:rPr>
          <w:rFonts w:cs="Arial"/>
          <w:sz w:val="20"/>
          <w:szCs w:val="20"/>
          <w:lang w:eastAsia="sl-SI"/>
        </w:rPr>
        <w:t>obrat oproščenega uporabnika</w:t>
      </w:r>
      <w:r>
        <w:rPr>
          <w:rFonts w:cs="Arial"/>
          <w:sz w:val="20"/>
          <w:szCs w:val="20"/>
          <w:lang w:eastAsia="sl-SI"/>
        </w:rPr>
        <w:t>«</w:t>
      </w:r>
      <w:r w:rsidRPr="00A8536B">
        <w:rPr>
          <w:rFonts w:cs="Arial"/>
          <w:sz w:val="20"/>
          <w:szCs w:val="20"/>
          <w:lang w:eastAsia="sl-SI"/>
        </w:rPr>
        <w:t xml:space="preserve"> je obrat, v katerem oproščeni uporabnik v režimu odloga prejema, skladišči in porablja trošarinske izdelke;  </w:t>
      </w:r>
    </w:p>
    <w:p w14:paraId="104C57C6"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17. »</w:t>
      </w:r>
      <w:r w:rsidR="000734C4">
        <w:rPr>
          <w:rFonts w:cs="Arial"/>
          <w:sz w:val="20"/>
          <w:szCs w:val="20"/>
          <w:lang w:eastAsia="sl-SI"/>
        </w:rPr>
        <w:t>trošarinski</w:t>
      </w:r>
      <w:r w:rsidRPr="00A8536B">
        <w:rPr>
          <w:rFonts w:cs="Arial"/>
          <w:sz w:val="20"/>
          <w:szCs w:val="20"/>
          <w:lang w:eastAsia="sl-SI"/>
        </w:rPr>
        <w:t xml:space="preserve"> zastopnik</w:t>
      </w:r>
      <w:r>
        <w:rPr>
          <w:rFonts w:cs="Arial"/>
          <w:sz w:val="20"/>
          <w:szCs w:val="20"/>
          <w:lang w:eastAsia="sl-SI"/>
        </w:rPr>
        <w:t>«</w:t>
      </w:r>
      <w:r w:rsidRPr="00A8536B">
        <w:rPr>
          <w:rFonts w:cs="Arial"/>
          <w:sz w:val="20"/>
          <w:szCs w:val="20"/>
          <w:lang w:eastAsia="sl-SI"/>
        </w:rPr>
        <w:t xml:space="preserve"> je oseba, ki jo prodajalec trošarinskih izdelkov iz druge države članice ali oseba, ki nima sedeža v Sloveniji, pooblasti, da v njegovem imenu in za njegov račun v Sloveniji izvršuje obveznosti in uveljavlja pravice po tem zakonu;</w:t>
      </w:r>
    </w:p>
    <w:p w14:paraId="104C57C7" w14:textId="77777777" w:rsidR="00B03116"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18. »</w:t>
      </w:r>
      <w:r w:rsidRPr="00A8536B">
        <w:rPr>
          <w:rFonts w:cs="Arial"/>
          <w:sz w:val="20"/>
          <w:szCs w:val="20"/>
          <w:lang w:eastAsia="sl-SI"/>
        </w:rPr>
        <w:t>trgovec</w:t>
      </w:r>
      <w:r>
        <w:rPr>
          <w:rFonts w:cs="Arial"/>
          <w:sz w:val="20"/>
          <w:szCs w:val="20"/>
          <w:lang w:eastAsia="sl-SI"/>
        </w:rPr>
        <w:t>«</w:t>
      </w:r>
      <w:r w:rsidRPr="00A8536B" w:rsidDel="007037E2">
        <w:rPr>
          <w:rFonts w:cs="Arial"/>
          <w:sz w:val="20"/>
          <w:szCs w:val="20"/>
          <w:lang w:eastAsia="sl-SI"/>
        </w:rPr>
        <w:t xml:space="preserve"> </w:t>
      </w:r>
      <w:r w:rsidRPr="00A8536B">
        <w:rPr>
          <w:rFonts w:cs="Arial"/>
          <w:sz w:val="20"/>
          <w:szCs w:val="20"/>
          <w:lang w:eastAsia="sl-SI"/>
        </w:rPr>
        <w:t xml:space="preserve">je oseba, ki opravlja </w:t>
      </w:r>
      <w:r>
        <w:rPr>
          <w:rFonts w:cs="Arial"/>
          <w:sz w:val="20"/>
          <w:szCs w:val="20"/>
          <w:lang w:eastAsia="sl-SI"/>
        </w:rPr>
        <w:t xml:space="preserve">trgovinsko oziroma gostinsko </w:t>
      </w:r>
      <w:r w:rsidRPr="00A8536B">
        <w:rPr>
          <w:rFonts w:cs="Arial"/>
          <w:sz w:val="20"/>
          <w:szCs w:val="20"/>
          <w:lang w:eastAsia="sl-SI"/>
        </w:rPr>
        <w:t xml:space="preserve">dejavnost, </w:t>
      </w:r>
      <w:r>
        <w:rPr>
          <w:rFonts w:cs="Arial"/>
          <w:sz w:val="20"/>
          <w:szCs w:val="20"/>
          <w:lang w:eastAsia="sl-SI"/>
        </w:rPr>
        <w:t xml:space="preserve">dejavnost </w:t>
      </w:r>
      <w:r w:rsidRPr="00A8536B">
        <w:rPr>
          <w:rFonts w:cs="Arial"/>
          <w:sz w:val="20"/>
          <w:szCs w:val="20"/>
          <w:lang w:eastAsia="sl-SI"/>
        </w:rPr>
        <w:t xml:space="preserve">prevoza ali skladiščenja trošarinskih izdelkov izven režima odloga; </w:t>
      </w:r>
    </w:p>
    <w:p w14:paraId="104C57C8" w14:textId="77777777" w:rsidR="00B03116" w:rsidRPr="00B164E8" w:rsidRDefault="00B03116" w:rsidP="00B03116">
      <w:pPr>
        <w:pStyle w:val="Alineazaodstavkom"/>
        <w:keepNext w:val="0"/>
        <w:keepLines w:val="0"/>
        <w:widowControl w:val="0"/>
        <w:spacing w:line="260" w:lineRule="exact"/>
        <w:rPr>
          <w:rFonts w:cs="Arial"/>
          <w:sz w:val="20"/>
          <w:szCs w:val="20"/>
          <w:lang w:eastAsia="sl-SI"/>
        </w:rPr>
      </w:pPr>
      <w:r w:rsidRPr="000734C4">
        <w:rPr>
          <w:sz w:val="20"/>
          <w:lang w:eastAsia="sl-SI"/>
        </w:rPr>
        <w:t xml:space="preserve">19. »opravljanje dejavnosti s trošarinskimi izdelki« pomeni vsako proizvodnjo, dobavo iz omrežja, prejem trošarinskih izdelkov iz vnosa oziroma uvoza za namen opravljanja ekonomske dejavnosti ali </w:t>
      </w:r>
      <w:r w:rsidRPr="00B164E8">
        <w:rPr>
          <w:rFonts w:cs="Arial"/>
          <w:sz w:val="20"/>
          <w:szCs w:val="20"/>
          <w:lang w:eastAsia="sl-SI"/>
        </w:rPr>
        <w:t xml:space="preserve">končno porabo; </w:t>
      </w:r>
    </w:p>
    <w:p w14:paraId="104C57C9"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20. </w:t>
      </w:r>
      <w:r w:rsidRPr="00B164E8">
        <w:rPr>
          <w:rFonts w:cs="Arial"/>
          <w:sz w:val="20"/>
          <w:szCs w:val="20"/>
          <w:lang w:eastAsia="sl-SI"/>
        </w:rPr>
        <w:t xml:space="preserve">»carinski </w:t>
      </w:r>
      <w:proofErr w:type="spellStart"/>
      <w:r w:rsidRPr="00B164E8">
        <w:rPr>
          <w:rFonts w:cs="Arial"/>
          <w:sz w:val="20"/>
          <w:szCs w:val="20"/>
          <w:lang w:eastAsia="sl-SI"/>
        </w:rPr>
        <w:t>odložni</w:t>
      </w:r>
      <w:proofErr w:type="spellEnd"/>
      <w:r w:rsidRPr="00B164E8">
        <w:rPr>
          <w:rFonts w:cs="Arial"/>
          <w:sz w:val="20"/>
          <w:szCs w:val="20"/>
          <w:lang w:eastAsia="sl-SI"/>
        </w:rPr>
        <w:t xml:space="preserve"> postopek</w:t>
      </w:r>
      <w:r>
        <w:rPr>
          <w:rFonts w:cs="Arial"/>
          <w:sz w:val="20"/>
          <w:szCs w:val="20"/>
          <w:lang w:eastAsia="sl-SI"/>
        </w:rPr>
        <w:t>«</w:t>
      </w:r>
      <w:r w:rsidRPr="00A8536B">
        <w:rPr>
          <w:rFonts w:cs="Arial"/>
          <w:sz w:val="20"/>
          <w:szCs w:val="20"/>
          <w:lang w:eastAsia="sl-SI"/>
        </w:rPr>
        <w:t xml:space="preserve"> je kateri koli posebni postopek</w:t>
      </w:r>
      <w:r w:rsidR="004C7CE4">
        <w:rPr>
          <w:rFonts w:cs="Arial"/>
          <w:sz w:val="20"/>
          <w:szCs w:val="20"/>
          <w:lang w:eastAsia="sl-SI"/>
        </w:rPr>
        <w:t xml:space="preserve"> in začasna hramba</w:t>
      </w:r>
      <w:r w:rsidR="00157B12">
        <w:rPr>
          <w:rFonts w:cs="Arial"/>
          <w:sz w:val="20"/>
          <w:szCs w:val="20"/>
          <w:lang w:eastAsia="sl-SI"/>
        </w:rPr>
        <w:t>,</w:t>
      </w:r>
      <w:r w:rsidR="004C7CE4">
        <w:rPr>
          <w:rFonts w:cs="Arial"/>
          <w:sz w:val="20"/>
          <w:szCs w:val="20"/>
          <w:lang w:eastAsia="sl-SI"/>
        </w:rPr>
        <w:t xml:space="preserve"> </w:t>
      </w:r>
      <w:r w:rsidRPr="00A8536B">
        <w:rPr>
          <w:rFonts w:cs="Arial"/>
          <w:sz w:val="20"/>
          <w:szCs w:val="20"/>
          <w:lang w:eastAsia="sl-SI"/>
        </w:rPr>
        <w:t>določen</w:t>
      </w:r>
      <w:r w:rsidR="004C7CE4">
        <w:rPr>
          <w:rFonts w:cs="Arial"/>
          <w:sz w:val="20"/>
          <w:szCs w:val="20"/>
          <w:lang w:eastAsia="sl-SI"/>
        </w:rPr>
        <w:t>a</w:t>
      </w:r>
      <w:r w:rsidRPr="00A8536B">
        <w:rPr>
          <w:rFonts w:cs="Arial"/>
          <w:sz w:val="20"/>
          <w:szCs w:val="20"/>
          <w:lang w:eastAsia="sl-SI"/>
        </w:rPr>
        <w:t xml:space="preserve"> v</w:t>
      </w:r>
      <w:r w:rsidR="00EF3523">
        <w:rPr>
          <w:rFonts w:cs="Arial"/>
          <w:sz w:val="20"/>
          <w:szCs w:val="20"/>
          <w:lang w:eastAsia="sl-SI"/>
        </w:rPr>
        <w:t xml:space="preserve"> </w:t>
      </w:r>
      <w:r w:rsidR="00EF3523" w:rsidRPr="00B72AFE">
        <w:rPr>
          <w:rFonts w:cs="Arial"/>
          <w:sz w:val="20"/>
          <w:szCs w:val="20"/>
          <w:lang w:eastAsia="sl-SI"/>
        </w:rPr>
        <w:t>U</w:t>
      </w:r>
      <w:r w:rsidR="00EF3523">
        <w:rPr>
          <w:rFonts w:cs="Arial"/>
          <w:sz w:val="20"/>
          <w:szCs w:val="20"/>
          <w:lang w:eastAsia="sl-SI"/>
        </w:rPr>
        <w:t>redbi 952/2013/EU</w:t>
      </w:r>
      <w:r w:rsidRPr="00A8536B">
        <w:rPr>
          <w:rFonts w:cs="Arial"/>
          <w:sz w:val="20"/>
          <w:szCs w:val="20"/>
          <w:lang w:eastAsia="sl-SI"/>
        </w:rPr>
        <w:t xml:space="preserve">, </w:t>
      </w:r>
      <w:r w:rsidR="00423E7C">
        <w:rPr>
          <w:rFonts w:cs="Arial"/>
          <w:sz w:val="20"/>
          <w:szCs w:val="20"/>
          <w:lang w:eastAsia="sl-SI"/>
        </w:rPr>
        <w:t>in</w:t>
      </w:r>
      <w:r w:rsidR="00423E7C" w:rsidRPr="00A8536B">
        <w:rPr>
          <w:rFonts w:cs="Arial"/>
          <w:sz w:val="20"/>
          <w:szCs w:val="20"/>
          <w:lang w:eastAsia="sl-SI"/>
        </w:rPr>
        <w:t xml:space="preserve"> </w:t>
      </w:r>
      <w:r w:rsidRPr="00A8536B">
        <w:rPr>
          <w:rFonts w:cs="Arial"/>
          <w:sz w:val="20"/>
          <w:szCs w:val="20"/>
          <w:lang w:eastAsia="sl-SI"/>
        </w:rPr>
        <w:t xml:space="preserve">se nanaša na carinski nadzor </w:t>
      </w:r>
      <w:r w:rsidR="00157B12">
        <w:rPr>
          <w:rFonts w:cs="Arial"/>
          <w:sz w:val="20"/>
          <w:szCs w:val="20"/>
          <w:lang w:eastAsia="sl-SI"/>
        </w:rPr>
        <w:t>ter</w:t>
      </w:r>
      <w:r w:rsidR="00157B12" w:rsidRPr="00A8536B">
        <w:rPr>
          <w:rFonts w:cs="Arial"/>
          <w:sz w:val="20"/>
          <w:szCs w:val="20"/>
          <w:lang w:eastAsia="sl-SI"/>
        </w:rPr>
        <w:t xml:space="preserve"> </w:t>
      </w:r>
      <w:r w:rsidRPr="00A8536B">
        <w:rPr>
          <w:rFonts w:cs="Arial"/>
          <w:sz w:val="20"/>
          <w:szCs w:val="20"/>
          <w:lang w:eastAsia="sl-SI"/>
        </w:rPr>
        <w:t>se izvaja ob vstopu blaga iz tretjih držav na carinsko območje Unije.</w:t>
      </w:r>
    </w:p>
    <w:p w14:paraId="104C57CA" w14:textId="77777777" w:rsidR="00B03116" w:rsidRDefault="00B03116" w:rsidP="00B03116">
      <w:pPr>
        <w:pStyle w:val="Alineazaodstavkom"/>
        <w:keepNext w:val="0"/>
        <w:keepLines w:val="0"/>
        <w:widowControl w:val="0"/>
        <w:spacing w:line="260" w:lineRule="exact"/>
        <w:rPr>
          <w:rFonts w:cs="Arial"/>
          <w:sz w:val="20"/>
          <w:szCs w:val="20"/>
          <w:lang w:eastAsia="sl-SI"/>
        </w:rPr>
      </w:pPr>
    </w:p>
    <w:p w14:paraId="104C57CB" w14:textId="77777777" w:rsidR="00B03116" w:rsidRPr="002B5825" w:rsidRDefault="00B03116" w:rsidP="00B03116">
      <w:pPr>
        <w:pStyle w:val="Alineazaodstavkom"/>
        <w:keepNext w:val="0"/>
        <w:keepLines w:val="0"/>
        <w:widowControl w:val="0"/>
        <w:spacing w:line="260" w:lineRule="exact"/>
        <w:rPr>
          <w:sz w:val="20"/>
          <w:lang w:eastAsia="sl-SI"/>
        </w:rPr>
      </w:pPr>
      <w:r w:rsidRPr="002B5825">
        <w:rPr>
          <w:sz w:val="20"/>
          <w:lang w:eastAsia="sl-SI"/>
        </w:rPr>
        <w:t>(</w:t>
      </w:r>
      <w:r>
        <w:rPr>
          <w:sz w:val="20"/>
          <w:lang w:eastAsia="sl-SI"/>
        </w:rPr>
        <w:t>2</w:t>
      </w:r>
      <w:r w:rsidRPr="002B5825">
        <w:rPr>
          <w:sz w:val="20"/>
          <w:lang w:eastAsia="sl-SI"/>
        </w:rPr>
        <w:t xml:space="preserve">) </w:t>
      </w:r>
      <w:r w:rsidRPr="002B5825">
        <w:rPr>
          <w:sz w:val="20"/>
          <w:lang w:eastAsia="sl-SI"/>
        </w:rPr>
        <w:tab/>
        <w:t>Po tem zakonu se gibanje trošarinskih izdelkov:</w:t>
      </w:r>
    </w:p>
    <w:p w14:paraId="104C57CC" w14:textId="77777777" w:rsidR="00157B12" w:rsidRPr="00617C90" w:rsidRDefault="00157B12" w:rsidP="00157B12">
      <w:pPr>
        <w:pStyle w:val="Alineazaodstavkom"/>
        <w:keepNext w:val="0"/>
        <w:keepLines w:val="0"/>
        <w:widowControl w:val="0"/>
        <w:spacing w:line="260" w:lineRule="exact"/>
        <w:rPr>
          <w:sz w:val="20"/>
          <w:lang w:eastAsia="sl-SI"/>
        </w:rPr>
      </w:pPr>
      <w:r w:rsidRPr="00617C90">
        <w:rPr>
          <w:sz w:val="20"/>
          <w:lang w:eastAsia="sl-SI"/>
        </w:rPr>
        <w:t xml:space="preserve">- v </w:t>
      </w:r>
      <w:r>
        <w:rPr>
          <w:sz w:val="20"/>
          <w:lang w:eastAsia="sl-SI"/>
        </w:rPr>
        <w:t>k</w:t>
      </w:r>
      <w:r w:rsidRPr="00617C90">
        <w:rPr>
          <w:sz w:val="20"/>
          <w:lang w:eastAsia="sl-SI"/>
        </w:rPr>
        <w:t>neževin</w:t>
      </w:r>
      <w:r>
        <w:rPr>
          <w:sz w:val="20"/>
          <w:lang w:eastAsia="sl-SI"/>
        </w:rPr>
        <w:t>i</w:t>
      </w:r>
      <w:r w:rsidRPr="00617C90">
        <w:rPr>
          <w:sz w:val="20"/>
          <w:lang w:eastAsia="sl-SI"/>
        </w:rPr>
        <w:t xml:space="preserve"> Monako ali iz </w:t>
      </w:r>
      <w:r>
        <w:rPr>
          <w:sz w:val="20"/>
          <w:lang w:eastAsia="sl-SI"/>
        </w:rPr>
        <w:t xml:space="preserve">nje </w:t>
      </w:r>
      <w:r w:rsidRPr="00617C90">
        <w:rPr>
          <w:sz w:val="20"/>
          <w:lang w:eastAsia="sl-SI"/>
        </w:rPr>
        <w:t>obravnava kot gibanje v</w:t>
      </w:r>
      <w:r w:rsidRPr="00563229">
        <w:rPr>
          <w:sz w:val="20"/>
          <w:lang w:eastAsia="sl-SI"/>
        </w:rPr>
        <w:t xml:space="preserve"> </w:t>
      </w:r>
      <w:r>
        <w:rPr>
          <w:sz w:val="20"/>
          <w:lang w:eastAsia="sl-SI"/>
        </w:rPr>
        <w:t>Republiki Franciji</w:t>
      </w:r>
      <w:r w:rsidRPr="00617C90">
        <w:rPr>
          <w:sz w:val="20"/>
          <w:lang w:eastAsia="sl-SI"/>
        </w:rPr>
        <w:t xml:space="preserve"> oziroma iz</w:t>
      </w:r>
      <w:r>
        <w:rPr>
          <w:sz w:val="20"/>
          <w:lang w:eastAsia="sl-SI"/>
        </w:rPr>
        <w:t xml:space="preserve"> nje</w:t>
      </w:r>
      <w:r w:rsidRPr="00617C90">
        <w:rPr>
          <w:sz w:val="20"/>
          <w:lang w:eastAsia="sl-SI"/>
        </w:rPr>
        <w:t xml:space="preserve">; </w:t>
      </w:r>
    </w:p>
    <w:p w14:paraId="104C57CD" w14:textId="77777777" w:rsidR="00157B12" w:rsidRPr="00617C90" w:rsidRDefault="00157B12" w:rsidP="00157B12">
      <w:pPr>
        <w:pStyle w:val="Alineazaodstavkom"/>
        <w:keepNext w:val="0"/>
        <w:keepLines w:val="0"/>
        <w:widowControl w:val="0"/>
        <w:spacing w:line="260" w:lineRule="exact"/>
        <w:rPr>
          <w:sz w:val="20"/>
          <w:lang w:eastAsia="sl-SI"/>
        </w:rPr>
      </w:pPr>
      <w:r w:rsidRPr="00617C90">
        <w:rPr>
          <w:sz w:val="20"/>
          <w:lang w:eastAsia="sl-SI"/>
        </w:rPr>
        <w:t xml:space="preserve">- v suvereni coni Združenega kraljestva </w:t>
      </w:r>
      <w:proofErr w:type="spellStart"/>
      <w:r w:rsidRPr="00617C90">
        <w:rPr>
          <w:sz w:val="20"/>
          <w:lang w:eastAsia="sl-SI"/>
        </w:rPr>
        <w:t>Akrotiri</w:t>
      </w:r>
      <w:proofErr w:type="spellEnd"/>
      <w:r w:rsidRPr="00617C90">
        <w:rPr>
          <w:sz w:val="20"/>
          <w:lang w:eastAsia="sl-SI"/>
        </w:rPr>
        <w:t xml:space="preserve"> in </w:t>
      </w:r>
      <w:proofErr w:type="spellStart"/>
      <w:r w:rsidRPr="00617C90">
        <w:rPr>
          <w:sz w:val="20"/>
          <w:lang w:eastAsia="sl-SI"/>
        </w:rPr>
        <w:t>Dhekelia</w:t>
      </w:r>
      <w:proofErr w:type="spellEnd"/>
      <w:r w:rsidRPr="00617C90">
        <w:rPr>
          <w:sz w:val="20"/>
          <w:lang w:eastAsia="sl-SI"/>
        </w:rPr>
        <w:t xml:space="preserve"> ali iz njiju obravnava kot gibanje na Ciper ali z njega;</w:t>
      </w:r>
    </w:p>
    <w:p w14:paraId="104C57CE" w14:textId="77777777" w:rsidR="00157B12" w:rsidRPr="00617C90" w:rsidRDefault="00157B12" w:rsidP="00157B12">
      <w:pPr>
        <w:pStyle w:val="Alineazaodstavkom"/>
        <w:keepNext w:val="0"/>
        <w:keepLines w:val="0"/>
        <w:widowControl w:val="0"/>
        <w:spacing w:line="260" w:lineRule="exact"/>
        <w:rPr>
          <w:sz w:val="20"/>
          <w:lang w:eastAsia="sl-SI"/>
        </w:rPr>
      </w:pPr>
      <w:r w:rsidRPr="00617C90">
        <w:rPr>
          <w:sz w:val="20"/>
          <w:lang w:eastAsia="sl-SI"/>
        </w:rPr>
        <w:t>- v</w:t>
      </w:r>
      <w:r w:rsidRPr="00563229">
        <w:rPr>
          <w:sz w:val="20"/>
          <w:lang w:eastAsia="sl-SI"/>
        </w:rPr>
        <w:t xml:space="preserve"> </w:t>
      </w:r>
      <w:proofErr w:type="spellStart"/>
      <w:r>
        <w:rPr>
          <w:sz w:val="20"/>
          <w:lang w:eastAsia="sl-SI"/>
        </w:rPr>
        <w:t>Jungholz</w:t>
      </w:r>
      <w:proofErr w:type="spellEnd"/>
      <w:r>
        <w:rPr>
          <w:sz w:val="20"/>
          <w:lang w:eastAsia="sl-SI"/>
        </w:rPr>
        <w:t xml:space="preserve"> in </w:t>
      </w:r>
      <w:proofErr w:type="spellStart"/>
      <w:r>
        <w:rPr>
          <w:sz w:val="20"/>
          <w:lang w:eastAsia="sl-SI"/>
        </w:rPr>
        <w:t>Mittelberg</w:t>
      </w:r>
      <w:proofErr w:type="spellEnd"/>
      <w:r w:rsidRPr="00617C90">
        <w:rPr>
          <w:sz w:val="20"/>
          <w:lang w:eastAsia="sl-SI"/>
        </w:rPr>
        <w:t xml:space="preserve"> (</w:t>
      </w:r>
      <w:proofErr w:type="spellStart"/>
      <w:r w:rsidRPr="00617C90">
        <w:rPr>
          <w:sz w:val="20"/>
          <w:lang w:eastAsia="sl-SI"/>
        </w:rPr>
        <w:t>Kleines</w:t>
      </w:r>
      <w:proofErr w:type="spellEnd"/>
      <w:r w:rsidRPr="00617C90">
        <w:rPr>
          <w:sz w:val="20"/>
          <w:lang w:eastAsia="sl-SI"/>
        </w:rPr>
        <w:t xml:space="preserve"> </w:t>
      </w:r>
      <w:proofErr w:type="spellStart"/>
      <w:r w:rsidRPr="00617C90">
        <w:rPr>
          <w:sz w:val="20"/>
          <w:lang w:eastAsia="sl-SI"/>
        </w:rPr>
        <w:t>Walsertal</w:t>
      </w:r>
      <w:proofErr w:type="spellEnd"/>
      <w:r w:rsidRPr="00617C90">
        <w:rPr>
          <w:sz w:val="20"/>
          <w:lang w:eastAsia="sl-SI"/>
        </w:rPr>
        <w:t>) ali iz</w:t>
      </w:r>
      <w:r>
        <w:rPr>
          <w:sz w:val="20"/>
          <w:lang w:eastAsia="sl-SI"/>
        </w:rPr>
        <w:t xml:space="preserve"> njiju</w:t>
      </w:r>
      <w:r w:rsidRPr="00617C90">
        <w:rPr>
          <w:sz w:val="20"/>
          <w:lang w:eastAsia="sl-SI"/>
        </w:rPr>
        <w:t xml:space="preserve"> obravnava kot gibanje v</w:t>
      </w:r>
      <w:r w:rsidRPr="00563229">
        <w:rPr>
          <w:sz w:val="20"/>
          <w:lang w:eastAsia="sl-SI"/>
        </w:rPr>
        <w:t xml:space="preserve"> </w:t>
      </w:r>
      <w:r w:rsidRPr="00617C90">
        <w:rPr>
          <w:sz w:val="20"/>
          <w:lang w:eastAsia="sl-SI"/>
        </w:rPr>
        <w:t>Zvezn</w:t>
      </w:r>
      <w:r>
        <w:rPr>
          <w:sz w:val="20"/>
          <w:lang w:eastAsia="sl-SI"/>
        </w:rPr>
        <w:t>o</w:t>
      </w:r>
      <w:r w:rsidRPr="00617C90">
        <w:rPr>
          <w:sz w:val="20"/>
          <w:lang w:eastAsia="sl-SI"/>
        </w:rPr>
        <w:t xml:space="preserve"> republik</w:t>
      </w:r>
      <w:r>
        <w:rPr>
          <w:sz w:val="20"/>
          <w:lang w:eastAsia="sl-SI"/>
        </w:rPr>
        <w:t>o</w:t>
      </w:r>
      <w:r w:rsidRPr="00617C90">
        <w:rPr>
          <w:sz w:val="20"/>
          <w:lang w:eastAsia="sl-SI"/>
        </w:rPr>
        <w:t xml:space="preserve"> Nemčij</w:t>
      </w:r>
      <w:r>
        <w:rPr>
          <w:sz w:val="20"/>
          <w:lang w:eastAsia="sl-SI"/>
        </w:rPr>
        <w:t>o</w:t>
      </w:r>
      <w:r w:rsidRPr="00617C90">
        <w:rPr>
          <w:sz w:val="20"/>
          <w:lang w:eastAsia="sl-SI"/>
        </w:rPr>
        <w:t xml:space="preserve"> oziroma iz</w:t>
      </w:r>
      <w:r>
        <w:rPr>
          <w:sz w:val="20"/>
          <w:lang w:eastAsia="sl-SI"/>
        </w:rPr>
        <w:t xml:space="preserve"> nje</w:t>
      </w:r>
      <w:r w:rsidRPr="00617C90">
        <w:rPr>
          <w:sz w:val="20"/>
          <w:lang w:eastAsia="sl-SI"/>
        </w:rPr>
        <w:t>;</w:t>
      </w:r>
    </w:p>
    <w:p w14:paraId="104C57CF" w14:textId="77777777" w:rsidR="00157B12" w:rsidRPr="00617C90" w:rsidRDefault="00157B12" w:rsidP="00157B12">
      <w:pPr>
        <w:pStyle w:val="Alineazaodstavkom"/>
        <w:keepNext w:val="0"/>
        <w:keepLines w:val="0"/>
        <w:widowControl w:val="0"/>
        <w:spacing w:line="260" w:lineRule="exact"/>
        <w:rPr>
          <w:sz w:val="20"/>
          <w:lang w:eastAsia="sl-SI"/>
        </w:rPr>
      </w:pPr>
      <w:r w:rsidRPr="00617C90">
        <w:rPr>
          <w:sz w:val="20"/>
          <w:lang w:eastAsia="sl-SI"/>
        </w:rPr>
        <w:t>- v San Marin</w:t>
      </w:r>
      <w:r>
        <w:rPr>
          <w:sz w:val="20"/>
          <w:lang w:eastAsia="sl-SI"/>
        </w:rPr>
        <w:t>o</w:t>
      </w:r>
      <w:r w:rsidRPr="00617C90">
        <w:rPr>
          <w:sz w:val="20"/>
          <w:lang w:eastAsia="sl-SI"/>
        </w:rPr>
        <w:t xml:space="preserve"> ali iz</w:t>
      </w:r>
      <w:r>
        <w:rPr>
          <w:sz w:val="20"/>
          <w:lang w:eastAsia="sl-SI"/>
        </w:rPr>
        <w:t xml:space="preserve"> njega</w:t>
      </w:r>
      <w:r w:rsidRPr="00617C90">
        <w:rPr>
          <w:sz w:val="20"/>
          <w:lang w:eastAsia="sl-SI"/>
        </w:rPr>
        <w:t xml:space="preserve"> obravnava kot gibanje v</w:t>
      </w:r>
      <w:r w:rsidRPr="00563229">
        <w:rPr>
          <w:sz w:val="20"/>
          <w:lang w:eastAsia="sl-SI"/>
        </w:rPr>
        <w:t xml:space="preserve"> </w:t>
      </w:r>
      <w:r w:rsidRPr="00617C90">
        <w:rPr>
          <w:sz w:val="20"/>
          <w:lang w:eastAsia="sl-SI"/>
        </w:rPr>
        <w:t>Italijansk</w:t>
      </w:r>
      <w:r>
        <w:rPr>
          <w:sz w:val="20"/>
          <w:lang w:eastAsia="sl-SI"/>
        </w:rPr>
        <w:t>o</w:t>
      </w:r>
      <w:r w:rsidRPr="00617C90">
        <w:rPr>
          <w:sz w:val="20"/>
          <w:lang w:eastAsia="sl-SI"/>
        </w:rPr>
        <w:t xml:space="preserve"> republik</w:t>
      </w:r>
      <w:r>
        <w:rPr>
          <w:sz w:val="20"/>
          <w:lang w:eastAsia="sl-SI"/>
        </w:rPr>
        <w:t>o</w:t>
      </w:r>
      <w:r w:rsidRPr="00617C90">
        <w:rPr>
          <w:sz w:val="20"/>
          <w:lang w:eastAsia="sl-SI"/>
        </w:rPr>
        <w:t xml:space="preserve"> oziroma iz </w:t>
      </w:r>
      <w:r w:rsidR="004522FB">
        <w:rPr>
          <w:sz w:val="20"/>
          <w:lang w:eastAsia="sl-SI"/>
        </w:rPr>
        <w:t>nje;</w:t>
      </w:r>
    </w:p>
    <w:p w14:paraId="104C57D0" w14:textId="77777777" w:rsidR="00157B12" w:rsidRPr="00617C90" w:rsidRDefault="00157B12" w:rsidP="00157B12">
      <w:pPr>
        <w:pStyle w:val="Alineazaodstavkom"/>
        <w:keepNext w:val="0"/>
        <w:keepLines w:val="0"/>
        <w:widowControl w:val="0"/>
        <w:spacing w:line="260" w:lineRule="exact"/>
        <w:rPr>
          <w:rFonts w:cs="Arial"/>
          <w:sz w:val="20"/>
          <w:szCs w:val="20"/>
          <w:lang w:eastAsia="sl-SI"/>
        </w:rPr>
      </w:pPr>
      <w:r w:rsidRPr="00617C90">
        <w:rPr>
          <w:sz w:val="20"/>
          <w:lang w:eastAsia="sl-SI"/>
        </w:rPr>
        <w:t>- na</w:t>
      </w:r>
      <w:r>
        <w:rPr>
          <w:sz w:val="20"/>
          <w:lang w:eastAsia="sl-SI"/>
        </w:rPr>
        <w:t xml:space="preserve"> otok Man</w:t>
      </w:r>
      <w:r w:rsidRPr="00617C90">
        <w:rPr>
          <w:sz w:val="20"/>
          <w:lang w:eastAsia="sl-SI"/>
        </w:rPr>
        <w:t xml:space="preserve"> ali z </w:t>
      </w:r>
      <w:r>
        <w:rPr>
          <w:sz w:val="20"/>
          <w:lang w:eastAsia="sl-SI"/>
        </w:rPr>
        <w:t>njega</w:t>
      </w:r>
      <w:r w:rsidRPr="00617C90">
        <w:rPr>
          <w:sz w:val="20"/>
          <w:lang w:eastAsia="sl-SI"/>
        </w:rPr>
        <w:t xml:space="preserve"> obravnava kot gibanje v Združen</w:t>
      </w:r>
      <w:r>
        <w:rPr>
          <w:sz w:val="20"/>
          <w:lang w:eastAsia="sl-SI"/>
        </w:rPr>
        <w:t>o</w:t>
      </w:r>
      <w:r w:rsidRPr="00617C90">
        <w:rPr>
          <w:sz w:val="20"/>
          <w:lang w:eastAsia="sl-SI"/>
        </w:rPr>
        <w:t xml:space="preserve"> kraljestv</w:t>
      </w:r>
      <w:r>
        <w:rPr>
          <w:sz w:val="20"/>
          <w:lang w:eastAsia="sl-SI"/>
        </w:rPr>
        <w:t>o</w:t>
      </w:r>
      <w:r w:rsidRPr="00617C90">
        <w:rPr>
          <w:sz w:val="20"/>
          <w:lang w:eastAsia="sl-SI"/>
        </w:rPr>
        <w:t xml:space="preserve"> oziroma iz</w:t>
      </w:r>
      <w:r>
        <w:rPr>
          <w:sz w:val="20"/>
          <w:lang w:eastAsia="sl-SI"/>
        </w:rPr>
        <w:t xml:space="preserve"> njega</w:t>
      </w:r>
      <w:r w:rsidRPr="00617C90">
        <w:rPr>
          <w:sz w:val="20"/>
          <w:lang w:eastAsia="sl-SI"/>
        </w:rPr>
        <w:t>.</w:t>
      </w:r>
    </w:p>
    <w:p w14:paraId="104C57D1" w14:textId="77777777" w:rsidR="0076112C" w:rsidRPr="00BB2D84" w:rsidRDefault="00696B96" w:rsidP="00BB2D84">
      <w:pPr>
        <w:pStyle w:val="Heading2"/>
      </w:pPr>
      <w:r w:rsidRPr="00BB2D84">
        <w:t xml:space="preserve">3. </w:t>
      </w:r>
      <w:r w:rsidR="0076112C" w:rsidRPr="00BB2D84">
        <w:t>člen</w:t>
      </w:r>
    </w:p>
    <w:p w14:paraId="104C57D2" w14:textId="77777777" w:rsidR="0076112C" w:rsidRPr="00BB2D84" w:rsidRDefault="0076112C" w:rsidP="00BB2D84">
      <w:pPr>
        <w:pStyle w:val="Heading2"/>
      </w:pPr>
      <w:r w:rsidRPr="00BB2D84">
        <w:t>(pripadnost trošarin)</w:t>
      </w:r>
    </w:p>
    <w:p w14:paraId="104C57D3" w14:textId="77777777" w:rsidR="0076112C" w:rsidRPr="00A8536B" w:rsidRDefault="0069026A" w:rsidP="00BB2D84">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ab/>
      </w:r>
      <w:r w:rsidR="0076112C" w:rsidRPr="00A8536B">
        <w:rPr>
          <w:rFonts w:cs="Arial"/>
          <w:sz w:val="20"/>
          <w:szCs w:val="20"/>
          <w:lang w:eastAsia="sl-SI"/>
        </w:rPr>
        <w:t>Prihodki od trošarin pripadajo proračunu Republike Slovenije.</w:t>
      </w:r>
    </w:p>
    <w:p w14:paraId="104C57D4" w14:textId="77777777" w:rsidR="003E1F00" w:rsidRPr="00BB2D84" w:rsidRDefault="00696B96" w:rsidP="00BB2D84">
      <w:pPr>
        <w:pStyle w:val="Heading2"/>
      </w:pPr>
      <w:bookmarkStart w:id="4" w:name="_Ref420923848"/>
      <w:r w:rsidRPr="00BB2D84">
        <w:t xml:space="preserve">4. </w:t>
      </w:r>
      <w:r w:rsidR="003E1F00" w:rsidRPr="00BB2D84">
        <w:t>člen</w:t>
      </w:r>
      <w:bookmarkEnd w:id="4"/>
    </w:p>
    <w:p w14:paraId="104C57D5" w14:textId="77777777" w:rsidR="003E1F00" w:rsidRPr="00BB2D84" w:rsidRDefault="003E1F00" w:rsidP="00BB2D84">
      <w:pPr>
        <w:pStyle w:val="Heading2"/>
      </w:pPr>
      <w:r w:rsidRPr="00BB2D84">
        <w:t>(</w:t>
      </w:r>
      <w:r w:rsidR="00632EA4" w:rsidRPr="00BB2D84">
        <w:t>predmet</w:t>
      </w:r>
      <w:r w:rsidRPr="00BB2D84">
        <w:t xml:space="preserve"> obdavčitve)</w:t>
      </w:r>
    </w:p>
    <w:p w14:paraId="104C57D6" w14:textId="77777777" w:rsidR="003E1F00" w:rsidRDefault="0069026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ab/>
      </w:r>
      <w:r w:rsidR="003E1F00" w:rsidRPr="00A8536B">
        <w:rPr>
          <w:rFonts w:cs="Arial"/>
          <w:sz w:val="20"/>
          <w:szCs w:val="20"/>
          <w:lang w:eastAsia="sl-SI"/>
        </w:rPr>
        <w:t>Trošarina se plačuje od trošarinskih izdelkov, proizvedenih na o</w:t>
      </w:r>
      <w:r w:rsidR="00F0433D">
        <w:rPr>
          <w:rFonts w:cs="Arial"/>
          <w:sz w:val="20"/>
          <w:szCs w:val="20"/>
          <w:lang w:eastAsia="sl-SI"/>
        </w:rPr>
        <w:t>zemlju</w:t>
      </w:r>
      <w:r w:rsidR="003E1F00" w:rsidRPr="00A8536B">
        <w:rPr>
          <w:rFonts w:cs="Arial"/>
          <w:sz w:val="20"/>
          <w:szCs w:val="20"/>
          <w:lang w:eastAsia="sl-SI"/>
        </w:rPr>
        <w:t xml:space="preserve"> Slovenije</w:t>
      </w:r>
      <w:r w:rsidR="004319BB">
        <w:rPr>
          <w:rFonts w:cs="Arial"/>
          <w:sz w:val="20"/>
          <w:szCs w:val="20"/>
          <w:lang w:eastAsia="sl-SI"/>
        </w:rPr>
        <w:t>,</w:t>
      </w:r>
      <w:r w:rsidR="003E1F00" w:rsidRPr="00A8536B">
        <w:rPr>
          <w:rFonts w:cs="Arial"/>
          <w:sz w:val="20"/>
          <w:szCs w:val="20"/>
          <w:lang w:eastAsia="sl-SI"/>
        </w:rPr>
        <w:t xml:space="preserve"> vnesenih z ozemlja </w:t>
      </w:r>
      <w:r w:rsidR="006D46D7" w:rsidRPr="00A8536B">
        <w:rPr>
          <w:rFonts w:cs="Arial"/>
          <w:sz w:val="20"/>
          <w:szCs w:val="20"/>
          <w:lang w:eastAsia="sl-SI"/>
        </w:rPr>
        <w:t xml:space="preserve">drugih </w:t>
      </w:r>
      <w:r w:rsidR="003E1F00" w:rsidRPr="00A8536B">
        <w:rPr>
          <w:rFonts w:cs="Arial"/>
          <w:sz w:val="20"/>
          <w:szCs w:val="20"/>
          <w:lang w:eastAsia="sl-SI"/>
        </w:rPr>
        <w:t xml:space="preserve">držav članic v Slovenijo ali </w:t>
      </w:r>
      <w:r w:rsidR="004319BB">
        <w:rPr>
          <w:rFonts w:cs="Arial"/>
          <w:sz w:val="20"/>
          <w:szCs w:val="20"/>
          <w:lang w:eastAsia="sl-SI"/>
        </w:rPr>
        <w:t>uvoženih</w:t>
      </w:r>
      <w:r w:rsidR="003E1F00" w:rsidRPr="00A8536B">
        <w:rPr>
          <w:rFonts w:cs="Arial"/>
          <w:sz w:val="20"/>
          <w:szCs w:val="20"/>
          <w:lang w:eastAsia="sl-SI"/>
        </w:rPr>
        <w:t xml:space="preserve"> v </w:t>
      </w:r>
      <w:r w:rsidR="00FE6594" w:rsidRPr="00A8536B">
        <w:rPr>
          <w:rFonts w:cs="Arial"/>
          <w:sz w:val="20"/>
          <w:szCs w:val="20"/>
          <w:lang w:eastAsia="sl-SI"/>
        </w:rPr>
        <w:t>Unijo</w:t>
      </w:r>
      <w:r w:rsidR="003E1F00" w:rsidRPr="00A8536B">
        <w:rPr>
          <w:rFonts w:cs="Arial"/>
          <w:sz w:val="20"/>
          <w:szCs w:val="20"/>
          <w:lang w:eastAsia="sl-SI"/>
        </w:rPr>
        <w:t>.</w:t>
      </w:r>
    </w:p>
    <w:p w14:paraId="104C57D7" w14:textId="77777777" w:rsidR="002109A6" w:rsidRPr="00BB2D84" w:rsidRDefault="00696B96" w:rsidP="00BB2D84">
      <w:pPr>
        <w:pStyle w:val="Heading2"/>
      </w:pPr>
      <w:bookmarkStart w:id="5" w:name="_Ref425749844"/>
      <w:r w:rsidRPr="00BB2D84">
        <w:t xml:space="preserve">5. </w:t>
      </w:r>
      <w:r w:rsidR="002109A6" w:rsidRPr="00BB2D84">
        <w:t>člen</w:t>
      </w:r>
      <w:bookmarkEnd w:id="5"/>
    </w:p>
    <w:p w14:paraId="104C57D8" w14:textId="77777777" w:rsidR="002109A6" w:rsidRDefault="002109A6" w:rsidP="00BB2D84">
      <w:pPr>
        <w:pStyle w:val="Heading2"/>
      </w:pPr>
      <w:r w:rsidRPr="00BB2D84">
        <w:t>(trošarinski zavezanec)</w:t>
      </w:r>
    </w:p>
    <w:p w14:paraId="104C57D9" w14:textId="77777777" w:rsidR="002109A6" w:rsidRPr="00A8536B" w:rsidRDefault="00E3144A" w:rsidP="00E3144A">
      <w:pPr>
        <w:pStyle w:val="Alineazaodstavkom"/>
        <w:keepNext w:val="0"/>
        <w:keepLines w:val="0"/>
        <w:widowControl w:val="0"/>
        <w:spacing w:line="260" w:lineRule="exact"/>
        <w:rPr>
          <w:color w:val="000000" w:themeColor="text1"/>
          <w:sz w:val="20"/>
          <w:lang w:eastAsia="sl-SI"/>
        </w:rPr>
      </w:pPr>
      <w:r w:rsidRPr="00A8536B">
        <w:rPr>
          <w:rFonts w:cs="Arial"/>
          <w:color w:val="000000" w:themeColor="text1"/>
          <w:sz w:val="20"/>
          <w:szCs w:val="20"/>
          <w:lang w:eastAsia="sl-SI"/>
        </w:rPr>
        <w:t>(1)</w:t>
      </w:r>
      <w:r w:rsidRPr="00A8536B">
        <w:rPr>
          <w:rFonts w:cs="Arial"/>
          <w:color w:val="000000" w:themeColor="text1"/>
          <w:sz w:val="20"/>
          <w:szCs w:val="20"/>
          <w:lang w:eastAsia="sl-SI"/>
        </w:rPr>
        <w:tab/>
      </w:r>
      <w:r w:rsidR="002109A6" w:rsidRPr="006156B3">
        <w:rPr>
          <w:color w:val="000000" w:themeColor="text1"/>
          <w:sz w:val="20"/>
          <w:lang w:eastAsia="sl-SI"/>
        </w:rPr>
        <w:t xml:space="preserve">Trošarinski zavezanec </w:t>
      </w:r>
      <w:r w:rsidR="0054550B" w:rsidRPr="0054550B">
        <w:rPr>
          <w:color w:val="000000" w:themeColor="text1"/>
          <w:sz w:val="20"/>
          <w:lang w:eastAsia="sl-SI"/>
        </w:rPr>
        <w:t xml:space="preserve">ali zavezanka (v nadaljnjem besedilu: </w:t>
      </w:r>
      <w:r w:rsidR="0054550B">
        <w:rPr>
          <w:color w:val="000000" w:themeColor="text1"/>
          <w:sz w:val="20"/>
          <w:lang w:eastAsia="sl-SI"/>
        </w:rPr>
        <w:t xml:space="preserve">trošarinski </w:t>
      </w:r>
      <w:r w:rsidR="0054550B" w:rsidRPr="0054550B">
        <w:rPr>
          <w:color w:val="000000" w:themeColor="text1"/>
          <w:sz w:val="20"/>
          <w:lang w:eastAsia="sl-SI"/>
        </w:rPr>
        <w:t xml:space="preserve">zavezanec) </w:t>
      </w:r>
      <w:r w:rsidR="002109A6" w:rsidRPr="006156B3">
        <w:rPr>
          <w:color w:val="000000" w:themeColor="text1"/>
          <w:sz w:val="20"/>
          <w:lang w:eastAsia="sl-SI"/>
        </w:rPr>
        <w:t>je oseba, ki trošarinske izdelke proizvaja ali prejema iz druge države članice ali iz tretje države</w:t>
      </w:r>
      <w:r w:rsidR="00157B12">
        <w:rPr>
          <w:color w:val="000000" w:themeColor="text1"/>
          <w:sz w:val="20"/>
          <w:lang w:eastAsia="sl-SI"/>
        </w:rPr>
        <w:t>,</w:t>
      </w:r>
      <w:r w:rsidR="002109A6" w:rsidRPr="006156B3" w:rsidDel="00842B45">
        <w:rPr>
          <w:color w:val="000000" w:themeColor="text1"/>
          <w:sz w:val="20"/>
          <w:lang w:eastAsia="sl-SI"/>
        </w:rPr>
        <w:t xml:space="preserve"> </w:t>
      </w:r>
      <w:r w:rsidR="002109A6" w:rsidRPr="006156B3">
        <w:rPr>
          <w:color w:val="000000" w:themeColor="text1"/>
          <w:sz w:val="20"/>
          <w:lang w:eastAsia="sl-SI"/>
        </w:rPr>
        <w:t xml:space="preserve">ali sprosti trošarinske izdelke iz režima odloga v porabo oziroma dobavi </w:t>
      </w:r>
      <w:r w:rsidR="00693C19" w:rsidRPr="006156B3">
        <w:rPr>
          <w:color w:val="000000" w:themeColor="text1"/>
          <w:sz w:val="20"/>
          <w:lang w:eastAsia="sl-SI"/>
        </w:rPr>
        <w:t xml:space="preserve">ali pridobi </w:t>
      </w:r>
      <w:r w:rsidR="002109A6" w:rsidRPr="006156B3">
        <w:rPr>
          <w:color w:val="000000" w:themeColor="text1"/>
          <w:sz w:val="20"/>
          <w:lang w:eastAsia="sl-SI"/>
        </w:rPr>
        <w:t>iz omrežja</w:t>
      </w:r>
      <w:r w:rsidR="00695124" w:rsidRPr="006156B3">
        <w:rPr>
          <w:color w:val="000000" w:themeColor="text1"/>
          <w:sz w:val="20"/>
          <w:lang w:eastAsia="sl-SI"/>
        </w:rPr>
        <w:t>.</w:t>
      </w:r>
    </w:p>
    <w:p w14:paraId="104C57DA" w14:textId="77777777" w:rsidR="00E3144A" w:rsidRPr="00A8536B" w:rsidRDefault="00E3144A" w:rsidP="00E3144A">
      <w:pPr>
        <w:pStyle w:val="Alineazaodstavkom"/>
        <w:keepNext w:val="0"/>
        <w:keepLines w:val="0"/>
        <w:widowControl w:val="0"/>
        <w:spacing w:line="260" w:lineRule="exact"/>
        <w:rPr>
          <w:rFonts w:cs="Arial"/>
          <w:color w:val="000000" w:themeColor="text1"/>
          <w:sz w:val="20"/>
          <w:szCs w:val="20"/>
          <w:lang w:eastAsia="sl-SI"/>
        </w:rPr>
      </w:pPr>
    </w:p>
    <w:p w14:paraId="104C57DB" w14:textId="77777777" w:rsidR="00EC409B" w:rsidRPr="00A8536B" w:rsidRDefault="00E3144A" w:rsidP="00EC409B">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w:t>
      </w:r>
      <w:r w:rsidR="00C6298D" w:rsidRPr="00A8536B">
        <w:rPr>
          <w:rFonts w:cs="Arial"/>
          <w:color w:val="000000" w:themeColor="text1"/>
          <w:sz w:val="20"/>
          <w:szCs w:val="20"/>
          <w:lang w:eastAsia="sl-SI"/>
        </w:rPr>
        <w:t>2</w:t>
      </w:r>
      <w:r w:rsidRPr="00A8536B">
        <w:rPr>
          <w:rFonts w:cs="Arial"/>
          <w:color w:val="000000" w:themeColor="text1"/>
          <w:sz w:val="20"/>
          <w:szCs w:val="20"/>
          <w:lang w:eastAsia="sl-SI"/>
        </w:rPr>
        <w:t>)</w:t>
      </w:r>
      <w:r w:rsidRPr="00A8536B">
        <w:rPr>
          <w:rFonts w:cs="Arial"/>
          <w:color w:val="000000" w:themeColor="text1"/>
          <w:sz w:val="20"/>
          <w:szCs w:val="20"/>
          <w:lang w:eastAsia="sl-SI"/>
        </w:rPr>
        <w:tab/>
      </w:r>
      <w:r w:rsidR="00287B14" w:rsidRPr="00A8536B">
        <w:rPr>
          <w:rFonts w:cs="Arial"/>
          <w:color w:val="000000" w:themeColor="text1"/>
          <w:sz w:val="20"/>
          <w:szCs w:val="20"/>
          <w:lang w:eastAsia="sl-SI"/>
        </w:rPr>
        <w:t xml:space="preserve">Oseba iz prejšnjega odstavka </w:t>
      </w:r>
      <w:r w:rsidR="003807A5" w:rsidRPr="00A8536B">
        <w:rPr>
          <w:rFonts w:cs="Arial"/>
          <w:color w:val="000000" w:themeColor="text1"/>
          <w:sz w:val="20"/>
          <w:szCs w:val="20"/>
          <w:lang w:eastAsia="sl-SI"/>
        </w:rPr>
        <w:t>se</w:t>
      </w:r>
      <w:r w:rsidR="00EC409B" w:rsidRPr="00A8536B">
        <w:rPr>
          <w:rFonts w:cs="Arial"/>
          <w:color w:val="000000" w:themeColor="text1"/>
          <w:sz w:val="20"/>
          <w:szCs w:val="20"/>
          <w:lang w:eastAsia="sl-SI"/>
        </w:rPr>
        <w:t xml:space="preserve"> </w:t>
      </w:r>
      <w:r w:rsidR="003807A5" w:rsidRPr="00A8536B">
        <w:rPr>
          <w:rFonts w:cs="Arial"/>
          <w:color w:val="000000" w:themeColor="text1"/>
          <w:sz w:val="20"/>
          <w:szCs w:val="20"/>
          <w:lang w:eastAsia="sl-SI"/>
        </w:rPr>
        <w:t xml:space="preserve">priglasi </w:t>
      </w:r>
      <w:r w:rsidR="00FE6594" w:rsidRPr="00A8536B">
        <w:rPr>
          <w:rFonts w:cs="Arial"/>
          <w:color w:val="000000" w:themeColor="text1"/>
          <w:sz w:val="20"/>
          <w:szCs w:val="20"/>
          <w:lang w:eastAsia="sl-SI"/>
        </w:rPr>
        <w:t xml:space="preserve">Finančni upravi Republike Slovenije (v </w:t>
      </w:r>
      <w:r w:rsidR="00800407" w:rsidRPr="00A8536B">
        <w:rPr>
          <w:rFonts w:cs="Arial"/>
          <w:color w:val="000000" w:themeColor="text1"/>
          <w:sz w:val="20"/>
          <w:szCs w:val="20"/>
          <w:lang w:eastAsia="sl-SI"/>
        </w:rPr>
        <w:t>nadaljnjem</w:t>
      </w:r>
      <w:r w:rsidR="00FE6594" w:rsidRPr="00A8536B">
        <w:rPr>
          <w:rFonts w:cs="Arial"/>
          <w:color w:val="000000" w:themeColor="text1"/>
          <w:sz w:val="20"/>
          <w:szCs w:val="20"/>
          <w:lang w:eastAsia="sl-SI"/>
        </w:rPr>
        <w:t xml:space="preserve"> besedilu: </w:t>
      </w:r>
      <w:r w:rsidR="00800407" w:rsidRPr="00A8536B">
        <w:rPr>
          <w:rFonts w:cs="Arial"/>
          <w:color w:val="000000" w:themeColor="text1"/>
          <w:sz w:val="20"/>
          <w:szCs w:val="20"/>
          <w:lang w:eastAsia="sl-SI"/>
        </w:rPr>
        <w:t>davčni</w:t>
      </w:r>
      <w:r w:rsidR="00FE6594" w:rsidRPr="00A8536B">
        <w:rPr>
          <w:rFonts w:cs="Arial"/>
          <w:color w:val="000000" w:themeColor="text1"/>
          <w:sz w:val="20"/>
          <w:szCs w:val="20"/>
          <w:lang w:eastAsia="sl-SI"/>
        </w:rPr>
        <w:t xml:space="preserve"> </w:t>
      </w:r>
      <w:r w:rsidR="00800407" w:rsidRPr="00A8536B">
        <w:rPr>
          <w:rFonts w:cs="Arial"/>
          <w:color w:val="000000" w:themeColor="text1"/>
          <w:sz w:val="20"/>
          <w:szCs w:val="20"/>
          <w:lang w:eastAsia="sl-SI"/>
        </w:rPr>
        <w:t>organ</w:t>
      </w:r>
      <w:r w:rsidR="00FE6594" w:rsidRPr="00A8536B">
        <w:rPr>
          <w:rFonts w:cs="Arial"/>
          <w:color w:val="000000" w:themeColor="text1"/>
          <w:sz w:val="20"/>
          <w:szCs w:val="20"/>
          <w:lang w:eastAsia="sl-SI"/>
        </w:rPr>
        <w:t>)</w:t>
      </w:r>
      <w:r w:rsidR="003807A5" w:rsidRPr="00A8536B">
        <w:rPr>
          <w:rFonts w:cs="Arial"/>
          <w:color w:val="000000" w:themeColor="text1"/>
          <w:sz w:val="20"/>
          <w:szCs w:val="20"/>
          <w:lang w:eastAsia="sl-SI"/>
        </w:rPr>
        <w:t xml:space="preserve">, v skladu s </w:t>
      </w:r>
      <w:r w:rsidR="00E40612">
        <w:rPr>
          <w:rFonts w:cs="Arial"/>
          <w:color w:val="000000" w:themeColor="text1"/>
          <w:sz w:val="20"/>
          <w:szCs w:val="20"/>
          <w:lang w:eastAsia="sl-SI"/>
        </w:rPr>
        <w:t>63.</w:t>
      </w:r>
      <w:r w:rsidRPr="00A8536B">
        <w:rPr>
          <w:rFonts w:cs="Arial"/>
          <w:color w:val="000000" w:themeColor="text1"/>
          <w:sz w:val="20"/>
          <w:szCs w:val="20"/>
          <w:lang w:eastAsia="sl-SI"/>
        </w:rPr>
        <w:t xml:space="preserve"> </w:t>
      </w:r>
      <w:r w:rsidR="003807A5" w:rsidRPr="00A8536B">
        <w:rPr>
          <w:rFonts w:cs="Arial"/>
          <w:color w:val="000000" w:themeColor="text1"/>
          <w:sz w:val="20"/>
          <w:szCs w:val="20"/>
          <w:lang w:eastAsia="sl-SI"/>
        </w:rPr>
        <w:t>členom tega zakona</w:t>
      </w:r>
      <w:r w:rsidR="00FA5332">
        <w:rPr>
          <w:rFonts w:cs="Arial"/>
          <w:color w:val="000000" w:themeColor="text1"/>
          <w:sz w:val="20"/>
          <w:szCs w:val="20"/>
          <w:lang w:eastAsia="sl-SI"/>
        </w:rPr>
        <w:t xml:space="preserve">, </w:t>
      </w:r>
      <w:r w:rsidR="00FA5332" w:rsidRPr="006156B3">
        <w:rPr>
          <w:color w:val="000000" w:themeColor="text1"/>
          <w:sz w:val="20"/>
          <w:lang w:eastAsia="sl-SI"/>
        </w:rPr>
        <w:t xml:space="preserve">če </w:t>
      </w:r>
      <w:r w:rsidR="008B0D9C" w:rsidRPr="006156B3">
        <w:rPr>
          <w:color w:val="000000" w:themeColor="text1"/>
          <w:sz w:val="20"/>
          <w:lang w:eastAsia="sl-SI"/>
        </w:rPr>
        <w:t xml:space="preserve">ni </w:t>
      </w:r>
      <w:r w:rsidR="00FA5332" w:rsidRPr="006156B3">
        <w:rPr>
          <w:color w:val="000000" w:themeColor="text1"/>
          <w:sz w:val="20"/>
          <w:lang w:eastAsia="sl-SI"/>
        </w:rPr>
        <w:t xml:space="preserve">s tem zakonom </w:t>
      </w:r>
      <w:r w:rsidR="00157B12" w:rsidRPr="006156B3">
        <w:rPr>
          <w:color w:val="000000" w:themeColor="text1"/>
          <w:sz w:val="20"/>
          <w:lang w:eastAsia="sl-SI"/>
        </w:rPr>
        <w:t xml:space="preserve">določeno </w:t>
      </w:r>
      <w:r w:rsidR="00FA5332" w:rsidRPr="006156B3">
        <w:rPr>
          <w:color w:val="000000" w:themeColor="text1"/>
          <w:sz w:val="20"/>
          <w:lang w:eastAsia="sl-SI"/>
        </w:rPr>
        <w:t>drugače</w:t>
      </w:r>
      <w:r w:rsidR="003807A5" w:rsidRPr="006156B3">
        <w:rPr>
          <w:color w:val="000000" w:themeColor="text1"/>
          <w:sz w:val="20"/>
          <w:lang w:eastAsia="sl-SI"/>
        </w:rPr>
        <w:t>.</w:t>
      </w:r>
      <w:r w:rsidR="003807A5" w:rsidRPr="00A8536B">
        <w:rPr>
          <w:rFonts w:cs="Arial"/>
          <w:color w:val="000000" w:themeColor="text1"/>
          <w:sz w:val="20"/>
          <w:szCs w:val="20"/>
          <w:lang w:eastAsia="sl-SI"/>
        </w:rPr>
        <w:t xml:space="preserve">  </w:t>
      </w:r>
    </w:p>
    <w:p w14:paraId="104C57DC" w14:textId="77777777" w:rsidR="003B6B12" w:rsidRPr="00A8536B" w:rsidRDefault="003B6B12" w:rsidP="00D651CC">
      <w:pPr>
        <w:pStyle w:val="Alineazaodstavkom"/>
        <w:keepNext w:val="0"/>
        <w:keepLines w:val="0"/>
        <w:widowControl w:val="0"/>
        <w:spacing w:line="260" w:lineRule="exact"/>
        <w:rPr>
          <w:rFonts w:cs="Arial"/>
          <w:sz w:val="20"/>
          <w:szCs w:val="20"/>
          <w:lang w:eastAsia="sl-SI"/>
        </w:rPr>
      </w:pPr>
    </w:p>
    <w:p w14:paraId="104C57DD" w14:textId="77777777" w:rsidR="00EF15F7" w:rsidRPr="00A8536B" w:rsidRDefault="00EF15F7" w:rsidP="007F5F2A">
      <w:pPr>
        <w:pStyle w:val="Heading1"/>
      </w:pPr>
      <w:r w:rsidRPr="00A8536B">
        <w:lastRenderedPageBreak/>
        <w:t>NASTANEK OBVEZNOSTI ZA OBRAČUN</w:t>
      </w:r>
      <w:r w:rsidRPr="00A8536B">
        <w:rPr>
          <w:color w:val="FF0000"/>
        </w:rPr>
        <w:t xml:space="preserve"> </w:t>
      </w:r>
      <w:r w:rsidRPr="00A8536B">
        <w:t>TROŠARINE</w:t>
      </w:r>
    </w:p>
    <w:p w14:paraId="104C57DE" w14:textId="77777777" w:rsidR="005B289D" w:rsidRPr="00BB2D84" w:rsidRDefault="00696B96" w:rsidP="00BB2D84">
      <w:pPr>
        <w:pStyle w:val="Heading2"/>
      </w:pPr>
      <w:bookmarkStart w:id="6" w:name="_Ref420919325"/>
      <w:r w:rsidRPr="00BB2D84">
        <w:t xml:space="preserve">6. </w:t>
      </w:r>
      <w:r w:rsidR="00EF15F7" w:rsidRPr="00BB2D84">
        <w:t>člen</w:t>
      </w:r>
      <w:bookmarkEnd w:id="6"/>
    </w:p>
    <w:p w14:paraId="104C57DF" w14:textId="77777777" w:rsidR="00EF15F7" w:rsidRDefault="0051402B" w:rsidP="00BB2D84">
      <w:pPr>
        <w:pStyle w:val="Heading2"/>
      </w:pPr>
      <w:r w:rsidRPr="00BB2D84">
        <w:t>(</w:t>
      </w:r>
      <w:r w:rsidR="00E0629F" w:rsidRPr="00BB2D84">
        <w:t xml:space="preserve">obveznost za </w:t>
      </w:r>
      <w:r w:rsidRPr="00BB2D84">
        <w:t>obračun</w:t>
      </w:r>
      <w:r w:rsidR="00E0629F" w:rsidRPr="00BB2D84">
        <w:t xml:space="preserve"> trošarine</w:t>
      </w:r>
      <w:r w:rsidRPr="00BB2D84">
        <w:t>)</w:t>
      </w:r>
    </w:p>
    <w:p w14:paraId="104C57E0" w14:textId="77777777" w:rsidR="008A3DF1" w:rsidRPr="00A8536B" w:rsidRDefault="008A3DF1"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69026A" w:rsidRPr="00A8536B">
        <w:rPr>
          <w:rFonts w:cs="Arial"/>
          <w:sz w:val="20"/>
          <w:szCs w:val="20"/>
          <w:lang w:eastAsia="sl-SI"/>
        </w:rPr>
        <w:tab/>
      </w:r>
      <w:r w:rsidR="00360EF1" w:rsidRPr="00A8536B">
        <w:rPr>
          <w:rFonts w:cs="Arial"/>
          <w:sz w:val="20"/>
          <w:szCs w:val="20"/>
          <w:lang w:eastAsia="sl-SI"/>
        </w:rPr>
        <w:t>Obveznost za obračun trošarine nastane</w:t>
      </w:r>
      <w:r w:rsidRPr="00A8536B">
        <w:rPr>
          <w:rFonts w:cs="Arial"/>
          <w:sz w:val="20"/>
          <w:szCs w:val="20"/>
          <w:lang w:eastAsia="sl-SI"/>
        </w:rPr>
        <w:t>, ko se trošar</w:t>
      </w:r>
      <w:r w:rsidR="009C77BC" w:rsidRPr="00A8536B">
        <w:rPr>
          <w:rFonts w:cs="Arial"/>
          <w:sz w:val="20"/>
          <w:szCs w:val="20"/>
          <w:lang w:eastAsia="sl-SI"/>
        </w:rPr>
        <w:t xml:space="preserve">inski izdelki </w:t>
      </w:r>
      <w:r w:rsidR="00F553F7" w:rsidRPr="00A8536B">
        <w:rPr>
          <w:rFonts w:cs="Arial"/>
          <w:sz w:val="20"/>
          <w:szCs w:val="20"/>
          <w:lang w:eastAsia="sl-SI"/>
        </w:rPr>
        <w:t xml:space="preserve">v Sloveniji </w:t>
      </w:r>
      <w:r w:rsidR="009C77BC" w:rsidRPr="00A8536B">
        <w:rPr>
          <w:rFonts w:cs="Arial"/>
          <w:sz w:val="20"/>
          <w:szCs w:val="20"/>
          <w:lang w:eastAsia="sl-SI"/>
        </w:rPr>
        <w:t>sprostijo v porabo</w:t>
      </w:r>
      <w:r w:rsidRPr="00A8536B">
        <w:rPr>
          <w:rFonts w:cs="Arial"/>
          <w:sz w:val="20"/>
          <w:szCs w:val="20"/>
          <w:lang w:eastAsia="sl-SI"/>
        </w:rPr>
        <w:t>. Za sprostitev trošarinskih izdelkov v porabo se šteje</w:t>
      </w:r>
      <w:r w:rsidR="00157B12">
        <w:rPr>
          <w:rFonts w:cs="Arial"/>
          <w:sz w:val="20"/>
          <w:szCs w:val="20"/>
          <w:lang w:eastAsia="sl-SI"/>
        </w:rPr>
        <w:t>jo</w:t>
      </w:r>
      <w:r w:rsidR="006E759F" w:rsidRPr="00A8536B">
        <w:rPr>
          <w:rFonts w:cs="Arial"/>
          <w:sz w:val="20"/>
          <w:szCs w:val="20"/>
          <w:lang w:eastAsia="sl-SI"/>
        </w:rPr>
        <w:t>:</w:t>
      </w:r>
    </w:p>
    <w:p w14:paraId="104C57E1" w14:textId="77777777" w:rsidR="00607DBC"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sidR="00981719" w:rsidRPr="00A8536B">
        <w:rPr>
          <w:rFonts w:cs="Arial"/>
          <w:sz w:val="20"/>
          <w:szCs w:val="20"/>
          <w:lang w:eastAsia="sl-SI"/>
        </w:rPr>
        <w:t xml:space="preserve">odprema </w:t>
      </w:r>
      <w:r w:rsidR="009B1D8E" w:rsidRPr="00A8536B">
        <w:rPr>
          <w:rFonts w:cs="Arial"/>
          <w:sz w:val="20"/>
          <w:szCs w:val="20"/>
          <w:lang w:eastAsia="sl-SI"/>
        </w:rPr>
        <w:t>trošarinski</w:t>
      </w:r>
      <w:r w:rsidR="00981719" w:rsidRPr="00A8536B">
        <w:rPr>
          <w:rFonts w:cs="Arial"/>
          <w:sz w:val="20"/>
          <w:szCs w:val="20"/>
          <w:lang w:eastAsia="sl-SI"/>
        </w:rPr>
        <w:t>h</w:t>
      </w:r>
      <w:r w:rsidR="009B1D8E" w:rsidRPr="00A8536B">
        <w:rPr>
          <w:rFonts w:cs="Arial"/>
          <w:sz w:val="20"/>
          <w:szCs w:val="20"/>
          <w:lang w:eastAsia="sl-SI"/>
        </w:rPr>
        <w:t xml:space="preserve"> izdelk</w:t>
      </w:r>
      <w:r w:rsidR="00981719" w:rsidRPr="00A8536B">
        <w:rPr>
          <w:rFonts w:cs="Arial"/>
          <w:sz w:val="20"/>
          <w:szCs w:val="20"/>
          <w:lang w:eastAsia="sl-SI"/>
        </w:rPr>
        <w:t>ov</w:t>
      </w:r>
      <w:r w:rsidR="009B1D8E" w:rsidRPr="00A8536B">
        <w:rPr>
          <w:rFonts w:cs="Arial"/>
          <w:sz w:val="20"/>
          <w:szCs w:val="20"/>
          <w:lang w:eastAsia="sl-SI"/>
        </w:rPr>
        <w:t xml:space="preserve"> iz režima odloga</w:t>
      </w:r>
      <w:r w:rsidR="004522FB">
        <w:rPr>
          <w:rFonts w:cs="Arial"/>
          <w:sz w:val="20"/>
          <w:szCs w:val="20"/>
          <w:lang w:eastAsia="sl-SI"/>
        </w:rPr>
        <w:t>;</w:t>
      </w:r>
      <w:r w:rsidR="00BC6858" w:rsidRPr="00A8536B">
        <w:rPr>
          <w:rFonts w:cs="Arial"/>
          <w:sz w:val="20"/>
          <w:szCs w:val="20"/>
          <w:lang w:eastAsia="sl-SI"/>
        </w:rPr>
        <w:t xml:space="preserve"> </w:t>
      </w:r>
    </w:p>
    <w:p w14:paraId="104C57E2" w14:textId="77777777" w:rsidR="00607DBC"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 </w:t>
      </w:r>
      <w:r w:rsidR="00632EA4" w:rsidRPr="00A8536B">
        <w:rPr>
          <w:rFonts w:cs="Arial"/>
          <w:sz w:val="20"/>
          <w:szCs w:val="20"/>
          <w:lang w:eastAsia="sl-SI"/>
        </w:rPr>
        <w:t>vnos trošarinskih izdelkov</w:t>
      </w:r>
      <w:r w:rsidR="00607DBC" w:rsidRPr="00A8536B">
        <w:rPr>
          <w:rFonts w:cs="Arial"/>
          <w:sz w:val="20"/>
          <w:szCs w:val="20"/>
          <w:lang w:eastAsia="sl-SI"/>
        </w:rPr>
        <w:t xml:space="preserve">, razen če </w:t>
      </w:r>
      <w:r w:rsidR="000D0357" w:rsidRPr="00A8536B">
        <w:rPr>
          <w:rFonts w:cs="Arial"/>
          <w:sz w:val="20"/>
          <w:szCs w:val="20"/>
          <w:lang w:eastAsia="sl-SI"/>
        </w:rPr>
        <w:t xml:space="preserve">se </w:t>
      </w:r>
      <w:r w:rsidR="000D0357" w:rsidRPr="00A8536B">
        <w:rPr>
          <w:sz w:val="20"/>
          <w:lang w:eastAsia="sl-SI"/>
        </w:rPr>
        <w:t>zanje po</w:t>
      </w:r>
      <w:r w:rsidR="00E43EB8" w:rsidRPr="00A8536B">
        <w:rPr>
          <w:sz w:val="20"/>
          <w:lang w:eastAsia="sl-SI"/>
        </w:rPr>
        <w:t xml:space="preserve"> prejemu </w:t>
      </w:r>
      <w:r w:rsidR="000D0357" w:rsidRPr="00A8536B">
        <w:rPr>
          <w:rFonts w:cs="Arial"/>
          <w:sz w:val="20"/>
          <w:szCs w:val="20"/>
          <w:lang w:eastAsia="sl-SI"/>
        </w:rPr>
        <w:t>n</w:t>
      </w:r>
      <w:r w:rsidR="00E43EB8" w:rsidRPr="00A8536B">
        <w:rPr>
          <w:sz w:val="20"/>
          <w:lang w:eastAsia="sl-SI"/>
        </w:rPr>
        <w:t>adaljuje režim odloga</w:t>
      </w:r>
      <w:r w:rsidR="00745849" w:rsidRPr="00A8536B">
        <w:rPr>
          <w:sz w:val="20"/>
          <w:lang w:eastAsia="sl-SI"/>
        </w:rPr>
        <w:t xml:space="preserve"> v skladu s tem zakonom</w:t>
      </w:r>
      <w:r w:rsidR="004522FB">
        <w:rPr>
          <w:rFonts w:cs="Arial"/>
          <w:sz w:val="20"/>
          <w:szCs w:val="20"/>
          <w:lang w:eastAsia="sl-SI"/>
        </w:rPr>
        <w:t>;</w:t>
      </w:r>
      <w:r w:rsidR="00E43EB8" w:rsidRPr="00A8536B">
        <w:rPr>
          <w:sz w:val="20"/>
          <w:lang w:eastAsia="sl-SI"/>
        </w:rPr>
        <w:t xml:space="preserve">   </w:t>
      </w:r>
    </w:p>
    <w:p w14:paraId="104C57E3" w14:textId="77777777" w:rsidR="00A62F6D"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sidR="00A62F6D" w:rsidRPr="00A8536B">
        <w:rPr>
          <w:rFonts w:cs="Arial"/>
          <w:sz w:val="20"/>
          <w:szCs w:val="20"/>
          <w:lang w:eastAsia="sl-SI"/>
        </w:rPr>
        <w:t>uvoz trošarinskih izdelkov</w:t>
      </w:r>
      <w:r w:rsidR="00482BD7" w:rsidRPr="00A8536B">
        <w:rPr>
          <w:rFonts w:cs="Arial"/>
          <w:sz w:val="20"/>
          <w:szCs w:val="20"/>
          <w:lang w:eastAsia="sl-SI"/>
        </w:rPr>
        <w:t xml:space="preserve">, razen če se </w:t>
      </w:r>
      <w:r w:rsidR="00A62F6D" w:rsidRPr="00A8536B">
        <w:rPr>
          <w:rFonts w:cs="Arial"/>
          <w:sz w:val="20"/>
          <w:szCs w:val="20"/>
          <w:lang w:eastAsia="sl-SI"/>
        </w:rPr>
        <w:t xml:space="preserve">zanje </w:t>
      </w:r>
      <w:r w:rsidR="00DE6FCF" w:rsidRPr="00A8536B">
        <w:rPr>
          <w:rFonts w:cs="Arial"/>
          <w:sz w:val="20"/>
          <w:szCs w:val="20"/>
          <w:lang w:eastAsia="sl-SI"/>
        </w:rPr>
        <w:t xml:space="preserve">po uvozu </w:t>
      </w:r>
      <w:r w:rsidR="00482BD7" w:rsidRPr="00A8536B">
        <w:rPr>
          <w:rFonts w:cs="Arial"/>
          <w:sz w:val="20"/>
          <w:szCs w:val="20"/>
          <w:lang w:eastAsia="sl-SI"/>
        </w:rPr>
        <w:t>začne reži</w:t>
      </w:r>
      <w:r w:rsidR="004522FB">
        <w:rPr>
          <w:rFonts w:cs="Arial"/>
          <w:sz w:val="20"/>
          <w:szCs w:val="20"/>
          <w:lang w:eastAsia="sl-SI"/>
        </w:rPr>
        <w:t>m odloga v skladu s tem zakonom;</w:t>
      </w:r>
    </w:p>
    <w:p w14:paraId="104C57E4" w14:textId="77777777" w:rsidR="007220AB"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4. </w:t>
      </w:r>
      <w:r w:rsidR="00106956" w:rsidRPr="00A8536B">
        <w:rPr>
          <w:rFonts w:cs="Arial"/>
          <w:sz w:val="20"/>
          <w:szCs w:val="20"/>
          <w:lang w:eastAsia="sl-SI"/>
        </w:rPr>
        <w:t xml:space="preserve">vsak </w:t>
      </w:r>
      <w:r w:rsidR="00607DBC" w:rsidRPr="00A8536B">
        <w:rPr>
          <w:rFonts w:cs="Arial"/>
          <w:sz w:val="20"/>
          <w:szCs w:val="20"/>
          <w:lang w:eastAsia="sl-SI"/>
        </w:rPr>
        <w:t xml:space="preserve">zaključek proizvodnje </w:t>
      </w:r>
      <w:r w:rsidR="00106956" w:rsidRPr="00A8536B">
        <w:rPr>
          <w:rFonts w:cs="Arial"/>
          <w:sz w:val="20"/>
          <w:szCs w:val="20"/>
          <w:lang w:eastAsia="sl-SI"/>
        </w:rPr>
        <w:t>trošarinskih izdelkov</w:t>
      </w:r>
      <w:r w:rsidR="00607DBC" w:rsidRPr="00A8536B">
        <w:rPr>
          <w:rFonts w:cs="Arial"/>
          <w:sz w:val="20"/>
          <w:szCs w:val="20"/>
          <w:lang w:eastAsia="sl-SI"/>
        </w:rPr>
        <w:t xml:space="preserve"> izven režima odloga. </w:t>
      </w:r>
    </w:p>
    <w:p w14:paraId="104C57E5" w14:textId="77777777" w:rsidR="00125E04" w:rsidRPr="00A8536B" w:rsidRDefault="00125E04" w:rsidP="00D651CC">
      <w:pPr>
        <w:pStyle w:val="Alineazaodstavkom"/>
        <w:keepNext w:val="0"/>
        <w:keepLines w:val="0"/>
        <w:widowControl w:val="0"/>
        <w:spacing w:line="260" w:lineRule="exact"/>
        <w:rPr>
          <w:rFonts w:cs="Arial"/>
          <w:sz w:val="20"/>
          <w:szCs w:val="20"/>
          <w:lang w:eastAsia="sl-SI"/>
        </w:rPr>
      </w:pPr>
    </w:p>
    <w:p w14:paraId="104C57E6" w14:textId="77777777" w:rsidR="00F03460" w:rsidRPr="00A8536B" w:rsidRDefault="00F0346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69026A" w:rsidRPr="00A8536B">
        <w:rPr>
          <w:rFonts w:cs="Arial"/>
          <w:sz w:val="20"/>
          <w:szCs w:val="20"/>
          <w:lang w:eastAsia="sl-SI"/>
        </w:rPr>
        <w:tab/>
      </w:r>
      <w:r w:rsidRPr="00A8536B">
        <w:rPr>
          <w:rFonts w:cs="Arial"/>
          <w:sz w:val="20"/>
          <w:szCs w:val="20"/>
          <w:lang w:eastAsia="sl-SI"/>
        </w:rPr>
        <w:t>Za odpremo trošarinskih izdelkov iz režima odloga se šteje vsaka odprema, ki ni o</w:t>
      </w:r>
      <w:r w:rsidR="00DD6EA9" w:rsidRPr="00A8536B">
        <w:rPr>
          <w:rFonts w:cs="Arial"/>
          <w:sz w:val="20"/>
          <w:szCs w:val="20"/>
          <w:lang w:eastAsia="sl-SI"/>
        </w:rPr>
        <w:t>d</w:t>
      </w:r>
      <w:r w:rsidRPr="00A8536B">
        <w:rPr>
          <w:rFonts w:cs="Arial"/>
          <w:sz w:val="20"/>
          <w:szCs w:val="20"/>
          <w:lang w:eastAsia="sl-SI"/>
        </w:rPr>
        <w:t>prema prejemniku, ki v skladu s tem zakonom ali zakonodajo druge države članice lahko prejema trošarin</w:t>
      </w:r>
      <w:r w:rsidR="006A7838" w:rsidRPr="00A8536B">
        <w:rPr>
          <w:rFonts w:cs="Arial"/>
          <w:sz w:val="20"/>
          <w:szCs w:val="20"/>
          <w:lang w:eastAsia="sl-SI"/>
        </w:rPr>
        <w:t>ske izdelke v režimu odloga ali</w:t>
      </w:r>
      <w:r w:rsidR="004522FB">
        <w:rPr>
          <w:rFonts w:cs="Arial"/>
          <w:sz w:val="20"/>
          <w:szCs w:val="20"/>
          <w:lang w:eastAsia="sl-SI"/>
        </w:rPr>
        <w:t>,</w:t>
      </w:r>
      <w:r w:rsidR="006A7838" w:rsidRPr="00A8536B">
        <w:rPr>
          <w:rFonts w:cs="Arial"/>
          <w:sz w:val="20"/>
          <w:szCs w:val="20"/>
          <w:lang w:eastAsia="sl-SI"/>
        </w:rPr>
        <w:t xml:space="preserve"> </w:t>
      </w:r>
      <w:r w:rsidR="008D4B7A" w:rsidRPr="00A8536B">
        <w:rPr>
          <w:rFonts w:cs="Arial"/>
          <w:sz w:val="20"/>
          <w:szCs w:val="20"/>
          <w:lang w:eastAsia="sl-SI"/>
        </w:rPr>
        <w:t xml:space="preserve">ki ni </w:t>
      </w:r>
      <w:r w:rsidRPr="00A8536B">
        <w:rPr>
          <w:rFonts w:cs="Arial"/>
          <w:sz w:val="20"/>
          <w:szCs w:val="20"/>
          <w:lang w:eastAsia="sl-SI"/>
        </w:rPr>
        <w:t xml:space="preserve">odprema </w:t>
      </w:r>
      <w:r w:rsidR="003E4319" w:rsidRPr="00A8536B">
        <w:rPr>
          <w:rFonts w:cs="Arial"/>
          <w:sz w:val="20"/>
          <w:szCs w:val="20"/>
          <w:lang w:eastAsia="sl-SI"/>
        </w:rPr>
        <w:t xml:space="preserve">v </w:t>
      </w:r>
      <w:r w:rsidRPr="00A8536B">
        <w:rPr>
          <w:rFonts w:cs="Arial"/>
          <w:sz w:val="20"/>
          <w:szCs w:val="20"/>
          <w:lang w:eastAsia="sl-SI"/>
        </w:rPr>
        <w:t xml:space="preserve">izvoz. </w:t>
      </w:r>
    </w:p>
    <w:p w14:paraId="104C57E7" w14:textId="77777777" w:rsidR="00F03460" w:rsidRPr="00A8536B" w:rsidRDefault="00F0346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p>
    <w:p w14:paraId="104C57E8" w14:textId="77777777" w:rsidR="008239B2" w:rsidRPr="00A8536B" w:rsidRDefault="00CB787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F03460" w:rsidRPr="00A8536B">
        <w:rPr>
          <w:rFonts w:cs="Arial"/>
          <w:sz w:val="20"/>
          <w:szCs w:val="20"/>
          <w:lang w:eastAsia="sl-SI"/>
        </w:rPr>
        <w:t>3</w:t>
      </w:r>
      <w:r w:rsidRPr="00A8536B">
        <w:rPr>
          <w:rFonts w:cs="Arial"/>
          <w:sz w:val="20"/>
          <w:szCs w:val="20"/>
          <w:lang w:eastAsia="sl-SI"/>
        </w:rPr>
        <w:t xml:space="preserve">) </w:t>
      </w:r>
      <w:r w:rsidR="0069026A" w:rsidRPr="00A8536B">
        <w:rPr>
          <w:rFonts w:cs="Arial"/>
          <w:sz w:val="20"/>
          <w:szCs w:val="20"/>
          <w:lang w:eastAsia="sl-SI"/>
        </w:rPr>
        <w:tab/>
      </w:r>
      <w:r w:rsidR="00E33BC3" w:rsidRPr="00A8536B">
        <w:rPr>
          <w:rFonts w:cs="Arial"/>
          <w:sz w:val="20"/>
          <w:szCs w:val="20"/>
          <w:lang w:eastAsia="sl-SI"/>
        </w:rPr>
        <w:t xml:space="preserve">Pri </w:t>
      </w:r>
      <w:r w:rsidR="001C7B27" w:rsidRPr="00A8536B">
        <w:rPr>
          <w:rFonts w:cs="Arial"/>
          <w:sz w:val="20"/>
          <w:szCs w:val="20"/>
          <w:lang w:eastAsia="sl-SI"/>
        </w:rPr>
        <w:t>vnos</w:t>
      </w:r>
      <w:r w:rsidR="00E33BC3" w:rsidRPr="00A8536B">
        <w:rPr>
          <w:rFonts w:cs="Arial"/>
          <w:sz w:val="20"/>
          <w:szCs w:val="20"/>
          <w:lang w:eastAsia="sl-SI"/>
        </w:rPr>
        <w:t>u</w:t>
      </w:r>
      <w:r w:rsidR="001C7B27" w:rsidRPr="00A8536B">
        <w:rPr>
          <w:rFonts w:cs="Arial"/>
          <w:sz w:val="20"/>
          <w:szCs w:val="20"/>
          <w:lang w:eastAsia="sl-SI"/>
        </w:rPr>
        <w:t xml:space="preserve"> </w:t>
      </w:r>
      <w:r w:rsidR="006F3C16" w:rsidRPr="00A8536B">
        <w:rPr>
          <w:rFonts w:cs="Arial"/>
          <w:sz w:val="20"/>
          <w:szCs w:val="20"/>
          <w:lang w:eastAsia="sl-SI"/>
        </w:rPr>
        <w:t xml:space="preserve">trošarinskih izdelkov </w:t>
      </w:r>
      <w:r w:rsidR="001C7B27" w:rsidRPr="00A8536B">
        <w:rPr>
          <w:rFonts w:cs="Arial"/>
          <w:sz w:val="20"/>
          <w:szCs w:val="20"/>
          <w:lang w:eastAsia="sl-SI"/>
        </w:rPr>
        <w:t xml:space="preserve">se šteje, da so trošarinski izdelki </w:t>
      </w:r>
      <w:r w:rsidR="00A71B88" w:rsidRPr="00A8536B">
        <w:rPr>
          <w:rFonts w:cs="Arial"/>
          <w:sz w:val="20"/>
          <w:szCs w:val="20"/>
          <w:lang w:eastAsia="sl-SI"/>
        </w:rPr>
        <w:t>sproščeni v porabo</w:t>
      </w:r>
      <w:r w:rsidR="008239B2" w:rsidRPr="00A8536B">
        <w:rPr>
          <w:rFonts w:cs="Arial"/>
          <w:sz w:val="20"/>
          <w:szCs w:val="20"/>
          <w:lang w:eastAsia="sl-SI"/>
        </w:rPr>
        <w:t xml:space="preserve">: </w:t>
      </w:r>
      <w:r w:rsidR="00A71B88" w:rsidRPr="00A8536B">
        <w:rPr>
          <w:rFonts w:cs="Arial"/>
          <w:sz w:val="20"/>
          <w:szCs w:val="20"/>
          <w:lang w:eastAsia="sl-SI"/>
        </w:rPr>
        <w:t xml:space="preserve"> </w:t>
      </w:r>
    </w:p>
    <w:p w14:paraId="104C57E9" w14:textId="77777777" w:rsidR="00241840"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sidR="008239B2" w:rsidRPr="00A8536B">
        <w:rPr>
          <w:rFonts w:cs="Arial"/>
          <w:sz w:val="20"/>
          <w:szCs w:val="20"/>
          <w:lang w:eastAsia="sl-SI"/>
        </w:rPr>
        <w:t xml:space="preserve">ko jih </w:t>
      </w:r>
      <w:r w:rsidR="00A71B88" w:rsidRPr="00A8536B">
        <w:rPr>
          <w:rFonts w:cs="Arial"/>
          <w:sz w:val="20"/>
          <w:szCs w:val="20"/>
          <w:lang w:eastAsia="sl-SI"/>
        </w:rPr>
        <w:t>prejme pooblaščeni prejemnik ali začasno pooblaščeni prejemnik</w:t>
      </w:r>
      <w:r w:rsidR="004522FB">
        <w:rPr>
          <w:rFonts w:cs="Arial"/>
          <w:sz w:val="20"/>
          <w:szCs w:val="20"/>
          <w:lang w:eastAsia="sl-SI"/>
        </w:rPr>
        <w:t>,</w:t>
      </w:r>
      <w:r w:rsidR="00A71B88" w:rsidRPr="00A8536B">
        <w:rPr>
          <w:rFonts w:cs="Arial"/>
          <w:sz w:val="20"/>
          <w:szCs w:val="20"/>
          <w:lang w:eastAsia="sl-SI"/>
        </w:rPr>
        <w:t xml:space="preserve"> </w:t>
      </w:r>
    </w:p>
    <w:p w14:paraId="104C57EA" w14:textId="77777777" w:rsidR="00241840"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 </w:t>
      </w:r>
      <w:r w:rsidR="00A71B88" w:rsidRPr="00A8536B">
        <w:rPr>
          <w:rFonts w:cs="Arial"/>
          <w:sz w:val="20"/>
          <w:szCs w:val="20"/>
          <w:lang w:eastAsia="sl-SI"/>
        </w:rPr>
        <w:t>ko so prejeti na k</w:t>
      </w:r>
      <w:r w:rsidR="00CA4E79" w:rsidRPr="00A8536B">
        <w:rPr>
          <w:rFonts w:cs="Arial"/>
          <w:sz w:val="20"/>
          <w:szCs w:val="20"/>
          <w:lang w:eastAsia="sl-SI"/>
        </w:rPr>
        <w:t xml:space="preserve">raju neposredne dobave v skladu </w:t>
      </w:r>
      <w:r w:rsidR="00157B12">
        <w:rPr>
          <w:rFonts w:cs="Arial"/>
          <w:sz w:val="20"/>
          <w:szCs w:val="20"/>
          <w:lang w:eastAsia="sl-SI"/>
        </w:rPr>
        <w:t>s</w:t>
      </w:r>
      <w:r w:rsidR="00157B12" w:rsidRPr="00A8536B">
        <w:rPr>
          <w:rFonts w:cs="Arial"/>
          <w:sz w:val="20"/>
          <w:szCs w:val="20"/>
          <w:lang w:eastAsia="sl-SI"/>
        </w:rPr>
        <w:t xml:space="preserve"> </w:t>
      </w:r>
      <w:r w:rsidR="00E40612">
        <w:rPr>
          <w:rFonts w:cs="Arial"/>
          <w:sz w:val="20"/>
          <w:szCs w:val="20"/>
          <w:lang w:eastAsia="sl-SI"/>
        </w:rPr>
        <w:t>27.</w:t>
      </w:r>
      <w:r w:rsidR="00A71B88" w:rsidRPr="00A8536B">
        <w:rPr>
          <w:rFonts w:cs="Arial"/>
          <w:sz w:val="20"/>
          <w:szCs w:val="20"/>
          <w:lang w:eastAsia="sl-SI"/>
        </w:rPr>
        <w:t xml:space="preserve"> </w:t>
      </w:r>
      <w:r w:rsidR="009261EA" w:rsidRPr="00A8536B">
        <w:rPr>
          <w:rFonts w:cs="Arial"/>
          <w:sz w:val="20"/>
          <w:szCs w:val="20"/>
          <w:lang w:eastAsia="sl-SI"/>
        </w:rPr>
        <w:t>členom</w:t>
      </w:r>
      <w:r w:rsidR="00A71B88" w:rsidRPr="00A8536B">
        <w:rPr>
          <w:rFonts w:cs="Arial"/>
          <w:sz w:val="20"/>
          <w:szCs w:val="20"/>
          <w:lang w:eastAsia="sl-SI"/>
        </w:rPr>
        <w:t xml:space="preserve"> tega zakona</w:t>
      </w:r>
      <w:r w:rsidR="009261EA" w:rsidRPr="00A8536B">
        <w:rPr>
          <w:rFonts w:cs="Arial"/>
          <w:sz w:val="20"/>
          <w:szCs w:val="20"/>
          <w:lang w:eastAsia="sl-SI"/>
        </w:rPr>
        <w:t>, razen če se zanje po prejemu nadaljuje režim odloga</w:t>
      </w:r>
      <w:r w:rsidR="007F5F98" w:rsidRPr="00A8536B">
        <w:rPr>
          <w:rFonts w:cs="Arial"/>
          <w:sz w:val="20"/>
          <w:szCs w:val="20"/>
          <w:lang w:eastAsia="sl-SI"/>
        </w:rPr>
        <w:t xml:space="preserve"> v skladu s tem zakonom ali </w:t>
      </w:r>
      <w:r w:rsidR="00D814F6" w:rsidRPr="00A8536B">
        <w:rPr>
          <w:rFonts w:cs="Arial"/>
          <w:sz w:val="20"/>
          <w:szCs w:val="20"/>
          <w:lang w:eastAsia="sl-SI"/>
        </w:rPr>
        <w:t xml:space="preserve">  </w:t>
      </w:r>
      <w:r w:rsidR="00A71B88" w:rsidRPr="00A8536B">
        <w:rPr>
          <w:rFonts w:cs="Arial"/>
          <w:sz w:val="20"/>
          <w:szCs w:val="20"/>
          <w:lang w:eastAsia="sl-SI"/>
        </w:rPr>
        <w:t xml:space="preserve"> </w:t>
      </w:r>
    </w:p>
    <w:p w14:paraId="104C57EB" w14:textId="77777777" w:rsidR="00241840" w:rsidRPr="000734C4" w:rsidRDefault="00D14FD5" w:rsidP="00D14FD5">
      <w:pPr>
        <w:pStyle w:val="Alineazaodstavkom"/>
        <w:keepNext w:val="0"/>
        <w:keepLines w:val="0"/>
        <w:widowControl w:val="0"/>
        <w:spacing w:line="260" w:lineRule="exact"/>
        <w:rPr>
          <w:sz w:val="20"/>
          <w:lang w:eastAsia="sl-SI"/>
        </w:rPr>
      </w:pPr>
      <w:r>
        <w:rPr>
          <w:sz w:val="20"/>
          <w:lang w:eastAsia="sl-SI"/>
        </w:rPr>
        <w:t xml:space="preserve">3. </w:t>
      </w:r>
      <w:r w:rsidR="00241840" w:rsidRPr="000734C4">
        <w:rPr>
          <w:sz w:val="20"/>
          <w:lang w:eastAsia="sl-SI"/>
        </w:rPr>
        <w:t xml:space="preserve">ko </w:t>
      </w:r>
      <w:r w:rsidR="0052428B" w:rsidRPr="000734C4">
        <w:rPr>
          <w:sz w:val="20"/>
          <w:lang w:eastAsia="sl-SI"/>
        </w:rPr>
        <w:t xml:space="preserve">so prejeti </w:t>
      </w:r>
      <w:r w:rsidR="007A0A0F" w:rsidRPr="000734C4">
        <w:rPr>
          <w:sz w:val="20"/>
          <w:lang w:eastAsia="sl-SI"/>
        </w:rPr>
        <w:t xml:space="preserve">za namene </w:t>
      </w:r>
      <w:r w:rsidR="0052428B" w:rsidRPr="000734C4">
        <w:rPr>
          <w:sz w:val="20"/>
          <w:lang w:eastAsia="sl-SI"/>
        </w:rPr>
        <w:t>v skladu s</w:t>
      </w:r>
      <w:r w:rsidR="00241840" w:rsidRPr="000734C4">
        <w:rPr>
          <w:sz w:val="20"/>
          <w:lang w:eastAsia="sl-SI"/>
        </w:rPr>
        <w:t xml:space="preserve"> prv</w:t>
      </w:r>
      <w:r w:rsidR="0052428B" w:rsidRPr="000734C4">
        <w:rPr>
          <w:sz w:val="20"/>
          <w:lang w:eastAsia="sl-SI"/>
        </w:rPr>
        <w:t xml:space="preserve">im </w:t>
      </w:r>
      <w:r w:rsidR="00241840" w:rsidRPr="000734C4">
        <w:rPr>
          <w:sz w:val="20"/>
          <w:lang w:eastAsia="sl-SI"/>
        </w:rPr>
        <w:t>odstavk</w:t>
      </w:r>
      <w:r w:rsidR="0052428B" w:rsidRPr="000734C4">
        <w:rPr>
          <w:sz w:val="20"/>
          <w:lang w:eastAsia="sl-SI"/>
        </w:rPr>
        <w:t>om</w:t>
      </w:r>
      <w:r w:rsidR="00241840" w:rsidRPr="000734C4">
        <w:rPr>
          <w:sz w:val="20"/>
          <w:lang w:eastAsia="sl-SI"/>
        </w:rPr>
        <w:t xml:space="preserve"> </w:t>
      </w:r>
      <w:r w:rsidR="00E40612" w:rsidRPr="00E40612">
        <w:rPr>
          <w:sz w:val="20"/>
          <w:szCs w:val="20"/>
        </w:rPr>
        <w:t>17.</w:t>
      </w:r>
      <w:r w:rsidR="00241840" w:rsidRPr="000734C4">
        <w:rPr>
          <w:sz w:val="20"/>
          <w:lang w:eastAsia="sl-SI"/>
        </w:rPr>
        <w:t xml:space="preserve"> člena tega zakona</w:t>
      </w:r>
      <w:r w:rsidR="00CB7874" w:rsidRPr="000734C4">
        <w:rPr>
          <w:sz w:val="20"/>
          <w:lang w:eastAsia="sl-SI"/>
        </w:rPr>
        <w:t>.</w:t>
      </w:r>
      <w:r w:rsidR="00241840" w:rsidRPr="000734C4">
        <w:rPr>
          <w:sz w:val="20"/>
          <w:lang w:eastAsia="sl-SI"/>
        </w:rPr>
        <w:t xml:space="preserve">  </w:t>
      </w:r>
    </w:p>
    <w:p w14:paraId="104C57EC" w14:textId="77777777" w:rsidR="00B70E25" w:rsidRPr="00A8536B" w:rsidRDefault="00B70E25" w:rsidP="00D651CC">
      <w:pPr>
        <w:pStyle w:val="Alineazaodstavkom"/>
        <w:keepNext w:val="0"/>
        <w:keepLines w:val="0"/>
        <w:widowControl w:val="0"/>
        <w:spacing w:line="260" w:lineRule="exact"/>
        <w:rPr>
          <w:strike/>
          <w:sz w:val="20"/>
          <w:lang w:eastAsia="sl-SI"/>
        </w:rPr>
      </w:pPr>
    </w:p>
    <w:p w14:paraId="104C57ED" w14:textId="77777777" w:rsidR="00CB7874" w:rsidRPr="00A8536B" w:rsidRDefault="00CB787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(4) </w:t>
      </w:r>
      <w:r w:rsidR="0069026A" w:rsidRPr="00A8536B">
        <w:rPr>
          <w:rFonts w:cs="Arial"/>
          <w:sz w:val="20"/>
          <w:szCs w:val="20"/>
          <w:lang w:eastAsia="sl-SI"/>
        </w:rPr>
        <w:tab/>
      </w:r>
      <w:r w:rsidR="00F03460" w:rsidRPr="00A8536B">
        <w:rPr>
          <w:rFonts w:cs="Arial"/>
          <w:sz w:val="20"/>
          <w:szCs w:val="20"/>
          <w:lang w:eastAsia="sl-SI"/>
        </w:rPr>
        <w:t>Za vnos trošarinskih izdelkov, ki so bili sproščeni v porabo v drugi državi članici, nastane obveznost za obračun trošarine v Sloveniji</w:t>
      </w:r>
      <w:r w:rsidR="00B511F1" w:rsidRPr="00A8536B">
        <w:rPr>
          <w:rFonts w:cs="Arial"/>
          <w:sz w:val="20"/>
          <w:szCs w:val="20"/>
          <w:lang w:eastAsia="sl-SI"/>
        </w:rPr>
        <w:t>:</w:t>
      </w:r>
    </w:p>
    <w:p w14:paraId="104C57EE" w14:textId="77777777" w:rsidR="00241840"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sidR="00F553F7" w:rsidRPr="00A8536B">
        <w:rPr>
          <w:rFonts w:cs="Arial"/>
          <w:sz w:val="20"/>
          <w:szCs w:val="20"/>
          <w:lang w:eastAsia="sl-SI"/>
        </w:rPr>
        <w:t xml:space="preserve">ko jih </w:t>
      </w:r>
      <w:r w:rsidR="00F03460" w:rsidRPr="00A8536B">
        <w:rPr>
          <w:rFonts w:cs="Arial"/>
          <w:sz w:val="20"/>
          <w:szCs w:val="20"/>
          <w:lang w:eastAsia="sl-SI"/>
        </w:rPr>
        <w:t>prejemnik</w:t>
      </w:r>
      <w:r w:rsidR="00F553F7" w:rsidRPr="00A8536B">
        <w:rPr>
          <w:rFonts w:cs="Arial"/>
          <w:sz w:val="20"/>
          <w:szCs w:val="20"/>
          <w:lang w:eastAsia="sl-SI"/>
        </w:rPr>
        <w:t xml:space="preserve"> </w:t>
      </w:r>
      <w:r w:rsidR="00F03460" w:rsidRPr="00A8536B">
        <w:rPr>
          <w:rFonts w:cs="Arial"/>
          <w:sz w:val="20"/>
          <w:szCs w:val="20"/>
          <w:lang w:eastAsia="sl-SI"/>
        </w:rPr>
        <w:t xml:space="preserve">prejme, </w:t>
      </w:r>
      <w:r w:rsidR="00241840" w:rsidRPr="00A8536B">
        <w:rPr>
          <w:rFonts w:cs="Arial"/>
          <w:sz w:val="20"/>
          <w:szCs w:val="20"/>
          <w:lang w:eastAsia="sl-SI"/>
        </w:rPr>
        <w:t>če je bil prejem davčnemu organu</w:t>
      </w:r>
      <w:r w:rsidR="00670D2D" w:rsidRPr="00A8536B">
        <w:rPr>
          <w:rFonts w:cs="Arial"/>
          <w:sz w:val="20"/>
          <w:szCs w:val="20"/>
          <w:lang w:eastAsia="sl-SI"/>
        </w:rPr>
        <w:t xml:space="preserve"> napovedan</w:t>
      </w:r>
      <w:r w:rsidR="004522FB">
        <w:rPr>
          <w:rFonts w:cs="Arial"/>
          <w:sz w:val="20"/>
          <w:szCs w:val="20"/>
          <w:lang w:eastAsia="sl-SI"/>
        </w:rPr>
        <w:t>;</w:t>
      </w:r>
      <w:r w:rsidR="00241840" w:rsidRPr="00A8536B">
        <w:rPr>
          <w:rFonts w:cs="Arial"/>
          <w:sz w:val="20"/>
          <w:szCs w:val="20"/>
          <w:lang w:eastAsia="sl-SI"/>
        </w:rPr>
        <w:t xml:space="preserve"> </w:t>
      </w:r>
    </w:p>
    <w:p w14:paraId="104C57EF" w14:textId="77777777" w:rsidR="008239B2"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 </w:t>
      </w:r>
      <w:r w:rsidR="00F553F7" w:rsidRPr="00A8536B">
        <w:rPr>
          <w:rFonts w:cs="Arial"/>
          <w:sz w:val="20"/>
          <w:szCs w:val="20"/>
          <w:lang w:eastAsia="sl-SI"/>
        </w:rPr>
        <w:t xml:space="preserve">v trenutku vnosa, </w:t>
      </w:r>
      <w:r w:rsidR="00241840" w:rsidRPr="00A8536B">
        <w:rPr>
          <w:rFonts w:cs="Arial"/>
          <w:sz w:val="20"/>
          <w:szCs w:val="20"/>
          <w:lang w:eastAsia="sl-SI"/>
        </w:rPr>
        <w:t>če prejem davčnemu organu</w:t>
      </w:r>
      <w:r w:rsidR="00670D2D" w:rsidRPr="00A8536B">
        <w:rPr>
          <w:rFonts w:cs="Arial"/>
          <w:sz w:val="20"/>
          <w:szCs w:val="20"/>
          <w:lang w:eastAsia="sl-SI"/>
        </w:rPr>
        <w:t xml:space="preserve"> ni bil napovedan</w:t>
      </w:r>
      <w:r w:rsidR="00241840" w:rsidRPr="00A8536B">
        <w:rPr>
          <w:rFonts w:cs="Arial"/>
          <w:sz w:val="20"/>
          <w:szCs w:val="20"/>
          <w:lang w:eastAsia="sl-SI"/>
        </w:rPr>
        <w:t xml:space="preserve">. </w:t>
      </w:r>
    </w:p>
    <w:p w14:paraId="104C57F0" w14:textId="77777777" w:rsidR="006E76F5" w:rsidRPr="00A8536B" w:rsidRDefault="006E76F5" w:rsidP="00D651CC">
      <w:pPr>
        <w:pStyle w:val="Alineazaodstavkom"/>
        <w:keepNext w:val="0"/>
        <w:keepLines w:val="0"/>
        <w:widowControl w:val="0"/>
        <w:spacing w:line="260" w:lineRule="exact"/>
        <w:rPr>
          <w:rFonts w:cs="Arial"/>
          <w:sz w:val="20"/>
          <w:szCs w:val="20"/>
          <w:lang w:eastAsia="sl-SI"/>
        </w:rPr>
      </w:pPr>
    </w:p>
    <w:p w14:paraId="104C57F1" w14:textId="77777777" w:rsidR="00814C05" w:rsidRPr="000734C4" w:rsidRDefault="00814C05" w:rsidP="00D651CC">
      <w:pPr>
        <w:pStyle w:val="Alineazaodstavkom"/>
        <w:keepNext w:val="0"/>
        <w:keepLines w:val="0"/>
        <w:widowControl w:val="0"/>
        <w:spacing w:line="260" w:lineRule="exact"/>
        <w:rPr>
          <w:sz w:val="20"/>
          <w:lang w:eastAsia="sl-SI"/>
        </w:rPr>
      </w:pPr>
      <w:r w:rsidRPr="000734C4">
        <w:rPr>
          <w:sz w:val="20"/>
          <w:lang w:eastAsia="sl-SI"/>
        </w:rPr>
        <w:t>(</w:t>
      </w:r>
      <w:r w:rsidR="000E4FCF" w:rsidRPr="000734C4">
        <w:rPr>
          <w:sz w:val="20"/>
          <w:lang w:eastAsia="sl-SI"/>
        </w:rPr>
        <w:t>5</w:t>
      </w:r>
      <w:r w:rsidRPr="000734C4">
        <w:rPr>
          <w:sz w:val="20"/>
          <w:lang w:eastAsia="sl-SI"/>
        </w:rPr>
        <w:t>)</w:t>
      </w:r>
      <w:r w:rsidRPr="000734C4" w:rsidDel="005C3860">
        <w:rPr>
          <w:sz w:val="20"/>
          <w:lang w:eastAsia="sl-SI"/>
        </w:rPr>
        <w:t xml:space="preserve"> </w:t>
      </w:r>
      <w:r w:rsidR="0069026A" w:rsidRPr="000734C4">
        <w:rPr>
          <w:sz w:val="20"/>
          <w:lang w:eastAsia="sl-SI"/>
        </w:rPr>
        <w:tab/>
      </w:r>
      <w:r w:rsidRPr="000734C4">
        <w:rPr>
          <w:sz w:val="20"/>
          <w:lang w:eastAsia="sl-SI"/>
        </w:rPr>
        <w:t xml:space="preserve">Za sprostitev v porabo </w:t>
      </w:r>
      <w:r w:rsidR="001528B1" w:rsidRPr="000734C4">
        <w:rPr>
          <w:sz w:val="20"/>
          <w:lang w:eastAsia="sl-SI"/>
        </w:rPr>
        <w:t xml:space="preserve">v Sloveniji </w:t>
      </w:r>
      <w:r w:rsidRPr="000734C4">
        <w:rPr>
          <w:sz w:val="20"/>
          <w:lang w:eastAsia="sl-SI"/>
        </w:rPr>
        <w:t>se šteje</w:t>
      </w:r>
      <w:r w:rsidR="00157B12">
        <w:rPr>
          <w:sz w:val="20"/>
          <w:lang w:eastAsia="sl-SI"/>
        </w:rPr>
        <w:t>ta</w:t>
      </w:r>
      <w:r w:rsidRPr="000734C4">
        <w:rPr>
          <w:sz w:val="20"/>
          <w:lang w:eastAsia="sl-SI"/>
        </w:rPr>
        <w:t xml:space="preserve"> tudi </w:t>
      </w:r>
      <w:r w:rsidR="00CD7251" w:rsidRPr="000734C4">
        <w:rPr>
          <w:sz w:val="20"/>
          <w:lang w:eastAsia="sl-SI"/>
        </w:rPr>
        <w:t>storjena oziroma ugotovljena nepravilnost pri gibanju trošarinskih izdelkov v režimu odloga</w:t>
      </w:r>
      <w:r w:rsidRPr="000734C4">
        <w:rPr>
          <w:sz w:val="20"/>
          <w:lang w:eastAsia="sl-SI"/>
        </w:rPr>
        <w:t xml:space="preserve"> v </w:t>
      </w:r>
      <w:r w:rsidRPr="00E40612">
        <w:rPr>
          <w:sz w:val="20"/>
          <w:szCs w:val="20"/>
          <w:lang w:eastAsia="sl-SI"/>
        </w:rPr>
        <w:t xml:space="preserve">skladu s </w:t>
      </w:r>
      <w:r w:rsidR="00E40612" w:rsidRPr="00E40612">
        <w:rPr>
          <w:sz w:val="20"/>
          <w:szCs w:val="20"/>
        </w:rPr>
        <w:t>26.</w:t>
      </w:r>
      <w:r w:rsidRPr="000734C4">
        <w:rPr>
          <w:sz w:val="20"/>
          <w:lang w:eastAsia="sl-SI"/>
        </w:rPr>
        <w:t xml:space="preserve"> členom in </w:t>
      </w:r>
      <w:r w:rsidR="00CD7251" w:rsidRPr="000734C4">
        <w:rPr>
          <w:sz w:val="20"/>
          <w:lang w:eastAsia="sl-SI"/>
        </w:rPr>
        <w:t>storjena oziroma ugotovljena nepravilnost pri gibanju trošarinskih izdelkov</w:t>
      </w:r>
      <w:r w:rsidR="00157B12">
        <w:rPr>
          <w:sz w:val="20"/>
          <w:lang w:eastAsia="sl-SI"/>
        </w:rPr>
        <w:t>,</w:t>
      </w:r>
      <w:r w:rsidR="00CD7251" w:rsidRPr="000734C4">
        <w:rPr>
          <w:sz w:val="20"/>
          <w:lang w:eastAsia="sl-SI"/>
        </w:rPr>
        <w:t xml:space="preserve"> sproščenih v porabo,</w:t>
      </w:r>
      <w:r w:rsidRPr="000734C4">
        <w:rPr>
          <w:sz w:val="20"/>
          <w:lang w:eastAsia="sl-SI"/>
        </w:rPr>
        <w:t xml:space="preserve"> v </w:t>
      </w:r>
      <w:r w:rsidRPr="00E40612">
        <w:rPr>
          <w:sz w:val="20"/>
          <w:szCs w:val="20"/>
          <w:lang w:eastAsia="sl-SI"/>
        </w:rPr>
        <w:t xml:space="preserve">skladu </w:t>
      </w:r>
      <w:r w:rsidR="00DD5954" w:rsidRPr="00E40612">
        <w:rPr>
          <w:sz w:val="20"/>
          <w:szCs w:val="20"/>
          <w:lang w:eastAsia="sl-SI"/>
        </w:rPr>
        <w:t>z</w:t>
      </w:r>
      <w:r w:rsidR="00B72AFE" w:rsidRPr="00E40612">
        <w:rPr>
          <w:sz w:val="20"/>
          <w:szCs w:val="20"/>
          <w:lang w:eastAsia="sl-SI"/>
        </w:rPr>
        <w:t xml:space="preserve"> </w:t>
      </w:r>
      <w:r w:rsidR="00E40612" w:rsidRPr="00E40612">
        <w:rPr>
          <w:sz w:val="20"/>
          <w:szCs w:val="20"/>
        </w:rPr>
        <w:t xml:space="preserve">31. </w:t>
      </w:r>
      <w:r w:rsidRPr="00E40612">
        <w:rPr>
          <w:sz w:val="20"/>
          <w:szCs w:val="20"/>
          <w:lang w:eastAsia="sl-SI"/>
        </w:rPr>
        <w:t>členom</w:t>
      </w:r>
      <w:r w:rsidRPr="000734C4">
        <w:rPr>
          <w:sz w:val="20"/>
          <w:lang w:eastAsia="sl-SI"/>
        </w:rPr>
        <w:t xml:space="preserve"> tega zakona. </w:t>
      </w:r>
      <w:r w:rsidR="0033011A">
        <w:rPr>
          <w:sz w:val="20"/>
          <w:lang w:eastAsia="sl-SI"/>
        </w:rPr>
        <w:t xml:space="preserve"> Za nepravilnost se štejejo okoliščine, ki nastanejo med gibanjem trošarinskih izdelkov in niso popolno uničenje in nepovratna izguba trošarinskih izdelkov, zaradi katerih trošarinski izdelki ne prispejo v namembni kraj.</w:t>
      </w:r>
    </w:p>
    <w:p w14:paraId="104C57F2" w14:textId="77777777" w:rsidR="00814C05" w:rsidRPr="00A8536B" w:rsidDel="00ED3FA6" w:rsidRDefault="00814C05" w:rsidP="00D651CC">
      <w:pPr>
        <w:pStyle w:val="Alineazaodstavkom"/>
        <w:keepNext w:val="0"/>
        <w:keepLines w:val="0"/>
        <w:widowControl w:val="0"/>
        <w:spacing w:line="260" w:lineRule="exact"/>
        <w:rPr>
          <w:color w:val="000000" w:themeColor="text1"/>
          <w:sz w:val="20"/>
          <w:lang w:eastAsia="sl-SI"/>
        </w:rPr>
      </w:pPr>
    </w:p>
    <w:p w14:paraId="104C57F3" w14:textId="77777777" w:rsidR="000E4FCF" w:rsidRPr="00A8536B" w:rsidRDefault="006D0510" w:rsidP="00D651CC">
      <w:pPr>
        <w:pStyle w:val="Alineazaodstavkom"/>
        <w:keepNext w:val="0"/>
        <w:keepLines w:val="0"/>
        <w:widowControl w:val="0"/>
        <w:spacing w:line="260" w:lineRule="exact"/>
        <w:rPr>
          <w:rFonts w:cs="Arial"/>
          <w:sz w:val="20"/>
          <w:szCs w:val="20"/>
          <w:lang w:eastAsia="sl-SI"/>
        </w:rPr>
      </w:pPr>
      <w:r w:rsidRPr="00A8536B">
        <w:rPr>
          <w:sz w:val="20"/>
          <w:lang w:eastAsia="sl-SI"/>
        </w:rPr>
        <w:t>(</w:t>
      </w:r>
      <w:r w:rsidR="000E4FCF" w:rsidRPr="00A8536B">
        <w:rPr>
          <w:rFonts w:cs="Arial"/>
          <w:sz w:val="20"/>
          <w:szCs w:val="20"/>
          <w:lang w:eastAsia="sl-SI"/>
        </w:rPr>
        <w:t>6</w:t>
      </w:r>
      <w:r w:rsidRPr="00A8536B">
        <w:rPr>
          <w:sz w:val="20"/>
          <w:lang w:eastAsia="sl-SI"/>
        </w:rPr>
        <w:t xml:space="preserve">) </w:t>
      </w:r>
      <w:r w:rsidR="0069026A" w:rsidRPr="00A8536B">
        <w:rPr>
          <w:sz w:val="20"/>
          <w:lang w:eastAsia="sl-SI"/>
        </w:rPr>
        <w:tab/>
      </w:r>
      <w:r w:rsidRPr="00A8536B">
        <w:rPr>
          <w:sz w:val="20"/>
          <w:lang w:eastAsia="sl-SI"/>
        </w:rPr>
        <w:t xml:space="preserve">Za </w:t>
      </w:r>
      <w:r w:rsidR="000E4FCF" w:rsidRPr="00A8536B">
        <w:rPr>
          <w:rFonts w:cs="Arial"/>
          <w:sz w:val="20"/>
          <w:szCs w:val="20"/>
          <w:lang w:eastAsia="sl-SI"/>
        </w:rPr>
        <w:t>uvoz</w:t>
      </w:r>
      <w:r w:rsidR="007F5F98" w:rsidRPr="00A8536B">
        <w:rPr>
          <w:rFonts w:cs="Arial"/>
          <w:sz w:val="20"/>
          <w:szCs w:val="20"/>
          <w:lang w:eastAsia="sl-SI"/>
        </w:rPr>
        <w:t xml:space="preserve"> trošarinskih izdelkov</w:t>
      </w:r>
      <w:r w:rsidR="000E4FCF" w:rsidRPr="00A8536B">
        <w:rPr>
          <w:rFonts w:cs="Arial"/>
          <w:sz w:val="20"/>
          <w:szCs w:val="20"/>
          <w:lang w:eastAsia="sl-SI"/>
        </w:rPr>
        <w:t xml:space="preserve"> iz </w:t>
      </w:r>
      <w:r w:rsidR="00194CD5" w:rsidRPr="00A8536B">
        <w:rPr>
          <w:rFonts w:cs="Arial"/>
          <w:sz w:val="20"/>
          <w:szCs w:val="20"/>
          <w:lang w:eastAsia="sl-SI"/>
        </w:rPr>
        <w:t>3.</w:t>
      </w:r>
      <w:r w:rsidR="000E4FCF" w:rsidRPr="00A8536B">
        <w:rPr>
          <w:rFonts w:cs="Arial"/>
          <w:sz w:val="20"/>
          <w:szCs w:val="20"/>
          <w:lang w:eastAsia="sl-SI"/>
        </w:rPr>
        <w:t xml:space="preserve"> </w:t>
      </w:r>
      <w:r w:rsidR="00842B45" w:rsidRPr="00A8536B">
        <w:rPr>
          <w:rFonts w:cs="Arial"/>
          <w:sz w:val="20"/>
          <w:szCs w:val="20"/>
          <w:lang w:eastAsia="sl-SI"/>
        </w:rPr>
        <w:t xml:space="preserve">točke </w:t>
      </w:r>
      <w:r w:rsidR="000E4FCF" w:rsidRPr="00A8536B">
        <w:rPr>
          <w:rFonts w:cs="Arial"/>
          <w:sz w:val="20"/>
          <w:szCs w:val="20"/>
          <w:lang w:eastAsia="sl-SI"/>
        </w:rPr>
        <w:t xml:space="preserve">prvega odstavka tega člena se šteje </w:t>
      </w:r>
      <w:r w:rsidRPr="00A8536B">
        <w:rPr>
          <w:sz w:val="20"/>
          <w:lang w:eastAsia="sl-SI"/>
        </w:rPr>
        <w:t xml:space="preserve">sprostitev </w:t>
      </w:r>
      <w:r w:rsidR="000E4FCF" w:rsidRPr="00A8536B">
        <w:rPr>
          <w:rFonts w:cs="Arial"/>
          <w:sz w:val="20"/>
          <w:szCs w:val="20"/>
          <w:lang w:eastAsia="sl-SI"/>
        </w:rPr>
        <w:t>trošarinskih izdelkov v prost</w:t>
      </w:r>
      <w:r w:rsidR="004B5FC5">
        <w:rPr>
          <w:rFonts w:cs="Arial"/>
          <w:sz w:val="20"/>
          <w:szCs w:val="20"/>
          <w:lang w:eastAsia="sl-SI"/>
        </w:rPr>
        <w:t>i</w:t>
      </w:r>
      <w:r w:rsidR="000E4FCF" w:rsidRPr="00A8536B">
        <w:rPr>
          <w:rFonts w:cs="Arial"/>
          <w:sz w:val="20"/>
          <w:szCs w:val="20"/>
          <w:lang w:eastAsia="sl-SI"/>
        </w:rPr>
        <w:t xml:space="preserve"> promet v skladu s carinsk</w:t>
      </w:r>
      <w:r w:rsidR="008E2DC2">
        <w:rPr>
          <w:rFonts w:cs="Arial"/>
          <w:sz w:val="20"/>
          <w:szCs w:val="20"/>
          <w:lang w:eastAsia="sl-SI"/>
        </w:rPr>
        <w:t>o zakonodajo</w:t>
      </w:r>
      <w:r w:rsidR="000E4FCF" w:rsidRPr="000734C4">
        <w:rPr>
          <w:sz w:val="20"/>
          <w:lang w:eastAsia="sl-SI"/>
        </w:rPr>
        <w:t xml:space="preserve">. Obveznost za </w:t>
      </w:r>
      <w:r w:rsidR="000D5AA3">
        <w:rPr>
          <w:rFonts w:cs="Arial"/>
          <w:sz w:val="20"/>
          <w:szCs w:val="20"/>
          <w:lang w:eastAsia="sl-SI"/>
        </w:rPr>
        <w:t>plačilo</w:t>
      </w:r>
      <w:r w:rsidR="000D5AA3" w:rsidRPr="000734C4">
        <w:rPr>
          <w:rFonts w:cs="Arial"/>
          <w:sz w:val="20"/>
          <w:szCs w:val="20"/>
          <w:lang w:eastAsia="sl-SI"/>
        </w:rPr>
        <w:t xml:space="preserve"> </w:t>
      </w:r>
      <w:r w:rsidR="000E4FCF" w:rsidRPr="000734C4">
        <w:rPr>
          <w:sz w:val="20"/>
          <w:lang w:eastAsia="sl-SI"/>
        </w:rPr>
        <w:t>trošarine nastane</w:t>
      </w:r>
      <w:r w:rsidR="00157B12">
        <w:rPr>
          <w:sz w:val="20"/>
          <w:lang w:eastAsia="sl-SI"/>
        </w:rPr>
        <w:t>,</w:t>
      </w:r>
      <w:r w:rsidR="000E4FCF" w:rsidRPr="000734C4">
        <w:rPr>
          <w:sz w:val="20"/>
          <w:lang w:eastAsia="sl-SI"/>
        </w:rPr>
        <w:t xml:space="preserve"> kot da bi bila trošarina uvozna dajatev</w:t>
      </w:r>
      <w:r w:rsidR="000E4FCF" w:rsidRPr="00A8536B">
        <w:rPr>
          <w:rFonts w:cs="Arial"/>
          <w:sz w:val="20"/>
          <w:szCs w:val="20"/>
          <w:lang w:eastAsia="sl-SI"/>
        </w:rPr>
        <w:t>, razen v primerih, ko je obveznost za obračun trošarine odložena v skladu s tem zakonom.</w:t>
      </w:r>
    </w:p>
    <w:p w14:paraId="104C57F4" w14:textId="77777777" w:rsidR="000E4FCF" w:rsidRPr="00A8536B" w:rsidRDefault="000E4FCF" w:rsidP="00D651CC">
      <w:pPr>
        <w:pStyle w:val="Alineazaodstavkom"/>
        <w:keepNext w:val="0"/>
        <w:keepLines w:val="0"/>
        <w:widowControl w:val="0"/>
        <w:spacing w:line="260" w:lineRule="exact"/>
        <w:rPr>
          <w:color w:val="000000" w:themeColor="text1"/>
          <w:sz w:val="20"/>
          <w:lang w:eastAsia="sl-SI"/>
        </w:rPr>
      </w:pPr>
    </w:p>
    <w:p w14:paraId="104C57F5" w14:textId="77777777" w:rsidR="000E4FCF" w:rsidRPr="003518C1" w:rsidRDefault="000E4FCF" w:rsidP="00D651CC">
      <w:pPr>
        <w:pStyle w:val="Alineazaodstavkom"/>
        <w:keepNext w:val="0"/>
        <w:keepLines w:val="0"/>
        <w:widowControl w:val="0"/>
        <w:spacing w:line="260" w:lineRule="exact"/>
        <w:rPr>
          <w:color w:val="000000" w:themeColor="text1"/>
          <w:sz w:val="20"/>
          <w:lang w:eastAsia="sl-SI"/>
        </w:rPr>
      </w:pPr>
      <w:r w:rsidRPr="00A8536B">
        <w:rPr>
          <w:color w:val="000000" w:themeColor="text1"/>
          <w:sz w:val="20"/>
          <w:lang w:eastAsia="sl-SI"/>
        </w:rPr>
        <w:t xml:space="preserve">(7) </w:t>
      </w:r>
      <w:r w:rsidR="0069026A" w:rsidRPr="00A8536B">
        <w:rPr>
          <w:color w:val="000000" w:themeColor="text1"/>
          <w:sz w:val="20"/>
          <w:lang w:eastAsia="sl-SI"/>
        </w:rPr>
        <w:tab/>
      </w:r>
      <w:r w:rsidRPr="00A8536B">
        <w:rPr>
          <w:color w:val="000000" w:themeColor="text1"/>
          <w:sz w:val="20"/>
          <w:lang w:eastAsia="sl-SI"/>
        </w:rPr>
        <w:t xml:space="preserve">Če so trošarinski izdelki </w:t>
      </w:r>
      <w:r w:rsidR="002F0E3D" w:rsidRPr="003518C1">
        <w:rPr>
          <w:color w:val="000000" w:themeColor="text1"/>
          <w:sz w:val="20"/>
          <w:lang w:eastAsia="sl-SI"/>
        </w:rPr>
        <w:t xml:space="preserve">v režimu odloga </w:t>
      </w:r>
      <w:r w:rsidR="004624D6" w:rsidRPr="003518C1">
        <w:rPr>
          <w:color w:val="000000" w:themeColor="text1"/>
          <w:sz w:val="20"/>
          <w:lang w:eastAsia="sl-SI"/>
        </w:rPr>
        <w:t xml:space="preserve">prodani v skladu s </w:t>
      </w:r>
      <w:r w:rsidR="00B80A7D" w:rsidRPr="003518C1">
        <w:rPr>
          <w:color w:val="000000" w:themeColor="text1"/>
          <w:sz w:val="20"/>
          <w:lang w:eastAsia="sl-SI"/>
        </w:rPr>
        <w:t xml:space="preserve">prvim odstavkom </w:t>
      </w:r>
      <w:r w:rsidR="00E40612">
        <w:rPr>
          <w:color w:val="000000" w:themeColor="text1"/>
          <w:sz w:val="20"/>
          <w:lang w:eastAsia="sl-SI"/>
        </w:rPr>
        <w:t>15.</w:t>
      </w:r>
      <w:r w:rsidR="004624D6" w:rsidRPr="003518C1">
        <w:rPr>
          <w:color w:val="000000" w:themeColor="text1"/>
          <w:sz w:val="20"/>
          <w:lang w:eastAsia="sl-SI"/>
        </w:rPr>
        <w:t xml:space="preserve"> </w:t>
      </w:r>
      <w:r w:rsidR="0075100F">
        <w:rPr>
          <w:color w:val="000000" w:themeColor="text1"/>
          <w:sz w:val="20"/>
          <w:lang w:eastAsia="sl-SI"/>
        </w:rPr>
        <w:t xml:space="preserve">člena </w:t>
      </w:r>
      <w:r w:rsidR="004624D6" w:rsidRPr="003518C1">
        <w:rPr>
          <w:color w:val="000000" w:themeColor="text1"/>
          <w:sz w:val="20"/>
          <w:lang w:eastAsia="sl-SI"/>
        </w:rPr>
        <w:t xml:space="preserve">oziroma </w:t>
      </w:r>
      <w:r w:rsidR="007A0A0F" w:rsidRPr="003518C1">
        <w:rPr>
          <w:color w:val="000000" w:themeColor="text1"/>
          <w:sz w:val="20"/>
          <w:lang w:eastAsia="sl-SI"/>
        </w:rPr>
        <w:t>prodani za namene v skladu s</w:t>
      </w:r>
      <w:r w:rsidR="004624D6" w:rsidRPr="003518C1">
        <w:rPr>
          <w:color w:val="000000" w:themeColor="text1"/>
          <w:sz w:val="20"/>
          <w:lang w:eastAsia="sl-SI"/>
        </w:rPr>
        <w:t xml:space="preserve"> </w:t>
      </w:r>
      <w:r w:rsidR="00B80A7D" w:rsidRPr="003518C1">
        <w:rPr>
          <w:color w:val="000000" w:themeColor="text1"/>
          <w:sz w:val="20"/>
          <w:lang w:eastAsia="sl-SI"/>
        </w:rPr>
        <w:t xml:space="preserve">prvim odstavkom </w:t>
      </w:r>
      <w:r w:rsidR="00E40612">
        <w:rPr>
          <w:color w:val="000000" w:themeColor="text1"/>
          <w:sz w:val="20"/>
          <w:lang w:eastAsia="sl-SI"/>
        </w:rPr>
        <w:t>17.</w:t>
      </w:r>
      <w:r w:rsidR="004624D6" w:rsidRPr="003518C1">
        <w:rPr>
          <w:color w:val="000000" w:themeColor="text1"/>
          <w:sz w:val="20"/>
          <w:lang w:eastAsia="sl-SI"/>
        </w:rPr>
        <w:t xml:space="preserve"> člen</w:t>
      </w:r>
      <w:r w:rsidR="00B80A7D" w:rsidRPr="003518C1">
        <w:rPr>
          <w:color w:val="000000" w:themeColor="text1"/>
          <w:sz w:val="20"/>
          <w:lang w:eastAsia="sl-SI"/>
        </w:rPr>
        <w:t>a</w:t>
      </w:r>
      <w:r w:rsidR="004624D6" w:rsidRPr="003518C1">
        <w:rPr>
          <w:color w:val="000000" w:themeColor="text1"/>
          <w:sz w:val="20"/>
          <w:lang w:eastAsia="sl-SI"/>
        </w:rPr>
        <w:t xml:space="preserve"> tega zakona</w:t>
      </w:r>
      <w:r w:rsidRPr="003518C1">
        <w:rPr>
          <w:color w:val="000000" w:themeColor="text1"/>
          <w:sz w:val="20"/>
          <w:lang w:eastAsia="sl-SI"/>
        </w:rPr>
        <w:t xml:space="preserve">, zanje </w:t>
      </w:r>
      <w:r w:rsidR="006D0510" w:rsidRPr="003518C1">
        <w:rPr>
          <w:color w:val="000000" w:themeColor="text1"/>
          <w:sz w:val="20"/>
          <w:lang w:eastAsia="sl-SI"/>
        </w:rPr>
        <w:t xml:space="preserve">ne </w:t>
      </w:r>
      <w:r w:rsidRPr="003518C1">
        <w:rPr>
          <w:color w:val="000000" w:themeColor="text1"/>
          <w:sz w:val="20"/>
          <w:lang w:eastAsia="sl-SI"/>
        </w:rPr>
        <w:t xml:space="preserve">nastane obveznost za obračun trošarine. </w:t>
      </w:r>
    </w:p>
    <w:p w14:paraId="104C57F6" w14:textId="77777777" w:rsidR="000E4FCF" w:rsidRPr="00A8536B" w:rsidRDefault="000E4FCF" w:rsidP="00D651CC">
      <w:pPr>
        <w:pStyle w:val="Alineazaodstavkom"/>
        <w:keepNext w:val="0"/>
        <w:keepLines w:val="0"/>
        <w:widowControl w:val="0"/>
        <w:spacing w:line="260" w:lineRule="exact"/>
        <w:rPr>
          <w:color w:val="000000" w:themeColor="text1"/>
          <w:sz w:val="20"/>
          <w:lang w:eastAsia="sl-SI"/>
        </w:rPr>
      </w:pPr>
    </w:p>
    <w:p w14:paraId="104C57F7" w14:textId="77777777" w:rsidR="00AD0490" w:rsidRPr="00A8536B" w:rsidRDefault="00971027" w:rsidP="00D651CC">
      <w:pPr>
        <w:pStyle w:val="Alineazaodstavkom"/>
        <w:keepNext w:val="0"/>
        <w:keepLines w:val="0"/>
        <w:widowControl w:val="0"/>
        <w:spacing w:line="260" w:lineRule="exact"/>
        <w:rPr>
          <w:color w:val="000000" w:themeColor="text1"/>
          <w:sz w:val="20"/>
          <w:lang w:eastAsia="sl-SI"/>
        </w:rPr>
      </w:pPr>
      <w:r w:rsidRPr="00A8536B">
        <w:rPr>
          <w:rFonts w:cs="Arial"/>
          <w:sz w:val="20"/>
          <w:szCs w:val="20"/>
          <w:lang w:eastAsia="sl-SI"/>
        </w:rPr>
        <w:t xml:space="preserve"> </w:t>
      </w:r>
      <w:r w:rsidR="000E4FCF" w:rsidRPr="00A8536B">
        <w:rPr>
          <w:rFonts w:cs="Arial"/>
          <w:sz w:val="20"/>
          <w:szCs w:val="20"/>
          <w:lang w:eastAsia="sl-SI"/>
        </w:rPr>
        <w:t xml:space="preserve">(8) </w:t>
      </w:r>
      <w:r w:rsidR="0069026A" w:rsidRPr="00A8536B">
        <w:rPr>
          <w:rFonts w:cs="Arial"/>
          <w:sz w:val="20"/>
          <w:szCs w:val="20"/>
          <w:lang w:eastAsia="sl-SI"/>
        </w:rPr>
        <w:tab/>
      </w:r>
      <w:r w:rsidR="000E4FCF" w:rsidRPr="00A8536B">
        <w:rPr>
          <w:rFonts w:cs="Arial"/>
          <w:sz w:val="20"/>
          <w:szCs w:val="20"/>
          <w:lang w:eastAsia="sl-SI"/>
        </w:rPr>
        <w:t>Č</w:t>
      </w:r>
      <w:r w:rsidR="000E4FCF" w:rsidRPr="00A8536B">
        <w:rPr>
          <w:color w:val="000000" w:themeColor="text1"/>
          <w:sz w:val="20"/>
          <w:lang w:eastAsia="sl-SI"/>
        </w:rPr>
        <w:t>e so</w:t>
      </w:r>
      <w:r w:rsidR="00F9661D" w:rsidRPr="00A8536B">
        <w:rPr>
          <w:color w:val="000000" w:themeColor="text1"/>
          <w:sz w:val="20"/>
          <w:lang w:eastAsia="sl-SI"/>
        </w:rPr>
        <w:t xml:space="preserve"> bili</w:t>
      </w:r>
      <w:r w:rsidR="000E4FCF" w:rsidRPr="00A8536B">
        <w:rPr>
          <w:color w:val="000000" w:themeColor="text1"/>
          <w:sz w:val="20"/>
          <w:lang w:eastAsia="sl-SI"/>
        </w:rPr>
        <w:t xml:space="preserve"> trošarinski izdelki</w:t>
      </w:r>
      <w:r w:rsidR="000F72C8" w:rsidRPr="00A8536B">
        <w:rPr>
          <w:color w:val="000000" w:themeColor="text1"/>
          <w:sz w:val="20"/>
          <w:lang w:eastAsia="sl-SI"/>
        </w:rPr>
        <w:t xml:space="preserve">: </w:t>
      </w:r>
      <w:r w:rsidR="00670D2D" w:rsidRPr="00A8536B">
        <w:rPr>
          <w:color w:val="000000" w:themeColor="text1"/>
          <w:sz w:val="20"/>
          <w:lang w:eastAsia="sl-SI"/>
        </w:rPr>
        <w:t xml:space="preserve"> </w:t>
      </w:r>
    </w:p>
    <w:p w14:paraId="104C57F8" w14:textId="77777777" w:rsidR="00F9661D" w:rsidRPr="00A8536B" w:rsidRDefault="00AD0490" w:rsidP="00D651CC">
      <w:pPr>
        <w:pStyle w:val="Alineazaodstavkom"/>
        <w:keepNext w:val="0"/>
        <w:keepLines w:val="0"/>
        <w:widowControl w:val="0"/>
        <w:spacing w:line="260" w:lineRule="exact"/>
        <w:rPr>
          <w:color w:val="000000" w:themeColor="text1"/>
          <w:sz w:val="20"/>
          <w:lang w:eastAsia="sl-SI"/>
        </w:rPr>
      </w:pPr>
      <w:r w:rsidRPr="00A8536B">
        <w:rPr>
          <w:color w:val="000000" w:themeColor="text1"/>
          <w:sz w:val="20"/>
          <w:lang w:eastAsia="sl-SI"/>
        </w:rPr>
        <w:t xml:space="preserve">1. </w:t>
      </w:r>
      <w:r w:rsidR="00F9661D" w:rsidRPr="00A8536B">
        <w:rPr>
          <w:color w:val="000000" w:themeColor="text1"/>
          <w:sz w:val="20"/>
          <w:lang w:eastAsia="sl-SI"/>
        </w:rPr>
        <w:t>v režimu odloga popolnoma uničeni ali nepovratno izgubljeni zaradi svoje narave, nepredvidljivih okoliščin ali višje sile, se ne šteje</w:t>
      </w:r>
      <w:r w:rsidR="0075100F">
        <w:rPr>
          <w:color w:val="000000" w:themeColor="text1"/>
          <w:sz w:val="20"/>
          <w:lang w:eastAsia="sl-SI"/>
        </w:rPr>
        <w:t>,</w:t>
      </w:r>
      <w:r w:rsidR="00F9661D" w:rsidRPr="00A8536B">
        <w:rPr>
          <w:color w:val="000000" w:themeColor="text1"/>
          <w:sz w:val="20"/>
          <w:lang w:eastAsia="sl-SI"/>
        </w:rPr>
        <w:t xml:space="preserve"> da so bili sproščeni v porabo in zanje ne nastane obve</w:t>
      </w:r>
      <w:r w:rsidRPr="00A8536B">
        <w:rPr>
          <w:color w:val="000000" w:themeColor="text1"/>
          <w:sz w:val="20"/>
          <w:lang w:eastAsia="sl-SI"/>
        </w:rPr>
        <w:t>znost za obračun trošarine v skladu s prvim odstavkom tega člena</w:t>
      </w:r>
      <w:r w:rsidR="00C6095C" w:rsidRPr="00A8536B">
        <w:rPr>
          <w:color w:val="000000" w:themeColor="text1"/>
          <w:sz w:val="20"/>
          <w:lang w:eastAsia="sl-SI"/>
        </w:rPr>
        <w:t>;</w:t>
      </w:r>
      <w:r w:rsidRPr="00A8536B">
        <w:rPr>
          <w:color w:val="000000" w:themeColor="text1"/>
          <w:sz w:val="20"/>
          <w:lang w:eastAsia="sl-SI"/>
        </w:rPr>
        <w:t xml:space="preserve"> </w:t>
      </w:r>
    </w:p>
    <w:p w14:paraId="104C57F9" w14:textId="77777777" w:rsidR="00AD0490" w:rsidRPr="00A8536B" w:rsidRDefault="00AD0490" w:rsidP="00D651CC">
      <w:pPr>
        <w:pStyle w:val="Alineazaodstavkom"/>
        <w:keepNext w:val="0"/>
        <w:keepLines w:val="0"/>
        <w:widowControl w:val="0"/>
        <w:spacing w:line="260" w:lineRule="exact"/>
        <w:rPr>
          <w:color w:val="000000" w:themeColor="text1"/>
          <w:sz w:val="20"/>
          <w:lang w:eastAsia="sl-SI"/>
        </w:rPr>
      </w:pPr>
      <w:r w:rsidRPr="00A8536B">
        <w:rPr>
          <w:color w:val="000000" w:themeColor="text1"/>
          <w:sz w:val="20"/>
          <w:lang w:eastAsia="sl-SI"/>
        </w:rPr>
        <w:t>2. sproščeni v porabo v drugi državi članici</w:t>
      </w:r>
      <w:r w:rsidR="00C6095C" w:rsidRPr="00A8536B">
        <w:rPr>
          <w:color w:val="000000" w:themeColor="text1"/>
          <w:sz w:val="20"/>
          <w:lang w:eastAsia="sl-SI"/>
        </w:rPr>
        <w:t>,</w:t>
      </w:r>
      <w:r w:rsidRPr="00A8536B">
        <w:rPr>
          <w:color w:val="000000" w:themeColor="text1"/>
          <w:sz w:val="20"/>
          <w:lang w:eastAsia="sl-SI"/>
        </w:rPr>
        <w:t xml:space="preserve"> med prevozom iz druge države članice v Slovenijo popolnoma uničeni ali nepovratno izgubljeni zaradi svoje narave, nepredvidljivih okoliščin ali višje sile, zanje ne nastane obveznost za obračun trošarine v skladu s četrtim odstavkom tega člena. </w:t>
      </w:r>
    </w:p>
    <w:p w14:paraId="104C57FA" w14:textId="77777777" w:rsidR="00F9661D" w:rsidRPr="00A8536B" w:rsidRDefault="00F9661D" w:rsidP="00D651CC">
      <w:pPr>
        <w:pStyle w:val="Alineazaodstavkom"/>
        <w:keepNext w:val="0"/>
        <w:keepLines w:val="0"/>
        <w:widowControl w:val="0"/>
        <w:spacing w:line="260" w:lineRule="exact"/>
        <w:rPr>
          <w:color w:val="000000" w:themeColor="text1"/>
          <w:sz w:val="20"/>
          <w:lang w:eastAsia="sl-SI"/>
        </w:rPr>
      </w:pPr>
    </w:p>
    <w:p w14:paraId="104C57FB" w14:textId="77777777" w:rsidR="00B029B6" w:rsidRPr="00365EE4" w:rsidRDefault="00DE2CFA" w:rsidP="00D651CC">
      <w:pPr>
        <w:pStyle w:val="Alineazaodstavkom"/>
        <w:keepNext w:val="0"/>
        <w:keepLines w:val="0"/>
        <w:widowControl w:val="0"/>
        <w:spacing w:line="260" w:lineRule="exact"/>
        <w:rPr>
          <w:rFonts w:cs="Arial"/>
          <w:sz w:val="20"/>
          <w:szCs w:val="20"/>
          <w:lang w:eastAsia="sl-SI"/>
        </w:rPr>
      </w:pPr>
      <w:r w:rsidRPr="00A8536B">
        <w:rPr>
          <w:color w:val="000000" w:themeColor="text1"/>
          <w:sz w:val="20"/>
          <w:lang w:eastAsia="sl-SI"/>
        </w:rPr>
        <w:lastRenderedPageBreak/>
        <w:t>(</w:t>
      </w:r>
      <w:r w:rsidR="00670D2D" w:rsidRPr="00A8536B">
        <w:rPr>
          <w:color w:val="000000" w:themeColor="text1"/>
          <w:sz w:val="20"/>
          <w:lang w:eastAsia="sl-SI"/>
        </w:rPr>
        <w:t>9</w:t>
      </w:r>
      <w:r w:rsidRPr="00A8536B">
        <w:rPr>
          <w:color w:val="000000" w:themeColor="text1"/>
          <w:sz w:val="20"/>
          <w:lang w:eastAsia="sl-SI"/>
        </w:rPr>
        <w:t>)</w:t>
      </w:r>
      <w:r w:rsidR="0075100F">
        <w:rPr>
          <w:color w:val="000000" w:themeColor="text1"/>
          <w:sz w:val="20"/>
          <w:lang w:eastAsia="sl-SI"/>
        </w:rPr>
        <w:tab/>
      </w:r>
      <w:r w:rsidR="003B4665" w:rsidRPr="00A8536B">
        <w:rPr>
          <w:color w:val="000000" w:themeColor="text1"/>
          <w:sz w:val="20"/>
          <w:lang w:eastAsia="sl-SI"/>
        </w:rPr>
        <w:t>Izdelki se štejejo za popolnoma uničene ali nepovratno izgubljene, kadar jih ni več mogoče uporab</w:t>
      </w:r>
      <w:r w:rsidR="00270E0C" w:rsidRPr="00A8536B">
        <w:rPr>
          <w:color w:val="000000" w:themeColor="text1"/>
          <w:sz w:val="20"/>
          <w:lang w:eastAsia="sl-SI"/>
        </w:rPr>
        <w:t xml:space="preserve">iti </w:t>
      </w:r>
      <w:r w:rsidR="003B4665" w:rsidRPr="00A8536B">
        <w:rPr>
          <w:color w:val="000000" w:themeColor="text1"/>
          <w:sz w:val="20"/>
          <w:lang w:eastAsia="sl-SI"/>
        </w:rPr>
        <w:t>za prvotni namen.</w:t>
      </w:r>
      <w:r w:rsidR="002F0E3D" w:rsidRPr="00A8536B">
        <w:rPr>
          <w:color w:val="000000" w:themeColor="text1"/>
          <w:sz w:val="20"/>
          <w:lang w:eastAsia="sl-SI"/>
        </w:rPr>
        <w:t xml:space="preserve"> Odtujitev </w:t>
      </w:r>
      <w:r w:rsidR="00971027" w:rsidRPr="00A8536B">
        <w:rPr>
          <w:color w:val="000000" w:themeColor="text1"/>
          <w:sz w:val="20"/>
          <w:lang w:eastAsia="sl-SI"/>
        </w:rPr>
        <w:t xml:space="preserve">ali kraja </w:t>
      </w:r>
      <w:r w:rsidR="002F0E3D" w:rsidRPr="00A8536B">
        <w:rPr>
          <w:color w:val="000000" w:themeColor="text1"/>
          <w:sz w:val="20"/>
          <w:lang w:eastAsia="sl-SI"/>
        </w:rPr>
        <w:t>trošarinskih izdelkov se ne šteje za nepredvidljive okoliščine oziroma višjo silo.</w:t>
      </w:r>
      <w:r w:rsidR="0003219D" w:rsidRPr="00A8536B">
        <w:rPr>
          <w:color w:val="000000" w:themeColor="text1"/>
          <w:sz w:val="20"/>
          <w:lang w:eastAsia="sl-SI"/>
        </w:rPr>
        <w:t xml:space="preserve"> </w:t>
      </w:r>
      <w:r w:rsidR="00656F1A" w:rsidRPr="00A8536B">
        <w:rPr>
          <w:color w:val="000000" w:themeColor="text1"/>
          <w:sz w:val="20"/>
          <w:lang w:eastAsia="sl-SI"/>
        </w:rPr>
        <w:t>V primeru popolnega uničenja ali nepovratne izgube trošarinskih izdelkov zaradi njihove narave, nepredvidljivih okoliščin ali višje sile trošarinski zavezanec oziroma prevoznik o tem takoj obvesti davčni organ in predloži ustrezno dokazilo</w:t>
      </w:r>
      <w:r w:rsidR="009D5434">
        <w:rPr>
          <w:color w:val="000000" w:themeColor="text1"/>
          <w:sz w:val="20"/>
          <w:lang w:eastAsia="sl-SI"/>
        </w:rPr>
        <w:t xml:space="preserve">. </w:t>
      </w:r>
    </w:p>
    <w:p w14:paraId="104C57FC" w14:textId="77777777" w:rsidR="00B534FF" w:rsidRPr="00A8536B" w:rsidRDefault="00B534FF" w:rsidP="00D651CC">
      <w:pPr>
        <w:pStyle w:val="Alineazaodstavkom"/>
        <w:keepNext w:val="0"/>
        <w:keepLines w:val="0"/>
        <w:widowControl w:val="0"/>
        <w:spacing w:line="260" w:lineRule="exact"/>
        <w:rPr>
          <w:rFonts w:cs="Arial"/>
          <w:sz w:val="20"/>
          <w:szCs w:val="20"/>
          <w:lang w:eastAsia="sl-SI"/>
        </w:rPr>
      </w:pPr>
    </w:p>
    <w:p w14:paraId="104C57FD" w14:textId="77777777" w:rsidR="00F03460" w:rsidRPr="00A8536B" w:rsidRDefault="00F0346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2B3D69" w:rsidRPr="00A8536B">
        <w:rPr>
          <w:rFonts w:cs="Arial"/>
          <w:sz w:val="20"/>
          <w:szCs w:val="20"/>
          <w:lang w:eastAsia="sl-SI"/>
        </w:rPr>
        <w:t>1</w:t>
      </w:r>
      <w:r w:rsidR="00670D2D" w:rsidRPr="00A8536B">
        <w:rPr>
          <w:rFonts w:cs="Arial"/>
          <w:sz w:val="20"/>
          <w:szCs w:val="20"/>
          <w:lang w:eastAsia="sl-SI"/>
        </w:rPr>
        <w:t>0</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 xml:space="preserve">Trošarina se obračuna od </w:t>
      </w:r>
      <w:r w:rsidR="00F06754" w:rsidRPr="00A8536B">
        <w:rPr>
          <w:rFonts w:cs="Arial"/>
          <w:sz w:val="20"/>
          <w:szCs w:val="20"/>
          <w:lang w:eastAsia="sl-SI"/>
        </w:rPr>
        <w:t>trošarinske osnove</w:t>
      </w:r>
      <w:r w:rsidRPr="00A8536B">
        <w:rPr>
          <w:rFonts w:cs="Arial"/>
          <w:sz w:val="20"/>
          <w:szCs w:val="20"/>
          <w:lang w:eastAsia="sl-SI"/>
        </w:rPr>
        <w:t xml:space="preserve"> z uporabo zneska trošarine ali </w:t>
      </w:r>
      <w:r w:rsidR="00270E0C" w:rsidRPr="00A8536B">
        <w:rPr>
          <w:rFonts w:cs="Arial"/>
          <w:sz w:val="20"/>
          <w:szCs w:val="20"/>
          <w:lang w:eastAsia="sl-SI"/>
        </w:rPr>
        <w:t xml:space="preserve">zneska </w:t>
      </w:r>
      <w:r w:rsidRPr="00A8536B">
        <w:rPr>
          <w:rFonts w:cs="Arial"/>
          <w:sz w:val="20"/>
          <w:szCs w:val="20"/>
          <w:lang w:eastAsia="sl-SI"/>
        </w:rPr>
        <w:t>in stopnje</w:t>
      </w:r>
      <w:r w:rsidR="009B7DE8" w:rsidRPr="00A8536B">
        <w:rPr>
          <w:rFonts w:cs="Arial"/>
          <w:sz w:val="20"/>
          <w:szCs w:val="20"/>
          <w:lang w:eastAsia="sl-SI"/>
        </w:rPr>
        <w:t xml:space="preserve"> t</w:t>
      </w:r>
      <w:r w:rsidRPr="00A8536B">
        <w:rPr>
          <w:rFonts w:cs="Arial"/>
          <w:sz w:val="20"/>
          <w:szCs w:val="20"/>
          <w:lang w:eastAsia="sl-SI"/>
        </w:rPr>
        <w:t>rošarine, ki velja na dan nastanka obveznosti za obračun trošarine.</w:t>
      </w:r>
    </w:p>
    <w:p w14:paraId="104C57FE" w14:textId="77777777" w:rsidR="00F03460" w:rsidRPr="00A8536B" w:rsidRDefault="00F03460" w:rsidP="00D651CC">
      <w:pPr>
        <w:pStyle w:val="Alineazaodstavkom"/>
        <w:keepNext w:val="0"/>
        <w:keepLines w:val="0"/>
        <w:widowControl w:val="0"/>
        <w:spacing w:line="260" w:lineRule="exact"/>
        <w:rPr>
          <w:rFonts w:cs="Arial"/>
          <w:sz w:val="20"/>
          <w:szCs w:val="20"/>
          <w:lang w:eastAsia="sl-SI"/>
        </w:rPr>
      </w:pPr>
    </w:p>
    <w:p w14:paraId="104C57FF" w14:textId="77777777" w:rsidR="005C0196" w:rsidRPr="00A8536B" w:rsidRDefault="0099551B"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2B3D69" w:rsidRPr="00A8536B">
        <w:rPr>
          <w:rFonts w:cs="Arial"/>
          <w:sz w:val="20"/>
          <w:szCs w:val="20"/>
          <w:lang w:eastAsia="sl-SI"/>
        </w:rPr>
        <w:t>1</w:t>
      </w:r>
      <w:r w:rsidR="00670D2D" w:rsidRPr="00A8536B">
        <w:rPr>
          <w:rFonts w:cs="Arial"/>
          <w:sz w:val="20"/>
          <w:szCs w:val="20"/>
          <w:lang w:eastAsia="sl-SI"/>
        </w:rPr>
        <w:t>1</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 xml:space="preserve">Obveznost za obračun trošarine se lahko prenese od </w:t>
      </w:r>
      <w:r w:rsidR="00393A78" w:rsidRPr="00A8536B">
        <w:rPr>
          <w:rFonts w:cs="Arial"/>
          <w:sz w:val="20"/>
          <w:szCs w:val="20"/>
          <w:lang w:eastAsia="sl-SI"/>
        </w:rPr>
        <w:t xml:space="preserve">pooblaščenega prejemnika ali </w:t>
      </w:r>
      <w:r w:rsidR="00B13663">
        <w:rPr>
          <w:rFonts w:cs="Arial"/>
          <w:sz w:val="20"/>
          <w:szCs w:val="20"/>
          <w:lang w:eastAsia="sl-SI"/>
        </w:rPr>
        <w:t xml:space="preserve">pooblaščenega </w:t>
      </w:r>
      <w:r w:rsidRPr="00A8536B">
        <w:rPr>
          <w:rFonts w:cs="Arial"/>
          <w:sz w:val="20"/>
          <w:szCs w:val="20"/>
          <w:lang w:eastAsia="sl-SI"/>
        </w:rPr>
        <w:t xml:space="preserve">uvoznika na imetnika trošarinskega </w:t>
      </w:r>
      <w:r w:rsidR="002C2D1E" w:rsidRPr="00A8536B">
        <w:rPr>
          <w:rFonts w:cs="Arial"/>
          <w:sz w:val="20"/>
          <w:szCs w:val="20"/>
          <w:lang w:eastAsia="sl-SI"/>
        </w:rPr>
        <w:t>skladišča</w:t>
      </w:r>
      <w:r w:rsidRPr="00A8536B">
        <w:rPr>
          <w:rFonts w:cs="Arial"/>
          <w:sz w:val="20"/>
          <w:szCs w:val="20"/>
          <w:lang w:eastAsia="sl-SI"/>
        </w:rPr>
        <w:t xml:space="preserve"> oziroma oproščenega uporabnika ob pogojih in na način, določen s tem zakonom.</w:t>
      </w:r>
      <w:r w:rsidR="002C2D1E" w:rsidRPr="00A8536B">
        <w:rPr>
          <w:rFonts w:cs="Arial"/>
          <w:sz w:val="20"/>
          <w:szCs w:val="20"/>
          <w:lang w:eastAsia="sl-SI"/>
        </w:rPr>
        <w:t xml:space="preserve"> </w:t>
      </w:r>
      <w:r w:rsidR="002E1A98" w:rsidRPr="00A8536B">
        <w:rPr>
          <w:rFonts w:cs="Arial"/>
          <w:sz w:val="20"/>
          <w:szCs w:val="20"/>
          <w:lang w:eastAsia="sl-SI"/>
        </w:rPr>
        <w:t xml:space="preserve"> </w:t>
      </w:r>
    </w:p>
    <w:p w14:paraId="104C5800" w14:textId="77777777" w:rsidR="00A35E50" w:rsidRPr="00A8536B" w:rsidRDefault="00A35E50" w:rsidP="00D651CC">
      <w:pPr>
        <w:pStyle w:val="Alineazaodstavkom"/>
        <w:keepNext w:val="0"/>
        <w:keepLines w:val="0"/>
        <w:widowControl w:val="0"/>
        <w:spacing w:line="260" w:lineRule="exact"/>
        <w:rPr>
          <w:rFonts w:cs="Arial"/>
          <w:sz w:val="20"/>
          <w:szCs w:val="20"/>
          <w:lang w:eastAsia="sl-SI"/>
        </w:rPr>
      </w:pPr>
    </w:p>
    <w:p w14:paraId="104C5801" w14:textId="77777777" w:rsidR="00B511F1" w:rsidRDefault="00F62237"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2B3D69" w:rsidRPr="00A8536B">
        <w:rPr>
          <w:rFonts w:cs="Arial"/>
          <w:sz w:val="20"/>
          <w:szCs w:val="20"/>
          <w:lang w:eastAsia="sl-SI"/>
        </w:rPr>
        <w:t>1</w:t>
      </w:r>
      <w:r w:rsidR="00670D2D" w:rsidRPr="00A8536B">
        <w:rPr>
          <w:rFonts w:cs="Arial"/>
          <w:sz w:val="20"/>
          <w:szCs w:val="20"/>
          <w:lang w:eastAsia="sl-SI"/>
        </w:rPr>
        <w:t>2</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 xml:space="preserve">Način dokazovanja uničenja oziroma nepovratne izgube iz </w:t>
      </w:r>
      <w:r w:rsidR="000E4FCF" w:rsidRPr="00A8536B">
        <w:rPr>
          <w:rFonts w:cs="Arial"/>
          <w:sz w:val="20"/>
          <w:szCs w:val="20"/>
          <w:lang w:eastAsia="sl-SI"/>
        </w:rPr>
        <w:t>osmega</w:t>
      </w:r>
      <w:r w:rsidR="00601968" w:rsidRPr="00A8536B">
        <w:rPr>
          <w:rFonts w:cs="Arial"/>
          <w:sz w:val="20"/>
          <w:szCs w:val="20"/>
          <w:lang w:eastAsia="sl-SI"/>
        </w:rPr>
        <w:t xml:space="preserve"> in </w:t>
      </w:r>
      <w:r w:rsidR="000E4FCF" w:rsidRPr="00A8536B">
        <w:rPr>
          <w:rFonts w:cs="Arial"/>
          <w:sz w:val="20"/>
          <w:szCs w:val="20"/>
          <w:lang w:eastAsia="sl-SI"/>
        </w:rPr>
        <w:t>devetega</w:t>
      </w:r>
      <w:r w:rsidRPr="00A8536B">
        <w:rPr>
          <w:rFonts w:cs="Arial"/>
          <w:sz w:val="20"/>
          <w:szCs w:val="20"/>
          <w:lang w:eastAsia="sl-SI"/>
        </w:rPr>
        <w:t xml:space="preserve"> odstavka tega člena</w:t>
      </w:r>
      <w:r w:rsidR="00270E0C" w:rsidRPr="00A8536B">
        <w:rPr>
          <w:rFonts w:cs="Arial"/>
          <w:sz w:val="20"/>
          <w:szCs w:val="20"/>
          <w:lang w:eastAsia="sl-SI"/>
        </w:rPr>
        <w:t xml:space="preserve"> </w:t>
      </w:r>
      <w:r w:rsidRPr="00A8536B">
        <w:rPr>
          <w:rFonts w:cs="Arial"/>
          <w:sz w:val="20"/>
          <w:szCs w:val="20"/>
          <w:lang w:eastAsia="sl-SI"/>
        </w:rPr>
        <w:t>predpiše</w:t>
      </w:r>
      <w:r w:rsidRPr="0054550B">
        <w:t xml:space="preserve"> </w:t>
      </w:r>
      <w:r w:rsidRPr="00A8536B">
        <w:rPr>
          <w:rFonts w:cs="Arial"/>
          <w:sz w:val="20"/>
          <w:szCs w:val="20"/>
          <w:lang w:eastAsia="sl-SI"/>
        </w:rPr>
        <w:t>minister</w:t>
      </w:r>
      <w:r w:rsidR="0054550B" w:rsidRPr="0054550B">
        <w:rPr>
          <w:rFonts w:cs="Arial"/>
          <w:sz w:val="20"/>
          <w:szCs w:val="20"/>
          <w:lang w:eastAsia="sl-SI"/>
        </w:rPr>
        <w:t xml:space="preserve"> ali ministrica, pristojna za finance (v nadaljnjem besedilu: minister, pristojen za finance)</w:t>
      </w:r>
      <w:r w:rsidRPr="00A8536B">
        <w:rPr>
          <w:rFonts w:cs="Arial"/>
          <w:sz w:val="20"/>
          <w:szCs w:val="20"/>
          <w:lang w:eastAsia="sl-SI"/>
        </w:rPr>
        <w:t xml:space="preserve">. </w:t>
      </w:r>
    </w:p>
    <w:p w14:paraId="104C5802" w14:textId="77777777" w:rsidR="00696B96" w:rsidRDefault="00696B96" w:rsidP="00D651CC">
      <w:pPr>
        <w:pStyle w:val="Alineazaodstavkom"/>
        <w:keepNext w:val="0"/>
        <w:keepLines w:val="0"/>
        <w:widowControl w:val="0"/>
        <w:spacing w:line="260" w:lineRule="exact"/>
        <w:rPr>
          <w:rFonts w:cs="Arial"/>
          <w:sz w:val="20"/>
          <w:szCs w:val="20"/>
          <w:lang w:eastAsia="sl-SI"/>
        </w:rPr>
      </w:pPr>
    </w:p>
    <w:p w14:paraId="104C5803" w14:textId="77777777" w:rsidR="0099551B" w:rsidRPr="00BB2D84" w:rsidRDefault="00696B96" w:rsidP="00BB2D84">
      <w:pPr>
        <w:pStyle w:val="Heading2"/>
      </w:pPr>
      <w:bookmarkStart w:id="7" w:name="_Ref420923873"/>
      <w:r w:rsidRPr="00BB2D84">
        <w:t xml:space="preserve">7. </w:t>
      </w:r>
      <w:r w:rsidR="0099551B" w:rsidRPr="00BB2D84">
        <w:t>člen</w:t>
      </w:r>
      <w:bookmarkEnd w:id="7"/>
    </w:p>
    <w:p w14:paraId="104C5804" w14:textId="77777777" w:rsidR="0099551B" w:rsidRDefault="0099551B" w:rsidP="00BB2D84">
      <w:pPr>
        <w:pStyle w:val="Heading2"/>
      </w:pPr>
      <w:r w:rsidRPr="00BB2D84">
        <w:t>(</w:t>
      </w:r>
      <w:r w:rsidR="00B511F1" w:rsidRPr="00BB2D84">
        <w:t>vnos</w:t>
      </w:r>
      <w:r w:rsidRPr="00BB2D84">
        <w:t xml:space="preserve"> trošarinskih izdelkov</w:t>
      </w:r>
      <w:r w:rsidR="00B511F1" w:rsidRPr="00BB2D84">
        <w:t xml:space="preserve"> fizičnih oseb</w:t>
      </w:r>
      <w:r w:rsidRPr="00BB2D84">
        <w:t xml:space="preserve"> iz druge države članice)</w:t>
      </w:r>
    </w:p>
    <w:p w14:paraId="104C5805" w14:textId="77777777" w:rsidR="00061E36" w:rsidRPr="00A8536B" w:rsidRDefault="00264C98" w:rsidP="008E6CD3">
      <w:pPr>
        <w:pStyle w:val="Alineazaodstavkom"/>
        <w:keepLines w:val="0"/>
        <w:widowControl w:val="0"/>
        <w:spacing w:line="260" w:lineRule="exact"/>
        <w:rPr>
          <w:rFonts w:cs="Arial"/>
          <w:sz w:val="20"/>
          <w:szCs w:val="20"/>
          <w:lang w:eastAsia="sl-SI"/>
        </w:rPr>
      </w:pPr>
      <w:r w:rsidRPr="00A8536B">
        <w:rPr>
          <w:rFonts w:cs="Arial"/>
          <w:sz w:val="20"/>
          <w:szCs w:val="20"/>
          <w:lang w:eastAsia="sl-SI"/>
        </w:rPr>
        <w:t>(</w:t>
      </w:r>
      <w:r w:rsidR="00B511F1" w:rsidRPr="00A8536B">
        <w:rPr>
          <w:rFonts w:cs="Arial"/>
          <w:sz w:val="20"/>
          <w:szCs w:val="20"/>
          <w:lang w:eastAsia="sl-SI"/>
        </w:rPr>
        <w:t>1</w:t>
      </w:r>
      <w:r w:rsidR="00061E36" w:rsidRPr="00A8536B">
        <w:rPr>
          <w:rFonts w:cs="Arial"/>
          <w:sz w:val="20"/>
          <w:szCs w:val="20"/>
          <w:lang w:eastAsia="sl-SI"/>
        </w:rPr>
        <w:t xml:space="preserve">) </w:t>
      </w:r>
      <w:r w:rsidR="0069026A" w:rsidRPr="00A8536B">
        <w:rPr>
          <w:rFonts w:cs="Arial"/>
          <w:sz w:val="20"/>
          <w:szCs w:val="20"/>
          <w:lang w:eastAsia="sl-SI"/>
        </w:rPr>
        <w:tab/>
      </w:r>
      <w:r w:rsidR="00061E36" w:rsidRPr="00A8536B">
        <w:rPr>
          <w:rFonts w:cs="Arial"/>
          <w:sz w:val="20"/>
          <w:szCs w:val="20"/>
          <w:lang w:eastAsia="sl-SI"/>
        </w:rPr>
        <w:t xml:space="preserve">Obveznost za obračun </w:t>
      </w:r>
      <w:r w:rsidR="00211C5F" w:rsidRPr="00A8536B">
        <w:rPr>
          <w:rFonts w:cs="Arial"/>
          <w:sz w:val="20"/>
          <w:szCs w:val="20"/>
          <w:lang w:eastAsia="sl-SI"/>
        </w:rPr>
        <w:t>trošarine</w:t>
      </w:r>
      <w:r w:rsidR="00E35B0B" w:rsidRPr="00A8536B">
        <w:rPr>
          <w:rFonts w:cs="Arial"/>
          <w:sz w:val="20"/>
          <w:szCs w:val="20"/>
          <w:lang w:eastAsia="sl-SI"/>
        </w:rPr>
        <w:t xml:space="preserve"> iz prejšnjega člena ne nastane </w:t>
      </w:r>
      <w:r w:rsidR="00061E36" w:rsidRPr="00A8536B">
        <w:rPr>
          <w:rFonts w:cs="Arial"/>
          <w:sz w:val="20"/>
          <w:szCs w:val="20"/>
          <w:lang w:eastAsia="sl-SI"/>
        </w:rPr>
        <w:t>pri vnosu trošarinskih izdelkov</w:t>
      </w:r>
      <w:r w:rsidR="007F5F98" w:rsidRPr="00A8536B">
        <w:rPr>
          <w:rFonts w:cs="Arial"/>
          <w:sz w:val="20"/>
          <w:szCs w:val="20"/>
          <w:lang w:eastAsia="sl-SI"/>
        </w:rPr>
        <w:t xml:space="preserve"> v Slovenijo</w:t>
      </w:r>
      <w:r w:rsidR="00061E36" w:rsidRPr="00A8536B">
        <w:rPr>
          <w:rFonts w:cs="Arial"/>
          <w:sz w:val="20"/>
          <w:szCs w:val="20"/>
          <w:lang w:eastAsia="sl-SI"/>
        </w:rPr>
        <w:t>,</w:t>
      </w:r>
      <w:r w:rsidR="007F5F98" w:rsidRPr="00A8536B">
        <w:rPr>
          <w:rFonts w:cs="Arial"/>
          <w:sz w:val="20"/>
          <w:szCs w:val="20"/>
          <w:lang w:eastAsia="sl-SI"/>
        </w:rPr>
        <w:t xml:space="preserve"> če jih fizična </w:t>
      </w:r>
      <w:r w:rsidR="00DE2CFA" w:rsidRPr="00A8536B">
        <w:rPr>
          <w:rFonts w:cs="Arial"/>
          <w:sz w:val="20"/>
          <w:szCs w:val="20"/>
          <w:lang w:eastAsia="sl-SI"/>
        </w:rPr>
        <w:t xml:space="preserve">oseba </w:t>
      </w:r>
      <w:r w:rsidR="007F5F98" w:rsidRPr="00A8536B">
        <w:rPr>
          <w:rFonts w:cs="Arial"/>
          <w:sz w:val="20"/>
          <w:szCs w:val="20"/>
          <w:lang w:eastAsia="sl-SI"/>
        </w:rPr>
        <w:t xml:space="preserve">sama vnese in prevaža </w:t>
      </w:r>
      <w:r w:rsidR="00DE2CFA" w:rsidRPr="00A8536B">
        <w:rPr>
          <w:rFonts w:cs="Arial"/>
          <w:sz w:val="20"/>
          <w:szCs w:val="20"/>
          <w:lang w:eastAsia="sl-SI"/>
        </w:rPr>
        <w:t xml:space="preserve">za lastno porabo in </w:t>
      </w:r>
      <w:r w:rsidR="00061E36" w:rsidRPr="00A8536B">
        <w:rPr>
          <w:rFonts w:cs="Arial"/>
          <w:sz w:val="20"/>
          <w:szCs w:val="20"/>
          <w:lang w:eastAsia="sl-SI"/>
        </w:rPr>
        <w:t xml:space="preserve">količine v trenutku vnosa ne presegajo: </w:t>
      </w:r>
    </w:p>
    <w:p w14:paraId="104C5806" w14:textId="77777777" w:rsidR="00085B31" w:rsidRPr="00A8536B" w:rsidRDefault="0099551B" w:rsidP="008E6CD3">
      <w:pPr>
        <w:pStyle w:val="Alineazaodstavkom"/>
        <w:keepLines w:val="0"/>
        <w:widowControl w:val="0"/>
        <w:spacing w:line="260" w:lineRule="exact"/>
        <w:rPr>
          <w:rFonts w:cs="Arial"/>
          <w:sz w:val="20"/>
          <w:szCs w:val="20"/>
          <w:lang w:eastAsia="sl-SI"/>
        </w:rPr>
      </w:pPr>
      <w:r w:rsidRPr="00A8536B">
        <w:rPr>
          <w:rFonts w:cs="Arial"/>
          <w:sz w:val="20"/>
          <w:szCs w:val="20"/>
          <w:lang w:eastAsia="sl-SI"/>
        </w:rPr>
        <w:t>- 800 kosov cigaret</w:t>
      </w:r>
      <w:r w:rsidR="008D15EC">
        <w:rPr>
          <w:rFonts w:cs="Arial"/>
          <w:sz w:val="20"/>
          <w:szCs w:val="20"/>
          <w:lang w:eastAsia="sl-SI"/>
        </w:rPr>
        <w:t xml:space="preserve"> </w:t>
      </w:r>
      <w:r w:rsidR="008D15EC" w:rsidRPr="008D15EC">
        <w:rPr>
          <w:rFonts w:cs="Arial"/>
          <w:sz w:val="20"/>
          <w:szCs w:val="20"/>
          <w:lang w:eastAsia="sl-SI"/>
        </w:rPr>
        <w:t>oziroma 1</w:t>
      </w:r>
      <w:r w:rsidR="002E4F80">
        <w:rPr>
          <w:rFonts w:cs="Arial"/>
          <w:sz w:val="20"/>
          <w:szCs w:val="20"/>
          <w:lang w:eastAsia="sl-SI"/>
        </w:rPr>
        <w:t>0</w:t>
      </w:r>
      <w:r w:rsidR="008D15EC" w:rsidRPr="008D15EC">
        <w:rPr>
          <w:rFonts w:cs="Arial"/>
          <w:sz w:val="20"/>
          <w:szCs w:val="20"/>
          <w:lang w:eastAsia="sl-SI"/>
        </w:rPr>
        <w:t xml:space="preserve">0 mililitrov polnila za elektronske </w:t>
      </w:r>
      <w:r w:rsidR="00085B31">
        <w:rPr>
          <w:rFonts w:cs="Arial"/>
          <w:sz w:val="20"/>
          <w:szCs w:val="20"/>
          <w:lang w:eastAsia="sl-SI"/>
        </w:rPr>
        <w:t xml:space="preserve">cigarete oziroma </w:t>
      </w:r>
      <w:r w:rsidR="00DD5BE3">
        <w:rPr>
          <w:rFonts w:cs="Arial"/>
          <w:sz w:val="20"/>
          <w:szCs w:val="20"/>
          <w:lang w:eastAsia="sl-SI"/>
        </w:rPr>
        <w:t>800 zvitkov</w:t>
      </w:r>
      <w:r w:rsidR="00DD5BE3">
        <w:rPr>
          <w:rFonts w:eastAsia="Calibri"/>
          <w:sz w:val="20"/>
          <w:lang w:eastAsia="sl-SI"/>
        </w:rPr>
        <w:t xml:space="preserve"> </w:t>
      </w:r>
      <w:r w:rsidR="00085B31" w:rsidRPr="00085B31">
        <w:rPr>
          <w:rFonts w:cs="Arial"/>
          <w:sz w:val="20"/>
          <w:szCs w:val="20"/>
          <w:lang w:eastAsia="sl-SI"/>
        </w:rPr>
        <w:t>tobaka za segrevanje</w:t>
      </w:r>
      <w:r w:rsidR="00524398">
        <w:rPr>
          <w:rFonts w:cs="Arial"/>
          <w:sz w:val="20"/>
          <w:szCs w:val="20"/>
          <w:lang w:eastAsia="sl-SI"/>
        </w:rPr>
        <w:t>;</w:t>
      </w:r>
    </w:p>
    <w:p w14:paraId="104C5807" w14:textId="77777777" w:rsidR="0099551B" w:rsidRPr="00A8536B" w:rsidRDefault="0099551B" w:rsidP="008E6CD3">
      <w:pPr>
        <w:pStyle w:val="Alineazaodstavkom"/>
        <w:keepLines w:val="0"/>
        <w:widowControl w:val="0"/>
        <w:spacing w:line="260" w:lineRule="exact"/>
        <w:rPr>
          <w:rFonts w:cs="Arial"/>
          <w:sz w:val="20"/>
          <w:szCs w:val="20"/>
          <w:lang w:eastAsia="sl-SI"/>
        </w:rPr>
      </w:pPr>
      <w:r w:rsidRPr="00A8536B">
        <w:rPr>
          <w:rFonts w:cs="Arial"/>
          <w:sz w:val="20"/>
          <w:szCs w:val="20"/>
          <w:lang w:eastAsia="sl-SI"/>
        </w:rPr>
        <w:t xml:space="preserve">- 400 kosov </w:t>
      </w:r>
      <w:proofErr w:type="spellStart"/>
      <w:r w:rsidRPr="00A8536B">
        <w:rPr>
          <w:rFonts w:cs="Arial"/>
          <w:sz w:val="20"/>
          <w:szCs w:val="20"/>
          <w:lang w:eastAsia="sl-SI"/>
        </w:rPr>
        <w:t>cigarilosov</w:t>
      </w:r>
      <w:proofErr w:type="spellEnd"/>
      <w:r w:rsidR="00524398">
        <w:rPr>
          <w:rFonts w:cs="Arial"/>
          <w:sz w:val="20"/>
          <w:szCs w:val="20"/>
          <w:lang w:eastAsia="sl-SI"/>
        </w:rPr>
        <w:t>;</w:t>
      </w:r>
    </w:p>
    <w:p w14:paraId="104C5808" w14:textId="77777777" w:rsidR="0099551B" w:rsidRPr="00A8536B" w:rsidRDefault="0099551B" w:rsidP="008E6CD3">
      <w:pPr>
        <w:pStyle w:val="Alineazaodstavkom"/>
        <w:keepLines w:val="0"/>
        <w:widowControl w:val="0"/>
        <w:spacing w:line="260" w:lineRule="exact"/>
        <w:rPr>
          <w:rFonts w:cs="Arial"/>
          <w:sz w:val="20"/>
          <w:szCs w:val="20"/>
          <w:lang w:eastAsia="sl-SI"/>
        </w:rPr>
      </w:pPr>
      <w:r w:rsidRPr="00A8536B">
        <w:rPr>
          <w:rFonts w:cs="Arial"/>
          <w:sz w:val="20"/>
          <w:szCs w:val="20"/>
          <w:lang w:eastAsia="sl-SI"/>
        </w:rPr>
        <w:t>- 200 kosov cigar</w:t>
      </w:r>
      <w:r w:rsidR="00524398">
        <w:rPr>
          <w:rFonts w:cs="Arial"/>
          <w:sz w:val="20"/>
          <w:szCs w:val="20"/>
          <w:lang w:eastAsia="sl-SI"/>
        </w:rPr>
        <w:t>;</w:t>
      </w:r>
    </w:p>
    <w:p w14:paraId="104C5809" w14:textId="77777777" w:rsidR="0099551B" w:rsidRPr="00A8536B" w:rsidRDefault="0099551B" w:rsidP="008E6CD3">
      <w:pPr>
        <w:pStyle w:val="Alineazaodstavkom"/>
        <w:keepLines w:val="0"/>
        <w:widowControl w:val="0"/>
        <w:spacing w:line="260" w:lineRule="exact"/>
        <w:rPr>
          <w:rFonts w:cs="Arial"/>
          <w:sz w:val="20"/>
          <w:szCs w:val="20"/>
          <w:lang w:eastAsia="sl-SI"/>
        </w:rPr>
      </w:pPr>
      <w:r w:rsidRPr="00A8536B">
        <w:rPr>
          <w:rFonts w:cs="Arial"/>
          <w:sz w:val="20"/>
          <w:szCs w:val="20"/>
          <w:lang w:eastAsia="sl-SI"/>
        </w:rPr>
        <w:t>- 1,0 kilogram</w:t>
      </w:r>
      <w:r w:rsidR="0075100F">
        <w:rPr>
          <w:rFonts w:cs="Arial"/>
          <w:sz w:val="20"/>
          <w:szCs w:val="20"/>
          <w:lang w:eastAsia="sl-SI"/>
        </w:rPr>
        <w:t>a</w:t>
      </w:r>
      <w:r w:rsidRPr="00A8536B">
        <w:rPr>
          <w:rFonts w:cs="Arial"/>
          <w:sz w:val="20"/>
          <w:szCs w:val="20"/>
          <w:lang w:eastAsia="sl-SI"/>
        </w:rPr>
        <w:t xml:space="preserve"> drobno rezanega tobaka oziroma drugega tobaka za kajenje</w:t>
      </w:r>
      <w:r w:rsidR="00524398">
        <w:rPr>
          <w:rFonts w:cs="Arial"/>
          <w:sz w:val="20"/>
          <w:szCs w:val="20"/>
          <w:lang w:eastAsia="sl-SI"/>
        </w:rPr>
        <w:t>;</w:t>
      </w:r>
    </w:p>
    <w:p w14:paraId="104C580A" w14:textId="77777777" w:rsidR="0099551B" w:rsidRPr="00A8536B" w:rsidRDefault="0099551B" w:rsidP="008E6CD3">
      <w:pPr>
        <w:pStyle w:val="Alineazaodstavkom"/>
        <w:keepLines w:val="0"/>
        <w:widowControl w:val="0"/>
        <w:spacing w:line="260" w:lineRule="exact"/>
        <w:rPr>
          <w:rFonts w:cs="Arial"/>
          <w:sz w:val="20"/>
          <w:szCs w:val="20"/>
          <w:lang w:eastAsia="sl-SI"/>
        </w:rPr>
      </w:pPr>
      <w:r w:rsidRPr="00A8536B">
        <w:rPr>
          <w:rFonts w:cs="Arial"/>
          <w:sz w:val="20"/>
          <w:szCs w:val="20"/>
          <w:lang w:eastAsia="sl-SI"/>
        </w:rPr>
        <w:t>- 10 litrov žganja</w:t>
      </w:r>
      <w:r w:rsidR="00524398">
        <w:rPr>
          <w:rFonts w:cs="Arial"/>
          <w:sz w:val="20"/>
          <w:szCs w:val="20"/>
          <w:lang w:eastAsia="sl-SI"/>
        </w:rPr>
        <w:t>;</w:t>
      </w:r>
    </w:p>
    <w:p w14:paraId="104C580B" w14:textId="77777777" w:rsidR="0099551B" w:rsidRPr="00A8536B" w:rsidRDefault="0099551B" w:rsidP="008E6CD3">
      <w:pPr>
        <w:pStyle w:val="Alineazaodstavkom"/>
        <w:keepLines w:val="0"/>
        <w:widowControl w:val="0"/>
        <w:spacing w:line="260" w:lineRule="exact"/>
        <w:rPr>
          <w:rFonts w:cs="Arial"/>
          <w:sz w:val="20"/>
          <w:szCs w:val="20"/>
          <w:lang w:eastAsia="sl-SI"/>
        </w:rPr>
      </w:pPr>
      <w:r w:rsidRPr="00A8536B">
        <w:rPr>
          <w:rFonts w:cs="Arial"/>
          <w:sz w:val="20"/>
          <w:szCs w:val="20"/>
          <w:lang w:eastAsia="sl-SI"/>
        </w:rPr>
        <w:t>- 20 litrov vmesnih pijač</w:t>
      </w:r>
      <w:r w:rsidR="00524398">
        <w:rPr>
          <w:rFonts w:cs="Arial"/>
          <w:sz w:val="20"/>
          <w:szCs w:val="20"/>
          <w:lang w:eastAsia="sl-SI"/>
        </w:rPr>
        <w:t>;</w:t>
      </w:r>
    </w:p>
    <w:p w14:paraId="104C580C" w14:textId="77777777" w:rsidR="0099551B" w:rsidRPr="00A8536B" w:rsidRDefault="0099551B" w:rsidP="008E6CD3">
      <w:pPr>
        <w:pStyle w:val="Alineazaodstavkom"/>
        <w:keepLines w:val="0"/>
        <w:widowControl w:val="0"/>
        <w:spacing w:line="260" w:lineRule="exact"/>
        <w:rPr>
          <w:rFonts w:cs="Arial"/>
          <w:sz w:val="20"/>
          <w:szCs w:val="20"/>
          <w:lang w:eastAsia="sl-SI"/>
        </w:rPr>
      </w:pPr>
      <w:r w:rsidRPr="00A8536B">
        <w:rPr>
          <w:rFonts w:cs="Arial"/>
          <w:sz w:val="20"/>
          <w:szCs w:val="20"/>
          <w:lang w:eastAsia="sl-SI"/>
        </w:rPr>
        <w:t xml:space="preserve">- 90 litrov vina, </w:t>
      </w:r>
      <w:r w:rsidR="00A4268F">
        <w:rPr>
          <w:rFonts w:cs="Arial"/>
          <w:sz w:val="20"/>
          <w:szCs w:val="20"/>
          <w:lang w:eastAsia="sl-SI"/>
        </w:rPr>
        <w:t xml:space="preserve">ki vključujejo </w:t>
      </w:r>
      <w:r w:rsidRPr="00A8536B">
        <w:rPr>
          <w:rFonts w:cs="Arial"/>
          <w:sz w:val="20"/>
          <w:szCs w:val="20"/>
          <w:lang w:eastAsia="sl-SI"/>
        </w:rPr>
        <w:t>največ 60 litrov penečega vina</w:t>
      </w:r>
      <w:r w:rsidR="00524398">
        <w:rPr>
          <w:rFonts w:cs="Arial"/>
          <w:sz w:val="20"/>
          <w:szCs w:val="20"/>
          <w:lang w:eastAsia="sl-SI"/>
        </w:rPr>
        <w:t>;</w:t>
      </w:r>
    </w:p>
    <w:p w14:paraId="104C580D" w14:textId="77777777" w:rsidR="0099551B" w:rsidRPr="00A8536B" w:rsidRDefault="0099551B" w:rsidP="008E6CD3">
      <w:pPr>
        <w:pStyle w:val="Alineazaodstavkom"/>
        <w:keepLines w:val="0"/>
        <w:widowControl w:val="0"/>
        <w:spacing w:line="260" w:lineRule="exact"/>
        <w:rPr>
          <w:rFonts w:cs="Arial"/>
          <w:sz w:val="20"/>
          <w:szCs w:val="20"/>
          <w:lang w:eastAsia="sl-SI"/>
        </w:rPr>
      </w:pPr>
      <w:r w:rsidRPr="00A8536B">
        <w:rPr>
          <w:rFonts w:cs="Arial"/>
          <w:sz w:val="20"/>
          <w:szCs w:val="20"/>
          <w:lang w:eastAsia="sl-SI"/>
        </w:rPr>
        <w:t>- 110 litrov piva.</w:t>
      </w:r>
    </w:p>
    <w:p w14:paraId="104C580E" w14:textId="77777777" w:rsidR="00817D1E" w:rsidRPr="00A8536B" w:rsidRDefault="00817D1E" w:rsidP="00D651CC">
      <w:pPr>
        <w:pStyle w:val="Alineazaodstavkom"/>
        <w:keepNext w:val="0"/>
        <w:keepLines w:val="0"/>
        <w:widowControl w:val="0"/>
        <w:spacing w:line="260" w:lineRule="exact"/>
        <w:rPr>
          <w:rFonts w:cs="Arial"/>
          <w:sz w:val="20"/>
          <w:szCs w:val="20"/>
          <w:lang w:eastAsia="sl-SI"/>
        </w:rPr>
      </w:pPr>
    </w:p>
    <w:p w14:paraId="104C580F" w14:textId="77777777" w:rsidR="00817D1E" w:rsidRPr="00A8536B" w:rsidRDefault="00817D1E"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B511F1" w:rsidRPr="00A8536B">
        <w:rPr>
          <w:rFonts w:cs="Arial"/>
          <w:sz w:val="20"/>
          <w:szCs w:val="20"/>
          <w:lang w:eastAsia="sl-SI"/>
        </w:rPr>
        <w:t>2</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 xml:space="preserve">Ne glede na prejšnji odstavek je vnos cigaret brez obveznosti za obračun trošarine količinsko omejen na 300 kosov, če trošarina v državi članici, v kateri je za te cigarete </w:t>
      </w:r>
      <w:r w:rsidR="00DE2CFA" w:rsidRPr="00A8536B">
        <w:rPr>
          <w:rFonts w:cs="Arial"/>
          <w:sz w:val="20"/>
          <w:szCs w:val="20"/>
          <w:lang w:eastAsia="sl-SI"/>
        </w:rPr>
        <w:t xml:space="preserve">bila trošarina </w:t>
      </w:r>
      <w:r w:rsidRPr="00A8536B">
        <w:rPr>
          <w:rFonts w:cs="Arial"/>
          <w:sz w:val="20"/>
          <w:szCs w:val="20"/>
          <w:lang w:eastAsia="sl-SI"/>
        </w:rPr>
        <w:t xml:space="preserve">plačana, ne dosega minimalnega zneska, določenega </w:t>
      </w:r>
      <w:r w:rsidR="002B3882">
        <w:rPr>
          <w:rFonts w:cs="Arial"/>
          <w:sz w:val="20"/>
          <w:szCs w:val="20"/>
          <w:lang w:eastAsia="sl-SI"/>
        </w:rPr>
        <w:t xml:space="preserve">z </w:t>
      </w:r>
      <w:r w:rsidR="002B3882" w:rsidRPr="002B3882">
        <w:rPr>
          <w:rFonts w:cs="Arial"/>
          <w:sz w:val="20"/>
          <w:szCs w:val="20"/>
          <w:lang w:eastAsia="sl-SI"/>
        </w:rPr>
        <w:t>Direktiv</w:t>
      </w:r>
      <w:r w:rsidR="002B3882">
        <w:rPr>
          <w:rFonts w:cs="Arial"/>
          <w:sz w:val="20"/>
          <w:szCs w:val="20"/>
          <w:lang w:eastAsia="sl-SI"/>
        </w:rPr>
        <w:t>o</w:t>
      </w:r>
      <w:r w:rsidR="002B3882" w:rsidRPr="002B3882">
        <w:rPr>
          <w:rFonts w:cs="Arial"/>
          <w:sz w:val="20"/>
          <w:szCs w:val="20"/>
          <w:lang w:eastAsia="sl-SI"/>
        </w:rPr>
        <w:t xml:space="preserve"> 2011/64/EU</w:t>
      </w:r>
      <w:r w:rsidR="002B3882">
        <w:rPr>
          <w:rFonts w:cs="Arial"/>
          <w:sz w:val="20"/>
          <w:szCs w:val="20"/>
          <w:lang w:eastAsia="sl-SI"/>
        </w:rPr>
        <w:t>.</w:t>
      </w:r>
    </w:p>
    <w:p w14:paraId="104C5810" w14:textId="77777777" w:rsidR="00817D1E" w:rsidRPr="00A8536B" w:rsidRDefault="00817D1E" w:rsidP="00D651CC">
      <w:pPr>
        <w:pStyle w:val="Alineazaodstavkom"/>
        <w:keepNext w:val="0"/>
        <w:keepLines w:val="0"/>
        <w:widowControl w:val="0"/>
        <w:spacing w:line="260" w:lineRule="exact"/>
        <w:rPr>
          <w:rFonts w:cs="Arial"/>
          <w:sz w:val="20"/>
          <w:szCs w:val="20"/>
          <w:lang w:eastAsia="sl-SI"/>
        </w:rPr>
      </w:pPr>
    </w:p>
    <w:p w14:paraId="104C5811" w14:textId="77777777" w:rsidR="000F5BFC" w:rsidRPr="00A8536B" w:rsidRDefault="00817D1E" w:rsidP="000F5BF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B511F1" w:rsidRPr="00A8536B">
        <w:rPr>
          <w:rFonts w:cs="Arial"/>
          <w:sz w:val="20"/>
          <w:szCs w:val="20"/>
          <w:lang w:eastAsia="sl-SI"/>
        </w:rPr>
        <w:t>3</w:t>
      </w:r>
      <w:r w:rsidRPr="00A8536B">
        <w:rPr>
          <w:rFonts w:cs="Arial"/>
          <w:sz w:val="20"/>
          <w:szCs w:val="20"/>
          <w:lang w:eastAsia="sl-SI"/>
        </w:rPr>
        <w:t xml:space="preserve">) </w:t>
      </w:r>
      <w:r w:rsidR="0069026A" w:rsidRPr="00A8536B">
        <w:rPr>
          <w:rFonts w:cs="Arial"/>
          <w:sz w:val="20"/>
          <w:szCs w:val="20"/>
          <w:lang w:eastAsia="sl-SI"/>
        </w:rPr>
        <w:tab/>
      </w:r>
      <w:r w:rsidR="00675F7C" w:rsidRPr="00A8536B">
        <w:rPr>
          <w:rFonts w:cs="Arial"/>
          <w:sz w:val="20"/>
          <w:szCs w:val="20"/>
          <w:lang w:eastAsia="sl-SI"/>
        </w:rPr>
        <w:t>Za</w:t>
      </w:r>
      <w:r w:rsidR="00061E36" w:rsidRPr="00A8536B">
        <w:rPr>
          <w:rFonts w:cs="Arial"/>
          <w:sz w:val="20"/>
          <w:szCs w:val="20"/>
          <w:lang w:eastAsia="sl-SI"/>
        </w:rPr>
        <w:t xml:space="preserve"> trošarinske izdelke, ki ne presegajo količin iz </w:t>
      </w:r>
      <w:r w:rsidR="003D02F6" w:rsidRPr="00A8536B">
        <w:rPr>
          <w:rFonts w:cs="Arial"/>
          <w:sz w:val="20"/>
          <w:szCs w:val="20"/>
          <w:lang w:eastAsia="sl-SI"/>
        </w:rPr>
        <w:t>prvega in drugega</w:t>
      </w:r>
      <w:r w:rsidR="00061E36" w:rsidRPr="00A8536B">
        <w:rPr>
          <w:rFonts w:cs="Arial"/>
          <w:sz w:val="20"/>
          <w:szCs w:val="20"/>
          <w:lang w:eastAsia="sl-SI"/>
        </w:rPr>
        <w:t xml:space="preserve"> odstavka tega člena,</w:t>
      </w:r>
      <w:r w:rsidR="00675F7C" w:rsidRPr="00A8536B">
        <w:rPr>
          <w:rFonts w:cs="Arial"/>
          <w:sz w:val="20"/>
          <w:szCs w:val="20"/>
          <w:lang w:eastAsia="sl-SI"/>
        </w:rPr>
        <w:t xml:space="preserve"> lahko</w:t>
      </w:r>
      <w:r w:rsidR="00061E36" w:rsidRPr="00A8536B">
        <w:rPr>
          <w:rFonts w:cs="Arial"/>
          <w:sz w:val="20"/>
          <w:szCs w:val="20"/>
          <w:lang w:eastAsia="sl-SI"/>
        </w:rPr>
        <w:t xml:space="preserve"> </w:t>
      </w:r>
      <w:r w:rsidRPr="00A8536B">
        <w:rPr>
          <w:rFonts w:cs="Arial"/>
          <w:sz w:val="20"/>
          <w:szCs w:val="20"/>
          <w:lang w:eastAsia="sl-SI"/>
        </w:rPr>
        <w:t xml:space="preserve">davčni organ presodi, </w:t>
      </w:r>
      <w:r w:rsidR="00E027DB" w:rsidRPr="00A8536B">
        <w:rPr>
          <w:rFonts w:cs="Arial"/>
          <w:sz w:val="20"/>
          <w:szCs w:val="20"/>
          <w:lang w:eastAsia="sl-SI"/>
        </w:rPr>
        <w:t xml:space="preserve">da </w:t>
      </w:r>
      <w:r w:rsidRPr="00A8536B">
        <w:rPr>
          <w:rFonts w:cs="Arial"/>
          <w:sz w:val="20"/>
          <w:szCs w:val="20"/>
          <w:lang w:eastAsia="sl-SI"/>
        </w:rPr>
        <w:t xml:space="preserve">so vneseni trošarinski izdelki namenjeni za opravljanje dejavnosti in </w:t>
      </w:r>
      <w:r w:rsidR="00061E36" w:rsidRPr="00A8536B">
        <w:rPr>
          <w:rFonts w:cs="Arial"/>
          <w:sz w:val="20"/>
          <w:szCs w:val="20"/>
          <w:lang w:eastAsia="sl-SI"/>
        </w:rPr>
        <w:t>za</w:t>
      </w:r>
      <w:r w:rsidR="0075100F">
        <w:rPr>
          <w:rFonts w:cs="Arial"/>
          <w:sz w:val="20"/>
          <w:szCs w:val="20"/>
          <w:lang w:eastAsia="sl-SI"/>
        </w:rPr>
        <w:t>nje</w:t>
      </w:r>
      <w:r w:rsidR="00061E36" w:rsidRPr="00A8536B">
        <w:rPr>
          <w:rFonts w:cs="Arial"/>
          <w:sz w:val="20"/>
          <w:szCs w:val="20"/>
          <w:lang w:eastAsia="sl-SI"/>
        </w:rPr>
        <w:t xml:space="preserve"> nastane obveznost za </w:t>
      </w:r>
      <w:r w:rsidR="001001A2" w:rsidRPr="00A8536B">
        <w:rPr>
          <w:rFonts w:cs="Arial"/>
          <w:sz w:val="20"/>
          <w:szCs w:val="20"/>
          <w:lang w:eastAsia="sl-SI"/>
        </w:rPr>
        <w:t xml:space="preserve">obračun </w:t>
      </w:r>
      <w:r w:rsidR="00061E36" w:rsidRPr="00A8536B">
        <w:rPr>
          <w:rFonts w:cs="Arial"/>
          <w:sz w:val="20"/>
          <w:szCs w:val="20"/>
          <w:lang w:eastAsia="sl-SI"/>
        </w:rPr>
        <w:t>trošarine</w:t>
      </w:r>
      <w:r w:rsidR="00AD0490" w:rsidRPr="00A8536B">
        <w:rPr>
          <w:rFonts w:cs="Arial"/>
          <w:sz w:val="20"/>
          <w:szCs w:val="20"/>
          <w:lang w:eastAsia="sl-SI"/>
        </w:rPr>
        <w:t xml:space="preserve"> v skladu z </w:t>
      </w:r>
      <w:r w:rsidR="006C347C" w:rsidRPr="00A8536B">
        <w:rPr>
          <w:rFonts w:cs="Arial"/>
          <w:sz w:val="20"/>
          <w:szCs w:val="20"/>
          <w:lang w:eastAsia="sl-SI"/>
        </w:rPr>
        <w:t>2.</w:t>
      </w:r>
      <w:r w:rsidR="00DB5258" w:rsidRPr="00A8536B">
        <w:rPr>
          <w:rFonts w:cs="Arial"/>
          <w:sz w:val="20"/>
          <w:szCs w:val="20"/>
          <w:lang w:eastAsia="sl-SI"/>
        </w:rPr>
        <w:t xml:space="preserve"> točko četrtega odstavka</w:t>
      </w:r>
      <w:r w:rsidR="00AD0490" w:rsidRPr="00A8536B">
        <w:rPr>
          <w:rFonts w:cs="Arial"/>
          <w:sz w:val="20"/>
          <w:szCs w:val="20"/>
          <w:lang w:eastAsia="sl-SI"/>
        </w:rPr>
        <w:t xml:space="preserve"> </w:t>
      </w:r>
      <w:r w:rsidR="00D814F6" w:rsidRPr="00A8536B">
        <w:rPr>
          <w:rFonts w:cs="Arial"/>
          <w:sz w:val="20"/>
          <w:szCs w:val="20"/>
          <w:lang w:eastAsia="sl-SI"/>
        </w:rPr>
        <w:t>prejšnjega</w:t>
      </w:r>
      <w:r w:rsidR="00AD0490" w:rsidRPr="00A8536B">
        <w:rPr>
          <w:rFonts w:cs="Arial"/>
          <w:sz w:val="20"/>
          <w:szCs w:val="20"/>
          <w:lang w:eastAsia="sl-SI"/>
        </w:rPr>
        <w:t xml:space="preserve"> člena</w:t>
      </w:r>
      <w:r w:rsidR="00DB5258" w:rsidRPr="00A8536B">
        <w:rPr>
          <w:rFonts w:cs="Arial"/>
          <w:sz w:val="20"/>
          <w:szCs w:val="20"/>
          <w:lang w:eastAsia="sl-SI"/>
        </w:rPr>
        <w:t xml:space="preserve">. </w:t>
      </w:r>
      <w:r w:rsidR="000F5BFC" w:rsidRPr="00A8536B">
        <w:rPr>
          <w:rFonts w:cs="Arial"/>
          <w:sz w:val="20"/>
          <w:szCs w:val="20"/>
          <w:lang w:eastAsia="sl-SI"/>
        </w:rPr>
        <w:t>Pri presoji davčni organ upošteva predvsem naslednje:</w:t>
      </w:r>
    </w:p>
    <w:p w14:paraId="104C5812" w14:textId="77777777" w:rsidR="000F5BFC" w:rsidRPr="00A8536B" w:rsidRDefault="000F5BFC" w:rsidP="000F5BF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status osebe, ki razpolaga s trošarinskimi izdelki</w:t>
      </w:r>
      <w:r w:rsidR="00524398">
        <w:rPr>
          <w:rFonts w:cs="Arial"/>
          <w:sz w:val="20"/>
          <w:szCs w:val="20"/>
          <w:lang w:eastAsia="sl-SI"/>
        </w:rPr>
        <w:t>;</w:t>
      </w:r>
      <w:r w:rsidRPr="00A8536B">
        <w:rPr>
          <w:rFonts w:cs="Arial"/>
          <w:sz w:val="20"/>
          <w:szCs w:val="20"/>
          <w:lang w:eastAsia="sl-SI"/>
        </w:rPr>
        <w:t xml:space="preserve"> </w:t>
      </w:r>
    </w:p>
    <w:p w14:paraId="104C5813" w14:textId="77777777" w:rsidR="000F5BFC" w:rsidRPr="00A8536B" w:rsidRDefault="000F5BFC" w:rsidP="000F5BF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namembni kraj pošiljke in obliko prevoza</w:t>
      </w:r>
      <w:r w:rsidR="00524398">
        <w:rPr>
          <w:rFonts w:cs="Arial"/>
          <w:sz w:val="20"/>
          <w:szCs w:val="20"/>
          <w:lang w:eastAsia="sl-SI"/>
        </w:rPr>
        <w:t>;</w:t>
      </w:r>
      <w:r w:rsidRPr="00A8536B">
        <w:rPr>
          <w:rFonts w:cs="Arial"/>
          <w:sz w:val="20"/>
          <w:szCs w:val="20"/>
          <w:lang w:eastAsia="sl-SI"/>
        </w:rPr>
        <w:t xml:space="preserve"> </w:t>
      </w:r>
    </w:p>
    <w:p w14:paraId="104C5814" w14:textId="77777777" w:rsidR="000F5BFC" w:rsidRPr="00A8536B" w:rsidRDefault="000F5BFC" w:rsidP="000F5BF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dokumente, ki se nanašajo na pošiljko</w:t>
      </w:r>
      <w:r w:rsidR="00524398">
        <w:rPr>
          <w:rFonts w:cs="Arial"/>
          <w:sz w:val="20"/>
          <w:szCs w:val="20"/>
          <w:lang w:eastAsia="sl-SI"/>
        </w:rPr>
        <w:t>;</w:t>
      </w:r>
      <w:r w:rsidRPr="00A8536B">
        <w:rPr>
          <w:rFonts w:cs="Arial"/>
          <w:sz w:val="20"/>
          <w:szCs w:val="20"/>
          <w:lang w:eastAsia="sl-SI"/>
        </w:rPr>
        <w:t xml:space="preserve"> </w:t>
      </w:r>
    </w:p>
    <w:p w14:paraId="104C5815" w14:textId="77777777" w:rsidR="000F5BFC" w:rsidRPr="00A8536B" w:rsidRDefault="000F5BFC" w:rsidP="000F5BF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naravo in količino izdelkov</w:t>
      </w:r>
      <w:r w:rsidR="00524398">
        <w:rPr>
          <w:rFonts w:cs="Arial"/>
          <w:sz w:val="20"/>
          <w:szCs w:val="20"/>
          <w:lang w:eastAsia="sl-SI"/>
        </w:rPr>
        <w:t>;</w:t>
      </w:r>
      <w:r w:rsidRPr="00A8536B">
        <w:rPr>
          <w:rFonts w:cs="Arial"/>
          <w:sz w:val="20"/>
          <w:szCs w:val="20"/>
          <w:lang w:eastAsia="sl-SI"/>
        </w:rPr>
        <w:t xml:space="preserve"> </w:t>
      </w:r>
    </w:p>
    <w:p w14:paraId="104C5816" w14:textId="77777777" w:rsidR="000F5BFC" w:rsidRPr="00A8536B" w:rsidRDefault="000F5BFC" w:rsidP="000F5BF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pogostost vnašanja izdelkov.</w:t>
      </w:r>
    </w:p>
    <w:p w14:paraId="104C5817" w14:textId="77777777" w:rsidR="000F5BFC" w:rsidRPr="00A8536B" w:rsidRDefault="000F5BFC" w:rsidP="00D651CC">
      <w:pPr>
        <w:pStyle w:val="Alineazaodstavkom"/>
        <w:keepNext w:val="0"/>
        <w:keepLines w:val="0"/>
        <w:widowControl w:val="0"/>
        <w:spacing w:line="260" w:lineRule="exact"/>
        <w:rPr>
          <w:rFonts w:cs="Arial"/>
          <w:sz w:val="20"/>
          <w:szCs w:val="20"/>
          <w:lang w:eastAsia="sl-SI"/>
        </w:rPr>
      </w:pPr>
    </w:p>
    <w:p w14:paraId="104C5818" w14:textId="77777777" w:rsidR="00762DAD" w:rsidRPr="00A8536B" w:rsidRDefault="00762DAD"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6A1995">
        <w:rPr>
          <w:rFonts w:cs="Arial"/>
          <w:sz w:val="20"/>
          <w:szCs w:val="20"/>
          <w:lang w:eastAsia="sl-SI"/>
        </w:rPr>
        <w:t>4</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 xml:space="preserve">Za vnos energentov v Slovenijo, za katere ne nastane obveznost za obračun trošarine, se šteje prevoz </w:t>
      </w:r>
      <w:r w:rsidR="0033581A" w:rsidRPr="00A8536B">
        <w:rPr>
          <w:rFonts w:cs="Arial"/>
          <w:sz w:val="20"/>
          <w:szCs w:val="20"/>
          <w:lang w:eastAsia="sl-SI"/>
        </w:rPr>
        <w:t xml:space="preserve">pogonskega goriva </w:t>
      </w:r>
      <w:r w:rsidRPr="00A8536B">
        <w:rPr>
          <w:rFonts w:cs="Arial"/>
          <w:sz w:val="20"/>
          <w:szCs w:val="20"/>
          <w:lang w:eastAsia="sl-SI"/>
        </w:rPr>
        <w:t xml:space="preserve">v rezervoarjih vozil ali </w:t>
      </w:r>
      <w:r w:rsidR="004E7600" w:rsidRPr="00A8536B">
        <w:rPr>
          <w:rFonts w:cs="Arial"/>
          <w:sz w:val="20"/>
          <w:szCs w:val="20"/>
          <w:lang w:eastAsia="sl-SI"/>
        </w:rPr>
        <w:t xml:space="preserve">ustreznih </w:t>
      </w:r>
      <w:r w:rsidRPr="00A8536B">
        <w:rPr>
          <w:rFonts w:cs="Arial"/>
          <w:sz w:val="20"/>
          <w:szCs w:val="20"/>
          <w:lang w:eastAsia="sl-SI"/>
        </w:rPr>
        <w:t xml:space="preserve">prenosnih posodah </w:t>
      </w:r>
      <w:r w:rsidR="004E7600" w:rsidRPr="00A8536B">
        <w:rPr>
          <w:rFonts w:cs="Arial"/>
          <w:sz w:val="20"/>
          <w:szCs w:val="20"/>
          <w:lang w:eastAsia="sl-SI"/>
        </w:rPr>
        <w:t xml:space="preserve">za rezervno gorivo </w:t>
      </w:r>
      <w:r w:rsidRPr="00A8536B">
        <w:rPr>
          <w:rFonts w:cs="Arial"/>
          <w:sz w:val="20"/>
          <w:szCs w:val="20"/>
          <w:lang w:eastAsia="sl-SI"/>
        </w:rPr>
        <w:t xml:space="preserve">v količini do 10 litrov. </w:t>
      </w:r>
    </w:p>
    <w:p w14:paraId="104C5819" w14:textId="77777777" w:rsidR="009C1E71" w:rsidRPr="00A8536B" w:rsidRDefault="009C1E71" w:rsidP="00D651CC">
      <w:pPr>
        <w:pStyle w:val="Alineazaodstavkom"/>
        <w:keepNext w:val="0"/>
        <w:keepLines w:val="0"/>
        <w:widowControl w:val="0"/>
        <w:spacing w:line="260" w:lineRule="exact"/>
        <w:rPr>
          <w:rFonts w:cs="Arial"/>
          <w:sz w:val="20"/>
          <w:szCs w:val="20"/>
          <w:lang w:eastAsia="sl-SI"/>
        </w:rPr>
      </w:pPr>
      <w:bookmarkStart w:id="8" w:name="_Ref420919578"/>
    </w:p>
    <w:p w14:paraId="104C581A" w14:textId="77777777" w:rsidR="009C1E71" w:rsidRDefault="009C1E71" w:rsidP="009C1E71">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6A1995">
        <w:rPr>
          <w:rFonts w:cs="Arial"/>
          <w:sz w:val="20"/>
          <w:szCs w:val="20"/>
          <w:lang w:eastAsia="sl-SI"/>
        </w:rPr>
        <w:t>5</w:t>
      </w:r>
      <w:r w:rsidRPr="00A8536B">
        <w:rPr>
          <w:rFonts w:cs="Arial"/>
          <w:sz w:val="20"/>
          <w:szCs w:val="20"/>
          <w:lang w:eastAsia="sl-SI"/>
        </w:rPr>
        <w:t xml:space="preserve">) Za trošarinske izdelke, ki presegajo količine iz prvega in drugega odstavka tega člena in niso </w:t>
      </w:r>
      <w:r w:rsidRPr="00A8536B">
        <w:rPr>
          <w:rFonts w:cs="Arial"/>
          <w:sz w:val="20"/>
          <w:szCs w:val="20"/>
          <w:lang w:eastAsia="sl-SI"/>
        </w:rPr>
        <w:lastRenderedPageBreak/>
        <w:t>tobačni izdelki</w:t>
      </w:r>
      <w:r w:rsidR="006126A6" w:rsidRPr="00A8536B">
        <w:rPr>
          <w:rFonts w:cs="Arial"/>
          <w:sz w:val="20"/>
          <w:szCs w:val="20"/>
          <w:lang w:eastAsia="sl-SI"/>
        </w:rPr>
        <w:t>,</w:t>
      </w:r>
      <w:r w:rsidRPr="00A8536B">
        <w:rPr>
          <w:rFonts w:cs="Arial"/>
          <w:sz w:val="20"/>
          <w:szCs w:val="20"/>
          <w:lang w:eastAsia="sl-SI"/>
        </w:rPr>
        <w:t xml:space="preserve"> za katere </w:t>
      </w:r>
      <w:r w:rsidRPr="00A8536B">
        <w:rPr>
          <w:sz w:val="20"/>
          <w:lang w:eastAsia="sl-SI"/>
        </w:rPr>
        <w:t xml:space="preserve">sprostitev v porabo v Sloveniji v skladu </w:t>
      </w:r>
      <w:r w:rsidR="0075100F">
        <w:rPr>
          <w:sz w:val="20"/>
          <w:lang w:eastAsia="sl-SI"/>
        </w:rPr>
        <w:t>s</w:t>
      </w:r>
      <w:r w:rsidR="0075100F" w:rsidRPr="00A8536B">
        <w:rPr>
          <w:sz w:val="20"/>
          <w:lang w:eastAsia="sl-SI"/>
        </w:rPr>
        <w:t xml:space="preserve"> </w:t>
      </w:r>
      <w:r w:rsidR="00715599">
        <w:rPr>
          <w:sz w:val="20"/>
          <w:lang w:eastAsia="sl-SI"/>
        </w:rPr>
        <w:t>prvim</w:t>
      </w:r>
      <w:r w:rsidRPr="00A8536B">
        <w:rPr>
          <w:sz w:val="20"/>
          <w:lang w:eastAsia="sl-SI"/>
        </w:rPr>
        <w:t xml:space="preserve"> odstavkom </w:t>
      </w:r>
      <w:r w:rsidR="00715599">
        <w:rPr>
          <w:sz w:val="20"/>
          <w:lang w:eastAsia="sl-SI"/>
        </w:rPr>
        <w:t>87.</w:t>
      </w:r>
      <w:r w:rsidRPr="00A8536B">
        <w:rPr>
          <w:sz w:val="20"/>
          <w:lang w:eastAsia="sl-SI"/>
        </w:rPr>
        <w:t xml:space="preserve"> člena ni dovoljena</w:t>
      </w:r>
      <w:r w:rsidRPr="00A8536B">
        <w:rPr>
          <w:rFonts w:cs="Arial"/>
          <w:sz w:val="20"/>
          <w:szCs w:val="20"/>
          <w:lang w:eastAsia="sl-SI"/>
        </w:rPr>
        <w:t xml:space="preserve">, nastane v skladu z 2. točko četrtega odstavka prejšnjega člena obveznost za obračun trošarine, ki se obračuna v skladu z </w:t>
      </w:r>
      <w:r w:rsidR="00E60F1E">
        <w:rPr>
          <w:rFonts w:cs="Arial"/>
          <w:sz w:val="20"/>
          <w:szCs w:val="20"/>
          <w:lang w:eastAsia="sl-SI"/>
        </w:rPr>
        <w:t>desetim</w:t>
      </w:r>
      <w:r w:rsidRPr="00A8536B">
        <w:rPr>
          <w:rFonts w:cs="Arial"/>
          <w:sz w:val="20"/>
          <w:szCs w:val="20"/>
          <w:lang w:eastAsia="sl-SI"/>
        </w:rPr>
        <w:t xml:space="preserve"> odstavkom </w:t>
      </w:r>
      <w:r w:rsidR="00E40612">
        <w:rPr>
          <w:rFonts w:cs="Arial"/>
          <w:sz w:val="20"/>
          <w:szCs w:val="20"/>
          <w:lang w:eastAsia="sl-SI"/>
        </w:rPr>
        <w:t xml:space="preserve">8. </w:t>
      </w:r>
      <w:r w:rsidRPr="00A8536B">
        <w:rPr>
          <w:rFonts w:cs="Arial"/>
          <w:sz w:val="20"/>
          <w:szCs w:val="20"/>
          <w:lang w:eastAsia="sl-SI"/>
        </w:rPr>
        <w:t>člena tega zakona.</w:t>
      </w:r>
    </w:p>
    <w:p w14:paraId="104C581B" w14:textId="77777777" w:rsidR="007E13B1" w:rsidRPr="00A8536B" w:rsidRDefault="00696B96" w:rsidP="00696B96">
      <w:pPr>
        <w:pStyle w:val="Heading2"/>
      </w:pPr>
      <w:bookmarkStart w:id="9" w:name="_Ref429467569"/>
      <w:r>
        <w:t xml:space="preserve">8. </w:t>
      </w:r>
      <w:r w:rsidR="007E13B1" w:rsidRPr="00A8536B">
        <w:t>člen</w:t>
      </w:r>
      <w:bookmarkEnd w:id="8"/>
      <w:bookmarkEnd w:id="9"/>
    </w:p>
    <w:p w14:paraId="104C581C" w14:textId="77777777" w:rsidR="007E13B1" w:rsidRDefault="007E13B1" w:rsidP="00696B96">
      <w:pPr>
        <w:pStyle w:val="Heading2"/>
      </w:pPr>
      <w:r w:rsidRPr="00A8536B">
        <w:t>(</w:t>
      </w:r>
      <w:r w:rsidR="00F002E4" w:rsidRPr="00A8536B">
        <w:t>drugi primeri</w:t>
      </w:r>
      <w:r w:rsidRPr="00A8536B">
        <w:t xml:space="preserve"> nastanka obveznosti za obračun trošarine) </w:t>
      </w:r>
    </w:p>
    <w:p w14:paraId="104C581D" w14:textId="77777777" w:rsidR="00850423" w:rsidRPr="00A8536B" w:rsidRDefault="00850423"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9F2D78" w:rsidRPr="00A8536B">
        <w:rPr>
          <w:rFonts w:cs="Arial"/>
          <w:sz w:val="20"/>
          <w:szCs w:val="20"/>
          <w:lang w:eastAsia="sl-SI"/>
        </w:rPr>
        <w:t>1</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Ne glede na</w:t>
      </w:r>
      <w:r w:rsidR="00E40612">
        <w:rPr>
          <w:rFonts w:cs="Arial"/>
          <w:sz w:val="20"/>
          <w:szCs w:val="20"/>
          <w:lang w:eastAsia="sl-SI"/>
        </w:rPr>
        <w:t xml:space="preserve"> 6.</w:t>
      </w:r>
      <w:r w:rsidRPr="00A8536B">
        <w:rPr>
          <w:rFonts w:cs="Arial"/>
          <w:sz w:val="20"/>
          <w:szCs w:val="20"/>
          <w:lang w:eastAsia="sl-SI"/>
        </w:rPr>
        <w:t xml:space="preserve"> člen</w:t>
      </w:r>
      <w:r w:rsidR="009F2D78" w:rsidRPr="00A8536B">
        <w:rPr>
          <w:rFonts w:cs="Arial"/>
          <w:sz w:val="20"/>
          <w:szCs w:val="20"/>
          <w:lang w:eastAsia="sl-SI"/>
        </w:rPr>
        <w:t xml:space="preserve"> tega zakona</w:t>
      </w:r>
      <w:r w:rsidRPr="00A8536B">
        <w:rPr>
          <w:rFonts w:cs="Arial"/>
          <w:sz w:val="20"/>
          <w:szCs w:val="20"/>
          <w:lang w:eastAsia="sl-SI"/>
        </w:rPr>
        <w:t xml:space="preserve"> </w:t>
      </w:r>
      <w:r w:rsidR="00B9531D" w:rsidRPr="00A8536B">
        <w:rPr>
          <w:rFonts w:cs="Arial"/>
          <w:sz w:val="20"/>
          <w:szCs w:val="20"/>
          <w:lang w:eastAsia="sl-SI"/>
        </w:rPr>
        <w:t xml:space="preserve">nastane </w:t>
      </w:r>
      <w:r w:rsidR="002D754D" w:rsidRPr="00A8536B">
        <w:rPr>
          <w:rFonts w:cs="Arial"/>
          <w:sz w:val="20"/>
          <w:szCs w:val="20"/>
          <w:lang w:eastAsia="sl-SI"/>
        </w:rPr>
        <w:t>obveznost</w:t>
      </w:r>
      <w:r w:rsidR="00B9531D" w:rsidRPr="00A8536B">
        <w:rPr>
          <w:rFonts w:cs="Arial"/>
          <w:sz w:val="20"/>
          <w:szCs w:val="20"/>
          <w:lang w:eastAsia="sl-SI"/>
        </w:rPr>
        <w:t xml:space="preserve"> za obračun trošarine</w:t>
      </w:r>
      <w:r w:rsidR="00DF1840" w:rsidRPr="00A8536B">
        <w:rPr>
          <w:rFonts w:cs="Arial"/>
          <w:sz w:val="20"/>
          <w:szCs w:val="20"/>
          <w:lang w:eastAsia="sl-SI"/>
        </w:rPr>
        <w:t xml:space="preserve"> za </w:t>
      </w:r>
      <w:r w:rsidR="00B9531D" w:rsidRPr="00A8536B">
        <w:rPr>
          <w:rFonts w:cs="Arial"/>
          <w:sz w:val="20"/>
          <w:szCs w:val="20"/>
          <w:lang w:eastAsia="sl-SI"/>
        </w:rPr>
        <w:t>trošarinske izdelke</w:t>
      </w:r>
      <w:r w:rsidR="00D1294C" w:rsidRPr="00A8536B">
        <w:rPr>
          <w:rFonts w:cs="Arial"/>
          <w:sz w:val="20"/>
          <w:szCs w:val="20"/>
          <w:lang w:eastAsia="sl-SI"/>
        </w:rPr>
        <w:t>:</w:t>
      </w:r>
      <w:r w:rsidR="00B9531D" w:rsidRPr="00A8536B">
        <w:rPr>
          <w:rFonts w:cs="Arial"/>
          <w:sz w:val="20"/>
          <w:szCs w:val="20"/>
          <w:lang w:eastAsia="sl-SI"/>
        </w:rPr>
        <w:t xml:space="preserve"> </w:t>
      </w:r>
      <w:r w:rsidRPr="00A8536B">
        <w:rPr>
          <w:rFonts w:cs="Arial"/>
          <w:sz w:val="20"/>
          <w:szCs w:val="20"/>
          <w:lang w:eastAsia="sl-SI"/>
        </w:rPr>
        <w:t xml:space="preserve"> </w:t>
      </w:r>
    </w:p>
    <w:p w14:paraId="104C581E" w14:textId="77777777" w:rsidR="00737C10" w:rsidRPr="00A8536B" w:rsidRDefault="00D14FD5" w:rsidP="00D14FD5">
      <w:pPr>
        <w:pStyle w:val="Alineazaodstavkom"/>
        <w:keepNext w:val="0"/>
        <w:keepLines w:val="0"/>
        <w:widowControl w:val="0"/>
        <w:spacing w:line="260" w:lineRule="exact"/>
        <w:rPr>
          <w:sz w:val="20"/>
          <w:szCs w:val="20"/>
        </w:rPr>
      </w:pPr>
      <w:r>
        <w:rPr>
          <w:sz w:val="20"/>
          <w:szCs w:val="20"/>
        </w:rPr>
        <w:t xml:space="preserve">1. </w:t>
      </w:r>
      <w:r w:rsidR="00737C10" w:rsidRPr="00A8536B">
        <w:rPr>
          <w:sz w:val="20"/>
          <w:szCs w:val="20"/>
        </w:rPr>
        <w:t>sproščen</w:t>
      </w:r>
      <w:r w:rsidR="00D1294C" w:rsidRPr="00A8536B">
        <w:rPr>
          <w:sz w:val="20"/>
          <w:szCs w:val="20"/>
        </w:rPr>
        <w:t>e</w:t>
      </w:r>
      <w:r w:rsidR="00737C10" w:rsidRPr="00A8536B">
        <w:rPr>
          <w:sz w:val="20"/>
          <w:szCs w:val="20"/>
        </w:rPr>
        <w:t xml:space="preserve"> v porabo oziroma </w:t>
      </w:r>
      <w:proofErr w:type="spellStart"/>
      <w:r w:rsidR="00737C10" w:rsidRPr="00A8536B">
        <w:rPr>
          <w:sz w:val="20"/>
          <w:szCs w:val="20"/>
        </w:rPr>
        <w:t>odpremljen</w:t>
      </w:r>
      <w:r w:rsidR="00D1294C" w:rsidRPr="00A8536B">
        <w:rPr>
          <w:sz w:val="20"/>
          <w:szCs w:val="20"/>
        </w:rPr>
        <w:t>e</w:t>
      </w:r>
      <w:proofErr w:type="spellEnd"/>
      <w:r w:rsidR="00737C10" w:rsidRPr="00A8536B">
        <w:rPr>
          <w:sz w:val="20"/>
          <w:szCs w:val="20"/>
        </w:rPr>
        <w:t xml:space="preserve"> upniku</w:t>
      </w:r>
      <w:r w:rsidR="00220C8F" w:rsidRPr="00A8536B">
        <w:t xml:space="preserve"> </w:t>
      </w:r>
      <w:r w:rsidR="00220C8F" w:rsidRPr="00A8536B">
        <w:rPr>
          <w:sz w:val="20"/>
          <w:szCs w:val="20"/>
        </w:rPr>
        <w:t>v postopku stečaja</w:t>
      </w:r>
      <w:r w:rsidR="004B7C8B" w:rsidRPr="00A8536B">
        <w:rPr>
          <w:sz w:val="20"/>
          <w:szCs w:val="20"/>
        </w:rPr>
        <w:t xml:space="preserve"> oziroma prisilnega prenehanja</w:t>
      </w:r>
      <w:r w:rsidR="00A4268F">
        <w:rPr>
          <w:sz w:val="20"/>
          <w:szCs w:val="20"/>
        </w:rPr>
        <w:t xml:space="preserve"> imetnika trošarinsk</w:t>
      </w:r>
      <w:r w:rsidR="007A0A0F">
        <w:rPr>
          <w:sz w:val="20"/>
          <w:szCs w:val="20"/>
        </w:rPr>
        <w:t>ega</w:t>
      </w:r>
      <w:r w:rsidR="00A4268F">
        <w:rPr>
          <w:sz w:val="20"/>
          <w:szCs w:val="20"/>
        </w:rPr>
        <w:t xml:space="preserve"> skladišč</w:t>
      </w:r>
      <w:r w:rsidR="007A0A0F">
        <w:rPr>
          <w:sz w:val="20"/>
          <w:szCs w:val="20"/>
        </w:rPr>
        <w:t>a</w:t>
      </w:r>
      <w:r w:rsidR="00A4268F">
        <w:rPr>
          <w:sz w:val="20"/>
          <w:szCs w:val="20"/>
        </w:rPr>
        <w:t xml:space="preserve"> ali oproščenega uporabnika</w:t>
      </w:r>
      <w:r w:rsidR="00737C10" w:rsidRPr="00A8536B">
        <w:rPr>
          <w:sz w:val="20"/>
          <w:szCs w:val="20"/>
        </w:rPr>
        <w:t>;</w:t>
      </w:r>
    </w:p>
    <w:p w14:paraId="104C581F" w14:textId="77777777" w:rsidR="00DA228F"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 </w:t>
      </w:r>
      <w:r w:rsidR="00737C10" w:rsidRPr="00A8536B">
        <w:rPr>
          <w:rFonts w:cs="Arial"/>
          <w:sz w:val="20"/>
          <w:szCs w:val="20"/>
          <w:lang w:eastAsia="sl-SI"/>
        </w:rPr>
        <w:t xml:space="preserve">za katere </w:t>
      </w:r>
      <w:r w:rsidR="00DA228F" w:rsidRPr="00A8536B">
        <w:rPr>
          <w:sz w:val="20"/>
          <w:lang w:eastAsia="sl-SI"/>
        </w:rPr>
        <w:t>preneha</w:t>
      </w:r>
      <w:r w:rsidR="00AC7F4D" w:rsidRPr="00A8536B">
        <w:rPr>
          <w:sz w:val="20"/>
          <w:lang w:eastAsia="sl-SI"/>
        </w:rPr>
        <w:t xml:space="preserve"> režim odloga zaradi prenehanja</w:t>
      </w:r>
      <w:r w:rsidR="00DA228F" w:rsidRPr="00A8536B">
        <w:rPr>
          <w:sz w:val="20"/>
          <w:lang w:eastAsia="sl-SI"/>
        </w:rPr>
        <w:t xml:space="preserve"> </w:t>
      </w:r>
      <w:r w:rsidR="00526EB0" w:rsidRPr="00A8536B">
        <w:rPr>
          <w:sz w:val="20"/>
          <w:lang w:eastAsia="sl-SI"/>
        </w:rPr>
        <w:t xml:space="preserve">veljavnosti </w:t>
      </w:r>
      <w:r w:rsidR="00737C10" w:rsidRPr="00A8536B">
        <w:rPr>
          <w:sz w:val="20"/>
          <w:lang w:eastAsia="sl-SI"/>
        </w:rPr>
        <w:t>dovoljenj</w:t>
      </w:r>
      <w:r w:rsidR="00AC7F4D" w:rsidRPr="00A8536B">
        <w:rPr>
          <w:sz w:val="20"/>
          <w:lang w:eastAsia="sl-SI"/>
        </w:rPr>
        <w:t>a</w:t>
      </w:r>
      <w:r w:rsidR="00220C8F" w:rsidRPr="00A8536B" w:rsidDel="00AC7F4D">
        <w:rPr>
          <w:sz w:val="20"/>
          <w:lang w:eastAsia="sl-SI"/>
        </w:rPr>
        <w:t xml:space="preserve"> </w:t>
      </w:r>
      <w:r w:rsidR="00AC7F4D" w:rsidRPr="00A8536B">
        <w:rPr>
          <w:sz w:val="20"/>
          <w:lang w:eastAsia="sl-SI"/>
        </w:rPr>
        <w:t>imetnik</w:t>
      </w:r>
      <w:r w:rsidR="00526EB0" w:rsidRPr="00A8536B">
        <w:rPr>
          <w:sz w:val="20"/>
          <w:lang w:eastAsia="sl-SI"/>
        </w:rPr>
        <w:t>a</w:t>
      </w:r>
      <w:r w:rsidR="00AC7F4D" w:rsidRPr="00A8536B">
        <w:rPr>
          <w:sz w:val="20"/>
          <w:lang w:eastAsia="sl-SI"/>
        </w:rPr>
        <w:t xml:space="preserve"> </w:t>
      </w:r>
      <w:r w:rsidR="00DA228F" w:rsidRPr="00A8536B">
        <w:rPr>
          <w:rFonts w:cs="Arial"/>
          <w:sz w:val="20"/>
          <w:szCs w:val="20"/>
          <w:lang w:eastAsia="sl-SI"/>
        </w:rPr>
        <w:t>trošarinsk</w:t>
      </w:r>
      <w:r w:rsidR="00AC7F4D" w:rsidRPr="00A8536B">
        <w:rPr>
          <w:rFonts w:cs="Arial"/>
          <w:sz w:val="20"/>
          <w:szCs w:val="20"/>
          <w:lang w:eastAsia="sl-SI"/>
        </w:rPr>
        <w:t>ega</w:t>
      </w:r>
      <w:r w:rsidR="00DA228F" w:rsidRPr="00A8536B">
        <w:rPr>
          <w:rFonts w:cs="Arial"/>
          <w:sz w:val="20"/>
          <w:szCs w:val="20"/>
          <w:lang w:eastAsia="sl-SI"/>
        </w:rPr>
        <w:t xml:space="preserve"> skladišč</w:t>
      </w:r>
      <w:r w:rsidR="00AC7F4D" w:rsidRPr="00A8536B">
        <w:rPr>
          <w:rFonts w:cs="Arial"/>
          <w:sz w:val="20"/>
          <w:szCs w:val="20"/>
          <w:lang w:eastAsia="sl-SI"/>
        </w:rPr>
        <w:t>a</w:t>
      </w:r>
      <w:r w:rsidR="00EA4BF3" w:rsidRPr="00A8536B">
        <w:rPr>
          <w:rFonts w:cs="Arial"/>
          <w:sz w:val="20"/>
          <w:szCs w:val="20"/>
          <w:lang w:eastAsia="sl-SI"/>
        </w:rPr>
        <w:t xml:space="preserve"> </w:t>
      </w:r>
      <w:r w:rsidR="00DA228F" w:rsidRPr="00A8536B">
        <w:rPr>
          <w:rFonts w:cs="Arial"/>
          <w:sz w:val="20"/>
          <w:szCs w:val="20"/>
          <w:lang w:eastAsia="sl-SI"/>
        </w:rPr>
        <w:t>ali dovoljenj</w:t>
      </w:r>
      <w:r w:rsidR="00AC7F4D" w:rsidRPr="00A8536B">
        <w:rPr>
          <w:rFonts w:cs="Arial"/>
          <w:sz w:val="20"/>
          <w:szCs w:val="20"/>
          <w:lang w:eastAsia="sl-SI"/>
        </w:rPr>
        <w:t>a</w:t>
      </w:r>
      <w:r w:rsidR="00DA228F" w:rsidRPr="00A8536B">
        <w:rPr>
          <w:rFonts w:cs="Arial"/>
          <w:sz w:val="20"/>
          <w:szCs w:val="20"/>
          <w:lang w:eastAsia="sl-SI"/>
        </w:rPr>
        <w:t xml:space="preserve"> za oproščenega uporabnika</w:t>
      </w:r>
      <w:r w:rsidR="00892EE0">
        <w:rPr>
          <w:rFonts w:cs="Arial"/>
          <w:sz w:val="20"/>
          <w:szCs w:val="20"/>
          <w:lang w:eastAsia="sl-SI"/>
        </w:rPr>
        <w:t>;</w:t>
      </w:r>
      <w:r w:rsidR="00DA228F" w:rsidRPr="00A8536B">
        <w:rPr>
          <w:rFonts w:cs="Arial"/>
          <w:sz w:val="20"/>
          <w:szCs w:val="20"/>
          <w:lang w:eastAsia="sl-SI"/>
        </w:rPr>
        <w:t xml:space="preserve"> </w:t>
      </w:r>
    </w:p>
    <w:p w14:paraId="104C5820" w14:textId="77777777" w:rsidR="00DA228F"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sidR="00737C10" w:rsidRPr="00A8536B">
        <w:rPr>
          <w:rFonts w:cs="Arial"/>
          <w:sz w:val="20"/>
          <w:szCs w:val="20"/>
          <w:lang w:eastAsia="sl-SI"/>
        </w:rPr>
        <w:t xml:space="preserve">porabljene </w:t>
      </w:r>
      <w:r w:rsidR="00DA228F" w:rsidRPr="00A8536B">
        <w:rPr>
          <w:rFonts w:cs="Arial"/>
          <w:sz w:val="20"/>
          <w:szCs w:val="20"/>
          <w:lang w:eastAsia="sl-SI"/>
        </w:rPr>
        <w:t>v trošarinskem skladišču</w:t>
      </w:r>
      <w:r w:rsidR="00110062" w:rsidRPr="00A8536B">
        <w:rPr>
          <w:rFonts w:cs="Arial"/>
          <w:sz w:val="20"/>
          <w:szCs w:val="20"/>
          <w:lang w:eastAsia="sl-SI"/>
        </w:rPr>
        <w:t xml:space="preserve"> </w:t>
      </w:r>
      <w:r w:rsidR="00EF4290" w:rsidRPr="00A8536B">
        <w:rPr>
          <w:rFonts w:cs="Arial"/>
          <w:sz w:val="20"/>
          <w:szCs w:val="20"/>
          <w:lang w:eastAsia="sl-SI"/>
        </w:rPr>
        <w:t xml:space="preserve">za namene, ki niso v skladu z izdanim dovoljenjem </w:t>
      </w:r>
      <w:r w:rsidR="00110062" w:rsidRPr="00A8536B">
        <w:rPr>
          <w:rFonts w:cs="Arial"/>
          <w:sz w:val="20"/>
          <w:szCs w:val="20"/>
          <w:lang w:eastAsia="sl-SI"/>
        </w:rPr>
        <w:t xml:space="preserve">oziroma </w:t>
      </w:r>
      <w:r w:rsidR="00737C10" w:rsidRPr="00A8536B">
        <w:rPr>
          <w:rFonts w:cs="Arial"/>
          <w:sz w:val="20"/>
          <w:szCs w:val="20"/>
          <w:lang w:eastAsia="sl-SI"/>
        </w:rPr>
        <w:t xml:space="preserve">za katere je </w:t>
      </w:r>
      <w:r w:rsidR="00DA228F" w:rsidRPr="00A8536B">
        <w:rPr>
          <w:rFonts w:cs="Arial"/>
          <w:sz w:val="20"/>
          <w:szCs w:val="20"/>
          <w:lang w:eastAsia="sl-SI"/>
        </w:rPr>
        <w:t xml:space="preserve">ugotovljen primanjkljaj </w:t>
      </w:r>
      <w:r w:rsidR="00737C10" w:rsidRPr="00A8536B">
        <w:rPr>
          <w:rFonts w:cs="Arial"/>
          <w:sz w:val="20"/>
          <w:szCs w:val="20"/>
          <w:lang w:eastAsia="sl-SI"/>
        </w:rPr>
        <w:t xml:space="preserve">in </w:t>
      </w:r>
      <w:r w:rsidR="00DA228F" w:rsidRPr="00A8536B">
        <w:rPr>
          <w:rFonts w:cs="Arial"/>
          <w:sz w:val="20"/>
          <w:szCs w:val="20"/>
          <w:lang w:eastAsia="sl-SI"/>
        </w:rPr>
        <w:t>za</w:t>
      </w:r>
      <w:r w:rsidR="00737C10" w:rsidRPr="00A8536B">
        <w:rPr>
          <w:rFonts w:cs="Arial"/>
          <w:sz w:val="20"/>
          <w:szCs w:val="20"/>
          <w:lang w:eastAsia="sl-SI"/>
        </w:rPr>
        <w:t xml:space="preserve">nj </w:t>
      </w:r>
      <w:r w:rsidR="00DA228F" w:rsidRPr="00A8536B">
        <w:rPr>
          <w:rFonts w:cs="Arial"/>
          <w:sz w:val="20"/>
          <w:szCs w:val="20"/>
          <w:lang w:eastAsia="sl-SI"/>
        </w:rPr>
        <w:t xml:space="preserve">ni bil </w:t>
      </w:r>
      <w:r w:rsidR="00526EB0" w:rsidRPr="00A8536B">
        <w:rPr>
          <w:rFonts w:cs="Arial"/>
          <w:sz w:val="20"/>
          <w:szCs w:val="20"/>
          <w:lang w:eastAsia="sl-SI"/>
        </w:rPr>
        <w:t>uveljavlj</w:t>
      </w:r>
      <w:r w:rsidR="008D17BD" w:rsidRPr="00A8536B">
        <w:rPr>
          <w:rFonts w:cs="Arial"/>
          <w:sz w:val="20"/>
          <w:szCs w:val="20"/>
          <w:lang w:eastAsia="sl-SI"/>
        </w:rPr>
        <w:t>e</w:t>
      </w:r>
      <w:r w:rsidR="00526EB0" w:rsidRPr="00A8536B">
        <w:rPr>
          <w:rFonts w:cs="Arial"/>
          <w:sz w:val="20"/>
          <w:szCs w:val="20"/>
          <w:lang w:eastAsia="sl-SI"/>
        </w:rPr>
        <w:t xml:space="preserve">n </w:t>
      </w:r>
      <w:r w:rsidR="00A63B89" w:rsidRPr="00A63B89">
        <w:rPr>
          <w:rFonts w:cs="Arial"/>
          <w:sz w:val="20"/>
          <w:szCs w:val="20"/>
          <w:lang w:eastAsia="sl-SI"/>
        </w:rPr>
        <w:t>ali s strani davčnega organa odobren odpust plačila trošarine</w:t>
      </w:r>
      <w:r w:rsidR="00892EE0">
        <w:rPr>
          <w:rFonts w:cs="Arial"/>
          <w:sz w:val="20"/>
          <w:szCs w:val="20"/>
          <w:lang w:eastAsia="sl-SI"/>
        </w:rPr>
        <w:t>;</w:t>
      </w:r>
      <w:r w:rsidR="00DA228F" w:rsidRPr="00A8536B">
        <w:rPr>
          <w:rFonts w:cs="Arial"/>
          <w:sz w:val="20"/>
          <w:szCs w:val="20"/>
          <w:lang w:eastAsia="sl-SI"/>
        </w:rPr>
        <w:t xml:space="preserve"> </w:t>
      </w:r>
    </w:p>
    <w:p w14:paraId="104C5821" w14:textId="77777777" w:rsidR="00DA228F"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4. </w:t>
      </w:r>
      <w:r w:rsidR="00737C10" w:rsidRPr="00A8536B">
        <w:rPr>
          <w:rFonts w:cs="Arial"/>
          <w:sz w:val="20"/>
          <w:szCs w:val="20"/>
          <w:lang w:eastAsia="sl-SI"/>
        </w:rPr>
        <w:t xml:space="preserve">porabljene </w:t>
      </w:r>
      <w:r w:rsidR="00DA228F" w:rsidRPr="00A8536B">
        <w:rPr>
          <w:rFonts w:cs="Arial"/>
          <w:sz w:val="20"/>
          <w:szCs w:val="20"/>
          <w:lang w:eastAsia="sl-SI"/>
        </w:rPr>
        <w:t xml:space="preserve">v obratu oproščenega uporabnika za drug namen kot za oproščeno rabo, </w:t>
      </w:r>
      <w:r w:rsidR="005F535A" w:rsidRPr="00A8536B">
        <w:rPr>
          <w:rFonts w:cs="Arial"/>
          <w:sz w:val="20"/>
          <w:szCs w:val="20"/>
          <w:lang w:eastAsia="sl-SI"/>
        </w:rPr>
        <w:t>določeno v dovoljenju</w:t>
      </w:r>
      <w:r w:rsidR="00C23667" w:rsidRPr="00A8536B">
        <w:rPr>
          <w:rFonts w:cs="Arial"/>
          <w:sz w:val="20"/>
          <w:szCs w:val="20"/>
          <w:lang w:eastAsia="sl-SI"/>
        </w:rPr>
        <w:t>,</w:t>
      </w:r>
      <w:r w:rsidR="003C0A76" w:rsidRPr="00A8536B">
        <w:t xml:space="preserve"> </w:t>
      </w:r>
      <w:r w:rsidR="003C0A76" w:rsidRPr="00A8536B">
        <w:rPr>
          <w:rFonts w:cs="Arial"/>
          <w:sz w:val="20"/>
          <w:szCs w:val="20"/>
          <w:lang w:eastAsia="sl-SI"/>
        </w:rPr>
        <w:t xml:space="preserve">oziroma za katere je ugotovljen primanjkljaj pri oproščenem uporabniku in zanj ni bil </w:t>
      </w:r>
      <w:r w:rsidR="00526EB0" w:rsidRPr="00A8536B">
        <w:rPr>
          <w:rFonts w:cs="Arial"/>
          <w:sz w:val="20"/>
          <w:szCs w:val="20"/>
          <w:lang w:eastAsia="sl-SI"/>
        </w:rPr>
        <w:t>uveljavlj</w:t>
      </w:r>
      <w:r w:rsidR="008D17BD" w:rsidRPr="00A8536B">
        <w:rPr>
          <w:rFonts w:cs="Arial"/>
          <w:sz w:val="20"/>
          <w:szCs w:val="20"/>
          <w:lang w:eastAsia="sl-SI"/>
        </w:rPr>
        <w:t>e</w:t>
      </w:r>
      <w:r w:rsidR="00526EB0" w:rsidRPr="00A8536B">
        <w:rPr>
          <w:rFonts w:cs="Arial"/>
          <w:sz w:val="20"/>
          <w:szCs w:val="20"/>
          <w:lang w:eastAsia="sl-SI"/>
        </w:rPr>
        <w:t>n</w:t>
      </w:r>
      <w:r w:rsidR="003C0A76" w:rsidRPr="00A8536B">
        <w:rPr>
          <w:rFonts w:cs="Arial"/>
          <w:sz w:val="20"/>
          <w:szCs w:val="20"/>
          <w:lang w:eastAsia="sl-SI"/>
        </w:rPr>
        <w:t xml:space="preserve"> </w:t>
      </w:r>
      <w:r w:rsidR="00A63B89" w:rsidRPr="00A63B89">
        <w:rPr>
          <w:rFonts w:cs="Arial"/>
          <w:sz w:val="20"/>
          <w:szCs w:val="20"/>
          <w:lang w:eastAsia="sl-SI"/>
        </w:rPr>
        <w:t>ali s strani davčnega organa odobren odpust plačila trošarine</w:t>
      </w:r>
      <w:r w:rsidR="00892EE0">
        <w:rPr>
          <w:rFonts w:cs="Arial"/>
          <w:sz w:val="20"/>
          <w:szCs w:val="20"/>
          <w:lang w:eastAsia="sl-SI"/>
        </w:rPr>
        <w:t>;</w:t>
      </w:r>
    </w:p>
    <w:p w14:paraId="104C5822" w14:textId="77777777" w:rsidR="00AA5B36" w:rsidRPr="00A8536B" w:rsidRDefault="00D14FD5" w:rsidP="00D14FD5">
      <w:pPr>
        <w:pStyle w:val="Alineazaodstavkom"/>
        <w:keepNext w:val="0"/>
        <w:keepLines w:val="0"/>
        <w:widowControl w:val="0"/>
        <w:spacing w:line="260" w:lineRule="exact"/>
        <w:rPr>
          <w:rFonts w:cs="Arial"/>
          <w:sz w:val="20"/>
          <w:szCs w:val="20"/>
          <w:lang w:eastAsia="sl-SI"/>
        </w:rPr>
      </w:pPr>
      <w:bookmarkStart w:id="10" w:name="_Ref420919427"/>
      <w:r>
        <w:rPr>
          <w:rFonts w:cs="Arial"/>
          <w:sz w:val="20"/>
          <w:szCs w:val="20"/>
          <w:lang w:eastAsia="sl-SI"/>
        </w:rPr>
        <w:t xml:space="preserve">5. </w:t>
      </w:r>
      <w:r w:rsidR="00AA5B36" w:rsidRPr="00A8536B">
        <w:rPr>
          <w:rFonts w:cs="Arial"/>
          <w:sz w:val="20"/>
          <w:szCs w:val="20"/>
          <w:lang w:eastAsia="sl-SI"/>
        </w:rPr>
        <w:t xml:space="preserve">ki jih je </w:t>
      </w:r>
      <w:proofErr w:type="spellStart"/>
      <w:r w:rsidR="00AA5B36" w:rsidRPr="00A8536B">
        <w:rPr>
          <w:rFonts w:cs="Arial"/>
          <w:sz w:val="20"/>
          <w:szCs w:val="20"/>
          <w:lang w:eastAsia="sl-SI"/>
        </w:rPr>
        <w:t>odpremil</w:t>
      </w:r>
      <w:proofErr w:type="spellEnd"/>
      <w:r w:rsidR="00AA5B36" w:rsidRPr="00A8536B">
        <w:rPr>
          <w:rFonts w:cs="Arial"/>
          <w:sz w:val="20"/>
          <w:szCs w:val="20"/>
          <w:lang w:eastAsia="sl-SI"/>
        </w:rPr>
        <w:t xml:space="preserve"> pooblaščeni uvoznik in je zanje ugotovljen primanjkljaj, za katerega ni bil uveljavljen </w:t>
      </w:r>
      <w:r w:rsidR="00A63B89" w:rsidRPr="00A63B89">
        <w:rPr>
          <w:rFonts w:cs="Arial"/>
          <w:sz w:val="20"/>
          <w:szCs w:val="20"/>
          <w:lang w:eastAsia="sl-SI"/>
        </w:rPr>
        <w:t>ali s strani davčnega organa odobren odpust plačila trošarine</w:t>
      </w:r>
      <w:r w:rsidR="00892EE0">
        <w:rPr>
          <w:rFonts w:cs="Arial"/>
          <w:sz w:val="20"/>
          <w:szCs w:val="20"/>
          <w:lang w:eastAsia="sl-SI"/>
        </w:rPr>
        <w:t>;</w:t>
      </w:r>
    </w:p>
    <w:p w14:paraId="104C5823" w14:textId="77777777" w:rsidR="00DA228F"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6. </w:t>
      </w:r>
      <w:r w:rsidR="006A6C7B" w:rsidRPr="00A8536B">
        <w:rPr>
          <w:rFonts w:cs="Arial"/>
          <w:sz w:val="20"/>
          <w:szCs w:val="20"/>
          <w:lang w:eastAsia="sl-SI"/>
        </w:rPr>
        <w:t>odvzete</w:t>
      </w:r>
      <w:r w:rsidR="00737C10" w:rsidRPr="00A8536B">
        <w:rPr>
          <w:rFonts w:cs="Arial"/>
          <w:sz w:val="20"/>
          <w:szCs w:val="20"/>
          <w:lang w:eastAsia="sl-SI"/>
        </w:rPr>
        <w:t xml:space="preserve"> in </w:t>
      </w:r>
      <w:r w:rsidR="006A6C7B" w:rsidRPr="00A8536B">
        <w:rPr>
          <w:rFonts w:cs="Arial"/>
          <w:sz w:val="20"/>
          <w:szCs w:val="20"/>
          <w:lang w:eastAsia="sl-SI"/>
        </w:rPr>
        <w:t>prodane</w:t>
      </w:r>
      <w:r w:rsidR="00DA228F" w:rsidRPr="00A8536B">
        <w:rPr>
          <w:rFonts w:cs="Arial"/>
          <w:sz w:val="20"/>
          <w:szCs w:val="20"/>
          <w:lang w:eastAsia="sl-SI"/>
        </w:rPr>
        <w:t xml:space="preserve"> </w:t>
      </w:r>
      <w:r w:rsidR="00737C10" w:rsidRPr="00A8536B">
        <w:rPr>
          <w:rFonts w:cs="Arial"/>
          <w:sz w:val="20"/>
          <w:szCs w:val="20"/>
          <w:lang w:eastAsia="sl-SI"/>
        </w:rPr>
        <w:t>s strani davčnega organa</w:t>
      </w:r>
      <w:bookmarkEnd w:id="10"/>
      <w:r w:rsidR="00892EE0">
        <w:rPr>
          <w:rFonts w:cs="Arial"/>
          <w:sz w:val="20"/>
          <w:szCs w:val="20"/>
          <w:lang w:eastAsia="sl-SI"/>
        </w:rPr>
        <w:t>;</w:t>
      </w:r>
    </w:p>
    <w:p w14:paraId="104C5824" w14:textId="77777777" w:rsidR="00DA228F" w:rsidRPr="00A8536B" w:rsidRDefault="00D14FD5" w:rsidP="00D14FD5">
      <w:pPr>
        <w:pStyle w:val="Alineazaodstavkom"/>
        <w:keepNext w:val="0"/>
        <w:keepLines w:val="0"/>
        <w:widowControl w:val="0"/>
        <w:spacing w:line="260" w:lineRule="exact"/>
        <w:rPr>
          <w:sz w:val="20"/>
          <w:lang w:eastAsia="sl-SI"/>
        </w:rPr>
      </w:pPr>
      <w:r>
        <w:rPr>
          <w:sz w:val="20"/>
          <w:lang w:eastAsia="sl-SI"/>
        </w:rPr>
        <w:t xml:space="preserve">7. </w:t>
      </w:r>
      <w:r w:rsidR="008A6026" w:rsidRPr="00A8536B">
        <w:rPr>
          <w:sz w:val="20"/>
          <w:lang w:eastAsia="sl-SI"/>
        </w:rPr>
        <w:t xml:space="preserve">ki so </w:t>
      </w:r>
      <w:r w:rsidR="00CD545F" w:rsidRPr="00A8536B">
        <w:rPr>
          <w:sz w:val="20"/>
          <w:lang w:eastAsia="sl-SI"/>
        </w:rPr>
        <w:t>drobno rezani tobak ali</w:t>
      </w:r>
      <w:r w:rsidR="008A6026" w:rsidRPr="00A8536B">
        <w:rPr>
          <w:sz w:val="20"/>
          <w:lang w:eastAsia="sl-SI"/>
        </w:rPr>
        <w:t xml:space="preserve"> cigarete</w:t>
      </w:r>
      <w:r w:rsidR="00AC7F4D" w:rsidRPr="00A8536B">
        <w:rPr>
          <w:sz w:val="20"/>
          <w:lang w:eastAsia="sl-SI"/>
        </w:rPr>
        <w:t xml:space="preserve"> in so na zalogi izven trošarinskih skladišč </w:t>
      </w:r>
      <w:r w:rsidR="00526EB0" w:rsidRPr="00A8536B">
        <w:rPr>
          <w:sz w:val="20"/>
          <w:lang w:eastAsia="sl-SI"/>
        </w:rPr>
        <w:t xml:space="preserve">ter </w:t>
      </w:r>
      <w:r w:rsidR="00AC7F4D" w:rsidRPr="00A8536B">
        <w:rPr>
          <w:sz w:val="20"/>
          <w:lang w:eastAsia="sl-SI"/>
        </w:rPr>
        <w:t xml:space="preserve">se zanje </w:t>
      </w:r>
      <w:r w:rsidR="00905CC9" w:rsidRPr="00A8536B">
        <w:rPr>
          <w:sz w:val="20"/>
          <w:lang w:eastAsia="sl-SI"/>
        </w:rPr>
        <w:t xml:space="preserve">zviša </w:t>
      </w:r>
      <w:r w:rsidR="00DA228F" w:rsidRPr="00A8536B">
        <w:rPr>
          <w:sz w:val="20"/>
          <w:lang w:eastAsia="sl-SI"/>
        </w:rPr>
        <w:t>trošarin</w:t>
      </w:r>
      <w:r w:rsidR="005D2944" w:rsidRPr="00A8536B">
        <w:rPr>
          <w:sz w:val="20"/>
          <w:lang w:eastAsia="sl-SI"/>
        </w:rPr>
        <w:t>a</w:t>
      </w:r>
      <w:r w:rsidR="00DA228F" w:rsidRPr="00A8536B">
        <w:rPr>
          <w:sz w:val="20"/>
          <w:lang w:eastAsia="sl-SI"/>
        </w:rPr>
        <w:t xml:space="preserve"> ali drobnoprodajna cena</w:t>
      </w:r>
      <w:r w:rsidR="00905CC9" w:rsidRPr="00A8536B">
        <w:rPr>
          <w:sz w:val="20"/>
          <w:lang w:eastAsia="sl-SI"/>
        </w:rPr>
        <w:t>;</w:t>
      </w:r>
      <w:r w:rsidR="00AC7F4D" w:rsidRPr="00A8536B">
        <w:rPr>
          <w:sz w:val="20"/>
          <w:lang w:eastAsia="sl-SI"/>
        </w:rPr>
        <w:t xml:space="preserve"> </w:t>
      </w:r>
    </w:p>
    <w:p w14:paraId="104C5825" w14:textId="77777777" w:rsidR="00B9531D" w:rsidRPr="00A8536B" w:rsidRDefault="00D14FD5" w:rsidP="00D14FD5">
      <w:pPr>
        <w:pStyle w:val="Alineazaodstavkom"/>
        <w:keepNext w:val="0"/>
        <w:keepLines w:val="0"/>
        <w:widowControl w:val="0"/>
        <w:spacing w:line="260" w:lineRule="exact"/>
        <w:rPr>
          <w:sz w:val="20"/>
          <w:lang w:eastAsia="sl-SI"/>
        </w:rPr>
      </w:pPr>
      <w:r>
        <w:rPr>
          <w:sz w:val="20"/>
          <w:lang w:eastAsia="sl-SI"/>
        </w:rPr>
        <w:t xml:space="preserve">8. </w:t>
      </w:r>
      <w:r w:rsidR="00B353B4" w:rsidRPr="00A8536B">
        <w:rPr>
          <w:sz w:val="20"/>
          <w:lang w:eastAsia="sl-SI"/>
        </w:rPr>
        <w:t xml:space="preserve">za katere </w:t>
      </w:r>
      <w:r w:rsidR="005A2120" w:rsidRPr="00A8536B">
        <w:rPr>
          <w:sz w:val="20"/>
          <w:lang w:eastAsia="sl-SI"/>
        </w:rPr>
        <w:t xml:space="preserve">se ugotovi, da </w:t>
      </w:r>
      <w:r w:rsidR="006A6C7B" w:rsidRPr="00A8536B">
        <w:rPr>
          <w:sz w:val="20"/>
          <w:lang w:eastAsia="sl-SI"/>
        </w:rPr>
        <w:t>trošarina</w:t>
      </w:r>
      <w:r w:rsidR="00935EA8" w:rsidRPr="00A8536B">
        <w:rPr>
          <w:sz w:val="20"/>
          <w:lang w:eastAsia="sl-SI"/>
        </w:rPr>
        <w:t xml:space="preserve"> </w:t>
      </w:r>
      <w:r w:rsidR="00935EA8" w:rsidRPr="00A8536B" w:rsidDel="005A2120">
        <w:rPr>
          <w:sz w:val="20"/>
          <w:lang w:eastAsia="sl-SI"/>
        </w:rPr>
        <w:t xml:space="preserve">zanje </w:t>
      </w:r>
      <w:r w:rsidR="006A6C7B" w:rsidRPr="00A8536B">
        <w:rPr>
          <w:sz w:val="20"/>
          <w:lang w:eastAsia="sl-SI"/>
        </w:rPr>
        <w:t xml:space="preserve">ni bila obračunana in plačana v skladu s tem zakonom.  </w:t>
      </w:r>
    </w:p>
    <w:p w14:paraId="104C5826" w14:textId="77777777" w:rsidR="005A2A7B" w:rsidRPr="00A8536B" w:rsidRDefault="005A2A7B" w:rsidP="00D651CC">
      <w:pPr>
        <w:pStyle w:val="Alineazaodstavkom"/>
        <w:keepNext w:val="0"/>
        <w:keepLines w:val="0"/>
        <w:widowControl w:val="0"/>
        <w:spacing w:line="260" w:lineRule="exact"/>
        <w:rPr>
          <w:rFonts w:cs="Arial"/>
          <w:sz w:val="20"/>
          <w:szCs w:val="20"/>
          <w:lang w:eastAsia="sl-SI"/>
        </w:rPr>
      </w:pPr>
    </w:p>
    <w:p w14:paraId="104C5827" w14:textId="77777777" w:rsidR="00B9531D" w:rsidRPr="00A8536B" w:rsidRDefault="00B9531D"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69026A" w:rsidRPr="00A8536B">
        <w:rPr>
          <w:rFonts w:cs="Arial"/>
          <w:sz w:val="20"/>
          <w:szCs w:val="20"/>
          <w:lang w:eastAsia="sl-SI"/>
        </w:rPr>
        <w:tab/>
      </w:r>
      <w:r w:rsidRPr="00A8536B">
        <w:rPr>
          <w:rFonts w:cs="Arial"/>
          <w:sz w:val="20"/>
          <w:szCs w:val="20"/>
          <w:lang w:eastAsia="sl-SI"/>
        </w:rPr>
        <w:t xml:space="preserve">Pri nastanku obveznosti za obračun trošarine iz </w:t>
      </w:r>
      <w:r w:rsidR="002D754D" w:rsidRPr="00A8536B">
        <w:rPr>
          <w:rFonts w:cs="Arial"/>
          <w:sz w:val="20"/>
          <w:szCs w:val="20"/>
          <w:lang w:eastAsia="sl-SI"/>
        </w:rPr>
        <w:t>prejšnjega</w:t>
      </w:r>
      <w:r w:rsidRPr="00A8536B">
        <w:rPr>
          <w:rFonts w:cs="Arial"/>
          <w:sz w:val="20"/>
          <w:szCs w:val="20"/>
          <w:lang w:eastAsia="sl-SI"/>
        </w:rPr>
        <w:t xml:space="preserve"> odstavka </w:t>
      </w:r>
      <w:r w:rsidR="001B16CF" w:rsidRPr="00A8536B">
        <w:rPr>
          <w:rFonts w:cs="Arial"/>
          <w:sz w:val="20"/>
          <w:szCs w:val="20"/>
          <w:lang w:eastAsia="sl-SI"/>
        </w:rPr>
        <w:t xml:space="preserve">se trošarina obračuna </w:t>
      </w:r>
      <w:r w:rsidR="009B7DE8" w:rsidRPr="00A8536B">
        <w:rPr>
          <w:rFonts w:cs="Arial"/>
          <w:sz w:val="20"/>
          <w:szCs w:val="20"/>
          <w:lang w:eastAsia="sl-SI"/>
        </w:rPr>
        <w:t xml:space="preserve">od </w:t>
      </w:r>
      <w:r w:rsidR="00F06754" w:rsidRPr="00A8536B">
        <w:rPr>
          <w:rFonts w:cs="Arial"/>
          <w:sz w:val="20"/>
          <w:szCs w:val="20"/>
          <w:lang w:eastAsia="sl-SI"/>
        </w:rPr>
        <w:t>trošarinske osnove</w:t>
      </w:r>
      <w:r w:rsidR="009B7DE8" w:rsidRPr="00A8536B">
        <w:rPr>
          <w:rFonts w:cs="Arial"/>
          <w:sz w:val="20"/>
          <w:szCs w:val="20"/>
          <w:lang w:eastAsia="sl-SI"/>
        </w:rPr>
        <w:t xml:space="preserve"> z uporabo zneska trošarine ali zneska</w:t>
      </w:r>
      <w:r w:rsidR="001B16CF" w:rsidRPr="00A8536B">
        <w:rPr>
          <w:rFonts w:cs="Arial"/>
          <w:sz w:val="20"/>
          <w:szCs w:val="20"/>
          <w:lang w:eastAsia="sl-SI"/>
        </w:rPr>
        <w:t xml:space="preserve"> in </w:t>
      </w:r>
      <w:r w:rsidR="009B7DE8" w:rsidRPr="00A8536B">
        <w:rPr>
          <w:rFonts w:cs="Arial"/>
          <w:sz w:val="20"/>
          <w:szCs w:val="20"/>
          <w:lang w:eastAsia="sl-SI"/>
        </w:rPr>
        <w:t>stopnje trošarine</w:t>
      </w:r>
      <w:r w:rsidRPr="00A8536B">
        <w:rPr>
          <w:rFonts w:cs="Arial"/>
          <w:sz w:val="20"/>
          <w:szCs w:val="20"/>
          <w:lang w:eastAsia="sl-SI"/>
        </w:rPr>
        <w:t xml:space="preserve">, ki </w:t>
      </w:r>
      <w:r w:rsidR="009B7DE8" w:rsidRPr="00A8536B">
        <w:rPr>
          <w:rFonts w:cs="Arial"/>
          <w:sz w:val="20"/>
          <w:szCs w:val="20"/>
          <w:lang w:eastAsia="sl-SI"/>
        </w:rPr>
        <w:t>velja na dan nastanka</w:t>
      </w:r>
      <w:r w:rsidRPr="00A8536B">
        <w:rPr>
          <w:sz w:val="20"/>
          <w:lang w:eastAsia="sl-SI"/>
        </w:rPr>
        <w:t xml:space="preserve"> obveznosti za obračun trošarine. </w:t>
      </w:r>
    </w:p>
    <w:p w14:paraId="104C5828" w14:textId="77777777" w:rsidR="00C3767A" w:rsidRPr="00A8536B" w:rsidRDefault="00C3767A" w:rsidP="00D651CC">
      <w:pPr>
        <w:pStyle w:val="Alineazaodstavkom"/>
        <w:keepNext w:val="0"/>
        <w:keepLines w:val="0"/>
        <w:widowControl w:val="0"/>
        <w:spacing w:line="260" w:lineRule="exact"/>
        <w:rPr>
          <w:rFonts w:cs="Arial"/>
          <w:sz w:val="20"/>
          <w:szCs w:val="20"/>
          <w:lang w:eastAsia="sl-SI"/>
        </w:rPr>
      </w:pPr>
    </w:p>
    <w:p w14:paraId="104C5829" w14:textId="77777777" w:rsidR="009E05C2" w:rsidRPr="00A8536B" w:rsidRDefault="00F1164F" w:rsidP="00D651CC">
      <w:pPr>
        <w:pStyle w:val="Alineazaodstavkom"/>
        <w:keepNext w:val="0"/>
        <w:keepLines w:val="0"/>
        <w:widowControl w:val="0"/>
        <w:spacing w:line="260" w:lineRule="exact"/>
        <w:rPr>
          <w:rFonts w:cs="Arial"/>
          <w:sz w:val="20"/>
          <w:szCs w:val="20"/>
          <w:lang w:eastAsia="sl-SI"/>
        </w:rPr>
      </w:pPr>
      <w:r w:rsidRPr="00A8536B" w:rsidDel="00DB6275">
        <w:rPr>
          <w:sz w:val="20"/>
          <w:lang w:eastAsia="sl-SI"/>
        </w:rPr>
        <w:t>(</w:t>
      </w:r>
      <w:r w:rsidR="00742F29" w:rsidRPr="00A8536B" w:rsidDel="00DB6275">
        <w:rPr>
          <w:sz w:val="20"/>
          <w:lang w:eastAsia="sl-SI"/>
        </w:rPr>
        <w:t>3</w:t>
      </w:r>
      <w:r w:rsidRPr="00A8536B" w:rsidDel="00DB6275">
        <w:rPr>
          <w:sz w:val="20"/>
          <w:lang w:eastAsia="sl-SI"/>
        </w:rPr>
        <w:t xml:space="preserve">) </w:t>
      </w:r>
      <w:r w:rsidR="0069026A" w:rsidRPr="00A8536B" w:rsidDel="00DB6275">
        <w:rPr>
          <w:sz w:val="20"/>
          <w:lang w:eastAsia="sl-SI"/>
        </w:rPr>
        <w:tab/>
      </w:r>
      <w:r w:rsidR="000B0FCD" w:rsidRPr="00A8536B" w:rsidDel="003E6868">
        <w:rPr>
          <w:sz w:val="20"/>
          <w:lang w:eastAsia="sl-SI"/>
        </w:rPr>
        <w:t xml:space="preserve">V primeru prenehanja veljavnosti </w:t>
      </w:r>
      <w:r w:rsidRPr="00A8536B" w:rsidDel="003E6868">
        <w:rPr>
          <w:sz w:val="20"/>
          <w:lang w:eastAsia="sl-SI"/>
        </w:rPr>
        <w:t>dovoljenj</w:t>
      </w:r>
      <w:r w:rsidR="00284B8E" w:rsidRPr="00A8536B" w:rsidDel="003E6868">
        <w:rPr>
          <w:sz w:val="20"/>
          <w:lang w:eastAsia="sl-SI"/>
        </w:rPr>
        <w:t>a</w:t>
      </w:r>
      <w:r w:rsidRPr="00A8536B" w:rsidDel="003E6868">
        <w:rPr>
          <w:sz w:val="20"/>
          <w:lang w:eastAsia="sl-SI"/>
        </w:rPr>
        <w:t xml:space="preserve"> </w:t>
      </w:r>
      <w:r w:rsidR="009F7A90" w:rsidRPr="00A8536B" w:rsidDel="003E6868">
        <w:rPr>
          <w:sz w:val="20"/>
          <w:lang w:eastAsia="sl-SI"/>
        </w:rPr>
        <w:t xml:space="preserve">imetnika </w:t>
      </w:r>
      <w:r w:rsidRPr="00A8536B" w:rsidDel="003E6868">
        <w:rPr>
          <w:sz w:val="20"/>
          <w:lang w:eastAsia="sl-SI"/>
        </w:rPr>
        <w:t>trošarinsk</w:t>
      </w:r>
      <w:r w:rsidR="009F7A90" w:rsidRPr="00A8536B" w:rsidDel="003E6868">
        <w:rPr>
          <w:sz w:val="20"/>
          <w:lang w:eastAsia="sl-SI"/>
        </w:rPr>
        <w:t>ega</w:t>
      </w:r>
      <w:r w:rsidRPr="00A8536B" w:rsidDel="003E6868">
        <w:rPr>
          <w:sz w:val="20"/>
          <w:lang w:eastAsia="sl-SI"/>
        </w:rPr>
        <w:t xml:space="preserve"> skladišč</w:t>
      </w:r>
      <w:r w:rsidR="009F7A90" w:rsidRPr="00A8536B" w:rsidDel="003E6868">
        <w:rPr>
          <w:sz w:val="20"/>
          <w:lang w:eastAsia="sl-SI"/>
        </w:rPr>
        <w:t>a</w:t>
      </w:r>
      <w:r w:rsidRPr="00A8536B" w:rsidDel="003E6868">
        <w:rPr>
          <w:sz w:val="20"/>
          <w:lang w:eastAsia="sl-SI"/>
        </w:rPr>
        <w:t xml:space="preserve"> ali </w:t>
      </w:r>
      <w:r w:rsidRPr="00A8536B">
        <w:rPr>
          <w:rFonts w:cs="Arial"/>
          <w:sz w:val="20"/>
          <w:szCs w:val="20"/>
          <w:lang w:eastAsia="sl-SI"/>
        </w:rPr>
        <w:t>oproščenega uporabnika zaradi stečaj</w:t>
      </w:r>
      <w:r w:rsidR="00E00E27" w:rsidRPr="00A8536B">
        <w:rPr>
          <w:rFonts w:cs="Arial"/>
          <w:sz w:val="20"/>
          <w:szCs w:val="20"/>
          <w:lang w:eastAsia="sl-SI"/>
        </w:rPr>
        <w:t>nega postopka</w:t>
      </w:r>
      <w:r w:rsidRPr="00A8536B">
        <w:rPr>
          <w:rFonts w:cs="Arial"/>
          <w:sz w:val="20"/>
          <w:szCs w:val="20"/>
          <w:lang w:eastAsia="sl-SI"/>
        </w:rPr>
        <w:t xml:space="preserve"> oziroma </w:t>
      </w:r>
      <w:r w:rsidR="004B7C8B" w:rsidRPr="00A8536B">
        <w:rPr>
          <w:sz w:val="20"/>
          <w:lang w:eastAsia="sl-SI"/>
        </w:rPr>
        <w:t xml:space="preserve">postopka prisilnega </w:t>
      </w:r>
      <w:r w:rsidR="004B7C8B" w:rsidRPr="00A8536B">
        <w:rPr>
          <w:rFonts w:cs="Arial"/>
          <w:sz w:val="20"/>
          <w:szCs w:val="20"/>
          <w:lang w:eastAsia="sl-SI"/>
        </w:rPr>
        <w:t>prenehanja</w:t>
      </w:r>
      <w:r w:rsidRPr="00A8536B">
        <w:rPr>
          <w:rFonts w:cs="Arial"/>
          <w:sz w:val="20"/>
          <w:szCs w:val="20"/>
          <w:lang w:eastAsia="sl-SI"/>
        </w:rPr>
        <w:t xml:space="preserve"> je plačilo trošarine za trošarinske izdelke</w:t>
      </w:r>
      <w:r w:rsidR="00DB17DC" w:rsidRPr="00A8536B">
        <w:rPr>
          <w:rFonts w:cs="Arial"/>
          <w:sz w:val="20"/>
          <w:szCs w:val="20"/>
          <w:lang w:eastAsia="sl-SI"/>
        </w:rPr>
        <w:t>,</w:t>
      </w:r>
      <w:r w:rsidRPr="00A8536B">
        <w:rPr>
          <w:rFonts w:cs="Arial"/>
          <w:sz w:val="20"/>
          <w:szCs w:val="20"/>
          <w:lang w:eastAsia="sl-SI"/>
        </w:rPr>
        <w:t xml:space="preserve"> ki so na </w:t>
      </w:r>
      <w:r w:rsidR="009B5577" w:rsidRPr="00A8536B">
        <w:rPr>
          <w:rFonts w:cs="Arial"/>
          <w:sz w:val="20"/>
          <w:szCs w:val="20"/>
          <w:lang w:eastAsia="sl-SI"/>
        </w:rPr>
        <w:t xml:space="preserve">dan začetka </w:t>
      </w:r>
      <w:r w:rsidR="00E00E27" w:rsidRPr="00A8536B">
        <w:rPr>
          <w:rFonts w:cs="Arial"/>
          <w:sz w:val="20"/>
          <w:szCs w:val="20"/>
          <w:lang w:eastAsia="sl-SI"/>
        </w:rPr>
        <w:t xml:space="preserve">stečajnega </w:t>
      </w:r>
      <w:r w:rsidR="009B5577" w:rsidRPr="00A8536B">
        <w:rPr>
          <w:rFonts w:cs="Arial"/>
          <w:sz w:val="20"/>
          <w:szCs w:val="20"/>
          <w:lang w:eastAsia="sl-SI"/>
        </w:rPr>
        <w:t xml:space="preserve">postopka </w:t>
      </w:r>
      <w:r w:rsidR="00E00E27" w:rsidRPr="00A8536B">
        <w:rPr>
          <w:rFonts w:cs="Arial"/>
          <w:sz w:val="20"/>
          <w:szCs w:val="20"/>
          <w:lang w:eastAsia="sl-SI"/>
        </w:rPr>
        <w:t xml:space="preserve">oziroma </w:t>
      </w:r>
      <w:r w:rsidR="009B5577" w:rsidRPr="00A8536B">
        <w:rPr>
          <w:rFonts w:cs="Arial"/>
          <w:sz w:val="20"/>
          <w:szCs w:val="20"/>
          <w:lang w:eastAsia="sl-SI"/>
        </w:rPr>
        <w:t xml:space="preserve">postopka </w:t>
      </w:r>
      <w:r w:rsidR="004B7C8B" w:rsidRPr="00A8536B">
        <w:rPr>
          <w:sz w:val="20"/>
          <w:lang w:eastAsia="sl-SI"/>
        </w:rPr>
        <w:t xml:space="preserve">prisilnega prenehanja </w:t>
      </w:r>
      <w:r w:rsidR="009B5577" w:rsidRPr="00A8536B">
        <w:rPr>
          <w:rFonts w:cs="Arial"/>
          <w:sz w:val="20"/>
          <w:szCs w:val="20"/>
          <w:lang w:eastAsia="sl-SI"/>
        </w:rPr>
        <w:t xml:space="preserve">na </w:t>
      </w:r>
      <w:r w:rsidRPr="00A8536B">
        <w:rPr>
          <w:rFonts w:cs="Arial"/>
          <w:sz w:val="20"/>
          <w:szCs w:val="20"/>
          <w:lang w:eastAsia="sl-SI"/>
        </w:rPr>
        <w:t>zalogi</w:t>
      </w:r>
      <w:r w:rsidR="00DE23E0" w:rsidRPr="00A8536B">
        <w:rPr>
          <w:rFonts w:cs="Arial"/>
          <w:sz w:val="20"/>
          <w:szCs w:val="20"/>
          <w:lang w:eastAsia="sl-SI"/>
        </w:rPr>
        <w:t>,</w:t>
      </w:r>
      <w:r w:rsidRPr="00A8536B" w:rsidDel="000B0FCD">
        <w:rPr>
          <w:rFonts w:cs="Arial"/>
          <w:sz w:val="20"/>
          <w:szCs w:val="20"/>
          <w:lang w:eastAsia="sl-SI"/>
        </w:rPr>
        <w:t xml:space="preserve"> </w:t>
      </w:r>
      <w:r w:rsidRPr="00A8536B">
        <w:rPr>
          <w:rFonts w:cs="Arial"/>
          <w:sz w:val="20"/>
          <w:szCs w:val="20"/>
          <w:lang w:eastAsia="sl-SI"/>
        </w:rPr>
        <w:t>odloženo do dneva, ko so trošarinski izdelki</w:t>
      </w:r>
      <w:r w:rsidR="00D73B2F" w:rsidRPr="00A8536B">
        <w:rPr>
          <w:rFonts w:cs="Arial"/>
          <w:sz w:val="20"/>
          <w:szCs w:val="20"/>
          <w:lang w:eastAsia="sl-SI"/>
        </w:rPr>
        <w:t>, ki so skladiščeni v trošarinskem skladišču ali obratu oproščenega uporabnika,</w:t>
      </w:r>
      <w:r w:rsidRPr="00A8536B">
        <w:rPr>
          <w:rFonts w:cs="Arial"/>
          <w:sz w:val="20"/>
          <w:szCs w:val="20"/>
          <w:lang w:eastAsia="sl-SI"/>
        </w:rPr>
        <w:t xml:space="preserve"> </w:t>
      </w:r>
      <w:r w:rsidR="009E05C2" w:rsidRPr="00A8536B">
        <w:rPr>
          <w:rFonts w:cs="Arial"/>
          <w:sz w:val="20"/>
          <w:szCs w:val="20"/>
          <w:lang w:eastAsia="sl-SI"/>
        </w:rPr>
        <w:t xml:space="preserve">sproščeni v porabo </w:t>
      </w:r>
      <w:r w:rsidR="009B5577" w:rsidRPr="00A8536B">
        <w:rPr>
          <w:rFonts w:cs="Arial"/>
          <w:sz w:val="20"/>
          <w:szCs w:val="20"/>
          <w:lang w:eastAsia="sl-SI"/>
        </w:rPr>
        <w:t>v postopku stečaja</w:t>
      </w:r>
      <w:r w:rsidR="004B7C8B" w:rsidRPr="00A8536B">
        <w:rPr>
          <w:rFonts w:cs="Arial"/>
          <w:sz w:val="20"/>
          <w:szCs w:val="20"/>
          <w:lang w:eastAsia="sl-SI"/>
        </w:rPr>
        <w:t xml:space="preserve"> ali prisilnega prenehanja</w:t>
      </w:r>
      <w:r w:rsidR="00D73B2F" w:rsidRPr="00A8536B">
        <w:rPr>
          <w:rFonts w:cs="Arial"/>
          <w:sz w:val="20"/>
          <w:szCs w:val="20"/>
          <w:lang w:eastAsia="sl-SI"/>
        </w:rPr>
        <w:t>, toda</w:t>
      </w:r>
      <w:r w:rsidR="000277EB" w:rsidRPr="00A8536B">
        <w:rPr>
          <w:rFonts w:cs="Arial"/>
          <w:sz w:val="20"/>
          <w:szCs w:val="20"/>
          <w:lang w:eastAsia="sl-SI"/>
        </w:rPr>
        <w:t xml:space="preserve"> </w:t>
      </w:r>
      <w:r w:rsidR="00DB17DC" w:rsidRPr="00A8536B">
        <w:rPr>
          <w:rFonts w:cs="Arial"/>
          <w:sz w:val="20"/>
          <w:szCs w:val="20"/>
          <w:lang w:eastAsia="sl-SI"/>
        </w:rPr>
        <w:t xml:space="preserve">največ do dneva, ko so </w:t>
      </w:r>
      <w:proofErr w:type="spellStart"/>
      <w:r w:rsidRPr="00A8536B">
        <w:rPr>
          <w:rFonts w:cs="Arial"/>
          <w:sz w:val="20"/>
          <w:szCs w:val="20"/>
          <w:lang w:eastAsia="sl-SI"/>
        </w:rPr>
        <w:t>odpremljeni</w:t>
      </w:r>
      <w:proofErr w:type="spellEnd"/>
      <w:r w:rsidRPr="00A8536B">
        <w:rPr>
          <w:rFonts w:cs="Arial"/>
          <w:sz w:val="20"/>
          <w:szCs w:val="20"/>
          <w:lang w:eastAsia="sl-SI"/>
        </w:rPr>
        <w:t xml:space="preserve"> upniku na podlagi sklepa o razdelitvi premoženja.</w:t>
      </w:r>
      <w:r w:rsidR="009E05C2" w:rsidRPr="00A8536B">
        <w:rPr>
          <w:rFonts w:cs="Arial"/>
          <w:sz w:val="20"/>
          <w:szCs w:val="20"/>
          <w:lang w:eastAsia="sl-SI"/>
        </w:rPr>
        <w:t xml:space="preserve"> Za trošarinske izdelke, ki so bili sproščeni v porabo oziroma </w:t>
      </w:r>
      <w:proofErr w:type="spellStart"/>
      <w:r w:rsidR="009E05C2" w:rsidRPr="00A8536B">
        <w:rPr>
          <w:rFonts w:cs="Arial"/>
          <w:sz w:val="20"/>
          <w:szCs w:val="20"/>
          <w:lang w:eastAsia="sl-SI"/>
        </w:rPr>
        <w:t>odpremljeni</w:t>
      </w:r>
      <w:proofErr w:type="spellEnd"/>
      <w:r w:rsidR="009E05C2" w:rsidRPr="00A8536B">
        <w:rPr>
          <w:rFonts w:cs="Arial"/>
          <w:sz w:val="20"/>
          <w:szCs w:val="20"/>
          <w:lang w:eastAsia="sl-SI"/>
        </w:rPr>
        <w:t xml:space="preserve"> upniku, </w:t>
      </w:r>
      <w:r w:rsidR="00F62237" w:rsidRPr="00A8536B">
        <w:rPr>
          <w:rFonts w:cs="Arial"/>
          <w:sz w:val="20"/>
          <w:szCs w:val="20"/>
          <w:lang w:eastAsia="sl-SI"/>
        </w:rPr>
        <w:t xml:space="preserve">za </w:t>
      </w:r>
      <w:r w:rsidR="009E05C2" w:rsidRPr="00A8536B">
        <w:rPr>
          <w:rFonts w:cs="Arial"/>
          <w:sz w:val="20"/>
          <w:szCs w:val="20"/>
          <w:lang w:eastAsia="sl-SI"/>
        </w:rPr>
        <w:t>imetnik</w:t>
      </w:r>
      <w:r w:rsidR="00F62237" w:rsidRPr="00A8536B">
        <w:rPr>
          <w:rFonts w:cs="Arial"/>
          <w:sz w:val="20"/>
          <w:szCs w:val="20"/>
          <w:lang w:eastAsia="sl-SI"/>
        </w:rPr>
        <w:t>a</w:t>
      </w:r>
      <w:r w:rsidR="009E05C2" w:rsidRPr="00A8536B">
        <w:rPr>
          <w:rFonts w:cs="Arial"/>
          <w:sz w:val="20"/>
          <w:szCs w:val="20"/>
          <w:lang w:eastAsia="sl-SI"/>
        </w:rPr>
        <w:t xml:space="preserve"> trošarinskega skladišča oziroma oproščen</w:t>
      </w:r>
      <w:r w:rsidR="00F62237" w:rsidRPr="00A8536B">
        <w:rPr>
          <w:rFonts w:cs="Arial"/>
          <w:sz w:val="20"/>
          <w:szCs w:val="20"/>
          <w:lang w:eastAsia="sl-SI"/>
        </w:rPr>
        <w:t>ega</w:t>
      </w:r>
      <w:r w:rsidR="009E05C2" w:rsidRPr="00A8536B">
        <w:rPr>
          <w:rFonts w:cs="Arial"/>
          <w:sz w:val="20"/>
          <w:szCs w:val="20"/>
          <w:lang w:eastAsia="sl-SI"/>
        </w:rPr>
        <w:t xml:space="preserve"> uporabnik</w:t>
      </w:r>
      <w:r w:rsidR="00F62237" w:rsidRPr="00A8536B">
        <w:rPr>
          <w:rFonts w:cs="Arial"/>
          <w:sz w:val="20"/>
          <w:szCs w:val="20"/>
          <w:lang w:eastAsia="sl-SI"/>
        </w:rPr>
        <w:t>a</w:t>
      </w:r>
      <w:r w:rsidR="009E05C2" w:rsidRPr="00A8536B">
        <w:rPr>
          <w:rFonts w:cs="Arial"/>
          <w:sz w:val="20"/>
          <w:szCs w:val="20"/>
          <w:lang w:eastAsia="sl-SI"/>
        </w:rPr>
        <w:t xml:space="preserve"> oziroma upnik</w:t>
      </w:r>
      <w:r w:rsidR="00F62237" w:rsidRPr="00A8536B">
        <w:rPr>
          <w:rFonts w:cs="Arial"/>
          <w:sz w:val="20"/>
          <w:szCs w:val="20"/>
          <w:lang w:eastAsia="sl-SI"/>
        </w:rPr>
        <w:t>a</w:t>
      </w:r>
      <w:r w:rsidR="009E05C2" w:rsidRPr="00A8536B">
        <w:rPr>
          <w:rFonts w:cs="Arial"/>
          <w:sz w:val="20"/>
          <w:szCs w:val="20"/>
          <w:lang w:eastAsia="sl-SI"/>
        </w:rPr>
        <w:t xml:space="preserve"> </w:t>
      </w:r>
      <w:r w:rsidR="00F62237" w:rsidRPr="00A8536B">
        <w:rPr>
          <w:rFonts w:cs="Arial"/>
          <w:sz w:val="20"/>
          <w:szCs w:val="20"/>
          <w:lang w:eastAsia="sl-SI"/>
        </w:rPr>
        <w:t>nastane obveznost za obračun trošarine</w:t>
      </w:r>
      <w:r w:rsidR="000B0FCD" w:rsidRPr="00A8536B">
        <w:rPr>
          <w:rFonts w:cs="Arial"/>
          <w:sz w:val="20"/>
          <w:szCs w:val="20"/>
          <w:lang w:eastAsia="sl-SI"/>
        </w:rPr>
        <w:t xml:space="preserve"> </w:t>
      </w:r>
      <w:r w:rsidR="009E05C2" w:rsidRPr="00A8536B">
        <w:rPr>
          <w:rFonts w:cs="Arial"/>
          <w:sz w:val="20"/>
          <w:szCs w:val="20"/>
          <w:lang w:eastAsia="sl-SI"/>
        </w:rPr>
        <w:t>na dan sprostitve v porabo oziroma na dan odpreme upniku</w:t>
      </w:r>
      <w:r w:rsidR="009E05C2" w:rsidRPr="00A8536B" w:rsidDel="008301F1">
        <w:rPr>
          <w:rFonts w:cs="Arial"/>
          <w:sz w:val="20"/>
          <w:szCs w:val="20"/>
          <w:lang w:eastAsia="sl-SI"/>
        </w:rPr>
        <w:t>.</w:t>
      </w:r>
    </w:p>
    <w:p w14:paraId="104C582A" w14:textId="77777777" w:rsidR="009E05C2" w:rsidRPr="00A8536B" w:rsidRDefault="009E05C2" w:rsidP="00D651CC">
      <w:pPr>
        <w:pStyle w:val="Alineazaodstavkom"/>
        <w:keepNext w:val="0"/>
        <w:keepLines w:val="0"/>
        <w:widowControl w:val="0"/>
        <w:spacing w:line="260" w:lineRule="exact"/>
        <w:rPr>
          <w:rFonts w:cs="Arial"/>
          <w:sz w:val="20"/>
          <w:szCs w:val="20"/>
          <w:lang w:eastAsia="sl-SI"/>
        </w:rPr>
      </w:pPr>
    </w:p>
    <w:p w14:paraId="104C582B" w14:textId="77777777" w:rsidR="00DC56C8" w:rsidRPr="00A8536B" w:rsidRDefault="009E05C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07E76">
        <w:rPr>
          <w:rFonts w:cs="Arial"/>
          <w:sz w:val="20"/>
          <w:szCs w:val="20"/>
          <w:lang w:eastAsia="sl-SI"/>
        </w:rPr>
        <w:t>4</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 xml:space="preserve">V primeru prenehanja veljavnosti dovoljenja </w:t>
      </w:r>
      <w:r w:rsidR="009E514D" w:rsidRPr="00A8536B">
        <w:rPr>
          <w:rFonts w:cs="Arial"/>
          <w:sz w:val="20"/>
          <w:szCs w:val="20"/>
          <w:lang w:eastAsia="sl-SI"/>
        </w:rPr>
        <w:t xml:space="preserve">imetnika trošarinskega skladišča ali </w:t>
      </w:r>
      <w:r w:rsidRPr="00A8536B">
        <w:rPr>
          <w:rFonts w:cs="Arial"/>
          <w:sz w:val="20"/>
          <w:szCs w:val="20"/>
          <w:lang w:eastAsia="sl-SI"/>
        </w:rPr>
        <w:t>oproščenega uporabnika</w:t>
      </w:r>
      <w:r w:rsidR="00B40278" w:rsidRPr="00A8536B">
        <w:rPr>
          <w:rFonts w:cs="Arial"/>
          <w:sz w:val="20"/>
          <w:szCs w:val="20"/>
          <w:lang w:eastAsia="sl-SI"/>
        </w:rPr>
        <w:t>,</w:t>
      </w:r>
      <w:r w:rsidR="00B40278" w:rsidRPr="00A8536B">
        <w:t xml:space="preserve"> </w:t>
      </w:r>
      <w:r w:rsidR="00B40278" w:rsidRPr="00A8536B">
        <w:rPr>
          <w:rFonts w:cs="Arial"/>
          <w:sz w:val="20"/>
          <w:szCs w:val="20"/>
          <w:lang w:eastAsia="sl-SI"/>
        </w:rPr>
        <w:t xml:space="preserve">razen za primere iz </w:t>
      </w:r>
      <w:r w:rsidR="00CF692F" w:rsidRPr="00A8536B">
        <w:rPr>
          <w:rFonts w:cs="Arial"/>
          <w:sz w:val="20"/>
          <w:szCs w:val="20"/>
          <w:lang w:eastAsia="sl-SI"/>
        </w:rPr>
        <w:t xml:space="preserve">tretjega </w:t>
      </w:r>
      <w:r w:rsidR="00B40278" w:rsidRPr="00A8536B">
        <w:rPr>
          <w:rFonts w:cs="Arial"/>
          <w:sz w:val="20"/>
          <w:szCs w:val="20"/>
          <w:lang w:eastAsia="sl-SI"/>
        </w:rPr>
        <w:t>odstavka</w:t>
      </w:r>
      <w:r w:rsidR="008D17BD" w:rsidRPr="00A8536B">
        <w:rPr>
          <w:rFonts w:cs="Arial"/>
          <w:sz w:val="20"/>
          <w:szCs w:val="20"/>
          <w:lang w:eastAsia="sl-SI"/>
        </w:rPr>
        <w:t xml:space="preserve"> tega člena</w:t>
      </w:r>
      <w:r w:rsidR="00B40278" w:rsidRPr="00A8536B">
        <w:rPr>
          <w:rFonts w:cs="Arial"/>
          <w:sz w:val="20"/>
          <w:szCs w:val="20"/>
          <w:lang w:eastAsia="sl-SI"/>
        </w:rPr>
        <w:t>,</w:t>
      </w:r>
      <w:r w:rsidRPr="00A8536B" w:rsidDel="000B0FCD">
        <w:rPr>
          <w:rFonts w:cs="Arial"/>
          <w:sz w:val="20"/>
          <w:szCs w:val="20"/>
          <w:lang w:eastAsia="sl-SI"/>
        </w:rPr>
        <w:t xml:space="preserve"> </w:t>
      </w:r>
      <w:r w:rsidR="005D6099" w:rsidRPr="00A8536B">
        <w:rPr>
          <w:rFonts w:cs="Arial"/>
          <w:sz w:val="20"/>
          <w:szCs w:val="20"/>
          <w:lang w:eastAsia="sl-SI"/>
        </w:rPr>
        <w:t>nastane za</w:t>
      </w:r>
      <w:r w:rsidRPr="00A8536B">
        <w:rPr>
          <w:rFonts w:cs="Arial"/>
          <w:sz w:val="20"/>
          <w:szCs w:val="20"/>
          <w:lang w:eastAsia="sl-SI"/>
        </w:rPr>
        <w:t xml:space="preserve"> </w:t>
      </w:r>
      <w:r w:rsidR="00484D79" w:rsidRPr="00A8536B">
        <w:rPr>
          <w:rFonts w:cs="Arial"/>
          <w:sz w:val="20"/>
          <w:szCs w:val="20"/>
          <w:lang w:eastAsia="sl-SI"/>
        </w:rPr>
        <w:t>imetnik</w:t>
      </w:r>
      <w:r w:rsidR="005D6099" w:rsidRPr="00A8536B">
        <w:rPr>
          <w:rFonts w:cs="Arial"/>
          <w:sz w:val="20"/>
          <w:szCs w:val="20"/>
          <w:lang w:eastAsia="sl-SI"/>
        </w:rPr>
        <w:t>a</w:t>
      </w:r>
      <w:r w:rsidR="00484D79" w:rsidRPr="00A8536B">
        <w:rPr>
          <w:rFonts w:cs="Arial"/>
          <w:sz w:val="20"/>
          <w:szCs w:val="20"/>
          <w:lang w:eastAsia="sl-SI"/>
        </w:rPr>
        <w:t xml:space="preserve"> trošarinskega skladišča oziroma </w:t>
      </w:r>
      <w:r w:rsidR="000B0FCD" w:rsidRPr="00A8536B">
        <w:rPr>
          <w:rFonts w:cs="Arial"/>
          <w:sz w:val="20"/>
          <w:szCs w:val="20"/>
          <w:lang w:eastAsia="sl-SI"/>
        </w:rPr>
        <w:t>oproščen</w:t>
      </w:r>
      <w:r w:rsidR="005D6099" w:rsidRPr="00A8536B">
        <w:rPr>
          <w:rFonts w:cs="Arial"/>
          <w:sz w:val="20"/>
          <w:szCs w:val="20"/>
          <w:lang w:eastAsia="sl-SI"/>
        </w:rPr>
        <w:t>ega</w:t>
      </w:r>
      <w:r w:rsidR="000B0FCD" w:rsidRPr="00A8536B">
        <w:rPr>
          <w:rFonts w:cs="Arial"/>
          <w:sz w:val="20"/>
          <w:szCs w:val="20"/>
          <w:lang w:eastAsia="sl-SI"/>
        </w:rPr>
        <w:t xml:space="preserve"> </w:t>
      </w:r>
      <w:r w:rsidR="00484D79" w:rsidRPr="00A8536B">
        <w:rPr>
          <w:rFonts w:cs="Arial"/>
          <w:sz w:val="20"/>
          <w:szCs w:val="20"/>
          <w:lang w:eastAsia="sl-SI"/>
        </w:rPr>
        <w:t>uporabnik</w:t>
      </w:r>
      <w:r w:rsidR="005D6099" w:rsidRPr="00A8536B">
        <w:rPr>
          <w:rFonts w:cs="Arial"/>
          <w:sz w:val="20"/>
          <w:szCs w:val="20"/>
          <w:lang w:eastAsia="sl-SI"/>
        </w:rPr>
        <w:t>a</w:t>
      </w:r>
      <w:r w:rsidR="008D17BD" w:rsidRPr="00A8536B">
        <w:rPr>
          <w:rFonts w:cs="Arial"/>
          <w:sz w:val="20"/>
          <w:szCs w:val="20"/>
          <w:lang w:eastAsia="sl-SI"/>
        </w:rPr>
        <w:t xml:space="preserve"> </w:t>
      </w:r>
      <w:r w:rsidR="005D6099" w:rsidRPr="00A8536B">
        <w:rPr>
          <w:rFonts w:cs="Arial"/>
          <w:sz w:val="20"/>
          <w:szCs w:val="20"/>
          <w:lang w:eastAsia="sl-SI"/>
        </w:rPr>
        <w:t>obveznost za obračun trošarine</w:t>
      </w:r>
      <w:r w:rsidRPr="00A8536B">
        <w:rPr>
          <w:rFonts w:cs="Arial"/>
          <w:sz w:val="20"/>
          <w:szCs w:val="20"/>
          <w:lang w:eastAsia="sl-SI"/>
        </w:rPr>
        <w:t xml:space="preserve"> </w:t>
      </w:r>
      <w:r w:rsidR="0096261D" w:rsidRPr="00A8536B">
        <w:rPr>
          <w:rFonts w:cs="Arial"/>
          <w:sz w:val="20"/>
          <w:szCs w:val="20"/>
          <w:lang w:eastAsia="sl-SI"/>
        </w:rPr>
        <w:t>na dan</w:t>
      </w:r>
      <w:r w:rsidRPr="00A8536B">
        <w:rPr>
          <w:rFonts w:cs="Arial"/>
          <w:sz w:val="20"/>
          <w:szCs w:val="20"/>
          <w:lang w:eastAsia="sl-SI"/>
        </w:rPr>
        <w:t xml:space="preserve"> prenehanja</w:t>
      </w:r>
      <w:r w:rsidR="0096261D" w:rsidRPr="00A8536B">
        <w:rPr>
          <w:rFonts w:cs="Arial"/>
          <w:sz w:val="20"/>
          <w:szCs w:val="20"/>
          <w:lang w:eastAsia="sl-SI"/>
        </w:rPr>
        <w:t xml:space="preserve"> </w:t>
      </w:r>
      <w:r w:rsidR="003318A7" w:rsidRPr="00A8536B">
        <w:rPr>
          <w:rFonts w:cs="Arial"/>
          <w:sz w:val="20"/>
          <w:szCs w:val="20"/>
          <w:lang w:eastAsia="sl-SI"/>
        </w:rPr>
        <w:t xml:space="preserve">veljavnosti </w:t>
      </w:r>
      <w:r w:rsidR="0096261D" w:rsidRPr="00A8536B">
        <w:rPr>
          <w:rFonts w:cs="Arial"/>
          <w:sz w:val="20"/>
          <w:szCs w:val="20"/>
          <w:lang w:eastAsia="sl-SI"/>
        </w:rPr>
        <w:t>dovoljenja</w:t>
      </w:r>
      <w:r w:rsidR="00C23667" w:rsidRPr="00A8536B" w:rsidDel="008301F1">
        <w:rPr>
          <w:rFonts w:cs="Arial"/>
          <w:sz w:val="20"/>
          <w:szCs w:val="20"/>
          <w:lang w:eastAsia="sl-SI"/>
        </w:rPr>
        <w:t>.</w:t>
      </w:r>
    </w:p>
    <w:p w14:paraId="104C582C" w14:textId="77777777" w:rsidR="00780535" w:rsidRPr="00A8536B" w:rsidRDefault="00780535" w:rsidP="00D651CC">
      <w:pPr>
        <w:pStyle w:val="Alineazaodstavkom"/>
        <w:keepNext w:val="0"/>
        <w:keepLines w:val="0"/>
        <w:widowControl w:val="0"/>
        <w:spacing w:line="260" w:lineRule="exact"/>
        <w:rPr>
          <w:rFonts w:cs="Arial"/>
          <w:sz w:val="20"/>
          <w:szCs w:val="20"/>
          <w:lang w:eastAsia="sl-SI"/>
        </w:rPr>
      </w:pPr>
    </w:p>
    <w:p w14:paraId="104C582D" w14:textId="77777777" w:rsidR="007368D3" w:rsidRPr="00A8536B" w:rsidRDefault="0011006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07E76">
        <w:rPr>
          <w:rFonts w:cs="Arial"/>
          <w:sz w:val="20"/>
          <w:szCs w:val="20"/>
          <w:lang w:eastAsia="sl-SI"/>
        </w:rPr>
        <w:t>5</w:t>
      </w:r>
      <w:r w:rsidRPr="00A8536B">
        <w:rPr>
          <w:rFonts w:cs="Arial"/>
          <w:sz w:val="20"/>
          <w:szCs w:val="20"/>
          <w:lang w:eastAsia="sl-SI"/>
        </w:rPr>
        <w:t xml:space="preserve">) </w:t>
      </w:r>
      <w:r w:rsidR="0069026A" w:rsidRPr="00A8536B">
        <w:rPr>
          <w:rFonts w:cs="Arial"/>
          <w:sz w:val="20"/>
          <w:szCs w:val="20"/>
          <w:lang w:eastAsia="sl-SI"/>
        </w:rPr>
        <w:tab/>
      </w:r>
      <w:r w:rsidR="000B0FCD" w:rsidRPr="00A8536B">
        <w:rPr>
          <w:rFonts w:cs="Arial"/>
          <w:sz w:val="20"/>
          <w:szCs w:val="20"/>
          <w:lang w:eastAsia="sl-SI"/>
        </w:rPr>
        <w:t xml:space="preserve">Za </w:t>
      </w:r>
      <w:r w:rsidRPr="00A8536B">
        <w:rPr>
          <w:rFonts w:cs="Arial"/>
          <w:sz w:val="20"/>
          <w:szCs w:val="20"/>
          <w:lang w:eastAsia="sl-SI"/>
        </w:rPr>
        <w:t>trošarinsk</w:t>
      </w:r>
      <w:r w:rsidR="000B0FCD" w:rsidRPr="00A8536B">
        <w:rPr>
          <w:rFonts w:cs="Arial"/>
          <w:sz w:val="20"/>
          <w:szCs w:val="20"/>
          <w:lang w:eastAsia="sl-SI"/>
        </w:rPr>
        <w:t>e</w:t>
      </w:r>
      <w:r w:rsidRPr="00A8536B">
        <w:rPr>
          <w:rFonts w:cs="Arial"/>
          <w:sz w:val="20"/>
          <w:szCs w:val="20"/>
          <w:lang w:eastAsia="sl-SI"/>
        </w:rPr>
        <w:t xml:space="preserve"> izdelk</w:t>
      </w:r>
      <w:r w:rsidR="000B0FCD" w:rsidRPr="00A8536B">
        <w:rPr>
          <w:rFonts w:cs="Arial"/>
          <w:sz w:val="20"/>
          <w:szCs w:val="20"/>
          <w:lang w:eastAsia="sl-SI"/>
        </w:rPr>
        <w:t>e</w:t>
      </w:r>
      <w:r w:rsidRPr="00A8536B">
        <w:rPr>
          <w:rFonts w:cs="Arial"/>
          <w:sz w:val="20"/>
          <w:szCs w:val="20"/>
          <w:lang w:eastAsia="sl-SI"/>
        </w:rPr>
        <w:t xml:space="preserve">, ki </w:t>
      </w:r>
      <w:r w:rsidR="00621F8F" w:rsidRPr="00A8536B">
        <w:rPr>
          <w:rFonts w:cs="Arial"/>
          <w:sz w:val="20"/>
          <w:szCs w:val="20"/>
          <w:lang w:eastAsia="sl-SI"/>
        </w:rPr>
        <w:t>jih je imetnik</w:t>
      </w:r>
      <w:r w:rsidRPr="00A8536B">
        <w:rPr>
          <w:rFonts w:cs="Arial"/>
          <w:sz w:val="20"/>
          <w:szCs w:val="20"/>
          <w:lang w:eastAsia="sl-SI"/>
        </w:rPr>
        <w:t xml:space="preserve"> trošarinske</w:t>
      </w:r>
      <w:r w:rsidR="00621F8F" w:rsidRPr="00A8536B">
        <w:rPr>
          <w:rFonts w:cs="Arial"/>
          <w:sz w:val="20"/>
          <w:szCs w:val="20"/>
          <w:lang w:eastAsia="sl-SI"/>
        </w:rPr>
        <w:t>ga</w:t>
      </w:r>
      <w:r w:rsidRPr="00A8536B">
        <w:rPr>
          <w:rFonts w:cs="Arial"/>
          <w:sz w:val="20"/>
          <w:szCs w:val="20"/>
          <w:lang w:eastAsia="sl-SI"/>
        </w:rPr>
        <w:t xml:space="preserve"> </w:t>
      </w:r>
      <w:r w:rsidR="00621F8F" w:rsidRPr="00A8536B">
        <w:rPr>
          <w:rFonts w:cs="Arial"/>
          <w:sz w:val="20"/>
          <w:szCs w:val="20"/>
          <w:lang w:eastAsia="sl-SI"/>
        </w:rPr>
        <w:t xml:space="preserve">skladišča </w:t>
      </w:r>
      <w:r w:rsidRPr="00A8536B">
        <w:rPr>
          <w:rFonts w:cs="Arial"/>
          <w:sz w:val="20"/>
          <w:szCs w:val="20"/>
          <w:lang w:eastAsia="sl-SI"/>
        </w:rPr>
        <w:t>porab</w:t>
      </w:r>
      <w:r w:rsidR="00621F8F" w:rsidRPr="00A8536B">
        <w:rPr>
          <w:rFonts w:cs="Arial"/>
          <w:sz w:val="20"/>
          <w:szCs w:val="20"/>
          <w:lang w:eastAsia="sl-SI"/>
        </w:rPr>
        <w:t>il</w:t>
      </w:r>
      <w:r w:rsidR="0086184B" w:rsidRPr="00A8536B">
        <w:rPr>
          <w:rFonts w:cs="Arial"/>
          <w:sz w:val="20"/>
          <w:szCs w:val="20"/>
          <w:lang w:eastAsia="sl-SI"/>
        </w:rPr>
        <w:t xml:space="preserve"> </w:t>
      </w:r>
      <w:r w:rsidR="00621F8F" w:rsidRPr="00A8536B">
        <w:rPr>
          <w:rFonts w:cs="Arial"/>
          <w:sz w:val="20"/>
          <w:szCs w:val="20"/>
          <w:lang w:eastAsia="sl-SI"/>
        </w:rPr>
        <w:t xml:space="preserve">za namene, ki niso </w:t>
      </w:r>
      <w:r w:rsidR="0078131A" w:rsidRPr="00A8536B">
        <w:rPr>
          <w:rFonts w:cs="Arial"/>
          <w:sz w:val="20"/>
          <w:szCs w:val="20"/>
          <w:lang w:eastAsia="sl-SI"/>
        </w:rPr>
        <w:t xml:space="preserve">navedeni v </w:t>
      </w:r>
      <w:r w:rsidR="0086184B" w:rsidRPr="00A8536B">
        <w:rPr>
          <w:rFonts w:cs="Arial"/>
          <w:sz w:val="20"/>
          <w:szCs w:val="20"/>
          <w:lang w:eastAsia="sl-SI"/>
        </w:rPr>
        <w:t>izdan</w:t>
      </w:r>
      <w:r w:rsidR="0078131A" w:rsidRPr="00A8536B">
        <w:rPr>
          <w:rFonts w:cs="Arial"/>
          <w:sz w:val="20"/>
          <w:szCs w:val="20"/>
          <w:lang w:eastAsia="sl-SI"/>
        </w:rPr>
        <w:t>e</w:t>
      </w:r>
      <w:r w:rsidR="007F5F98" w:rsidRPr="00A8536B">
        <w:rPr>
          <w:rFonts w:cs="Arial"/>
          <w:sz w:val="20"/>
          <w:szCs w:val="20"/>
          <w:lang w:eastAsia="sl-SI"/>
        </w:rPr>
        <w:t>m dovolje</w:t>
      </w:r>
      <w:r w:rsidR="0078131A" w:rsidRPr="00A8536B">
        <w:rPr>
          <w:rFonts w:cs="Arial"/>
          <w:sz w:val="20"/>
          <w:szCs w:val="20"/>
          <w:lang w:eastAsia="sl-SI"/>
        </w:rPr>
        <w:t>nju</w:t>
      </w:r>
      <w:r w:rsidR="00405AA3">
        <w:rPr>
          <w:rFonts w:cs="Arial"/>
          <w:sz w:val="20"/>
          <w:szCs w:val="20"/>
          <w:lang w:eastAsia="sl-SI"/>
        </w:rPr>
        <w:t>,</w:t>
      </w:r>
      <w:r w:rsidR="0086184B" w:rsidRPr="00A8536B">
        <w:rPr>
          <w:rFonts w:cs="Arial"/>
          <w:sz w:val="20"/>
          <w:szCs w:val="20"/>
          <w:lang w:eastAsia="sl-SI"/>
        </w:rPr>
        <w:t xml:space="preserve"> ter </w:t>
      </w:r>
      <w:r w:rsidR="00D70EA7" w:rsidRPr="00A8536B">
        <w:rPr>
          <w:rFonts w:cs="Arial"/>
          <w:sz w:val="20"/>
          <w:szCs w:val="20"/>
          <w:lang w:eastAsia="sl-SI"/>
        </w:rPr>
        <w:t>od</w:t>
      </w:r>
      <w:r w:rsidR="00B60D3A" w:rsidRPr="00A8536B">
        <w:rPr>
          <w:rFonts w:cs="Arial"/>
          <w:sz w:val="20"/>
          <w:szCs w:val="20"/>
          <w:lang w:eastAsia="sl-SI"/>
        </w:rPr>
        <w:t xml:space="preserve"> </w:t>
      </w:r>
      <w:r w:rsidR="003318A7" w:rsidRPr="00A8536B">
        <w:rPr>
          <w:rFonts w:cs="Arial"/>
          <w:sz w:val="20"/>
          <w:szCs w:val="20"/>
          <w:lang w:eastAsia="sl-SI"/>
        </w:rPr>
        <w:t>primanjkljaj</w:t>
      </w:r>
      <w:r w:rsidR="00D70EA7" w:rsidRPr="00A8536B">
        <w:rPr>
          <w:rFonts w:cs="Arial"/>
          <w:sz w:val="20"/>
          <w:szCs w:val="20"/>
          <w:lang w:eastAsia="sl-SI"/>
        </w:rPr>
        <w:t>a</w:t>
      </w:r>
      <w:r w:rsidR="003318A7" w:rsidRPr="00A8536B">
        <w:rPr>
          <w:rFonts w:cs="Arial"/>
          <w:sz w:val="20"/>
          <w:szCs w:val="20"/>
          <w:lang w:eastAsia="sl-SI"/>
        </w:rPr>
        <w:t xml:space="preserve"> trošarinskih izdelkov</w:t>
      </w:r>
      <w:r w:rsidR="00D70EA7" w:rsidRPr="00A8536B">
        <w:rPr>
          <w:rFonts w:cs="Arial"/>
          <w:sz w:val="20"/>
          <w:szCs w:val="20"/>
          <w:lang w:eastAsia="sl-SI"/>
        </w:rPr>
        <w:t xml:space="preserve">, </w:t>
      </w:r>
      <w:r w:rsidR="00B54139" w:rsidRPr="00A8536B">
        <w:rPr>
          <w:rFonts w:cs="Arial"/>
          <w:sz w:val="20"/>
          <w:szCs w:val="20"/>
          <w:lang w:eastAsia="sl-SI"/>
        </w:rPr>
        <w:t xml:space="preserve">ki nastane pri skladiščenju </w:t>
      </w:r>
      <w:r w:rsidR="00F813DC" w:rsidRPr="00A8536B">
        <w:rPr>
          <w:rFonts w:cs="Arial"/>
          <w:sz w:val="20"/>
          <w:szCs w:val="20"/>
          <w:lang w:eastAsia="sl-SI"/>
        </w:rPr>
        <w:t>ali prevoz</w:t>
      </w:r>
      <w:r w:rsidR="00B54139" w:rsidRPr="00A8536B">
        <w:rPr>
          <w:rFonts w:cs="Arial"/>
          <w:sz w:val="20"/>
          <w:szCs w:val="20"/>
          <w:lang w:eastAsia="sl-SI"/>
        </w:rPr>
        <w:t>u</w:t>
      </w:r>
      <w:r w:rsidR="00F813DC" w:rsidRPr="00A8536B">
        <w:rPr>
          <w:rFonts w:cs="Arial"/>
          <w:sz w:val="20"/>
          <w:szCs w:val="20"/>
          <w:lang w:eastAsia="sl-SI"/>
        </w:rPr>
        <w:t xml:space="preserve"> izdelkov, </w:t>
      </w:r>
      <w:r w:rsidR="00D70EA7" w:rsidRPr="00A8536B">
        <w:rPr>
          <w:rFonts w:cs="Arial"/>
          <w:sz w:val="20"/>
          <w:szCs w:val="20"/>
          <w:lang w:eastAsia="sl-SI"/>
        </w:rPr>
        <w:t xml:space="preserve">za </w:t>
      </w:r>
      <w:r w:rsidR="005D6099" w:rsidRPr="00A8536B">
        <w:rPr>
          <w:rFonts w:cs="Arial"/>
          <w:sz w:val="20"/>
          <w:szCs w:val="20"/>
          <w:lang w:eastAsia="sl-SI"/>
        </w:rPr>
        <w:t>katerega</w:t>
      </w:r>
      <w:r w:rsidR="003318A7" w:rsidRPr="00A8536B">
        <w:rPr>
          <w:rFonts w:cs="Arial"/>
          <w:sz w:val="20"/>
          <w:szCs w:val="20"/>
          <w:lang w:eastAsia="sl-SI"/>
        </w:rPr>
        <w:t xml:space="preserve"> ni bil </w:t>
      </w:r>
      <w:r w:rsidR="008A6372" w:rsidRPr="00A8536B">
        <w:rPr>
          <w:rFonts w:cs="Arial"/>
          <w:sz w:val="20"/>
          <w:szCs w:val="20"/>
          <w:lang w:eastAsia="sl-SI"/>
        </w:rPr>
        <w:t>uveljavlj</w:t>
      </w:r>
      <w:r w:rsidR="008D17BD" w:rsidRPr="00A8536B">
        <w:rPr>
          <w:rFonts w:cs="Arial"/>
          <w:sz w:val="20"/>
          <w:szCs w:val="20"/>
          <w:lang w:eastAsia="sl-SI"/>
        </w:rPr>
        <w:t>e</w:t>
      </w:r>
      <w:r w:rsidR="008A6372" w:rsidRPr="00A8536B">
        <w:rPr>
          <w:rFonts w:cs="Arial"/>
          <w:sz w:val="20"/>
          <w:szCs w:val="20"/>
          <w:lang w:eastAsia="sl-SI"/>
        </w:rPr>
        <w:t>n</w:t>
      </w:r>
      <w:r w:rsidR="003318A7" w:rsidRPr="00A8536B">
        <w:rPr>
          <w:rFonts w:cs="Arial"/>
          <w:sz w:val="20"/>
          <w:szCs w:val="20"/>
          <w:lang w:eastAsia="sl-SI"/>
        </w:rPr>
        <w:t xml:space="preserve"> </w:t>
      </w:r>
      <w:r w:rsidR="00116789">
        <w:rPr>
          <w:rFonts w:cs="Arial"/>
          <w:sz w:val="20"/>
          <w:szCs w:val="20"/>
          <w:lang w:eastAsia="sl-SI"/>
        </w:rPr>
        <w:t xml:space="preserve">ali s strani davčnega organa odobren </w:t>
      </w:r>
      <w:r w:rsidR="003318A7" w:rsidRPr="00A8536B">
        <w:rPr>
          <w:rFonts w:cs="Arial"/>
          <w:sz w:val="20"/>
          <w:szCs w:val="20"/>
          <w:lang w:eastAsia="sl-SI"/>
        </w:rPr>
        <w:t>odpust plačila trošarine</w:t>
      </w:r>
      <w:r w:rsidR="001D5367" w:rsidRPr="00A8536B">
        <w:rPr>
          <w:rFonts w:cs="Arial"/>
          <w:sz w:val="20"/>
          <w:szCs w:val="20"/>
          <w:lang w:eastAsia="sl-SI"/>
        </w:rPr>
        <w:t xml:space="preserve"> v skladu </w:t>
      </w:r>
      <w:r w:rsidR="00AA5B36" w:rsidRPr="00A8536B">
        <w:rPr>
          <w:rFonts w:cs="Arial"/>
          <w:sz w:val="20"/>
          <w:szCs w:val="20"/>
          <w:lang w:eastAsia="sl-SI"/>
        </w:rPr>
        <w:t xml:space="preserve">s tretjim </w:t>
      </w:r>
      <w:r w:rsidR="001D5367" w:rsidRPr="00A8536B">
        <w:rPr>
          <w:rFonts w:cs="Arial"/>
          <w:sz w:val="20"/>
          <w:szCs w:val="20"/>
          <w:lang w:eastAsia="sl-SI"/>
        </w:rPr>
        <w:t>odstavkom</w:t>
      </w:r>
      <w:r w:rsidR="00E40612">
        <w:rPr>
          <w:rFonts w:cs="Arial"/>
          <w:sz w:val="20"/>
          <w:szCs w:val="20"/>
          <w:lang w:eastAsia="sl-SI"/>
        </w:rPr>
        <w:t xml:space="preserve"> 18.</w:t>
      </w:r>
      <w:r w:rsidR="00262FF8" w:rsidRPr="00A8536B">
        <w:rPr>
          <w:rFonts w:cs="Arial"/>
          <w:sz w:val="20"/>
          <w:szCs w:val="20"/>
          <w:lang w:eastAsia="sl-SI"/>
        </w:rPr>
        <w:t xml:space="preserve"> člena tega zakona</w:t>
      </w:r>
      <w:r w:rsidRPr="00A8536B">
        <w:rPr>
          <w:rFonts w:cs="Arial"/>
          <w:sz w:val="20"/>
          <w:szCs w:val="20"/>
          <w:lang w:eastAsia="sl-SI"/>
        </w:rPr>
        <w:t xml:space="preserve">, </w:t>
      </w:r>
      <w:r w:rsidR="005D6099" w:rsidRPr="00A8536B">
        <w:rPr>
          <w:rFonts w:cs="Arial"/>
          <w:sz w:val="20"/>
          <w:szCs w:val="20"/>
          <w:lang w:eastAsia="sl-SI"/>
        </w:rPr>
        <w:t xml:space="preserve">za </w:t>
      </w:r>
      <w:r w:rsidR="00A975B3" w:rsidRPr="00A8536B">
        <w:rPr>
          <w:rFonts w:cs="Arial"/>
          <w:sz w:val="20"/>
          <w:szCs w:val="20"/>
          <w:lang w:eastAsia="sl-SI"/>
        </w:rPr>
        <w:t>imetnik</w:t>
      </w:r>
      <w:r w:rsidR="005D6099" w:rsidRPr="00A8536B">
        <w:rPr>
          <w:rFonts w:cs="Arial"/>
          <w:sz w:val="20"/>
          <w:szCs w:val="20"/>
          <w:lang w:eastAsia="sl-SI"/>
        </w:rPr>
        <w:t>a</w:t>
      </w:r>
      <w:r w:rsidR="00A975B3" w:rsidRPr="00A8536B">
        <w:rPr>
          <w:rFonts w:cs="Arial"/>
          <w:sz w:val="20"/>
          <w:szCs w:val="20"/>
          <w:lang w:eastAsia="sl-SI"/>
        </w:rPr>
        <w:t xml:space="preserve"> trošarinskega skladišča </w:t>
      </w:r>
      <w:r w:rsidR="005D6099" w:rsidRPr="00A8536B">
        <w:rPr>
          <w:rFonts w:cs="Arial"/>
          <w:sz w:val="20"/>
          <w:szCs w:val="20"/>
          <w:lang w:eastAsia="sl-SI"/>
        </w:rPr>
        <w:t xml:space="preserve">nastane obveznost za </w:t>
      </w:r>
      <w:r w:rsidRPr="00A8536B">
        <w:rPr>
          <w:rFonts w:cs="Arial"/>
          <w:sz w:val="20"/>
          <w:szCs w:val="20"/>
          <w:lang w:eastAsia="sl-SI"/>
        </w:rPr>
        <w:t>obračun trošarin</w:t>
      </w:r>
      <w:r w:rsidR="005D6099" w:rsidRPr="00A8536B">
        <w:rPr>
          <w:rFonts w:cs="Arial"/>
          <w:sz w:val="20"/>
          <w:szCs w:val="20"/>
          <w:lang w:eastAsia="sl-SI"/>
        </w:rPr>
        <w:t>e</w:t>
      </w:r>
      <w:r w:rsidRPr="00A8536B">
        <w:rPr>
          <w:rFonts w:cs="Arial"/>
          <w:sz w:val="20"/>
          <w:szCs w:val="20"/>
          <w:lang w:eastAsia="sl-SI"/>
        </w:rPr>
        <w:t xml:space="preserve"> zadnji dan v mesecu, v katerem so bili trošarinski izdelki porabljeni oziroma v katerem je nastal oziroma je bil ugotovljen primanjkljaj. </w:t>
      </w:r>
    </w:p>
    <w:p w14:paraId="104C582E" w14:textId="77777777" w:rsidR="003C0A76" w:rsidRPr="00A8536B" w:rsidRDefault="003C0A76" w:rsidP="00D651CC">
      <w:pPr>
        <w:pStyle w:val="Alineazaodstavkom"/>
        <w:keepNext w:val="0"/>
        <w:keepLines w:val="0"/>
        <w:widowControl w:val="0"/>
        <w:spacing w:line="260" w:lineRule="exact"/>
        <w:rPr>
          <w:rFonts w:cs="Arial"/>
          <w:sz w:val="20"/>
          <w:szCs w:val="20"/>
          <w:lang w:eastAsia="sl-SI"/>
        </w:rPr>
      </w:pPr>
    </w:p>
    <w:p w14:paraId="104C582F" w14:textId="77777777" w:rsidR="003C0A76" w:rsidRPr="00A8536B" w:rsidRDefault="003C0A76" w:rsidP="00D651CC">
      <w:pPr>
        <w:pStyle w:val="Alineazaodstavkom"/>
        <w:keepNext w:val="0"/>
        <w:keepLines w:val="0"/>
        <w:widowControl w:val="0"/>
        <w:spacing w:line="260" w:lineRule="exact"/>
      </w:pPr>
      <w:r w:rsidRPr="00A8536B">
        <w:rPr>
          <w:rFonts w:cs="Arial"/>
          <w:sz w:val="20"/>
          <w:szCs w:val="20"/>
          <w:lang w:eastAsia="sl-SI"/>
        </w:rPr>
        <w:t>(</w:t>
      </w:r>
      <w:r w:rsidR="00C07E76">
        <w:rPr>
          <w:rFonts w:cs="Arial"/>
          <w:sz w:val="20"/>
          <w:szCs w:val="20"/>
          <w:lang w:eastAsia="sl-SI"/>
        </w:rPr>
        <w:t>6</w:t>
      </w:r>
      <w:r w:rsidRPr="00A8536B">
        <w:rPr>
          <w:rFonts w:cs="Arial"/>
          <w:sz w:val="20"/>
          <w:szCs w:val="20"/>
          <w:lang w:eastAsia="sl-SI"/>
        </w:rPr>
        <w:t>)</w:t>
      </w:r>
      <w:r w:rsidR="0069026A" w:rsidRPr="00A8536B">
        <w:rPr>
          <w:rFonts w:cs="Arial"/>
          <w:sz w:val="20"/>
          <w:szCs w:val="20"/>
          <w:lang w:eastAsia="sl-SI"/>
        </w:rPr>
        <w:tab/>
      </w:r>
      <w:r w:rsidR="000B0FCD" w:rsidRPr="00A8536B">
        <w:rPr>
          <w:rFonts w:cs="Arial"/>
          <w:sz w:val="20"/>
          <w:szCs w:val="20"/>
          <w:lang w:eastAsia="sl-SI"/>
        </w:rPr>
        <w:t xml:space="preserve">Za trošarinske izdelke, ki jih je </w:t>
      </w:r>
      <w:r w:rsidRPr="00A8536B">
        <w:rPr>
          <w:rFonts w:cs="Arial"/>
          <w:sz w:val="20"/>
          <w:szCs w:val="20"/>
          <w:lang w:eastAsia="sl-SI"/>
        </w:rPr>
        <w:t>oproščeni uporabnik porabi</w:t>
      </w:r>
      <w:r w:rsidR="000B0FCD" w:rsidRPr="00A8536B">
        <w:rPr>
          <w:rFonts w:cs="Arial"/>
          <w:sz w:val="20"/>
          <w:szCs w:val="20"/>
          <w:lang w:eastAsia="sl-SI"/>
        </w:rPr>
        <w:t>l</w:t>
      </w:r>
      <w:r w:rsidRPr="00A8536B">
        <w:rPr>
          <w:rFonts w:cs="Arial"/>
          <w:sz w:val="20"/>
          <w:szCs w:val="20"/>
          <w:lang w:eastAsia="sl-SI"/>
        </w:rPr>
        <w:t xml:space="preserve"> za namene, </w:t>
      </w:r>
      <w:r w:rsidR="00A975B3" w:rsidRPr="00A8536B">
        <w:rPr>
          <w:rFonts w:cs="Arial"/>
          <w:sz w:val="20"/>
          <w:szCs w:val="20"/>
          <w:lang w:eastAsia="sl-SI"/>
        </w:rPr>
        <w:t xml:space="preserve">ki niso v skladu z </w:t>
      </w:r>
      <w:r w:rsidR="00A975B3" w:rsidRPr="00A8536B">
        <w:rPr>
          <w:rFonts w:cs="Arial"/>
          <w:sz w:val="20"/>
          <w:szCs w:val="20"/>
          <w:lang w:eastAsia="sl-SI"/>
        </w:rPr>
        <w:lastRenderedPageBreak/>
        <w:t xml:space="preserve">izdanim dovoljenjem, </w:t>
      </w:r>
      <w:r w:rsidR="00621F8F" w:rsidRPr="00A8536B">
        <w:rPr>
          <w:rFonts w:cs="Arial"/>
          <w:sz w:val="20"/>
          <w:szCs w:val="20"/>
          <w:lang w:eastAsia="sl-SI"/>
        </w:rPr>
        <w:t>ter od</w:t>
      </w:r>
      <w:r w:rsidRPr="00A8536B" w:rsidDel="00621F8F">
        <w:rPr>
          <w:rFonts w:cs="Arial"/>
          <w:sz w:val="20"/>
          <w:szCs w:val="20"/>
          <w:lang w:eastAsia="sl-SI"/>
        </w:rPr>
        <w:t xml:space="preserve"> </w:t>
      </w:r>
      <w:r w:rsidRPr="00A8536B">
        <w:rPr>
          <w:rFonts w:cs="Arial"/>
          <w:sz w:val="20"/>
          <w:szCs w:val="20"/>
          <w:lang w:eastAsia="sl-SI"/>
        </w:rPr>
        <w:t>primanjkljaj</w:t>
      </w:r>
      <w:r w:rsidR="00621F8F" w:rsidRPr="00A8536B">
        <w:rPr>
          <w:rFonts w:cs="Arial"/>
          <w:sz w:val="20"/>
          <w:szCs w:val="20"/>
          <w:lang w:eastAsia="sl-SI"/>
        </w:rPr>
        <w:t>a</w:t>
      </w:r>
      <w:r w:rsidRPr="00A8536B">
        <w:rPr>
          <w:rFonts w:cs="Arial"/>
          <w:sz w:val="20"/>
          <w:szCs w:val="20"/>
          <w:lang w:eastAsia="sl-SI"/>
        </w:rPr>
        <w:t xml:space="preserve"> trošarinskih izdelkov</w:t>
      </w:r>
      <w:r w:rsidR="00621F8F" w:rsidRPr="00A8536B">
        <w:rPr>
          <w:rFonts w:cs="Arial"/>
          <w:sz w:val="20"/>
          <w:szCs w:val="20"/>
          <w:lang w:eastAsia="sl-SI"/>
        </w:rPr>
        <w:t>, za katerega</w:t>
      </w:r>
      <w:r w:rsidR="00A975B3" w:rsidRPr="00A8536B">
        <w:rPr>
          <w:rFonts w:cs="Arial"/>
          <w:sz w:val="20"/>
          <w:szCs w:val="20"/>
          <w:lang w:eastAsia="sl-SI"/>
        </w:rPr>
        <w:t xml:space="preserve"> ni bil </w:t>
      </w:r>
      <w:r w:rsidR="008A6372" w:rsidRPr="00A8536B">
        <w:rPr>
          <w:rFonts w:cs="Arial"/>
          <w:sz w:val="20"/>
          <w:szCs w:val="20"/>
          <w:lang w:eastAsia="sl-SI"/>
        </w:rPr>
        <w:t>uveljavlj</w:t>
      </w:r>
      <w:r w:rsidR="008D17BD" w:rsidRPr="00A8536B">
        <w:rPr>
          <w:rFonts w:cs="Arial"/>
          <w:sz w:val="20"/>
          <w:szCs w:val="20"/>
          <w:lang w:eastAsia="sl-SI"/>
        </w:rPr>
        <w:t>e</w:t>
      </w:r>
      <w:r w:rsidR="008A6372" w:rsidRPr="00A8536B">
        <w:rPr>
          <w:rFonts w:cs="Arial"/>
          <w:sz w:val="20"/>
          <w:szCs w:val="20"/>
          <w:lang w:eastAsia="sl-SI"/>
        </w:rPr>
        <w:t>n</w:t>
      </w:r>
      <w:r w:rsidR="00A975B3" w:rsidRPr="00A8536B">
        <w:rPr>
          <w:rFonts w:cs="Arial"/>
          <w:sz w:val="20"/>
          <w:szCs w:val="20"/>
          <w:lang w:eastAsia="sl-SI"/>
        </w:rPr>
        <w:t xml:space="preserve"> </w:t>
      </w:r>
      <w:r w:rsidR="00074680">
        <w:rPr>
          <w:rFonts w:cs="Arial"/>
          <w:sz w:val="20"/>
          <w:szCs w:val="20"/>
          <w:lang w:eastAsia="sl-SI"/>
        </w:rPr>
        <w:t>ali s strani davčnega organa odobren</w:t>
      </w:r>
      <w:r w:rsidR="00A975B3" w:rsidRPr="00A8536B">
        <w:rPr>
          <w:rFonts w:cs="Arial"/>
          <w:sz w:val="20"/>
          <w:szCs w:val="20"/>
          <w:lang w:eastAsia="sl-SI"/>
        </w:rPr>
        <w:t xml:space="preserve"> odpust plačila trošarine</w:t>
      </w:r>
      <w:r w:rsidR="00262FF8" w:rsidRPr="00A8536B">
        <w:t xml:space="preserve"> </w:t>
      </w:r>
      <w:r w:rsidR="001D5367" w:rsidRPr="00A8536B">
        <w:rPr>
          <w:rFonts w:cs="Arial"/>
          <w:sz w:val="20"/>
          <w:szCs w:val="20"/>
          <w:lang w:eastAsia="sl-SI"/>
        </w:rPr>
        <w:t xml:space="preserve">v skladu </w:t>
      </w:r>
      <w:r w:rsidR="00AA5B36" w:rsidRPr="00A8536B">
        <w:rPr>
          <w:rFonts w:cs="Arial"/>
          <w:sz w:val="20"/>
          <w:szCs w:val="20"/>
          <w:lang w:eastAsia="sl-SI"/>
        </w:rPr>
        <w:t>s tretjim</w:t>
      </w:r>
      <w:r w:rsidR="001D5367" w:rsidRPr="00A8536B">
        <w:rPr>
          <w:rFonts w:cs="Arial"/>
          <w:sz w:val="20"/>
          <w:szCs w:val="20"/>
          <w:lang w:eastAsia="sl-SI"/>
        </w:rPr>
        <w:t xml:space="preserve"> odstavkom </w:t>
      </w:r>
      <w:r w:rsidR="00E40612">
        <w:rPr>
          <w:rFonts w:cs="Arial"/>
          <w:sz w:val="20"/>
          <w:szCs w:val="20"/>
          <w:lang w:eastAsia="sl-SI"/>
        </w:rPr>
        <w:t>18.</w:t>
      </w:r>
      <w:r w:rsidR="00262FF8" w:rsidRPr="00A8536B">
        <w:rPr>
          <w:rFonts w:cs="Arial"/>
          <w:sz w:val="20"/>
          <w:szCs w:val="20"/>
          <w:lang w:eastAsia="sl-SI"/>
        </w:rPr>
        <w:t xml:space="preserve"> člena tega zakona</w:t>
      </w:r>
      <w:r w:rsidRPr="00A8536B">
        <w:rPr>
          <w:rFonts w:cs="Arial"/>
          <w:sz w:val="20"/>
          <w:szCs w:val="20"/>
          <w:lang w:eastAsia="sl-SI"/>
        </w:rPr>
        <w:t xml:space="preserve">, </w:t>
      </w:r>
      <w:r w:rsidR="005D6099" w:rsidRPr="00A8536B">
        <w:rPr>
          <w:rFonts w:cs="Arial"/>
          <w:sz w:val="20"/>
          <w:szCs w:val="20"/>
          <w:lang w:eastAsia="sl-SI"/>
        </w:rPr>
        <w:t>za</w:t>
      </w:r>
      <w:r w:rsidRPr="00A8536B">
        <w:rPr>
          <w:rFonts w:cs="Arial"/>
          <w:sz w:val="20"/>
          <w:szCs w:val="20"/>
          <w:lang w:eastAsia="sl-SI"/>
        </w:rPr>
        <w:t xml:space="preserve"> </w:t>
      </w:r>
      <w:r w:rsidR="00A975B3" w:rsidRPr="00A8536B">
        <w:rPr>
          <w:rFonts w:cs="Arial"/>
          <w:sz w:val="20"/>
          <w:szCs w:val="20"/>
          <w:lang w:eastAsia="sl-SI"/>
        </w:rPr>
        <w:t>oprošče</w:t>
      </w:r>
      <w:r w:rsidR="005D6099" w:rsidRPr="00A8536B">
        <w:rPr>
          <w:rFonts w:cs="Arial"/>
          <w:sz w:val="20"/>
          <w:szCs w:val="20"/>
          <w:lang w:eastAsia="sl-SI"/>
        </w:rPr>
        <w:t>nega</w:t>
      </w:r>
      <w:r w:rsidR="00A975B3" w:rsidRPr="00A8536B">
        <w:rPr>
          <w:rFonts w:cs="Arial"/>
          <w:sz w:val="20"/>
          <w:szCs w:val="20"/>
          <w:lang w:eastAsia="sl-SI"/>
        </w:rPr>
        <w:t xml:space="preserve"> uporabnik</w:t>
      </w:r>
      <w:r w:rsidR="005D6099" w:rsidRPr="00A8536B">
        <w:rPr>
          <w:rFonts w:cs="Arial"/>
          <w:sz w:val="20"/>
          <w:szCs w:val="20"/>
          <w:lang w:eastAsia="sl-SI"/>
        </w:rPr>
        <w:t>a</w:t>
      </w:r>
      <w:r w:rsidRPr="00A8536B" w:rsidDel="00B60D3A">
        <w:rPr>
          <w:rFonts w:cs="Arial"/>
          <w:sz w:val="20"/>
          <w:szCs w:val="20"/>
          <w:lang w:eastAsia="sl-SI"/>
        </w:rPr>
        <w:t xml:space="preserve"> </w:t>
      </w:r>
      <w:r w:rsidR="005D6099" w:rsidRPr="00A8536B">
        <w:rPr>
          <w:rFonts w:cs="Arial"/>
          <w:sz w:val="20"/>
          <w:szCs w:val="20"/>
          <w:lang w:eastAsia="sl-SI"/>
        </w:rPr>
        <w:t xml:space="preserve">nastane obveznost za </w:t>
      </w:r>
      <w:r w:rsidRPr="00A8536B">
        <w:rPr>
          <w:rFonts w:cs="Arial"/>
          <w:sz w:val="20"/>
          <w:szCs w:val="20"/>
          <w:lang w:eastAsia="sl-SI"/>
        </w:rPr>
        <w:t>obračun trošarin</w:t>
      </w:r>
      <w:r w:rsidR="005D6099" w:rsidRPr="00A8536B">
        <w:rPr>
          <w:rFonts w:cs="Arial"/>
          <w:sz w:val="20"/>
          <w:szCs w:val="20"/>
          <w:lang w:eastAsia="sl-SI"/>
        </w:rPr>
        <w:t>e</w:t>
      </w:r>
      <w:r w:rsidRPr="00A8536B">
        <w:rPr>
          <w:rFonts w:cs="Arial"/>
          <w:sz w:val="20"/>
          <w:szCs w:val="20"/>
          <w:lang w:eastAsia="sl-SI"/>
        </w:rPr>
        <w:t xml:space="preserve"> zadnji dan v mesecu, v katerem so bili trošarinski izdelki porabljeni oziroma v katerem je nastal oziroma je bil ugotovljen primanjkljaj.</w:t>
      </w:r>
      <w:r w:rsidR="008A1ACA" w:rsidRPr="00A8536B">
        <w:t xml:space="preserve"> </w:t>
      </w:r>
    </w:p>
    <w:p w14:paraId="104C5830" w14:textId="77777777" w:rsidR="00AA5B36" w:rsidRPr="00A8536B" w:rsidDel="00AA5B36" w:rsidRDefault="00AA5B36" w:rsidP="00D651CC">
      <w:pPr>
        <w:pStyle w:val="Alineazaodstavkom"/>
        <w:keepNext w:val="0"/>
        <w:keepLines w:val="0"/>
        <w:widowControl w:val="0"/>
        <w:spacing w:line="260" w:lineRule="exact"/>
      </w:pPr>
    </w:p>
    <w:p w14:paraId="104C5831" w14:textId="77777777" w:rsidR="00DC56C8" w:rsidRPr="00A8536B" w:rsidRDefault="00AA5B3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07E76">
        <w:rPr>
          <w:rFonts w:cs="Arial"/>
          <w:sz w:val="20"/>
          <w:szCs w:val="20"/>
          <w:lang w:eastAsia="sl-SI"/>
        </w:rPr>
        <w:t>7</w:t>
      </w:r>
      <w:r w:rsidRPr="00A8536B">
        <w:rPr>
          <w:rFonts w:cs="Arial"/>
          <w:sz w:val="20"/>
          <w:szCs w:val="20"/>
          <w:lang w:eastAsia="sl-SI"/>
        </w:rPr>
        <w:t xml:space="preserve">) </w:t>
      </w:r>
      <w:r w:rsidR="00C07E76">
        <w:rPr>
          <w:rFonts w:cs="Arial"/>
          <w:sz w:val="20"/>
          <w:szCs w:val="20"/>
          <w:lang w:eastAsia="sl-SI"/>
        </w:rPr>
        <w:tab/>
      </w:r>
      <w:r w:rsidRPr="00A8536B">
        <w:rPr>
          <w:rFonts w:cs="Arial"/>
          <w:sz w:val="20"/>
          <w:szCs w:val="20"/>
          <w:lang w:eastAsia="sl-SI"/>
        </w:rPr>
        <w:t xml:space="preserve">Za trošarinske izdelke, ki jih je pooblaščeni uvoznik </w:t>
      </w:r>
      <w:proofErr w:type="spellStart"/>
      <w:r w:rsidRPr="00A8536B">
        <w:rPr>
          <w:rFonts w:cs="Arial"/>
          <w:sz w:val="20"/>
          <w:szCs w:val="20"/>
          <w:lang w:eastAsia="sl-SI"/>
        </w:rPr>
        <w:t>odpremil</w:t>
      </w:r>
      <w:proofErr w:type="spellEnd"/>
      <w:r w:rsidRPr="00A8536B">
        <w:rPr>
          <w:rFonts w:cs="Arial"/>
          <w:sz w:val="20"/>
          <w:szCs w:val="20"/>
          <w:lang w:eastAsia="sl-SI"/>
        </w:rPr>
        <w:t xml:space="preserve"> in je zanje ugotovljen primanjkljaj, za katerega ni bil uveljavljen </w:t>
      </w:r>
      <w:r w:rsidR="00074680">
        <w:rPr>
          <w:rFonts w:cs="Arial"/>
          <w:sz w:val="20"/>
          <w:szCs w:val="20"/>
          <w:lang w:eastAsia="sl-SI"/>
        </w:rPr>
        <w:t xml:space="preserve">ali s strani davčnega organa odobren </w:t>
      </w:r>
      <w:r w:rsidR="00405AA3">
        <w:rPr>
          <w:rFonts w:cs="Arial"/>
          <w:sz w:val="20"/>
          <w:szCs w:val="20"/>
          <w:lang w:eastAsia="sl-SI"/>
        </w:rPr>
        <w:t xml:space="preserve">odpust </w:t>
      </w:r>
      <w:r w:rsidRPr="00A8536B">
        <w:rPr>
          <w:rFonts w:cs="Arial"/>
          <w:sz w:val="20"/>
          <w:szCs w:val="20"/>
          <w:lang w:eastAsia="sl-SI"/>
        </w:rPr>
        <w:t xml:space="preserve">plačila trošarine v skladu s tretjim odstavkom </w:t>
      </w:r>
      <w:r w:rsidR="00E40612">
        <w:rPr>
          <w:rFonts w:cs="Arial"/>
          <w:sz w:val="20"/>
          <w:szCs w:val="20"/>
          <w:lang w:eastAsia="sl-SI"/>
        </w:rPr>
        <w:t>18.</w:t>
      </w:r>
      <w:r w:rsidRPr="00A8536B">
        <w:rPr>
          <w:rFonts w:cs="Arial"/>
          <w:sz w:val="20"/>
          <w:szCs w:val="20"/>
          <w:lang w:eastAsia="sl-SI"/>
        </w:rPr>
        <w:t xml:space="preserve"> člena tega zakona, za </w:t>
      </w:r>
      <w:r w:rsidR="00F9292D" w:rsidRPr="00A8536B">
        <w:rPr>
          <w:rFonts w:cs="Arial"/>
          <w:sz w:val="20"/>
          <w:szCs w:val="20"/>
          <w:lang w:eastAsia="sl-SI"/>
        </w:rPr>
        <w:t xml:space="preserve">pooblaščenega uvoznika </w:t>
      </w:r>
      <w:r w:rsidRPr="00A8536B">
        <w:rPr>
          <w:rFonts w:cs="Arial"/>
          <w:sz w:val="20"/>
          <w:szCs w:val="20"/>
          <w:lang w:eastAsia="sl-SI"/>
        </w:rPr>
        <w:t>nastane obveznost za obračun trošarine zadnji dan v mesecu, v katerem je nastal oziroma je bil ugotovljen primanjkljaj.</w:t>
      </w:r>
    </w:p>
    <w:p w14:paraId="104C5832" w14:textId="77777777" w:rsidR="00F9292D" w:rsidRPr="00A8536B" w:rsidRDefault="00F9292D" w:rsidP="00D651CC">
      <w:pPr>
        <w:pStyle w:val="Alineazaodstavkom"/>
        <w:keepNext w:val="0"/>
        <w:keepLines w:val="0"/>
        <w:widowControl w:val="0"/>
        <w:spacing w:line="260" w:lineRule="exact"/>
        <w:rPr>
          <w:rFonts w:cs="Arial"/>
          <w:sz w:val="20"/>
          <w:szCs w:val="20"/>
          <w:lang w:eastAsia="sl-SI"/>
        </w:rPr>
      </w:pPr>
    </w:p>
    <w:p w14:paraId="104C5833" w14:textId="77777777" w:rsidR="003C0A76" w:rsidRPr="00A8536B" w:rsidRDefault="003C0A7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07E76">
        <w:rPr>
          <w:rFonts w:cs="Arial"/>
          <w:sz w:val="20"/>
          <w:szCs w:val="20"/>
          <w:lang w:eastAsia="sl-SI"/>
        </w:rPr>
        <w:t>8</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 xml:space="preserve">Za trošarinske izdelke, ki so odvzeti </w:t>
      </w:r>
      <w:r w:rsidR="00132331">
        <w:rPr>
          <w:rFonts w:cs="Arial"/>
          <w:sz w:val="20"/>
          <w:szCs w:val="20"/>
          <w:lang w:eastAsia="sl-SI"/>
        </w:rPr>
        <w:t xml:space="preserve">ali </w:t>
      </w:r>
      <w:r w:rsidR="00132331" w:rsidRPr="00524398">
        <w:rPr>
          <w:rFonts w:cs="Arial"/>
          <w:sz w:val="20"/>
          <w:szCs w:val="20"/>
          <w:lang w:eastAsia="sl-SI"/>
        </w:rPr>
        <w:t>zarubljeni</w:t>
      </w:r>
      <w:r w:rsidR="00132331">
        <w:rPr>
          <w:rFonts w:cs="Arial"/>
          <w:sz w:val="20"/>
          <w:szCs w:val="20"/>
          <w:lang w:eastAsia="sl-SI"/>
        </w:rPr>
        <w:t xml:space="preserve"> </w:t>
      </w:r>
      <w:r w:rsidRPr="00A8536B">
        <w:rPr>
          <w:rFonts w:cs="Arial"/>
          <w:sz w:val="20"/>
          <w:szCs w:val="20"/>
          <w:lang w:eastAsia="sl-SI"/>
        </w:rPr>
        <w:t>in prodani s strani davčnega organa</w:t>
      </w:r>
      <w:r w:rsidR="00C23667" w:rsidRPr="00A8536B">
        <w:rPr>
          <w:rFonts w:cs="Arial"/>
          <w:sz w:val="20"/>
          <w:szCs w:val="20"/>
          <w:lang w:eastAsia="sl-SI"/>
        </w:rPr>
        <w:t>,</w:t>
      </w:r>
      <w:r w:rsidRPr="00A8536B">
        <w:rPr>
          <w:rFonts w:cs="Arial"/>
          <w:sz w:val="20"/>
          <w:szCs w:val="20"/>
          <w:lang w:eastAsia="sl-SI"/>
        </w:rPr>
        <w:t xml:space="preserve"> </w:t>
      </w:r>
      <w:r w:rsidR="005D6099" w:rsidRPr="00A8536B">
        <w:rPr>
          <w:rFonts w:cs="Arial"/>
          <w:sz w:val="20"/>
          <w:szCs w:val="20"/>
          <w:lang w:eastAsia="sl-SI"/>
        </w:rPr>
        <w:t>za</w:t>
      </w:r>
      <w:r w:rsidRPr="00A8536B">
        <w:rPr>
          <w:rFonts w:cs="Arial"/>
          <w:sz w:val="20"/>
          <w:szCs w:val="20"/>
          <w:lang w:eastAsia="sl-SI"/>
        </w:rPr>
        <w:t xml:space="preserve"> </w:t>
      </w:r>
      <w:r w:rsidR="005D6099" w:rsidRPr="00A8536B">
        <w:rPr>
          <w:rFonts w:cs="Arial"/>
          <w:sz w:val="20"/>
          <w:szCs w:val="20"/>
          <w:lang w:eastAsia="sl-SI"/>
        </w:rPr>
        <w:t>kup</w:t>
      </w:r>
      <w:r w:rsidR="00B60D3A" w:rsidRPr="00A8536B">
        <w:rPr>
          <w:rFonts w:cs="Arial"/>
          <w:sz w:val="20"/>
          <w:szCs w:val="20"/>
          <w:lang w:eastAsia="sl-SI"/>
        </w:rPr>
        <w:t>c</w:t>
      </w:r>
      <w:r w:rsidR="005D6099" w:rsidRPr="00A8536B">
        <w:rPr>
          <w:rFonts w:cs="Arial"/>
          <w:sz w:val="20"/>
          <w:szCs w:val="20"/>
          <w:lang w:eastAsia="sl-SI"/>
        </w:rPr>
        <w:t>a</w:t>
      </w:r>
      <w:r w:rsidR="00B60D3A" w:rsidRPr="00A8536B">
        <w:rPr>
          <w:rFonts w:cs="Arial"/>
          <w:sz w:val="20"/>
          <w:szCs w:val="20"/>
          <w:lang w:eastAsia="sl-SI"/>
        </w:rPr>
        <w:t xml:space="preserve"> oziroma prejemnik</w:t>
      </w:r>
      <w:r w:rsidR="005D6099" w:rsidRPr="00A8536B">
        <w:rPr>
          <w:rFonts w:cs="Arial"/>
          <w:sz w:val="20"/>
          <w:szCs w:val="20"/>
          <w:lang w:eastAsia="sl-SI"/>
        </w:rPr>
        <w:t>a</w:t>
      </w:r>
      <w:r w:rsidR="00B60D3A" w:rsidRPr="00A8536B">
        <w:rPr>
          <w:rFonts w:cs="Arial"/>
          <w:sz w:val="20"/>
          <w:szCs w:val="20"/>
          <w:lang w:eastAsia="sl-SI"/>
        </w:rPr>
        <w:t xml:space="preserve"> </w:t>
      </w:r>
      <w:r w:rsidR="005D6099" w:rsidRPr="00A8536B">
        <w:rPr>
          <w:rFonts w:cs="Arial"/>
          <w:sz w:val="20"/>
          <w:szCs w:val="20"/>
          <w:lang w:eastAsia="sl-SI"/>
        </w:rPr>
        <w:t xml:space="preserve">nastane obveznost za </w:t>
      </w:r>
      <w:r w:rsidRPr="00A8536B">
        <w:rPr>
          <w:rFonts w:cs="Arial"/>
          <w:sz w:val="20"/>
          <w:szCs w:val="20"/>
          <w:lang w:eastAsia="sl-SI"/>
        </w:rPr>
        <w:t>obračun trošarin</w:t>
      </w:r>
      <w:r w:rsidR="005D6099" w:rsidRPr="00A8536B">
        <w:rPr>
          <w:rFonts w:cs="Arial"/>
          <w:sz w:val="20"/>
          <w:szCs w:val="20"/>
          <w:lang w:eastAsia="sl-SI"/>
        </w:rPr>
        <w:t>e</w:t>
      </w:r>
      <w:r w:rsidRPr="00A8536B">
        <w:rPr>
          <w:rFonts w:cs="Arial"/>
          <w:sz w:val="20"/>
          <w:szCs w:val="20"/>
          <w:lang w:eastAsia="sl-SI"/>
        </w:rPr>
        <w:t xml:space="preserve"> na dan prodaje trošarinskih izdelkov</w:t>
      </w:r>
      <w:r w:rsidRPr="00A8536B" w:rsidDel="0026735A">
        <w:rPr>
          <w:rFonts w:cs="Arial"/>
          <w:sz w:val="20"/>
          <w:szCs w:val="20"/>
          <w:lang w:eastAsia="sl-SI"/>
        </w:rPr>
        <w:t>.</w:t>
      </w:r>
    </w:p>
    <w:p w14:paraId="104C5834" w14:textId="77777777" w:rsidR="002C0316" w:rsidRPr="00A8536B" w:rsidRDefault="002C0316" w:rsidP="00D651CC">
      <w:pPr>
        <w:pStyle w:val="Alineazaodstavkom"/>
        <w:keepNext w:val="0"/>
        <w:keepLines w:val="0"/>
        <w:widowControl w:val="0"/>
        <w:spacing w:line="260" w:lineRule="exact"/>
        <w:rPr>
          <w:sz w:val="20"/>
          <w:lang w:eastAsia="sl-SI"/>
        </w:rPr>
      </w:pPr>
    </w:p>
    <w:p w14:paraId="104C5835" w14:textId="77777777" w:rsidR="00742F29" w:rsidRPr="00A8536B" w:rsidRDefault="00880359"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07E76">
        <w:rPr>
          <w:rFonts w:cs="Arial"/>
          <w:sz w:val="20"/>
          <w:szCs w:val="20"/>
          <w:lang w:eastAsia="sl-SI"/>
        </w:rPr>
        <w:t>9</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 xml:space="preserve">Za </w:t>
      </w:r>
      <w:r w:rsidR="00590FBC" w:rsidRPr="00A8536B">
        <w:rPr>
          <w:rFonts w:cs="Arial"/>
          <w:sz w:val="20"/>
          <w:szCs w:val="20"/>
          <w:lang w:eastAsia="sl-SI"/>
        </w:rPr>
        <w:t>drobno rezani tobak in cigarete</w:t>
      </w:r>
      <w:r w:rsidR="00474E5D" w:rsidRPr="00A8536B">
        <w:rPr>
          <w:rFonts w:cs="Arial"/>
          <w:sz w:val="20"/>
          <w:szCs w:val="20"/>
          <w:lang w:eastAsia="sl-SI"/>
        </w:rPr>
        <w:t>,</w:t>
      </w:r>
      <w:r w:rsidRPr="00A8536B">
        <w:rPr>
          <w:rFonts w:cs="Arial"/>
          <w:sz w:val="20"/>
          <w:szCs w:val="20"/>
          <w:lang w:eastAsia="sl-SI"/>
        </w:rPr>
        <w:t xml:space="preserve"> ki</w:t>
      </w:r>
      <w:r w:rsidR="00590FBC" w:rsidRPr="00A8536B">
        <w:rPr>
          <w:rFonts w:cs="Arial"/>
          <w:sz w:val="20"/>
          <w:szCs w:val="20"/>
          <w:lang w:eastAsia="sl-SI"/>
        </w:rPr>
        <w:t xml:space="preserve"> so na zalogi izven trošarinskega</w:t>
      </w:r>
      <w:r w:rsidRPr="00A8536B">
        <w:rPr>
          <w:rFonts w:cs="Arial"/>
          <w:sz w:val="20"/>
          <w:szCs w:val="20"/>
          <w:lang w:eastAsia="sl-SI"/>
        </w:rPr>
        <w:t xml:space="preserve"> skladišč</w:t>
      </w:r>
      <w:r w:rsidR="00590FBC" w:rsidRPr="00A8536B">
        <w:rPr>
          <w:rFonts w:cs="Arial"/>
          <w:sz w:val="20"/>
          <w:szCs w:val="20"/>
          <w:lang w:eastAsia="sl-SI"/>
        </w:rPr>
        <w:t>a</w:t>
      </w:r>
      <w:r w:rsidR="00221B97">
        <w:rPr>
          <w:rFonts w:cs="Arial"/>
          <w:sz w:val="20"/>
          <w:szCs w:val="20"/>
          <w:lang w:eastAsia="sl-SI"/>
        </w:rPr>
        <w:t xml:space="preserve"> in</w:t>
      </w:r>
      <w:r w:rsidR="00221B97" w:rsidRPr="00A8536B">
        <w:rPr>
          <w:rFonts w:cs="Arial"/>
          <w:sz w:val="20"/>
          <w:szCs w:val="20"/>
          <w:lang w:eastAsia="sl-SI"/>
        </w:rPr>
        <w:t xml:space="preserve"> </w:t>
      </w:r>
      <w:r w:rsidR="00737C10" w:rsidRPr="00A8536B">
        <w:rPr>
          <w:rFonts w:cs="Arial"/>
          <w:sz w:val="20"/>
          <w:szCs w:val="20"/>
          <w:lang w:eastAsia="sl-SI"/>
        </w:rPr>
        <w:t xml:space="preserve">za katere se </w:t>
      </w:r>
      <w:r w:rsidR="00474E5D" w:rsidRPr="00A8536B">
        <w:rPr>
          <w:rFonts w:cs="Arial"/>
          <w:sz w:val="20"/>
          <w:szCs w:val="20"/>
          <w:lang w:eastAsia="sl-SI"/>
        </w:rPr>
        <w:t>zviša</w:t>
      </w:r>
      <w:r w:rsidR="00737C10" w:rsidRPr="00A8536B">
        <w:rPr>
          <w:rFonts w:cs="Arial"/>
          <w:sz w:val="20"/>
          <w:szCs w:val="20"/>
          <w:lang w:eastAsia="sl-SI"/>
        </w:rPr>
        <w:t xml:space="preserve"> trošarin</w:t>
      </w:r>
      <w:r w:rsidR="00474E5D" w:rsidRPr="00A8536B">
        <w:rPr>
          <w:rFonts w:cs="Arial"/>
          <w:sz w:val="20"/>
          <w:szCs w:val="20"/>
          <w:lang w:eastAsia="sl-SI"/>
        </w:rPr>
        <w:t>a</w:t>
      </w:r>
      <w:r w:rsidR="00737C10" w:rsidRPr="00A8536B">
        <w:rPr>
          <w:rFonts w:cs="Arial"/>
          <w:sz w:val="20"/>
          <w:szCs w:val="20"/>
          <w:lang w:eastAsia="sl-SI"/>
        </w:rPr>
        <w:t xml:space="preserve"> </w:t>
      </w:r>
      <w:r w:rsidR="00737C10" w:rsidRPr="00A8536B">
        <w:rPr>
          <w:sz w:val="20"/>
          <w:lang w:eastAsia="sl-SI"/>
        </w:rPr>
        <w:t>ali se zanje zviša drobnoprodajna cena</w:t>
      </w:r>
      <w:r w:rsidR="00737C10" w:rsidRPr="00A8536B">
        <w:rPr>
          <w:rFonts w:cs="Arial"/>
          <w:sz w:val="20"/>
          <w:szCs w:val="20"/>
          <w:lang w:eastAsia="sl-SI"/>
        </w:rPr>
        <w:t xml:space="preserve">, </w:t>
      </w:r>
      <w:r w:rsidR="005D6099" w:rsidRPr="00A8536B">
        <w:rPr>
          <w:rFonts w:cs="Arial"/>
          <w:sz w:val="20"/>
          <w:szCs w:val="20"/>
          <w:lang w:eastAsia="sl-SI"/>
        </w:rPr>
        <w:t xml:space="preserve">nastane obveznost za </w:t>
      </w:r>
      <w:r w:rsidRPr="00A8536B">
        <w:rPr>
          <w:rFonts w:cs="Arial"/>
          <w:sz w:val="20"/>
          <w:szCs w:val="20"/>
          <w:lang w:eastAsia="sl-SI"/>
        </w:rPr>
        <w:t xml:space="preserve">obračun </w:t>
      </w:r>
      <w:r w:rsidR="003C0A76" w:rsidRPr="00A8536B">
        <w:rPr>
          <w:rFonts w:cs="Arial"/>
          <w:sz w:val="20"/>
          <w:szCs w:val="20"/>
          <w:lang w:eastAsia="sl-SI"/>
        </w:rPr>
        <w:t>trošarin</w:t>
      </w:r>
      <w:r w:rsidR="005D6099" w:rsidRPr="00A8536B">
        <w:rPr>
          <w:rFonts w:cs="Arial"/>
          <w:sz w:val="20"/>
          <w:szCs w:val="20"/>
          <w:lang w:eastAsia="sl-SI"/>
        </w:rPr>
        <w:t>e</w:t>
      </w:r>
      <w:r w:rsidR="00742F29" w:rsidRPr="00A8536B">
        <w:rPr>
          <w:rFonts w:cs="Arial"/>
          <w:sz w:val="20"/>
          <w:szCs w:val="20"/>
          <w:lang w:eastAsia="sl-SI"/>
        </w:rPr>
        <w:t xml:space="preserve"> na dan, ko se </w:t>
      </w:r>
      <w:r w:rsidR="00474E5D" w:rsidRPr="00A8536B" w:rsidDel="00583816">
        <w:rPr>
          <w:rFonts w:cs="Arial"/>
          <w:sz w:val="20"/>
          <w:szCs w:val="20"/>
          <w:lang w:eastAsia="sl-SI"/>
        </w:rPr>
        <w:t xml:space="preserve">zviša </w:t>
      </w:r>
      <w:r w:rsidR="00742F29" w:rsidRPr="00A8536B" w:rsidDel="00583816">
        <w:rPr>
          <w:rFonts w:cs="Arial"/>
          <w:sz w:val="20"/>
          <w:szCs w:val="20"/>
          <w:lang w:eastAsia="sl-SI"/>
        </w:rPr>
        <w:t>trošarin</w:t>
      </w:r>
      <w:r w:rsidR="00474E5D" w:rsidRPr="00A8536B" w:rsidDel="00583816">
        <w:rPr>
          <w:rFonts w:cs="Arial"/>
          <w:sz w:val="20"/>
          <w:szCs w:val="20"/>
          <w:lang w:eastAsia="sl-SI"/>
        </w:rPr>
        <w:t>a</w:t>
      </w:r>
      <w:r w:rsidR="00742F29" w:rsidRPr="00A8536B" w:rsidDel="00583816">
        <w:rPr>
          <w:rFonts w:cs="Arial"/>
          <w:sz w:val="20"/>
          <w:szCs w:val="20"/>
          <w:lang w:eastAsia="sl-SI"/>
        </w:rPr>
        <w:t xml:space="preserve"> </w:t>
      </w:r>
      <w:r w:rsidR="00742F29" w:rsidRPr="00A8536B">
        <w:rPr>
          <w:rFonts w:cs="Arial"/>
          <w:sz w:val="20"/>
          <w:szCs w:val="20"/>
          <w:lang w:eastAsia="sl-SI"/>
        </w:rPr>
        <w:t>ali</w:t>
      </w:r>
      <w:r w:rsidR="00742F29" w:rsidRPr="00A8536B" w:rsidDel="00583816">
        <w:rPr>
          <w:rFonts w:cs="Arial"/>
          <w:sz w:val="20"/>
          <w:szCs w:val="20"/>
          <w:lang w:eastAsia="sl-SI"/>
        </w:rPr>
        <w:t xml:space="preserve"> </w:t>
      </w:r>
      <w:r w:rsidR="00742F29" w:rsidRPr="00A8536B">
        <w:rPr>
          <w:rFonts w:cs="Arial"/>
          <w:sz w:val="20"/>
          <w:szCs w:val="20"/>
          <w:lang w:eastAsia="sl-SI"/>
        </w:rPr>
        <w:t>drobnoprodajna cena.</w:t>
      </w:r>
      <w:r w:rsidR="00D76F79" w:rsidRPr="00A8536B">
        <w:rPr>
          <w:rFonts w:cs="Arial"/>
          <w:sz w:val="20"/>
          <w:szCs w:val="20"/>
          <w:lang w:eastAsia="sl-SI"/>
        </w:rPr>
        <w:t xml:space="preserve"> </w:t>
      </w:r>
      <w:r w:rsidR="00800DA1" w:rsidRPr="00A8536B">
        <w:rPr>
          <w:rFonts w:cs="Arial"/>
          <w:sz w:val="20"/>
          <w:szCs w:val="20"/>
          <w:lang w:eastAsia="sl-SI"/>
        </w:rPr>
        <w:t>Trgovec</w:t>
      </w:r>
      <w:r w:rsidR="00D76F79" w:rsidRPr="00A8536B">
        <w:rPr>
          <w:rFonts w:cs="Arial"/>
          <w:sz w:val="20"/>
          <w:szCs w:val="20"/>
          <w:lang w:eastAsia="sl-SI"/>
        </w:rPr>
        <w:t>, ki ima</w:t>
      </w:r>
      <w:r w:rsidR="00D63D46" w:rsidRPr="00A8536B">
        <w:t xml:space="preserve"> </w:t>
      </w:r>
      <w:r w:rsidR="00D63D46" w:rsidRPr="00A8536B">
        <w:rPr>
          <w:rFonts w:cs="Arial"/>
          <w:sz w:val="20"/>
          <w:szCs w:val="20"/>
          <w:lang w:eastAsia="sl-SI"/>
        </w:rPr>
        <w:t>drobno rezani tobak oziroma cigarete</w:t>
      </w:r>
      <w:r w:rsidR="00D76F79" w:rsidRPr="00A8536B">
        <w:rPr>
          <w:rFonts w:cs="Arial"/>
          <w:sz w:val="20"/>
          <w:szCs w:val="20"/>
          <w:lang w:eastAsia="sl-SI"/>
        </w:rPr>
        <w:t xml:space="preserve"> na zalogi izven trošarinskega skladišča, na dan pred zvišanjem trošarine oziroma drobnoprodajne cene drobno rezanega tobaka in cigaret, ki jih ima na zalogi, opravi popis </w:t>
      </w:r>
      <w:r w:rsidR="00221B97">
        <w:rPr>
          <w:rFonts w:cs="Arial"/>
          <w:sz w:val="20"/>
          <w:szCs w:val="20"/>
          <w:lang w:eastAsia="sl-SI"/>
        </w:rPr>
        <w:t xml:space="preserve">in </w:t>
      </w:r>
      <w:r w:rsidR="00D76F79" w:rsidRPr="00A8536B">
        <w:rPr>
          <w:rFonts w:cs="Arial"/>
          <w:sz w:val="20"/>
          <w:szCs w:val="20"/>
          <w:lang w:eastAsia="sl-SI"/>
        </w:rPr>
        <w:t xml:space="preserve">davčnemu organu predloži zapisnik o popisu ter obračun trošarine najpozneje 15. dan po popisu. Trošarina </w:t>
      </w:r>
      <w:r w:rsidR="00BE3C23">
        <w:rPr>
          <w:rFonts w:cs="Arial"/>
          <w:sz w:val="20"/>
          <w:szCs w:val="20"/>
          <w:lang w:eastAsia="sl-SI"/>
        </w:rPr>
        <w:t xml:space="preserve">se </w:t>
      </w:r>
      <w:r w:rsidR="00D76F79" w:rsidRPr="00A8536B">
        <w:rPr>
          <w:rFonts w:cs="Arial"/>
          <w:sz w:val="20"/>
          <w:szCs w:val="20"/>
          <w:lang w:eastAsia="sl-SI"/>
        </w:rPr>
        <w:t xml:space="preserve">plača najpozneje </w:t>
      </w:r>
      <w:r w:rsidR="00D76F79" w:rsidRPr="003518C1">
        <w:rPr>
          <w:sz w:val="20"/>
          <w:lang w:eastAsia="sl-SI"/>
        </w:rPr>
        <w:t>60</w:t>
      </w:r>
      <w:r w:rsidR="00D76F79" w:rsidRPr="00A8536B">
        <w:rPr>
          <w:rFonts w:cs="Arial"/>
          <w:sz w:val="20"/>
          <w:szCs w:val="20"/>
          <w:lang w:eastAsia="sl-SI"/>
        </w:rPr>
        <w:t>. dan po opravljenem popisu. Minister, pristojen za finance, podrobneje določi vsebino zapisnika o popisu drobno rezanega tobaka in cigaret ter način obračuna in plačila trošarine v skladu s tem odstavkom.</w:t>
      </w:r>
      <w:r w:rsidR="00C620C1" w:rsidRPr="00A8536B">
        <w:rPr>
          <w:rFonts w:cs="Arial"/>
          <w:sz w:val="20"/>
          <w:szCs w:val="20"/>
          <w:lang w:eastAsia="sl-SI"/>
        </w:rPr>
        <w:t xml:space="preserve"> </w:t>
      </w:r>
      <w:r w:rsidR="00A44672" w:rsidRPr="00A8536B">
        <w:rPr>
          <w:rFonts w:cs="Arial"/>
          <w:sz w:val="20"/>
          <w:szCs w:val="20"/>
          <w:lang w:eastAsia="sl-SI"/>
        </w:rPr>
        <w:t xml:space="preserve">Obračun trošarine iz </w:t>
      </w:r>
      <w:r w:rsidR="00C620C1" w:rsidRPr="00A8536B">
        <w:rPr>
          <w:rFonts w:cs="Arial"/>
          <w:sz w:val="20"/>
          <w:szCs w:val="20"/>
          <w:lang w:eastAsia="sl-SI"/>
        </w:rPr>
        <w:t xml:space="preserve">tega odstavka se </w:t>
      </w:r>
      <w:r w:rsidR="005E00A4" w:rsidRPr="00A8536B">
        <w:rPr>
          <w:rFonts w:cs="Arial"/>
          <w:sz w:val="20"/>
          <w:szCs w:val="20"/>
          <w:lang w:eastAsia="sl-SI"/>
        </w:rPr>
        <w:t>davčnemu organu</w:t>
      </w:r>
      <w:r w:rsidR="00C620C1" w:rsidRPr="00A8536B">
        <w:rPr>
          <w:rFonts w:cs="Arial"/>
          <w:sz w:val="20"/>
          <w:szCs w:val="20"/>
          <w:lang w:eastAsia="sl-SI"/>
        </w:rPr>
        <w:t xml:space="preserve"> ne predloži, če je znesek trošarine</w:t>
      </w:r>
      <w:r w:rsidR="00A61C40">
        <w:rPr>
          <w:rFonts w:cs="Arial"/>
          <w:sz w:val="20"/>
          <w:szCs w:val="20"/>
          <w:lang w:eastAsia="sl-SI"/>
        </w:rPr>
        <w:t xml:space="preserve">, ki bi jo bilo </w:t>
      </w:r>
      <w:r w:rsidR="00221B97">
        <w:rPr>
          <w:rFonts w:cs="Arial"/>
          <w:sz w:val="20"/>
          <w:szCs w:val="20"/>
          <w:lang w:eastAsia="sl-SI"/>
        </w:rPr>
        <w:t xml:space="preserve">treba </w:t>
      </w:r>
      <w:r w:rsidR="00A61C40">
        <w:rPr>
          <w:rFonts w:cs="Arial"/>
          <w:sz w:val="20"/>
          <w:szCs w:val="20"/>
          <w:lang w:eastAsia="sl-SI"/>
        </w:rPr>
        <w:t xml:space="preserve">obračunati, </w:t>
      </w:r>
      <w:r w:rsidR="00C620C1" w:rsidRPr="00A8536B">
        <w:rPr>
          <w:rFonts w:cs="Arial"/>
          <w:sz w:val="20"/>
          <w:szCs w:val="20"/>
          <w:lang w:eastAsia="sl-SI"/>
        </w:rPr>
        <w:t xml:space="preserve">nižji od 10 </w:t>
      </w:r>
      <w:proofErr w:type="spellStart"/>
      <w:r w:rsidR="00C620C1" w:rsidRPr="00A8536B">
        <w:rPr>
          <w:rFonts w:cs="Arial"/>
          <w:sz w:val="20"/>
          <w:szCs w:val="20"/>
          <w:lang w:eastAsia="sl-SI"/>
        </w:rPr>
        <w:t>eur</w:t>
      </w:r>
      <w:r w:rsidR="006A068A">
        <w:rPr>
          <w:rFonts w:cs="Arial"/>
          <w:sz w:val="20"/>
          <w:szCs w:val="20"/>
          <w:lang w:eastAsia="sl-SI"/>
        </w:rPr>
        <w:t>ov</w:t>
      </w:r>
      <w:proofErr w:type="spellEnd"/>
      <w:r w:rsidR="00C620C1" w:rsidRPr="00A8536B">
        <w:rPr>
          <w:rFonts w:cs="Arial"/>
          <w:sz w:val="20"/>
          <w:szCs w:val="20"/>
          <w:lang w:eastAsia="sl-SI"/>
        </w:rPr>
        <w:t>.</w:t>
      </w:r>
      <w:r w:rsidR="00FB0519">
        <w:rPr>
          <w:rFonts w:cs="Arial"/>
          <w:sz w:val="20"/>
          <w:szCs w:val="20"/>
          <w:lang w:eastAsia="sl-SI"/>
        </w:rPr>
        <w:t xml:space="preserve"> V tem primeru se v zapisniku o popisu drobno rezanega tobaka in cigaret navede, da je znesek trošarine nižji od 10 </w:t>
      </w:r>
      <w:proofErr w:type="spellStart"/>
      <w:r w:rsidR="00FB0519">
        <w:rPr>
          <w:rFonts w:cs="Arial"/>
          <w:sz w:val="20"/>
          <w:szCs w:val="20"/>
          <w:lang w:eastAsia="sl-SI"/>
        </w:rPr>
        <w:t>eurov</w:t>
      </w:r>
      <w:proofErr w:type="spellEnd"/>
      <w:r w:rsidR="00FB0519">
        <w:rPr>
          <w:rFonts w:cs="Arial"/>
          <w:sz w:val="20"/>
          <w:szCs w:val="20"/>
          <w:lang w:eastAsia="sl-SI"/>
        </w:rPr>
        <w:t xml:space="preserve">.  </w:t>
      </w:r>
      <w:r w:rsidR="00C620C1" w:rsidRPr="00A8536B">
        <w:rPr>
          <w:rFonts w:cs="Arial"/>
          <w:sz w:val="20"/>
          <w:szCs w:val="20"/>
          <w:lang w:eastAsia="sl-SI"/>
        </w:rPr>
        <w:t xml:space="preserve">     </w:t>
      </w:r>
    </w:p>
    <w:p w14:paraId="104C5836" w14:textId="77777777" w:rsidR="00742F29" w:rsidRPr="00A8536B" w:rsidRDefault="00742F29" w:rsidP="00D651CC">
      <w:pPr>
        <w:pStyle w:val="Alineazaodstavkom"/>
        <w:keepNext w:val="0"/>
        <w:keepLines w:val="0"/>
        <w:widowControl w:val="0"/>
        <w:spacing w:line="260" w:lineRule="exact"/>
        <w:rPr>
          <w:rFonts w:cs="Arial"/>
          <w:sz w:val="20"/>
          <w:szCs w:val="20"/>
          <w:lang w:eastAsia="sl-SI"/>
        </w:rPr>
      </w:pPr>
    </w:p>
    <w:p w14:paraId="104C5837" w14:textId="77777777" w:rsidR="009C1E71" w:rsidRPr="00A8536B" w:rsidRDefault="00742F29" w:rsidP="009C1E71">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142774" w:rsidRPr="00A8536B" w:rsidDel="002957D4">
        <w:rPr>
          <w:rFonts w:cs="Arial"/>
          <w:sz w:val="20"/>
          <w:szCs w:val="20"/>
          <w:lang w:eastAsia="sl-SI"/>
        </w:rPr>
        <w:t>1</w:t>
      </w:r>
      <w:r w:rsidR="00C07E76">
        <w:rPr>
          <w:rFonts w:cs="Arial"/>
          <w:sz w:val="20"/>
          <w:szCs w:val="20"/>
          <w:lang w:eastAsia="sl-SI"/>
        </w:rPr>
        <w:t>0</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 xml:space="preserve">Obveznost za obračun trošarine </w:t>
      </w:r>
      <w:r w:rsidR="00BB5870">
        <w:rPr>
          <w:rFonts w:cs="Arial"/>
          <w:sz w:val="20"/>
          <w:szCs w:val="20"/>
          <w:lang w:eastAsia="sl-SI"/>
        </w:rPr>
        <w:t xml:space="preserve">nastane </w:t>
      </w:r>
      <w:r w:rsidR="00CA3008" w:rsidRPr="00CA3008">
        <w:rPr>
          <w:rFonts w:cs="Arial"/>
          <w:sz w:val="20"/>
          <w:szCs w:val="20"/>
          <w:lang w:eastAsia="sl-SI"/>
        </w:rPr>
        <w:t>za trošarinske izdelke, za katere se ugotovi, da trošarina zanje ni bila obračunana in plačana v skladu s tem zakonom</w:t>
      </w:r>
      <w:r w:rsidR="002152F9">
        <w:rPr>
          <w:rFonts w:cs="Arial"/>
          <w:sz w:val="20"/>
          <w:szCs w:val="20"/>
          <w:lang w:eastAsia="sl-SI"/>
        </w:rPr>
        <w:t>.</w:t>
      </w:r>
      <w:r w:rsidR="009C1E71" w:rsidRPr="00A8536B" w:rsidDel="00CA3008">
        <w:rPr>
          <w:rFonts w:cs="Arial"/>
          <w:sz w:val="20"/>
          <w:szCs w:val="20"/>
          <w:lang w:eastAsia="sl-SI"/>
        </w:rPr>
        <w:t xml:space="preserve"> </w:t>
      </w:r>
      <w:r w:rsidR="00002E7C" w:rsidRPr="00A8536B">
        <w:rPr>
          <w:rFonts w:cs="Arial"/>
          <w:sz w:val="20"/>
          <w:szCs w:val="20"/>
          <w:lang w:eastAsia="sl-SI"/>
        </w:rPr>
        <w:t xml:space="preserve">Zavezanec za plačilo trošarine je </w:t>
      </w:r>
      <w:r w:rsidR="00002E7C" w:rsidRPr="00250C72">
        <w:rPr>
          <w:rFonts w:cs="Arial"/>
          <w:sz w:val="20"/>
          <w:szCs w:val="20"/>
          <w:lang w:eastAsia="sl-SI"/>
        </w:rPr>
        <w:t>oseba, ki bi v skladu s tem zakonom morala obračunati trošarino</w:t>
      </w:r>
      <w:r w:rsidR="00311AA5">
        <w:rPr>
          <w:rFonts w:cs="Arial"/>
          <w:sz w:val="20"/>
          <w:szCs w:val="20"/>
          <w:lang w:eastAsia="sl-SI"/>
        </w:rPr>
        <w:t>,</w:t>
      </w:r>
      <w:r w:rsidR="00002E7C" w:rsidRPr="00250C72">
        <w:rPr>
          <w:rFonts w:cs="Arial"/>
          <w:sz w:val="20"/>
          <w:szCs w:val="20"/>
          <w:lang w:eastAsia="sl-SI"/>
        </w:rPr>
        <w:t xml:space="preserve"> oziroma oseba, ki ima v lasti ali posesti </w:t>
      </w:r>
      <w:r w:rsidR="00731067" w:rsidRPr="00250C72">
        <w:rPr>
          <w:rFonts w:cs="Arial"/>
          <w:sz w:val="20"/>
          <w:szCs w:val="20"/>
          <w:lang w:eastAsia="sl-SI"/>
        </w:rPr>
        <w:t>ali uporabi</w:t>
      </w:r>
      <w:r w:rsidR="00C50707" w:rsidRPr="00250C72">
        <w:rPr>
          <w:rFonts w:cs="Arial"/>
          <w:sz w:val="20"/>
          <w:szCs w:val="20"/>
          <w:lang w:eastAsia="sl-SI"/>
        </w:rPr>
        <w:t xml:space="preserve"> ali je proizvedla</w:t>
      </w:r>
      <w:r w:rsidR="00731067" w:rsidRPr="00250C72">
        <w:rPr>
          <w:rFonts w:cs="Arial"/>
          <w:sz w:val="20"/>
          <w:szCs w:val="20"/>
          <w:lang w:eastAsia="sl-SI"/>
        </w:rPr>
        <w:t xml:space="preserve"> </w:t>
      </w:r>
      <w:r w:rsidR="00002E7C" w:rsidRPr="00250C72">
        <w:rPr>
          <w:rFonts w:cs="Arial"/>
          <w:sz w:val="20"/>
          <w:szCs w:val="20"/>
          <w:lang w:eastAsia="sl-SI"/>
        </w:rPr>
        <w:t>trošarinske izdelke, z</w:t>
      </w:r>
      <w:r w:rsidR="00002E7C" w:rsidRPr="00A8536B">
        <w:rPr>
          <w:rFonts w:cs="Arial"/>
          <w:sz w:val="20"/>
          <w:szCs w:val="20"/>
          <w:lang w:eastAsia="sl-SI"/>
        </w:rPr>
        <w:t>a katere trošarina ni bila obračunana</w:t>
      </w:r>
      <w:r w:rsidR="00B23FD4" w:rsidRPr="00A8536B">
        <w:rPr>
          <w:rFonts w:cs="Arial"/>
          <w:sz w:val="20"/>
          <w:szCs w:val="20"/>
          <w:lang w:eastAsia="sl-SI"/>
        </w:rPr>
        <w:t xml:space="preserve"> v skladu s tem zakonom</w:t>
      </w:r>
      <w:r w:rsidR="00002E7C" w:rsidRPr="00A8536B">
        <w:rPr>
          <w:rFonts w:cs="Arial"/>
          <w:sz w:val="20"/>
          <w:szCs w:val="20"/>
          <w:lang w:eastAsia="sl-SI"/>
        </w:rPr>
        <w:t xml:space="preserve">, razen </w:t>
      </w:r>
      <w:r w:rsidR="00221B97">
        <w:rPr>
          <w:rFonts w:cs="Arial"/>
          <w:sz w:val="20"/>
          <w:szCs w:val="20"/>
          <w:lang w:eastAsia="sl-SI"/>
        </w:rPr>
        <w:t>če</w:t>
      </w:r>
      <w:r w:rsidR="00002E7C" w:rsidRPr="00A8536B">
        <w:rPr>
          <w:rFonts w:cs="Arial"/>
          <w:sz w:val="20"/>
          <w:szCs w:val="20"/>
          <w:lang w:eastAsia="sl-SI"/>
        </w:rPr>
        <w:t xml:space="preserve"> fizična oseba, ki ne opravlja dejavnosti s trošarinskimi izdelki</w:t>
      </w:r>
      <w:r w:rsidR="00B23FD4" w:rsidRPr="00A8536B">
        <w:rPr>
          <w:rFonts w:cs="Arial"/>
          <w:sz w:val="20"/>
          <w:szCs w:val="20"/>
          <w:lang w:eastAsia="sl-SI"/>
        </w:rPr>
        <w:t>,</w:t>
      </w:r>
      <w:r w:rsidR="00002E7C" w:rsidRPr="00A8536B">
        <w:rPr>
          <w:rFonts w:cs="Arial"/>
          <w:sz w:val="20"/>
          <w:szCs w:val="20"/>
          <w:lang w:eastAsia="sl-SI"/>
        </w:rPr>
        <w:t xml:space="preserve"> dokaže, da je trošarinske izdelke pridobila v dobri veri. </w:t>
      </w:r>
      <w:r w:rsidR="009C1E71" w:rsidRPr="00A8536B">
        <w:rPr>
          <w:rFonts w:cs="Arial"/>
          <w:sz w:val="20"/>
          <w:szCs w:val="20"/>
          <w:lang w:eastAsia="sl-SI"/>
        </w:rPr>
        <w:t>Za osebo iz tega odstavka nastane obveznost za obračun trošarine na dan pridobitve</w:t>
      </w:r>
      <w:r w:rsidR="00C50707" w:rsidRPr="00A8536B">
        <w:rPr>
          <w:rFonts w:cs="Arial"/>
          <w:sz w:val="20"/>
          <w:szCs w:val="20"/>
          <w:lang w:eastAsia="sl-SI"/>
        </w:rPr>
        <w:t xml:space="preserve"> oziroma proizvodnje</w:t>
      </w:r>
      <w:r w:rsidR="009C1E71" w:rsidRPr="00A8536B">
        <w:rPr>
          <w:rFonts w:cs="Arial"/>
          <w:sz w:val="20"/>
          <w:szCs w:val="20"/>
          <w:lang w:eastAsia="sl-SI"/>
        </w:rPr>
        <w:t xml:space="preserve"> trošarinskih izdelkov oziroma na dan</w:t>
      </w:r>
      <w:r w:rsidR="00221B97">
        <w:rPr>
          <w:rFonts w:cs="Arial"/>
          <w:sz w:val="20"/>
          <w:szCs w:val="20"/>
          <w:lang w:eastAsia="sl-SI"/>
        </w:rPr>
        <w:t>,</w:t>
      </w:r>
      <w:r w:rsidR="009C1E71" w:rsidRPr="00A8536B">
        <w:rPr>
          <w:rFonts w:cs="Arial"/>
          <w:sz w:val="20"/>
          <w:szCs w:val="20"/>
          <w:lang w:eastAsia="sl-SI"/>
        </w:rPr>
        <w:t xml:space="preserve"> ko je bilo ugotovljeno, da trošarina zanje ni bila obračunana</w:t>
      </w:r>
      <w:r w:rsidR="00F15639">
        <w:rPr>
          <w:rFonts w:cs="Arial"/>
          <w:sz w:val="20"/>
          <w:szCs w:val="20"/>
          <w:lang w:eastAsia="sl-SI"/>
        </w:rPr>
        <w:t>.</w:t>
      </w:r>
      <w:r w:rsidR="00116BEE">
        <w:rPr>
          <w:rFonts w:cs="Arial"/>
          <w:sz w:val="20"/>
          <w:szCs w:val="20"/>
          <w:lang w:eastAsia="sl-SI"/>
        </w:rPr>
        <w:t xml:space="preserve"> </w:t>
      </w:r>
    </w:p>
    <w:p w14:paraId="104C5838" w14:textId="77777777" w:rsidR="00002E7C" w:rsidRPr="00A8536B" w:rsidRDefault="00002E7C" w:rsidP="00D651CC">
      <w:pPr>
        <w:pStyle w:val="Alineazaodstavkom"/>
        <w:keepNext w:val="0"/>
        <w:keepLines w:val="0"/>
        <w:widowControl w:val="0"/>
        <w:spacing w:line="260" w:lineRule="exact"/>
        <w:rPr>
          <w:rFonts w:cs="Arial"/>
          <w:sz w:val="20"/>
          <w:szCs w:val="20"/>
          <w:lang w:eastAsia="sl-SI"/>
        </w:rPr>
      </w:pPr>
    </w:p>
    <w:p w14:paraId="104C5839" w14:textId="77777777" w:rsidR="008A1ACA" w:rsidRPr="00A8536B" w:rsidRDefault="008A1ACA" w:rsidP="00D651CC">
      <w:pPr>
        <w:pStyle w:val="Alineazaodstavkom"/>
        <w:keepNext w:val="0"/>
        <w:keepLines w:val="0"/>
        <w:widowControl w:val="0"/>
        <w:spacing w:line="260" w:lineRule="exact"/>
        <w:rPr>
          <w:sz w:val="20"/>
          <w:lang w:eastAsia="sl-SI"/>
        </w:rPr>
      </w:pPr>
      <w:r w:rsidRPr="00A8536B">
        <w:rPr>
          <w:sz w:val="20"/>
          <w:lang w:eastAsia="sl-SI"/>
        </w:rPr>
        <w:t>(</w:t>
      </w:r>
      <w:r w:rsidR="00261B05" w:rsidRPr="00A8536B">
        <w:rPr>
          <w:sz w:val="20"/>
          <w:lang w:eastAsia="sl-SI"/>
        </w:rPr>
        <w:t>1</w:t>
      </w:r>
      <w:r w:rsidR="0089795C">
        <w:rPr>
          <w:sz w:val="20"/>
          <w:lang w:eastAsia="sl-SI"/>
        </w:rPr>
        <w:t>1</w:t>
      </w:r>
      <w:r w:rsidRPr="00A8536B">
        <w:rPr>
          <w:sz w:val="20"/>
          <w:lang w:eastAsia="sl-SI"/>
        </w:rPr>
        <w:t xml:space="preserve">) </w:t>
      </w:r>
      <w:r w:rsidR="0069026A" w:rsidRPr="00A8536B">
        <w:rPr>
          <w:sz w:val="20"/>
          <w:lang w:eastAsia="sl-SI"/>
        </w:rPr>
        <w:tab/>
      </w:r>
      <w:r w:rsidR="0026735A" w:rsidRPr="00A8536B">
        <w:rPr>
          <w:sz w:val="20"/>
          <w:lang w:eastAsia="sl-SI"/>
        </w:rPr>
        <w:t>Za trošarino</w:t>
      </w:r>
      <w:r w:rsidR="00262FF8" w:rsidRPr="00A8536B">
        <w:rPr>
          <w:sz w:val="20"/>
          <w:lang w:eastAsia="sl-SI"/>
        </w:rPr>
        <w:t>,</w:t>
      </w:r>
      <w:r w:rsidR="0026735A" w:rsidRPr="00A8536B">
        <w:rPr>
          <w:sz w:val="20"/>
          <w:lang w:eastAsia="sl-SI"/>
        </w:rPr>
        <w:t xml:space="preserve"> obračunano </w:t>
      </w:r>
      <w:r w:rsidRPr="00A8536B">
        <w:rPr>
          <w:sz w:val="20"/>
          <w:lang w:eastAsia="sl-SI"/>
        </w:rPr>
        <w:t xml:space="preserve">v skladu s tretjim, četrtim, </w:t>
      </w:r>
      <w:r w:rsidR="00BB5870">
        <w:rPr>
          <w:sz w:val="20"/>
          <w:lang w:eastAsia="sl-SI"/>
        </w:rPr>
        <w:t>šestim,</w:t>
      </w:r>
      <w:r w:rsidRPr="00A8536B" w:rsidDel="002957D4">
        <w:rPr>
          <w:sz w:val="20"/>
          <w:lang w:eastAsia="sl-SI"/>
        </w:rPr>
        <w:t xml:space="preserve"> </w:t>
      </w:r>
      <w:r w:rsidR="00BB5870">
        <w:rPr>
          <w:sz w:val="20"/>
          <w:lang w:eastAsia="sl-SI"/>
        </w:rPr>
        <w:t xml:space="preserve">sedmim in </w:t>
      </w:r>
      <w:r w:rsidRPr="00A8536B" w:rsidDel="002957D4">
        <w:rPr>
          <w:sz w:val="20"/>
          <w:lang w:eastAsia="sl-SI"/>
        </w:rPr>
        <w:t>osmim</w:t>
      </w:r>
      <w:r w:rsidR="006362CC" w:rsidRPr="00A8536B">
        <w:rPr>
          <w:sz w:val="20"/>
          <w:lang w:eastAsia="sl-SI"/>
        </w:rPr>
        <w:t xml:space="preserve"> </w:t>
      </w:r>
      <w:r w:rsidRPr="00A8536B">
        <w:rPr>
          <w:sz w:val="20"/>
          <w:lang w:eastAsia="sl-SI"/>
        </w:rPr>
        <w:t xml:space="preserve">odstavkom tega člena, </w:t>
      </w:r>
      <w:r w:rsidR="0026735A" w:rsidRPr="00A8536B">
        <w:rPr>
          <w:sz w:val="20"/>
          <w:lang w:eastAsia="sl-SI"/>
        </w:rPr>
        <w:t xml:space="preserve">se obračun trošarine predloži davčnemu organu najkasneje v </w:t>
      </w:r>
      <w:r w:rsidR="0026735A" w:rsidRPr="0089795C">
        <w:rPr>
          <w:sz w:val="20"/>
          <w:lang w:eastAsia="sl-SI"/>
        </w:rPr>
        <w:t xml:space="preserve">roku </w:t>
      </w:r>
      <w:r w:rsidR="008A6372" w:rsidRPr="0089795C">
        <w:rPr>
          <w:sz w:val="20"/>
          <w:lang w:eastAsia="sl-SI"/>
        </w:rPr>
        <w:t>25</w:t>
      </w:r>
      <w:r w:rsidR="0026735A" w:rsidRPr="0089795C">
        <w:rPr>
          <w:sz w:val="20"/>
          <w:lang w:eastAsia="sl-SI"/>
        </w:rPr>
        <w:t xml:space="preserve"> dni od dneva </w:t>
      </w:r>
      <w:r w:rsidR="005D6099" w:rsidRPr="0089795C">
        <w:rPr>
          <w:sz w:val="20"/>
          <w:lang w:eastAsia="sl-SI"/>
        </w:rPr>
        <w:t>nastanka obveznosti za obračun</w:t>
      </w:r>
      <w:r w:rsidR="0026735A" w:rsidRPr="0089795C">
        <w:rPr>
          <w:sz w:val="20"/>
          <w:lang w:eastAsia="sl-SI"/>
        </w:rPr>
        <w:t xml:space="preserve"> trošarine</w:t>
      </w:r>
      <w:r w:rsidR="004A7AD6" w:rsidRPr="0089795C">
        <w:rPr>
          <w:sz w:val="20"/>
          <w:lang w:eastAsia="sl-SI"/>
        </w:rPr>
        <w:t xml:space="preserve">, </w:t>
      </w:r>
      <w:r w:rsidR="001422B2" w:rsidRPr="0089795C">
        <w:rPr>
          <w:sz w:val="20"/>
          <w:lang w:eastAsia="sl-SI"/>
        </w:rPr>
        <w:t xml:space="preserve">trošarino pa </w:t>
      </w:r>
      <w:r w:rsidR="004A7AD6" w:rsidRPr="0089795C">
        <w:rPr>
          <w:sz w:val="20"/>
          <w:lang w:eastAsia="sl-SI"/>
        </w:rPr>
        <w:t>plača najpozneje v 30 dneh po nastanku</w:t>
      </w:r>
      <w:r w:rsidR="004A7AD6" w:rsidRPr="00A8536B">
        <w:rPr>
          <w:sz w:val="20"/>
          <w:lang w:eastAsia="sl-SI"/>
        </w:rPr>
        <w:t xml:space="preserve"> obveznosti za obračun trošarine.</w:t>
      </w:r>
      <w:r w:rsidR="00583816" w:rsidRPr="00A8536B">
        <w:rPr>
          <w:sz w:val="20"/>
          <w:lang w:eastAsia="sl-SI"/>
        </w:rPr>
        <w:t xml:space="preserve"> </w:t>
      </w:r>
      <w:r w:rsidR="004262B5" w:rsidRPr="00A8536B">
        <w:rPr>
          <w:sz w:val="20"/>
          <w:lang w:eastAsia="sl-SI"/>
        </w:rPr>
        <w:t xml:space="preserve">Obveznost za obračun trošarine v skladu s </w:t>
      </w:r>
      <w:r w:rsidR="00405AA3">
        <w:rPr>
          <w:sz w:val="20"/>
          <w:lang w:eastAsia="sl-SI"/>
        </w:rPr>
        <w:t>petim</w:t>
      </w:r>
      <w:r w:rsidR="004262B5" w:rsidRPr="00A8536B">
        <w:rPr>
          <w:sz w:val="20"/>
          <w:lang w:eastAsia="sl-SI"/>
        </w:rPr>
        <w:t xml:space="preserve"> odstavkom tega člena imetnik trošarinskega skladišča izkaže na obračunu trošarine, ki ga predloži v skladu z </w:t>
      </w:r>
      <w:r w:rsidR="00E40612">
        <w:rPr>
          <w:sz w:val="20"/>
          <w:lang w:eastAsia="sl-SI"/>
        </w:rPr>
        <w:t>11.</w:t>
      </w:r>
      <w:r w:rsidR="004262B5" w:rsidRPr="00A8536B">
        <w:rPr>
          <w:sz w:val="20"/>
          <w:lang w:eastAsia="sl-SI"/>
        </w:rPr>
        <w:t xml:space="preserve"> členom tega zakona. </w:t>
      </w:r>
    </w:p>
    <w:p w14:paraId="104C583A" w14:textId="77777777" w:rsidR="006B29B1" w:rsidRPr="00A8536B" w:rsidRDefault="006B29B1" w:rsidP="00D651CC">
      <w:pPr>
        <w:pStyle w:val="Alineazaodstavkom"/>
        <w:keepNext w:val="0"/>
        <w:keepLines w:val="0"/>
        <w:widowControl w:val="0"/>
        <w:spacing w:line="260" w:lineRule="exact"/>
        <w:rPr>
          <w:sz w:val="20"/>
          <w:lang w:eastAsia="sl-SI"/>
        </w:rPr>
      </w:pPr>
    </w:p>
    <w:p w14:paraId="104C583B" w14:textId="77777777" w:rsidR="00D04D77" w:rsidRDefault="00D04D77" w:rsidP="007F5F2A">
      <w:pPr>
        <w:pStyle w:val="Heading1"/>
      </w:pPr>
      <w:r w:rsidRPr="00A8536B">
        <w:t>OBRAČUNAVANJE IN PLAČEVANJE TROŠARINE</w:t>
      </w:r>
    </w:p>
    <w:p w14:paraId="104C583C" w14:textId="77777777" w:rsidR="005B289D" w:rsidRPr="00A8536B" w:rsidRDefault="00696B96" w:rsidP="00696B96">
      <w:pPr>
        <w:pStyle w:val="Heading2"/>
      </w:pPr>
      <w:bookmarkStart w:id="11" w:name="_Ref420923888"/>
      <w:r>
        <w:t xml:space="preserve">9. </w:t>
      </w:r>
      <w:r w:rsidR="00A36B5B" w:rsidRPr="00A8536B">
        <w:t>člen</w:t>
      </w:r>
      <w:bookmarkEnd w:id="11"/>
    </w:p>
    <w:p w14:paraId="104C583D" w14:textId="77777777" w:rsidR="00A36B5B" w:rsidRDefault="00A36B5B" w:rsidP="00696B96">
      <w:pPr>
        <w:pStyle w:val="Heading2"/>
      </w:pPr>
      <w:r w:rsidRPr="00A8536B">
        <w:t>(opredelitev osebe, ki je zavezana k obračunu in plačilu trošarine)</w:t>
      </w:r>
    </w:p>
    <w:p w14:paraId="104C583E" w14:textId="77777777" w:rsidR="00745F92" w:rsidRPr="00D14FD5" w:rsidRDefault="00D14FD5" w:rsidP="00D14FD5">
      <w:pPr>
        <w:pStyle w:val="Alineazaodstavkom"/>
        <w:keepNext w:val="0"/>
        <w:keepLines w:val="0"/>
        <w:widowControl w:val="0"/>
        <w:spacing w:line="260" w:lineRule="exact"/>
        <w:rPr>
          <w:rFonts w:cs="Arial"/>
          <w:sz w:val="20"/>
          <w:szCs w:val="20"/>
          <w:lang w:eastAsia="sl-SI"/>
        </w:rPr>
      </w:pPr>
      <w:r w:rsidRPr="00D14FD5">
        <w:rPr>
          <w:rFonts w:cs="Arial"/>
          <w:sz w:val="20"/>
          <w:szCs w:val="20"/>
          <w:lang w:eastAsia="sl-SI"/>
        </w:rPr>
        <w:t>(1</w:t>
      </w:r>
      <w:r>
        <w:rPr>
          <w:rFonts w:cs="Arial"/>
          <w:sz w:val="20"/>
          <w:szCs w:val="20"/>
          <w:lang w:eastAsia="sl-SI"/>
        </w:rPr>
        <w:t xml:space="preserve">) </w:t>
      </w:r>
      <w:r>
        <w:rPr>
          <w:rFonts w:cs="Arial"/>
          <w:sz w:val="20"/>
          <w:szCs w:val="20"/>
          <w:lang w:eastAsia="sl-SI"/>
        </w:rPr>
        <w:tab/>
      </w:r>
      <w:r w:rsidR="00521228" w:rsidRPr="00D14FD5">
        <w:rPr>
          <w:rFonts w:cs="Arial"/>
          <w:sz w:val="20"/>
          <w:szCs w:val="20"/>
          <w:lang w:eastAsia="sl-SI"/>
        </w:rPr>
        <w:t>Trošarin</w:t>
      </w:r>
      <w:r w:rsidR="00935A6A" w:rsidRPr="00D14FD5">
        <w:rPr>
          <w:rFonts w:cs="Arial"/>
          <w:sz w:val="20"/>
          <w:szCs w:val="20"/>
          <w:lang w:eastAsia="sl-SI"/>
        </w:rPr>
        <w:t>o</w:t>
      </w:r>
      <w:r w:rsidR="00A36B5B" w:rsidRPr="00D14FD5" w:rsidDel="001422B2">
        <w:rPr>
          <w:rFonts w:cs="Arial"/>
          <w:sz w:val="20"/>
          <w:szCs w:val="20"/>
          <w:lang w:eastAsia="sl-SI"/>
        </w:rPr>
        <w:t xml:space="preserve"> </w:t>
      </w:r>
      <w:r w:rsidR="00935A6A" w:rsidRPr="00D14FD5">
        <w:rPr>
          <w:rFonts w:cs="Arial"/>
          <w:sz w:val="20"/>
          <w:szCs w:val="20"/>
          <w:lang w:eastAsia="sl-SI"/>
        </w:rPr>
        <w:t>obračuna</w:t>
      </w:r>
      <w:r w:rsidR="00521228" w:rsidRPr="00D14FD5">
        <w:rPr>
          <w:rFonts w:cs="Arial"/>
          <w:sz w:val="20"/>
          <w:szCs w:val="20"/>
          <w:lang w:eastAsia="sl-SI"/>
        </w:rPr>
        <w:t xml:space="preserve">, ko so trošarinski izdelki sproščeni v porabo oziroma </w:t>
      </w:r>
      <w:r w:rsidR="003E74F7" w:rsidRPr="00D14FD5">
        <w:rPr>
          <w:rFonts w:cs="Arial"/>
          <w:sz w:val="20"/>
          <w:szCs w:val="20"/>
          <w:lang w:eastAsia="sl-SI"/>
        </w:rPr>
        <w:t xml:space="preserve">ko </w:t>
      </w:r>
      <w:r w:rsidR="00521228" w:rsidRPr="00D14FD5">
        <w:rPr>
          <w:rFonts w:cs="Arial"/>
          <w:sz w:val="20"/>
          <w:szCs w:val="20"/>
          <w:lang w:eastAsia="sl-SI"/>
        </w:rPr>
        <w:t>nastane obveznost za obračun trošarine</w:t>
      </w:r>
      <w:r w:rsidR="003E74F7" w:rsidRPr="00D14FD5">
        <w:rPr>
          <w:rFonts w:cs="Arial"/>
          <w:sz w:val="20"/>
          <w:szCs w:val="20"/>
          <w:lang w:eastAsia="sl-SI"/>
        </w:rPr>
        <w:t>:</w:t>
      </w:r>
    </w:p>
    <w:p w14:paraId="104C583F" w14:textId="77777777" w:rsidR="00940729" w:rsidRPr="00A8536B" w:rsidRDefault="00D14FD5" w:rsidP="00D14FD5">
      <w:pPr>
        <w:pStyle w:val="Alineazaodstavkom"/>
        <w:keepNext w:val="0"/>
        <w:keepLines w:val="0"/>
        <w:widowControl w:val="0"/>
        <w:spacing w:line="260" w:lineRule="exact"/>
        <w:rPr>
          <w:sz w:val="20"/>
          <w:lang w:eastAsia="sl-SI"/>
        </w:rPr>
      </w:pPr>
      <w:r w:rsidRPr="00D14FD5">
        <w:rPr>
          <w:sz w:val="20"/>
          <w:lang w:eastAsia="sl-SI"/>
        </w:rPr>
        <w:t>1.</w:t>
      </w:r>
      <w:r>
        <w:rPr>
          <w:sz w:val="20"/>
          <w:lang w:eastAsia="sl-SI"/>
        </w:rPr>
        <w:t xml:space="preserve"> </w:t>
      </w:r>
      <w:r w:rsidR="00A36B5B" w:rsidRPr="00A8536B">
        <w:rPr>
          <w:sz w:val="20"/>
          <w:lang w:eastAsia="sl-SI"/>
        </w:rPr>
        <w:t>trošarinski zavezane</w:t>
      </w:r>
      <w:r w:rsidR="00057FBA" w:rsidRPr="00A8536B">
        <w:rPr>
          <w:sz w:val="20"/>
          <w:lang w:eastAsia="sl-SI"/>
        </w:rPr>
        <w:t>c</w:t>
      </w:r>
      <w:r w:rsidR="00935A6A" w:rsidRPr="00A8536B">
        <w:rPr>
          <w:sz w:val="20"/>
          <w:lang w:eastAsia="sl-SI"/>
        </w:rPr>
        <w:t xml:space="preserve">, </w:t>
      </w:r>
      <w:r w:rsidR="003E74F7" w:rsidRPr="00A8536B">
        <w:rPr>
          <w:sz w:val="20"/>
          <w:lang w:eastAsia="sl-SI"/>
        </w:rPr>
        <w:t xml:space="preserve">ko nastane obveznost </w:t>
      </w:r>
      <w:r w:rsidR="00476DC0">
        <w:rPr>
          <w:sz w:val="20"/>
          <w:lang w:eastAsia="sl-SI"/>
        </w:rPr>
        <w:t xml:space="preserve">za obračun trošarine </w:t>
      </w:r>
      <w:r w:rsidR="00935A6A" w:rsidRPr="00A8536B">
        <w:rPr>
          <w:sz w:val="20"/>
          <w:lang w:eastAsia="sl-SI"/>
        </w:rPr>
        <w:t>v skladu s</w:t>
      </w:r>
      <w:r w:rsidR="00B60D3A" w:rsidRPr="00A8536B">
        <w:rPr>
          <w:sz w:val="20"/>
          <w:lang w:eastAsia="sl-SI"/>
        </w:rPr>
        <w:t xml:space="preserve"> </w:t>
      </w:r>
      <w:r w:rsidR="00935A6A" w:rsidRPr="00A8536B">
        <w:rPr>
          <w:sz w:val="20"/>
          <w:lang w:eastAsia="sl-SI"/>
        </w:rPr>
        <w:t>prvim</w:t>
      </w:r>
      <w:r w:rsidR="005F705E" w:rsidRPr="00A8536B">
        <w:rPr>
          <w:sz w:val="20"/>
          <w:lang w:eastAsia="sl-SI"/>
        </w:rPr>
        <w:t xml:space="preserve"> </w:t>
      </w:r>
      <w:r w:rsidR="00476730" w:rsidRPr="00A8536B">
        <w:rPr>
          <w:sz w:val="20"/>
          <w:lang w:eastAsia="sl-SI"/>
        </w:rPr>
        <w:t xml:space="preserve">ali </w:t>
      </w:r>
      <w:r w:rsidR="005F705E" w:rsidRPr="00A8536B">
        <w:rPr>
          <w:sz w:val="20"/>
          <w:lang w:eastAsia="sl-SI"/>
        </w:rPr>
        <w:t>četrtim</w:t>
      </w:r>
      <w:r w:rsidR="00745F92" w:rsidRPr="00A8536B">
        <w:rPr>
          <w:sz w:val="20"/>
          <w:lang w:eastAsia="sl-SI"/>
        </w:rPr>
        <w:t xml:space="preserve"> </w:t>
      </w:r>
      <w:r w:rsidR="00935A6A" w:rsidRPr="00A8536B">
        <w:rPr>
          <w:sz w:val="20"/>
          <w:lang w:eastAsia="sl-SI"/>
        </w:rPr>
        <w:lastRenderedPageBreak/>
        <w:t>odstavkom</w:t>
      </w:r>
      <w:r w:rsidR="00907E91" w:rsidRPr="00A8536B">
        <w:rPr>
          <w:sz w:val="20"/>
          <w:lang w:eastAsia="sl-SI"/>
        </w:rPr>
        <w:t xml:space="preserve"> </w:t>
      </w:r>
      <w:r w:rsidR="00E40612">
        <w:rPr>
          <w:sz w:val="20"/>
          <w:lang w:eastAsia="sl-SI"/>
        </w:rPr>
        <w:t>6.</w:t>
      </w:r>
      <w:r w:rsidR="00745F92" w:rsidRPr="00A8536B">
        <w:rPr>
          <w:sz w:val="20"/>
          <w:lang w:eastAsia="sl-SI"/>
        </w:rPr>
        <w:t xml:space="preserve"> </w:t>
      </w:r>
      <w:r w:rsidR="007046C3">
        <w:rPr>
          <w:sz w:val="20"/>
          <w:lang w:eastAsia="sl-SI"/>
        </w:rPr>
        <w:t xml:space="preserve">člena </w:t>
      </w:r>
      <w:r w:rsidR="00476730" w:rsidRPr="003518C1">
        <w:rPr>
          <w:sz w:val="20"/>
          <w:lang w:eastAsia="sl-SI"/>
        </w:rPr>
        <w:t xml:space="preserve">ali </w:t>
      </w:r>
      <w:r w:rsidR="00E40612">
        <w:rPr>
          <w:sz w:val="20"/>
          <w:lang w:eastAsia="sl-SI"/>
        </w:rPr>
        <w:t>73.</w:t>
      </w:r>
      <w:r w:rsidR="00476730" w:rsidRPr="003518C1">
        <w:rPr>
          <w:sz w:val="20"/>
          <w:lang w:eastAsia="sl-SI"/>
        </w:rPr>
        <w:t xml:space="preserve"> ali</w:t>
      </w:r>
      <w:r w:rsidR="008E6CD3" w:rsidRPr="003518C1">
        <w:rPr>
          <w:sz w:val="20"/>
          <w:lang w:eastAsia="sl-SI"/>
        </w:rPr>
        <w:t xml:space="preserve"> </w:t>
      </w:r>
      <w:r w:rsidR="00CB2D79">
        <w:rPr>
          <w:sz w:val="20"/>
          <w:lang w:eastAsia="sl-SI"/>
        </w:rPr>
        <w:t>79.</w:t>
      </w:r>
      <w:r w:rsidR="00476730" w:rsidRPr="003518C1">
        <w:rPr>
          <w:sz w:val="20"/>
          <w:lang w:eastAsia="sl-SI"/>
        </w:rPr>
        <w:t xml:space="preserve"> ali </w:t>
      </w:r>
      <w:r w:rsidR="00CB2D79">
        <w:rPr>
          <w:sz w:val="20"/>
          <w:lang w:eastAsia="sl-SI"/>
        </w:rPr>
        <w:t>90.</w:t>
      </w:r>
      <w:r w:rsidR="00476730" w:rsidRPr="003518C1">
        <w:rPr>
          <w:sz w:val="20"/>
          <w:lang w:eastAsia="sl-SI"/>
        </w:rPr>
        <w:t xml:space="preserve"> </w:t>
      </w:r>
      <w:r w:rsidR="00476730" w:rsidRPr="00A8536B">
        <w:rPr>
          <w:sz w:val="20"/>
          <w:lang w:eastAsia="sl-SI"/>
        </w:rPr>
        <w:t xml:space="preserve">ali </w:t>
      </w:r>
      <w:r w:rsidR="00CB2D79">
        <w:rPr>
          <w:sz w:val="20"/>
          <w:lang w:eastAsia="sl-SI"/>
        </w:rPr>
        <w:t>91.</w:t>
      </w:r>
      <w:r w:rsidR="00476730" w:rsidRPr="00A8536B">
        <w:rPr>
          <w:sz w:val="20"/>
          <w:lang w:eastAsia="sl-SI"/>
        </w:rPr>
        <w:t xml:space="preserve"> členom</w:t>
      </w:r>
      <w:r w:rsidR="00745F92" w:rsidRPr="00A8536B">
        <w:rPr>
          <w:sz w:val="20"/>
          <w:lang w:eastAsia="sl-SI"/>
        </w:rPr>
        <w:t xml:space="preserve"> tega zakona</w:t>
      </w:r>
      <w:r w:rsidR="00524398">
        <w:rPr>
          <w:sz w:val="20"/>
          <w:lang w:eastAsia="sl-SI"/>
        </w:rPr>
        <w:t>;</w:t>
      </w:r>
      <w:r w:rsidR="00935A6A" w:rsidRPr="00A8536B">
        <w:rPr>
          <w:sz w:val="20"/>
          <w:lang w:eastAsia="sl-SI"/>
        </w:rPr>
        <w:t xml:space="preserve"> </w:t>
      </w:r>
    </w:p>
    <w:p w14:paraId="104C5840" w14:textId="77777777" w:rsidR="00940729" w:rsidRPr="00383CAC" w:rsidRDefault="00D14FD5" w:rsidP="00D14FD5">
      <w:pPr>
        <w:pStyle w:val="Alineazaodstavkom"/>
        <w:keepNext w:val="0"/>
        <w:keepLines w:val="0"/>
        <w:widowControl w:val="0"/>
        <w:spacing w:line="260" w:lineRule="exact"/>
        <w:rPr>
          <w:sz w:val="20"/>
          <w:lang w:eastAsia="sl-SI"/>
        </w:rPr>
      </w:pPr>
      <w:r>
        <w:rPr>
          <w:sz w:val="20"/>
          <w:lang w:eastAsia="sl-SI"/>
        </w:rPr>
        <w:t xml:space="preserve">2. </w:t>
      </w:r>
      <w:r w:rsidR="00745F92" w:rsidRPr="00A8536B">
        <w:rPr>
          <w:sz w:val="20"/>
          <w:lang w:eastAsia="sl-SI"/>
        </w:rPr>
        <w:t>oseba</w:t>
      </w:r>
      <w:r w:rsidR="00245F99" w:rsidRPr="003518C1">
        <w:rPr>
          <w:sz w:val="20"/>
          <w:lang w:eastAsia="sl-SI"/>
        </w:rPr>
        <w:t>, ko nastane obveznost</w:t>
      </w:r>
      <w:r w:rsidR="00476DC0">
        <w:rPr>
          <w:sz w:val="20"/>
          <w:lang w:eastAsia="sl-SI"/>
        </w:rPr>
        <w:t xml:space="preserve"> za obračun trošarine</w:t>
      </w:r>
      <w:r w:rsidR="00245F99" w:rsidRPr="003518C1">
        <w:rPr>
          <w:sz w:val="20"/>
          <w:lang w:eastAsia="sl-SI"/>
        </w:rPr>
        <w:t xml:space="preserve"> v skladu z</w:t>
      </w:r>
      <w:r w:rsidR="006362CC" w:rsidRPr="00A8536B">
        <w:rPr>
          <w:sz w:val="20"/>
          <w:lang w:eastAsia="sl-SI"/>
        </w:rPr>
        <w:t xml:space="preserve"> </w:t>
      </w:r>
      <w:r w:rsidR="00CB2D79">
        <w:rPr>
          <w:sz w:val="20"/>
          <w:lang w:eastAsia="sl-SI"/>
        </w:rPr>
        <w:t>8.</w:t>
      </w:r>
      <w:r w:rsidR="00245F99">
        <w:rPr>
          <w:sz w:val="20"/>
          <w:lang w:eastAsia="sl-SI"/>
        </w:rPr>
        <w:t xml:space="preserve">, </w:t>
      </w:r>
      <w:r w:rsidR="00CB2D79">
        <w:rPr>
          <w:sz w:val="20"/>
          <w:lang w:eastAsia="sl-SI"/>
        </w:rPr>
        <w:t>26.</w:t>
      </w:r>
      <w:r w:rsidR="00245F99">
        <w:rPr>
          <w:sz w:val="20"/>
          <w:lang w:eastAsia="sl-SI"/>
        </w:rPr>
        <w:t xml:space="preserve"> ali </w:t>
      </w:r>
      <w:r w:rsidR="00CB2D79">
        <w:rPr>
          <w:sz w:val="20"/>
          <w:lang w:eastAsia="sl-SI"/>
        </w:rPr>
        <w:t>31.</w:t>
      </w:r>
      <w:r w:rsidR="00245F99">
        <w:rPr>
          <w:sz w:val="20"/>
          <w:lang w:eastAsia="sl-SI"/>
        </w:rPr>
        <w:t xml:space="preserve"> členom</w:t>
      </w:r>
      <w:r w:rsidR="00745F92" w:rsidRPr="00A8536B">
        <w:rPr>
          <w:sz w:val="20"/>
          <w:lang w:eastAsia="sl-SI"/>
        </w:rPr>
        <w:t xml:space="preserve"> tega zakona</w:t>
      </w:r>
      <w:r w:rsidR="0098059B" w:rsidRPr="00383CAC">
        <w:rPr>
          <w:sz w:val="20"/>
          <w:lang w:eastAsia="sl-SI"/>
        </w:rPr>
        <w:t>.</w:t>
      </w:r>
    </w:p>
    <w:p w14:paraId="104C5841" w14:textId="77777777" w:rsidR="00940729" w:rsidRPr="00A8536B" w:rsidRDefault="00940729" w:rsidP="00D651CC">
      <w:pPr>
        <w:pStyle w:val="Alineazaodstavkom"/>
        <w:keepNext w:val="0"/>
        <w:keepLines w:val="0"/>
        <w:widowControl w:val="0"/>
        <w:spacing w:line="260" w:lineRule="exact"/>
        <w:rPr>
          <w:rFonts w:cs="Arial"/>
          <w:sz w:val="20"/>
          <w:szCs w:val="20"/>
          <w:lang w:eastAsia="sl-SI"/>
        </w:rPr>
      </w:pPr>
    </w:p>
    <w:p w14:paraId="104C5842" w14:textId="77777777" w:rsidR="00A36B5B" w:rsidRPr="003518C1" w:rsidRDefault="00A36B5B" w:rsidP="00D651CC">
      <w:pPr>
        <w:pStyle w:val="Alineazaodstavkom"/>
        <w:keepNext w:val="0"/>
        <w:keepLines w:val="0"/>
        <w:widowControl w:val="0"/>
        <w:spacing w:line="260" w:lineRule="exact"/>
        <w:rPr>
          <w:sz w:val="20"/>
          <w:lang w:eastAsia="sl-SI"/>
        </w:rPr>
      </w:pPr>
      <w:r w:rsidRPr="00A8536B">
        <w:rPr>
          <w:rFonts w:cs="Arial"/>
          <w:sz w:val="20"/>
          <w:szCs w:val="20"/>
          <w:lang w:eastAsia="sl-SI"/>
        </w:rPr>
        <w:t>(</w:t>
      </w:r>
      <w:r w:rsidR="00887BE1" w:rsidRPr="00A8536B">
        <w:rPr>
          <w:rFonts w:cs="Arial"/>
          <w:sz w:val="20"/>
          <w:szCs w:val="20"/>
          <w:lang w:eastAsia="sl-SI"/>
        </w:rPr>
        <w:t>2</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Ne glede na pr</w:t>
      </w:r>
      <w:r w:rsidR="00535F65" w:rsidRPr="00A8536B">
        <w:rPr>
          <w:rFonts w:cs="Arial"/>
          <w:sz w:val="20"/>
          <w:szCs w:val="20"/>
          <w:lang w:eastAsia="sl-SI"/>
        </w:rPr>
        <w:t>ejšnji</w:t>
      </w:r>
      <w:r w:rsidRPr="00A8536B">
        <w:rPr>
          <w:rFonts w:cs="Arial"/>
          <w:sz w:val="20"/>
          <w:szCs w:val="20"/>
          <w:lang w:eastAsia="sl-SI"/>
        </w:rPr>
        <w:t xml:space="preserve"> odstavek obračuna </w:t>
      </w:r>
      <w:r w:rsidR="000838E5" w:rsidRPr="003518C1">
        <w:rPr>
          <w:sz w:val="20"/>
          <w:lang w:eastAsia="sl-SI"/>
        </w:rPr>
        <w:t>in plača</w:t>
      </w:r>
      <w:r w:rsidR="000838E5" w:rsidRPr="00A8536B">
        <w:rPr>
          <w:sz w:val="20"/>
          <w:lang w:eastAsia="sl-SI"/>
        </w:rPr>
        <w:t xml:space="preserve"> </w:t>
      </w:r>
      <w:r w:rsidRPr="00A8536B">
        <w:rPr>
          <w:rFonts w:cs="Arial"/>
          <w:sz w:val="20"/>
          <w:szCs w:val="20"/>
          <w:lang w:eastAsia="sl-SI"/>
        </w:rPr>
        <w:t>trošarino vsaka oseba, ki pridobi ali porabi trošarinski izdelek brez plačane trošarine, za katere</w:t>
      </w:r>
      <w:r w:rsidR="00E833A7" w:rsidRPr="00A8536B">
        <w:rPr>
          <w:sz w:val="20"/>
          <w:lang w:eastAsia="sl-SI"/>
        </w:rPr>
        <w:t>ga</w:t>
      </w:r>
      <w:r w:rsidR="00116BEE">
        <w:rPr>
          <w:sz w:val="20"/>
          <w:lang w:eastAsia="sl-SI"/>
        </w:rPr>
        <w:t xml:space="preserve"> je</w:t>
      </w:r>
      <w:r w:rsidRPr="00A8536B">
        <w:rPr>
          <w:rFonts w:cs="Arial"/>
          <w:sz w:val="20"/>
          <w:szCs w:val="20"/>
          <w:lang w:eastAsia="sl-SI"/>
        </w:rPr>
        <w:t xml:space="preserve"> </w:t>
      </w:r>
      <w:r w:rsidR="00731067" w:rsidRPr="00A8536B">
        <w:rPr>
          <w:rFonts w:cs="Arial"/>
          <w:sz w:val="20"/>
          <w:szCs w:val="20"/>
          <w:lang w:eastAsia="sl-SI"/>
        </w:rPr>
        <w:t>nasta</w:t>
      </w:r>
      <w:r w:rsidR="00116BEE">
        <w:rPr>
          <w:rFonts w:cs="Arial"/>
          <w:sz w:val="20"/>
          <w:szCs w:val="20"/>
          <w:lang w:eastAsia="sl-SI"/>
        </w:rPr>
        <w:t>la</w:t>
      </w:r>
      <w:r w:rsidR="00731067" w:rsidRPr="00A8536B">
        <w:rPr>
          <w:rFonts w:cs="Arial"/>
          <w:sz w:val="20"/>
          <w:szCs w:val="20"/>
          <w:lang w:eastAsia="sl-SI"/>
        </w:rPr>
        <w:t xml:space="preserve"> obveznost</w:t>
      </w:r>
      <w:r w:rsidR="006D2A57" w:rsidRPr="00A8536B">
        <w:rPr>
          <w:rFonts w:cs="Arial"/>
          <w:sz w:val="20"/>
          <w:szCs w:val="20"/>
          <w:lang w:eastAsia="sl-SI"/>
        </w:rPr>
        <w:t xml:space="preserve"> za obračun in </w:t>
      </w:r>
      <w:r w:rsidR="00731067" w:rsidRPr="00A8536B">
        <w:rPr>
          <w:rFonts w:cs="Arial"/>
          <w:sz w:val="20"/>
          <w:szCs w:val="20"/>
          <w:lang w:eastAsia="sl-SI"/>
        </w:rPr>
        <w:t>plačil</w:t>
      </w:r>
      <w:r w:rsidR="006D2A57" w:rsidRPr="00A8536B">
        <w:rPr>
          <w:rFonts w:cs="Arial"/>
          <w:sz w:val="20"/>
          <w:szCs w:val="20"/>
          <w:lang w:eastAsia="sl-SI"/>
        </w:rPr>
        <w:t>o</w:t>
      </w:r>
      <w:r w:rsidR="00731067" w:rsidRPr="00A8536B">
        <w:rPr>
          <w:rFonts w:cs="Arial"/>
          <w:sz w:val="20"/>
          <w:szCs w:val="20"/>
          <w:lang w:eastAsia="sl-SI"/>
        </w:rPr>
        <w:t xml:space="preserve"> trošarine </w:t>
      </w:r>
      <w:r w:rsidR="00E833A7" w:rsidRPr="00A8536B">
        <w:rPr>
          <w:rFonts w:cs="Arial"/>
          <w:sz w:val="20"/>
          <w:szCs w:val="20"/>
          <w:lang w:eastAsia="sl-SI"/>
        </w:rPr>
        <w:t>v skladu s tem zakonom</w:t>
      </w:r>
      <w:r w:rsidR="007046C3">
        <w:rPr>
          <w:rFonts w:cs="Arial"/>
          <w:sz w:val="20"/>
          <w:szCs w:val="20"/>
          <w:lang w:eastAsia="sl-SI"/>
        </w:rPr>
        <w:t>,</w:t>
      </w:r>
      <w:r w:rsidR="00E833A7" w:rsidRPr="00A8536B">
        <w:rPr>
          <w:rFonts w:cs="Arial"/>
          <w:sz w:val="20"/>
          <w:szCs w:val="20"/>
          <w:lang w:eastAsia="sl-SI"/>
        </w:rPr>
        <w:t xml:space="preserve"> </w:t>
      </w:r>
      <w:r w:rsidRPr="00A8536B">
        <w:rPr>
          <w:rFonts w:cs="Arial"/>
          <w:sz w:val="20"/>
          <w:szCs w:val="20"/>
          <w:lang w:eastAsia="sl-SI"/>
        </w:rPr>
        <w:t xml:space="preserve">oziroma </w:t>
      </w:r>
      <w:r w:rsidRPr="003518C1">
        <w:rPr>
          <w:sz w:val="20"/>
          <w:lang w:eastAsia="sl-SI"/>
        </w:rPr>
        <w:t>oseba</w:t>
      </w:r>
      <w:r w:rsidR="00535F65" w:rsidRPr="003518C1">
        <w:rPr>
          <w:sz w:val="20"/>
          <w:lang w:eastAsia="sl-SI"/>
        </w:rPr>
        <w:t>,</w:t>
      </w:r>
      <w:r w:rsidRPr="003518C1">
        <w:rPr>
          <w:sz w:val="20"/>
          <w:lang w:eastAsia="sl-SI"/>
        </w:rPr>
        <w:t xml:space="preserve"> za katero je določeno, da v skladu s tem zakonom obračuna in plača trošarino. </w:t>
      </w:r>
    </w:p>
    <w:p w14:paraId="104C5843" w14:textId="77777777" w:rsidR="00A36B5B" w:rsidRPr="00A8536B" w:rsidRDefault="00A36B5B" w:rsidP="00D651CC">
      <w:pPr>
        <w:widowControl w:val="0"/>
        <w:overflowPunct w:val="0"/>
        <w:autoSpaceDE w:val="0"/>
        <w:autoSpaceDN w:val="0"/>
        <w:adjustRightInd w:val="0"/>
        <w:spacing w:line="260" w:lineRule="exact"/>
        <w:jc w:val="both"/>
        <w:textAlignment w:val="baseline"/>
        <w:rPr>
          <w:rFonts w:ascii="Arial" w:eastAsia="Times New Roman" w:hAnsi="Arial" w:cs="Arial"/>
          <w:strike/>
          <w:sz w:val="20"/>
          <w:szCs w:val="20"/>
          <w:lang w:eastAsia="sl-SI"/>
        </w:rPr>
      </w:pPr>
    </w:p>
    <w:p w14:paraId="104C5844" w14:textId="77777777" w:rsidR="00B97222" w:rsidRDefault="00B9722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69026A" w:rsidRPr="00A8536B">
        <w:rPr>
          <w:rFonts w:cs="Arial"/>
          <w:sz w:val="20"/>
          <w:szCs w:val="20"/>
          <w:lang w:eastAsia="sl-SI"/>
        </w:rPr>
        <w:t>3</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 xml:space="preserve">Če je v </w:t>
      </w:r>
      <w:r w:rsidRPr="003518C1">
        <w:rPr>
          <w:sz w:val="20"/>
          <w:lang w:eastAsia="sl-SI"/>
        </w:rPr>
        <w:t xml:space="preserve">skladu s tem </w:t>
      </w:r>
      <w:r w:rsidR="000013DD" w:rsidRPr="003518C1">
        <w:rPr>
          <w:sz w:val="20"/>
          <w:lang w:eastAsia="sl-SI"/>
        </w:rPr>
        <w:t xml:space="preserve">zakonom </w:t>
      </w:r>
      <w:r w:rsidRPr="003518C1">
        <w:rPr>
          <w:sz w:val="20"/>
          <w:lang w:eastAsia="sl-SI"/>
        </w:rPr>
        <w:t>za</w:t>
      </w:r>
      <w:r w:rsidRPr="00A8536B">
        <w:rPr>
          <w:rFonts w:cs="Arial"/>
          <w:sz w:val="20"/>
          <w:szCs w:val="20"/>
          <w:lang w:eastAsia="sl-SI"/>
        </w:rPr>
        <w:t xml:space="preserve"> plačilo trošarine</w:t>
      </w:r>
      <w:r w:rsidR="008F6949" w:rsidRPr="00A8536B">
        <w:rPr>
          <w:rFonts w:cs="Arial"/>
          <w:sz w:val="20"/>
          <w:szCs w:val="20"/>
          <w:lang w:eastAsia="sl-SI"/>
        </w:rPr>
        <w:t xml:space="preserve"> </w:t>
      </w:r>
      <w:r w:rsidR="00D00557" w:rsidRPr="00A8536B">
        <w:rPr>
          <w:rFonts w:cs="Arial"/>
          <w:sz w:val="20"/>
          <w:szCs w:val="20"/>
          <w:lang w:eastAsia="sl-SI"/>
        </w:rPr>
        <w:t xml:space="preserve">odgovornih </w:t>
      </w:r>
      <w:r w:rsidR="008F6949" w:rsidRPr="00A8536B">
        <w:rPr>
          <w:rFonts w:cs="Arial"/>
          <w:sz w:val="20"/>
          <w:szCs w:val="20"/>
          <w:lang w:eastAsia="sl-SI"/>
        </w:rPr>
        <w:t>več oseb</w:t>
      </w:r>
      <w:r w:rsidRPr="00A8536B">
        <w:rPr>
          <w:rFonts w:cs="Arial"/>
          <w:sz w:val="20"/>
          <w:szCs w:val="20"/>
          <w:lang w:eastAsia="sl-SI"/>
        </w:rPr>
        <w:t xml:space="preserve">, za plačilo trošarine </w:t>
      </w:r>
      <w:r w:rsidR="00DA4B44" w:rsidRPr="00A8536B">
        <w:rPr>
          <w:rFonts w:cs="Arial"/>
          <w:sz w:val="20"/>
          <w:szCs w:val="20"/>
          <w:lang w:eastAsia="sl-SI"/>
        </w:rPr>
        <w:t xml:space="preserve">odgovarjajo </w:t>
      </w:r>
      <w:r w:rsidRPr="00A8536B">
        <w:rPr>
          <w:rFonts w:cs="Arial"/>
          <w:sz w:val="20"/>
          <w:szCs w:val="20"/>
          <w:lang w:eastAsia="sl-SI"/>
        </w:rPr>
        <w:t>solidarno.</w:t>
      </w:r>
      <w:r w:rsidR="003139A3" w:rsidRPr="00A8536B">
        <w:rPr>
          <w:rFonts w:cs="Arial"/>
          <w:sz w:val="20"/>
          <w:szCs w:val="20"/>
          <w:lang w:eastAsia="sl-SI"/>
        </w:rPr>
        <w:t xml:space="preserve"> </w:t>
      </w:r>
    </w:p>
    <w:p w14:paraId="104C5845" w14:textId="77777777" w:rsidR="00D04D77" w:rsidRPr="00A8536B" w:rsidRDefault="00696B96" w:rsidP="00696B96">
      <w:pPr>
        <w:pStyle w:val="Heading2"/>
      </w:pPr>
      <w:bookmarkStart w:id="12" w:name="_Ref420923905"/>
      <w:r>
        <w:t xml:space="preserve">10. </w:t>
      </w:r>
      <w:r w:rsidR="00D04D77" w:rsidRPr="00A8536B">
        <w:t>člen</w:t>
      </w:r>
      <w:bookmarkEnd w:id="12"/>
    </w:p>
    <w:p w14:paraId="104C5846" w14:textId="77777777" w:rsidR="00D04D77" w:rsidRDefault="00D04D77" w:rsidP="00696B96">
      <w:pPr>
        <w:pStyle w:val="Heading2"/>
      </w:pPr>
      <w:r w:rsidRPr="00A8536B">
        <w:t>(</w:t>
      </w:r>
      <w:r w:rsidR="00556DFE" w:rsidRPr="00A8536B">
        <w:t>vsebina obračuna</w:t>
      </w:r>
      <w:r w:rsidRPr="00A8536B">
        <w:t>)</w:t>
      </w:r>
    </w:p>
    <w:p w14:paraId="104C5847" w14:textId="77777777" w:rsidR="00D04D77" w:rsidRPr="00A8536B" w:rsidRDefault="0069026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ab/>
      </w:r>
      <w:r w:rsidR="00D04D77" w:rsidRPr="003518C1">
        <w:rPr>
          <w:sz w:val="20"/>
          <w:lang w:eastAsia="sl-SI"/>
        </w:rPr>
        <w:t>Trošarinski</w:t>
      </w:r>
      <w:r w:rsidR="00556DFE" w:rsidRPr="003518C1">
        <w:rPr>
          <w:sz w:val="20"/>
          <w:lang w:eastAsia="sl-SI"/>
        </w:rPr>
        <w:t xml:space="preserve"> zavezanec oziroma oseba,</w:t>
      </w:r>
      <w:r w:rsidR="00556DFE" w:rsidRPr="00A8536B">
        <w:rPr>
          <w:rFonts w:cs="Arial"/>
          <w:sz w:val="20"/>
          <w:szCs w:val="20"/>
          <w:lang w:eastAsia="sl-SI"/>
        </w:rPr>
        <w:t xml:space="preserve"> ki </w:t>
      </w:r>
      <w:r w:rsidR="00D04D77" w:rsidRPr="00A8536B">
        <w:rPr>
          <w:rFonts w:cs="Arial"/>
          <w:sz w:val="20"/>
          <w:szCs w:val="20"/>
          <w:lang w:eastAsia="sl-SI"/>
        </w:rPr>
        <w:t xml:space="preserve">v skladu </w:t>
      </w:r>
      <w:r w:rsidR="00556DFE" w:rsidRPr="00A8536B">
        <w:rPr>
          <w:rFonts w:cs="Arial"/>
          <w:sz w:val="20"/>
          <w:szCs w:val="20"/>
          <w:lang w:eastAsia="sl-SI"/>
        </w:rPr>
        <w:t>s tem zakonom obračuna trošarino, predloži obračun trošarine, ki vseb</w:t>
      </w:r>
      <w:r w:rsidR="004366D9">
        <w:rPr>
          <w:rFonts w:cs="Arial"/>
          <w:sz w:val="20"/>
          <w:szCs w:val="20"/>
          <w:lang w:eastAsia="sl-SI"/>
        </w:rPr>
        <w:t>uje</w:t>
      </w:r>
      <w:r w:rsidR="00556DFE" w:rsidRPr="00A8536B">
        <w:rPr>
          <w:rFonts w:cs="Arial"/>
          <w:sz w:val="20"/>
          <w:szCs w:val="20"/>
          <w:lang w:eastAsia="sl-SI"/>
        </w:rPr>
        <w:t xml:space="preserve"> </w:t>
      </w:r>
      <w:r w:rsidR="00E2698A" w:rsidRPr="00A8536B">
        <w:rPr>
          <w:rFonts w:cs="Arial"/>
          <w:sz w:val="20"/>
          <w:szCs w:val="20"/>
          <w:lang w:eastAsia="sl-SI"/>
        </w:rPr>
        <w:t xml:space="preserve">pravilne in popolne </w:t>
      </w:r>
      <w:r w:rsidR="00556DFE" w:rsidRPr="00A8536B">
        <w:rPr>
          <w:rFonts w:cs="Arial"/>
          <w:sz w:val="20"/>
          <w:szCs w:val="20"/>
          <w:lang w:eastAsia="sl-SI"/>
        </w:rPr>
        <w:t>podatke za izračun trošarine za trošarinske izdelke</w:t>
      </w:r>
      <w:r w:rsidR="00E2698A" w:rsidRPr="00A8536B">
        <w:rPr>
          <w:rFonts w:cs="Arial"/>
          <w:sz w:val="20"/>
          <w:szCs w:val="20"/>
          <w:lang w:eastAsia="sl-SI"/>
        </w:rPr>
        <w:t>,</w:t>
      </w:r>
      <w:r w:rsidR="00556DFE" w:rsidRPr="00A8536B">
        <w:rPr>
          <w:rFonts w:cs="Arial"/>
          <w:sz w:val="20"/>
          <w:szCs w:val="20"/>
          <w:lang w:eastAsia="sl-SI"/>
        </w:rPr>
        <w:t xml:space="preserve"> za katere je nastala obveznost za obračun trošarine. </w:t>
      </w:r>
    </w:p>
    <w:p w14:paraId="104C5848" w14:textId="77777777" w:rsidR="00D04D77" w:rsidRPr="00A8536B" w:rsidRDefault="00BB2D84" w:rsidP="00696B96">
      <w:pPr>
        <w:pStyle w:val="Heading2"/>
      </w:pPr>
      <w:bookmarkStart w:id="13" w:name="_Ref420923921"/>
      <w:r>
        <w:t xml:space="preserve">11. </w:t>
      </w:r>
      <w:r w:rsidR="00D04D77" w:rsidRPr="00A8536B">
        <w:t>člen</w:t>
      </w:r>
      <w:bookmarkEnd w:id="13"/>
    </w:p>
    <w:p w14:paraId="104C5849" w14:textId="77777777" w:rsidR="00D04D77" w:rsidRPr="00A8536B" w:rsidRDefault="00D04D77" w:rsidP="00696B96">
      <w:pPr>
        <w:pStyle w:val="Heading2"/>
      </w:pPr>
      <w:r w:rsidRPr="00A8536B">
        <w:t>(predložitev obračuna trošarine)</w:t>
      </w:r>
      <w:r w:rsidR="007B0DA7" w:rsidRPr="00A8536B">
        <w:t xml:space="preserve"> </w:t>
      </w:r>
    </w:p>
    <w:p w14:paraId="104C584A" w14:textId="77777777" w:rsidR="00556DFE" w:rsidRPr="00A8536B" w:rsidRDefault="00556DFE"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69026A" w:rsidRPr="00A8536B">
        <w:rPr>
          <w:rFonts w:cs="Arial"/>
          <w:sz w:val="20"/>
          <w:szCs w:val="20"/>
          <w:lang w:eastAsia="sl-SI"/>
        </w:rPr>
        <w:tab/>
      </w:r>
      <w:r w:rsidRPr="00A8536B">
        <w:rPr>
          <w:rFonts w:cs="Arial"/>
          <w:sz w:val="20"/>
          <w:szCs w:val="20"/>
          <w:lang w:eastAsia="sl-SI"/>
        </w:rPr>
        <w:t xml:space="preserve">Trošarinski zavezanec </w:t>
      </w:r>
      <w:r w:rsidRPr="00A8536B" w:rsidDel="00533815">
        <w:rPr>
          <w:rFonts w:cs="Arial"/>
          <w:sz w:val="20"/>
          <w:szCs w:val="20"/>
          <w:lang w:eastAsia="sl-SI"/>
        </w:rPr>
        <w:t xml:space="preserve">oziroma oseba, ki v skladu s tem zakonom obračuna trošarino, </w:t>
      </w:r>
      <w:r w:rsidRPr="00A8536B" w:rsidDel="00C970B9">
        <w:rPr>
          <w:sz w:val="20"/>
          <w:lang w:eastAsia="sl-SI"/>
        </w:rPr>
        <w:t xml:space="preserve">predloži obračun trošarine </w:t>
      </w:r>
      <w:r w:rsidR="004862E8" w:rsidRPr="00A8536B">
        <w:rPr>
          <w:sz w:val="20"/>
          <w:lang w:eastAsia="sl-SI"/>
        </w:rPr>
        <w:t xml:space="preserve">za </w:t>
      </w:r>
      <w:r w:rsidRPr="00A8536B" w:rsidDel="00C970B9">
        <w:rPr>
          <w:sz w:val="20"/>
          <w:lang w:eastAsia="sl-SI"/>
        </w:rPr>
        <w:t>davčn</w:t>
      </w:r>
      <w:r w:rsidR="004862E8" w:rsidRPr="00A8536B">
        <w:rPr>
          <w:sz w:val="20"/>
          <w:lang w:eastAsia="sl-SI"/>
        </w:rPr>
        <w:t>o</w:t>
      </w:r>
      <w:r w:rsidRPr="00A8536B" w:rsidDel="00C970B9">
        <w:rPr>
          <w:sz w:val="20"/>
          <w:lang w:eastAsia="sl-SI"/>
        </w:rPr>
        <w:t xml:space="preserve"> obdobj</w:t>
      </w:r>
      <w:r w:rsidR="004862E8" w:rsidRPr="00A8536B">
        <w:rPr>
          <w:sz w:val="20"/>
          <w:lang w:eastAsia="sl-SI"/>
        </w:rPr>
        <w:t>e</w:t>
      </w:r>
      <w:r w:rsidRPr="00A8536B" w:rsidDel="00C970B9">
        <w:rPr>
          <w:sz w:val="20"/>
          <w:lang w:eastAsia="sl-SI"/>
        </w:rPr>
        <w:t>,</w:t>
      </w:r>
      <w:r w:rsidR="00D635A1" w:rsidRPr="00A8536B">
        <w:rPr>
          <w:sz w:val="20"/>
          <w:lang w:eastAsia="sl-SI"/>
        </w:rPr>
        <w:t xml:space="preserve"> v katerem je nastala obveznost za obračun trošarine,</w:t>
      </w:r>
      <w:r w:rsidR="0081726F" w:rsidRPr="00A8536B" w:rsidDel="00C970B9">
        <w:rPr>
          <w:sz w:val="20"/>
          <w:lang w:eastAsia="sl-SI"/>
        </w:rPr>
        <w:t xml:space="preserve"> </w:t>
      </w:r>
      <w:r w:rsidRPr="00A8536B">
        <w:rPr>
          <w:rFonts w:cs="Arial"/>
          <w:sz w:val="20"/>
          <w:szCs w:val="20"/>
          <w:lang w:eastAsia="sl-SI"/>
        </w:rPr>
        <w:t xml:space="preserve">če ni s tem zakonom </w:t>
      </w:r>
      <w:r w:rsidR="00DA4B44" w:rsidRPr="00A8536B">
        <w:rPr>
          <w:rFonts w:cs="Arial"/>
          <w:sz w:val="20"/>
          <w:szCs w:val="20"/>
          <w:lang w:eastAsia="sl-SI"/>
        </w:rPr>
        <w:t xml:space="preserve">določeno </w:t>
      </w:r>
      <w:r w:rsidR="006D2A57" w:rsidRPr="00A8536B">
        <w:rPr>
          <w:rFonts w:cs="Arial"/>
          <w:sz w:val="20"/>
          <w:szCs w:val="20"/>
          <w:lang w:eastAsia="sl-SI"/>
        </w:rPr>
        <w:t>drugače</w:t>
      </w:r>
      <w:r w:rsidRPr="00A8536B">
        <w:rPr>
          <w:rFonts w:cs="Arial"/>
          <w:sz w:val="20"/>
          <w:szCs w:val="20"/>
          <w:lang w:eastAsia="sl-SI"/>
        </w:rPr>
        <w:t>. Davčno obdobje je koledarski mesec.</w:t>
      </w:r>
      <w:r w:rsidR="006652DE" w:rsidRPr="00A8536B">
        <w:rPr>
          <w:rFonts w:cs="Arial"/>
          <w:sz w:val="20"/>
          <w:szCs w:val="20"/>
          <w:lang w:eastAsia="sl-SI"/>
        </w:rPr>
        <w:t xml:space="preserve"> </w:t>
      </w:r>
    </w:p>
    <w:p w14:paraId="104C584B" w14:textId="77777777" w:rsidR="00556DFE" w:rsidRPr="00A8536B" w:rsidRDefault="00556DFE" w:rsidP="00D651CC">
      <w:pPr>
        <w:pStyle w:val="Alineazaodstavkom"/>
        <w:keepNext w:val="0"/>
        <w:keepLines w:val="0"/>
        <w:widowControl w:val="0"/>
        <w:spacing w:line="260" w:lineRule="exact"/>
        <w:rPr>
          <w:rFonts w:cs="Arial"/>
          <w:sz w:val="20"/>
          <w:szCs w:val="20"/>
          <w:lang w:eastAsia="sl-SI"/>
        </w:rPr>
      </w:pPr>
    </w:p>
    <w:p w14:paraId="104C584C" w14:textId="77777777" w:rsidR="005F2CF3" w:rsidRPr="00A8536B" w:rsidRDefault="00556DFE"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81726F" w:rsidRPr="00A8536B">
        <w:rPr>
          <w:rFonts w:cs="Arial"/>
          <w:sz w:val="20"/>
          <w:szCs w:val="20"/>
          <w:lang w:eastAsia="sl-SI"/>
        </w:rPr>
        <w:t>2</w:t>
      </w:r>
      <w:r w:rsidRPr="00A8536B">
        <w:rPr>
          <w:rFonts w:cs="Arial"/>
          <w:sz w:val="20"/>
          <w:szCs w:val="20"/>
          <w:lang w:eastAsia="sl-SI"/>
        </w:rPr>
        <w:t xml:space="preserve">) </w:t>
      </w:r>
      <w:r w:rsidR="0069026A" w:rsidRPr="00A8536B">
        <w:rPr>
          <w:rFonts w:cs="Arial"/>
          <w:sz w:val="20"/>
          <w:szCs w:val="20"/>
          <w:lang w:eastAsia="sl-SI"/>
        </w:rPr>
        <w:tab/>
      </w:r>
      <w:r w:rsidR="001559E8" w:rsidRPr="000D5AA3">
        <w:rPr>
          <w:sz w:val="20"/>
          <w:lang w:eastAsia="sl-SI"/>
        </w:rPr>
        <w:t xml:space="preserve">Trošarinski zavezanec </w:t>
      </w:r>
      <w:r w:rsidR="006D2537" w:rsidRPr="000D5AA3">
        <w:rPr>
          <w:sz w:val="20"/>
          <w:lang w:eastAsia="sl-SI"/>
        </w:rPr>
        <w:t xml:space="preserve">oziroma oseba, ki v skladu s tem zakonom obračuna trošarino, </w:t>
      </w:r>
      <w:r w:rsidR="001559E8" w:rsidRPr="000D5AA3">
        <w:rPr>
          <w:sz w:val="20"/>
          <w:lang w:eastAsia="sl-SI"/>
        </w:rPr>
        <w:t>predloži obračun trošarine</w:t>
      </w:r>
      <w:r w:rsidR="001559E8" w:rsidRPr="00A8536B">
        <w:rPr>
          <w:rFonts w:cs="Arial"/>
          <w:sz w:val="20"/>
          <w:szCs w:val="20"/>
          <w:lang w:eastAsia="sl-SI"/>
        </w:rPr>
        <w:t xml:space="preserve"> do 25. dne naslednjega meseca po poteku davčnega obdobja</w:t>
      </w:r>
      <w:r w:rsidR="00875D40" w:rsidRPr="00A8536B">
        <w:rPr>
          <w:rFonts w:cs="Arial"/>
          <w:sz w:val="20"/>
          <w:szCs w:val="20"/>
          <w:lang w:eastAsia="sl-SI"/>
        </w:rPr>
        <w:t>,</w:t>
      </w:r>
      <w:r w:rsidR="00395671">
        <w:rPr>
          <w:rFonts w:cs="Arial"/>
          <w:sz w:val="20"/>
          <w:szCs w:val="20"/>
          <w:lang w:eastAsia="sl-SI"/>
        </w:rPr>
        <w:t xml:space="preserve"> v katerem je nastala obveznost za obračun trošarine, </w:t>
      </w:r>
      <w:r w:rsidR="00875D40" w:rsidRPr="00A8536B">
        <w:rPr>
          <w:rFonts w:cs="Arial"/>
          <w:sz w:val="20"/>
          <w:szCs w:val="20"/>
          <w:lang w:eastAsia="sl-SI"/>
        </w:rPr>
        <w:t xml:space="preserve">če ni s tem zakonom </w:t>
      </w:r>
      <w:r w:rsidR="00DA4B44" w:rsidRPr="00A8536B">
        <w:rPr>
          <w:rFonts w:cs="Arial"/>
          <w:sz w:val="20"/>
          <w:szCs w:val="20"/>
          <w:lang w:eastAsia="sl-SI"/>
        </w:rPr>
        <w:t xml:space="preserve">določeno </w:t>
      </w:r>
      <w:r w:rsidR="00875D40" w:rsidRPr="00A8536B">
        <w:rPr>
          <w:rFonts w:cs="Arial"/>
          <w:sz w:val="20"/>
          <w:szCs w:val="20"/>
          <w:lang w:eastAsia="sl-SI"/>
        </w:rPr>
        <w:t>drugače.</w:t>
      </w:r>
      <w:r w:rsidR="005F2CF3" w:rsidRPr="00A8536B">
        <w:rPr>
          <w:rFonts w:cs="Arial"/>
          <w:sz w:val="20"/>
          <w:szCs w:val="20"/>
          <w:lang w:eastAsia="sl-SI"/>
        </w:rPr>
        <w:t xml:space="preserve"> </w:t>
      </w:r>
      <w:r w:rsidR="002F7597" w:rsidRPr="00A8536B">
        <w:rPr>
          <w:rFonts w:cs="Arial"/>
          <w:sz w:val="20"/>
          <w:szCs w:val="20"/>
          <w:lang w:eastAsia="sl-SI"/>
        </w:rPr>
        <w:t>Obveznost predložitve obračuna velja</w:t>
      </w:r>
      <w:r w:rsidR="00DA4B44">
        <w:rPr>
          <w:rFonts w:cs="Arial"/>
          <w:sz w:val="20"/>
          <w:szCs w:val="20"/>
          <w:lang w:eastAsia="sl-SI"/>
        </w:rPr>
        <w:t>,</w:t>
      </w:r>
      <w:r w:rsidR="002F7597" w:rsidRPr="00A8536B">
        <w:rPr>
          <w:rFonts w:cs="Arial"/>
          <w:sz w:val="20"/>
          <w:szCs w:val="20"/>
          <w:lang w:eastAsia="sl-SI"/>
        </w:rPr>
        <w:t xml:space="preserve"> tudi če je za trošarinske izdelke predpisan znesek trošarine 0 oziroma znesek in stopnja trošarine 0.  </w:t>
      </w:r>
    </w:p>
    <w:p w14:paraId="104C584D" w14:textId="77777777" w:rsidR="002F7597" w:rsidRPr="00A8536B" w:rsidRDefault="002F7597" w:rsidP="00D651CC">
      <w:pPr>
        <w:pStyle w:val="Alineazaodstavkom"/>
        <w:keepNext w:val="0"/>
        <w:keepLines w:val="0"/>
        <w:widowControl w:val="0"/>
        <w:spacing w:line="260" w:lineRule="exact"/>
        <w:rPr>
          <w:rFonts w:cs="Arial"/>
          <w:sz w:val="20"/>
          <w:szCs w:val="20"/>
          <w:lang w:eastAsia="sl-SI"/>
        </w:rPr>
      </w:pPr>
    </w:p>
    <w:p w14:paraId="104C584E" w14:textId="77777777" w:rsidR="00D04D77" w:rsidRPr="00A8536B" w:rsidRDefault="00D04D77"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81726F" w:rsidRPr="00A8536B">
        <w:rPr>
          <w:rFonts w:cs="Arial"/>
          <w:sz w:val="20"/>
          <w:szCs w:val="20"/>
          <w:lang w:eastAsia="sl-SI"/>
        </w:rPr>
        <w:t>3</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 xml:space="preserve">Če ima imetnik trošarinskega </w:t>
      </w:r>
      <w:r w:rsidR="00556DFE" w:rsidRPr="00A8536B">
        <w:rPr>
          <w:rFonts w:cs="Arial"/>
          <w:sz w:val="20"/>
          <w:szCs w:val="20"/>
          <w:lang w:eastAsia="sl-SI"/>
        </w:rPr>
        <w:t>skladišča</w:t>
      </w:r>
      <w:r w:rsidRPr="00A8536B">
        <w:rPr>
          <w:rFonts w:cs="Arial"/>
          <w:sz w:val="20"/>
          <w:szCs w:val="20"/>
          <w:lang w:eastAsia="sl-SI"/>
        </w:rPr>
        <w:t xml:space="preserve"> več kot eno trošarinsko skladišče, predloži skupni obračun trošarine za vsa trošarinska skladišča.</w:t>
      </w:r>
    </w:p>
    <w:p w14:paraId="104C584F" w14:textId="77777777" w:rsidR="00B962B1" w:rsidRPr="00A8536B" w:rsidRDefault="00B962B1" w:rsidP="00D651CC">
      <w:pPr>
        <w:pStyle w:val="Alineazaodstavkom"/>
        <w:keepNext w:val="0"/>
        <w:keepLines w:val="0"/>
        <w:widowControl w:val="0"/>
        <w:spacing w:line="260" w:lineRule="exact"/>
        <w:rPr>
          <w:rFonts w:cs="Arial"/>
          <w:sz w:val="20"/>
          <w:szCs w:val="20"/>
          <w:lang w:eastAsia="sl-SI"/>
        </w:rPr>
      </w:pPr>
    </w:p>
    <w:p w14:paraId="104C5850" w14:textId="77777777" w:rsidR="004C4D9B" w:rsidRPr="000D5AA3" w:rsidRDefault="006F78D8" w:rsidP="00D651CC">
      <w:pPr>
        <w:pStyle w:val="Alineazaodstavkom"/>
        <w:keepNext w:val="0"/>
        <w:keepLines w:val="0"/>
        <w:widowControl w:val="0"/>
        <w:spacing w:line="260" w:lineRule="exact"/>
        <w:rPr>
          <w:sz w:val="20"/>
          <w:lang w:eastAsia="sl-SI"/>
        </w:rPr>
      </w:pPr>
      <w:r w:rsidRPr="000D5AA3">
        <w:rPr>
          <w:sz w:val="20"/>
          <w:lang w:eastAsia="sl-SI"/>
        </w:rPr>
        <w:t>(</w:t>
      </w:r>
      <w:r w:rsidR="0081726F" w:rsidRPr="000D5AA3">
        <w:rPr>
          <w:sz w:val="20"/>
          <w:lang w:eastAsia="sl-SI"/>
        </w:rPr>
        <w:t>4</w:t>
      </w:r>
      <w:r w:rsidR="00B962B1" w:rsidRPr="000D5AA3">
        <w:rPr>
          <w:sz w:val="20"/>
          <w:lang w:eastAsia="sl-SI"/>
        </w:rPr>
        <w:t xml:space="preserve">) </w:t>
      </w:r>
      <w:r w:rsidR="00775BC7" w:rsidRPr="000D5AA3">
        <w:rPr>
          <w:sz w:val="20"/>
          <w:lang w:eastAsia="sl-SI"/>
        </w:rPr>
        <w:tab/>
      </w:r>
      <w:r w:rsidR="00B962B1" w:rsidRPr="000D5AA3">
        <w:rPr>
          <w:sz w:val="20"/>
          <w:lang w:eastAsia="sl-SI"/>
        </w:rPr>
        <w:t xml:space="preserve">Ne glede na prvi </w:t>
      </w:r>
      <w:r w:rsidR="004D2F20" w:rsidRPr="000D5AA3">
        <w:rPr>
          <w:sz w:val="20"/>
          <w:lang w:eastAsia="sl-SI"/>
        </w:rPr>
        <w:t xml:space="preserve">in </w:t>
      </w:r>
      <w:r w:rsidR="0081726F" w:rsidRPr="000D5AA3">
        <w:rPr>
          <w:sz w:val="20"/>
          <w:lang w:eastAsia="sl-SI"/>
        </w:rPr>
        <w:t>drugi</w:t>
      </w:r>
      <w:r w:rsidR="00B962B1" w:rsidRPr="000D5AA3">
        <w:rPr>
          <w:sz w:val="20"/>
          <w:lang w:eastAsia="sl-SI"/>
        </w:rPr>
        <w:t xml:space="preserve"> odstavek tega člena </w:t>
      </w:r>
      <w:r w:rsidR="00920FD1" w:rsidRPr="000D5AA3">
        <w:rPr>
          <w:sz w:val="20"/>
          <w:lang w:eastAsia="sl-SI"/>
        </w:rPr>
        <w:t>obračun</w:t>
      </w:r>
      <w:r w:rsidR="004D2F20" w:rsidRPr="000D5AA3">
        <w:rPr>
          <w:sz w:val="20"/>
          <w:lang w:eastAsia="sl-SI"/>
        </w:rPr>
        <w:t>a</w:t>
      </w:r>
      <w:r w:rsidR="008F1AC3" w:rsidRPr="000D5AA3">
        <w:rPr>
          <w:sz w:val="20"/>
          <w:lang w:eastAsia="sl-SI"/>
        </w:rPr>
        <w:t xml:space="preserve"> trošarine</w:t>
      </w:r>
      <w:r w:rsidR="00DA4B44">
        <w:rPr>
          <w:sz w:val="20"/>
          <w:lang w:eastAsia="sl-SI"/>
        </w:rPr>
        <w:t xml:space="preserve"> </w:t>
      </w:r>
      <w:r w:rsidR="00B962B1" w:rsidRPr="000D5AA3">
        <w:rPr>
          <w:sz w:val="20"/>
          <w:lang w:eastAsia="sl-SI"/>
        </w:rPr>
        <w:t xml:space="preserve">za uvožene trošarinske izdelke, za katere je obveznost za </w:t>
      </w:r>
      <w:r w:rsidR="000D5AA3" w:rsidRPr="000D5AA3">
        <w:rPr>
          <w:rFonts w:cs="Arial"/>
          <w:sz w:val="20"/>
          <w:szCs w:val="20"/>
          <w:lang w:eastAsia="sl-SI"/>
        </w:rPr>
        <w:t>plačilo</w:t>
      </w:r>
      <w:r w:rsidR="00B962B1" w:rsidRPr="000D5AA3">
        <w:rPr>
          <w:sz w:val="20"/>
          <w:lang w:eastAsia="sl-SI"/>
        </w:rPr>
        <w:t xml:space="preserve"> trošarine nastala v skladu s šestim odstavkom </w:t>
      </w:r>
      <w:r w:rsidR="00823963">
        <w:rPr>
          <w:sz w:val="20"/>
          <w:lang w:eastAsia="sl-SI"/>
        </w:rPr>
        <w:t>6.</w:t>
      </w:r>
      <w:r w:rsidR="00920FD1" w:rsidRPr="000D5AA3">
        <w:rPr>
          <w:sz w:val="20"/>
          <w:lang w:eastAsia="sl-SI"/>
        </w:rPr>
        <w:t xml:space="preserve"> člena tega zakona</w:t>
      </w:r>
      <w:r w:rsidR="00DA4B44">
        <w:rPr>
          <w:sz w:val="20"/>
          <w:lang w:eastAsia="sl-SI"/>
        </w:rPr>
        <w:t>,</w:t>
      </w:r>
      <w:r w:rsidR="00DA4B44" w:rsidRPr="00DA4B44">
        <w:rPr>
          <w:sz w:val="20"/>
          <w:lang w:eastAsia="sl-SI"/>
        </w:rPr>
        <w:t xml:space="preserve"> </w:t>
      </w:r>
      <w:r w:rsidR="00DA4B44" w:rsidRPr="000D5AA3">
        <w:rPr>
          <w:sz w:val="20"/>
          <w:lang w:eastAsia="sl-SI"/>
        </w:rPr>
        <w:t>ne predloži uvoznik</w:t>
      </w:r>
      <w:r w:rsidR="008F1AC3" w:rsidRPr="000D5AA3">
        <w:rPr>
          <w:sz w:val="20"/>
          <w:lang w:eastAsia="sl-SI"/>
        </w:rPr>
        <w:t xml:space="preserve">. </w:t>
      </w:r>
    </w:p>
    <w:p w14:paraId="104C5851" w14:textId="77777777" w:rsidR="008F1AC3" w:rsidRPr="008F1AC3" w:rsidRDefault="008F1AC3" w:rsidP="00D651CC">
      <w:pPr>
        <w:pStyle w:val="Alineazaodstavkom"/>
        <w:keepNext w:val="0"/>
        <w:keepLines w:val="0"/>
        <w:widowControl w:val="0"/>
        <w:spacing w:line="260" w:lineRule="exact"/>
        <w:rPr>
          <w:rFonts w:cs="Arial"/>
          <w:sz w:val="20"/>
          <w:szCs w:val="20"/>
          <w:lang w:eastAsia="sl-SI"/>
        </w:rPr>
      </w:pPr>
    </w:p>
    <w:p w14:paraId="104C5852" w14:textId="77777777" w:rsidR="000F7F39" w:rsidRPr="00A8536B" w:rsidRDefault="000F7F39" w:rsidP="00D651CC">
      <w:pPr>
        <w:pStyle w:val="Alineazaodstavkom"/>
        <w:keepNext w:val="0"/>
        <w:keepLines w:val="0"/>
        <w:widowControl w:val="0"/>
        <w:spacing w:line="260" w:lineRule="exact"/>
        <w:rPr>
          <w:rFonts w:cs="Arial"/>
          <w:sz w:val="20"/>
          <w:szCs w:val="20"/>
          <w:lang w:eastAsia="sl-SI"/>
        </w:rPr>
      </w:pPr>
      <w:r w:rsidRPr="008F1AC3">
        <w:rPr>
          <w:rFonts w:cs="Arial"/>
          <w:sz w:val="20"/>
          <w:szCs w:val="20"/>
          <w:lang w:eastAsia="sl-SI"/>
        </w:rPr>
        <w:t>(</w:t>
      </w:r>
      <w:r w:rsidR="0081726F" w:rsidRPr="008F1AC3">
        <w:rPr>
          <w:rFonts w:cs="Arial"/>
          <w:sz w:val="20"/>
          <w:szCs w:val="20"/>
          <w:lang w:eastAsia="sl-SI"/>
        </w:rPr>
        <w:t>5</w:t>
      </w:r>
      <w:r w:rsidRPr="008F1AC3">
        <w:rPr>
          <w:rFonts w:cs="Arial"/>
          <w:sz w:val="20"/>
          <w:szCs w:val="20"/>
          <w:lang w:eastAsia="sl-SI"/>
        </w:rPr>
        <w:t>)</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 xml:space="preserve">Obliko in vsebino obračuna trošarine predpiše minister, pristojen za finance. </w:t>
      </w:r>
    </w:p>
    <w:p w14:paraId="104C5853" w14:textId="77777777" w:rsidR="00D04D77" w:rsidRPr="00A8536B" w:rsidRDefault="00BB2D84" w:rsidP="00BB2D84">
      <w:pPr>
        <w:pStyle w:val="Heading2"/>
      </w:pPr>
      <w:bookmarkStart w:id="14" w:name="_Ref420923935"/>
      <w:r>
        <w:t xml:space="preserve">12. </w:t>
      </w:r>
      <w:r w:rsidR="00D04D77" w:rsidRPr="00A8536B">
        <w:t>člen</w:t>
      </w:r>
      <w:bookmarkEnd w:id="14"/>
    </w:p>
    <w:p w14:paraId="104C5854" w14:textId="77777777" w:rsidR="00D04D77" w:rsidRPr="00A8536B" w:rsidRDefault="00D04D77" w:rsidP="00BB2D84">
      <w:pPr>
        <w:pStyle w:val="Heading2"/>
      </w:pPr>
      <w:r w:rsidRPr="00A8536B">
        <w:t>(plač</w:t>
      </w:r>
      <w:r w:rsidR="00A36B5B" w:rsidRPr="00A8536B">
        <w:t xml:space="preserve">ilo </w:t>
      </w:r>
      <w:r w:rsidRPr="00A8536B">
        <w:t>trošarine)</w:t>
      </w:r>
    </w:p>
    <w:p w14:paraId="104C5855" w14:textId="77777777" w:rsidR="002464FF" w:rsidRPr="00A8536B" w:rsidRDefault="00155E4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69026A" w:rsidRPr="00A8536B">
        <w:rPr>
          <w:rFonts w:cs="Arial"/>
          <w:sz w:val="20"/>
          <w:szCs w:val="20"/>
          <w:lang w:eastAsia="sl-SI"/>
        </w:rPr>
        <w:tab/>
      </w:r>
      <w:r w:rsidR="000411A6" w:rsidRPr="00A8536B">
        <w:rPr>
          <w:rFonts w:cs="Arial"/>
          <w:sz w:val="20"/>
          <w:szCs w:val="20"/>
          <w:lang w:eastAsia="sl-SI"/>
        </w:rPr>
        <w:t>Troš</w:t>
      </w:r>
      <w:r w:rsidR="00430228" w:rsidRPr="00A8536B">
        <w:rPr>
          <w:rFonts w:cs="Arial"/>
          <w:sz w:val="20"/>
          <w:szCs w:val="20"/>
          <w:lang w:eastAsia="sl-SI"/>
        </w:rPr>
        <w:t xml:space="preserve">arinski zavezanec oziroma oseba, ki v skladu s tem zakonom obračuna trošarino, </w:t>
      </w:r>
      <w:r w:rsidR="00EF6F63" w:rsidRPr="00A8536B">
        <w:rPr>
          <w:rFonts w:cs="Arial"/>
          <w:sz w:val="20"/>
          <w:szCs w:val="20"/>
          <w:lang w:eastAsia="sl-SI"/>
        </w:rPr>
        <w:t xml:space="preserve">obračunano trošarino </w:t>
      </w:r>
      <w:r w:rsidR="00026EA1" w:rsidRPr="00A8536B">
        <w:rPr>
          <w:rFonts w:cs="Arial"/>
          <w:sz w:val="20"/>
          <w:szCs w:val="20"/>
          <w:lang w:eastAsia="sl-SI"/>
        </w:rPr>
        <w:t xml:space="preserve">za davčno obdobje </w:t>
      </w:r>
      <w:r w:rsidR="000411A6" w:rsidRPr="00A8536B">
        <w:rPr>
          <w:rFonts w:cs="Arial"/>
          <w:sz w:val="20"/>
          <w:szCs w:val="20"/>
          <w:lang w:eastAsia="sl-SI"/>
        </w:rPr>
        <w:t xml:space="preserve">plača v državni proračun </w:t>
      </w:r>
      <w:r w:rsidR="00D44194" w:rsidRPr="00A8536B">
        <w:rPr>
          <w:rFonts w:cs="Arial"/>
          <w:sz w:val="20"/>
          <w:szCs w:val="20"/>
          <w:lang w:eastAsia="sl-SI"/>
        </w:rPr>
        <w:t>do zadnjega delovnega dne naslednjega meseca po poteku davčnega obdobja</w:t>
      </w:r>
      <w:r w:rsidR="004A7AD6" w:rsidRPr="00A8536B">
        <w:rPr>
          <w:rFonts w:cs="Arial"/>
          <w:sz w:val="20"/>
          <w:szCs w:val="20"/>
          <w:lang w:eastAsia="sl-SI"/>
        </w:rPr>
        <w:t xml:space="preserve">, če ni s tem zakonom </w:t>
      </w:r>
      <w:r w:rsidR="00DA4B44" w:rsidRPr="00A8536B">
        <w:rPr>
          <w:rFonts w:cs="Arial"/>
          <w:sz w:val="20"/>
          <w:szCs w:val="20"/>
          <w:lang w:eastAsia="sl-SI"/>
        </w:rPr>
        <w:t xml:space="preserve">določeno </w:t>
      </w:r>
      <w:r w:rsidR="004A7AD6" w:rsidRPr="00A8536B">
        <w:rPr>
          <w:rFonts w:cs="Arial"/>
          <w:sz w:val="20"/>
          <w:szCs w:val="20"/>
          <w:lang w:eastAsia="sl-SI"/>
        </w:rPr>
        <w:t>drugače</w:t>
      </w:r>
      <w:r w:rsidR="00D44194" w:rsidRPr="00A8536B">
        <w:rPr>
          <w:rFonts w:cs="Arial"/>
          <w:sz w:val="20"/>
          <w:szCs w:val="20"/>
          <w:lang w:eastAsia="sl-SI"/>
        </w:rPr>
        <w:t>.</w:t>
      </w:r>
    </w:p>
    <w:p w14:paraId="104C5856" w14:textId="77777777" w:rsidR="00634C26" w:rsidRPr="00A8536B" w:rsidRDefault="00634C26" w:rsidP="00D651CC">
      <w:pPr>
        <w:pStyle w:val="Alineazaodstavkom"/>
        <w:keepNext w:val="0"/>
        <w:keepLines w:val="0"/>
        <w:widowControl w:val="0"/>
        <w:spacing w:line="260" w:lineRule="exact"/>
        <w:rPr>
          <w:rFonts w:cs="Arial"/>
          <w:sz w:val="20"/>
          <w:szCs w:val="20"/>
          <w:lang w:eastAsia="sl-SI"/>
        </w:rPr>
      </w:pPr>
    </w:p>
    <w:p w14:paraId="104C5857" w14:textId="77777777" w:rsidR="00634C26" w:rsidRPr="00A8536B" w:rsidRDefault="00155E4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69026A" w:rsidRPr="00A8536B">
        <w:rPr>
          <w:rFonts w:cs="Arial"/>
          <w:sz w:val="20"/>
          <w:szCs w:val="20"/>
          <w:lang w:eastAsia="sl-SI"/>
        </w:rPr>
        <w:tab/>
      </w:r>
      <w:r w:rsidR="00634C26" w:rsidRPr="00A8536B">
        <w:rPr>
          <w:rFonts w:cs="Arial"/>
          <w:sz w:val="20"/>
          <w:szCs w:val="20"/>
          <w:lang w:eastAsia="sl-SI"/>
        </w:rPr>
        <w:t>Za trošarinske izdelke, za katere nastane v skladu s tem zakonom obveznost za obračun trošarine</w:t>
      </w:r>
      <w:r w:rsidR="0042153B" w:rsidRPr="00A8536B">
        <w:rPr>
          <w:rFonts w:cs="Arial"/>
          <w:sz w:val="20"/>
          <w:szCs w:val="20"/>
          <w:lang w:eastAsia="sl-SI"/>
        </w:rPr>
        <w:t>,</w:t>
      </w:r>
      <w:r w:rsidR="00634C26" w:rsidRPr="00A8536B">
        <w:rPr>
          <w:rFonts w:cs="Arial"/>
          <w:sz w:val="20"/>
          <w:szCs w:val="20"/>
          <w:lang w:eastAsia="sl-SI"/>
        </w:rPr>
        <w:t xml:space="preserve"> je lahko plačnik trošarine v imenu in za račun trošarinskega zavezanca ali druge osebe, ki </w:t>
      </w:r>
      <w:r w:rsidR="00634C26" w:rsidRPr="00A8536B">
        <w:rPr>
          <w:rFonts w:cs="Arial"/>
          <w:sz w:val="20"/>
          <w:szCs w:val="20"/>
          <w:lang w:eastAsia="sl-SI"/>
        </w:rPr>
        <w:lastRenderedPageBreak/>
        <w:t xml:space="preserve">obračuna </w:t>
      </w:r>
      <w:r w:rsidR="00815ED6" w:rsidRPr="00A8536B">
        <w:rPr>
          <w:rFonts w:cs="Arial"/>
          <w:sz w:val="20"/>
          <w:szCs w:val="20"/>
          <w:lang w:eastAsia="sl-SI"/>
        </w:rPr>
        <w:t>in plača</w:t>
      </w:r>
      <w:r w:rsidR="00634C26" w:rsidRPr="00A8536B">
        <w:rPr>
          <w:rFonts w:cs="Arial"/>
          <w:sz w:val="20"/>
          <w:szCs w:val="20"/>
          <w:lang w:eastAsia="sl-SI"/>
        </w:rPr>
        <w:t xml:space="preserve"> trošarino v skladu s tem zakonom</w:t>
      </w:r>
      <w:r w:rsidRPr="00A8536B">
        <w:rPr>
          <w:rFonts w:cs="Arial"/>
          <w:sz w:val="20"/>
          <w:szCs w:val="20"/>
          <w:lang w:eastAsia="sl-SI"/>
        </w:rPr>
        <w:t>,</w:t>
      </w:r>
      <w:r w:rsidR="00634C26" w:rsidRPr="00A8536B">
        <w:rPr>
          <w:rFonts w:cs="Arial"/>
          <w:sz w:val="20"/>
          <w:szCs w:val="20"/>
          <w:lang w:eastAsia="sl-SI"/>
        </w:rPr>
        <w:t xml:space="preserve"> </w:t>
      </w:r>
      <w:r w:rsidR="000734C4">
        <w:rPr>
          <w:rFonts w:cs="Arial"/>
          <w:sz w:val="20"/>
          <w:szCs w:val="20"/>
          <w:lang w:eastAsia="sl-SI"/>
        </w:rPr>
        <w:t>trošarinski</w:t>
      </w:r>
      <w:r w:rsidR="00634C26" w:rsidRPr="00A8536B">
        <w:rPr>
          <w:rFonts w:cs="Arial"/>
          <w:sz w:val="20"/>
          <w:szCs w:val="20"/>
          <w:lang w:eastAsia="sl-SI"/>
        </w:rPr>
        <w:t xml:space="preserve"> zastopnik</w:t>
      </w:r>
      <w:r w:rsidR="00982F22">
        <w:rPr>
          <w:rFonts w:cs="Arial"/>
          <w:sz w:val="20"/>
          <w:szCs w:val="20"/>
          <w:lang w:eastAsia="sl-SI"/>
        </w:rPr>
        <w:t xml:space="preserve"> </w:t>
      </w:r>
      <w:r w:rsidR="00634C26" w:rsidRPr="00A8536B">
        <w:rPr>
          <w:rFonts w:cs="Arial"/>
          <w:sz w:val="20"/>
          <w:szCs w:val="20"/>
          <w:lang w:eastAsia="sl-SI"/>
        </w:rPr>
        <w:t>ali oseba, ki je v skladu s tem zakonom predložila instrument zavarovanj</w:t>
      </w:r>
      <w:r w:rsidR="00E569C8">
        <w:rPr>
          <w:rFonts w:cs="Arial"/>
          <w:sz w:val="20"/>
          <w:szCs w:val="20"/>
          <w:lang w:eastAsia="sl-SI"/>
        </w:rPr>
        <w:t>a</w:t>
      </w:r>
      <w:r w:rsidR="00634C26" w:rsidRPr="00A8536B">
        <w:rPr>
          <w:rFonts w:cs="Arial"/>
          <w:sz w:val="20"/>
          <w:szCs w:val="20"/>
          <w:lang w:eastAsia="sl-SI"/>
        </w:rPr>
        <w:t xml:space="preserve"> </w:t>
      </w:r>
      <w:r w:rsidR="00C84D54" w:rsidRPr="00A8536B">
        <w:rPr>
          <w:rFonts w:cs="Arial"/>
          <w:sz w:val="20"/>
          <w:szCs w:val="20"/>
          <w:lang w:eastAsia="sl-SI"/>
        </w:rPr>
        <w:t xml:space="preserve">plačila </w:t>
      </w:r>
      <w:r w:rsidR="00634C26" w:rsidRPr="00A8536B">
        <w:rPr>
          <w:rFonts w:cs="Arial"/>
          <w:sz w:val="20"/>
          <w:szCs w:val="20"/>
          <w:lang w:eastAsia="sl-SI"/>
        </w:rPr>
        <w:t>trošarine</w:t>
      </w:r>
      <w:r w:rsidR="00982F22">
        <w:rPr>
          <w:rFonts w:cs="Arial"/>
          <w:sz w:val="20"/>
          <w:szCs w:val="20"/>
          <w:lang w:eastAsia="sl-SI"/>
        </w:rPr>
        <w:t>,</w:t>
      </w:r>
      <w:r w:rsidR="00307F55" w:rsidRPr="00A8536B">
        <w:rPr>
          <w:rFonts w:cs="Arial"/>
          <w:sz w:val="20"/>
          <w:szCs w:val="20"/>
          <w:lang w:eastAsia="sl-SI"/>
        </w:rPr>
        <w:t xml:space="preserve"> ali </w:t>
      </w:r>
      <w:r w:rsidR="00A3731E">
        <w:rPr>
          <w:rFonts w:cs="Arial"/>
          <w:sz w:val="20"/>
          <w:szCs w:val="20"/>
          <w:lang w:eastAsia="sl-SI"/>
        </w:rPr>
        <w:t>katera</w:t>
      </w:r>
      <w:r w:rsidR="00DA4B44">
        <w:rPr>
          <w:rFonts w:cs="Arial"/>
          <w:sz w:val="20"/>
          <w:szCs w:val="20"/>
          <w:lang w:eastAsia="sl-SI"/>
        </w:rPr>
        <w:t xml:space="preserve"> </w:t>
      </w:r>
      <w:r w:rsidR="00A3731E">
        <w:rPr>
          <w:rFonts w:cs="Arial"/>
          <w:sz w:val="20"/>
          <w:szCs w:val="20"/>
          <w:lang w:eastAsia="sl-SI"/>
        </w:rPr>
        <w:t xml:space="preserve">koli </w:t>
      </w:r>
      <w:r w:rsidR="00307F55" w:rsidRPr="00A8536B">
        <w:rPr>
          <w:rFonts w:cs="Arial"/>
          <w:sz w:val="20"/>
          <w:szCs w:val="20"/>
          <w:lang w:eastAsia="sl-SI"/>
        </w:rPr>
        <w:t>druga oseba</w:t>
      </w:r>
      <w:r w:rsidR="00C84D54" w:rsidRPr="00A8536B">
        <w:rPr>
          <w:rFonts w:cs="Arial"/>
          <w:sz w:val="20"/>
          <w:szCs w:val="20"/>
          <w:lang w:eastAsia="sl-SI"/>
        </w:rPr>
        <w:t>.</w:t>
      </w:r>
      <w:r w:rsidR="00634C26" w:rsidRPr="00A8536B">
        <w:rPr>
          <w:rFonts w:cs="Arial"/>
          <w:sz w:val="20"/>
          <w:szCs w:val="20"/>
          <w:lang w:eastAsia="sl-SI"/>
        </w:rPr>
        <w:t xml:space="preserve"> </w:t>
      </w:r>
    </w:p>
    <w:p w14:paraId="104C5858" w14:textId="77777777" w:rsidR="00D04D77" w:rsidRPr="00A8536B" w:rsidRDefault="00BB2D84" w:rsidP="00BB2D84">
      <w:pPr>
        <w:pStyle w:val="Heading2"/>
      </w:pPr>
      <w:bookmarkStart w:id="15" w:name="_Ref420923946"/>
      <w:bookmarkStart w:id="16" w:name="_Ref430008804"/>
      <w:r>
        <w:t xml:space="preserve">13. </w:t>
      </w:r>
      <w:r w:rsidR="00D04D77" w:rsidRPr="00A8536B">
        <w:t>člen</w:t>
      </w:r>
      <w:bookmarkEnd w:id="15"/>
      <w:bookmarkEnd w:id="16"/>
    </w:p>
    <w:p w14:paraId="104C5859" w14:textId="77777777" w:rsidR="00D04D77" w:rsidRPr="00A8536B" w:rsidRDefault="00D04D77" w:rsidP="00BB2D84">
      <w:pPr>
        <w:pStyle w:val="Heading2"/>
      </w:pPr>
      <w:r w:rsidRPr="00A8536B">
        <w:t>(obračunavanje in plačevanje trošarine v posebnih primerih)</w:t>
      </w:r>
    </w:p>
    <w:p w14:paraId="104C585A" w14:textId="77777777" w:rsidR="00D04D77" w:rsidRPr="00A8536B" w:rsidRDefault="002A2FA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69026A" w:rsidRPr="00A8536B">
        <w:rPr>
          <w:rFonts w:cs="Arial"/>
          <w:sz w:val="20"/>
          <w:szCs w:val="20"/>
          <w:lang w:eastAsia="sl-SI"/>
        </w:rPr>
        <w:tab/>
      </w:r>
      <w:r w:rsidR="00E20C29" w:rsidRPr="00A8536B">
        <w:rPr>
          <w:rFonts w:cs="Arial"/>
          <w:sz w:val="20"/>
          <w:szCs w:val="20"/>
          <w:lang w:eastAsia="sl-SI"/>
        </w:rPr>
        <w:t>Za</w:t>
      </w:r>
      <w:r w:rsidR="00687199" w:rsidRPr="00A8536B">
        <w:rPr>
          <w:rFonts w:cs="Arial"/>
          <w:sz w:val="20"/>
          <w:szCs w:val="20"/>
          <w:lang w:eastAsia="sl-SI"/>
        </w:rPr>
        <w:t xml:space="preserve"> </w:t>
      </w:r>
      <w:r w:rsidR="00D04D77" w:rsidRPr="00A8536B">
        <w:rPr>
          <w:rFonts w:cs="Arial"/>
          <w:sz w:val="20"/>
          <w:szCs w:val="20"/>
          <w:lang w:eastAsia="sl-SI"/>
        </w:rPr>
        <w:t>začasno pooblaščen</w:t>
      </w:r>
      <w:r w:rsidR="00687199" w:rsidRPr="00A8536B">
        <w:rPr>
          <w:rFonts w:cs="Arial"/>
          <w:sz w:val="20"/>
          <w:szCs w:val="20"/>
          <w:lang w:eastAsia="sl-SI"/>
        </w:rPr>
        <w:t>ega</w:t>
      </w:r>
      <w:r w:rsidR="00D04D77" w:rsidRPr="00A8536B">
        <w:rPr>
          <w:rFonts w:cs="Arial"/>
          <w:sz w:val="20"/>
          <w:szCs w:val="20"/>
          <w:lang w:eastAsia="sl-SI"/>
        </w:rPr>
        <w:t xml:space="preserve"> prejemnik</w:t>
      </w:r>
      <w:r w:rsidR="00687199" w:rsidRPr="00A8536B">
        <w:rPr>
          <w:rFonts w:cs="Arial"/>
          <w:sz w:val="20"/>
          <w:szCs w:val="20"/>
          <w:lang w:eastAsia="sl-SI"/>
        </w:rPr>
        <w:t>a nastane obveznost za obračun trošarine</w:t>
      </w:r>
      <w:r w:rsidR="00D04D77" w:rsidRPr="00A8536B">
        <w:rPr>
          <w:rFonts w:cs="Arial"/>
          <w:sz w:val="20"/>
          <w:szCs w:val="20"/>
          <w:lang w:eastAsia="sl-SI"/>
        </w:rPr>
        <w:t xml:space="preserve"> na dan prejema trošarinskih izdelkov</w:t>
      </w:r>
      <w:r w:rsidR="00307F55" w:rsidRPr="00A8536B">
        <w:rPr>
          <w:rFonts w:cs="Arial"/>
          <w:sz w:val="20"/>
          <w:szCs w:val="20"/>
          <w:lang w:eastAsia="sl-SI"/>
        </w:rPr>
        <w:t>. O</w:t>
      </w:r>
      <w:r w:rsidR="00687199" w:rsidRPr="00A8536B">
        <w:rPr>
          <w:rFonts w:cs="Arial"/>
          <w:sz w:val="20"/>
          <w:szCs w:val="20"/>
          <w:lang w:eastAsia="sl-SI"/>
        </w:rPr>
        <w:t xml:space="preserve">bračun predloži najpozneje v roku </w:t>
      </w:r>
      <w:r w:rsidR="00DA4B44">
        <w:rPr>
          <w:rFonts w:cs="Arial"/>
          <w:sz w:val="20"/>
          <w:szCs w:val="20"/>
          <w:lang w:eastAsia="sl-SI"/>
        </w:rPr>
        <w:t>treh</w:t>
      </w:r>
      <w:r w:rsidR="00DA4B44" w:rsidRPr="00A8536B">
        <w:rPr>
          <w:rFonts w:cs="Arial"/>
          <w:sz w:val="20"/>
          <w:szCs w:val="20"/>
          <w:lang w:eastAsia="sl-SI"/>
        </w:rPr>
        <w:t xml:space="preserve"> </w:t>
      </w:r>
      <w:r w:rsidR="003403CC">
        <w:rPr>
          <w:rFonts w:cs="Arial"/>
          <w:sz w:val="20"/>
          <w:szCs w:val="20"/>
          <w:lang w:eastAsia="sl-SI"/>
        </w:rPr>
        <w:t>delovn</w:t>
      </w:r>
      <w:r w:rsidR="008E11FD">
        <w:rPr>
          <w:rFonts w:cs="Arial"/>
          <w:sz w:val="20"/>
          <w:szCs w:val="20"/>
          <w:lang w:eastAsia="sl-SI"/>
        </w:rPr>
        <w:t xml:space="preserve">ih </w:t>
      </w:r>
      <w:r w:rsidR="00687199" w:rsidRPr="00A8536B">
        <w:rPr>
          <w:rFonts w:cs="Arial"/>
          <w:sz w:val="20"/>
          <w:szCs w:val="20"/>
          <w:lang w:eastAsia="sl-SI"/>
        </w:rPr>
        <w:t>dni od dneva prejema trošarinskih izdelkov</w:t>
      </w:r>
      <w:r w:rsidR="003B7E2F">
        <w:rPr>
          <w:rFonts w:cs="Arial"/>
          <w:sz w:val="20"/>
          <w:szCs w:val="20"/>
          <w:lang w:eastAsia="sl-SI"/>
        </w:rPr>
        <w:t xml:space="preserve">, trošarino pa </w:t>
      </w:r>
      <w:r w:rsidR="00E67725" w:rsidRPr="00A8536B">
        <w:rPr>
          <w:rFonts w:cs="Arial"/>
          <w:sz w:val="20"/>
          <w:szCs w:val="20"/>
          <w:lang w:eastAsia="sl-SI"/>
        </w:rPr>
        <w:t xml:space="preserve">plača </w:t>
      </w:r>
      <w:r w:rsidR="00D04D77" w:rsidRPr="00A8536B">
        <w:rPr>
          <w:rFonts w:cs="Arial"/>
          <w:sz w:val="20"/>
          <w:szCs w:val="20"/>
          <w:lang w:eastAsia="sl-SI"/>
        </w:rPr>
        <w:t xml:space="preserve">najpozneje v 30 dneh po </w:t>
      </w:r>
      <w:r w:rsidR="00E67725" w:rsidRPr="00A8536B">
        <w:rPr>
          <w:rFonts w:cs="Arial"/>
          <w:sz w:val="20"/>
          <w:szCs w:val="20"/>
          <w:lang w:eastAsia="sl-SI"/>
        </w:rPr>
        <w:t xml:space="preserve">nastanku obveznosti za obračun trošarine. </w:t>
      </w:r>
    </w:p>
    <w:p w14:paraId="104C585B" w14:textId="77777777" w:rsidR="00D04D77" w:rsidRPr="00A8536B" w:rsidRDefault="00D04D77" w:rsidP="00D651CC">
      <w:pPr>
        <w:pStyle w:val="Alineazaodstavkom"/>
        <w:keepNext w:val="0"/>
        <w:keepLines w:val="0"/>
        <w:widowControl w:val="0"/>
        <w:spacing w:line="260" w:lineRule="exact"/>
        <w:rPr>
          <w:rFonts w:cs="Arial"/>
          <w:sz w:val="20"/>
          <w:szCs w:val="20"/>
          <w:lang w:eastAsia="sl-SI"/>
        </w:rPr>
      </w:pPr>
    </w:p>
    <w:p w14:paraId="104C585C" w14:textId="77777777" w:rsidR="00687199" w:rsidRPr="00A8536B" w:rsidRDefault="00687199"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69026A" w:rsidRPr="00A8536B">
        <w:rPr>
          <w:rFonts w:cs="Arial"/>
          <w:sz w:val="20"/>
          <w:szCs w:val="20"/>
          <w:lang w:eastAsia="sl-SI"/>
        </w:rPr>
        <w:tab/>
      </w:r>
      <w:r w:rsidR="00EA2162" w:rsidRPr="00A8536B">
        <w:rPr>
          <w:rFonts w:cs="Arial"/>
          <w:sz w:val="20"/>
          <w:szCs w:val="20"/>
          <w:lang w:eastAsia="sl-SI"/>
        </w:rPr>
        <w:t xml:space="preserve">Za trošarinske izdelke, za katere je nastala obveznost za obračun </w:t>
      </w:r>
      <w:r w:rsidR="00B76F87" w:rsidRPr="00A8536B">
        <w:rPr>
          <w:rFonts w:cs="Arial"/>
          <w:sz w:val="20"/>
          <w:szCs w:val="20"/>
          <w:lang w:eastAsia="sl-SI"/>
        </w:rPr>
        <w:t xml:space="preserve">trošarine </w:t>
      </w:r>
      <w:r w:rsidR="00EA2162" w:rsidRPr="00A8536B">
        <w:rPr>
          <w:rFonts w:cs="Arial"/>
          <w:sz w:val="20"/>
          <w:szCs w:val="20"/>
          <w:lang w:eastAsia="sl-SI"/>
        </w:rPr>
        <w:t xml:space="preserve">v skladu </w:t>
      </w:r>
      <w:r w:rsidR="00DA4B44">
        <w:rPr>
          <w:rFonts w:cs="Arial"/>
          <w:sz w:val="20"/>
          <w:szCs w:val="20"/>
          <w:lang w:eastAsia="sl-SI"/>
        </w:rPr>
        <w:t>z</w:t>
      </w:r>
      <w:r w:rsidR="00DA4B44" w:rsidRPr="00A8536B">
        <w:rPr>
          <w:rFonts w:cs="Arial"/>
          <w:sz w:val="20"/>
          <w:szCs w:val="20"/>
          <w:lang w:eastAsia="sl-SI"/>
        </w:rPr>
        <w:t xml:space="preserve"> </w:t>
      </w:r>
      <w:r w:rsidR="007B2953">
        <w:rPr>
          <w:rFonts w:cs="Arial"/>
          <w:sz w:val="20"/>
          <w:szCs w:val="20"/>
          <w:lang w:eastAsia="sl-SI"/>
        </w:rPr>
        <w:t>29.</w:t>
      </w:r>
      <w:r w:rsidR="00B029B6" w:rsidRPr="00A8536B">
        <w:rPr>
          <w:rFonts w:cs="Arial"/>
          <w:sz w:val="20"/>
          <w:szCs w:val="20"/>
          <w:lang w:eastAsia="sl-SI"/>
        </w:rPr>
        <w:t xml:space="preserve"> oziroma </w:t>
      </w:r>
      <w:r w:rsidR="00823963">
        <w:rPr>
          <w:rFonts w:cs="Arial"/>
          <w:sz w:val="20"/>
          <w:szCs w:val="20"/>
          <w:lang w:eastAsia="sl-SI"/>
        </w:rPr>
        <w:t>30.</w:t>
      </w:r>
      <w:r w:rsidR="00EA2162" w:rsidRPr="00A8536B">
        <w:rPr>
          <w:rFonts w:cs="Arial"/>
          <w:sz w:val="20"/>
          <w:szCs w:val="20"/>
          <w:lang w:eastAsia="sl-SI"/>
        </w:rPr>
        <w:t xml:space="preserve"> členom tega zakona</w:t>
      </w:r>
      <w:r w:rsidR="001B464F" w:rsidRPr="00A8536B">
        <w:rPr>
          <w:rFonts w:cs="Arial"/>
          <w:sz w:val="20"/>
          <w:szCs w:val="20"/>
          <w:lang w:eastAsia="sl-SI"/>
        </w:rPr>
        <w:t>,</w:t>
      </w:r>
      <w:r w:rsidR="00D04D77" w:rsidRPr="00A8536B">
        <w:rPr>
          <w:rFonts w:cs="Arial"/>
          <w:sz w:val="20"/>
          <w:szCs w:val="20"/>
          <w:lang w:eastAsia="sl-SI"/>
        </w:rPr>
        <w:t xml:space="preserve"> </w:t>
      </w:r>
      <w:r w:rsidRPr="00A8536B">
        <w:rPr>
          <w:rFonts w:cs="Arial"/>
          <w:sz w:val="20"/>
          <w:szCs w:val="20"/>
          <w:lang w:eastAsia="sl-SI"/>
        </w:rPr>
        <w:t>za</w:t>
      </w:r>
      <w:r w:rsidR="00EA2162" w:rsidRPr="00A8536B">
        <w:rPr>
          <w:rFonts w:cs="Arial"/>
          <w:sz w:val="20"/>
          <w:szCs w:val="20"/>
          <w:lang w:eastAsia="sl-SI"/>
        </w:rPr>
        <w:t xml:space="preserve"> </w:t>
      </w:r>
      <w:r w:rsidR="00D465F3" w:rsidRPr="00A8536B">
        <w:rPr>
          <w:rFonts w:cs="Arial"/>
          <w:sz w:val="20"/>
          <w:szCs w:val="20"/>
          <w:lang w:eastAsia="sl-SI"/>
        </w:rPr>
        <w:t>prejemnik</w:t>
      </w:r>
      <w:r w:rsidRPr="00A8536B">
        <w:rPr>
          <w:rFonts w:cs="Arial"/>
          <w:sz w:val="20"/>
          <w:szCs w:val="20"/>
          <w:lang w:eastAsia="sl-SI"/>
        </w:rPr>
        <w:t>a</w:t>
      </w:r>
      <w:r w:rsidR="00D465F3" w:rsidRPr="00A8536B">
        <w:rPr>
          <w:rFonts w:cs="Arial"/>
          <w:sz w:val="20"/>
          <w:szCs w:val="20"/>
          <w:lang w:eastAsia="sl-SI"/>
        </w:rPr>
        <w:t xml:space="preserve">, </w:t>
      </w:r>
      <w:r w:rsidR="00D04D77" w:rsidRPr="00A8536B">
        <w:rPr>
          <w:rFonts w:cs="Arial"/>
          <w:sz w:val="20"/>
          <w:szCs w:val="20"/>
          <w:lang w:eastAsia="sl-SI"/>
        </w:rPr>
        <w:t>pošiljatelj</w:t>
      </w:r>
      <w:r w:rsidRPr="00A8536B">
        <w:rPr>
          <w:rFonts w:cs="Arial"/>
          <w:sz w:val="20"/>
          <w:szCs w:val="20"/>
          <w:lang w:eastAsia="sl-SI"/>
        </w:rPr>
        <w:t>a oziroma prodajal</w:t>
      </w:r>
      <w:r w:rsidR="00D04D77" w:rsidRPr="00A8536B">
        <w:rPr>
          <w:rFonts w:cs="Arial"/>
          <w:sz w:val="20"/>
          <w:szCs w:val="20"/>
          <w:lang w:eastAsia="sl-SI"/>
        </w:rPr>
        <w:t>c</w:t>
      </w:r>
      <w:r w:rsidRPr="00A8536B">
        <w:rPr>
          <w:rFonts w:cs="Arial"/>
          <w:sz w:val="20"/>
          <w:szCs w:val="20"/>
          <w:lang w:eastAsia="sl-SI"/>
        </w:rPr>
        <w:t>a</w:t>
      </w:r>
      <w:r w:rsidR="00D04D77" w:rsidRPr="00A8536B">
        <w:rPr>
          <w:rFonts w:cs="Arial"/>
          <w:sz w:val="20"/>
          <w:szCs w:val="20"/>
          <w:lang w:eastAsia="sl-SI"/>
        </w:rPr>
        <w:t xml:space="preserve"> tro</w:t>
      </w:r>
      <w:r w:rsidRPr="00A8536B">
        <w:rPr>
          <w:rFonts w:cs="Arial"/>
          <w:sz w:val="20"/>
          <w:szCs w:val="20"/>
          <w:lang w:eastAsia="sl-SI"/>
        </w:rPr>
        <w:t>šarinskih izdelkov oziroma drugo osebo</w:t>
      </w:r>
      <w:r w:rsidR="00D04D77" w:rsidRPr="00A8536B">
        <w:rPr>
          <w:rFonts w:cs="Arial"/>
          <w:sz w:val="20"/>
          <w:szCs w:val="20"/>
          <w:lang w:eastAsia="sl-SI"/>
        </w:rPr>
        <w:t xml:space="preserve"> iz </w:t>
      </w:r>
      <w:r w:rsidR="00823963">
        <w:rPr>
          <w:rFonts w:cs="Arial"/>
          <w:sz w:val="20"/>
          <w:szCs w:val="20"/>
          <w:lang w:eastAsia="sl-SI"/>
        </w:rPr>
        <w:t>29.</w:t>
      </w:r>
      <w:r w:rsidR="00D465F3" w:rsidRPr="00A8536B">
        <w:rPr>
          <w:rFonts w:cs="Arial"/>
          <w:sz w:val="20"/>
          <w:szCs w:val="20"/>
          <w:lang w:eastAsia="sl-SI"/>
        </w:rPr>
        <w:t xml:space="preserve"> oziroma </w:t>
      </w:r>
      <w:r w:rsidR="00823963">
        <w:rPr>
          <w:rFonts w:cs="Arial"/>
          <w:sz w:val="20"/>
          <w:szCs w:val="20"/>
          <w:lang w:eastAsia="sl-SI"/>
        </w:rPr>
        <w:t>30.</w:t>
      </w:r>
      <w:r w:rsidR="00D465F3" w:rsidRPr="00A8536B">
        <w:rPr>
          <w:rFonts w:cs="Arial"/>
          <w:sz w:val="20"/>
          <w:szCs w:val="20"/>
          <w:lang w:eastAsia="sl-SI"/>
        </w:rPr>
        <w:t xml:space="preserve"> </w:t>
      </w:r>
      <w:r w:rsidR="00441B8C" w:rsidRPr="00A8536B">
        <w:rPr>
          <w:rFonts w:cs="Arial"/>
          <w:sz w:val="20"/>
          <w:szCs w:val="20"/>
          <w:lang w:eastAsia="sl-SI"/>
        </w:rPr>
        <w:t xml:space="preserve">člena </w:t>
      </w:r>
      <w:r w:rsidR="00D04D77" w:rsidRPr="00A8536B">
        <w:rPr>
          <w:rFonts w:cs="Arial"/>
          <w:sz w:val="20"/>
          <w:szCs w:val="20"/>
          <w:lang w:eastAsia="sl-SI"/>
        </w:rPr>
        <w:t xml:space="preserve">tega zakona </w:t>
      </w:r>
      <w:r w:rsidRPr="00A8536B">
        <w:rPr>
          <w:rFonts w:cs="Arial"/>
          <w:sz w:val="20"/>
          <w:szCs w:val="20"/>
          <w:lang w:eastAsia="sl-SI"/>
        </w:rPr>
        <w:t xml:space="preserve">nastane obveznost za obračun trošarine </w:t>
      </w:r>
      <w:r w:rsidR="00EA2162" w:rsidRPr="00A8536B">
        <w:rPr>
          <w:rFonts w:cs="Arial"/>
          <w:sz w:val="20"/>
          <w:szCs w:val="20"/>
          <w:lang w:eastAsia="sl-SI"/>
        </w:rPr>
        <w:t xml:space="preserve">na dan, </w:t>
      </w:r>
      <w:r w:rsidR="00D04D77" w:rsidRPr="00A8536B">
        <w:rPr>
          <w:rFonts w:cs="Arial"/>
          <w:sz w:val="20"/>
          <w:szCs w:val="20"/>
          <w:lang w:eastAsia="sl-SI"/>
        </w:rPr>
        <w:t>ko je prejemnik prejel trošarinske izdelke</w:t>
      </w:r>
      <w:r w:rsidR="004B2476" w:rsidRPr="00A8536B">
        <w:rPr>
          <w:rFonts w:cs="Arial"/>
          <w:sz w:val="20"/>
          <w:szCs w:val="20"/>
          <w:lang w:eastAsia="sl-SI"/>
        </w:rPr>
        <w:t>. O</w:t>
      </w:r>
      <w:r w:rsidRPr="00A8536B">
        <w:rPr>
          <w:rFonts w:cs="Arial"/>
          <w:sz w:val="20"/>
          <w:szCs w:val="20"/>
          <w:lang w:eastAsia="sl-SI"/>
        </w:rPr>
        <w:t xml:space="preserve">bračun predloži najpozneje v roku </w:t>
      </w:r>
      <w:r w:rsidR="00DA4B44">
        <w:rPr>
          <w:rFonts w:cs="Arial"/>
          <w:sz w:val="20"/>
          <w:szCs w:val="20"/>
          <w:lang w:eastAsia="sl-SI"/>
        </w:rPr>
        <w:t>treh</w:t>
      </w:r>
      <w:r w:rsidR="00DA4B44" w:rsidRPr="00A8536B">
        <w:rPr>
          <w:rFonts w:cs="Arial"/>
          <w:sz w:val="20"/>
          <w:szCs w:val="20"/>
          <w:lang w:eastAsia="sl-SI"/>
        </w:rPr>
        <w:t xml:space="preserve"> </w:t>
      </w:r>
      <w:r w:rsidR="003403CC">
        <w:rPr>
          <w:rFonts w:cs="Arial"/>
          <w:sz w:val="20"/>
          <w:szCs w:val="20"/>
          <w:lang w:eastAsia="sl-SI"/>
        </w:rPr>
        <w:t>delovn</w:t>
      </w:r>
      <w:r w:rsidR="008E11FD">
        <w:rPr>
          <w:rFonts w:cs="Arial"/>
          <w:sz w:val="20"/>
          <w:szCs w:val="20"/>
          <w:lang w:eastAsia="sl-SI"/>
        </w:rPr>
        <w:t xml:space="preserve">ih </w:t>
      </w:r>
      <w:r w:rsidRPr="00A8536B">
        <w:rPr>
          <w:rFonts w:cs="Arial"/>
          <w:sz w:val="20"/>
          <w:szCs w:val="20"/>
          <w:lang w:eastAsia="sl-SI"/>
        </w:rPr>
        <w:t>dni od dneva prejema trošarinskih izdelkov</w:t>
      </w:r>
      <w:r w:rsidR="003B7E2F">
        <w:rPr>
          <w:rFonts w:cs="Arial"/>
          <w:sz w:val="20"/>
          <w:szCs w:val="20"/>
          <w:lang w:eastAsia="sl-SI"/>
        </w:rPr>
        <w:t xml:space="preserve">, trošarino pa </w:t>
      </w:r>
      <w:r w:rsidRPr="00A8536B">
        <w:rPr>
          <w:rFonts w:cs="Arial"/>
          <w:sz w:val="20"/>
          <w:szCs w:val="20"/>
          <w:lang w:eastAsia="sl-SI"/>
        </w:rPr>
        <w:t>plača najpozneje v 30 dneh po nastanku obveznosti za obračun trošarine.</w:t>
      </w:r>
      <w:r w:rsidR="006F78D8" w:rsidRPr="00A8536B">
        <w:rPr>
          <w:rFonts w:cs="Arial"/>
          <w:sz w:val="20"/>
          <w:szCs w:val="20"/>
          <w:lang w:eastAsia="sl-SI"/>
        </w:rPr>
        <w:t xml:space="preserve"> </w:t>
      </w:r>
    </w:p>
    <w:p w14:paraId="104C585D" w14:textId="77777777" w:rsidR="00533815" w:rsidRPr="00A8536B" w:rsidRDefault="00533815" w:rsidP="00D651CC">
      <w:pPr>
        <w:pStyle w:val="Alineazaodstavkom"/>
        <w:keepNext w:val="0"/>
        <w:keepLines w:val="0"/>
        <w:widowControl w:val="0"/>
        <w:spacing w:line="260" w:lineRule="exact"/>
        <w:rPr>
          <w:rFonts w:cs="Arial"/>
          <w:sz w:val="20"/>
          <w:szCs w:val="20"/>
          <w:lang w:eastAsia="sl-SI"/>
        </w:rPr>
      </w:pPr>
    </w:p>
    <w:p w14:paraId="104C585E" w14:textId="77777777" w:rsidR="00D3447B" w:rsidRPr="00A8536B" w:rsidRDefault="00D3447B" w:rsidP="007F5F2A">
      <w:pPr>
        <w:pStyle w:val="Heading1"/>
      </w:pPr>
      <w:r w:rsidRPr="00A8536B">
        <w:t>OPROS</w:t>
      </w:r>
      <w:r w:rsidR="001376ED" w:rsidRPr="00A8536B">
        <w:t xml:space="preserve">TITEV </w:t>
      </w:r>
      <w:r w:rsidR="00EF76DD" w:rsidRPr="00A8536B">
        <w:t>IN ODPU</w:t>
      </w:r>
      <w:r w:rsidR="001376ED" w:rsidRPr="00A8536B">
        <w:t>ST</w:t>
      </w:r>
      <w:r w:rsidR="00EF76DD" w:rsidRPr="00A8536B">
        <w:t xml:space="preserve"> </w:t>
      </w:r>
      <w:r w:rsidR="00D67392" w:rsidRPr="00A8536B">
        <w:t xml:space="preserve">PLAČILA </w:t>
      </w:r>
      <w:r w:rsidRPr="00A8536B">
        <w:t xml:space="preserve">TROŠARINE </w:t>
      </w:r>
    </w:p>
    <w:p w14:paraId="104C585F" w14:textId="77777777" w:rsidR="00FF4BFA" w:rsidRPr="00A8536B" w:rsidRDefault="00BB2D84" w:rsidP="00BB2D84">
      <w:pPr>
        <w:pStyle w:val="Heading2"/>
      </w:pPr>
      <w:bookmarkStart w:id="17" w:name="_Ref420919789"/>
      <w:r>
        <w:t xml:space="preserve">14. </w:t>
      </w:r>
      <w:r w:rsidR="00FF4BFA" w:rsidRPr="00A8536B">
        <w:t>člen</w:t>
      </w:r>
      <w:bookmarkEnd w:id="17"/>
    </w:p>
    <w:p w14:paraId="104C5860" w14:textId="77777777" w:rsidR="005221BB" w:rsidRPr="00A8536B" w:rsidRDefault="005221BB" w:rsidP="00BB2D84">
      <w:pPr>
        <w:pStyle w:val="Heading2"/>
      </w:pPr>
      <w:r w:rsidRPr="00A8536B">
        <w:t xml:space="preserve">(oprostitev plačila trošarine pri vnosu </w:t>
      </w:r>
      <w:r w:rsidR="006D43EB" w:rsidRPr="00A8536B">
        <w:t>ali uvozu</w:t>
      </w:r>
      <w:r w:rsidRPr="00A8536B">
        <w:t>)</w:t>
      </w:r>
    </w:p>
    <w:p w14:paraId="104C5861" w14:textId="77777777" w:rsidR="005221BB" w:rsidRPr="00A8536B" w:rsidRDefault="00022AB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5221BB" w:rsidRPr="00A8536B">
        <w:rPr>
          <w:rFonts w:cs="Arial"/>
          <w:sz w:val="20"/>
          <w:szCs w:val="20"/>
          <w:lang w:eastAsia="sl-SI"/>
        </w:rPr>
        <w:t xml:space="preserve">(1) </w:t>
      </w:r>
      <w:r w:rsidR="0069026A" w:rsidRPr="00A8536B">
        <w:rPr>
          <w:rFonts w:cs="Arial"/>
          <w:sz w:val="20"/>
          <w:szCs w:val="20"/>
          <w:lang w:eastAsia="sl-SI"/>
        </w:rPr>
        <w:tab/>
      </w:r>
      <w:r w:rsidR="008F313E" w:rsidRPr="00A8536B">
        <w:rPr>
          <w:rFonts w:cs="Arial"/>
          <w:sz w:val="20"/>
          <w:szCs w:val="20"/>
          <w:lang w:eastAsia="sl-SI"/>
        </w:rPr>
        <w:t>O</w:t>
      </w:r>
      <w:r w:rsidR="005221BB" w:rsidRPr="00A8536B">
        <w:rPr>
          <w:rFonts w:cs="Arial"/>
          <w:sz w:val="20"/>
          <w:szCs w:val="20"/>
          <w:lang w:eastAsia="sl-SI"/>
        </w:rPr>
        <w:t xml:space="preserve">bveznost za obračun trošarine v Sloveniji </w:t>
      </w:r>
      <w:r w:rsidR="008F313E" w:rsidRPr="00A8536B">
        <w:rPr>
          <w:rFonts w:cs="Arial"/>
          <w:sz w:val="20"/>
          <w:szCs w:val="20"/>
          <w:lang w:eastAsia="sl-SI"/>
        </w:rPr>
        <w:t xml:space="preserve">ob vnosu </w:t>
      </w:r>
      <w:r w:rsidR="006D43EB" w:rsidRPr="00A8536B">
        <w:rPr>
          <w:rFonts w:cs="Arial"/>
          <w:sz w:val="20"/>
          <w:szCs w:val="20"/>
          <w:lang w:eastAsia="sl-SI"/>
        </w:rPr>
        <w:t>ali uvozu</w:t>
      </w:r>
      <w:r w:rsidR="00921AF9" w:rsidRPr="00A8536B">
        <w:rPr>
          <w:rFonts w:cs="Arial"/>
          <w:sz w:val="20"/>
          <w:szCs w:val="20"/>
          <w:lang w:eastAsia="sl-SI"/>
        </w:rPr>
        <w:t xml:space="preserve"> </w:t>
      </w:r>
      <w:r w:rsidR="006D43EB" w:rsidRPr="00A8536B">
        <w:rPr>
          <w:rFonts w:cs="Arial"/>
          <w:sz w:val="20"/>
          <w:szCs w:val="20"/>
          <w:lang w:eastAsia="sl-SI"/>
        </w:rPr>
        <w:t xml:space="preserve">v Slovenijo </w:t>
      </w:r>
      <w:r w:rsidR="005221BB" w:rsidRPr="00A8536B">
        <w:rPr>
          <w:rFonts w:cs="Arial"/>
          <w:sz w:val="20"/>
          <w:szCs w:val="20"/>
          <w:lang w:eastAsia="sl-SI"/>
        </w:rPr>
        <w:t>ne nastane za trošarinske izdelke:</w:t>
      </w:r>
    </w:p>
    <w:p w14:paraId="104C5862" w14:textId="77777777" w:rsidR="005221BB"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sidR="005221BB" w:rsidRPr="00A8536B">
        <w:rPr>
          <w:rFonts w:cs="Arial"/>
          <w:sz w:val="20"/>
          <w:szCs w:val="20"/>
          <w:lang w:eastAsia="sl-SI"/>
        </w:rPr>
        <w:t xml:space="preserve">ki jih potnik prinese s seboj v svoji osebni prtljagi iz tretjih držav oziroma </w:t>
      </w:r>
      <w:r w:rsidR="00DA4B44">
        <w:rPr>
          <w:rFonts w:cs="Arial"/>
          <w:sz w:val="20"/>
          <w:szCs w:val="20"/>
          <w:lang w:eastAsia="sl-SI"/>
        </w:rPr>
        <w:t xml:space="preserve">s </w:t>
      </w:r>
      <w:r w:rsidR="005221BB" w:rsidRPr="00A8536B">
        <w:rPr>
          <w:rFonts w:cs="Arial"/>
          <w:sz w:val="20"/>
          <w:szCs w:val="20"/>
          <w:lang w:eastAsia="sl-SI"/>
        </w:rPr>
        <w:t xml:space="preserve">tretjih ozemelj, če </w:t>
      </w:r>
      <w:r w:rsidR="003B7E2F" w:rsidRPr="00A8536B">
        <w:rPr>
          <w:rFonts w:cs="Arial"/>
          <w:sz w:val="20"/>
          <w:szCs w:val="20"/>
          <w:lang w:eastAsia="sl-SI"/>
        </w:rPr>
        <w:t>so namenjeni za lastno porabo p</w:t>
      </w:r>
      <w:r w:rsidR="003B7E2F">
        <w:rPr>
          <w:rFonts w:cs="Arial"/>
          <w:sz w:val="20"/>
          <w:szCs w:val="20"/>
          <w:lang w:eastAsia="sl-SI"/>
        </w:rPr>
        <w:t xml:space="preserve">otnika </w:t>
      </w:r>
      <w:r w:rsidR="003B7E2F" w:rsidRPr="00A8536B">
        <w:rPr>
          <w:rFonts w:cs="Arial"/>
          <w:sz w:val="20"/>
          <w:szCs w:val="20"/>
          <w:lang w:eastAsia="sl-SI"/>
        </w:rPr>
        <w:t>ali njegove družine</w:t>
      </w:r>
      <w:r w:rsidR="005221BB" w:rsidRPr="00A8536B">
        <w:rPr>
          <w:rFonts w:cs="Arial"/>
          <w:sz w:val="20"/>
          <w:szCs w:val="20"/>
          <w:lang w:eastAsia="sl-SI"/>
        </w:rPr>
        <w:t>;</w:t>
      </w:r>
    </w:p>
    <w:p w14:paraId="104C5863" w14:textId="77777777" w:rsidR="005221BB" w:rsidRPr="00A8536B" w:rsidRDefault="00D14FD5" w:rsidP="00D14FD5">
      <w:pPr>
        <w:pStyle w:val="Alineazaodstavkom"/>
        <w:keepNext w:val="0"/>
        <w:keepLines w:val="0"/>
        <w:widowControl w:val="0"/>
        <w:spacing w:line="260" w:lineRule="exact"/>
        <w:rPr>
          <w:sz w:val="20"/>
          <w:lang w:eastAsia="sl-SI"/>
        </w:rPr>
      </w:pPr>
      <w:r>
        <w:rPr>
          <w:rFonts w:cs="Arial"/>
          <w:sz w:val="20"/>
          <w:szCs w:val="20"/>
          <w:lang w:eastAsia="sl-SI"/>
        </w:rPr>
        <w:t xml:space="preserve">2. </w:t>
      </w:r>
      <w:r w:rsidR="005221BB" w:rsidRPr="00A8536B">
        <w:rPr>
          <w:rFonts w:cs="Arial"/>
          <w:sz w:val="20"/>
          <w:szCs w:val="20"/>
          <w:lang w:eastAsia="sl-SI"/>
        </w:rPr>
        <w:t>ki jih od fizične osebe iz</w:t>
      </w:r>
      <w:r w:rsidR="00774A1E" w:rsidRPr="00A8536B">
        <w:rPr>
          <w:rFonts w:cs="Arial"/>
          <w:sz w:val="20"/>
          <w:szCs w:val="20"/>
          <w:lang w:eastAsia="sl-SI"/>
        </w:rPr>
        <w:t xml:space="preserve"> druge države članice ali </w:t>
      </w:r>
      <w:r w:rsidR="005221BB" w:rsidRPr="00A8536B">
        <w:rPr>
          <w:rFonts w:cs="Arial"/>
          <w:sz w:val="20"/>
          <w:szCs w:val="20"/>
          <w:lang w:eastAsia="sl-SI"/>
        </w:rPr>
        <w:t xml:space="preserve">tretje države oziroma </w:t>
      </w:r>
      <w:r w:rsidR="00DA4B44">
        <w:rPr>
          <w:rFonts w:cs="Arial"/>
          <w:sz w:val="20"/>
          <w:szCs w:val="20"/>
          <w:lang w:eastAsia="sl-SI"/>
        </w:rPr>
        <w:t xml:space="preserve">s </w:t>
      </w:r>
      <w:r w:rsidR="005221BB" w:rsidRPr="00A8536B">
        <w:rPr>
          <w:rFonts w:cs="Arial"/>
          <w:sz w:val="20"/>
          <w:szCs w:val="20"/>
          <w:lang w:eastAsia="sl-SI"/>
        </w:rPr>
        <w:t xml:space="preserve">tretjega ozemlja prejme fizična oseba v brezplačnih, priložnostnih malih pošiljkah, ki vsebujejo samo izdelke, ki so namenjeni za </w:t>
      </w:r>
      <w:r w:rsidR="00797487" w:rsidRPr="00A8536B">
        <w:rPr>
          <w:rFonts w:cs="Arial"/>
          <w:sz w:val="20"/>
          <w:szCs w:val="20"/>
          <w:lang w:eastAsia="sl-SI"/>
        </w:rPr>
        <w:t xml:space="preserve">lastno </w:t>
      </w:r>
      <w:r w:rsidR="00940729" w:rsidRPr="00A8536B">
        <w:rPr>
          <w:rFonts w:cs="Arial"/>
          <w:sz w:val="20"/>
          <w:szCs w:val="20"/>
          <w:lang w:eastAsia="sl-SI"/>
        </w:rPr>
        <w:t>po</w:t>
      </w:r>
      <w:r w:rsidR="005221BB" w:rsidRPr="00A8536B">
        <w:rPr>
          <w:rFonts w:cs="Arial"/>
          <w:sz w:val="20"/>
          <w:szCs w:val="20"/>
          <w:lang w:eastAsia="sl-SI"/>
        </w:rPr>
        <w:t>rabo prejemnika ali njegove družine;</w:t>
      </w:r>
      <w:r w:rsidR="004A30AE" w:rsidRPr="00A8536B">
        <w:rPr>
          <w:sz w:val="20"/>
          <w:lang w:eastAsia="sl-SI"/>
        </w:rPr>
        <w:t xml:space="preserve"> </w:t>
      </w:r>
    </w:p>
    <w:p w14:paraId="104C5864" w14:textId="77777777" w:rsidR="005221BB" w:rsidRPr="00A8536B" w:rsidRDefault="00D14FD5" w:rsidP="00D14FD5">
      <w:pPr>
        <w:pStyle w:val="Alineazaodstavkom"/>
        <w:keepNext w:val="0"/>
        <w:keepLines w:val="0"/>
        <w:widowControl w:val="0"/>
        <w:spacing w:line="260" w:lineRule="exact"/>
        <w:rPr>
          <w:sz w:val="20"/>
          <w:lang w:eastAsia="sl-SI"/>
        </w:rPr>
      </w:pPr>
      <w:r>
        <w:rPr>
          <w:sz w:val="20"/>
          <w:lang w:eastAsia="sl-SI"/>
        </w:rPr>
        <w:t xml:space="preserve">3. </w:t>
      </w:r>
      <w:r w:rsidR="005221BB" w:rsidRPr="00A8536B">
        <w:rPr>
          <w:sz w:val="20"/>
          <w:lang w:eastAsia="sl-SI"/>
        </w:rPr>
        <w:t xml:space="preserve">ki jih </w:t>
      </w:r>
      <w:r w:rsidR="008C77CB" w:rsidRPr="00A8536B">
        <w:rPr>
          <w:sz w:val="20"/>
          <w:lang w:eastAsia="sl-SI"/>
        </w:rPr>
        <w:t>iz druge države članice</w:t>
      </w:r>
      <w:r w:rsidR="005221BB" w:rsidRPr="00A8536B">
        <w:rPr>
          <w:sz w:val="20"/>
          <w:lang w:eastAsia="sl-SI"/>
        </w:rPr>
        <w:t xml:space="preserve"> vnese v Slovenijo fizična oseba za </w:t>
      </w:r>
      <w:r w:rsidR="00240EC1" w:rsidRPr="00A8536B">
        <w:rPr>
          <w:rFonts w:cs="Arial"/>
          <w:sz w:val="20"/>
          <w:szCs w:val="20"/>
          <w:lang w:eastAsia="sl-SI"/>
        </w:rPr>
        <w:t>lastno porabo</w:t>
      </w:r>
      <w:r w:rsidR="005221BB" w:rsidRPr="00A8536B">
        <w:rPr>
          <w:sz w:val="20"/>
          <w:lang w:eastAsia="sl-SI"/>
        </w:rPr>
        <w:t xml:space="preserve"> z lastnim prevozom </w:t>
      </w:r>
      <w:r w:rsidR="00676695" w:rsidRPr="00A8536B">
        <w:rPr>
          <w:sz w:val="20"/>
          <w:lang w:eastAsia="sl-SI"/>
        </w:rPr>
        <w:t xml:space="preserve">in </w:t>
      </w:r>
      <w:r w:rsidR="005221BB" w:rsidRPr="00A8536B">
        <w:rPr>
          <w:sz w:val="20"/>
          <w:lang w:eastAsia="sl-SI"/>
        </w:rPr>
        <w:t xml:space="preserve">v količinah, ki ne presegajo količin iz </w:t>
      </w:r>
      <w:r w:rsidR="00572FD8" w:rsidRPr="00A8536B">
        <w:rPr>
          <w:sz w:val="20"/>
          <w:lang w:eastAsia="sl-SI"/>
        </w:rPr>
        <w:t xml:space="preserve">prvega in </w:t>
      </w:r>
      <w:r w:rsidR="00430228" w:rsidRPr="00A8536B">
        <w:rPr>
          <w:sz w:val="20"/>
          <w:lang w:eastAsia="sl-SI"/>
        </w:rPr>
        <w:t>drugega</w:t>
      </w:r>
      <w:r w:rsidR="00081EEA" w:rsidRPr="00A8536B">
        <w:rPr>
          <w:sz w:val="20"/>
          <w:lang w:eastAsia="sl-SI"/>
        </w:rPr>
        <w:t xml:space="preserve"> </w:t>
      </w:r>
      <w:r w:rsidR="005221BB" w:rsidRPr="00A8536B">
        <w:rPr>
          <w:sz w:val="20"/>
          <w:lang w:eastAsia="sl-SI"/>
        </w:rPr>
        <w:t xml:space="preserve">odstavka </w:t>
      </w:r>
      <w:r w:rsidR="00823963">
        <w:rPr>
          <w:sz w:val="20"/>
          <w:lang w:eastAsia="sl-SI"/>
        </w:rPr>
        <w:t>7.</w:t>
      </w:r>
      <w:r w:rsidR="007B2953">
        <w:rPr>
          <w:sz w:val="20"/>
          <w:lang w:eastAsia="sl-SI"/>
        </w:rPr>
        <w:t xml:space="preserve"> člena tega zakona;</w:t>
      </w:r>
      <w:r w:rsidR="005221BB" w:rsidRPr="00A8536B">
        <w:rPr>
          <w:sz w:val="20"/>
          <w:lang w:eastAsia="sl-SI"/>
        </w:rPr>
        <w:t xml:space="preserve"> </w:t>
      </w:r>
    </w:p>
    <w:p w14:paraId="104C5865" w14:textId="77777777" w:rsidR="005221BB"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4. </w:t>
      </w:r>
      <w:r w:rsidR="006849E5" w:rsidRPr="00A8536B">
        <w:rPr>
          <w:rFonts w:cs="Arial"/>
          <w:sz w:val="20"/>
          <w:szCs w:val="20"/>
          <w:lang w:eastAsia="sl-SI"/>
        </w:rPr>
        <w:t xml:space="preserve">ki so energenti in </w:t>
      </w:r>
      <w:r w:rsidR="005221BB" w:rsidRPr="00A8536B">
        <w:rPr>
          <w:rFonts w:cs="Arial"/>
          <w:sz w:val="20"/>
          <w:szCs w:val="20"/>
          <w:lang w:eastAsia="sl-SI"/>
        </w:rPr>
        <w:t>so:</w:t>
      </w:r>
    </w:p>
    <w:p w14:paraId="104C5866" w14:textId="77777777" w:rsidR="005221BB" w:rsidRPr="00A8536B" w:rsidRDefault="005221BB" w:rsidP="00D651CC">
      <w:pPr>
        <w:pStyle w:val="Alineazaodstavkom"/>
        <w:keepNext w:val="0"/>
        <w:keepLines w:val="0"/>
        <w:widowControl w:val="0"/>
        <w:spacing w:line="260" w:lineRule="exact"/>
        <w:ind w:left="708"/>
        <w:rPr>
          <w:rFonts w:cs="Arial"/>
          <w:sz w:val="20"/>
          <w:szCs w:val="20"/>
          <w:lang w:eastAsia="sl-SI"/>
        </w:rPr>
      </w:pPr>
      <w:r w:rsidRPr="00A8536B">
        <w:rPr>
          <w:rFonts w:cs="Arial"/>
          <w:sz w:val="20"/>
          <w:szCs w:val="20"/>
          <w:lang w:eastAsia="sl-SI"/>
        </w:rPr>
        <w:t xml:space="preserve">- v standardnih rezervoarjih motornih vozil, plovil ali letal, ki prihajajo iz drugih držav članic ali tretjih držav oziroma </w:t>
      </w:r>
      <w:r w:rsidR="00DA4B44">
        <w:rPr>
          <w:rFonts w:cs="Arial"/>
          <w:sz w:val="20"/>
          <w:szCs w:val="20"/>
          <w:lang w:eastAsia="sl-SI"/>
        </w:rPr>
        <w:t xml:space="preserve">s </w:t>
      </w:r>
      <w:r w:rsidR="006849E5" w:rsidRPr="00A8536B">
        <w:rPr>
          <w:rFonts w:cs="Arial"/>
          <w:sz w:val="20"/>
          <w:szCs w:val="20"/>
          <w:lang w:eastAsia="sl-SI"/>
        </w:rPr>
        <w:t>tretjih ozemelj ter so namenjeni</w:t>
      </w:r>
      <w:r w:rsidRPr="00A8536B">
        <w:rPr>
          <w:rFonts w:cs="Arial"/>
          <w:sz w:val="20"/>
          <w:szCs w:val="20"/>
          <w:lang w:eastAsia="sl-SI"/>
        </w:rPr>
        <w:t xml:space="preserve"> za uporabo kot pogonsko gorivo v teh vozilih in ne za n</w:t>
      </w:r>
      <w:r w:rsidR="006849E5" w:rsidRPr="00A8536B">
        <w:rPr>
          <w:rFonts w:cs="Arial"/>
          <w:sz w:val="20"/>
          <w:szCs w:val="20"/>
          <w:lang w:eastAsia="sl-SI"/>
        </w:rPr>
        <w:t>adaljnjo prodajo in so oproščeni</w:t>
      </w:r>
      <w:r w:rsidRPr="00A8536B">
        <w:rPr>
          <w:rFonts w:cs="Arial"/>
          <w:sz w:val="20"/>
          <w:szCs w:val="20"/>
          <w:lang w:eastAsia="sl-SI"/>
        </w:rPr>
        <w:t xml:space="preserve"> plačila uvoznih dajatev v skladu s carinsk</w:t>
      </w:r>
      <w:r w:rsidR="004B5FC5">
        <w:rPr>
          <w:rFonts w:cs="Arial"/>
          <w:sz w:val="20"/>
          <w:szCs w:val="20"/>
          <w:lang w:eastAsia="sl-SI"/>
        </w:rPr>
        <w:t>o</w:t>
      </w:r>
      <w:r w:rsidRPr="00A8536B">
        <w:rPr>
          <w:rFonts w:cs="Arial"/>
          <w:sz w:val="20"/>
          <w:szCs w:val="20"/>
          <w:lang w:eastAsia="sl-SI"/>
        </w:rPr>
        <w:t xml:space="preserve"> </w:t>
      </w:r>
      <w:r w:rsidR="004B5FC5">
        <w:rPr>
          <w:rFonts w:cs="Arial"/>
          <w:sz w:val="20"/>
          <w:szCs w:val="20"/>
          <w:lang w:eastAsia="sl-SI"/>
        </w:rPr>
        <w:t>zakonodajo</w:t>
      </w:r>
      <w:r w:rsidRPr="00A8536B">
        <w:rPr>
          <w:rFonts w:cs="Arial"/>
          <w:sz w:val="20"/>
          <w:szCs w:val="20"/>
          <w:lang w:eastAsia="sl-SI"/>
        </w:rPr>
        <w:t xml:space="preserve"> ali</w:t>
      </w:r>
    </w:p>
    <w:p w14:paraId="104C5867" w14:textId="77777777" w:rsidR="005221BB" w:rsidRPr="00B164E8" w:rsidRDefault="005221BB" w:rsidP="00D651CC">
      <w:pPr>
        <w:pStyle w:val="Alineazaodstavkom"/>
        <w:keepNext w:val="0"/>
        <w:keepLines w:val="0"/>
        <w:widowControl w:val="0"/>
        <w:spacing w:line="260" w:lineRule="exact"/>
        <w:ind w:left="708"/>
        <w:rPr>
          <w:rFonts w:cs="Arial"/>
          <w:sz w:val="20"/>
          <w:szCs w:val="20"/>
          <w:lang w:eastAsia="sl-SI"/>
        </w:rPr>
      </w:pPr>
      <w:r w:rsidRPr="00A8536B">
        <w:rPr>
          <w:rFonts w:cs="Arial"/>
          <w:sz w:val="20"/>
          <w:szCs w:val="20"/>
          <w:lang w:eastAsia="sl-SI"/>
        </w:rPr>
        <w:t xml:space="preserve">- v posebnih zabojnikih, ki prihajajo iz drugih držav članic ali tretjih držav oziroma </w:t>
      </w:r>
      <w:r w:rsidR="00DA4B44">
        <w:rPr>
          <w:rFonts w:cs="Arial"/>
          <w:sz w:val="20"/>
          <w:szCs w:val="20"/>
          <w:lang w:eastAsia="sl-SI"/>
        </w:rPr>
        <w:t xml:space="preserve">s </w:t>
      </w:r>
      <w:r w:rsidR="006849E5" w:rsidRPr="00A8536B">
        <w:rPr>
          <w:rFonts w:cs="Arial"/>
          <w:sz w:val="20"/>
          <w:szCs w:val="20"/>
          <w:lang w:eastAsia="sl-SI"/>
        </w:rPr>
        <w:t>tretjih ozemelj ter so namenjeni</w:t>
      </w:r>
      <w:r w:rsidRPr="00A8536B">
        <w:rPr>
          <w:rFonts w:cs="Arial"/>
          <w:sz w:val="20"/>
          <w:szCs w:val="20"/>
          <w:lang w:eastAsia="sl-SI"/>
        </w:rPr>
        <w:t xml:space="preserve"> specifični porabi za delovanje oskrbnih sistemov teh zabojni</w:t>
      </w:r>
      <w:r w:rsidR="006849E5" w:rsidRPr="00A8536B">
        <w:rPr>
          <w:rFonts w:cs="Arial"/>
          <w:sz w:val="20"/>
          <w:szCs w:val="20"/>
          <w:lang w:eastAsia="sl-SI"/>
        </w:rPr>
        <w:t xml:space="preserve">kov med </w:t>
      </w:r>
      <w:r w:rsidR="006849E5" w:rsidRPr="00B164E8">
        <w:rPr>
          <w:rFonts w:cs="Arial"/>
          <w:sz w:val="20"/>
          <w:szCs w:val="20"/>
          <w:lang w:eastAsia="sl-SI"/>
        </w:rPr>
        <w:t>prevozom in so oproščeni</w:t>
      </w:r>
      <w:r w:rsidRPr="00B164E8">
        <w:rPr>
          <w:rFonts w:cs="Arial"/>
          <w:sz w:val="20"/>
          <w:szCs w:val="20"/>
          <w:lang w:eastAsia="sl-SI"/>
        </w:rPr>
        <w:t xml:space="preserve"> plačila uvoznih dajatev v skladu s carinsk</w:t>
      </w:r>
      <w:r w:rsidR="008E2DC2" w:rsidRPr="00B164E8">
        <w:rPr>
          <w:rFonts w:cs="Arial"/>
          <w:sz w:val="20"/>
          <w:szCs w:val="20"/>
          <w:lang w:eastAsia="sl-SI"/>
        </w:rPr>
        <w:t>o zakonodajo</w:t>
      </w:r>
      <w:r w:rsidRPr="00B164E8">
        <w:rPr>
          <w:rFonts w:cs="Arial"/>
          <w:sz w:val="20"/>
          <w:szCs w:val="20"/>
          <w:lang w:eastAsia="sl-SI"/>
        </w:rPr>
        <w:t>.</w:t>
      </w:r>
    </w:p>
    <w:p w14:paraId="104C5868" w14:textId="77777777" w:rsidR="005221BB" w:rsidRPr="00B164E8" w:rsidRDefault="005221BB" w:rsidP="00D651CC">
      <w:pPr>
        <w:pStyle w:val="Alineazaodstavkom"/>
        <w:keepNext w:val="0"/>
        <w:keepLines w:val="0"/>
        <w:widowControl w:val="0"/>
        <w:spacing w:line="260" w:lineRule="exact"/>
        <w:rPr>
          <w:rFonts w:cs="Arial"/>
          <w:sz w:val="20"/>
          <w:szCs w:val="20"/>
          <w:lang w:eastAsia="sl-SI"/>
        </w:rPr>
      </w:pPr>
    </w:p>
    <w:p w14:paraId="104C5869" w14:textId="77777777" w:rsidR="005221BB" w:rsidRPr="00B164E8" w:rsidRDefault="005221BB" w:rsidP="00D651CC">
      <w:pPr>
        <w:pStyle w:val="Alineazaodstavkom"/>
        <w:keepNext w:val="0"/>
        <w:keepLines w:val="0"/>
        <w:widowControl w:val="0"/>
        <w:spacing w:line="260" w:lineRule="exact"/>
        <w:rPr>
          <w:rFonts w:cs="Arial"/>
          <w:sz w:val="20"/>
          <w:szCs w:val="20"/>
          <w:lang w:eastAsia="sl-SI"/>
        </w:rPr>
      </w:pPr>
      <w:r w:rsidRPr="00B164E8">
        <w:rPr>
          <w:rFonts w:cs="Arial"/>
          <w:sz w:val="20"/>
          <w:szCs w:val="20"/>
          <w:lang w:eastAsia="sl-SI"/>
        </w:rPr>
        <w:t>(</w:t>
      </w:r>
      <w:r w:rsidR="00B64CF3" w:rsidRPr="00B164E8">
        <w:rPr>
          <w:rFonts w:cs="Arial"/>
          <w:sz w:val="20"/>
          <w:szCs w:val="20"/>
          <w:lang w:eastAsia="sl-SI"/>
        </w:rPr>
        <w:t>2</w:t>
      </w:r>
      <w:r w:rsidRPr="00B164E8">
        <w:rPr>
          <w:rFonts w:cs="Arial"/>
          <w:sz w:val="20"/>
          <w:szCs w:val="20"/>
          <w:lang w:eastAsia="sl-SI"/>
        </w:rPr>
        <w:t xml:space="preserve">) </w:t>
      </w:r>
      <w:r w:rsidR="0069026A" w:rsidRPr="00B164E8">
        <w:rPr>
          <w:rFonts w:cs="Arial"/>
          <w:sz w:val="20"/>
          <w:szCs w:val="20"/>
          <w:lang w:eastAsia="sl-SI"/>
        </w:rPr>
        <w:tab/>
      </w:r>
      <w:r w:rsidRPr="00B164E8">
        <w:rPr>
          <w:rFonts w:cs="Arial"/>
          <w:sz w:val="20"/>
          <w:szCs w:val="20"/>
          <w:lang w:eastAsia="sl-SI"/>
        </w:rPr>
        <w:t>Za namen tega člena imajo izrazi naslednji pomen:</w:t>
      </w:r>
    </w:p>
    <w:p w14:paraId="104C586A" w14:textId="77777777" w:rsidR="005221BB" w:rsidRPr="00B164E8" w:rsidRDefault="005221BB" w:rsidP="00D651CC">
      <w:pPr>
        <w:pStyle w:val="Alineazaodstavkom"/>
        <w:keepNext w:val="0"/>
        <w:keepLines w:val="0"/>
        <w:widowControl w:val="0"/>
        <w:numPr>
          <w:ilvl w:val="0"/>
          <w:numId w:val="10"/>
        </w:numPr>
        <w:spacing w:line="260" w:lineRule="exact"/>
        <w:ind w:left="360"/>
        <w:rPr>
          <w:rFonts w:cs="Arial"/>
          <w:sz w:val="20"/>
          <w:szCs w:val="20"/>
          <w:lang w:eastAsia="sl-SI"/>
        </w:rPr>
      </w:pPr>
      <w:r w:rsidRPr="00B164E8">
        <w:rPr>
          <w:rFonts w:cs="Arial"/>
          <w:sz w:val="20"/>
          <w:szCs w:val="20"/>
          <w:lang w:eastAsia="sl-SI"/>
        </w:rPr>
        <w:t>standardni rezervoarji so:</w:t>
      </w:r>
    </w:p>
    <w:p w14:paraId="104C586B" w14:textId="77777777" w:rsidR="005221BB" w:rsidRPr="00B164E8" w:rsidRDefault="005221BB" w:rsidP="00D651CC">
      <w:pPr>
        <w:pStyle w:val="Alineazaodstavkom"/>
        <w:keepNext w:val="0"/>
        <w:keepLines w:val="0"/>
        <w:widowControl w:val="0"/>
        <w:spacing w:line="260" w:lineRule="exact"/>
        <w:ind w:left="708"/>
        <w:rPr>
          <w:rFonts w:cs="Arial"/>
          <w:sz w:val="20"/>
          <w:szCs w:val="20"/>
          <w:lang w:eastAsia="sl-SI"/>
        </w:rPr>
      </w:pPr>
      <w:r w:rsidRPr="00B164E8">
        <w:rPr>
          <w:rFonts w:cs="Arial"/>
          <w:sz w:val="20"/>
          <w:szCs w:val="20"/>
          <w:lang w:eastAsia="sl-SI"/>
        </w:rPr>
        <w:t>- rezervoarji, ki jih proizvajalec trajno pritrdi v vsa motorna vozila istega tipa</w:t>
      </w:r>
      <w:r w:rsidR="00DA4B44">
        <w:rPr>
          <w:rFonts w:cs="Arial"/>
          <w:sz w:val="20"/>
          <w:szCs w:val="20"/>
          <w:lang w:eastAsia="sl-SI"/>
        </w:rPr>
        <w:t>,</w:t>
      </w:r>
      <w:r w:rsidRPr="00B164E8">
        <w:rPr>
          <w:rFonts w:cs="Arial"/>
          <w:sz w:val="20"/>
          <w:szCs w:val="20"/>
          <w:lang w:eastAsia="sl-SI"/>
        </w:rPr>
        <w:t xml:space="preserve"> kot je zadevno vozilo</w:t>
      </w:r>
      <w:r w:rsidR="00DA4B44">
        <w:rPr>
          <w:rFonts w:cs="Arial"/>
          <w:sz w:val="20"/>
          <w:szCs w:val="20"/>
          <w:lang w:eastAsia="sl-SI"/>
        </w:rPr>
        <w:t>,</w:t>
      </w:r>
      <w:r w:rsidRPr="00B164E8">
        <w:rPr>
          <w:rFonts w:cs="Arial"/>
          <w:sz w:val="20"/>
          <w:szCs w:val="20"/>
          <w:lang w:eastAsia="sl-SI"/>
        </w:rPr>
        <w:t xml:space="preserve"> in katerih stalna napeljava omogoča neposredno uporabo goriva tako za pogon kakor za, kjer je to ustrezno, delovanje hladilnih ali drugih sistemov med prevozom</w:t>
      </w:r>
      <w:r w:rsidR="00DA4B44">
        <w:rPr>
          <w:rFonts w:cs="Arial"/>
          <w:sz w:val="20"/>
          <w:szCs w:val="20"/>
          <w:lang w:eastAsia="sl-SI"/>
        </w:rPr>
        <w:t>; p</w:t>
      </w:r>
      <w:r w:rsidRPr="00B164E8">
        <w:rPr>
          <w:rFonts w:cs="Arial"/>
          <w:sz w:val="20"/>
          <w:szCs w:val="20"/>
          <w:lang w:eastAsia="sl-SI"/>
        </w:rPr>
        <w:t>linski rezervoarji, montirani v motornih vozilih za neposredno uporabo plina kot goriva</w:t>
      </w:r>
      <w:r w:rsidR="00DA4B44">
        <w:rPr>
          <w:rFonts w:cs="Arial"/>
          <w:sz w:val="20"/>
          <w:szCs w:val="20"/>
          <w:lang w:eastAsia="sl-SI"/>
        </w:rPr>
        <w:t>,</w:t>
      </w:r>
      <w:r w:rsidRPr="00B164E8">
        <w:rPr>
          <w:rFonts w:cs="Arial"/>
          <w:sz w:val="20"/>
          <w:szCs w:val="20"/>
          <w:lang w:eastAsia="sl-SI"/>
        </w:rPr>
        <w:t xml:space="preserve"> in rezervoarji, montirani v drugih sistemih, s katerimi je lahko opremljeno vozilo, se prav tako štejejo za standardne rezervoarje</w:t>
      </w:r>
      <w:r w:rsidR="007B2953">
        <w:rPr>
          <w:rFonts w:cs="Arial"/>
          <w:sz w:val="20"/>
          <w:szCs w:val="20"/>
          <w:lang w:eastAsia="sl-SI"/>
        </w:rPr>
        <w:t>;</w:t>
      </w:r>
    </w:p>
    <w:p w14:paraId="104C586C" w14:textId="77777777" w:rsidR="005221BB" w:rsidRPr="00B164E8" w:rsidRDefault="005221BB" w:rsidP="00D651CC">
      <w:pPr>
        <w:pStyle w:val="Alineazaodstavkom"/>
        <w:keepNext w:val="0"/>
        <w:keepLines w:val="0"/>
        <w:widowControl w:val="0"/>
        <w:spacing w:line="260" w:lineRule="exact"/>
        <w:ind w:left="708"/>
        <w:rPr>
          <w:rFonts w:cs="Arial"/>
          <w:sz w:val="20"/>
          <w:szCs w:val="20"/>
          <w:lang w:eastAsia="sl-SI"/>
        </w:rPr>
      </w:pPr>
      <w:r w:rsidRPr="00B164E8">
        <w:rPr>
          <w:rFonts w:cs="Arial"/>
          <w:sz w:val="20"/>
          <w:szCs w:val="20"/>
          <w:lang w:eastAsia="sl-SI"/>
        </w:rPr>
        <w:t>- rezervoarji, ki jih proizvajalec trajno pritrdi na vse posebne zabojnike istega tipa</w:t>
      </w:r>
      <w:r w:rsidR="00DA4B44">
        <w:rPr>
          <w:rFonts w:cs="Arial"/>
          <w:sz w:val="20"/>
          <w:szCs w:val="20"/>
          <w:lang w:eastAsia="sl-SI"/>
        </w:rPr>
        <w:t>,</w:t>
      </w:r>
      <w:r w:rsidRPr="00B164E8">
        <w:rPr>
          <w:rFonts w:cs="Arial"/>
          <w:sz w:val="20"/>
          <w:szCs w:val="20"/>
          <w:lang w:eastAsia="sl-SI"/>
        </w:rPr>
        <w:t xml:space="preserve"> kot je </w:t>
      </w:r>
      <w:r w:rsidRPr="00B164E8">
        <w:rPr>
          <w:rFonts w:cs="Arial"/>
          <w:sz w:val="20"/>
          <w:szCs w:val="20"/>
          <w:lang w:eastAsia="sl-SI"/>
        </w:rPr>
        <w:lastRenderedPageBreak/>
        <w:t>zadevni posebni zabojnik</w:t>
      </w:r>
      <w:r w:rsidR="00DA4B44">
        <w:rPr>
          <w:rFonts w:cs="Arial"/>
          <w:sz w:val="20"/>
          <w:szCs w:val="20"/>
          <w:lang w:eastAsia="sl-SI"/>
        </w:rPr>
        <w:t>,</w:t>
      </w:r>
      <w:r w:rsidRPr="00B164E8">
        <w:rPr>
          <w:rFonts w:cs="Arial"/>
          <w:sz w:val="20"/>
          <w:szCs w:val="20"/>
          <w:lang w:eastAsia="sl-SI"/>
        </w:rPr>
        <w:t xml:space="preserve"> in katerih stalna napeljava omogoča, da se gorivo med prevozom porabi neposredno za delovanje hladilnih in drugih sistemov, s katerimi so opremljeni posebni zabojniki;</w:t>
      </w:r>
    </w:p>
    <w:p w14:paraId="104C586D" w14:textId="77777777" w:rsidR="005221BB" w:rsidRPr="00B164E8" w:rsidRDefault="005221BB" w:rsidP="00D651CC">
      <w:pPr>
        <w:pStyle w:val="Alineazaodstavkom"/>
        <w:keepNext w:val="0"/>
        <w:keepLines w:val="0"/>
        <w:widowControl w:val="0"/>
        <w:numPr>
          <w:ilvl w:val="0"/>
          <w:numId w:val="10"/>
        </w:numPr>
        <w:spacing w:line="260" w:lineRule="exact"/>
        <w:ind w:left="360"/>
        <w:rPr>
          <w:rFonts w:cs="Arial"/>
          <w:sz w:val="20"/>
          <w:szCs w:val="20"/>
          <w:lang w:eastAsia="sl-SI"/>
        </w:rPr>
      </w:pPr>
      <w:r w:rsidRPr="00B164E8">
        <w:rPr>
          <w:rFonts w:cs="Arial"/>
          <w:sz w:val="20"/>
          <w:szCs w:val="20"/>
          <w:lang w:eastAsia="sl-SI"/>
        </w:rPr>
        <w:t>posebni zabojnik je vsak rezervoar z montirano posebno napravo za hladilne sisteme, sisteme dovajanja kisika, sisteme toplotne izolacije ali druge sisteme.</w:t>
      </w:r>
    </w:p>
    <w:p w14:paraId="104C586E" w14:textId="77777777" w:rsidR="005221BB" w:rsidRPr="00B164E8" w:rsidRDefault="005221BB" w:rsidP="00D651CC">
      <w:pPr>
        <w:pStyle w:val="Alineazaodstavkom"/>
        <w:keepNext w:val="0"/>
        <w:keepLines w:val="0"/>
        <w:widowControl w:val="0"/>
        <w:spacing w:line="260" w:lineRule="exact"/>
        <w:rPr>
          <w:rFonts w:cs="Arial"/>
          <w:sz w:val="20"/>
          <w:szCs w:val="20"/>
          <w:lang w:eastAsia="sl-SI"/>
        </w:rPr>
      </w:pPr>
    </w:p>
    <w:p w14:paraId="104C586F" w14:textId="77777777" w:rsidR="005221BB" w:rsidRDefault="005221BB" w:rsidP="00D651CC">
      <w:pPr>
        <w:pStyle w:val="Alineazaodstavkom"/>
        <w:keepNext w:val="0"/>
        <w:keepLines w:val="0"/>
        <w:widowControl w:val="0"/>
        <w:spacing w:line="260" w:lineRule="exact"/>
        <w:rPr>
          <w:rFonts w:cs="Arial"/>
          <w:sz w:val="20"/>
          <w:szCs w:val="20"/>
          <w:lang w:eastAsia="sl-SI"/>
        </w:rPr>
      </w:pPr>
      <w:r w:rsidRPr="00B164E8">
        <w:rPr>
          <w:rFonts w:cs="Arial"/>
          <w:sz w:val="20"/>
          <w:szCs w:val="20"/>
          <w:lang w:eastAsia="sl-SI"/>
        </w:rPr>
        <w:t xml:space="preserve">(3) </w:t>
      </w:r>
      <w:r w:rsidR="0069026A" w:rsidRPr="00B164E8">
        <w:rPr>
          <w:rFonts w:cs="Arial"/>
          <w:sz w:val="20"/>
          <w:szCs w:val="20"/>
          <w:lang w:eastAsia="sl-SI"/>
        </w:rPr>
        <w:tab/>
      </w:r>
      <w:r w:rsidRPr="00B164E8">
        <w:rPr>
          <w:rFonts w:cs="Arial"/>
          <w:sz w:val="20"/>
          <w:szCs w:val="20"/>
          <w:lang w:eastAsia="sl-SI"/>
        </w:rPr>
        <w:t>Količinske omejitve za izvajanje tega člena in način uveljavljanja</w:t>
      </w:r>
      <w:r w:rsidRPr="00A8536B">
        <w:rPr>
          <w:rFonts w:cs="Arial"/>
          <w:sz w:val="20"/>
          <w:szCs w:val="20"/>
          <w:lang w:eastAsia="sl-SI"/>
        </w:rPr>
        <w:t xml:space="preserve"> oprostitev po tem členu predpiše minister, pristojen za finance.</w:t>
      </w:r>
    </w:p>
    <w:p w14:paraId="104C5870" w14:textId="77777777" w:rsidR="008F313E" w:rsidRPr="00A8536B" w:rsidRDefault="00BB2D84" w:rsidP="00BB2D84">
      <w:pPr>
        <w:pStyle w:val="Heading2"/>
      </w:pPr>
      <w:bookmarkStart w:id="18" w:name="_Ref420919394"/>
      <w:r>
        <w:t xml:space="preserve">15. </w:t>
      </w:r>
      <w:r w:rsidR="003403F5" w:rsidRPr="00A8536B">
        <w:t>člen</w:t>
      </w:r>
      <w:bookmarkEnd w:id="18"/>
    </w:p>
    <w:p w14:paraId="104C5871" w14:textId="77777777" w:rsidR="008F313E" w:rsidRPr="00A8536B" w:rsidRDefault="003403F5" w:rsidP="00BB2D84">
      <w:pPr>
        <w:pStyle w:val="Heading2"/>
      </w:pPr>
      <w:r w:rsidRPr="00A8536B">
        <w:t>(oprostitev plačila trošarine pri iznosu v tretje države ali na tretja ozemlja)</w:t>
      </w:r>
    </w:p>
    <w:p w14:paraId="104C5872" w14:textId="77777777" w:rsidR="00E44FD3" w:rsidRPr="00A8536B" w:rsidRDefault="003403F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69026A" w:rsidRPr="00A8536B">
        <w:rPr>
          <w:rFonts w:cs="Arial"/>
          <w:sz w:val="20"/>
          <w:szCs w:val="20"/>
          <w:lang w:eastAsia="sl-SI"/>
        </w:rPr>
        <w:tab/>
      </w:r>
      <w:r w:rsidRPr="00A8536B">
        <w:rPr>
          <w:rFonts w:cs="Arial"/>
          <w:sz w:val="20"/>
          <w:szCs w:val="20"/>
          <w:lang w:eastAsia="sl-SI"/>
        </w:rPr>
        <w:t xml:space="preserve">Trošarina se </w:t>
      </w:r>
      <w:r w:rsidR="006D43EB" w:rsidRPr="00A8536B" w:rsidDel="00C87E7F">
        <w:rPr>
          <w:rFonts w:cs="Arial"/>
          <w:sz w:val="20"/>
          <w:szCs w:val="20"/>
          <w:lang w:eastAsia="sl-SI"/>
        </w:rPr>
        <w:t>pri iznosu v tretje države ali na tretja ozemlja</w:t>
      </w:r>
      <w:r w:rsidR="006D43EB" w:rsidRPr="00A8536B">
        <w:rPr>
          <w:rFonts w:cs="Arial"/>
          <w:sz w:val="20"/>
          <w:szCs w:val="20"/>
          <w:lang w:eastAsia="sl-SI"/>
        </w:rPr>
        <w:t xml:space="preserve"> </w:t>
      </w:r>
      <w:r w:rsidRPr="00A8536B">
        <w:rPr>
          <w:rFonts w:cs="Arial"/>
          <w:sz w:val="20"/>
          <w:szCs w:val="20"/>
          <w:lang w:eastAsia="sl-SI"/>
        </w:rPr>
        <w:t xml:space="preserve">ne plačuje </w:t>
      </w:r>
      <w:r w:rsidR="006D43EB" w:rsidRPr="00A8536B">
        <w:rPr>
          <w:rFonts w:cs="Arial"/>
          <w:sz w:val="20"/>
          <w:szCs w:val="20"/>
          <w:lang w:eastAsia="sl-SI"/>
        </w:rPr>
        <w:t>od trošarinskih izdelkov</w:t>
      </w:r>
      <w:r w:rsidRPr="00A8536B">
        <w:rPr>
          <w:rFonts w:cs="Arial"/>
          <w:sz w:val="20"/>
          <w:szCs w:val="20"/>
          <w:lang w:eastAsia="sl-SI"/>
        </w:rPr>
        <w:t xml:space="preserve">: </w:t>
      </w:r>
    </w:p>
    <w:p w14:paraId="104C5873" w14:textId="77777777" w:rsidR="00E44FD3"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sidR="003403F5" w:rsidRPr="00A8536B">
        <w:rPr>
          <w:rFonts w:cs="Arial"/>
          <w:sz w:val="20"/>
          <w:szCs w:val="20"/>
          <w:lang w:eastAsia="sl-SI"/>
        </w:rPr>
        <w:t>ki so v prodaji na letalih in ladjah med poletom ali morsko plovbo med Slovenijo in tretjim ozemljem ali tretjo državo, pri čemer je odhodni kraj v Sloveniji;</w:t>
      </w:r>
    </w:p>
    <w:p w14:paraId="104C5874" w14:textId="77777777" w:rsidR="00E44FD3" w:rsidRPr="00A8536B" w:rsidRDefault="00D14FD5" w:rsidP="00D14FD5">
      <w:pPr>
        <w:pStyle w:val="Alineazaodstavkom"/>
        <w:keepNext w:val="0"/>
        <w:keepLines w:val="0"/>
        <w:widowControl w:val="0"/>
        <w:spacing w:line="260" w:lineRule="exact"/>
        <w:rPr>
          <w:rFonts w:cs="Arial"/>
          <w:sz w:val="20"/>
          <w:szCs w:val="20"/>
          <w:lang w:eastAsia="sl-SI"/>
        </w:rPr>
      </w:pPr>
      <w:bookmarkStart w:id="19" w:name="_Ref427927714"/>
      <w:r>
        <w:rPr>
          <w:rFonts w:cs="Arial"/>
          <w:sz w:val="20"/>
          <w:szCs w:val="20"/>
          <w:lang w:eastAsia="sl-SI"/>
        </w:rPr>
        <w:t xml:space="preserve">2. </w:t>
      </w:r>
      <w:r w:rsidR="003403F5" w:rsidRPr="00A8536B">
        <w:rPr>
          <w:rFonts w:cs="Arial"/>
          <w:sz w:val="20"/>
          <w:szCs w:val="20"/>
          <w:lang w:eastAsia="sl-SI"/>
        </w:rPr>
        <w:t xml:space="preserve">ki se v </w:t>
      </w:r>
      <w:r w:rsidR="00E22707" w:rsidRPr="00A8536B">
        <w:rPr>
          <w:rFonts w:cs="Arial"/>
          <w:sz w:val="20"/>
          <w:szCs w:val="20"/>
          <w:lang w:eastAsia="sl-SI"/>
        </w:rPr>
        <w:t xml:space="preserve">davka prosti prodajalni </w:t>
      </w:r>
      <w:r w:rsidR="003403F5" w:rsidRPr="00A8536B">
        <w:rPr>
          <w:rFonts w:cs="Arial"/>
          <w:sz w:val="20"/>
          <w:szCs w:val="20"/>
          <w:lang w:eastAsia="sl-SI"/>
        </w:rPr>
        <w:t>prodajo potnikom, k</w:t>
      </w:r>
      <w:r w:rsidR="009E37A1" w:rsidRPr="00A8536B">
        <w:rPr>
          <w:rFonts w:cs="Arial"/>
          <w:sz w:val="20"/>
          <w:szCs w:val="20"/>
          <w:lang w:eastAsia="sl-SI"/>
        </w:rPr>
        <w:t>i</w:t>
      </w:r>
      <w:r w:rsidR="003403F5" w:rsidRPr="00A8536B">
        <w:rPr>
          <w:rFonts w:cs="Arial"/>
          <w:sz w:val="20"/>
          <w:szCs w:val="20"/>
          <w:lang w:eastAsia="sl-SI"/>
        </w:rPr>
        <w:t xml:space="preserve"> jih iznesejo v svoji osebni prtljagi pri poletu ali morski plovbi na tretje ozemlje ali v tretjo državo, kar potniki dokazujejo s predložitvijo vozovnice</w:t>
      </w:r>
      <w:r w:rsidR="00A4338C" w:rsidRPr="00A8536B">
        <w:rPr>
          <w:rFonts w:cs="Arial"/>
          <w:sz w:val="20"/>
          <w:szCs w:val="20"/>
          <w:lang w:eastAsia="sl-SI"/>
        </w:rPr>
        <w:t xml:space="preserve"> ali vstopnega kupona</w:t>
      </w:r>
      <w:r w:rsidR="003403F5" w:rsidRPr="00A8536B">
        <w:rPr>
          <w:rFonts w:cs="Arial"/>
          <w:sz w:val="20"/>
          <w:szCs w:val="20"/>
          <w:lang w:eastAsia="sl-SI"/>
        </w:rPr>
        <w:t>.</w:t>
      </w:r>
      <w:bookmarkEnd w:id="19"/>
      <w:r w:rsidR="003403F5" w:rsidRPr="00A8536B">
        <w:rPr>
          <w:rFonts w:cs="Arial"/>
          <w:sz w:val="20"/>
          <w:szCs w:val="20"/>
          <w:lang w:eastAsia="sl-SI"/>
        </w:rPr>
        <w:t xml:space="preserve"> </w:t>
      </w:r>
    </w:p>
    <w:p w14:paraId="104C5875" w14:textId="77777777" w:rsidR="00B029B6" w:rsidRPr="00A8536B" w:rsidRDefault="00B029B6" w:rsidP="00D651CC">
      <w:pPr>
        <w:pStyle w:val="Alineazaodstavkom"/>
        <w:keepNext w:val="0"/>
        <w:keepLines w:val="0"/>
        <w:widowControl w:val="0"/>
        <w:spacing w:line="260" w:lineRule="exact"/>
        <w:rPr>
          <w:rFonts w:cs="Arial"/>
          <w:sz w:val="20"/>
          <w:szCs w:val="20"/>
          <w:lang w:eastAsia="sl-SI"/>
        </w:rPr>
      </w:pPr>
    </w:p>
    <w:p w14:paraId="104C5876" w14:textId="77777777" w:rsidR="00354B4A" w:rsidRPr="00A8536B" w:rsidRDefault="00516910" w:rsidP="00D651CC">
      <w:pPr>
        <w:pStyle w:val="Alineazaodstavkom"/>
        <w:keepNext w:val="0"/>
        <w:keepLines w:val="0"/>
        <w:widowControl w:val="0"/>
        <w:spacing w:line="260" w:lineRule="exact"/>
        <w:rPr>
          <w:rFonts w:cs="Arial"/>
          <w:sz w:val="20"/>
          <w:szCs w:val="20"/>
          <w:lang w:eastAsia="sl-SI"/>
        </w:rPr>
      </w:pPr>
      <w:r w:rsidRPr="00A8536B" w:rsidDel="00C87E7F">
        <w:rPr>
          <w:rFonts w:cs="Arial"/>
          <w:sz w:val="20"/>
          <w:szCs w:val="20"/>
          <w:lang w:eastAsia="sl-SI"/>
        </w:rPr>
        <w:t xml:space="preserve">(2) </w:t>
      </w:r>
      <w:r w:rsidR="0069026A" w:rsidRPr="00A8536B">
        <w:rPr>
          <w:rFonts w:cs="Arial"/>
          <w:sz w:val="20"/>
          <w:szCs w:val="20"/>
          <w:lang w:eastAsia="sl-SI"/>
        </w:rPr>
        <w:tab/>
      </w:r>
      <w:r w:rsidR="00132A87" w:rsidRPr="00A8536B" w:rsidDel="00C87E7F">
        <w:rPr>
          <w:rFonts w:cs="Arial"/>
          <w:sz w:val="20"/>
          <w:szCs w:val="20"/>
          <w:lang w:eastAsia="sl-SI"/>
        </w:rPr>
        <w:t xml:space="preserve">Oprostitev plačila trošarine </w:t>
      </w:r>
      <w:r w:rsidR="00676695" w:rsidRPr="00A8536B">
        <w:rPr>
          <w:rFonts w:cs="Arial"/>
          <w:sz w:val="20"/>
          <w:szCs w:val="20"/>
          <w:lang w:eastAsia="sl-SI"/>
        </w:rPr>
        <w:t xml:space="preserve">lahko </w:t>
      </w:r>
      <w:r w:rsidR="00FA04A6" w:rsidRPr="00A8536B">
        <w:rPr>
          <w:rFonts w:cs="Arial"/>
          <w:sz w:val="20"/>
          <w:szCs w:val="20"/>
          <w:lang w:eastAsia="sl-SI"/>
        </w:rPr>
        <w:t>imetnik davka proste prodajalne</w:t>
      </w:r>
      <w:r w:rsidR="00471FC2" w:rsidRPr="00A8536B" w:rsidDel="00C87E7F">
        <w:rPr>
          <w:rFonts w:cs="Arial"/>
          <w:sz w:val="20"/>
          <w:szCs w:val="20"/>
          <w:lang w:eastAsia="sl-SI"/>
        </w:rPr>
        <w:t xml:space="preserve">, ki </w:t>
      </w:r>
      <w:r w:rsidR="00354B4A" w:rsidRPr="00A8536B" w:rsidDel="00C87E7F">
        <w:rPr>
          <w:rFonts w:cs="Arial"/>
          <w:sz w:val="20"/>
          <w:szCs w:val="20"/>
          <w:lang w:eastAsia="sl-SI"/>
        </w:rPr>
        <w:t xml:space="preserve">trošarinske izdelke </w:t>
      </w:r>
      <w:r w:rsidR="00EA1261" w:rsidRPr="00A8536B" w:rsidDel="00C87E7F">
        <w:rPr>
          <w:rFonts w:cs="Arial"/>
          <w:sz w:val="20"/>
          <w:szCs w:val="20"/>
          <w:lang w:eastAsia="sl-SI"/>
        </w:rPr>
        <w:t>proda</w:t>
      </w:r>
      <w:r w:rsidR="00471FC2" w:rsidRPr="00A8536B" w:rsidDel="00C87E7F">
        <w:rPr>
          <w:rFonts w:cs="Arial"/>
          <w:sz w:val="20"/>
          <w:szCs w:val="20"/>
          <w:lang w:eastAsia="sl-SI"/>
        </w:rPr>
        <w:t xml:space="preserve"> v skladu s prejšnjim odstavkom, </w:t>
      </w:r>
      <w:r w:rsidR="00EA1261" w:rsidRPr="00A8536B" w:rsidDel="00C87E7F">
        <w:rPr>
          <w:rFonts w:cs="Arial"/>
          <w:sz w:val="20"/>
          <w:szCs w:val="20"/>
          <w:lang w:eastAsia="sl-SI"/>
        </w:rPr>
        <w:t xml:space="preserve">uveljavi </w:t>
      </w:r>
      <w:r w:rsidR="00FA04A6" w:rsidRPr="00A8536B">
        <w:rPr>
          <w:rFonts w:cs="Arial"/>
          <w:sz w:val="20"/>
          <w:szCs w:val="20"/>
          <w:lang w:eastAsia="sl-SI"/>
        </w:rPr>
        <w:t>kot</w:t>
      </w:r>
      <w:r w:rsidR="00EA1261" w:rsidRPr="00A8536B" w:rsidDel="00C87E7F">
        <w:rPr>
          <w:rFonts w:cs="Arial"/>
          <w:sz w:val="20"/>
          <w:szCs w:val="20"/>
          <w:lang w:eastAsia="sl-SI"/>
        </w:rPr>
        <w:t xml:space="preserve"> </w:t>
      </w:r>
      <w:r w:rsidR="00676695" w:rsidRPr="00A8536B">
        <w:rPr>
          <w:sz w:val="20"/>
          <w:lang w:eastAsia="sl-SI"/>
        </w:rPr>
        <w:t>neposredno</w:t>
      </w:r>
      <w:r w:rsidR="00676695" w:rsidRPr="00A8536B">
        <w:rPr>
          <w:rFonts w:cs="Arial"/>
          <w:sz w:val="20"/>
          <w:szCs w:val="20"/>
          <w:lang w:eastAsia="sl-SI"/>
        </w:rPr>
        <w:t xml:space="preserve"> oprostitev ali kot </w:t>
      </w:r>
      <w:r w:rsidR="00EA1261" w:rsidRPr="00A8536B" w:rsidDel="00C87E7F">
        <w:rPr>
          <w:rFonts w:cs="Arial"/>
          <w:sz w:val="20"/>
          <w:szCs w:val="20"/>
          <w:lang w:eastAsia="sl-SI"/>
        </w:rPr>
        <w:t xml:space="preserve">vračilo </w:t>
      </w:r>
      <w:r w:rsidR="00FA04A6" w:rsidRPr="00A8536B">
        <w:rPr>
          <w:rFonts w:cs="Arial"/>
          <w:sz w:val="20"/>
          <w:szCs w:val="20"/>
          <w:lang w:eastAsia="sl-SI"/>
        </w:rPr>
        <w:t>plačane</w:t>
      </w:r>
      <w:r w:rsidR="00EA1261" w:rsidRPr="00A8536B">
        <w:rPr>
          <w:rFonts w:cs="Arial"/>
          <w:sz w:val="20"/>
          <w:szCs w:val="20"/>
          <w:lang w:eastAsia="sl-SI"/>
        </w:rPr>
        <w:t xml:space="preserve"> </w:t>
      </w:r>
      <w:r w:rsidR="00EA1261" w:rsidRPr="00A8536B" w:rsidDel="00C87E7F">
        <w:rPr>
          <w:rFonts w:cs="Arial"/>
          <w:sz w:val="20"/>
          <w:szCs w:val="20"/>
          <w:lang w:eastAsia="sl-SI"/>
        </w:rPr>
        <w:t>trošarine</w:t>
      </w:r>
      <w:r w:rsidR="00FA04A6" w:rsidRPr="00A8536B">
        <w:rPr>
          <w:rFonts w:cs="Arial"/>
          <w:sz w:val="20"/>
          <w:szCs w:val="20"/>
          <w:lang w:eastAsia="sl-SI"/>
        </w:rPr>
        <w:t xml:space="preserve">. </w:t>
      </w:r>
      <w:r w:rsidR="00132A87" w:rsidRPr="00A8536B">
        <w:rPr>
          <w:rFonts w:cs="Arial"/>
          <w:sz w:val="20"/>
          <w:szCs w:val="20"/>
          <w:lang w:eastAsia="sl-SI"/>
        </w:rPr>
        <w:t xml:space="preserve"> </w:t>
      </w:r>
    </w:p>
    <w:p w14:paraId="104C5877" w14:textId="77777777" w:rsidR="00FA04A6" w:rsidRPr="00A8536B" w:rsidRDefault="00FA04A6" w:rsidP="00D651CC">
      <w:pPr>
        <w:pStyle w:val="Alineazaodstavkom"/>
        <w:keepNext w:val="0"/>
        <w:keepLines w:val="0"/>
        <w:widowControl w:val="0"/>
        <w:spacing w:line="260" w:lineRule="exact"/>
        <w:rPr>
          <w:rFonts w:cs="Arial"/>
          <w:sz w:val="20"/>
          <w:szCs w:val="20"/>
          <w:lang w:eastAsia="sl-SI"/>
        </w:rPr>
      </w:pPr>
    </w:p>
    <w:p w14:paraId="104C5878" w14:textId="77777777" w:rsidR="00E44FD3" w:rsidRPr="00A8536B" w:rsidRDefault="003403F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676695" w:rsidRPr="00A8536B">
        <w:rPr>
          <w:rFonts w:cs="Arial"/>
          <w:sz w:val="20"/>
          <w:szCs w:val="20"/>
          <w:lang w:eastAsia="sl-SI"/>
        </w:rPr>
        <w:t>3</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 xml:space="preserve">Način </w:t>
      </w:r>
      <w:r w:rsidR="00C87E7F" w:rsidRPr="00A8536B">
        <w:rPr>
          <w:rFonts w:cs="Arial"/>
          <w:sz w:val="20"/>
          <w:szCs w:val="20"/>
          <w:lang w:eastAsia="sl-SI"/>
        </w:rPr>
        <w:t xml:space="preserve">uveljavljanja </w:t>
      </w:r>
      <w:r w:rsidRPr="00A8536B">
        <w:rPr>
          <w:rFonts w:cs="Arial"/>
          <w:sz w:val="20"/>
          <w:szCs w:val="20"/>
          <w:lang w:eastAsia="sl-SI"/>
        </w:rPr>
        <w:t>oprostitv</w:t>
      </w:r>
      <w:r w:rsidR="00C87E7F" w:rsidRPr="00A8536B">
        <w:rPr>
          <w:rFonts w:cs="Arial"/>
          <w:sz w:val="20"/>
          <w:szCs w:val="20"/>
          <w:lang w:eastAsia="sl-SI"/>
        </w:rPr>
        <w:t>e</w:t>
      </w:r>
      <w:r w:rsidRPr="00A8536B">
        <w:rPr>
          <w:rFonts w:cs="Arial"/>
          <w:sz w:val="20"/>
          <w:szCs w:val="20"/>
          <w:lang w:eastAsia="sl-SI"/>
        </w:rPr>
        <w:t xml:space="preserve"> po tem členu predpiše minister, pristojen za finance.</w:t>
      </w:r>
      <w:r w:rsidR="00E44FD3" w:rsidRPr="00A8536B">
        <w:rPr>
          <w:rFonts w:cs="Arial"/>
          <w:sz w:val="20"/>
          <w:szCs w:val="20"/>
          <w:lang w:eastAsia="sl-SI"/>
        </w:rPr>
        <w:t xml:space="preserve"> </w:t>
      </w:r>
    </w:p>
    <w:p w14:paraId="104C5879" w14:textId="77777777" w:rsidR="00DC7F8F" w:rsidRPr="00A8536B" w:rsidRDefault="00BB2D84" w:rsidP="00BB2D84">
      <w:pPr>
        <w:pStyle w:val="Heading2"/>
      </w:pPr>
      <w:bookmarkStart w:id="20" w:name="_Ref420923997"/>
      <w:r>
        <w:t xml:space="preserve">16. </w:t>
      </w:r>
      <w:r w:rsidR="00DC7F8F" w:rsidRPr="00A8536B">
        <w:t>člen</w:t>
      </w:r>
      <w:bookmarkEnd w:id="20"/>
    </w:p>
    <w:p w14:paraId="104C587A" w14:textId="77777777" w:rsidR="00DC7F8F" w:rsidRPr="00A8536B" w:rsidRDefault="00DC7F8F" w:rsidP="00BB2D84">
      <w:pPr>
        <w:pStyle w:val="Heading2"/>
      </w:pPr>
      <w:r w:rsidRPr="00A8536B">
        <w:t xml:space="preserve">(vnos in prodaja </w:t>
      </w:r>
      <w:r w:rsidR="00B029B6" w:rsidRPr="00A8536B">
        <w:t>trošarinskih izdelkov</w:t>
      </w:r>
      <w:r w:rsidRPr="00A8536B">
        <w:t xml:space="preserve"> v davka prosti prodajalni)</w:t>
      </w:r>
    </w:p>
    <w:p w14:paraId="104C587B" w14:textId="77777777" w:rsidR="00785194" w:rsidRPr="00A8536B" w:rsidRDefault="00FA04A6" w:rsidP="00D651CC">
      <w:pPr>
        <w:pStyle w:val="Alineazaodstavkom"/>
        <w:keepNext w:val="0"/>
        <w:keepLines w:val="0"/>
        <w:widowControl w:val="0"/>
        <w:spacing w:line="260" w:lineRule="exact"/>
        <w:rPr>
          <w:sz w:val="20"/>
          <w:lang w:eastAsia="sl-SI"/>
        </w:rPr>
      </w:pPr>
      <w:r w:rsidRPr="00A8536B">
        <w:rPr>
          <w:rFonts w:cs="Arial"/>
          <w:sz w:val="20"/>
          <w:szCs w:val="20"/>
          <w:lang w:eastAsia="sl-SI"/>
        </w:rPr>
        <w:t xml:space="preserve">(1) </w:t>
      </w:r>
      <w:r w:rsidR="0069026A" w:rsidRPr="00A8536B">
        <w:rPr>
          <w:rFonts w:cs="Arial"/>
          <w:sz w:val="20"/>
          <w:szCs w:val="20"/>
          <w:lang w:eastAsia="sl-SI"/>
        </w:rPr>
        <w:tab/>
      </w:r>
      <w:r w:rsidR="003532E3" w:rsidRPr="00A8536B">
        <w:rPr>
          <w:rFonts w:cs="Arial"/>
          <w:sz w:val="20"/>
          <w:szCs w:val="20"/>
          <w:lang w:eastAsia="sl-SI"/>
        </w:rPr>
        <w:t xml:space="preserve">Davka prosta prodajalna je prodajalna, ki se nahaja za izstopno </w:t>
      </w:r>
      <w:r w:rsidR="003532E3" w:rsidRPr="00AD560E">
        <w:rPr>
          <w:sz w:val="20"/>
          <w:lang w:eastAsia="sl-SI"/>
        </w:rPr>
        <w:t>mejno carinsko kontrolo</w:t>
      </w:r>
      <w:r w:rsidR="003532E3" w:rsidRPr="00A8536B">
        <w:rPr>
          <w:rFonts w:cs="Arial"/>
          <w:sz w:val="20"/>
          <w:szCs w:val="20"/>
          <w:lang w:eastAsia="sl-SI"/>
        </w:rPr>
        <w:t xml:space="preserve"> na letališču ali v pristanišču, odprtem za mednarodni promet. </w:t>
      </w:r>
    </w:p>
    <w:p w14:paraId="104C587C" w14:textId="77777777" w:rsidR="00A352BC" w:rsidRPr="00A8536B" w:rsidDel="00A352BC" w:rsidRDefault="00A352BC" w:rsidP="00D651CC">
      <w:pPr>
        <w:pStyle w:val="Alineazaodstavkom"/>
        <w:keepNext w:val="0"/>
        <w:keepLines w:val="0"/>
        <w:widowControl w:val="0"/>
        <w:spacing w:line="260" w:lineRule="exact"/>
        <w:rPr>
          <w:rFonts w:cs="Arial"/>
          <w:sz w:val="20"/>
          <w:szCs w:val="20"/>
          <w:lang w:eastAsia="sl-SI"/>
        </w:rPr>
      </w:pPr>
    </w:p>
    <w:p w14:paraId="104C587D" w14:textId="77777777" w:rsidR="00A352BC" w:rsidRPr="00A8536B" w:rsidRDefault="008E3BA8" w:rsidP="00D651CC">
      <w:pPr>
        <w:pStyle w:val="Alineazaodstavkom"/>
        <w:keepNext w:val="0"/>
        <w:keepLines w:val="0"/>
        <w:widowControl w:val="0"/>
        <w:spacing w:line="260" w:lineRule="exact"/>
        <w:rPr>
          <w:sz w:val="20"/>
          <w:lang w:eastAsia="sl-SI"/>
        </w:rPr>
      </w:pPr>
      <w:r w:rsidRPr="00A8536B">
        <w:rPr>
          <w:sz w:val="20"/>
          <w:lang w:eastAsia="sl-SI"/>
        </w:rPr>
        <w:t>(2</w:t>
      </w:r>
      <w:r w:rsidR="00A352BC" w:rsidRPr="00A8536B">
        <w:rPr>
          <w:sz w:val="20"/>
          <w:lang w:eastAsia="sl-SI"/>
        </w:rPr>
        <w:t xml:space="preserve">) </w:t>
      </w:r>
      <w:r w:rsidR="0069026A" w:rsidRPr="00A8536B">
        <w:rPr>
          <w:sz w:val="20"/>
          <w:lang w:eastAsia="sl-SI"/>
        </w:rPr>
        <w:tab/>
      </w:r>
      <w:r w:rsidR="00A352BC" w:rsidRPr="00A8536B">
        <w:rPr>
          <w:sz w:val="20"/>
          <w:lang w:eastAsia="sl-SI"/>
        </w:rPr>
        <w:t>Davka prosta prodajalna se ustanovi in deluje na podlagi dovoljenja, ki ga izda davčni organ</w:t>
      </w:r>
      <w:r w:rsidR="00BE604B" w:rsidRPr="00A8536B">
        <w:rPr>
          <w:sz w:val="20"/>
          <w:lang w:eastAsia="sl-SI"/>
        </w:rPr>
        <w:t>.</w:t>
      </w:r>
      <w:r w:rsidR="00A352BC" w:rsidRPr="00A8536B">
        <w:rPr>
          <w:sz w:val="20"/>
          <w:lang w:eastAsia="sl-SI"/>
        </w:rPr>
        <w:t xml:space="preserve"> Dovoljenje se lahko nanaša na eno ali več prodajaln. </w:t>
      </w:r>
    </w:p>
    <w:p w14:paraId="104C587E" w14:textId="77777777" w:rsidR="00A352BC" w:rsidRPr="00A8536B" w:rsidRDefault="00A352BC" w:rsidP="00D651CC">
      <w:pPr>
        <w:pStyle w:val="Alineazaodstavkom"/>
        <w:keepNext w:val="0"/>
        <w:keepLines w:val="0"/>
        <w:widowControl w:val="0"/>
        <w:spacing w:line="260" w:lineRule="exact"/>
        <w:rPr>
          <w:sz w:val="20"/>
          <w:lang w:eastAsia="sl-SI"/>
        </w:rPr>
      </w:pPr>
    </w:p>
    <w:p w14:paraId="104C587F" w14:textId="77777777" w:rsidR="00A352BC" w:rsidRPr="00A8536B" w:rsidRDefault="00A352BC" w:rsidP="00D651CC">
      <w:pPr>
        <w:pStyle w:val="Alineazaodstavkom"/>
        <w:keepNext w:val="0"/>
        <w:keepLines w:val="0"/>
        <w:widowControl w:val="0"/>
        <w:spacing w:line="260" w:lineRule="exact"/>
        <w:rPr>
          <w:sz w:val="20"/>
          <w:lang w:eastAsia="sl-SI"/>
        </w:rPr>
      </w:pPr>
      <w:r w:rsidRPr="00A8536B">
        <w:rPr>
          <w:sz w:val="20"/>
          <w:lang w:eastAsia="sl-SI"/>
        </w:rPr>
        <w:t xml:space="preserve">(3) </w:t>
      </w:r>
      <w:r w:rsidR="0069026A" w:rsidRPr="00A8536B">
        <w:rPr>
          <w:sz w:val="20"/>
          <w:lang w:eastAsia="sl-SI"/>
        </w:rPr>
        <w:tab/>
      </w:r>
      <w:r w:rsidRPr="00A8536B">
        <w:rPr>
          <w:sz w:val="20"/>
          <w:lang w:eastAsia="sl-SI"/>
        </w:rPr>
        <w:t xml:space="preserve">Imetnik dovoljenja za davka prosto prodajalno sme v okviru svoje dejavnosti </w:t>
      </w:r>
      <w:r w:rsidR="008E3BA8" w:rsidRPr="00A8536B">
        <w:rPr>
          <w:sz w:val="20"/>
          <w:lang w:eastAsia="sl-SI"/>
        </w:rPr>
        <w:t xml:space="preserve">v davka prosti prodajalni </w:t>
      </w:r>
      <w:r w:rsidRPr="00A8536B">
        <w:rPr>
          <w:sz w:val="20"/>
          <w:lang w:eastAsia="sl-SI"/>
        </w:rPr>
        <w:t>prejemati, skladiščiti in prodajati izdelke v režimu odloga in izdelke s plačano trošarino, pri tem pa:</w:t>
      </w:r>
    </w:p>
    <w:p w14:paraId="104C5880" w14:textId="77777777" w:rsidR="00A352BC" w:rsidRPr="00A8536B" w:rsidRDefault="0069026A" w:rsidP="00D651CC">
      <w:pPr>
        <w:pStyle w:val="Alineazaodstavkom"/>
        <w:keepNext w:val="0"/>
        <w:keepLines w:val="0"/>
        <w:widowControl w:val="0"/>
        <w:spacing w:line="260" w:lineRule="exact"/>
        <w:rPr>
          <w:rFonts w:cs="Arial"/>
        </w:rPr>
      </w:pPr>
      <w:r w:rsidRPr="00A8536B">
        <w:rPr>
          <w:sz w:val="20"/>
          <w:lang w:eastAsia="sl-SI"/>
        </w:rPr>
        <w:t xml:space="preserve">- </w:t>
      </w:r>
      <w:r w:rsidR="00A352BC" w:rsidRPr="00A8536B">
        <w:rPr>
          <w:sz w:val="20"/>
          <w:lang w:eastAsia="sl-SI"/>
        </w:rPr>
        <w:t>zagotovi, da se izvaja prodaja trošarinskih izdelkov brez plačila trošarine samo potnikom na poletu ali morski plovbi, ki jih bodo v osebni prtljagi odnesli na tretje ozemlje ali v tretjo državo</w:t>
      </w:r>
      <w:r w:rsidR="00515E53">
        <w:rPr>
          <w:sz w:val="20"/>
          <w:lang w:eastAsia="sl-SI"/>
        </w:rPr>
        <w:t>;</w:t>
      </w:r>
      <w:r w:rsidR="00A352BC" w:rsidRPr="00A8536B">
        <w:rPr>
          <w:sz w:val="20"/>
          <w:lang w:eastAsia="sl-SI"/>
        </w:rPr>
        <w:t xml:space="preserve"> </w:t>
      </w:r>
      <w:r w:rsidR="00515E53">
        <w:rPr>
          <w:sz w:val="20"/>
          <w:lang w:eastAsia="sl-SI"/>
        </w:rPr>
        <w:t>p</w:t>
      </w:r>
      <w:r w:rsidR="00A352BC" w:rsidRPr="00A8536B">
        <w:rPr>
          <w:sz w:val="20"/>
          <w:lang w:eastAsia="sl-SI"/>
        </w:rPr>
        <w:t>otnik uveljavlja pravico do nakupa trošarinskih izdelkov brez obračunane trošarine s predložitvijo vozovnice</w:t>
      </w:r>
      <w:r w:rsidR="00A4338C" w:rsidRPr="00A8536B">
        <w:rPr>
          <w:sz w:val="20"/>
          <w:lang w:eastAsia="sl-SI"/>
        </w:rPr>
        <w:t xml:space="preserve"> ali vstopnega kupona</w:t>
      </w:r>
      <w:r w:rsidR="00A352BC" w:rsidRPr="00A8536B">
        <w:rPr>
          <w:sz w:val="20"/>
          <w:lang w:eastAsia="sl-SI"/>
        </w:rPr>
        <w:t>;</w:t>
      </w:r>
    </w:p>
    <w:p w14:paraId="104C5881" w14:textId="77777777" w:rsidR="00A352BC" w:rsidRPr="00A8536B" w:rsidRDefault="0069026A" w:rsidP="00D651CC">
      <w:pPr>
        <w:pStyle w:val="Alineazaodstavkom"/>
        <w:keepNext w:val="0"/>
        <w:keepLines w:val="0"/>
        <w:widowControl w:val="0"/>
        <w:spacing w:line="260" w:lineRule="exact"/>
        <w:rPr>
          <w:sz w:val="20"/>
          <w:lang w:eastAsia="sl-SI"/>
        </w:rPr>
      </w:pPr>
      <w:r w:rsidRPr="00A8536B">
        <w:rPr>
          <w:sz w:val="20"/>
          <w:lang w:eastAsia="sl-SI"/>
        </w:rPr>
        <w:t xml:space="preserve">- </w:t>
      </w:r>
      <w:r w:rsidR="00A352BC" w:rsidRPr="00A8536B">
        <w:rPr>
          <w:sz w:val="20"/>
          <w:lang w:eastAsia="sl-SI"/>
        </w:rPr>
        <w:t xml:space="preserve">predloži ustrezen instrument zavarovanja plačila trošarine za tiste trošarinske izdelke, ki so dobavljeni v prodajalno </w:t>
      </w:r>
      <w:r w:rsidR="008E3BA8" w:rsidRPr="00A8536B">
        <w:rPr>
          <w:sz w:val="20"/>
          <w:lang w:eastAsia="sl-SI"/>
        </w:rPr>
        <w:t xml:space="preserve">v </w:t>
      </w:r>
      <w:r w:rsidR="00A352BC" w:rsidRPr="00A8536B">
        <w:rPr>
          <w:sz w:val="20"/>
          <w:lang w:eastAsia="sl-SI"/>
        </w:rPr>
        <w:t>režim</w:t>
      </w:r>
      <w:r w:rsidR="008E3BA8" w:rsidRPr="00A8536B">
        <w:rPr>
          <w:sz w:val="20"/>
          <w:lang w:eastAsia="sl-SI"/>
        </w:rPr>
        <w:t>u odloga</w:t>
      </w:r>
      <w:r w:rsidR="00A352BC" w:rsidRPr="00A8536B">
        <w:rPr>
          <w:sz w:val="20"/>
          <w:lang w:eastAsia="sl-SI"/>
        </w:rPr>
        <w:t>;</w:t>
      </w:r>
    </w:p>
    <w:p w14:paraId="104C5882" w14:textId="77777777" w:rsidR="00A352BC" w:rsidRPr="00A8536B" w:rsidRDefault="0069026A" w:rsidP="00D651CC">
      <w:pPr>
        <w:pStyle w:val="Alineazaodstavkom"/>
        <w:keepNext w:val="0"/>
        <w:keepLines w:val="0"/>
        <w:widowControl w:val="0"/>
        <w:spacing w:line="260" w:lineRule="exact"/>
        <w:rPr>
          <w:sz w:val="20"/>
          <w:lang w:eastAsia="sl-SI"/>
        </w:rPr>
      </w:pPr>
      <w:r w:rsidRPr="00A8536B">
        <w:rPr>
          <w:sz w:val="20"/>
          <w:lang w:eastAsia="sl-SI"/>
        </w:rPr>
        <w:t xml:space="preserve">- </w:t>
      </w:r>
      <w:r w:rsidR="00A352BC" w:rsidRPr="00A8536B">
        <w:rPr>
          <w:sz w:val="20"/>
          <w:lang w:eastAsia="sl-SI"/>
        </w:rPr>
        <w:t>vodi evidence</w:t>
      </w:r>
      <w:r w:rsidR="008E3BA8" w:rsidRPr="00A8536B">
        <w:rPr>
          <w:sz w:val="20"/>
          <w:lang w:eastAsia="sl-SI"/>
        </w:rPr>
        <w:t>,</w:t>
      </w:r>
      <w:r w:rsidR="00A352BC" w:rsidRPr="00A8536B">
        <w:rPr>
          <w:sz w:val="20"/>
          <w:lang w:eastAsia="sl-SI"/>
        </w:rPr>
        <w:t xml:space="preserve"> s katerimi zagotovi natančno sledljivost trošarinskih izdelkov, ki se prodajajo v prodajalni</w:t>
      </w:r>
      <w:r w:rsidR="00515E53">
        <w:rPr>
          <w:sz w:val="20"/>
          <w:lang w:eastAsia="sl-SI"/>
        </w:rPr>
        <w:t>,</w:t>
      </w:r>
      <w:r w:rsidR="00A352BC" w:rsidRPr="00A8536B">
        <w:rPr>
          <w:sz w:val="20"/>
          <w:lang w:eastAsia="sl-SI"/>
        </w:rPr>
        <w:t xml:space="preserve"> in sicer ločeno po dobavah iz trošarinskih skladišč in dobavah s plačano trošarino;</w:t>
      </w:r>
    </w:p>
    <w:p w14:paraId="104C5883" w14:textId="77777777" w:rsidR="00A352BC" w:rsidRPr="00A8536B" w:rsidRDefault="0069026A" w:rsidP="00D651CC">
      <w:pPr>
        <w:pStyle w:val="Alineazaodstavkom"/>
        <w:keepNext w:val="0"/>
        <w:keepLines w:val="0"/>
        <w:widowControl w:val="0"/>
        <w:spacing w:line="260" w:lineRule="exact"/>
        <w:rPr>
          <w:sz w:val="20"/>
          <w:lang w:eastAsia="sl-SI"/>
        </w:rPr>
      </w:pPr>
      <w:r w:rsidRPr="00A8536B">
        <w:rPr>
          <w:sz w:val="20"/>
          <w:lang w:eastAsia="sl-SI"/>
        </w:rPr>
        <w:t xml:space="preserve">- </w:t>
      </w:r>
      <w:r w:rsidR="00A352BC" w:rsidRPr="00A8536B">
        <w:rPr>
          <w:sz w:val="20"/>
          <w:lang w:eastAsia="sl-SI"/>
        </w:rPr>
        <w:t>vodi ločeno evidenco za vsako prodajalno o vseh izvedenih prodajah izdelkov z oprostitvijo plačila trošarine, vključno s podatkom o namembnem kraju iz potnikove vozovnice</w:t>
      </w:r>
      <w:r w:rsidR="00A4338C" w:rsidRPr="00A8536B">
        <w:rPr>
          <w:sz w:val="20"/>
          <w:lang w:eastAsia="sl-SI"/>
        </w:rPr>
        <w:t xml:space="preserve"> ali vstopnega kupona</w:t>
      </w:r>
      <w:r w:rsidR="00AF7C54" w:rsidRPr="00A8536B">
        <w:rPr>
          <w:sz w:val="20"/>
          <w:lang w:eastAsia="sl-SI"/>
        </w:rPr>
        <w:t xml:space="preserve"> in o vseh izvedenih prodajah izdelkov s plačano trošarino</w:t>
      </w:r>
      <w:r w:rsidR="00A352BC" w:rsidRPr="00A8536B">
        <w:rPr>
          <w:sz w:val="20"/>
          <w:lang w:eastAsia="sl-SI"/>
        </w:rPr>
        <w:t>;</w:t>
      </w:r>
      <w:r w:rsidR="00FB04F4" w:rsidRPr="00A8536B">
        <w:t xml:space="preserve"> </w:t>
      </w:r>
      <w:r w:rsidR="00FB04F4" w:rsidRPr="00A8536B">
        <w:rPr>
          <w:sz w:val="20"/>
          <w:lang w:eastAsia="sl-SI"/>
        </w:rPr>
        <w:t>iz evidence mora biti razvidna povezava med številko računa, s katerim je bilo blago prodano, in vstopnim kuponom oziroma vozovnico</w:t>
      </w:r>
      <w:r w:rsidR="00515E53">
        <w:rPr>
          <w:sz w:val="20"/>
          <w:lang w:eastAsia="sl-SI"/>
        </w:rPr>
        <w:t>;</w:t>
      </w:r>
    </w:p>
    <w:p w14:paraId="104C5884" w14:textId="77777777" w:rsidR="00A352BC" w:rsidRPr="00A8536B" w:rsidRDefault="0069026A" w:rsidP="00D651CC">
      <w:pPr>
        <w:pStyle w:val="Alineazaodstavkom"/>
        <w:keepNext w:val="0"/>
        <w:keepLines w:val="0"/>
        <w:widowControl w:val="0"/>
        <w:spacing w:line="260" w:lineRule="exact"/>
        <w:rPr>
          <w:sz w:val="20"/>
          <w:lang w:eastAsia="sl-SI"/>
        </w:rPr>
      </w:pPr>
      <w:r w:rsidRPr="00A8536B">
        <w:rPr>
          <w:sz w:val="20"/>
          <w:lang w:eastAsia="sl-SI"/>
        </w:rPr>
        <w:t xml:space="preserve">- </w:t>
      </w:r>
      <w:r w:rsidR="00A352BC" w:rsidRPr="00A8536B">
        <w:rPr>
          <w:sz w:val="20"/>
          <w:lang w:eastAsia="sl-SI"/>
        </w:rPr>
        <w:t>redno izpolnj</w:t>
      </w:r>
      <w:r w:rsidR="005647B0">
        <w:rPr>
          <w:sz w:val="20"/>
          <w:lang w:eastAsia="sl-SI"/>
        </w:rPr>
        <w:t>uje</w:t>
      </w:r>
      <w:r w:rsidR="00A352BC" w:rsidRPr="00A8536B">
        <w:rPr>
          <w:sz w:val="20"/>
          <w:lang w:eastAsia="sl-SI"/>
        </w:rPr>
        <w:t xml:space="preserve"> davčne in </w:t>
      </w:r>
      <w:r w:rsidR="00A352BC" w:rsidRPr="00AD560E">
        <w:rPr>
          <w:sz w:val="20"/>
          <w:lang w:eastAsia="sl-SI"/>
        </w:rPr>
        <w:t>carinske obveznosti</w:t>
      </w:r>
      <w:r w:rsidR="00A352BC" w:rsidRPr="00A8536B">
        <w:rPr>
          <w:sz w:val="20"/>
          <w:lang w:eastAsia="sl-SI"/>
        </w:rPr>
        <w:t>;</w:t>
      </w:r>
    </w:p>
    <w:p w14:paraId="104C5885" w14:textId="77777777" w:rsidR="00A352BC" w:rsidRPr="00A8536B" w:rsidRDefault="0069026A" w:rsidP="00D651CC">
      <w:pPr>
        <w:pStyle w:val="Alineazaodstavkom"/>
        <w:keepNext w:val="0"/>
        <w:keepLines w:val="0"/>
        <w:widowControl w:val="0"/>
        <w:spacing w:line="260" w:lineRule="exact"/>
        <w:rPr>
          <w:sz w:val="20"/>
          <w:lang w:eastAsia="sl-SI"/>
        </w:rPr>
      </w:pPr>
      <w:r w:rsidRPr="00A8536B">
        <w:rPr>
          <w:sz w:val="20"/>
          <w:lang w:eastAsia="sl-SI"/>
        </w:rPr>
        <w:t xml:space="preserve">- </w:t>
      </w:r>
      <w:r w:rsidR="00A352BC" w:rsidRPr="00A8536B">
        <w:rPr>
          <w:sz w:val="20"/>
          <w:lang w:eastAsia="sl-SI"/>
        </w:rPr>
        <w:t xml:space="preserve">obvešča </w:t>
      </w:r>
      <w:r w:rsidR="008E3BA8" w:rsidRPr="00A8536B">
        <w:rPr>
          <w:sz w:val="20"/>
          <w:lang w:eastAsia="sl-SI"/>
        </w:rPr>
        <w:t xml:space="preserve">davčni </w:t>
      </w:r>
      <w:r w:rsidR="00A352BC" w:rsidRPr="00A8536B">
        <w:rPr>
          <w:sz w:val="20"/>
          <w:lang w:eastAsia="sl-SI"/>
        </w:rPr>
        <w:t xml:space="preserve">organ o vseh spremembah podatkov, </w:t>
      </w:r>
      <w:r w:rsidR="00922C22" w:rsidRPr="00A8536B">
        <w:rPr>
          <w:sz w:val="20"/>
          <w:lang w:eastAsia="sl-SI"/>
        </w:rPr>
        <w:t>navedenih v dovoljenju</w:t>
      </w:r>
      <w:r w:rsidR="00515E53">
        <w:rPr>
          <w:sz w:val="20"/>
          <w:lang w:eastAsia="sl-SI"/>
        </w:rPr>
        <w:t>,</w:t>
      </w:r>
      <w:r w:rsidR="00922C22" w:rsidRPr="00A8536B">
        <w:rPr>
          <w:sz w:val="20"/>
          <w:lang w:eastAsia="sl-SI"/>
        </w:rPr>
        <w:t xml:space="preserve"> </w:t>
      </w:r>
      <w:r w:rsidR="00A352BC" w:rsidRPr="00A8536B">
        <w:rPr>
          <w:sz w:val="20"/>
          <w:lang w:eastAsia="sl-SI"/>
        </w:rPr>
        <w:t>oziroma podatkov, ki bi lahko vplivali na veljavnost dovoljenja;</w:t>
      </w:r>
      <w:r w:rsidR="00107992" w:rsidRPr="00A8536B">
        <w:rPr>
          <w:sz w:val="20"/>
          <w:lang w:eastAsia="sl-SI"/>
        </w:rPr>
        <w:t xml:space="preserve"> </w:t>
      </w:r>
    </w:p>
    <w:p w14:paraId="104C5886" w14:textId="77777777" w:rsidR="00A352BC" w:rsidRPr="00A8536B" w:rsidRDefault="0069026A" w:rsidP="00D651CC">
      <w:pPr>
        <w:pStyle w:val="Alineazaodstavkom"/>
        <w:keepNext w:val="0"/>
        <w:keepLines w:val="0"/>
        <w:widowControl w:val="0"/>
        <w:spacing w:line="260" w:lineRule="exact"/>
        <w:rPr>
          <w:sz w:val="20"/>
          <w:lang w:eastAsia="sl-SI"/>
        </w:rPr>
      </w:pPr>
      <w:r w:rsidRPr="00A8536B">
        <w:rPr>
          <w:sz w:val="20"/>
          <w:lang w:eastAsia="sl-SI"/>
        </w:rPr>
        <w:lastRenderedPageBreak/>
        <w:t xml:space="preserve">- </w:t>
      </w:r>
      <w:r w:rsidR="00A352BC" w:rsidRPr="00A8536B">
        <w:rPr>
          <w:sz w:val="20"/>
          <w:lang w:eastAsia="sl-SI"/>
        </w:rPr>
        <w:t>zagotavlja vse, kar je potrebno za nemoteno izvajanje nadzora.</w:t>
      </w:r>
    </w:p>
    <w:p w14:paraId="104C5887" w14:textId="77777777" w:rsidR="00516910" w:rsidRPr="00A8536B" w:rsidRDefault="00516910" w:rsidP="00D651CC">
      <w:pPr>
        <w:pStyle w:val="Alineazaodstavkom"/>
        <w:keepNext w:val="0"/>
        <w:keepLines w:val="0"/>
        <w:widowControl w:val="0"/>
        <w:spacing w:line="260" w:lineRule="exact"/>
        <w:rPr>
          <w:sz w:val="20"/>
          <w:lang w:eastAsia="sl-SI"/>
        </w:rPr>
      </w:pPr>
    </w:p>
    <w:p w14:paraId="104C5888" w14:textId="77777777" w:rsidR="003532E3" w:rsidRPr="00A8536B" w:rsidRDefault="0051691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8E3BA8" w:rsidRPr="00A8536B">
        <w:rPr>
          <w:rFonts w:cs="Arial"/>
          <w:sz w:val="20"/>
          <w:szCs w:val="20"/>
          <w:lang w:eastAsia="sl-SI"/>
        </w:rPr>
        <w:t>4</w:t>
      </w:r>
      <w:r w:rsidRPr="00A8536B">
        <w:rPr>
          <w:rFonts w:cs="Arial"/>
          <w:sz w:val="20"/>
          <w:szCs w:val="20"/>
          <w:lang w:eastAsia="sl-SI"/>
        </w:rPr>
        <w:t xml:space="preserve">) </w:t>
      </w:r>
      <w:r w:rsidR="00FF3D58" w:rsidRPr="00A8536B">
        <w:rPr>
          <w:rFonts w:cs="Arial"/>
          <w:sz w:val="20"/>
          <w:szCs w:val="20"/>
          <w:lang w:eastAsia="sl-SI"/>
        </w:rPr>
        <w:tab/>
      </w:r>
      <w:r w:rsidR="00B0229E" w:rsidRPr="00A8536B">
        <w:rPr>
          <w:rFonts w:cs="Arial"/>
          <w:sz w:val="20"/>
          <w:szCs w:val="20"/>
          <w:lang w:eastAsia="sl-SI"/>
        </w:rPr>
        <w:t xml:space="preserve">Za izdajo dovoljenja in delovanje davka proste prodajalne se </w:t>
      </w:r>
      <w:r w:rsidR="00471FC2" w:rsidRPr="00A8536B">
        <w:rPr>
          <w:rFonts w:cs="Arial"/>
          <w:sz w:val="20"/>
          <w:szCs w:val="20"/>
          <w:lang w:eastAsia="sl-SI"/>
        </w:rPr>
        <w:t>smiselno</w:t>
      </w:r>
      <w:r w:rsidR="00B0229E" w:rsidRPr="00A8536B">
        <w:rPr>
          <w:rFonts w:cs="Arial"/>
          <w:sz w:val="20"/>
          <w:szCs w:val="20"/>
          <w:lang w:eastAsia="sl-SI"/>
        </w:rPr>
        <w:t xml:space="preserve"> uporabljajo določbe </w:t>
      </w:r>
      <w:r w:rsidR="00823963">
        <w:rPr>
          <w:rFonts w:cs="Arial"/>
          <w:sz w:val="20"/>
          <w:szCs w:val="20"/>
          <w:lang w:eastAsia="sl-SI"/>
        </w:rPr>
        <w:t>44.</w:t>
      </w:r>
      <w:r w:rsidR="00B0229E" w:rsidRPr="00A8536B">
        <w:rPr>
          <w:rFonts w:cs="Arial"/>
          <w:sz w:val="20"/>
          <w:szCs w:val="20"/>
          <w:lang w:eastAsia="sl-SI"/>
        </w:rPr>
        <w:t xml:space="preserve"> </w:t>
      </w:r>
      <w:r w:rsidR="0031384F" w:rsidRPr="00A8536B">
        <w:rPr>
          <w:rFonts w:cs="Arial"/>
          <w:sz w:val="20"/>
          <w:szCs w:val="20"/>
          <w:lang w:eastAsia="sl-SI"/>
        </w:rPr>
        <w:t>in</w:t>
      </w:r>
      <w:r w:rsidR="00B0229E" w:rsidRPr="00A8536B">
        <w:rPr>
          <w:rFonts w:cs="Arial"/>
          <w:sz w:val="20"/>
          <w:szCs w:val="20"/>
          <w:lang w:eastAsia="sl-SI"/>
        </w:rPr>
        <w:t xml:space="preserve"> </w:t>
      </w:r>
      <w:r w:rsidR="00823963">
        <w:rPr>
          <w:rFonts w:cs="Arial"/>
          <w:sz w:val="20"/>
          <w:szCs w:val="20"/>
          <w:lang w:eastAsia="sl-SI"/>
        </w:rPr>
        <w:t>45.</w:t>
      </w:r>
      <w:r w:rsidR="00B0229E" w:rsidRPr="00A8536B">
        <w:rPr>
          <w:rFonts w:cs="Arial"/>
          <w:sz w:val="20"/>
          <w:szCs w:val="20"/>
          <w:lang w:eastAsia="sl-SI"/>
        </w:rPr>
        <w:t xml:space="preserve"> člena tega zakona.  </w:t>
      </w:r>
    </w:p>
    <w:p w14:paraId="104C5889" w14:textId="77777777" w:rsidR="003532E3" w:rsidRPr="00A8536B" w:rsidRDefault="003532E3" w:rsidP="00D651CC">
      <w:pPr>
        <w:pStyle w:val="Alineazaodstavkom"/>
        <w:keepNext w:val="0"/>
        <w:keepLines w:val="0"/>
        <w:widowControl w:val="0"/>
        <w:spacing w:line="260" w:lineRule="exact"/>
        <w:rPr>
          <w:sz w:val="20"/>
          <w:lang w:eastAsia="sl-SI"/>
        </w:rPr>
      </w:pPr>
    </w:p>
    <w:p w14:paraId="104C588A" w14:textId="77777777" w:rsidR="000A4A7A" w:rsidRDefault="000A4A7A" w:rsidP="007B2953">
      <w:pPr>
        <w:widowControl w:val="0"/>
        <w:jc w:val="both"/>
        <w:rPr>
          <w:rFonts w:ascii="Arial" w:eastAsia="Times New Roman" w:hAnsi="Arial" w:cs="Arial"/>
          <w:sz w:val="20"/>
          <w:szCs w:val="20"/>
          <w:lang w:eastAsia="sl-SI"/>
        </w:rPr>
      </w:pPr>
      <w:r w:rsidRPr="00A8536B">
        <w:rPr>
          <w:rFonts w:ascii="Arial" w:eastAsia="Times New Roman" w:hAnsi="Arial"/>
          <w:sz w:val="20"/>
          <w:lang w:eastAsia="sl-SI"/>
        </w:rPr>
        <w:t>(</w:t>
      </w:r>
      <w:r w:rsidR="008E3BA8" w:rsidRPr="00A8536B">
        <w:rPr>
          <w:rFonts w:ascii="Arial" w:eastAsia="Times New Roman" w:hAnsi="Arial" w:cs="Arial"/>
          <w:sz w:val="20"/>
          <w:szCs w:val="20"/>
          <w:lang w:eastAsia="sl-SI"/>
        </w:rPr>
        <w:t>5</w:t>
      </w:r>
      <w:r w:rsidRPr="00A8536B">
        <w:rPr>
          <w:rFonts w:ascii="Arial" w:eastAsia="Times New Roman" w:hAnsi="Arial"/>
          <w:sz w:val="20"/>
          <w:lang w:eastAsia="sl-SI"/>
        </w:rPr>
        <w:t xml:space="preserve">) </w:t>
      </w:r>
      <w:r w:rsidR="00FF3D58" w:rsidRPr="00A8536B">
        <w:rPr>
          <w:rFonts w:ascii="Arial" w:eastAsia="Times New Roman" w:hAnsi="Arial"/>
          <w:sz w:val="20"/>
          <w:lang w:eastAsia="sl-SI"/>
        </w:rPr>
        <w:tab/>
      </w:r>
      <w:r w:rsidR="00B029B6" w:rsidRPr="00A8536B">
        <w:rPr>
          <w:rFonts w:ascii="Arial" w:eastAsia="Times New Roman" w:hAnsi="Arial" w:cs="Arial"/>
          <w:sz w:val="20"/>
          <w:szCs w:val="20"/>
          <w:lang w:eastAsia="sl-SI"/>
        </w:rPr>
        <w:t>P</w:t>
      </w:r>
      <w:r w:rsidR="007B2953">
        <w:rPr>
          <w:rFonts w:ascii="Arial" w:eastAsia="Times New Roman" w:hAnsi="Arial" w:cs="Arial"/>
          <w:sz w:val="20"/>
          <w:szCs w:val="20"/>
          <w:lang w:eastAsia="sl-SI"/>
        </w:rPr>
        <w:t>odrobnejše p</w:t>
      </w:r>
      <w:r w:rsidR="00B029B6" w:rsidRPr="00A8536B">
        <w:rPr>
          <w:rFonts w:ascii="Arial" w:eastAsia="Times New Roman" w:hAnsi="Arial" w:cs="Arial"/>
          <w:sz w:val="20"/>
          <w:szCs w:val="20"/>
          <w:lang w:eastAsia="sl-SI"/>
        </w:rPr>
        <w:t>ogoje</w:t>
      </w:r>
      <w:r w:rsidR="00887253" w:rsidRPr="00A8536B">
        <w:rPr>
          <w:rFonts w:ascii="Arial" w:eastAsia="Times New Roman" w:hAnsi="Arial" w:cs="Arial"/>
          <w:sz w:val="20"/>
          <w:szCs w:val="20"/>
          <w:lang w:eastAsia="sl-SI"/>
        </w:rPr>
        <w:t>, ki jih mora izpolnjevati vložnik zahtevka za izdajo dovoljenja za davka prosto prodajalno, vsebino vloge za izdajo dovoljenja in evidenc</w:t>
      </w:r>
      <w:r w:rsidR="004747FA" w:rsidRPr="00A8536B">
        <w:rPr>
          <w:rFonts w:ascii="Arial" w:eastAsia="Times New Roman" w:hAnsi="Arial" w:cs="Arial"/>
          <w:sz w:val="20"/>
          <w:szCs w:val="20"/>
          <w:lang w:eastAsia="sl-SI"/>
        </w:rPr>
        <w:t>e</w:t>
      </w:r>
      <w:r w:rsidR="00887253" w:rsidRPr="00A8536B">
        <w:rPr>
          <w:rFonts w:ascii="Arial" w:eastAsia="Times New Roman" w:hAnsi="Arial" w:cs="Arial"/>
          <w:sz w:val="20"/>
          <w:szCs w:val="20"/>
          <w:lang w:eastAsia="sl-SI"/>
        </w:rPr>
        <w:t xml:space="preserve"> predpiše minister, pristojen za finance.</w:t>
      </w:r>
    </w:p>
    <w:p w14:paraId="104C588B" w14:textId="77777777" w:rsidR="00DA6BCA" w:rsidRPr="00A8536B" w:rsidRDefault="00BB2D84" w:rsidP="00BB2D84">
      <w:pPr>
        <w:pStyle w:val="Heading2"/>
      </w:pPr>
      <w:bookmarkStart w:id="21" w:name="_Ref420919146"/>
      <w:r>
        <w:t xml:space="preserve">17. </w:t>
      </w:r>
      <w:r w:rsidR="00DA6BCA" w:rsidRPr="00A8536B">
        <w:t>člen</w:t>
      </w:r>
      <w:bookmarkEnd w:id="21"/>
    </w:p>
    <w:p w14:paraId="104C588C" w14:textId="77777777" w:rsidR="00DA6BCA" w:rsidRPr="00A8536B" w:rsidRDefault="00DA6BCA" w:rsidP="00BB2D84">
      <w:pPr>
        <w:pStyle w:val="Heading2"/>
      </w:pPr>
      <w:r w:rsidRPr="00A8536B">
        <w:t>(oprostit</w:t>
      </w:r>
      <w:r w:rsidR="003E0808" w:rsidRPr="00A8536B">
        <w:t>e</w:t>
      </w:r>
      <w:r w:rsidRPr="00A8536B">
        <w:t>v</w:t>
      </w:r>
      <w:r w:rsidR="003E0808" w:rsidRPr="00A8536B">
        <w:t xml:space="preserve"> plačila trošarine za</w:t>
      </w:r>
      <w:r w:rsidR="00BB3451" w:rsidRPr="00A8536B">
        <w:t xml:space="preserve"> </w:t>
      </w:r>
      <w:r w:rsidRPr="00A8536B">
        <w:t>diplomatsk</w:t>
      </w:r>
      <w:r w:rsidR="003E0808" w:rsidRPr="00A8536B">
        <w:t xml:space="preserve">a predstavništva, </w:t>
      </w:r>
      <w:r w:rsidRPr="00A8536B">
        <w:t>konzula</w:t>
      </w:r>
      <w:r w:rsidR="003E0808" w:rsidRPr="00A8536B">
        <w:t>te in mednarodne organizacije</w:t>
      </w:r>
      <w:r w:rsidR="00FA04A6" w:rsidRPr="00A8536B">
        <w:t>)</w:t>
      </w:r>
    </w:p>
    <w:p w14:paraId="104C588D" w14:textId="77777777" w:rsidR="00307E46" w:rsidRDefault="00DA6BCA" w:rsidP="00307E4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00FF3D58" w:rsidRPr="00A8536B">
        <w:rPr>
          <w:rFonts w:cs="Arial"/>
          <w:sz w:val="20"/>
          <w:szCs w:val="20"/>
          <w:lang w:eastAsia="sl-SI"/>
        </w:rPr>
        <w:tab/>
      </w:r>
      <w:r w:rsidRPr="00A8536B">
        <w:rPr>
          <w:rFonts w:cs="Arial"/>
          <w:sz w:val="20"/>
          <w:szCs w:val="20"/>
          <w:lang w:eastAsia="sl-SI"/>
        </w:rPr>
        <w:t>Trošarina se ne plačuje od trošarinskih izdelkov</w:t>
      </w:r>
      <w:r w:rsidR="00E92FE1">
        <w:rPr>
          <w:rFonts w:cs="Arial"/>
          <w:sz w:val="20"/>
          <w:szCs w:val="20"/>
          <w:lang w:eastAsia="sl-SI"/>
        </w:rPr>
        <w:t>, ki so nabavljen</w:t>
      </w:r>
      <w:r w:rsidR="007B6348">
        <w:rPr>
          <w:rFonts w:cs="Arial"/>
          <w:sz w:val="20"/>
          <w:szCs w:val="20"/>
          <w:lang w:eastAsia="sl-SI"/>
        </w:rPr>
        <w:t>i</w:t>
      </w:r>
      <w:r w:rsidR="00E92FE1">
        <w:rPr>
          <w:rFonts w:cs="Arial"/>
          <w:sz w:val="20"/>
          <w:szCs w:val="20"/>
          <w:lang w:eastAsia="sl-SI"/>
        </w:rPr>
        <w:t xml:space="preserve"> za</w:t>
      </w:r>
      <w:r w:rsidRPr="00A8536B">
        <w:rPr>
          <w:rFonts w:cs="Arial"/>
          <w:sz w:val="20"/>
          <w:szCs w:val="20"/>
          <w:lang w:eastAsia="sl-SI"/>
        </w:rPr>
        <w:t>:</w:t>
      </w:r>
    </w:p>
    <w:p w14:paraId="104C588E" w14:textId="77777777" w:rsidR="00307E46" w:rsidRDefault="00307E46" w:rsidP="00307E46">
      <w:pPr>
        <w:pStyle w:val="Alineazaodstavkom"/>
        <w:keepNext w:val="0"/>
        <w:keepLines w:val="0"/>
        <w:widowControl w:val="0"/>
        <w:spacing w:line="260" w:lineRule="exact"/>
        <w:rPr>
          <w:rFonts w:cs="Arial"/>
          <w:sz w:val="20"/>
          <w:szCs w:val="20"/>
          <w:lang w:eastAsia="sl-SI"/>
        </w:rPr>
      </w:pPr>
      <w:r>
        <w:rPr>
          <w:rFonts w:cs="Arial"/>
          <w:sz w:val="20"/>
          <w:szCs w:val="20"/>
          <w:lang w:eastAsia="sl-SI"/>
        </w:rPr>
        <w:t>1.</w:t>
      </w:r>
      <w:r w:rsidR="00C50A25" w:rsidRPr="00A8536B">
        <w:rPr>
          <w:rFonts w:cs="Arial"/>
          <w:sz w:val="20"/>
          <w:szCs w:val="20"/>
          <w:lang w:eastAsia="sl-SI"/>
        </w:rPr>
        <w:t xml:space="preserve"> službene potrebe </w:t>
      </w:r>
      <w:r w:rsidR="00D82B70" w:rsidRPr="00A8536B">
        <w:rPr>
          <w:rFonts w:cs="Arial"/>
          <w:sz w:val="20"/>
          <w:szCs w:val="20"/>
          <w:lang w:eastAsia="sl-SI"/>
        </w:rPr>
        <w:t>diplomatskih predstavništev in konzulatov v Sloveniji</w:t>
      </w:r>
      <w:r w:rsidR="00784545">
        <w:rPr>
          <w:rFonts w:cs="Arial"/>
          <w:sz w:val="20"/>
          <w:szCs w:val="20"/>
          <w:lang w:eastAsia="sl-SI"/>
        </w:rPr>
        <w:t xml:space="preserve">, </w:t>
      </w:r>
      <w:r w:rsidR="00D82B70" w:rsidRPr="00A8536B" w:rsidDel="00472D98">
        <w:rPr>
          <w:rFonts w:cs="Arial"/>
          <w:sz w:val="20"/>
          <w:szCs w:val="20"/>
          <w:lang w:eastAsia="sl-SI"/>
        </w:rPr>
        <w:t xml:space="preserve">ter </w:t>
      </w:r>
      <w:r w:rsidR="00D82B70" w:rsidRPr="00A8536B">
        <w:rPr>
          <w:rFonts w:cs="Arial"/>
          <w:sz w:val="20"/>
          <w:szCs w:val="20"/>
          <w:lang w:eastAsia="sl-SI"/>
        </w:rPr>
        <w:t xml:space="preserve">za osebne potrebe </w:t>
      </w:r>
      <w:r w:rsidR="00472D98">
        <w:rPr>
          <w:rFonts w:cs="Arial"/>
          <w:sz w:val="20"/>
          <w:szCs w:val="20"/>
          <w:lang w:eastAsia="sl-SI"/>
        </w:rPr>
        <w:t>tujega osebja diplomatskih in konzularnih predstavništev, vključno z njihovimi družinskimi člani</w:t>
      </w:r>
      <w:r w:rsidR="007B2953">
        <w:rPr>
          <w:rFonts w:cs="Arial"/>
          <w:sz w:val="20"/>
          <w:szCs w:val="20"/>
          <w:lang w:eastAsia="sl-SI"/>
        </w:rPr>
        <w:t>,</w:t>
      </w:r>
      <w:r w:rsidR="00DA2AB1" w:rsidRPr="00DA2AB1">
        <w:t xml:space="preserve"> </w:t>
      </w:r>
      <w:r w:rsidR="00DA2AB1" w:rsidRPr="00DA2AB1">
        <w:rPr>
          <w:rFonts w:cs="Arial"/>
          <w:sz w:val="20"/>
          <w:szCs w:val="20"/>
          <w:lang w:eastAsia="sl-SI"/>
        </w:rPr>
        <w:t>razen častnih konzularnih funkcionarjev in njihovi</w:t>
      </w:r>
      <w:r w:rsidR="00DA2AB1">
        <w:rPr>
          <w:rFonts w:cs="Arial"/>
          <w:sz w:val="20"/>
          <w:szCs w:val="20"/>
          <w:lang w:eastAsia="sl-SI"/>
        </w:rPr>
        <w:t>h</w:t>
      </w:r>
      <w:r w:rsidR="00DA2AB1" w:rsidRPr="00DA2AB1">
        <w:rPr>
          <w:rFonts w:cs="Arial"/>
          <w:sz w:val="20"/>
          <w:szCs w:val="20"/>
          <w:lang w:eastAsia="sl-SI"/>
        </w:rPr>
        <w:t xml:space="preserve"> družinski</w:t>
      </w:r>
      <w:r w:rsidR="00DA2AB1">
        <w:rPr>
          <w:rFonts w:cs="Arial"/>
          <w:sz w:val="20"/>
          <w:szCs w:val="20"/>
          <w:lang w:eastAsia="sl-SI"/>
        </w:rPr>
        <w:t>h</w:t>
      </w:r>
      <w:r w:rsidR="00DA2AB1" w:rsidRPr="00DA2AB1">
        <w:rPr>
          <w:rFonts w:cs="Arial"/>
          <w:sz w:val="20"/>
          <w:szCs w:val="20"/>
          <w:lang w:eastAsia="sl-SI"/>
        </w:rPr>
        <w:t xml:space="preserve"> član</w:t>
      </w:r>
      <w:r w:rsidR="00DA2AB1">
        <w:rPr>
          <w:rFonts w:cs="Arial"/>
          <w:sz w:val="20"/>
          <w:szCs w:val="20"/>
          <w:lang w:eastAsia="sl-SI"/>
        </w:rPr>
        <w:t>ov;</w:t>
      </w:r>
    </w:p>
    <w:p w14:paraId="104C588F" w14:textId="77777777" w:rsidR="00307E46" w:rsidRDefault="00307E46" w:rsidP="00307E46">
      <w:pPr>
        <w:pStyle w:val="Alineazaodstavkom"/>
        <w:keepNext w:val="0"/>
        <w:keepLines w:val="0"/>
        <w:widowControl w:val="0"/>
        <w:spacing w:line="260" w:lineRule="exact"/>
        <w:rPr>
          <w:rFonts w:cs="Arial"/>
          <w:sz w:val="20"/>
          <w:szCs w:val="20"/>
          <w:lang w:eastAsia="sl-SI"/>
        </w:rPr>
      </w:pPr>
      <w:r>
        <w:rPr>
          <w:rFonts w:cs="Arial"/>
          <w:sz w:val="20"/>
          <w:szCs w:val="20"/>
          <w:lang w:eastAsia="sl-SI"/>
        </w:rPr>
        <w:t>2.</w:t>
      </w:r>
      <w:r w:rsidR="00472D98">
        <w:rPr>
          <w:rFonts w:cs="Arial"/>
          <w:sz w:val="20"/>
          <w:szCs w:val="20"/>
          <w:lang w:eastAsia="sl-SI"/>
        </w:rPr>
        <w:t xml:space="preserve"> službene potrebe </w:t>
      </w:r>
      <w:r w:rsidR="00472D98" w:rsidRPr="00472D98">
        <w:rPr>
          <w:rFonts w:cs="Arial"/>
          <w:sz w:val="20"/>
          <w:szCs w:val="20"/>
          <w:lang w:eastAsia="sl-SI"/>
        </w:rPr>
        <w:t>mednarodnih organizacij oziroma predstavništev mednarodnih organizacij med njihovim delovanjem v Sloveniji</w:t>
      </w:r>
      <w:r w:rsidR="00472D98" w:rsidRPr="00472D98">
        <w:t xml:space="preserve"> </w:t>
      </w:r>
      <w:r w:rsidR="00515E53">
        <w:rPr>
          <w:rFonts w:cs="Arial"/>
          <w:sz w:val="20"/>
          <w:szCs w:val="20"/>
          <w:lang w:eastAsia="sl-SI"/>
        </w:rPr>
        <w:t>in</w:t>
      </w:r>
      <w:r w:rsidR="00515E53" w:rsidRPr="00FD7493">
        <w:rPr>
          <w:rFonts w:cs="Arial"/>
          <w:sz w:val="20"/>
          <w:szCs w:val="20"/>
          <w:lang w:eastAsia="sl-SI"/>
        </w:rPr>
        <w:t xml:space="preserve"> </w:t>
      </w:r>
      <w:r w:rsidR="00FD7493" w:rsidRPr="00FD7493">
        <w:rPr>
          <w:rFonts w:cs="Arial"/>
          <w:sz w:val="20"/>
          <w:szCs w:val="20"/>
          <w:lang w:eastAsia="sl-SI"/>
        </w:rPr>
        <w:t xml:space="preserve">za osebne potrebe tujega osebja </w:t>
      </w:r>
      <w:r w:rsidR="00FD7493">
        <w:rPr>
          <w:rFonts w:cs="Arial"/>
          <w:sz w:val="20"/>
          <w:szCs w:val="20"/>
          <w:lang w:eastAsia="sl-SI"/>
        </w:rPr>
        <w:t>mednarodnih organizacij</w:t>
      </w:r>
      <w:r w:rsidR="00FD7493" w:rsidRPr="00FD7493">
        <w:rPr>
          <w:rFonts w:cs="Arial"/>
          <w:sz w:val="20"/>
          <w:szCs w:val="20"/>
          <w:lang w:eastAsia="sl-SI"/>
        </w:rPr>
        <w:t>, vključno z njihovimi družinskimi član</w:t>
      </w:r>
      <w:r w:rsidR="00FD7493">
        <w:rPr>
          <w:rFonts w:cs="Arial"/>
          <w:sz w:val="20"/>
          <w:szCs w:val="20"/>
          <w:lang w:eastAsia="sl-SI"/>
        </w:rPr>
        <w:t xml:space="preserve">i, </w:t>
      </w:r>
      <w:r w:rsidR="00DA2AB1" w:rsidRPr="00DA2AB1">
        <w:rPr>
          <w:rFonts w:cs="Arial"/>
          <w:sz w:val="20"/>
          <w:szCs w:val="20"/>
          <w:lang w:eastAsia="sl-SI"/>
        </w:rPr>
        <w:t xml:space="preserve">če </w:t>
      </w:r>
      <w:r w:rsidR="00DA2AB1">
        <w:rPr>
          <w:rFonts w:cs="Arial"/>
          <w:sz w:val="20"/>
          <w:szCs w:val="20"/>
          <w:lang w:eastAsia="sl-SI"/>
        </w:rPr>
        <w:t xml:space="preserve">tako </w:t>
      </w:r>
      <w:r w:rsidR="00DA2AB1" w:rsidRPr="00DA2AB1">
        <w:rPr>
          <w:rFonts w:cs="Arial"/>
          <w:sz w:val="20"/>
          <w:szCs w:val="20"/>
          <w:lang w:eastAsia="sl-SI"/>
        </w:rPr>
        <w:t>določajo mednarodne pogodbe, ki veljajo za Slovenijo</w:t>
      </w:r>
      <w:r w:rsidR="007B2953">
        <w:rPr>
          <w:rFonts w:cs="Arial"/>
          <w:sz w:val="20"/>
          <w:szCs w:val="20"/>
          <w:lang w:eastAsia="sl-SI"/>
        </w:rPr>
        <w:t>;</w:t>
      </w:r>
    </w:p>
    <w:p w14:paraId="104C5890" w14:textId="77777777" w:rsidR="00307E46" w:rsidRDefault="00307E46" w:rsidP="00307E46">
      <w:pPr>
        <w:pStyle w:val="Alineazaodstavkom"/>
        <w:keepNext w:val="0"/>
        <w:keepLines w:val="0"/>
        <w:widowControl w:val="0"/>
        <w:spacing w:line="260" w:lineRule="exact"/>
        <w:rPr>
          <w:rFonts w:cs="Arial"/>
          <w:sz w:val="20"/>
          <w:szCs w:val="20"/>
          <w:lang w:eastAsia="sl-SI"/>
        </w:rPr>
      </w:pPr>
      <w:r>
        <w:rPr>
          <w:rFonts w:cs="Arial"/>
          <w:sz w:val="20"/>
          <w:szCs w:val="20"/>
          <w:lang w:eastAsia="sl-SI"/>
        </w:rPr>
        <w:t>3.</w:t>
      </w:r>
      <w:r w:rsidR="00BF0836" w:rsidRPr="00A8536B">
        <w:rPr>
          <w:rFonts w:cs="Arial"/>
          <w:sz w:val="20"/>
          <w:szCs w:val="20"/>
          <w:lang w:eastAsia="sl-SI"/>
        </w:rPr>
        <w:t xml:space="preserve"> </w:t>
      </w:r>
      <w:r w:rsidR="00D82B70" w:rsidRPr="00A8536B">
        <w:rPr>
          <w:rFonts w:cs="Arial"/>
          <w:sz w:val="20"/>
          <w:szCs w:val="20"/>
          <w:lang w:eastAsia="sl-SI"/>
        </w:rPr>
        <w:t xml:space="preserve">službene potrebe agencij ali organov </w:t>
      </w:r>
      <w:r w:rsidR="00313DD6">
        <w:rPr>
          <w:rFonts w:cs="Arial"/>
          <w:sz w:val="20"/>
          <w:szCs w:val="20"/>
          <w:lang w:eastAsia="sl-SI"/>
        </w:rPr>
        <w:t>Unije</w:t>
      </w:r>
      <w:r w:rsidR="00D82B70" w:rsidRPr="00A8536B">
        <w:rPr>
          <w:rFonts w:cs="Arial"/>
          <w:sz w:val="20"/>
          <w:szCs w:val="20"/>
          <w:lang w:eastAsia="sl-SI"/>
        </w:rPr>
        <w:t>, za katere velja Protokol o privilegijih in imunitetah Evropske unije (UL C št. 83 z dne 30. 3. 2010, str. 266)</w:t>
      </w:r>
      <w:r w:rsidR="00784545">
        <w:rPr>
          <w:rFonts w:cs="Arial"/>
          <w:sz w:val="20"/>
          <w:szCs w:val="20"/>
          <w:lang w:eastAsia="sl-SI"/>
        </w:rPr>
        <w:t xml:space="preserve"> s sedežem v Sloveniji, v drugi državi članici ali tretji državi</w:t>
      </w:r>
      <w:r w:rsidR="00D82B70" w:rsidRPr="00A8536B">
        <w:rPr>
          <w:rFonts w:cs="Arial"/>
          <w:sz w:val="20"/>
          <w:szCs w:val="20"/>
          <w:lang w:eastAsia="sl-SI"/>
        </w:rPr>
        <w:t>, in sicer v okvirih in pod pogoji iz Protokola in sporazumov o njegovem izvajanju ali sporazumov o sedežu ter predvsem le do obsega, ki ne povzroča izkrivljanja konkurence;</w:t>
      </w:r>
    </w:p>
    <w:p w14:paraId="104C5891" w14:textId="77777777" w:rsidR="00307E46" w:rsidRDefault="00307E46" w:rsidP="00307E46">
      <w:pPr>
        <w:pStyle w:val="Alineazaodstavkom"/>
        <w:keepNext w:val="0"/>
        <w:keepLines w:val="0"/>
        <w:widowControl w:val="0"/>
        <w:spacing w:line="260" w:lineRule="exact"/>
        <w:rPr>
          <w:rFonts w:cs="Arial"/>
          <w:sz w:val="20"/>
          <w:szCs w:val="20"/>
          <w:lang w:eastAsia="sl-SI"/>
        </w:rPr>
      </w:pPr>
      <w:r>
        <w:rPr>
          <w:rFonts w:cs="Arial"/>
          <w:sz w:val="20"/>
          <w:szCs w:val="20"/>
          <w:lang w:eastAsia="sl-SI"/>
        </w:rPr>
        <w:t>4.</w:t>
      </w:r>
      <w:r w:rsidR="00176DE6">
        <w:rPr>
          <w:rFonts w:cs="Arial"/>
          <w:sz w:val="20"/>
          <w:szCs w:val="20"/>
          <w:lang w:eastAsia="sl-SI"/>
        </w:rPr>
        <w:t xml:space="preserve"> </w:t>
      </w:r>
      <w:r w:rsidR="00D82B70" w:rsidRPr="00A8536B">
        <w:rPr>
          <w:rFonts w:cs="Arial"/>
          <w:sz w:val="20"/>
          <w:szCs w:val="20"/>
          <w:lang w:eastAsia="sl-SI"/>
        </w:rPr>
        <w:t xml:space="preserve">službene potrebe diplomatskih predstavništev, konzulatov ter mednarodnih organizacij oziroma predstavništev mednarodnih organizacij s sedežem v drugi državi članici </w:t>
      </w:r>
      <w:r w:rsidR="00C8158D" w:rsidRPr="00A8536B">
        <w:rPr>
          <w:rFonts w:cs="Arial"/>
          <w:sz w:val="20"/>
          <w:szCs w:val="20"/>
          <w:lang w:eastAsia="sl-SI"/>
        </w:rPr>
        <w:t>ali v tretji državi</w:t>
      </w:r>
      <w:r w:rsidR="00784545">
        <w:rPr>
          <w:rFonts w:cs="Arial"/>
          <w:sz w:val="20"/>
          <w:szCs w:val="20"/>
          <w:lang w:eastAsia="sl-SI"/>
        </w:rPr>
        <w:t xml:space="preserve"> </w:t>
      </w:r>
      <w:r w:rsidR="00D82B70" w:rsidRPr="00A8536B">
        <w:rPr>
          <w:rFonts w:cs="Arial"/>
          <w:sz w:val="20"/>
          <w:szCs w:val="20"/>
          <w:lang w:eastAsia="sl-SI"/>
        </w:rPr>
        <w:t>ter za osebne potrebe njihovega osebja</w:t>
      </w:r>
      <w:r w:rsidR="00DA2AB1" w:rsidRPr="00DA2AB1">
        <w:rPr>
          <w:rFonts w:cs="Arial"/>
          <w:sz w:val="20"/>
          <w:szCs w:val="20"/>
          <w:lang w:eastAsia="sl-SI"/>
        </w:rPr>
        <w:t>, vključno z njihovimi družinskimi</w:t>
      </w:r>
      <w:r w:rsidR="00DA2AB1">
        <w:rPr>
          <w:rFonts w:cs="Arial"/>
          <w:sz w:val="20"/>
          <w:szCs w:val="20"/>
          <w:lang w:eastAsia="sl-SI"/>
        </w:rPr>
        <w:t xml:space="preserve"> člani;</w:t>
      </w:r>
    </w:p>
    <w:p w14:paraId="104C5892" w14:textId="77777777" w:rsidR="00DA6BCA" w:rsidRDefault="00307E46" w:rsidP="00307E46">
      <w:pPr>
        <w:pStyle w:val="Alineazaodstavkom"/>
        <w:keepNext w:val="0"/>
        <w:keepLines w:val="0"/>
        <w:widowControl w:val="0"/>
        <w:spacing w:line="260" w:lineRule="exact"/>
        <w:rPr>
          <w:rFonts w:cs="Arial"/>
          <w:sz w:val="20"/>
          <w:szCs w:val="20"/>
          <w:lang w:eastAsia="sl-SI"/>
        </w:rPr>
      </w:pPr>
      <w:r>
        <w:rPr>
          <w:rFonts w:cs="Arial"/>
          <w:sz w:val="20"/>
          <w:szCs w:val="20"/>
          <w:lang w:eastAsia="sl-SI"/>
        </w:rPr>
        <w:t>5.</w:t>
      </w:r>
      <w:r w:rsidR="00C8158D" w:rsidRPr="00A8536B">
        <w:rPr>
          <w:rFonts w:cs="Arial"/>
          <w:sz w:val="20"/>
          <w:szCs w:val="20"/>
          <w:lang w:eastAsia="sl-SI"/>
        </w:rPr>
        <w:t xml:space="preserve"> potrebe oboroženih sil drugih držav članic Severnoatlantske zveze ali</w:t>
      </w:r>
      <w:r w:rsidR="00891A54" w:rsidRPr="00A8536B">
        <w:rPr>
          <w:rFonts w:cs="Arial"/>
          <w:sz w:val="20"/>
          <w:szCs w:val="20"/>
          <w:lang w:eastAsia="sl-SI"/>
        </w:rPr>
        <w:t xml:space="preserve"> njihovega</w:t>
      </w:r>
      <w:r w:rsidR="00C8158D" w:rsidRPr="00A8536B">
        <w:rPr>
          <w:rFonts w:cs="Arial"/>
          <w:sz w:val="20"/>
          <w:szCs w:val="20"/>
          <w:lang w:eastAsia="sl-SI"/>
        </w:rPr>
        <w:t xml:space="preserve"> spremnega civilnega osebja ali za oskrbo njihovih menz ali kantin, kadar te sile sodelujejo pri zagotavljanju skupne obrambe</w:t>
      </w:r>
      <w:r w:rsidR="00481DA1" w:rsidRPr="00A8536B">
        <w:rPr>
          <w:rFonts w:cs="Arial"/>
          <w:sz w:val="20"/>
          <w:szCs w:val="20"/>
          <w:lang w:eastAsia="sl-SI"/>
        </w:rPr>
        <w:t>.</w:t>
      </w:r>
    </w:p>
    <w:p w14:paraId="104C5893" w14:textId="77777777" w:rsidR="00366896" w:rsidRPr="00A8536B" w:rsidRDefault="00366896" w:rsidP="00307E46">
      <w:pPr>
        <w:pStyle w:val="Alineazaodstavkom"/>
        <w:keepNext w:val="0"/>
        <w:keepLines w:val="0"/>
        <w:widowControl w:val="0"/>
        <w:spacing w:line="260" w:lineRule="exact"/>
        <w:rPr>
          <w:rFonts w:cs="Arial"/>
          <w:sz w:val="20"/>
          <w:szCs w:val="20"/>
          <w:lang w:eastAsia="sl-SI"/>
        </w:rPr>
      </w:pPr>
    </w:p>
    <w:p w14:paraId="104C5894" w14:textId="77777777" w:rsidR="00DA6BCA" w:rsidRPr="00A8536B" w:rsidRDefault="00DA6BC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Oprostitev po tem členu se uveljavlja na podlagi potrdil ministrstva, pristojnega za zunanje zadeve.</w:t>
      </w:r>
    </w:p>
    <w:p w14:paraId="104C5895" w14:textId="77777777" w:rsidR="00DA6BCA" w:rsidRPr="00A8536B" w:rsidRDefault="00A340EB"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p>
    <w:p w14:paraId="104C5896" w14:textId="77777777" w:rsidR="00DA6BCA" w:rsidRPr="00A8536B" w:rsidRDefault="00DA6BC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FF3D58" w:rsidRPr="00A8536B">
        <w:rPr>
          <w:rFonts w:cs="Arial"/>
          <w:sz w:val="20"/>
          <w:szCs w:val="20"/>
          <w:lang w:eastAsia="sl-SI"/>
        </w:rPr>
        <w:tab/>
      </w:r>
      <w:r w:rsidRPr="00A8536B">
        <w:rPr>
          <w:rFonts w:cs="Arial"/>
          <w:sz w:val="20"/>
          <w:szCs w:val="20"/>
          <w:lang w:eastAsia="sl-SI"/>
        </w:rPr>
        <w:t>Če je mogoče oprostitev uveljavljati le ob pogoju vzajemnosti, le-to potrdi ministrstvo, pristojno za zunanje zadeve.</w:t>
      </w:r>
    </w:p>
    <w:p w14:paraId="104C5897" w14:textId="77777777" w:rsidR="00DA6BCA" w:rsidRPr="00A8536B" w:rsidRDefault="00DA6BCA" w:rsidP="00D651CC">
      <w:pPr>
        <w:pStyle w:val="Alineazaodstavkom"/>
        <w:keepNext w:val="0"/>
        <w:keepLines w:val="0"/>
        <w:widowControl w:val="0"/>
        <w:spacing w:line="260" w:lineRule="exact"/>
        <w:rPr>
          <w:rFonts w:cs="Arial"/>
          <w:sz w:val="20"/>
          <w:szCs w:val="20"/>
          <w:lang w:eastAsia="sl-SI"/>
        </w:rPr>
      </w:pPr>
    </w:p>
    <w:p w14:paraId="104C5898" w14:textId="77777777" w:rsidR="00DA6BCA" w:rsidRPr="00A8536B" w:rsidRDefault="00DA6BC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(4) </w:t>
      </w:r>
      <w:r w:rsidR="00FF3D58" w:rsidRPr="00A8536B">
        <w:rPr>
          <w:rFonts w:cs="Arial"/>
          <w:sz w:val="20"/>
          <w:szCs w:val="20"/>
          <w:lang w:eastAsia="sl-SI"/>
        </w:rPr>
        <w:tab/>
      </w:r>
      <w:r w:rsidRPr="00A8536B">
        <w:rPr>
          <w:rFonts w:cs="Arial"/>
          <w:sz w:val="20"/>
          <w:szCs w:val="20"/>
          <w:lang w:eastAsia="sl-SI"/>
        </w:rPr>
        <w:t xml:space="preserve">Oprostitve plačila </w:t>
      </w:r>
      <w:r w:rsidRPr="00A8536B">
        <w:rPr>
          <w:sz w:val="20"/>
          <w:lang w:eastAsia="sl-SI"/>
        </w:rPr>
        <w:t xml:space="preserve">trošarine po </w:t>
      </w:r>
      <w:r w:rsidR="009404B7" w:rsidRPr="00A8536B">
        <w:rPr>
          <w:sz w:val="20"/>
          <w:lang w:eastAsia="sl-SI"/>
        </w:rPr>
        <w:t>1</w:t>
      </w:r>
      <w:r w:rsidRPr="00A8536B">
        <w:rPr>
          <w:sz w:val="20"/>
          <w:lang w:eastAsia="sl-SI"/>
        </w:rPr>
        <w:t>.</w:t>
      </w:r>
      <w:r w:rsidR="00A05581">
        <w:rPr>
          <w:sz w:val="20"/>
          <w:lang w:eastAsia="sl-SI"/>
        </w:rPr>
        <w:t xml:space="preserve"> in 2.</w:t>
      </w:r>
      <w:r w:rsidRPr="00A8536B">
        <w:rPr>
          <w:sz w:val="20"/>
          <w:lang w:eastAsia="sl-SI"/>
        </w:rPr>
        <w:t xml:space="preserve"> točki prvega odstavka tega</w:t>
      </w:r>
      <w:r w:rsidRPr="00A8536B">
        <w:rPr>
          <w:rFonts w:cs="Arial"/>
          <w:sz w:val="20"/>
          <w:szCs w:val="20"/>
          <w:lang w:eastAsia="sl-SI"/>
        </w:rPr>
        <w:t xml:space="preserve"> člena ne morejo uveljavljati državljani Slovenije oziroma tuji državljani s stalnim prebivališčem v Sloveniji.</w:t>
      </w:r>
    </w:p>
    <w:p w14:paraId="104C5899" w14:textId="77777777" w:rsidR="00DA6BCA" w:rsidRPr="00A8536B" w:rsidRDefault="00DA6BCA" w:rsidP="00D651CC">
      <w:pPr>
        <w:pStyle w:val="Alineazaodstavkom"/>
        <w:keepNext w:val="0"/>
        <w:keepLines w:val="0"/>
        <w:widowControl w:val="0"/>
        <w:spacing w:line="260" w:lineRule="exact"/>
        <w:rPr>
          <w:rFonts w:cs="Arial"/>
          <w:sz w:val="20"/>
          <w:szCs w:val="20"/>
          <w:lang w:eastAsia="sl-SI"/>
        </w:rPr>
      </w:pPr>
    </w:p>
    <w:p w14:paraId="104C589A" w14:textId="77777777" w:rsidR="00FA04A6" w:rsidRPr="00A8536B" w:rsidRDefault="005D77F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(5</w:t>
      </w:r>
      <w:r w:rsidR="00FA04A6" w:rsidRPr="00A8536B">
        <w:rPr>
          <w:rFonts w:cs="Arial"/>
          <w:sz w:val="20"/>
          <w:szCs w:val="20"/>
          <w:lang w:eastAsia="sl-SI"/>
        </w:rPr>
        <w:t xml:space="preserve">) </w:t>
      </w:r>
      <w:r w:rsidR="00FF3D58" w:rsidRPr="00A8536B">
        <w:rPr>
          <w:rFonts w:cs="Arial"/>
          <w:sz w:val="20"/>
          <w:szCs w:val="20"/>
          <w:lang w:eastAsia="sl-SI"/>
        </w:rPr>
        <w:tab/>
      </w:r>
      <w:r w:rsidR="00FA04A6" w:rsidRPr="00A8536B">
        <w:rPr>
          <w:rFonts w:cs="Arial"/>
          <w:sz w:val="20"/>
          <w:szCs w:val="20"/>
          <w:lang w:eastAsia="sl-SI"/>
        </w:rPr>
        <w:t xml:space="preserve">Oprostitev plačila trošarine </w:t>
      </w:r>
      <w:r w:rsidRPr="00A8536B">
        <w:rPr>
          <w:rFonts w:cs="Arial"/>
          <w:sz w:val="20"/>
          <w:szCs w:val="20"/>
          <w:lang w:eastAsia="sl-SI"/>
        </w:rPr>
        <w:t>po tem členu se</w:t>
      </w:r>
      <w:r w:rsidR="00FA04A6" w:rsidRPr="00A8536B">
        <w:rPr>
          <w:rFonts w:cs="Arial"/>
          <w:sz w:val="20"/>
          <w:szCs w:val="20"/>
          <w:lang w:eastAsia="sl-SI"/>
        </w:rPr>
        <w:t xml:space="preserve"> lahko uveljavi kot </w:t>
      </w:r>
      <w:r w:rsidR="00C34DF5" w:rsidRPr="00A8536B">
        <w:rPr>
          <w:rFonts w:cs="Arial"/>
          <w:sz w:val="20"/>
          <w:szCs w:val="20"/>
          <w:lang w:eastAsia="sl-SI"/>
        </w:rPr>
        <w:t>neposredn</w:t>
      </w:r>
      <w:r w:rsidR="00515E53">
        <w:rPr>
          <w:rFonts w:cs="Arial"/>
          <w:sz w:val="20"/>
          <w:szCs w:val="20"/>
          <w:lang w:eastAsia="sl-SI"/>
        </w:rPr>
        <w:t>a</w:t>
      </w:r>
      <w:r w:rsidR="00FA04A6" w:rsidRPr="00A8536B">
        <w:rPr>
          <w:rFonts w:cs="Arial"/>
          <w:sz w:val="20"/>
          <w:szCs w:val="20"/>
          <w:lang w:eastAsia="sl-SI"/>
        </w:rPr>
        <w:t xml:space="preserve"> </w:t>
      </w:r>
      <w:r w:rsidR="00572FD8" w:rsidRPr="00A8536B">
        <w:rPr>
          <w:rFonts w:cs="Arial"/>
          <w:sz w:val="20"/>
          <w:szCs w:val="20"/>
          <w:lang w:eastAsia="sl-SI"/>
        </w:rPr>
        <w:t xml:space="preserve">oprostitev ali kot </w:t>
      </w:r>
      <w:r w:rsidR="00FA04A6" w:rsidRPr="00A8536B">
        <w:rPr>
          <w:rFonts w:cs="Arial"/>
          <w:sz w:val="20"/>
          <w:szCs w:val="20"/>
          <w:lang w:eastAsia="sl-SI"/>
        </w:rPr>
        <w:t xml:space="preserve">vračilo plačane trošarine.  </w:t>
      </w:r>
    </w:p>
    <w:p w14:paraId="104C589B" w14:textId="77777777" w:rsidR="00FA04A6" w:rsidRPr="00A8536B" w:rsidRDefault="00FA04A6" w:rsidP="00D651CC">
      <w:pPr>
        <w:pStyle w:val="Alineazaodstavkom"/>
        <w:keepNext w:val="0"/>
        <w:keepLines w:val="0"/>
        <w:widowControl w:val="0"/>
        <w:spacing w:line="260" w:lineRule="exact"/>
        <w:rPr>
          <w:rFonts w:cs="Arial"/>
          <w:sz w:val="20"/>
          <w:szCs w:val="20"/>
          <w:lang w:eastAsia="sl-SI"/>
        </w:rPr>
      </w:pPr>
    </w:p>
    <w:p w14:paraId="104C589C" w14:textId="77777777" w:rsidR="00DA6BCA" w:rsidRPr="00A8536B" w:rsidRDefault="00DA6BC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(6) </w:t>
      </w:r>
      <w:r w:rsidR="00FF3D58" w:rsidRPr="00A8536B">
        <w:rPr>
          <w:rFonts w:cs="Arial"/>
          <w:sz w:val="20"/>
          <w:szCs w:val="20"/>
          <w:lang w:eastAsia="sl-SI"/>
        </w:rPr>
        <w:tab/>
      </w:r>
      <w:r w:rsidR="004A7344" w:rsidRPr="00A8536B">
        <w:rPr>
          <w:rFonts w:cs="Arial"/>
          <w:sz w:val="20"/>
          <w:szCs w:val="20"/>
          <w:lang w:eastAsia="sl-SI"/>
        </w:rPr>
        <w:t>U</w:t>
      </w:r>
      <w:r w:rsidRPr="00A8536B">
        <w:rPr>
          <w:rFonts w:cs="Arial"/>
          <w:sz w:val="20"/>
          <w:szCs w:val="20"/>
          <w:lang w:eastAsia="sl-SI"/>
        </w:rPr>
        <w:t xml:space="preserve">pravičenci iz prvega odstavka tega člena </w:t>
      </w:r>
      <w:r w:rsidR="004A7344" w:rsidRPr="00A8536B">
        <w:rPr>
          <w:rFonts w:cs="Arial"/>
          <w:sz w:val="20"/>
          <w:szCs w:val="20"/>
          <w:lang w:eastAsia="sl-SI"/>
        </w:rPr>
        <w:t xml:space="preserve">lahko </w:t>
      </w:r>
      <w:r w:rsidRPr="00A8536B">
        <w:rPr>
          <w:rFonts w:cs="Arial"/>
          <w:sz w:val="20"/>
          <w:szCs w:val="20"/>
          <w:lang w:eastAsia="sl-SI"/>
        </w:rPr>
        <w:t>pridobijo trošarinske izdelke iz druge države članice</w:t>
      </w:r>
      <w:r w:rsidR="008B0512" w:rsidRPr="00A8536B">
        <w:rPr>
          <w:rFonts w:cs="Arial"/>
          <w:sz w:val="20"/>
          <w:szCs w:val="20"/>
          <w:lang w:eastAsia="sl-SI"/>
        </w:rPr>
        <w:t xml:space="preserve"> </w:t>
      </w:r>
      <w:r w:rsidR="009962B0" w:rsidRPr="00A8536B">
        <w:rPr>
          <w:rFonts w:cs="Arial"/>
          <w:sz w:val="20"/>
          <w:szCs w:val="20"/>
          <w:lang w:eastAsia="sl-SI"/>
        </w:rPr>
        <w:t xml:space="preserve">v </w:t>
      </w:r>
      <w:r w:rsidRPr="00A8536B">
        <w:rPr>
          <w:rFonts w:cs="Arial"/>
          <w:sz w:val="20"/>
          <w:szCs w:val="20"/>
          <w:lang w:eastAsia="sl-SI"/>
        </w:rPr>
        <w:t>režim</w:t>
      </w:r>
      <w:r w:rsidR="009962B0" w:rsidRPr="00A8536B">
        <w:rPr>
          <w:rFonts w:cs="Arial"/>
          <w:sz w:val="20"/>
          <w:szCs w:val="20"/>
          <w:lang w:eastAsia="sl-SI"/>
        </w:rPr>
        <w:t>u</w:t>
      </w:r>
      <w:r w:rsidRPr="00A8536B">
        <w:rPr>
          <w:rFonts w:cs="Arial"/>
          <w:sz w:val="20"/>
          <w:szCs w:val="20"/>
          <w:lang w:eastAsia="sl-SI"/>
        </w:rPr>
        <w:t xml:space="preserve"> odloga, če pošiljko spremlja</w:t>
      </w:r>
      <w:r w:rsidR="00515E53">
        <w:rPr>
          <w:rFonts w:cs="Arial"/>
          <w:sz w:val="20"/>
          <w:szCs w:val="20"/>
          <w:lang w:eastAsia="sl-SI"/>
        </w:rPr>
        <w:t>ta</w:t>
      </w:r>
      <w:r w:rsidRPr="00A8536B">
        <w:rPr>
          <w:rFonts w:cs="Arial"/>
          <w:sz w:val="20"/>
          <w:szCs w:val="20"/>
          <w:lang w:eastAsia="sl-SI"/>
        </w:rPr>
        <w:t xml:space="preserve"> elektronski trošarinski dokument in potrdilo o oprostitvi plačila trošarine na obrazcu, ki ga določa </w:t>
      </w:r>
      <w:r w:rsidR="006D43EB" w:rsidRPr="00A8536B">
        <w:rPr>
          <w:rFonts w:cs="Arial"/>
          <w:sz w:val="20"/>
          <w:szCs w:val="20"/>
          <w:lang w:eastAsia="sl-SI"/>
        </w:rPr>
        <w:t>zakonodaja Unije</w:t>
      </w:r>
      <w:r w:rsidRPr="00A8536B">
        <w:rPr>
          <w:rFonts w:cs="Arial"/>
          <w:sz w:val="20"/>
          <w:szCs w:val="20"/>
          <w:lang w:eastAsia="sl-SI"/>
        </w:rPr>
        <w:t>.</w:t>
      </w:r>
      <w:r w:rsidR="00E8094E" w:rsidRPr="00A8536B">
        <w:rPr>
          <w:rFonts w:cs="Arial"/>
          <w:sz w:val="20"/>
          <w:szCs w:val="20"/>
          <w:lang w:eastAsia="sl-SI"/>
        </w:rPr>
        <w:t xml:space="preserve"> </w:t>
      </w:r>
    </w:p>
    <w:p w14:paraId="104C589D" w14:textId="77777777" w:rsidR="00DA6BCA" w:rsidRPr="00A8536B" w:rsidRDefault="00DA6BCA" w:rsidP="00D651CC">
      <w:pPr>
        <w:pStyle w:val="Alineazaodstavkom"/>
        <w:keepNext w:val="0"/>
        <w:keepLines w:val="0"/>
        <w:widowControl w:val="0"/>
        <w:spacing w:line="260" w:lineRule="exact"/>
        <w:rPr>
          <w:rFonts w:cs="Arial"/>
          <w:sz w:val="20"/>
          <w:szCs w:val="20"/>
          <w:lang w:eastAsia="sl-SI"/>
        </w:rPr>
      </w:pPr>
    </w:p>
    <w:p w14:paraId="104C589E" w14:textId="77777777" w:rsidR="00DA6BCA" w:rsidRPr="00A8536B" w:rsidRDefault="00DA6BC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5D77F5" w:rsidRPr="00A8536B">
        <w:rPr>
          <w:rFonts w:cs="Arial"/>
          <w:sz w:val="20"/>
          <w:szCs w:val="20"/>
          <w:lang w:eastAsia="sl-SI"/>
        </w:rPr>
        <w:t>7</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Če pošiljatelj pošilja trošarinske izdelke iz Slovenije v drugo državo članico osebam, katerih položaj </w:t>
      </w:r>
      <w:r w:rsidR="000965F0" w:rsidRPr="00A8536B">
        <w:rPr>
          <w:rFonts w:cs="Arial"/>
          <w:sz w:val="20"/>
          <w:szCs w:val="20"/>
          <w:lang w:eastAsia="sl-SI"/>
        </w:rPr>
        <w:t xml:space="preserve">je </w:t>
      </w:r>
      <w:r w:rsidRPr="00A8536B">
        <w:rPr>
          <w:rFonts w:cs="Arial"/>
          <w:sz w:val="20"/>
          <w:szCs w:val="20"/>
          <w:lang w:eastAsia="sl-SI"/>
        </w:rPr>
        <w:t xml:space="preserve">po zakonodaji te države članice primerljiv s položajem oseb iz prvega odstavka tega člena, </w:t>
      </w:r>
      <w:r w:rsidR="00AB44C5" w:rsidRPr="00A8536B">
        <w:rPr>
          <w:rFonts w:cs="Arial"/>
          <w:sz w:val="20"/>
          <w:szCs w:val="20"/>
          <w:lang w:eastAsia="sl-SI"/>
        </w:rPr>
        <w:t xml:space="preserve"> </w:t>
      </w:r>
      <w:r w:rsidRPr="00A8536B">
        <w:rPr>
          <w:rFonts w:cs="Arial"/>
          <w:sz w:val="20"/>
          <w:szCs w:val="20"/>
          <w:lang w:eastAsia="sl-SI"/>
        </w:rPr>
        <w:t xml:space="preserve">jih lahko odpošlje </w:t>
      </w:r>
      <w:r w:rsidR="009962B0" w:rsidRPr="00A8536B">
        <w:rPr>
          <w:rFonts w:cs="Arial"/>
          <w:sz w:val="20"/>
          <w:szCs w:val="20"/>
          <w:lang w:eastAsia="sl-SI"/>
        </w:rPr>
        <w:t xml:space="preserve">v </w:t>
      </w:r>
      <w:r w:rsidRPr="00A8536B">
        <w:rPr>
          <w:rFonts w:cs="Arial"/>
          <w:sz w:val="20"/>
          <w:szCs w:val="20"/>
          <w:lang w:eastAsia="sl-SI"/>
        </w:rPr>
        <w:t>režim</w:t>
      </w:r>
      <w:r w:rsidR="009962B0" w:rsidRPr="00A8536B">
        <w:rPr>
          <w:rFonts w:cs="Arial"/>
          <w:sz w:val="20"/>
          <w:szCs w:val="20"/>
          <w:lang w:eastAsia="sl-SI"/>
        </w:rPr>
        <w:t xml:space="preserve">u </w:t>
      </w:r>
      <w:r w:rsidRPr="00A8536B">
        <w:rPr>
          <w:rFonts w:cs="Arial"/>
          <w:sz w:val="20"/>
          <w:szCs w:val="20"/>
          <w:lang w:eastAsia="sl-SI"/>
        </w:rPr>
        <w:t xml:space="preserve">odloga, če za pošiljko izda elektronski trošarinski dokument v skladu </w:t>
      </w:r>
      <w:r w:rsidR="000965F0" w:rsidRPr="00A8536B">
        <w:rPr>
          <w:rFonts w:cs="Arial"/>
          <w:sz w:val="20"/>
          <w:szCs w:val="20"/>
          <w:lang w:eastAsia="sl-SI"/>
        </w:rPr>
        <w:t>s</w:t>
      </w:r>
      <w:r w:rsidR="00823963">
        <w:rPr>
          <w:rFonts w:cs="Arial"/>
          <w:sz w:val="20"/>
          <w:szCs w:val="20"/>
          <w:lang w:eastAsia="sl-SI"/>
        </w:rPr>
        <w:t xml:space="preserve"> 34.</w:t>
      </w:r>
      <w:r w:rsidR="009962B0" w:rsidRPr="00A8536B">
        <w:rPr>
          <w:rFonts w:cs="Arial"/>
          <w:sz w:val="20"/>
          <w:szCs w:val="20"/>
          <w:lang w:eastAsia="sl-SI"/>
        </w:rPr>
        <w:t xml:space="preserve"> </w:t>
      </w:r>
      <w:r w:rsidR="000B08FC" w:rsidRPr="00A8536B">
        <w:rPr>
          <w:rFonts w:cs="Arial"/>
          <w:sz w:val="20"/>
          <w:szCs w:val="20"/>
          <w:lang w:eastAsia="sl-SI"/>
        </w:rPr>
        <w:t>členom</w:t>
      </w:r>
      <w:r w:rsidRPr="00A8536B">
        <w:rPr>
          <w:rFonts w:cs="Arial"/>
          <w:sz w:val="20"/>
          <w:szCs w:val="20"/>
          <w:lang w:eastAsia="sl-SI"/>
        </w:rPr>
        <w:t xml:space="preserve"> tega zakona, ki mu priloži potrdilo o oprostitvi plačila trošarine, ki ga izda država članica</w:t>
      </w:r>
      <w:r w:rsidR="009962B0" w:rsidRPr="00A8536B">
        <w:rPr>
          <w:rFonts w:cs="Arial"/>
          <w:sz w:val="20"/>
          <w:szCs w:val="20"/>
          <w:lang w:eastAsia="sl-SI"/>
        </w:rPr>
        <w:t>,</w:t>
      </w:r>
      <w:r w:rsidRPr="00A8536B">
        <w:rPr>
          <w:rFonts w:cs="Arial"/>
          <w:sz w:val="20"/>
          <w:szCs w:val="20"/>
          <w:lang w:eastAsia="sl-SI"/>
        </w:rPr>
        <w:t xml:space="preserve"> v katero se trošarinski izdelki pošiljajo.</w:t>
      </w:r>
    </w:p>
    <w:p w14:paraId="104C589F" w14:textId="77777777" w:rsidR="00DA6BCA" w:rsidRPr="00A8536B" w:rsidRDefault="00DA6BCA" w:rsidP="00D651CC">
      <w:pPr>
        <w:pStyle w:val="Alineazaodstavkom"/>
        <w:keepNext w:val="0"/>
        <w:keepLines w:val="0"/>
        <w:widowControl w:val="0"/>
        <w:spacing w:line="260" w:lineRule="exact"/>
        <w:rPr>
          <w:sz w:val="20"/>
          <w:lang w:eastAsia="sl-SI"/>
        </w:rPr>
      </w:pPr>
    </w:p>
    <w:p w14:paraId="104C58A0" w14:textId="77777777" w:rsidR="00DA6BCA" w:rsidRPr="00A8536B" w:rsidRDefault="00DA6BC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lastRenderedPageBreak/>
        <w:t>(</w:t>
      </w:r>
      <w:r w:rsidR="005D77F5" w:rsidRPr="00A8536B">
        <w:rPr>
          <w:rFonts w:cs="Arial"/>
          <w:sz w:val="20"/>
          <w:szCs w:val="20"/>
          <w:lang w:eastAsia="sl-SI"/>
        </w:rPr>
        <w:t>8</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Način </w:t>
      </w:r>
      <w:r w:rsidR="00993E6F" w:rsidRPr="00A8536B">
        <w:rPr>
          <w:rFonts w:cs="Arial"/>
          <w:sz w:val="20"/>
          <w:szCs w:val="20"/>
          <w:lang w:eastAsia="sl-SI"/>
        </w:rPr>
        <w:t>uveljavljanja</w:t>
      </w:r>
      <w:r w:rsidRPr="00A8536B">
        <w:rPr>
          <w:rFonts w:cs="Arial"/>
          <w:sz w:val="20"/>
          <w:szCs w:val="20"/>
          <w:lang w:eastAsia="sl-SI"/>
        </w:rPr>
        <w:t xml:space="preserve"> oprostitev po tem členu predpiše minister, pristojen za finance</w:t>
      </w:r>
      <w:r w:rsidR="000B08FC" w:rsidRPr="00A8536B">
        <w:rPr>
          <w:rFonts w:cs="Arial"/>
          <w:sz w:val="20"/>
          <w:szCs w:val="20"/>
          <w:lang w:eastAsia="sl-SI"/>
        </w:rPr>
        <w:t>.</w:t>
      </w:r>
      <w:r w:rsidR="00224EC8" w:rsidRPr="00A8536B">
        <w:rPr>
          <w:rFonts w:cs="Arial"/>
          <w:sz w:val="20"/>
          <w:szCs w:val="20"/>
          <w:lang w:eastAsia="sl-SI"/>
        </w:rPr>
        <w:t xml:space="preserve"> </w:t>
      </w:r>
    </w:p>
    <w:p w14:paraId="104C58A1" w14:textId="77777777" w:rsidR="00746A11" w:rsidRPr="00A8536B" w:rsidRDefault="00BB2D84" w:rsidP="00BB2D84">
      <w:pPr>
        <w:pStyle w:val="Heading2"/>
      </w:pPr>
      <w:bookmarkStart w:id="22" w:name="_Ref420924041"/>
      <w:r>
        <w:t xml:space="preserve">18. </w:t>
      </w:r>
      <w:r w:rsidR="00DA6BCA" w:rsidRPr="00A8536B">
        <w:t>člen</w:t>
      </w:r>
      <w:bookmarkEnd w:id="22"/>
    </w:p>
    <w:p w14:paraId="104C58A2" w14:textId="77777777" w:rsidR="00746A11" w:rsidRPr="00A8536B" w:rsidRDefault="00746A11" w:rsidP="00BB2D84">
      <w:pPr>
        <w:pStyle w:val="Heading2"/>
      </w:pPr>
      <w:r w:rsidRPr="00A8536B">
        <w:t>(odpust plačila trošarine v režimu odloga)</w:t>
      </w:r>
    </w:p>
    <w:p w14:paraId="104C58A3" w14:textId="77777777" w:rsidR="00746A11" w:rsidRPr="00A8536B" w:rsidRDefault="00746A11"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(1) </w:t>
      </w:r>
      <w:r w:rsidR="00FF3D58" w:rsidRPr="00A8536B">
        <w:rPr>
          <w:rFonts w:ascii="Arial" w:eastAsia="Times New Roman" w:hAnsi="Arial" w:cs="Arial"/>
          <w:sz w:val="20"/>
          <w:szCs w:val="20"/>
          <w:lang w:eastAsia="sl-SI"/>
        </w:rPr>
        <w:tab/>
      </w:r>
      <w:r w:rsidR="00DC5A48" w:rsidRPr="00A8536B">
        <w:rPr>
          <w:rFonts w:ascii="Arial" w:eastAsia="Times New Roman" w:hAnsi="Arial" w:cs="Arial"/>
          <w:sz w:val="20"/>
          <w:szCs w:val="20"/>
          <w:lang w:eastAsia="sl-SI"/>
        </w:rPr>
        <w:t>Obveznost</w:t>
      </w:r>
      <w:r w:rsidRPr="00A8536B">
        <w:rPr>
          <w:rFonts w:ascii="Arial" w:eastAsia="Times New Roman" w:hAnsi="Arial" w:cs="Arial"/>
          <w:sz w:val="20"/>
          <w:szCs w:val="20"/>
          <w:lang w:eastAsia="sl-SI"/>
        </w:rPr>
        <w:t xml:space="preserve"> za obračun </w:t>
      </w:r>
      <w:r w:rsidR="00F82C74" w:rsidRPr="00A8536B">
        <w:rPr>
          <w:rFonts w:ascii="Arial" w:eastAsia="Times New Roman" w:hAnsi="Arial" w:cs="Arial"/>
          <w:sz w:val="20"/>
          <w:szCs w:val="20"/>
          <w:lang w:eastAsia="sl-SI"/>
        </w:rPr>
        <w:t xml:space="preserve">in plačilo </w:t>
      </w:r>
      <w:r w:rsidRPr="00A8536B">
        <w:rPr>
          <w:rFonts w:ascii="Arial" w:eastAsia="Times New Roman" w:hAnsi="Arial" w:cs="Arial"/>
          <w:sz w:val="20"/>
          <w:szCs w:val="20"/>
          <w:lang w:eastAsia="sl-SI"/>
        </w:rPr>
        <w:t xml:space="preserve">trošarine </w:t>
      </w:r>
      <w:r w:rsidR="00DC5A48" w:rsidRPr="00A8536B">
        <w:rPr>
          <w:rFonts w:ascii="Arial" w:eastAsia="Times New Roman" w:hAnsi="Arial" w:cs="Arial"/>
          <w:sz w:val="20"/>
          <w:szCs w:val="20"/>
          <w:lang w:eastAsia="sl-SI"/>
        </w:rPr>
        <w:t xml:space="preserve">se </w:t>
      </w:r>
      <w:r w:rsidR="004C1988" w:rsidRPr="00A8536B">
        <w:rPr>
          <w:rFonts w:ascii="Arial" w:eastAsia="Times New Roman" w:hAnsi="Arial" w:cs="Arial"/>
          <w:sz w:val="20"/>
          <w:szCs w:val="20"/>
          <w:lang w:eastAsia="sl-SI"/>
        </w:rPr>
        <w:t xml:space="preserve">imetniku trošarinskega skladišča oziroma oproščenemu uporabniku </w:t>
      </w:r>
      <w:r w:rsidR="00EC07AE" w:rsidRPr="00A8536B">
        <w:rPr>
          <w:rFonts w:ascii="Arial" w:eastAsia="Times New Roman" w:hAnsi="Arial" w:cs="Arial"/>
          <w:sz w:val="20"/>
          <w:szCs w:val="20"/>
          <w:lang w:eastAsia="sl-SI"/>
        </w:rPr>
        <w:t xml:space="preserve">lahko </w:t>
      </w:r>
      <w:r w:rsidRPr="00A8536B">
        <w:rPr>
          <w:rFonts w:ascii="Arial" w:eastAsia="Times New Roman" w:hAnsi="Arial" w:cs="Arial"/>
          <w:sz w:val="20"/>
          <w:szCs w:val="20"/>
          <w:lang w:eastAsia="sl-SI"/>
        </w:rPr>
        <w:t>odpusti za trošarinske izdelke v režimu odloga</w:t>
      </w:r>
      <w:r w:rsidR="000F4031" w:rsidRPr="00A8536B">
        <w:rPr>
          <w:rFonts w:ascii="Arial" w:eastAsia="Times New Roman" w:hAnsi="Arial" w:cs="Arial"/>
          <w:sz w:val="20"/>
          <w:szCs w:val="20"/>
          <w:lang w:eastAsia="sl-SI"/>
        </w:rPr>
        <w:t xml:space="preserve">, za katere </w:t>
      </w:r>
      <w:r w:rsidRPr="00A8536B">
        <w:rPr>
          <w:rFonts w:ascii="Arial" w:eastAsia="Times New Roman" w:hAnsi="Arial" w:cs="Arial"/>
          <w:sz w:val="20"/>
          <w:szCs w:val="20"/>
          <w:lang w:eastAsia="sl-SI"/>
        </w:rPr>
        <w:t>velja:</w:t>
      </w:r>
    </w:p>
    <w:p w14:paraId="104C58A4" w14:textId="77777777" w:rsidR="00746A11" w:rsidRPr="00A8536B" w:rsidRDefault="00572FD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5D77F5" w:rsidRPr="00A8536B">
        <w:rPr>
          <w:rFonts w:cs="Arial"/>
          <w:sz w:val="20"/>
          <w:szCs w:val="20"/>
          <w:lang w:eastAsia="sl-SI"/>
        </w:rPr>
        <w:t>da je</w:t>
      </w:r>
      <w:r w:rsidR="00746A11" w:rsidRPr="00A8536B">
        <w:rPr>
          <w:rFonts w:cs="Arial"/>
          <w:sz w:val="20"/>
          <w:szCs w:val="20"/>
          <w:lang w:eastAsia="sl-SI"/>
        </w:rPr>
        <w:t xml:space="preserve"> </w:t>
      </w:r>
      <w:r w:rsidRPr="00A8536B">
        <w:rPr>
          <w:rFonts w:cs="Arial"/>
          <w:sz w:val="20"/>
          <w:szCs w:val="20"/>
          <w:lang w:eastAsia="sl-SI"/>
        </w:rPr>
        <w:t>bil zanje</w:t>
      </w:r>
      <w:r w:rsidR="00746A11" w:rsidRPr="00A8536B">
        <w:rPr>
          <w:rFonts w:cs="Arial"/>
          <w:sz w:val="20"/>
          <w:szCs w:val="20"/>
          <w:lang w:eastAsia="sl-SI"/>
        </w:rPr>
        <w:t xml:space="preserve"> ugotovljen </w:t>
      </w:r>
      <w:r w:rsidR="005D77F5" w:rsidRPr="00A8536B">
        <w:rPr>
          <w:rFonts w:cs="Arial"/>
          <w:sz w:val="20"/>
          <w:szCs w:val="20"/>
          <w:lang w:eastAsia="sl-SI"/>
        </w:rPr>
        <w:t xml:space="preserve">primanjkljaj, ki je </w:t>
      </w:r>
      <w:r w:rsidR="00746A11" w:rsidRPr="00A8536B">
        <w:rPr>
          <w:rFonts w:cs="Arial"/>
          <w:sz w:val="20"/>
          <w:szCs w:val="20"/>
          <w:lang w:eastAsia="sl-SI"/>
        </w:rPr>
        <w:t>neposredno povezan s procesom skladiščenja</w:t>
      </w:r>
      <w:r w:rsidR="007D5DD0" w:rsidRPr="00A8536B">
        <w:rPr>
          <w:rFonts w:cs="Arial"/>
          <w:sz w:val="20"/>
          <w:szCs w:val="20"/>
          <w:lang w:eastAsia="sl-SI"/>
        </w:rPr>
        <w:t xml:space="preserve"> ali </w:t>
      </w:r>
      <w:r w:rsidR="00746A11" w:rsidRPr="00A8536B">
        <w:rPr>
          <w:rFonts w:cs="Arial"/>
          <w:sz w:val="20"/>
          <w:szCs w:val="20"/>
          <w:lang w:eastAsia="sl-SI"/>
        </w:rPr>
        <w:t>prevoza izdelkov</w:t>
      </w:r>
      <w:r w:rsidR="004F2891" w:rsidRPr="00A8536B">
        <w:rPr>
          <w:rFonts w:cs="Arial"/>
          <w:sz w:val="20"/>
          <w:szCs w:val="20"/>
          <w:lang w:eastAsia="sl-SI"/>
        </w:rPr>
        <w:t>;</w:t>
      </w:r>
      <w:r w:rsidR="00746A11" w:rsidRPr="00A8536B">
        <w:rPr>
          <w:rFonts w:cs="Arial"/>
          <w:sz w:val="20"/>
          <w:szCs w:val="20"/>
          <w:lang w:eastAsia="sl-SI"/>
        </w:rPr>
        <w:t xml:space="preserve"> </w:t>
      </w:r>
    </w:p>
    <w:p w14:paraId="104C58A5" w14:textId="77777777" w:rsidR="00746A11" w:rsidRPr="00A8536B" w:rsidRDefault="00447BD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746A11" w:rsidRPr="00A8536B">
        <w:rPr>
          <w:rFonts w:cs="Arial"/>
          <w:sz w:val="20"/>
          <w:szCs w:val="20"/>
          <w:lang w:eastAsia="sl-SI"/>
        </w:rPr>
        <w:t>da so bili uporabljeni za namene trošarinskega nadzora</w:t>
      </w:r>
      <w:r w:rsidR="004F2891" w:rsidRPr="00A8536B">
        <w:rPr>
          <w:rFonts w:cs="Arial"/>
          <w:sz w:val="20"/>
          <w:szCs w:val="20"/>
          <w:lang w:eastAsia="sl-SI"/>
        </w:rPr>
        <w:t>;</w:t>
      </w:r>
    </w:p>
    <w:p w14:paraId="104C58A6" w14:textId="77777777" w:rsidR="00746A11" w:rsidRPr="00A8536B" w:rsidRDefault="00447BD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746A11" w:rsidRPr="00A8536B">
        <w:rPr>
          <w:rFonts w:cs="Arial"/>
          <w:sz w:val="20"/>
          <w:szCs w:val="20"/>
          <w:lang w:eastAsia="sl-SI"/>
        </w:rPr>
        <w:t>da so bili uporabljeni kot vzorci za analize v zvezi s testiranjem proizvodnje oziroma za znanstvene namene</w:t>
      </w:r>
      <w:r w:rsidR="004F2891" w:rsidRPr="00A8536B">
        <w:rPr>
          <w:rFonts w:cs="Arial"/>
          <w:sz w:val="20"/>
          <w:szCs w:val="20"/>
          <w:lang w:eastAsia="sl-SI"/>
        </w:rPr>
        <w:t>;</w:t>
      </w:r>
    </w:p>
    <w:p w14:paraId="104C58A7" w14:textId="77777777" w:rsidR="00746A11" w:rsidRPr="00A8536B" w:rsidRDefault="00447BD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4. </w:t>
      </w:r>
      <w:r w:rsidR="00746A11" w:rsidRPr="00A8536B">
        <w:rPr>
          <w:rFonts w:cs="Arial"/>
          <w:sz w:val="20"/>
          <w:szCs w:val="20"/>
          <w:lang w:eastAsia="sl-SI"/>
        </w:rPr>
        <w:t xml:space="preserve">da so bili predloženi in uporabljeni za namene kontrole </w:t>
      </w:r>
      <w:r w:rsidR="00515E53">
        <w:rPr>
          <w:rFonts w:cs="Arial"/>
          <w:sz w:val="20"/>
          <w:szCs w:val="20"/>
          <w:lang w:eastAsia="sl-SI"/>
        </w:rPr>
        <w:t>kakovosti</w:t>
      </w:r>
      <w:r w:rsidR="004F2891" w:rsidRPr="00A8536B">
        <w:rPr>
          <w:rFonts w:cs="Arial"/>
          <w:sz w:val="20"/>
          <w:szCs w:val="20"/>
          <w:lang w:eastAsia="sl-SI"/>
        </w:rPr>
        <w:t>;</w:t>
      </w:r>
    </w:p>
    <w:p w14:paraId="104C58A8" w14:textId="77777777" w:rsidR="00746A11" w:rsidRPr="00A8536B" w:rsidRDefault="00447BD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5. </w:t>
      </w:r>
      <w:r w:rsidR="00DC5A48" w:rsidRPr="00A8536B">
        <w:rPr>
          <w:rFonts w:cs="Arial"/>
          <w:sz w:val="20"/>
          <w:szCs w:val="20"/>
          <w:lang w:eastAsia="sl-SI"/>
        </w:rPr>
        <w:t>da so</w:t>
      </w:r>
      <w:r w:rsidR="00746A11" w:rsidRPr="00A8536B">
        <w:rPr>
          <w:rFonts w:cs="Arial"/>
          <w:sz w:val="20"/>
          <w:szCs w:val="20"/>
          <w:lang w:eastAsia="sl-SI"/>
        </w:rPr>
        <w:t xml:space="preserve"> </w:t>
      </w:r>
      <w:r w:rsidR="00DC5A48" w:rsidRPr="00A8536B">
        <w:rPr>
          <w:rFonts w:cs="Arial"/>
          <w:sz w:val="20"/>
          <w:szCs w:val="20"/>
          <w:lang w:eastAsia="sl-SI"/>
        </w:rPr>
        <w:t>alkohol</w:t>
      </w:r>
      <w:r w:rsidR="009D67BE" w:rsidRPr="00A8536B">
        <w:rPr>
          <w:rFonts w:cs="Arial"/>
          <w:sz w:val="20"/>
          <w:szCs w:val="20"/>
          <w:lang w:eastAsia="sl-SI"/>
        </w:rPr>
        <w:t xml:space="preserve"> in so</w:t>
      </w:r>
      <w:r w:rsidR="00AB7F7C" w:rsidRPr="00A8536B">
        <w:rPr>
          <w:rFonts w:cs="Arial"/>
          <w:sz w:val="20"/>
          <w:szCs w:val="20"/>
          <w:lang w:eastAsia="sl-SI"/>
        </w:rPr>
        <w:t xml:space="preserve"> v trošarinskem skl</w:t>
      </w:r>
      <w:r w:rsidR="009D67BE" w:rsidRPr="00A8536B">
        <w:rPr>
          <w:rFonts w:cs="Arial"/>
          <w:sz w:val="20"/>
          <w:szCs w:val="20"/>
          <w:lang w:eastAsia="sl-SI"/>
        </w:rPr>
        <w:t>a</w:t>
      </w:r>
      <w:r w:rsidR="00AB7F7C" w:rsidRPr="00A8536B">
        <w:rPr>
          <w:rFonts w:cs="Arial"/>
          <w:sz w:val="20"/>
          <w:szCs w:val="20"/>
          <w:lang w:eastAsia="sl-SI"/>
        </w:rPr>
        <w:t xml:space="preserve">dišču </w:t>
      </w:r>
      <w:r w:rsidR="00746A11" w:rsidRPr="00A8536B">
        <w:rPr>
          <w:rFonts w:cs="Arial"/>
          <w:sz w:val="20"/>
          <w:szCs w:val="20"/>
          <w:lang w:eastAsia="sl-SI"/>
        </w:rPr>
        <w:t>popolnoma denaturiran</w:t>
      </w:r>
      <w:r w:rsidR="00BE76CE" w:rsidRPr="00A8536B">
        <w:rPr>
          <w:rFonts w:cs="Arial"/>
          <w:sz w:val="20"/>
          <w:szCs w:val="20"/>
          <w:lang w:eastAsia="sl-SI"/>
        </w:rPr>
        <w:t>i</w:t>
      </w:r>
      <w:r w:rsidR="00746A11" w:rsidRPr="00A8536B">
        <w:rPr>
          <w:rFonts w:cs="Arial"/>
          <w:sz w:val="20"/>
          <w:szCs w:val="20"/>
          <w:lang w:eastAsia="sl-SI"/>
        </w:rPr>
        <w:t xml:space="preserve"> v skladu </w:t>
      </w:r>
      <w:r w:rsidR="00CB5689" w:rsidRPr="00A8536B">
        <w:rPr>
          <w:rFonts w:cs="Arial"/>
          <w:sz w:val="20"/>
          <w:szCs w:val="20"/>
          <w:lang w:eastAsia="sl-SI"/>
        </w:rPr>
        <w:t xml:space="preserve">s </w:t>
      </w:r>
      <w:r w:rsidR="00823963">
        <w:rPr>
          <w:rFonts w:cs="Arial"/>
          <w:sz w:val="20"/>
          <w:szCs w:val="20"/>
          <w:lang w:eastAsia="sl-SI"/>
        </w:rPr>
        <w:t>72.</w:t>
      </w:r>
      <w:r w:rsidR="007B6360" w:rsidRPr="00A8536B">
        <w:rPr>
          <w:rFonts w:cs="Arial"/>
          <w:sz w:val="20"/>
          <w:szCs w:val="20"/>
          <w:lang w:eastAsia="sl-SI"/>
        </w:rPr>
        <w:t xml:space="preserve"> členom</w:t>
      </w:r>
      <w:r w:rsidR="00746A11" w:rsidRPr="00A8536B">
        <w:rPr>
          <w:rFonts w:cs="Arial"/>
          <w:sz w:val="20"/>
          <w:szCs w:val="20"/>
          <w:lang w:eastAsia="sl-SI"/>
        </w:rPr>
        <w:t xml:space="preserve"> tega zakona;</w:t>
      </w:r>
    </w:p>
    <w:p w14:paraId="104C58A9" w14:textId="77777777" w:rsidR="00746A11" w:rsidRPr="00A8536B" w:rsidRDefault="00447BD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6. </w:t>
      </w:r>
      <w:r w:rsidR="00DC5A48" w:rsidRPr="00A8536B">
        <w:rPr>
          <w:rFonts w:cs="Arial"/>
          <w:sz w:val="20"/>
          <w:szCs w:val="20"/>
          <w:lang w:eastAsia="sl-SI"/>
        </w:rPr>
        <w:t>da so t</w:t>
      </w:r>
      <w:r w:rsidR="00746A11" w:rsidRPr="00A8536B">
        <w:rPr>
          <w:rFonts w:cs="Arial"/>
          <w:sz w:val="20"/>
          <w:szCs w:val="20"/>
          <w:lang w:eastAsia="sl-SI"/>
        </w:rPr>
        <w:t>obačni izdelki</w:t>
      </w:r>
      <w:r w:rsidR="00DC5A48" w:rsidRPr="00A8536B">
        <w:rPr>
          <w:rFonts w:cs="Arial"/>
          <w:sz w:val="20"/>
          <w:szCs w:val="20"/>
          <w:lang w:eastAsia="sl-SI"/>
        </w:rPr>
        <w:t xml:space="preserve"> in</w:t>
      </w:r>
      <w:r w:rsidR="00746A11" w:rsidRPr="00A8536B">
        <w:rPr>
          <w:rFonts w:cs="Arial"/>
          <w:sz w:val="20"/>
          <w:szCs w:val="20"/>
          <w:lang w:eastAsia="sl-SI"/>
        </w:rPr>
        <w:t xml:space="preserve"> </w:t>
      </w:r>
      <w:r w:rsidR="009D67BE" w:rsidRPr="00A8536B">
        <w:rPr>
          <w:rFonts w:cs="Arial"/>
          <w:sz w:val="20"/>
          <w:szCs w:val="20"/>
          <w:lang w:eastAsia="sl-SI"/>
        </w:rPr>
        <w:t xml:space="preserve">so v trošarinskem skladišču </w:t>
      </w:r>
      <w:r w:rsidR="00746A11" w:rsidRPr="00A8536B">
        <w:rPr>
          <w:rFonts w:cs="Arial"/>
          <w:sz w:val="20"/>
          <w:szCs w:val="20"/>
          <w:lang w:eastAsia="sl-SI"/>
        </w:rPr>
        <w:t>denaturirani in uporabljeni za industrijske oziroma hortikulturne namene</w:t>
      </w:r>
      <w:r w:rsidR="004F2891" w:rsidRPr="00A8536B">
        <w:rPr>
          <w:rFonts w:cs="Arial"/>
          <w:sz w:val="20"/>
          <w:szCs w:val="20"/>
          <w:lang w:eastAsia="sl-SI"/>
        </w:rPr>
        <w:t>;</w:t>
      </w:r>
    </w:p>
    <w:p w14:paraId="104C58AA" w14:textId="77777777" w:rsidR="00746A11" w:rsidRPr="00A8536B" w:rsidRDefault="00447BD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7. </w:t>
      </w:r>
      <w:r w:rsidR="004F2891" w:rsidRPr="00A8536B">
        <w:rPr>
          <w:rFonts w:cs="Arial"/>
          <w:sz w:val="20"/>
          <w:szCs w:val="20"/>
          <w:lang w:eastAsia="sl-SI"/>
        </w:rPr>
        <w:t xml:space="preserve">da </w:t>
      </w:r>
      <w:r w:rsidR="00746A11" w:rsidRPr="00A8536B">
        <w:rPr>
          <w:rFonts w:cs="Arial"/>
          <w:sz w:val="20"/>
          <w:szCs w:val="20"/>
          <w:lang w:eastAsia="sl-SI"/>
        </w:rPr>
        <w:t xml:space="preserve">so bili uporabljeni kot </w:t>
      </w:r>
      <w:r w:rsidR="00F82C74" w:rsidRPr="00A8536B">
        <w:rPr>
          <w:rFonts w:cs="Arial"/>
          <w:sz w:val="20"/>
          <w:szCs w:val="20"/>
          <w:lang w:eastAsia="sl-SI"/>
        </w:rPr>
        <w:t xml:space="preserve">surovina </w:t>
      </w:r>
      <w:r w:rsidR="00746A11" w:rsidRPr="00A8536B">
        <w:rPr>
          <w:rFonts w:cs="Arial"/>
          <w:sz w:val="20"/>
          <w:szCs w:val="20"/>
          <w:lang w:eastAsia="sl-SI"/>
        </w:rPr>
        <w:t>za proizvodnjo drugih trošarinskih izdelkov v trošarinskem skladišču;</w:t>
      </w:r>
    </w:p>
    <w:p w14:paraId="104C58AB" w14:textId="77777777" w:rsidR="00746A11" w:rsidRPr="00A8536B" w:rsidRDefault="00447BD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8. </w:t>
      </w:r>
      <w:r w:rsidR="004F2891" w:rsidRPr="00A8536B">
        <w:rPr>
          <w:rFonts w:cs="Arial"/>
          <w:sz w:val="20"/>
          <w:szCs w:val="20"/>
          <w:lang w:eastAsia="sl-SI"/>
        </w:rPr>
        <w:t xml:space="preserve">da </w:t>
      </w:r>
      <w:r w:rsidR="00746A11" w:rsidRPr="00A8536B">
        <w:rPr>
          <w:rFonts w:cs="Arial"/>
          <w:sz w:val="20"/>
          <w:szCs w:val="20"/>
          <w:lang w:eastAsia="sl-SI"/>
        </w:rPr>
        <w:t xml:space="preserve">so bili popolnoma uničeni pod nadzorom davčnega organa. </w:t>
      </w:r>
    </w:p>
    <w:p w14:paraId="104C58AC" w14:textId="77777777" w:rsidR="00746A11" w:rsidRPr="00A8536B" w:rsidRDefault="00746A11"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8AD" w14:textId="77777777" w:rsidR="00FB12DA" w:rsidRPr="00A8536B" w:rsidRDefault="00826E5E" w:rsidP="00FB12D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(2) </w:t>
      </w:r>
      <w:r w:rsidR="00FB12DA" w:rsidRPr="00A8536B">
        <w:rPr>
          <w:rFonts w:ascii="Arial" w:eastAsia="Times New Roman" w:hAnsi="Arial" w:cs="Arial"/>
          <w:sz w:val="20"/>
          <w:szCs w:val="20"/>
          <w:lang w:eastAsia="sl-SI"/>
        </w:rPr>
        <w:t xml:space="preserve">Obveznost za obračun in plačilo trošarine se pooblaščenemu uvozniku </w:t>
      </w:r>
      <w:r w:rsidR="00EC07AE" w:rsidRPr="00A8536B">
        <w:rPr>
          <w:rFonts w:ascii="Arial" w:eastAsia="Times New Roman" w:hAnsi="Arial" w:cs="Arial"/>
          <w:sz w:val="20"/>
          <w:szCs w:val="20"/>
          <w:lang w:eastAsia="sl-SI"/>
        </w:rPr>
        <w:t xml:space="preserve">lahko </w:t>
      </w:r>
      <w:r w:rsidR="00FB12DA" w:rsidRPr="00A8536B">
        <w:rPr>
          <w:rFonts w:ascii="Arial" w:eastAsia="Times New Roman" w:hAnsi="Arial" w:cs="Arial"/>
          <w:sz w:val="20"/>
          <w:szCs w:val="20"/>
          <w:lang w:eastAsia="sl-SI"/>
        </w:rPr>
        <w:t>odpusti za trošarinske izdelke, za katere je bil ugotovljen primanjkljaj, ki je neposredno povezan s procesom prevoza</w:t>
      </w:r>
      <w:r w:rsidR="000B244E" w:rsidRPr="00A8536B">
        <w:rPr>
          <w:rFonts w:ascii="Arial" w:eastAsia="Times New Roman" w:hAnsi="Arial" w:cs="Arial"/>
          <w:sz w:val="20"/>
          <w:szCs w:val="20"/>
          <w:lang w:eastAsia="sl-SI"/>
        </w:rPr>
        <w:t>.</w:t>
      </w:r>
    </w:p>
    <w:p w14:paraId="104C58AE" w14:textId="77777777" w:rsidR="00FB12DA" w:rsidRPr="00A8536B" w:rsidRDefault="00FB12DA"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8AF" w14:textId="77777777" w:rsidR="00826E5E" w:rsidRPr="00A8536B" w:rsidRDefault="00826E5E"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0B244E" w:rsidRPr="00A8536B">
        <w:rPr>
          <w:rFonts w:ascii="Arial" w:eastAsia="Times New Roman" w:hAnsi="Arial" w:cs="Arial"/>
          <w:sz w:val="20"/>
          <w:szCs w:val="20"/>
          <w:lang w:eastAsia="sl-SI"/>
        </w:rPr>
        <w:t>3</w:t>
      </w:r>
      <w:r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ab/>
        <w:t>Odpust plačila trošarine v skladu s pr</w:t>
      </w:r>
      <w:r w:rsidR="000B244E" w:rsidRPr="00A8536B">
        <w:rPr>
          <w:rFonts w:ascii="Arial" w:eastAsia="Times New Roman" w:hAnsi="Arial" w:cs="Arial"/>
          <w:sz w:val="20"/>
          <w:szCs w:val="20"/>
          <w:lang w:eastAsia="sl-SI"/>
        </w:rPr>
        <w:t xml:space="preserve">vim in drugim odstavkom tega člena </w:t>
      </w:r>
      <w:r w:rsidRPr="00A8536B">
        <w:rPr>
          <w:rFonts w:ascii="Arial" w:eastAsia="Times New Roman" w:hAnsi="Arial" w:cs="Arial"/>
          <w:sz w:val="20"/>
          <w:szCs w:val="20"/>
          <w:lang w:eastAsia="sl-SI"/>
        </w:rPr>
        <w:t xml:space="preserve">upravičenec uveljavlja z zahtevkom, ki ga vloži v roku </w:t>
      </w:r>
      <w:r w:rsidRPr="00A8536B">
        <w:rPr>
          <w:rFonts w:ascii="Arial" w:eastAsia="Times New Roman" w:hAnsi="Arial"/>
          <w:sz w:val="20"/>
          <w:lang w:eastAsia="sl-SI"/>
        </w:rPr>
        <w:t>2</w:t>
      </w:r>
      <w:r w:rsidR="00427AB7" w:rsidRPr="00A8536B">
        <w:rPr>
          <w:rFonts w:ascii="Arial" w:eastAsia="Times New Roman" w:hAnsi="Arial"/>
          <w:sz w:val="20"/>
          <w:lang w:eastAsia="sl-SI"/>
        </w:rPr>
        <w:t>0</w:t>
      </w:r>
      <w:r w:rsidRPr="00A8536B">
        <w:rPr>
          <w:rFonts w:ascii="Arial" w:eastAsia="Times New Roman" w:hAnsi="Arial"/>
          <w:sz w:val="20"/>
          <w:lang w:eastAsia="sl-SI"/>
        </w:rPr>
        <w:t xml:space="preserve"> dni</w:t>
      </w:r>
      <w:r w:rsidRPr="00A8536B">
        <w:rPr>
          <w:rFonts w:ascii="Arial" w:eastAsia="Times New Roman" w:hAnsi="Arial" w:cs="Arial"/>
          <w:sz w:val="20"/>
          <w:szCs w:val="20"/>
          <w:lang w:eastAsia="sl-SI"/>
        </w:rPr>
        <w:t xml:space="preserve"> po poteku davčnega obdobja, v katerem je nastal razlog za odpust plačila trošarine</w:t>
      </w:r>
      <w:r w:rsidR="00022AB4" w:rsidRPr="00A8536B">
        <w:rPr>
          <w:rFonts w:ascii="Arial" w:eastAsia="Times New Roman" w:hAnsi="Arial" w:cs="Arial"/>
          <w:sz w:val="20"/>
          <w:szCs w:val="20"/>
          <w:lang w:eastAsia="sl-SI"/>
        </w:rPr>
        <w:t>.</w:t>
      </w:r>
    </w:p>
    <w:p w14:paraId="104C58B0" w14:textId="77777777" w:rsidR="00826E5E" w:rsidRPr="00A8536B" w:rsidRDefault="00826E5E" w:rsidP="00D651CC">
      <w:pPr>
        <w:pStyle w:val="Alineazaodstavkom"/>
        <w:keepNext w:val="0"/>
        <w:keepLines w:val="0"/>
        <w:widowControl w:val="0"/>
        <w:spacing w:line="260" w:lineRule="exact"/>
        <w:rPr>
          <w:rFonts w:cs="Arial"/>
          <w:sz w:val="20"/>
          <w:szCs w:val="20"/>
          <w:lang w:eastAsia="sl-SI"/>
        </w:rPr>
      </w:pPr>
    </w:p>
    <w:p w14:paraId="104C58B1" w14:textId="77777777" w:rsidR="00746A11" w:rsidRPr="00A8536B" w:rsidRDefault="00746A11"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0B244E" w:rsidRPr="00A8536B">
        <w:rPr>
          <w:rFonts w:cs="Arial"/>
          <w:sz w:val="20"/>
          <w:szCs w:val="20"/>
          <w:lang w:eastAsia="sl-SI"/>
        </w:rPr>
        <w:t>4</w:t>
      </w:r>
      <w:r w:rsidRPr="00A8536B">
        <w:rPr>
          <w:rFonts w:cs="Arial"/>
          <w:sz w:val="20"/>
          <w:szCs w:val="20"/>
          <w:lang w:eastAsia="sl-SI"/>
        </w:rPr>
        <w:t xml:space="preserve">) </w:t>
      </w:r>
      <w:r w:rsidR="00FF3D58" w:rsidRPr="00A8536B">
        <w:rPr>
          <w:rFonts w:cs="Arial"/>
          <w:sz w:val="20"/>
          <w:szCs w:val="20"/>
          <w:lang w:eastAsia="sl-SI"/>
        </w:rPr>
        <w:tab/>
      </w:r>
      <w:r w:rsidR="00D11506" w:rsidRPr="00A8536B">
        <w:rPr>
          <w:rFonts w:cs="Arial"/>
          <w:sz w:val="20"/>
          <w:szCs w:val="20"/>
          <w:lang w:eastAsia="sl-SI"/>
        </w:rPr>
        <w:t xml:space="preserve">Način </w:t>
      </w:r>
      <w:r w:rsidR="006E7A05" w:rsidRPr="00A8536B">
        <w:rPr>
          <w:rFonts w:cs="Arial"/>
          <w:sz w:val="20"/>
          <w:szCs w:val="20"/>
          <w:lang w:eastAsia="sl-SI"/>
        </w:rPr>
        <w:t xml:space="preserve">ugotavljanja primanjkljaja, način </w:t>
      </w:r>
      <w:r w:rsidR="00D11506" w:rsidRPr="00A8536B">
        <w:rPr>
          <w:rFonts w:cs="Arial"/>
          <w:sz w:val="20"/>
          <w:szCs w:val="20"/>
          <w:lang w:eastAsia="sl-SI"/>
        </w:rPr>
        <w:t>uveljavljanja in dokazila za odpust plačila trošarine</w:t>
      </w:r>
      <w:r w:rsidR="00147DD7" w:rsidRPr="00A8536B">
        <w:t xml:space="preserve"> </w:t>
      </w:r>
      <w:r w:rsidR="00147DD7" w:rsidRPr="00A8536B">
        <w:rPr>
          <w:rFonts w:cs="Arial"/>
          <w:sz w:val="20"/>
          <w:szCs w:val="20"/>
          <w:lang w:eastAsia="sl-SI"/>
        </w:rPr>
        <w:t xml:space="preserve">ter možne poenostavitve pri </w:t>
      </w:r>
      <w:r w:rsidR="00654B54" w:rsidRPr="00A8536B">
        <w:rPr>
          <w:rFonts w:cs="Arial"/>
          <w:sz w:val="20"/>
          <w:szCs w:val="20"/>
          <w:lang w:eastAsia="sl-SI"/>
        </w:rPr>
        <w:t>uveljavljanju odpusta</w:t>
      </w:r>
      <w:r w:rsidR="006E7A05" w:rsidRPr="00A8536B">
        <w:rPr>
          <w:rFonts w:cs="Arial"/>
          <w:sz w:val="20"/>
          <w:szCs w:val="20"/>
          <w:lang w:eastAsia="sl-SI"/>
        </w:rPr>
        <w:t xml:space="preserve">, največji dopustni primanjkljaj pri skladiščenju </w:t>
      </w:r>
      <w:r w:rsidR="00EC07AE" w:rsidRPr="00A8536B">
        <w:rPr>
          <w:rFonts w:cs="Arial"/>
          <w:sz w:val="20"/>
          <w:szCs w:val="20"/>
          <w:lang w:eastAsia="sl-SI"/>
        </w:rPr>
        <w:t xml:space="preserve">in </w:t>
      </w:r>
      <w:r w:rsidR="006E7A05" w:rsidRPr="00A8536B">
        <w:rPr>
          <w:rFonts w:cs="Arial"/>
          <w:sz w:val="20"/>
          <w:szCs w:val="20"/>
          <w:lang w:eastAsia="sl-SI"/>
        </w:rPr>
        <w:t xml:space="preserve"> prevozu trošarinskih izdelkov, ki so v režimu odloga</w:t>
      </w:r>
      <w:r w:rsidR="004A7344" w:rsidRPr="00A8536B">
        <w:rPr>
          <w:rFonts w:cs="Arial"/>
          <w:sz w:val="20"/>
          <w:szCs w:val="20"/>
          <w:lang w:eastAsia="sl-SI"/>
        </w:rPr>
        <w:t>,</w:t>
      </w:r>
      <w:r w:rsidR="006E7A05" w:rsidRPr="00A8536B">
        <w:rPr>
          <w:rFonts w:cs="Arial"/>
          <w:sz w:val="20"/>
          <w:szCs w:val="20"/>
          <w:lang w:eastAsia="sl-SI"/>
        </w:rPr>
        <w:t xml:space="preserve"> </w:t>
      </w:r>
      <w:r w:rsidR="00D11506" w:rsidRPr="00A8536B">
        <w:rPr>
          <w:rFonts w:cs="Arial"/>
          <w:sz w:val="20"/>
          <w:szCs w:val="20"/>
          <w:lang w:eastAsia="sl-SI"/>
        </w:rPr>
        <w:t xml:space="preserve">predpiše minister, pristojen za finance. </w:t>
      </w:r>
    </w:p>
    <w:p w14:paraId="104C58B2" w14:textId="77777777" w:rsidR="001E140D" w:rsidRPr="00A8536B" w:rsidRDefault="001E140D" w:rsidP="00D651CC">
      <w:pPr>
        <w:pStyle w:val="Alineazaodstavkom"/>
        <w:keepNext w:val="0"/>
        <w:keepLines w:val="0"/>
        <w:widowControl w:val="0"/>
        <w:spacing w:line="260" w:lineRule="exact"/>
        <w:rPr>
          <w:rFonts w:cs="Arial"/>
          <w:sz w:val="20"/>
          <w:szCs w:val="20"/>
          <w:lang w:eastAsia="sl-SI"/>
        </w:rPr>
      </w:pPr>
    </w:p>
    <w:p w14:paraId="104C58B3" w14:textId="77777777" w:rsidR="001376ED" w:rsidRPr="00A8536B" w:rsidRDefault="001376ED" w:rsidP="007F5F2A">
      <w:pPr>
        <w:pStyle w:val="Heading1"/>
      </w:pPr>
      <w:r w:rsidRPr="00A8536B">
        <w:t xml:space="preserve">VRAČILO TROŠARINE </w:t>
      </w:r>
    </w:p>
    <w:p w14:paraId="104C58B4" w14:textId="77777777" w:rsidR="00DA6BCA" w:rsidRPr="00A8536B" w:rsidRDefault="00BB2D84" w:rsidP="00BB2D84">
      <w:pPr>
        <w:pStyle w:val="Heading2"/>
      </w:pPr>
      <w:bookmarkStart w:id="23" w:name="_Ref420924030"/>
      <w:r>
        <w:t xml:space="preserve">19. </w:t>
      </w:r>
      <w:r w:rsidR="00DA6BCA" w:rsidRPr="00A8536B">
        <w:t>člen</w:t>
      </w:r>
      <w:bookmarkEnd w:id="23"/>
    </w:p>
    <w:p w14:paraId="104C58B5" w14:textId="77777777" w:rsidR="00DA6BCA" w:rsidRPr="00A8536B" w:rsidRDefault="00DA6BCA" w:rsidP="00BB2D84">
      <w:pPr>
        <w:pStyle w:val="Heading2"/>
      </w:pPr>
      <w:r w:rsidRPr="00A8536B">
        <w:t>(pravica do vračila trošarine)</w:t>
      </w:r>
    </w:p>
    <w:p w14:paraId="104C58B6" w14:textId="77777777" w:rsidR="001376ED" w:rsidRPr="00A8536B" w:rsidRDefault="00022AB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DA6BCA" w:rsidRPr="00A8536B">
        <w:rPr>
          <w:rFonts w:cs="Arial"/>
          <w:sz w:val="20"/>
          <w:szCs w:val="20"/>
          <w:lang w:eastAsia="sl-SI"/>
        </w:rPr>
        <w:t xml:space="preserve">(1) </w:t>
      </w:r>
      <w:r w:rsidR="00FF3D58" w:rsidRPr="00A8536B">
        <w:rPr>
          <w:rFonts w:cs="Arial"/>
          <w:sz w:val="20"/>
          <w:szCs w:val="20"/>
          <w:lang w:eastAsia="sl-SI"/>
        </w:rPr>
        <w:tab/>
      </w:r>
      <w:r w:rsidR="00DA6BCA" w:rsidRPr="00A8536B">
        <w:rPr>
          <w:rFonts w:cs="Arial"/>
          <w:sz w:val="20"/>
          <w:szCs w:val="20"/>
          <w:lang w:eastAsia="sl-SI"/>
        </w:rPr>
        <w:t>Pravico do</w:t>
      </w:r>
      <w:r w:rsidR="001376ED" w:rsidRPr="00A8536B">
        <w:rPr>
          <w:rFonts w:cs="Arial"/>
          <w:sz w:val="20"/>
          <w:szCs w:val="20"/>
          <w:lang w:eastAsia="sl-SI"/>
        </w:rPr>
        <w:t xml:space="preserve"> vračila plačane trošarine ima:</w:t>
      </w:r>
    </w:p>
    <w:p w14:paraId="104C58B7" w14:textId="77777777" w:rsidR="00DA6BCA"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sidR="00DA6BCA" w:rsidRPr="00A8536B">
        <w:rPr>
          <w:rFonts w:cs="Arial"/>
          <w:sz w:val="20"/>
          <w:szCs w:val="20"/>
          <w:lang w:eastAsia="sl-SI"/>
        </w:rPr>
        <w:t xml:space="preserve">imetnik trošarinskega </w:t>
      </w:r>
      <w:r w:rsidR="007D35CD" w:rsidRPr="00A8536B">
        <w:rPr>
          <w:rFonts w:cs="Arial"/>
          <w:sz w:val="20"/>
          <w:szCs w:val="20"/>
          <w:lang w:eastAsia="sl-SI"/>
        </w:rPr>
        <w:t>skladišča</w:t>
      </w:r>
      <w:r w:rsidR="006A4F6A" w:rsidRPr="00A8536B">
        <w:rPr>
          <w:rFonts w:cs="Arial"/>
          <w:sz w:val="20"/>
          <w:szCs w:val="20"/>
          <w:lang w:eastAsia="sl-SI"/>
        </w:rPr>
        <w:t xml:space="preserve">, </w:t>
      </w:r>
      <w:r w:rsidR="00DA6BCA" w:rsidRPr="00A8536B">
        <w:rPr>
          <w:rFonts w:cs="Arial"/>
          <w:sz w:val="20"/>
          <w:szCs w:val="20"/>
          <w:lang w:eastAsia="sl-SI"/>
        </w:rPr>
        <w:t>ki je trošarinske izdelke, ki so že bili sproščeni v porabo v Sloveniji, vnesel v trošarinsko skladišče</w:t>
      </w:r>
      <w:r w:rsidR="00521683" w:rsidRPr="00A8536B">
        <w:rPr>
          <w:rFonts w:cs="Arial"/>
          <w:sz w:val="20"/>
          <w:szCs w:val="20"/>
          <w:lang w:eastAsia="sl-SI"/>
        </w:rPr>
        <w:t>;</w:t>
      </w:r>
      <w:r w:rsidR="000F753D" w:rsidRPr="00A8536B">
        <w:rPr>
          <w:rFonts w:cs="Arial"/>
          <w:sz w:val="20"/>
          <w:szCs w:val="20"/>
          <w:lang w:eastAsia="sl-SI"/>
        </w:rPr>
        <w:t xml:space="preserve"> </w:t>
      </w:r>
    </w:p>
    <w:p w14:paraId="104C58B8" w14:textId="77777777" w:rsidR="007D35CD" w:rsidRPr="00A8536B" w:rsidRDefault="00D14FD5" w:rsidP="00D14FD5">
      <w:pPr>
        <w:pStyle w:val="Alineazaodstavkom"/>
        <w:keepNext w:val="0"/>
        <w:keepLines w:val="0"/>
        <w:widowControl w:val="0"/>
        <w:spacing w:line="260" w:lineRule="exact"/>
        <w:rPr>
          <w:sz w:val="20"/>
          <w:lang w:eastAsia="sl-SI"/>
        </w:rPr>
      </w:pPr>
      <w:r>
        <w:rPr>
          <w:rFonts w:cs="Arial"/>
          <w:sz w:val="20"/>
          <w:szCs w:val="20"/>
          <w:lang w:eastAsia="sl-SI"/>
        </w:rPr>
        <w:t xml:space="preserve">2. </w:t>
      </w:r>
      <w:r w:rsidR="001B5D6D" w:rsidRPr="00A8536B">
        <w:rPr>
          <w:rFonts w:cs="Arial"/>
          <w:sz w:val="20"/>
          <w:szCs w:val="20"/>
          <w:lang w:eastAsia="sl-SI"/>
        </w:rPr>
        <w:t>oseba</w:t>
      </w:r>
      <w:r w:rsidR="007D35CD" w:rsidRPr="00A8536B">
        <w:rPr>
          <w:rFonts w:cs="Arial"/>
          <w:sz w:val="20"/>
          <w:szCs w:val="20"/>
          <w:lang w:eastAsia="sl-SI"/>
        </w:rPr>
        <w:t xml:space="preserve">, </w:t>
      </w:r>
      <w:r w:rsidR="00521683" w:rsidRPr="00A8536B">
        <w:rPr>
          <w:rFonts w:cs="Arial"/>
          <w:sz w:val="20"/>
          <w:szCs w:val="20"/>
          <w:lang w:eastAsia="sl-SI"/>
        </w:rPr>
        <w:t>ki</w:t>
      </w:r>
      <w:r w:rsidR="007D35CD" w:rsidRPr="00A8536B">
        <w:rPr>
          <w:sz w:val="20"/>
          <w:lang w:eastAsia="sl-SI"/>
        </w:rPr>
        <w:t xml:space="preserve"> </w:t>
      </w:r>
      <w:r w:rsidR="00D11506" w:rsidRPr="00A8536B">
        <w:rPr>
          <w:sz w:val="20"/>
          <w:lang w:eastAsia="sl-SI"/>
        </w:rPr>
        <w:t xml:space="preserve">je </w:t>
      </w:r>
      <w:r w:rsidR="004D1FA3" w:rsidRPr="00A8536B">
        <w:rPr>
          <w:sz w:val="20"/>
          <w:lang w:eastAsia="sl-SI"/>
        </w:rPr>
        <w:t xml:space="preserve">izvozila </w:t>
      </w:r>
      <w:r w:rsidR="006E7A05" w:rsidRPr="00A8536B">
        <w:rPr>
          <w:sz w:val="20"/>
          <w:lang w:eastAsia="sl-SI"/>
        </w:rPr>
        <w:t>trošarinske izdelke, ki</w:t>
      </w:r>
      <w:r w:rsidR="006E7A05" w:rsidRPr="00A8536B">
        <w:rPr>
          <w:rFonts w:cs="Arial"/>
          <w:sz w:val="20"/>
          <w:szCs w:val="20"/>
          <w:lang w:eastAsia="sl-SI"/>
        </w:rPr>
        <w:t xml:space="preserve"> so bili sproščeni v porabo v Sloveniji</w:t>
      </w:r>
      <w:r w:rsidR="00F10D34" w:rsidRPr="00A8536B">
        <w:rPr>
          <w:sz w:val="20"/>
          <w:lang w:eastAsia="sl-SI"/>
        </w:rPr>
        <w:t>;</w:t>
      </w:r>
      <w:r w:rsidR="007D35CD" w:rsidRPr="00A8536B">
        <w:rPr>
          <w:sz w:val="20"/>
          <w:lang w:eastAsia="sl-SI"/>
        </w:rPr>
        <w:t xml:space="preserve"> </w:t>
      </w:r>
    </w:p>
    <w:p w14:paraId="104C58B9" w14:textId="77777777" w:rsidR="00DA6BCA"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sidR="00DA6BCA" w:rsidRPr="00A8536B">
        <w:rPr>
          <w:rFonts w:cs="Arial"/>
          <w:sz w:val="20"/>
          <w:szCs w:val="20"/>
          <w:lang w:eastAsia="sl-SI"/>
        </w:rPr>
        <w:t xml:space="preserve">oseba, ki je pridobila trošarinske izdelke po ceni z vključeno trošarino </w:t>
      </w:r>
      <w:r w:rsidR="004D1B6A" w:rsidRPr="00A8536B">
        <w:rPr>
          <w:rFonts w:cs="Arial"/>
          <w:sz w:val="20"/>
          <w:szCs w:val="20"/>
          <w:lang w:eastAsia="sl-SI"/>
        </w:rPr>
        <w:t>in jih je porabila</w:t>
      </w:r>
      <w:r w:rsidR="00521683" w:rsidRPr="00A8536B">
        <w:rPr>
          <w:rFonts w:cs="Arial"/>
          <w:color w:val="FF0000"/>
          <w:sz w:val="20"/>
          <w:szCs w:val="20"/>
          <w:lang w:eastAsia="sl-SI"/>
        </w:rPr>
        <w:t xml:space="preserve"> </w:t>
      </w:r>
      <w:r w:rsidR="00DA6BCA" w:rsidRPr="00A8536B">
        <w:rPr>
          <w:rFonts w:cs="Arial"/>
          <w:sz w:val="20"/>
          <w:szCs w:val="20"/>
          <w:lang w:eastAsia="sl-SI"/>
        </w:rPr>
        <w:t xml:space="preserve">za namene iz </w:t>
      </w:r>
      <w:r w:rsidR="00823963">
        <w:rPr>
          <w:rFonts w:cs="Arial"/>
          <w:sz w:val="20"/>
          <w:szCs w:val="20"/>
          <w:lang w:eastAsia="sl-SI"/>
        </w:rPr>
        <w:t>72.</w:t>
      </w:r>
      <w:r w:rsidR="00DA6BCA" w:rsidRPr="00A8536B">
        <w:rPr>
          <w:sz w:val="20"/>
          <w:lang w:eastAsia="sl-SI"/>
        </w:rPr>
        <w:t xml:space="preserve"> člena in </w:t>
      </w:r>
      <w:r w:rsidR="00823963">
        <w:rPr>
          <w:sz w:val="20"/>
          <w:lang w:eastAsia="sl-SI"/>
        </w:rPr>
        <w:t>9</w:t>
      </w:r>
      <w:r w:rsidR="008000F2">
        <w:rPr>
          <w:sz w:val="20"/>
          <w:lang w:eastAsia="sl-SI"/>
        </w:rPr>
        <w:t>7</w:t>
      </w:r>
      <w:r w:rsidR="00823963">
        <w:rPr>
          <w:sz w:val="20"/>
          <w:lang w:eastAsia="sl-SI"/>
        </w:rPr>
        <w:t>.</w:t>
      </w:r>
      <w:r w:rsidR="00DA6BCA" w:rsidRPr="00A8536B">
        <w:rPr>
          <w:sz w:val="20"/>
          <w:lang w:eastAsia="sl-SI"/>
        </w:rPr>
        <w:t xml:space="preserve"> člena tega</w:t>
      </w:r>
      <w:r w:rsidR="00DA6BCA" w:rsidRPr="00A8536B">
        <w:rPr>
          <w:rFonts w:cs="Arial"/>
          <w:sz w:val="20"/>
          <w:szCs w:val="20"/>
          <w:lang w:eastAsia="sl-SI"/>
        </w:rPr>
        <w:t xml:space="preserve"> zakona;</w:t>
      </w:r>
      <w:r w:rsidR="00E81C18" w:rsidRPr="00A8536B">
        <w:rPr>
          <w:rFonts w:cs="Arial"/>
          <w:sz w:val="20"/>
          <w:szCs w:val="20"/>
          <w:lang w:eastAsia="sl-SI"/>
        </w:rPr>
        <w:t xml:space="preserve"> </w:t>
      </w:r>
      <w:r w:rsidR="007D35CD" w:rsidRPr="00A8536B">
        <w:rPr>
          <w:rFonts w:cs="Arial"/>
          <w:sz w:val="20"/>
          <w:szCs w:val="20"/>
          <w:lang w:eastAsia="sl-SI"/>
        </w:rPr>
        <w:t xml:space="preserve"> </w:t>
      </w:r>
    </w:p>
    <w:p w14:paraId="104C58BA" w14:textId="77777777" w:rsidR="00DA6BCA" w:rsidRPr="00A8536B" w:rsidRDefault="00D14FD5" w:rsidP="00D14FD5">
      <w:pPr>
        <w:pStyle w:val="Alineazaodstavkom"/>
        <w:keepNext w:val="0"/>
        <w:keepLines w:val="0"/>
        <w:widowControl w:val="0"/>
        <w:spacing w:line="260" w:lineRule="exact"/>
        <w:rPr>
          <w:rFonts w:cs="Arial"/>
          <w:sz w:val="20"/>
          <w:szCs w:val="20"/>
          <w:lang w:eastAsia="sl-SI"/>
        </w:rPr>
      </w:pPr>
      <w:r>
        <w:rPr>
          <w:sz w:val="20"/>
          <w:lang w:eastAsia="sl-SI"/>
        </w:rPr>
        <w:t xml:space="preserve">4. </w:t>
      </w:r>
      <w:r w:rsidR="00DA6BCA" w:rsidRPr="00A8536B">
        <w:rPr>
          <w:sz w:val="20"/>
          <w:lang w:eastAsia="sl-SI"/>
        </w:rPr>
        <w:t>oseba, ki je nabavila trošarinske izdelke po ceni z vključeno trošarino in jih porabila kot sestavino za izdelavo drugih trošarinskih izdelkov;</w:t>
      </w:r>
      <w:r w:rsidR="007D35CD" w:rsidRPr="00A8536B">
        <w:rPr>
          <w:rFonts w:cs="Arial"/>
          <w:color w:val="FF0000"/>
          <w:sz w:val="20"/>
          <w:szCs w:val="20"/>
          <w:lang w:eastAsia="sl-SI"/>
        </w:rPr>
        <w:t xml:space="preserve"> </w:t>
      </w:r>
    </w:p>
    <w:p w14:paraId="104C58BB" w14:textId="77777777" w:rsidR="00DA6BCA" w:rsidRPr="00A8536B" w:rsidRDefault="00D14FD5" w:rsidP="00D14FD5">
      <w:pPr>
        <w:pStyle w:val="Alineazaodstavkom"/>
        <w:keepNext w:val="0"/>
        <w:keepLines w:val="0"/>
        <w:widowControl w:val="0"/>
        <w:spacing w:line="260" w:lineRule="exact"/>
        <w:rPr>
          <w:sz w:val="20"/>
          <w:lang w:eastAsia="sl-SI"/>
        </w:rPr>
      </w:pPr>
      <w:r>
        <w:rPr>
          <w:sz w:val="20"/>
          <w:lang w:eastAsia="sl-SI"/>
        </w:rPr>
        <w:t xml:space="preserve">5. </w:t>
      </w:r>
      <w:r w:rsidR="008368B0" w:rsidRPr="00A8536B">
        <w:rPr>
          <w:sz w:val="20"/>
          <w:lang w:eastAsia="sl-SI"/>
        </w:rPr>
        <w:t>oseba</w:t>
      </w:r>
      <w:r w:rsidR="00DA6BCA" w:rsidRPr="00A8536B">
        <w:rPr>
          <w:sz w:val="20"/>
          <w:lang w:eastAsia="sl-SI"/>
        </w:rPr>
        <w:t>, ki je trošarinske izdelke prodal</w:t>
      </w:r>
      <w:r w:rsidR="008368B0" w:rsidRPr="00A8536B">
        <w:rPr>
          <w:sz w:val="20"/>
          <w:lang w:eastAsia="sl-SI"/>
        </w:rPr>
        <w:t>a</w:t>
      </w:r>
      <w:r w:rsidR="00DA6BCA" w:rsidRPr="00A8536B">
        <w:rPr>
          <w:sz w:val="20"/>
          <w:lang w:eastAsia="sl-SI"/>
        </w:rPr>
        <w:t xml:space="preserve"> v skladu s predpisanimi pogoji osebi </w:t>
      </w:r>
      <w:r w:rsidR="00EB3C02" w:rsidRPr="00A8536B">
        <w:rPr>
          <w:sz w:val="20"/>
          <w:lang w:eastAsia="sl-SI"/>
        </w:rPr>
        <w:t>i</w:t>
      </w:r>
      <w:r w:rsidR="00DA6BCA" w:rsidRPr="00A8536B">
        <w:rPr>
          <w:sz w:val="20"/>
          <w:lang w:eastAsia="sl-SI"/>
        </w:rPr>
        <w:t xml:space="preserve">z </w:t>
      </w:r>
      <w:r w:rsidR="00823963">
        <w:rPr>
          <w:sz w:val="20"/>
          <w:lang w:eastAsia="sl-SI"/>
        </w:rPr>
        <w:t>15.</w:t>
      </w:r>
      <w:r w:rsidR="006A4F6A" w:rsidRPr="00A8536B">
        <w:rPr>
          <w:sz w:val="20"/>
          <w:lang w:eastAsia="sl-SI"/>
        </w:rPr>
        <w:t xml:space="preserve"> </w:t>
      </w:r>
      <w:r w:rsidR="0003219D" w:rsidRPr="00A8536B">
        <w:rPr>
          <w:sz w:val="20"/>
          <w:lang w:eastAsia="sl-SI"/>
        </w:rPr>
        <w:t xml:space="preserve">in </w:t>
      </w:r>
      <w:r w:rsidR="00823963">
        <w:rPr>
          <w:sz w:val="20"/>
          <w:lang w:eastAsia="sl-SI"/>
        </w:rPr>
        <w:t>17.</w:t>
      </w:r>
      <w:r w:rsidR="00DA6BCA" w:rsidRPr="00A8536B">
        <w:rPr>
          <w:sz w:val="20"/>
          <w:lang w:eastAsia="sl-SI"/>
        </w:rPr>
        <w:t xml:space="preserve"> člena tega zakona brez obračunane trošarine, sam</w:t>
      </w:r>
      <w:r w:rsidR="008368B0" w:rsidRPr="00A8536B">
        <w:rPr>
          <w:sz w:val="20"/>
          <w:lang w:eastAsia="sl-SI"/>
        </w:rPr>
        <w:t>a</w:t>
      </w:r>
      <w:r w:rsidR="00DA6BCA" w:rsidRPr="00A8536B">
        <w:rPr>
          <w:sz w:val="20"/>
          <w:lang w:eastAsia="sl-SI"/>
        </w:rPr>
        <w:t xml:space="preserve"> pa </w:t>
      </w:r>
      <w:r w:rsidR="00D270DE" w:rsidRPr="00A8536B">
        <w:rPr>
          <w:sz w:val="20"/>
          <w:lang w:eastAsia="sl-SI"/>
        </w:rPr>
        <w:t xml:space="preserve">jih </w:t>
      </w:r>
      <w:r w:rsidR="00DA6BCA" w:rsidRPr="00A8536B">
        <w:rPr>
          <w:sz w:val="20"/>
          <w:lang w:eastAsia="sl-SI"/>
        </w:rPr>
        <w:t>je nabavil</w:t>
      </w:r>
      <w:r w:rsidR="008368B0" w:rsidRPr="00A8536B">
        <w:rPr>
          <w:sz w:val="20"/>
          <w:lang w:eastAsia="sl-SI"/>
        </w:rPr>
        <w:t>a</w:t>
      </w:r>
      <w:r w:rsidR="00DA6BCA" w:rsidRPr="00A8536B">
        <w:rPr>
          <w:sz w:val="20"/>
          <w:lang w:eastAsia="sl-SI"/>
        </w:rPr>
        <w:t xml:space="preserve"> po ceni z vključeno trošarino</w:t>
      </w:r>
      <w:r w:rsidR="004F7916" w:rsidRPr="00A8536B">
        <w:rPr>
          <w:sz w:val="20"/>
          <w:lang w:eastAsia="sl-SI"/>
        </w:rPr>
        <w:t>;</w:t>
      </w:r>
      <w:r w:rsidR="00322154" w:rsidRPr="00A8536B">
        <w:rPr>
          <w:sz w:val="20"/>
          <w:lang w:eastAsia="sl-SI"/>
        </w:rPr>
        <w:t xml:space="preserve"> </w:t>
      </w:r>
    </w:p>
    <w:p w14:paraId="104C58BC" w14:textId="77777777" w:rsidR="00DA6BCA"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6. </w:t>
      </w:r>
      <w:r w:rsidR="009D448C" w:rsidRPr="00A8536B">
        <w:rPr>
          <w:rFonts w:cs="Arial"/>
          <w:sz w:val="20"/>
          <w:szCs w:val="20"/>
          <w:lang w:eastAsia="sl-SI"/>
        </w:rPr>
        <w:t>t</w:t>
      </w:r>
      <w:r w:rsidR="006A4F6A" w:rsidRPr="00A8536B">
        <w:rPr>
          <w:rFonts w:cs="Arial"/>
          <w:sz w:val="20"/>
          <w:szCs w:val="20"/>
          <w:lang w:eastAsia="sl-SI"/>
        </w:rPr>
        <w:t>rgovec</w:t>
      </w:r>
      <w:r w:rsidR="00DA6BCA" w:rsidRPr="00A8536B">
        <w:rPr>
          <w:sz w:val="20"/>
          <w:lang w:eastAsia="sl-SI"/>
        </w:rPr>
        <w:t xml:space="preserve">, ki je </w:t>
      </w:r>
      <w:r w:rsidR="00DA6BCA" w:rsidRPr="00A8536B">
        <w:rPr>
          <w:rFonts w:cs="Arial"/>
          <w:sz w:val="20"/>
          <w:szCs w:val="20"/>
          <w:lang w:eastAsia="sl-SI"/>
        </w:rPr>
        <w:t>nabavil trošarinske izdelke po ceni z vključeno trošarino</w:t>
      </w:r>
      <w:r w:rsidR="004E4E1F" w:rsidRPr="00A8536B">
        <w:rPr>
          <w:rFonts w:cs="Arial"/>
          <w:sz w:val="20"/>
          <w:szCs w:val="20"/>
          <w:lang w:eastAsia="sl-SI"/>
        </w:rPr>
        <w:t xml:space="preserve"> in</w:t>
      </w:r>
      <w:r w:rsidR="00DA6BCA" w:rsidRPr="00A8536B">
        <w:rPr>
          <w:rFonts w:cs="Arial"/>
          <w:sz w:val="20"/>
          <w:szCs w:val="20"/>
          <w:lang w:eastAsia="sl-SI"/>
        </w:rPr>
        <w:t xml:space="preserve"> jih umaknil </w:t>
      </w:r>
      <w:r w:rsidR="004D1FA3">
        <w:rPr>
          <w:rFonts w:cs="Arial"/>
          <w:sz w:val="20"/>
          <w:szCs w:val="20"/>
          <w:lang w:eastAsia="sl-SI"/>
        </w:rPr>
        <w:t>s</w:t>
      </w:r>
      <w:r w:rsidR="004D1FA3" w:rsidRPr="00A8536B">
        <w:rPr>
          <w:rFonts w:cs="Arial"/>
          <w:sz w:val="20"/>
          <w:szCs w:val="20"/>
          <w:lang w:eastAsia="sl-SI"/>
        </w:rPr>
        <w:t xml:space="preserve"> </w:t>
      </w:r>
      <w:r w:rsidR="00DA6BCA" w:rsidRPr="00A8536B">
        <w:rPr>
          <w:rFonts w:cs="Arial"/>
          <w:sz w:val="20"/>
          <w:szCs w:val="20"/>
          <w:lang w:eastAsia="sl-SI"/>
        </w:rPr>
        <w:t>tržišča, ker so postali neužitni oziroma neuporabni</w:t>
      </w:r>
      <w:r w:rsidR="004E4E1F" w:rsidRPr="00A8536B">
        <w:rPr>
          <w:rFonts w:cs="Arial"/>
          <w:sz w:val="20"/>
          <w:szCs w:val="20"/>
          <w:lang w:eastAsia="sl-SI"/>
        </w:rPr>
        <w:t xml:space="preserve"> i</w:t>
      </w:r>
      <w:r w:rsidR="00DA6BCA" w:rsidRPr="00A8536B">
        <w:rPr>
          <w:rFonts w:cs="Arial"/>
          <w:sz w:val="20"/>
          <w:szCs w:val="20"/>
          <w:lang w:eastAsia="sl-SI"/>
        </w:rPr>
        <w:t xml:space="preserve">n </w:t>
      </w:r>
      <w:r w:rsidR="004E4E1F" w:rsidRPr="00A8536B">
        <w:rPr>
          <w:rFonts w:cs="Arial"/>
          <w:sz w:val="20"/>
          <w:szCs w:val="20"/>
          <w:lang w:eastAsia="sl-SI"/>
        </w:rPr>
        <w:t xml:space="preserve">so bili </w:t>
      </w:r>
      <w:r w:rsidR="00DA6BCA" w:rsidRPr="00A8536B">
        <w:rPr>
          <w:rFonts w:cs="Arial"/>
          <w:sz w:val="20"/>
          <w:szCs w:val="20"/>
          <w:lang w:eastAsia="sl-SI"/>
        </w:rPr>
        <w:t>unič</w:t>
      </w:r>
      <w:r w:rsidR="004E4E1F" w:rsidRPr="00A8536B">
        <w:rPr>
          <w:rFonts w:cs="Arial"/>
          <w:sz w:val="20"/>
          <w:szCs w:val="20"/>
          <w:lang w:eastAsia="sl-SI"/>
        </w:rPr>
        <w:t>eni</w:t>
      </w:r>
      <w:r w:rsidR="00DA6BCA" w:rsidRPr="00A8536B">
        <w:rPr>
          <w:rFonts w:cs="Arial"/>
          <w:sz w:val="20"/>
          <w:szCs w:val="20"/>
          <w:lang w:eastAsia="sl-SI"/>
        </w:rPr>
        <w:t xml:space="preserve"> pod nadzorom </w:t>
      </w:r>
      <w:r w:rsidR="00A52E53" w:rsidRPr="00A8536B">
        <w:rPr>
          <w:rFonts w:cs="Arial"/>
          <w:sz w:val="20"/>
          <w:szCs w:val="20"/>
          <w:lang w:eastAsia="sl-SI"/>
        </w:rPr>
        <w:t>davčnega</w:t>
      </w:r>
      <w:r w:rsidR="00DA6BCA" w:rsidRPr="00A8536B">
        <w:rPr>
          <w:rFonts w:cs="Arial"/>
          <w:sz w:val="20"/>
          <w:szCs w:val="20"/>
          <w:lang w:eastAsia="sl-SI"/>
        </w:rPr>
        <w:t xml:space="preserve"> organa;</w:t>
      </w:r>
      <w:r w:rsidR="00BB11A5" w:rsidRPr="00A8536B">
        <w:rPr>
          <w:rFonts w:cs="Arial"/>
          <w:sz w:val="20"/>
          <w:szCs w:val="20"/>
          <w:lang w:eastAsia="sl-SI"/>
        </w:rPr>
        <w:t xml:space="preserve"> </w:t>
      </w:r>
    </w:p>
    <w:p w14:paraId="104C58BD" w14:textId="77777777" w:rsidR="00940729"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lastRenderedPageBreak/>
        <w:t xml:space="preserve">7. </w:t>
      </w:r>
      <w:r w:rsidR="00DA6BCA" w:rsidRPr="00A8536B">
        <w:rPr>
          <w:rFonts w:cs="Arial"/>
          <w:sz w:val="20"/>
          <w:szCs w:val="20"/>
          <w:lang w:eastAsia="sl-SI"/>
        </w:rPr>
        <w:t xml:space="preserve">proizvajalec trošarinskih izdelkov </w:t>
      </w:r>
      <w:r w:rsidR="006E7A05" w:rsidRPr="00A8536B">
        <w:rPr>
          <w:rFonts w:cs="Arial"/>
          <w:sz w:val="20"/>
          <w:szCs w:val="20"/>
          <w:lang w:eastAsia="sl-SI"/>
        </w:rPr>
        <w:t xml:space="preserve">izven režima odloga </w:t>
      </w:r>
      <w:r w:rsidR="00DA6BCA" w:rsidRPr="00A8536B">
        <w:rPr>
          <w:rFonts w:cs="Arial"/>
          <w:sz w:val="20"/>
          <w:szCs w:val="20"/>
          <w:lang w:eastAsia="sl-SI"/>
        </w:rPr>
        <w:t xml:space="preserve">za proizvedene trošarinske izdelke </w:t>
      </w:r>
      <w:r w:rsidR="0020150B" w:rsidRPr="00A8536B">
        <w:rPr>
          <w:rFonts w:cs="Arial"/>
          <w:sz w:val="20"/>
          <w:szCs w:val="20"/>
          <w:lang w:eastAsia="sl-SI"/>
        </w:rPr>
        <w:t>na</w:t>
      </w:r>
      <w:r w:rsidR="00DA6BCA" w:rsidRPr="00A8536B">
        <w:rPr>
          <w:rFonts w:cs="Arial"/>
          <w:sz w:val="20"/>
          <w:szCs w:val="20"/>
          <w:lang w:eastAsia="sl-SI"/>
        </w:rPr>
        <w:t xml:space="preserve"> zalogi, za katere je plačal trošarino, vendar so postali neužitni oziroma neuporabni in </w:t>
      </w:r>
      <w:r w:rsidR="006E7A05" w:rsidRPr="00A8536B">
        <w:rPr>
          <w:rFonts w:cs="Arial"/>
          <w:sz w:val="20"/>
          <w:szCs w:val="20"/>
          <w:lang w:eastAsia="sl-SI"/>
        </w:rPr>
        <w:t>so bili</w:t>
      </w:r>
      <w:r w:rsidR="00DA6BCA" w:rsidRPr="00A8536B">
        <w:rPr>
          <w:rFonts w:cs="Arial"/>
          <w:sz w:val="20"/>
          <w:szCs w:val="20"/>
          <w:lang w:eastAsia="sl-SI"/>
        </w:rPr>
        <w:t xml:space="preserve"> unič</w:t>
      </w:r>
      <w:r w:rsidR="006E7A05" w:rsidRPr="00A8536B">
        <w:rPr>
          <w:rFonts w:cs="Arial"/>
          <w:sz w:val="20"/>
          <w:szCs w:val="20"/>
          <w:lang w:eastAsia="sl-SI"/>
        </w:rPr>
        <w:t>eni</w:t>
      </w:r>
      <w:r w:rsidR="00DA6BCA" w:rsidRPr="00A8536B">
        <w:rPr>
          <w:rFonts w:cs="Arial"/>
          <w:sz w:val="20"/>
          <w:szCs w:val="20"/>
          <w:lang w:eastAsia="sl-SI"/>
        </w:rPr>
        <w:t xml:space="preserve"> pod nadzorom </w:t>
      </w:r>
      <w:r w:rsidR="003F7EC5" w:rsidRPr="00A8536B">
        <w:rPr>
          <w:rFonts w:cs="Arial"/>
          <w:sz w:val="20"/>
          <w:szCs w:val="20"/>
          <w:lang w:eastAsia="sl-SI"/>
        </w:rPr>
        <w:t>davčnega</w:t>
      </w:r>
      <w:r w:rsidR="00DA6BCA" w:rsidRPr="00A8536B">
        <w:rPr>
          <w:rFonts w:cs="Arial"/>
          <w:sz w:val="20"/>
          <w:szCs w:val="20"/>
          <w:lang w:eastAsia="sl-SI"/>
        </w:rPr>
        <w:t xml:space="preserve"> organa</w:t>
      </w:r>
      <w:r w:rsidR="00D82F48" w:rsidRPr="00A8536B">
        <w:rPr>
          <w:rFonts w:cs="Arial"/>
          <w:sz w:val="20"/>
          <w:szCs w:val="20"/>
          <w:lang w:eastAsia="sl-SI"/>
        </w:rPr>
        <w:t>;</w:t>
      </w:r>
    </w:p>
    <w:p w14:paraId="104C58BE" w14:textId="77777777" w:rsidR="00D94628"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8. </w:t>
      </w:r>
      <w:r w:rsidR="00940729" w:rsidRPr="00A8536B">
        <w:rPr>
          <w:rFonts w:cs="Arial"/>
          <w:sz w:val="20"/>
          <w:szCs w:val="20"/>
          <w:lang w:eastAsia="sl-SI"/>
        </w:rPr>
        <w:t>oseba, ki je utekočinjeni z</w:t>
      </w:r>
      <w:r w:rsidR="00C6095C" w:rsidRPr="00A8536B">
        <w:rPr>
          <w:rFonts w:cs="Arial"/>
          <w:sz w:val="20"/>
          <w:szCs w:val="20"/>
          <w:lang w:eastAsia="sl-SI"/>
        </w:rPr>
        <w:t>e</w:t>
      </w:r>
      <w:r w:rsidR="00940729" w:rsidRPr="00A8536B">
        <w:rPr>
          <w:rFonts w:cs="Arial"/>
          <w:sz w:val="20"/>
          <w:szCs w:val="20"/>
          <w:lang w:eastAsia="sl-SI"/>
        </w:rPr>
        <w:t>me</w:t>
      </w:r>
      <w:r w:rsidR="00C6095C" w:rsidRPr="00A8536B">
        <w:rPr>
          <w:rFonts w:cs="Arial"/>
          <w:sz w:val="20"/>
          <w:szCs w:val="20"/>
          <w:lang w:eastAsia="sl-SI"/>
        </w:rPr>
        <w:t>l</w:t>
      </w:r>
      <w:r w:rsidR="00940729" w:rsidRPr="00A8536B">
        <w:rPr>
          <w:rFonts w:cs="Arial"/>
          <w:sz w:val="20"/>
          <w:szCs w:val="20"/>
          <w:lang w:eastAsia="sl-SI"/>
        </w:rPr>
        <w:t>jski plin, ki je že bil sproščen v porabo v Sloveniji, vne</w:t>
      </w:r>
      <w:r w:rsidR="00F61774" w:rsidRPr="00A8536B">
        <w:rPr>
          <w:rFonts w:cs="Arial"/>
          <w:sz w:val="20"/>
          <w:szCs w:val="20"/>
          <w:lang w:eastAsia="sl-SI"/>
        </w:rPr>
        <w:t>sla v omrežje zemeljskega plina</w:t>
      </w:r>
      <w:r w:rsidR="003F7EC5" w:rsidRPr="00A8536B">
        <w:rPr>
          <w:rFonts w:cs="Arial"/>
          <w:sz w:val="20"/>
          <w:szCs w:val="20"/>
          <w:lang w:eastAsia="sl-SI"/>
        </w:rPr>
        <w:t xml:space="preserve">. </w:t>
      </w:r>
    </w:p>
    <w:p w14:paraId="104C58BF" w14:textId="77777777" w:rsidR="00DA6BCA" w:rsidRPr="00A8536B" w:rsidRDefault="00DA6BCA" w:rsidP="00D651CC">
      <w:pPr>
        <w:pStyle w:val="Alineazaodstavkom"/>
        <w:keepNext w:val="0"/>
        <w:keepLines w:val="0"/>
        <w:widowControl w:val="0"/>
        <w:spacing w:line="260" w:lineRule="exact"/>
        <w:rPr>
          <w:rFonts w:cs="Arial"/>
          <w:sz w:val="20"/>
          <w:szCs w:val="20"/>
          <w:lang w:eastAsia="sl-SI"/>
        </w:rPr>
      </w:pPr>
    </w:p>
    <w:p w14:paraId="104C58C0" w14:textId="77777777" w:rsidR="00CE52A2" w:rsidRPr="00A8536B" w:rsidRDefault="00CE52A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 xml:space="preserve">Če s tem zakonom ni </w:t>
      </w:r>
      <w:r w:rsidR="004D1FA3" w:rsidRPr="00A8536B">
        <w:rPr>
          <w:rFonts w:cs="Arial"/>
          <w:sz w:val="20"/>
          <w:szCs w:val="20"/>
          <w:lang w:eastAsia="sl-SI"/>
        </w:rPr>
        <w:t xml:space="preserve">določeno </w:t>
      </w:r>
      <w:r w:rsidRPr="00A8536B">
        <w:rPr>
          <w:rFonts w:cs="Arial"/>
          <w:sz w:val="20"/>
          <w:szCs w:val="20"/>
          <w:lang w:eastAsia="sl-SI"/>
        </w:rPr>
        <w:t xml:space="preserve">drugače, </w:t>
      </w:r>
      <w:r w:rsidR="00D11506" w:rsidRPr="00A8536B">
        <w:rPr>
          <w:rFonts w:cs="Arial"/>
          <w:sz w:val="20"/>
          <w:szCs w:val="20"/>
          <w:lang w:eastAsia="sl-SI"/>
        </w:rPr>
        <w:t>upravičenec iz prejšnjega odstavka vloži</w:t>
      </w:r>
      <w:r w:rsidRPr="00A8536B">
        <w:rPr>
          <w:rFonts w:cs="Arial"/>
          <w:sz w:val="20"/>
          <w:szCs w:val="20"/>
          <w:lang w:eastAsia="sl-SI"/>
        </w:rPr>
        <w:t xml:space="preserve"> zahtevek za vračilo trošarine kot mesečni zahtevek do zadnjega dne tekočega meseca za pretekli mesec</w:t>
      </w:r>
      <w:r w:rsidR="00F10D34" w:rsidRPr="00A8536B">
        <w:rPr>
          <w:rFonts w:cs="Arial"/>
          <w:sz w:val="20"/>
          <w:szCs w:val="20"/>
          <w:lang w:eastAsia="sl-SI"/>
        </w:rPr>
        <w:t>,</w:t>
      </w:r>
      <w:r w:rsidR="00B17FD4" w:rsidRPr="00A8536B">
        <w:rPr>
          <w:rFonts w:cs="Arial"/>
          <w:sz w:val="20"/>
          <w:szCs w:val="20"/>
          <w:lang w:eastAsia="sl-SI"/>
        </w:rPr>
        <w:t xml:space="preserve"> v katerem je nastal razlog za vračilo iz prvega odstavka tega člena</w:t>
      </w:r>
      <w:r w:rsidRPr="00A8536B">
        <w:rPr>
          <w:rFonts w:cs="Arial"/>
          <w:sz w:val="20"/>
          <w:szCs w:val="20"/>
          <w:lang w:eastAsia="sl-SI"/>
        </w:rPr>
        <w:t xml:space="preserve">, ali kot letni zahtevek do 30. junija tekočega leta za preteklo leto, v katerem je </w:t>
      </w:r>
      <w:r w:rsidR="000B3D41" w:rsidRPr="00A8536B">
        <w:rPr>
          <w:rFonts w:cs="Arial"/>
          <w:sz w:val="20"/>
          <w:szCs w:val="20"/>
          <w:lang w:eastAsia="sl-SI"/>
        </w:rPr>
        <w:t xml:space="preserve">nastal razlog </w:t>
      </w:r>
      <w:r w:rsidR="00F10D34" w:rsidRPr="00A8536B">
        <w:rPr>
          <w:rFonts w:cs="Arial"/>
          <w:sz w:val="20"/>
          <w:szCs w:val="20"/>
          <w:lang w:eastAsia="sl-SI"/>
        </w:rPr>
        <w:t xml:space="preserve">za vračilo iz </w:t>
      </w:r>
      <w:r w:rsidRPr="00A8536B">
        <w:rPr>
          <w:rFonts w:cs="Arial"/>
          <w:sz w:val="20"/>
          <w:szCs w:val="20"/>
          <w:lang w:eastAsia="sl-SI"/>
        </w:rPr>
        <w:t xml:space="preserve">prvega odstavka tega člena. Mesečni in letni način uveljavljanja vračila trošarine v posameznem koledarskem letu se izključujeta. </w:t>
      </w:r>
    </w:p>
    <w:p w14:paraId="104C58C1" w14:textId="77777777" w:rsidR="00B17FD4" w:rsidRPr="00A8536B" w:rsidDel="0000053D" w:rsidRDefault="00B17FD4" w:rsidP="00D651CC">
      <w:pPr>
        <w:pStyle w:val="Alineazaodstavkom"/>
        <w:keepNext w:val="0"/>
        <w:keepLines w:val="0"/>
        <w:widowControl w:val="0"/>
        <w:spacing w:line="260" w:lineRule="exact"/>
        <w:rPr>
          <w:rFonts w:cs="Arial"/>
          <w:sz w:val="20"/>
          <w:szCs w:val="20"/>
          <w:lang w:eastAsia="sl-SI"/>
        </w:rPr>
      </w:pPr>
    </w:p>
    <w:p w14:paraId="104C58C2" w14:textId="77777777" w:rsidR="00DA6BCA" w:rsidRPr="00A8536B" w:rsidRDefault="00A537F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1E140D" w:rsidRPr="00A8536B">
        <w:rPr>
          <w:rFonts w:cs="Arial"/>
          <w:sz w:val="20"/>
          <w:szCs w:val="20"/>
          <w:lang w:eastAsia="sl-SI"/>
        </w:rPr>
        <w:t>3</w:t>
      </w:r>
      <w:r w:rsidRPr="00A8536B">
        <w:rPr>
          <w:rFonts w:cs="Arial"/>
          <w:sz w:val="20"/>
          <w:szCs w:val="20"/>
          <w:lang w:eastAsia="sl-SI"/>
        </w:rPr>
        <w:t>)</w:t>
      </w:r>
      <w:r w:rsidR="00DE0DB3" w:rsidRPr="00A8536B">
        <w:rPr>
          <w:rFonts w:cs="Arial"/>
          <w:sz w:val="20"/>
          <w:szCs w:val="20"/>
          <w:lang w:eastAsia="sl-SI"/>
        </w:rPr>
        <w:t xml:space="preserve"> </w:t>
      </w:r>
      <w:r w:rsidR="00FF3D58" w:rsidRPr="00A8536B">
        <w:rPr>
          <w:rFonts w:cs="Arial"/>
          <w:sz w:val="20"/>
          <w:szCs w:val="20"/>
          <w:lang w:eastAsia="sl-SI"/>
        </w:rPr>
        <w:tab/>
      </w:r>
      <w:r w:rsidR="00DA6BCA" w:rsidRPr="00A8536B">
        <w:rPr>
          <w:rFonts w:cs="Arial"/>
          <w:sz w:val="20"/>
          <w:szCs w:val="20"/>
          <w:lang w:eastAsia="sl-SI"/>
        </w:rPr>
        <w:t xml:space="preserve">Oseba iz </w:t>
      </w:r>
      <w:r w:rsidR="00D94628" w:rsidRPr="00A8536B">
        <w:rPr>
          <w:rFonts w:cs="Arial"/>
          <w:sz w:val="20"/>
          <w:szCs w:val="20"/>
          <w:lang w:eastAsia="sl-SI"/>
        </w:rPr>
        <w:t>4</w:t>
      </w:r>
      <w:r w:rsidR="00DA6BCA" w:rsidRPr="00A8536B">
        <w:rPr>
          <w:rFonts w:cs="Arial"/>
          <w:sz w:val="20"/>
          <w:szCs w:val="20"/>
          <w:lang w:eastAsia="sl-SI"/>
        </w:rPr>
        <w:t>. točke prvega odstavka tega člena uveljavlja pravico do vračila trošarine za trošarinski izdelek, porabljen v lastni proizvodnji</w:t>
      </w:r>
      <w:r w:rsidR="00180640" w:rsidRPr="00A8536B">
        <w:rPr>
          <w:rFonts w:cs="Arial"/>
          <w:sz w:val="20"/>
          <w:szCs w:val="20"/>
          <w:lang w:eastAsia="sl-SI"/>
        </w:rPr>
        <w:t>,</w:t>
      </w:r>
      <w:r w:rsidR="00DA6BCA" w:rsidRPr="00A8536B">
        <w:rPr>
          <w:rFonts w:cs="Arial"/>
          <w:sz w:val="20"/>
          <w:szCs w:val="20"/>
          <w:lang w:eastAsia="sl-SI"/>
        </w:rPr>
        <w:t xml:space="preserve"> na podlagi dokazila o plačilu trošarine za končni izdelek.</w:t>
      </w:r>
      <w:r w:rsidR="00D324D3" w:rsidRPr="00A8536B">
        <w:rPr>
          <w:rFonts w:cs="Arial"/>
          <w:sz w:val="20"/>
          <w:szCs w:val="20"/>
          <w:lang w:eastAsia="sl-SI"/>
        </w:rPr>
        <w:t xml:space="preserve"> </w:t>
      </w:r>
    </w:p>
    <w:p w14:paraId="104C58C3" w14:textId="77777777" w:rsidR="001B5D6D" w:rsidRPr="00A8536B" w:rsidRDefault="001B5D6D" w:rsidP="00D651CC">
      <w:pPr>
        <w:pStyle w:val="Alineazaodstavkom"/>
        <w:keepNext w:val="0"/>
        <w:keepLines w:val="0"/>
        <w:widowControl w:val="0"/>
        <w:spacing w:line="260" w:lineRule="exact"/>
        <w:ind w:left="720" w:hanging="360"/>
        <w:rPr>
          <w:rFonts w:cs="Arial"/>
          <w:sz w:val="20"/>
          <w:szCs w:val="20"/>
          <w:lang w:eastAsia="sl-SI"/>
        </w:rPr>
      </w:pPr>
    </w:p>
    <w:p w14:paraId="104C58C4" w14:textId="77777777" w:rsidR="00CE52A2" w:rsidRPr="00A8536B" w:rsidRDefault="0031577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1E140D" w:rsidRPr="00A8536B">
        <w:rPr>
          <w:rFonts w:cs="Arial"/>
          <w:sz w:val="20"/>
          <w:szCs w:val="20"/>
          <w:lang w:eastAsia="sl-SI"/>
        </w:rPr>
        <w:t>4</w:t>
      </w:r>
      <w:r w:rsidRPr="00A8536B">
        <w:rPr>
          <w:rFonts w:cs="Arial"/>
          <w:sz w:val="20"/>
          <w:szCs w:val="20"/>
          <w:lang w:eastAsia="sl-SI"/>
        </w:rPr>
        <w:t xml:space="preserve">) </w:t>
      </w:r>
      <w:r w:rsidR="00FF3D58" w:rsidRPr="00A8536B">
        <w:rPr>
          <w:rFonts w:cs="Arial"/>
          <w:sz w:val="20"/>
          <w:szCs w:val="20"/>
          <w:lang w:eastAsia="sl-SI"/>
        </w:rPr>
        <w:tab/>
      </w:r>
      <w:r w:rsidR="00232713" w:rsidRPr="00A8536B">
        <w:rPr>
          <w:rFonts w:cs="Arial"/>
          <w:sz w:val="20"/>
          <w:szCs w:val="20"/>
          <w:lang w:eastAsia="sl-SI"/>
        </w:rPr>
        <w:t xml:space="preserve">Pri izračunu </w:t>
      </w:r>
      <w:r w:rsidR="001B5D6D" w:rsidRPr="00A8536B">
        <w:rPr>
          <w:rFonts w:cs="Arial"/>
          <w:sz w:val="20"/>
          <w:szCs w:val="20"/>
          <w:lang w:eastAsia="sl-SI"/>
        </w:rPr>
        <w:t xml:space="preserve">zneska </w:t>
      </w:r>
      <w:r w:rsidR="008368B0" w:rsidRPr="00A8536B">
        <w:rPr>
          <w:rFonts w:cs="Arial"/>
          <w:sz w:val="20"/>
          <w:szCs w:val="20"/>
          <w:lang w:eastAsia="sl-SI"/>
        </w:rPr>
        <w:t xml:space="preserve">za </w:t>
      </w:r>
      <w:r w:rsidR="001B5D6D" w:rsidRPr="00A8536B">
        <w:rPr>
          <w:rFonts w:cs="Arial"/>
          <w:sz w:val="20"/>
          <w:szCs w:val="20"/>
          <w:lang w:eastAsia="sl-SI"/>
        </w:rPr>
        <w:t>vračil</w:t>
      </w:r>
      <w:r w:rsidR="008368B0" w:rsidRPr="00A8536B">
        <w:rPr>
          <w:rFonts w:cs="Arial"/>
          <w:sz w:val="20"/>
          <w:szCs w:val="20"/>
          <w:lang w:eastAsia="sl-SI"/>
        </w:rPr>
        <w:t>o</w:t>
      </w:r>
      <w:r w:rsidR="001B5D6D" w:rsidRPr="00A8536B">
        <w:rPr>
          <w:rFonts w:cs="Arial"/>
          <w:sz w:val="20"/>
          <w:szCs w:val="20"/>
          <w:lang w:eastAsia="sl-SI"/>
        </w:rPr>
        <w:t xml:space="preserve"> trošarine se uporabi</w:t>
      </w:r>
      <w:r w:rsidR="00EF35F3" w:rsidRPr="00A8536B">
        <w:rPr>
          <w:rFonts w:cs="Arial"/>
          <w:sz w:val="20"/>
          <w:szCs w:val="20"/>
          <w:lang w:eastAsia="sl-SI"/>
        </w:rPr>
        <w:t xml:space="preserve">ta znesek in </w:t>
      </w:r>
      <w:r w:rsidR="001B5D6D" w:rsidRPr="00A8536B">
        <w:rPr>
          <w:rFonts w:cs="Arial"/>
          <w:sz w:val="20"/>
          <w:szCs w:val="20"/>
          <w:lang w:eastAsia="sl-SI"/>
        </w:rPr>
        <w:t>stopnja oziroma znesek trošarine, veljaven na dan</w:t>
      </w:r>
      <w:r w:rsidR="009F5A86" w:rsidRPr="00A8536B">
        <w:rPr>
          <w:rFonts w:cs="Arial"/>
          <w:sz w:val="20"/>
          <w:szCs w:val="20"/>
          <w:lang w:eastAsia="sl-SI"/>
        </w:rPr>
        <w:t>, ko je bila trošarina obračunana,</w:t>
      </w:r>
      <w:r w:rsidR="001B5D6D" w:rsidRPr="00A8536B">
        <w:rPr>
          <w:rFonts w:cs="Arial"/>
          <w:sz w:val="20"/>
          <w:szCs w:val="20"/>
          <w:lang w:eastAsia="sl-SI"/>
        </w:rPr>
        <w:t xml:space="preserve"> </w:t>
      </w:r>
      <w:r w:rsidRPr="00A8536B">
        <w:rPr>
          <w:rFonts w:cs="Arial"/>
          <w:sz w:val="20"/>
          <w:szCs w:val="20"/>
          <w:lang w:eastAsia="sl-SI"/>
        </w:rPr>
        <w:t xml:space="preserve">oziroma na dan </w:t>
      </w:r>
      <w:r w:rsidR="00F10D34" w:rsidRPr="00A8536B">
        <w:rPr>
          <w:rFonts w:cs="Arial"/>
          <w:sz w:val="20"/>
          <w:szCs w:val="20"/>
          <w:lang w:eastAsia="sl-SI"/>
        </w:rPr>
        <w:t xml:space="preserve">nabave trošarinskih izdelkov, </w:t>
      </w:r>
      <w:r w:rsidR="009F5A86" w:rsidRPr="00A8536B">
        <w:rPr>
          <w:rFonts w:cs="Arial"/>
          <w:sz w:val="20"/>
          <w:szCs w:val="20"/>
          <w:lang w:eastAsia="sl-SI"/>
        </w:rPr>
        <w:t>navedenem na</w:t>
      </w:r>
      <w:r w:rsidRPr="00A8536B">
        <w:rPr>
          <w:rFonts w:cs="Arial"/>
          <w:sz w:val="20"/>
          <w:szCs w:val="20"/>
          <w:lang w:eastAsia="sl-SI"/>
        </w:rPr>
        <w:t xml:space="preserve"> račun</w:t>
      </w:r>
      <w:r w:rsidR="009F5A86" w:rsidRPr="00A8536B">
        <w:rPr>
          <w:rFonts w:cs="Arial"/>
          <w:sz w:val="20"/>
          <w:szCs w:val="20"/>
          <w:lang w:eastAsia="sl-SI"/>
        </w:rPr>
        <w:t>u</w:t>
      </w:r>
      <w:r w:rsidRPr="00A8536B">
        <w:rPr>
          <w:rFonts w:cs="Arial"/>
          <w:sz w:val="20"/>
          <w:szCs w:val="20"/>
          <w:lang w:eastAsia="sl-SI"/>
        </w:rPr>
        <w:t xml:space="preserve">, s katerim upravičenec dokazuje, da je trošarinske izdelke nabavil s plačano trošarino. </w:t>
      </w:r>
    </w:p>
    <w:p w14:paraId="104C58C5" w14:textId="77777777" w:rsidR="00315772" w:rsidRPr="00A8536B" w:rsidRDefault="00315772" w:rsidP="00D651CC">
      <w:pPr>
        <w:pStyle w:val="Alineazaodstavkom"/>
        <w:keepNext w:val="0"/>
        <w:keepLines w:val="0"/>
        <w:widowControl w:val="0"/>
        <w:spacing w:line="260" w:lineRule="exact"/>
        <w:ind w:left="720" w:hanging="360"/>
        <w:rPr>
          <w:rFonts w:cs="Arial"/>
          <w:sz w:val="20"/>
          <w:szCs w:val="20"/>
          <w:lang w:eastAsia="sl-SI"/>
        </w:rPr>
      </w:pPr>
    </w:p>
    <w:p w14:paraId="104C58C6" w14:textId="77777777" w:rsidR="00B353B4" w:rsidRPr="00A8536B" w:rsidRDefault="006552A2" w:rsidP="00D651CC">
      <w:pPr>
        <w:pStyle w:val="Alineazaodstavkom"/>
        <w:keepNext w:val="0"/>
        <w:keepLines w:val="0"/>
        <w:widowControl w:val="0"/>
        <w:spacing w:line="260" w:lineRule="exact"/>
        <w:rPr>
          <w:rFonts w:cs="Arial"/>
          <w:color w:val="FF0000"/>
          <w:sz w:val="20"/>
          <w:szCs w:val="20"/>
          <w:lang w:eastAsia="sl-SI"/>
        </w:rPr>
      </w:pPr>
      <w:r w:rsidRPr="00A8536B">
        <w:rPr>
          <w:sz w:val="20"/>
          <w:lang w:eastAsia="sl-SI"/>
        </w:rPr>
        <w:t>(</w:t>
      </w:r>
      <w:r w:rsidR="001E140D" w:rsidRPr="00A8536B">
        <w:rPr>
          <w:sz w:val="20"/>
          <w:lang w:eastAsia="sl-SI"/>
        </w:rPr>
        <w:t>5</w:t>
      </w:r>
      <w:r w:rsidR="00B353B4" w:rsidRPr="00A8536B">
        <w:rPr>
          <w:sz w:val="20"/>
          <w:lang w:eastAsia="sl-SI"/>
        </w:rPr>
        <w:t>) </w:t>
      </w:r>
      <w:r w:rsidR="00FF3D58" w:rsidRPr="00A8536B">
        <w:rPr>
          <w:sz w:val="20"/>
          <w:lang w:eastAsia="sl-SI"/>
        </w:rPr>
        <w:tab/>
      </w:r>
      <w:r w:rsidR="00B353B4" w:rsidRPr="00A8536B">
        <w:rPr>
          <w:sz w:val="20"/>
          <w:lang w:eastAsia="sl-SI"/>
        </w:rPr>
        <w:t xml:space="preserve">Vračilo </w:t>
      </w:r>
      <w:r w:rsidR="00B2159F">
        <w:rPr>
          <w:sz w:val="20"/>
          <w:lang w:eastAsia="sl-SI"/>
        </w:rPr>
        <w:t>t</w:t>
      </w:r>
      <w:r w:rsidR="00B353B4" w:rsidRPr="00A8536B">
        <w:rPr>
          <w:sz w:val="20"/>
          <w:lang w:eastAsia="sl-SI"/>
        </w:rPr>
        <w:t xml:space="preserve">rošarine lahko imetnik trošarinskega skladišča in pooblaščeni prejemnik uveljavita </w:t>
      </w:r>
      <w:r w:rsidR="003F7EC5" w:rsidRPr="00A8536B">
        <w:rPr>
          <w:rFonts w:cs="Arial"/>
          <w:sz w:val="20"/>
          <w:szCs w:val="20"/>
          <w:lang w:eastAsia="sl-SI"/>
        </w:rPr>
        <w:t xml:space="preserve">z zahtevkom za vračilo trošarine ali </w:t>
      </w:r>
      <w:r w:rsidR="00D324D3" w:rsidRPr="00A8536B">
        <w:rPr>
          <w:rFonts w:cs="Arial"/>
          <w:sz w:val="20"/>
          <w:szCs w:val="20"/>
          <w:lang w:eastAsia="sl-SI"/>
        </w:rPr>
        <w:t>kot neposredno oprostitev,</w:t>
      </w:r>
      <w:r w:rsidR="00136FA8">
        <w:rPr>
          <w:rFonts w:cs="Arial"/>
          <w:sz w:val="20"/>
          <w:szCs w:val="20"/>
          <w:lang w:eastAsia="sl-SI"/>
        </w:rPr>
        <w:t xml:space="preserve"> </w:t>
      </w:r>
      <w:r w:rsidR="003F7EC5" w:rsidRPr="00A8536B">
        <w:rPr>
          <w:rFonts w:cs="Arial"/>
          <w:sz w:val="20"/>
          <w:szCs w:val="20"/>
          <w:lang w:eastAsia="sl-SI"/>
        </w:rPr>
        <w:t xml:space="preserve">z odbitkom </w:t>
      </w:r>
      <w:r w:rsidR="00EF35F3" w:rsidRPr="00A8536B">
        <w:rPr>
          <w:rFonts w:cs="Arial"/>
          <w:sz w:val="20"/>
          <w:szCs w:val="20"/>
          <w:lang w:eastAsia="sl-SI"/>
        </w:rPr>
        <w:t xml:space="preserve">od </w:t>
      </w:r>
      <w:r w:rsidR="003F7EC5" w:rsidRPr="00A8536B">
        <w:rPr>
          <w:rFonts w:cs="Arial"/>
          <w:sz w:val="20"/>
          <w:szCs w:val="20"/>
          <w:lang w:eastAsia="sl-SI"/>
        </w:rPr>
        <w:t xml:space="preserve">trošarinske obveznosti v obračunu </w:t>
      </w:r>
      <w:r w:rsidR="003F7EC5" w:rsidRPr="00366896">
        <w:rPr>
          <w:rFonts w:cs="Arial"/>
          <w:sz w:val="20"/>
          <w:szCs w:val="20"/>
          <w:lang w:eastAsia="sl-SI"/>
        </w:rPr>
        <w:t>trošarine</w:t>
      </w:r>
      <w:r w:rsidR="00E6482B" w:rsidRPr="00366896">
        <w:rPr>
          <w:rFonts w:cs="Arial"/>
          <w:sz w:val="20"/>
          <w:szCs w:val="20"/>
          <w:lang w:eastAsia="sl-SI"/>
        </w:rPr>
        <w:t xml:space="preserve"> vloženim v skladu z določili </w:t>
      </w:r>
      <w:r w:rsidR="00823963">
        <w:rPr>
          <w:rFonts w:cs="Arial"/>
          <w:sz w:val="20"/>
          <w:szCs w:val="20"/>
          <w:lang w:eastAsia="sl-SI"/>
        </w:rPr>
        <w:t>11.</w:t>
      </w:r>
      <w:r w:rsidR="00E6482B" w:rsidRPr="00366896">
        <w:rPr>
          <w:rFonts w:cs="Arial"/>
          <w:sz w:val="20"/>
          <w:szCs w:val="20"/>
          <w:lang w:eastAsia="sl-SI"/>
        </w:rPr>
        <w:t xml:space="preserve"> člena tega zakona</w:t>
      </w:r>
      <w:r w:rsidR="003F7EC5" w:rsidRPr="00366896">
        <w:rPr>
          <w:rFonts w:cs="Arial"/>
          <w:sz w:val="20"/>
          <w:szCs w:val="20"/>
          <w:lang w:eastAsia="sl-SI"/>
        </w:rPr>
        <w:t xml:space="preserve">. </w:t>
      </w:r>
      <w:r w:rsidR="00B17FD4" w:rsidRPr="00366896">
        <w:rPr>
          <w:rFonts w:cs="Arial"/>
          <w:sz w:val="20"/>
          <w:szCs w:val="20"/>
          <w:lang w:eastAsia="sl-SI"/>
        </w:rPr>
        <w:t>Oba</w:t>
      </w:r>
      <w:r w:rsidR="00B17FD4" w:rsidRPr="00A8536B">
        <w:rPr>
          <w:rFonts w:cs="Arial"/>
          <w:sz w:val="20"/>
          <w:szCs w:val="20"/>
          <w:lang w:eastAsia="sl-SI"/>
        </w:rPr>
        <w:t xml:space="preserve"> načina </w:t>
      </w:r>
      <w:r w:rsidR="00B30A7B" w:rsidRPr="00A8536B">
        <w:rPr>
          <w:rFonts w:cs="Arial"/>
          <w:sz w:val="20"/>
          <w:szCs w:val="20"/>
          <w:lang w:eastAsia="sl-SI"/>
        </w:rPr>
        <w:t xml:space="preserve">uveljavljanja vračila </w:t>
      </w:r>
      <w:r w:rsidR="009F5A86" w:rsidRPr="00A8536B">
        <w:rPr>
          <w:rFonts w:cs="Arial"/>
          <w:sz w:val="20"/>
          <w:szCs w:val="20"/>
          <w:lang w:eastAsia="sl-SI"/>
        </w:rPr>
        <w:t xml:space="preserve">trošarine za isto davčno obdobje </w:t>
      </w:r>
      <w:r w:rsidR="00B17FD4" w:rsidRPr="00A8536B">
        <w:rPr>
          <w:rFonts w:cs="Arial"/>
          <w:sz w:val="20"/>
          <w:szCs w:val="20"/>
          <w:lang w:eastAsia="sl-SI"/>
        </w:rPr>
        <w:t>se izključujeta</w:t>
      </w:r>
      <w:r w:rsidR="009F5A86" w:rsidRPr="00A8536B">
        <w:rPr>
          <w:rFonts w:cs="Arial"/>
          <w:sz w:val="20"/>
          <w:szCs w:val="20"/>
          <w:lang w:eastAsia="sl-SI"/>
        </w:rPr>
        <w:t>.</w:t>
      </w:r>
    </w:p>
    <w:p w14:paraId="104C58C7" w14:textId="77777777" w:rsidR="00EF76DD" w:rsidRPr="00A8536B" w:rsidRDefault="00EF76DD" w:rsidP="00D651CC">
      <w:pPr>
        <w:pStyle w:val="Alineazaodstavkom"/>
        <w:keepNext w:val="0"/>
        <w:keepLines w:val="0"/>
        <w:widowControl w:val="0"/>
        <w:spacing w:line="260" w:lineRule="exact"/>
        <w:rPr>
          <w:rFonts w:cs="Arial"/>
          <w:sz w:val="20"/>
          <w:szCs w:val="20"/>
          <w:lang w:eastAsia="sl-SI"/>
        </w:rPr>
      </w:pPr>
    </w:p>
    <w:p w14:paraId="104C58C8" w14:textId="77777777" w:rsidR="003F7EC5" w:rsidRPr="00A8536B" w:rsidRDefault="003F7EC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1E140D" w:rsidRPr="00A8536B">
        <w:rPr>
          <w:rFonts w:cs="Arial"/>
          <w:sz w:val="20"/>
          <w:szCs w:val="20"/>
          <w:lang w:eastAsia="sl-SI"/>
        </w:rPr>
        <w:t>6</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Vsebino zahtevka za vračilo trošarine, način vračila trošarine in potrebna dokazila ter evidence po tem členu predpiše minister, pristojen za finance. </w:t>
      </w:r>
    </w:p>
    <w:p w14:paraId="104C58C9" w14:textId="77777777" w:rsidR="00DA6BCA" w:rsidRPr="00A8536B" w:rsidRDefault="00BB2D84" w:rsidP="00BB2D84">
      <w:pPr>
        <w:pStyle w:val="Heading2"/>
      </w:pPr>
      <w:bookmarkStart w:id="24" w:name="_Ref420924064"/>
      <w:r>
        <w:t xml:space="preserve">20. </w:t>
      </w:r>
      <w:r w:rsidR="00DA6BCA" w:rsidRPr="00A8536B">
        <w:t>člen</w:t>
      </w:r>
      <w:bookmarkEnd w:id="24"/>
    </w:p>
    <w:p w14:paraId="104C58CA" w14:textId="77777777" w:rsidR="00DA6BCA" w:rsidRPr="00A8536B" w:rsidRDefault="00DA6BCA" w:rsidP="00BB2D84">
      <w:pPr>
        <w:pStyle w:val="Heading2"/>
      </w:pPr>
      <w:r w:rsidRPr="00A8536B">
        <w:t>(vračilo trošarine pri gibanju trošarinskih izdelkov med državami članicami)</w:t>
      </w:r>
    </w:p>
    <w:p w14:paraId="104C58CB" w14:textId="77777777" w:rsidR="00DA6BCA" w:rsidRPr="00A8536B" w:rsidRDefault="00DA6BC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Pr="00A8536B">
        <w:rPr>
          <w:rFonts w:cs="Arial"/>
          <w:sz w:val="20"/>
          <w:szCs w:val="20"/>
          <w:lang w:eastAsia="sl-SI"/>
        </w:rPr>
        <w:t>Vračilo trošarine lahko zahteva oseba, ki v okviru opravljanja dejavnosti trošarinske izdelke, ki so že bili sproščeni v porabo v Sloveniji, odpremi v drugo državo članico.</w:t>
      </w:r>
    </w:p>
    <w:p w14:paraId="104C58CC" w14:textId="77777777" w:rsidR="00DA6BCA" w:rsidRPr="00A8536B" w:rsidRDefault="00DA6BCA" w:rsidP="00D651CC">
      <w:pPr>
        <w:pStyle w:val="Alineazaodstavkom"/>
        <w:keepNext w:val="0"/>
        <w:keepLines w:val="0"/>
        <w:widowControl w:val="0"/>
        <w:spacing w:line="260" w:lineRule="exact"/>
        <w:rPr>
          <w:rFonts w:cs="Arial"/>
          <w:sz w:val="20"/>
          <w:szCs w:val="20"/>
          <w:lang w:eastAsia="sl-SI"/>
        </w:rPr>
      </w:pPr>
    </w:p>
    <w:p w14:paraId="104C58CD" w14:textId="77777777" w:rsidR="00DA6BCA" w:rsidRPr="00B04F7B" w:rsidRDefault="00DA6BCA" w:rsidP="00D651CC">
      <w:pPr>
        <w:pStyle w:val="Alineazaodstavkom"/>
        <w:keepNext w:val="0"/>
        <w:keepLines w:val="0"/>
        <w:widowControl w:val="0"/>
        <w:spacing w:line="260" w:lineRule="exact"/>
        <w:rPr>
          <w:sz w:val="20"/>
          <w:lang w:eastAsia="sl-SI"/>
        </w:rPr>
      </w:pPr>
      <w:r w:rsidRPr="00A8536B">
        <w:rPr>
          <w:rFonts w:cs="Arial"/>
          <w:sz w:val="20"/>
          <w:szCs w:val="20"/>
          <w:lang w:eastAsia="sl-SI"/>
        </w:rPr>
        <w:t xml:space="preserve">(2) </w:t>
      </w:r>
      <w:r w:rsidR="00FF3D58" w:rsidRPr="00A8536B">
        <w:rPr>
          <w:rFonts w:cs="Arial"/>
          <w:sz w:val="20"/>
          <w:szCs w:val="20"/>
          <w:lang w:eastAsia="sl-SI"/>
        </w:rPr>
        <w:tab/>
      </w:r>
      <w:r w:rsidR="00023766" w:rsidRPr="00B04F7B">
        <w:rPr>
          <w:sz w:val="20"/>
          <w:lang w:eastAsia="sl-SI"/>
        </w:rPr>
        <w:t>Pošiljatelj</w:t>
      </w:r>
      <w:r w:rsidR="00C31E23" w:rsidRPr="00B04F7B">
        <w:rPr>
          <w:sz w:val="20"/>
          <w:lang w:eastAsia="sl-SI"/>
        </w:rPr>
        <w:t xml:space="preserve"> oziroma prodajalec</w:t>
      </w:r>
      <w:r w:rsidR="00023766" w:rsidRPr="00B04F7B">
        <w:rPr>
          <w:sz w:val="20"/>
          <w:lang w:eastAsia="sl-SI"/>
        </w:rPr>
        <w:t xml:space="preserve"> </w:t>
      </w:r>
      <w:r w:rsidR="00D324D3" w:rsidRPr="00B04F7B">
        <w:rPr>
          <w:sz w:val="20"/>
          <w:lang w:eastAsia="sl-SI"/>
        </w:rPr>
        <w:t xml:space="preserve">iz prejšnjega odstavka </w:t>
      </w:r>
      <w:r w:rsidR="00023766" w:rsidRPr="00B04F7B">
        <w:rPr>
          <w:sz w:val="20"/>
          <w:lang w:eastAsia="sl-SI"/>
        </w:rPr>
        <w:t>lahko zahteva vračilo trošarine, tako da</w:t>
      </w:r>
      <w:r w:rsidR="001C3A3D" w:rsidRPr="00B04F7B">
        <w:rPr>
          <w:sz w:val="20"/>
          <w:lang w:eastAsia="sl-SI"/>
        </w:rPr>
        <w:t>:</w:t>
      </w:r>
    </w:p>
    <w:p w14:paraId="104C58CE" w14:textId="77777777" w:rsidR="00C20601" w:rsidRPr="00B04F7B" w:rsidRDefault="00DA6BCA" w:rsidP="00D651CC">
      <w:pPr>
        <w:pStyle w:val="Alineazaodstavkom"/>
        <w:keepNext w:val="0"/>
        <w:keepLines w:val="0"/>
        <w:widowControl w:val="0"/>
        <w:spacing w:line="260" w:lineRule="exact"/>
        <w:rPr>
          <w:sz w:val="20"/>
          <w:lang w:eastAsia="sl-SI"/>
        </w:rPr>
      </w:pPr>
      <w:r w:rsidRPr="00B04F7B">
        <w:rPr>
          <w:sz w:val="20"/>
          <w:lang w:eastAsia="sl-SI"/>
        </w:rPr>
        <w:t xml:space="preserve">- </w:t>
      </w:r>
      <w:r w:rsidR="005F56EE" w:rsidRPr="00B04F7B">
        <w:rPr>
          <w:sz w:val="20"/>
          <w:lang w:eastAsia="sl-SI"/>
        </w:rPr>
        <w:t xml:space="preserve">pred začetkom odpreme </w:t>
      </w:r>
      <w:r w:rsidR="00023766" w:rsidRPr="00B04F7B">
        <w:rPr>
          <w:sz w:val="20"/>
          <w:lang w:eastAsia="sl-SI"/>
        </w:rPr>
        <w:t>na</w:t>
      </w:r>
      <w:r w:rsidR="00C31E23" w:rsidRPr="00B04F7B">
        <w:rPr>
          <w:sz w:val="20"/>
          <w:lang w:eastAsia="sl-SI"/>
        </w:rPr>
        <w:t>pove</w:t>
      </w:r>
      <w:r w:rsidR="00023766" w:rsidRPr="00B04F7B">
        <w:rPr>
          <w:sz w:val="20"/>
          <w:lang w:eastAsia="sl-SI"/>
        </w:rPr>
        <w:t xml:space="preserve"> odpremo</w:t>
      </w:r>
      <w:r w:rsidR="00C778DB" w:rsidRPr="00B04F7B">
        <w:rPr>
          <w:sz w:val="20"/>
          <w:lang w:eastAsia="sl-SI"/>
        </w:rPr>
        <w:t xml:space="preserve"> trošarinskih izdelkov</w:t>
      </w:r>
      <w:r w:rsidR="00C20601" w:rsidRPr="00B04F7B">
        <w:rPr>
          <w:sz w:val="20"/>
          <w:lang w:eastAsia="sl-SI"/>
        </w:rPr>
        <w:t xml:space="preserve"> </w:t>
      </w:r>
      <w:r w:rsidR="005F56EE" w:rsidRPr="00B04F7B">
        <w:rPr>
          <w:sz w:val="20"/>
          <w:lang w:eastAsia="sl-SI"/>
        </w:rPr>
        <w:t>pri davčnem organu</w:t>
      </w:r>
      <w:r w:rsidR="005D2CB7" w:rsidRPr="00B04F7B">
        <w:rPr>
          <w:sz w:val="20"/>
          <w:lang w:eastAsia="sl-SI"/>
        </w:rPr>
        <w:t xml:space="preserve"> v skladu z drugim odstavkom </w:t>
      </w:r>
      <w:r w:rsidR="00823963">
        <w:rPr>
          <w:sz w:val="20"/>
          <w:lang w:eastAsia="sl-SI"/>
        </w:rPr>
        <w:t>29.</w:t>
      </w:r>
      <w:r w:rsidR="005D2CB7" w:rsidRPr="00B04F7B">
        <w:rPr>
          <w:sz w:val="20"/>
          <w:lang w:eastAsia="sl-SI"/>
        </w:rPr>
        <w:t xml:space="preserve"> člena oziroma petim odstavkom </w:t>
      </w:r>
      <w:r w:rsidR="00823963">
        <w:rPr>
          <w:sz w:val="20"/>
          <w:lang w:eastAsia="sl-SI"/>
        </w:rPr>
        <w:t>30.</w:t>
      </w:r>
      <w:r w:rsidR="005D2CB7" w:rsidRPr="00B04F7B">
        <w:rPr>
          <w:sz w:val="20"/>
          <w:lang w:eastAsia="sl-SI"/>
        </w:rPr>
        <w:t xml:space="preserve"> člena tega zakona</w:t>
      </w:r>
      <w:r w:rsidR="005F56EE" w:rsidRPr="00B04F7B">
        <w:rPr>
          <w:sz w:val="20"/>
          <w:lang w:eastAsia="sl-SI"/>
        </w:rPr>
        <w:t>;</w:t>
      </w:r>
      <w:r w:rsidR="00C20601" w:rsidRPr="00B04F7B">
        <w:t xml:space="preserve"> </w:t>
      </w:r>
    </w:p>
    <w:p w14:paraId="104C58CF" w14:textId="77777777" w:rsidR="00023766" w:rsidRPr="00B04F7B" w:rsidRDefault="00C20601" w:rsidP="00FA29C5">
      <w:pPr>
        <w:pStyle w:val="Alineazaodstavkom"/>
        <w:widowControl w:val="0"/>
        <w:spacing w:line="260" w:lineRule="exact"/>
        <w:rPr>
          <w:sz w:val="20"/>
          <w:lang w:eastAsia="sl-SI"/>
        </w:rPr>
      </w:pPr>
      <w:r w:rsidRPr="00B04F7B">
        <w:rPr>
          <w:sz w:val="20"/>
          <w:lang w:eastAsia="sl-SI"/>
        </w:rPr>
        <w:t>- najkasneje v 30 dneh od dneva na</w:t>
      </w:r>
      <w:r w:rsidR="00C31E23" w:rsidRPr="00B04F7B">
        <w:rPr>
          <w:sz w:val="20"/>
          <w:lang w:eastAsia="sl-SI"/>
        </w:rPr>
        <w:t xml:space="preserve">povedi </w:t>
      </w:r>
      <w:r w:rsidRPr="00B04F7B">
        <w:rPr>
          <w:sz w:val="20"/>
          <w:lang w:eastAsia="sl-SI"/>
        </w:rPr>
        <w:t>odpreme trošarinskih izdelkov pri davčnem organu vloži zahtevek za vračilo trošarine, ki mu priloži izvod poenostavljenega</w:t>
      </w:r>
      <w:r w:rsidR="00023766" w:rsidRPr="00B04F7B">
        <w:rPr>
          <w:sz w:val="20"/>
          <w:lang w:eastAsia="sl-SI"/>
        </w:rPr>
        <w:t xml:space="preserve"> trošarinskega dokumenta</w:t>
      </w:r>
      <w:r w:rsidR="00EF35F3" w:rsidRPr="00B04F7B">
        <w:rPr>
          <w:sz w:val="20"/>
          <w:lang w:eastAsia="sl-SI"/>
        </w:rPr>
        <w:t>,</w:t>
      </w:r>
      <w:r w:rsidR="00DA6BCA" w:rsidRPr="00B04F7B">
        <w:rPr>
          <w:sz w:val="20"/>
          <w:lang w:eastAsia="sl-SI"/>
        </w:rPr>
        <w:t xml:space="preserve"> na katerem je prejemnik potrd</w:t>
      </w:r>
      <w:r w:rsidR="00023766" w:rsidRPr="00B04F7B">
        <w:rPr>
          <w:sz w:val="20"/>
          <w:lang w:eastAsia="sl-SI"/>
        </w:rPr>
        <w:t>il prejem trošarinskih izdelkov</w:t>
      </w:r>
      <w:r w:rsidR="005B7080" w:rsidRPr="00B04F7B">
        <w:rPr>
          <w:sz w:val="20"/>
          <w:lang w:eastAsia="sl-SI"/>
        </w:rPr>
        <w:t>,</w:t>
      </w:r>
      <w:r w:rsidR="005B7080" w:rsidRPr="00B04F7B">
        <w:t xml:space="preserve"> </w:t>
      </w:r>
      <w:r w:rsidR="005B7080" w:rsidRPr="00B04F7B">
        <w:rPr>
          <w:sz w:val="20"/>
          <w:lang w:eastAsia="sl-SI"/>
        </w:rPr>
        <w:t xml:space="preserve">v primerih, ko je predpisano, da poenostavljeni trošarinski dokument </w:t>
      </w:r>
      <w:r w:rsidR="005B7080" w:rsidRPr="007A778A">
        <w:rPr>
          <w:sz w:val="20"/>
          <w:lang w:eastAsia="sl-SI"/>
        </w:rPr>
        <w:t>spremlja pošiljko</w:t>
      </w:r>
      <w:r w:rsidR="00D27862">
        <w:rPr>
          <w:sz w:val="20"/>
          <w:lang w:eastAsia="sl-SI"/>
        </w:rPr>
        <w:t>.</w:t>
      </w:r>
      <w:r w:rsidR="009B01AF" w:rsidRPr="007A778A">
        <w:rPr>
          <w:sz w:val="20"/>
          <w:lang w:eastAsia="sl-SI"/>
        </w:rPr>
        <w:t xml:space="preserve"> Zahtevku predloži</w:t>
      </w:r>
      <w:r w:rsidR="00023766" w:rsidRPr="007A778A">
        <w:rPr>
          <w:sz w:val="20"/>
          <w:lang w:eastAsia="sl-SI"/>
        </w:rPr>
        <w:t xml:space="preserve"> </w:t>
      </w:r>
      <w:r w:rsidR="009B01AF" w:rsidRPr="007A778A">
        <w:rPr>
          <w:sz w:val="20"/>
          <w:lang w:eastAsia="sl-SI"/>
        </w:rPr>
        <w:t>dokazilo</w:t>
      </w:r>
      <w:r w:rsidR="00DA6BCA" w:rsidRPr="007A778A">
        <w:rPr>
          <w:sz w:val="20"/>
          <w:lang w:eastAsia="sl-SI"/>
        </w:rPr>
        <w:t xml:space="preserve">, da je v namembni državi članici trošarina plačana ali </w:t>
      </w:r>
      <w:r w:rsidR="009B01AF" w:rsidRPr="007A778A">
        <w:rPr>
          <w:sz w:val="20"/>
          <w:lang w:eastAsia="sl-SI"/>
        </w:rPr>
        <w:t xml:space="preserve">da je </w:t>
      </w:r>
      <w:r w:rsidR="00DA6BCA" w:rsidRPr="007A778A">
        <w:rPr>
          <w:sz w:val="20"/>
          <w:lang w:eastAsia="sl-SI"/>
        </w:rPr>
        <w:t>predloženo zavarovanje plačila trošarine ali uveden predpisan p</w:t>
      </w:r>
      <w:r w:rsidR="00023766" w:rsidRPr="007A778A">
        <w:rPr>
          <w:sz w:val="20"/>
          <w:lang w:eastAsia="sl-SI"/>
        </w:rPr>
        <w:t>ostopek za plačilo trošarine</w:t>
      </w:r>
      <w:r w:rsidR="005B7080" w:rsidRPr="007A778A">
        <w:rPr>
          <w:sz w:val="20"/>
          <w:lang w:eastAsia="sl-SI"/>
        </w:rPr>
        <w:t xml:space="preserve"> </w:t>
      </w:r>
      <w:r w:rsidR="007F73C2" w:rsidRPr="007A778A">
        <w:rPr>
          <w:rFonts w:cs="Arial"/>
          <w:sz w:val="20"/>
          <w:szCs w:val="20"/>
          <w:lang w:eastAsia="sl-SI"/>
        </w:rPr>
        <w:t>oziroma odpust plačila trošarine</w:t>
      </w:r>
      <w:r w:rsidR="0004238E" w:rsidRPr="007A778A">
        <w:rPr>
          <w:rFonts w:cs="Arial"/>
          <w:sz w:val="20"/>
          <w:szCs w:val="20"/>
          <w:lang w:eastAsia="sl-SI"/>
        </w:rPr>
        <w:t xml:space="preserve">. </w:t>
      </w:r>
      <w:r w:rsidR="007F73C2" w:rsidRPr="007A778A">
        <w:rPr>
          <w:rFonts w:cs="Arial"/>
          <w:sz w:val="20"/>
          <w:szCs w:val="20"/>
          <w:lang w:eastAsia="sl-SI"/>
        </w:rPr>
        <w:t>D</w:t>
      </w:r>
      <w:r w:rsidR="005B7080" w:rsidRPr="007A778A">
        <w:rPr>
          <w:sz w:val="20"/>
          <w:lang w:eastAsia="sl-SI"/>
        </w:rPr>
        <w:t>okazilo vseb</w:t>
      </w:r>
      <w:r w:rsidR="005647B0" w:rsidRPr="007A778A">
        <w:rPr>
          <w:sz w:val="20"/>
          <w:lang w:eastAsia="sl-SI"/>
        </w:rPr>
        <w:t>uje</w:t>
      </w:r>
      <w:r w:rsidR="005B7080" w:rsidRPr="007A778A">
        <w:rPr>
          <w:sz w:val="20"/>
          <w:lang w:eastAsia="sl-SI"/>
        </w:rPr>
        <w:t xml:space="preserve"> najmanj naslednje podatke: naslov pristojnega organa v namembni državi članici, datum </w:t>
      </w:r>
      <w:r w:rsidR="004D1FA3">
        <w:rPr>
          <w:sz w:val="20"/>
          <w:lang w:eastAsia="sl-SI"/>
        </w:rPr>
        <w:t>in</w:t>
      </w:r>
      <w:r w:rsidR="005B7080" w:rsidRPr="007A778A">
        <w:rPr>
          <w:sz w:val="20"/>
          <w:lang w:eastAsia="sl-SI"/>
        </w:rPr>
        <w:t xml:space="preserve"> sklicno ali evidenčno številko obračuna trošarine</w:t>
      </w:r>
      <w:r w:rsidR="004D1FA3">
        <w:rPr>
          <w:sz w:val="20"/>
          <w:lang w:eastAsia="sl-SI"/>
        </w:rPr>
        <w:t>;</w:t>
      </w:r>
      <w:r w:rsidR="009B01AF" w:rsidRPr="00B04F7B">
        <w:rPr>
          <w:sz w:val="20"/>
          <w:lang w:eastAsia="sl-SI"/>
        </w:rPr>
        <w:t xml:space="preserve"> </w:t>
      </w:r>
    </w:p>
    <w:p w14:paraId="104C58D0" w14:textId="77777777" w:rsidR="00023766" w:rsidRPr="00A8536B" w:rsidRDefault="00023766" w:rsidP="00FA29C5">
      <w:pPr>
        <w:pStyle w:val="Alineazaodstavkom"/>
        <w:widowControl w:val="0"/>
        <w:spacing w:line="260" w:lineRule="exact"/>
        <w:rPr>
          <w:rFonts w:cs="Arial"/>
          <w:sz w:val="20"/>
          <w:szCs w:val="20"/>
          <w:lang w:eastAsia="sl-SI"/>
        </w:rPr>
      </w:pPr>
      <w:r w:rsidRPr="00B04F7B">
        <w:rPr>
          <w:sz w:val="20"/>
          <w:lang w:eastAsia="sl-SI"/>
        </w:rPr>
        <w:t>- predloži vsa druga dokazila, ki jih davčni organ v Sloveniji glede na okoliščine konkretnega primera</w:t>
      </w:r>
      <w:r w:rsidR="00C778DB" w:rsidRPr="00B04F7B">
        <w:rPr>
          <w:sz w:val="20"/>
          <w:lang w:eastAsia="sl-SI"/>
        </w:rPr>
        <w:t>,</w:t>
      </w:r>
      <w:r w:rsidRPr="00B04F7B">
        <w:rPr>
          <w:sz w:val="20"/>
          <w:lang w:eastAsia="sl-SI"/>
        </w:rPr>
        <w:t xml:space="preserve"> zahteva z namenom, da bi ugotovil dejansko upravičenost do vračila plačane trošarine</w:t>
      </w:r>
      <w:r w:rsidDel="00DC5618">
        <w:rPr>
          <w:sz w:val="20"/>
          <w:lang w:eastAsia="sl-SI"/>
        </w:rPr>
        <w:t>.</w:t>
      </w:r>
      <w:r w:rsidR="005B7080" w:rsidRPr="005B7080">
        <w:rPr>
          <w:rFonts w:cs="Arial"/>
          <w:sz w:val="20"/>
          <w:szCs w:val="20"/>
          <w:lang w:eastAsia="sl-SI"/>
        </w:rPr>
        <w:t xml:space="preserve"> </w:t>
      </w:r>
    </w:p>
    <w:p w14:paraId="104C58D1" w14:textId="77777777" w:rsidR="00DA6BCA" w:rsidRPr="00A8536B" w:rsidRDefault="00DA6BCA" w:rsidP="00D651CC">
      <w:pPr>
        <w:pStyle w:val="Alineazaodstavkom"/>
        <w:keepNext w:val="0"/>
        <w:keepLines w:val="0"/>
        <w:widowControl w:val="0"/>
        <w:spacing w:line="260" w:lineRule="exact"/>
        <w:rPr>
          <w:rFonts w:cs="Arial"/>
          <w:sz w:val="20"/>
          <w:szCs w:val="20"/>
          <w:lang w:eastAsia="sl-SI"/>
        </w:rPr>
      </w:pPr>
    </w:p>
    <w:p w14:paraId="104C58D2" w14:textId="77777777" w:rsidR="00D11506" w:rsidRPr="00A8536B" w:rsidRDefault="00DA6BC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FF3D58" w:rsidRPr="00A8536B">
        <w:rPr>
          <w:rFonts w:cs="Arial"/>
          <w:sz w:val="20"/>
          <w:szCs w:val="20"/>
          <w:lang w:eastAsia="sl-SI"/>
        </w:rPr>
        <w:tab/>
      </w:r>
      <w:r w:rsidR="00D11506" w:rsidRPr="00A8536B">
        <w:rPr>
          <w:rFonts w:cs="Arial"/>
          <w:sz w:val="20"/>
          <w:szCs w:val="20"/>
          <w:lang w:eastAsia="sl-SI"/>
        </w:rPr>
        <w:t xml:space="preserve">Vsebino zahtevka za vračilo trošarine, način vračila trošarine in potrebna dokazila po tem členu predpiše minister, pristojen za finance. </w:t>
      </w:r>
    </w:p>
    <w:p w14:paraId="104C58D3" w14:textId="77777777" w:rsidR="00210A4D" w:rsidRPr="00A8536B" w:rsidRDefault="00210A4D" w:rsidP="00D651CC">
      <w:pPr>
        <w:pStyle w:val="Alineazaodstavkom"/>
        <w:keepNext w:val="0"/>
        <w:keepLines w:val="0"/>
        <w:widowControl w:val="0"/>
        <w:spacing w:line="260" w:lineRule="exact"/>
        <w:rPr>
          <w:rFonts w:cs="Arial"/>
          <w:sz w:val="20"/>
          <w:szCs w:val="20"/>
          <w:lang w:eastAsia="sl-SI"/>
        </w:rPr>
      </w:pPr>
    </w:p>
    <w:p w14:paraId="104C58D4" w14:textId="77777777" w:rsidR="00E03F25" w:rsidRPr="00E03F25" w:rsidRDefault="00900981" w:rsidP="00E03F25">
      <w:pPr>
        <w:pStyle w:val="Heading1"/>
      </w:pPr>
      <w:r w:rsidRPr="00A8536B">
        <w:lastRenderedPageBreak/>
        <w:t xml:space="preserve">REŽIM ODLOGA </w:t>
      </w:r>
      <w:r w:rsidR="00E03F25">
        <w:t xml:space="preserve">IN </w:t>
      </w:r>
      <w:r w:rsidR="00E03F25" w:rsidRPr="00E03F25">
        <w:t>GIBANJE TROŠARINSKIH IZDELKOV V REŽIMU ODLOGA</w:t>
      </w:r>
    </w:p>
    <w:p w14:paraId="104C58D5" w14:textId="77777777" w:rsidR="00900981" w:rsidRPr="00A8536B" w:rsidRDefault="00BB2D84" w:rsidP="00BB2D84">
      <w:pPr>
        <w:pStyle w:val="Heading2"/>
      </w:pPr>
      <w:bookmarkStart w:id="25" w:name="_Ref420924071"/>
      <w:r>
        <w:t xml:space="preserve">21. </w:t>
      </w:r>
      <w:r w:rsidR="00900981" w:rsidRPr="00A8536B">
        <w:t>člen</w:t>
      </w:r>
      <w:bookmarkEnd w:id="25"/>
    </w:p>
    <w:p w14:paraId="104C58D6" w14:textId="77777777" w:rsidR="00900981" w:rsidRPr="00A8536B" w:rsidRDefault="00900981" w:rsidP="00BB2D84">
      <w:pPr>
        <w:pStyle w:val="Heading2"/>
      </w:pPr>
      <w:r w:rsidRPr="00A8536B">
        <w:t>(režim odloga)</w:t>
      </w:r>
    </w:p>
    <w:p w14:paraId="104C58D7" w14:textId="77777777" w:rsidR="00900981" w:rsidRPr="00A8536B" w:rsidRDefault="001376ED"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(1) </w:t>
      </w:r>
      <w:r w:rsidR="00FF3D58" w:rsidRPr="00A8536B">
        <w:rPr>
          <w:rFonts w:ascii="Arial" w:eastAsia="Times New Roman" w:hAnsi="Arial" w:cs="Arial"/>
          <w:sz w:val="20"/>
          <w:szCs w:val="20"/>
          <w:lang w:eastAsia="sl-SI"/>
        </w:rPr>
        <w:tab/>
      </w:r>
      <w:r w:rsidR="00C916E3" w:rsidRPr="00A8536B">
        <w:rPr>
          <w:rFonts w:ascii="Arial" w:eastAsia="Times New Roman" w:hAnsi="Arial" w:cs="Arial"/>
          <w:sz w:val="20"/>
          <w:szCs w:val="20"/>
          <w:lang w:eastAsia="sl-SI"/>
        </w:rPr>
        <w:t>Obveznost za obračun trošarine je odložena, ko za trošarinske izdelke velja režim odloga</w:t>
      </w:r>
      <w:r w:rsidR="007766B7" w:rsidRPr="00A8536B">
        <w:rPr>
          <w:rFonts w:ascii="Arial" w:eastAsia="Times New Roman" w:hAnsi="Arial" w:cs="Arial"/>
          <w:sz w:val="20"/>
          <w:szCs w:val="20"/>
          <w:lang w:eastAsia="sl-SI"/>
        </w:rPr>
        <w:t>,</w:t>
      </w:r>
      <w:r w:rsidR="00C916E3" w:rsidRPr="00A8536B">
        <w:rPr>
          <w:rFonts w:ascii="Arial" w:eastAsia="Times New Roman" w:hAnsi="Arial" w:cs="Arial"/>
          <w:sz w:val="20"/>
          <w:szCs w:val="20"/>
          <w:lang w:eastAsia="sl-SI"/>
        </w:rPr>
        <w:t xml:space="preserve"> </w:t>
      </w:r>
      <w:r w:rsidR="004D1FA3">
        <w:rPr>
          <w:rFonts w:ascii="Arial" w:eastAsia="Times New Roman" w:hAnsi="Arial" w:cs="Arial"/>
          <w:sz w:val="20"/>
          <w:szCs w:val="20"/>
          <w:lang w:eastAsia="sl-SI"/>
        </w:rPr>
        <w:t xml:space="preserve">in sicer </w:t>
      </w:r>
      <w:r w:rsidR="00C916E3" w:rsidRPr="00A8536B">
        <w:rPr>
          <w:rFonts w:ascii="Arial" w:eastAsia="Times New Roman" w:hAnsi="Arial" w:cs="Arial"/>
          <w:sz w:val="20"/>
          <w:szCs w:val="20"/>
          <w:lang w:eastAsia="sl-SI"/>
        </w:rPr>
        <w:t xml:space="preserve">v primeru:  </w:t>
      </w:r>
    </w:p>
    <w:p w14:paraId="104C58D8" w14:textId="77777777" w:rsidR="005B7F74" w:rsidRPr="00A8536B" w:rsidRDefault="00900981"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1. proizvodnj</w:t>
      </w:r>
      <w:r w:rsidR="00C916E3" w:rsidRPr="00A8536B">
        <w:rPr>
          <w:rFonts w:ascii="Arial" w:eastAsia="Times New Roman" w:hAnsi="Arial" w:cs="Arial"/>
          <w:sz w:val="20"/>
          <w:szCs w:val="20"/>
          <w:lang w:eastAsia="sl-SI"/>
        </w:rPr>
        <w:t>e</w:t>
      </w:r>
      <w:r w:rsidR="002401A8" w:rsidRPr="00A8536B">
        <w:rPr>
          <w:rFonts w:ascii="Arial" w:eastAsia="Times New Roman" w:hAnsi="Arial" w:cs="Arial"/>
          <w:sz w:val="20"/>
          <w:szCs w:val="20"/>
          <w:lang w:eastAsia="sl-SI"/>
        </w:rPr>
        <w:t xml:space="preserve"> trošarinskih izdelkov v trošarinskem skladišču</w:t>
      </w:r>
      <w:r w:rsidR="005B7F74" w:rsidRPr="00A8536B">
        <w:rPr>
          <w:rFonts w:ascii="Arial" w:eastAsia="Times New Roman" w:hAnsi="Arial" w:cs="Arial"/>
          <w:sz w:val="20"/>
          <w:szCs w:val="20"/>
          <w:lang w:eastAsia="sl-SI"/>
        </w:rPr>
        <w:t>;</w:t>
      </w:r>
      <w:r w:rsidR="002401A8" w:rsidRPr="00A8536B">
        <w:rPr>
          <w:rFonts w:ascii="Arial" w:eastAsia="Times New Roman" w:hAnsi="Arial" w:cs="Arial"/>
          <w:sz w:val="20"/>
          <w:szCs w:val="20"/>
          <w:lang w:eastAsia="sl-SI"/>
        </w:rPr>
        <w:t xml:space="preserve"> </w:t>
      </w:r>
    </w:p>
    <w:p w14:paraId="104C58D9" w14:textId="77777777" w:rsidR="00900981" w:rsidRPr="00A8536B" w:rsidRDefault="005B7F74"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2. </w:t>
      </w:r>
      <w:r w:rsidR="002401A8" w:rsidRPr="00A8536B">
        <w:rPr>
          <w:rFonts w:ascii="Arial" w:eastAsia="Times New Roman" w:hAnsi="Arial" w:cs="Arial"/>
          <w:sz w:val="20"/>
          <w:szCs w:val="20"/>
          <w:lang w:eastAsia="sl-SI"/>
        </w:rPr>
        <w:t>skladiščenja trošarinskih izdelkov v trošarinskem skladišču, v obratu oproščenega uporabnika ali v davka prosti prodajalni</w:t>
      </w:r>
      <w:r w:rsidRPr="00A8536B">
        <w:rPr>
          <w:rFonts w:ascii="Arial" w:eastAsia="Times New Roman" w:hAnsi="Arial" w:cs="Arial"/>
          <w:sz w:val="20"/>
          <w:szCs w:val="20"/>
          <w:lang w:eastAsia="sl-SI"/>
        </w:rPr>
        <w:t>;</w:t>
      </w:r>
    </w:p>
    <w:p w14:paraId="104C58DA" w14:textId="77777777" w:rsidR="00900981" w:rsidRPr="00A8536B" w:rsidRDefault="005B7F74"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3</w:t>
      </w:r>
      <w:r w:rsidR="00900981" w:rsidRPr="00A8536B">
        <w:rPr>
          <w:rFonts w:ascii="Arial" w:eastAsia="Times New Roman" w:hAnsi="Arial" w:cs="Arial"/>
          <w:sz w:val="20"/>
          <w:szCs w:val="20"/>
          <w:lang w:eastAsia="sl-SI"/>
        </w:rPr>
        <w:t>. gibanj</w:t>
      </w:r>
      <w:r w:rsidR="00C916E3" w:rsidRPr="00A8536B">
        <w:rPr>
          <w:rFonts w:ascii="Arial" w:eastAsia="Times New Roman" w:hAnsi="Arial" w:cs="Arial"/>
          <w:sz w:val="20"/>
          <w:szCs w:val="20"/>
          <w:lang w:eastAsia="sl-SI"/>
        </w:rPr>
        <w:t>a</w:t>
      </w:r>
      <w:r w:rsidR="00900981" w:rsidRPr="00A8536B">
        <w:rPr>
          <w:rFonts w:ascii="Arial" w:eastAsia="Times New Roman" w:hAnsi="Arial" w:cs="Arial"/>
          <w:sz w:val="20"/>
          <w:szCs w:val="20"/>
          <w:lang w:eastAsia="sl-SI"/>
        </w:rPr>
        <w:t xml:space="preserve"> trošarinskih izdelkov</w:t>
      </w:r>
      <w:r w:rsidR="002401A8" w:rsidRPr="00A8536B">
        <w:rPr>
          <w:rFonts w:ascii="Arial" w:eastAsia="Times New Roman" w:hAnsi="Arial" w:cs="Arial"/>
          <w:sz w:val="20"/>
          <w:szCs w:val="20"/>
          <w:lang w:eastAsia="sl-SI"/>
        </w:rPr>
        <w:t>, vključno s</w:t>
      </w:r>
      <w:r w:rsidR="00900981" w:rsidRPr="00A8536B">
        <w:rPr>
          <w:rFonts w:ascii="Arial" w:eastAsia="Times New Roman" w:hAnsi="Arial" w:cs="Arial"/>
          <w:sz w:val="20"/>
          <w:szCs w:val="20"/>
          <w:lang w:eastAsia="sl-SI"/>
        </w:rPr>
        <w:t xml:space="preserve"> </w:t>
      </w:r>
      <w:r w:rsidR="002401A8" w:rsidRPr="00A8536B">
        <w:rPr>
          <w:rFonts w:ascii="Arial" w:eastAsia="Times New Roman" w:hAnsi="Arial" w:cs="Arial"/>
          <w:sz w:val="20"/>
          <w:szCs w:val="20"/>
          <w:lang w:eastAsia="sl-SI"/>
        </w:rPr>
        <w:t xml:space="preserve">prejemanjem </w:t>
      </w:r>
      <w:r w:rsidRPr="00A8536B">
        <w:rPr>
          <w:rFonts w:ascii="Arial" w:eastAsia="Times New Roman" w:hAnsi="Arial" w:cs="Arial"/>
          <w:sz w:val="20"/>
          <w:szCs w:val="20"/>
          <w:lang w:eastAsia="sl-SI"/>
        </w:rPr>
        <w:t>in</w:t>
      </w:r>
      <w:r w:rsidR="002401A8" w:rsidRPr="00A8536B">
        <w:rPr>
          <w:rFonts w:ascii="Arial" w:eastAsia="Times New Roman" w:hAnsi="Arial" w:cs="Arial"/>
          <w:sz w:val="20"/>
          <w:szCs w:val="20"/>
          <w:lang w:eastAsia="sl-SI"/>
        </w:rPr>
        <w:t xml:space="preserve"> </w:t>
      </w:r>
      <w:proofErr w:type="spellStart"/>
      <w:r w:rsidR="002401A8" w:rsidRPr="00A8536B">
        <w:rPr>
          <w:rFonts w:ascii="Arial" w:eastAsia="Times New Roman" w:hAnsi="Arial" w:cs="Arial"/>
          <w:sz w:val="20"/>
          <w:szCs w:val="20"/>
          <w:lang w:eastAsia="sl-SI"/>
        </w:rPr>
        <w:t>odpremljanjem</w:t>
      </w:r>
      <w:proofErr w:type="spellEnd"/>
      <w:r w:rsidR="002401A8" w:rsidRPr="00A8536B">
        <w:rPr>
          <w:rFonts w:ascii="Arial" w:eastAsia="Times New Roman" w:hAnsi="Arial" w:cs="Arial"/>
          <w:sz w:val="20"/>
          <w:szCs w:val="20"/>
          <w:lang w:eastAsia="sl-SI"/>
        </w:rPr>
        <w:t xml:space="preserve"> trošarinskih izdelkov, </w:t>
      </w:r>
      <w:r w:rsidR="00900981" w:rsidRPr="00A8536B">
        <w:rPr>
          <w:rFonts w:ascii="Arial" w:eastAsia="Times New Roman" w:hAnsi="Arial" w:cs="Arial"/>
          <w:sz w:val="20"/>
          <w:szCs w:val="20"/>
          <w:lang w:eastAsia="sl-SI"/>
        </w:rPr>
        <w:t>pod pogoji, določenimi s tem zakonom.</w:t>
      </w:r>
      <w:r w:rsidR="0002312E" w:rsidRPr="00A8536B">
        <w:rPr>
          <w:rFonts w:ascii="Arial" w:eastAsia="Times New Roman" w:hAnsi="Arial" w:cs="Arial"/>
          <w:sz w:val="20"/>
          <w:szCs w:val="20"/>
          <w:lang w:eastAsia="sl-SI"/>
        </w:rPr>
        <w:t xml:space="preserve"> </w:t>
      </w:r>
    </w:p>
    <w:p w14:paraId="104C58DB" w14:textId="77777777" w:rsidR="0002312E" w:rsidRPr="00A8536B" w:rsidRDefault="0002312E"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8DC" w14:textId="77777777" w:rsidR="00900981" w:rsidRPr="00A8536B" w:rsidRDefault="00900981"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9B01AF" w:rsidRPr="00A8536B">
        <w:rPr>
          <w:rFonts w:ascii="Arial" w:eastAsia="Times New Roman" w:hAnsi="Arial" w:cs="Arial"/>
          <w:sz w:val="20"/>
          <w:szCs w:val="20"/>
          <w:lang w:eastAsia="sl-SI"/>
        </w:rPr>
        <w:t>2</w:t>
      </w:r>
      <w:r w:rsidRPr="00A8536B">
        <w:rPr>
          <w:rFonts w:ascii="Arial" w:eastAsia="Times New Roman" w:hAnsi="Arial" w:cs="Arial"/>
          <w:sz w:val="20"/>
          <w:szCs w:val="20"/>
          <w:lang w:eastAsia="sl-SI"/>
        </w:rPr>
        <w:t xml:space="preserve">) </w:t>
      </w:r>
      <w:r w:rsidR="00FF3D58"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 xml:space="preserve">Režim odloga preneha, vendar ne nastane obveznost za obračun trošarine, ko je imetniku trošarinskega </w:t>
      </w:r>
      <w:r w:rsidR="00CE52A2" w:rsidRPr="00A8536B">
        <w:rPr>
          <w:rFonts w:ascii="Arial" w:eastAsia="Times New Roman" w:hAnsi="Arial" w:cs="Arial"/>
          <w:sz w:val="20"/>
          <w:szCs w:val="20"/>
          <w:lang w:eastAsia="sl-SI"/>
        </w:rPr>
        <w:t>skladišča</w:t>
      </w:r>
      <w:r w:rsidR="00A9148D"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ali oproščenemu uporabniku</w:t>
      </w:r>
      <w:r w:rsidR="00D82E50" w:rsidRPr="00A8536B">
        <w:rPr>
          <w:rFonts w:ascii="Arial" w:eastAsia="Times New Roman" w:hAnsi="Arial" w:cs="Arial"/>
          <w:sz w:val="20"/>
          <w:szCs w:val="20"/>
          <w:lang w:eastAsia="sl-SI"/>
        </w:rPr>
        <w:t xml:space="preserve"> ali </w:t>
      </w:r>
      <w:r w:rsidR="00C252BE" w:rsidRPr="00A8536B">
        <w:rPr>
          <w:rFonts w:ascii="Arial" w:eastAsia="Times New Roman" w:hAnsi="Arial" w:cs="Arial"/>
          <w:sz w:val="20"/>
          <w:szCs w:val="20"/>
          <w:lang w:eastAsia="sl-SI"/>
        </w:rPr>
        <w:t xml:space="preserve">imetniku davka proste prodajalne </w:t>
      </w:r>
      <w:r w:rsidR="00D82E50" w:rsidRPr="00A8536B">
        <w:rPr>
          <w:rFonts w:ascii="Arial" w:eastAsia="Times New Roman" w:hAnsi="Arial" w:cs="Arial"/>
          <w:sz w:val="20"/>
          <w:szCs w:val="20"/>
          <w:lang w:eastAsia="sl-SI"/>
        </w:rPr>
        <w:t xml:space="preserve">ali prejemniku iz </w:t>
      </w:r>
      <w:r w:rsidR="00FA11D1" w:rsidRPr="00A8536B">
        <w:rPr>
          <w:rFonts w:ascii="Arial" w:eastAsia="Times New Roman" w:hAnsi="Arial" w:cs="Arial"/>
          <w:sz w:val="20"/>
          <w:szCs w:val="20"/>
          <w:lang w:eastAsia="sl-SI"/>
        </w:rPr>
        <w:t xml:space="preserve">prvega odstavka </w:t>
      </w:r>
      <w:r w:rsidR="00823963">
        <w:rPr>
          <w:rFonts w:ascii="Arial" w:eastAsia="Times New Roman" w:hAnsi="Arial" w:cs="Arial"/>
          <w:sz w:val="20"/>
          <w:szCs w:val="20"/>
          <w:lang w:eastAsia="sl-SI"/>
        </w:rPr>
        <w:t>17.</w:t>
      </w:r>
      <w:r w:rsidR="00D82E50" w:rsidRPr="00A8536B">
        <w:rPr>
          <w:rFonts w:ascii="Arial" w:eastAsia="Times New Roman" w:hAnsi="Arial" w:cs="Arial"/>
          <w:sz w:val="20"/>
          <w:szCs w:val="20"/>
          <w:lang w:eastAsia="sl-SI"/>
        </w:rPr>
        <w:t xml:space="preserve"> člena tega zakona</w:t>
      </w:r>
      <w:r w:rsidRPr="00A8536B">
        <w:rPr>
          <w:rFonts w:ascii="Arial" w:eastAsia="Times New Roman" w:hAnsi="Arial" w:cs="Arial"/>
          <w:sz w:val="20"/>
          <w:szCs w:val="20"/>
          <w:lang w:eastAsia="sl-SI"/>
        </w:rPr>
        <w:t xml:space="preserve">, </w:t>
      </w:r>
      <w:r w:rsidR="00432B78" w:rsidRPr="00A8536B">
        <w:rPr>
          <w:rFonts w:ascii="Arial" w:eastAsia="Times New Roman" w:hAnsi="Arial" w:cs="Arial"/>
          <w:sz w:val="20"/>
          <w:szCs w:val="20"/>
          <w:lang w:eastAsia="sl-SI"/>
        </w:rPr>
        <w:t xml:space="preserve">ob izpolnitvi pogojev </w:t>
      </w:r>
      <w:r w:rsidRPr="00A8536B">
        <w:rPr>
          <w:rFonts w:ascii="Arial" w:eastAsia="Times New Roman" w:hAnsi="Arial" w:cs="Arial"/>
          <w:sz w:val="20"/>
          <w:szCs w:val="20"/>
          <w:lang w:eastAsia="sl-SI"/>
        </w:rPr>
        <w:t>v skladu s tem zakonom, plačilo trošarine odpuščeno</w:t>
      </w:r>
      <w:r w:rsidR="00CE52A2" w:rsidRPr="00A8536B">
        <w:rPr>
          <w:rFonts w:ascii="Arial" w:eastAsia="Times New Roman" w:hAnsi="Arial" w:cs="Arial"/>
          <w:sz w:val="20"/>
          <w:szCs w:val="20"/>
          <w:lang w:eastAsia="sl-SI"/>
        </w:rPr>
        <w:t xml:space="preserve"> ali oproščeno</w:t>
      </w:r>
      <w:r w:rsidRPr="00A8536B">
        <w:rPr>
          <w:rFonts w:ascii="Arial" w:eastAsia="Times New Roman" w:hAnsi="Arial" w:cs="Arial"/>
          <w:sz w:val="20"/>
          <w:szCs w:val="20"/>
          <w:lang w:eastAsia="sl-SI"/>
        </w:rPr>
        <w:t xml:space="preserve">. </w:t>
      </w:r>
    </w:p>
    <w:p w14:paraId="104C58DD" w14:textId="77777777" w:rsidR="00900981" w:rsidRPr="00A8536B" w:rsidRDefault="00900981" w:rsidP="00D651CC">
      <w:pPr>
        <w:widowControl w:val="0"/>
        <w:overflowPunct w:val="0"/>
        <w:autoSpaceDE w:val="0"/>
        <w:autoSpaceDN w:val="0"/>
        <w:adjustRightInd w:val="0"/>
        <w:spacing w:line="260" w:lineRule="exact"/>
        <w:jc w:val="both"/>
        <w:textAlignment w:val="baseline"/>
        <w:rPr>
          <w:rFonts w:ascii="Arial" w:eastAsia="Times New Roman" w:hAnsi="Arial" w:cs="Arial"/>
          <w:color w:val="943634"/>
          <w:sz w:val="20"/>
          <w:szCs w:val="20"/>
          <w:lang w:eastAsia="sl-SI"/>
        </w:rPr>
      </w:pPr>
    </w:p>
    <w:p w14:paraId="104C58DE" w14:textId="77777777" w:rsidR="00C916E3" w:rsidRPr="00A8536B" w:rsidRDefault="00C916E3" w:rsidP="00D651CC">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sz w:val="20"/>
          <w:lang w:eastAsia="sl-SI"/>
        </w:rPr>
        <w:t xml:space="preserve"> </w:t>
      </w:r>
      <w:r w:rsidR="00900981" w:rsidRPr="00A8536B">
        <w:rPr>
          <w:rFonts w:ascii="Arial" w:eastAsia="Times New Roman" w:hAnsi="Arial"/>
          <w:sz w:val="20"/>
          <w:lang w:eastAsia="sl-SI"/>
        </w:rPr>
        <w:t>(</w:t>
      </w:r>
      <w:r w:rsidR="009B01AF" w:rsidRPr="00A8536B">
        <w:rPr>
          <w:rFonts w:ascii="Arial" w:eastAsia="Times New Roman" w:hAnsi="Arial"/>
          <w:sz w:val="20"/>
          <w:lang w:eastAsia="sl-SI"/>
        </w:rPr>
        <w:t>3</w:t>
      </w:r>
      <w:r w:rsidR="00900981" w:rsidRPr="00A8536B">
        <w:rPr>
          <w:rFonts w:ascii="Arial" w:eastAsia="Times New Roman" w:hAnsi="Arial"/>
          <w:sz w:val="20"/>
          <w:lang w:eastAsia="sl-SI"/>
        </w:rPr>
        <w:t>)</w:t>
      </w:r>
      <w:r w:rsidR="00FF3D58" w:rsidRPr="00A8536B">
        <w:rPr>
          <w:rFonts w:ascii="Arial" w:eastAsia="Times New Roman" w:hAnsi="Arial"/>
          <w:sz w:val="20"/>
          <w:lang w:eastAsia="sl-SI"/>
        </w:rPr>
        <w:tab/>
      </w:r>
      <w:r w:rsidR="00432B78" w:rsidRPr="00A8536B">
        <w:rPr>
          <w:rFonts w:ascii="Arial" w:eastAsia="Times New Roman" w:hAnsi="Arial"/>
          <w:sz w:val="20"/>
          <w:lang w:eastAsia="sl-SI"/>
        </w:rPr>
        <w:t>Pri</w:t>
      </w:r>
      <w:r w:rsidR="00900981" w:rsidRPr="00A8536B">
        <w:rPr>
          <w:rFonts w:ascii="Arial" w:eastAsia="Times New Roman" w:hAnsi="Arial"/>
          <w:sz w:val="20"/>
          <w:lang w:eastAsia="sl-SI"/>
        </w:rPr>
        <w:t xml:space="preserve"> vnosu trošarinskih izdelkov </w:t>
      </w:r>
      <w:r w:rsidR="001E140D" w:rsidRPr="00A8536B">
        <w:rPr>
          <w:rFonts w:ascii="Arial" w:eastAsia="Times New Roman" w:hAnsi="Arial"/>
          <w:sz w:val="20"/>
          <w:lang w:eastAsia="sl-SI"/>
        </w:rPr>
        <w:t xml:space="preserve">v Slovenijo </w:t>
      </w:r>
      <w:r w:rsidR="000B3D41" w:rsidRPr="00A8536B">
        <w:rPr>
          <w:rFonts w:ascii="Arial" w:eastAsia="Times New Roman" w:hAnsi="Arial"/>
          <w:sz w:val="20"/>
          <w:lang w:eastAsia="sl-SI"/>
        </w:rPr>
        <w:t xml:space="preserve">iz druge države članice </w:t>
      </w:r>
      <w:r w:rsidR="006F3C16" w:rsidRPr="00A8536B">
        <w:rPr>
          <w:rFonts w:ascii="Arial" w:eastAsia="Times New Roman" w:hAnsi="Arial"/>
          <w:sz w:val="20"/>
          <w:lang w:eastAsia="sl-SI"/>
        </w:rPr>
        <w:t>preneha režim odloga</w:t>
      </w:r>
      <w:r w:rsidRPr="00A8536B">
        <w:rPr>
          <w:rFonts w:ascii="Arial" w:eastAsia="Times New Roman" w:hAnsi="Arial"/>
          <w:sz w:val="20"/>
          <w:lang w:eastAsia="sl-SI"/>
        </w:rPr>
        <w:t>:</w:t>
      </w:r>
    </w:p>
    <w:p w14:paraId="104C58DF" w14:textId="77777777" w:rsidR="00C916E3" w:rsidRPr="00A8536B" w:rsidRDefault="00C916E3" w:rsidP="00D651CC">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sz w:val="20"/>
          <w:lang w:eastAsia="sl-SI"/>
        </w:rPr>
        <w:t>-</w:t>
      </w:r>
      <w:r w:rsidR="00266F9F" w:rsidRPr="00A8536B">
        <w:rPr>
          <w:rFonts w:ascii="Arial" w:eastAsia="Times New Roman" w:hAnsi="Arial"/>
          <w:sz w:val="20"/>
          <w:lang w:eastAsia="sl-SI"/>
        </w:rPr>
        <w:t xml:space="preserve"> ko </w:t>
      </w:r>
      <w:r w:rsidR="006F3C16" w:rsidRPr="00A8536B">
        <w:rPr>
          <w:rFonts w:ascii="Arial" w:eastAsia="Times New Roman" w:hAnsi="Arial"/>
          <w:sz w:val="20"/>
          <w:lang w:eastAsia="sl-SI"/>
        </w:rPr>
        <w:t>jih prejme pooblaščeni prejemnik al</w:t>
      </w:r>
      <w:r w:rsidR="00D82E50" w:rsidRPr="00A8536B">
        <w:rPr>
          <w:rFonts w:ascii="Arial" w:eastAsia="Times New Roman" w:hAnsi="Arial"/>
          <w:sz w:val="20"/>
          <w:lang w:eastAsia="sl-SI"/>
        </w:rPr>
        <w:t xml:space="preserve">i začasno pooblaščeni prejemnik </w:t>
      </w:r>
      <w:r w:rsidR="009261EA" w:rsidRPr="00A8536B">
        <w:rPr>
          <w:rFonts w:ascii="Arial" w:eastAsia="Times New Roman" w:hAnsi="Arial"/>
          <w:sz w:val="20"/>
          <w:lang w:eastAsia="sl-SI"/>
        </w:rPr>
        <w:t xml:space="preserve">ali </w:t>
      </w:r>
    </w:p>
    <w:p w14:paraId="104C58E0" w14:textId="77777777" w:rsidR="00C916E3" w:rsidRPr="00A8536B" w:rsidRDefault="00C916E3" w:rsidP="00D651CC">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sz w:val="20"/>
          <w:lang w:eastAsia="sl-SI"/>
        </w:rPr>
        <w:t xml:space="preserve">- </w:t>
      </w:r>
      <w:r w:rsidR="00083819" w:rsidRPr="00A8536B">
        <w:rPr>
          <w:rFonts w:ascii="Arial" w:eastAsia="Times New Roman" w:hAnsi="Arial"/>
          <w:sz w:val="20"/>
          <w:lang w:eastAsia="sl-SI"/>
        </w:rPr>
        <w:t>ko</w:t>
      </w:r>
      <w:r w:rsidR="00D82E50" w:rsidRPr="00A8536B">
        <w:rPr>
          <w:rFonts w:ascii="Arial" w:eastAsia="Times New Roman" w:hAnsi="Arial"/>
          <w:sz w:val="20"/>
          <w:lang w:eastAsia="sl-SI"/>
        </w:rPr>
        <w:t xml:space="preserve"> so </w:t>
      </w:r>
      <w:r w:rsidR="006F3C16" w:rsidRPr="00A8536B">
        <w:rPr>
          <w:rFonts w:ascii="Arial" w:eastAsia="Times New Roman" w:hAnsi="Arial"/>
          <w:sz w:val="20"/>
          <w:lang w:eastAsia="sl-SI"/>
        </w:rPr>
        <w:t xml:space="preserve">trošarinski izdelki prejeti na kraju neposredne dobave v skladu </w:t>
      </w:r>
      <w:r w:rsidR="004D1FA3">
        <w:rPr>
          <w:rFonts w:ascii="Arial" w:eastAsia="Times New Roman" w:hAnsi="Arial"/>
          <w:sz w:val="20"/>
          <w:lang w:eastAsia="sl-SI"/>
        </w:rPr>
        <w:t>s</w:t>
      </w:r>
      <w:r w:rsidR="004D1FA3" w:rsidRPr="00A8536B">
        <w:rPr>
          <w:rFonts w:ascii="Arial" w:eastAsia="Times New Roman" w:hAnsi="Arial"/>
          <w:sz w:val="20"/>
          <w:lang w:eastAsia="sl-SI"/>
        </w:rPr>
        <w:t xml:space="preserve"> </w:t>
      </w:r>
      <w:r w:rsidR="00823963">
        <w:rPr>
          <w:rFonts w:ascii="Arial" w:eastAsia="Times New Roman" w:hAnsi="Arial"/>
          <w:sz w:val="20"/>
          <w:lang w:eastAsia="sl-SI"/>
        </w:rPr>
        <w:t>27.</w:t>
      </w:r>
      <w:r w:rsidR="006F3C16" w:rsidRPr="00A8536B">
        <w:rPr>
          <w:rFonts w:ascii="Arial" w:eastAsia="Times New Roman" w:hAnsi="Arial"/>
          <w:sz w:val="20"/>
          <w:lang w:eastAsia="sl-SI"/>
        </w:rPr>
        <w:t xml:space="preserve"> členom tega zakona</w:t>
      </w:r>
      <w:r w:rsidR="00083819" w:rsidRPr="00A8536B">
        <w:rPr>
          <w:rFonts w:ascii="Arial" w:eastAsia="Times New Roman" w:hAnsi="Arial"/>
          <w:sz w:val="20"/>
          <w:lang w:eastAsia="sl-SI"/>
        </w:rPr>
        <w:t xml:space="preserve">, razen če </w:t>
      </w:r>
      <w:r w:rsidR="006515BD" w:rsidRPr="00A8536B">
        <w:rPr>
          <w:rFonts w:ascii="Arial" w:eastAsia="Times New Roman" w:hAnsi="Arial"/>
          <w:sz w:val="20"/>
          <w:lang w:eastAsia="sl-SI"/>
        </w:rPr>
        <w:t xml:space="preserve">je kraj neposredne dobave trošarinsko skladišče ali obrat oproščenega uporabnika in </w:t>
      </w:r>
      <w:r w:rsidR="00083819" w:rsidRPr="00A8536B">
        <w:rPr>
          <w:rFonts w:ascii="Arial" w:eastAsia="Times New Roman" w:hAnsi="Arial"/>
          <w:sz w:val="20"/>
          <w:lang w:eastAsia="sl-SI"/>
        </w:rPr>
        <w:t>se zanje po prejemu nadaljuje režim odloga</w:t>
      </w:r>
      <w:r w:rsidR="00D270DE" w:rsidRPr="00A8536B">
        <w:rPr>
          <w:rFonts w:ascii="Arial" w:eastAsia="Times New Roman" w:hAnsi="Arial"/>
          <w:sz w:val="20"/>
          <w:lang w:eastAsia="sl-SI"/>
        </w:rPr>
        <w:t>.</w:t>
      </w:r>
    </w:p>
    <w:p w14:paraId="104C58E1" w14:textId="77777777" w:rsidR="00DE6FCF" w:rsidRPr="00A8536B" w:rsidRDefault="00DE6FCF" w:rsidP="00D651CC">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p>
    <w:p w14:paraId="104C58E2" w14:textId="77777777" w:rsidR="00900981" w:rsidRDefault="00900981"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9B01AF" w:rsidRPr="00A8536B">
        <w:rPr>
          <w:rFonts w:ascii="Arial" w:eastAsia="Times New Roman" w:hAnsi="Arial" w:cs="Arial"/>
          <w:sz w:val="20"/>
          <w:szCs w:val="20"/>
          <w:lang w:eastAsia="sl-SI"/>
        </w:rPr>
        <w:t>4</w:t>
      </w:r>
      <w:r w:rsidRPr="00A8536B">
        <w:rPr>
          <w:rFonts w:ascii="Arial" w:eastAsia="Times New Roman" w:hAnsi="Arial" w:cs="Arial"/>
          <w:sz w:val="20"/>
          <w:szCs w:val="20"/>
          <w:lang w:eastAsia="sl-SI"/>
        </w:rPr>
        <w:t xml:space="preserve">) </w:t>
      </w:r>
      <w:r w:rsidR="00FF3D58"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 xml:space="preserve">Pri uvozu trošarinskih izdelkov velja režim odloga, če </w:t>
      </w:r>
      <w:r w:rsidR="006515BD" w:rsidRPr="00A8536B">
        <w:rPr>
          <w:rFonts w:ascii="Arial" w:eastAsia="Times New Roman" w:hAnsi="Arial" w:cs="Arial"/>
          <w:sz w:val="20"/>
          <w:szCs w:val="20"/>
          <w:lang w:eastAsia="sl-SI"/>
        </w:rPr>
        <w:t>so</w:t>
      </w:r>
      <w:r w:rsidRPr="00A8536B">
        <w:rPr>
          <w:rFonts w:ascii="Arial" w:eastAsia="Times New Roman" w:hAnsi="Arial" w:cs="Arial"/>
          <w:sz w:val="20"/>
          <w:szCs w:val="20"/>
          <w:lang w:eastAsia="sl-SI"/>
        </w:rPr>
        <w:t xml:space="preserve"> trošarinsk</w:t>
      </w:r>
      <w:r w:rsidR="006515BD" w:rsidRPr="00A8536B">
        <w:rPr>
          <w:rFonts w:ascii="Arial" w:eastAsia="Times New Roman" w:hAnsi="Arial" w:cs="Arial"/>
          <w:sz w:val="20"/>
          <w:szCs w:val="20"/>
          <w:lang w:eastAsia="sl-SI"/>
        </w:rPr>
        <w:t>i</w:t>
      </w:r>
      <w:r w:rsidRPr="00A8536B">
        <w:rPr>
          <w:rFonts w:ascii="Arial" w:eastAsia="Times New Roman" w:hAnsi="Arial" w:cs="Arial"/>
          <w:sz w:val="20"/>
          <w:szCs w:val="20"/>
          <w:lang w:eastAsia="sl-SI"/>
        </w:rPr>
        <w:t xml:space="preserve"> izdelk</w:t>
      </w:r>
      <w:r w:rsidR="006515BD" w:rsidRPr="00A8536B">
        <w:rPr>
          <w:rFonts w:ascii="Arial" w:eastAsia="Times New Roman" w:hAnsi="Arial" w:cs="Arial"/>
          <w:sz w:val="20"/>
          <w:szCs w:val="20"/>
          <w:lang w:eastAsia="sl-SI"/>
        </w:rPr>
        <w:t>i</w:t>
      </w:r>
      <w:r w:rsidRPr="00A8536B">
        <w:rPr>
          <w:rFonts w:ascii="Arial" w:eastAsia="Times New Roman" w:hAnsi="Arial" w:cs="Arial"/>
          <w:sz w:val="20"/>
          <w:szCs w:val="20"/>
          <w:lang w:eastAsia="sl-SI"/>
        </w:rPr>
        <w:t xml:space="preserve"> takoj po </w:t>
      </w:r>
      <w:r w:rsidR="001E140D" w:rsidRPr="00A8536B">
        <w:rPr>
          <w:rFonts w:ascii="Arial" w:eastAsia="Times New Roman" w:hAnsi="Arial" w:cs="Arial"/>
          <w:sz w:val="20"/>
          <w:szCs w:val="20"/>
          <w:lang w:eastAsia="sl-SI"/>
        </w:rPr>
        <w:t>uvozu</w:t>
      </w:r>
      <w:r w:rsidR="00055CE5"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 xml:space="preserve">v Unijo </w:t>
      </w:r>
      <w:r w:rsidR="001E140D" w:rsidRPr="00A8536B">
        <w:rPr>
          <w:rFonts w:ascii="Arial" w:eastAsia="Times New Roman" w:hAnsi="Arial" w:cs="Arial"/>
          <w:sz w:val="20"/>
          <w:szCs w:val="20"/>
          <w:lang w:eastAsia="sl-SI"/>
        </w:rPr>
        <w:t xml:space="preserve">iz tretjih držav ali </w:t>
      </w:r>
      <w:r w:rsidR="004D1FA3">
        <w:rPr>
          <w:rFonts w:ascii="Arial" w:eastAsia="Times New Roman" w:hAnsi="Arial" w:cs="Arial"/>
          <w:sz w:val="20"/>
          <w:szCs w:val="20"/>
          <w:lang w:eastAsia="sl-SI"/>
        </w:rPr>
        <w:t xml:space="preserve">s </w:t>
      </w:r>
      <w:r w:rsidR="001E140D" w:rsidRPr="00A8536B">
        <w:rPr>
          <w:rFonts w:ascii="Arial" w:eastAsia="Times New Roman" w:hAnsi="Arial" w:cs="Arial"/>
          <w:sz w:val="20"/>
          <w:szCs w:val="20"/>
          <w:lang w:eastAsia="sl-SI"/>
        </w:rPr>
        <w:t xml:space="preserve">tretjih ozemelj </w:t>
      </w:r>
      <w:r w:rsidR="00A52E53" w:rsidRPr="00A8536B">
        <w:rPr>
          <w:rFonts w:ascii="Arial" w:eastAsia="Times New Roman" w:hAnsi="Arial" w:cs="Arial"/>
          <w:sz w:val="20"/>
          <w:szCs w:val="20"/>
          <w:lang w:eastAsia="sl-SI"/>
        </w:rPr>
        <w:t>dan</w:t>
      </w:r>
      <w:r w:rsidR="006515BD" w:rsidRPr="00A8536B">
        <w:rPr>
          <w:rFonts w:ascii="Arial" w:eastAsia="Times New Roman" w:hAnsi="Arial" w:cs="Arial"/>
          <w:sz w:val="20"/>
          <w:szCs w:val="20"/>
          <w:lang w:eastAsia="sl-SI"/>
        </w:rPr>
        <w:t>i</w:t>
      </w:r>
      <w:r w:rsidR="00A52E53" w:rsidRPr="00A8536B">
        <w:rPr>
          <w:rFonts w:ascii="Arial" w:eastAsia="Times New Roman" w:hAnsi="Arial" w:cs="Arial"/>
          <w:sz w:val="20"/>
          <w:szCs w:val="20"/>
          <w:lang w:eastAsia="sl-SI"/>
        </w:rPr>
        <w:t xml:space="preserve"> v</w:t>
      </w:r>
      <w:r w:rsidRPr="00CC689F">
        <w:t xml:space="preserve"> </w:t>
      </w:r>
      <w:r w:rsidR="009C2797" w:rsidRPr="00CC689F" w:rsidDel="004C7CE4">
        <w:rPr>
          <w:rFonts w:ascii="Arial" w:eastAsia="Times New Roman" w:hAnsi="Arial"/>
          <w:sz w:val="20"/>
          <w:lang w:eastAsia="sl-SI"/>
        </w:rPr>
        <w:t xml:space="preserve">carinski </w:t>
      </w:r>
      <w:proofErr w:type="spellStart"/>
      <w:r w:rsidR="009C2797" w:rsidRPr="00CC689F" w:rsidDel="004C7CE4">
        <w:rPr>
          <w:rFonts w:ascii="Arial" w:eastAsia="Times New Roman" w:hAnsi="Arial"/>
          <w:sz w:val="20"/>
          <w:lang w:eastAsia="sl-SI"/>
        </w:rPr>
        <w:t>odložni</w:t>
      </w:r>
      <w:proofErr w:type="spellEnd"/>
      <w:r w:rsidR="009C2797" w:rsidRPr="00CC689F" w:rsidDel="004C7CE4">
        <w:rPr>
          <w:rFonts w:ascii="Arial" w:eastAsia="Times New Roman" w:hAnsi="Arial"/>
          <w:sz w:val="20"/>
          <w:lang w:eastAsia="sl-SI"/>
        </w:rPr>
        <w:t xml:space="preserve"> postopek</w:t>
      </w:r>
      <w:r w:rsidR="00CC689F">
        <w:rPr>
          <w:rFonts w:ascii="Arial" w:eastAsia="Times New Roman" w:hAnsi="Arial" w:cs="Arial"/>
          <w:sz w:val="20"/>
          <w:szCs w:val="20"/>
          <w:lang w:eastAsia="sl-SI"/>
        </w:rPr>
        <w:t>.</w:t>
      </w:r>
      <w:r w:rsidRPr="00A8536B">
        <w:rPr>
          <w:rFonts w:ascii="Arial" w:eastAsia="Times New Roman" w:hAnsi="Arial" w:cs="Arial"/>
          <w:sz w:val="20"/>
          <w:szCs w:val="20"/>
          <w:lang w:eastAsia="sl-SI"/>
        </w:rPr>
        <w:t xml:space="preserve"> </w:t>
      </w:r>
    </w:p>
    <w:p w14:paraId="104C58E3" w14:textId="77777777" w:rsidR="0033011A" w:rsidRPr="00A8536B" w:rsidRDefault="0033011A"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8E4" w14:textId="77777777" w:rsidR="00635E9F" w:rsidRDefault="00266F9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9B01AF" w:rsidRPr="00A8536B">
        <w:rPr>
          <w:rFonts w:ascii="Arial" w:eastAsia="Times New Roman" w:hAnsi="Arial" w:cs="Arial"/>
          <w:sz w:val="20"/>
          <w:szCs w:val="20"/>
          <w:lang w:eastAsia="sl-SI"/>
        </w:rPr>
        <w:t>5</w:t>
      </w:r>
      <w:r w:rsidR="00900981" w:rsidRPr="00A8536B">
        <w:rPr>
          <w:rFonts w:ascii="Arial" w:eastAsia="Times New Roman" w:hAnsi="Arial" w:cs="Arial"/>
          <w:sz w:val="20"/>
          <w:szCs w:val="20"/>
          <w:lang w:eastAsia="sl-SI"/>
        </w:rPr>
        <w:t xml:space="preserve">) </w:t>
      </w:r>
      <w:r w:rsidR="00FF3D58" w:rsidRPr="00A8536B">
        <w:rPr>
          <w:rFonts w:ascii="Arial" w:eastAsia="Times New Roman" w:hAnsi="Arial" w:cs="Arial"/>
          <w:sz w:val="20"/>
          <w:szCs w:val="20"/>
          <w:lang w:eastAsia="sl-SI"/>
        </w:rPr>
        <w:tab/>
      </w:r>
      <w:r w:rsidR="00432B78" w:rsidRPr="00A8536B">
        <w:rPr>
          <w:rFonts w:ascii="Arial" w:eastAsia="Times New Roman" w:hAnsi="Arial" w:cs="Arial"/>
          <w:sz w:val="20"/>
          <w:szCs w:val="20"/>
          <w:lang w:eastAsia="sl-SI"/>
        </w:rPr>
        <w:t xml:space="preserve">Ko so </w:t>
      </w:r>
      <w:r w:rsidR="00900981" w:rsidRPr="00A8536B">
        <w:rPr>
          <w:rFonts w:ascii="Arial" w:eastAsia="Times New Roman" w:hAnsi="Arial" w:cs="Arial"/>
          <w:sz w:val="20"/>
          <w:szCs w:val="20"/>
          <w:lang w:eastAsia="sl-SI"/>
        </w:rPr>
        <w:t xml:space="preserve">trošarinski izdelki </w:t>
      </w:r>
      <w:r w:rsidR="00432B78" w:rsidRPr="00A8536B">
        <w:rPr>
          <w:rFonts w:ascii="Arial" w:eastAsia="Times New Roman" w:hAnsi="Arial" w:cs="Arial"/>
          <w:sz w:val="20"/>
          <w:szCs w:val="20"/>
          <w:lang w:eastAsia="sl-SI"/>
        </w:rPr>
        <w:t xml:space="preserve">iz </w:t>
      </w:r>
      <w:r w:rsidR="002D754D" w:rsidRPr="00A8536B">
        <w:rPr>
          <w:rFonts w:ascii="Arial" w:eastAsia="Times New Roman" w:hAnsi="Arial" w:cs="Arial"/>
          <w:sz w:val="20"/>
          <w:szCs w:val="20"/>
          <w:lang w:eastAsia="sl-SI"/>
        </w:rPr>
        <w:t>prejšnjega</w:t>
      </w:r>
      <w:r w:rsidR="00432B78" w:rsidRPr="00A8536B">
        <w:rPr>
          <w:rFonts w:ascii="Arial" w:eastAsia="Times New Roman" w:hAnsi="Arial" w:cs="Arial"/>
          <w:sz w:val="20"/>
          <w:szCs w:val="20"/>
          <w:lang w:eastAsia="sl-SI"/>
        </w:rPr>
        <w:t xml:space="preserve"> odstavka </w:t>
      </w:r>
      <w:r w:rsidR="00900981" w:rsidRPr="00A8536B">
        <w:rPr>
          <w:rFonts w:ascii="Arial" w:eastAsia="Times New Roman" w:hAnsi="Arial" w:cs="Arial"/>
          <w:sz w:val="20"/>
          <w:szCs w:val="20"/>
          <w:lang w:eastAsia="sl-SI"/>
        </w:rPr>
        <w:t>sproščeni v prost</w:t>
      </w:r>
      <w:r w:rsidR="00D44351">
        <w:rPr>
          <w:rFonts w:ascii="Arial" w:eastAsia="Times New Roman" w:hAnsi="Arial" w:cs="Arial"/>
          <w:sz w:val="20"/>
          <w:szCs w:val="20"/>
          <w:lang w:eastAsia="sl-SI"/>
        </w:rPr>
        <w:t>i</w:t>
      </w:r>
      <w:r w:rsidR="00900981" w:rsidRPr="00A8536B">
        <w:rPr>
          <w:rFonts w:ascii="Arial" w:eastAsia="Times New Roman" w:hAnsi="Arial" w:cs="Arial"/>
          <w:sz w:val="20"/>
          <w:szCs w:val="20"/>
          <w:lang w:eastAsia="sl-SI"/>
        </w:rPr>
        <w:t xml:space="preserve"> promet v skladu s carinsk</w:t>
      </w:r>
      <w:r w:rsidR="008E2DC2">
        <w:rPr>
          <w:rFonts w:ascii="Arial" w:eastAsia="Times New Roman" w:hAnsi="Arial" w:cs="Arial"/>
          <w:sz w:val="20"/>
          <w:szCs w:val="20"/>
          <w:lang w:eastAsia="sl-SI"/>
        </w:rPr>
        <w:t>o</w:t>
      </w:r>
      <w:r w:rsidR="00900981" w:rsidRPr="00A8536B">
        <w:rPr>
          <w:rFonts w:ascii="Arial" w:eastAsia="Times New Roman" w:hAnsi="Arial" w:cs="Arial"/>
          <w:sz w:val="20"/>
          <w:szCs w:val="20"/>
          <w:lang w:eastAsia="sl-SI"/>
        </w:rPr>
        <w:t xml:space="preserve"> </w:t>
      </w:r>
      <w:r w:rsidR="008E2DC2">
        <w:rPr>
          <w:rFonts w:ascii="Arial" w:eastAsia="Times New Roman" w:hAnsi="Arial" w:cs="Arial"/>
          <w:sz w:val="20"/>
          <w:szCs w:val="20"/>
          <w:lang w:eastAsia="sl-SI"/>
        </w:rPr>
        <w:t>zakonodajo</w:t>
      </w:r>
      <w:r w:rsidR="00900981" w:rsidRPr="00A8536B">
        <w:rPr>
          <w:rFonts w:ascii="Arial" w:eastAsia="Times New Roman" w:hAnsi="Arial" w:cs="Arial"/>
          <w:sz w:val="20"/>
          <w:szCs w:val="20"/>
          <w:lang w:eastAsia="sl-SI"/>
        </w:rPr>
        <w:t xml:space="preserve">, velja zanje režim odloga, če so neposredno po sprostitvi v </w:t>
      </w:r>
      <w:r w:rsidR="00B04289" w:rsidRPr="00A8536B">
        <w:rPr>
          <w:rFonts w:ascii="Arial" w:eastAsia="Times New Roman" w:hAnsi="Arial" w:cs="Arial"/>
          <w:sz w:val="20"/>
          <w:szCs w:val="20"/>
          <w:lang w:eastAsia="sl-SI"/>
        </w:rPr>
        <w:t xml:space="preserve">prost </w:t>
      </w:r>
      <w:r w:rsidR="00900981" w:rsidRPr="00A8536B">
        <w:rPr>
          <w:rFonts w:ascii="Arial" w:eastAsia="Times New Roman" w:hAnsi="Arial" w:cs="Arial"/>
          <w:sz w:val="20"/>
          <w:szCs w:val="20"/>
          <w:lang w:eastAsia="sl-SI"/>
        </w:rPr>
        <w:t>promet, vne</w:t>
      </w:r>
      <w:r w:rsidR="004D1FA3">
        <w:rPr>
          <w:rFonts w:ascii="Arial" w:eastAsia="Times New Roman" w:hAnsi="Arial" w:cs="Arial"/>
          <w:sz w:val="20"/>
          <w:szCs w:val="20"/>
          <w:lang w:eastAsia="sl-SI"/>
        </w:rPr>
        <w:t>s</w:t>
      </w:r>
      <w:r w:rsidR="00900981" w:rsidRPr="00A8536B">
        <w:rPr>
          <w:rFonts w:ascii="Arial" w:eastAsia="Times New Roman" w:hAnsi="Arial" w:cs="Arial"/>
          <w:sz w:val="20"/>
          <w:szCs w:val="20"/>
          <w:lang w:eastAsia="sl-SI"/>
        </w:rPr>
        <w:t>eni v trošarinsko skladišče ali obrat oproščenega uporabnika ali odposlani osebi v drugi državi članici, ki v skladu z zakonodajo te države članice</w:t>
      </w:r>
      <w:r w:rsidR="00432B78" w:rsidRPr="00A8536B">
        <w:rPr>
          <w:rFonts w:ascii="Arial" w:eastAsia="Times New Roman" w:hAnsi="Arial" w:cs="Arial"/>
          <w:sz w:val="20"/>
          <w:szCs w:val="20"/>
          <w:lang w:eastAsia="sl-SI"/>
        </w:rPr>
        <w:t xml:space="preserve"> </w:t>
      </w:r>
      <w:r w:rsidR="00900981" w:rsidRPr="00A8536B">
        <w:rPr>
          <w:rFonts w:ascii="Arial" w:eastAsia="Times New Roman" w:hAnsi="Arial" w:cs="Arial"/>
          <w:sz w:val="20"/>
          <w:szCs w:val="20"/>
          <w:lang w:eastAsia="sl-SI"/>
        </w:rPr>
        <w:t xml:space="preserve">sme prejemati trošarinske izdelke </w:t>
      </w:r>
      <w:r w:rsidR="00DB5FB3" w:rsidRPr="00A8536B">
        <w:rPr>
          <w:rFonts w:ascii="Arial" w:eastAsia="Times New Roman" w:hAnsi="Arial" w:cs="Arial"/>
          <w:sz w:val="20"/>
          <w:szCs w:val="20"/>
          <w:lang w:eastAsia="sl-SI"/>
        </w:rPr>
        <w:t>v režimu</w:t>
      </w:r>
      <w:r w:rsidR="00900981" w:rsidRPr="00A8536B">
        <w:rPr>
          <w:rFonts w:ascii="Arial" w:eastAsia="Times New Roman" w:hAnsi="Arial" w:cs="Arial"/>
          <w:sz w:val="20"/>
          <w:szCs w:val="20"/>
          <w:lang w:eastAsia="sl-SI"/>
        </w:rPr>
        <w:t xml:space="preserve"> odloga.</w:t>
      </w:r>
    </w:p>
    <w:p w14:paraId="104C58E5" w14:textId="77777777" w:rsidR="009D537D" w:rsidRDefault="009D537D"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8E6" w14:textId="77777777" w:rsidR="00ED05C7" w:rsidRDefault="009D537D"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bookmarkStart w:id="26" w:name="_Ref420924088"/>
      <w:r>
        <w:rPr>
          <w:rFonts w:ascii="Arial" w:eastAsia="Times New Roman" w:hAnsi="Arial" w:cs="Arial"/>
          <w:sz w:val="20"/>
          <w:szCs w:val="20"/>
          <w:lang w:eastAsia="sl-SI"/>
        </w:rPr>
        <w:t xml:space="preserve">(6) </w:t>
      </w:r>
      <w:r>
        <w:rPr>
          <w:rFonts w:ascii="Arial" w:eastAsia="Times New Roman" w:hAnsi="Arial" w:cs="Arial"/>
          <w:sz w:val="20"/>
          <w:szCs w:val="20"/>
          <w:lang w:eastAsia="sl-SI"/>
        </w:rPr>
        <w:tab/>
        <w:t>Za gibanje trošarinskih izdelkov v skladu s 3. točko prvega odstavka tega člena se šteje tudi gibanje za trošarinske izdelke</w:t>
      </w:r>
      <w:r w:rsidR="00DD7FCE">
        <w:rPr>
          <w:rFonts w:ascii="Arial" w:eastAsia="Times New Roman" w:hAnsi="Arial" w:cs="Arial"/>
          <w:sz w:val="20"/>
          <w:szCs w:val="20"/>
          <w:lang w:eastAsia="sl-SI"/>
        </w:rPr>
        <w:t>,</w:t>
      </w:r>
      <w:r>
        <w:rPr>
          <w:rFonts w:ascii="Arial" w:eastAsia="Times New Roman" w:hAnsi="Arial" w:cs="Arial"/>
          <w:sz w:val="20"/>
          <w:szCs w:val="20"/>
          <w:lang w:eastAsia="sl-SI"/>
        </w:rPr>
        <w:t xml:space="preserve"> za katere je s tem zakonom predpisan znesek trošarine 0 oziroma stopnja trošarine 0.  </w:t>
      </w:r>
    </w:p>
    <w:p w14:paraId="104C58E7" w14:textId="77777777" w:rsidR="00900981" w:rsidRPr="00A8536B" w:rsidRDefault="00BB2D84" w:rsidP="00BB2D84">
      <w:pPr>
        <w:pStyle w:val="Heading2"/>
      </w:pPr>
      <w:r>
        <w:t xml:space="preserve">22. </w:t>
      </w:r>
      <w:r w:rsidR="00900981" w:rsidRPr="00A8536B">
        <w:t>člen</w:t>
      </w:r>
      <w:bookmarkEnd w:id="26"/>
    </w:p>
    <w:p w14:paraId="104C58E8" w14:textId="77777777" w:rsidR="00900981" w:rsidRPr="00A8536B" w:rsidRDefault="00900981" w:rsidP="00BB2D84">
      <w:pPr>
        <w:pStyle w:val="Heading2"/>
      </w:pPr>
      <w:r w:rsidRPr="00A8536B">
        <w:t xml:space="preserve">(gibanje trošarinskih izdelkov </w:t>
      </w:r>
      <w:r w:rsidR="00DB5FB3" w:rsidRPr="00A8536B">
        <w:t>v režimu</w:t>
      </w:r>
      <w:r w:rsidRPr="00A8536B">
        <w:t xml:space="preserve"> odloga </w:t>
      </w:r>
      <w:r w:rsidR="00DB5FB3" w:rsidRPr="00A8536B">
        <w:t xml:space="preserve">v </w:t>
      </w:r>
      <w:r w:rsidR="000E59ED" w:rsidRPr="00A8536B">
        <w:t>Slovenij</w:t>
      </w:r>
      <w:r w:rsidR="00DB5FB3" w:rsidRPr="00A8536B">
        <w:t>i</w:t>
      </w:r>
      <w:r w:rsidRPr="00A8536B">
        <w:t>)</w:t>
      </w:r>
    </w:p>
    <w:p w14:paraId="104C58E9" w14:textId="77777777" w:rsidR="00DC08D7" w:rsidRPr="00A8536B" w:rsidRDefault="00C323B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00900981" w:rsidRPr="00A8536B">
        <w:rPr>
          <w:rFonts w:cs="Arial"/>
          <w:sz w:val="20"/>
          <w:szCs w:val="20"/>
          <w:lang w:eastAsia="sl-SI"/>
        </w:rPr>
        <w:t xml:space="preserve">Trošarinski izdelki se v Sloveniji gibajo </w:t>
      </w:r>
      <w:r w:rsidR="0041439C" w:rsidRPr="00A8536B">
        <w:rPr>
          <w:rFonts w:cs="Arial"/>
          <w:sz w:val="20"/>
          <w:szCs w:val="20"/>
          <w:lang w:eastAsia="sl-SI"/>
        </w:rPr>
        <w:t>v</w:t>
      </w:r>
      <w:r w:rsidR="00900981" w:rsidRPr="00A8536B">
        <w:rPr>
          <w:rFonts w:cs="Arial"/>
          <w:sz w:val="20"/>
          <w:szCs w:val="20"/>
          <w:lang w:eastAsia="sl-SI"/>
        </w:rPr>
        <w:t xml:space="preserve"> režim</w:t>
      </w:r>
      <w:r w:rsidR="0041439C" w:rsidRPr="00A8536B">
        <w:rPr>
          <w:rFonts w:cs="Arial"/>
          <w:sz w:val="20"/>
          <w:szCs w:val="20"/>
          <w:lang w:eastAsia="sl-SI"/>
        </w:rPr>
        <w:t>u</w:t>
      </w:r>
      <w:r w:rsidR="00900981" w:rsidRPr="00A8536B">
        <w:rPr>
          <w:rFonts w:cs="Arial"/>
          <w:sz w:val="20"/>
          <w:szCs w:val="20"/>
          <w:lang w:eastAsia="sl-SI"/>
        </w:rPr>
        <w:t xml:space="preserve"> odloga</w:t>
      </w:r>
      <w:r w:rsidR="00947F47" w:rsidRPr="00A8536B">
        <w:rPr>
          <w:rFonts w:cs="Arial"/>
          <w:sz w:val="20"/>
          <w:szCs w:val="20"/>
          <w:lang w:eastAsia="sl-SI"/>
        </w:rPr>
        <w:t xml:space="preserve"> </w:t>
      </w:r>
      <w:r w:rsidR="00360E6D">
        <w:rPr>
          <w:rFonts w:cs="Arial"/>
          <w:sz w:val="20"/>
          <w:szCs w:val="20"/>
          <w:lang w:eastAsia="sl-SI"/>
        </w:rPr>
        <w:sym w:font="Symbol" w:char="F02D"/>
      </w:r>
      <w:r w:rsidR="00360E6D">
        <w:rPr>
          <w:rFonts w:cs="Arial"/>
          <w:sz w:val="20"/>
          <w:szCs w:val="20"/>
          <w:lang w:eastAsia="sl-SI"/>
        </w:rPr>
        <w:t xml:space="preserve"> </w:t>
      </w:r>
      <w:r w:rsidR="00947F47" w:rsidRPr="00A8536B">
        <w:rPr>
          <w:rFonts w:cs="Arial"/>
          <w:sz w:val="20"/>
          <w:szCs w:val="20"/>
          <w:lang w:eastAsia="sl-SI"/>
        </w:rPr>
        <w:t>in je pošiljatelj imetnik trošarinskega skladišča</w:t>
      </w:r>
      <w:r w:rsidR="00360E6D">
        <w:rPr>
          <w:rFonts w:cs="Arial"/>
          <w:sz w:val="20"/>
          <w:szCs w:val="20"/>
          <w:lang w:eastAsia="sl-SI"/>
        </w:rPr>
        <w:t xml:space="preserve"> </w:t>
      </w:r>
      <w:r w:rsidR="00360E6D">
        <w:rPr>
          <w:rFonts w:cs="Arial"/>
          <w:sz w:val="20"/>
          <w:szCs w:val="20"/>
          <w:lang w:eastAsia="sl-SI"/>
        </w:rPr>
        <w:sym w:font="Symbol" w:char="F02D"/>
      </w:r>
      <w:r w:rsidR="001E140D" w:rsidRPr="00A8536B">
        <w:rPr>
          <w:rFonts w:cs="Arial"/>
          <w:sz w:val="20"/>
          <w:szCs w:val="20"/>
          <w:lang w:eastAsia="sl-SI"/>
        </w:rPr>
        <w:t xml:space="preserve"> iz trošarinskega skladišča</w:t>
      </w:r>
      <w:r w:rsidR="00DC08D7" w:rsidRPr="00A8536B">
        <w:rPr>
          <w:rFonts w:cs="Arial"/>
          <w:sz w:val="20"/>
          <w:szCs w:val="20"/>
          <w:lang w:eastAsia="sl-SI"/>
        </w:rPr>
        <w:t>:</w:t>
      </w:r>
    </w:p>
    <w:p w14:paraId="104C58EA" w14:textId="77777777" w:rsidR="00DC08D7" w:rsidRPr="00A8536B" w:rsidRDefault="00DC08D7"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00947F47" w:rsidRPr="00A8536B">
        <w:rPr>
          <w:rFonts w:cs="Arial"/>
          <w:sz w:val="20"/>
          <w:szCs w:val="20"/>
          <w:lang w:eastAsia="sl-SI"/>
        </w:rPr>
        <w:t xml:space="preserve"> </w:t>
      </w:r>
      <w:r w:rsidR="00C323B6" w:rsidRPr="00A8536B">
        <w:rPr>
          <w:rFonts w:cs="Arial"/>
          <w:sz w:val="20"/>
          <w:szCs w:val="20"/>
          <w:lang w:eastAsia="sl-SI"/>
        </w:rPr>
        <w:t xml:space="preserve">v </w:t>
      </w:r>
      <w:r w:rsidR="00900981" w:rsidRPr="00A8536B">
        <w:rPr>
          <w:rFonts w:cs="Arial"/>
          <w:sz w:val="20"/>
          <w:szCs w:val="20"/>
          <w:lang w:eastAsia="sl-SI"/>
        </w:rPr>
        <w:t>drugo trošarinsko skladišče</w:t>
      </w:r>
      <w:r w:rsidR="007B2953">
        <w:rPr>
          <w:rFonts w:cs="Arial"/>
          <w:sz w:val="20"/>
          <w:szCs w:val="20"/>
          <w:lang w:eastAsia="sl-SI"/>
        </w:rPr>
        <w:t>,</w:t>
      </w:r>
      <w:r w:rsidR="00816D15" w:rsidRPr="00A8536B">
        <w:rPr>
          <w:rFonts w:cs="Arial"/>
          <w:sz w:val="20"/>
          <w:szCs w:val="20"/>
          <w:lang w:eastAsia="sl-SI"/>
        </w:rPr>
        <w:t xml:space="preserve"> </w:t>
      </w:r>
    </w:p>
    <w:p w14:paraId="104C58EB" w14:textId="77777777" w:rsidR="00DC08D7" w:rsidRPr="00A8536B" w:rsidRDefault="00DC08D7"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w:t>
      </w:r>
      <w:r w:rsidR="00900981" w:rsidRPr="00A8536B">
        <w:rPr>
          <w:rFonts w:cs="Arial"/>
          <w:sz w:val="20"/>
          <w:szCs w:val="20"/>
          <w:lang w:eastAsia="sl-SI"/>
        </w:rPr>
        <w:t xml:space="preserve"> </w:t>
      </w:r>
      <w:r w:rsidR="000E59ED" w:rsidRPr="00A8536B">
        <w:rPr>
          <w:rFonts w:cs="Arial"/>
          <w:sz w:val="20"/>
          <w:szCs w:val="20"/>
          <w:lang w:eastAsia="sl-SI"/>
        </w:rPr>
        <w:t xml:space="preserve">v obrat </w:t>
      </w:r>
      <w:r w:rsidR="00900981" w:rsidRPr="00A8536B">
        <w:rPr>
          <w:rFonts w:cs="Arial"/>
          <w:sz w:val="20"/>
          <w:szCs w:val="20"/>
          <w:lang w:eastAsia="sl-SI"/>
        </w:rPr>
        <w:t>oproščen</w:t>
      </w:r>
      <w:r w:rsidR="00C323B6" w:rsidRPr="00A8536B">
        <w:rPr>
          <w:rFonts w:cs="Arial"/>
          <w:sz w:val="20"/>
          <w:szCs w:val="20"/>
          <w:lang w:eastAsia="sl-SI"/>
        </w:rPr>
        <w:t>ega uporabnika</w:t>
      </w:r>
      <w:r w:rsidRPr="00A8536B">
        <w:rPr>
          <w:rFonts w:cs="Arial"/>
          <w:sz w:val="20"/>
          <w:szCs w:val="20"/>
          <w:lang w:eastAsia="sl-SI"/>
        </w:rPr>
        <w:t xml:space="preserve"> ali</w:t>
      </w:r>
    </w:p>
    <w:p w14:paraId="104C58EC" w14:textId="77777777" w:rsidR="00C323B6" w:rsidRPr="00A8536B" w:rsidRDefault="00DC08D7"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3. v davka prosto prodajalno</w:t>
      </w:r>
      <w:r w:rsidR="00C323B6" w:rsidRPr="00A8536B">
        <w:rPr>
          <w:rFonts w:cs="Arial"/>
          <w:sz w:val="20"/>
          <w:szCs w:val="20"/>
          <w:lang w:eastAsia="sl-SI"/>
        </w:rPr>
        <w:t xml:space="preserve">. </w:t>
      </w:r>
    </w:p>
    <w:p w14:paraId="104C58ED" w14:textId="77777777" w:rsidR="00C323B6" w:rsidRPr="00A8536B" w:rsidRDefault="00C323B6" w:rsidP="00D651CC">
      <w:pPr>
        <w:pStyle w:val="Alineazaodstavkom"/>
        <w:keepNext w:val="0"/>
        <w:keepLines w:val="0"/>
        <w:widowControl w:val="0"/>
        <w:spacing w:line="260" w:lineRule="exact"/>
        <w:rPr>
          <w:rFonts w:cs="Arial"/>
          <w:sz w:val="20"/>
          <w:szCs w:val="20"/>
          <w:lang w:eastAsia="sl-SI"/>
        </w:rPr>
      </w:pPr>
    </w:p>
    <w:p w14:paraId="104C58EE" w14:textId="77777777" w:rsidR="00997CE0" w:rsidRPr="00A8536B" w:rsidRDefault="00C323B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00997CE0" w:rsidRPr="00A8536B">
        <w:rPr>
          <w:rFonts w:cs="Arial"/>
          <w:sz w:val="20"/>
          <w:szCs w:val="20"/>
          <w:lang w:eastAsia="sl-SI"/>
        </w:rPr>
        <w:t>Trošarinski</w:t>
      </w:r>
      <w:r w:rsidR="00900981" w:rsidRPr="00A8536B">
        <w:rPr>
          <w:rFonts w:cs="Arial"/>
          <w:sz w:val="20"/>
          <w:szCs w:val="20"/>
          <w:lang w:eastAsia="sl-SI"/>
        </w:rPr>
        <w:t xml:space="preserve"> izdelki </w:t>
      </w:r>
      <w:r w:rsidR="00997CE0" w:rsidRPr="00A8536B">
        <w:rPr>
          <w:rFonts w:cs="Arial"/>
          <w:sz w:val="20"/>
          <w:szCs w:val="20"/>
          <w:lang w:eastAsia="sl-SI"/>
        </w:rPr>
        <w:t xml:space="preserve">se v Sloveniji gibajo </w:t>
      </w:r>
      <w:r w:rsidR="00900981" w:rsidRPr="00A8536B">
        <w:rPr>
          <w:rFonts w:cs="Arial"/>
          <w:sz w:val="20"/>
          <w:szCs w:val="20"/>
          <w:lang w:eastAsia="sl-SI"/>
        </w:rPr>
        <w:t xml:space="preserve">v režimu odloga </w:t>
      </w:r>
      <w:r w:rsidR="00360E6D">
        <w:rPr>
          <w:rFonts w:cs="Arial"/>
          <w:sz w:val="20"/>
          <w:szCs w:val="20"/>
          <w:lang w:eastAsia="sl-SI"/>
        </w:rPr>
        <w:sym w:font="Symbol" w:char="F02D"/>
      </w:r>
      <w:r w:rsidR="00360E6D">
        <w:rPr>
          <w:rFonts w:cs="Arial"/>
          <w:sz w:val="20"/>
          <w:szCs w:val="20"/>
          <w:lang w:eastAsia="sl-SI"/>
        </w:rPr>
        <w:t xml:space="preserve"> </w:t>
      </w:r>
      <w:r w:rsidR="00997CE0" w:rsidRPr="00A8536B">
        <w:rPr>
          <w:rFonts w:cs="Arial"/>
          <w:sz w:val="20"/>
          <w:szCs w:val="20"/>
          <w:lang w:eastAsia="sl-SI"/>
        </w:rPr>
        <w:t>in</w:t>
      </w:r>
      <w:r w:rsidR="00947F47" w:rsidRPr="00A8536B">
        <w:rPr>
          <w:rFonts w:cs="Arial"/>
          <w:sz w:val="20"/>
          <w:szCs w:val="20"/>
          <w:lang w:eastAsia="sl-SI"/>
        </w:rPr>
        <w:t xml:space="preserve"> je pošiljatelj oproščeni uporabnik</w:t>
      </w:r>
      <w:r w:rsidR="00997CE0" w:rsidRPr="00A8536B">
        <w:rPr>
          <w:rFonts w:cs="Arial"/>
          <w:sz w:val="20"/>
          <w:szCs w:val="20"/>
          <w:lang w:eastAsia="sl-SI"/>
        </w:rPr>
        <w:t>:</w:t>
      </w:r>
    </w:p>
    <w:p w14:paraId="104C58EF" w14:textId="77777777" w:rsidR="00997CE0" w:rsidRPr="00A8536B" w:rsidRDefault="00997CE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 med obrati istega</w:t>
      </w:r>
      <w:r w:rsidR="00900981" w:rsidRPr="00A8536B">
        <w:rPr>
          <w:rFonts w:cs="Arial"/>
          <w:sz w:val="20"/>
          <w:szCs w:val="20"/>
          <w:lang w:eastAsia="sl-SI"/>
        </w:rPr>
        <w:t xml:space="preserve"> oproščenega uporabnika</w:t>
      </w:r>
      <w:r w:rsidR="007B2953">
        <w:rPr>
          <w:rFonts w:cs="Arial"/>
          <w:sz w:val="20"/>
          <w:szCs w:val="20"/>
          <w:lang w:eastAsia="sl-SI"/>
        </w:rPr>
        <w:t>;</w:t>
      </w:r>
      <w:r w:rsidRPr="00A8536B">
        <w:rPr>
          <w:rFonts w:cs="Arial"/>
          <w:sz w:val="20"/>
          <w:szCs w:val="20"/>
          <w:lang w:eastAsia="sl-SI"/>
        </w:rPr>
        <w:t xml:space="preserve"> </w:t>
      </w:r>
    </w:p>
    <w:p w14:paraId="104C58F0" w14:textId="77777777" w:rsidR="00997CE0" w:rsidRPr="00A8536B" w:rsidRDefault="00997CE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izjemoma </w:t>
      </w:r>
      <w:r w:rsidR="00900981" w:rsidRPr="00A8536B">
        <w:rPr>
          <w:rFonts w:cs="Arial"/>
          <w:sz w:val="20"/>
          <w:szCs w:val="20"/>
          <w:lang w:eastAsia="sl-SI"/>
        </w:rPr>
        <w:t xml:space="preserve">v trošarinsko skladišče. </w:t>
      </w:r>
      <w:r w:rsidRPr="00A8536B">
        <w:rPr>
          <w:rFonts w:cs="Arial"/>
          <w:sz w:val="20"/>
          <w:szCs w:val="20"/>
          <w:lang w:eastAsia="sl-SI"/>
        </w:rPr>
        <w:t xml:space="preserve"> </w:t>
      </w:r>
    </w:p>
    <w:p w14:paraId="104C58F1" w14:textId="77777777" w:rsidR="00997CE0" w:rsidRPr="00A8536B" w:rsidRDefault="00997CE0" w:rsidP="00D651CC">
      <w:pPr>
        <w:pStyle w:val="Alineazaodstavkom"/>
        <w:keepNext w:val="0"/>
        <w:keepLines w:val="0"/>
        <w:widowControl w:val="0"/>
        <w:spacing w:line="260" w:lineRule="exact"/>
        <w:rPr>
          <w:rFonts w:cs="Arial"/>
          <w:sz w:val="20"/>
          <w:szCs w:val="20"/>
          <w:lang w:eastAsia="sl-SI"/>
        </w:rPr>
      </w:pPr>
    </w:p>
    <w:p w14:paraId="104C58F2" w14:textId="77777777" w:rsidR="00900981" w:rsidRPr="00A8536B" w:rsidRDefault="00997CE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FF3D58" w:rsidRPr="00A8536B">
        <w:rPr>
          <w:rFonts w:cs="Arial"/>
          <w:sz w:val="20"/>
          <w:szCs w:val="20"/>
          <w:lang w:eastAsia="sl-SI"/>
        </w:rPr>
        <w:tab/>
      </w:r>
      <w:r w:rsidRPr="00A8536B">
        <w:rPr>
          <w:rFonts w:cs="Arial"/>
          <w:sz w:val="20"/>
          <w:szCs w:val="20"/>
          <w:lang w:eastAsia="sl-SI"/>
        </w:rPr>
        <w:t>Pred začetkom gibanja</w:t>
      </w:r>
      <w:r w:rsidR="00C323B6" w:rsidRPr="00A8536B">
        <w:rPr>
          <w:rFonts w:cs="Arial"/>
          <w:sz w:val="20"/>
          <w:szCs w:val="20"/>
          <w:lang w:eastAsia="sl-SI"/>
        </w:rPr>
        <w:t xml:space="preserve"> </w:t>
      </w:r>
      <w:r w:rsidRPr="00A8536B">
        <w:rPr>
          <w:rFonts w:cs="Arial"/>
          <w:sz w:val="20"/>
          <w:szCs w:val="20"/>
          <w:lang w:eastAsia="sl-SI"/>
        </w:rPr>
        <w:t xml:space="preserve">iz </w:t>
      </w:r>
      <w:r w:rsidR="004D1FA3">
        <w:rPr>
          <w:rFonts w:cs="Arial"/>
          <w:sz w:val="20"/>
          <w:szCs w:val="20"/>
          <w:lang w:eastAsia="sl-SI"/>
        </w:rPr>
        <w:t>2.</w:t>
      </w:r>
      <w:r w:rsidR="004D1FA3" w:rsidRPr="00A8536B">
        <w:rPr>
          <w:rFonts w:cs="Arial"/>
          <w:sz w:val="20"/>
          <w:szCs w:val="20"/>
          <w:lang w:eastAsia="sl-SI"/>
        </w:rPr>
        <w:t xml:space="preserve"> </w:t>
      </w:r>
      <w:r w:rsidRPr="00A8536B">
        <w:rPr>
          <w:rFonts w:cs="Arial"/>
          <w:sz w:val="20"/>
          <w:szCs w:val="20"/>
          <w:lang w:eastAsia="sl-SI"/>
        </w:rPr>
        <w:t>točke</w:t>
      </w:r>
      <w:r w:rsidR="00C323B6" w:rsidRPr="00A8536B">
        <w:rPr>
          <w:rFonts w:cs="Arial"/>
          <w:sz w:val="20"/>
          <w:szCs w:val="20"/>
          <w:lang w:eastAsia="sl-SI"/>
        </w:rPr>
        <w:t xml:space="preserve"> </w:t>
      </w:r>
      <w:r w:rsidR="002D754D" w:rsidRPr="00A8536B">
        <w:rPr>
          <w:rFonts w:cs="Arial"/>
          <w:sz w:val="20"/>
          <w:szCs w:val="20"/>
          <w:lang w:eastAsia="sl-SI"/>
        </w:rPr>
        <w:t>prejšnjega</w:t>
      </w:r>
      <w:r w:rsidR="00C323B6" w:rsidRPr="00A8536B">
        <w:rPr>
          <w:rFonts w:cs="Arial"/>
          <w:sz w:val="20"/>
          <w:szCs w:val="20"/>
          <w:lang w:eastAsia="sl-SI"/>
        </w:rPr>
        <w:t xml:space="preserve"> </w:t>
      </w:r>
      <w:r w:rsidRPr="00A8536B">
        <w:rPr>
          <w:rFonts w:cs="Arial"/>
          <w:sz w:val="20"/>
          <w:szCs w:val="20"/>
          <w:lang w:eastAsia="sl-SI"/>
        </w:rPr>
        <w:t>odstavka</w:t>
      </w:r>
      <w:r w:rsidR="003846C6">
        <w:rPr>
          <w:rFonts w:cs="Arial"/>
          <w:sz w:val="20"/>
          <w:szCs w:val="20"/>
          <w:lang w:eastAsia="sl-SI"/>
        </w:rPr>
        <w:t xml:space="preserve"> vloži </w:t>
      </w:r>
      <w:r w:rsidR="005C7442" w:rsidRPr="00A8536B">
        <w:rPr>
          <w:rFonts w:cs="Arial"/>
          <w:sz w:val="20"/>
          <w:szCs w:val="20"/>
          <w:lang w:eastAsia="sl-SI"/>
        </w:rPr>
        <w:t>oprošč</w:t>
      </w:r>
      <w:r w:rsidR="00C323B6" w:rsidRPr="00A8536B">
        <w:rPr>
          <w:rFonts w:cs="Arial"/>
          <w:sz w:val="20"/>
          <w:szCs w:val="20"/>
          <w:lang w:eastAsia="sl-SI"/>
        </w:rPr>
        <w:t xml:space="preserve">eni uporabnik pri </w:t>
      </w:r>
      <w:r w:rsidR="00900981" w:rsidRPr="00A8536B">
        <w:rPr>
          <w:rFonts w:cs="Arial"/>
          <w:sz w:val="20"/>
          <w:szCs w:val="20"/>
          <w:lang w:eastAsia="sl-SI"/>
        </w:rPr>
        <w:t xml:space="preserve">davčnem </w:t>
      </w:r>
      <w:r w:rsidR="00900981" w:rsidRPr="00A8536B">
        <w:rPr>
          <w:rFonts w:cs="Arial"/>
          <w:sz w:val="20"/>
          <w:szCs w:val="20"/>
          <w:lang w:eastAsia="sl-SI"/>
        </w:rPr>
        <w:lastRenderedPageBreak/>
        <w:t>organu</w:t>
      </w:r>
      <w:r w:rsidRPr="00A8536B">
        <w:rPr>
          <w:rFonts w:cs="Arial"/>
          <w:sz w:val="20"/>
          <w:szCs w:val="20"/>
          <w:lang w:eastAsia="sl-SI"/>
        </w:rPr>
        <w:t xml:space="preserve"> v</w:t>
      </w:r>
      <w:r w:rsidR="00C323B6" w:rsidRPr="00A8536B">
        <w:rPr>
          <w:rFonts w:cs="Arial"/>
          <w:sz w:val="20"/>
          <w:szCs w:val="20"/>
          <w:lang w:eastAsia="sl-SI"/>
        </w:rPr>
        <w:t>logo za odobritev gibanja</w:t>
      </w:r>
      <w:r w:rsidR="00900981" w:rsidRPr="00A8536B">
        <w:rPr>
          <w:rFonts w:cs="Arial"/>
          <w:sz w:val="20"/>
          <w:szCs w:val="20"/>
          <w:lang w:eastAsia="sl-SI"/>
        </w:rPr>
        <w:t xml:space="preserve">. </w:t>
      </w:r>
    </w:p>
    <w:p w14:paraId="104C58F3" w14:textId="77777777" w:rsidR="000E59ED" w:rsidRPr="00A8536B" w:rsidRDefault="00BB2D84" w:rsidP="00BB2D84">
      <w:pPr>
        <w:pStyle w:val="Heading2"/>
      </w:pPr>
      <w:bookmarkStart w:id="27" w:name="_Ref420924137"/>
      <w:r>
        <w:t xml:space="preserve">23. </w:t>
      </w:r>
      <w:r w:rsidR="00393A78" w:rsidRPr="00A8536B">
        <w:t>člen</w:t>
      </w:r>
      <w:bookmarkEnd w:id="27"/>
    </w:p>
    <w:p w14:paraId="104C58F4" w14:textId="77777777" w:rsidR="000E59ED" w:rsidRPr="00A8536B" w:rsidRDefault="000E59ED" w:rsidP="00BB2D84">
      <w:pPr>
        <w:pStyle w:val="Heading2"/>
      </w:pPr>
      <w:r w:rsidRPr="00A8536B">
        <w:t xml:space="preserve">(gibanje trošarinskih izdelkov </w:t>
      </w:r>
      <w:r w:rsidR="00DB5FB3" w:rsidRPr="00A8536B">
        <w:t>v režimu</w:t>
      </w:r>
      <w:r w:rsidRPr="00A8536B">
        <w:t xml:space="preserve"> odloga med Slovenijo in drugim</w:t>
      </w:r>
      <w:r w:rsidR="00360E6D">
        <w:t>i</w:t>
      </w:r>
      <w:r w:rsidRPr="00A8536B">
        <w:t xml:space="preserve"> državami članicami)</w:t>
      </w:r>
    </w:p>
    <w:p w14:paraId="104C58F5" w14:textId="77777777" w:rsidR="00F61774" w:rsidRPr="00A8536B" w:rsidRDefault="00900981"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B7721C" w:rsidRPr="00A8536B">
        <w:rPr>
          <w:rFonts w:cs="Arial"/>
          <w:sz w:val="20"/>
          <w:szCs w:val="20"/>
          <w:lang w:eastAsia="sl-SI"/>
        </w:rPr>
        <w:t>1</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Trošarinski izdelki se gibajo </w:t>
      </w:r>
      <w:r w:rsidR="00DB5FB3" w:rsidRPr="00A8536B">
        <w:rPr>
          <w:rFonts w:cs="Arial"/>
          <w:sz w:val="20"/>
          <w:szCs w:val="20"/>
          <w:lang w:eastAsia="sl-SI"/>
        </w:rPr>
        <w:t>v režimu</w:t>
      </w:r>
      <w:r w:rsidRPr="00A8536B">
        <w:rPr>
          <w:rFonts w:cs="Arial"/>
          <w:sz w:val="20"/>
          <w:szCs w:val="20"/>
          <w:lang w:eastAsia="sl-SI"/>
        </w:rPr>
        <w:t xml:space="preserve"> odloga</w:t>
      </w:r>
      <w:r w:rsidR="00EA4CD1" w:rsidRPr="00A8536B">
        <w:rPr>
          <w:rFonts w:cs="Arial"/>
          <w:sz w:val="20"/>
          <w:szCs w:val="20"/>
          <w:lang w:eastAsia="sl-SI"/>
        </w:rPr>
        <w:t xml:space="preserve"> </w:t>
      </w:r>
      <w:r w:rsidR="00E13076" w:rsidRPr="00A8536B">
        <w:rPr>
          <w:rFonts w:cs="Arial"/>
          <w:sz w:val="20"/>
          <w:szCs w:val="20"/>
          <w:lang w:eastAsia="sl-SI"/>
        </w:rPr>
        <w:t xml:space="preserve">v drugo državo članico </w:t>
      </w:r>
      <w:r w:rsidR="00360E6D">
        <w:rPr>
          <w:rFonts w:cs="Arial"/>
          <w:sz w:val="20"/>
          <w:szCs w:val="20"/>
          <w:lang w:eastAsia="sl-SI"/>
        </w:rPr>
        <w:sym w:font="Symbol" w:char="F02D"/>
      </w:r>
      <w:r w:rsidR="00360E6D">
        <w:rPr>
          <w:rFonts w:cs="Arial"/>
          <w:sz w:val="20"/>
          <w:szCs w:val="20"/>
          <w:lang w:eastAsia="sl-SI"/>
        </w:rPr>
        <w:t xml:space="preserve"> </w:t>
      </w:r>
      <w:r w:rsidR="00EA4CD1" w:rsidRPr="00A8536B">
        <w:rPr>
          <w:rFonts w:cs="Arial"/>
          <w:sz w:val="20"/>
          <w:szCs w:val="20"/>
          <w:lang w:eastAsia="sl-SI"/>
        </w:rPr>
        <w:t>in je pošiljatelj imetnik trošarinskega skladišča</w:t>
      </w:r>
      <w:r w:rsidR="00D831F2" w:rsidRPr="00A8536B">
        <w:rPr>
          <w:rFonts w:cs="Arial"/>
          <w:sz w:val="20"/>
          <w:szCs w:val="20"/>
          <w:lang w:eastAsia="sl-SI"/>
        </w:rPr>
        <w:t xml:space="preserve"> v Sloveniji</w:t>
      </w:r>
      <w:r w:rsidR="001E140D" w:rsidRPr="00A8536B">
        <w:rPr>
          <w:rFonts w:cs="Arial"/>
          <w:sz w:val="20"/>
          <w:szCs w:val="20"/>
          <w:lang w:eastAsia="sl-SI"/>
        </w:rPr>
        <w:t xml:space="preserve"> </w:t>
      </w:r>
      <w:r w:rsidR="00360E6D">
        <w:rPr>
          <w:rFonts w:cs="Arial"/>
          <w:sz w:val="20"/>
          <w:szCs w:val="20"/>
          <w:lang w:eastAsia="sl-SI"/>
        </w:rPr>
        <w:sym w:font="Symbol" w:char="F02D"/>
      </w:r>
      <w:r w:rsidR="00360E6D">
        <w:rPr>
          <w:rFonts w:cs="Arial"/>
          <w:sz w:val="20"/>
          <w:szCs w:val="20"/>
          <w:lang w:eastAsia="sl-SI"/>
        </w:rPr>
        <w:t xml:space="preserve"> </w:t>
      </w:r>
      <w:r w:rsidR="001E140D" w:rsidRPr="00A8536B">
        <w:rPr>
          <w:rFonts w:cs="Arial"/>
          <w:sz w:val="20"/>
          <w:szCs w:val="20"/>
          <w:lang w:eastAsia="sl-SI"/>
        </w:rPr>
        <w:t>od trošarinskega skladišča</w:t>
      </w:r>
      <w:r w:rsidR="004C192C" w:rsidRPr="00A8536B">
        <w:rPr>
          <w:rFonts w:cs="Arial"/>
          <w:sz w:val="20"/>
          <w:szCs w:val="20"/>
          <w:lang w:eastAsia="sl-SI"/>
        </w:rPr>
        <w:t xml:space="preserve"> </w:t>
      </w:r>
      <w:r w:rsidR="00C517DD" w:rsidRPr="00A8536B">
        <w:rPr>
          <w:rFonts w:cs="Arial"/>
          <w:sz w:val="20"/>
          <w:szCs w:val="20"/>
          <w:lang w:eastAsia="sl-SI"/>
        </w:rPr>
        <w:t xml:space="preserve">do osebe, ki lahko prejema trošarinske izdelke </w:t>
      </w:r>
      <w:r w:rsidR="00DB5FB3" w:rsidRPr="00A8536B">
        <w:rPr>
          <w:rFonts w:cs="Arial"/>
          <w:sz w:val="20"/>
          <w:szCs w:val="20"/>
          <w:lang w:eastAsia="sl-SI"/>
        </w:rPr>
        <w:t>v režimu</w:t>
      </w:r>
      <w:r w:rsidR="00C517DD" w:rsidRPr="00A8536B">
        <w:rPr>
          <w:rFonts w:cs="Arial"/>
          <w:sz w:val="20"/>
          <w:szCs w:val="20"/>
          <w:lang w:eastAsia="sl-SI"/>
        </w:rPr>
        <w:t xml:space="preserve"> odloga v skladu z zakonodajo namembne države članice</w:t>
      </w:r>
      <w:r w:rsidR="00217629" w:rsidRPr="00A8536B">
        <w:rPr>
          <w:rFonts w:cs="Arial"/>
          <w:sz w:val="20"/>
          <w:szCs w:val="20"/>
          <w:lang w:eastAsia="sl-SI"/>
        </w:rPr>
        <w:t>.</w:t>
      </w:r>
    </w:p>
    <w:p w14:paraId="104C58F6" w14:textId="77777777" w:rsidR="00F61774" w:rsidRPr="00A8536B" w:rsidRDefault="00F61774" w:rsidP="00D651CC">
      <w:pPr>
        <w:pStyle w:val="Alineazaodstavkom"/>
        <w:keepNext w:val="0"/>
        <w:keepLines w:val="0"/>
        <w:widowControl w:val="0"/>
        <w:spacing w:line="260" w:lineRule="exact"/>
        <w:rPr>
          <w:sz w:val="20"/>
          <w:lang w:eastAsia="sl-SI"/>
        </w:rPr>
      </w:pPr>
    </w:p>
    <w:p w14:paraId="104C58F7" w14:textId="77777777" w:rsidR="00900981" w:rsidRPr="00A8536B" w:rsidRDefault="00B7721C"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006B4D97" w:rsidRPr="00A8536B">
        <w:rPr>
          <w:rFonts w:cs="Arial"/>
          <w:sz w:val="20"/>
          <w:szCs w:val="20"/>
          <w:lang w:eastAsia="sl-SI"/>
        </w:rPr>
        <w:t xml:space="preserve">Trošarinski izdelki se gibajo </w:t>
      </w:r>
      <w:r w:rsidR="00DB5FB3" w:rsidRPr="00A8536B">
        <w:rPr>
          <w:rFonts w:cs="Arial"/>
          <w:sz w:val="20"/>
          <w:szCs w:val="20"/>
          <w:lang w:eastAsia="sl-SI"/>
        </w:rPr>
        <w:t>v režimu</w:t>
      </w:r>
      <w:r w:rsidR="006B4D97" w:rsidRPr="00A8536B">
        <w:rPr>
          <w:rFonts w:cs="Arial"/>
          <w:sz w:val="20"/>
          <w:szCs w:val="20"/>
          <w:lang w:eastAsia="sl-SI"/>
        </w:rPr>
        <w:t xml:space="preserve"> odloga </w:t>
      </w:r>
      <w:r w:rsidR="00E13076" w:rsidRPr="00A8536B">
        <w:rPr>
          <w:rFonts w:cs="Arial"/>
          <w:sz w:val="20"/>
          <w:szCs w:val="20"/>
          <w:lang w:eastAsia="sl-SI"/>
        </w:rPr>
        <w:t xml:space="preserve">iz druge države članice </w:t>
      </w:r>
      <w:r w:rsidR="00D831F2" w:rsidRPr="00A8536B">
        <w:rPr>
          <w:rFonts w:cs="Arial"/>
          <w:sz w:val="20"/>
          <w:szCs w:val="20"/>
          <w:lang w:eastAsia="sl-SI"/>
        </w:rPr>
        <w:t>v Slovenijo</w:t>
      </w:r>
      <w:r w:rsidR="00360E6D">
        <w:rPr>
          <w:rFonts w:cs="Arial"/>
          <w:sz w:val="20"/>
          <w:szCs w:val="20"/>
          <w:lang w:eastAsia="sl-SI"/>
        </w:rPr>
        <w:sym w:font="Symbol" w:char="F02D"/>
      </w:r>
      <w:r w:rsidR="006B4D97" w:rsidRPr="00A8536B">
        <w:rPr>
          <w:rFonts w:cs="Arial"/>
          <w:sz w:val="20"/>
          <w:szCs w:val="20"/>
          <w:lang w:eastAsia="sl-SI"/>
        </w:rPr>
        <w:t xml:space="preserve"> </w:t>
      </w:r>
      <w:r w:rsidR="00D831F2" w:rsidRPr="00A8536B">
        <w:rPr>
          <w:rFonts w:cs="Arial"/>
          <w:sz w:val="20"/>
          <w:szCs w:val="20"/>
          <w:lang w:eastAsia="sl-SI"/>
        </w:rPr>
        <w:t xml:space="preserve">in je pošiljatelj oseba, </w:t>
      </w:r>
      <w:r w:rsidR="00900981" w:rsidRPr="00A8536B">
        <w:rPr>
          <w:rFonts w:cs="Arial"/>
          <w:sz w:val="20"/>
          <w:szCs w:val="20"/>
          <w:lang w:eastAsia="sl-SI"/>
        </w:rPr>
        <w:t xml:space="preserve">ki </w:t>
      </w:r>
      <w:r w:rsidR="00D831F2" w:rsidRPr="00A8536B">
        <w:rPr>
          <w:rFonts w:cs="Arial"/>
          <w:sz w:val="20"/>
          <w:szCs w:val="20"/>
          <w:lang w:eastAsia="sl-SI"/>
        </w:rPr>
        <w:t>lahko</w:t>
      </w:r>
      <w:r w:rsidR="00900981" w:rsidRPr="00A8536B">
        <w:rPr>
          <w:rFonts w:cs="Arial"/>
          <w:sz w:val="20"/>
          <w:szCs w:val="20"/>
          <w:lang w:eastAsia="sl-SI"/>
        </w:rPr>
        <w:t xml:space="preserve"> v skladu z zakonodajo te države pošilja trošarinske izdelke </w:t>
      </w:r>
      <w:r w:rsidR="00DB5FB3" w:rsidRPr="00A8536B">
        <w:rPr>
          <w:rFonts w:cs="Arial"/>
          <w:sz w:val="20"/>
          <w:szCs w:val="20"/>
          <w:lang w:eastAsia="sl-SI"/>
        </w:rPr>
        <w:t>v režimu</w:t>
      </w:r>
      <w:r w:rsidR="00900981" w:rsidRPr="00A8536B">
        <w:rPr>
          <w:rFonts w:cs="Arial"/>
          <w:sz w:val="20"/>
          <w:szCs w:val="20"/>
          <w:lang w:eastAsia="sl-SI"/>
        </w:rPr>
        <w:t xml:space="preserve"> odloga</w:t>
      </w:r>
      <w:r w:rsidR="001E140D" w:rsidRPr="00A8536B">
        <w:rPr>
          <w:rFonts w:cs="Arial"/>
          <w:sz w:val="20"/>
          <w:szCs w:val="20"/>
          <w:lang w:eastAsia="sl-SI"/>
        </w:rPr>
        <w:t xml:space="preserve"> od pošiljatelja</w:t>
      </w:r>
      <w:r w:rsidR="00900981" w:rsidRPr="00A8536B">
        <w:rPr>
          <w:rFonts w:cs="Arial"/>
          <w:sz w:val="20"/>
          <w:szCs w:val="20"/>
          <w:lang w:eastAsia="sl-SI"/>
        </w:rPr>
        <w:t>:</w:t>
      </w:r>
    </w:p>
    <w:p w14:paraId="104C58F8" w14:textId="77777777" w:rsidR="00BC5DDC" w:rsidRPr="00A8536B" w:rsidRDefault="00DC08D7"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00900981" w:rsidRPr="00A8536B">
        <w:rPr>
          <w:rFonts w:cs="Arial"/>
          <w:sz w:val="20"/>
          <w:szCs w:val="20"/>
          <w:lang w:eastAsia="sl-SI"/>
        </w:rPr>
        <w:t xml:space="preserve"> </w:t>
      </w:r>
      <w:r w:rsidR="00BC5DDC" w:rsidRPr="00A8536B">
        <w:rPr>
          <w:rFonts w:cs="Arial"/>
          <w:sz w:val="20"/>
          <w:szCs w:val="20"/>
          <w:lang w:eastAsia="sl-SI"/>
        </w:rPr>
        <w:t xml:space="preserve">v </w:t>
      </w:r>
      <w:r w:rsidR="00900981" w:rsidRPr="00A8536B">
        <w:rPr>
          <w:rFonts w:cs="Arial"/>
          <w:sz w:val="20"/>
          <w:szCs w:val="20"/>
          <w:lang w:eastAsia="sl-SI"/>
        </w:rPr>
        <w:t>trošarinsk</w:t>
      </w:r>
      <w:r w:rsidR="00BC5DDC" w:rsidRPr="00A8536B">
        <w:rPr>
          <w:rFonts w:cs="Arial"/>
          <w:sz w:val="20"/>
          <w:szCs w:val="20"/>
          <w:lang w:eastAsia="sl-SI"/>
        </w:rPr>
        <w:t>o</w:t>
      </w:r>
      <w:r w:rsidR="00900981" w:rsidRPr="00A8536B">
        <w:rPr>
          <w:rFonts w:cs="Arial"/>
          <w:sz w:val="20"/>
          <w:szCs w:val="20"/>
          <w:lang w:eastAsia="sl-SI"/>
        </w:rPr>
        <w:t xml:space="preserve"> </w:t>
      </w:r>
      <w:r w:rsidR="00BC5DDC" w:rsidRPr="00A8536B">
        <w:rPr>
          <w:rFonts w:cs="Arial"/>
          <w:sz w:val="20"/>
          <w:szCs w:val="20"/>
          <w:lang w:eastAsia="sl-SI"/>
        </w:rPr>
        <w:t>skladišče</w:t>
      </w:r>
      <w:r w:rsidR="007B2953">
        <w:rPr>
          <w:rFonts w:cs="Arial"/>
          <w:sz w:val="20"/>
          <w:szCs w:val="20"/>
          <w:lang w:eastAsia="sl-SI"/>
        </w:rPr>
        <w:t>,</w:t>
      </w:r>
    </w:p>
    <w:p w14:paraId="104C58F9" w14:textId="77777777" w:rsidR="00900981" w:rsidRPr="00A8536B" w:rsidRDefault="00DC08D7"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w:t>
      </w:r>
      <w:r w:rsidR="007B2953">
        <w:rPr>
          <w:rFonts w:cs="Arial"/>
          <w:sz w:val="20"/>
          <w:szCs w:val="20"/>
          <w:lang w:eastAsia="sl-SI"/>
        </w:rPr>
        <w:t xml:space="preserve"> pooblaščenemu prejemniku,</w:t>
      </w:r>
      <w:r w:rsidR="00900981" w:rsidRPr="00A8536B">
        <w:rPr>
          <w:rFonts w:cs="Arial"/>
          <w:sz w:val="20"/>
          <w:szCs w:val="20"/>
          <w:lang w:eastAsia="sl-SI"/>
        </w:rPr>
        <w:t xml:space="preserve"> </w:t>
      </w:r>
    </w:p>
    <w:p w14:paraId="104C58FA" w14:textId="77777777" w:rsidR="00900981" w:rsidRPr="00A8536B" w:rsidRDefault="00DC08D7"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3.</w:t>
      </w:r>
      <w:r w:rsidR="00900981" w:rsidRPr="00A8536B">
        <w:rPr>
          <w:rFonts w:cs="Arial"/>
          <w:sz w:val="20"/>
          <w:szCs w:val="20"/>
          <w:lang w:eastAsia="sl-SI"/>
        </w:rPr>
        <w:t xml:space="preserve"> začasno pooblaščenemu prejemniku ali</w:t>
      </w:r>
    </w:p>
    <w:p w14:paraId="104C58FB" w14:textId="77777777" w:rsidR="00900981" w:rsidRDefault="00DC08D7"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4</w:t>
      </w:r>
      <w:r w:rsidRPr="00A8536B">
        <w:rPr>
          <w:sz w:val="20"/>
          <w:lang w:eastAsia="sl-SI"/>
        </w:rPr>
        <w:t>.</w:t>
      </w:r>
      <w:r w:rsidR="00900981" w:rsidRPr="00A8536B">
        <w:rPr>
          <w:sz w:val="20"/>
          <w:lang w:eastAsia="sl-SI"/>
        </w:rPr>
        <w:t xml:space="preserve"> </w:t>
      </w:r>
      <w:r w:rsidR="00F96395" w:rsidRPr="00A8536B">
        <w:rPr>
          <w:rFonts w:cs="Arial"/>
          <w:sz w:val="20"/>
          <w:szCs w:val="20"/>
          <w:lang w:eastAsia="sl-SI"/>
        </w:rPr>
        <w:t xml:space="preserve">osebam iz </w:t>
      </w:r>
      <w:r w:rsidR="000772D2">
        <w:rPr>
          <w:rFonts w:cs="Arial"/>
          <w:sz w:val="20"/>
          <w:szCs w:val="20"/>
          <w:lang w:eastAsia="sl-SI"/>
        </w:rPr>
        <w:t>17.</w:t>
      </w:r>
      <w:r w:rsidR="00F96395" w:rsidRPr="00A8536B">
        <w:rPr>
          <w:rFonts w:cs="Arial"/>
          <w:sz w:val="20"/>
          <w:szCs w:val="20"/>
          <w:lang w:eastAsia="sl-SI"/>
        </w:rPr>
        <w:t xml:space="preserve"> člena tega zakona</w:t>
      </w:r>
      <w:r w:rsidR="003F1470" w:rsidRPr="00A8536B">
        <w:rPr>
          <w:rFonts w:cs="Arial"/>
          <w:sz w:val="20"/>
          <w:szCs w:val="20"/>
          <w:lang w:eastAsia="sl-SI"/>
        </w:rPr>
        <w:t xml:space="preserve">. </w:t>
      </w:r>
    </w:p>
    <w:p w14:paraId="104C58FC" w14:textId="77777777" w:rsidR="006B4D97" w:rsidRPr="00A8536B" w:rsidRDefault="00BB2D84" w:rsidP="00BB2D84">
      <w:pPr>
        <w:pStyle w:val="Heading2"/>
      </w:pPr>
      <w:bookmarkStart w:id="28" w:name="_Ref420924153"/>
      <w:r>
        <w:t xml:space="preserve">24. </w:t>
      </w:r>
      <w:r w:rsidR="00393A78" w:rsidRPr="00A8536B">
        <w:t>člen</w:t>
      </w:r>
      <w:bookmarkEnd w:id="28"/>
    </w:p>
    <w:p w14:paraId="104C58FD" w14:textId="77777777" w:rsidR="006B4D97" w:rsidRPr="00A8536B" w:rsidRDefault="006B4D97" w:rsidP="00BB2D84">
      <w:pPr>
        <w:pStyle w:val="Heading2"/>
        <w:rPr>
          <w:lang w:eastAsia="sl-SI"/>
        </w:rPr>
      </w:pPr>
      <w:r w:rsidRPr="00A8536B">
        <w:rPr>
          <w:lang w:eastAsia="sl-SI"/>
        </w:rPr>
        <w:t>(gibanje trošarinskih izdelkov</w:t>
      </w:r>
      <w:r w:rsidR="00393A78" w:rsidRPr="00A8536B">
        <w:rPr>
          <w:lang w:eastAsia="sl-SI"/>
        </w:rPr>
        <w:t xml:space="preserve"> </w:t>
      </w:r>
      <w:r w:rsidR="00DB5FB3" w:rsidRPr="00A8536B">
        <w:rPr>
          <w:lang w:eastAsia="sl-SI"/>
        </w:rPr>
        <w:t>v režimu</w:t>
      </w:r>
      <w:r w:rsidR="00393A78" w:rsidRPr="00A8536B">
        <w:rPr>
          <w:lang w:eastAsia="sl-SI"/>
        </w:rPr>
        <w:t xml:space="preserve"> odloga </w:t>
      </w:r>
      <w:r w:rsidR="00532422" w:rsidRPr="00A8536B">
        <w:rPr>
          <w:lang w:eastAsia="sl-SI"/>
        </w:rPr>
        <w:t xml:space="preserve">pri uvozu in izvozu)           </w:t>
      </w:r>
    </w:p>
    <w:p w14:paraId="104C58FE" w14:textId="77777777" w:rsidR="00393A78" w:rsidRPr="00A8536B" w:rsidRDefault="00393A7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Pr="00A8536B">
        <w:rPr>
          <w:rFonts w:cs="Arial"/>
          <w:sz w:val="20"/>
          <w:szCs w:val="20"/>
          <w:lang w:eastAsia="sl-SI"/>
        </w:rPr>
        <w:t xml:space="preserve">Trošarinski izdelki se pri uvozu in izvozu gibajo </w:t>
      </w:r>
      <w:r w:rsidR="005272C3" w:rsidRPr="00A8536B">
        <w:rPr>
          <w:rFonts w:cs="Arial"/>
          <w:sz w:val="20"/>
          <w:szCs w:val="20"/>
          <w:lang w:eastAsia="sl-SI"/>
        </w:rPr>
        <w:t>v režimu</w:t>
      </w:r>
      <w:r w:rsidRPr="00A8536B">
        <w:rPr>
          <w:rFonts w:cs="Arial"/>
          <w:sz w:val="20"/>
          <w:szCs w:val="20"/>
          <w:lang w:eastAsia="sl-SI"/>
        </w:rPr>
        <w:t xml:space="preserve"> odloga:</w:t>
      </w:r>
    </w:p>
    <w:p w14:paraId="104C58FF" w14:textId="77777777" w:rsidR="00393A78" w:rsidRPr="00A8536B" w:rsidRDefault="00DC08D7"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00EA4CD1" w:rsidRPr="00A8536B">
        <w:rPr>
          <w:rFonts w:cs="Arial"/>
          <w:sz w:val="20"/>
          <w:szCs w:val="20"/>
          <w:lang w:eastAsia="sl-SI"/>
        </w:rPr>
        <w:t xml:space="preserve"> </w:t>
      </w:r>
      <w:r w:rsidR="00393A78" w:rsidRPr="00A8536B">
        <w:rPr>
          <w:rFonts w:cs="Arial"/>
          <w:sz w:val="20"/>
          <w:szCs w:val="20"/>
          <w:lang w:eastAsia="sl-SI"/>
        </w:rPr>
        <w:t>iz trošarinskega skladišča v Sloveniji v izvoz</w:t>
      </w:r>
      <w:r w:rsidR="00532422" w:rsidRPr="00A8536B">
        <w:rPr>
          <w:rFonts w:cs="Arial"/>
          <w:sz w:val="20"/>
          <w:szCs w:val="20"/>
          <w:lang w:eastAsia="sl-SI"/>
        </w:rPr>
        <w:t xml:space="preserve"> do</w:t>
      </w:r>
      <w:r w:rsidR="001E140D" w:rsidRPr="00A8536B">
        <w:rPr>
          <w:rFonts w:cs="Arial"/>
          <w:sz w:val="20"/>
          <w:szCs w:val="20"/>
          <w:lang w:eastAsia="sl-SI"/>
        </w:rPr>
        <w:t xml:space="preserve"> iznosa</w:t>
      </w:r>
      <w:r w:rsidR="00532422" w:rsidRPr="00A8536B">
        <w:rPr>
          <w:rFonts w:cs="Arial"/>
          <w:sz w:val="20"/>
          <w:szCs w:val="20"/>
          <w:lang w:eastAsia="sl-SI"/>
        </w:rPr>
        <w:t xml:space="preserve"> </w:t>
      </w:r>
      <w:r w:rsidR="00393A78" w:rsidRPr="00A8536B">
        <w:rPr>
          <w:rFonts w:cs="Arial"/>
          <w:sz w:val="20"/>
          <w:szCs w:val="20"/>
          <w:lang w:eastAsia="sl-SI"/>
        </w:rPr>
        <w:t xml:space="preserve">z </w:t>
      </w:r>
      <w:r w:rsidR="001E140D" w:rsidRPr="00A8536B">
        <w:rPr>
          <w:rFonts w:cs="Arial"/>
          <w:sz w:val="20"/>
          <w:szCs w:val="20"/>
          <w:lang w:eastAsia="sl-SI"/>
        </w:rPr>
        <w:t xml:space="preserve">ozemlja </w:t>
      </w:r>
      <w:r w:rsidR="00E016D9" w:rsidRPr="00A8536B">
        <w:rPr>
          <w:rFonts w:cs="Arial"/>
          <w:sz w:val="20"/>
          <w:szCs w:val="20"/>
          <w:lang w:eastAsia="sl-SI"/>
        </w:rPr>
        <w:t>Unije</w:t>
      </w:r>
      <w:r w:rsidR="007B2953">
        <w:rPr>
          <w:rFonts w:cs="Arial"/>
          <w:sz w:val="20"/>
          <w:szCs w:val="20"/>
          <w:lang w:eastAsia="sl-SI"/>
        </w:rPr>
        <w:t>;</w:t>
      </w:r>
      <w:r w:rsidR="00393A78" w:rsidRPr="00A8536B">
        <w:rPr>
          <w:rFonts w:cs="Arial"/>
          <w:sz w:val="20"/>
          <w:szCs w:val="20"/>
          <w:lang w:eastAsia="sl-SI"/>
        </w:rPr>
        <w:t xml:space="preserve"> </w:t>
      </w:r>
    </w:p>
    <w:p w14:paraId="104C5900" w14:textId="77777777" w:rsidR="004C0B13" w:rsidRPr="00A8536B" w:rsidRDefault="00AB0DB7"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w:t>
      </w:r>
      <w:r w:rsidR="00DC08D7" w:rsidRPr="00A8536B">
        <w:rPr>
          <w:rFonts w:cs="Arial"/>
          <w:sz w:val="20"/>
          <w:szCs w:val="20"/>
          <w:lang w:eastAsia="sl-SI"/>
        </w:rPr>
        <w:t>.</w:t>
      </w:r>
      <w:r w:rsidR="001864F9" w:rsidRPr="00A8536B">
        <w:rPr>
          <w:rFonts w:cs="Arial"/>
          <w:sz w:val="20"/>
          <w:szCs w:val="20"/>
          <w:lang w:eastAsia="sl-SI"/>
        </w:rPr>
        <w:t xml:space="preserve"> </w:t>
      </w:r>
      <w:r w:rsidR="00521C81" w:rsidRPr="00A8536B">
        <w:rPr>
          <w:rFonts w:cs="Arial"/>
          <w:sz w:val="20"/>
          <w:szCs w:val="20"/>
          <w:lang w:eastAsia="sl-SI"/>
        </w:rPr>
        <w:t>če je pošiljatelj pooblaščeni uvoznik</w:t>
      </w:r>
      <w:r w:rsidR="00E13076" w:rsidRPr="00A8536B">
        <w:rPr>
          <w:rFonts w:cs="Arial"/>
          <w:sz w:val="20"/>
          <w:szCs w:val="20"/>
          <w:lang w:eastAsia="sl-SI"/>
        </w:rPr>
        <w:t>,</w:t>
      </w:r>
      <w:r w:rsidR="00EA4CD1" w:rsidRPr="00A8536B">
        <w:rPr>
          <w:rFonts w:cs="Arial"/>
          <w:sz w:val="20"/>
          <w:szCs w:val="20"/>
          <w:lang w:eastAsia="sl-SI"/>
        </w:rPr>
        <w:t xml:space="preserve"> </w:t>
      </w:r>
      <w:r w:rsidR="001864F9" w:rsidRPr="00A8536B">
        <w:rPr>
          <w:rFonts w:cs="Arial"/>
          <w:sz w:val="20"/>
          <w:szCs w:val="20"/>
          <w:lang w:eastAsia="sl-SI"/>
        </w:rPr>
        <w:t xml:space="preserve">po uvozu od kraja uvoza </w:t>
      </w:r>
      <w:r w:rsidR="004779D7" w:rsidRPr="00A8536B">
        <w:rPr>
          <w:rFonts w:cs="Arial"/>
          <w:sz w:val="20"/>
          <w:szCs w:val="20"/>
          <w:lang w:eastAsia="sl-SI"/>
        </w:rPr>
        <w:t xml:space="preserve">v </w:t>
      </w:r>
      <w:r w:rsidR="00517E67" w:rsidRPr="00A8536B">
        <w:rPr>
          <w:rFonts w:cs="Arial"/>
          <w:sz w:val="20"/>
          <w:szCs w:val="20"/>
          <w:lang w:eastAsia="sl-SI"/>
        </w:rPr>
        <w:t>Sloveniji</w:t>
      </w:r>
      <w:r w:rsidR="004C0B13" w:rsidRPr="00A8536B">
        <w:rPr>
          <w:rFonts w:cs="Arial"/>
          <w:sz w:val="20"/>
          <w:szCs w:val="20"/>
          <w:lang w:eastAsia="sl-SI"/>
        </w:rPr>
        <w:t>:</w:t>
      </w:r>
    </w:p>
    <w:p w14:paraId="104C5901" w14:textId="77777777" w:rsidR="004C0B13" w:rsidRPr="00A8536B" w:rsidRDefault="00D42F93" w:rsidP="004C0B13">
      <w:pPr>
        <w:pStyle w:val="Alineazaodstavkom"/>
        <w:widowControl w:val="0"/>
        <w:spacing w:line="260" w:lineRule="exact"/>
        <w:rPr>
          <w:rFonts w:cs="Arial"/>
          <w:sz w:val="20"/>
          <w:szCs w:val="20"/>
          <w:lang w:eastAsia="sl-SI"/>
        </w:rPr>
      </w:pPr>
      <w:r w:rsidRPr="00A8536B">
        <w:rPr>
          <w:rFonts w:cs="Arial"/>
          <w:sz w:val="20"/>
          <w:szCs w:val="20"/>
          <w:lang w:eastAsia="sl-SI"/>
        </w:rPr>
        <w:t>-</w:t>
      </w:r>
      <w:r w:rsidR="004C0B13" w:rsidRPr="00A8536B">
        <w:rPr>
          <w:rFonts w:cs="Arial"/>
          <w:sz w:val="20"/>
          <w:szCs w:val="20"/>
          <w:lang w:eastAsia="sl-SI"/>
        </w:rPr>
        <w:t xml:space="preserve"> v trošarinsko skladišče v Sloveniji</w:t>
      </w:r>
      <w:r w:rsidR="007B2953">
        <w:rPr>
          <w:rFonts w:cs="Arial"/>
          <w:sz w:val="20"/>
          <w:szCs w:val="20"/>
          <w:lang w:eastAsia="sl-SI"/>
        </w:rPr>
        <w:t>,</w:t>
      </w:r>
      <w:r w:rsidR="004C0B13" w:rsidRPr="00A8536B">
        <w:rPr>
          <w:rFonts w:cs="Arial"/>
          <w:sz w:val="20"/>
          <w:szCs w:val="20"/>
          <w:lang w:eastAsia="sl-SI"/>
        </w:rPr>
        <w:t xml:space="preserve"> </w:t>
      </w:r>
    </w:p>
    <w:p w14:paraId="104C5902" w14:textId="77777777" w:rsidR="004C0B13" w:rsidRPr="00A8536B" w:rsidRDefault="00D42F93" w:rsidP="004C0B13">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4C0B13" w:rsidRPr="00A8536B">
        <w:rPr>
          <w:rFonts w:cs="Arial"/>
          <w:sz w:val="20"/>
          <w:szCs w:val="20"/>
          <w:lang w:eastAsia="sl-SI"/>
        </w:rPr>
        <w:t xml:space="preserve"> v obrat oproščenega uporabnika</w:t>
      </w:r>
      <w:r w:rsidR="001864F9" w:rsidRPr="00A8536B">
        <w:rPr>
          <w:rFonts w:cs="Arial"/>
          <w:sz w:val="20"/>
          <w:szCs w:val="20"/>
          <w:lang w:eastAsia="sl-SI"/>
        </w:rPr>
        <w:t xml:space="preserve"> </w:t>
      </w:r>
      <w:r w:rsidR="004C0B13" w:rsidRPr="00A8536B">
        <w:rPr>
          <w:rFonts w:cs="Arial"/>
          <w:sz w:val="20"/>
          <w:szCs w:val="20"/>
          <w:lang w:eastAsia="sl-SI"/>
        </w:rPr>
        <w:t>v Sloveniji ali</w:t>
      </w:r>
    </w:p>
    <w:p w14:paraId="104C5903" w14:textId="77777777" w:rsidR="00393A78" w:rsidRPr="00A8536B" w:rsidRDefault="00F56F6B" w:rsidP="00D651CC">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00D831F2" w:rsidRPr="00A8536B">
        <w:rPr>
          <w:rFonts w:cs="Arial"/>
          <w:sz w:val="20"/>
          <w:szCs w:val="20"/>
          <w:lang w:eastAsia="sl-SI"/>
        </w:rPr>
        <w:t>do osebe, ki lahko prejema trošarinske izdelke v režimu odloga v skladu z zakonodajo namembne države članice</w:t>
      </w:r>
      <w:r w:rsidR="00B7721C" w:rsidRPr="00A8536B" w:rsidDel="001864F9">
        <w:rPr>
          <w:rFonts w:cs="Arial"/>
          <w:sz w:val="20"/>
          <w:szCs w:val="20"/>
          <w:lang w:eastAsia="sl-SI"/>
        </w:rPr>
        <w:t>.</w:t>
      </w:r>
      <w:r w:rsidR="00B7721C" w:rsidRPr="00A8536B">
        <w:rPr>
          <w:rFonts w:cs="Arial"/>
          <w:sz w:val="20"/>
          <w:szCs w:val="20"/>
          <w:lang w:eastAsia="sl-SI"/>
        </w:rPr>
        <w:t xml:space="preserve"> </w:t>
      </w:r>
    </w:p>
    <w:p w14:paraId="104C5904" w14:textId="77777777" w:rsidR="00BF3C8E" w:rsidRPr="00A8536B" w:rsidRDefault="00BF3C8E" w:rsidP="00D651CC">
      <w:pPr>
        <w:pStyle w:val="Alineazaodstavkom"/>
        <w:keepNext w:val="0"/>
        <w:keepLines w:val="0"/>
        <w:widowControl w:val="0"/>
        <w:spacing w:line="260" w:lineRule="exact"/>
        <w:rPr>
          <w:rFonts w:cs="Arial"/>
          <w:sz w:val="20"/>
          <w:szCs w:val="20"/>
          <w:lang w:eastAsia="sl-SI"/>
        </w:rPr>
      </w:pPr>
    </w:p>
    <w:p w14:paraId="104C5905" w14:textId="77777777" w:rsidR="00900981" w:rsidRPr="00A8536B" w:rsidRDefault="00900981" w:rsidP="00D651CC">
      <w:pPr>
        <w:pStyle w:val="Alineazaodstavkom"/>
        <w:keepNext w:val="0"/>
        <w:keepLines w:val="0"/>
        <w:widowControl w:val="0"/>
        <w:spacing w:line="260" w:lineRule="exact"/>
        <w:rPr>
          <w:sz w:val="20"/>
          <w:lang w:eastAsia="sl-SI"/>
        </w:rPr>
      </w:pPr>
      <w:r w:rsidRPr="00A8536B">
        <w:rPr>
          <w:sz w:val="20"/>
          <w:lang w:eastAsia="sl-SI"/>
        </w:rPr>
        <w:t>(</w:t>
      </w:r>
      <w:r w:rsidR="001864F9" w:rsidRPr="00A8536B">
        <w:rPr>
          <w:rFonts w:cs="Arial"/>
          <w:sz w:val="20"/>
          <w:szCs w:val="20"/>
          <w:lang w:eastAsia="sl-SI"/>
        </w:rPr>
        <w:t>2</w:t>
      </w:r>
      <w:r w:rsidRPr="00A8536B">
        <w:rPr>
          <w:sz w:val="20"/>
          <w:lang w:eastAsia="sl-SI"/>
        </w:rPr>
        <w:t xml:space="preserve">) </w:t>
      </w:r>
      <w:r w:rsidR="00FF3D58" w:rsidRPr="00A8536B">
        <w:rPr>
          <w:sz w:val="20"/>
          <w:lang w:eastAsia="sl-SI"/>
        </w:rPr>
        <w:tab/>
      </w:r>
      <w:r w:rsidRPr="00A8536B">
        <w:rPr>
          <w:sz w:val="20"/>
          <w:lang w:eastAsia="sl-SI"/>
        </w:rPr>
        <w:t xml:space="preserve">Če je za trošarinske izdelke takoj po </w:t>
      </w:r>
      <w:r w:rsidR="001E140D" w:rsidRPr="00A8536B">
        <w:rPr>
          <w:sz w:val="20"/>
          <w:lang w:eastAsia="sl-SI"/>
        </w:rPr>
        <w:t>uvozu</w:t>
      </w:r>
      <w:r w:rsidR="00A52E53" w:rsidRPr="00A8536B">
        <w:rPr>
          <w:sz w:val="20"/>
          <w:lang w:eastAsia="sl-SI"/>
        </w:rPr>
        <w:t xml:space="preserve"> na ozemlje Unije dovoljen</w:t>
      </w:r>
      <w:r w:rsidRPr="00A8536B">
        <w:rPr>
          <w:sz w:val="20"/>
          <w:lang w:eastAsia="sl-SI"/>
        </w:rPr>
        <w:t xml:space="preserve"> </w:t>
      </w:r>
      <w:r w:rsidR="00CC689F" w:rsidRPr="00CC689F">
        <w:rPr>
          <w:sz w:val="20"/>
          <w:lang w:eastAsia="sl-SI"/>
        </w:rPr>
        <w:t xml:space="preserve">carinski </w:t>
      </w:r>
      <w:proofErr w:type="spellStart"/>
      <w:r w:rsidR="00CC689F" w:rsidRPr="00CC689F">
        <w:rPr>
          <w:sz w:val="20"/>
          <w:lang w:eastAsia="sl-SI"/>
        </w:rPr>
        <w:t>odložni</w:t>
      </w:r>
      <w:proofErr w:type="spellEnd"/>
      <w:r w:rsidR="00CC689F" w:rsidRPr="00CC689F">
        <w:rPr>
          <w:sz w:val="20"/>
          <w:lang w:eastAsia="sl-SI"/>
        </w:rPr>
        <w:t xml:space="preserve"> postopek</w:t>
      </w:r>
      <w:r w:rsidRPr="00A8536B">
        <w:rPr>
          <w:sz w:val="20"/>
          <w:lang w:eastAsia="sl-SI"/>
        </w:rPr>
        <w:t xml:space="preserve">, se lahko </w:t>
      </w:r>
      <w:r w:rsidRPr="00A8536B">
        <w:rPr>
          <w:rFonts w:cs="Arial"/>
          <w:sz w:val="20"/>
          <w:szCs w:val="20"/>
          <w:lang w:eastAsia="sl-SI"/>
        </w:rPr>
        <w:t>gib</w:t>
      </w:r>
      <w:r w:rsidR="00D92EF4" w:rsidRPr="00A8536B">
        <w:rPr>
          <w:rFonts w:cs="Arial"/>
          <w:sz w:val="20"/>
          <w:szCs w:val="20"/>
          <w:lang w:eastAsia="sl-SI"/>
        </w:rPr>
        <w:t>ajo</w:t>
      </w:r>
      <w:r w:rsidRPr="00A8536B">
        <w:rPr>
          <w:sz w:val="20"/>
          <w:lang w:eastAsia="sl-SI"/>
        </w:rPr>
        <w:t xml:space="preserve"> </w:t>
      </w:r>
      <w:r w:rsidR="005272C3" w:rsidRPr="00A8536B">
        <w:rPr>
          <w:sz w:val="20"/>
          <w:lang w:eastAsia="sl-SI"/>
        </w:rPr>
        <w:t>v režimu</w:t>
      </w:r>
      <w:r w:rsidRPr="00A8536B">
        <w:rPr>
          <w:sz w:val="20"/>
          <w:lang w:eastAsia="sl-SI"/>
        </w:rPr>
        <w:t xml:space="preserve"> odloga, ne da bi bil zanje izdan trošarinski dokument v skladu s tem zakonom, vendar mora biti zanje zagotovljen ustrezen </w:t>
      </w:r>
      <w:r w:rsidRPr="00506B9F">
        <w:rPr>
          <w:sz w:val="20"/>
          <w:lang w:eastAsia="sl-SI"/>
        </w:rPr>
        <w:t>carinski nadzor</w:t>
      </w:r>
      <w:r w:rsidRPr="00A8536B">
        <w:rPr>
          <w:sz w:val="20"/>
          <w:lang w:eastAsia="sl-SI"/>
        </w:rPr>
        <w:t>.</w:t>
      </w:r>
      <w:r w:rsidR="00796695" w:rsidRPr="00A8536B">
        <w:rPr>
          <w:sz w:val="20"/>
          <w:lang w:eastAsia="sl-SI"/>
        </w:rPr>
        <w:t xml:space="preserve"> </w:t>
      </w:r>
    </w:p>
    <w:p w14:paraId="104C5906" w14:textId="77777777" w:rsidR="00900981" w:rsidRPr="00A8536B" w:rsidRDefault="00BB2D84" w:rsidP="00BB2D84">
      <w:pPr>
        <w:pStyle w:val="Heading2"/>
      </w:pPr>
      <w:bookmarkStart w:id="29" w:name="_Ref420919834"/>
      <w:r>
        <w:t xml:space="preserve">25. </w:t>
      </w:r>
      <w:r w:rsidR="00900981" w:rsidRPr="00A8536B">
        <w:t>člen</w:t>
      </w:r>
      <w:bookmarkEnd w:id="29"/>
    </w:p>
    <w:p w14:paraId="104C5907" w14:textId="77777777" w:rsidR="00900981" w:rsidRPr="00A8536B" w:rsidRDefault="00900981" w:rsidP="00BB2D84">
      <w:pPr>
        <w:pStyle w:val="Heading2"/>
        <w:rPr>
          <w:lang w:eastAsia="sl-SI"/>
        </w:rPr>
      </w:pPr>
      <w:r w:rsidRPr="00A8536B">
        <w:rPr>
          <w:lang w:eastAsia="sl-SI"/>
        </w:rPr>
        <w:t xml:space="preserve">(začetek in konec gibanja </w:t>
      </w:r>
      <w:r w:rsidR="005272C3" w:rsidRPr="00A8536B">
        <w:rPr>
          <w:lang w:eastAsia="sl-SI"/>
        </w:rPr>
        <w:t>v režimu</w:t>
      </w:r>
      <w:r w:rsidRPr="00A8536B">
        <w:rPr>
          <w:lang w:eastAsia="sl-SI"/>
        </w:rPr>
        <w:t xml:space="preserve"> odloga)</w:t>
      </w:r>
    </w:p>
    <w:p w14:paraId="104C5908" w14:textId="77777777" w:rsidR="00900981" w:rsidRPr="00A8536B" w:rsidRDefault="00900981"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(1) </w:t>
      </w:r>
      <w:r w:rsidR="00FF3D58" w:rsidRPr="00A8536B">
        <w:rPr>
          <w:rFonts w:cs="Arial"/>
          <w:sz w:val="20"/>
          <w:szCs w:val="20"/>
          <w:lang w:eastAsia="sl-SI"/>
        </w:rPr>
        <w:tab/>
      </w:r>
      <w:r w:rsidR="00007B1D" w:rsidRPr="00A8536B">
        <w:rPr>
          <w:rFonts w:cs="Arial"/>
          <w:sz w:val="20"/>
          <w:szCs w:val="20"/>
          <w:lang w:eastAsia="sl-SI"/>
        </w:rPr>
        <w:t>G</w:t>
      </w:r>
      <w:r w:rsidRPr="00A8536B">
        <w:rPr>
          <w:rFonts w:cs="Arial"/>
          <w:sz w:val="20"/>
          <w:szCs w:val="20"/>
          <w:lang w:eastAsia="sl-SI"/>
        </w:rPr>
        <w:t>ibanj</w:t>
      </w:r>
      <w:r w:rsidR="00007B1D" w:rsidRPr="00A8536B">
        <w:rPr>
          <w:rFonts w:cs="Arial"/>
          <w:sz w:val="20"/>
          <w:szCs w:val="20"/>
          <w:lang w:eastAsia="sl-SI"/>
        </w:rPr>
        <w:t>e</w:t>
      </w:r>
      <w:r w:rsidRPr="00A8536B">
        <w:rPr>
          <w:rFonts w:cs="Arial"/>
          <w:sz w:val="20"/>
          <w:szCs w:val="20"/>
          <w:lang w:eastAsia="sl-SI"/>
        </w:rPr>
        <w:t xml:space="preserve"> </w:t>
      </w:r>
      <w:r w:rsidR="005272C3" w:rsidRPr="00A8536B">
        <w:rPr>
          <w:rFonts w:cs="Arial"/>
          <w:sz w:val="20"/>
          <w:szCs w:val="20"/>
          <w:lang w:eastAsia="sl-SI"/>
        </w:rPr>
        <w:t>v režimu</w:t>
      </w:r>
      <w:r w:rsidRPr="00A8536B">
        <w:rPr>
          <w:rFonts w:cs="Arial"/>
          <w:sz w:val="20"/>
          <w:szCs w:val="20"/>
          <w:lang w:eastAsia="sl-SI"/>
        </w:rPr>
        <w:t xml:space="preserve"> odloga se začne, ko trošarinski izdelki zapustijo trošarinsko skladišče odpreme ali kadar jih takoj po sprostitvi v prost</w:t>
      </w:r>
      <w:r w:rsidR="004B5FC5">
        <w:rPr>
          <w:rFonts w:cs="Arial"/>
          <w:sz w:val="20"/>
          <w:szCs w:val="20"/>
          <w:lang w:eastAsia="sl-SI"/>
        </w:rPr>
        <w:t>i</w:t>
      </w:r>
      <w:r w:rsidRPr="00A8536B">
        <w:rPr>
          <w:rFonts w:cs="Arial"/>
          <w:sz w:val="20"/>
          <w:szCs w:val="20"/>
          <w:lang w:eastAsia="sl-SI"/>
        </w:rPr>
        <w:t xml:space="preserve"> promet v skladu s carinsko zakonodajo </w:t>
      </w:r>
      <w:proofErr w:type="spellStart"/>
      <w:r w:rsidRPr="00A8536B">
        <w:rPr>
          <w:rFonts w:cs="Arial"/>
          <w:sz w:val="20"/>
          <w:szCs w:val="20"/>
          <w:lang w:eastAsia="sl-SI"/>
        </w:rPr>
        <w:t>odpremlja</w:t>
      </w:r>
      <w:proofErr w:type="spellEnd"/>
      <w:r w:rsidRPr="00A8536B">
        <w:rPr>
          <w:rFonts w:cs="Arial"/>
          <w:sz w:val="20"/>
          <w:szCs w:val="20"/>
          <w:lang w:eastAsia="sl-SI"/>
        </w:rPr>
        <w:t xml:space="preserve"> pooblaščeni uvoznik</w:t>
      </w:r>
      <w:r w:rsidR="00453409" w:rsidRPr="00A8536B">
        <w:rPr>
          <w:rFonts w:cs="Arial"/>
          <w:sz w:val="20"/>
          <w:szCs w:val="20"/>
          <w:lang w:eastAsia="sl-SI"/>
        </w:rPr>
        <w:t>.</w:t>
      </w:r>
      <w:r w:rsidRPr="00A8536B">
        <w:rPr>
          <w:rFonts w:cs="Arial"/>
          <w:sz w:val="20"/>
          <w:szCs w:val="20"/>
          <w:lang w:eastAsia="sl-SI"/>
        </w:rPr>
        <w:t xml:space="preserve"> </w:t>
      </w:r>
    </w:p>
    <w:p w14:paraId="104C5909" w14:textId="77777777" w:rsidR="00900981" w:rsidRPr="00A8536B" w:rsidRDefault="00900981" w:rsidP="00D651CC">
      <w:pPr>
        <w:pStyle w:val="Alineazaodstavkom"/>
        <w:keepNext w:val="0"/>
        <w:keepLines w:val="0"/>
        <w:widowControl w:val="0"/>
        <w:spacing w:line="260" w:lineRule="exact"/>
        <w:rPr>
          <w:rFonts w:cs="Arial"/>
          <w:sz w:val="20"/>
          <w:szCs w:val="20"/>
          <w:lang w:eastAsia="sl-SI"/>
        </w:rPr>
      </w:pPr>
    </w:p>
    <w:p w14:paraId="104C590A" w14:textId="77777777" w:rsidR="00900981" w:rsidRPr="00A8536B" w:rsidRDefault="00900981"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00007B1D" w:rsidRPr="00A8536B">
        <w:rPr>
          <w:rFonts w:cs="Arial"/>
          <w:sz w:val="20"/>
          <w:szCs w:val="20"/>
          <w:lang w:eastAsia="sl-SI"/>
        </w:rPr>
        <w:t>G</w:t>
      </w:r>
      <w:r w:rsidR="001864F9" w:rsidRPr="00A8536B">
        <w:rPr>
          <w:rFonts w:cs="Arial"/>
          <w:sz w:val="20"/>
          <w:szCs w:val="20"/>
          <w:lang w:eastAsia="sl-SI"/>
        </w:rPr>
        <w:t>ibanj</w:t>
      </w:r>
      <w:r w:rsidR="00007B1D" w:rsidRPr="00A8536B">
        <w:rPr>
          <w:rFonts w:cs="Arial"/>
          <w:sz w:val="20"/>
          <w:szCs w:val="20"/>
          <w:lang w:eastAsia="sl-SI"/>
        </w:rPr>
        <w:t>e</w:t>
      </w:r>
      <w:r w:rsidR="001864F9" w:rsidRPr="00A8536B">
        <w:rPr>
          <w:rFonts w:cs="Arial"/>
          <w:sz w:val="20"/>
          <w:szCs w:val="20"/>
          <w:lang w:eastAsia="sl-SI"/>
        </w:rPr>
        <w:t xml:space="preserve"> </w:t>
      </w:r>
      <w:r w:rsidR="005272C3" w:rsidRPr="00A8536B">
        <w:rPr>
          <w:rFonts w:cs="Arial"/>
          <w:sz w:val="20"/>
          <w:szCs w:val="20"/>
          <w:lang w:eastAsia="sl-SI"/>
        </w:rPr>
        <w:t>v režimu</w:t>
      </w:r>
      <w:r w:rsidRPr="00A8536B">
        <w:rPr>
          <w:rFonts w:cs="Arial"/>
          <w:sz w:val="20"/>
          <w:szCs w:val="20"/>
          <w:lang w:eastAsia="sl-SI"/>
        </w:rPr>
        <w:t xml:space="preserve"> odloga se konča, ko prejemnik prejme pošiljko ali ko trošarinski izdelki zapustijo Unijo.</w:t>
      </w:r>
    </w:p>
    <w:p w14:paraId="104C590B" w14:textId="77777777" w:rsidR="00C206A4" w:rsidRPr="00A8536B" w:rsidRDefault="00BB2D84" w:rsidP="00BB2D84">
      <w:pPr>
        <w:pStyle w:val="Heading2"/>
      </w:pPr>
      <w:bookmarkStart w:id="30" w:name="_Ref420919294"/>
      <w:bookmarkStart w:id="31" w:name="_Ref424550668"/>
      <w:r>
        <w:t xml:space="preserve">26. </w:t>
      </w:r>
      <w:r w:rsidR="00C206A4" w:rsidRPr="00A8536B">
        <w:t>člen</w:t>
      </w:r>
      <w:bookmarkEnd w:id="30"/>
      <w:bookmarkEnd w:id="31"/>
    </w:p>
    <w:p w14:paraId="104C590C" w14:textId="77777777" w:rsidR="0063525E" w:rsidRPr="00A8536B" w:rsidRDefault="0063525E" w:rsidP="00BB2D84">
      <w:pPr>
        <w:pStyle w:val="Heading2"/>
        <w:rPr>
          <w:lang w:eastAsia="sl-SI"/>
        </w:rPr>
      </w:pPr>
      <w:r w:rsidRPr="00A8536B">
        <w:rPr>
          <w:lang w:eastAsia="sl-SI"/>
        </w:rPr>
        <w:t xml:space="preserve">(nepravilnosti pri gibanju trošarinskih izdelkov </w:t>
      </w:r>
      <w:r w:rsidR="00E57F8E" w:rsidRPr="00A8536B">
        <w:rPr>
          <w:lang w:eastAsia="sl-SI"/>
        </w:rPr>
        <w:t>v režimu odloga</w:t>
      </w:r>
      <w:r w:rsidRPr="00A8536B">
        <w:rPr>
          <w:lang w:eastAsia="sl-SI"/>
        </w:rPr>
        <w:t>)</w:t>
      </w:r>
    </w:p>
    <w:p w14:paraId="104C590D" w14:textId="77777777" w:rsidR="00C206A4" w:rsidRPr="00A8536B" w:rsidRDefault="00C206A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Pr="00A8536B">
        <w:rPr>
          <w:rFonts w:cs="Arial"/>
          <w:sz w:val="20"/>
          <w:szCs w:val="20"/>
          <w:lang w:eastAsia="sl-SI"/>
        </w:rPr>
        <w:t xml:space="preserve">Če je </w:t>
      </w:r>
      <w:r w:rsidR="00744F96" w:rsidRPr="00A8536B">
        <w:rPr>
          <w:rFonts w:cs="Arial"/>
          <w:sz w:val="20"/>
          <w:szCs w:val="20"/>
          <w:lang w:eastAsia="sl-SI"/>
        </w:rPr>
        <w:t xml:space="preserve">v </w:t>
      </w:r>
      <w:r w:rsidRPr="00A8536B">
        <w:rPr>
          <w:rFonts w:cs="Arial"/>
          <w:sz w:val="20"/>
          <w:szCs w:val="20"/>
          <w:lang w:eastAsia="sl-SI"/>
        </w:rPr>
        <w:t>zvezi z gibanjem trošarinskih izdelkov</w:t>
      </w:r>
      <w:r w:rsidR="00737125" w:rsidRPr="00A8536B">
        <w:rPr>
          <w:rFonts w:cs="Arial"/>
          <w:sz w:val="20"/>
          <w:szCs w:val="20"/>
          <w:lang w:eastAsia="sl-SI"/>
        </w:rPr>
        <w:t xml:space="preserve"> v režimu odloga</w:t>
      </w:r>
      <w:r w:rsidR="002D6506" w:rsidRPr="00A8536B">
        <w:rPr>
          <w:rFonts w:cs="Arial"/>
          <w:sz w:val="20"/>
          <w:szCs w:val="20"/>
          <w:lang w:eastAsia="sl-SI"/>
        </w:rPr>
        <w:t xml:space="preserve"> v skladu </w:t>
      </w:r>
      <w:r w:rsidR="00360E6D">
        <w:rPr>
          <w:rFonts w:cs="Arial"/>
          <w:sz w:val="20"/>
          <w:szCs w:val="20"/>
          <w:lang w:eastAsia="sl-SI"/>
        </w:rPr>
        <w:t>z</w:t>
      </w:r>
      <w:r w:rsidR="00360E6D" w:rsidRPr="00A8536B">
        <w:rPr>
          <w:rFonts w:cs="Arial"/>
          <w:sz w:val="20"/>
          <w:szCs w:val="20"/>
          <w:lang w:eastAsia="sl-SI"/>
        </w:rPr>
        <w:t xml:space="preserve"> </w:t>
      </w:r>
      <w:r w:rsidR="000772D2">
        <w:rPr>
          <w:rFonts w:cs="Arial"/>
          <w:sz w:val="20"/>
          <w:szCs w:val="20"/>
          <w:lang w:eastAsia="sl-SI"/>
        </w:rPr>
        <w:t>22.</w:t>
      </w:r>
      <w:r w:rsidR="002D6506" w:rsidRPr="00A8536B">
        <w:rPr>
          <w:rFonts w:cs="Arial"/>
          <w:sz w:val="20"/>
          <w:szCs w:val="20"/>
          <w:lang w:eastAsia="sl-SI"/>
        </w:rPr>
        <w:t xml:space="preserve"> do </w:t>
      </w:r>
      <w:r w:rsidR="000772D2">
        <w:rPr>
          <w:rFonts w:cs="Arial"/>
          <w:sz w:val="20"/>
          <w:szCs w:val="20"/>
          <w:lang w:eastAsia="sl-SI"/>
        </w:rPr>
        <w:t>24.</w:t>
      </w:r>
      <w:r w:rsidR="002D6506" w:rsidRPr="00A8536B">
        <w:rPr>
          <w:rFonts w:cs="Arial"/>
          <w:sz w:val="20"/>
          <w:szCs w:val="20"/>
          <w:lang w:eastAsia="sl-SI"/>
        </w:rPr>
        <w:t xml:space="preserve"> členom tega zakona</w:t>
      </w:r>
      <w:r w:rsidRPr="00A8536B">
        <w:rPr>
          <w:rFonts w:cs="Arial"/>
          <w:sz w:val="20"/>
          <w:szCs w:val="20"/>
          <w:lang w:eastAsia="sl-SI"/>
        </w:rPr>
        <w:t xml:space="preserve"> med državami članicami prišlo do nepravilnosti</w:t>
      </w:r>
      <w:r w:rsidR="00744F96" w:rsidRPr="00A8536B">
        <w:rPr>
          <w:rFonts w:cs="Arial"/>
          <w:sz w:val="20"/>
          <w:szCs w:val="20"/>
          <w:lang w:eastAsia="sl-SI"/>
        </w:rPr>
        <w:t>,</w:t>
      </w:r>
      <w:r w:rsidRPr="00A8536B">
        <w:rPr>
          <w:rFonts w:cs="Arial"/>
          <w:sz w:val="20"/>
          <w:szCs w:val="20"/>
          <w:lang w:eastAsia="sl-SI"/>
        </w:rPr>
        <w:t xml:space="preserve"> nastane obveznost za obračun trošarine </w:t>
      </w:r>
      <w:r w:rsidRPr="00A8536B">
        <w:rPr>
          <w:rFonts w:cs="Arial"/>
          <w:sz w:val="20"/>
          <w:szCs w:val="20"/>
          <w:lang w:eastAsia="sl-SI"/>
        </w:rPr>
        <w:lastRenderedPageBreak/>
        <w:t>v Sloveniji, če:</w:t>
      </w:r>
    </w:p>
    <w:p w14:paraId="104C590E" w14:textId="77777777" w:rsidR="00C206A4" w:rsidRPr="00A8536B" w:rsidRDefault="00C206A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je nepravilnost storjena na ozemlju Slovenije in je blago sproščeno v porabo v Sloveniji ali</w:t>
      </w:r>
    </w:p>
    <w:p w14:paraId="104C590F" w14:textId="77777777" w:rsidR="00C206A4" w:rsidRPr="00A8536B" w:rsidRDefault="00C206A4" w:rsidP="00D651CC">
      <w:pPr>
        <w:pStyle w:val="Alineazaodstavkom"/>
        <w:keepNext w:val="0"/>
        <w:keepLines w:val="0"/>
        <w:widowControl w:val="0"/>
        <w:spacing w:line="260" w:lineRule="exact"/>
        <w:rPr>
          <w:sz w:val="20"/>
          <w:lang w:eastAsia="sl-SI"/>
        </w:rPr>
      </w:pPr>
      <w:r w:rsidRPr="00A8536B">
        <w:rPr>
          <w:sz w:val="20"/>
          <w:lang w:eastAsia="sl-SI"/>
        </w:rPr>
        <w:t xml:space="preserve">- </w:t>
      </w:r>
      <w:r w:rsidR="007B2953">
        <w:rPr>
          <w:sz w:val="20"/>
          <w:lang w:eastAsia="sl-SI"/>
        </w:rPr>
        <w:t xml:space="preserve">če </w:t>
      </w:r>
      <w:r w:rsidRPr="00A8536B">
        <w:rPr>
          <w:sz w:val="20"/>
          <w:lang w:eastAsia="sl-SI"/>
        </w:rPr>
        <w:t xml:space="preserve">je bila nepravilnost ugotovljena v Sloveniji </w:t>
      </w:r>
      <w:r w:rsidR="00E13076" w:rsidRPr="00A8536B">
        <w:rPr>
          <w:sz w:val="20"/>
          <w:lang w:eastAsia="sl-SI"/>
        </w:rPr>
        <w:t xml:space="preserve">in </w:t>
      </w:r>
      <w:r w:rsidRPr="00A8536B">
        <w:rPr>
          <w:sz w:val="20"/>
          <w:lang w:eastAsia="sl-SI"/>
        </w:rPr>
        <w:t>ni mogoče ugotoviti</w:t>
      </w:r>
      <w:r w:rsidR="00360E6D">
        <w:rPr>
          <w:sz w:val="20"/>
          <w:lang w:eastAsia="sl-SI"/>
        </w:rPr>
        <w:t>,</w:t>
      </w:r>
      <w:r w:rsidRPr="00A8536B">
        <w:rPr>
          <w:sz w:val="20"/>
          <w:lang w:eastAsia="sl-SI"/>
        </w:rPr>
        <w:t xml:space="preserve"> v kateri državi članici je bila nepravilnost </w:t>
      </w:r>
      <w:r w:rsidR="00E57F8E" w:rsidRPr="00A8536B">
        <w:rPr>
          <w:sz w:val="20"/>
          <w:lang w:eastAsia="sl-SI"/>
        </w:rPr>
        <w:t>dejansko storjena.</w:t>
      </w:r>
      <w:r w:rsidR="00127F82" w:rsidRPr="00A8536B">
        <w:rPr>
          <w:sz w:val="20"/>
          <w:lang w:eastAsia="sl-SI"/>
        </w:rPr>
        <w:t xml:space="preserve"> </w:t>
      </w:r>
    </w:p>
    <w:p w14:paraId="104C5910" w14:textId="77777777" w:rsidR="00E57F8E" w:rsidRPr="00A8536B" w:rsidRDefault="00E57F8E" w:rsidP="00D651CC">
      <w:pPr>
        <w:pStyle w:val="Alineazaodstavkom"/>
        <w:keepNext w:val="0"/>
        <w:keepLines w:val="0"/>
        <w:widowControl w:val="0"/>
        <w:spacing w:line="260" w:lineRule="exact"/>
        <w:rPr>
          <w:sz w:val="20"/>
          <w:lang w:eastAsia="sl-SI"/>
        </w:rPr>
      </w:pPr>
    </w:p>
    <w:p w14:paraId="104C5911" w14:textId="77777777" w:rsidR="00B4739A" w:rsidRPr="00A8536B" w:rsidRDefault="00737125" w:rsidP="00D651CC">
      <w:pPr>
        <w:pStyle w:val="Alineazaodstavkom"/>
        <w:keepNext w:val="0"/>
        <w:keepLines w:val="0"/>
        <w:widowControl w:val="0"/>
        <w:spacing w:line="260" w:lineRule="exact"/>
        <w:rPr>
          <w:sz w:val="20"/>
          <w:lang w:eastAsia="sl-SI"/>
        </w:rPr>
      </w:pPr>
      <w:r w:rsidRPr="00A8536B">
        <w:rPr>
          <w:sz w:val="20"/>
          <w:lang w:eastAsia="sl-SI"/>
        </w:rPr>
        <w:t xml:space="preserve">(2) </w:t>
      </w:r>
      <w:r w:rsidR="00FF3D58" w:rsidRPr="00A8536B">
        <w:rPr>
          <w:sz w:val="20"/>
          <w:lang w:eastAsia="sl-SI"/>
        </w:rPr>
        <w:tab/>
      </w:r>
      <w:r w:rsidR="00E57F8E" w:rsidRPr="00A8536B">
        <w:rPr>
          <w:sz w:val="20"/>
          <w:lang w:eastAsia="sl-SI"/>
        </w:rPr>
        <w:t xml:space="preserve">Če v zvezi z gibanjem trošarinskih izdelkov v režimu odloga </w:t>
      </w:r>
      <w:r w:rsidR="0057284E" w:rsidRPr="00A8536B">
        <w:rPr>
          <w:sz w:val="20"/>
          <w:lang w:eastAsia="sl-SI"/>
        </w:rPr>
        <w:t>iz S</w:t>
      </w:r>
      <w:r w:rsidR="00E57F8E" w:rsidRPr="00A8536B">
        <w:rPr>
          <w:sz w:val="20"/>
          <w:lang w:eastAsia="sl-SI"/>
        </w:rPr>
        <w:t>lovenij</w:t>
      </w:r>
      <w:r w:rsidR="0057284E" w:rsidRPr="00A8536B">
        <w:rPr>
          <w:sz w:val="20"/>
          <w:lang w:eastAsia="sl-SI"/>
        </w:rPr>
        <w:t>e</w:t>
      </w:r>
      <w:r w:rsidR="00E57F8E" w:rsidRPr="00A8536B">
        <w:rPr>
          <w:sz w:val="20"/>
          <w:lang w:eastAsia="sl-SI"/>
        </w:rPr>
        <w:t xml:space="preserve"> </w:t>
      </w:r>
      <w:r w:rsidR="0057284E" w:rsidRPr="00A8536B">
        <w:rPr>
          <w:sz w:val="20"/>
          <w:lang w:eastAsia="sl-SI"/>
        </w:rPr>
        <w:t>v drugo državo članico</w:t>
      </w:r>
      <w:r w:rsidR="00B65524">
        <w:rPr>
          <w:sz w:val="20"/>
          <w:lang w:eastAsia="sl-SI"/>
        </w:rPr>
        <w:t xml:space="preserve"> ali v izvoz </w:t>
      </w:r>
      <w:r w:rsidR="00E57F8E" w:rsidRPr="00A8536B">
        <w:rPr>
          <w:sz w:val="20"/>
          <w:lang w:eastAsia="sl-SI"/>
        </w:rPr>
        <w:t>trošarinski izdelki ne prispejo v namembni kraj</w:t>
      </w:r>
      <w:r w:rsidR="00D55FCF" w:rsidRPr="00A8536B">
        <w:rPr>
          <w:sz w:val="20"/>
          <w:lang w:eastAsia="sl-SI"/>
        </w:rPr>
        <w:t xml:space="preserve"> in med gibanjem ni bila odkrita nobena nepravilnost, </w:t>
      </w:r>
      <w:r w:rsidR="0057284E" w:rsidRPr="00A8536B">
        <w:rPr>
          <w:sz w:val="20"/>
          <w:lang w:eastAsia="sl-SI"/>
        </w:rPr>
        <w:t xml:space="preserve">se šteje, da je bila nepravilnost storjena v Sloveniji in </w:t>
      </w:r>
      <w:r w:rsidR="00E57F8E" w:rsidRPr="00A8536B">
        <w:rPr>
          <w:sz w:val="20"/>
          <w:lang w:eastAsia="sl-SI"/>
        </w:rPr>
        <w:t>nastane obveznost za obračun trošarine v Sloveniji v trenutku odpreme trošarinskih izdelkov</w:t>
      </w:r>
      <w:r w:rsidR="00F213EF" w:rsidRPr="00A8536B">
        <w:rPr>
          <w:sz w:val="20"/>
          <w:lang w:eastAsia="sl-SI"/>
        </w:rPr>
        <w:t>. Obveznost za obračun trošarine</w:t>
      </w:r>
      <w:r w:rsidR="005E3BD7" w:rsidRPr="00A8536B">
        <w:rPr>
          <w:sz w:val="20"/>
          <w:lang w:eastAsia="sl-SI"/>
        </w:rPr>
        <w:t xml:space="preserve"> se odloži do največ štiri mesece po odpremi, v katerih </w:t>
      </w:r>
      <w:r w:rsidR="00154A6C" w:rsidRPr="00A8536B">
        <w:rPr>
          <w:rFonts w:cs="Arial"/>
          <w:sz w:val="20"/>
          <w:szCs w:val="20"/>
          <w:lang w:eastAsia="sl-SI"/>
        </w:rPr>
        <w:t>lahko</w:t>
      </w:r>
      <w:r w:rsidR="00154A6C" w:rsidRPr="00A8536B">
        <w:rPr>
          <w:sz w:val="20"/>
          <w:lang w:eastAsia="sl-SI"/>
        </w:rPr>
        <w:t xml:space="preserve"> </w:t>
      </w:r>
      <w:r w:rsidR="005E3BD7" w:rsidRPr="00A8536B">
        <w:rPr>
          <w:rFonts w:cs="Arial"/>
          <w:sz w:val="20"/>
          <w:szCs w:val="20"/>
          <w:lang w:eastAsia="sl-SI"/>
        </w:rPr>
        <w:t xml:space="preserve">pošiljatelj ali prejemnik davčnemu organu v Sloveniji predloži </w:t>
      </w:r>
      <w:r w:rsidR="00C20601" w:rsidRPr="00A8536B">
        <w:rPr>
          <w:rFonts w:cs="Arial"/>
          <w:sz w:val="20"/>
          <w:szCs w:val="20"/>
          <w:lang w:eastAsia="sl-SI"/>
        </w:rPr>
        <w:t>dokazilo</w:t>
      </w:r>
      <w:r w:rsidR="005E3BD7" w:rsidRPr="00A8536B">
        <w:rPr>
          <w:rFonts w:cs="Arial"/>
          <w:sz w:val="20"/>
          <w:szCs w:val="20"/>
          <w:lang w:eastAsia="sl-SI"/>
        </w:rPr>
        <w:t xml:space="preserve"> o prejemu pošiljke ali o kraju</w:t>
      </w:r>
      <w:r w:rsidR="00360E6D">
        <w:rPr>
          <w:rFonts w:cs="Arial"/>
          <w:sz w:val="20"/>
          <w:szCs w:val="20"/>
          <w:lang w:eastAsia="sl-SI"/>
        </w:rPr>
        <w:t>,</w:t>
      </w:r>
      <w:r w:rsidR="005E3BD7" w:rsidRPr="00A8536B">
        <w:rPr>
          <w:rFonts w:cs="Arial"/>
          <w:sz w:val="20"/>
          <w:szCs w:val="20"/>
          <w:lang w:eastAsia="sl-SI"/>
        </w:rPr>
        <w:t xml:space="preserve"> kjer je bila nepravilnost storjena.</w:t>
      </w:r>
      <w:r w:rsidR="005E3BD7" w:rsidRPr="00A8536B">
        <w:rPr>
          <w:sz w:val="20"/>
          <w:lang w:eastAsia="sl-SI"/>
        </w:rPr>
        <w:t xml:space="preserve"> </w:t>
      </w:r>
      <w:r w:rsidR="00B4739A" w:rsidRPr="00A8536B">
        <w:rPr>
          <w:sz w:val="20"/>
          <w:lang w:eastAsia="sl-SI"/>
        </w:rPr>
        <w:t>Ne glede na prejšnji stavek osebi,</w:t>
      </w:r>
      <w:r w:rsidR="00A62080" w:rsidRPr="00A8536B">
        <w:rPr>
          <w:sz w:val="20"/>
          <w:lang w:eastAsia="sl-SI"/>
        </w:rPr>
        <w:t xml:space="preserve"> ki je predložila instrument zavarovanja </w:t>
      </w:r>
      <w:r w:rsidR="00B4739A" w:rsidRPr="00A8536B">
        <w:rPr>
          <w:sz w:val="20"/>
          <w:lang w:eastAsia="sl-SI"/>
        </w:rPr>
        <w:t xml:space="preserve">plačila trošarine in ni pošiljatelj ali prejemnik </w:t>
      </w:r>
      <w:r w:rsidR="00F213EF" w:rsidRPr="00A8536B">
        <w:rPr>
          <w:sz w:val="20"/>
          <w:lang w:eastAsia="sl-SI"/>
        </w:rPr>
        <w:t xml:space="preserve">trošarinskih izdelkov </w:t>
      </w:r>
      <w:r w:rsidR="00B4739A" w:rsidRPr="00A8536B">
        <w:rPr>
          <w:sz w:val="20"/>
          <w:lang w:eastAsia="sl-SI"/>
        </w:rPr>
        <w:t xml:space="preserve">ter ni vedela, da trošarinski izdelki niso prispeli v namembni kraj, davčni organ omogoči, da v roku enega meseca </w:t>
      </w:r>
      <w:r w:rsidR="00C20601" w:rsidRPr="00A8536B">
        <w:rPr>
          <w:sz w:val="20"/>
          <w:lang w:eastAsia="sl-SI"/>
        </w:rPr>
        <w:t xml:space="preserve">od seznanitve </w:t>
      </w:r>
      <w:r w:rsidR="00B4739A" w:rsidRPr="00A8536B">
        <w:rPr>
          <w:sz w:val="20"/>
          <w:lang w:eastAsia="sl-SI"/>
        </w:rPr>
        <w:t xml:space="preserve">predloži dokazilo o končnem prejemu trošarinskih izdelkov oziroma dokazilo o kraju, kjer je bila nepravilnost storjena. </w:t>
      </w:r>
    </w:p>
    <w:p w14:paraId="104C5912" w14:textId="77777777" w:rsidR="00737125" w:rsidRPr="00A8536B" w:rsidRDefault="00737125" w:rsidP="00D651CC">
      <w:pPr>
        <w:pStyle w:val="Alineazaodstavkom"/>
        <w:keepNext w:val="0"/>
        <w:keepLines w:val="0"/>
        <w:widowControl w:val="0"/>
        <w:spacing w:line="260" w:lineRule="exact"/>
        <w:rPr>
          <w:rFonts w:cs="Arial"/>
          <w:sz w:val="20"/>
          <w:szCs w:val="20"/>
          <w:lang w:eastAsia="sl-SI"/>
        </w:rPr>
      </w:pPr>
    </w:p>
    <w:p w14:paraId="104C5913" w14:textId="77777777" w:rsidR="00737125" w:rsidRPr="00A8536B" w:rsidRDefault="0073712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B581A" w:rsidRPr="00A8536B">
        <w:rPr>
          <w:rFonts w:cs="Arial"/>
          <w:sz w:val="20"/>
          <w:szCs w:val="20"/>
          <w:lang w:eastAsia="sl-SI"/>
        </w:rPr>
        <w:t>3</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V skladu s </w:t>
      </w:r>
      <w:r w:rsidR="00E13076" w:rsidRPr="00A8536B">
        <w:rPr>
          <w:rFonts w:cs="Arial"/>
          <w:sz w:val="20"/>
          <w:szCs w:val="20"/>
          <w:lang w:eastAsia="sl-SI"/>
        </w:rPr>
        <w:t xml:space="preserve">prvim </w:t>
      </w:r>
      <w:r w:rsidRPr="00A8536B">
        <w:rPr>
          <w:rFonts w:cs="Arial"/>
          <w:sz w:val="20"/>
          <w:szCs w:val="20"/>
          <w:lang w:eastAsia="sl-SI"/>
        </w:rPr>
        <w:t>odstavk</w:t>
      </w:r>
      <w:r w:rsidR="00E13076" w:rsidRPr="00A8536B">
        <w:rPr>
          <w:rFonts w:cs="Arial"/>
          <w:sz w:val="20"/>
          <w:szCs w:val="20"/>
          <w:lang w:eastAsia="sl-SI"/>
        </w:rPr>
        <w:t>om</w:t>
      </w:r>
      <w:r w:rsidR="00C7095F" w:rsidRPr="00A8536B">
        <w:rPr>
          <w:rFonts w:cs="Arial"/>
          <w:sz w:val="20"/>
          <w:szCs w:val="20"/>
          <w:lang w:eastAsia="sl-SI"/>
        </w:rPr>
        <w:t xml:space="preserve"> ter </w:t>
      </w:r>
      <w:r w:rsidRPr="00A8536B">
        <w:rPr>
          <w:rFonts w:cs="Arial"/>
          <w:sz w:val="20"/>
          <w:szCs w:val="20"/>
          <w:lang w:eastAsia="sl-SI"/>
        </w:rPr>
        <w:t>drug</w:t>
      </w:r>
      <w:r w:rsidR="00D5341B" w:rsidRPr="00A8536B">
        <w:rPr>
          <w:rFonts w:cs="Arial"/>
          <w:sz w:val="20"/>
          <w:szCs w:val="20"/>
          <w:lang w:eastAsia="sl-SI"/>
        </w:rPr>
        <w:t xml:space="preserve">im in </w:t>
      </w:r>
      <w:r w:rsidR="00CB581A" w:rsidRPr="00A8536B">
        <w:rPr>
          <w:rFonts w:cs="Arial"/>
          <w:sz w:val="20"/>
          <w:szCs w:val="20"/>
          <w:lang w:eastAsia="sl-SI"/>
        </w:rPr>
        <w:t xml:space="preserve">devetim </w:t>
      </w:r>
      <w:r w:rsidR="00D5341B" w:rsidRPr="00A8536B">
        <w:rPr>
          <w:rFonts w:cs="Arial"/>
          <w:sz w:val="20"/>
          <w:szCs w:val="20"/>
          <w:lang w:eastAsia="sl-SI"/>
        </w:rPr>
        <w:t>odstavkom</w:t>
      </w:r>
      <w:r w:rsidRPr="00A8536B">
        <w:rPr>
          <w:rFonts w:cs="Arial"/>
          <w:sz w:val="20"/>
          <w:szCs w:val="20"/>
          <w:lang w:eastAsia="sl-SI"/>
        </w:rPr>
        <w:t xml:space="preserve"> tega člena je zavezanec za plačilo trošarine pošiljatelj trošarinskih izdelkov oziroma ose</w:t>
      </w:r>
      <w:r w:rsidR="00A62080" w:rsidRPr="00A8536B">
        <w:rPr>
          <w:rFonts w:cs="Arial"/>
          <w:sz w:val="20"/>
          <w:szCs w:val="20"/>
          <w:lang w:eastAsia="sl-SI"/>
        </w:rPr>
        <w:t>ba, ki je predložila instrument</w:t>
      </w:r>
      <w:r w:rsidR="00C7095F" w:rsidRPr="00A8536B">
        <w:rPr>
          <w:rFonts w:cs="Arial"/>
          <w:sz w:val="20"/>
          <w:szCs w:val="20"/>
          <w:lang w:eastAsia="sl-SI"/>
        </w:rPr>
        <w:t xml:space="preserve"> </w:t>
      </w:r>
      <w:r w:rsidRPr="00A8536B">
        <w:rPr>
          <w:rFonts w:cs="Arial"/>
          <w:sz w:val="20"/>
          <w:szCs w:val="20"/>
          <w:lang w:eastAsia="sl-SI"/>
        </w:rPr>
        <w:t>zavarovanj</w:t>
      </w:r>
      <w:r w:rsidR="00A62080" w:rsidRPr="00A8536B">
        <w:rPr>
          <w:rFonts w:cs="Arial"/>
          <w:sz w:val="20"/>
          <w:szCs w:val="20"/>
          <w:lang w:eastAsia="sl-SI"/>
        </w:rPr>
        <w:t>a</w:t>
      </w:r>
      <w:r w:rsidRPr="00A8536B">
        <w:rPr>
          <w:rFonts w:cs="Arial"/>
          <w:sz w:val="20"/>
          <w:szCs w:val="20"/>
          <w:lang w:eastAsia="sl-SI"/>
        </w:rPr>
        <w:t xml:space="preserve"> plačila trošarine</w:t>
      </w:r>
      <w:r w:rsidR="009143C8" w:rsidRPr="00A8536B">
        <w:rPr>
          <w:rFonts w:cs="Arial"/>
          <w:sz w:val="20"/>
          <w:szCs w:val="20"/>
          <w:lang w:eastAsia="sl-SI"/>
        </w:rPr>
        <w:t xml:space="preserve">. </w:t>
      </w:r>
    </w:p>
    <w:p w14:paraId="104C5914" w14:textId="77777777" w:rsidR="00737125" w:rsidRPr="00A8536B" w:rsidRDefault="00737125" w:rsidP="00D651CC">
      <w:pPr>
        <w:pStyle w:val="Alineazaodstavkom"/>
        <w:keepNext w:val="0"/>
        <w:keepLines w:val="0"/>
        <w:widowControl w:val="0"/>
        <w:spacing w:line="260" w:lineRule="exact"/>
        <w:rPr>
          <w:rFonts w:cs="Arial"/>
          <w:sz w:val="20"/>
          <w:szCs w:val="20"/>
          <w:lang w:eastAsia="sl-SI"/>
        </w:rPr>
      </w:pPr>
    </w:p>
    <w:p w14:paraId="104C5915" w14:textId="77777777" w:rsidR="00737125" w:rsidRPr="00A8536B" w:rsidRDefault="0073712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B581A" w:rsidRPr="00A8536B">
        <w:rPr>
          <w:rFonts w:cs="Arial"/>
          <w:sz w:val="20"/>
          <w:szCs w:val="20"/>
          <w:lang w:eastAsia="sl-SI"/>
        </w:rPr>
        <w:t>4</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Ne glede na prejšnji odstavek lahko davčni organ </w:t>
      </w:r>
      <w:r w:rsidRPr="00A8536B" w:rsidDel="00C20601">
        <w:rPr>
          <w:rFonts w:cs="Arial"/>
          <w:sz w:val="20"/>
          <w:szCs w:val="20"/>
          <w:lang w:eastAsia="sl-SI"/>
        </w:rPr>
        <w:t>določi</w:t>
      </w:r>
      <w:r w:rsidRPr="00A8536B">
        <w:rPr>
          <w:rFonts w:cs="Arial"/>
          <w:sz w:val="20"/>
          <w:szCs w:val="20"/>
          <w:lang w:eastAsia="sl-SI"/>
        </w:rPr>
        <w:t xml:space="preserve">, da je zavezanec za plačilo trošarine </w:t>
      </w:r>
      <w:r w:rsidR="00A05A0D" w:rsidRPr="00A8536B">
        <w:rPr>
          <w:rFonts w:cs="Arial"/>
          <w:sz w:val="20"/>
          <w:szCs w:val="20"/>
          <w:lang w:eastAsia="sl-SI"/>
        </w:rPr>
        <w:t xml:space="preserve">tudi </w:t>
      </w:r>
      <w:r w:rsidRPr="00A8536B">
        <w:rPr>
          <w:rFonts w:cs="Arial"/>
          <w:sz w:val="20"/>
          <w:szCs w:val="20"/>
          <w:lang w:eastAsia="sl-SI"/>
        </w:rPr>
        <w:t xml:space="preserve">oseba, ki je sodelovala pri nepravilnosti.  </w:t>
      </w:r>
    </w:p>
    <w:p w14:paraId="104C5916" w14:textId="77777777" w:rsidR="00737125" w:rsidRPr="00A8536B" w:rsidRDefault="00737125" w:rsidP="00D651CC">
      <w:pPr>
        <w:pStyle w:val="Alineazaodstavkom"/>
        <w:keepNext w:val="0"/>
        <w:keepLines w:val="0"/>
        <w:widowControl w:val="0"/>
        <w:spacing w:line="260" w:lineRule="exact"/>
        <w:rPr>
          <w:rFonts w:cs="Arial"/>
          <w:sz w:val="20"/>
          <w:szCs w:val="20"/>
          <w:lang w:eastAsia="sl-SI"/>
        </w:rPr>
      </w:pPr>
    </w:p>
    <w:p w14:paraId="104C5917" w14:textId="77777777" w:rsidR="00737125" w:rsidRPr="00A8536B" w:rsidRDefault="009143C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B581A" w:rsidRPr="00A8536B">
        <w:rPr>
          <w:rFonts w:cs="Arial"/>
          <w:sz w:val="20"/>
          <w:szCs w:val="20"/>
          <w:lang w:eastAsia="sl-SI"/>
        </w:rPr>
        <w:t>5</w:t>
      </w:r>
      <w:r w:rsidRPr="00A8536B">
        <w:rPr>
          <w:rFonts w:cs="Arial"/>
          <w:sz w:val="20"/>
          <w:szCs w:val="20"/>
          <w:lang w:eastAsia="sl-SI"/>
        </w:rPr>
        <w:t xml:space="preserve">) </w:t>
      </w:r>
      <w:r w:rsidR="00FF3D58" w:rsidRPr="00A8536B">
        <w:rPr>
          <w:rFonts w:cs="Arial"/>
          <w:sz w:val="20"/>
          <w:szCs w:val="20"/>
          <w:lang w:eastAsia="sl-SI"/>
        </w:rPr>
        <w:tab/>
      </w:r>
      <w:r w:rsidR="00737125" w:rsidRPr="00A8536B">
        <w:rPr>
          <w:rFonts w:cs="Arial"/>
          <w:sz w:val="20"/>
          <w:szCs w:val="20"/>
          <w:lang w:eastAsia="sl-SI"/>
        </w:rPr>
        <w:t xml:space="preserve">Trošarina se </w:t>
      </w:r>
      <w:r w:rsidR="007B2953">
        <w:rPr>
          <w:rFonts w:cs="Arial"/>
          <w:sz w:val="20"/>
          <w:szCs w:val="20"/>
          <w:lang w:eastAsia="sl-SI"/>
        </w:rPr>
        <w:t>osebi</w:t>
      </w:r>
      <w:r w:rsidRPr="00A8536B">
        <w:rPr>
          <w:rFonts w:cs="Arial"/>
          <w:sz w:val="20"/>
          <w:szCs w:val="20"/>
          <w:lang w:eastAsia="sl-SI"/>
        </w:rPr>
        <w:t xml:space="preserve"> iz </w:t>
      </w:r>
      <w:r w:rsidR="000B3D41" w:rsidRPr="00A8536B">
        <w:rPr>
          <w:rFonts w:cs="Arial"/>
          <w:sz w:val="20"/>
          <w:szCs w:val="20"/>
          <w:lang w:eastAsia="sl-SI"/>
        </w:rPr>
        <w:t xml:space="preserve">tretjega </w:t>
      </w:r>
      <w:r w:rsidR="00CA4E79" w:rsidRPr="00A8536B">
        <w:rPr>
          <w:rFonts w:cs="Arial"/>
          <w:sz w:val="20"/>
          <w:szCs w:val="20"/>
          <w:lang w:eastAsia="sl-SI"/>
        </w:rPr>
        <w:t xml:space="preserve">oziroma četrtega </w:t>
      </w:r>
      <w:r w:rsidRPr="00A8536B">
        <w:rPr>
          <w:rFonts w:cs="Arial"/>
          <w:sz w:val="20"/>
          <w:szCs w:val="20"/>
          <w:lang w:eastAsia="sl-SI"/>
        </w:rPr>
        <w:t xml:space="preserve">odstavka tega člena </w:t>
      </w:r>
      <w:r w:rsidR="00737125" w:rsidRPr="00A8536B">
        <w:rPr>
          <w:rFonts w:cs="Arial"/>
          <w:sz w:val="20"/>
          <w:szCs w:val="20"/>
          <w:lang w:eastAsia="sl-SI"/>
        </w:rPr>
        <w:t xml:space="preserve">obračuna z uporabo zneska trošarine </w:t>
      </w:r>
      <w:r w:rsidR="00DB2734" w:rsidRPr="00A8536B">
        <w:rPr>
          <w:rFonts w:cs="Arial"/>
          <w:sz w:val="20"/>
          <w:szCs w:val="20"/>
          <w:lang w:eastAsia="sl-SI"/>
        </w:rPr>
        <w:t xml:space="preserve">oziroma zneska in </w:t>
      </w:r>
      <w:r w:rsidR="00737125" w:rsidRPr="00A8536B">
        <w:rPr>
          <w:rFonts w:cs="Arial"/>
          <w:sz w:val="20"/>
          <w:szCs w:val="20"/>
          <w:lang w:eastAsia="sl-SI"/>
        </w:rPr>
        <w:t>stopnje</w:t>
      </w:r>
      <w:r w:rsidR="00DB2734" w:rsidRPr="00A8536B">
        <w:rPr>
          <w:rFonts w:cs="Arial"/>
          <w:sz w:val="20"/>
          <w:szCs w:val="20"/>
          <w:lang w:eastAsia="sl-SI"/>
        </w:rPr>
        <w:t xml:space="preserve"> trošarine</w:t>
      </w:r>
      <w:r w:rsidR="00737125" w:rsidRPr="00A8536B">
        <w:rPr>
          <w:rFonts w:cs="Arial"/>
          <w:sz w:val="20"/>
          <w:szCs w:val="20"/>
          <w:lang w:eastAsia="sl-SI"/>
        </w:rPr>
        <w:t>, ki velja na dan nastanka obveznosti za obračun trošarine,</w:t>
      </w:r>
      <w:r w:rsidRPr="00A8536B">
        <w:rPr>
          <w:rFonts w:cs="Arial"/>
          <w:sz w:val="20"/>
          <w:szCs w:val="20"/>
          <w:lang w:eastAsia="sl-SI"/>
        </w:rPr>
        <w:t xml:space="preserve"> </w:t>
      </w:r>
      <w:r w:rsidR="00737125" w:rsidRPr="00A8536B">
        <w:rPr>
          <w:rFonts w:cs="Arial"/>
          <w:sz w:val="20"/>
          <w:szCs w:val="20"/>
          <w:lang w:eastAsia="sl-SI"/>
        </w:rPr>
        <w:t>ki je dan</w:t>
      </w:r>
      <w:r w:rsidR="002161E7">
        <w:rPr>
          <w:rFonts w:cs="Arial"/>
          <w:sz w:val="20"/>
          <w:szCs w:val="20"/>
          <w:lang w:eastAsia="sl-SI"/>
        </w:rPr>
        <w:t>,</w:t>
      </w:r>
      <w:r w:rsidR="00737125" w:rsidRPr="00A8536B">
        <w:rPr>
          <w:rFonts w:cs="Arial"/>
          <w:sz w:val="20"/>
          <w:szCs w:val="20"/>
          <w:lang w:eastAsia="sl-SI"/>
        </w:rPr>
        <w:t xml:space="preserve"> ko je bila storjena o</w:t>
      </w:r>
      <w:r w:rsidRPr="00A8536B">
        <w:rPr>
          <w:rFonts w:cs="Arial"/>
          <w:sz w:val="20"/>
          <w:szCs w:val="20"/>
          <w:lang w:eastAsia="sl-SI"/>
        </w:rPr>
        <w:t>ziroma ugotovljena nepravilnost</w:t>
      </w:r>
      <w:r w:rsidR="002161E7">
        <w:rPr>
          <w:rFonts w:cs="Arial"/>
          <w:sz w:val="20"/>
          <w:szCs w:val="20"/>
          <w:lang w:eastAsia="sl-SI"/>
        </w:rPr>
        <w:t>,</w:t>
      </w:r>
      <w:r w:rsidRPr="00A8536B">
        <w:rPr>
          <w:rFonts w:cs="Arial"/>
          <w:sz w:val="20"/>
          <w:szCs w:val="20"/>
          <w:lang w:eastAsia="sl-SI"/>
        </w:rPr>
        <w:t xml:space="preserve"> oziroma dan odpreme trošarinski</w:t>
      </w:r>
      <w:r w:rsidR="002161E7">
        <w:rPr>
          <w:rFonts w:cs="Arial"/>
          <w:sz w:val="20"/>
          <w:szCs w:val="20"/>
          <w:lang w:eastAsia="sl-SI"/>
        </w:rPr>
        <w:t>h</w:t>
      </w:r>
      <w:r w:rsidRPr="00A8536B">
        <w:rPr>
          <w:rFonts w:cs="Arial"/>
          <w:sz w:val="20"/>
          <w:szCs w:val="20"/>
          <w:lang w:eastAsia="sl-SI"/>
        </w:rPr>
        <w:t xml:space="preserve"> izdelkov. </w:t>
      </w:r>
    </w:p>
    <w:p w14:paraId="104C5918" w14:textId="77777777" w:rsidR="004B29E1" w:rsidRPr="00A8536B" w:rsidRDefault="004B29E1" w:rsidP="00D651CC">
      <w:pPr>
        <w:pStyle w:val="Alineazaodstavkom"/>
        <w:keepNext w:val="0"/>
        <w:keepLines w:val="0"/>
        <w:widowControl w:val="0"/>
        <w:spacing w:line="260" w:lineRule="exact"/>
        <w:rPr>
          <w:rFonts w:cs="Arial"/>
          <w:sz w:val="20"/>
          <w:szCs w:val="20"/>
          <w:lang w:eastAsia="sl-SI"/>
        </w:rPr>
      </w:pPr>
    </w:p>
    <w:p w14:paraId="104C5919" w14:textId="77777777" w:rsidR="00CF3D22" w:rsidRPr="00A8536B" w:rsidRDefault="004B29E1" w:rsidP="00D651CC">
      <w:pPr>
        <w:pStyle w:val="Alineazaodstavkom"/>
        <w:keepNext w:val="0"/>
        <w:keepLines w:val="0"/>
        <w:widowControl w:val="0"/>
        <w:spacing w:line="260" w:lineRule="exact"/>
        <w:rPr>
          <w:strike/>
          <w:sz w:val="20"/>
          <w:lang w:eastAsia="sl-SI"/>
        </w:rPr>
      </w:pPr>
      <w:r w:rsidRPr="00A8536B">
        <w:rPr>
          <w:rFonts w:cs="Arial"/>
          <w:sz w:val="20"/>
          <w:szCs w:val="20"/>
          <w:lang w:eastAsia="sl-SI"/>
        </w:rPr>
        <w:t>(</w:t>
      </w:r>
      <w:r w:rsidR="00CB581A" w:rsidRPr="00A8536B">
        <w:rPr>
          <w:rFonts w:cs="Arial"/>
          <w:sz w:val="20"/>
          <w:szCs w:val="20"/>
          <w:lang w:eastAsia="sl-SI"/>
        </w:rPr>
        <w:t>6</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Trošarina se oseb</w:t>
      </w:r>
      <w:r w:rsidR="007B2953">
        <w:rPr>
          <w:rFonts w:cs="Arial"/>
          <w:sz w:val="20"/>
          <w:szCs w:val="20"/>
          <w:lang w:eastAsia="sl-SI"/>
        </w:rPr>
        <w:t>i</w:t>
      </w:r>
      <w:r w:rsidRPr="00A8536B">
        <w:rPr>
          <w:rFonts w:cs="Arial"/>
          <w:sz w:val="20"/>
          <w:szCs w:val="20"/>
          <w:lang w:eastAsia="sl-SI"/>
        </w:rPr>
        <w:t xml:space="preserve"> iz drugega </w:t>
      </w:r>
      <w:r w:rsidR="005C7A1E" w:rsidRPr="00A8536B">
        <w:rPr>
          <w:rFonts w:cs="Arial"/>
          <w:sz w:val="20"/>
          <w:szCs w:val="20"/>
          <w:lang w:eastAsia="sl-SI"/>
        </w:rPr>
        <w:t xml:space="preserve">oziroma </w:t>
      </w:r>
      <w:r w:rsidR="00CB581A" w:rsidRPr="00A8536B">
        <w:rPr>
          <w:rFonts w:cs="Arial"/>
          <w:sz w:val="20"/>
          <w:szCs w:val="20"/>
          <w:lang w:eastAsia="sl-SI"/>
        </w:rPr>
        <w:t>devetega</w:t>
      </w:r>
      <w:r w:rsidR="005C7A1E" w:rsidRPr="00A8536B">
        <w:rPr>
          <w:rFonts w:cs="Arial"/>
          <w:sz w:val="20"/>
          <w:szCs w:val="20"/>
          <w:lang w:eastAsia="sl-SI"/>
        </w:rPr>
        <w:t xml:space="preserve"> </w:t>
      </w:r>
      <w:r w:rsidRPr="00A8536B">
        <w:rPr>
          <w:rFonts w:cs="Arial"/>
          <w:sz w:val="20"/>
          <w:szCs w:val="20"/>
          <w:lang w:eastAsia="sl-SI"/>
        </w:rPr>
        <w:t xml:space="preserve">odstavka tega člena obračuna z uporabo zneska trošarine </w:t>
      </w:r>
      <w:r w:rsidR="00DB2734" w:rsidRPr="00A8536B">
        <w:rPr>
          <w:rFonts w:cs="Arial"/>
          <w:sz w:val="20"/>
          <w:szCs w:val="20"/>
          <w:lang w:eastAsia="sl-SI"/>
        </w:rPr>
        <w:t>oziroma zneska in stopnje trošarine</w:t>
      </w:r>
      <w:r w:rsidRPr="00A8536B">
        <w:rPr>
          <w:rFonts w:cs="Arial"/>
          <w:sz w:val="20"/>
          <w:szCs w:val="20"/>
          <w:lang w:eastAsia="sl-SI"/>
        </w:rPr>
        <w:t>, ki velja na dan nastanka obveznosti za obračun trošarine</w:t>
      </w:r>
      <w:r w:rsidR="00CB581A" w:rsidRPr="00A8536B">
        <w:rPr>
          <w:rFonts w:cs="Arial"/>
          <w:sz w:val="20"/>
          <w:szCs w:val="20"/>
          <w:lang w:eastAsia="sl-SI"/>
        </w:rPr>
        <w:t xml:space="preserve">, v skladu z drugim </w:t>
      </w:r>
      <w:r w:rsidR="0002312E" w:rsidRPr="00A8536B">
        <w:rPr>
          <w:rFonts w:cs="Arial"/>
          <w:sz w:val="20"/>
          <w:szCs w:val="20"/>
          <w:lang w:eastAsia="sl-SI"/>
        </w:rPr>
        <w:t>oziroma</w:t>
      </w:r>
      <w:r w:rsidR="00CB581A" w:rsidRPr="00A8536B">
        <w:rPr>
          <w:rFonts w:cs="Arial"/>
          <w:sz w:val="20"/>
          <w:szCs w:val="20"/>
          <w:lang w:eastAsia="sl-SI"/>
        </w:rPr>
        <w:t xml:space="preserve"> devetim odstavkom tega člena</w:t>
      </w:r>
      <w:r w:rsidR="00A90B5F" w:rsidRPr="00A8536B">
        <w:rPr>
          <w:rFonts w:cs="Arial"/>
          <w:sz w:val="20"/>
          <w:szCs w:val="20"/>
          <w:lang w:eastAsia="sl-SI"/>
        </w:rPr>
        <w:t>.</w:t>
      </w:r>
      <w:r w:rsidRPr="00A8536B">
        <w:rPr>
          <w:rFonts w:cs="Arial"/>
          <w:sz w:val="20"/>
          <w:szCs w:val="20"/>
          <w:lang w:eastAsia="sl-SI"/>
        </w:rPr>
        <w:t xml:space="preserve"> </w:t>
      </w:r>
    </w:p>
    <w:p w14:paraId="104C591A" w14:textId="77777777" w:rsidR="00ED68FC" w:rsidRPr="00A8536B" w:rsidRDefault="00ED68FC" w:rsidP="00D651CC">
      <w:pPr>
        <w:pStyle w:val="Alineazaodstavkom"/>
        <w:keepNext w:val="0"/>
        <w:keepLines w:val="0"/>
        <w:widowControl w:val="0"/>
        <w:spacing w:line="260" w:lineRule="exact"/>
        <w:rPr>
          <w:strike/>
          <w:sz w:val="20"/>
          <w:lang w:eastAsia="sl-SI"/>
        </w:rPr>
      </w:pPr>
    </w:p>
    <w:p w14:paraId="104C591B" w14:textId="77777777" w:rsidR="00CF3D22" w:rsidRPr="00A8536B" w:rsidRDefault="00B4739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CF3D22" w:rsidRPr="00A8536B">
        <w:rPr>
          <w:rFonts w:cs="Arial"/>
          <w:sz w:val="20"/>
          <w:szCs w:val="20"/>
          <w:lang w:eastAsia="sl-SI"/>
        </w:rPr>
        <w:t>(</w:t>
      </w:r>
      <w:r w:rsidR="00CB581A" w:rsidRPr="00A8536B">
        <w:rPr>
          <w:rFonts w:cs="Arial"/>
          <w:sz w:val="20"/>
          <w:szCs w:val="20"/>
          <w:lang w:eastAsia="sl-SI"/>
        </w:rPr>
        <w:t>7</w:t>
      </w:r>
      <w:r w:rsidR="00CF3D22" w:rsidRPr="00A8536B">
        <w:rPr>
          <w:rFonts w:cs="Arial"/>
          <w:sz w:val="20"/>
          <w:szCs w:val="20"/>
          <w:lang w:eastAsia="sl-SI"/>
        </w:rPr>
        <w:t xml:space="preserve">) </w:t>
      </w:r>
      <w:r w:rsidR="00FF3D58" w:rsidRPr="00A8536B">
        <w:rPr>
          <w:rFonts w:cs="Arial"/>
          <w:sz w:val="20"/>
          <w:szCs w:val="20"/>
          <w:lang w:eastAsia="sl-SI"/>
        </w:rPr>
        <w:tab/>
      </w:r>
      <w:r w:rsidR="007B2953">
        <w:rPr>
          <w:rFonts w:cs="Arial"/>
          <w:sz w:val="20"/>
          <w:szCs w:val="20"/>
          <w:lang w:eastAsia="sl-SI"/>
        </w:rPr>
        <w:t>Če</w:t>
      </w:r>
      <w:r w:rsidR="00CF3D22" w:rsidRPr="00A8536B">
        <w:rPr>
          <w:rFonts w:cs="Arial"/>
          <w:sz w:val="20"/>
          <w:szCs w:val="20"/>
          <w:lang w:eastAsia="sl-SI"/>
        </w:rPr>
        <w:t xml:space="preserve"> </w:t>
      </w:r>
      <w:r w:rsidR="00A52E53" w:rsidRPr="00A8536B">
        <w:rPr>
          <w:rFonts w:cs="Arial"/>
          <w:sz w:val="20"/>
          <w:szCs w:val="20"/>
          <w:lang w:eastAsia="sl-SI"/>
        </w:rPr>
        <w:t>pristojni</w:t>
      </w:r>
      <w:r w:rsidR="00CF3D22" w:rsidRPr="00A8536B">
        <w:rPr>
          <w:rFonts w:cs="Arial"/>
          <w:sz w:val="20"/>
          <w:szCs w:val="20"/>
          <w:lang w:eastAsia="sl-SI"/>
        </w:rPr>
        <w:t xml:space="preserve"> organ druge države članice ugotovi, da je bila nepravilnost, ki je bila ugotovljena v Slovenji, v sklad</w:t>
      </w:r>
      <w:r w:rsidR="00002F02" w:rsidRPr="00A8536B">
        <w:rPr>
          <w:rFonts w:cs="Arial"/>
          <w:sz w:val="20"/>
          <w:szCs w:val="20"/>
          <w:lang w:eastAsia="sl-SI"/>
        </w:rPr>
        <w:t>u</w:t>
      </w:r>
      <w:r w:rsidR="00CF3D22" w:rsidRPr="00A8536B">
        <w:rPr>
          <w:rFonts w:cs="Arial"/>
          <w:sz w:val="20"/>
          <w:szCs w:val="20"/>
          <w:lang w:eastAsia="sl-SI"/>
        </w:rPr>
        <w:t xml:space="preserve"> z drugo aline</w:t>
      </w:r>
      <w:r w:rsidR="007B2953">
        <w:rPr>
          <w:rFonts w:cs="Arial"/>
          <w:sz w:val="20"/>
          <w:szCs w:val="20"/>
          <w:lang w:eastAsia="sl-SI"/>
        </w:rPr>
        <w:t>j</w:t>
      </w:r>
      <w:r w:rsidR="00CF3D22" w:rsidRPr="00A8536B">
        <w:rPr>
          <w:rFonts w:cs="Arial"/>
          <w:sz w:val="20"/>
          <w:szCs w:val="20"/>
          <w:lang w:eastAsia="sl-SI"/>
        </w:rPr>
        <w:t>o prvega odstavka</w:t>
      </w:r>
      <w:r w:rsidR="0057284E" w:rsidRPr="00A8536B">
        <w:rPr>
          <w:rFonts w:cs="Arial"/>
          <w:sz w:val="20"/>
          <w:szCs w:val="20"/>
          <w:lang w:eastAsia="sl-SI"/>
        </w:rPr>
        <w:t xml:space="preserve"> tega člena </w:t>
      </w:r>
      <w:r w:rsidR="0057284E" w:rsidRPr="00A8536B">
        <w:rPr>
          <w:sz w:val="20"/>
          <w:lang w:eastAsia="sl-SI"/>
        </w:rPr>
        <w:t xml:space="preserve">in drugim odstavkom </w:t>
      </w:r>
      <w:r w:rsidR="00CF3D22" w:rsidRPr="00A8536B">
        <w:rPr>
          <w:rFonts w:cs="Arial"/>
          <w:sz w:val="20"/>
          <w:szCs w:val="20"/>
          <w:lang w:eastAsia="sl-SI"/>
        </w:rPr>
        <w:t>tega člena storjena na ozemlju druge države članice in je bila v tej držav</w:t>
      </w:r>
      <w:r w:rsidR="0057284E" w:rsidRPr="00A8536B">
        <w:rPr>
          <w:rFonts w:cs="Arial"/>
          <w:sz w:val="20"/>
          <w:szCs w:val="20"/>
          <w:lang w:eastAsia="sl-SI"/>
        </w:rPr>
        <w:t>i</w:t>
      </w:r>
      <w:r w:rsidR="00CF3D22" w:rsidRPr="00A8536B">
        <w:rPr>
          <w:rFonts w:cs="Arial"/>
          <w:sz w:val="20"/>
          <w:szCs w:val="20"/>
          <w:lang w:eastAsia="sl-SI"/>
        </w:rPr>
        <w:t xml:space="preserve"> članici trošarina plačana, lahko davčni organ v Sloveniji v roku treh let od dneva odpreme odobri vračilo ali odpust plačila trošarine osebi iz prejšnjega odstavka tega člena. Davčni organ odobri vračilo ali odpust plačila trošarine na podlagi dokazila </w:t>
      </w:r>
      <w:r w:rsidR="00A52E53" w:rsidRPr="00A8536B">
        <w:rPr>
          <w:rFonts w:cs="Arial"/>
          <w:sz w:val="20"/>
          <w:szCs w:val="20"/>
          <w:lang w:eastAsia="sl-SI"/>
        </w:rPr>
        <w:t xml:space="preserve">pristojnega </w:t>
      </w:r>
      <w:r w:rsidR="00CF3D22" w:rsidRPr="00A8536B">
        <w:rPr>
          <w:rFonts w:cs="Arial"/>
          <w:sz w:val="20"/>
          <w:szCs w:val="20"/>
          <w:lang w:eastAsia="sl-SI"/>
        </w:rPr>
        <w:t xml:space="preserve">organa druge države članice, kjer je bila nepravilnost dejansko storjena in trošarina plačana. </w:t>
      </w:r>
    </w:p>
    <w:p w14:paraId="104C591C" w14:textId="77777777" w:rsidR="00CF3D22" w:rsidRPr="00A8536B" w:rsidRDefault="00CF3D22" w:rsidP="00D651CC">
      <w:pPr>
        <w:pStyle w:val="Alineazaodstavkom"/>
        <w:keepNext w:val="0"/>
        <w:keepLines w:val="0"/>
        <w:widowControl w:val="0"/>
        <w:spacing w:line="260" w:lineRule="exact"/>
        <w:rPr>
          <w:rFonts w:cs="Arial"/>
          <w:color w:val="A6A6A6"/>
          <w:sz w:val="20"/>
          <w:szCs w:val="20"/>
          <w:lang w:eastAsia="sl-SI"/>
        </w:rPr>
      </w:pPr>
    </w:p>
    <w:p w14:paraId="104C591D" w14:textId="77777777" w:rsidR="00A9763A" w:rsidRPr="00A8536B" w:rsidRDefault="00A9763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B581A" w:rsidRPr="00A8536B">
        <w:rPr>
          <w:rFonts w:cs="Arial"/>
          <w:sz w:val="20"/>
          <w:szCs w:val="20"/>
          <w:lang w:eastAsia="sl-SI"/>
        </w:rPr>
        <w:t>8</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Davčni organ o nastanku obveznosti za plačilo trošarine iz prvega odstavka tega člena ob</w:t>
      </w:r>
      <w:r w:rsidR="00ED5B13" w:rsidRPr="00A8536B">
        <w:rPr>
          <w:rFonts w:cs="Arial"/>
          <w:sz w:val="20"/>
          <w:szCs w:val="20"/>
          <w:lang w:eastAsia="sl-SI"/>
        </w:rPr>
        <w:t>vesti pristojni organ države čla</w:t>
      </w:r>
      <w:r w:rsidRPr="00A8536B">
        <w:rPr>
          <w:rFonts w:cs="Arial"/>
          <w:sz w:val="20"/>
          <w:szCs w:val="20"/>
          <w:lang w:eastAsia="sl-SI"/>
        </w:rPr>
        <w:t>nice odpreme.</w:t>
      </w:r>
    </w:p>
    <w:p w14:paraId="104C591E" w14:textId="77777777" w:rsidR="003F4BB0" w:rsidRPr="00A8536B" w:rsidRDefault="00A9763A" w:rsidP="00D651CC">
      <w:pPr>
        <w:pStyle w:val="Alineazaodstavkom"/>
        <w:keepNext w:val="0"/>
        <w:keepLines w:val="0"/>
        <w:widowControl w:val="0"/>
        <w:spacing w:line="260" w:lineRule="exact"/>
        <w:rPr>
          <w:rFonts w:cs="Arial"/>
          <w:color w:val="FF0000"/>
          <w:sz w:val="20"/>
          <w:szCs w:val="20"/>
          <w:lang w:eastAsia="sl-SI"/>
        </w:rPr>
      </w:pPr>
      <w:r w:rsidRPr="00A8536B">
        <w:rPr>
          <w:rFonts w:cs="Arial"/>
          <w:color w:val="FF0000"/>
          <w:sz w:val="20"/>
          <w:szCs w:val="20"/>
          <w:lang w:eastAsia="sl-SI"/>
        </w:rPr>
        <w:t xml:space="preserve">  </w:t>
      </w:r>
    </w:p>
    <w:p w14:paraId="104C591F" w14:textId="77777777" w:rsidR="00CB581A" w:rsidRPr="00A8536B" w:rsidDel="00CE2EC8" w:rsidRDefault="00CB581A" w:rsidP="00D651CC">
      <w:pPr>
        <w:pStyle w:val="Alineazaodstavkom"/>
        <w:keepNext w:val="0"/>
        <w:keepLines w:val="0"/>
        <w:widowControl w:val="0"/>
        <w:spacing w:line="260" w:lineRule="exact"/>
        <w:rPr>
          <w:rFonts w:cs="Arial"/>
          <w:color w:val="FF0000"/>
          <w:sz w:val="20"/>
          <w:szCs w:val="20"/>
          <w:lang w:eastAsia="sl-SI"/>
        </w:rPr>
      </w:pPr>
      <w:r w:rsidRPr="00A8536B" w:rsidDel="00CE2EC8">
        <w:rPr>
          <w:rFonts w:cs="Arial"/>
          <w:sz w:val="20"/>
          <w:szCs w:val="20"/>
          <w:lang w:eastAsia="sl-SI"/>
        </w:rPr>
        <w:t>(</w:t>
      </w:r>
      <w:r w:rsidRPr="00A8536B">
        <w:rPr>
          <w:rFonts w:cs="Arial"/>
          <w:sz w:val="20"/>
          <w:szCs w:val="20"/>
          <w:lang w:eastAsia="sl-SI"/>
        </w:rPr>
        <w:t>9</w:t>
      </w:r>
      <w:r w:rsidRPr="00A8536B" w:rsidDel="00CE2EC8">
        <w:rPr>
          <w:rFonts w:cs="Arial"/>
          <w:sz w:val="20"/>
          <w:szCs w:val="20"/>
          <w:lang w:eastAsia="sl-SI"/>
        </w:rPr>
        <w:t xml:space="preserve">) </w:t>
      </w:r>
      <w:r w:rsidR="00FF3D58" w:rsidRPr="00A8536B">
        <w:rPr>
          <w:rFonts w:cs="Arial"/>
          <w:sz w:val="20"/>
          <w:szCs w:val="20"/>
          <w:lang w:eastAsia="sl-SI"/>
        </w:rPr>
        <w:tab/>
      </w:r>
      <w:r w:rsidRPr="00A8536B" w:rsidDel="00CE2EC8">
        <w:rPr>
          <w:rFonts w:cs="Arial"/>
          <w:sz w:val="20"/>
          <w:szCs w:val="20"/>
          <w:lang w:eastAsia="sl-SI"/>
        </w:rPr>
        <w:t>Če je v zvezi z gibanjem trošarinskih izdelkov v režimu odloga v Sloveniji bila storjena ali ugotovljena nepravilnost oziroma v roku 16 dni od dneva odpreme ni bil potrjen prejem pošiljke v namembnem kraju</w:t>
      </w:r>
      <w:r w:rsidRPr="00A8536B" w:rsidDel="00CE2EC8">
        <w:rPr>
          <w:sz w:val="20"/>
          <w:lang w:eastAsia="sl-SI"/>
        </w:rPr>
        <w:t>,</w:t>
      </w:r>
      <w:r w:rsidRPr="00A8536B" w:rsidDel="00CE2EC8">
        <w:rPr>
          <w:rFonts w:cs="Arial"/>
          <w:sz w:val="20"/>
          <w:szCs w:val="20"/>
          <w:lang w:eastAsia="sl-SI"/>
        </w:rPr>
        <w:t xml:space="preserve"> nastane obveznost za obračun trošarine v trenutku odpreme trošarinskih izdelkov.</w:t>
      </w:r>
      <w:r w:rsidR="00FA11D1" w:rsidRPr="00A8536B">
        <w:rPr>
          <w:rFonts w:cs="Arial"/>
          <w:sz w:val="20"/>
          <w:szCs w:val="20"/>
          <w:lang w:eastAsia="sl-SI"/>
        </w:rPr>
        <w:t xml:space="preserve"> </w:t>
      </w:r>
    </w:p>
    <w:p w14:paraId="104C5920" w14:textId="77777777" w:rsidR="00CB581A" w:rsidRPr="00A8536B" w:rsidRDefault="00CB581A" w:rsidP="00D651CC">
      <w:pPr>
        <w:pStyle w:val="Alineazaodstavkom"/>
        <w:keepNext w:val="0"/>
        <w:keepLines w:val="0"/>
        <w:widowControl w:val="0"/>
        <w:spacing w:line="260" w:lineRule="exact"/>
        <w:rPr>
          <w:rFonts w:cs="Arial"/>
          <w:color w:val="FF0000"/>
          <w:sz w:val="20"/>
          <w:szCs w:val="20"/>
          <w:lang w:eastAsia="sl-SI"/>
        </w:rPr>
      </w:pPr>
    </w:p>
    <w:p w14:paraId="104C5921" w14:textId="77777777" w:rsidR="003F4BB0" w:rsidRPr="00A8536B" w:rsidRDefault="003F4BB0"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A9763A" w:rsidRPr="00A8536B">
        <w:rPr>
          <w:rFonts w:ascii="Arial" w:eastAsia="Times New Roman" w:hAnsi="Arial" w:cs="Arial"/>
          <w:sz w:val="20"/>
          <w:szCs w:val="20"/>
          <w:lang w:eastAsia="sl-SI"/>
        </w:rPr>
        <w:t>10</w:t>
      </w:r>
      <w:r w:rsidRPr="00A8536B">
        <w:rPr>
          <w:rFonts w:ascii="Arial" w:eastAsia="Times New Roman" w:hAnsi="Arial" w:cs="Arial"/>
          <w:sz w:val="20"/>
          <w:szCs w:val="20"/>
          <w:lang w:eastAsia="sl-SI"/>
        </w:rPr>
        <w:t xml:space="preserve">) </w:t>
      </w:r>
      <w:r w:rsidR="00FF3D58"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Če je v skladu s tem členom odgovornih za obračun trošarine</w:t>
      </w:r>
      <w:r w:rsidR="008F6949" w:rsidRPr="00A8536B">
        <w:rPr>
          <w:rFonts w:ascii="Arial" w:eastAsia="Times New Roman" w:hAnsi="Arial" w:cs="Arial"/>
          <w:sz w:val="20"/>
          <w:szCs w:val="20"/>
          <w:lang w:eastAsia="sl-SI"/>
        </w:rPr>
        <w:t xml:space="preserve"> več oseb</w:t>
      </w:r>
      <w:r w:rsidRPr="00A8536B">
        <w:rPr>
          <w:rFonts w:ascii="Arial" w:eastAsia="Times New Roman" w:hAnsi="Arial" w:cs="Arial"/>
          <w:sz w:val="20"/>
          <w:szCs w:val="20"/>
          <w:lang w:eastAsia="sl-SI"/>
        </w:rPr>
        <w:t>, odgovarjajo za plačilo trošarine solidarno.</w:t>
      </w:r>
    </w:p>
    <w:p w14:paraId="104C5922" w14:textId="77777777" w:rsidR="00900981" w:rsidRPr="00A8536B" w:rsidRDefault="00BB2D84" w:rsidP="00BB2D84">
      <w:pPr>
        <w:pStyle w:val="Heading2"/>
      </w:pPr>
      <w:bookmarkStart w:id="32" w:name="_Ref420918997"/>
      <w:r>
        <w:lastRenderedPageBreak/>
        <w:t xml:space="preserve">27. </w:t>
      </w:r>
      <w:r w:rsidR="00900981" w:rsidRPr="00A8536B">
        <w:t>člen</w:t>
      </w:r>
      <w:bookmarkEnd w:id="32"/>
    </w:p>
    <w:p w14:paraId="104C5923" w14:textId="77777777" w:rsidR="00900981" w:rsidRPr="00A8536B" w:rsidRDefault="007442C5" w:rsidP="00BB2D84">
      <w:pPr>
        <w:pStyle w:val="Heading2"/>
        <w:rPr>
          <w:lang w:eastAsia="sl-SI"/>
        </w:rPr>
      </w:pPr>
      <w:bookmarkStart w:id="33" w:name="_Ref420919091"/>
      <w:r w:rsidRPr="00A8536B">
        <w:rPr>
          <w:lang w:eastAsia="sl-SI"/>
        </w:rPr>
        <w:t>(neposredna dobava trošarinskih izdelkov)</w:t>
      </w:r>
      <w:bookmarkEnd w:id="33"/>
    </w:p>
    <w:p w14:paraId="104C5924" w14:textId="77777777" w:rsidR="00900981" w:rsidRPr="00A8536B" w:rsidRDefault="00900981"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Pr="00A8536B">
        <w:rPr>
          <w:rFonts w:cs="Arial"/>
          <w:sz w:val="20"/>
          <w:szCs w:val="20"/>
          <w:lang w:eastAsia="sl-SI"/>
        </w:rPr>
        <w:t>Davčni organ lahko na podlagi vloge</w:t>
      </w:r>
      <w:r w:rsidR="00E267C4" w:rsidRPr="00A8536B">
        <w:rPr>
          <w:rFonts w:cs="Arial"/>
          <w:sz w:val="20"/>
          <w:szCs w:val="20"/>
          <w:lang w:eastAsia="sl-SI"/>
        </w:rPr>
        <w:t xml:space="preserve"> imetnika trošarinskega skladišča </w:t>
      </w:r>
      <w:r w:rsidR="007442C5" w:rsidRPr="00A8536B">
        <w:rPr>
          <w:rFonts w:cs="Arial"/>
          <w:sz w:val="20"/>
          <w:szCs w:val="20"/>
          <w:lang w:eastAsia="sl-SI"/>
        </w:rPr>
        <w:t>oziroma</w:t>
      </w:r>
      <w:r w:rsidR="00E267C4" w:rsidRPr="00A8536B">
        <w:rPr>
          <w:rFonts w:cs="Arial"/>
          <w:sz w:val="20"/>
          <w:szCs w:val="20"/>
          <w:lang w:eastAsia="sl-SI"/>
        </w:rPr>
        <w:t xml:space="preserve"> pooblaščenega prejemnika </w:t>
      </w:r>
      <w:r w:rsidRPr="00A8536B">
        <w:rPr>
          <w:rFonts w:cs="Arial"/>
          <w:sz w:val="20"/>
          <w:szCs w:val="20"/>
          <w:lang w:eastAsia="sl-SI"/>
        </w:rPr>
        <w:t xml:space="preserve">odobri gibanje </w:t>
      </w:r>
      <w:r w:rsidR="005272C3" w:rsidRPr="00A8536B">
        <w:rPr>
          <w:rFonts w:cs="Arial"/>
          <w:sz w:val="20"/>
          <w:szCs w:val="20"/>
          <w:lang w:eastAsia="sl-SI"/>
        </w:rPr>
        <w:t>v režimu</w:t>
      </w:r>
      <w:r w:rsidRPr="00A8536B">
        <w:rPr>
          <w:rFonts w:cs="Arial"/>
          <w:sz w:val="20"/>
          <w:szCs w:val="20"/>
          <w:lang w:eastAsia="sl-SI"/>
        </w:rPr>
        <w:t xml:space="preserve"> odloga iz države članice do drugega kraja v Sloveniji, ki ni lokacija </w:t>
      </w:r>
      <w:r w:rsidR="00C20601" w:rsidRPr="00A8536B">
        <w:rPr>
          <w:rFonts w:cs="Arial"/>
          <w:sz w:val="20"/>
          <w:szCs w:val="20"/>
          <w:lang w:eastAsia="sl-SI"/>
        </w:rPr>
        <w:t xml:space="preserve">trošarinskega skladišča imetnika trošarinskega skladišča oziroma sedež pooblaščenega prejemnika. </w:t>
      </w:r>
    </w:p>
    <w:p w14:paraId="104C5925" w14:textId="77777777" w:rsidR="00A02C9B" w:rsidRPr="00A8536B" w:rsidRDefault="00A02C9B" w:rsidP="00D651CC">
      <w:pPr>
        <w:pStyle w:val="Alineazaodstavkom"/>
        <w:keepNext w:val="0"/>
        <w:keepLines w:val="0"/>
        <w:widowControl w:val="0"/>
        <w:spacing w:line="260" w:lineRule="exact"/>
        <w:rPr>
          <w:rFonts w:cs="Arial"/>
          <w:sz w:val="20"/>
          <w:szCs w:val="20"/>
          <w:lang w:eastAsia="sl-SI"/>
        </w:rPr>
      </w:pPr>
    </w:p>
    <w:p w14:paraId="104C5926" w14:textId="77777777" w:rsidR="00900981" w:rsidRPr="00A8536B" w:rsidRDefault="00A02C9B"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w:t>
      </w:r>
      <w:r w:rsidR="00900981" w:rsidRPr="00A8536B">
        <w:rPr>
          <w:rFonts w:cs="Arial"/>
          <w:sz w:val="20"/>
          <w:szCs w:val="20"/>
          <w:lang w:eastAsia="sl-SI"/>
        </w:rPr>
        <w:t xml:space="preserve"> </w:t>
      </w:r>
      <w:r w:rsidR="00FF3D58" w:rsidRPr="00A8536B">
        <w:rPr>
          <w:rFonts w:cs="Arial"/>
          <w:sz w:val="20"/>
          <w:szCs w:val="20"/>
          <w:lang w:eastAsia="sl-SI"/>
        </w:rPr>
        <w:tab/>
      </w:r>
      <w:r w:rsidR="00900981" w:rsidRPr="00A8536B">
        <w:rPr>
          <w:rFonts w:cs="Arial"/>
          <w:sz w:val="20"/>
          <w:szCs w:val="20"/>
          <w:lang w:eastAsia="sl-SI"/>
        </w:rPr>
        <w:t xml:space="preserve">Za namen odobritve neposredne dobave imetnik </w:t>
      </w:r>
      <w:r w:rsidR="00622492" w:rsidRPr="00A8536B">
        <w:rPr>
          <w:rFonts w:cs="Arial"/>
          <w:sz w:val="20"/>
          <w:szCs w:val="20"/>
          <w:lang w:eastAsia="sl-SI"/>
        </w:rPr>
        <w:t>trošarinskega</w:t>
      </w:r>
      <w:r w:rsidR="00900981" w:rsidRPr="00A8536B">
        <w:rPr>
          <w:rFonts w:cs="Arial"/>
          <w:sz w:val="20"/>
          <w:szCs w:val="20"/>
          <w:lang w:eastAsia="sl-SI"/>
        </w:rPr>
        <w:t xml:space="preserve"> skladišč</w:t>
      </w:r>
      <w:r w:rsidR="00622492" w:rsidRPr="00A8536B">
        <w:rPr>
          <w:rFonts w:cs="Arial"/>
          <w:sz w:val="20"/>
          <w:szCs w:val="20"/>
          <w:lang w:eastAsia="sl-SI"/>
        </w:rPr>
        <w:t>a</w:t>
      </w:r>
      <w:r w:rsidR="007442C5" w:rsidRPr="00A8536B">
        <w:rPr>
          <w:rFonts w:cs="Arial"/>
          <w:sz w:val="20"/>
          <w:szCs w:val="20"/>
          <w:lang w:eastAsia="sl-SI"/>
        </w:rPr>
        <w:t xml:space="preserve"> oziroma</w:t>
      </w:r>
      <w:r w:rsidR="00900981" w:rsidRPr="00A8536B">
        <w:rPr>
          <w:rFonts w:cs="Arial"/>
          <w:sz w:val="20"/>
          <w:szCs w:val="20"/>
          <w:lang w:eastAsia="sl-SI"/>
        </w:rPr>
        <w:t xml:space="preserve"> pooblaščeni prejemnik </w:t>
      </w:r>
      <w:r w:rsidR="00E267C4" w:rsidRPr="00A8536B">
        <w:rPr>
          <w:rFonts w:cs="Arial"/>
          <w:sz w:val="20"/>
          <w:szCs w:val="20"/>
          <w:lang w:eastAsia="sl-SI"/>
        </w:rPr>
        <w:t>davčnemu</w:t>
      </w:r>
      <w:r w:rsidR="00900981" w:rsidRPr="00A8536B">
        <w:rPr>
          <w:rFonts w:cs="Arial"/>
          <w:sz w:val="20"/>
          <w:szCs w:val="20"/>
          <w:lang w:eastAsia="sl-SI"/>
        </w:rPr>
        <w:t xml:space="preserve"> organu v vlogi predloži seznam lokacij neposredne dobave in njihove identifikacijske oznake.</w:t>
      </w:r>
    </w:p>
    <w:p w14:paraId="104C5927" w14:textId="77777777" w:rsidR="00A90B5F" w:rsidRPr="00A8536B" w:rsidDel="00C20601" w:rsidRDefault="00A90B5F" w:rsidP="00D651CC">
      <w:pPr>
        <w:pStyle w:val="Alineazaodstavkom"/>
        <w:keepNext w:val="0"/>
        <w:keepLines w:val="0"/>
        <w:widowControl w:val="0"/>
        <w:spacing w:line="260" w:lineRule="exact"/>
        <w:rPr>
          <w:rFonts w:cs="Arial"/>
          <w:sz w:val="20"/>
          <w:szCs w:val="20"/>
          <w:lang w:eastAsia="sl-SI"/>
        </w:rPr>
      </w:pPr>
    </w:p>
    <w:p w14:paraId="104C5928" w14:textId="77777777" w:rsidR="00DC08D7" w:rsidRPr="00A8536B" w:rsidRDefault="00DC08D7" w:rsidP="007F5F2A">
      <w:pPr>
        <w:pStyle w:val="Heading1"/>
      </w:pPr>
      <w:r w:rsidRPr="00A8536B">
        <w:t>GIBANJE TROŠARINSKIH IZDELKOV</w:t>
      </w:r>
      <w:r w:rsidR="008F5B73" w:rsidRPr="00A8536B">
        <w:t>,</w:t>
      </w:r>
      <w:r w:rsidRPr="00A8536B">
        <w:t xml:space="preserve"> SPROŠČENI</w:t>
      </w:r>
      <w:r w:rsidR="0002312E" w:rsidRPr="00A8536B">
        <w:t>H</w:t>
      </w:r>
      <w:r w:rsidRPr="00A8536B">
        <w:t xml:space="preserve"> V PORABO</w:t>
      </w:r>
    </w:p>
    <w:p w14:paraId="104C5929" w14:textId="77777777" w:rsidR="00900981" w:rsidRPr="00A8536B" w:rsidRDefault="00BB2D84" w:rsidP="00BB2D84">
      <w:pPr>
        <w:pStyle w:val="Heading2"/>
      </w:pPr>
      <w:bookmarkStart w:id="34" w:name="_Ref420924197"/>
      <w:r>
        <w:t xml:space="preserve">28. </w:t>
      </w:r>
      <w:r w:rsidR="00900981" w:rsidRPr="00A8536B">
        <w:t>člen</w:t>
      </w:r>
      <w:bookmarkEnd w:id="34"/>
    </w:p>
    <w:p w14:paraId="104C592A" w14:textId="77777777" w:rsidR="00900981" w:rsidRPr="00A8536B" w:rsidRDefault="00900981" w:rsidP="00BB2D84">
      <w:pPr>
        <w:pStyle w:val="Heading2"/>
        <w:rPr>
          <w:lang w:eastAsia="sl-SI"/>
        </w:rPr>
      </w:pPr>
      <w:r w:rsidRPr="00A8536B">
        <w:rPr>
          <w:lang w:eastAsia="sl-SI"/>
        </w:rPr>
        <w:t>(gibanje</w:t>
      </w:r>
      <w:r w:rsidR="008D45E9" w:rsidRPr="00A8536B">
        <w:rPr>
          <w:lang w:eastAsia="sl-SI"/>
        </w:rPr>
        <w:t xml:space="preserve"> </w:t>
      </w:r>
      <w:r w:rsidRPr="00A8536B">
        <w:rPr>
          <w:lang w:eastAsia="sl-SI"/>
        </w:rPr>
        <w:t>trošarinskih izdelkov</w:t>
      </w:r>
      <w:r w:rsidR="00C6095C" w:rsidRPr="00A8536B">
        <w:rPr>
          <w:lang w:eastAsia="sl-SI"/>
        </w:rPr>
        <w:t>,</w:t>
      </w:r>
      <w:r w:rsidR="00DB5FB3" w:rsidRPr="00A8536B">
        <w:rPr>
          <w:lang w:eastAsia="sl-SI"/>
        </w:rPr>
        <w:t xml:space="preserve"> </w:t>
      </w:r>
      <w:r w:rsidR="00CB581A" w:rsidRPr="00A8536B">
        <w:rPr>
          <w:lang w:eastAsia="sl-SI"/>
        </w:rPr>
        <w:t xml:space="preserve">sproščenih v porabo, </w:t>
      </w:r>
      <w:r w:rsidR="00DB5FB3" w:rsidRPr="00A8536B">
        <w:rPr>
          <w:lang w:eastAsia="sl-SI"/>
        </w:rPr>
        <w:t>med državami članicami</w:t>
      </w:r>
      <w:r w:rsidRPr="00A8536B">
        <w:rPr>
          <w:lang w:eastAsia="sl-SI"/>
        </w:rPr>
        <w:t>)</w:t>
      </w:r>
    </w:p>
    <w:p w14:paraId="104C592B" w14:textId="77777777" w:rsidR="00B24302" w:rsidRDefault="00FF3D58" w:rsidP="00D651CC">
      <w:pPr>
        <w:pStyle w:val="Alineazaodstavkom"/>
        <w:keepNext w:val="0"/>
        <w:keepLines w:val="0"/>
        <w:widowControl w:val="0"/>
        <w:spacing w:line="260" w:lineRule="exact"/>
        <w:rPr>
          <w:rFonts w:eastAsia="Calibri"/>
          <w:sz w:val="20"/>
          <w:lang w:eastAsia="sl-SI"/>
        </w:rPr>
      </w:pPr>
      <w:r w:rsidRPr="00A8536B">
        <w:rPr>
          <w:rFonts w:cs="Arial"/>
          <w:sz w:val="20"/>
          <w:szCs w:val="20"/>
          <w:lang w:eastAsia="sl-SI"/>
        </w:rPr>
        <w:tab/>
      </w:r>
      <w:r w:rsidR="009335D4" w:rsidRPr="00A8536B">
        <w:rPr>
          <w:rFonts w:cs="Arial"/>
          <w:sz w:val="20"/>
          <w:szCs w:val="20"/>
          <w:lang w:eastAsia="sl-SI"/>
        </w:rPr>
        <w:t xml:space="preserve">Za </w:t>
      </w:r>
      <w:r w:rsidR="009335D4" w:rsidRPr="00A8536B">
        <w:rPr>
          <w:rFonts w:eastAsia="Calibri"/>
          <w:sz w:val="20"/>
          <w:lang w:eastAsia="sl-SI"/>
        </w:rPr>
        <w:t>gibanje trošarinskih izdelkov, sproščenih v porabo, se šteje vsako gibanje med Slovenijo in drug</w:t>
      </w:r>
      <w:r w:rsidR="00BC7DBC" w:rsidRPr="00A8536B">
        <w:rPr>
          <w:rFonts w:eastAsia="Calibri"/>
          <w:sz w:val="20"/>
          <w:lang w:eastAsia="sl-SI"/>
        </w:rPr>
        <w:t xml:space="preserve">imi </w:t>
      </w:r>
      <w:r w:rsidR="009335D4" w:rsidRPr="00A8536B">
        <w:rPr>
          <w:rFonts w:eastAsia="Calibri"/>
          <w:sz w:val="20"/>
          <w:lang w:eastAsia="sl-SI"/>
        </w:rPr>
        <w:t>držav</w:t>
      </w:r>
      <w:r w:rsidR="00BC7DBC" w:rsidRPr="00A8536B">
        <w:rPr>
          <w:rFonts w:eastAsia="Calibri"/>
          <w:sz w:val="20"/>
          <w:lang w:eastAsia="sl-SI"/>
        </w:rPr>
        <w:t xml:space="preserve">ami </w:t>
      </w:r>
      <w:r w:rsidR="009335D4" w:rsidRPr="00A8536B">
        <w:rPr>
          <w:rFonts w:eastAsia="Calibri"/>
          <w:sz w:val="20"/>
          <w:lang w:eastAsia="sl-SI"/>
        </w:rPr>
        <w:t>članic</w:t>
      </w:r>
      <w:r w:rsidR="00BC7DBC" w:rsidRPr="00A8536B">
        <w:rPr>
          <w:rFonts w:eastAsia="Calibri"/>
          <w:sz w:val="20"/>
          <w:lang w:eastAsia="sl-SI"/>
        </w:rPr>
        <w:t>ami</w:t>
      </w:r>
      <w:r w:rsidR="001F223A" w:rsidRPr="00A8536B">
        <w:rPr>
          <w:rFonts w:eastAsia="Calibri"/>
          <w:sz w:val="20"/>
          <w:lang w:eastAsia="sl-SI"/>
        </w:rPr>
        <w:t xml:space="preserve"> </w:t>
      </w:r>
      <w:r w:rsidR="002F7BD4" w:rsidRPr="00A8536B">
        <w:rPr>
          <w:rFonts w:eastAsia="Calibri"/>
          <w:sz w:val="20"/>
          <w:lang w:eastAsia="sl-SI"/>
        </w:rPr>
        <w:t xml:space="preserve">za trošarinske izdelke, </w:t>
      </w:r>
      <w:r w:rsidR="007D1E04" w:rsidRPr="00A8536B">
        <w:rPr>
          <w:rFonts w:eastAsia="Calibri"/>
          <w:sz w:val="20"/>
          <w:lang w:eastAsia="sl-SI"/>
        </w:rPr>
        <w:t>ki</w:t>
      </w:r>
      <w:r w:rsidR="001F223A" w:rsidRPr="00A8536B">
        <w:rPr>
          <w:rFonts w:eastAsia="Calibri"/>
          <w:sz w:val="20"/>
          <w:lang w:eastAsia="sl-SI"/>
        </w:rPr>
        <w:t xml:space="preserve"> so bili v Sloveniji oziroma </w:t>
      </w:r>
      <w:r w:rsidR="009335D4" w:rsidRPr="00A8536B">
        <w:rPr>
          <w:rFonts w:eastAsia="Calibri"/>
          <w:sz w:val="20"/>
          <w:lang w:eastAsia="sl-SI"/>
        </w:rPr>
        <w:t>drugi državi članici sproščeni v porabo</w:t>
      </w:r>
      <w:r w:rsidR="00610934" w:rsidRPr="00A8536B">
        <w:rPr>
          <w:rFonts w:eastAsia="Calibri"/>
          <w:sz w:val="20"/>
          <w:lang w:eastAsia="sl-SI"/>
        </w:rPr>
        <w:t xml:space="preserve"> in zanje nastane</w:t>
      </w:r>
      <w:r w:rsidR="001F223A" w:rsidRPr="00A8536B">
        <w:rPr>
          <w:rFonts w:eastAsia="Calibri"/>
          <w:sz w:val="20"/>
          <w:lang w:eastAsia="sl-SI"/>
        </w:rPr>
        <w:t xml:space="preserve"> obveznost za obračun trošarine </w:t>
      </w:r>
      <w:r w:rsidR="007D1E04" w:rsidRPr="00A8536B">
        <w:rPr>
          <w:rFonts w:eastAsia="Calibri"/>
          <w:sz w:val="20"/>
          <w:lang w:eastAsia="sl-SI"/>
        </w:rPr>
        <w:t xml:space="preserve">tudi </w:t>
      </w:r>
      <w:r w:rsidR="001F223A" w:rsidRPr="00A8536B">
        <w:rPr>
          <w:rFonts w:eastAsia="Calibri"/>
          <w:sz w:val="20"/>
          <w:lang w:eastAsia="sl-SI"/>
        </w:rPr>
        <w:t>v drugi državi članici oziroma Sloveniji</w:t>
      </w:r>
      <w:r w:rsidR="009335D4" w:rsidRPr="00A8536B">
        <w:rPr>
          <w:rFonts w:eastAsia="Calibri"/>
          <w:sz w:val="20"/>
          <w:lang w:eastAsia="sl-SI"/>
        </w:rPr>
        <w:t xml:space="preserve">. </w:t>
      </w:r>
    </w:p>
    <w:p w14:paraId="104C592C" w14:textId="77777777" w:rsidR="002E7458" w:rsidRPr="00A8536B" w:rsidRDefault="00BB2D84" w:rsidP="00BB2D84">
      <w:pPr>
        <w:pStyle w:val="Heading2"/>
      </w:pPr>
      <w:bookmarkStart w:id="35" w:name="_Ref420919542"/>
      <w:r>
        <w:t xml:space="preserve">29. </w:t>
      </w:r>
      <w:r w:rsidR="002E7458" w:rsidRPr="00A8536B">
        <w:t>člen</w:t>
      </w:r>
      <w:bookmarkEnd w:id="35"/>
    </w:p>
    <w:p w14:paraId="104C592D" w14:textId="77777777" w:rsidR="002E7458" w:rsidRPr="00A8536B" w:rsidRDefault="002E7458" w:rsidP="00BB2D84">
      <w:pPr>
        <w:pStyle w:val="Heading2"/>
        <w:rPr>
          <w:lang w:eastAsia="sl-SI"/>
        </w:rPr>
      </w:pPr>
      <w:r w:rsidRPr="00A8536B">
        <w:rPr>
          <w:lang w:eastAsia="sl-SI"/>
        </w:rPr>
        <w:t>(prejem in odprema trošarinskih izdelkov</w:t>
      </w:r>
      <w:r w:rsidR="00D85ABB" w:rsidRPr="00A8536B">
        <w:rPr>
          <w:lang w:eastAsia="sl-SI"/>
        </w:rPr>
        <w:t>, sproščenih v porabo</w:t>
      </w:r>
      <w:r w:rsidR="00930D43" w:rsidRPr="00A8536B">
        <w:rPr>
          <w:lang w:eastAsia="sl-SI"/>
        </w:rPr>
        <w:t>,</w:t>
      </w:r>
      <w:r w:rsidR="00D85ABB" w:rsidRPr="00A8536B">
        <w:rPr>
          <w:lang w:eastAsia="sl-SI"/>
        </w:rPr>
        <w:t xml:space="preserve"> v komercialne namene</w:t>
      </w:r>
      <w:r w:rsidRPr="00A8536B">
        <w:rPr>
          <w:lang w:eastAsia="sl-SI"/>
        </w:rPr>
        <w:t>)</w:t>
      </w:r>
    </w:p>
    <w:p w14:paraId="104C592E" w14:textId="77777777" w:rsidR="00900981" w:rsidRPr="00A8536B" w:rsidRDefault="007D1E04"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 </w:t>
      </w:r>
      <w:r w:rsidR="00900981" w:rsidRPr="00A8536B">
        <w:rPr>
          <w:rFonts w:ascii="Arial" w:eastAsia="Times New Roman" w:hAnsi="Arial" w:cs="Arial"/>
          <w:sz w:val="20"/>
          <w:szCs w:val="20"/>
          <w:lang w:eastAsia="sl-SI"/>
        </w:rPr>
        <w:t>(</w:t>
      </w:r>
      <w:r w:rsidR="00D85ABB" w:rsidRPr="00A8536B">
        <w:rPr>
          <w:rFonts w:ascii="Arial" w:eastAsia="Times New Roman" w:hAnsi="Arial" w:cs="Arial"/>
          <w:sz w:val="20"/>
          <w:szCs w:val="20"/>
          <w:lang w:eastAsia="sl-SI"/>
        </w:rPr>
        <w:t>1</w:t>
      </w:r>
      <w:r w:rsidR="00900981" w:rsidRPr="00A8536B">
        <w:rPr>
          <w:rFonts w:ascii="Arial" w:eastAsia="Times New Roman" w:hAnsi="Arial"/>
          <w:sz w:val="20"/>
          <w:lang w:eastAsia="sl-SI"/>
        </w:rPr>
        <w:t xml:space="preserve">) </w:t>
      </w:r>
      <w:r w:rsidR="00FF3D58" w:rsidRPr="00A8536B">
        <w:rPr>
          <w:rFonts w:ascii="Arial" w:eastAsia="Times New Roman" w:hAnsi="Arial"/>
          <w:sz w:val="20"/>
          <w:lang w:eastAsia="sl-SI"/>
        </w:rPr>
        <w:tab/>
      </w:r>
      <w:r w:rsidR="00900981" w:rsidRPr="00A8536B">
        <w:rPr>
          <w:rFonts w:ascii="Arial" w:eastAsia="Times New Roman" w:hAnsi="Arial" w:cs="Arial"/>
          <w:sz w:val="20"/>
          <w:szCs w:val="20"/>
          <w:lang w:eastAsia="sl-SI"/>
        </w:rPr>
        <w:t xml:space="preserve">Če se v Slovenijo dobavljajo trošarinski izdelki, ki so bili sproščeni v porabo v drugi državi članici, in nastane obveznost za obračun trošarine v Sloveniji, pošiljko spremlja spremni dokument, ki ga pošiljatelj izda v skladu z zakonodajo države članice, iz katere so trošarinski izdelki </w:t>
      </w:r>
      <w:proofErr w:type="spellStart"/>
      <w:r w:rsidR="006A5BB9" w:rsidRPr="00A8536B">
        <w:rPr>
          <w:rFonts w:ascii="Arial" w:eastAsia="Times New Roman" w:hAnsi="Arial" w:cs="Arial"/>
          <w:sz w:val="20"/>
          <w:szCs w:val="20"/>
          <w:lang w:eastAsia="sl-SI"/>
        </w:rPr>
        <w:t>odpremljeni</w:t>
      </w:r>
      <w:proofErr w:type="spellEnd"/>
      <w:r w:rsidR="00900981" w:rsidRPr="00A8536B">
        <w:rPr>
          <w:rFonts w:ascii="Arial" w:eastAsia="Times New Roman" w:hAnsi="Arial" w:cs="Arial"/>
          <w:sz w:val="20"/>
          <w:szCs w:val="20"/>
          <w:lang w:eastAsia="sl-SI"/>
        </w:rPr>
        <w:t>. Prejemnik trošarinskih izdelkov</w:t>
      </w:r>
      <w:r w:rsidR="008D45E9" w:rsidRPr="00A8536B">
        <w:rPr>
          <w:rFonts w:ascii="Arial" w:eastAsia="Times New Roman" w:hAnsi="Arial" w:cs="Arial"/>
          <w:sz w:val="20"/>
          <w:szCs w:val="20"/>
          <w:lang w:eastAsia="sl-SI"/>
        </w:rPr>
        <w:t xml:space="preserve"> </w:t>
      </w:r>
      <w:r w:rsidR="00900981" w:rsidRPr="00A8536B">
        <w:rPr>
          <w:rFonts w:ascii="Arial" w:eastAsia="Times New Roman" w:hAnsi="Arial" w:cs="Arial"/>
          <w:sz w:val="20"/>
          <w:szCs w:val="20"/>
          <w:lang w:eastAsia="sl-SI"/>
        </w:rPr>
        <w:t xml:space="preserve">oziroma oseba, ki </w:t>
      </w:r>
      <w:r w:rsidR="009D29AE" w:rsidRPr="00A8536B">
        <w:rPr>
          <w:rFonts w:ascii="Arial" w:eastAsia="Times New Roman" w:hAnsi="Arial" w:cs="Arial"/>
          <w:sz w:val="20"/>
          <w:szCs w:val="20"/>
          <w:lang w:eastAsia="sl-SI"/>
        </w:rPr>
        <w:t xml:space="preserve">je </w:t>
      </w:r>
      <w:r w:rsidR="000B3D41" w:rsidRPr="00A8536B">
        <w:rPr>
          <w:rFonts w:ascii="Arial" w:eastAsia="Times New Roman" w:hAnsi="Arial" w:cs="Arial"/>
          <w:sz w:val="20"/>
          <w:szCs w:val="20"/>
          <w:lang w:eastAsia="sl-SI"/>
        </w:rPr>
        <w:t>plač</w:t>
      </w:r>
      <w:r w:rsidR="009D29AE" w:rsidRPr="00A8536B">
        <w:rPr>
          <w:rFonts w:ascii="Arial" w:eastAsia="Times New Roman" w:hAnsi="Arial" w:cs="Arial"/>
          <w:sz w:val="20"/>
          <w:szCs w:val="20"/>
          <w:lang w:eastAsia="sl-SI"/>
        </w:rPr>
        <w:t>nik</w:t>
      </w:r>
      <w:r w:rsidR="000B3D41" w:rsidRPr="00A8536B">
        <w:rPr>
          <w:rFonts w:ascii="Arial" w:eastAsia="Times New Roman" w:hAnsi="Arial" w:cs="Arial"/>
          <w:sz w:val="20"/>
          <w:szCs w:val="20"/>
          <w:lang w:eastAsia="sl-SI"/>
        </w:rPr>
        <w:t xml:space="preserve"> trošarin</w:t>
      </w:r>
      <w:r w:rsidR="009D29AE" w:rsidRPr="00A8536B">
        <w:rPr>
          <w:rFonts w:ascii="Arial" w:eastAsia="Times New Roman" w:hAnsi="Arial" w:cs="Arial"/>
          <w:sz w:val="20"/>
          <w:szCs w:val="20"/>
          <w:lang w:eastAsia="sl-SI"/>
        </w:rPr>
        <w:t>e</w:t>
      </w:r>
      <w:r w:rsidR="000B3D41" w:rsidRPr="00A8536B">
        <w:rPr>
          <w:rFonts w:ascii="Arial" w:eastAsia="Times New Roman" w:hAnsi="Arial" w:cs="Arial"/>
          <w:sz w:val="20"/>
          <w:szCs w:val="20"/>
          <w:lang w:eastAsia="sl-SI"/>
        </w:rPr>
        <w:t xml:space="preserve"> </w:t>
      </w:r>
      <w:r w:rsidR="00900981" w:rsidRPr="00A8536B">
        <w:rPr>
          <w:rFonts w:ascii="Arial" w:eastAsia="Times New Roman" w:hAnsi="Arial" w:cs="Arial"/>
          <w:sz w:val="20"/>
          <w:szCs w:val="20"/>
          <w:lang w:eastAsia="sl-SI"/>
        </w:rPr>
        <w:t>v Sloveniji, izpolni naslednje zahteve:</w:t>
      </w:r>
    </w:p>
    <w:p w14:paraId="104C592F" w14:textId="77777777" w:rsidR="00A44F37" w:rsidRPr="00A8536B" w:rsidRDefault="00A44F37" w:rsidP="00154A6C">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sz w:val="20"/>
          <w:lang w:eastAsia="sl-SI"/>
        </w:rPr>
        <w:t xml:space="preserve">- davčnemu organu </w:t>
      </w:r>
      <w:r w:rsidR="004F654B">
        <w:rPr>
          <w:rFonts w:ascii="Arial" w:eastAsia="Times New Roman" w:hAnsi="Arial"/>
          <w:sz w:val="20"/>
          <w:lang w:eastAsia="sl-SI"/>
        </w:rPr>
        <w:t xml:space="preserve">pred predvideno odpremo </w:t>
      </w:r>
      <w:r w:rsidR="004F654B" w:rsidRPr="00A8536B">
        <w:rPr>
          <w:rFonts w:ascii="Arial" w:eastAsia="Times New Roman" w:hAnsi="Arial"/>
          <w:sz w:val="20"/>
          <w:lang w:eastAsia="sl-SI"/>
        </w:rPr>
        <w:t xml:space="preserve">trošarinskih izdelkov iz druge države članice </w:t>
      </w:r>
      <w:r w:rsidR="00E62F70" w:rsidRPr="00A8536B">
        <w:rPr>
          <w:rFonts w:ascii="Arial" w:eastAsia="Times New Roman" w:hAnsi="Arial"/>
          <w:sz w:val="20"/>
          <w:lang w:eastAsia="sl-SI"/>
        </w:rPr>
        <w:t xml:space="preserve">napove </w:t>
      </w:r>
      <w:r w:rsidRPr="00A8536B">
        <w:rPr>
          <w:rFonts w:ascii="Arial" w:eastAsia="Times New Roman" w:hAnsi="Arial"/>
          <w:sz w:val="20"/>
          <w:lang w:eastAsia="sl-SI"/>
        </w:rPr>
        <w:t xml:space="preserve">prejem pošiljke </w:t>
      </w:r>
      <w:r w:rsidR="00E62F70" w:rsidRPr="00A8536B">
        <w:rPr>
          <w:rFonts w:ascii="Arial" w:eastAsia="Times New Roman" w:hAnsi="Arial"/>
          <w:sz w:val="20"/>
          <w:lang w:eastAsia="sl-SI"/>
        </w:rPr>
        <w:t xml:space="preserve">trošarinskih izdelkov </w:t>
      </w:r>
      <w:r w:rsidRPr="00A8536B">
        <w:rPr>
          <w:rFonts w:ascii="Arial" w:eastAsia="Times New Roman" w:hAnsi="Arial"/>
          <w:sz w:val="20"/>
          <w:lang w:eastAsia="sl-SI"/>
        </w:rPr>
        <w:t xml:space="preserve">in predloži instrument zavarovanja plačila trošarine v skladu </w:t>
      </w:r>
      <w:r w:rsidR="00436704">
        <w:rPr>
          <w:rFonts w:ascii="Arial" w:eastAsia="Times New Roman" w:hAnsi="Arial"/>
          <w:sz w:val="20"/>
          <w:lang w:eastAsia="sl-SI"/>
        </w:rPr>
        <w:t>z</w:t>
      </w:r>
      <w:r w:rsidRPr="00A8536B">
        <w:rPr>
          <w:rFonts w:ascii="Arial" w:eastAsia="Times New Roman" w:hAnsi="Arial"/>
          <w:sz w:val="20"/>
          <w:lang w:eastAsia="sl-SI"/>
        </w:rPr>
        <w:t xml:space="preserve"> </w:t>
      </w:r>
      <w:r w:rsidR="000772D2">
        <w:rPr>
          <w:rFonts w:ascii="Arial" w:eastAsia="Times New Roman" w:hAnsi="Arial"/>
          <w:sz w:val="20"/>
          <w:lang w:eastAsia="sl-SI"/>
        </w:rPr>
        <w:t>59.</w:t>
      </w:r>
      <w:r w:rsidRPr="00A8536B">
        <w:rPr>
          <w:rFonts w:ascii="Arial" w:eastAsia="Times New Roman" w:hAnsi="Arial"/>
          <w:sz w:val="20"/>
          <w:lang w:eastAsia="sl-SI"/>
        </w:rPr>
        <w:t xml:space="preserve"> členom tega zakona,   </w:t>
      </w:r>
    </w:p>
    <w:p w14:paraId="104C5930" w14:textId="77777777" w:rsidR="00A44F37" w:rsidRPr="00A8536B" w:rsidRDefault="00A44F37" w:rsidP="00154A6C">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sz w:val="20"/>
          <w:lang w:eastAsia="sl-SI"/>
        </w:rPr>
        <w:t xml:space="preserve">- plača trošarino v skladu z drugim odstavkom </w:t>
      </w:r>
      <w:r w:rsidR="000772D2">
        <w:rPr>
          <w:rFonts w:ascii="Arial" w:eastAsia="Times New Roman" w:hAnsi="Arial"/>
          <w:sz w:val="20"/>
          <w:lang w:eastAsia="sl-SI"/>
        </w:rPr>
        <w:t>13.</w:t>
      </w:r>
      <w:r w:rsidR="007B2953">
        <w:rPr>
          <w:rFonts w:ascii="Arial" w:eastAsia="Times New Roman" w:hAnsi="Arial"/>
          <w:sz w:val="20"/>
          <w:lang w:eastAsia="sl-SI"/>
        </w:rPr>
        <w:t xml:space="preserve"> člena tega zakona in</w:t>
      </w:r>
    </w:p>
    <w:p w14:paraId="104C5931" w14:textId="77777777" w:rsidR="00900981" w:rsidRPr="00A8536B" w:rsidRDefault="00D4257A" w:rsidP="00154A6C">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sz w:val="20"/>
          <w:lang w:eastAsia="sl-SI"/>
        </w:rPr>
        <w:t xml:space="preserve">- </w:t>
      </w:r>
      <w:r w:rsidR="00900981" w:rsidRPr="00A8536B">
        <w:rPr>
          <w:rFonts w:ascii="Arial" w:eastAsia="Times New Roman" w:hAnsi="Arial"/>
          <w:sz w:val="20"/>
          <w:lang w:eastAsia="sl-SI"/>
        </w:rPr>
        <w:t xml:space="preserve">omogoči, da </w:t>
      </w:r>
      <w:r w:rsidRPr="00A8536B">
        <w:rPr>
          <w:rFonts w:ascii="Arial" w:eastAsia="Times New Roman" w:hAnsi="Arial"/>
          <w:sz w:val="20"/>
          <w:lang w:eastAsia="sl-SI"/>
        </w:rPr>
        <w:t xml:space="preserve">davčni </w:t>
      </w:r>
      <w:r w:rsidR="00900981" w:rsidRPr="00A8536B">
        <w:rPr>
          <w:rFonts w:ascii="Arial" w:eastAsia="Times New Roman" w:hAnsi="Arial"/>
          <w:sz w:val="20"/>
          <w:lang w:eastAsia="sl-SI"/>
        </w:rPr>
        <w:t xml:space="preserve">organ preveri </w:t>
      </w:r>
      <w:r w:rsidR="00375980" w:rsidRPr="00A8536B">
        <w:rPr>
          <w:rFonts w:ascii="Arial" w:eastAsia="Times New Roman" w:hAnsi="Arial"/>
          <w:sz w:val="20"/>
          <w:lang w:eastAsia="sl-SI"/>
        </w:rPr>
        <w:t>prejem</w:t>
      </w:r>
      <w:r w:rsidR="00900981" w:rsidRPr="00A8536B">
        <w:rPr>
          <w:rFonts w:ascii="Arial" w:eastAsia="Times New Roman" w:hAnsi="Arial"/>
          <w:sz w:val="20"/>
          <w:lang w:eastAsia="sl-SI"/>
        </w:rPr>
        <w:t xml:space="preserve"> trošarinskih izdelkov in plačilo trošarine.</w:t>
      </w:r>
    </w:p>
    <w:p w14:paraId="104C5932" w14:textId="77777777" w:rsidR="00900981" w:rsidRPr="00A8536B" w:rsidDel="006D4A0E" w:rsidRDefault="00900981"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933" w14:textId="77777777" w:rsidR="00900981" w:rsidRPr="00A8536B" w:rsidRDefault="00900981"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D85ABB" w:rsidRPr="00A8536B">
        <w:rPr>
          <w:rFonts w:ascii="Arial" w:eastAsia="Times New Roman" w:hAnsi="Arial" w:cs="Arial"/>
          <w:sz w:val="20"/>
          <w:szCs w:val="20"/>
          <w:lang w:eastAsia="sl-SI"/>
        </w:rPr>
        <w:t>2</w:t>
      </w:r>
      <w:r w:rsidRPr="00A8536B">
        <w:rPr>
          <w:rFonts w:ascii="Arial" w:eastAsia="Times New Roman" w:hAnsi="Arial" w:cs="Arial"/>
          <w:sz w:val="20"/>
          <w:szCs w:val="20"/>
          <w:lang w:eastAsia="sl-SI"/>
        </w:rPr>
        <w:t xml:space="preserve">) </w:t>
      </w:r>
      <w:r w:rsidR="00FF3D58"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 xml:space="preserve">Če se v drugo državo članico pošiljajo trošarinski izdelki, ki so bili sproščeni v porabo v Sloveniji, in nastane obveznost za obračun trošarine v namembni državi članici, pošiljatelj </w:t>
      </w:r>
      <w:r w:rsidR="009C2D82" w:rsidRPr="00A8536B">
        <w:rPr>
          <w:rFonts w:ascii="Arial" w:eastAsia="Times New Roman" w:hAnsi="Arial" w:cs="Arial"/>
          <w:sz w:val="20"/>
          <w:szCs w:val="20"/>
          <w:lang w:eastAsia="sl-SI"/>
        </w:rPr>
        <w:t xml:space="preserve">davčnemu organu napove odpremo pošiljke pred predvideno odpremo trošarinskih izdelkov in </w:t>
      </w:r>
      <w:r w:rsidRPr="00A8536B">
        <w:rPr>
          <w:rFonts w:ascii="Arial" w:eastAsia="Times New Roman" w:hAnsi="Arial" w:cs="Arial"/>
          <w:sz w:val="20"/>
          <w:szCs w:val="20"/>
          <w:lang w:eastAsia="sl-SI"/>
        </w:rPr>
        <w:t>za pošiljko izda</w:t>
      </w:r>
      <w:r w:rsidR="00D4257A" w:rsidRPr="00A8536B">
        <w:rPr>
          <w:rFonts w:ascii="Arial" w:eastAsia="Times New Roman" w:hAnsi="Arial" w:cs="Arial"/>
          <w:sz w:val="20"/>
          <w:szCs w:val="20"/>
          <w:lang w:eastAsia="sl-SI"/>
        </w:rPr>
        <w:t xml:space="preserve"> poenostavljeni trošarinski dokument</w:t>
      </w:r>
      <w:r w:rsidR="00A44F37" w:rsidRPr="00A8536B">
        <w:rPr>
          <w:rFonts w:ascii="Arial" w:eastAsia="Times New Roman" w:hAnsi="Arial" w:cs="Arial"/>
          <w:sz w:val="20"/>
          <w:szCs w:val="20"/>
          <w:lang w:eastAsia="sl-SI"/>
        </w:rPr>
        <w:t xml:space="preserve"> v skladu s </w:t>
      </w:r>
      <w:r w:rsidR="000772D2">
        <w:rPr>
          <w:rFonts w:ascii="Arial" w:eastAsia="Times New Roman" w:hAnsi="Arial" w:cs="Arial"/>
          <w:sz w:val="20"/>
          <w:szCs w:val="20"/>
          <w:lang w:eastAsia="sl-SI"/>
        </w:rPr>
        <w:t>33.</w:t>
      </w:r>
      <w:r w:rsidR="00A44F37" w:rsidRPr="00A8536B">
        <w:rPr>
          <w:rFonts w:ascii="Arial" w:eastAsia="Times New Roman" w:hAnsi="Arial" w:cs="Arial"/>
          <w:sz w:val="20"/>
          <w:szCs w:val="20"/>
          <w:lang w:eastAsia="sl-SI"/>
        </w:rPr>
        <w:t xml:space="preserve"> členom tega zakona</w:t>
      </w:r>
      <w:r w:rsidRPr="00A8536B">
        <w:rPr>
          <w:rFonts w:ascii="Arial" w:eastAsia="Times New Roman" w:hAnsi="Arial" w:cs="Arial"/>
          <w:sz w:val="20"/>
          <w:szCs w:val="20"/>
          <w:lang w:eastAsia="sl-SI"/>
        </w:rPr>
        <w:t xml:space="preserve">. </w:t>
      </w:r>
    </w:p>
    <w:p w14:paraId="104C5934" w14:textId="77777777" w:rsidR="00083CB2" w:rsidRPr="00A8536B" w:rsidRDefault="00083CB2" w:rsidP="00D651CC">
      <w:pPr>
        <w:pStyle w:val="Alineazaodstavkom"/>
        <w:keepNext w:val="0"/>
        <w:keepLines w:val="0"/>
        <w:widowControl w:val="0"/>
        <w:spacing w:line="260" w:lineRule="exact"/>
        <w:rPr>
          <w:rFonts w:cs="Arial"/>
          <w:sz w:val="20"/>
          <w:szCs w:val="20"/>
          <w:lang w:eastAsia="sl-SI"/>
        </w:rPr>
      </w:pPr>
    </w:p>
    <w:p w14:paraId="104C5935" w14:textId="77777777" w:rsidR="00F227B7" w:rsidRPr="00A8536B" w:rsidRDefault="00900981"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D85ABB" w:rsidRPr="00A8536B">
        <w:rPr>
          <w:rFonts w:ascii="Arial" w:eastAsia="Times New Roman" w:hAnsi="Arial" w:cs="Arial"/>
          <w:sz w:val="20"/>
          <w:szCs w:val="20"/>
          <w:lang w:eastAsia="sl-SI"/>
        </w:rPr>
        <w:t>3</w:t>
      </w:r>
      <w:r w:rsidRPr="00A8536B">
        <w:rPr>
          <w:rFonts w:ascii="Arial" w:eastAsia="Times New Roman" w:hAnsi="Arial" w:cs="Arial"/>
          <w:sz w:val="20"/>
          <w:szCs w:val="20"/>
          <w:lang w:eastAsia="sl-SI"/>
        </w:rPr>
        <w:t xml:space="preserve">) </w:t>
      </w:r>
      <w:r w:rsidR="00FF3D58"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Če se trošarinski izdelki, ki so že sproščeni v porabo v Sloveniji, pošiljajo iz enega v drug kraj v Sloveniji prek</w:t>
      </w:r>
      <w:r w:rsidR="00DD55F0" w:rsidRPr="00A8536B">
        <w:rPr>
          <w:rFonts w:ascii="Arial" w:eastAsia="Times New Roman" w:hAnsi="Arial" w:cs="Arial"/>
          <w:sz w:val="20"/>
          <w:szCs w:val="20"/>
          <w:lang w:eastAsia="sl-SI"/>
        </w:rPr>
        <w:t>o</w:t>
      </w:r>
      <w:r w:rsidRPr="00A8536B">
        <w:rPr>
          <w:rFonts w:ascii="Arial" w:eastAsia="Times New Roman" w:hAnsi="Arial" w:cs="Arial"/>
          <w:sz w:val="20"/>
          <w:szCs w:val="20"/>
          <w:lang w:eastAsia="sl-SI"/>
        </w:rPr>
        <w:t xml:space="preserve"> ozemlja druge države članice, pošiljatelj </w:t>
      </w:r>
      <w:r w:rsidR="00DD55F0" w:rsidRPr="00A8536B">
        <w:rPr>
          <w:rFonts w:ascii="Arial" w:eastAsia="Times New Roman" w:hAnsi="Arial" w:cs="Arial"/>
          <w:sz w:val="20"/>
          <w:szCs w:val="20"/>
          <w:lang w:eastAsia="sl-SI"/>
        </w:rPr>
        <w:t xml:space="preserve">pred odpremo </w:t>
      </w:r>
      <w:r w:rsidR="008860B0" w:rsidRPr="00A8536B">
        <w:rPr>
          <w:rFonts w:ascii="Arial" w:eastAsia="Times New Roman" w:hAnsi="Arial" w:cs="Arial"/>
          <w:sz w:val="20"/>
          <w:szCs w:val="20"/>
          <w:lang w:eastAsia="sl-SI"/>
        </w:rPr>
        <w:t>davčnemu organu napove gibanje pošiljke</w:t>
      </w:r>
      <w:r w:rsidR="00073F40" w:rsidRPr="00A8536B">
        <w:rPr>
          <w:rFonts w:ascii="Arial" w:eastAsia="Times New Roman" w:hAnsi="Arial" w:cs="Arial"/>
          <w:sz w:val="20"/>
          <w:szCs w:val="20"/>
          <w:lang w:eastAsia="sl-SI"/>
        </w:rPr>
        <w:t xml:space="preserve"> po vnaprej določeni poti ter</w:t>
      </w:r>
      <w:r w:rsidR="008860B0"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izda</w:t>
      </w:r>
      <w:r w:rsidR="00023766" w:rsidRPr="00A8536B">
        <w:rPr>
          <w:rFonts w:ascii="Arial" w:eastAsia="Times New Roman" w:hAnsi="Arial" w:cs="Arial"/>
          <w:sz w:val="20"/>
          <w:szCs w:val="20"/>
          <w:lang w:eastAsia="sl-SI"/>
        </w:rPr>
        <w:t xml:space="preserve"> poenostavljeni trošarinski dokument</w:t>
      </w:r>
      <w:r w:rsidR="00073F40" w:rsidRPr="00A8536B">
        <w:rPr>
          <w:rFonts w:ascii="Arial" w:eastAsia="Times New Roman" w:hAnsi="Arial" w:cs="Arial"/>
          <w:sz w:val="20"/>
          <w:szCs w:val="20"/>
          <w:lang w:eastAsia="sl-SI"/>
        </w:rPr>
        <w:t>, ki bo spremljal pošiljko trošarinskih izdelkov.</w:t>
      </w:r>
      <w:r w:rsidRPr="00A8536B">
        <w:rPr>
          <w:rFonts w:ascii="Arial" w:eastAsia="Times New Roman" w:hAnsi="Arial" w:cs="Arial"/>
          <w:sz w:val="20"/>
          <w:szCs w:val="20"/>
          <w:lang w:eastAsia="sl-SI"/>
        </w:rPr>
        <w:t xml:space="preserve"> </w:t>
      </w:r>
      <w:r w:rsidR="003A241A" w:rsidRPr="00A8536B">
        <w:rPr>
          <w:rFonts w:ascii="Arial" w:eastAsia="Times New Roman" w:hAnsi="Arial" w:cs="Arial"/>
          <w:sz w:val="20"/>
          <w:szCs w:val="20"/>
          <w:lang w:eastAsia="sl-SI"/>
        </w:rPr>
        <w:t xml:space="preserve">Prejemnik trošarinskih izdelkov potrdi prejem pošiljke </w:t>
      </w:r>
      <w:r w:rsidR="00C256E4" w:rsidRPr="00A8536B">
        <w:rPr>
          <w:rFonts w:ascii="Arial" w:eastAsia="Times New Roman" w:hAnsi="Arial" w:cs="Arial"/>
          <w:sz w:val="20"/>
          <w:szCs w:val="20"/>
          <w:lang w:eastAsia="sl-SI"/>
        </w:rPr>
        <w:t>na poenostavljenem trošarinskem dokument</w:t>
      </w:r>
      <w:r w:rsidR="0082023A" w:rsidRPr="00A8536B">
        <w:rPr>
          <w:rFonts w:ascii="Arial" w:eastAsia="Times New Roman" w:hAnsi="Arial" w:cs="Arial"/>
          <w:sz w:val="20"/>
          <w:szCs w:val="20"/>
          <w:lang w:eastAsia="sl-SI"/>
        </w:rPr>
        <w:t>u</w:t>
      </w:r>
      <w:r w:rsidR="00C256E4" w:rsidRPr="00A8536B">
        <w:rPr>
          <w:rFonts w:ascii="Arial" w:eastAsia="Times New Roman" w:hAnsi="Arial" w:cs="Arial"/>
          <w:sz w:val="20"/>
          <w:szCs w:val="20"/>
          <w:lang w:eastAsia="sl-SI"/>
        </w:rPr>
        <w:t xml:space="preserve"> in </w:t>
      </w:r>
      <w:r w:rsidR="00DD55F0" w:rsidRPr="00A8536B">
        <w:rPr>
          <w:rFonts w:ascii="Arial" w:eastAsia="Times New Roman" w:hAnsi="Arial" w:cs="Arial"/>
          <w:sz w:val="20"/>
          <w:szCs w:val="20"/>
          <w:lang w:eastAsia="sl-SI"/>
        </w:rPr>
        <w:t xml:space="preserve">davčni organ </w:t>
      </w:r>
      <w:r w:rsidR="00073F40" w:rsidRPr="00A8536B">
        <w:rPr>
          <w:rFonts w:ascii="Arial" w:eastAsia="Times New Roman" w:hAnsi="Arial" w:cs="Arial"/>
          <w:sz w:val="20"/>
          <w:szCs w:val="20"/>
          <w:lang w:eastAsia="sl-SI"/>
        </w:rPr>
        <w:t xml:space="preserve">obvesti o prejemu pošiljke. </w:t>
      </w:r>
      <w:r w:rsidR="00C256E4" w:rsidRPr="00A8536B">
        <w:rPr>
          <w:rFonts w:ascii="Arial" w:eastAsia="Times New Roman" w:hAnsi="Arial" w:cs="Arial"/>
          <w:sz w:val="20"/>
          <w:szCs w:val="20"/>
          <w:lang w:eastAsia="sl-SI"/>
        </w:rPr>
        <w:t>Po</w:t>
      </w:r>
      <w:r w:rsidR="00F227B7" w:rsidRPr="00A8536B">
        <w:rPr>
          <w:rFonts w:ascii="Arial" w:eastAsia="Times New Roman" w:hAnsi="Arial" w:cs="Arial"/>
          <w:sz w:val="20"/>
          <w:szCs w:val="20"/>
          <w:lang w:eastAsia="sl-SI"/>
        </w:rPr>
        <w:t>šiljatelj in prejemnik omogočit</w:t>
      </w:r>
      <w:r w:rsidR="005846F0">
        <w:rPr>
          <w:rFonts w:ascii="Arial" w:eastAsia="Times New Roman" w:hAnsi="Arial" w:cs="Arial"/>
          <w:sz w:val="20"/>
          <w:szCs w:val="20"/>
          <w:lang w:eastAsia="sl-SI"/>
        </w:rPr>
        <w:t>a</w:t>
      </w:r>
      <w:r w:rsidR="00F227B7" w:rsidRPr="00A8536B">
        <w:rPr>
          <w:rFonts w:ascii="Arial" w:eastAsia="Times New Roman" w:hAnsi="Arial" w:cs="Arial"/>
          <w:sz w:val="20"/>
          <w:szCs w:val="20"/>
          <w:lang w:eastAsia="sl-SI"/>
        </w:rPr>
        <w:t xml:space="preserve"> </w:t>
      </w:r>
      <w:r w:rsidR="00C256E4" w:rsidRPr="00A8536B">
        <w:rPr>
          <w:rFonts w:ascii="Arial" w:eastAsia="Times New Roman" w:hAnsi="Arial" w:cs="Arial"/>
          <w:sz w:val="20"/>
          <w:szCs w:val="20"/>
          <w:lang w:eastAsia="sl-SI"/>
        </w:rPr>
        <w:t>davčnemu</w:t>
      </w:r>
      <w:r w:rsidR="00F227B7" w:rsidRPr="00A8536B">
        <w:rPr>
          <w:rFonts w:ascii="Arial" w:eastAsia="Times New Roman" w:hAnsi="Arial" w:cs="Arial"/>
          <w:sz w:val="20"/>
          <w:szCs w:val="20"/>
          <w:lang w:eastAsia="sl-SI"/>
        </w:rPr>
        <w:t xml:space="preserve"> organu, da </w:t>
      </w:r>
      <w:r w:rsidR="00375980" w:rsidRPr="00A8536B">
        <w:rPr>
          <w:rFonts w:ascii="Arial" w:eastAsia="Times New Roman" w:hAnsi="Arial" w:cs="Arial"/>
          <w:sz w:val="20"/>
          <w:szCs w:val="20"/>
          <w:lang w:eastAsia="sl-SI"/>
        </w:rPr>
        <w:t>preveri odpremo in prejem</w:t>
      </w:r>
      <w:r w:rsidR="00F227B7" w:rsidRPr="00A8536B">
        <w:rPr>
          <w:rFonts w:ascii="Arial" w:eastAsia="Times New Roman" w:hAnsi="Arial" w:cs="Arial"/>
          <w:sz w:val="20"/>
          <w:szCs w:val="20"/>
          <w:lang w:eastAsia="sl-SI"/>
        </w:rPr>
        <w:t xml:space="preserve"> trošarinskih izdelkov</w:t>
      </w:r>
      <w:r w:rsidR="003A241A" w:rsidRPr="00A8536B">
        <w:rPr>
          <w:rFonts w:ascii="Arial" w:eastAsia="Times New Roman" w:hAnsi="Arial" w:cs="Arial"/>
          <w:sz w:val="20"/>
          <w:szCs w:val="20"/>
          <w:lang w:eastAsia="sl-SI"/>
        </w:rPr>
        <w:t>.</w:t>
      </w:r>
    </w:p>
    <w:p w14:paraId="104C5936" w14:textId="77777777" w:rsidR="0082023A" w:rsidRPr="00A8536B" w:rsidRDefault="0082023A"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937" w14:textId="77777777" w:rsidR="0082023A" w:rsidRPr="00A8536B" w:rsidRDefault="0082023A"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(4) </w:t>
      </w:r>
      <w:r w:rsidR="007B2953">
        <w:rPr>
          <w:rFonts w:ascii="Arial" w:eastAsia="Times New Roman" w:hAnsi="Arial" w:cs="Arial"/>
          <w:sz w:val="20"/>
          <w:szCs w:val="20"/>
          <w:lang w:eastAsia="sl-SI"/>
        </w:rPr>
        <w:tab/>
        <w:t>Minister, pristojen za finance,</w:t>
      </w:r>
      <w:r w:rsidRPr="00A8536B">
        <w:rPr>
          <w:rFonts w:ascii="Arial" w:eastAsia="Times New Roman" w:hAnsi="Arial" w:cs="Arial"/>
          <w:sz w:val="20"/>
          <w:szCs w:val="20"/>
          <w:lang w:eastAsia="sl-SI"/>
        </w:rPr>
        <w:t xml:space="preserve"> določi način prijave in poenostavitve postopkov za prejem in pošiljanje trošarinskih izdelkov po tem členu.    </w:t>
      </w:r>
    </w:p>
    <w:p w14:paraId="104C5938" w14:textId="77777777" w:rsidR="00AC618E" w:rsidRPr="00A8536B" w:rsidRDefault="00BB2D84" w:rsidP="00BB2D84">
      <w:pPr>
        <w:pStyle w:val="Heading2"/>
      </w:pPr>
      <w:bookmarkStart w:id="36" w:name="_Ref420919547"/>
      <w:bookmarkStart w:id="37" w:name="_Ref425413885"/>
      <w:r>
        <w:lastRenderedPageBreak/>
        <w:t xml:space="preserve">30. </w:t>
      </w:r>
      <w:r w:rsidR="00AC618E" w:rsidRPr="00A8536B">
        <w:t>člen</w:t>
      </w:r>
      <w:bookmarkEnd w:id="36"/>
      <w:bookmarkEnd w:id="37"/>
    </w:p>
    <w:p w14:paraId="104C5939" w14:textId="77777777" w:rsidR="00AC618E" w:rsidRPr="00A8536B" w:rsidRDefault="00D4256C" w:rsidP="00BB2D84">
      <w:pPr>
        <w:pStyle w:val="Heading2"/>
        <w:rPr>
          <w:lang w:eastAsia="sl-SI"/>
        </w:rPr>
      </w:pPr>
      <w:r w:rsidRPr="00A8536B">
        <w:rPr>
          <w:lang w:eastAsia="sl-SI"/>
        </w:rPr>
        <w:t>(</w:t>
      </w:r>
      <w:r w:rsidR="00AC618E" w:rsidRPr="00A8536B">
        <w:rPr>
          <w:lang w:eastAsia="sl-SI"/>
        </w:rPr>
        <w:t>prodaja na daljavo</w:t>
      </w:r>
      <w:r w:rsidRPr="00A8536B">
        <w:rPr>
          <w:lang w:eastAsia="sl-SI"/>
        </w:rPr>
        <w:t>)</w:t>
      </w:r>
    </w:p>
    <w:p w14:paraId="104C593A" w14:textId="77777777" w:rsidR="00E62F70" w:rsidRPr="00A8536B" w:rsidRDefault="00F82734" w:rsidP="00E62F70">
      <w:pPr>
        <w:pStyle w:val="Alineazaodstavkom"/>
        <w:keepNext w:val="0"/>
        <w:keepLines w:val="0"/>
        <w:widowControl w:val="0"/>
        <w:spacing w:line="260" w:lineRule="exact"/>
        <w:rPr>
          <w:sz w:val="20"/>
          <w:highlight w:val="cyan"/>
          <w:lang w:eastAsia="sl-SI"/>
        </w:rPr>
      </w:pPr>
      <w:r w:rsidRPr="00A8536B">
        <w:rPr>
          <w:rFonts w:cs="Arial"/>
          <w:sz w:val="20"/>
          <w:szCs w:val="20"/>
          <w:lang w:eastAsia="sl-SI"/>
        </w:rPr>
        <w:t xml:space="preserve">(1) </w:t>
      </w:r>
      <w:r w:rsidR="00FF3D58" w:rsidRPr="00A8536B">
        <w:rPr>
          <w:rFonts w:cs="Arial"/>
          <w:sz w:val="20"/>
          <w:szCs w:val="20"/>
          <w:lang w:eastAsia="sl-SI"/>
        </w:rPr>
        <w:tab/>
      </w:r>
      <w:r w:rsidR="00900981" w:rsidRPr="00A8536B">
        <w:rPr>
          <w:rFonts w:cs="Arial"/>
          <w:sz w:val="20"/>
          <w:szCs w:val="20"/>
          <w:lang w:eastAsia="sl-SI"/>
        </w:rPr>
        <w:t xml:space="preserve">Če trošarinske izdelke, ki so v </w:t>
      </w:r>
      <w:r w:rsidR="002D05DF" w:rsidRPr="00A8536B">
        <w:rPr>
          <w:rFonts w:cs="Arial"/>
          <w:sz w:val="20"/>
          <w:szCs w:val="20"/>
          <w:lang w:eastAsia="sl-SI"/>
        </w:rPr>
        <w:t xml:space="preserve">drugi državi članici </w:t>
      </w:r>
      <w:r w:rsidR="00900981" w:rsidRPr="00A8536B">
        <w:rPr>
          <w:rFonts w:cs="Arial"/>
          <w:sz w:val="20"/>
          <w:szCs w:val="20"/>
          <w:lang w:eastAsia="sl-SI"/>
        </w:rPr>
        <w:t xml:space="preserve">sproščeni v porabo, </w:t>
      </w:r>
      <w:r w:rsidR="00B74B90" w:rsidRPr="00A8536B">
        <w:rPr>
          <w:rFonts w:cs="Arial"/>
          <w:sz w:val="20"/>
          <w:szCs w:val="20"/>
          <w:lang w:eastAsia="sl-SI"/>
        </w:rPr>
        <w:t xml:space="preserve">nabavi </w:t>
      </w:r>
      <w:r w:rsidR="002D05DF" w:rsidRPr="00A8536B">
        <w:rPr>
          <w:rFonts w:cs="Arial"/>
          <w:sz w:val="20"/>
          <w:szCs w:val="20"/>
          <w:lang w:eastAsia="sl-SI"/>
        </w:rPr>
        <w:t>os</w:t>
      </w:r>
      <w:r w:rsidR="00900981" w:rsidRPr="00A8536B">
        <w:rPr>
          <w:rFonts w:cs="Arial"/>
          <w:sz w:val="20"/>
          <w:szCs w:val="20"/>
          <w:lang w:eastAsia="sl-SI"/>
        </w:rPr>
        <w:t xml:space="preserve">eba </w:t>
      </w:r>
      <w:r w:rsidR="002D05DF" w:rsidRPr="00A8536B">
        <w:rPr>
          <w:rFonts w:cs="Arial"/>
          <w:sz w:val="20"/>
          <w:szCs w:val="20"/>
          <w:lang w:eastAsia="sl-SI"/>
        </w:rPr>
        <w:t xml:space="preserve">v Sloveniji, ki </w:t>
      </w:r>
      <w:r w:rsidR="00BC7DBC" w:rsidRPr="00A8536B">
        <w:rPr>
          <w:rFonts w:cs="Arial"/>
          <w:sz w:val="20"/>
          <w:szCs w:val="20"/>
          <w:lang w:eastAsia="sl-SI"/>
        </w:rPr>
        <w:t xml:space="preserve">ni imetnik </w:t>
      </w:r>
      <w:r w:rsidR="00B74B90" w:rsidRPr="00A8536B">
        <w:rPr>
          <w:rFonts w:cs="Arial"/>
          <w:sz w:val="20"/>
          <w:szCs w:val="20"/>
          <w:lang w:eastAsia="sl-SI"/>
        </w:rPr>
        <w:t>trošarinsk</w:t>
      </w:r>
      <w:r w:rsidR="00622492" w:rsidRPr="00A8536B">
        <w:rPr>
          <w:rFonts w:cs="Arial"/>
          <w:sz w:val="20"/>
          <w:szCs w:val="20"/>
          <w:lang w:eastAsia="sl-SI"/>
        </w:rPr>
        <w:t>ega</w:t>
      </w:r>
      <w:r w:rsidR="00B74B90" w:rsidRPr="00A8536B">
        <w:rPr>
          <w:rFonts w:cs="Arial"/>
          <w:sz w:val="20"/>
          <w:szCs w:val="20"/>
          <w:lang w:eastAsia="sl-SI"/>
        </w:rPr>
        <w:t xml:space="preserve"> skladišč</w:t>
      </w:r>
      <w:r w:rsidR="00622492" w:rsidRPr="00A8536B">
        <w:rPr>
          <w:rFonts w:cs="Arial"/>
          <w:sz w:val="20"/>
          <w:szCs w:val="20"/>
          <w:lang w:eastAsia="sl-SI"/>
        </w:rPr>
        <w:t>a</w:t>
      </w:r>
      <w:r w:rsidR="00B74B90" w:rsidRPr="00A8536B">
        <w:rPr>
          <w:rFonts w:cs="Arial"/>
          <w:sz w:val="20"/>
          <w:szCs w:val="20"/>
          <w:lang w:eastAsia="sl-SI"/>
        </w:rPr>
        <w:t xml:space="preserve"> </w:t>
      </w:r>
      <w:r w:rsidR="00BC7DBC" w:rsidRPr="00A8536B">
        <w:rPr>
          <w:rFonts w:cs="Arial"/>
          <w:sz w:val="20"/>
          <w:szCs w:val="20"/>
          <w:lang w:eastAsia="sl-SI"/>
        </w:rPr>
        <w:t xml:space="preserve">ali pooblaščeni prejemnik </w:t>
      </w:r>
      <w:r w:rsidR="00B74B90" w:rsidRPr="00A8536B">
        <w:rPr>
          <w:rFonts w:cs="Arial"/>
          <w:sz w:val="20"/>
          <w:szCs w:val="20"/>
          <w:lang w:eastAsia="sl-SI"/>
        </w:rPr>
        <w:t xml:space="preserve">ali začasno pooblaščeni prejemnik </w:t>
      </w:r>
      <w:r w:rsidR="00BC7DBC" w:rsidRPr="00A8536B">
        <w:rPr>
          <w:rFonts w:cs="Arial"/>
          <w:sz w:val="20"/>
          <w:szCs w:val="20"/>
          <w:lang w:eastAsia="sl-SI"/>
        </w:rPr>
        <w:t xml:space="preserve">in ki ne opravlja </w:t>
      </w:r>
      <w:r w:rsidR="00900981" w:rsidRPr="00A8536B">
        <w:rPr>
          <w:rFonts w:cs="Arial"/>
          <w:sz w:val="20"/>
          <w:szCs w:val="20"/>
          <w:lang w:eastAsia="sl-SI"/>
        </w:rPr>
        <w:t>gospodarske dejavnosti</w:t>
      </w:r>
      <w:r w:rsidR="00913E7B">
        <w:rPr>
          <w:rFonts w:cs="Arial"/>
          <w:sz w:val="20"/>
          <w:szCs w:val="20"/>
          <w:lang w:eastAsia="sl-SI"/>
        </w:rPr>
        <w:t>,</w:t>
      </w:r>
      <w:r w:rsidR="00B74B90" w:rsidRPr="00A8536B">
        <w:rPr>
          <w:rFonts w:cs="Arial"/>
          <w:sz w:val="20"/>
          <w:szCs w:val="20"/>
          <w:lang w:eastAsia="sl-SI"/>
        </w:rPr>
        <w:t xml:space="preserve"> ter </w:t>
      </w:r>
      <w:r w:rsidR="00900981" w:rsidRPr="00A8536B">
        <w:rPr>
          <w:rFonts w:cs="Arial"/>
          <w:sz w:val="20"/>
          <w:szCs w:val="20"/>
          <w:lang w:eastAsia="sl-SI"/>
        </w:rPr>
        <w:t>jih prodajalec</w:t>
      </w:r>
      <w:r w:rsidR="002D05DF" w:rsidRPr="00A8536B">
        <w:rPr>
          <w:rFonts w:cs="Arial"/>
          <w:sz w:val="20"/>
          <w:szCs w:val="20"/>
          <w:lang w:eastAsia="sl-SI"/>
        </w:rPr>
        <w:t xml:space="preserve"> </w:t>
      </w:r>
      <w:r w:rsidR="00900981" w:rsidRPr="00A8536B">
        <w:rPr>
          <w:rFonts w:cs="Arial"/>
          <w:sz w:val="20"/>
          <w:szCs w:val="20"/>
          <w:lang w:eastAsia="sl-SI"/>
        </w:rPr>
        <w:t xml:space="preserve">sam ali druga oseba za njegov račun neposredno ali posredno odpošlje prejemniku v </w:t>
      </w:r>
      <w:r w:rsidR="002D05DF" w:rsidRPr="00A8536B">
        <w:rPr>
          <w:rFonts w:cs="Arial"/>
          <w:sz w:val="20"/>
          <w:szCs w:val="20"/>
          <w:lang w:eastAsia="sl-SI"/>
        </w:rPr>
        <w:t>Slovenijo</w:t>
      </w:r>
      <w:r w:rsidR="00900981" w:rsidRPr="00A8536B">
        <w:rPr>
          <w:rFonts w:cs="Arial"/>
          <w:sz w:val="20"/>
          <w:szCs w:val="20"/>
          <w:lang w:eastAsia="sl-SI"/>
        </w:rPr>
        <w:t xml:space="preserve">, </w:t>
      </w:r>
      <w:r w:rsidR="00B74B90" w:rsidRPr="00A8536B">
        <w:rPr>
          <w:rFonts w:cs="Arial"/>
          <w:sz w:val="20"/>
          <w:szCs w:val="20"/>
          <w:lang w:eastAsia="sl-SI"/>
        </w:rPr>
        <w:t xml:space="preserve">nastane </w:t>
      </w:r>
      <w:r w:rsidR="00900981" w:rsidRPr="00A8536B">
        <w:rPr>
          <w:rFonts w:cs="Arial"/>
          <w:sz w:val="20"/>
          <w:szCs w:val="20"/>
          <w:lang w:eastAsia="sl-SI"/>
        </w:rPr>
        <w:t>obveznost</w:t>
      </w:r>
      <w:r w:rsidR="000E060A" w:rsidRPr="00A8536B">
        <w:rPr>
          <w:rFonts w:cs="Arial"/>
          <w:sz w:val="20"/>
          <w:szCs w:val="20"/>
          <w:lang w:eastAsia="sl-SI"/>
        </w:rPr>
        <w:t xml:space="preserve"> za plačilo trošarine </w:t>
      </w:r>
      <w:r w:rsidR="00BC7DBC" w:rsidRPr="00A8536B">
        <w:rPr>
          <w:rFonts w:cs="Arial"/>
          <w:sz w:val="20"/>
          <w:szCs w:val="20"/>
          <w:lang w:eastAsia="sl-SI"/>
        </w:rPr>
        <w:t>v</w:t>
      </w:r>
      <w:r w:rsidR="00900981" w:rsidRPr="00A8536B">
        <w:rPr>
          <w:rFonts w:cs="Arial"/>
          <w:sz w:val="20"/>
          <w:szCs w:val="20"/>
          <w:lang w:eastAsia="sl-SI"/>
        </w:rPr>
        <w:t xml:space="preserve"> </w:t>
      </w:r>
      <w:r w:rsidR="002D05DF" w:rsidRPr="00A8536B">
        <w:rPr>
          <w:rFonts w:cs="Arial"/>
          <w:sz w:val="20"/>
          <w:szCs w:val="20"/>
          <w:lang w:eastAsia="sl-SI"/>
        </w:rPr>
        <w:t>Sloveniji</w:t>
      </w:r>
      <w:r w:rsidR="009C2D82" w:rsidRPr="00A8536B">
        <w:rPr>
          <w:rFonts w:cs="Arial"/>
          <w:sz w:val="20"/>
          <w:szCs w:val="20"/>
          <w:lang w:eastAsia="sl-SI"/>
        </w:rPr>
        <w:t>.</w:t>
      </w:r>
    </w:p>
    <w:p w14:paraId="104C593B" w14:textId="77777777" w:rsidR="00B74B90" w:rsidRPr="00A8536B" w:rsidRDefault="00B74B90" w:rsidP="00D651CC">
      <w:pPr>
        <w:pStyle w:val="Alineazaodstavkom"/>
        <w:keepNext w:val="0"/>
        <w:keepLines w:val="0"/>
        <w:widowControl w:val="0"/>
        <w:spacing w:line="260" w:lineRule="exact"/>
        <w:rPr>
          <w:rFonts w:cs="Arial"/>
          <w:sz w:val="20"/>
          <w:szCs w:val="20"/>
          <w:lang w:eastAsia="sl-SI"/>
        </w:rPr>
      </w:pPr>
    </w:p>
    <w:p w14:paraId="104C593C" w14:textId="77777777" w:rsidR="00086F28" w:rsidRPr="00A8536B" w:rsidRDefault="00F8273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F12B8E">
        <w:rPr>
          <w:rFonts w:cs="Arial"/>
          <w:sz w:val="20"/>
          <w:szCs w:val="20"/>
          <w:lang w:eastAsia="sl-SI"/>
        </w:rPr>
        <w:t>2</w:t>
      </w:r>
      <w:r w:rsidRPr="00A8536B">
        <w:rPr>
          <w:rFonts w:cs="Arial"/>
          <w:sz w:val="20"/>
          <w:szCs w:val="20"/>
          <w:lang w:eastAsia="sl-SI"/>
        </w:rPr>
        <w:t xml:space="preserve">) </w:t>
      </w:r>
      <w:r w:rsidR="00FF3D58" w:rsidRPr="00A8536B">
        <w:rPr>
          <w:rFonts w:cs="Arial"/>
          <w:sz w:val="20"/>
          <w:szCs w:val="20"/>
          <w:lang w:eastAsia="sl-SI"/>
        </w:rPr>
        <w:tab/>
      </w:r>
      <w:r w:rsidR="002D05DF" w:rsidRPr="00A8536B">
        <w:rPr>
          <w:rFonts w:cs="Arial"/>
          <w:sz w:val="20"/>
          <w:szCs w:val="20"/>
          <w:lang w:eastAsia="sl-SI"/>
        </w:rPr>
        <w:t>P</w:t>
      </w:r>
      <w:r w:rsidR="00900981" w:rsidRPr="00A8536B">
        <w:rPr>
          <w:rFonts w:cs="Arial"/>
          <w:sz w:val="20"/>
          <w:szCs w:val="20"/>
          <w:lang w:eastAsia="sl-SI"/>
        </w:rPr>
        <w:t xml:space="preserve">rodajalec </w:t>
      </w:r>
      <w:r w:rsidR="00B74B90" w:rsidRPr="00A8536B">
        <w:rPr>
          <w:rFonts w:cs="Arial"/>
          <w:sz w:val="20"/>
          <w:szCs w:val="20"/>
          <w:lang w:eastAsia="sl-SI"/>
        </w:rPr>
        <w:t xml:space="preserve">oziroma </w:t>
      </w:r>
      <w:r w:rsidR="000734C4">
        <w:rPr>
          <w:rFonts w:cs="Arial"/>
          <w:sz w:val="20"/>
          <w:szCs w:val="20"/>
          <w:lang w:eastAsia="sl-SI"/>
        </w:rPr>
        <w:t xml:space="preserve">trošarinski </w:t>
      </w:r>
      <w:r w:rsidR="00B74B90" w:rsidRPr="00A8536B">
        <w:rPr>
          <w:rFonts w:cs="Arial"/>
          <w:sz w:val="20"/>
          <w:szCs w:val="20"/>
          <w:lang w:eastAsia="sl-SI"/>
        </w:rPr>
        <w:t>zastopnik</w:t>
      </w:r>
      <w:r w:rsidR="00982F22">
        <w:rPr>
          <w:rFonts w:cs="Arial"/>
          <w:sz w:val="20"/>
          <w:szCs w:val="20"/>
          <w:lang w:eastAsia="sl-SI"/>
        </w:rPr>
        <w:t xml:space="preserve"> </w:t>
      </w:r>
      <w:r w:rsidR="009C2D82" w:rsidRPr="00A8536B">
        <w:rPr>
          <w:rFonts w:cs="Arial"/>
          <w:sz w:val="20"/>
          <w:szCs w:val="20"/>
          <w:lang w:eastAsia="sl-SI"/>
        </w:rPr>
        <w:t xml:space="preserve">davčnemu organu pred predvideno odpremo trošarinskih izdelkov </w:t>
      </w:r>
      <w:r w:rsidR="00900981" w:rsidRPr="00A8536B">
        <w:rPr>
          <w:rFonts w:cs="Arial"/>
          <w:sz w:val="20"/>
          <w:szCs w:val="20"/>
          <w:lang w:eastAsia="sl-SI"/>
        </w:rPr>
        <w:t>napove</w:t>
      </w:r>
      <w:r w:rsidR="002A2FA6" w:rsidRPr="00A8536B">
        <w:rPr>
          <w:rFonts w:cs="Arial"/>
          <w:sz w:val="20"/>
          <w:szCs w:val="20"/>
          <w:lang w:eastAsia="sl-SI"/>
        </w:rPr>
        <w:t xml:space="preserve"> pošiljko davčnemu</w:t>
      </w:r>
      <w:r w:rsidR="00900981" w:rsidRPr="00A8536B">
        <w:rPr>
          <w:rFonts w:cs="Arial"/>
          <w:sz w:val="20"/>
          <w:szCs w:val="20"/>
          <w:lang w:eastAsia="sl-SI"/>
        </w:rPr>
        <w:t xml:space="preserve"> organu v Sloveniji</w:t>
      </w:r>
      <w:r w:rsidR="00086F28" w:rsidRPr="00A8536B">
        <w:rPr>
          <w:rFonts w:cs="Arial"/>
          <w:sz w:val="20"/>
          <w:szCs w:val="20"/>
          <w:lang w:eastAsia="sl-SI"/>
        </w:rPr>
        <w:t xml:space="preserve"> </w:t>
      </w:r>
      <w:r w:rsidR="00A62080" w:rsidRPr="00A8536B">
        <w:rPr>
          <w:rFonts w:cs="Arial"/>
          <w:sz w:val="20"/>
          <w:szCs w:val="20"/>
          <w:lang w:eastAsia="sl-SI"/>
        </w:rPr>
        <w:t>in predloži instrument zavarovanja</w:t>
      </w:r>
      <w:r w:rsidR="00900981" w:rsidRPr="00A8536B">
        <w:rPr>
          <w:rFonts w:cs="Arial"/>
          <w:sz w:val="20"/>
          <w:szCs w:val="20"/>
          <w:lang w:eastAsia="sl-SI"/>
        </w:rPr>
        <w:t xml:space="preserve"> plačila trošarine</w:t>
      </w:r>
      <w:r w:rsidR="00086F28" w:rsidRPr="00A8536B">
        <w:rPr>
          <w:rFonts w:cs="Arial"/>
          <w:sz w:val="20"/>
          <w:szCs w:val="20"/>
          <w:lang w:eastAsia="sl-SI"/>
        </w:rPr>
        <w:t xml:space="preserve"> v skladu </w:t>
      </w:r>
      <w:r w:rsidR="00913E7B">
        <w:rPr>
          <w:rFonts w:cs="Arial"/>
          <w:sz w:val="20"/>
          <w:szCs w:val="20"/>
          <w:lang w:eastAsia="sl-SI"/>
        </w:rPr>
        <w:t>z</w:t>
      </w:r>
      <w:r w:rsidR="00913E7B" w:rsidRPr="00A8536B">
        <w:rPr>
          <w:rFonts w:cs="Arial"/>
          <w:sz w:val="20"/>
          <w:szCs w:val="20"/>
          <w:lang w:eastAsia="sl-SI"/>
        </w:rPr>
        <w:t xml:space="preserve"> </w:t>
      </w:r>
      <w:r w:rsidR="000772D2">
        <w:rPr>
          <w:rFonts w:cs="Arial"/>
          <w:sz w:val="20"/>
          <w:szCs w:val="20"/>
          <w:lang w:eastAsia="sl-SI"/>
        </w:rPr>
        <w:t>59.</w:t>
      </w:r>
      <w:r w:rsidR="00086F28" w:rsidRPr="00A8536B">
        <w:rPr>
          <w:rFonts w:cs="Arial"/>
          <w:sz w:val="20"/>
          <w:szCs w:val="20"/>
          <w:lang w:eastAsia="sl-SI"/>
        </w:rPr>
        <w:t xml:space="preserve"> členom</w:t>
      </w:r>
      <w:r w:rsidR="00900981" w:rsidRPr="00A8536B">
        <w:rPr>
          <w:rFonts w:cs="Arial"/>
          <w:sz w:val="20"/>
          <w:szCs w:val="20"/>
          <w:lang w:eastAsia="sl-SI"/>
        </w:rPr>
        <w:t xml:space="preserve"> </w:t>
      </w:r>
      <w:r w:rsidRPr="00A8536B">
        <w:rPr>
          <w:rFonts w:cs="Arial"/>
          <w:sz w:val="20"/>
          <w:szCs w:val="20"/>
          <w:lang w:eastAsia="sl-SI"/>
        </w:rPr>
        <w:t xml:space="preserve">tega zakona </w:t>
      </w:r>
      <w:r w:rsidR="000E060A" w:rsidRPr="00A8536B">
        <w:rPr>
          <w:rFonts w:cs="Arial"/>
          <w:sz w:val="20"/>
          <w:szCs w:val="20"/>
          <w:lang w:eastAsia="sl-SI"/>
        </w:rPr>
        <w:t>ter ob prejemu trošarinskih izdelkov</w:t>
      </w:r>
      <w:r w:rsidR="003602E8" w:rsidRPr="00A8536B">
        <w:rPr>
          <w:rFonts w:cs="Arial"/>
          <w:sz w:val="20"/>
          <w:szCs w:val="20"/>
          <w:lang w:eastAsia="sl-SI"/>
        </w:rPr>
        <w:t xml:space="preserve"> obračuna in </w:t>
      </w:r>
      <w:r w:rsidR="000E060A" w:rsidRPr="00A8536B">
        <w:rPr>
          <w:rFonts w:cs="Arial"/>
          <w:sz w:val="20"/>
          <w:szCs w:val="20"/>
          <w:lang w:eastAsia="sl-SI"/>
        </w:rPr>
        <w:t>plača trošarino</w:t>
      </w:r>
      <w:r w:rsidR="00086F28" w:rsidRPr="00A8536B">
        <w:rPr>
          <w:rFonts w:cs="Arial"/>
          <w:sz w:val="20"/>
          <w:szCs w:val="20"/>
          <w:lang w:eastAsia="sl-SI"/>
        </w:rPr>
        <w:t xml:space="preserve"> </w:t>
      </w:r>
      <w:r w:rsidR="001B2EFA" w:rsidRPr="00A8536B">
        <w:rPr>
          <w:rFonts w:cs="Arial"/>
          <w:sz w:val="20"/>
          <w:szCs w:val="20"/>
          <w:lang w:eastAsia="sl-SI"/>
        </w:rPr>
        <w:t xml:space="preserve">v </w:t>
      </w:r>
      <w:r w:rsidR="00086F28" w:rsidRPr="00A8536B">
        <w:rPr>
          <w:rFonts w:cs="Arial"/>
          <w:sz w:val="20"/>
          <w:szCs w:val="20"/>
          <w:lang w:eastAsia="sl-SI"/>
        </w:rPr>
        <w:t>sklad</w:t>
      </w:r>
      <w:r w:rsidR="001B2EFA" w:rsidRPr="00A8536B">
        <w:rPr>
          <w:rFonts w:cs="Arial"/>
          <w:sz w:val="20"/>
          <w:szCs w:val="20"/>
          <w:lang w:eastAsia="sl-SI"/>
        </w:rPr>
        <w:t>u</w:t>
      </w:r>
      <w:r w:rsidR="00086F28" w:rsidRPr="00A8536B">
        <w:rPr>
          <w:rFonts w:cs="Arial"/>
          <w:sz w:val="20"/>
          <w:szCs w:val="20"/>
          <w:lang w:eastAsia="sl-SI"/>
        </w:rPr>
        <w:t xml:space="preserve"> </w:t>
      </w:r>
      <w:r w:rsidR="003602E8" w:rsidRPr="00A8536B">
        <w:rPr>
          <w:rFonts w:cs="Arial"/>
          <w:sz w:val="20"/>
          <w:szCs w:val="20"/>
          <w:lang w:eastAsia="sl-SI"/>
        </w:rPr>
        <w:t>z drugim odstavkom</w:t>
      </w:r>
      <w:r w:rsidR="0057372C" w:rsidRPr="00A8536B">
        <w:rPr>
          <w:rFonts w:cs="Arial"/>
          <w:sz w:val="20"/>
          <w:szCs w:val="20"/>
          <w:lang w:eastAsia="sl-SI"/>
        </w:rPr>
        <w:t xml:space="preserve"> </w:t>
      </w:r>
      <w:r w:rsidR="000772D2">
        <w:rPr>
          <w:rFonts w:cs="Arial"/>
          <w:sz w:val="20"/>
          <w:szCs w:val="20"/>
          <w:lang w:eastAsia="sl-SI"/>
        </w:rPr>
        <w:t>13.</w:t>
      </w:r>
      <w:r w:rsidR="002C2E79" w:rsidRPr="00A8536B">
        <w:rPr>
          <w:rFonts w:cs="Arial"/>
          <w:sz w:val="20"/>
          <w:szCs w:val="20"/>
          <w:lang w:eastAsia="sl-SI"/>
        </w:rPr>
        <w:t xml:space="preserve"> </w:t>
      </w:r>
      <w:r w:rsidR="003602E8" w:rsidRPr="00A8536B">
        <w:rPr>
          <w:rFonts w:cs="Arial"/>
          <w:sz w:val="20"/>
          <w:szCs w:val="20"/>
          <w:lang w:eastAsia="sl-SI"/>
        </w:rPr>
        <w:t>člena te</w:t>
      </w:r>
      <w:r w:rsidR="00086F28" w:rsidRPr="00A8536B">
        <w:rPr>
          <w:rFonts w:cs="Arial"/>
          <w:sz w:val="20"/>
          <w:szCs w:val="20"/>
          <w:lang w:eastAsia="sl-SI"/>
        </w:rPr>
        <w:t xml:space="preserve">ga zakona. </w:t>
      </w:r>
    </w:p>
    <w:p w14:paraId="104C593D" w14:textId="77777777" w:rsidR="00B74B90" w:rsidRDefault="00B74B90" w:rsidP="00D651CC">
      <w:pPr>
        <w:pStyle w:val="Alineazaodstavkom"/>
        <w:keepNext w:val="0"/>
        <w:keepLines w:val="0"/>
        <w:widowControl w:val="0"/>
        <w:spacing w:line="260" w:lineRule="exact"/>
        <w:rPr>
          <w:rFonts w:cs="Arial"/>
          <w:sz w:val="20"/>
          <w:szCs w:val="20"/>
          <w:lang w:eastAsia="sl-SI"/>
        </w:rPr>
      </w:pPr>
    </w:p>
    <w:p w14:paraId="104C593E" w14:textId="77777777" w:rsidR="00F12B8E" w:rsidRPr="00A8536B" w:rsidRDefault="00F12B8E" w:rsidP="00F12B8E">
      <w:pPr>
        <w:pStyle w:val="Alineazaodstavkom"/>
        <w:widowControl w:val="0"/>
        <w:spacing w:line="260" w:lineRule="exact"/>
        <w:rPr>
          <w:rFonts w:cs="Arial"/>
          <w:sz w:val="20"/>
          <w:szCs w:val="20"/>
          <w:lang w:eastAsia="sl-SI"/>
        </w:rPr>
      </w:pPr>
      <w:r w:rsidRPr="00A8536B">
        <w:rPr>
          <w:rFonts w:cs="Arial"/>
          <w:sz w:val="20"/>
          <w:szCs w:val="20"/>
          <w:lang w:eastAsia="sl-SI"/>
        </w:rPr>
        <w:t>(</w:t>
      </w:r>
      <w:r>
        <w:rPr>
          <w:rFonts w:cs="Arial"/>
          <w:sz w:val="20"/>
          <w:szCs w:val="20"/>
          <w:lang w:eastAsia="sl-SI"/>
        </w:rPr>
        <w:t>3</w:t>
      </w:r>
      <w:r w:rsidRPr="00A8536B">
        <w:rPr>
          <w:rFonts w:cs="Arial"/>
          <w:sz w:val="20"/>
          <w:szCs w:val="20"/>
          <w:lang w:eastAsia="sl-SI"/>
        </w:rPr>
        <w:t xml:space="preserve">) </w:t>
      </w:r>
      <w:r w:rsidRPr="00A8536B">
        <w:rPr>
          <w:rFonts w:cs="Arial"/>
          <w:sz w:val="20"/>
          <w:szCs w:val="20"/>
          <w:lang w:eastAsia="sl-SI"/>
        </w:rPr>
        <w:tab/>
        <w:t xml:space="preserve">Prodajalec iz druge države članice lahko imenuje </w:t>
      </w:r>
      <w:r w:rsidR="000734C4">
        <w:rPr>
          <w:rFonts w:cs="Arial"/>
          <w:sz w:val="20"/>
          <w:szCs w:val="20"/>
          <w:lang w:eastAsia="sl-SI"/>
        </w:rPr>
        <w:t>trošarinskeg</w:t>
      </w:r>
      <w:r w:rsidRPr="00A8536B">
        <w:rPr>
          <w:rFonts w:cs="Arial"/>
          <w:sz w:val="20"/>
          <w:szCs w:val="20"/>
          <w:lang w:eastAsia="sl-SI"/>
        </w:rPr>
        <w:t>a zastopnika, ki v njegovem imenu in za njegov račun izvršuje pravice in obveznosti.</w:t>
      </w:r>
      <w:r w:rsidR="00981989">
        <w:rPr>
          <w:rFonts w:cs="Arial"/>
          <w:sz w:val="20"/>
          <w:szCs w:val="20"/>
          <w:lang w:eastAsia="sl-SI"/>
        </w:rPr>
        <w:t xml:space="preserve"> </w:t>
      </w:r>
    </w:p>
    <w:p w14:paraId="104C593F" w14:textId="77777777" w:rsidR="00F12B8E" w:rsidRPr="00A8536B" w:rsidRDefault="00F12B8E" w:rsidP="00D651CC">
      <w:pPr>
        <w:pStyle w:val="Alineazaodstavkom"/>
        <w:keepNext w:val="0"/>
        <w:keepLines w:val="0"/>
        <w:widowControl w:val="0"/>
        <w:spacing w:line="260" w:lineRule="exact"/>
        <w:rPr>
          <w:rFonts w:cs="Arial"/>
          <w:sz w:val="20"/>
          <w:szCs w:val="20"/>
          <w:lang w:eastAsia="sl-SI"/>
        </w:rPr>
      </w:pPr>
    </w:p>
    <w:p w14:paraId="104C5940" w14:textId="77777777" w:rsidR="00B74B90" w:rsidRPr="00A8536B" w:rsidRDefault="00B74B9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50707" w:rsidRPr="00A8536B">
        <w:rPr>
          <w:rFonts w:cs="Arial"/>
          <w:sz w:val="20"/>
          <w:szCs w:val="20"/>
          <w:lang w:eastAsia="sl-SI"/>
        </w:rPr>
        <w:t>4</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Če obveznosti iz </w:t>
      </w:r>
      <w:r w:rsidR="00F12B8E">
        <w:rPr>
          <w:rFonts w:cs="Arial"/>
          <w:sz w:val="20"/>
          <w:szCs w:val="20"/>
          <w:lang w:eastAsia="sl-SI"/>
        </w:rPr>
        <w:t xml:space="preserve">drugega odstavka </w:t>
      </w:r>
      <w:r w:rsidRPr="00A8536B">
        <w:rPr>
          <w:rFonts w:cs="Arial"/>
          <w:sz w:val="20"/>
          <w:szCs w:val="20"/>
          <w:lang w:eastAsia="sl-SI"/>
        </w:rPr>
        <w:t xml:space="preserve">ne izpolni prodajalec </w:t>
      </w:r>
      <w:r w:rsidR="003D456B" w:rsidRPr="00A8536B">
        <w:rPr>
          <w:rFonts w:cs="Arial"/>
          <w:sz w:val="20"/>
          <w:szCs w:val="20"/>
          <w:lang w:eastAsia="sl-SI"/>
        </w:rPr>
        <w:t>oziroma</w:t>
      </w:r>
      <w:r w:rsidR="00EC3A33" w:rsidRPr="00A8536B">
        <w:rPr>
          <w:rFonts w:cs="Arial"/>
          <w:sz w:val="20"/>
          <w:szCs w:val="20"/>
          <w:lang w:eastAsia="sl-SI"/>
        </w:rPr>
        <w:t xml:space="preserve"> </w:t>
      </w:r>
      <w:r w:rsidR="000734C4">
        <w:rPr>
          <w:rFonts w:cs="Arial"/>
          <w:sz w:val="20"/>
          <w:szCs w:val="20"/>
          <w:lang w:eastAsia="sl-SI"/>
        </w:rPr>
        <w:t>trošarinski</w:t>
      </w:r>
      <w:r w:rsidR="00EC3A33" w:rsidRPr="00A8536B">
        <w:rPr>
          <w:rFonts w:cs="Arial"/>
          <w:sz w:val="20"/>
          <w:szCs w:val="20"/>
          <w:lang w:eastAsia="sl-SI"/>
        </w:rPr>
        <w:t xml:space="preserve"> zastopnik,</w:t>
      </w:r>
      <w:r w:rsidR="00EC3A33" w:rsidRPr="00A8536B" w:rsidDel="00EC6CA1">
        <w:rPr>
          <w:rFonts w:cs="Arial"/>
          <w:sz w:val="20"/>
          <w:szCs w:val="20"/>
          <w:lang w:eastAsia="sl-SI"/>
        </w:rPr>
        <w:t xml:space="preserve"> </w:t>
      </w:r>
      <w:r w:rsidR="00512530" w:rsidRPr="00A8536B">
        <w:rPr>
          <w:rFonts w:cs="Arial"/>
          <w:sz w:val="20"/>
          <w:szCs w:val="20"/>
          <w:lang w:eastAsia="sl-SI"/>
        </w:rPr>
        <w:t xml:space="preserve">obveznosti izpolni </w:t>
      </w:r>
      <w:r w:rsidRPr="00A8536B">
        <w:rPr>
          <w:rFonts w:cs="Arial"/>
          <w:sz w:val="20"/>
          <w:szCs w:val="20"/>
          <w:lang w:eastAsia="sl-SI"/>
        </w:rPr>
        <w:t>prejemnik</w:t>
      </w:r>
      <w:r w:rsidR="003602E8" w:rsidRPr="00A8536B">
        <w:rPr>
          <w:rFonts w:cs="Arial"/>
          <w:sz w:val="20"/>
          <w:szCs w:val="20"/>
          <w:lang w:eastAsia="sl-SI"/>
        </w:rPr>
        <w:t>.</w:t>
      </w:r>
    </w:p>
    <w:p w14:paraId="104C5941" w14:textId="77777777" w:rsidR="00EC3A33" w:rsidRPr="00A8536B" w:rsidRDefault="00EC3A33" w:rsidP="00D651CC">
      <w:pPr>
        <w:pStyle w:val="Alineazaodstavkom"/>
        <w:keepNext w:val="0"/>
        <w:keepLines w:val="0"/>
        <w:widowControl w:val="0"/>
        <w:spacing w:line="260" w:lineRule="exact"/>
        <w:rPr>
          <w:rFonts w:cs="Arial"/>
          <w:sz w:val="20"/>
          <w:szCs w:val="20"/>
          <w:lang w:eastAsia="sl-SI"/>
        </w:rPr>
      </w:pPr>
    </w:p>
    <w:p w14:paraId="104C5942" w14:textId="77777777" w:rsidR="00094AC9" w:rsidRPr="00A8536B" w:rsidRDefault="002D05D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C50707" w:rsidRPr="00A8536B">
        <w:rPr>
          <w:rFonts w:ascii="Arial" w:eastAsia="Times New Roman" w:hAnsi="Arial" w:cs="Arial"/>
          <w:sz w:val="20"/>
          <w:szCs w:val="20"/>
          <w:lang w:eastAsia="sl-SI"/>
        </w:rPr>
        <w:t>5</w:t>
      </w:r>
      <w:r w:rsidRPr="00A8536B">
        <w:rPr>
          <w:rFonts w:ascii="Arial" w:eastAsia="Times New Roman" w:hAnsi="Arial" w:cs="Arial"/>
          <w:sz w:val="20"/>
          <w:szCs w:val="20"/>
          <w:lang w:eastAsia="sl-SI"/>
        </w:rPr>
        <w:t xml:space="preserve">) </w:t>
      </w:r>
      <w:r w:rsidR="00FF3D58"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 xml:space="preserve">Če trošarinske izdelke, ki so v Sloveniji sproščeni v porabo, nabavi oseba iz druge države članice, ki </w:t>
      </w:r>
      <w:r w:rsidR="004D1790" w:rsidRPr="00A8536B">
        <w:rPr>
          <w:rFonts w:ascii="Arial" w:eastAsia="Times New Roman" w:hAnsi="Arial" w:cs="Arial"/>
          <w:sz w:val="20"/>
          <w:szCs w:val="20"/>
          <w:lang w:eastAsia="sl-SI"/>
        </w:rPr>
        <w:t>ni registrirana za prejem trošarinskih izdelkov</w:t>
      </w:r>
      <w:r w:rsidRPr="00A8536B">
        <w:rPr>
          <w:rFonts w:ascii="Arial" w:eastAsia="Times New Roman" w:hAnsi="Arial" w:cs="Arial"/>
          <w:sz w:val="20"/>
          <w:szCs w:val="20"/>
          <w:lang w:eastAsia="sl-SI"/>
        </w:rPr>
        <w:t xml:space="preserve"> in ki ne opravlja gospodarske dejavnosti, </w:t>
      </w:r>
      <w:r w:rsidR="004848B8" w:rsidRPr="00A8536B">
        <w:rPr>
          <w:rFonts w:ascii="Arial" w:eastAsia="Times New Roman" w:hAnsi="Arial" w:cs="Arial"/>
          <w:sz w:val="20"/>
          <w:szCs w:val="20"/>
          <w:lang w:eastAsia="sl-SI"/>
        </w:rPr>
        <w:t>ter</w:t>
      </w:r>
      <w:r w:rsidRPr="00A8536B">
        <w:rPr>
          <w:rFonts w:ascii="Arial" w:eastAsia="Times New Roman" w:hAnsi="Arial" w:cs="Arial"/>
          <w:sz w:val="20"/>
          <w:szCs w:val="20"/>
          <w:lang w:eastAsia="sl-SI"/>
        </w:rPr>
        <w:t xml:space="preserve"> jih prodajalec iz Slovenije sam ali druga oseba za njegov račun neposredno ali posredno odpošlje prejemniku v </w:t>
      </w:r>
      <w:r w:rsidR="004848B8" w:rsidRPr="00A8536B">
        <w:rPr>
          <w:rFonts w:ascii="Arial" w:eastAsia="Times New Roman" w:hAnsi="Arial" w:cs="Arial"/>
          <w:sz w:val="20"/>
          <w:szCs w:val="20"/>
          <w:lang w:eastAsia="sl-SI"/>
        </w:rPr>
        <w:t>drugo</w:t>
      </w:r>
      <w:r w:rsidRPr="00A8536B">
        <w:rPr>
          <w:rFonts w:ascii="Arial" w:eastAsia="Times New Roman" w:hAnsi="Arial" w:cs="Arial"/>
          <w:sz w:val="20"/>
          <w:szCs w:val="20"/>
          <w:lang w:eastAsia="sl-SI"/>
        </w:rPr>
        <w:t xml:space="preserve"> državo članico, tako da obveznost </w:t>
      </w:r>
      <w:r w:rsidR="004848B8" w:rsidRPr="00A8536B">
        <w:rPr>
          <w:rFonts w:ascii="Arial" w:eastAsia="Times New Roman" w:hAnsi="Arial" w:cs="Arial"/>
          <w:sz w:val="20"/>
          <w:szCs w:val="20"/>
          <w:lang w:eastAsia="sl-SI"/>
        </w:rPr>
        <w:t xml:space="preserve">plačila trošarine </w:t>
      </w:r>
      <w:r w:rsidRPr="00A8536B">
        <w:rPr>
          <w:rFonts w:ascii="Arial" w:eastAsia="Times New Roman" w:hAnsi="Arial" w:cs="Arial"/>
          <w:sz w:val="20"/>
          <w:szCs w:val="20"/>
          <w:lang w:eastAsia="sl-SI"/>
        </w:rPr>
        <w:t>nastane v tej namembni državi članici, prodajalec</w:t>
      </w:r>
      <w:r w:rsidR="00094AC9" w:rsidRPr="00A8536B">
        <w:rPr>
          <w:rFonts w:ascii="Arial" w:eastAsia="Times New Roman" w:hAnsi="Arial" w:cs="Arial"/>
          <w:sz w:val="20"/>
          <w:szCs w:val="20"/>
          <w:lang w:eastAsia="sl-SI"/>
        </w:rPr>
        <w:t>:</w:t>
      </w:r>
    </w:p>
    <w:p w14:paraId="104C5943" w14:textId="77777777" w:rsidR="00094AC9" w:rsidRPr="00A8536B" w:rsidRDefault="00094AC9"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2D05DF" w:rsidRPr="00A8536B">
        <w:rPr>
          <w:rFonts w:ascii="Arial" w:eastAsia="Times New Roman" w:hAnsi="Arial" w:cs="Arial"/>
          <w:sz w:val="20"/>
          <w:szCs w:val="20"/>
          <w:lang w:eastAsia="sl-SI"/>
        </w:rPr>
        <w:t xml:space="preserve"> </w:t>
      </w:r>
      <w:r w:rsidR="009C2D82" w:rsidRPr="00A8536B">
        <w:rPr>
          <w:rFonts w:ascii="Arial" w:eastAsia="Times New Roman" w:hAnsi="Arial" w:cs="Arial"/>
          <w:sz w:val="20"/>
          <w:szCs w:val="20"/>
          <w:lang w:eastAsia="sl-SI"/>
        </w:rPr>
        <w:t>davčnemu organu napove odpremo</w:t>
      </w:r>
      <w:r w:rsidR="009C2D82" w:rsidRPr="00A8536B">
        <w:t xml:space="preserve"> </w:t>
      </w:r>
      <w:r w:rsidR="009C2D82" w:rsidRPr="00A8536B">
        <w:rPr>
          <w:rFonts w:ascii="Arial" w:eastAsia="Times New Roman" w:hAnsi="Arial" w:cs="Arial"/>
          <w:sz w:val="20"/>
          <w:szCs w:val="20"/>
          <w:lang w:eastAsia="sl-SI"/>
        </w:rPr>
        <w:t>pošiljke pred predvideno odpremo trošarinskih izdelkov</w:t>
      </w:r>
      <w:r w:rsidRPr="00A8536B">
        <w:rPr>
          <w:rFonts w:ascii="Arial" w:eastAsia="Times New Roman" w:hAnsi="Arial" w:cs="Arial"/>
          <w:sz w:val="20"/>
          <w:szCs w:val="20"/>
          <w:lang w:eastAsia="sl-SI"/>
        </w:rPr>
        <w:t>,</w:t>
      </w:r>
      <w:r w:rsidR="002D05DF" w:rsidRPr="00A8536B">
        <w:rPr>
          <w:rFonts w:ascii="Arial" w:eastAsia="Times New Roman" w:hAnsi="Arial" w:cs="Arial"/>
          <w:sz w:val="20"/>
          <w:szCs w:val="20"/>
          <w:lang w:eastAsia="sl-SI"/>
        </w:rPr>
        <w:t xml:space="preserve"> </w:t>
      </w:r>
    </w:p>
    <w:p w14:paraId="104C5944" w14:textId="77777777" w:rsidR="00094AC9" w:rsidRPr="00A8536B" w:rsidRDefault="00094AC9"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 </w:t>
      </w:r>
      <w:r w:rsidR="002D05DF" w:rsidRPr="00A8536B">
        <w:rPr>
          <w:rFonts w:ascii="Arial" w:eastAsia="Times New Roman" w:hAnsi="Arial" w:cs="Arial"/>
          <w:sz w:val="20"/>
          <w:szCs w:val="20"/>
          <w:lang w:eastAsia="sl-SI"/>
        </w:rPr>
        <w:t xml:space="preserve">predloži dokazila, iz katerih je razvidno, da je v namembni državi </w:t>
      </w:r>
      <w:r w:rsidR="00A62080" w:rsidRPr="00A8536B">
        <w:rPr>
          <w:rFonts w:ascii="Arial" w:eastAsia="Times New Roman" w:hAnsi="Arial" w:cs="Arial"/>
          <w:sz w:val="20"/>
          <w:szCs w:val="20"/>
          <w:lang w:eastAsia="sl-SI"/>
        </w:rPr>
        <w:t>članici predložil instrument zavarovanja</w:t>
      </w:r>
      <w:r w:rsidR="002D05DF" w:rsidRPr="00A8536B">
        <w:rPr>
          <w:rFonts w:ascii="Arial" w:eastAsia="Times New Roman" w:hAnsi="Arial" w:cs="Arial"/>
          <w:sz w:val="20"/>
          <w:szCs w:val="20"/>
          <w:lang w:eastAsia="sl-SI"/>
        </w:rPr>
        <w:t xml:space="preserve"> plačila trošarine</w:t>
      </w:r>
      <w:r w:rsidRPr="00A8536B" w:rsidDel="00693F4E">
        <w:rPr>
          <w:rFonts w:ascii="Arial" w:eastAsia="Times New Roman" w:hAnsi="Arial" w:cs="Arial"/>
          <w:sz w:val="20"/>
          <w:szCs w:val="20"/>
          <w:lang w:eastAsia="sl-SI"/>
        </w:rPr>
        <w:t>,</w:t>
      </w:r>
      <w:r w:rsidR="002D05DF" w:rsidRPr="00A8536B">
        <w:rPr>
          <w:rFonts w:ascii="Arial" w:eastAsia="Times New Roman" w:hAnsi="Arial" w:cs="Arial"/>
          <w:sz w:val="20"/>
          <w:szCs w:val="20"/>
          <w:lang w:eastAsia="sl-SI"/>
        </w:rPr>
        <w:t xml:space="preserve"> </w:t>
      </w:r>
    </w:p>
    <w:p w14:paraId="104C5945" w14:textId="77777777" w:rsidR="00094AC9" w:rsidRPr="00A8536B" w:rsidDel="00693F4E" w:rsidRDefault="00EC5311"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852D93" w:rsidDel="00693F4E">
        <w:rPr>
          <w:rFonts w:ascii="Arial" w:eastAsia="Times New Roman" w:hAnsi="Arial"/>
          <w:sz w:val="20"/>
          <w:lang w:eastAsia="sl-SI"/>
        </w:rPr>
        <w:t xml:space="preserve">- </w:t>
      </w:r>
      <w:r w:rsidR="002D05DF" w:rsidRPr="00852D93" w:rsidDel="00693F4E">
        <w:rPr>
          <w:rFonts w:ascii="Arial" w:eastAsia="Times New Roman" w:hAnsi="Arial"/>
          <w:sz w:val="20"/>
          <w:lang w:eastAsia="sl-SI"/>
        </w:rPr>
        <w:t xml:space="preserve">v </w:t>
      </w:r>
      <w:r w:rsidR="00512530" w:rsidRPr="00852D93" w:rsidDel="00693F4E">
        <w:rPr>
          <w:rFonts w:ascii="Arial" w:eastAsia="Times New Roman" w:hAnsi="Arial"/>
          <w:sz w:val="20"/>
          <w:lang w:eastAsia="sl-SI"/>
        </w:rPr>
        <w:t xml:space="preserve">namembni državi članici </w:t>
      </w:r>
      <w:r w:rsidR="002D05DF" w:rsidRPr="00852D93" w:rsidDel="00693F4E">
        <w:rPr>
          <w:rFonts w:ascii="Arial" w:eastAsia="Times New Roman" w:hAnsi="Arial"/>
          <w:sz w:val="20"/>
          <w:lang w:eastAsia="sl-SI"/>
        </w:rPr>
        <w:t>izpelj</w:t>
      </w:r>
      <w:r w:rsidR="004F654B">
        <w:rPr>
          <w:rFonts w:ascii="Arial" w:eastAsia="Times New Roman" w:hAnsi="Arial"/>
          <w:sz w:val="20"/>
          <w:lang w:eastAsia="sl-SI"/>
        </w:rPr>
        <w:t>e</w:t>
      </w:r>
      <w:r w:rsidR="002D05DF" w:rsidRPr="00852D93" w:rsidDel="00693F4E">
        <w:rPr>
          <w:rFonts w:ascii="Arial" w:eastAsia="Times New Roman" w:hAnsi="Arial"/>
          <w:sz w:val="20"/>
          <w:lang w:eastAsia="sl-SI"/>
        </w:rPr>
        <w:t xml:space="preserve"> vse predpisane postopke za  plačilo</w:t>
      </w:r>
      <w:r w:rsidR="00094AC9" w:rsidRPr="00852D93" w:rsidDel="00693F4E">
        <w:rPr>
          <w:rFonts w:ascii="Arial" w:eastAsia="Times New Roman" w:hAnsi="Arial"/>
          <w:sz w:val="20"/>
          <w:lang w:eastAsia="sl-SI"/>
        </w:rPr>
        <w:t xml:space="preserve"> trošarine in</w:t>
      </w:r>
      <w:r w:rsidR="00094AC9" w:rsidRPr="00A8536B" w:rsidDel="00693F4E">
        <w:rPr>
          <w:rFonts w:ascii="Arial" w:eastAsia="Times New Roman" w:hAnsi="Arial" w:cs="Arial"/>
          <w:sz w:val="20"/>
          <w:szCs w:val="20"/>
          <w:lang w:eastAsia="sl-SI"/>
        </w:rPr>
        <w:t xml:space="preserve"> </w:t>
      </w:r>
    </w:p>
    <w:p w14:paraId="104C5946" w14:textId="77777777" w:rsidR="00693F4E" w:rsidRDefault="00094AC9" w:rsidP="00693F4E">
      <w:pPr>
        <w:widowControl w:val="0"/>
        <w:overflowPunct w:val="0"/>
        <w:autoSpaceDE w:val="0"/>
        <w:autoSpaceDN w:val="0"/>
        <w:adjustRightInd w:val="0"/>
        <w:spacing w:line="260" w:lineRule="exact"/>
        <w:jc w:val="both"/>
        <w:textAlignment w:val="baseline"/>
      </w:pPr>
      <w:r w:rsidRPr="00A8536B">
        <w:rPr>
          <w:rFonts w:ascii="Arial" w:eastAsia="Times New Roman" w:hAnsi="Arial" w:cs="Arial"/>
          <w:sz w:val="20"/>
          <w:szCs w:val="20"/>
          <w:lang w:eastAsia="sl-SI"/>
        </w:rPr>
        <w:t xml:space="preserve">- </w:t>
      </w:r>
      <w:r w:rsidR="002D05DF" w:rsidRPr="00A8536B">
        <w:rPr>
          <w:rFonts w:ascii="Arial" w:eastAsia="Times New Roman" w:hAnsi="Arial" w:cs="Arial"/>
          <w:sz w:val="20"/>
          <w:szCs w:val="20"/>
          <w:lang w:eastAsia="sl-SI"/>
        </w:rPr>
        <w:t>vodi evidenco tovrstnih dobav.</w:t>
      </w:r>
      <w:r w:rsidR="003602E8" w:rsidRPr="00A8536B">
        <w:t xml:space="preserve"> </w:t>
      </w:r>
    </w:p>
    <w:p w14:paraId="104C5947" w14:textId="77777777" w:rsidR="005B5CD3" w:rsidRDefault="005B5CD3" w:rsidP="00C50707">
      <w:pPr>
        <w:pStyle w:val="Alineazaodstavkom"/>
        <w:widowControl w:val="0"/>
        <w:spacing w:line="260" w:lineRule="exact"/>
        <w:rPr>
          <w:sz w:val="20"/>
          <w:lang w:eastAsia="sl-SI"/>
        </w:rPr>
      </w:pPr>
    </w:p>
    <w:p w14:paraId="104C5948" w14:textId="77777777" w:rsidR="00C50707" w:rsidRPr="00A8536B" w:rsidRDefault="00C50707" w:rsidP="00C50707">
      <w:pPr>
        <w:pStyle w:val="Alineazaodstavkom"/>
        <w:widowControl w:val="0"/>
        <w:spacing w:line="260" w:lineRule="exact"/>
        <w:rPr>
          <w:rFonts w:cs="Arial"/>
          <w:sz w:val="20"/>
          <w:szCs w:val="20"/>
          <w:lang w:eastAsia="sl-SI"/>
        </w:rPr>
      </w:pPr>
      <w:r w:rsidRPr="000D5AA3">
        <w:rPr>
          <w:sz w:val="20"/>
          <w:lang w:eastAsia="sl-SI"/>
        </w:rPr>
        <w:t xml:space="preserve">(6) </w:t>
      </w:r>
      <w:r w:rsidRPr="000D5AA3">
        <w:rPr>
          <w:sz w:val="20"/>
          <w:lang w:eastAsia="sl-SI"/>
        </w:rPr>
        <w:tab/>
      </w:r>
      <w:r w:rsidR="000734C4">
        <w:rPr>
          <w:rFonts w:cs="Arial"/>
          <w:sz w:val="20"/>
          <w:szCs w:val="20"/>
          <w:lang w:eastAsia="sl-SI"/>
        </w:rPr>
        <w:t>Trošarinski</w:t>
      </w:r>
      <w:r>
        <w:rPr>
          <w:sz w:val="20"/>
          <w:lang w:eastAsia="sl-SI"/>
        </w:rPr>
        <w:t xml:space="preserve"> zastopnik</w:t>
      </w:r>
      <w:r w:rsidRPr="000D5AA3">
        <w:rPr>
          <w:sz w:val="20"/>
          <w:lang w:eastAsia="sl-SI"/>
        </w:rPr>
        <w:t xml:space="preserve"> iz tega člena je oseba s stalnim prebivališčem oziroma sedežem v Sloveniji.</w:t>
      </w:r>
      <w:r w:rsidR="009C5E94" w:rsidRPr="000D5AA3">
        <w:rPr>
          <w:sz w:val="20"/>
          <w:lang w:eastAsia="sl-SI"/>
        </w:rPr>
        <w:t xml:space="preserve"> </w:t>
      </w:r>
      <w:r w:rsidR="000734C4">
        <w:rPr>
          <w:rFonts w:cs="Arial"/>
          <w:sz w:val="20"/>
          <w:szCs w:val="20"/>
          <w:lang w:eastAsia="sl-SI"/>
        </w:rPr>
        <w:t>Trošarinski zastopnik</w:t>
      </w:r>
      <w:r w:rsidR="00173EC1" w:rsidRPr="000D5AA3">
        <w:rPr>
          <w:sz w:val="20"/>
          <w:lang w:eastAsia="sl-SI"/>
        </w:rPr>
        <w:t xml:space="preserve"> </w:t>
      </w:r>
      <w:r w:rsidRPr="000D5AA3">
        <w:rPr>
          <w:sz w:val="20"/>
          <w:lang w:eastAsia="sl-SI"/>
        </w:rPr>
        <w:t>izpolnjuje obveznosti in uveljavlja pravice iz naslova trošarin na podlagi pisnega pooblastila</w:t>
      </w:r>
      <w:r w:rsidR="00FA6DA8" w:rsidRPr="000D5AA3">
        <w:rPr>
          <w:sz w:val="20"/>
          <w:lang w:eastAsia="sl-SI"/>
        </w:rPr>
        <w:t xml:space="preserve"> osebe, ki ga je imenovala</w:t>
      </w:r>
      <w:r w:rsidR="00603434" w:rsidRPr="000D5AA3">
        <w:rPr>
          <w:sz w:val="20"/>
          <w:lang w:eastAsia="sl-SI"/>
        </w:rPr>
        <w:t xml:space="preserve">. </w:t>
      </w:r>
      <w:r w:rsidR="000734C4">
        <w:rPr>
          <w:rFonts w:cs="Arial"/>
          <w:sz w:val="20"/>
          <w:szCs w:val="20"/>
          <w:lang w:eastAsia="sl-SI"/>
        </w:rPr>
        <w:t>Trošarinskega</w:t>
      </w:r>
      <w:r w:rsidR="00973DF6">
        <w:rPr>
          <w:sz w:val="20"/>
          <w:lang w:eastAsia="sl-SI"/>
        </w:rPr>
        <w:t xml:space="preserve"> zastopnika</w:t>
      </w:r>
      <w:r w:rsidR="00973DF6" w:rsidRPr="000D5AA3">
        <w:rPr>
          <w:sz w:val="20"/>
          <w:lang w:eastAsia="sl-SI"/>
        </w:rPr>
        <w:t xml:space="preserve"> </w:t>
      </w:r>
      <w:r w:rsidR="00FA6DA8" w:rsidRPr="000D5AA3">
        <w:rPr>
          <w:sz w:val="20"/>
          <w:lang w:eastAsia="sl-SI"/>
        </w:rPr>
        <w:t>potrdi davč</w:t>
      </w:r>
      <w:r w:rsidR="00603434" w:rsidRPr="000D5AA3">
        <w:rPr>
          <w:sz w:val="20"/>
          <w:lang w:eastAsia="sl-SI"/>
        </w:rPr>
        <w:t>ni</w:t>
      </w:r>
      <w:r w:rsidR="00FA6DA8" w:rsidRPr="000D5AA3">
        <w:rPr>
          <w:sz w:val="20"/>
          <w:lang w:eastAsia="sl-SI"/>
        </w:rPr>
        <w:t xml:space="preserve"> organ</w:t>
      </w:r>
      <w:r w:rsidRPr="000D5AA3">
        <w:rPr>
          <w:sz w:val="20"/>
          <w:lang w:eastAsia="sl-SI"/>
        </w:rPr>
        <w:t>.</w:t>
      </w:r>
    </w:p>
    <w:p w14:paraId="104C5949" w14:textId="77777777" w:rsidR="00C50707" w:rsidRPr="00A8536B" w:rsidRDefault="00C50707" w:rsidP="00C50707">
      <w:pPr>
        <w:pStyle w:val="Alineazaodstavkom"/>
        <w:widowControl w:val="0"/>
        <w:spacing w:line="260" w:lineRule="exact"/>
        <w:rPr>
          <w:rFonts w:cs="Arial"/>
          <w:sz w:val="20"/>
          <w:szCs w:val="20"/>
          <w:lang w:eastAsia="sl-SI"/>
        </w:rPr>
      </w:pPr>
    </w:p>
    <w:p w14:paraId="104C594A" w14:textId="77777777" w:rsidR="00C50707" w:rsidRPr="00A8536B" w:rsidRDefault="00C50707" w:rsidP="00C50707">
      <w:pPr>
        <w:pStyle w:val="Alineazaodstavkom"/>
        <w:widowControl w:val="0"/>
        <w:spacing w:line="260" w:lineRule="exact"/>
        <w:rPr>
          <w:rFonts w:cs="Arial"/>
          <w:sz w:val="20"/>
          <w:szCs w:val="20"/>
          <w:lang w:eastAsia="sl-SI"/>
        </w:rPr>
      </w:pPr>
      <w:r w:rsidRPr="00A8536B">
        <w:rPr>
          <w:rFonts w:cs="Arial"/>
          <w:sz w:val="20"/>
          <w:szCs w:val="20"/>
          <w:lang w:eastAsia="sl-SI"/>
        </w:rPr>
        <w:t xml:space="preserve">(7)    </w:t>
      </w:r>
      <w:r w:rsidR="00913E7B">
        <w:rPr>
          <w:rFonts w:cs="Arial"/>
          <w:sz w:val="20"/>
          <w:szCs w:val="20"/>
          <w:lang w:eastAsia="sl-SI"/>
        </w:rPr>
        <w:tab/>
      </w:r>
      <w:r w:rsidRPr="00A8536B">
        <w:rPr>
          <w:rFonts w:cs="Arial"/>
          <w:sz w:val="20"/>
          <w:szCs w:val="20"/>
          <w:lang w:eastAsia="sl-SI"/>
        </w:rPr>
        <w:t xml:space="preserve">Če davčni organ ugotovi, da </w:t>
      </w:r>
      <w:r w:rsidR="000734C4">
        <w:rPr>
          <w:rFonts w:cs="Arial"/>
          <w:sz w:val="20"/>
          <w:szCs w:val="20"/>
          <w:lang w:eastAsia="sl-SI"/>
        </w:rPr>
        <w:t>trošarinski</w:t>
      </w:r>
      <w:r w:rsidRPr="00A8536B">
        <w:rPr>
          <w:rFonts w:cs="Arial"/>
          <w:sz w:val="20"/>
          <w:szCs w:val="20"/>
          <w:lang w:eastAsia="sl-SI"/>
        </w:rPr>
        <w:t xml:space="preserve"> zastopnik</w:t>
      </w:r>
      <w:r w:rsidR="00173EC1">
        <w:rPr>
          <w:rFonts w:cs="Arial"/>
          <w:sz w:val="20"/>
          <w:szCs w:val="20"/>
          <w:lang w:eastAsia="sl-SI"/>
        </w:rPr>
        <w:t xml:space="preserve"> </w:t>
      </w:r>
      <w:r w:rsidRPr="00A8536B">
        <w:rPr>
          <w:rFonts w:cs="Arial"/>
          <w:sz w:val="20"/>
          <w:szCs w:val="20"/>
          <w:lang w:eastAsia="sl-SI"/>
        </w:rPr>
        <w:t xml:space="preserve">ne izpolnjuje obveznosti iz naslova trošarin, mu lahko prepove nadaljnje zastopanje. </w:t>
      </w:r>
    </w:p>
    <w:p w14:paraId="104C594B" w14:textId="77777777" w:rsidR="0082023A" w:rsidRPr="00A8536B" w:rsidRDefault="0082023A" w:rsidP="00D651CC">
      <w:pPr>
        <w:widowControl w:val="0"/>
        <w:overflowPunct w:val="0"/>
        <w:autoSpaceDE w:val="0"/>
        <w:autoSpaceDN w:val="0"/>
        <w:adjustRightInd w:val="0"/>
        <w:spacing w:line="260" w:lineRule="exact"/>
        <w:jc w:val="both"/>
        <w:textAlignment w:val="baseline"/>
      </w:pPr>
    </w:p>
    <w:p w14:paraId="104C594C" w14:textId="77777777" w:rsidR="0082023A" w:rsidRPr="00A8536B" w:rsidRDefault="0082023A" w:rsidP="0082023A">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620C1" w:rsidRPr="00A8536B">
        <w:rPr>
          <w:rFonts w:cs="Arial"/>
          <w:sz w:val="20"/>
          <w:szCs w:val="20"/>
          <w:lang w:eastAsia="sl-SI"/>
        </w:rPr>
        <w:t>8</w:t>
      </w:r>
      <w:r w:rsidRPr="00A8536B">
        <w:rPr>
          <w:rFonts w:cs="Arial"/>
          <w:sz w:val="20"/>
          <w:szCs w:val="20"/>
          <w:lang w:eastAsia="sl-SI"/>
        </w:rPr>
        <w:t xml:space="preserve">) </w:t>
      </w:r>
      <w:r w:rsidRPr="00A8536B">
        <w:rPr>
          <w:rFonts w:cs="Arial"/>
          <w:sz w:val="20"/>
          <w:szCs w:val="20"/>
          <w:lang w:eastAsia="sl-SI"/>
        </w:rPr>
        <w:tab/>
        <w:t>Minis</w:t>
      </w:r>
      <w:r w:rsidR="007B2953">
        <w:rPr>
          <w:rFonts w:cs="Arial"/>
          <w:sz w:val="20"/>
          <w:szCs w:val="20"/>
          <w:lang w:eastAsia="sl-SI"/>
        </w:rPr>
        <w:t>ter, pristojen za finance,</w:t>
      </w:r>
      <w:r w:rsidRPr="00A8536B">
        <w:rPr>
          <w:rFonts w:cs="Arial"/>
          <w:sz w:val="20"/>
          <w:szCs w:val="20"/>
          <w:lang w:eastAsia="sl-SI"/>
        </w:rPr>
        <w:t xml:space="preserve"> določi način prijave in poenostavitve postopkov za prejem in pošiljanje trošarinskih izdelkov po tem členu.    </w:t>
      </w:r>
    </w:p>
    <w:p w14:paraId="104C594D" w14:textId="77777777" w:rsidR="00900981" w:rsidRPr="00A8536B" w:rsidRDefault="00B80BC9" w:rsidP="00B80BC9">
      <w:pPr>
        <w:pStyle w:val="Heading2"/>
      </w:pPr>
      <w:bookmarkStart w:id="38" w:name="_Ref420919173"/>
      <w:bookmarkStart w:id="39" w:name="_Ref420919352"/>
      <w:r>
        <w:t xml:space="preserve">31. </w:t>
      </w:r>
      <w:r w:rsidR="00900981" w:rsidRPr="00A8536B">
        <w:t>člen</w:t>
      </w:r>
      <w:bookmarkEnd w:id="38"/>
      <w:bookmarkEnd w:id="39"/>
    </w:p>
    <w:p w14:paraId="104C594E" w14:textId="77777777" w:rsidR="00900981" w:rsidRPr="00A8536B" w:rsidRDefault="00900981" w:rsidP="00B80BC9">
      <w:pPr>
        <w:pStyle w:val="Heading2"/>
        <w:rPr>
          <w:lang w:eastAsia="sl-SI"/>
        </w:rPr>
      </w:pPr>
      <w:r w:rsidRPr="00A8536B">
        <w:rPr>
          <w:lang w:eastAsia="sl-SI"/>
        </w:rPr>
        <w:t>(nepravilnosti pri gibanju trošarinskih izdelkov</w:t>
      </w:r>
      <w:r w:rsidR="00EE4EEE">
        <w:rPr>
          <w:lang w:eastAsia="sl-SI"/>
        </w:rPr>
        <w:t>,</w:t>
      </w:r>
      <w:r w:rsidR="0063525E" w:rsidRPr="00A8536B">
        <w:rPr>
          <w:lang w:eastAsia="sl-SI"/>
        </w:rPr>
        <w:t xml:space="preserve"> sproščenih v porabo)</w:t>
      </w:r>
    </w:p>
    <w:p w14:paraId="104C594F" w14:textId="77777777" w:rsidR="00900981" w:rsidRPr="00A8536B" w:rsidRDefault="00FA0EB1" w:rsidP="000D5AA3">
      <w:pPr>
        <w:pStyle w:val="Alineazaodstavkom"/>
        <w:widowControl w:val="0"/>
        <w:spacing w:line="260" w:lineRule="exact"/>
        <w:rPr>
          <w:rFonts w:cs="Arial"/>
          <w:sz w:val="20"/>
          <w:szCs w:val="20"/>
          <w:lang w:eastAsia="sl-SI"/>
        </w:rPr>
      </w:pPr>
      <w:r w:rsidRPr="000D5AA3">
        <w:rPr>
          <w:sz w:val="20"/>
          <w:lang w:eastAsia="sl-SI"/>
        </w:rPr>
        <w:t>(1</w:t>
      </w:r>
      <w:r w:rsidR="00900981" w:rsidRPr="000D5AA3">
        <w:rPr>
          <w:sz w:val="20"/>
          <w:lang w:eastAsia="sl-SI"/>
        </w:rPr>
        <w:t xml:space="preserve">) </w:t>
      </w:r>
      <w:r w:rsidR="00FF3D58" w:rsidRPr="000D5AA3">
        <w:rPr>
          <w:sz w:val="20"/>
          <w:lang w:eastAsia="sl-SI"/>
        </w:rPr>
        <w:tab/>
      </w:r>
      <w:r w:rsidR="002055AA" w:rsidRPr="000D5AA3">
        <w:rPr>
          <w:sz w:val="20"/>
          <w:lang w:eastAsia="sl-SI"/>
        </w:rPr>
        <w:t>Če je</w:t>
      </w:r>
      <w:r w:rsidR="00900981" w:rsidRPr="000D5AA3">
        <w:rPr>
          <w:sz w:val="20"/>
          <w:lang w:eastAsia="sl-SI"/>
        </w:rPr>
        <w:t xml:space="preserve"> zvezi</w:t>
      </w:r>
      <w:r w:rsidR="006C2888" w:rsidRPr="000D5AA3">
        <w:rPr>
          <w:sz w:val="20"/>
          <w:lang w:eastAsia="sl-SI"/>
        </w:rPr>
        <w:t xml:space="preserve"> z gibanjem</w:t>
      </w:r>
      <w:r w:rsidR="002A2FA6" w:rsidRPr="000D5AA3">
        <w:rPr>
          <w:sz w:val="20"/>
          <w:lang w:eastAsia="sl-SI"/>
        </w:rPr>
        <w:t xml:space="preserve"> trošarinskih izdelkov</w:t>
      </w:r>
      <w:r w:rsidR="00913E7B">
        <w:rPr>
          <w:sz w:val="20"/>
          <w:lang w:eastAsia="sl-SI"/>
        </w:rPr>
        <w:t>,</w:t>
      </w:r>
      <w:r w:rsidR="002A2FA6" w:rsidRPr="000D5AA3">
        <w:rPr>
          <w:sz w:val="20"/>
          <w:lang w:eastAsia="sl-SI"/>
        </w:rPr>
        <w:t xml:space="preserve"> sproščenih v porabo</w:t>
      </w:r>
      <w:r w:rsidR="001F3AB1" w:rsidRPr="000D5AA3">
        <w:rPr>
          <w:sz w:val="20"/>
          <w:lang w:eastAsia="sl-SI"/>
        </w:rPr>
        <w:t xml:space="preserve"> v skladu </w:t>
      </w:r>
      <w:r w:rsidR="00862741">
        <w:rPr>
          <w:sz w:val="20"/>
          <w:lang w:eastAsia="sl-SI"/>
        </w:rPr>
        <w:t>z</w:t>
      </w:r>
      <w:r w:rsidR="001F3AB1" w:rsidRPr="000D5AA3">
        <w:rPr>
          <w:sz w:val="20"/>
          <w:lang w:eastAsia="sl-SI"/>
        </w:rPr>
        <w:t xml:space="preserve"> </w:t>
      </w:r>
      <w:r w:rsidR="000772D2">
        <w:rPr>
          <w:sz w:val="20"/>
          <w:lang w:eastAsia="sl-SI"/>
        </w:rPr>
        <w:t>29.</w:t>
      </w:r>
      <w:r w:rsidR="001F3AB1" w:rsidRPr="000D5AA3">
        <w:rPr>
          <w:sz w:val="20"/>
          <w:lang w:eastAsia="sl-SI"/>
        </w:rPr>
        <w:t xml:space="preserve"> in </w:t>
      </w:r>
      <w:r w:rsidR="000772D2">
        <w:rPr>
          <w:sz w:val="20"/>
          <w:lang w:eastAsia="sl-SI"/>
        </w:rPr>
        <w:t>30.</w:t>
      </w:r>
      <w:r w:rsidR="003E4C87" w:rsidRPr="000D5AA3">
        <w:rPr>
          <w:sz w:val="20"/>
          <w:lang w:eastAsia="sl-SI"/>
        </w:rPr>
        <w:t xml:space="preserve"> členom tega zakona</w:t>
      </w:r>
      <w:r w:rsidR="00913E7B">
        <w:rPr>
          <w:sz w:val="20"/>
          <w:lang w:eastAsia="sl-SI"/>
        </w:rPr>
        <w:t>,</w:t>
      </w:r>
      <w:r w:rsidR="008F6949" w:rsidRPr="000D5AA3">
        <w:rPr>
          <w:sz w:val="20"/>
          <w:lang w:eastAsia="sl-SI"/>
        </w:rPr>
        <w:t xml:space="preserve"> za katere gibanje ni bilo začeto v Sloveniji</w:t>
      </w:r>
      <w:r w:rsidR="003E4C87" w:rsidRPr="000D5AA3">
        <w:rPr>
          <w:sz w:val="20"/>
          <w:lang w:eastAsia="sl-SI"/>
        </w:rPr>
        <w:t xml:space="preserve"> ali </w:t>
      </w:r>
      <w:r w:rsidR="00913E7B">
        <w:rPr>
          <w:sz w:val="20"/>
          <w:lang w:eastAsia="sl-SI"/>
        </w:rPr>
        <w:t xml:space="preserve">v zvezi z </w:t>
      </w:r>
      <w:r w:rsidR="003E4C87" w:rsidRPr="000D5AA3">
        <w:rPr>
          <w:sz w:val="20"/>
          <w:lang w:eastAsia="sl-SI"/>
        </w:rPr>
        <w:t>gibanj</w:t>
      </w:r>
      <w:r w:rsidR="00913E7B">
        <w:rPr>
          <w:sz w:val="20"/>
          <w:lang w:eastAsia="sl-SI"/>
        </w:rPr>
        <w:t>em</w:t>
      </w:r>
      <w:r w:rsidR="003E4C87" w:rsidRPr="000D5AA3">
        <w:rPr>
          <w:sz w:val="20"/>
          <w:lang w:eastAsia="sl-SI"/>
        </w:rPr>
        <w:t xml:space="preserve"> trošarinskih izdelkov sproščenih v porabo med državami članicami</w:t>
      </w:r>
      <w:r w:rsidR="0031096D" w:rsidRPr="000D5AA3">
        <w:rPr>
          <w:sz w:val="20"/>
          <w:lang w:eastAsia="sl-SI"/>
        </w:rPr>
        <w:t>,</w:t>
      </w:r>
      <w:r w:rsidR="002A2FA6" w:rsidRPr="000D5AA3">
        <w:rPr>
          <w:sz w:val="20"/>
          <w:lang w:eastAsia="sl-SI"/>
        </w:rPr>
        <w:t xml:space="preserve"> </w:t>
      </w:r>
      <w:r w:rsidR="00900981" w:rsidRPr="000D5AA3">
        <w:rPr>
          <w:sz w:val="20"/>
          <w:lang w:eastAsia="sl-SI"/>
        </w:rPr>
        <w:t>prišlo d</w:t>
      </w:r>
      <w:r w:rsidRPr="000D5AA3">
        <w:rPr>
          <w:sz w:val="20"/>
          <w:lang w:eastAsia="sl-SI"/>
        </w:rPr>
        <w:t>o nepravilnosti</w:t>
      </w:r>
      <w:r w:rsidR="00546D1E" w:rsidRPr="000D5AA3" w:rsidDel="00C20601">
        <w:rPr>
          <w:sz w:val="20"/>
          <w:lang w:eastAsia="sl-SI"/>
        </w:rPr>
        <w:t>,</w:t>
      </w:r>
      <w:r w:rsidR="00C20601" w:rsidRPr="000D5AA3">
        <w:rPr>
          <w:sz w:val="20"/>
          <w:lang w:eastAsia="sl-SI"/>
        </w:rPr>
        <w:t xml:space="preserve"> </w:t>
      </w:r>
      <w:r w:rsidR="002A2FA6" w:rsidRPr="000D5AA3">
        <w:rPr>
          <w:sz w:val="20"/>
          <w:lang w:eastAsia="sl-SI"/>
        </w:rPr>
        <w:t>n</w:t>
      </w:r>
      <w:r w:rsidR="00900981" w:rsidRPr="000D5AA3">
        <w:rPr>
          <w:sz w:val="20"/>
          <w:lang w:eastAsia="sl-SI"/>
        </w:rPr>
        <w:t>astane obveznost za obračun trošarine</w:t>
      </w:r>
      <w:r w:rsidR="00ED68FC" w:rsidRPr="000D5AA3">
        <w:rPr>
          <w:sz w:val="20"/>
          <w:lang w:eastAsia="sl-SI"/>
        </w:rPr>
        <w:t xml:space="preserve"> v Sloveniji</w:t>
      </w:r>
      <w:r w:rsidR="002D1A9B" w:rsidRPr="000D5AA3">
        <w:rPr>
          <w:sz w:val="20"/>
          <w:lang w:eastAsia="sl-SI"/>
        </w:rPr>
        <w:t>,</w:t>
      </w:r>
      <w:r w:rsidR="00154A6C" w:rsidRPr="000D5AA3">
        <w:rPr>
          <w:sz w:val="20"/>
          <w:lang w:eastAsia="sl-SI"/>
        </w:rPr>
        <w:t xml:space="preserve"> </w:t>
      </w:r>
      <w:r w:rsidR="00900981" w:rsidRPr="000D5AA3">
        <w:rPr>
          <w:sz w:val="20"/>
          <w:lang w:eastAsia="sl-SI"/>
        </w:rPr>
        <w:t>če:</w:t>
      </w:r>
    </w:p>
    <w:p w14:paraId="104C5950" w14:textId="77777777" w:rsidR="00900981" w:rsidRPr="00A8536B" w:rsidRDefault="00900981"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je nepravilnost storjena na ozemlju Slovenije ali</w:t>
      </w:r>
    </w:p>
    <w:p w14:paraId="104C5951" w14:textId="77777777" w:rsidR="00900981" w:rsidRPr="00A8536B" w:rsidRDefault="00900981" w:rsidP="00D651CC">
      <w:pPr>
        <w:pStyle w:val="Alineazaodstavkom"/>
        <w:keepNext w:val="0"/>
        <w:keepLines w:val="0"/>
        <w:widowControl w:val="0"/>
        <w:spacing w:line="260" w:lineRule="exact"/>
        <w:rPr>
          <w:sz w:val="20"/>
          <w:lang w:eastAsia="sl-SI"/>
        </w:rPr>
      </w:pPr>
      <w:r w:rsidRPr="00A8536B">
        <w:rPr>
          <w:sz w:val="20"/>
          <w:lang w:eastAsia="sl-SI"/>
        </w:rPr>
        <w:t xml:space="preserve">- </w:t>
      </w:r>
      <w:r w:rsidR="007B2953">
        <w:rPr>
          <w:sz w:val="20"/>
          <w:lang w:eastAsia="sl-SI"/>
        </w:rPr>
        <w:t xml:space="preserve">če </w:t>
      </w:r>
      <w:r w:rsidRPr="00A8536B">
        <w:rPr>
          <w:sz w:val="20"/>
          <w:lang w:eastAsia="sl-SI"/>
        </w:rPr>
        <w:t xml:space="preserve">je bila nepravilnost </w:t>
      </w:r>
      <w:r w:rsidR="002055AA" w:rsidRPr="00A8536B">
        <w:rPr>
          <w:sz w:val="20"/>
          <w:lang w:eastAsia="sl-SI"/>
        </w:rPr>
        <w:t xml:space="preserve">ugotovljena </w:t>
      </w:r>
      <w:r w:rsidRPr="00A8536B">
        <w:rPr>
          <w:sz w:val="20"/>
          <w:lang w:eastAsia="sl-SI"/>
        </w:rPr>
        <w:t>v Sloveniji, pa ni mogoče ugotoviti</w:t>
      </w:r>
      <w:r w:rsidR="00913E7B">
        <w:rPr>
          <w:sz w:val="20"/>
          <w:lang w:eastAsia="sl-SI"/>
        </w:rPr>
        <w:t>,</w:t>
      </w:r>
      <w:r w:rsidRPr="00A8536B">
        <w:rPr>
          <w:sz w:val="20"/>
          <w:lang w:eastAsia="sl-SI"/>
        </w:rPr>
        <w:t xml:space="preserve"> v kateri državi članici je bila </w:t>
      </w:r>
      <w:r w:rsidR="006C2888" w:rsidRPr="00A8536B">
        <w:rPr>
          <w:sz w:val="20"/>
          <w:lang w:eastAsia="sl-SI"/>
        </w:rPr>
        <w:t xml:space="preserve">nepravilnost </w:t>
      </w:r>
      <w:r w:rsidR="00214847" w:rsidRPr="00A8536B">
        <w:rPr>
          <w:sz w:val="20"/>
          <w:lang w:eastAsia="sl-SI"/>
        </w:rPr>
        <w:t>dejansko storjena.</w:t>
      </w:r>
    </w:p>
    <w:p w14:paraId="104C5952" w14:textId="77777777" w:rsidR="001528B1" w:rsidRPr="00A8536B" w:rsidRDefault="001528B1" w:rsidP="00D651CC">
      <w:pPr>
        <w:pStyle w:val="Alineazaodstavkom"/>
        <w:keepNext w:val="0"/>
        <w:keepLines w:val="0"/>
        <w:widowControl w:val="0"/>
        <w:spacing w:line="260" w:lineRule="exact"/>
        <w:rPr>
          <w:rFonts w:cs="Arial"/>
          <w:sz w:val="20"/>
          <w:szCs w:val="20"/>
          <w:lang w:eastAsia="sl-SI"/>
        </w:rPr>
      </w:pPr>
    </w:p>
    <w:p w14:paraId="104C5953" w14:textId="77777777" w:rsidR="002268F6" w:rsidRPr="00A8536B" w:rsidRDefault="002268F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lastRenderedPageBreak/>
        <w:t xml:space="preserve">(2) </w:t>
      </w:r>
      <w:r w:rsidR="00FF3D58" w:rsidRPr="00A8536B">
        <w:rPr>
          <w:rFonts w:cs="Arial"/>
          <w:sz w:val="20"/>
          <w:szCs w:val="20"/>
          <w:lang w:eastAsia="sl-SI"/>
        </w:rPr>
        <w:tab/>
      </w:r>
      <w:r w:rsidR="00CC41A3" w:rsidRPr="00A8536B">
        <w:rPr>
          <w:rFonts w:cs="Arial"/>
          <w:sz w:val="20"/>
          <w:szCs w:val="20"/>
          <w:lang w:eastAsia="sl-SI"/>
        </w:rPr>
        <w:t>V skladu</w:t>
      </w:r>
      <w:r w:rsidR="002254CB" w:rsidRPr="00A8536B">
        <w:rPr>
          <w:rFonts w:cs="Arial"/>
          <w:sz w:val="20"/>
          <w:szCs w:val="20"/>
          <w:lang w:eastAsia="sl-SI"/>
        </w:rPr>
        <w:t xml:space="preserve"> s </w:t>
      </w:r>
      <w:r w:rsidR="003461AB" w:rsidRPr="00A8536B">
        <w:rPr>
          <w:rFonts w:cs="Arial"/>
          <w:sz w:val="20"/>
          <w:szCs w:val="20"/>
          <w:lang w:eastAsia="sl-SI"/>
        </w:rPr>
        <w:t>prejšnj</w:t>
      </w:r>
      <w:r w:rsidR="002254CB" w:rsidRPr="00A8536B">
        <w:rPr>
          <w:rFonts w:cs="Arial"/>
          <w:sz w:val="20"/>
          <w:szCs w:val="20"/>
          <w:lang w:eastAsia="sl-SI"/>
        </w:rPr>
        <w:t>im</w:t>
      </w:r>
      <w:r w:rsidR="003461AB" w:rsidRPr="00A8536B">
        <w:rPr>
          <w:rFonts w:cs="Arial"/>
          <w:sz w:val="20"/>
          <w:szCs w:val="20"/>
          <w:lang w:eastAsia="sl-SI"/>
        </w:rPr>
        <w:t xml:space="preserve"> odstavk</w:t>
      </w:r>
      <w:r w:rsidR="002254CB" w:rsidRPr="00A8536B">
        <w:rPr>
          <w:rFonts w:cs="Arial"/>
          <w:sz w:val="20"/>
          <w:szCs w:val="20"/>
          <w:lang w:eastAsia="sl-SI"/>
        </w:rPr>
        <w:t>om</w:t>
      </w:r>
      <w:r w:rsidR="003461AB" w:rsidRPr="00A8536B">
        <w:rPr>
          <w:rFonts w:cs="Arial"/>
          <w:sz w:val="20"/>
          <w:szCs w:val="20"/>
          <w:lang w:eastAsia="sl-SI"/>
        </w:rPr>
        <w:t xml:space="preserve"> </w:t>
      </w:r>
      <w:r w:rsidR="00A43F68" w:rsidRPr="00A8536B">
        <w:rPr>
          <w:rFonts w:cs="Arial"/>
          <w:sz w:val="20"/>
          <w:szCs w:val="20"/>
          <w:lang w:eastAsia="sl-SI"/>
        </w:rPr>
        <w:t>trošarin</w:t>
      </w:r>
      <w:r w:rsidR="00B47597" w:rsidRPr="00A8536B">
        <w:rPr>
          <w:rFonts w:cs="Arial"/>
          <w:sz w:val="20"/>
          <w:szCs w:val="20"/>
          <w:lang w:eastAsia="sl-SI"/>
        </w:rPr>
        <w:t>o obračuna</w:t>
      </w:r>
      <w:r w:rsidR="00A43F68" w:rsidRPr="00A8536B">
        <w:rPr>
          <w:rFonts w:cs="Arial"/>
          <w:sz w:val="20"/>
          <w:szCs w:val="20"/>
          <w:lang w:eastAsia="sl-SI"/>
        </w:rPr>
        <w:t xml:space="preserve"> </w:t>
      </w:r>
      <w:r w:rsidRPr="00A8536B">
        <w:rPr>
          <w:rFonts w:cs="Arial"/>
          <w:sz w:val="20"/>
          <w:szCs w:val="20"/>
          <w:lang w:eastAsia="sl-SI"/>
        </w:rPr>
        <w:t xml:space="preserve">oseba, ki je prejemnik trošarinskih izdelkov, oziroma oseba, ki je za trošarinske izdelke predložila instrument zavarovanja plačila </w:t>
      </w:r>
      <w:r w:rsidR="008F6949" w:rsidRPr="00A8536B">
        <w:rPr>
          <w:rFonts w:cs="Arial"/>
          <w:sz w:val="20"/>
          <w:szCs w:val="20"/>
          <w:lang w:eastAsia="sl-SI"/>
        </w:rPr>
        <w:t>trošarine</w:t>
      </w:r>
      <w:r w:rsidR="00913E7B">
        <w:rPr>
          <w:rFonts w:cs="Arial"/>
          <w:sz w:val="20"/>
          <w:szCs w:val="20"/>
          <w:lang w:eastAsia="sl-SI"/>
        </w:rPr>
        <w:t>,</w:t>
      </w:r>
      <w:r w:rsidR="008F6949" w:rsidRPr="00A8536B">
        <w:rPr>
          <w:rFonts w:cs="Arial"/>
          <w:sz w:val="20"/>
          <w:szCs w:val="20"/>
          <w:lang w:eastAsia="sl-SI"/>
        </w:rPr>
        <w:t xml:space="preserve"> </w:t>
      </w:r>
      <w:r w:rsidRPr="00A8536B">
        <w:rPr>
          <w:rFonts w:cs="Arial"/>
          <w:sz w:val="20"/>
          <w:szCs w:val="20"/>
          <w:lang w:eastAsia="sl-SI"/>
        </w:rPr>
        <w:t>oziroma oseba, ki je sodelovala pri nepravilnosti</w:t>
      </w:r>
      <w:r w:rsidR="00A43F68" w:rsidRPr="00A8536B">
        <w:rPr>
          <w:rFonts w:cs="Arial"/>
          <w:sz w:val="20"/>
          <w:szCs w:val="20"/>
          <w:lang w:eastAsia="sl-SI"/>
        </w:rPr>
        <w:t xml:space="preserve"> pri gibanju trošarinskih izdelkov</w:t>
      </w:r>
      <w:r w:rsidRPr="00A8536B">
        <w:rPr>
          <w:rFonts w:cs="Arial"/>
          <w:sz w:val="20"/>
          <w:szCs w:val="20"/>
          <w:lang w:eastAsia="sl-SI"/>
        </w:rPr>
        <w:t xml:space="preserve">. </w:t>
      </w:r>
    </w:p>
    <w:p w14:paraId="104C5954" w14:textId="77777777" w:rsidR="002268F6" w:rsidRPr="00A8536B" w:rsidRDefault="002268F6" w:rsidP="00D651CC">
      <w:pPr>
        <w:pStyle w:val="Alineazaodstavkom"/>
        <w:keepNext w:val="0"/>
        <w:keepLines w:val="0"/>
        <w:widowControl w:val="0"/>
        <w:spacing w:line="260" w:lineRule="exact"/>
        <w:rPr>
          <w:rFonts w:cs="Arial"/>
          <w:sz w:val="20"/>
          <w:szCs w:val="20"/>
          <w:lang w:eastAsia="sl-SI"/>
        </w:rPr>
      </w:pPr>
    </w:p>
    <w:p w14:paraId="104C5955" w14:textId="77777777" w:rsidR="002C15F8" w:rsidRPr="00A8536B" w:rsidRDefault="00F8154B"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FF3D58" w:rsidRPr="00A8536B">
        <w:rPr>
          <w:rFonts w:cs="Arial"/>
          <w:sz w:val="20"/>
          <w:szCs w:val="20"/>
          <w:lang w:eastAsia="sl-SI"/>
        </w:rPr>
        <w:tab/>
      </w:r>
      <w:r w:rsidR="007368D3" w:rsidRPr="00A8536B">
        <w:rPr>
          <w:rFonts w:cs="Arial"/>
          <w:sz w:val="20"/>
          <w:szCs w:val="20"/>
          <w:lang w:eastAsia="sl-SI"/>
        </w:rPr>
        <w:t>Obveznost za obračun trošarine nastane na dan</w:t>
      </w:r>
      <w:r w:rsidR="002254CB" w:rsidRPr="00A8536B">
        <w:rPr>
          <w:rFonts w:cs="Arial"/>
          <w:sz w:val="20"/>
          <w:szCs w:val="20"/>
          <w:lang w:eastAsia="sl-SI"/>
        </w:rPr>
        <w:t>,</w:t>
      </w:r>
      <w:r w:rsidR="007368D3" w:rsidRPr="00A8536B">
        <w:rPr>
          <w:rFonts w:cs="Arial"/>
          <w:sz w:val="20"/>
          <w:szCs w:val="20"/>
          <w:lang w:eastAsia="sl-SI"/>
        </w:rPr>
        <w:t xml:space="preserve"> ko je bila </w:t>
      </w:r>
      <w:r w:rsidR="003E042E" w:rsidRPr="00A8536B">
        <w:rPr>
          <w:rFonts w:cs="Arial"/>
          <w:sz w:val="20"/>
          <w:szCs w:val="20"/>
          <w:lang w:eastAsia="sl-SI"/>
        </w:rPr>
        <w:t xml:space="preserve">nepravilnost </w:t>
      </w:r>
      <w:r w:rsidR="007368D3" w:rsidRPr="00A8536B">
        <w:rPr>
          <w:rFonts w:cs="Arial"/>
          <w:sz w:val="20"/>
          <w:szCs w:val="20"/>
          <w:lang w:eastAsia="sl-SI"/>
        </w:rPr>
        <w:t>storjena oziroma ugotovljena.</w:t>
      </w:r>
      <w:r w:rsidR="00110062" w:rsidRPr="00A8536B">
        <w:rPr>
          <w:rFonts w:cs="Arial"/>
          <w:sz w:val="20"/>
          <w:szCs w:val="20"/>
          <w:lang w:eastAsia="sl-SI"/>
        </w:rPr>
        <w:t xml:space="preserve"> </w:t>
      </w:r>
      <w:r w:rsidRPr="00A8536B">
        <w:rPr>
          <w:rFonts w:cs="Arial"/>
          <w:sz w:val="20"/>
          <w:szCs w:val="20"/>
          <w:lang w:eastAsia="sl-SI"/>
        </w:rPr>
        <w:t xml:space="preserve">Trošarina se obračuna z uporabo zneska trošarine </w:t>
      </w:r>
      <w:r w:rsidR="00480D40" w:rsidRPr="00A8536B">
        <w:rPr>
          <w:rFonts w:cs="Arial"/>
          <w:sz w:val="20"/>
          <w:szCs w:val="20"/>
          <w:lang w:eastAsia="sl-SI"/>
        </w:rPr>
        <w:t xml:space="preserve">oziroma zneska </w:t>
      </w:r>
      <w:r w:rsidRPr="00A8536B">
        <w:rPr>
          <w:rFonts w:cs="Arial"/>
          <w:sz w:val="20"/>
          <w:szCs w:val="20"/>
          <w:lang w:eastAsia="sl-SI"/>
        </w:rPr>
        <w:t>in stopnje</w:t>
      </w:r>
      <w:r w:rsidR="00480D40" w:rsidRPr="00A8536B">
        <w:rPr>
          <w:rFonts w:cs="Arial"/>
          <w:sz w:val="20"/>
          <w:szCs w:val="20"/>
          <w:lang w:eastAsia="sl-SI"/>
        </w:rPr>
        <w:t xml:space="preserve"> trošarine</w:t>
      </w:r>
      <w:r w:rsidRPr="00A8536B">
        <w:rPr>
          <w:rFonts w:cs="Arial"/>
          <w:sz w:val="20"/>
          <w:szCs w:val="20"/>
          <w:lang w:eastAsia="sl-SI"/>
        </w:rPr>
        <w:t>, ki velja na dan nastanka obveznosti za obračun trošarine</w:t>
      </w:r>
      <w:r w:rsidR="00791583" w:rsidRPr="00A8536B">
        <w:rPr>
          <w:rFonts w:cs="Arial"/>
          <w:sz w:val="20"/>
          <w:szCs w:val="20"/>
          <w:lang w:eastAsia="sl-SI"/>
        </w:rPr>
        <w:t>.</w:t>
      </w:r>
    </w:p>
    <w:p w14:paraId="104C5956" w14:textId="77777777" w:rsidR="002C15F8" w:rsidRPr="00A8536B" w:rsidRDefault="002C15F8" w:rsidP="00D651CC">
      <w:pPr>
        <w:pStyle w:val="Alineazaodstavkom"/>
        <w:keepNext w:val="0"/>
        <w:keepLines w:val="0"/>
        <w:widowControl w:val="0"/>
        <w:spacing w:line="260" w:lineRule="exact"/>
        <w:rPr>
          <w:rFonts w:cs="Arial"/>
          <w:sz w:val="20"/>
          <w:szCs w:val="20"/>
          <w:lang w:eastAsia="sl-SI"/>
        </w:rPr>
      </w:pPr>
    </w:p>
    <w:p w14:paraId="104C5957" w14:textId="77777777" w:rsidR="00395901" w:rsidRPr="00A8536B" w:rsidRDefault="00F8154B"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(4) </w:t>
      </w:r>
      <w:r w:rsidR="00FF3D58" w:rsidRPr="00A8536B">
        <w:rPr>
          <w:rFonts w:cs="Arial"/>
          <w:sz w:val="20"/>
          <w:szCs w:val="20"/>
          <w:lang w:eastAsia="sl-SI"/>
        </w:rPr>
        <w:tab/>
      </w:r>
      <w:r w:rsidR="00395901" w:rsidRPr="00A8536B">
        <w:rPr>
          <w:rFonts w:cs="Arial"/>
          <w:sz w:val="20"/>
          <w:szCs w:val="20"/>
          <w:lang w:eastAsia="sl-SI"/>
        </w:rPr>
        <w:t xml:space="preserve">V primeru da </w:t>
      </w:r>
      <w:r w:rsidR="00791583" w:rsidRPr="00A8536B">
        <w:rPr>
          <w:rFonts w:cs="Arial"/>
          <w:sz w:val="20"/>
          <w:szCs w:val="20"/>
          <w:lang w:eastAsia="sl-SI"/>
        </w:rPr>
        <w:t xml:space="preserve">pristojni </w:t>
      </w:r>
      <w:r w:rsidRPr="00A8536B">
        <w:rPr>
          <w:rFonts w:cs="Arial"/>
          <w:sz w:val="20"/>
          <w:szCs w:val="20"/>
          <w:lang w:eastAsia="sl-SI"/>
        </w:rPr>
        <w:t xml:space="preserve">organ druge države članice </w:t>
      </w:r>
      <w:r w:rsidR="00791583" w:rsidRPr="00A8536B">
        <w:rPr>
          <w:rFonts w:cs="Arial"/>
          <w:sz w:val="20"/>
          <w:szCs w:val="20"/>
          <w:lang w:eastAsia="sl-SI"/>
        </w:rPr>
        <w:t xml:space="preserve">v roku treh let od dneva odpreme trošarinskih izdelkov </w:t>
      </w:r>
      <w:r w:rsidRPr="00A8536B">
        <w:rPr>
          <w:rFonts w:cs="Arial"/>
          <w:sz w:val="20"/>
          <w:szCs w:val="20"/>
          <w:lang w:eastAsia="sl-SI"/>
        </w:rPr>
        <w:t>ugotovi, da je bila nepravilnost, ki je bila ugotovljena v Slovenji, v sklad</w:t>
      </w:r>
      <w:r w:rsidR="00791583" w:rsidRPr="00A8536B">
        <w:rPr>
          <w:rFonts w:cs="Arial"/>
          <w:sz w:val="20"/>
          <w:szCs w:val="20"/>
          <w:lang w:eastAsia="sl-SI"/>
        </w:rPr>
        <w:t>u</w:t>
      </w:r>
      <w:r w:rsidRPr="00A8536B">
        <w:rPr>
          <w:rFonts w:cs="Arial"/>
          <w:sz w:val="20"/>
          <w:szCs w:val="20"/>
          <w:lang w:eastAsia="sl-SI"/>
        </w:rPr>
        <w:t xml:space="preserve"> z drugo aline</w:t>
      </w:r>
      <w:r w:rsidR="007B2953">
        <w:rPr>
          <w:rFonts w:cs="Arial"/>
          <w:sz w:val="20"/>
          <w:szCs w:val="20"/>
          <w:lang w:eastAsia="sl-SI"/>
        </w:rPr>
        <w:t>j</w:t>
      </w:r>
      <w:r w:rsidRPr="00A8536B">
        <w:rPr>
          <w:rFonts w:cs="Arial"/>
          <w:sz w:val="20"/>
          <w:szCs w:val="20"/>
          <w:lang w:eastAsia="sl-SI"/>
        </w:rPr>
        <w:t>o prvega odstavka tega člena storjena na ozemlju druge države članice in je bila v tej držav</w:t>
      </w:r>
      <w:r w:rsidR="00791583" w:rsidRPr="00A8536B">
        <w:rPr>
          <w:rFonts w:cs="Arial"/>
          <w:sz w:val="20"/>
          <w:szCs w:val="20"/>
          <w:lang w:eastAsia="sl-SI"/>
        </w:rPr>
        <w:t>i</w:t>
      </w:r>
      <w:r w:rsidRPr="00A8536B">
        <w:rPr>
          <w:rFonts w:cs="Arial"/>
          <w:sz w:val="20"/>
          <w:szCs w:val="20"/>
          <w:lang w:eastAsia="sl-SI"/>
        </w:rPr>
        <w:t xml:space="preserve"> članici trošarina plačan</w:t>
      </w:r>
      <w:r w:rsidR="00395901" w:rsidRPr="00A8536B">
        <w:rPr>
          <w:rFonts w:cs="Arial"/>
          <w:sz w:val="20"/>
          <w:szCs w:val="20"/>
          <w:lang w:eastAsia="sl-SI"/>
        </w:rPr>
        <w:t>a</w:t>
      </w:r>
      <w:r w:rsidRPr="00A8536B">
        <w:rPr>
          <w:rFonts w:cs="Arial"/>
          <w:sz w:val="20"/>
          <w:szCs w:val="20"/>
          <w:lang w:eastAsia="sl-SI"/>
        </w:rPr>
        <w:t>, lahko davčni organ v Sloveniji</w:t>
      </w:r>
      <w:r w:rsidR="00791583" w:rsidRPr="00A8536B">
        <w:rPr>
          <w:rFonts w:cs="Arial"/>
          <w:sz w:val="20"/>
          <w:szCs w:val="20"/>
          <w:lang w:eastAsia="sl-SI"/>
        </w:rPr>
        <w:t xml:space="preserve"> osebi iz drugega odstavka tega člena</w:t>
      </w:r>
      <w:r w:rsidRPr="00A8536B">
        <w:rPr>
          <w:rFonts w:cs="Arial"/>
          <w:sz w:val="20"/>
          <w:szCs w:val="20"/>
          <w:lang w:eastAsia="sl-SI"/>
        </w:rPr>
        <w:t xml:space="preserve"> </w:t>
      </w:r>
      <w:r w:rsidR="00395901" w:rsidRPr="00A8536B">
        <w:rPr>
          <w:rFonts w:cs="Arial"/>
          <w:sz w:val="20"/>
          <w:szCs w:val="20"/>
          <w:lang w:eastAsia="sl-SI"/>
        </w:rPr>
        <w:t xml:space="preserve">odobri vračilo ali </w:t>
      </w:r>
      <w:r w:rsidR="00395901" w:rsidRPr="00A8536B">
        <w:rPr>
          <w:sz w:val="20"/>
          <w:lang w:eastAsia="sl-SI"/>
        </w:rPr>
        <w:t>odpust</w:t>
      </w:r>
      <w:r w:rsidR="00B47597" w:rsidRPr="00A8536B">
        <w:rPr>
          <w:rFonts w:cs="Arial"/>
          <w:sz w:val="20"/>
          <w:szCs w:val="20"/>
          <w:lang w:eastAsia="sl-SI"/>
        </w:rPr>
        <w:t xml:space="preserve"> </w:t>
      </w:r>
      <w:r w:rsidR="00791583" w:rsidRPr="00A8536B">
        <w:rPr>
          <w:rFonts w:cs="Arial"/>
          <w:sz w:val="20"/>
          <w:szCs w:val="20"/>
          <w:lang w:eastAsia="sl-SI"/>
        </w:rPr>
        <w:t xml:space="preserve">plačila trošarine. </w:t>
      </w:r>
      <w:r w:rsidR="003E042E" w:rsidRPr="00A8536B">
        <w:rPr>
          <w:rFonts w:cs="Arial"/>
          <w:sz w:val="20"/>
          <w:szCs w:val="20"/>
          <w:lang w:eastAsia="sl-SI"/>
        </w:rPr>
        <w:t>V</w:t>
      </w:r>
      <w:r w:rsidR="00395901" w:rsidRPr="00A8536B">
        <w:rPr>
          <w:rFonts w:cs="Arial"/>
          <w:sz w:val="20"/>
          <w:szCs w:val="20"/>
          <w:lang w:eastAsia="sl-SI"/>
        </w:rPr>
        <w:t xml:space="preserve">račilo ali odpust plačila trošarine </w:t>
      </w:r>
      <w:r w:rsidR="003E042E" w:rsidRPr="00A8536B">
        <w:rPr>
          <w:rFonts w:cs="Arial"/>
          <w:sz w:val="20"/>
          <w:szCs w:val="20"/>
          <w:lang w:eastAsia="sl-SI"/>
        </w:rPr>
        <w:t>odobri davčni organ</w:t>
      </w:r>
      <w:r w:rsidR="00395901" w:rsidRPr="00A8536B">
        <w:rPr>
          <w:rFonts w:cs="Arial"/>
          <w:sz w:val="20"/>
          <w:szCs w:val="20"/>
          <w:lang w:eastAsia="sl-SI"/>
        </w:rPr>
        <w:t xml:space="preserve"> na podlagi dokazil</w:t>
      </w:r>
      <w:r w:rsidR="00515F6A" w:rsidRPr="00A8536B">
        <w:rPr>
          <w:rFonts w:cs="Arial"/>
          <w:sz w:val="20"/>
          <w:szCs w:val="20"/>
          <w:lang w:eastAsia="sl-SI"/>
        </w:rPr>
        <w:t xml:space="preserve">a </w:t>
      </w:r>
      <w:r w:rsidR="00791583" w:rsidRPr="00A8536B">
        <w:rPr>
          <w:rFonts w:cs="Arial"/>
          <w:sz w:val="20"/>
          <w:szCs w:val="20"/>
          <w:lang w:eastAsia="sl-SI"/>
        </w:rPr>
        <w:t xml:space="preserve">pristojnega </w:t>
      </w:r>
      <w:r w:rsidR="00515F6A" w:rsidRPr="00A8536B">
        <w:rPr>
          <w:rFonts w:cs="Arial"/>
          <w:sz w:val="20"/>
          <w:szCs w:val="20"/>
          <w:lang w:eastAsia="sl-SI"/>
        </w:rPr>
        <w:t xml:space="preserve">organa </w:t>
      </w:r>
      <w:r w:rsidR="00395901" w:rsidRPr="00A8536B">
        <w:rPr>
          <w:rFonts w:cs="Arial"/>
          <w:sz w:val="20"/>
          <w:szCs w:val="20"/>
          <w:lang w:eastAsia="sl-SI"/>
        </w:rPr>
        <w:t>druge države članice</w:t>
      </w:r>
      <w:r w:rsidR="00791583" w:rsidRPr="00A8536B">
        <w:rPr>
          <w:rFonts w:cs="Arial"/>
          <w:sz w:val="20"/>
          <w:szCs w:val="20"/>
          <w:lang w:eastAsia="sl-SI"/>
        </w:rPr>
        <w:t>,</w:t>
      </w:r>
      <w:r w:rsidR="00B47597" w:rsidRPr="00A8536B">
        <w:rPr>
          <w:rFonts w:cs="Arial"/>
          <w:sz w:val="20"/>
          <w:szCs w:val="20"/>
          <w:lang w:eastAsia="sl-SI"/>
        </w:rPr>
        <w:t xml:space="preserve"> da je bila nepravilnost v tej državi članici </w:t>
      </w:r>
      <w:r w:rsidR="003E042E" w:rsidRPr="00A8536B">
        <w:rPr>
          <w:rFonts w:cs="Arial"/>
          <w:sz w:val="20"/>
          <w:szCs w:val="20"/>
          <w:lang w:eastAsia="sl-SI"/>
        </w:rPr>
        <w:t xml:space="preserve">storjena </w:t>
      </w:r>
      <w:r w:rsidR="00B47597" w:rsidRPr="00A8536B">
        <w:rPr>
          <w:rFonts w:cs="Arial"/>
          <w:sz w:val="20"/>
          <w:szCs w:val="20"/>
          <w:lang w:eastAsia="sl-SI"/>
        </w:rPr>
        <w:t>in da je bila trošarina v tej državi članici plačana</w:t>
      </w:r>
      <w:r w:rsidR="00395901" w:rsidRPr="00A8536B">
        <w:rPr>
          <w:rFonts w:cs="Arial"/>
          <w:sz w:val="20"/>
          <w:szCs w:val="20"/>
          <w:lang w:eastAsia="sl-SI"/>
        </w:rPr>
        <w:t xml:space="preserve">. </w:t>
      </w:r>
    </w:p>
    <w:p w14:paraId="104C5958" w14:textId="77777777" w:rsidR="002C15F8" w:rsidRPr="00A8536B" w:rsidRDefault="002C15F8" w:rsidP="00D651CC">
      <w:pPr>
        <w:pStyle w:val="Alineazaodstavkom"/>
        <w:keepNext w:val="0"/>
        <w:keepLines w:val="0"/>
        <w:widowControl w:val="0"/>
        <w:spacing w:line="260" w:lineRule="exact"/>
        <w:rPr>
          <w:rFonts w:cs="Arial"/>
          <w:sz w:val="20"/>
          <w:szCs w:val="20"/>
          <w:lang w:eastAsia="sl-SI"/>
        </w:rPr>
      </w:pPr>
    </w:p>
    <w:p w14:paraId="104C5959" w14:textId="77777777" w:rsidR="00E821C3" w:rsidRPr="00A8536B" w:rsidRDefault="00515F6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(5)</w:t>
      </w:r>
      <w:r w:rsidR="00F8154B"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V primeru da </w:t>
      </w:r>
      <w:r w:rsidR="00AC25E8" w:rsidRPr="00A8536B">
        <w:rPr>
          <w:rFonts w:cs="Arial"/>
          <w:sz w:val="20"/>
          <w:szCs w:val="20"/>
          <w:lang w:eastAsia="sl-SI"/>
        </w:rPr>
        <w:t>pristojni</w:t>
      </w:r>
      <w:r w:rsidRPr="00A8536B">
        <w:rPr>
          <w:rFonts w:cs="Arial"/>
          <w:sz w:val="20"/>
          <w:szCs w:val="20"/>
          <w:lang w:eastAsia="sl-SI"/>
        </w:rPr>
        <w:t xml:space="preserve"> organ druge države članice obvesti davčni organ, da je bila za</w:t>
      </w:r>
      <w:r w:rsidR="00E821C3" w:rsidRPr="00A8536B">
        <w:rPr>
          <w:rFonts w:cs="Arial"/>
          <w:sz w:val="20"/>
          <w:szCs w:val="20"/>
          <w:lang w:eastAsia="sl-SI"/>
        </w:rPr>
        <w:t xml:space="preserve">radi </w:t>
      </w:r>
      <w:r w:rsidRPr="00A8536B">
        <w:rPr>
          <w:rFonts w:cs="Arial"/>
          <w:sz w:val="20"/>
          <w:szCs w:val="20"/>
          <w:lang w:eastAsia="sl-SI"/>
        </w:rPr>
        <w:t xml:space="preserve"> storjen</w:t>
      </w:r>
      <w:r w:rsidR="00E821C3" w:rsidRPr="00A8536B">
        <w:rPr>
          <w:rFonts w:cs="Arial"/>
          <w:sz w:val="20"/>
          <w:szCs w:val="20"/>
          <w:lang w:eastAsia="sl-SI"/>
        </w:rPr>
        <w:t>e</w:t>
      </w:r>
      <w:r w:rsidRPr="00A8536B">
        <w:rPr>
          <w:rFonts w:cs="Arial"/>
          <w:sz w:val="20"/>
          <w:szCs w:val="20"/>
          <w:lang w:eastAsia="sl-SI"/>
        </w:rPr>
        <w:t xml:space="preserve"> oziroma ugotovljen</w:t>
      </w:r>
      <w:r w:rsidR="00E821C3" w:rsidRPr="00A8536B">
        <w:rPr>
          <w:rFonts w:cs="Arial"/>
          <w:sz w:val="20"/>
          <w:szCs w:val="20"/>
          <w:lang w:eastAsia="sl-SI"/>
        </w:rPr>
        <w:t>e</w:t>
      </w:r>
      <w:r w:rsidRPr="00A8536B">
        <w:rPr>
          <w:rFonts w:cs="Arial"/>
          <w:sz w:val="20"/>
          <w:szCs w:val="20"/>
          <w:lang w:eastAsia="sl-SI"/>
        </w:rPr>
        <w:t xml:space="preserve"> nepr</w:t>
      </w:r>
      <w:r w:rsidR="002C15F8" w:rsidRPr="00A8536B">
        <w:rPr>
          <w:rFonts w:cs="Arial"/>
          <w:sz w:val="20"/>
          <w:szCs w:val="20"/>
          <w:lang w:eastAsia="sl-SI"/>
        </w:rPr>
        <w:t>avilnost</w:t>
      </w:r>
      <w:r w:rsidR="00E821C3" w:rsidRPr="00A8536B">
        <w:rPr>
          <w:rFonts w:cs="Arial"/>
          <w:sz w:val="20"/>
          <w:szCs w:val="20"/>
          <w:lang w:eastAsia="sl-SI"/>
        </w:rPr>
        <w:t>i</w:t>
      </w:r>
      <w:r w:rsidR="002C15F8" w:rsidRPr="00A8536B">
        <w:rPr>
          <w:rFonts w:cs="Arial"/>
          <w:sz w:val="20"/>
          <w:szCs w:val="20"/>
          <w:lang w:eastAsia="sl-SI"/>
        </w:rPr>
        <w:t xml:space="preserve"> </w:t>
      </w:r>
      <w:r w:rsidR="002F2EA2" w:rsidRPr="00A8536B">
        <w:rPr>
          <w:rFonts w:cs="Arial"/>
          <w:sz w:val="20"/>
          <w:szCs w:val="20"/>
          <w:lang w:eastAsia="sl-SI"/>
        </w:rPr>
        <w:t xml:space="preserve">trošarina </w:t>
      </w:r>
      <w:r w:rsidR="00E821C3" w:rsidRPr="00A8536B">
        <w:rPr>
          <w:rFonts w:cs="Arial"/>
          <w:sz w:val="20"/>
          <w:szCs w:val="20"/>
          <w:lang w:eastAsia="sl-SI"/>
        </w:rPr>
        <w:t xml:space="preserve">za trošarinske izdelke, </w:t>
      </w:r>
      <w:r w:rsidR="005D5BEB" w:rsidRPr="00A8536B">
        <w:rPr>
          <w:rFonts w:cs="Arial"/>
          <w:sz w:val="20"/>
          <w:szCs w:val="20"/>
          <w:lang w:eastAsia="sl-SI"/>
        </w:rPr>
        <w:t>za katere je bil v Sl</w:t>
      </w:r>
      <w:r w:rsidR="00A62080" w:rsidRPr="00A8536B">
        <w:rPr>
          <w:rFonts w:cs="Arial"/>
          <w:sz w:val="20"/>
          <w:szCs w:val="20"/>
          <w:lang w:eastAsia="sl-SI"/>
        </w:rPr>
        <w:t>oveniji predložen instrument zavarovanja</w:t>
      </w:r>
      <w:r w:rsidR="005D5BEB" w:rsidRPr="00A8536B">
        <w:rPr>
          <w:rFonts w:cs="Arial"/>
          <w:sz w:val="20"/>
          <w:szCs w:val="20"/>
          <w:lang w:eastAsia="sl-SI"/>
        </w:rPr>
        <w:t xml:space="preserve"> plačila trošarine</w:t>
      </w:r>
      <w:r w:rsidR="00B27C48" w:rsidRPr="00A8536B">
        <w:rPr>
          <w:rFonts w:cs="Arial"/>
          <w:sz w:val="20"/>
          <w:szCs w:val="20"/>
          <w:lang w:eastAsia="sl-SI"/>
        </w:rPr>
        <w:t>,</w:t>
      </w:r>
      <w:r w:rsidR="00E821C3" w:rsidRPr="00A8536B">
        <w:rPr>
          <w:rFonts w:cs="Arial"/>
          <w:sz w:val="20"/>
          <w:szCs w:val="20"/>
          <w:lang w:eastAsia="sl-SI"/>
        </w:rPr>
        <w:t xml:space="preserve"> </w:t>
      </w:r>
      <w:r w:rsidR="002C15F8" w:rsidRPr="00A8536B">
        <w:rPr>
          <w:rFonts w:cs="Arial"/>
          <w:sz w:val="20"/>
          <w:szCs w:val="20"/>
          <w:lang w:eastAsia="sl-SI"/>
        </w:rPr>
        <w:t>v drugi državi članici</w:t>
      </w:r>
      <w:r w:rsidR="00E821C3" w:rsidRPr="00A8536B">
        <w:rPr>
          <w:rFonts w:cs="Arial"/>
          <w:sz w:val="20"/>
          <w:szCs w:val="20"/>
          <w:lang w:eastAsia="sl-SI"/>
        </w:rPr>
        <w:t xml:space="preserve"> plačana, davčni organ </w:t>
      </w:r>
      <w:r w:rsidR="00E821C3" w:rsidRPr="00A8536B" w:rsidDel="00B27C48">
        <w:rPr>
          <w:rFonts w:cs="Arial"/>
          <w:sz w:val="20"/>
          <w:szCs w:val="20"/>
          <w:lang w:eastAsia="sl-SI"/>
        </w:rPr>
        <w:t xml:space="preserve">na zahtevo </w:t>
      </w:r>
      <w:r w:rsidR="005D5BEB" w:rsidRPr="00A8536B">
        <w:rPr>
          <w:rFonts w:cs="Arial"/>
          <w:sz w:val="20"/>
          <w:szCs w:val="20"/>
          <w:lang w:eastAsia="sl-SI"/>
        </w:rPr>
        <w:t>sprosti zavarovanje plačila trošarine.</w:t>
      </w:r>
      <w:r w:rsidR="00E821C3" w:rsidRPr="00A8536B">
        <w:rPr>
          <w:sz w:val="20"/>
          <w:lang w:eastAsia="sl-SI"/>
        </w:rPr>
        <w:t xml:space="preserve"> </w:t>
      </w:r>
    </w:p>
    <w:p w14:paraId="104C595A" w14:textId="77777777" w:rsidR="002268F6" w:rsidRPr="00A8536B" w:rsidRDefault="002268F6" w:rsidP="00D651CC">
      <w:pPr>
        <w:pStyle w:val="Alineazaodstavkom"/>
        <w:keepNext w:val="0"/>
        <w:keepLines w:val="0"/>
        <w:widowControl w:val="0"/>
        <w:spacing w:line="260" w:lineRule="exact"/>
        <w:rPr>
          <w:rFonts w:cs="Arial"/>
          <w:sz w:val="20"/>
          <w:szCs w:val="20"/>
          <w:lang w:eastAsia="sl-SI"/>
        </w:rPr>
      </w:pPr>
    </w:p>
    <w:p w14:paraId="104C595B" w14:textId="77777777" w:rsidR="00900981" w:rsidRPr="00A8536B" w:rsidRDefault="002268F6"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97100E" w:rsidRPr="00A8536B">
        <w:rPr>
          <w:rFonts w:ascii="Arial" w:eastAsia="Times New Roman" w:hAnsi="Arial" w:cs="Arial"/>
          <w:sz w:val="20"/>
          <w:szCs w:val="20"/>
          <w:lang w:eastAsia="sl-SI"/>
        </w:rPr>
        <w:t>6</w:t>
      </w:r>
      <w:r w:rsidRPr="00A8536B">
        <w:rPr>
          <w:rFonts w:ascii="Arial" w:eastAsia="Times New Roman" w:hAnsi="Arial" w:cs="Arial"/>
          <w:sz w:val="20"/>
          <w:szCs w:val="20"/>
          <w:lang w:eastAsia="sl-SI"/>
        </w:rPr>
        <w:t xml:space="preserve">) </w:t>
      </w:r>
      <w:r w:rsidR="00FF3D58"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 xml:space="preserve">Če je v skladu s tem členom odgovornih za </w:t>
      </w:r>
      <w:r w:rsidR="00A43F68" w:rsidRPr="00A8536B">
        <w:rPr>
          <w:rFonts w:ascii="Arial" w:eastAsia="Times New Roman" w:hAnsi="Arial" w:cs="Arial"/>
          <w:sz w:val="20"/>
          <w:szCs w:val="20"/>
          <w:lang w:eastAsia="sl-SI"/>
        </w:rPr>
        <w:t>obračun</w:t>
      </w:r>
      <w:r w:rsidRPr="00A8536B">
        <w:rPr>
          <w:rFonts w:ascii="Arial" w:eastAsia="Times New Roman" w:hAnsi="Arial" w:cs="Arial"/>
          <w:sz w:val="20"/>
          <w:szCs w:val="20"/>
          <w:lang w:eastAsia="sl-SI"/>
        </w:rPr>
        <w:t xml:space="preserve"> trošarine</w:t>
      </w:r>
      <w:r w:rsidR="008F6949" w:rsidRPr="00A8536B">
        <w:rPr>
          <w:rFonts w:ascii="Arial" w:eastAsia="Times New Roman" w:hAnsi="Arial" w:cs="Arial"/>
          <w:sz w:val="20"/>
          <w:szCs w:val="20"/>
          <w:lang w:eastAsia="sl-SI"/>
        </w:rPr>
        <w:t xml:space="preserve"> več oseb</w:t>
      </w:r>
      <w:r w:rsidRPr="00A8536B">
        <w:rPr>
          <w:rFonts w:ascii="Arial" w:eastAsia="Times New Roman" w:hAnsi="Arial" w:cs="Arial"/>
          <w:sz w:val="20"/>
          <w:szCs w:val="20"/>
          <w:lang w:eastAsia="sl-SI"/>
        </w:rPr>
        <w:t xml:space="preserve">, odgovarjajo </w:t>
      </w:r>
      <w:r w:rsidR="002C15F8" w:rsidRPr="00A8536B">
        <w:rPr>
          <w:rFonts w:ascii="Arial" w:eastAsia="Times New Roman" w:hAnsi="Arial" w:cs="Arial"/>
          <w:sz w:val="20"/>
          <w:szCs w:val="20"/>
          <w:lang w:eastAsia="sl-SI"/>
        </w:rPr>
        <w:t>za plačilo trošarine solidarno.</w:t>
      </w:r>
    </w:p>
    <w:p w14:paraId="104C595C" w14:textId="77777777" w:rsidR="00A065C9" w:rsidRPr="00A8536B" w:rsidRDefault="00A065C9" w:rsidP="007F5F2A">
      <w:pPr>
        <w:pStyle w:val="Heading1"/>
      </w:pPr>
      <w:r w:rsidRPr="00A8536B">
        <w:t xml:space="preserve">TROŠARINSKI DOKUMENT </w:t>
      </w:r>
    </w:p>
    <w:p w14:paraId="104C595D" w14:textId="77777777" w:rsidR="003E1F00" w:rsidRPr="00A8536B" w:rsidRDefault="00B80BC9" w:rsidP="00B80BC9">
      <w:pPr>
        <w:pStyle w:val="Heading2"/>
      </w:pPr>
      <w:bookmarkStart w:id="40" w:name="_Ref420924245"/>
      <w:r>
        <w:t xml:space="preserve">32. </w:t>
      </w:r>
      <w:r w:rsidR="003E1F00" w:rsidRPr="00A8536B">
        <w:t>člen</w:t>
      </w:r>
      <w:bookmarkEnd w:id="40"/>
    </w:p>
    <w:p w14:paraId="104C595E" w14:textId="77777777" w:rsidR="003E1F00" w:rsidRPr="00A8536B" w:rsidRDefault="003E1F00" w:rsidP="00B80BC9">
      <w:pPr>
        <w:pStyle w:val="Heading2"/>
        <w:rPr>
          <w:lang w:eastAsia="sl-SI"/>
        </w:rPr>
      </w:pPr>
      <w:r w:rsidRPr="00A8536B">
        <w:rPr>
          <w:lang w:eastAsia="sl-SI"/>
        </w:rPr>
        <w:t>(trošarinski dokument)</w:t>
      </w:r>
    </w:p>
    <w:p w14:paraId="104C595F" w14:textId="77777777" w:rsidR="00C73A74" w:rsidRPr="00A8536B" w:rsidRDefault="00C73A74" w:rsidP="00D651CC">
      <w:pPr>
        <w:pStyle w:val="Alineazaodstavkom"/>
        <w:keepNext w:val="0"/>
        <w:keepLines w:val="0"/>
        <w:widowControl w:val="0"/>
        <w:spacing w:line="260" w:lineRule="exact"/>
        <w:rPr>
          <w:rFonts w:cs="Arial"/>
          <w:strike/>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Pr="00A8536B">
        <w:rPr>
          <w:rFonts w:cs="Arial"/>
          <w:sz w:val="20"/>
          <w:szCs w:val="20"/>
          <w:lang w:eastAsia="sl-SI"/>
        </w:rPr>
        <w:t xml:space="preserve">Trošarinski dokument je listina, </w:t>
      </w:r>
      <w:r w:rsidRPr="00A8536B">
        <w:rPr>
          <w:sz w:val="20"/>
          <w:lang w:eastAsia="sl-SI"/>
        </w:rPr>
        <w:t xml:space="preserve">ki </w:t>
      </w:r>
      <w:r w:rsidR="004879A5" w:rsidRPr="00A8536B">
        <w:rPr>
          <w:sz w:val="20"/>
          <w:lang w:eastAsia="sl-SI"/>
        </w:rPr>
        <w:t>jo izda pošiljatelj trošarinskih izdelkov</w:t>
      </w:r>
      <w:r w:rsidR="004879A5" w:rsidRPr="00A8536B">
        <w:rPr>
          <w:rFonts w:cs="Arial"/>
          <w:sz w:val="20"/>
          <w:szCs w:val="20"/>
          <w:lang w:eastAsia="sl-SI"/>
        </w:rPr>
        <w:t xml:space="preserve"> </w:t>
      </w:r>
      <w:r w:rsidR="00A44347" w:rsidRPr="00A8536B">
        <w:rPr>
          <w:rFonts w:cs="Arial"/>
          <w:sz w:val="20"/>
          <w:szCs w:val="20"/>
          <w:lang w:eastAsia="sl-SI"/>
        </w:rPr>
        <w:t xml:space="preserve">in </w:t>
      </w:r>
      <w:r w:rsidR="00913E7B">
        <w:rPr>
          <w:rFonts w:cs="Arial"/>
          <w:sz w:val="20"/>
          <w:szCs w:val="20"/>
          <w:lang w:eastAsia="sl-SI"/>
        </w:rPr>
        <w:t xml:space="preserve">ki </w:t>
      </w:r>
      <w:r w:rsidRPr="00A8536B">
        <w:rPr>
          <w:rFonts w:cs="Arial"/>
          <w:sz w:val="20"/>
          <w:szCs w:val="20"/>
          <w:lang w:eastAsia="sl-SI"/>
        </w:rPr>
        <w:t xml:space="preserve">spremlja pošiljko trošarinskih izdelkov pri gibanju </w:t>
      </w:r>
      <w:r w:rsidR="00382057" w:rsidRPr="00A8536B">
        <w:rPr>
          <w:rFonts w:cs="Arial"/>
          <w:sz w:val="20"/>
          <w:szCs w:val="20"/>
          <w:lang w:eastAsia="sl-SI"/>
        </w:rPr>
        <w:t xml:space="preserve">v režimu odloga </w:t>
      </w:r>
      <w:r w:rsidRPr="00A8536B">
        <w:rPr>
          <w:rFonts w:cs="Arial"/>
          <w:sz w:val="20"/>
          <w:szCs w:val="20"/>
          <w:lang w:eastAsia="sl-SI"/>
        </w:rPr>
        <w:t>znotraj Slovenije</w:t>
      </w:r>
      <w:r w:rsidR="006535A3" w:rsidRPr="00A8536B">
        <w:rPr>
          <w:rFonts w:cs="Arial"/>
          <w:sz w:val="20"/>
          <w:szCs w:val="20"/>
          <w:lang w:eastAsia="sl-SI"/>
        </w:rPr>
        <w:t>.</w:t>
      </w:r>
      <w:r w:rsidRPr="00A8536B">
        <w:rPr>
          <w:strike/>
          <w:sz w:val="20"/>
          <w:lang w:eastAsia="sl-SI"/>
        </w:rPr>
        <w:t xml:space="preserve"> </w:t>
      </w:r>
    </w:p>
    <w:p w14:paraId="104C5960" w14:textId="77777777" w:rsidR="00C73A74" w:rsidRPr="00A8536B" w:rsidRDefault="00C73A74" w:rsidP="00D651CC">
      <w:pPr>
        <w:pStyle w:val="Alineazaodstavkom"/>
        <w:keepNext w:val="0"/>
        <w:keepLines w:val="0"/>
        <w:widowControl w:val="0"/>
        <w:spacing w:line="260" w:lineRule="exact"/>
        <w:rPr>
          <w:rFonts w:cs="Arial"/>
          <w:strike/>
          <w:sz w:val="20"/>
          <w:szCs w:val="20"/>
          <w:lang w:eastAsia="sl-SI"/>
        </w:rPr>
      </w:pPr>
    </w:p>
    <w:p w14:paraId="104C5961" w14:textId="77777777" w:rsidR="00C73A74" w:rsidRPr="00A8536B" w:rsidRDefault="00C73A74" w:rsidP="00D651CC">
      <w:pPr>
        <w:pStyle w:val="Alineazaodstavkom"/>
        <w:keepNext w:val="0"/>
        <w:keepLines w:val="0"/>
        <w:widowControl w:val="0"/>
        <w:spacing w:line="260" w:lineRule="exact"/>
        <w:rPr>
          <w:rFonts w:cs="Arial"/>
          <w:strike/>
          <w:sz w:val="20"/>
          <w:szCs w:val="20"/>
          <w:lang w:eastAsia="sl-SI"/>
        </w:rPr>
      </w:pPr>
      <w:r w:rsidRPr="00A8536B">
        <w:rPr>
          <w:rFonts w:cs="Arial"/>
          <w:sz w:val="20"/>
          <w:szCs w:val="20"/>
          <w:lang w:eastAsia="sl-SI"/>
        </w:rPr>
        <w:t>(</w:t>
      </w:r>
      <w:r w:rsidR="0097100E" w:rsidRPr="00A8536B">
        <w:rPr>
          <w:rFonts w:cs="Arial"/>
          <w:sz w:val="20"/>
          <w:szCs w:val="20"/>
          <w:lang w:eastAsia="sl-SI"/>
        </w:rPr>
        <w:t>2</w:t>
      </w:r>
      <w:r w:rsidRPr="00A8536B">
        <w:rPr>
          <w:rFonts w:cs="Arial"/>
          <w:sz w:val="20"/>
          <w:szCs w:val="20"/>
          <w:lang w:eastAsia="sl-SI"/>
        </w:rPr>
        <w:t xml:space="preserve">) </w:t>
      </w:r>
      <w:r w:rsidR="00FF3D58" w:rsidRPr="00A8536B">
        <w:rPr>
          <w:rFonts w:cs="Arial"/>
          <w:sz w:val="20"/>
          <w:szCs w:val="20"/>
          <w:lang w:eastAsia="sl-SI"/>
        </w:rPr>
        <w:tab/>
      </w:r>
      <w:r w:rsidR="00FE6A39" w:rsidRPr="00A8536B">
        <w:rPr>
          <w:rFonts w:cs="Arial"/>
          <w:sz w:val="20"/>
          <w:szCs w:val="20"/>
          <w:lang w:eastAsia="sl-SI"/>
        </w:rPr>
        <w:t>Za</w:t>
      </w:r>
      <w:r w:rsidRPr="00A8536B">
        <w:rPr>
          <w:rFonts w:cs="Arial"/>
          <w:sz w:val="20"/>
          <w:szCs w:val="20"/>
          <w:lang w:eastAsia="sl-SI"/>
        </w:rPr>
        <w:t xml:space="preserve"> gibanja trošarinskih izdelkov med trošarinskimi skladišči </w:t>
      </w:r>
      <w:r w:rsidR="005430D3" w:rsidRPr="00A8536B">
        <w:rPr>
          <w:rFonts w:cs="Arial"/>
          <w:sz w:val="20"/>
          <w:szCs w:val="20"/>
          <w:lang w:eastAsia="sl-SI"/>
        </w:rPr>
        <w:t xml:space="preserve">oziroma obrati oproščenega uporabnika </w:t>
      </w:r>
      <w:r w:rsidRPr="00A8536B">
        <w:rPr>
          <w:rFonts w:cs="Arial"/>
          <w:sz w:val="20"/>
          <w:szCs w:val="20"/>
          <w:lang w:eastAsia="sl-SI"/>
        </w:rPr>
        <w:t>istega imetnika dovoljenja</w:t>
      </w:r>
      <w:r w:rsidR="00E36B52" w:rsidRPr="00A8536B">
        <w:rPr>
          <w:rFonts w:cs="Arial"/>
          <w:sz w:val="20"/>
          <w:szCs w:val="20"/>
          <w:lang w:eastAsia="sl-SI"/>
        </w:rPr>
        <w:t xml:space="preserve"> </w:t>
      </w:r>
      <w:r w:rsidR="00EC59C0" w:rsidRPr="00A8536B">
        <w:rPr>
          <w:rFonts w:cs="Arial"/>
          <w:sz w:val="20"/>
          <w:szCs w:val="20"/>
          <w:lang w:eastAsia="sl-SI"/>
        </w:rPr>
        <w:t xml:space="preserve">ali iz trošarinskega skladišča v davka prosto prodajalno </w:t>
      </w:r>
      <w:r w:rsidR="003E042E" w:rsidRPr="00A8536B">
        <w:rPr>
          <w:rFonts w:cs="Arial"/>
          <w:sz w:val="20"/>
          <w:szCs w:val="20"/>
          <w:lang w:eastAsia="sl-SI"/>
        </w:rPr>
        <w:t>iste</w:t>
      </w:r>
      <w:r w:rsidR="00EF352E" w:rsidRPr="00A8536B">
        <w:rPr>
          <w:rFonts w:cs="Arial"/>
          <w:sz w:val="20"/>
          <w:szCs w:val="20"/>
          <w:lang w:eastAsia="sl-SI"/>
        </w:rPr>
        <w:t>ga</w:t>
      </w:r>
      <w:r w:rsidR="003E042E" w:rsidRPr="00A8536B">
        <w:rPr>
          <w:rFonts w:cs="Arial"/>
          <w:sz w:val="20"/>
          <w:szCs w:val="20"/>
          <w:lang w:eastAsia="sl-SI"/>
        </w:rPr>
        <w:t xml:space="preserve"> </w:t>
      </w:r>
      <w:r w:rsidR="00EC59C0" w:rsidRPr="00A8536B">
        <w:rPr>
          <w:rFonts w:cs="Arial"/>
          <w:sz w:val="20"/>
          <w:szCs w:val="20"/>
          <w:lang w:eastAsia="sl-SI"/>
        </w:rPr>
        <w:t xml:space="preserve"> imetnika dovoljenj </w:t>
      </w:r>
      <w:r w:rsidRPr="00A8536B">
        <w:rPr>
          <w:rFonts w:cs="Arial"/>
          <w:sz w:val="20"/>
          <w:szCs w:val="20"/>
          <w:lang w:eastAsia="sl-SI"/>
        </w:rPr>
        <w:t>ali kadar gre za večkrat</w:t>
      </w:r>
      <w:r w:rsidR="00FE6A39" w:rsidRPr="00A8536B">
        <w:rPr>
          <w:rFonts w:cs="Arial"/>
          <w:sz w:val="20"/>
          <w:szCs w:val="20"/>
          <w:lang w:eastAsia="sl-SI"/>
        </w:rPr>
        <w:t>no pošiljanje istemu prejemniku</w:t>
      </w:r>
      <w:r w:rsidR="0016171A">
        <w:rPr>
          <w:rFonts w:cs="Arial"/>
          <w:sz w:val="20"/>
          <w:szCs w:val="20"/>
          <w:lang w:eastAsia="sl-SI"/>
        </w:rPr>
        <w:t>,</w:t>
      </w:r>
      <w:r w:rsidR="00FE6A39" w:rsidRPr="00A8536B">
        <w:rPr>
          <w:rFonts w:cs="Arial"/>
          <w:sz w:val="20"/>
          <w:szCs w:val="20"/>
          <w:lang w:eastAsia="sl-SI"/>
        </w:rPr>
        <w:t xml:space="preserve"> lahko</w:t>
      </w:r>
      <w:r w:rsidRPr="00A8536B">
        <w:rPr>
          <w:rFonts w:cs="Arial"/>
          <w:sz w:val="20"/>
          <w:szCs w:val="20"/>
          <w:lang w:eastAsia="sl-SI"/>
        </w:rPr>
        <w:t xml:space="preserve"> davčni organ odobri uporabo </w:t>
      </w:r>
      <w:r w:rsidR="005430D3" w:rsidRPr="00A8536B">
        <w:rPr>
          <w:rFonts w:cs="Arial"/>
          <w:sz w:val="20"/>
          <w:szCs w:val="20"/>
          <w:lang w:eastAsia="sl-SI"/>
        </w:rPr>
        <w:t>komercialnega</w:t>
      </w:r>
      <w:r w:rsidRPr="00A8536B">
        <w:rPr>
          <w:rFonts w:cs="Arial"/>
          <w:sz w:val="20"/>
          <w:szCs w:val="20"/>
          <w:lang w:eastAsia="sl-SI"/>
        </w:rPr>
        <w:t xml:space="preserve"> dokumenta</w:t>
      </w:r>
      <w:r w:rsidR="00D55A35">
        <w:rPr>
          <w:rFonts w:cs="Arial"/>
          <w:sz w:val="20"/>
          <w:szCs w:val="20"/>
          <w:lang w:eastAsia="sl-SI"/>
        </w:rPr>
        <w:t xml:space="preserve">. </w:t>
      </w:r>
      <w:r w:rsidR="00D55A35" w:rsidRPr="00B00EE8">
        <w:rPr>
          <w:rFonts w:cs="Arial"/>
          <w:sz w:val="20"/>
          <w:szCs w:val="20"/>
          <w:lang w:eastAsia="sl-SI"/>
        </w:rPr>
        <w:t>Kot komercialni dokument se lahko šteje listina, ki spremlja pošiljko trošarinskih izdelkov, kot je račun, dobavnica, prevozni dokument in podobno, in vsebuje zadostne podatke o vrsti in količini trošarinskih izdelkov, ki omogočajo njihovo identifikacijo</w:t>
      </w:r>
      <w:r w:rsidR="00D55A35">
        <w:rPr>
          <w:rFonts w:cs="Arial"/>
          <w:sz w:val="20"/>
          <w:szCs w:val="20"/>
          <w:lang w:eastAsia="sl-SI"/>
        </w:rPr>
        <w:t>.</w:t>
      </w:r>
      <w:r w:rsidR="00D55A35" w:rsidRPr="00D55A35">
        <w:rPr>
          <w:rFonts w:cs="Arial"/>
          <w:sz w:val="20"/>
          <w:szCs w:val="20"/>
          <w:lang w:eastAsia="sl-SI"/>
        </w:rPr>
        <w:t xml:space="preserve">  </w:t>
      </w:r>
    </w:p>
    <w:p w14:paraId="104C5962" w14:textId="77777777" w:rsidR="00C73A74" w:rsidRPr="00A8536B" w:rsidRDefault="00C73A74" w:rsidP="00D651CC">
      <w:pPr>
        <w:pStyle w:val="Alineazaodstavkom"/>
        <w:keepNext w:val="0"/>
        <w:keepLines w:val="0"/>
        <w:widowControl w:val="0"/>
        <w:spacing w:line="260" w:lineRule="exact"/>
        <w:rPr>
          <w:rFonts w:cs="Arial"/>
          <w:strike/>
          <w:sz w:val="20"/>
          <w:szCs w:val="20"/>
          <w:lang w:eastAsia="sl-SI"/>
        </w:rPr>
      </w:pPr>
    </w:p>
    <w:p w14:paraId="104C5963" w14:textId="77777777" w:rsidR="00C73A74" w:rsidRPr="00A8536B" w:rsidRDefault="00C73A7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97100E" w:rsidRPr="00A8536B">
        <w:rPr>
          <w:rFonts w:cs="Arial"/>
          <w:sz w:val="20"/>
          <w:szCs w:val="20"/>
          <w:lang w:eastAsia="sl-SI"/>
        </w:rPr>
        <w:t>3</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Trošarinski dokument  </w:t>
      </w:r>
      <w:r w:rsidR="005846F0">
        <w:rPr>
          <w:rFonts w:cs="Arial"/>
          <w:sz w:val="20"/>
          <w:szCs w:val="20"/>
          <w:lang w:eastAsia="sl-SI"/>
        </w:rPr>
        <w:t xml:space="preserve">se </w:t>
      </w:r>
      <w:r w:rsidRPr="00A8536B">
        <w:rPr>
          <w:rFonts w:cs="Arial"/>
          <w:sz w:val="20"/>
          <w:szCs w:val="20"/>
          <w:lang w:eastAsia="sl-SI"/>
        </w:rPr>
        <w:t>iz</w:t>
      </w:r>
      <w:r w:rsidR="00D62784">
        <w:rPr>
          <w:rFonts w:cs="Arial"/>
          <w:sz w:val="20"/>
          <w:szCs w:val="20"/>
          <w:lang w:eastAsia="sl-SI"/>
        </w:rPr>
        <w:t>da</w:t>
      </w:r>
      <w:r w:rsidRPr="00A8536B">
        <w:rPr>
          <w:rFonts w:cs="Arial"/>
          <w:sz w:val="20"/>
          <w:szCs w:val="20"/>
          <w:lang w:eastAsia="sl-SI"/>
        </w:rPr>
        <w:t xml:space="preserve"> v štirih</w:t>
      </w:r>
      <w:r w:rsidR="00262D14" w:rsidRPr="00A8536B">
        <w:rPr>
          <w:rFonts w:cs="Arial"/>
          <w:sz w:val="20"/>
          <w:szCs w:val="20"/>
          <w:lang w:eastAsia="sl-SI"/>
        </w:rPr>
        <w:t xml:space="preserve"> </w:t>
      </w:r>
      <w:r w:rsidRPr="00A8536B">
        <w:rPr>
          <w:rFonts w:cs="Arial"/>
          <w:sz w:val="20"/>
          <w:szCs w:val="20"/>
          <w:lang w:eastAsia="sl-SI"/>
        </w:rPr>
        <w:t xml:space="preserve">izvodih, če s tem zakonom ali predpisom, izdanim na njegovi podlagi, </w:t>
      </w:r>
      <w:r w:rsidR="00A06CEA">
        <w:rPr>
          <w:rFonts w:cs="Arial"/>
          <w:sz w:val="20"/>
          <w:szCs w:val="20"/>
          <w:lang w:eastAsia="sl-SI"/>
        </w:rPr>
        <w:t xml:space="preserve">ni </w:t>
      </w:r>
      <w:r w:rsidRPr="00A8536B">
        <w:rPr>
          <w:rFonts w:cs="Arial"/>
          <w:sz w:val="20"/>
          <w:szCs w:val="20"/>
          <w:lang w:eastAsia="sl-SI"/>
        </w:rPr>
        <w:t>določeno</w:t>
      </w:r>
      <w:r w:rsidR="003E042E" w:rsidRPr="00A8536B">
        <w:rPr>
          <w:rFonts w:cs="Arial"/>
          <w:sz w:val="20"/>
          <w:szCs w:val="20"/>
          <w:lang w:eastAsia="sl-SI"/>
        </w:rPr>
        <w:t xml:space="preserve"> </w:t>
      </w:r>
      <w:r w:rsidRPr="00A8536B">
        <w:rPr>
          <w:rFonts w:cs="Arial"/>
          <w:sz w:val="20"/>
          <w:szCs w:val="20"/>
          <w:lang w:eastAsia="sl-SI"/>
        </w:rPr>
        <w:t>drugače, in sicer:</w:t>
      </w:r>
    </w:p>
    <w:p w14:paraId="104C5964" w14:textId="77777777" w:rsidR="00C73A74" w:rsidRPr="00A8536B" w:rsidRDefault="00C73A7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00FF64EF">
        <w:rPr>
          <w:rFonts w:cs="Arial"/>
          <w:sz w:val="20"/>
          <w:szCs w:val="20"/>
          <w:lang w:eastAsia="sl-SI"/>
        </w:rPr>
        <w:t xml:space="preserve"> </w:t>
      </w:r>
      <w:r w:rsidRPr="00A8536B">
        <w:rPr>
          <w:rFonts w:cs="Arial"/>
          <w:sz w:val="20"/>
          <w:szCs w:val="20"/>
          <w:lang w:eastAsia="sl-SI"/>
        </w:rPr>
        <w:t>en izvod obdrži pošiljatelj</w:t>
      </w:r>
      <w:r w:rsidR="00A06CEA">
        <w:rPr>
          <w:rFonts w:cs="Arial"/>
          <w:sz w:val="20"/>
          <w:szCs w:val="20"/>
          <w:lang w:eastAsia="sl-SI"/>
        </w:rPr>
        <w:t>;</w:t>
      </w:r>
    </w:p>
    <w:p w14:paraId="104C5965" w14:textId="77777777" w:rsidR="00C73A74" w:rsidRPr="00A8536B" w:rsidRDefault="00C73A7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en izvod spremlja blago in je </w:t>
      </w:r>
      <w:r w:rsidR="0016171A">
        <w:rPr>
          <w:rFonts w:cs="Arial"/>
          <w:sz w:val="20"/>
          <w:szCs w:val="20"/>
          <w:lang w:eastAsia="sl-SI"/>
        </w:rPr>
        <w:t>namenjen</w:t>
      </w:r>
      <w:r w:rsidR="0016171A" w:rsidRPr="00A8536B">
        <w:rPr>
          <w:rFonts w:cs="Arial"/>
          <w:sz w:val="20"/>
          <w:szCs w:val="20"/>
          <w:lang w:eastAsia="sl-SI"/>
        </w:rPr>
        <w:t xml:space="preserve"> </w:t>
      </w:r>
      <w:r w:rsidRPr="00A8536B">
        <w:rPr>
          <w:rFonts w:cs="Arial"/>
          <w:sz w:val="20"/>
          <w:szCs w:val="20"/>
          <w:lang w:eastAsia="sl-SI"/>
        </w:rPr>
        <w:t>prejemnik</w:t>
      </w:r>
      <w:r w:rsidR="0016171A">
        <w:rPr>
          <w:rFonts w:cs="Arial"/>
          <w:sz w:val="20"/>
          <w:szCs w:val="20"/>
          <w:lang w:eastAsia="sl-SI"/>
        </w:rPr>
        <w:t>u</w:t>
      </w:r>
      <w:r w:rsidR="00A06CEA">
        <w:rPr>
          <w:rFonts w:cs="Arial"/>
          <w:sz w:val="20"/>
          <w:szCs w:val="20"/>
          <w:lang w:eastAsia="sl-SI"/>
        </w:rPr>
        <w:t>;</w:t>
      </w:r>
    </w:p>
    <w:p w14:paraId="104C5966" w14:textId="77777777" w:rsidR="00C73A74" w:rsidRPr="00A8536B" w:rsidRDefault="00C73A7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3. en izvod spremlja blago in ga prejemnik potrjenega vrne pošiljatelju</w:t>
      </w:r>
      <w:r w:rsidR="00A06CEA">
        <w:rPr>
          <w:rFonts w:cs="Arial"/>
          <w:sz w:val="20"/>
          <w:szCs w:val="20"/>
          <w:lang w:eastAsia="sl-SI"/>
        </w:rPr>
        <w:t>;</w:t>
      </w:r>
    </w:p>
    <w:p w14:paraId="104C5967" w14:textId="77777777" w:rsidR="00C73A74" w:rsidRPr="00A8536B" w:rsidRDefault="00C73A74" w:rsidP="00D651CC">
      <w:pPr>
        <w:pStyle w:val="Alineazaodstavkom"/>
        <w:keepNext w:val="0"/>
        <w:keepLines w:val="0"/>
        <w:widowControl w:val="0"/>
        <w:spacing w:line="260" w:lineRule="exact"/>
        <w:rPr>
          <w:rFonts w:cs="Arial"/>
          <w:strike/>
          <w:sz w:val="20"/>
          <w:szCs w:val="20"/>
          <w:lang w:eastAsia="sl-SI"/>
        </w:rPr>
      </w:pPr>
      <w:r w:rsidRPr="00A8536B">
        <w:rPr>
          <w:rFonts w:cs="Arial"/>
          <w:sz w:val="20"/>
          <w:szCs w:val="20"/>
          <w:lang w:eastAsia="sl-SI"/>
        </w:rPr>
        <w:t xml:space="preserve">4. en izvod spremlja blago in je namenjen </w:t>
      </w:r>
      <w:r w:rsidR="00FE6A39" w:rsidRPr="00A8536B">
        <w:rPr>
          <w:rFonts w:cs="Arial"/>
          <w:sz w:val="20"/>
          <w:szCs w:val="20"/>
          <w:lang w:eastAsia="sl-SI"/>
        </w:rPr>
        <w:t>davčnemu organu</w:t>
      </w:r>
      <w:r w:rsidR="004879A5" w:rsidRPr="00A8536B">
        <w:rPr>
          <w:rFonts w:cs="Arial"/>
          <w:sz w:val="20"/>
          <w:szCs w:val="20"/>
          <w:lang w:eastAsia="sl-SI"/>
        </w:rPr>
        <w:t>.</w:t>
      </w:r>
      <w:r w:rsidR="00FE6A39" w:rsidRPr="00A8536B">
        <w:rPr>
          <w:rFonts w:cs="Arial"/>
          <w:sz w:val="20"/>
          <w:szCs w:val="20"/>
          <w:lang w:eastAsia="sl-SI"/>
        </w:rPr>
        <w:t xml:space="preserve"> </w:t>
      </w:r>
      <w:r w:rsidRPr="00A8536B">
        <w:rPr>
          <w:rFonts w:cs="Arial"/>
          <w:sz w:val="20"/>
          <w:szCs w:val="20"/>
          <w:lang w:eastAsia="sl-SI"/>
        </w:rPr>
        <w:t xml:space="preserve"> </w:t>
      </w:r>
    </w:p>
    <w:p w14:paraId="104C5968" w14:textId="77777777" w:rsidR="00C73A74" w:rsidRPr="00A8536B" w:rsidRDefault="00C73A74" w:rsidP="00D651CC">
      <w:pPr>
        <w:pStyle w:val="Alineazaodstavkom"/>
        <w:keepNext w:val="0"/>
        <w:keepLines w:val="0"/>
        <w:widowControl w:val="0"/>
        <w:spacing w:line="260" w:lineRule="exact"/>
        <w:rPr>
          <w:rFonts w:cs="Arial"/>
          <w:sz w:val="20"/>
          <w:szCs w:val="20"/>
          <w:lang w:eastAsia="sl-SI"/>
        </w:rPr>
      </w:pPr>
    </w:p>
    <w:p w14:paraId="104C5969" w14:textId="77777777" w:rsidR="00C73A74" w:rsidRPr="00A8536B" w:rsidRDefault="00C73A74" w:rsidP="00D651CC">
      <w:pPr>
        <w:pStyle w:val="Alineazaodstavkom"/>
        <w:keepNext w:val="0"/>
        <w:keepLines w:val="0"/>
        <w:widowControl w:val="0"/>
        <w:spacing w:line="260" w:lineRule="exact"/>
        <w:rPr>
          <w:color w:val="FF0000"/>
          <w:sz w:val="20"/>
          <w:lang w:eastAsia="sl-SI"/>
        </w:rPr>
      </w:pPr>
      <w:r w:rsidRPr="00A8536B">
        <w:rPr>
          <w:rFonts w:cs="Arial"/>
          <w:sz w:val="20"/>
          <w:szCs w:val="20"/>
          <w:lang w:eastAsia="sl-SI"/>
        </w:rPr>
        <w:t>(</w:t>
      </w:r>
      <w:r w:rsidR="0097100E" w:rsidRPr="00A8536B">
        <w:rPr>
          <w:rFonts w:cs="Arial"/>
          <w:sz w:val="20"/>
          <w:szCs w:val="20"/>
          <w:lang w:eastAsia="sl-SI"/>
        </w:rPr>
        <w:t>4</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Prejemnik trošarinskih izdelkov, ki prejme trošarinske izdelke skupaj s pravilno izpolnjenim trošarinskim dokumentom, potrdi njihov prejem tako, da na trošarinskem dokumentu navede datum in kraj prejema ter podpiše izvod trošarinskega dokumenta, ki ga vrne pošiljatelju. Pred potrditvijo prejema trošarinskih izdelkov na trošarinskem dokumentu označi, da je preveril vsebino pošiljke in da je ta skladna z navedbami v trošarinskem dokumentu. Prejemnik trošarinskih izdelkov </w:t>
      </w:r>
      <w:r w:rsidR="005C6ACB" w:rsidRPr="00A8536B">
        <w:rPr>
          <w:rFonts w:cs="Arial"/>
          <w:sz w:val="20"/>
          <w:szCs w:val="20"/>
          <w:lang w:eastAsia="sl-SI"/>
        </w:rPr>
        <w:t xml:space="preserve">potrjeni izvod trošarinskega dokumenta </w:t>
      </w:r>
      <w:r w:rsidR="00BB02B2" w:rsidRPr="00A8536B">
        <w:rPr>
          <w:rFonts w:cs="Arial"/>
          <w:sz w:val="20"/>
          <w:szCs w:val="20"/>
          <w:lang w:eastAsia="sl-SI"/>
        </w:rPr>
        <w:t xml:space="preserve">iz 3. in 4. točke prejšnjega odstavka pošiljatelju </w:t>
      </w:r>
      <w:r w:rsidRPr="00A8536B">
        <w:rPr>
          <w:rFonts w:cs="Arial"/>
          <w:sz w:val="20"/>
          <w:szCs w:val="20"/>
          <w:lang w:eastAsia="sl-SI"/>
        </w:rPr>
        <w:t>vrn</w:t>
      </w:r>
      <w:r w:rsidR="005846F0">
        <w:rPr>
          <w:rFonts w:cs="Arial"/>
          <w:sz w:val="20"/>
          <w:szCs w:val="20"/>
          <w:lang w:eastAsia="sl-SI"/>
        </w:rPr>
        <w:t>e</w:t>
      </w:r>
      <w:r w:rsidRPr="00A8536B">
        <w:rPr>
          <w:rFonts w:cs="Arial"/>
          <w:sz w:val="20"/>
          <w:szCs w:val="20"/>
          <w:lang w:eastAsia="sl-SI"/>
        </w:rPr>
        <w:t xml:space="preserve"> </w:t>
      </w:r>
      <w:r w:rsidR="000A1840" w:rsidRPr="00A8536B">
        <w:rPr>
          <w:rFonts w:cs="Arial"/>
          <w:sz w:val="20"/>
          <w:szCs w:val="20"/>
          <w:lang w:eastAsia="sl-SI"/>
        </w:rPr>
        <w:t>in</w:t>
      </w:r>
      <w:r w:rsidR="005C6ACB" w:rsidRPr="00A8536B">
        <w:rPr>
          <w:rFonts w:cs="Arial"/>
          <w:sz w:val="20"/>
          <w:szCs w:val="20"/>
          <w:lang w:eastAsia="sl-SI"/>
        </w:rPr>
        <w:t xml:space="preserve"> </w:t>
      </w:r>
      <w:r w:rsidR="00BB02B2" w:rsidRPr="00A8536B">
        <w:rPr>
          <w:rFonts w:cs="Arial"/>
          <w:sz w:val="20"/>
          <w:szCs w:val="20"/>
          <w:lang w:eastAsia="sl-SI"/>
        </w:rPr>
        <w:t xml:space="preserve">davčnemu organu </w:t>
      </w:r>
      <w:r w:rsidR="005C6ACB" w:rsidRPr="00A8536B">
        <w:rPr>
          <w:rFonts w:cs="Arial"/>
          <w:sz w:val="20"/>
          <w:szCs w:val="20"/>
          <w:lang w:eastAsia="sl-SI"/>
        </w:rPr>
        <w:t>dostavi</w:t>
      </w:r>
      <w:r w:rsidR="000A1840" w:rsidRPr="00A8536B">
        <w:rPr>
          <w:rFonts w:cs="Arial"/>
          <w:sz w:val="20"/>
          <w:szCs w:val="20"/>
          <w:lang w:eastAsia="sl-SI"/>
        </w:rPr>
        <w:t xml:space="preserve"> </w:t>
      </w:r>
      <w:r w:rsidRPr="00A8536B">
        <w:rPr>
          <w:rFonts w:cs="Arial"/>
          <w:sz w:val="20"/>
          <w:szCs w:val="20"/>
          <w:lang w:eastAsia="sl-SI"/>
        </w:rPr>
        <w:t>najpozneje v 15 dneh po odpremi pošiljke.</w:t>
      </w:r>
      <w:r w:rsidR="006E5252" w:rsidRPr="00A8536B">
        <w:rPr>
          <w:rFonts w:cs="Arial"/>
          <w:sz w:val="20"/>
          <w:szCs w:val="20"/>
          <w:lang w:eastAsia="sl-SI"/>
        </w:rPr>
        <w:t xml:space="preserve"> </w:t>
      </w:r>
    </w:p>
    <w:p w14:paraId="104C596A" w14:textId="77777777" w:rsidR="005430D3" w:rsidRPr="00A8536B" w:rsidRDefault="005430D3" w:rsidP="00D651CC">
      <w:pPr>
        <w:pStyle w:val="Alineazaodstavkom"/>
        <w:keepNext w:val="0"/>
        <w:keepLines w:val="0"/>
        <w:widowControl w:val="0"/>
        <w:spacing w:line="260" w:lineRule="exact"/>
        <w:rPr>
          <w:rFonts w:cs="Arial"/>
          <w:sz w:val="20"/>
          <w:szCs w:val="20"/>
          <w:lang w:eastAsia="sl-SI"/>
        </w:rPr>
      </w:pPr>
    </w:p>
    <w:p w14:paraId="104C596B" w14:textId="77777777" w:rsidR="00C73A74" w:rsidRPr="00A8536B" w:rsidRDefault="00C73A74" w:rsidP="00D651CC">
      <w:pPr>
        <w:pStyle w:val="Alineazaodstavkom"/>
        <w:keepNext w:val="0"/>
        <w:keepLines w:val="0"/>
        <w:widowControl w:val="0"/>
        <w:spacing w:line="260" w:lineRule="exact"/>
        <w:rPr>
          <w:rFonts w:cs="Arial"/>
          <w:strike/>
          <w:sz w:val="20"/>
          <w:szCs w:val="20"/>
          <w:lang w:eastAsia="sl-SI"/>
        </w:rPr>
      </w:pPr>
      <w:r w:rsidRPr="00A8536B">
        <w:rPr>
          <w:rFonts w:cs="Arial"/>
          <w:sz w:val="20"/>
          <w:szCs w:val="20"/>
          <w:lang w:eastAsia="sl-SI"/>
        </w:rPr>
        <w:t>(</w:t>
      </w:r>
      <w:r w:rsidR="009A3F4D" w:rsidRPr="00A8536B">
        <w:rPr>
          <w:rFonts w:cs="Arial"/>
          <w:sz w:val="20"/>
          <w:szCs w:val="20"/>
          <w:lang w:eastAsia="sl-SI"/>
        </w:rPr>
        <w:t>5</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Pošiljatelj, ki ne prejme potrjenega izvoda trošarinskega dokumenta v roku iz </w:t>
      </w:r>
      <w:r w:rsidR="009A3F4D" w:rsidRPr="00A8536B">
        <w:rPr>
          <w:rFonts w:cs="Arial"/>
          <w:sz w:val="20"/>
          <w:szCs w:val="20"/>
          <w:lang w:eastAsia="sl-SI"/>
        </w:rPr>
        <w:t xml:space="preserve">prejšnjega </w:t>
      </w:r>
      <w:r w:rsidR="00AC2956" w:rsidRPr="00A8536B">
        <w:rPr>
          <w:rFonts w:cs="Arial"/>
          <w:sz w:val="20"/>
          <w:szCs w:val="20"/>
          <w:lang w:eastAsia="sl-SI"/>
        </w:rPr>
        <w:t xml:space="preserve"> </w:t>
      </w:r>
      <w:r w:rsidRPr="00A8536B">
        <w:rPr>
          <w:rFonts w:cs="Arial"/>
          <w:sz w:val="20"/>
          <w:szCs w:val="20"/>
          <w:lang w:eastAsia="sl-SI"/>
        </w:rPr>
        <w:t xml:space="preserve">odstavka, </w:t>
      </w:r>
      <w:r w:rsidR="00DB3517" w:rsidRPr="00A8536B">
        <w:rPr>
          <w:rFonts w:cs="Arial"/>
          <w:sz w:val="20"/>
          <w:szCs w:val="20"/>
          <w:lang w:eastAsia="sl-SI"/>
        </w:rPr>
        <w:t xml:space="preserve">takoj ali najkasneje v </w:t>
      </w:r>
      <w:r w:rsidR="00A06CEA">
        <w:rPr>
          <w:rFonts w:cs="Arial"/>
          <w:sz w:val="20"/>
          <w:szCs w:val="20"/>
          <w:lang w:eastAsia="sl-SI"/>
        </w:rPr>
        <w:t>desetih</w:t>
      </w:r>
      <w:r w:rsidR="00DB3517" w:rsidRPr="00A8536B">
        <w:rPr>
          <w:rFonts w:cs="Arial"/>
          <w:sz w:val="20"/>
          <w:szCs w:val="20"/>
          <w:lang w:eastAsia="sl-SI"/>
        </w:rPr>
        <w:t xml:space="preserve"> delovnih dneh po izteku </w:t>
      </w:r>
      <w:r w:rsidR="00AC1E20">
        <w:rPr>
          <w:rFonts w:cs="Arial"/>
          <w:sz w:val="20"/>
          <w:szCs w:val="20"/>
          <w:lang w:eastAsia="sl-SI"/>
        </w:rPr>
        <w:t xml:space="preserve">roka iz prejšnjega odstavka </w:t>
      </w:r>
      <w:r w:rsidR="00286C68">
        <w:rPr>
          <w:rFonts w:cs="Arial"/>
          <w:sz w:val="20"/>
          <w:szCs w:val="20"/>
          <w:lang w:eastAsia="sl-SI"/>
        </w:rPr>
        <w:t xml:space="preserve">o tem obvesti </w:t>
      </w:r>
      <w:r w:rsidR="00DB3517" w:rsidRPr="00A8536B">
        <w:rPr>
          <w:rFonts w:cs="Arial"/>
          <w:sz w:val="20"/>
          <w:szCs w:val="20"/>
          <w:lang w:eastAsia="sl-SI"/>
        </w:rPr>
        <w:t>davčni organ</w:t>
      </w:r>
      <w:r w:rsidRPr="00A8536B">
        <w:rPr>
          <w:rFonts w:cs="Arial"/>
          <w:sz w:val="20"/>
          <w:szCs w:val="20"/>
          <w:lang w:eastAsia="sl-SI"/>
        </w:rPr>
        <w:t>, da</w:t>
      </w:r>
      <w:r w:rsidR="00022AB4" w:rsidRPr="00A8536B" w:rsidDel="00AC1E20">
        <w:rPr>
          <w:rFonts w:cs="Arial"/>
          <w:sz w:val="20"/>
          <w:szCs w:val="20"/>
          <w:lang w:eastAsia="sl-SI"/>
        </w:rPr>
        <w:t xml:space="preserve"> </w:t>
      </w:r>
      <w:r w:rsidR="00022AB4" w:rsidRPr="00A8536B">
        <w:rPr>
          <w:rFonts w:cs="Arial"/>
          <w:sz w:val="20"/>
          <w:szCs w:val="20"/>
          <w:lang w:eastAsia="sl-SI"/>
        </w:rPr>
        <w:t xml:space="preserve">davčni organ </w:t>
      </w:r>
      <w:r w:rsidRPr="00A8536B">
        <w:rPr>
          <w:rFonts w:cs="Arial"/>
          <w:sz w:val="20"/>
          <w:szCs w:val="20"/>
          <w:lang w:eastAsia="sl-SI"/>
        </w:rPr>
        <w:t xml:space="preserve">ugotovi razloge, zaradi katerih trošarinski dokument ni bil vrnjen pošiljatelju oziroma </w:t>
      </w:r>
      <w:r w:rsidR="00C37450" w:rsidRPr="00A8536B">
        <w:rPr>
          <w:rFonts w:cs="Arial"/>
          <w:sz w:val="20"/>
          <w:szCs w:val="20"/>
          <w:lang w:eastAsia="sl-SI"/>
        </w:rPr>
        <w:t>da ugotovi</w:t>
      </w:r>
      <w:r w:rsidR="00286C68">
        <w:rPr>
          <w:rFonts w:cs="Arial"/>
          <w:sz w:val="20"/>
          <w:szCs w:val="20"/>
          <w:lang w:eastAsia="sl-SI"/>
        </w:rPr>
        <w:t>,</w:t>
      </w:r>
      <w:r w:rsidR="00C37450" w:rsidRPr="00A8536B">
        <w:rPr>
          <w:rFonts w:cs="Arial"/>
          <w:sz w:val="20"/>
          <w:szCs w:val="20"/>
          <w:lang w:eastAsia="sl-SI"/>
        </w:rPr>
        <w:t xml:space="preserve"> </w:t>
      </w:r>
      <w:r w:rsidRPr="00A8536B">
        <w:rPr>
          <w:rFonts w:cs="Arial"/>
          <w:sz w:val="20"/>
          <w:szCs w:val="20"/>
          <w:lang w:eastAsia="sl-SI"/>
        </w:rPr>
        <w:t>ali je v skladu s tem zakonom nastala obveznos</w:t>
      </w:r>
      <w:r w:rsidR="00DB3517" w:rsidRPr="00A8536B">
        <w:rPr>
          <w:rFonts w:cs="Arial"/>
          <w:sz w:val="20"/>
          <w:szCs w:val="20"/>
          <w:lang w:eastAsia="sl-SI"/>
        </w:rPr>
        <w:t>t za obračun trošarine.</w:t>
      </w:r>
    </w:p>
    <w:p w14:paraId="104C596C" w14:textId="77777777" w:rsidR="00C73A74" w:rsidRPr="00A8536B" w:rsidRDefault="00C73A74" w:rsidP="00D651CC">
      <w:pPr>
        <w:pStyle w:val="Alineazaodstavkom"/>
        <w:keepNext w:val="0"/>
        <w:keepLines w:val="0"/>
        <w:widowControl w:val="0"/>
        <w:spacing w:line="260" w:lineRule="exact"/>
        <w:rPr>
          <w:rFonts w:cs="Arial"/>
          <w:strike/>
          <w:sz w:val="20"/>
          <w:szCs w:val="20"/>
          <w:lang w:eastAsia="sl-SI"/>
        </w:rPr>
      </w:pPr>
    </w:p>
    <w:p w14:paraId="104C596D" w14:textId="77777777" w:rsidR="009A3F4D" w:rsidRPr="00A8536B" w:rsidRDefault="009A3F4D" w:rsidP="009A3F4D">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(6) </w:t>
      </w:r>
      <w:r w:rsidRPr="00A8536B">
        <w:rPr>
          <w:rFonts w:cs="Arial"/>
          <w:sz w:val="20"/>
          <w:szCs w:val="20"/>
          <w:lang w:eastAsia="sl-SI"/>
        </w:rPr>
        <w:tab/>
        <w:t xml:space="preserve">Izvoz trošarinskih izdelkov potrdi </w:t>
      </w:r>
      <w:r w:rsidRPr="00506B9F">
        <w:rPr>
          <w:sz w:val="20"/>
          <w:lang w:eastAsia="sl-SI"/>
        </w:rPr>
        <w:t>carinski organ na trošarinskem dokumentu</w:t>
      </w:r>
      <w:r w:rsidRPr="00A8536B">
        <w:rPr>
          <w:rFonts w:cs="Arial"/>
          <w:sz w:val="20"/>
          <w:szCs w:val="20"/>
          <w:lang w:eastAsia="sl-SI"/>
        </w:rPr>
        <w:t xml:space="preserve">, ko se izdelki dejansko iznesejo iz Unije na </w:t>
      </w:r>
      <w:r w:rsidR="00E16141">
        <w:rPr>
          <w:rFonts w:cs="Arial"/>
          <w:sz w:val="20"/>
          <w:szCs w:val="20"/>
          <w:lang w:eastAsia="sl-SI"/>
        </w:rPr>
        <w:t>ozemlju</w:t>
      </w:r>
      <w:r w:rsidR="00E16141" w:rsidRPr="00A8536B">
        <w:rPr>
          <w:rFonts w:cs="Arial"/>
          <w:sz w:val="20"/>
          <w:szCs w:val="20"/>
          <w:lang w:eastAsia="sl-SI"/>
        </w:rPr>
        <w:t xml:space="preserve"> </w:t>
      </w:r>
      <w:r w:rsidRPr="00A8536B">
        <w:rPr>
          <w:rFonts w:cs="Arial"/>
          <w:sz w:val="20"/>
          <w:szCs w:val="20"/>
          <w:lang w:eastAsia="sl-SI"/>
        </w:rPr>
        <w:t>Slovenije.</w:t>
      </w:r>
    </w:p>
    <w:p w14:paraId="104C596E" w14:textId="77777777" w:rsidR="009A3F4D" w:rsidRPr="00A8536B" w:rsidRDefault="009A3F4D" w:rsidP="00D651CC">
      <w:pPr>
        <w:pStyle w:val="Alineazaodstavkom"/>
        <w:keepNext w:val="0"/>
        <w:keepLines w:val="0"/>
        <w:widowControl w:val="0"/>
        <w:spacing w:line="260" w:lineRule="exact"/>
        <w:rPr>
          <w:rFonts w:cs="Arial"/>
          <w:strike/>
          <w:sz w:val="20"/>
          <w:szCs w:val="20"/>
          <w:lang w:eastAsia="sl-SI"/>
        </w:rPr>
      </w:pPr>
    </w:p>
    <w:p w14:paraId="104C596F" w14:textId="77777777" w:rsidR="00C73A74" w:rsidRPr="00A8536B" w:rsidRDefault="00C73A7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4879A5" w:rsidRPr="00A8536B">
        <w:rPr>
          <w:rFonts w:cs="Arial"/>
          <w:sz w:val="20"/>
          <w:szCs w:val="20"/>
          <w:lang w:eastAsia="sl-SI"/>
        </w:rPr>
        <w:t>7</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Za izmenjavo listin med pošiljateljem in prejemnikom iz </w:t>
      </w:r>
      <w:r w:rsidR="001411C5" w:rsidRPr="00A8536B">
        <w:rPr>
          <w:rFonts w:cs="Arial"/>
          <w:sz w:val="20"/>
          <w:szCs w:val="20"/>
          <w:lang w:eastAsia="sl-SI"/>
        </w:rPr>
        <w:t>četrtega</w:t>
      </w:r>
      <w:r w:rsidRPr="00A8536B">
        <w:rPr>
          <w:rFonts w:cs="Arial"/>
          <w:sz w:val="20"/>
          <w:szCs w:val="20"/>
          <w:lang w:eastAsia="sl-SI"/>
        </w:rPr>
        <w:t xml:space="preserve"> odstavka tega člena lahko davčni organ </w:t>
      </w:r>
      <w:r w:rsidR="00C37450" w:rsidRPr="00A8536B">
        <w:rPr>
          <w:rFonts w:cs="Arial"/>
          <w:sz w:val="20"/>
          <w:szCs w:val="20"/>
          <w:lang w:eastAsia="sl-SI"/>
        </w:rPr>
        <w:t>odobri</w:t>
      </w:r>
      <w:r w:rsidRPr="00A8536B">
        <w:rPr>
          <w:rFonts w:cs="Arial"/>
          <w:sz w:val="20"/>
          <w:szCs w:val="20"/>
          <w:lang w:eastAsia="sl-SI"/>
        </w:rPr>
        <w:t xml:space="preserve"> uporabo </w:t>
      </w:r>
      <w:r w:rsidR="00A21D5D" w:rsidRPr="00A8536B">
        <w:rPr>
          <w:rFonts w:cs="Arial"/>
          <w:sz w:val="20"/>
          <w:szCs w:val="20"/>
          <w:lang w:eastAsia="sl-SI"/>
        </w:rPr>
        <w:t xml:space="preserve">elektronske izmenjave podatkov. </w:t>
      </w:r>
      <w:r w:rsidRPr="00A8536B">
        <w:rPr>
          <w:rFonts w:cs="Arial"/>
          <w:sz w:val="20"/>
          <w:szCs w:val="20"/>
          <w:lang w:eastAsia="sl-SI"/>
        </w:rPr>
        <w:t xml:space="preserve"> </w:t>
      </w:r>
    </w:p>
    <w:p w14:paraId="104C5970" w14:textId="77777777" w:rsidR="00C73A74" w:rsidRDefault="00C73A74" w:rsidP="00D651CC">
      <w:pPr>
        <w:pStyle w:val="Alineazaodstavkom"/>
        <w:keepNext w:val="0"/>
        <w:keepLines w:val="0"/>
        <w:widowControl w:val="0"/>
        <w:spacing w:line="260" w:lineRule="exact"/>
        <w:rPr>
          <w:rFonts w:cs="Arial"/>
          <w:sz w:val="20"/>
          <w:szCs w:val="20"/>
          <w:lang w:eastAsia="sl-SI"/>
        </w:rPr>
      </w:pPr>
    </w:p>
    <w:p w14:paraId="104C5971" w14:textId="77777777" w:rsidR="009934B6" w:rsidRDefault="009934B6" w:rsidP="009934B6">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(8)       </w:t>
      </w:r>
      <w:r w:rsidRPr="009934B6">
        <w:rPr>
          <w:rFonts w:cs="Arial"/>
          <w:sz w:val="20"/>
          <w:szCs w:val="20"/>
          <w:lang w:eastAsia="sl-SI"/>
        </w:rPr>
        <w:t xml:space="preserve">Za večkratno pošiljanje trošarinskih izdelkov istemu prejemniku se šteje postopno dobavljanje trošarinskih izdelkov na podlagi pogodbe, v kateri se navede količina in vrsta trošarinskih izdelkov, ki se dobavljajo </w:t>
      </w:r>
      <w:r>
        <w:rPr>
          <w:rFonts w:cs="Arial"/>
          <w:sz w:val="20"/>
          <w:szCs w:val="20"/>
          <w:lang w:eastAsia="sl-SI"/>
        </w:rPr>
        <w:t xml:space="preserve">v </w:t>
      </w:r>
      <w:r w:rsidRPr="009934B6">
        <w:rPr>
          <w:rFonts w:cs="Arial"/>
          <w:sz w:val="20"/>
          <w:szCs w:val="20"/>
          <w:lang w:eastAsia="sl-SI"/>
        </w:rPr>
        <w:t>režim</w:t>
      </w:r>
      <w:r>
        <w:rPr>
          <w:rFonts w:cs="Arial"/>
          <w:sz w:val="20"/>
          <w:szCs w:val="20"/>
          <w:lang w:eastAsia="sl-SI"/>
        </w:rPr>
        <w:t xml:space="preserve">u </w:t>
      </w:r>
      <w:r w:rsidRPr="009934B6">
        <w:rPr>
          <w:rFonts w:cs="Arial"/>
          <w:sz w:val="20"/>
          <w:szCs w:val="20"/>
          <w:lang w:eastAsia="sl-SI"/>
        </w:rPr>
        <w:t>odloga.</w:t>
      </w:r>
    </w:p>
    <w:p w14:paraId="104C5972" w14:textId="77777777" w:rsidR="009934B6" w:rsidRPr="00A8536B" w:rsidRDefault="009934B6" w:rsidP="00D651CC">
      <w:pPr>
        <w:pStyle w:val="Alineazaodstavkom"/>
        <w:keepNext w:val="0"/>
        <w:keepLines w:val="0"/>
        <w:widowControl w:val="0"/>
        <w:spacing w:line="260" w:lineRule="exact"/>
        <w:rPr>
          <w:rFonts w:cs="Arial"/>
          <w:sz w:val="20"/>
          <w:szCs w:val="20"/>
          <w:lang w:eastAsia="sl-SI"/>
        </w:rPr>
      </w:pPr>
    </w:p>
    <w:p w14:paraId="104C5973" w14:textId="77777777" w:rsidR="009934B6" w:rsidRPr="009934B6" w:rsidRDefault="00C73A74" w:rsidP="009934B6">
      <w:pPr>
        <w:pStyle w:val="Alineazaodstavkom"/>
        <w:widowControl w:val="0"/>
        <w:spacing w:line="260" w:lineRule="exact"/>
        <w:rPr>
          <w:rFonts w:cs="Arial"/>
          <w:sz w:val="20"/>
          <w:szCs w:val="20"/>
          <w:lang w:eastAsia="sl-SI"/>
        </w:rPr>
      </w:pPr>
      <w:r w:rsidRPr="00A8536B">
        <w:rPr>
          <w:rFonts w:cs="Arial"/>
          <w:sz w:val="20"/>
          <w:szCs w:val="20"/>
          <w:lang w:eastAsia="sl-SI"/>
        </w:rPr>
        <w:t>(</w:t>
      </w:r>
      <w:r w:rsidR="009934B6">
        <w:rPr>
          <w:rFonts w:cs="Arial"/>
          <w:sz w:val="20"/>
          <w:szCs w:val="20"/>
          <w:lang w:eastAsia="sl-SI"/>
        </w:rPr>
        <w:t>9</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Vsebino in obliko trošarinskega dokumenta ter </w:t>
      </w:r>
      <w:r w:rsidR="00A44347" w:rsidRPr="00A8536B">
        <w:rPr>
          <w:rFonts w:cs="Arial"/>
          <w:sz w:val="20"/>
          <w:szCs w:val="20"/>
          <w:lang w:eastAsia="sl-SI"/>
        </w:rPr>
        <w:t>vsebino komercialnega dokumenta iz drugega odstavka tega člena</w:t>
      </w:r>
      <w:r w:rsidR="009934B6">
        <w:rPr>
          <w:rFonts w:cs="Arial"/>
          <w:sz w:val="20"/>
          <w:szCs w:val="20"/>
          <w:lang w:eastAsia="sl-SI"/>
        </w:rPr>
        <w:t xml:space="preserve">, in </w:t>
      </w:r>
      <w:r w:rsidR="00087FB9" w:rsidRPr="00A8536B">
        <w:rPr>
          <w:rFonts w:cs="Arial"/>
          <w:sz w:val="20"/>
          <w:szCs w:val="20"/>
          <w:lang w:eastAsia="sl-SI"/>
        </w:rPr>
        <w:t>poenostavitve</w:t>
      </w:r>
      <w:r w:rsidR="0095522B" w:rsidRPr="00A8536B">
        <w:rPr>
          <w:rFonts w:cs="Arial"/>
          <w:sz w:val="20"/>
          <w:szCs w:val="20"/>
          <w:lang w:eastAsia="sl-SI"/>
        </w:rPr>
        <w:t xml:space="preserve"> </w:t>
      </w:r>
      <w:r w:rsidR="009934B6">
        <w:rPr>
          <w:rFonts w:cs="Arial"/>
          <w:sz w:val="20"/>
          <w:szCs w:val="20"/>
          <w:lang w:eastAsia="sl-SI"/>
        </w:rPr>
        <w:t xml:space="preserve">ter </w:t>
      </w:r>
      <w:r w:rsidR="0095522B" w:rsidRPr="00A8536B">
        <w:rPr>
          <w:rFonts w:cs="Arial"/>
          <w:sz w:val="20"/>
          <w:szCs w:val="20"/>
          <w:lang w:eastAsia="sl-SI"/>
        </w:rPr>
        <w:t>postopke</w:t>
      </w:r>
      <w:r w:rsidR="00087FB9" w:rsidRPr="00A8536B">
        <w:rPr>
          <w:rFonts w:cs="Arial"/>
          <w:sz w:val="20"/>
          <w:szCs w:val="20"/>
          <w:lang w:eastAsia="sl-SI"/>
        </w:rPr>
        <w:t xml:space="preserve"> </w:t>
      </w:r>
      <w:r w:rsidR="00B323E2" w:rsidRPr="00A8536B">
        <w:rPr>
          <w:rFonts w:cs="Arial"/>
          <w:sz w:val="20"/>
          <w:szCs w:val="20"/>
          <w:lang w:eastAsia="sl-SI"/>
        </w:rPr>
        <w:t xml:space="preserve">v zvezi z izdajanjem trošarinskih dokumentov v skladu s tem členom, </w:t>
      </w:r>
      <w:r w:rsidRPr="00A8536B">
        <w:rPr>
          <w:rFonts w:cs="Arial"/>
          <w:sz w:val="20"/>
          <w:szCs w:val="20"/>
          <w:lang w:eastAsia="sl-SI"/>
        </w:rPr>
        <w:t>določi minister, pristojen za finance.</w:t>
      </w:r>
      <w:r w:rsidR="009934B6" w:rsidRPr="009934B6">
        <w:t xml:space="preserve"> </w:t>
      </w:r>
    </w:p>
    <w:p w14:paraId="104C5974" w14:textId="77777777" w:rsidR="00616243" w:rsidRPr="00A8536B" w:rsidRDefault="00B80BC9" w:rsidP="00B80BC9">
      <w:pPr>
        <w:pStyle w:val="Heading2"/>
      </w:pPr>
      <w:bookmarkStart w:id="41" w:name="_Ref420924257"/>
      <w:r>
        <w:t xml:space="preserve">33. </w:t>
      </w:r>
      <w:r w:rsidR="00616243" w:rsidRPr="00A8536B">
        <w:t>člen</w:t>
      </w:r>
      <w:bookmarkEnd w:id="41"/>
    </w:p>
    <w:p w14:paraId="104C5975" w14:textId="77777777" w:rsidR="00616243" w:rsidRPr="00A8536B" w:rsidRDefault="00616243" w:rsidP="00B80BC9">
      <w:pPr>
        <w:pStyle w:val="Heading2"/>
        <w:rPr>
          <w:lang w:eastAsia="sl-SI"/>
        </w:rPr>
      </w:pPr>
      <w:r w:rsidRPr="00A8536B">
        <w:rPr>
          <w:lang w:eastAsia="sl-SI"/>
        </w:rPr>
        <w:t>(poenostavljeni trošarinski dokument)</w:t>
      </w:r>
    </w:p>
    <w:p w14:paraId="104C5976" w14:textId="77777777" w:rsidR="008F6949" w:rsidRPr="00A8536B" w:rsidRDefault="003B4FD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001E4636" w:rsidRPr="00A8536B">
        <w:rPr>
          <w:rFonts w:cs="Arial"/>
          <w:sz w:val="20"/>
          <w:szCs w:val="20"/>
          <w:lang w:eastAsia="sl-SI"/>
        </w:rPr>
        <w:t>Poenostavljeni trošarinski dokument je listina, ki</w:t>
      </w:r>
      <w:r w:rsidR="00A44347" w:rsidRPr="00A8536B">
        <w:rPr>
          <w:sz w:val="20"/>
          <w:lang w:eastAsia="sl-SI"/>
        </w:rPr>
        <w:t xml:space="preserve"> jo </w:t>
      </w:r>
      <w:r w:rsidR="00F442E1" w:rsidRPr="00A8536B">
        <w:rPr>
          <w:sz w:val="20"/>
          <w:lang w:eastAsia="sl-SI"/>
        </w:rPr>
        <w:t xml:space="preserve">v treh izvodih </w:t>
      </w:r>
      <w:r w:rsidR="00A44347" w:rsidRPr="00A8536B">
        <w:rPr>
          <w:sz w:val="20"/>
          <w:lang w:eastAsia="sl-SI"/>
        </w:rPr>
        <w:t>izda pošiljatelj trošarinskih izdelkov</w:t>
      </w:r>
      <w:r w:rsidR="00A44347" w:rsidRPr="00A8536B">
        <w:rPr>
          <w:rFonts w:cs="Arial"/>
          <w:sz w:val="20"/>
          <w:szCs w:val="20"/>
          <w:lang w:eastAsia="sl-SI"/>
        </w:rPr>
        <w:t xml:space="preserve"> in </w:t>
      </w:r>
      <w:r w:rsidR="00286C68">
        <w:rPr>
          <w:rFonts w:cs="Arial"/>
          <w:sz w:val="20"/>
          <w:szCs w:val="20"/>
          <w:lang w:eastAsia="sl-SI"/>
        </w:rPr>
        <w:t xml:space="preserve">ki </w:t>
      </w:r>
      <w:r w:rsidR="001E4636" w:rsidRPr="00A8536B">
        <w:rPr>
          <w:rFonts w:cs="Arial"/>
          <w:sz w:val="20"/>
          <w:szCs w:val="20"/>
          <w:lang w:eastAsia="sl-SI"/>
        </w:rPr>
        <w:t>spremlja</w:t>
      </w:r>
      <w:r w:rsidR="008F6949" w:rsidRPr="00A8536B">
        <w:rPr>
          <w:rFonts w:cs="Arial"/>
          <w:sz w:val="20"/>
          <w:szCs w:val="20"/>
          <w:lang w:eastAsia="sl-SI"/>
        </w:rPr>
        <w:t>:</w:t>
      </w:r>
    </w:p>
    <w:p w14:paraId="104C5977" w14:textId="77777777" w:rsidR="008F6949" w:rsidRPr="00A8536B" w:rsidRDefault="008F6949"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1E4636" w:rsidRPr="00A8536B">
        <w:rPr>
          <w:rFonts w:cs="Arial"/>
          <w:sz w:val="20"/>
          <w:szCs w:val="20"/>
          <w:lang w:eastAsia="sl-SI"/>
        </w:rPr>
        <w:t xml:space="preserve"> pošiljk</w:t>
      </w:r>
      <w:r w:rsidR="00A06CEA">
        <w:rPr>
          <w:rFonts w:cs="Arial"/>
          <w:sz w:val="20"/>
          <w:szCs w:val="20"/>
          <w:lang w:eastAsia="sl-SI"/>
        </w:rPr>
        <w:t>e</w:t>
      </w:r>
      <w:r w:rsidR="001E4636" w:rsidRPr="00A8536B">
        <w:rPr>
          <w:rFonts w:cs="Arial"/>
          <w:sz w:val="20"/>
          <w:szCs w:val="20"/>
          <w:lang w:eastAsia="sl-SI"/>
        </w:rPr>
        <w:t xml:space="preserve"> trošarinskih izdelkov</w:t>
      </w:r>
      <w:r w:rsidR="004935D2" w:rsidRPr="00A8536B">
        <w:rPr>
          <w:rFonts w:cs="Arial"/>
          <w:sz w:val="20"/>
          <w:szCs w:val="20"/>
          <w:lang w:eastAsia="sl-SI"/>
        </w:rPr>
        <w:t>,</w:t>
      </w:r>
      <w:r w:rsidR="00E22C9F" w:rsidRPr="00A8536B">
        <w:rPr>
          <w:rFonts w:cs="Arial"/>
          <w:sz w:val="20"/>
          <w:szCs w:val="20"/>
          <w:lang w:eastAsia="sl-SI"/>
        </w:rPr>
        <w:t xml:space="preserve"> sproščen</w:t>
      </w:r>
      <w:r w:rsidR="001E4636" w:rsidRPr="00A8536B">
        <w:rPr>
          <w:rFonts w:cs="Arial"/>
          <w:sz w:val="20"/>
          <w:szCs w:val="20"/>
          <w:lang w:eastAsia="sl-SI"/>
        </w:rPr>
        <w:t>ih</w:t>
      </w:r>
      <w:r w:rsidR="00E22C9F" w:rsidRPr="00A8536B">
        <w:rPr>
          <w:rFonts w:cs="Arial"/>
          <w:sz w:val="20"/>
          <w:szCs w:val="20"/>
          <w:lang w:eastAsia="sl-SI"/>
        </w:rPr>
        <w:t xml:space="preserve"> v porabo</w:t>
      </w:r>
      <w:r w:rsidR="001E4636" w:rsidRPr="00A8536B">
        <w:rPr>
          <w:rFonts w:cs="Arial"/>
          <w:sz w:val="20"/>
          <w:szCs w:val="20"/>
          <w:lang w:eastAsia="sl-SI"/>
        </w:rPr>
        <w:t xml:space="preserve">, </w:t>
      </w:r>
      <w:r w:rsidR="00AC30C1" w:rsidRPr="00A8536B">
        <w:rPr>
          <w:rFonts w:cs="Arial"/>
          <w:sz w:val="20"/>
          <w:szCs w:val="20"/>
          <w:lang w:eastAsia="sl-SI"/>
        </w:rPr>
        <w:t xml:space="preserve">ki se gibajo </w:t>
      </w:r>
      <w:r w:rsidR="00BD6D15" w:rsidRPr="00A8536B">
        <w:rPr>
          <w:rFonts w:cs="Arial"/>
          <w:sz w:val="20"/>
          <w:szCs w:val="20"/>
          <w:lang w:eastAsia="sl-SI"/>
        </w:rPr>
        <w:t xml:space="preserve">med Slovenijo in drugimi državami članicami ali prek druge države članice v skladu </w:t>
      </w:r>
      <w:r w:rsidR="00286C68">
        <w:rPr>
          <w:rFonts w:cs="Arial"/>
          <w:sz w:val="20"/>
          <w:szCs w:val="20"/>
          <w:lang w:eastAsia="sl-SI"/>
        </w:rPr>
        <w:t>z</w:t>
      </w:r>
      <w:r w:rsidR="00286C68" w:rsidRPr="00A8536B">
        <w:rPr>
          <w:rFonts w:cs="Arial"/>
          <w:sz w:val="20"/>
          <w:szCs w:val="20"/>
          <w:lang w:eastAsia="sl-SI"/>
        </w:rPr>
        <w:t xml:space="preserve"> </w:t>
      </w:r>
      <w:r w:rsidR="000772D2">
        <w:rPr>
          <w:rFonts w:cs="Arial"/>
          <w:sz w:val="20"/>
          <w:szCs w:val="20"/>
          <w:lang w:eastAsia="sl-SI"/>
        </w:rPr>
        <w:t>29.</w:t>
      </w:r>
      <w:r w:rsidR="00BD6D15" w:rsidRPr="00A8536B">
        <w:rPr>
          <w:rFonts w:cs="Arial"/>
          <w:sz w:val="20"/>
          <w:szCs w:val="20"/>
          <w:lang w:eastAsia="sl-SI"/>
        </w:rPr>
        <w:t xml:space="preserve"> členom tega zakona </w:t>
      </w:r>
      <w:r w:rsidR="00B04ECA" w:rsidRPr="00A8536B">
        <w:rPr>
          <w:rFonts w:cs="Arial"/>
          <w:sz w:val="20"/>
          <w:szCs w:val="20"/>
          <w:lang w:eastAsia="sl-SI"/>
        </w:rPr>
        <w:t xml:space="preserve">in </w:t>
      </w:r>
    </w:p>
    <w:p w14:paraId="104C5978" w14:textId="77777777" w:rsidR="003B4FD8" w:rsidRPr="00A8536B" w:rsidRDefault="008F6949"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BD6D15" w:rsidRPr="00A8536B">
        <w:rPr>
          <w:rFonts w:cs="Arial"/>
          <w:sz w:val="20"/>
          <w:szCs w:val="20"/>
          <w:lang w:eastAsia="sl-SI"/>
        </w:rPr>
        <w:t>pošiljke popolnoma denaturiranega alkohola</w:t>
      </w:r>
      <w:r w:rsidR="00AC30C1" w:rsidRPr="00A8536B">
        <w:rPr>
          <w:rFonts w:cs="Arial"/>
          <w:sz w:val="20"/>
          <w:szCs w:val="20"/>
          <w:lang w:eastAsia="sl-SI"/>
        </w:rPr>
        <w:t xml:space="preserve">, ki se gibajo </w:t>
      </w:r>
      <w:r w:rsidR="00BD6D15" w:rsidRPr="00A8536B">
        <w:rPr>
          <w:rFonts w:cs="Arial"/>
          <w:sz w:val="20"/>
          <w:szCs w:val="20"/>
          <w:lang w:eastAsia="sl-SI"/>
        </w:rPr>
        <w:t>med S</w:t>
      </w:r>
      <w:r w:rsidR="00B04ECA" w:rsidRPr="00A8536B">
        <w:rPr>
          <w:rFonts w:cs="Arial"/>
          <w:sz w:val="20"/>
          <w:szCs w:val="20"/>
          <w:lang w:eastAsia="sl-SI"/>
        </w:rPr>
        <w:t xml:space="preserve">lovenijo in </w:t>
      </w:r>
      <w:r w:rsidR="00BD6D15" w:rsidRPr="00A8536B">
        <w:rPr>
          <w:rFonts w:cs="Arial"/>
          <w:sz w:val="20"/>
          <w:szCs w:val="20"/>
          <w:lang w:eastAsia="sl-SI"/>
        </w:rPr>
        <w:t xml:space="preserve">drugimi </w:t>
      </w:r>
      <w:r w:rsidR="00B04ECA" w:rsidRPr="00A8536B">
        <w:rPr>
          <w:rFonts w:cs="Arial"/>
          <w:sz w:val="20"/>
          <w:szCs w:val="20"/>
          <w:lang w:eastAsia="sl-SI"/>
        </w:rPr>
        <w:t>državami članicami</w:t>
      </w:r>
      <w:r w:rsidR="00AC30C1" w:rsidRPr="00A8536B">
        <w:rPr>
          <w:rFonts w:cs="Arial"/>
          <w:sz w:val="20"/>
          <w:szCs w:val="20"/>
          <w:lang w:eastAsia="sl-SI"/>
        </w:rPr>
        <w:t>.</w:t>
      </w:r>
      <w:r w:rsidR="003B4FD8" w:rsidRPr="00A8536B">
        <w:rPr>
          <w:rFonts w:cs="Arial"/>
          <w:sz w:val="20"/>
          <w:szCs w:val="20"/>
          <w:lang w:eastAsia="sl-SI"/>
        </w:rPr>
        <w:t xml:space="preserve"> </w:t>
      </w:r>
    </w:p>
    <w:p w14:paraId="104C5979" w14:textId="77777777" w:rsidR="00F82734" w:rsidRPr="00A8536B" w:rsidRDefault="00F82734" w:rsidP="00D651CC">
      <w:pPr>
        <w:pStyle w:val="Alineazaodstavkom"/>
        <w:keepNext w:val="0"/>
        <w:keepLines w:val="0"/>
        <w:widowControl w:val="0"/>
        <w:spacing w:line="260" w:lineRule="exact"/>
        <w:ind w:left="420"/>
        <w:rPr>
          <w:rFonts w:cs="Arial"/>
          <w:sz w:val="20"/>
          <w:szCs w:val="20"/>
          <w:lang w:eastAsia="sl-SI"/>
        </w:rPr>
      </w:pPr>
    </w:p>
    <w:p w14:paraId="104C597A" w14:textId="77777777" w:rsidR="00F61774" w:rsidRPr="00A8536B" w:rsidRDefault="00AC30C1" w:rsidP="00971027">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Kot poenostavljeni trošarinski dokument se lahko uporabi komercialni dokument pod pogojem, da vsebuje iste podatke kot obrazec poenostavljenega trošarinskega dokumenta in da so posamezni podatki označeni s številko, ki ustreza št</w:t>
      </w:r>
      <w:r w:rsidR="00A44347" w:rsidRPr="00A8536B">
        <w:rPr>
          <w:rFonts w:cs="Arial"/>
          <w:sz w:val="20"/>
          <w:szCs w:val="20"/>
          <w:lang w:eastAsia="sl-SI"/>
        </w:rPr>
        <w:t>evilki</w:t>
      </w:r>
      <w:r w:rsidRPr="00A8536B">
        <w:rPr>
          <w:rFonts w:cs="Arial"/>
          <w:sz w:val="20"/>
          <w:szCs w:val="20"/>
          <w:lang w:eastAsia="sl-SI"/>
        </w:rPr>
        <w:t xml:space="preserve"> polja v tem obrazcu. Komercialni dokument, ki se uporablja kot poenostavljeni trošarinski dokument</w:t>
      </w:r>
      <w:r w:rsidR="00A44347" w:rsidRPr="00A8536B">
        <w:rPr>
          <w:rFonts w:cs="Arial"/>
          <w:sz w:val="20"/>
          <w:szCs w:val="20"/>
          <w:lang w:eastAsia="sl-SI"/>
        </w:rPr>
        <w:t xml:space="preserve"> v skladu s tem odstavkom,</w:t>
      </w:r>
      <w:r w:rsidRPr="00A8536B">
        <w:rPr>
          <w:rFonts w:cs="Arial"/>
          <w:sz w:val="20"/>
          <w:szCs w:val="20"/>
          <w:lang w:eastAsia="sl-SI"/>
        </w:rPr>
        <w:t xml:space="preserve"> mora biti vidno označen z izjavo »</w:t>
      </w:r>
      <w:r w:rsidR="00A44347" w:rsidRPr="00A8536B">
        <w:rPr>
          <w:rFonts w:cs="Arial"/>
          <w:sz w:val="20"/>
          <w:szCs w:val="20"/>
          <w:lang w:eastAsia="sl-SI"/>
        </w:rPr>
        <w:t>P</w:t>
      </w:r>
      <w:r w:rsidRPr="00A8536B">
        <w:rPr>
          <w:rFonts w:cs="Arial"/>
          <w:sz w:val="20"/>
          <w:szCs w:val="20"/>
          <w:lang w:eastAsia="sl-SI"/>
        </w:rPr>
        <w:t>oenostavljeni trošarinski dokument – gibanje izdelkov, sproščenih v porabo, znotraj Skupnosti</w:t>
      </w:r>
      <w:r w:rsidR="00A44347" w:rsidRPr="00A8536B">
        <w:rPr>
          <w:rFonts w:cs="Arial"/>
          <w:sz w:val="20"/>
          <w:szCs w:val="20"/>
          <w:lang w:eastAsia="sl-SI"/>
        </w:rPr>
        <w:t>«</w:t>
      </w:r>
      <w:r w:rsidR="00AC3509" w:rsidRPr="00A8536B">
        <w:rPr>
          <w:rFonts w:cs="Arial"/>
          <w:sz w:val="20"/>
          <w:szCs w:val="20"/>
          <w:lang w:eastAsia="sl-SI"/>
        </w:rPr>
        <w:t xml:space="preserve"> v skladu </w:t>
      </w:r>
      <w:r w:rsidR="00AC3509" w:rsidRPr="003518C1">
        <w:rPr>
          <w:sz w:val="20"/>
          <w:lang w:eastAsia="sl-SI"/>
        </w:rPr>
        <w:t>z Uredbo</w:t>
      </w:r>
      <w:r w:rsidR="003518C1" w:rsidRPr="003518C1">
        <w:rPr>
          <w:rFonts w:cs="Arial"/>
          <w:sz w:val="20"/>
          <w:szCs w:val="20"/>
          <w:lang w:eastAsia="sl-SI"/>
        </w:rPr>
        <w:t xml:space="preserve"> 3649/92</w:t>
      </w:r>
      <w:r w:rsidR="003518C1">
        <w:rPr>
          <w:rFonts w:cs="Arial"/>
          <w:sz w:val="20"/>
          <w:szCs w:val="20"/>
          <w:lang w:eastAsia="sl-SI"/>
        </w:rPr>
        <w:t>/EGS.</w:t>
      </w:r>
    </w:p>
    <w:p w14:paraId="104C597B" w14:textId="77777777" w:rsidR="003B4FD8" w:rsidRPr="00A8536B" w:rsidRDefault="00AC30C1"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p>
    <w:p w14:paraId="104C597C" w14:textId="77777777" w:rsidR="001C22CF" w:rsidRPr="00A8536B" w:rsidRDefault="001C22CF" w:rsidP="00D651CC">
      <w:pPr>
        <w:pStyle w:val="Alineazaodstavkom"/>
        <w:keepNext w:val="0"/>
        <w:keepLines w:val="0"/>
        <w:widowControl w:val="0"/>
        <w:spacing w:line="260" w:lineRule="exact"/>
        <w:ind w:left="60"/>
        <w:rPr>
          <w:rFonts w:cs="Arial"/>
          <w:sz w:val="20"/>
          <w:szCs w:val="20"/>
          <w:lang w:eastAsia="sl-SI"/>
        </w:rPr>
      </w:pPr>
      <w:r w:rsidRPr="00A8536B">
        <w:rPr>
          <w:rFonts w:cs="Arial"/>
          <w:sz w:val="20"/>
          <w:szCs w:val="20"/>
          <w:lang w:eastAsia="sl-SI"/>
        </w:rPr>
        <w:t>(</w:t>
      </w:r>
      <w:r w:rsidR="008E35EA" w:rsidRPr="00A8536B">
        <w:rPr>
          <w:rFonts w:cs="Arial"/>
          <w:sz w:val="20"/>
          <w:szCs w:val="20"/>
          <w:lang w:eastAsia="sl-SI"/>
        </w:rPr>
        <w:t>3</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Minister, pristojen za finance, določi vsebino in obliko poenostavljenega trošarinskega dokumenta</w:t>
      </w:r>
      <w:r w:rsidR="00ED4963" w:rsidRPr="00A8536B">
        <w:rPr>
          <w:rFonts w:cs="Arial"/>
          <w:sz w:val="20"/>
          <w:szCs w:val="20"/>
          <w:lang w:eastAsia="sl-SI"/>
        </w:rPr>
        <w:t xml:space="preserve"> </w:t>
      </w:r>
      <w:r w:rsidRPr="00A8536B">
        <w:rPr>
          <w:rFonts w:cs="Arial"/>
          <w:sz w:val="20"/>
          <w:szCs w:val="20"/>
          <w:lang w:eastAsia="sl-SI"/>
        </w:rPr>
        <w:t>ter način potrditve pre</w:t>
      </w:r>
      <w:r w:rsidR="00A44347" w:rsidRPr="00A8536B">
        <w:rPr>
          <w:rFonts w:cs="Arial"/>
          <w:sz w:val="20"/>
          <w:szCs w:val="20"/>
          <w:lang w:eastAsia="sl-SI"/>
        </w:rPr>
        <w:t>jema pošiljke</w:t>
      </w:r>
      <w:r w:rsidR="003E042E" w:rsidRPr="00A8536B">
        <w:rPr>
          <w:rFonts w:cs="Arial"/>
          <w:sz w:val="20"/>
          <w:szCs w:val="20"/>
          <w:lang w:eastAsia="sl-SI"/>
        </w:rPr>
        <w:t xml:space="preserve"> trošarinskih izdelkov</w:t>
      </w:r>
      <w:r w:rsidRPr="00A8536B">
        <w:rPr>
          <w:rFonts w:cs="Arial"/>
          <w:sz w:val="20"/>
          <w:szCs w:val="20"/>
          <w:lang w:eastAsia="sl-SI"/>
        </w:rPr>
        <w:t>.</w:t>
      </w:r>
    </w:p>
    <w:p w14:paraId="104C597D" w14:textId="77777777" w:rsidR="00E37264" w:rsidRPr="00A8536B" w:rsidRDefault="00E37264" w:rsidP="00D651CC">
      <w:pPr>
        <w:pStyle w:val="Alineazaodstavkom"/>
        <w:keepNext w:val="0"/>
        <w:keepLines w:val="0"/>
        <w:widowControl w:val="0"/>
        <w:spacing w:line="260" w:lineRule="exact"/>
        <w:rPr>
          <w:rFonts w:cs="Arial"/>
          <w:sz w:val="20"/>
          <w:szCs w:val="20"/>
          <w:lang w:eastAsia="sl-SI"/>
        </w:rPr>
      </w:pPr>
    </w:p>
    <w:p w14:paraId="104C597E" w14:textId="77777777" w:rsidR="0082422F" w:rsidRPr="00A8536B" w:rsidRDefault="0082422F" w:rsidP="007F5F2A">
      <w:pPr>
        <w:pStyle w:val="Heading1"/>
      </w:pPr>
      <w:r w:rsidRPr="00A8536B">
        <w:t>RAČUNALNIŠKO PODPRT</w:t>
      </w:r>
      <w:r w:rsidR="002E38FF">
        <w:t>I</w:t>
      </w:r>
      <w:r w:rsidRPr="00A8536B">
        <w:t xml:space="preserve"> SISTEM </w:t>
      </w:r>
    </w:p>
    <w:p w14:paraId="104C597F" w14:textId="77777777" w:rsidR="00A12B7D" w:rsidRPr="00A8536B" w:rsidRDefault="00B80BC9" w:rsidP="00B80BC9">
      <w:pPr>
        <w:pStyle w:val="Heading2"/>
      </w:pPr>
      <w:bookmarkStart w:id="42" w:name="_Ref420919647"/>
      <w:r>
        <w:t xml:space="preserve">34. </w:t>
      </w:r>
      <w:r w:rsidR="00E42C50" w:rsidRPr="00A8536B">
        <w:t>člen</w:t>
      </w:r>
      <w:bookmarkEnd w:id="42"/>
    </w:p>
    <w:p w14:paraId="104C5980" w14:textId="77777777" w:rsidR="00E42C50" w:rsidRPr="00A8536B" w:rsidRDefault="00E42C50" w:rsidP="00B80BC9">
      <w:pPr>
        <w:pStyle w:val="Heading2"/>
        <w:rPr>
          <w:lang w:eastAsia="sl-SI"/>
        </w:rPr>
      </w:pPr>
      <w:r w:rsidRPr="00A8536B">
        <w:rPr>
          <w:lang w:eastAsia="sl-SI"/>
        </w:rPr>
        <w:t>(elektronski</w:t>
      </w:r>
      <w:r w:rsidR="0082422F" w:rsidRPr="00A8536B">
        <w:rPr>
          <w:lang w:eastAsia="sl-SI"/>
        </w:rPr>
        <w:t xml:space="preserve"> trošarinski dokument</w:t>
      </w:r>
      <w:r w:rsidRPr="00A8536B">
        <w:rPr>
          <w:lang w:eastAsia="sl-SI"/>
        </w:rPr>
        <w:t>)</w:t>
      </w:r>
    </w:p>
    <w:p w14:paraId="104C5981" w14:textId="77777777" w:rsidR="00E42C50" w:rsidRPr="00A8536B" w:rsidRDefault="00E42C50"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(1) </w:t>
      </w:r>
      <w:r w:rsidR="00FF3D58" w:rsidRPr="00A8536B">
        <w:rPr>
          <w:rFonts w:ascii="Arial" w:eastAsia="Times New Roman" w:hAnsi="Arial" w:cs="Arial"/>
          <w:sz w:val="20"/>
          <w:szCs w:val="20"/>
          <w:lang w:eastAsia="sl-SI"/>
        </w:rPr>
        <w:tab/>
      </w:r>
      <w:r w:rsidR="0082422F" w:rsidRPr="00A8536B">
        <w:rPr>
          <w:rFonts w:ascii="Arial" w:eastAsia="Times New Roman" w:hAnsi="Arial" w:cs="Arial"/>
          <w:sz w:val="20"/>
          <w:szCs w:val="20"/>
          <w:lang w:eastAsia="sl-SI"/>
        </w:rPr>
        <w:t>Elektronski trošarinski dokument je dokument</w:t>
      </w:r>
      <w:r w:rsidR="003736F7" w:rsidRPr="00A8536B">
        <w:rPr>
          <w:rFonts w:ascii="Arial" w:eastAsia="Times New Roman" w:hAnsi="Arial" w:cs="Arial"/>
          <w:sz w:val="20"/>
          <w:szCs w:val="20"/>
          <w:lang w:eastAsia="sl-SI"/>
        </w:rPr>
        <w:t xml:space="preserve"> v računalniško podprtem sistemu za nadzor nad gibanjem trošarinskih izdelkov</w:t>
      </w:r>
      <w:r w:rsidR="00D24BAB" w:rsidRPr="00A8536B">
        <w:rPr>
          <w:rFonts w:ascii="Arial" w:eastAsia="Times New Roman" w:hAnsi="Arial" w:cs="Arial"/>
          <w:sz w:val="20"/>
          <w:szCs w:val="20"/>
          <w:lang w:eastAsia="sl-SI"/>
        </w:rPr>
        <w:t xml:space="preserve"> (v nadaljevanju: računalniško podprt</w:t>
      </w:r>
      <w:r w:rsidR="002E38FF">
        <w:rPr>
          <w:rFonts w:ascii="Arial" w:eastAsia="Times New Roman" w:hAnsi="Arial" w:cs="Arial"/>
          <w:sz w:val="20"/>
          <w:szCs w:val="20"/>
          <w:lang w:eastAsia="sl-SI"/>
        </w:rPr>
        <w:t>i</w:t>
      </w:r>
      <w:r w:rsidR="00D24BAB" w:rsidRPr="00A8536B">
        <w:rPr>
          <w:rFonts w:ascii="Arial" w:eastAsia="Times New Roman" w:hAnsi="Arial" w:cs="Arial"/>
          <w:sz w:val="20"/>
          <w:szCs w:val="20"/>
          <w:lang w:eastAsia="sl-SI"/>
        </w:rPr>
        <w:t xml:space="preserve"> sistem)</w:t>
      </w:r>
      <w:r w:rsidR="0082422F" w:rsidRPr="00A8536B">
        <w:rPr>
          <w:rFonts w:ascii="Arial" w:eastAsia="Times New Roman" w:hAnsi="Arial" w:cs="Arial"/>
          <w:sz w:val="20"/>
          <w:szCs w:val="20"/>
          <w:lang w:eastAsia="sl-SI"/>
        </w:rPr>
        <w:t>, ki omogoča spremljanje in nadzor gibanja trošarinski</w:t>
      </w:r>
      <w:r w:rsidR="00286C68">
        <w:rPr>
          <w:rFonts w:ascii="Arial" w:eastAsia="Times New Roman" w:hAnsi="Arial" w:cs="Arial"/>
          <w:sz w:val="20"/>
          <w:szCs w:val="20"/>
          <w:lang w:eastAsia="sl-SI"/>
        </w:rPr>
        <w:t>h</w:t>
      </w:r>
      <w:r w:rsidR="0082422F" w:rsidRPr="00A8536B">
        <w:rPr>
          <w:rFonts w:ascii="Arial" w:eastAsia="Times New Roman" w:hAnsi="Arial" w:cs="Arial"/>
          <w:sz w:val="20"/>
          <w:szCs w:val="20"/>
          <w:lang w:eastAsia="sl-SI"/>
        </w:rPr>
        <w:t xml:space="preserve"> izdelkov v režimu odloga med državami članicami. </w:t>
      </w:r>
      <w:r w:rsidRPr="00A8536B">
        <w:rPr>
          <w:rFonts w:ascii="Arial" w:eastAsia="Times New Roman" w:hAnsi="Arial" w:cs="Arial"/>
          <w:sz w:val="20"/>
          <w:szCs w:val="20"/>
          <w:lang w:eastAsia="sl-SI"/>
        </w:rPr>
        <w:t>Šteje se, da se trošarinski izdelki gib</w:t>
      </w:r>
      <w:r w:rsidR="001C22CF" w:rsidRPr="00A8536B">
        <w:rPr>
          <w:rFonts w:ascii="Arial" w:eastAsia="Times New Roman" w:hAnsi="Arial" w:cs="Arial"/>
          <w:sz w:val="20"/>
          <w:szCs w:val="20"/>
          <w:lang w:eastAsia="sl-SI"/>
        </w:rPr>
        <w:t>ajo</w:t>
      </w:r>
      <w:r w:rsidRPr="00A8536B">
        <w:rPr>
          <w:rFonts w:ascii="Arial" w:eastAsia="Times New Roman" w:hAnsi="Arial" w:cs="Arial"/>
          <w:sz w:val="20"/>
          <w:szCs w:val="20"/>
          <w:lang w:eastAsia="sl-SI"/>
        </w:rPr>
        <w:t xml:space="preserve"> </w:t>
      </w:r>
      <w:r w:rsidR="005272C3" w:rsidRPr="00A8536B">
        <w:rPr>
          <w:rFonts w:ascii="Arial" w:eastAsia="Times New Roman" w:hAnsi="Arial" w:cs="Arial"/>
          <w:sz w:val="20"/>
          <w:szCs w:val="20"/>
          <w:lang w:eastAsia="sl-SI"/>
        </w:rPr>
        <w:t>v režimu</w:t>
      </w:r>
      <w:r w:rsidRPr="00A8536B">
        <w:rPr>
          <w:rFonts w:ascii="Arial" w:eastAsia="Times New Roman" w:hAnsi="Arial" w:cs="Arial"/>
          <w:sz w:val="20"/>
          <w:szCs w:val="20"/>
          <w:lang w:eastAsia="sl-SI"/>
        </w:rPr>
        <w:t xml:space="preserve"> odloga iz ene države članice v drugo državo članico</w:t>
      </w:r>
      <w:r w:rsidR="00A92EEC" w:rsidRPr="00A8536B">
        <w:rPr>
          <w:rFonts w:ascii="Arial" w:eastAsia="Times New Roman" w:hAnsi="Arial" w:cs="Arial"/>
          <w:sz w:val="20"/>
          <w:szCs w:val="20"/>
          <w:lang w:eastAsia="sl-SI"/>
        </w:rPr>
        <w:t xml:space="preserve"> oziroma v izvoz</w:t>
      </w:r>
      <w:r w:rsidRPr="00A8536B">
        <w:rPr>
          <w:rFonts w:ascii="Arial" w:eastAsia="Times New Roman" w:hAnsi="Arial" w:cs="Arial"/>
          <w:sz w:val="20"/>
          <w:szCs w:val="20"/>
          <w:lang w:eastAsia="sl-SI"/>
        </w:rPr>
        <w:t>, če jih</w:t>
      </w:r>
      <w:r w:rsidR="0095522B"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 xml:space="preserve">spremlja elektronski trošarinski dokument. </w:t>
      </w:r>
    </w:p>
    <w:p w14:paraId="104C5982" w14:textId="77777777" w:rsidR="00E42C50" w:rsidRPr="00A8536B" w:rsidRDefault="00E42C50"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983" w14:textId="77777777" w:rsidR="00E42C50" w:rsidRDefault="00F502DC"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(2) </w:t>
      </w:r>
      <w:r w:rsidR="00FF3D58" w:rsidRPr="00A8536B">
        <w:rPr>
          <w:rFonts w:ascii="Arial" w:eastAsia="Times New Roman" w:hAnsi="Arial" w:cs="Arial"/>
          <w:sz w:val="20"/>
          <w:szCs w:val="20"/>
          <w:lang w:eastAsia="sl-SI"/>
        </w:rPr>
        <w:tab/>
      </w:r>
      <w:r w:rsidR="00E42C50" w:rsidRPr="00A8536B">
        <w:rPr>
          <w:rFonts w:ascii="Arial" w:eastAsia="Times New Roman" w:hAnsi="Arial" w:cs="Arial"/>
          <w:sz w:val="20"/>
          <w:szCs w:val="20"/>
          <w:lang w:eastAsia="sl-SI"/>
        </w:rPr>
        <w:t xml:space="preserve">Vsebina in oblika </w:t>
      </w:r>
      <w:r w:rsidR="001656BF" w:rsidRPr="001656BF">
        <w:rPr>
          <w:rFonts w:ascii="Arial" w:eastAsia="Times New Roman" w:hAnsi="Arial" w:cs="Arial"/>
          <w:sz w:val="20"/>
          <w:szCs w:val="20"/>
          <w:lang w:eastAsia="sl-SI"/>
        </w:rPr>
        <w:t xml:space="preserve">osnutka elektronskega trošarinskega dokumenta in </w:t>
      </w:r>
      <w:r w:rsidR="00E42C50" w:rsidRPr="00A8536B">
        <w:rPr>
          <w:rFonts w:ascii="Arial" w:eastAsia="Times New Roman" w:hAnsi="Arial" w:cs="Arial"/>
          <w:sz w:val="20"/>
          <w:szCs w:val="20"/>
          <w:lang w:eastAsia="sl-SI"/>
        </w:rPr>
        <w:t>elekt</w:t>
      </w:r>
      <w:r w:rsidR="004A7B5B" w:rsidRPr="00A8536B">
        <w:rPr>
          <w:rFonts w:ascii="Arial" w:eastAsia="Times New Roman" w:hAnsi="Arial" w:cs="Arial"/>
          <w:sz w:val="20"/>
          <w:szCs w:val="20"/>
          <w:lang w:eastAsia="sl-SI"/>
        </w:rPr>
        <w:t>ronskega trošarinskega dokumenta</w:t>
      </w:r>
      <w:r w:rsidR="00163D24" w:rsidRPr="00A8536B">
        <w:rPr>
          <w:rFonts w:ascii="Arial" w:eastAsia="Times New Roman" w:hAnsi="Arial" w:cs="Arial"/>
          <w:sz w:val="20"/>
          <w:szCs w:val="20"/>
          <w:lang w:eastAsia="sl-SI"/>
        </w:rPr>
        <w:t xml:space="preserve">, vključno s sporočili, ki se izmenjujejo prek računalniško podprtega sistema, </w:t>
      </w:r>
      <w:r w:rsidR="001656BF">
        <w:rPr>
          <w:rFonts w:ascii="Arial" w:eastAsia="Times New Roman" w:hAnsi="Arial" w:cs="Arial"/>
          <w:sz w:val="20"/>
          <w:szCs w:val="20"/>
          <w:lang w:eastAsia="sl-SI"/>
        </w:rPr>
        <w:t>so določene v Prilogi I</w:t>
      </w:r>
      <w:r w:rsidR="00694B27" w:rsidRPr="00A8536B">
        <w:rPr>
          <w:rFonts w:ascii="Arial" w:eastAsia="Times New Roman" w:hAnsi="Arial" w:cs="Arial"/>
          <w:sz w:val="20"/>
          <w:szCs w:val="20"/>
          <w:lang w:eastAsia="sl-SI"/>
        </w:rPr>
        <w:t xml:space="preserve"> </w:t>
      </w:r>
      <w:r w:rsidR="00D543D0">
        <w:rPr>
          <w:rFonts w:ascii="Arial" w:eastAsia="Times New Roman" w:hAnsi="Arial" w:cs="Arial"/>
          <w:sz w:val="20"/>
          <w:szCs w:val="20"/>
          <w:lang w:eastAsia="sl-SI"/>
        </w:rPr>
        <w:t>Uredbe</w:t>
      </w:r>
      <w:r w:rsidR="00E42C50" w:rsidRPr="00A8536B">
        <w:rPr>
          <w:rFonts w:ascii="Arial" w:eastAsia="Times New Roman" w:hAnsi="Arial" w:cs="Arial"/>
          <w:sz w:val="20"/>
          <w:szCs w:val="20"/>
          <w:lang w:eastAsia="sl-SI"/>
        </w:rPr>
        <w:t xml:space="preserve"> 684/2009/ES.</w:t>
      </w:r>
      <w:r w:rsidR="001656BF" w:rsidRPr="00BE362A">
        <w:rPr>
          <w:rFonts w:ascii="Arial" w:eastAsia="Times New Roman" w:hAnsi="Arial" w:cs="Arial"/>
          <w:sz w:val="20"/>
          <w:szCs w:val="20"/>
          <w:lang w:eastAsia="sl-SI"/>
        </w:rPr>
        <w:t xml:space="preserve"> </w:t>
      </w:r>
    </w:p>
    <w:p w14:paraId="104C5984" w14:textId="77777777" w:rsidR="003E1F00" w:rsidRPr="00A8536B" w:rsidRDefault="00B80BC9" w:rsidP="00B80BC9">
      <w:pPr>
        <w:pStyle w:val="Heading2"/>
      </w:pPr>
      <w:bookmarkStart w:id="43" w:name="_Ref420924285"/>
      <w:bookmarkStart w:id="44" w:name="_Ref425752827"/>
      <w:r>
        <w:t xml:space="preserve">35. </w:t>
      </w:r>
      <w:r w:rsidR="003E1F00" w:rsidRPr="00A8536B">
        <w:t>člen</w:t>
      </w:r>
      <w:bookmarkEnd w:id="43"/>
      <w:bookmarkEnd w:id="44"/>
    </w:p>
    <w:p w14:paraId="104C5985" w14:textId="77777777" w:rsidR="003E1F00" w:rsidRPr="00A8536B" w:rsidRDefault="003E1F00" w:rsidP="00B80BC9">
      <w:pPr>
        <w:pStyle w:val="Heading2"/>
        <w:rPr>
          <w:lang w:eastAsia="sl-SI"/>
        </w:rPr>
      </w:pPr>
      <w:r w:rsidRPr="00A8536B">
        <w:rPr>
          <w:lang w:eastAsia="sl-SI"/>
        </w:rPr>
        <w:t>(pošiljanje trošarinskih izdelkov v drugo državo članico oziroma v izvoz)</w:t>
      </w:r>
    </w:p>
    <w:p w14:paraId="104C5986"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F502DC" w:rsidRPr="00A8536B">
        <w:rPr>
          <w:rFonts w:cs="Arial"/>
          <w:sz w:val="20"/>
          <w:szCs w:val="20"/>
          <w:lang w:eastAsia="sl-SI"/>
        </w:rPr>
        <w:t>1</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Pošiljatelj</w:t>
      </w:r>
      <w:r w:rsidR="001656BF">
        <w:rPr>
          <w:rFonts w:cs="Arial"/>
          <w:sz w:val="20"/>
          <w:szCs w:val="20"/>
          <w:lang w:eastAsia="sl-SI"/>
        </w:rPr>
        <w:t xml:space="preserve">, v skladu z </w:t>
      </w:r>
      <w:r w:rsidR="00A06CEA">
        <w:rPr>
          <w:rFonts w:cs="Arial"/>
          <w:sz w:val="20"/>
          <w:szCs w:val="20"/>
          <w:lang w:eastAsia="sl-SI"/>
        </w:rPr>
        <w:t>drugim</w:t>
      </w:r>
      <w:r w:rsidR="001656BF">
        <w:rPr>
          <w:rFonts w:cs="Arial"/>
          <w:sz w:val="20"/>
          <w:szCs w:val="20"/>
          <w:lang w:eastAsia="sl-SI"/>
        </w:rPr>
        <w:t xml:space="preserve"> odstavkom 3. člena </w:t>
      </w:r>
      <w:r w:rsidR="001656BF" w:rsidRPr="001656BF">
        <w:rPr>
          <w:rFonts w:cs="Arial"/>
          <w:sz w:val="20"/>
          <w:szCs w:val="20"/>
          <w:lang w:eastAsia="sl-SI"/>
        </w:rPr>
        <w:t>Uredbe 684/2009/ES</w:t>
      </w:r>
      <w:r w:rsidR="001656BF">
        <w:rPr>
          <w:rFonts w:cs="Arial"/>
          <w:sz w:val="20"/>
          <w:szCs w:val="20"/>
          <w:lang w:eastAsia="sl-SI"/>
        </w:rPr>
        <w:t>,</w:t>
      </w:r>
      <w:r w:rsidR="00F502DC" w:rsidRPr="00A8536B">
        <w:rPr>
          <w:rFonts w:cs="Arial"/>
          <w:sz w:val="20"/>
          <w:szCs w:val="20"/>
          <w:lang w:eastAsia="sl-SI"/>
        </w:rPr>
        <w:t xml:space="preserve"> pred začetkom gibanja trošarinskih izdelkov</w:t>
      </w:r>
      <w:r w:rsidR="003736F7" w:rsidRPr="00A8536B">
        <w:rPr>
          <w:rFonts w:cs="Arial"/>
          <w:sz w:val="20"/>
          <w:szCs w:val="20"/>
          <w:lang w:eastAsia="sl-SI"/>
        </w:rPr>
        <w:t xml:space="preserve">, vendar ne prej kot </w:t>
      </w:r>
      <w:r w:rsidR="00286C68">
        <w:rPr>
          <w:rFonts w:cs="Arial"/>
          <w:sz w:val="20"/>
          <w:szCs w:val="20"/>
          <w:lang w:eastAsia="sl-SI"/>
        </w:rPr>
        <w:t>sedem</w:t>
      </w:r>
      <w:r w:rsidR="003736F7" w:rsidRPr="00A8536B">
        <w:rPr>
          <w:rFonts w:cs="Arial"/>
          <w:sz w:val="20"/>
          <w:szCs w:val="20"/>
          <w:lang w:eastAsia="sl-SI"/>
        </w:rPr>
        <w:t xml:space="preserve"> dni pred začetkom gibanja,</w:t>
      </w:r>
      <w:r w:rsidRPr="00A8536B">
        <w:rPr>
          <w:rFonts w:cs="Arial"/>
          <w:sz w:val="20"/>
          <w:szCs w:val="20"/>
          <w:lang w:eastAsia="sl-SI"/>
        </w:rPr>
        <w:t xml:space="preserve"> predloži osnutek elektro</w:t>
      </w:r>
      <w:r w:rsidR="00F502DC" w:rsidRPr="00A8536B">
        <w:rPr>
          <w:rFonts w:cs="Arial"/>
          <w:sz w:val="20"/>
          <w:szCs w:val="20"/>
          <w:lang w:eastAsia="sl-SI"/>
        </w:rPr>
        <w:t>nskega trošarinskega dokumenta</w:t>
      </w:r>
      <w:r w:rsidR="001C2D5A" w:rsidRPr="00A8536B">
        <w:rPr>
          <w:rFonts w:cs="Arial"/>
          <w:sz w:val="20"/>
          <w:szCs w:val="20"/>
          <w:lang w:eastAsia="sl-SI"/>
        </w:rPr>
        <w:t>,</w:t>
      </w:r>
      <w:r w:rsidR="00D01776" w:rsidRPr="00A8536B">
        <w:t xml:space="preserve"> </w:t>
      </w:r>
      <w:r w:rsidR="006D073E" w:rsidRPr="00A8536B">
        <w:rPr>
          <w:rFonts w:cs="Arial"/>
          <w:sz w:val="20"/>
          <w:szCs w:val="20"/>
          <w:lang w:eastAsia="sl-SI"/>
        </w:rPr>
        <w:t>ki vsebuje pravilne podatke,</w:t>
      </w:r>
      <w:r w:rsidR="00D01776" w:rsidRPr="00A8536B" w:rsidDel="006D073E">
        <w:rPr>
          <w:rFonts w:cs="Arial"/>
          <w:sz w:val="20"/>
          <w:szCs w:val="20"/>
          <w:lang w:eastAsia="sl-SI"/>
        </w:rPr>
        <w:t xml:space="preserve"> </w:t>
      </w:r>
      <w:r w:rsidR="00755BC1" w:rsidRPr="00A8536B">
        <w:rPr>
          <w:rFonts w:cs="Arial"/>
          <w:sz w:val="20"/>
          <w:szCs w:val="20"/>
          <w:lang w:eastAsia="sl-SI"/>
        </w:rPr>
        <w:t>davčnem</w:t>
      </w:r>
      <w:r w:rsidR="00D01776" w:rsidRPr="00A8536B">
        <w:rPr>
          <w:rFonts w:cs="Arial"/>
          <w:sz w:val="20"/>
          <w:szCs w:val="20"/>
          <w:lang w:eastAsia="sl-SI"/>
        </w:rPr>
        <w:t xml:space="preserve"> organu, ki elektronsko preveri točnost in popolnost podatkov v </w:t>
      </w:r>
      <w:r w:rsidR="00A06CEA">
        <w:rPr>
          <w:rFonts w:cs="Arial"/>
          <w:sz w:val="20"/>
          <w:szCs w:val="20"/>
          <w:lang w:eastAsia="sl-SI"/>
        </w:rPr>
        <w:t>predloženem elektronskem trošarinskem dokumentu</w:t>
      </w:r>
      <w:r w:rsidR="00DC3C39" w:rsidRPr="00A8536B">
        <w:rPr>
          <w:rFonts w:cs="Arial"/>
          <w:sz w:val="20"/>
          <w:szCs w:val="20"/>
          <w:lang w:eastAsia="sl-SI"/>
        </w:rPr>
        <w:t>.</w:t>
      </w:r>
      <w:r w:rsidRPr="00A8536B">
        <w:rPr>
          <w:rFonts w:cs="Arial"/>
          <w:sz w:val="20"/>
          <w:szCs w:val="20"/>
          <w:lang w:eastAsia="sl-SI"/>
        </w:rPr>
        <w:t xml:space="preserve"> Če so podatki ustrezni, </w:t>
      </w:r>
      <w:r w:rsidR="00755BC1" w:rsidRPr="00A8536B">
        <w:rPr>
          <w:rFonts w:cs="Arial"/>
          <w:sz w:val="20"/>
          <w:szCs w:val="20"/>
          <w:lang w:eastAsia="sl-SI"/>
        </w:rPr>
        <w:t xml:space="preserve">davčni </w:t>
      </w:r>
      <w:r w:rsidR="00D01776" w:rsidRPr="00A8536B">
        <w:rPr>
          <w:rFonts w:cs="Arial"/>
          <w:sz w:val="20"/>
          <w:szCs w:val="20"/>
          <w:lang w:eastAsia="sl-SI"/>
        </w:rPr>
        <w:t xml:space="preserve">organ opremi elektronski trošarinski dokument z enotno trošarinsko referenčno oznako in jo sporoči pošiljatelju. Če podatki niso </w:t>
      </w:r>
      <w:r w:rsidR="00FD7BA5" w:rsidRPr="00A8536B">
        <w:rPr>
          <w:rFonts w:cs="Arial"/>
          <w:sz w:val="20"/>
          <w:szCs w:val="20"/>
          <w:lang w:eastAsia="sl-SI"/>
        </w:rPr>
        <w:t>pravilni</w:t>
      </w:r>
      <w:r w:rsidR="00D01776" w:rsidRPr="00A8536B">
        <w:rPr>
          <w:rFonts w:cs="Arial"/>
          <w:sz w:val="20"/>
          <w:szCs w:val="20"/>
          <w:lang w:eastAsia="sl-SI"/>
        </w:rPr>
        <w:t>,</w:t>
      </w:r>
      <w:r w:rsidR="00755BC1" w:rsidRPr="00A8536B">
        <w:rPr>
          <w:rFonts w:cs="Arial"/>
          <w:sz w:val="20"/>
          <w:szCs w:val="20"/>
          <w:lang w:eastAsia="sl-SI"/>
        </w:rPr>
        <w:t xml:space="preserve"> </w:t>
      </w:r>
      <w:r w:rsidR="00D24BAB" w:rsidRPr="00A8536B">
        <w:rPr>
          <w:rFonts w:cs="Arial"/>
          <w:sz w:val="20"/>
          <w:szCs w:val="20"/>
          <w:lang w:eastAsia="sl-SI"/>
        </w:rPr>
        <w:t>davčni</w:t>
      </w:r>
      <w:r w:rsidR="00D01776" w:rsidRPr="00A8536B">
        <w:rPr>
          <w:rFonts w:cs="Arial"/>
          <w:sz w:val="20"/>
          <w:szCs w:val="20"/>
          <w:lang w:eastAsia="sl-SI"/>
        </w:rPr>
        <w:t xml:space="preserve"> organ o tem takoj obvesti pošiljatelja. </w:t>
      </w:r>
    </w:p>
    <w:p w14:paraId="104C5987"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88"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A761D9" w:rsidRPr="00A8536B">
        <w:rPr>
          <w:rFonts w:cs="Arial"/>
          <w:sz w:val="20"/>
          <w:szCs w:val="20"/>
          <w:lang w:eastAsia="sl-SI"/>
        </w:rPr>
        <w:t>2</w:t>
      </w:r>
      <w:r w:rsidRPr="00A8536B">
        <w:rPr>
          <w:rFonts w:cs="Arial"/>
          <w:sz w:val="20"/>
          <w:szCs w:val="20"/>
          <w:lang w:eastAsia="sl-SI"/>
        </w:rPr>
        <w:t xml:space="preserve">) </w:t>
      </w:r>
      <w:r w:rsidR="00FF3D58" w:rsidRPr="00A8536B">
        <w:rPr>
          <w:rFonts w:cs="Arial"/>
          <w:sz w:val="20"/>
          <w:szCs w:val="20"/>
          <w:lang w:eastAsia="sl-SI"/>
        </w:rPr>
        <w:tab/>
      </w:r>
      <w:r w:rsidR="00755BC1" w:rsidRPr="00A8536B">
        <w:rPr>
          <w:rFonts w:cs="Arial"/>
          <w:sz w:val="20"/>
          <w:szCs w:val="20"/>
          <w:lang w:eastAsia="sl-SI"/>
        </w:rPr>
        <w:t>Davčni</w:t>
      </w:r>
      <w:r w:rsidR="009911AB" w:rsidRPr="00A8536B">
        <w:rPr>
          <w:rFonts w:cs="Arial"/>
          <w:sz w:val="20"/>
          <w:szCs w:val="20"/>
          <w:lang w:eastAsia="sl-SI"/>
        </w:rPr>
        <w:t xml:space="preserve"> organ pošlje elektronski trošarinski dokument pristojnemu organu namembne države članice, ta pa ga predloži prejemniku.</w:t>
      </w:r>
      <w:r w:rsidR="00755BC1" w:rsidRPr="00A8536B">
        <w:rPr>
          <w:rFonts w:cs="Arial"/>
          <w:sz w:val="20"/>
          <w:szCs w:val="20"/>
          <w:lang w:eastAsia="sl-SI"/>
        </w:rPr>
        <w:t xml:space="preserve"> </w:t>
      </w:r>
      <w:r w:rsidR="009911AB" w:rsidRPr="00A8536B">
        <w:rPr>
          <w:rFonts w:cs="Arial"/>
          <w:sz w:val="20"/>
          <w:szCs w:val="20"/>
          <w:lang w:eastAsia="sl-SI"/>
        </w:rPr>
        <w:t xml:space="preserve">Če </w:t>
      </w:r>
      <w:r w:rsidR="00F82734" w:rsidRPr="00A8536B">
        <w:rPr>
          <w:rFonts w:cs="Arial"/>
          <w:sz w:val="20"/>
          <w:szCs w:val="20"/>
          <w:lang w:eastAsia="sl-SI"/>
        </w:rPr>
        <w:t>davčni</w:t>
      </w:r>
      <w:r w:rsidR="009911AB" w:rsidRPr="00A8536B">
        <w:rPr>
          <w:rFonts w:cs="Arial"/>
          <w:sz w:val="20"/>
          <w:szCs w:val="20"/>
          <w:lang w:eastAsia="sl-SI"/>
        </w:rPr>
        <w:t xml:space="preserve"> organ prejme elektronski trošarinski dokument od pristojnega organa druge države članice pošiljateljice, ker so trošarinski izdelki namenjeni </w:t>
      </w:r>
      <w:r w:rsidR="003E042E" w:rsidRPr="00A8536B">
        <w:rPr>
          <w:rFonts w:cs="Arial"/>
          <w:sz w:val="20"/>
          <w:szCs w:val="20"/>
          <w:lang w:eastAsia="sl-SI"/>
        </w:rPr>
        <w:t xml:space="preserve">prejemniku </w:t>
      </w:r>
      <w:r w:rsidR="009911AB" w:rsidRPr="00A8536B">
        <w:rPr>
          <w:rFonts w:cs="Arial"/>
          <w:sz w:val="20"/>
          <w:szCs w:val="20"/>
          <w:lang w:eastAsia="sl-SI"/>
        </w:rPr>
        <w:t>v Slovenij</w:t>
      </w:r>
      <w:r w:rsidR="00A06CEA">
        <w:rPr>
          <w:rFonts w:cs="Arial"/>
          <w:sz w:val="20"/>
          <w:szCs w:val="20"/>
          <w:lang w:eastAsia="sl-SI"/>
        </w:rPr>
        <w:t>i</w:t>
      </w:r>
      <w:r w:rsidR="009911AB" w:rsidRPr="00A8536B">
        <w:rPr>
          <w:rFonts w:cs="Arial"/>
          <w:sz w:val="20"/>
          <w:szCs w:val="20"/>
          <w:lang w:eastAsia="sl-SI"/>
        </w:rPr>
        <w:t>, ga predloži prejemniku.</w:t>
      </w:r>
    </w:p>
    <w:p w14:paraId="104C5989"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8A"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A761D9" w:rsidRPr="00A8536B">
        <w:rPr>
          <w:rFonts w:cs="Arial"/>
          <w:sz w:val="20"/>
          <w:szCs w:val="20"/>
          <w:lang w:eastAsia="sl-SI"/>
        </w:rPr>
        <w:t>3</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Pošiljatelj prekli</w:t>
      </w:r>
      <w:r w:rsidR="00EF5B51">
        <w:rPr>
          <w:rFonts w:cs="Arial"/>
          <w:sz w:val="20"/>
          <w:szCs w:val="20"/>
          <w:lang w:eastAsia="sl-SI"/>
        </w:rPr>
        <w:t>če</w:t>
      </w:r>
      <w:r w:rsidRPr="00A8536B">
        <w:rPr>
          <w:rFonts w:cs="Arial"/>
          <w:sz w:val="20"/>
          <w:szCs w:val="20"/>
          <w:lang w:eastAsia="sl-SI"/>
        </w:rPr>
        <w:t xml:space="preserve"> elektronski trošarinski dokument, če </w:t>
      </w:r>
      <w:r w:rsidR="006D073E" w:rsidRPr="00A8536B">
        <w:rPr>
          <w:rFonts w:cs="Arial"/>
          <w:sz w:val="20"/>
          <w:szCs w:val="20"/>
          <w:lang w:eastAsia="sl-SI"/>
        </w:rPr>
        <w:t>obstaja razlog za preklic iz</w:t>
      </w:r>
      <w:r w:rsidR="001656BF">
        <w:rPr>
          <w:rFonts w:cs="Arial"/>
          <w:sz w:val="20"/>
          <w:szCs w:val="20"/>
          <w:lang w:eastAsia="sl-SI"/>
        </w:rPr>
        <w:t xml:space="preserve"> 4. člena</w:t>
      </w:r>
      <w:r w:rsidR="006D073E" w:rsidRPr="00A8536B">
        <w:t xml:space="preserve"> </w:t>
      </w:r>
      <w:r w:rsidR="006D073E" w:rsidRPr="00A8536B">
        <w:rPr>
          <w:sz w:val="20"/>
          <w:lang w:eastAsia="sl-SI"/>
        </w:rPr>
        <w:t>Uredbe 684/2009/ES</w:t>
      </w:r>
      <w:r w:rsidR="006D073E" w:rsidRPr="00A8536B">
        <w:rPr>
          <w:rFonts w:cs="Arial"/>
          <w:sz w:val="20"/>
          <w:szCs w:val="20"/>
          <w:lang w:eastAsia="sl-SI"/>
        </w:rPr>
        <w:t xml:space="preserve"> in </w:t>
      </w:r>
      <w:r w:rsidRPr="00A8536B">
        <w:rPr>
          <w:rFonts w:cs="Arial"/>
          <w:sz w:val="20"/>
          <w:szCs w:val="20"/>
          <w:lang w:eastAsia="sl-SI"/>
        </w:rPr>
        <w:t xml:space="preserve">se gibanje </w:t>
      </w:r>
      <w:r w:rsidR="00A06CEA">
        <w:rPr>
          <w:rFonts w:cs="Arial"/>
          <w:sz w:val="20"/>
          <w:szCs w:val="20"/>
          <w:lang w:eastAsia="sl-SI"/>
        </w:rPr>
        <w:t xml:space="preserve">trošarinskih izdelkov </w:t>
      </w:r>
      <w:r w:rsidRPr="00A8536B">
        <w:rPr>
          <w:rFonts w:cs="Arial"/>
          <w:sz w:val="20"/>
          <w:szCs w:val="20"/>
          <w:lang w:eastAsia="sl-SI"/>
        </w:rPr>
        <w:t xml:space="preserve">v skladu s prvim odstavkom </w:t>
      </w:r>
      <w:r w:rsidR="000772D2">
        <w:rPr>
          <w:rFonts w:cs="Arial"/>
          <w:sz w:val="20"/>
          <w:szCs w:val="20"/>
          <w:lang w:eastAsia="sl-SI"/>
        </w:rPr>
        <w:t>25.</w:t>
      </w:r>
      <w:r w:rsidRPr="00A8536B">
        <w:rPr>
          <w:rFonts w:cs="Arial"/>
          <w:sz w:val="20"/>
          <w:szCs w:val="20"/>
          <w:lang w:eastAsia="sl-SI"/>
        </w:rPr>
        <w:t xml:space="preserve"> člena tega zakona</w:t>
      </w:r>
      <w:r w:rsidR="003D3D77" w:rsidRPr="00A8536B">
        <w:rPr>
          <w:rFonts w:cs="Arial"/>
          <w:sz w:val="20"/>
          <w:szCs w:val="20"/>
          <w:lang w:eastAsia="sl-SI"/>
        </w:rPr>
        <w:t xml:space="preserve"> še ni začelo</w:t>
      </w:r>
      <w:r w:rsidRPr="00A8536B">
        <w:rPr>
          <w:rFonts w:cs="Arial"/>
          <w:sz w:val="20"/>
          <w:szCs w:val="20"/>
          <w:lang w:eastAsia="sl-SI"/>
        </w:rPr>
        <w:t>.</w:t>
      </w:r>
    </w:p>
    <w:p w14:paraId="104C598B"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8C" w14:textId="77777777" w:rsidR="00F76FF9" w:rsidRPr="00A8536B" w:rsidRDefault="0032674B"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(4) </w:t>
      </w:r>
      <w:r w:rsidR="00FF3D58" w:rsidRPr="00A8536B">
        <w:rPr>
          <w:rFonts w:cs="Arial"/>
          <w:sz w:val="20"/>
          <w:szCs w:val="20"/>
          <w:lang w:eastAsia="sl-SI"/>
        </w:rPr>
        <w:tab/>
      </w:r>
      <w:r w:rsidR="000F5432" w:rsidRPr="00506B9F">
        <w:rPr>
          <w:sz w:val="20"/>
          <w:lang w:eastAsia="sl-SI"/>
        </w:rPr>
        <w:t xml:space="preserve">Pri izvozu </w:t>
      </w:r>
      <w:r w:rsidRPr="00506B9F">
        <w:rPr>
          <w:sz w:val="20"/>
          <w:lang w:eastAsia="sl-SI"/>
        </w:rPr>
        <w:t xml:space="preserve">trošarinskih izdelkov </w:t>
      </w:r>
      <w:r w:rsidR="000F5432" w:rsidRPr="00506B9F">
        <w:rPr>
          <w:sz w:val="20"/>
          <w:lang w:eastAsia="sl-SI"/>
        </w:rPr>
        <w:t>carinski organ, pri katerem je vložena izvozna deklaracija, sporoči enotno trošarinsko referenčno oznako carinskemu organu, pri katerem bodo trošarinski izdelki zapustili Unijo.</w:t>
      </w:r>
      <w:r w:rsidR="000F5432" w:rsidRPr="00506B9F">
        <w:t xml:space="preserve"> </w:t>
      </w:r>
      <w:r w:rsidR="000F5432" w:rsidRPr="00506B9F">
        <w:rPr>
          <w:sz w:val="20"/>
          <w:lang w:eastAsia="sl-SI"/>
        </w:rPr>
        <w:t xml:space="preserve">Če je izvozna deklaracija vložena pri </w:t>
      </w:r>
      <w:r w:rsidR="00A52E53" w:rsidRPr="00506B9F">
        <w:rPr>
          <w:sz w:val="20"/>
          <w:lang w:eastAsia="sl-SI"/>
        </w:rPr>
        <w:t>carinskem</w:t>
      </w:r>
      <w:r w:rsidR="000F5432" w:rsidRPr="00506B9F">
        <w:rPr>
          <w:sz w:val="20"/>
          <w:lang w:eastAsia="sl-SI"/>
        </w:rPr>
        <w:t xml:space="preserve"> organu druge države članice, mu </w:t>
      </w:r>
      <w:r w:rsidR="006D073E" w:rsidRPr="00506B9F">
        <w:rPr>
          <w:sz w:val="20"/>
          <w:lang w:eastAsia="sl-SI"/>
        </w:rPr>
        <w:t xml:space="preserve">pristojni </w:t>
      </w:r>
      <w:r w:rsidR="000F5432" w:rsidRPr="00506B9F">
        <w:rPr>
          <w:sz w:val="20"/>
          <w:lang w:eastAsia="sl-SI"/>
        </w:rPr>
        <w:t xml:space="preserve">organ </w:t>
      </w:r>
      <w:proofErr w:type="spellStart"/>
      <w:r w:rsidR="000F5432" w:rsidRPr="00506B9F">
        <w:rPr>
          <w:sz w:val="20"/>
          <w:lang w:eastAsia="sl-SI"/>
        </w:rPr>
        <w:t>odpremne</w:t>
      </w:r>
      <w:proofErr w:type="spellEnd"/>
      <w:r w:rsidR="000F5432" w:rsidRPr="00506B9F">
        <w:rPr>
          <w:sz w:val="20"/>
          <w:lang w:eastAsia="sl-SI"/>
        </w:rPr>
        <w:t xml:space="preserve"> države članice pošlje elektronski trošarinski dokument</w:t>
      </w:r>
      <w:r w:rsidR="000F5432" w:rsidRPr="00A8536B">
        <w:rPr>
          <w:rFonts w:cs="Arial"/>
          <w:sz w:val="20"/>
          <w:szCs w:val="20"/>
          <w:lang w:eastAsia="sl-SI"/>
        </w:rPr>
        <w:t>.</w:t>
      </w:r>
    </w:p>
    <w:p w14:paraId="104C598D"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8E" w14:textId="77777777" w:rsidR="001B7F76"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E152F7" w:rsidRPr="00A8536B">
        <w:rPr>
          <w:rFonts w:cs="Arial"/>
          <w:sz w:val="20"/>
          <w:szCs w:val="20"/>
          <w:lang w:eastAsia="sl-SI"/>
        </w:rPr>
        <w:t>5</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Tiskana različica elektronskega trošarinskega dokumenta </w:t>
      </w:r>
      <w:r w:rsidR="001B7F76" w:rsidRPr="00A8536B">
        <w:rPr>
          <w:rFonts w:cs="Arial"/>
          <w:sz w:val="20"/>
          <w:szCs w:val="20"/>
          <w:lang w:eastAsia="sl-SI"/>
        </w:rPr>
        <w:t xml:space="preserve">spremlja trošarinske izdelke med celotnim gibanjem v režimu odloga. </w:t>
      </w:r>
    </w:p>
    <w:p w14:paraId="104C598F" w14:textId="77777777" w:rsidR="001B7F76" w:rsidRPr="00A8536B" w:rsidRDefault="001B7F76" w:rsidP="00D651CC">
      <w:pPr>
        <w:pStyle w:val="Alineazaodstavkom"/>
        <w:keepNext w:val="0"/>
        <w:keepLines w:val="0"/>
        <w:widowControl w:val="0"/>
        <w:spacing w:line="260" w:lineRule="exact"/>
        <w:rPr>
          <w:rFonts w:cs="Arial"/>
          <w:sz w:val="20"/>
          <w:szCs w:val="20"/>
          <w:lang w:eastAsia="sl-SI"/>
        </w:rPr>
      </w:pPr>
    </w:p>
    <w:p w14:paraId="104C5990" w14:textId="77777777" w:rsidR="003E1F00" w:rsidRPr="00A8536B" w:rsidRDefault="001B7F7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E152F7" w:rsidRPr="00A8536B">
        <w:rPr>
          <w:rFonts w:cs="Arial"/>
          <w:sz w:val="20"/>
          <w:szCs w:val="20"/>
          <w:lang w:eastAsia="sl-SI"/>
        </w:rPr>
        <w:t>6</w:t>
      </w:r>
      <w:r w:rsidRPr="00A8536B">
        <w:rPr>
          <w:rFonts w:cs="Arial"/>
          <w:sz w:val="20"/>
          <w:szCs w:val="20"/>
          <w:lang w:eastAsia="sl-SI"/>
        </w:rPr>
        <w:t xml:space="preserve">) </w:t>
      </w:r>
      <w:r w:rsidR="00FF3D58" w:rsidRPr="00A8536B">
        <w:rPr>
          <w:rFonts w:cs="Arial"/>
          <w:sz w:val="20"/>
          <w:szCs w:val="20"/>
          <w:lang w:eastAsia="sl-SI"/>
        </w:rPr>
        <w:tab/>
      </w:r>
      <w:r w:rsidR="00C203DF" w:rsidRPr="00A8536B">
        <w:rPr>
          <w:rFonts w:cs="Arial"/>
          <w:sz w:val="20"/>
          <w:szCs w:val="20"/>
          <w:lang w:eastAsia="sl-SI"/>
        </w:rPr>
        <w:t>Tiskano</w:t>
      </w:r>
      <w:r w:rsidRPr="00A8536B">
        <w:rPr>
          <w:rFonts w:cs="Arial"/>
          <w:sz w:val="20"/>
          <w:szCs w:val="20"/>
          <w:lang w:eastAsia="sl-SI"/>
        </w:rPr>
        <w:t xml:space="preserve"> </w:t>
      </w:r>
      <w:r w:rsidR="00C203DF" w:rsidRPr="00A8536B">
        <w:rPr>
          <w:rFonts w:cs="Arial"/>
          <w:sz w:val="20"/>
          <w:szCs w:val="20"/>
          <w:lang w:eastAsia="sl-SI"/>
        </w:rPr>
        <w:t>različico</w:t>
      </w:r>
      <w:r w:rsidRPr="00A8536B">
        <w:rPr>
          <w:rFonts w:cs="Arial"/>
          <w:sz w:val="20"/>
          <w:szCs w:val="20"/>
          <w:lang w:eastAsia="sl-SI"/>
        </w:rPr>
        <w:t xml:space="preserve"> elektronskega trošarinskega dokumenta</w:t>
      </w:r>
      <w:r w:rsidR="00C203DF" w:rsidRPr="00A8536B">
        <w:rPr>
          <w:rFonts w:cs="Arial"/>
          <w:sz w:val="20"/>
          <w:szCs w:val="20"/>
          <w:lang w:eastAsia="sl-SI"/>
        </w:rPr>
        <w:t xml:space="preserve"> iz prejšnjega odstavka lahko nadomesti</w:t>
      </w:r>
      <w:r w:rsidR="003E1F00" w:rsidRPr="00A8536B">
        <w:rPr>
          <w:rFonts w:cs="Arial"/>
          <w:sz w:val="20"/>
          <w:szCs w:val="20"/>
          <w:lang w:eastAsia="sl-SI"/>
        </w:rPr>
        <w:t xml:space="preserve"> komercialni dokument ali upravni dokument, v katerem je navedena enotna trošar</w:t>
      </w:r>
      <w:r w:rsidR="00C203DF" w:rsidRPr="00A8536B">
        <w:rPr>
          <w:rFonts w:cs="Arial"/>
          <w:sz w:val="20"/>
          <w:szCs w:val="20"/>
          <w:lang w:eastAsia="sl-SI"/>
        </w:rPr>
        <w:t>inska referenčna oznaka</w:t>
      </w:r>
      <w:r w:rsidR="003E1F00" w:rsidRPr="00A8536B">
        <w:rPr>
          <w:rFonts w:cs="Arial"/>
          <w:sz w:val="20"/>
          <w:szCs w:val="20"/>
          <w:lang w:eastAsia="sl-SI"/>
        </w:rPr>
        <w:t>.</w:t>
      </w:r>
    </w:p>
    <w:p w14:paraId="104C5991"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92" w14:textId="77777777" w:rsidR="003E1F00" w:rsidRPr="00A8536B" w:rsidRDefault="003E1F00" w:rsidP="005D1B8A">
      <w:pPr>
        <w:pStyle w:val="Alineazaodstavkom"/>
        <w:widowControl w:val="0"/>
        <w:spacing w:line="260" w:lineRule="exact"/>
        <w:rPr>
          <w:rFonts w:cs="Arial"/>
          <w:sz w:val="20"/>
          <w:szCs w:val="20"/>
          <w:lang w:eastAsia="sl-SI"/>
        </w:rPr>
      </w:pPr>
      <w:r w:rsidRPr="00A8536B">
        <w:rPr>
          <w:rFonts w:cs="Arial"/>
          <w:sz w:val="20"/>
          <w:szCs w:val="20"/>
          <w:lang w:eastAsia="sl-SI"/>
        </w:rPr>
        <w:t>(</w:t>
      </w:r>
      <w:r w:rsidR="00E152F7" w:rsidRPr="00A8536B">
        <w:rPr>
          <w:rFonts w:cs="Arial"/>
          <w:sz w:val="20"/>
          <w:szCs w:val="20"/>
          <w:lang w:eastAsia="sl-SI"/>
        </w:rPr>
        <w:t>7</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Pošiljatelj lahko </w:t>
      </w:r>
      <w:r w:rsidR="00A761D9" w:rsidRPr="00A8536B">
        <w:rPr>
          <w:rFonts w:cs="Arial"/>
          <w:sz w:val="20"/>
          <w:szCs w:val="20"/>
          <w:lang w:eastAsia="sl-SI"/>
        </w:rPr>
        <w:t>med gibanjem trošarinskih izdelkov v elektronskem trošarinskem dokumentu</w:t>
      </w:r>
      <w:r w:rsidRPr="00A8536B">
        <w:rPr>
          <w:rFonts w:cs="Arial"/>
          <w:sz w:val="20"/>
          <w:szCs w:val="20"/>
          <w:lang w:eastAsia="sl-SI"/>
        </w:rPr>
        <w:t xml:space="preserve"> </w:t>
      </w:r>
      <w:r w:rsidR="00426F4A">
        <w:rPr>
          <w:rFonts w:cs="Arial"/>
          <w:sz w:val="20"/>
          <w:szCs w:val="20"/>
          <w:lang w:eastAsia="sl-SI"/>
        </w:rPr>
        <w:t xml:space="preserve">v skladu z </w:t>
      </w:r>
      <w:r w:rsidR="00426F4A" w:rsidRPr="00426F4A">
        <w:rPr>
          <w:rFonts w:cs="Arial"/>
          <w:sz w:val="20"/>
          <w:szCs w:val="20"/>
          <w:lang w:eastAsia="sl-SI"/>
        </w:rPr>
        <w:t>zahtevami</w:t>
      </w:r>
      <w:r w:rsidR="00426F4A">
        <w:rPr>
          <w:rFonts w:cs="Arial"/>
          <w:sz w:val="20"/>
          <w:szCs w:val="20"/>
          <w:lang w:eastAsia="sl-SI"/>
        </w:rPr>
        <w:t xml:space="preserve"> </w:t>
      </w:r>
      <w:r w:rsidR="00426F4A" w:rsidRPr="00426F4A">
        <w:rPr>
          <w:rFonts w:cs="Arial"/>
          <w:sz w:val="20"/>
          <w:szCs w:val="20"/>
          <w:lang w:eastAsia="sl-SI"/>
        </w:rPr>
        <w:t>iz tabele 3 v Prilogi I k Uredb</w:t>
      </w:r>
      <w:r w:rsidR="00426F4A">
        <w:rPr>
          <w:rFonts w:cs="Arial"/>
          <w:sz w:val="20"/>
          <w:szCs w:val="20"/>
          <w:lang w:eastAsia="sl-SI"/>
        </w:rPr>
        <w:t>i</w:t>
      </w:r>
      <w:r w:rsidR="00426F4A" w:rsidRPr="00426F4A">
        <w:rPr>
          <w:rFonts w:cs="Arial"/>
          <w:sz w:val="20"/>
          <w:szCs w:val="20"/>
          <w:lang w:eastAsia="sl-SI"/>
        </w:rPr>
        <w:t xml:space="preserve"> 684/2009/ES</w:t>
      </w:r>
      <w:r w:rsidR="00426F4A">
        <w:rPr>
          <w:rFonts w:cs="Arial"/>
          <w:sz w:val="20"/>
          <w:szCs w:val="20"/>
          <w:lang w:eastAsia="sl-SI"/>
        </w:rPr>
        <w:t xml:space="preserve"> </w:t>
      </w:r>
      <w:r w:rsidRPr="00A8536B">
        <w:rPr>
          <w:rFonts w:cs="Arial"/>
          <w:sz w:val="20"/>
          <w:szCs w:val="20"/>
          <w:lang w:eastAsia="sl-SI"/>
        </w:rPr>
        <w:t>spremeni namembni kraj in navede nov</w:t>
      </w:r>
      <w:r w:rsidR="00286C68">
        <w:rPr>
          <w:rFonts w:cs="Arial"/>
          <w:sz w:val="20"/>
          <w:szCs w:val="20"/>
          <w:lang w:eastAsia="sl-SI"/>
        </w:rPr>
        <w:t>ega</w:t>
      </w:r>
      <w:r w:rsidR="0095522B" w:rsidRPr="00A8536B">
        <w:rPr>
          <w:rFonts w:cs="Arial"/>
          <w:sz w:val="20"/>
          <w:szCs w:val="20"/>
          <w:lang w:eastAsia="sl-SI"/>
        </w:rPr>
        <w:t>, ki je dejanski</w:t>
      </w:r>
      <w:r w:rsidRPr="00A8536B">
        <w:rPr>
          <w:rFonts w:cs="Arial"/>
          <w:sz w:val="20"/>
          <w:szCs w:val="20"/>
          <w:lang w:eastAsia="sl-SI"/>
        </w:rPr>
        <w:t xml:space="preserve"> namembni kraj</w:t>
      </w:r>
      <w:r w:rsidR="00286C68">
        <w:rPr>
          <w:rFonts w:cs="Arial"/>
          <w:sz w:val="20"/>
          <w:szCs w:val="20"/>
          <w:lang w:eastAsia="sl-SI"/>
        </w:rPr>
        <w:t xml:space="preserve"> in</w:t>
      </w:r>
      <w:r w:rsidRPr="00A8536B">
        <w:rPr>
          <w:rFonts w:cs="Arial"/>
          <w:sz w:val="20"/>
          <w:szCs w:val="20"/>
          <w:lang w:eastAsia="sl-SI"/>
        </w:rPr>
        <w:t xml:space="preserve"> ki je:</w:t>
      </w:r>
    </w:p>
    <w:p w14:paraId="104C5993"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A761D9" w:rsidRPr="00A8536B">
        <w:rPr>
          <w:rFonts w:cs="Arial"/>
          <w:sz w:val="20"/>
          <w:szCs w:val="20"/>
          <w:lang w:eastAsia="sl-SI"/>
        </w:rPr>
        <w:t xml:space="preserve"> trošarinsko skladišče</w:t>
      </w:r>
      <w:r w:rsidR="00A06CEA">
        <w:rPr>
          <w:rFonts w:cs="Arial"/>
          <w:sz w:val="20"/>
          <w:szCs w:val="20"/>
          <w:lang w:eastAsia="sl-SI"/>
        </w:rPr>
        <w:t>,</w:t>
      </w:r>
      <w:r w:rsidR="00A761D9" w:rsidRPr="00A8536B">
        <w:rPr>
          <w:rFonts w:cs="Arial"/>
          <w:sz w:val="20"/>
          <w:szCs w:val="20"/>
          <w:lang w:eastAsia="sl-SI"/>
        </w:rPr>
        <w:t xml:space="preserve"> </w:t>
      </w:r>
    </w:p>
    <w:p w14:paraId="104C5994"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lokacija, kjer pooblaščeni </w:t>
      </w:r>
      <w:r w:rsidR="006D073E" w:rsidRPr="00A8536B">
        <w:rPr>
          <w:rFonts w:cs="Arial"/>
          <w:sz w:val="20"/>
          <w:szCs w:val="20"/>
          <w:lang w:eastAsia="sl-SI"/>
        </w:rPr>
        <w:t xml:space="preserve">in začasno pooblaščeni </w:t>
      </w:r>
      <w:r w:rsidRPr="00A8536B">
        <w:rPr>
          <w:rFonts w:cs="Arial"/>
          <w:sz w:val="20"/>
          <w:szCs w:val="20"/>
          <w:lang w:eastAsia="sl-SI"/>
        </w:rPr>
        <w:t>prejemnik la</w:t>
      </w:r>
      <w:r w:rsidR="00A761D9" w:rsidRPr="00A8536B">
        <w:rPr>
          <w:rFonts w:cs="Arial"/>
          <w:sz w:val="20"/>
          <w:szCs w:val="20"/>
          <w:lang w:eastAsia="sl-SI"/>
        </w:rPr>
        <w:t>hko prejema</w:t>
      </w:r>
      <w:r w:rsidR="006D073E" w:rsidRPr="00A8536B">
        <w:rPr>
          <w:rFonts w:cs="Arial"/>
          <w:sz w:val="20"/>
          <w:szCs w:val="20"/>
          <w:lang w:eastAsia="sl-SI"/>
        </w:rPr>
        <w:t>ta</w:t>
      </w:r>
      <w:r w:rsidR="00A06CEA">
        <w:rPr>
          <w:rFonts w:cs="Arial"/>
          <w:sz w:val="20"/>
          <w:szCs w:val="20"/>
          <w:lang w:eastAsia="sl-SI"/>
        </w:rPr>
        <w:t xml:space="preserve"> trošarinske izdelke,</w:t>
      </w:r>
    </w:p>
    <w:p w14:paraId="104C5995"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kraj, kjer trošarinski izdelki zapustijo Unijo pri izvozu ali</w:t>
      </w:r>
    </w:p>
    <w:p w14:paraId="104C5996"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kraj neposredne dobave v skladu </w:t>
      </w:r>
      <w:r w:rsidR="00F249FD">
        <w:rPr>
          <w:sz w:val="20"/>
          <w:lang w:eastAsia="sl-SI"/>
        </w:rPr>
        <w:t>s</w:t>
      </w:r>
      <w:r w:rsidR="00F249FD" w:rsidRPr="00A8536B">
        <w:rPr>
          <w:sz w:val="20"/>
          <w:lang w:eastAsia="sl-SI"/>
        </w:rPr>
        <w:t xml:space="preserve"> </w:t>
      </w:r>
      <w:r w:rsidR="000772D2">
        <w:rPr>
          <w:sz w:val="20"/>
          <w:lang w:eastAsia="sl-SI"/>
        </w:rPr>
        <w:t>27.</w:t>
      </w:r>
      <w:r w:rsidR="00DC3C39" w:rsidRPr="00A8536B">
        <w:rPr>
          <w:sz w:val="20"/>
          <w:lang w:eastAsia="sl-SI"/>
        </w:rPr>
        <w:t xml:space="preserve"> </w:t>
      </w:r>
      <w:r w:rsidRPr="00A8536B">
        <w:rPr>
          <w:sz w:val="20"/>
          <w:lang w:eastAsia="sl-SI"/>
        </w:rPr>
        <w:t>členom</w:t>
      </w:r>
      <w:r w:rsidRPr="00A8536B">
        <w:rPr>
          <w:rFonts w:cs="Arial"/>
          <w:sz w:val="20"/>
          <w:szCs w:val="20"/>
          <w:lang w:eastAsia="sl-SI"/>
        </w:rPr>
        <w:t xml:space="preserve"> tega zakona.</w:t>
      </w:r>
    </w:p>
    <w:p w14:paraId="104C5997" w14:textId="77777777" w:rsidR="003E1F00" w:rsidRPr="00A8536B" w:rsidRDefault="0002007D" w:rsidP="00D651CC">
      <w:pPr>
        <w:pStyle w:val="Alineazaodstavkom"/>
        <w:keepNext w:val="0"/>
        <w:keepLines w:val="0"/>
        <w:widowControl w:val="0"/>
        <w:spacing w:line="260" w:lineRule="exact"/>
        <w:rPr>
          <w:rFonts w:cs="Arial"/>
          <w:strike/>
          <w:sz w:val="20"/>
          <w:szCs w:val="20"/>
          <w:lang w:eastAsia="sl-SI"/>
        </w:rPr>
      </w:pPr>
      <w:r w:rsidRPr="00A8536B">
        <w:rPr>
          <w:rFonts w:cs="Arial"/>
          <w:sz w:val="20"/>
          <w:szCs w:val="20"/>
          <w:lang w:eastAsia="sl-SI"/>
        </w:rPr>
        <w:t>Pošiljatelj spremembo namembnega kraja vnes</w:t>
      </w:r>
      <w:r w:rsidR="001A1ED1">
        <w:rPr>
          <w:rFonts w:cs="Arial"/>
          <w:sz w:val="20"/>
          <w:szCs w:val="20"/>
          <w:lang w:eastAsia="sl-SI"/>
        </w:rPr>
        <w:t>e</w:t>
      </w:r>
      <w:r w:rsidRPr="00A8536B">
        <w:rPr>
          <w:rFonts w:cs="Arial"/>
          <w:sz w:val="20"/>
          <w:szCs w:val="20"/>
          <w:lang w:eastAsia="sl-SI"/>
        </w:rPr>
        <w:t xml:space="preserve"> takoj, ko ugotovi, da dejanski namembni kraj prejema ne ustreza podatku, navedenem</w:t>
      </w:r>
      <w:r w:rsidR="00F249FD">
        <w:rPr>
          <w:rFonts w:cs="Arial"/>
          <w:sz w:val="20"/>
          <w:szCs w:val="20"/>
          <w:lang w:eastAsia="sl-SI"/>
        </w:rPr>
        <w:t>u</w:t>
      </w:r>
      <w:r w:rsidRPr="00A8536B">
        <w:rPr>
          <w:rFonts w:cs="Arial"/>
          <w:sz w:val="20"/>
          <w:szCs w:val="20"/>
          <w:lang w:eastAsia="sl-SI"/>
        </w:rPr>
        <w:t xml:space="preserve"> v elektronskem trošarinskem dokumentu. </w:t>
      </w:r>
      <w:r w:rsidR="00A761D9" w:rsidRPr="00A8536B">
        <w:rPr>
          <w:rFonts w:cs="Arial"/>
          <w:sz w:val="20"/>
          <w:szCs w:val="20"/>
          <w:lang w:eastAsia="sl-SI"/>
        </w:rPr>
        <w:t>Podatek o spremembi se posreduje pristojnemu organu države članice prejema in prejemniku</w:t>
      </w:r>
      <w:r w:rsidR="00DC3C39" w:rsidRPr="00A8536B">
        <w:rPr>
          <w:rFonts w:cs="Arial"/>
          <w:sz w:val="20"/>
          <w:szCs w:val="20"/>
          <w:lang w:eastAsia="sl-SI"/>
        </w:rPr>
        <w:t>,</w:t>
      </w:r>
      <w:r w:rsidR="00A761D9" w:rsidRPr="00A8536B">
        <w:rPr>
          <w:rFonts w:cs="Arial"/>
          <w:sz w:val="20"/>
          <w:szCs w:val="20"/>
          <w:lang w:eastAsia="sl-SI"/>
        </w:rPr>
        <w:t xml:space="preserve"> navedenem</w:t>
      </w:r>
      <w:r w:rsidR="00F249FD">
        <w:rPr>
          <w:rFonts w:cs="Arial"/>
          <w:sz w:val="20"/>
          <w:szCs w:val="20"/>
          <w:lang w:eastAsia="sl-SI"/>
        </w:rPr>
        <w:t>u</w:t>
      </w:r>
      <w:r w:rsidR="00A761D9" w:rsidRPr="00A8536B">
        <w:rPr>
          <w:rFonts w:cs="Arial"/>
          <w:sz w:val="20"/>
          <w:szCs w:val="20"/>
          <w:lang w:eastAsia="sl-SI"/>
        </w:rPr>
        <w:t xml:space="preserve"> v prvotnem elektronskem trošarinskem dokumentu</w:t>
      </w:r>
      <w:r w:rsidR="000A7BF2" w:rsidRPr="00A8536B">
        <w:rPr>
          <w:rFonts w:cs="Arial"/>
          <w:sz w:val="20"/>
          <w:szCs w:val="20"/>
          <w:lang w:eastAsia="sl-SI"/>
        </w:rPr>
        <w:t>,</w:t>
      </w:r>
      <w:r w:rsidR="00A761D9" w:rsidRPr="00A8536B">
        <w:rPr>
          <w:rFonts w:cs="Arial"/>
          <w:sz w:val="20"/>
          <w:szCs w:val="20"/>
          <w:lang w:eastAsia="sl-SI"/>
        </w:rPr>
        <w:t xml:space="preserve"> ter pristojnemu organu države članice prejema in </w:t>
      </w:r>
      <w:r w:rsidR="00DC3C39" w:rsidRPr="00A8536B">
        <w:rPr>
          <w:rFonts w:cs="Arial"/>
          <w:sz w:val="20"/>
          <w:szCs w:val="20"/>
          <w:lang w:eastAsia="sl-SI"/>
        </w:rPr>
        <w:t xml:space="preserve">novemu </w:t>
      </w:r>
      <w:r w:rsidR="00A761D9" w:rsidRPr="00A8536B">
        <w:rPr>
          <w:rFonts w:cs="Arial"/>
          <w:sz w:val="20"/>
          <w:szCs w:val="20"/>
          <w:lang w:eastAsia="sl-SI"/>
        </w:rPr>
        <w:t>prejemniku</w:t>
      </w:r>
      <w:r w:rsidR="00CC6D02" w:rsidRPr="00A8536B">
        <w:rPr>
          <w:rFonts w:cs="Arial"/>
          <w:sz w:val="20"/>
          <w:szCs w:val="20"/>
          <w:lang w:eastAsia="sl-SI"/>
        </w:rPr>
        <w:t>.</w:t>
      </w:r>
    </w:p>
    <w:p w14:paraId="104C5998" w14:textId="77777777" w:rsidR="00861DE2" w:rsidRPr="00A8536B" w:rsidRDefault="00861DE2" w:rsidP="00D651CC">
      <w:pPr>
        <w:pStyle w:val="Alineazaodstavkom"/>
        <w:keepNext w:val="0"/>
        <w:keepLines w:val="0"/>
        <w:widowControl w:val="0"/>
        <w:spacing w:line="260" w:lineRule="exact"/>
        <w:rPr>
          <w:rFonts w:cs="Arial"/>
          <w:sz w:val="20"/>
          <w:szCs w:val="20"/>
          <w:lang w:eastAsia="sl-SI"/>
        </w:rPr>
      </w:pPr>
    </w:p>
    <w:p w14:paraId="104C5999" w14:textId="77777777" w:rsidR="00861DE2" w:rsidRPr="00A8536B" w:rsidRDefault="00861DE2" w:rsidP="00D651CC">
      <w:pPr>
        <w:pStyle w:val="Alineazaodstavkom"/>
        <w:keepNext w:val="0"/>
        <w:keepLines w:val="0"/>
        <w:widowControl w:val="0"/>
        <w:spacing w:line="260" w:lineRule="exact"/>
        <w:rPr>
          <w:sz w:val="20"/>
          <w:lang w:eastAsia="sl-SI"/>
        </w:rPr>
      </w:pPr>
      <w:r w:rsidRPr="00A8536B">
        <w:rPr>
          <w:rFonts w:cs="Arial"/>
          <w:sz w:val="20"/>
          <w:szCs w:val="20"/>
          <w:lang w:eastAsia="sl-SI"/>
        </w:rPr>
        <w:t>(</w:t>
      </w:r>
      <w:r w:rsidR="00E152F7" w:rsidRPr="00A8536B">
        <w:rPr>
          <w:rFonts w:cs="Arial"/>
          <w:sz w:val="20"/>
          <w:szCs w:val="20"/>
          <w:lang w:eastAsia="sl-SI"/>
        </w:rPr>
        <w:t>8</w:t>
      </w:r>
      <w:r w:rsidRPr="00A8536B">
        <w:rPr>
          <w:rFonts w:cs="Arial"/>
          <w:sz w:val="20"/>
          <w:szCs w:val="20"/>
          <w:lang w:eastAsia="sl-SI"/>
        </w:rPr>
        <w:t xml:space="preserve">) </w:t>
      </w:r>
      <w:r w:rsidR="00FF3D58" w:rsidRPr="00A8536B">
        <w:rPr>
          <w:rFonts w:cs="Arial"/>
          <w:sz w:val="20"/>
          <w:szCs w:val="20"/>
          <w:lang w:eastAsia="sl-SI"/>
        </w:rPr>
        <w:tab/>
      </w:r>
      <w:r w:rsidR="00F249FD">
        <w:rPr>
          <w:rFonts w:cs="Arial"/>
          <w:sz w:val="20"/>
          <w:szCs w:val="20"/>
          <w:lang w:eastAsia="sl-SI"/>
        </w:rPr>
        <w:t>Če</w:t>
      </w:r>
      <w:r w:rsidRPr="00A8536B">
        <w:rPr>
          <w:rFonts w:cs="Arial"/>
          <w:sz w:val="20"/>
          <w:szCs w:val="20"/>
          <w:lang w:eastAsia="sl-SI"/>
        </w:rPr>
        <w:t xml:space="preserve"> je pošiljatelj </w:t>
      </w:r>
      <w:r w:rsidR="006D073E" w:rsidRPr="00A8536B">
        <w:rPr>
          <w:rFonts w:cs="Arial"/>
          <w:sz w:val="20"/>
          <w:szCs w:val="20"/>
          <w:lang w:eastAsia="sl-SI"/>
        </w:rPr>
        <w:t xml:space="preserve">po začetku gibanja ugotovil, da je </w:t>
      </w:r>
      <w:r w:rsidRPr="00A8536B">
        <w:rPr>
          <w:rFonts w:cs="Arial"/>
          <w:sz w:val="20"/>
          <w:szCs w:val="20"/>
          <w:lang w:eastAsia="sl-SI"/>
        </w:rPr>
        <w:t xml:space="preserve">v elektronskem trošarinskem dokumentu navedel nepravilne podatke, o tem </w:t>
      </w:r>
      <w:r w:rsidR="00E655EF" w:rsidRPr="00A8536B">
        <w:rPr>
          <w:rFonts w:cs="Arial"/>
          <w:sz w:val="20"/>
          <w:szCs w:val="20"/>
          <w:lang w:eastAsia="sl-SI"/>
        </w:rPr>
        <w:t xml:space="preserve">takoj </w:t>
      </w:r>
      <w:r w:rsidRPr="00A8536B">
        <w:rPr>
          <w:rFonts w:cs="Arial"/>
          <w:sz w:val="20"/>
          <w:szCs w:val="20"/>
          <w:lang w:eastAsia="sl-SI"/>
        </w:rPr>
        <w:t xml:space="preserve">obvesti davčni organ in mu posreduje pravilne podatke o </w:t>
      </w:r>
      <w:proofErr w:type="spellStart"/>
      <w:r w:rsidRPr="00A8536B">
        <w:rPr>
          <w:rFonts w:cs="Arial"/>
          <w:sz w:val="20"/>
          <w:szCs w:val="20"/>
          <w:lang w:eastAsia="sl-SI"/>
        </w:rPr>
        <w:t>odpremljeni</w:t>
      </w:r>
      <w:proofErr w:type="spellEnd"/>
      <w:r w:rsidRPr="00A8536B">
        <w:rPr>
          <w:rFonts w:cs="Arial"/>
          <w:sz w:val="20"/>
          <w:szCs w:val="20"/>
          <w:lang w:eastAsia="sl-SI"/>
        </w:rPr>
        <w:t xml:space="preserve"> pošiljki. </w:t>
      </w:r>
    </w:p>
    <w:p w14:paraId="104C599A" w14:textId="77777777" w:rsidR="00BF281D" w:rsidRPr="00A8536B" w:rsidRDefault="00BF281D" w:rsidP="00D651CC">
      <w:pPr>
        <w:pStyle w:val="Alineazaodstavkom"/>
        <w:keepNext w:val="0"/>
        <w:keepLines w:val="0"/>
        <w:widowControl w:val="0"/>
        <w:spacing w:line="260" w:lineRule="exact"/>
        <w:rPr>
          <w:sz w:val="20"/>
          <w:lang w:eastAsia="sl-SI"/>
        </w:rPr>
      </w:pPr>
    </w:p>
    <w:p w14:paraId="104C599B" w14:textId="77777777" w:rsidR="00BF281D" w:rsidRPr="00A8536B" w:rsidRDefault="00BF281D" w:rsidP="00D651CC">
      <w:pPr>
        <w:pStyle w:val="Alineazaodstavkom"/>
        <w:keepNext w:val="0"/>
        <w:keepLines w:val="0"/>
        <w:widowControl w:val="0"/>
        <w:spacing w:line="260" w:lineRule="exact"/>
        <w:rPr>
          <w:sz w:val="20"/>
          <w:lang w:eastAsia="sl-SI"/>
        </w:rPr>
      </w:pPr>
      <w:r w:rsidRPr="00A8536B">
        <w:rPr>
          <w:sz w:val="20"/>
          <w:lang w:eastAsia="sl-SI"/>
        </w:rPr>
        <w:t xml:space="preserve">(9) </w:t>
      </w:r>
      <w:r w:rsidR="00FF3D58" w:rsidRPr="00A8536B">
        <w:rPr>
          <w:sz w:val="20"/>
          <w:lang w:eastAsia="sl-SI"/>
        </w:rPr>
        <w:tab/>
      </w:r>
      <w:r w:rsidRPr="00A8536B">
        <w:rPr>
          <w:sz w:val="20"/>
          <w:lang w:eastAsia="sl-SI"/>
        </w:rPr>
        <w:t xml:space="preserve">Če pošiljatelj ne prejme poročila o prejemu oziroma poročila o izvozu po izteku časa, </w:t>
      </w:r>
      <w:r w:rsidR="00AB1F40" w:rsidRPr="00A8536B">
        <w:rPr>
          <w:sz w:val="20"/>
          <w:lang w:eastAsia="sl-SI"/>
        </w:rPr>
        <w:t xml:space="preserve">določenega </w:t>
      </w:r>
      <w:r w:rsidRPr="00A8536B">
        <w:rPr>
          <w:sz w:val="20"/>
          <w:lang w:eastAsia="sl-SI"/>
        </w:rPr>
        <w:t xml:space="preserve">za gibanje </w:t>
      </w:r>
      <w:r w:rsidR="00AB1F40" w:rsidRPr="00A8536B">
        <w:rPr>
          <w:sz w:val="20"/>
          <w:lang w:eastAsia="sl-SI"/>
        </w:rPr>
        <w:t xml:space="preserve">in </w:t>
      </w:r>
      <w:r w:rsidR="00366885" w:rsidRPr="00A8536B">
        <w:rPr>
          <w:sz w:val="20"/>
          <w:lang w:eastAsia="sl-SI"/>
        </w:rPr>
        <w:t xml:space="preserve">predpisanega za </w:t>
      </w:r>
      <w:r w:rsidR="00AB1F40" w:rsidRPr="00A8536B">
        <w:rPr>
          <w:sz w:val="20"/>
          <w:lang w:eastAsia="sl-SI"/>
        </w:rPr>
        <w:t xml:space="preserve">potrditev prejema </w:t>
      </w:r>
      <w:r w:rsidRPr="00A8536B">
        <w:rPr>
          <w:sz w:val="20"/>
          <w:lang w:eastAsia="sl-SI"/>
        </w:rPr>
        <w:t xml:space="preserve">trošarinskih izdelkov, takoj ali najkasneje v 10 delovnih dneh po izteku </w:t>
      </w:r>
      <w:r w:rsidR="00366885" w:rsidRPr="00A8536B">
        <w:rPr>
          <w:sz w:val="20"/>
          <w:lang w:eastAsia="sl-SI"/>
        </w:rPr>
        <w:t xml:space="preserve">tega </w:t>
      </w:r>
      <w:r w:rsidR="00AB1F40" w:rsidRPr="00A8536B">
        <w:rPr>
          <w:sz w:val="20"/>
          <w:lang w:eastAsia="sl-SI"/>
        </w:rPr>
        <w:t xml:space="preserve">časa </w:t>
      </w:r>
      <w:r w:rsidR="001A1ED1">
        <w:rPr>
          <w:sz w:val="20"/>
          <w:lang w:eastAsia="sl-SI"/>
        </w:rPr>
        <w:t xml:space="preserve">obvesti </w:t>
      </w:r>
      <w:r w:rsidR="00AB1F40" w:rsidRPr="00A8536B">
        <w:rPr>
          <w:sz w:val="20"/>
          <w:lang w:eastAsia="sl-SI"/>
        </w:rPr>
        <w:t xml:space="preserve">davčni organ </w:t>
      </w:r>
      <w:r w:rsidRPr="00A8536B">
        <w:rPr>
          <w:sz w:val="20"/>
          <w:lang w:eastAsia="sl-SI"/>
        </w:rPr>
        <w:t>o razlogih in okoliščinah</w:t>
      </w:r>
      <w:r w:rsidR="00D62784">
        <w:rPr>
          <w:sz w:val="20"/>
          <w:lang w:eastAsia="sl-SI"/>
        </w:rPr>
        <w:t>,</w:t>
      </w:r>
      <w:r w:rsidRPr="00A8536B">
        <w:rPr>
          <w:sz w:val="20"/>
          <w:lang w:eastAsia="sl-SI"/>
        </w:rPr>
        <w:t xml:space="preserve"> zaradi katerih gibanje ni bilo zaključeno. </w:t>
      </w:r>
    </w:p>
    <w:p w14:paraId="104C599C" w14:textId="77777777" w:rsidR="003E1F00" w:rsidRPr="00A8536B" w:rsidRDefault="00B80BC9" w:rsidP="00B80BC9">
      <w:pPr>
        <w:pStyle w:val="Heading2"/>
      </w:pPr>
      <w:bookmarkStart w:id="45" w:name="_Ref420919912"/>
      <w:bookmarkStart w:id="46" w:name="_Ref425752892"/>
      <w:r>
        <w:t xml:space="preserve">36. </w:t>
      </w:r>
      <w:r w:rsidR="003E1F00" w:rsidRPr="00A8536B">
        <w:t>člen</w:t>
      </w:r>
      <w:bookmarkEnd w:id="45"/>
      <w:bookmarkEnd w:id="46"/>
    </w:p>
    <w:p w14:paraId="104C599D" w14:textId="77777777" w:rsidR="003E1F00" w:rsidRPr="00A8536B" w:rsidRDefault="003E1F00" w:rsidP="00B80BC9">
      <w:pPr>
        <w:pStyle w:val="Heading2"/>
        <w:rPr>
          <w:lang w:eastAsia="sl-SI"/>
        </w:rPr>
      </w:pPr>
      <w:r w:rsidRPr="00A8536B">
        <w:rPr>
          <w:lang w:eastAsia="sl-SI"/>
        </w:rPr>
        <w:t>(potrditev prejema trošarinskih izdelkov iz druge države članice)</w:t>
      </w:r>
    </w:p>
    <w:p w14:paraId="104C599E" w14:textId="77777777" w:rsidR="003E1F00" w:rsidRPr="00A8536B" w:rsidRDefault="003E1F00" w:rsidP="005D1B8A">
      <w:pPr>
        <w:pStyle w:val="Alineazaodstavkom"/>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00675E0A" w:rsidRPr="00A8536B">
        <w:rPr>
          <w:sz w:val="20"/>
          <w:lang w:eastAsia="sl-SI"/>
        </w:rPr>
        <w:t xml:space="preserve">Prejemnik trošarinskih izdelkov </w:t>
      </w:r>
      <w:r w:rsidR="00A32E02" w:rsidRPr="00A8536B">
        <w:rPr>
          <w:sz w:val="20"/>
          <w:lang w:eastAsia="sl-SI"/>
        </w:rPr>
        <w:t>z uporabo računalniško podprtega sistema predloži poročilo o prejemu trošarinskih izdelkov takoj oziroma najpozneje v petih delovnih dneh po prejemu pošiljke</w:t>
      </w:r>
      <w:r w:rsidRPr="00A8536B">
        <w:rPr>
          <w:sz w:val="20"/>
          <w:lang w:eastAsia="sl-SI"/>
        </w:rPr>
        <w:t>.</w:t>
      </w:r>
      <w:r w:rsidR="00DD0FAF" w:rsidRPr="00A8536B">
        <w:rPr>
          <w:sz w:val="20"/>
          <w:lang w:eastAsia="sl-SI"/>
        </w:rPr>
        <w:t xml:space="preserve"> </w:t>
      </w:r>
      <w:r w:rsidR="00911E6B" w:rsidRPr="00A06CEA">
        <w:rPr>
          <w:sz w:val="20"/>
          <w:lang w:eastAsia="sl-SI"/>
        </w:rPr>
        <w:t>Prejemnik lahko predloži poroči</w:t>
      </w:r>
      <w:r w:rsidR="00A06CEA" w:rsidRPr="00A06CEA">
        <w:rPr>
          <w:sz w:val="20"/>
          <w:lang w:eastAsia="sl-SI"/>
        </w:rPr>
        <w:t>lo</w:t>
      </w:r>
      <w:r w:rsidR="00911E6B" w:rsidRPr="00A06CEA">
        <w:rPr>
          <w:sz w:val="20"/>
          <w:lang w:eastAsia="sl-SI"/>
        </w:rPr>
        <w:t xml:space="preserve"> o prejemu tudi po roku iz prejšnjega stavka, če to davčnemu organu u</w:t>
      </w:r>
      <w:r w:rsidR="00A06CEA" w:rsidRPr="00A06CEA">
        <w:rPr>
          <w:sz w:val="20"/>
          <w:lang w:eastAsia="sl-SI"/>
        </w:rPr>
        <w:t>strezno obrazloži</w:t>
      </w:r>
      <w:r w:rsidR="00911E6B" w:rsidRPr="00A06CEA">
        <w:rPr>
          <w:sz w:val="20"/>
          <w:lang w:eastAsia="sl-SI"/>
        </w:rPr>
        <w:t>.</w:t>
      </w:r>
      <w:r w:rsidR="00911E6B">
        <w:rPr>
          <w:sz w:val="20"/>
          <w:lang w:eastAsia="sl-SI"/>
        </w:rPr>
        <w:t xml:space="preserve"> </w:t>
      </w:r>
      <w:r w:rsidR="00A32E02" w:rsidRPr="00A8536B">
        <w:rPr>
          <w:sz w:val="20"/>
          <w:lang w:eastAsia="sl-SI"/>
        </w:rPr>
        <w:t>Prejemnik</w:t>
      </w:r>
      <w:r w:rsidR="00A32E02" w:rsidRPr="00A8536B" w:rsidDel="001A1ED1">
        <w:rPr>
          <w:sz w:val="20"/>
          <w:lang w:eastAsia="sl-SI"/>
        </w:rPr>
        <w:t xml:space="preserve"> </w:t>
      </w:r>
      <w:r w:rsidR="00A32E02" w:rsidRPr="00A8536B">
        <w:rPr>
          <w:sz w:val="20"/>
          <w:lang w:eastAsia="sl-SI"/>
        </w:rPr>
        <w:t>v poročilo o prejemu</w:t>
      </w:r>
      <w:r w:rsidR="0016298C">
        <w:rPr>
          <w:sz w:val="20"/>
          <w:lang w:eastAsia="sl-SI"/>
        </w:rPr>
        <w:t xml:space="preserve">, ki </w:t>
      </w:r>
      <w:r w:rsidR="0016298C" w:rsidRPr="0016298C">
        <w:rPr>
          <w:sz w:val="20"/>
          <w:lang w:eastAsia="sl-SI"/>
        </w:rPr>
        <w:t>izpolnjuje zahteve iz tabele 6</w:t>
      </w:r>
      <w:r w:rsidR="0016298C">
        <w:rPr>
          <w:sz w:val="20"/>
          <w:lang w:eastAsia="sl-SI"/>
        </w:rPr>
        <w:t xml:space="preserve"> v </w:t>
      </w:r>
      <w:r w:rsidR="0016298C" w:rsidRPr="0016298C">
        <w:rPr>
          <w:sz w:val="20"/>
          <w:lang w:eastAsia="sl-SI"/>
        </w:rPr>
        <w:t xml:space="preserve">Prilogi I k </w:t>
      </w:r>
      <w:r w:rsidR="0016298C">
        <w:rPr>
          <w:sz w:val="20"/>
          <w:lang w:eastAsia="sl-SI"/>
        </w:rPr>
        <w:t xml:space="preserve">Uredbi </w:t>
      </w:r>
      <w:r w:rsidR="0016298C" w:rsidRPr="0016298C">
        <w:rPr>
          <w:sz w:val="20"/>
          <w:lang w:eastAsia="sl-SI"/>
        </w:rPr>
        <w:t>684/2009/ES</w:t>
      </w:r>
      <w:r w:rsidR="0016298C">
        <w:rPr>
          <w:sz w:val="20"/>
          <w:lang w:eastAsia="sl-SI"/>
        </w:rPr>
        <w:t>,</w:t>
      </w:r>
      <w:r w:rsidR="00A32E02" w:rsidRPr="00A8536B">
        <w:rPr>
          <w:sz w:val="20"/>
          <w:lang w:eastAsia="sl-SI"/>
        </w:rPr>
        <w:t xml:space="preserve"> vpi</w:t>
      </w:r>
      <w:r w:rsidR="001A1ED1">
        <w:rPr>
          <w:sz w:val="20"/>
          <w:lang w:eastAsia="sl-SI"/>
        </w:rPr>
        <w:t>še</w:t>
      </w:r>
      <w:r w:rsidR="00A32E02" w:rsidRPr="00A8536B">
        <w:rPr>
          <w:sz w:val="20"/>
          <w:lang w:eastAsia="sl-SI"/>
        </w:rPr>
        <w:t xml:space="preserve"> pravilne podatke o prejeti pošiljki.</w:t>
      </w:r>
      <w:r w:rsidR="0016298C" w:rsidRPr="0016298C">
        <w:t xml:space="preserve"> </w:t>
      </w:r>
    </w:p>
    <w:p w14:paraId="104C599F"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A0" w14:textId="77777777" w:rsidR="003E1F00" w:rsidRPr="00A8536B" w:rsidRDefault="00675E0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w:t>
      </w:r>
      <w:r w:rsidR="003E1F00" w:rsidRPr="00A8536B">
        <w:rPr>
          <w:rFonts w:cs="Arial"/>
          <w:sz w:val="20"/>
          <w:szCs w:val="20"/>
          <w:lang w:eastAsia="sl-SI"/>
        </w:rPr>
        <w:t xml:space="preserve">) </w:t>
      </w:r>
      <w:r w:rsidR="00FF3D58" w:rsidRPr="00A8536B">
        <w:rPr>
          <w:rFonts w:cs="Arial"/>
          <w:sz w:val="20"/>
          <w:szCs w:val="20"/>
          <w:lang w:eastAsia="sl-SI"/>
        </w:rPr>
        <w:tab/>
      </w:r>
      <w:r w:rsidR="00F76FF9" w:rsidRPr="00A8536B">
        <w:rPr>
          <w:rFonts w:cs="Arial"/>
          <w:sz w:val="20"/>
          <w:szCs w:val="20"/>
          <w:lang w:eastAsia="sl-SI"/>
        </w:rPr>
        <w:t>Davčni</w:t>
      </w:r>
      <w:r w:rsidR="00DD0FAF" w:rsidRPr="00A8536B">
        <w:rPr>
          <w:rFonts w:cs="Arial"/>
          <w:sz w:val="20"/>
          <w:szCs w:val="20"/>
          <w:lang w:eastAsia="sl-SI"/>
        </w:rPr>
        <w:t xml:space="preserve"> organ elektronsko preveri točnost in popolnost podatkov v poročilu o prejemu trošarinskih izdelkov in če so podatki ustrezni, prejemniku potrdi prejem poročila. Če p</w:t>
      </w:r>
      <w:r w:rsidR="004259B9" w:rsidRPr="00A8536B">
        <w:rPr>
          <w:rFonts w:cs="Arial"/>
          <w:sz w:val="20"/>
          <w:szCs w:val="20"/>
          <w:lang w:eastAsia="sl-SI"/>
        </w:rPr>
        <w:t>odatki</w:t>
      </w:r>
      <w:r w:rsidR="00DD0FAF" w:rsidRPr="00A8536B">
        <w:rPr>
          <w:rFonts w:cs="Arial"/>
          <w:sz w:val="20"/>
          <w:szCs w:val="20"/>
          <w:lang w:eastAsia="sl-SI"/>
        </w:rPr>
        <w:t xml:space="preserve"> niso ustrezni, </w:t>
      </w:r>
      <w:r w:rsidR="004259B9" w:rsidRPr="00A8536B">
        <w:rPr>
          <w:rFonts w:cs="Arial"/>
          <w:sz w:val="20"/>
          <w:szCs w:val="20"/>
          <w:lang w:eastAsia="sl-SI"/>
        </w:rPr>
        <w:t>davčni</w:t>
      </w:r>
      <w:r w:rsidR="00DD0FAF" w:rsidRPr="00A8536B">
        <w:rPr>
          <w:rFonts w:cs="Arial"/>
          <w:sz w:val="20"/>
          <w:szCs w:val="20"/>
          <w:lang w:eastAsia="sl-SI"/>
        </w:rPr>
        <w:t xml:space="preserve"> organ o tem takoj obvesti prejemnika.</w:t>
      </w:r>
    </w:p>
    <w:p w14:paraId="104C59A1"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A2" w14:textId="77777777" w:rsidR="00B7389A" w:rsidRPr="00A8536B" w:rsidRDefault="00EE3F4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FF3D58" w:rsidRPr="00A8536B">
        <w:rPr>
          <w:rFonts w:cs="Arial"/>
          <w:sz w:val="20"/>
          <w:szCs w:val="20"/>
          <w:lang w:eastAsia="sl-SI"/>
        </w:rPr>
        <w:tab/>
      </w:r>
      <w:r w:rsidR="00F249FD">
        <w:rPr>
          <w:rFonts w:cs="Arial"/>
          <w:sz w:val="20"/>
          <w:szCs w:val="20"/>
          <w:lang w:eastAsia="sl-SI"/>
        </w:rPr>
        <w:t>Če</w:t>
      </w:r>
      <w:r w:rsidR="004A7B5B" w:rsidRPr="00A8536B">
        <w:rPr>
          <w:rFonts w:cs="Arial"/>
          <w:sz w:val="20"/>
          <w:szCs w:val="20"/>
          <w:lang w:eastAsia="sl-SI"/>
        </w:rPr>
        <w:t xml:space="preserve"> je prejemnik trošarinskih izdelkov v poročilu o prejemu navedel nepravilne podatke, </w:t>
      </w:r>
      <w:r w:rsidR="000A7BF2" w:rsidRPr="00A8536B">
        <w:rPr>
          <w:rFonts w:cs="Arial"/>
          <w:sz w:val="20"/>
          <w:szCs w:val="20"/>
          <w:lang w:eastAsia="sl-SI"/>
        </w:rPr>
        <w:t xml:space="preserve">o tem takoj obvesti davčni organ in mu posreduje pravilne podatke o </w:t>
      </w:r>
      <w:r w:rsidR="004A7B5B" w:rsidRPr="00A8536B">
        <w:rPr>
          <w:rFonts w:cs="Arial"/>
          <w:sz w:val="20"/>
          <w:szCs w:val="20"/>
          <w:lang w:eastAsia="sl-SI"/>
        </w:rPr>
        <w:t>preje</w:t>
      </w:r>
      <w:r w:rsidR="00B7389A" w:rsidRPr="00A8536B">
        <w:rPr>
          <w:rFonts w:cs="Arial"/>
          <w:sz w:val="20"/>
          <w:szCs w:val="20"/>
          <w:lang w:eastAsia="sl-SI"/>
        </w:rPr>
        <w:t>ti p</w:t>
      </w:r>
      <w:r w:rsidR="004A7B5B" w:rsidRPr="00A8536B">
        <w:rPr>
          <w:rFonts w:cs="Arial"/>
          <w:sz w:val="20"/>
          <w:szCs w:val="20"/>
          <w:lang w:eastAsia="sl-SI"/>
        </w:rPr>
        <w:t>ošiljk</w:t>
      </w:r>
      <w:r w:rsidR="00B7389A" w:rsidRPr="00A8536B">
        <w:rPr>
          <w:rFonts w:cs="Arial"/>
          <w:sz w:val="20"/>
          <w:szCs w:val="20"/>
          <w:lang w:eastAsia="sl-SI"/>
        </w:rPr>
        <w:t>i</w:t>
      </w:r>
      <w:r w:rsidR="004A7B5B" w:rsidRPr="00A8536B">
        <w:rPr>
          <w:rFonts w:cs="Arial"/>
          <w:sz w:val="20"/>
          <w:szCs w:val="20"/>
          <w:lang w:eastAsia="sl-SI"/>
        </w:rPr>
        <w:t xml:space="preserve">. </w:t>
      </w:r>
    </w:p>
    <w:p w14:paraId="104C59A3" w14:textId="77777777" w:rsidR="00AB1E10" w:rsidRPr="00A8536B" w:rsidRDefault="00AB1E10" w:rsidP="00D651CC">
      <w:pPr>
        <w:pStyle w:val="Alineazaodstavkom"/>
        <w:keepNext w:val="0"/>
        <w:keepLines w:val="0"/>
        <w:widowControl w:val="0"/>
        <w:spacing w:line="260" w:lineRule="exact"/>
        <w:rPr>
          <w:rFonts w:cs="Arial"/>
          <w:sz w:val="20"/>
          <w:szCs w:val="20"/>
          <w:lang w:eastAsia="sl-SI"/>
        </w:rPr>
      </w:pPr>
    </w:p>
    <w:p w14:paraId="104C59A4" w14:textId="77777777" w:rsidR="00C228C6" w:rsidRPr="00A8536B" w:rsidRDefault="00C228C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(4) </w:t>
      </w:r>
      <w:r w:rsidR="00FF3D58" w:rsidRPr="00A8536B">
        <w:rPr>
          <w:rFonts w:cs="Arial"/>
          <w:sz w:val="20"/>
          <w:szCs w:val="20"/>
          <w:lang w:eastAsia="sl-SI"/>
        </w:rPr>
        <w:tab/>
      </w:r>
      <w:r w:rsidR="00A32E02" w:rsidRPr="00A8536B">
        <w:rPr>
          <w:rFonts w:cs="Arial"/>
          <w:sz w:val="20"/>
          <w:szCs w:val="20"/>
          <w:lang w:eastAsia="sl-SI"/>
        </w:rPr>
        <w:t>Za</w:t>
      </w:r>
      <w:r w:rsidR="006765D5" w:rsidRPr="00A8536B">
        <w:rPr>
          <w:rFonts w:cs="Arial"/>
          <w:sz w:val="20"/>
          <w:szCs w:val="20"/>
          <w:lang w:eastAsia="sl-SI"/>
        </w:rPr>
        <w:t xml:space="preserve"> </w:t>
      </w:r>
      <w:r w:rsidRPr="00A8536B">
        <w:rPr>
          <w:rFonts w:cs="Arial"/>
          <w:sz w:val="20"/>
          <w:szCs w:val="20"/>
          <w:lang w:eastAsia="sl-SI"/>
        </w:rPr>
        <w:t xml:space="preserve">začasno pooblaščenega prejemnika </w:t>
      </w:r>
      <w:r w:rsidR="00A32E02" w:rsidRPr="00A8536B">
        <w:rPr>
          <w:rFonts w:cs="Arial"/>
          <w:sz w:val="20"/>
          <w:szCs w:val="20"/>
          <w:lang w:eastAsia="sl-SI"/>
        </w:rPr>
        <w:t xml:space="preserve">in osebe iz </w:t>
      </w:r>
      <w:r w:rsidR="000772D2">
        <w:rPr>
          <w:rFonts w:cs="Arial"/>
          <w:sz w:val="20"/>
          <w:szCs w:val="20"/>
          <w:lang w:eastAsia="sl-SI"/>
        </w:rPr>
        <w:t>17.</w:t>
      </w:r>
      <w:r w:rsidR="00A32E02" w:rsidRPr="00A8536B">
        <w:rPr>
          <w:rFonts w:cs="Arial"/>
          <w:sz w:val="20"/>
          <w:szCs w:val="20"/>
          <w:lang w:eastAsia="sl-SI"/>
        </w:rPr>
        <w:t xml:space="preserve"> člena tega zakona </w:t>
      </w:r>
      <w:r w:rsidRPr="00A8536B">
        <w:rPr>
          <w:rFonts w:cs="Arial"/>
          <w:sz w:val="20"/>
          <w:szCs w:val="20"/>
          <w:lang w:eastAsia="sl-SI"/>
        </w:rPr>
        <w:t xml:space="preserve">prejem trošarinskih izdelkov v </w:t>
      </w:r>
      <w:r w:rsidR="0032674B" w:rsidRPr="00A8536B">
        <w:rPr>
          <w:rFonts w:cs="Arial"/>
          <w:sz w:val="20"/>
          <w:szCs w:val="20"/>
          <w:lang w:eastAsia="sl-SI"/>
        </w:rPr>
        <w:t>r</w:t>
      </w:r>
      <w:r w:rsidR="00DD0FAF" w:rsidRPr="00A8536B">
        <w:rPr>
          <w:rFonts w:cs="Arial"/>
          <w:sz w:val="20"/>
          <w:szCs w:val="20"/>
          <w:lang w:eastAsia="sl-SI"/>
        </w:rPr>
        <w:t xml:space="preserve">ačunalniško podprtem sistemu </w:t>
      </w:r>
      <w:r w:rsidR="00EE3F4A" w:rsidRPr="00A8536B">
        <w:rPr>
          <w:rFonts w:cs="Arial"/>
          <w:sz w:val="20"/>
          <w:szCs w:val="20"/>
          <w:lang w:eastAsia="sl-SI"/>
        </w:rPr>
        <w:t xml:space="preserve">potrdi davčni organ. </w:t>
      </w:r>
      <w:r w:rsidR="006765D5" w:rsidRPr="00A8536B">
        <w:rPr>
          <w:rFonts w:cs="Arial"/>
          <w:sz w:val="20"/>
          <w:szCs w:val="20"/>
          <w:lang w:eastAsia="sl-SI"/>
        </w:rPr>
        <w:t>V ta namen z</w:t>
      </w:r>
      <w:r w:rsidRPr="00A8536B">
        <w:rPr>
          <w:rFonts w:cs="Arial"/>
          <w:sz w:val="20"/>
          <w:szCs w:val="20"/>
          <w:lang w:eastAsia="sl-SI"/>
        </w:rPr>
        <w:t xml:space="preserve">ačasno pooblaščeni prejemnik </w:t>
      </w:r>
      <w:r w:rsidR="00A32E02" w:rsidRPr="00A8536B">
        <w:rPr>
          <w:rFonts w:cs="Arial"/>
          <w:sz w:val="20"/>
          <w:szCs w:val="20"/>
          <w:lang w:eastAsia="sl-SI"/>
        </w:rPr>
        <w:t xml:space="preserve">in osebe iz </w:t>
      </w:r>
      <w:r w:rsidR="000772D2">
        <w:rPr>
          <w:rFonts w:cs="Arial"/>
          <w:sz w:val="20"/>
          <w:szCs w:val="20"/>
          <w:lang w:eastAsia="sl-SI"/>
        </w:rPr>
        <w:t>17.</w:t>
      </w:r>
      <w:r w:rsidR="00A32E02" w:rsidRPr="00A8536B">
        <w:rPr>
          <w:rFonts w:cs="Arial"/>
          <w:sz w:val="20"/>
          <w:szCs w:val="20"/>
          <w:lang w:eastAsia="sl-SI"/>
        </w:rPr>
        <w:t xml:space="preserve"> člena tega zakona </w:t>
      </w:r>
      <w:r w:rsidR="006765D5" w:rsidRPr="00A8536B">
        <w:rPr>
          <w:rFonts w:cs="Arial"/>
          <w:sz w:val="20"/>
          <w:szCs w:val="20"/>
          <w:lang w:eastAsia="sl-SI"/>
        </w:rPr>
        <w:t>najpozneje v petih delovnih dneh po prejemu pošiljke trošarinskih izdelkov davčnemu organu predloži</w:t>
      </w:r>
      <w:r w:rsidR="00A32E02" w:rsidRPr="00A8536B">
        <w:rPr>
          <w:rFonts w:cs="Arial"/>
          <w:sz w:val="20"/>
          <w:szCs w:val="20"/>
          <w:lang w:eastAsia="sl-SI"/>
        </w:rPr>
        <w:t>jo</w:t>
      </w:r>
      <w:r w:rsidR="006765D5" w:rsidRPr="00A8536B">
        <w:rPr>
          <w:rFonts w:cs="Arial"/>
          <w:sz w:val="20"/>
          <w:szCs w:val="20"/>
          <w:lang w:eastAsia="sl-SI"/>
        </w:rPr>
        <w:t xml:space="preserve"> </w:t>
      </w:r>
      <w:r w:rsidR="00A32E02" w:rsidRPr="00A8536B">
        <w:rPr>
          <w:rFonts w:cs="Arial"/>
          <w:sz w:val="20"/>
          <w:szCs w:val="20"/>
          <w:lang w:eastAsia="sl-SI"/>
        </w:rPr>
        <w:t>pravilne</w:t>
      </w:r>
      <w:r w:rsidR="006765D5" w:rsidRPr="00A8536B">
        <w:rPr>
          <w:rFonts w:cs="Arial"/>
          <w:sz w:val="20"/>
          <w:szCs w:val="20"/>
          <w:lang w:eastAsia="sl-SI"/>
        </w:rPr>
        <w:t xml:space="preserve"> podatke o prejeti pošiljki</w:t>
      </w:r>
      <w:r w:rsidR="00CB1D10" w:rsidRPr="00A8536B">
        <w:rPr>
          <w:rFonts w:cs="Arial"/>
          <w:sz w:val="20"/>
          <w:szCs w:val="20"/>
          <w:lang w:eastAsia="sl-SI"/>
        </w:rPr>
        <w:t>.</w:t>
      </w:r>
      <w:r w:rsidR="006765D5" w:rsidRPr="00A8536B">
        <w:rPr>
          <w:rFonts w:cs="Arial"/>
          <w:sz w:val="20"/>
          <w:szCs w:val="20"/>
          <w:lang w:eastAsia="sl-SI"/>
        </w:rPr>
        <w:t xml:space="preserve"> </w:t>
      </w:r>
    </w:p>
    <w:p w14:paraId="104C59A5" w14:textId="77777777" w:rsidR="00EE3F4A" w:rsidRPr="00A8536B" w:rsidRDefault="00EE3F4A" w:rsidP="00D651CC">
      <w:pPr>
        <w:pStyle w:val="Alineazaodstavkom"/>
        <w:keepNext w:val="0"/>
        <w:keepLines w:val="0"/>
        <w:widowControl w:val="0"/>
        <w:spacing w:line="260" w:lineRule="exact"/>
        <w:ind w:left="720"/>
        <w:rPr>
          <w:rFonts w:cs="Arial"/>
          <w:sz w:val="20"/>
          <w:szCs w:val="20"/>
          <w:lang w:eastAsia="sl-SI"/>
        </w:rPr>
      </w:pPr>
    </w:p>
    <w:p w14:paraId="104C59A6" w14:textId="77777777" w:rsidR="006F1FB3" w:rsidRPr="00A8536B" w:rsidRDefault="006F1FB3"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(5)</w:t>
      </w:r>
      <w:r w:rsidR="004C1EFE" w:rsidRPr="00A8536B">
        <w:rPr>
          <w:rFonts w:cs="Arial"/>
          <w:sz w:val="20"/>
          <w:szCs w:val="20"/>
          <w:lang w:eastAsia="sl-SI"/>
        </w:rPr>
        <w:t xml:space="preserve"> </w:t>
      </w:r>
      <w:r w:rsidR="00FF3D58" w:rsidRPr="00A8536B">
        <w:rPr>
          <w:rFonts w:cs="Arial"/>
          <w:sz w:val="20"/>
          <w:szCs w:val="20"/>
          <w:lang w:eastAsia="sl-SI"/>
        </w:rPr>
        <w:tab/>
      </w:r>
      <w:r w:rsidR="004C1EFE" w:rsidRPr="00A8536B">
        <w:rPr>
          <w:rFonts w:cs="Arial"/>
          <w:sz w:val="20"/>
          <w:szCs w:val="20"/>
          <w:lang w:eastAsia="sl-SI"/>
        </w:rPr>
        <w:t xml:space="preserve">Način potrjevanja prejema trošarinskih izdelkov iz prejšnjega odstavka predpiše minister, pristojen za finance. </w:t>
      </w:r>
    </w:p>
    <w:p w14:paraId="104C59A7" w14:textId="77777777" w:rsidR="003E1F00" w:rsidRPr="00A8536B" w:rsidRDefault="00B80BC9" w:rsidP="00B80BC9">
      <w:pPr>
        <w:pStyle w:val="Heading2"/>
      </w:pPr>
      <w:bookmarkStart w:id="47" w:name="_Ref420919921"/>
      <w:r>
        <w:t xml:space="preserve">37. </w:t>
      </w:r>
      <w:r w:rsidR="003E1F00" w:rsidRPr="00A8536B">
        <w:t>člen</w:t>
      </w:r>
      <w:bookmarkEnd w:id="47"/>
    </w:p>
    <w:p w14:paraId="104C59A8" w14:textId="77777777" w:rsidR="003E1F00" w:rsidRPr="00A8536B" w:rsidRDefault="003E1F00" w:rsidP="00B80BC9">
      <w:pPr>
        <w:pStyle w:val="Heading2"/>
        <w:rPr>
          <w:lang w:eastAsia="sl-SI"/>
        </w:rPr>
      </w:pPr>
      <w:r w:rsidRPr="00A8536B">
        <w:rPr>
          <w:lang w:eastAsia="sl-SI"/>
        </w:rPr>
        <w:t>(potrditev izvoza)</w:t>
      </w:r>
    </w:p>
    <w:p w14:paraId="104C59A9" w14:textId="77777777" w:rsidR="00037839" w:rsidRPr="00A8536B" w:rsidRDefault="00037839"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00CB1D10" w:rsidRPr="00A8536B">
        <w:rPr>
          <w:rFonts w:cs="Arial"/>
          <w:sz w:val="20"/>
          <w:szCs w:val="20"/>
          <w:lang w:eastAsia="sl-SI"/>
        </w:rPr>
        <w:t>)</w:t>
      </w:r>
      <w:r w:rsidR="006C2838" w:rsidRPr="00A8536B">
        <w:rPr>
          <w:rFonts w:cs="Arial"/>
          <w:sz w:val="20"/>
          <w:szCs w:val="20"/>
          <w:lang w:eastAsia="sl-SI"/>
        </w:rPr>
        <w:t xml:space="preserve"> </w:t>
      </w:r>
      <w:r w:rsidR="00FF3D58" w:rsidRPr="00A8536B">
        <w:rPr>
          <w:rFonts w:cs="Arial"/>
          <w:sz w:val="20"/>
          <w:szCs w:val="20"/>
          <w:lang w:eastAsia="sl-SI"/>
        </w:rPr>
        <w:tab/>
      </w:r>
      <w:r w:rsidR="00404764" w:rsidRPr="00506B9F">
        <w:rPr>
          <w:sz w:val="20"/>
          <w:lang w:eastAsia="sl-SI"/>
        </w:rPr>
        <w:t>Carinski organ</w:t>
      </w:r>
      <w:r w:rsidR="00404764" w:rsidRPr="00A8536B">
        <w:rPr>
          <w:rFonts w:cs="Arial"/>
          <w:sz w:val="20"/>
          <w:szCs w:val="20"/>
          <w:lang w:eastAsia="sl-SI"/>
        </w:rPr>
        <w:t>, pri katerem so opravljene izvozne formalnosti,</w:t>
      </w:r>
      <w:r w:rsidR="006C2838" w:rsidRPr="00A8536B">
        <w:rPr>
          <w:rFonts w:cs="Arial"/>
          <w:sz w:val="20"/>
          <w:szCs w:val="20"/>
          <w:lang w:eastAsia="sl-SI"/>
        </w:rPr>
        <w:t xml:space="preserve"> izda poročilo o izvozu na podlagi potrditve carinskega organa, pri katerem so trošarinski izdelki zapustili Unijo</w:t>
      </w:r>
      <w:r w:rsidR="00F249FD">
        <w:rPr>
          <w:rFonts w:cs="Arial"/>
          <w:sz w:val="20"/>
          <w:szCs w:val="20"/>
          <w:lang w:eastAsia="sl-SI"/>
        </w:rPr>
        <w:t>,</w:t>
      </w:r>
      <w:r w:rsidR="006C2838" w:rsidRPr="00A8536B">
        <w:rPr>
          <w:rFonts w:cs="Arial"/>
          <w:sz w:val="20"/>
          <w:szCs w:val="20"/>
          <w:lang w:eastAsia="sl-SI"/>
        </w:rPr>
        <w:t xml:space="preserve"> in </w:t>
      </w:r>
      <w:r w:rsidR="00A860AA" w:rsidRPr="00A8536B">
        <w:rPr>
          <w:rFonts w:cs="Arial"/>
          <w:sz w:val="20"/>
          <w:szCs w:val="20"/>
          <w:lang w:eastAsia="sl-SI"/>
        </w:rPr>
        <w:t>ga</w:t>
      </w:r>
      <w:r w:rsidR="006C2838" w:rsidRPr="00A8536B">
        <w:rPr>
          <w:rFonts w:cs="Arial"/>
          <w:sz w:val="20"/>
          <w:szCs w:val="20"/>
          <w:lang w:eastAsia="sl-SI"/>
        </w:rPr>
        <w:t xml:space="preserve"> </w:t>
      </w:r>
      <w:r w:rsidR="00404764" w:rsidRPr="00A8536B">
        <w:rPr>
          <w:rFonts w:cs="Arial"/>
          <w:sz w:val="20"/>
          <w:szCs w:val="20"/>
          <w:lang w:eastAsia="sl-SI"/>
        </w:rPr>
        <w:t>pošlje pošiljatelju.</w:t>
      </w:r>
      <w:r w:rsidR="0016298C" w:rsidRPr="005D1B8A">
        <w:rPr>
          <w:rFonts w:cs="Arial"/>
          <w:sz w:val="20"/>
          <w:szCs w:val="20"/>
          <w:lang w:eastAsia="sl-SI"/>
        </w:rPr>
        <w:t xml:space="preserve"> Poročilo o izvozu izpolnjuje </w:t>
      </w:r>
      <w:r w:rsidR="0016298C" w:rsidRPr="0016298C">
        <w:rPr>
          <w:rFonts w:cs="Arial"/>
          <w:sz w:val="20"/>
          <w:szCs w:val="20"/>
          <w:lang w:eastAsia="sl-SI"/>
        </w:rPr>
        <w:t>zahteve iz tabele 6 v Prilogi I k Uredbi 684/2009/ES</w:t>
      </w:r>
      <w:r w:rsidR="0016298C">
        <w:rPr>
          <w:rFonts w:cs="Arial"/>
          <w:sz w:val="20"/>
          <w:szCs w:val="20"/>
          <w:lang w:eastAsia="sl-SI"/>
        </w:rPr>
        <w:t>.</w:t>
      </w:r>
    </w:p>
    <w:p w14:paraId="104C59AA" w14:textId="77777777" w:rsidR="00037839" w:rsidRPr="00A8536B" w:rsidRDefault="00037839" w:rsidP="00D651CC">
      <w:pPr>
        <w:pStyle w:val="Alineazaodstavkom"/>
        <w:keepNext w:val="0"/>
        <w:keepLines w:val="0"/>
        <w:widowControl w:val="0"/>
        <w:spacing w:line="260" w:lineRule="exact"/>
        <w:rPr>
          <w:rFonts w:cs="Arial"/>
          <w:sz w:val="20"/>
          <w:szCs w:val="20"/>
          <w:lang w:eastAsia="sl-SI"/>
        </w:rPr>
      </w:pPr>
    </w:p>
    <w:p w14:paraId="104C59AB" w14:textId="77777777" w:rsidR="00404764" w:rsidRPr="00A8536B" w:rsidRDefault="00037839"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00404764" w:rsidRPr="00A8536B">
        <w:rPr>
          <w:rFonts w:cs="Arial"/>
          <w:sz w:val="20"/>
          <w:szCs w:val="20"/>
          <w:lang w:eastAsia="sl-SI"/>
        </w:rPr>
        <w:t xml:space="preserve">Če je kraj odpreme izvoženih trošarinskih izdelkov v drugi državi članici, pošlje carinski organ, pri katerem so opravljene izvozne formalnosti, poročilo o izvozu </w:t>
      </w:r>
      <w:r w:rsidR="00A32E02" w:rsidRPr="00A8536B">
        <w:rPr>
          <w:rFonts w:cs="Arial"/>
          <w:sz w:val="20"/>
          <w:szCs w:val="20"/>
          <w:lang w:eastAsia="sl-SI"/>
        </w:rPr>
        <w:t xml:space="preserve">pristojnemu </w:t>
      </w:r>
      <w:r w:rsidR="00404764" w:rsidRPr="00A8536B">
        <w:rPr>
          <w:rFonts w:cs="Arial"/>
          <w:sz w:val="20"/>
          <w:szCs w:val="20"/>
          <w:lang w:eastAsia="sl-SI"/>
        </w:rPr>
        <w:t xml:space="preserve">organu </w:t>
      </w:r>
      <w:proofErr w:type="spellStart"/>
      <w:r w:rsidR="00404764" w:rsidRPr="00A8536B">
        <w:rPr>
          <w:rFonts w:cs="Arial"/>
          <w:sz w:val="20"/>
          <w:szCs w:val="20"/>
          <w:lang w:eastAsia="sl-SI"/>
        </w:rPr>
        <w:t>odpremne</w:t>
      </w:r>
      <w:proofErr w:type="spellEnd"/>
      <w:r w:rsidR="00404764" w:rsidRPr="00A8536B">
        <w:rPr>
          <w:rFonts w:cs="Arial"/>
          <w:sz w:val="20"/>
          <w:szCs w:val="20"/>
          <w:lang w:eastAsia="sl-SI"/>
        </w:rPr>
        <w:t xml:space="preserve"> države članice, ta pa ga predloži pošiljatelju.</w:t>
      </w:r>
    </w:p>
    <w:p w14:paraId="104C59AC" w14:textId="77777777" w:rsidR="00B164E8" w:rsidRPr="00A8536B" w:rsidRDefault="00B164E8" w:rsidP="00D651CC">
      <w:pPr>
        <w:pStyle w:val="Alineazaodstavkom"/>
        <w:keepNext w:val="0"/>
        <w:keepLines w:val="0"/>
        <w:widowControl w:val="0"/>
        <w:spacing w:line="260" w:lineRule="exact"/>
        <w:rPr>
          <w:strike/>
          <w:sz w:val="20"/>
          <w:lang w:eastAsia="sl-SI"/>
        </w:rPr>
      </w:pPr>
    </w:p>
    <w:p w14:paraId="104C59AD" w14:textId="77777777" w:rsidR="00A065C9" w:rsidRPr="00A8536B" w:rsidRDefault="00F249FD" w:rsidP="007F5F2A">
      <w:pPr>
        <w:pStyle w:val="Heading1"/>
      </w:pPr>
      <w:r>
        <w:t>NADOMESTNI POSTOPEK</w:t>
      </w:r>
    </w:p>
    <w:p w14:paraId="104C59AE" w14:textId="77777777" w:rsidR="003E1F00" w:rsidRPr="00A8536B" w:rsidRDefault="00B80BC9" w:rsidP="00B80BC9">
      <w:pPr>
        <w:pStyle w:val="Heading2"/>
      </w:pPr>
      <w:bookmarkStart w:id="48" w:name="_Ref420924334"/>
      <w:r>
        <w:t xml:space="preserve">38. </w:t>
      </w:r>
      <w:r w:rsidR="003E1F00" w:rsidRPr="00A8536B">
        <w:t>člen</w:t>
      </w:r>
      <w:bookmarkEnd w:id="48"/>
    </w:p>
    <w:p w14:paraId="104C59AF" w14:textId="77777777" w:rsidR="003E1F00" w:rsidRPr="00A8536B" w:rsidRDefault="003E1F00" w:rsidP="00B80BC9">
      <w:pPr>
        <w:pStyle w:val="Heading2"/>
        <w:rPr>
          <w:lang w:eastAsia="sl-SI"/>
        </w:rPr>
      </w:pPr>
      <w:r w:rsidRPr="00A8536B">
        <w:rPr>
          <w:lang w:eastAsia="sl-SI"/>
        </w:rPr>
        <w:t>(</w:t>
      </w:r>
      <w:r w:rsidR="00A06CEA">
        <w:rPr>
          <w:lang w:eastAsia="sl-SI"/>
        </w:rPr>
        <w:t>nedelovanje računalniško podprtega</w:t>
      </w:r>
      <w:r w:rsidRPr="00A8536B">
        <w:rPr>
          <w:lang w:eastAsia="sl-SI"/>
        </w:rPr>
        <w:t xml:space="preserve"> sistema)</w:t>
      </w:r>
    </w:p>
    <w:p w14:paraId="104C59B0" w14:textId="77777777" w:rsidR="00204AB3" w:rsidRPr="00A8536B" w:rsidRDefault="00FF3D5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ab/>
      </w:r>
      <w:r w:rsidR="00D24BAB" w:rsidRPr="00A8536B">
        <w:rPr>
          <w:rFonts w:cs="Arial"/>
          <w:sz w:val="20"/>
          <w:szCs w:val="20"/>
          <w:lang w:eastAsia="sl-SI"/>
        </w:rPr>
        <w:t>Če</w:t>
      </w:r>
      <w:r w:rsidR="00204AB3" w:rsidRPr="00A8536B">
        <w:rPr>
          <w:rFonts w:cs="Arial"/>
          <w:sz w:val="20"/>
          <w:szCs w:val="20"/>
          <w:lang w:eastAsia="sl-SI"/>
        </w:rPr>
        <w:t xml:space="preserve"> računalniško podprt</w:t>
      </w:r>
      <w:r w:rsidR="002E38FF">
        <w:rPr>
          <w:rFonts w:cs="Arial"/>
          <w:sz w:val="20"/>
          <w:szCs w:val="20"/>
          <w:lang w:eastAsia="sl-SI"/>
        </w:rPr>
        <w:t>i</w:t>
      </w:r>
      <w:r w:rsidR="00204AB3" w:rsidRPr="00A8536B">
        <w:rPr>
          <w:rFonts w:cs="Arial"/>
          <w:sz w:val="20"/>
          <w:szCs w:val="20"/>
          <w:lang w:eastAsia="sl-SI"/>
        </w:rPr>
        <w:t xml:space="preserve"> sistem ni na voljo, </w:t>
      </w:r>
      <w:r w:rsidR="00D24BAB" w:rsidRPr="00A8536B">
        <w:rPr>
          <w:rFonts w:cs="Arial"/>
          <w:sz w:val="20"/>
          <w:szCs w:val="20"/>
          <w:lang w:eastAsia="sl-SI"/>
        </w:rPr>
        <w:t xml:space="preserve">davčni organ informacijo </w:t>
      </w:r>
      <w:r w:rsidR="00A06CEA">
        <w:rPr>
          <w:rFonts w:cs="Arial"/>
          <w:sz w:val="20"/>
          <w:szCs w:val="20"/>
          <w:lang w:eastAsia="sl-SI"/>
        </w:rPr>
        <w:t xml:space="preserve">o nedelovanju računalniško podprtega sistema </w:t>
      </w:r>
      <w:r w:rsidR="00204AB3" w:rsidRPr="00A8536B">
        <w:rPr>
          <w:rFonts w:cs="Arial"/>
          <w:sz w:val="20"/>
          <w:szCs w:val="20"/>
          <w:lang w:eastAsia="sl-SI"/>
        </w:rPr>
        <w:t>objavi na svoji uradni spletni strani</w:t>
      </w:r>
      <w:r w:rsidR="006C2838" w:rsidRPr="00A8536B">
        <w:rPr>
          <w:rFonts w:cs="Arial"/>
          <w:sz w:val="20"/>
          <w:szCs w:val="20"/>
          <w:lang w:eastAsia="sl-SI"/>
        </w:rPr>
        <w:t>,</w:t>
      </w:r>
      <w:r w:rsidR="00D24BAB" w:rsidRPr="00A8536B">
        <w:rPr>
          <w:rFonts w:cs="Arial"/>
          <w:sz w:val="20"/>
          <w:szCs w:val="20"/>
          <w:lang w:eastAsia="sl-SI"/>
        </w:rPr>
        <w:t xml:space="preserve"> </w:t>
      </w:r>
      <w:r w:rsidR="00A06CEA">
        <w:rPr>
          <w:rFonts w:cs="Arial"/>
          <w:sz w:val="20"/>
          <w:szCs w:val="20"/>
          <w:lang w:eastAsia="sl-SI"/>
        </w:rPr>
        <w:t>in s tem</w:t>
      </w:r>
      <w:r w:rsidR="00D24BAB" w:rsidRPr="00A8536B">
        <w:rPr>
          <w:rFonts w:cs="Arial"/>
          <w:sz w:val="20"/>
          <w:szCs w:val="20"/>
          <w:lang w:eastAsia="sl-SI"/>
        </w:rPr>
        <w:t xml:space="preserve"> odobri uporab</w:t>
      </w:r>
      <w:r w:rsidR="008005AD" w:rsidRPr="00A8536B">
        <w:rPr>
          <w:rFonts w:cs="Arial"/>
          <w:sz w:val="20"/>
          <w:szCs w:val="20"/>
          <w:lang w:eastAsia="sl-SI"/>
        </w:rPr>
        <w:t>o</w:t>
      </w:r>
      <w:r w:rsidR="00D24BAB" w:rsidRPr="00A8536B">
        <w:rPr>
          <w:rFonts w:cs="Arial"/>
          <w:sz w:val="20"/>
          <w:szCs w:val="20"/>
          <w:lang w:eastAsia="sl-SI"/>
        </w:rPr>
        <w:t xml:space="preserve"> </w:t>
      </w:r>
      <w:r w:rsidR="00D24BAB" w:rsidRPr="00A8536B">
        <w:rPr>
          <w:rFonts w:cs="Arial"/>
          <w:sz w:val="20"/>
          <w:szCs w:val="20"/>
          <w:lang w:eastAsia="sl-SI"/>
        </w:rPr>
        <w:lastRenderedPageBreak/>
        <w:t xml:space="preserve">nadomestnega postopka. </w:t>
      </w:r>
    </w:p>
    <w:p w14:paraId="104C59B1" w14:textId="77777777" w:rsidR="003E1F00" w:rsidRPr="00A8536B" w:rsidRDefault="00B80BC9" w:rsidP="00B80BC9">
      <w:pPr>
        <w:pStyle w:val="Heading2"/>
      </w:pPr>
      <w:bookmarkStart w:id="49" w:name="_Ref420924339"/>
      <w:r>
        <w:t xml:space="preserve">39. </w:t>
      </w:r>
      <w:r w:rsidR="001007DC" w:rsidRPr="00A8536B">
        <w:t>člen</w:t>
      </w:r>
      <w:bookmarkEnd w:id="49"/>
    </w:p>
    <w:p w14:paraId="104C59B2" w14:textId="77777777" w:rsidR="003E1F00" w:rsidRPr="00A8536B" w:rsidRDefault="003E1F00" w:rsidP="00B80BC9">
      <w:pPr>
        <w:pStyle w:val="Heading2"/>
        <w:rPr>
          <w:lang w:eastAsia="sl-SI"/>
        </w:rPr>
      </w:pPr>
      <w:r w:rsidRPr="00A8536B">
        <w:rPr>
          <w:lang w:eastAsia="sl-SI"/>
        </w:rPr>
        <w:t>(nadomestni postopek za pošiljatelja)</w:t>
      </w:r>
    </w:p>
    <w:p w14:paraId="104C59B3"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002F3F3D" w:rsidRPr="00A8536B">
        <w:rPr>
          <w:rFonts w:cs="Arial"/>
          <w:sz w:val="20"/>
          <w:szCs w:val="20"/>
          <w:lang w:eastAsia="sl-SI"/>
        </w:rPr>
        <w:t>Pošiljatelj</w:t>
      </w:r>
      <w:r w:rsidRPr="00A8536B">
        <w:rPr>
          <w:rFonts w:cs="Arial"/>
          <w:sz w:val="20"/>
          <w:szCs w:val="20"/>
          <w:lang w:eastAsia="sl-SI"/>
        </w:rPr>
        <w:t xml:space="preserve"> začne gibanje trošarinskih izdelkov </w:t>
      </w:r>
      <w:r w:rsidR="005272C3" w:rsidRPr="00A8536B">
        <w:rPr>
          <w:rFonts w:cs="Arial"/>
          <w:sz w:val="20"/>
          <w:szCs w:val="20"/>
          <w:lang w:eastAsia="sl-SI"/>
        </w:rPr>
        <w:t>v režimu</w:t>
      </w:r>
      <w:r w:rsidRPr="00A8536B">
        <w:rPr>
          <w:rFonts w:cs="Arial"/>
          <w:sz w:val="20"/>
          <w:szCs w:val="20"/>
          <w:lang w:eastAsia="sl-SI"/>
        </w:rPr>
        <w:t xml:space="preserve"> odloga </w:t>
      </w:r>
      <w:r w:rsidR="002F3F3D" w:rsidRPr="00A8536B">
        <w:rPr>
          <w:rFonts w:cs="Arial"/>
          <w:sz w:val="20"/>
          <w:szCs w:val="20"/>
          <w:lang w:eastAsia="sl-SI"/>
        </w:rPr>
        <w:t>z uporabo nadomestnega postopka</w:t>
      </w:r>
      <w:r w:rsidRPr="00A8536B">
        <w:rPr>
          <w:rFonts w:cs="Arial"/>
          <w:sz w:val="20"/>
          <w:szCs w:val="20"/>
          <w:lang w:eastAsia="sl-SI"/>
        </w:rPr>
        <w:t xml:space="preserve"> </w:t>
      </w:r>
      <w:r w:rsidR="002F3F3D" w:rsidRPr="00A8536B">
        <w:rPr>
          <w:rFonts w:cs="Arial"/>
          <w:sz w:val="20"/>
          <w:szCs w:val="20"/>
          <w:lang w:eastAsia="sl-SI"/>
        </w:rPr>
        <w:t>tako</w:t>
      </w:r>
      <w:r w:rsidRPr="00A8536B">
        <w:rPr>
          <w:rFonts w:cs="Arial"/>
          <w:sz w:val="20"/>
          <w:szCs w:val="20"/>
          <w:lang w:eastAsia="sl-SI"/>
        </w:rPr>
        <w:t>, da:</w:t>
      </w:r>
    </w:p>
    <w:p w14:paraId="104C59B4" w14:textId="77777777" w:rsidR="003E1F00" w:rsidRPr="00A8536B" w:rsidRDefault="002362B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A31F3D" w:rsidRPr="00A8536B">
        <w:rPr>
          <w:rFonts w:cs="Arial"/>
          <w:sz w:val="20"/>
          <w:szCs w:val="20"/>
          <w:lang w:eastAsia="sl-SI"/>
        </w:rPr>
        <w:t>t</w:t>
      </w:r>
      <w:r w:rsidR="003E1F00" w:rsidRPr="00A8536B">
        <w:rPr>
          <w:rFonts w:cs="Arial"/>
          <w:sz w:val="20"/>
          <w:szCs w:val="20"/>
          <w:lang w:eastAsia="sl-SI"/>
        </w:rPr>
        <w:t xml:space="preserve">rošarinske izdelke spremlja papirni dokument, ki vsebuje iste podatke kakor osnutek elektronskega trošarinskega dokumenta iz </w:t>
      </w:r>
      <w:r w:rsidR="000772D2">
        <w:rPr>
          <w:rFonts w:cs="Arial"/>
          <w:sz w:val="20"/>
          <w:szCs w:val="20"/>
          <w:lang w:eastAsia="sl-SI"/>
        </w:rPr>
        <w:t>34.</w:t>
      </w:r>
      <w:r w:rsidR="00C170A3" w:rsidRPr="00A8536B">
        <w:rPr>
          <w:rFonts w:cs="Arial"/>
          <w:sz w:val="20"/>
          <w:szCs w:val="20"/>
          <w:lang w:eastAsia="sl-SI"/>
        </w:rPr>
        <w:t xml:space="preserve"> </w:t>
      </w:r>
      <w:r w:rsidR="003E1F00" w:rsidRPr="00A8536B">
        <w:rPr>
          <w:rFonts w:cs="Arial"/>
          <w:sz w:val="20"/>
          <w:szCs w:val="20"/>
          <w:lang w:eastAsia="sl-SI"/>
        </w:rPr>
        <w:t>člena tega zakona</w:t>
      </w:r>
      <w:r w:rsidR="00D24BAB" w:rsidRPr="00A8536B">
        <w:rPr>
          <w:rFonts w:cs="Arial"/>
          <w:sz w:val="20"/>
          <w:szCs w:val="20"/>
          <w:lang w:eastAsia="sl-SI"/>
        </w:rPr>
        <w:t>;</w:t>
      </w:r>
    </w:p>
    <w:p w14:paraId="104C59B5" w14:textId="77777777" w:rsidR="003E1F00" w:rsidRPr="00A8536B" w:rsidRDefault="002362B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3E1F00" w:rsidRPr="00A8536B">
        <w:rPr>
          <w:rFonts w:cs="Arial"/>
          <w:sz w:val="20"/>
          <w:szCs w:val="20"/>
          <w:lang w:eastAsia="sl-SI"/>
        </w:rPr>
        <w:t xml:space="preserve">pred začetkom gibanja obvesti </w:t>
      </w:r>
      <w:r w:rsidRPr="00A8536B">
        <w:rPr>
          <w:rFonts w:cs="Arial"/>
          <w:sz w:val="20"/>
          <w:szCs w:val="20"/>
          <w:lang w:eastAsia="sl-SI"/>
        </w:rPr>
        <w:t>davčni</w:t>
      </w:r>
      <w:r w:rsidR="003E1F00" w:rsidRPr="00A8536B">
        <w:rPr>
          <w:rFonts w:cs="Arial"/>
          <w:sz w:val="20"/>
          <w:szCs w:val="20"/>
          <w:lang w:eastAsia="sl-SI"/>
        </w:rPr>
        <w:t xml:space="preserve"> organ o odpremi;</w:t>
      </w:r>
    </w:p>
    <w:p w14:paraId="104C59B6"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2362BF" w:rsidRPr="00A8536B">
        <w:rPr>
          <w:rFonts w:cs="Arial"/>
          <w:sz w:val="20"/>
          <w:szCs w:val="20"/>
          <w:lang w:eastAsia="sl-SI"/>
        </w:rPr>
        <w:t>davčnemu</w:t>
      </w:r>
      <w:r w:rsidRPr="00A8536B">
        <w:rPr>
          <w:rFonts w:cs="Arial"/>
          <w:sz w:val="20"/>
          <w:szCs w:val="20"/>
          <w:lang w:eastAsia="sl-SI"/>
        </w:rPr>
        <w:t xml:space="preserve"> organu pošlje kopijo dokumenta iz prve </w:t>
      </w:r>
      <w:r w:rsidR="00A06CEA" w:rsidRPr="00A8536B">
        <w:rPr>
          <w:rFonts w:cs="Arial"/>
          <w:sz w:val="20"/>
          <w:szCs w:val="20"/>
          <w:lang w:eastAsia="sl-SI"/>
        </w:rPr>
        <w:t>ali</w:t>
      </w:r>
      <w:r w:rsidR="00A06CEA">
        <w:rPr>
          <w:rFonts w:cs="Arial"/>
          <w:sz w:val="20"/>
          <w:szCs w:val="20"/>
          <w:lang w:eastAsia="sl-SI"/>
        </w:rPr>
        <w:t>ne</w:t>
      </w:r>
      <w:r w:rsidR="00A06CEA" w:rsidRPr="00A8536B">
        <w:rPr>
          <w:rFonts w:cs="Arial"/>
          <w:sz w:val="20"/>
          <w:szCs w:val="20"/>
          <w:lang w:eastAsia="sl-SI"/>
        </w:rPr>
        <w:t>je</w:t>
      </w:r>
      <w:r w:rsidR="002362BF" w:rsidRPr="00A8536B">
        <w:rPr>
          <w:rFonts w:cs="Arial"/>
          <w:sz w:val="20"/>
          <w:szCs w:val="20"/>
          <w:lang w:eastAsia="sl-SI"/>
        </w:rPr>
        <w:t xml:space="preserve">, ki bo </w:t>
      </w:r>
      <w:r w:rsidR="00C34B13" w:rsidRPr="00A8536B">
        <w:rPr>
          <w:rFonts w:cs="Arial"/>
          <w:sz w:val="20"/>
          <w:szCs w:val="20"/>
          <w:lang w:eastAsia="sl-SI"/>
        </w:rPr>
        <w:t xml:space="preserve">pošiljko </w:t>
      </w:r>
      <w:r w:rsidR="002362BF" w:rsidRPr="00A8536B">
        <w:rPr>
          <w:rFonts w:cs="Arial"/>
          <w:sz w:val="20"/>
          <w:szCs w:val="20"/>
          <w:lang w:eastAsia="sl-SI"/>
        </w:rPr>
        <w:t xml:space="preserve">spremljal. </w:t>
      </w:r>
    </w:p>
    <w:p w14:paraId="104C59B7" w14:textId="77777777" w:rsidR="00E767FB" w:rsidRDefault="00274ECA" w:rsidP="00D651CC">
      <w:pPr>
        <w:pStyle w:val="Alineazaodstavkom"/>
        <w:keepNext w:val="0"/>
        <w:keepLines w:val="0"/>
        <w:widowControl w:val="0"/>
        <w:spacing w:line="260" w:lineRule="exact"/>
        <w:rPr>
          <w:rFonts w:cs="Arial"/>
          <w:sz w:val="20"/>
          <w:szCs w:val="20"/>
          <w:lang w:eastAsia="sl-SI"/>
        </w:rPr>
      </w:pPr>
      <w:r>
        <w:rPr>
          <w:rFonts w:cs="Arial"/>
          <w:sz w:val="20"/>
          <w:szCs w:val="20"/>
          <w:lang w:eastAsia="sl-SI"/>
        </w:rPr>
        <w:t>Papirni dokument je sestavljen v skladu s prvim odstavkom 8.</w:t>
      </w:r>
      <w:r w:rsidRPr="00274ECA">
        <w:t xml:space="preserve"> </w:t>
      </w:r>
      <w:r w:rsidRPr="00274ECA">
        <w:rPr>
          <w:rFonts w:cs="Arial"/>
          <w:sz w:val="20"/>
          <w:szCs w:val="20"/>
          <w:lang w:eastAsia="sl-SI"/>
        </w:rPr>
        <w:t>člen</w:t>
      </w:r>
      <w:r>
        <w:rPr>
          <w:rFonts w:cs="Arial"/>
          <w:sz w:val="20"/>
          <w:szCs w:val="20"/>
          <w:lang w:eastAsia="sl-SI"/>
        </w:rPr>
        <w:t>a</w:t>
      </w:r>
      <w:r w:rsidRPr="00274ECA">
        <w:rPr>
          <w:rFonts w:cs="Arial"/>
          <w:sz w:val="20"/>
          <w:szCs w:val="20"/>
          <w:lang w:eastAsia="sl-SI"/>
        </w:rPr>
        <w:t xml:space="preserve"> Uredbe 684/2009/ES</w:t>
      </w:r>
      <w:r>
        <w:rPr>
          <w:rFonts w:cs="Arial"/>
          <w:sz w:val="20"/>
          <w:szCs w:val="20"/>
          <w:lang w:eastAsia="sl-SI"/>
        </w:rPr>
        <w:t>.</w:t>
      </w:r>
    </w:p>
    <w:p w14:paraId="104C59B8" w14:textId="77777777" w:rsidR="00274ECA" w:rsidRPr="00A8536B" w:rsidRDefault="00274ECA" w:rsidP="00D651CC">
      <w:pPr>
        <w:pStyle w:val="Alineazaodstavkom"/>
        <w:keepNext w:val="0"/>
        <w:keepLines w:val="0"/>
        <w:widowControl w:val="0"/>
        <w:spacing w:line="260" w:lineRule="exact"/>
        <w:rPr>
          <w:rFonts w:cs="Arial"/>
          <w:sz w:val="20"/>
          <w:szCs w:val="20"/>
          <w:lang w:eastAsia="sl-SI"/>
        </w:rPr>
      </w:pPr>
    </w:p>
    <w:p w14:paraId="104C59B9" w14:textId="77777777" w:rsidR="003E1F00" w:rsidRPr="00A8536B" w:rsidRDefault="003E1F00" w:rsidP="00D651CC">
      <w:pPr>
        <w:pStyle w:val="Alineazaodstavkom"/>
        <w:keepNext w:val="0"/>
        <w:keepLines w:val="0"/>
        <w:widowControl w:val="0"/>
        <w:spacing w:line="260" w:lineRule="exact"/>
        <w:rPr>
          <w:strike/>
          <w:sz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 xml:space="preserve">Ko je računalniško </w:t>
      </w:r>
      <w:r w:rsidR="008005AD" w:rsidRPr="00A8536B">
        <w:rPr>
          <w:rFonts w:cs="Arial"/>
          <w:sz w:val="20"/>
          <w:szCs w:val="20"/>
          <w:lang w:eastAsia="sl-SI"/>
        </w:rPr>
        <w:t>podprt</w:t>
      </w:r>
      <w:r w:rsidR="002E38FF">
        <w:rPr>
          <w:rFonts w:cs="Arial"/>
          <w:sz w:val="20"/>
          <w:szCs w:val="20"/>
          <w:lang w:eastAsia="sl-SI"/>
        </w:rPr>
        <w:t>i</w:t>
      </w:r>
      <w:r w:rsidRPr="00A8536B">
        <w:rPr>
          <w:rFonts w:cs="Arial"/>
          <w:sz w:val="20"/>
          <w:szCs w:val="20"/>
          <w:lang w:eastAsia="sl-SI"/>
        </w:rPr>
        <w:t xml:space="preserve"> sistem spet na voljo, pošiljatelj predloži</w:t>
      </w:r>
      <w:r w:rsidR="00CD742C" w:rsidRPr="00A8536B">
        <w:rPr>
          <w:rFonts w:cs="Arial"/>
          <w:sz w:val="20"/>
          <w:szCs w:val="20"/>
          <w:lang w:eastAsia="sl-SI"/>
        </w:rPr>
        <w:t xml:space="preserve"> </w:t>
      </w:r>
      <w:r w:rsidRPr="00A8536B">
        <w:rPr>
          <w:rFonts w:cs="Arial"/>
          <w:sz w:val="20"/>
          <w:szCs w:val="20"/>
          <w:lang w:eastAsia="sl-SI"/>
        </w:rPr>
        <w:t xml:space="preserve">osnutek elektronskega trošarinskega dokumenta. </w:t>
      </w:r>
      <w:r w:rsidR="00511713" w:rsidRPr="00A8536B">
        <w:rPr>
          <w:rFonts w:cs="Arial"/>
          <w:sz w:val="20"/>
          <w:szCs w:val="20"/>
          <w:lang w:eastAsia="sl-SI"/>
        </w:rPr>
        <w:t>Če so podatki ustrezni, davčni organ opremi elektronski trošarinski dokument z enotno trošarinsko referenčno oznako</w:t>
      </w:r>
      <w:r w:rsidR="00CD742C" w:rsidRPr="00A8536B">
        <w:rPr>
          <w:rFonts w:cs="Arial"/>
          <w:sz w:val="20"/>
          <w:szCs w:val="20"/>
          <w:lang w:eastAsia="sl-SI"/>
        </w:rPr>
        <w:t>,</w:t>
      </w:r>
      <w:r w:rsidR="00511713" w:rsidRPr="00A8536B">
        <w:rPr>
          <w:rFonts w:cs="Arial"/>
          <w:sz w:val="20"/>
          <w:szCs w:val="20"/>
          <w:lang w:eastAsia="sl-SI"/>
        </w:rPr>
        <w:t xml:space="preserve"> s čimer elektronski trošarinski dokument</w:t>
      </w:r>
      <w:r w:rsidR="00D24BAB" w:rsidRPr="00A8536B">
        <w:rPr>
          <w:rFonts w:cs="Arial"/>
          <w:sz w:val="20"/>
          <w:szCs w:val="20"/>
          <w:lang w:eastAsia="sl-SI"/>
        </w:rPr>
        <w:t xml:space="preserve"> </w:t>
      </w:r>
      <w:r w:rsidR="00CD742C" w:rsidRPr="00A8536B">
        <w:rPr>
          <w:rFonts w:cs="Arial"/>
          <w:sz w:val="20"/>
          <w:szCs w:val="20"/>
          <w:lang w:eastAsia="sl-SI"/>
        </w:rPr>
        <w:t xml:space="preserve">nadomesti papirni dokument. </w:t>
      </w:r>
      <w:r w:rsidR="00511713" w:rsidRPr="00A8536B">
        <w:rPr>
          <w:rFonts w:cs="Arial"/>
          <w:sz w:val="20"/>
          <w:szCs w:val="20"/>
          <w:lang w:eastAsia="sl-SI"/>
        </w:rPr>
        <w:t xml:space="preserve">Do potrditve </w:t>
      </w:r>
      <w:r w:rsidR="00CD742C" w:rsidRPr="00A8536B">
        <w:rPr>
          <w:rFonts w:cs="Arial"/>
          <w:sz w:val="20"/>
          <w:szCs w:val="20"/>
          <w:lang w:eastAsia="sl-SI"/>
        </w:rPr>
        <w:t>podatk</w:t>
      </w:r>
      <w:r w:rsidR="00511713" w:rsidRPr="00A8536B">
        <w:rPr>
          <w:rFonts w:cs="Arial"/>
          <w:sz w:val="20"/>
          <w:szCs w:val="20"/>
          <w:lang w:eastAsia="sl-SI"/>
        </w:rPr>
        <w:t>ov</w:t>
      </w:r>
      <w:r w:rsidR="00CD742C" w:rsidRPr="00A8536B">
        <w:rPr>
          <w:rFonts w:cs="Arial"/>
          <w:sz w:val="20"/>
          <w:szCs w:val="20"/>
          <w:lang w:eastAsia="sl-SI"/>
        </w:rPr>
        <w:t xml:space="preserve"> iz elektr</w:t>
      </w:r>
      <w:r w:rsidR="00F249FD">
        <w:rPr>
          <w:rFonts w:cs="Arial"/>
          <w:sz w:val="20"/>
          <w:szCs w:val="20"/>
          <w:lang w:eastAsia="sl-SI"/>
        </w:rPr>
        <w:t>onskega trošarinskega dokumenta</w:t>
      </w:r>
      <w:r w:rsidR="00CD742C" w:rsidRPr="00A8536B">
        <w:rPr>
          <w:rFonts w:cs="Arial"/>
          <w:sz w:val="20"/>
          <w:szCs w:val="20"/>
          <w:lang w:eastAsia="sl-SI"/>
        </w:rPr>
        <w:t xml:space="preserve"> poteka gibanje v režimu odloga na podlagi papirnega dokumenta.</w:t>
      </w:r>
      <w:r w:rsidR="00D24BAB" w:rsidRPr="00A8536B">
        <w:rPr>
          <w:rFonts w:cs="Arial"/>
          <w:sz w:val="20"/>
          <w:szCs w:val="20"/>
          <w:lang w:eastAsia="sl-SI"/>
        </w:rPr>
        <w:t xml:space="preserve"> </w:t>
      </w:r>
    </w:p>
    <w:p w14:paraId="104C59BA" w14:textId="77777777" w:rsidR="0032674B" w:rsidRPr="00A8536B" w:rsidRDefault="0032674B" w:rsidP="00D651CC">
      <w:pPr>
        <w:pStyle w:val="Alineazaodstavkom"/>
        <w:keepNext w:val="0"/>
        <w:keepLines w:val="0"/>
        <w:widowControl w:val="0"/>
        <w:spacing w:line="260" w:lineRule="exact"/>
        <w:rPr>
          <w:rFonts w:cs="Arial"/>
          <w:sz w:val="20"/>
          <w:szCs w:val="20"/>
          <w:lang w:eastAsia="sl-SI"/>
        </w:rPr>
      </w:pPr>
    </w:p>
    <w:p w14:paraId="104C59BB"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FF3D58" w:rsidRPr="00A8536B">
        <w:rPr>
          <w:rFonts w:cs="Arial"/>
          <w:sz w:val="20"/>
          <w:szCs w:val="20"/>
          <w:lang w:eastAsia="sl-SI"/>
        </w:rPr>
        <w:tab/>
      </w:r>
      <w:r w:rsidRPr="00A8536B">
        <w:rPr>
          <w:rFonts w:cs="Arial"/>
          <w:sz w:val="20"/>
          <w:szCs w:val="20"/>
          <w:lang w:eastAsia="sl-SI"/>
        </w:rPr>
        <w:t xml:space="preserve">Pošiljatelj hrani izvod papirnega dokumenta v skladu </w:t>
      </w:r>
      <w:r w:rsidR="0084325D">
        <w:rPr>
          <w:rFonts w:cs="Arial"/>
          <w:sz w:val="20"/>
          <w:szCs w:val="20"/>
          <w:lang w:eastAsia="sl-SI"/>
        </w:rPr>
        <w:t>z</w:t>
      </w:r>
      <w:r w:rsidR="000772D2">
        <w:rPr>
          <w:rFonts w:cs="Arial"/>
          <w:sz w:val="20"/>
          <w:szCs w:val="20"/>
          <w:lang w:eastAsia="sl-SI"/>
        </w:rPr>
        <w:t xml:space="preserve"> 62.</w:t>
      </w:r>
      <w:r w:rsidRPr="00A8536B">
        <w:rPr>
          <w:rFonts w:cs="Arial"/>
          <w:sz w:val="20"/>
          <w:szCs w:val="20"/>
          <w:lang w:eastAsia="sl-SI"/>
        </w:rPr>
        <w:t xml:space="preserve"> členom tega zakona.</w:t>
      </w:r>
      <w:r w:rsidR="005559EF" w:rsidRPr="00A8536B">
        <w:rPr>
          <w:rFonts w:cs="Arial"/>
          <w:sz w:val="20"/>
          <w:szCs w:val="20"/>
          <w:lang w:eastAsia="sl-SI"/>
        </w:rPr>
        <w:t xml:space="preserve"> </w:t>
      </w:r>
    </w:p>
    <w:p w14:paraId="104C59BC"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BD" w14:textId="77777777" w:rsidR="003E1F00" w:rsidRPr="00A8536B" w:rsidRDefault="002362BF" w:rsidP="00D651CC">
      <w:pPr>
        <w:pStyle w:val="Alineazaodstavkom"/>
        <w:keepNext w:val="0"/>
        <w:keepLines w:val="0"/>
        <w:widowControl w:val="0"/>
        <w:spacing w:line="260" w:lineRule="exact"/>
        <w:rPr>
          <w:sz w:val="20"/>
          <w:lang w:eastAsia="sl-SI"/>
        </w:rPr>
      </w:pPr>
      <w:r w:rsidRPr="00A8536B">
        <w:rPr>
          <w:rFonts w:cs="Arial"/>
          <w:sz w:val="20"/>
          <w:szCs w:val="20"/>
          <w:lang w:eastAsia="sl-SI"/>
        </w:rPr>
        <w:t xml:space="preserve">(4) </w:t>
      </w:r>
      <w:r w:rsidR="00FF3D58" w:rsidRPr="00A8536B">
        <w:rPr>
          <w:rFonts w:cs="Arial"/>
          <w:sz w:val="20"/>
          <w:szCs w:val="20"/>
          <w:lang w:eastAsia="sl-SI"/>
        </w:rPr>
        <w:tab/>
      </w:r>
      <w:r w:rsidR="001A708F" w:rsidRPr="00A8536B">
        <w:rPr>
          <w:rFonts w:cs="Arial"/>
          <w:sz w:val="20"/>
          <w:szCs w:val="20"/>
          <w:lang w:eastAsia="sl-SI"/>
        </w:rPr>
        <w:t xml:space="preserve">Če ob </w:t>
      </w:r>
      <w:r w:rsidR="0032674B" w:rsidRPr="00A8536B">
        <w:rPr>
          <w:sz w:val="20"/>
          <w:lang w:eastAsia="sl-SI"/>
        </w:rPr>
        <w:t>morebitn</w:t>
      </w:r>
      <w:r w:rsidR="001A708F" w:rsidRPr="00A8536B">
        <w:rPr>
          <w:sz w:val="20"/>
          <w:lang w:eastAsia="sl-SI"/>
        </w:rPr>
        <w:t>i</w:t>
      </w:r>
      <w:r w:rsidR="003403F5" w:rsidRPr="00A8536B">
        <w:rPr>
          <w:sz w:val="20"/>
          <w:lang w:eastAsia="sl-SI"/>
        </w:rPr>
        <w:t xml:space="preserve"> sprememb</w:t>
      </w:r>
      <w:r w:rsidR="001A708F" w:rsidRPr="00A8536B">
        <w:rPr>
          <w:sz w:val="20"/>
          <w:lang w:eastAsia="sl-SI"/>
        </w:rPr>
        <w:t>i</w:t>
      </w:r>
      <w:r w:rsidR="003403F5" w:rsidRPr="00A8536B">
        <w:rPr>
          <w:sz w:val="20"/>
          <w:lang w:eastAsia="sl-SI"/>
        </w:rPr>
        <w:t xml:space="preserve"> namembnega kraja</w:t>
      </w:r>
      <w:r w:rsidR="0032674B" w:rsidRPr="00A8536B">
        <w:rPr>
          <w:sz w:val="20"/>
          <w:lang w:eastAsia="sl-SI"/>
        </w:rPr>
        <w:t xml:space="preserve"> </w:t>
      </w:r>
      <w:r w:rsidR="003403F5" w:rsidRPr="00A8536B">
        <w:rPr>
          <w:sz w:val="20"/>
          <w:lang w:eastAsia="sl-SI"/>
        </w:rPr>
        <w:t>računalniško podprt</w:t>
      </w:r>
      <w:r w:rsidR="002E38FF">
        <w:rPr>
          <w:sz w:val="20"/>
          <w:lang w:eastAsia="sl-SI"/>
        </w:rPr>
        <w:t>i</w:t>
      </w:r>
      <w:r w:rsidR="003403F5" w:rsidRPr="00A8536B">
        <w:rPr>
          <w:sz w:val="20"/>
          <w:lang w:eastAsia="sl-SI"/>
        </w:rPr>
        <w:t xml:space="preserve"> sistem ni na voljo, pošiljatelj ravna v skladu s prvim odstavkom tega člena.</w:t>
      </w:r>
    </w:p>
    <w:p w14:paraId="104C59BE" w14:textId="77777777" w:rsidR="003E1F00" w:rsidRPr="00A8536B" w:rsidRDefault="00B80BC9" w:rsidP="00B80BC9">
      <w:pPr>
        <w:pStyle w:val="Heading2"/>
      </w:pPr>
      <w:bookmarkStart w:id="50" w:name="_Ref420927185"/>
      <w:r>
        <w:t xml:space="preserve">40. </w:t>
      </w:r>
      <w:r w:rsidR="003E1F00" w:rsidRPr="00A8536B">
        <w:t>člen</w:t>
      </w:r>
      <w:bookmarkEnd w:id="50"/>
    </w:p>
    <w:p w14:paraId="104C59BF" w14:textId="77777777" w:rsidR="003E1F00" w:rsidRPr="00A8536B" w:rsidRDefault="003E1F00" w:rsidP="00B80BC9">
      <w:pPr>
        <w:pStyle w:val="Heading2"/>
        <w:rPr>
          <w:lang w:eastAsia="sl-SI"/>
        </w:rPr>
      </w:pPr>
      <w:r w:rsidRPr="00A8536B">
        <w:rPr>
          <w:lang w:eastAsia="sl-SI"/>
        </w:rPr>
        <w:t>(nadomestni postopek za prejemnika)</w:t>
      </w:r>
    </w:p>
    <w:p w14:paraId="104C59C0"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Pr="00A8536B">
        <w:rPr>
          <w:rFonts w:cs="Arial"/>
          <w:sz w:val="20"/>
          <w:szCs w:val="20"/>
          <w:lang w:eastAsia="sl-SI"/>
        </w:rPr>
        <w:t xml:space="preserve">Če računalniško </w:t>
      </w:r>
      <w:r w:rsidR="008005AD" w:rsidRPr="00A8536B">
        <w:rPr>
          <w:rFonts w:cs="Arial"/>
          <w:sz w:val="20"/>
          <w:szCs w:val="20"/>
          <w:lang w:eastAsia="sl-SI"/>
        </w:rPr>
        <w:t>podprt</w:t>
      </w:r>
      <w:r w:rsidR="002E38FF">
        <w:rPr>
          <w:rFonts w:cs="Arial"/>
          <w:sz w:val="20"/>
          <w:szCs w:val="20"/>
          <w:lang w:eastAsia="sl-SI"/>
        </w:rPr>
        <w:t>i</w:t>
      </w:r>
      <w:r w:rsidRPr="00A8536B">
        <w:rPr>
          <w:rFonts w:cs="Arial"/>
          <w:sz w:val="20"/>
          <w:szCs w:val="20"/>
          <w:lang w:eastAsia="sl-SI"/>
        </w:rPr>
        <w:t xml:space="preserve"> sistem ni na voljo v času oziroma </w:t>
      </w:r>
      <w:r w:rsidR="00C34B13" w:rsidRPr="00A8536B">
        <w:rPr>
          <w:rFonts w:cs="Arial"/>
          <w:sz w:val="20"/>
          <w:szCs w:val="20"/>
          <w:lang w:eastAsia="sl-SI"/>
        </w:rPr>
        <w:t>na</w:t>
      </w:r>
      <w:r w:rsidR="00D215C0" w:rsidRPr="00A8536B">
        <w:rPr>
          <w:rFonts w:cs="Arial"/>
          <w:sz w:val="20"/>
          <w:szCs w:val="20"/>
          <w:lang w:eastAsia="sl-SI"/>
        </w:rPr>
        <w:t xml:space="preserve"> </w:t>
      </w:r>
      <w:r w:rsidRPr="00A8536B">
        <w:rPr>
          <w:rFonts w:cs="Arial"/>
          <w:sz w:val="20"/>
          <w:szCs w:val="20"/>
          <w:lang w:eastAsia="sl-SI"/>
        </w:rPr>
        <w:t xml:space="preserve">kraju prejema ali ni bil na voljo v času oziroma </w:t>
      </w:r>
      <w:r w:rsidR="00D215C0" w:rsidRPr="00A8536B">
        <w:rPr>
          <w:rFonts w:cs="Arial"/>
          <w:sz w:val="20"/>
          <w:szCs w:val="20"/>
          <w:lang w:eastAsia="sl-SI"/>
        </w:rPr>
        <w:t xml:space="preserve">v </w:t>
      </w:r>
      <w:r w:rsidRPr="00A8536B">
        <w:rPr>
          <w:rFonts w:cs="Arial"/>
          <w:sz w:val="20"/>
          <w:szCs w:val="20"/>
          <w:lang w:eastAsia="sl-SI"/>
        </w:rPr>
        <w:t xml:space="preserve">kraju pošiljanja, lahko prejemnik ob koncu gibanja trošarinskih izdelkov v </w:t>
      </w:r>
      <w:r w:rsidR="005559EF" w:rsidRPr="00A8536B">
        <w:rPr>
          <w:rFonts w:cs="Arial"/>
          <w:sz w:val="20"/>
          <w:szCs w:val="20"/>
          <w:lang w:eastAsia="sl-SI"/>
        </w:rPr>
        <w:t>r</w:t>
      </w:r>
      <w:r w:rsidRPr="00A8536B">
        <w:rPr>
          <w:rFonts w:cs="Arial"/>
          <w:sz w:val="20"/>
          <w:szCs w:val="20"/>
          <w:lang w:eastAsia="sl-SI"/>
        </w:rPr>
        <w:t xml:space="preserve">ežimu </w:t>
      </w:r>
      <w:r w:rsidR="005559EF" w:rsidRPr="00A8536B">
        <w:rPr>
          <w:rFonts w:cs="Arial"/>
          <w:sz w:val="20"/>
          <w:szCs w:val="20"/>
          <w:lang w:eastAsia="sl-SI"/>
        </w:rPr>
        <w:t xml:space="preserve">odloga </w:t>
      </w:r>
      <w:r w:rsidRPr="00A8536B">
        <w:rPr>
          <w:rFonts w:cs="Arial"/>
          <w:sz w:val="20"/>
          <w:szCs w:val="20"/>
          <w:lang w:eastAsia="sl-SI"/>
        </w:rPr>
        <w:t xml:space="preserve">predloži </w:t>
      </w:r>
      <w:r w:rsidR="00E655EF" w:rsidRPr="00A8536B">
        <w:rPr>
          <w:rFonts w:cs="Arial"/>
          <w:sz w:val="20"/>
          <w:szCs w:val="20"/>
          <w:lang w:eastAsia="sl-SI"/>
        </w:rPr>
        <w:t>davčnemu</w:t>
      </w:r>
      <w:r w:rsidRPr="00A8536B">
        <w:rPr>
          <w:rFonts w:cs="Arial"/>
          <w:sz w:val="20"/>
          <w:szCs w:val="20"/>
          <w:lang w:eastAsia="sl-SI"/>
        </w:rPr>
        <w:t xml:space="preserve"> organu papirni dokument, ki </w:t>
      </w:r>
      <w:r w:rsidR="00274ECA">
        <w:rPr>
          <w:rFonts w:cs="Arial"/>
          <w:sz w:val="20"/>
          <w:szCs w:val="20"/>
          <w:lang w:eastAsia="sl-SI"/>
        </w:rPr>
        <w:t>je sestavljen v skladu s tretjim odstavkom 8.</w:t>
      </w:r>
      <w:r w:rsidR="00274ECA" w:rsidRPr="00274ECA">
        <w:t xml:space="preserve"> </w:t>
      </w:r>
      <w:r w:rsidR="00274ECA" w:rsidRPr="00274ECA">
        <w:rPr>
          <w:rFonts w:cs="Arial"/>
          <w:sz w:val="20"/>
          <w:szCs w:val="20"/>
          <w:lang w:eastAsia="sl-SI"/>
        </w:rPr>
        <w:t>člen</w:t>
      </w:r>
      <w:r w:rsidR="00274ECA">
        <w:rPr>
          <w:rFonts w:cs="Arial"/>
          <w:sz w:val="20"/>
          <w:szCs w:val="20"/>
          <w:lang w:eastAsia="sl-SI"/>
        </w:rPr>
        <w:t>a</w:t>
      </w:r>
      <w:r w:rsidR="00274ECA" w:rsidRPr="00274ECA">
        <w:rPr>
          <w:rFonts w:cs="Arial"/>
          <w:sz w:val="20"/>
          <w:szCs w:val="20"/>
          <w:lang w:eastAsia="sl-SI"/>
        </w:rPr>
        <w:t xml:space="preserve"> Uredbe 684/2009/ES</w:t>
      </w:r>
      <w:r w:rsidR="00274ECA">
        <w:rPr>
          <w:rFonts w:cs="Arial"/>
          <w:sz w:val="20"/>
          <w:szCs w:val="20"/>
          <w:lang w:eastAsia="sl-SI"/>
        </w:rPr>
        <w:t xml:space="preserve">, in </w:t>
      </w:r>
      <w:r w:rsidRPr="00A8536B">
        <w:rPr>
          <w:rFonts w:cs="Arial"/>
          <w:sz w:val="20"/>
          <w:szCs w:val="20"/>
          <w:lang w:eastAsia="sl-SI"/>
        </w:rPr>
        <w:t>vsebuje iste podatke kakor poročilo o prejemu, in tako potrdi konec gibanja.</w:t>
      </w:r>
      <w:r w:rsidR="00274ECA">
        <w:rPr>
          <w:rFonts w:cs="Arial"/>
          <w:sz w:val="20"/>
          <w:szCs w:val="20"/>
          <w:lang w:eastAsia="sl-SI"/>
        </w:rPr>
        <w:t xml:space="preserve"> </w:t>
      </w:r>
    </w:p>
    <w:p w14:paraId="104C59C1"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C2"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 xml:space="preserve">Če je pošiljatelj trošarinskih izdelkov v drugi državi članici, </w:t>
      </w:r>
      <w:r w:rsidR="00CD742C" w:rsidRPr="00A8536B">
        <w:rPr>
          <w:rFonts w:cs="Arial"/>
          <w:sz w:val="20"/>
          <w:szCs w:val="20"/>
          <w:lang w:eastAsia="sl-SI"/>
        </w:rPr>
        <w:t xml:space="preserve">davčni organ pošlje izvod papirnega dokumenta pristojnim organom </w:t>
      </w:r>
      <w:proofErr w:type="spellStart"/>
      <w:r w:rsidR="00CD742C" w:rsidRPr="00A8536B">
        <w:rPr>
          <w:rFonts w:cs="Arial"/>
          <w:sz w:val="20"/>
          <w:szCs w:val="20"/>
          <w:lang w:eastAsia="sl-SI"/>
        </w:rPr>
        <w:t>odpremne</w:t>
      </w:r>
      <w:proofErr w:type="spellEnd"/>
      <w:r w:rsidR="00CD742C" w:rsidRPr="00A8536B">
        <w:rPr>
          <w:rFonts w:cs="Arial"/>
          <w:sz w:val="20"/>
          <w:szCs w:val="20"/>
          <w:lang w:eastAsia="sl-SI"/>
        </w:rPr>
        <w:t xml:space="preserve"> države članice, ta pa ga predloži pošiljatelju.</w:t>
      </w:r>
    </w:p>
    <w:p w14:paraId="104C59C3"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C4" w14:textId="77777777" w:rsidR="001007DC"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FF3D58" w:rsidRPr="00A8536B">
        <w:rPr>
          <w:rFonts w:cs="Arial"/>
          <w:sz w:val="20"/>
          <w:szCs w:val="20"/>
          <w:lang w:eastAsia="sl-SI"/>
        </w:rPr>
        <w:tab/>
      </w:r>
      <w:r w:rsidRPr="00A8536B">
        <w:rPr>
          <w:rFonts w:cs="Arial"/>
          <w:sz w:val="20"/>
          <w:szCs w:val="20"/>
          <w:lang w:eastAsia="sl-SI"/>
        </w:rPr>
        <w:t>Ko je računalniško podprt</w:t>
      </w:r>
      <w:r w:rsidR="002E38FF">
        <w:rPr>
          <w:rFonts w:cs="Arial"/>
          <w:sz w:val="20"/>
          <w:szCs w:val="20"/>
          <w:lang w:eastAsia="sl-SI"/>
        </w:rPr>
        <w:t>i</w:t>
      </w:r>
      <w:r w:rsidRPr="00A8536B">
        <w:rPr>
          <w:rFonts w:cs="Arial"/>
          <w:sz w:val="20"/>
          <w:szCs w:val="20"/>
          <w:lang w:eastAsia="sl-SI"/>
        </w:rPr>
        <w:t xml:space="preserve"> sistem spet na voljo, </w:t>
      </w:r>
      <w:r w:rsidR="00C34B13" w:rsidRPr="00A8536B">
        <w:rPr>
          <w:rFonts w:cs="Arial"/>
          <w:sz w:val="20"/>
          <w:szCs w:val="20"/>
          <w:lang w:eastAsia="sl-SI"/>
        </w:rPr>
        <w:t>prejemnik</w:t>
      </w:r>
      <w:r w:rsidRPr="00A8536B">
        <w:rPr>
          <w:rFonts w:cs="Arial"/>
          <w:sz w:val="20"/>
          <w:szCs w:val="20"/>
          <w:lang w:eastAsia="sl-SI"/>
        </w:rPr>
        <w:t xml:space="preserve"> </w:t>
      </w:r>
      <w:r w:rsidR="000A7BF2" w:rsidRPr="00A8536B">
        <w:rPr>
          <w:rFonts w:cs="Arial"/>
          <w:sz w:val="20"/>
          <w:szCs w:val="20"/>
          <w:lang w:eastAsia="sl-SI"/>
        </w:rPr>
        <w:t>potrdi</w:t>
      </w:r>
      <w:r w:rsidR="00C34B13" w:rsidRPr="00A8536B">
        <w:rPr>
          <w:rFonts w:cs="Arial"/>
          <w:sz w:val="20"/>
          <w:szCs w:val="20"/>
          <w:lang w:eastAsia="sl-SI"/>
        </w:rPr>
        <w:t xml:space="preserve"> prejem</w:t>
      </w:r>
      <w:r w:rsidRPr="00A8536B">
        <w:rPr>
          <w:rFonts w:cs="Arial"/>
          <w:sz w:val="20"/>
          <w:szCs w:val="20"/>
          <w:lang w:eastAsia="sl-SI"/>
        </w:rPr>
        <w:t xml:space="preserve"> </w:t>
      </w:r>
      <w:r w:rsidR="00C34B13" w:rsidRPr="00A8536B">
        <w:rPr>
          <w:rFonts w:cs="Arial"/>
          <w:sz w:val="20"/>
          <w:szCs w:val="20"/>
          <w:lang w:eastAsia="sl-SI"/>
        </w:rPr>
        <w:t>v skladu s</w:t>
      </w:r>
      <w:r w:rsidRPr="00A8536B">
        <w:rPr>
          <w:rFonts w:cs="Arial"/>
          <w:sz w:val="20"/>
          <w:szCs w:val="20"/>
          <w:lang w:eastAsia="sl-SI"/>
        </w:rPr>
        <w:t xml:space="preserve"> </w:t>
      </w:r>
      <w:r w:rsidR="000772D2">
        <w:rPr>
          <w:rFonts w:cs="Arial"/>
          <w:sz w:val="20"/>
          <w:szCs w:val="20"/>
          <w:lang w:eastAsia="sl-SI"/>
        </w:rPr>
        <w:t>36.</w:t>
      </w:r>
      <w:r w:rsidR="00E37264" w:rsidRPr="00A8536B">
        <w:rPr>
          <w:rFonts w:cs="Arial"/>
          <w:sz w:val="20"/>
          <w:szCs w:val="20"/>
          <w:lang w:eastAsia="sl-SI"/>
        </w:rPr>
        <w:t xml:space="preserve"> člen</w:t>
      </w:r>
      <w:r w:rsidR="00C34B13" w:rsidRPr="00A8536B">
        <w:rPr>
          <w:rFonts w:cs="Arial"/>
          <w:sz w:val="20"/>
          <w:szCs w:val="20"/>
          <w:lang w:eastAsia="sl-SI"/>
        </w:rPr>
        <w:t>om</w:t>
      </w:r>
      <w:r w:rsidR="00E37264" w:rsidRPr="00A8536B">
        <w:rPr>
          <w:rFonts w:cs="Arial"/>
          <w:sz w:val="20"/>
          <w:szCs w:val="20"/>
          <w:lang w:eastAsia="sl-SI"/>
        </w:rPr>
        <w:t xml:space="preserve"> tega zakona.</w:t>
      </w:r>
    </w:p>
    <w:p w14:paraId="104C59C5" w14:textId="77777777" w:rsidR="003E1F00" w:rsidRPr="00A8536B" w:rsidRDefault="00B80BC9" w:rsidP="00B80BC9">
      <w:pPr>
        <w:pStyle w:val="Heading2"/>
      </w:pPr>
      <w:bookmarkStart w:id="51" w:name="_Ref420927195"/>
      <w:r>
        <w:t xml:space="preserve">41. </w:t>
      </w:r>
      <w:r w:rsidR="003E1F00" w:rsidRPr="00A8536B">
        <w:t>člen</w:t>
      </w:r>
      <w:bookmarkEnd w:id="51"/>
    </w:p>
    <w:p w14:paraId="104C59C6" w14:textId="77777777" w:rsidR="003E1F00" w:rsidRPr="00A8536B" w:rsidRDefault="003E1F00" w:rsidP="00B80BC9">
      <w:pPr>
        <w:pStyle w:val="Heading2"/>
        <w:rPr>
          <w:lang w:eastAsia="sl-SI"/>
        </w:rPr>
      </w:pPr>
      <w:r w:rsidRPr="00A8536B">
        <w:rPr>
          <w:lang w:eastAsia="sl-SI"/>
        </w:rPr>
        <w:t>(</w:t>
      </w:r>
      <w:r w:rsidRPr="00506B9F">
        <w:rPr>
          <w:lang w:eastAsia="sl-SI"/>
        </w:rPr>
        <w:t>nadomestni postopek za izvoznika</w:t>
      </w:r>
      <w:r w:rsidRPr="00A8536B">
        <w:rPr>
          <w:lang w:eastAsia="sl-SI"/>
        </w:rPr>
        <w:t>)</w:t>
      </w:r>
    </w:p>
    <w:p w14:paraId="104C59C7"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Pr="00A8536B">
        <w:rPr>
          <w:rFonts w:cs="Arial"/>
          <w:sz w:val="20"/>
          <w:szCs w:val="20"/>
          <w:lang w:eastAsia="sl-SI"/>
        </w:rPr>
        <w:t>Če ob zaključku izvoza računalniško podprt</w:t>
      </w:r>
      <w:r w:rsidR="002E38FF">
        <w:rPr>
          <w:rFonts w:cs="Arial"/>
          <w:sz w:val="20"/>
          <w:szCs w:val="20"/>
          <w:lang w:eastAsia="sl-SI"/>
        </w:rPr>
        <w:t>i</w:t>
      </w:r>
      <w:r w:rsidRPr="00A8536B">
        <w:rPr>
          <w:rFonts w:cs="Arial"/>
          <w:sz w:val="20"/>
          <w:szCs w:val="20"/>
          <w:lang w:eastAsia="sl-SI"/>
        </w:rPr>
        <w:t xml:space="preserve"> sistem ni na voljo in zato ni mogoče pripraviti poročila o izvozu v skladu </w:t>
      </w:r>
      <w:r w:rsidR="00CD262A">
        <w:rPr>
          <w:rFonts w:cs="Arial"/>
          <w:sz w:val="20"/>
          <w:szCs w:val="20"/>
          <w:lang w:eastAsia="sl-SI"/>
        </w:rPr>
        <w:t>s</w:t>
      </w:r>
      <w:r w:rsidR="00CD262A" w:rsidRPr="00A8536B">
        <w:rPr>
          <w:rFonts w:cs="Arial"/>
          <w:sz w:val="20"/>
          <w:szCs w:val="20"/>
          <w:lang w:eastAsia="sl-SI"/>
        </w:rPr>
        <w:t xml:space="preserve"> </w:t>
      </w:r>
      <w:r w:rsidR="000772D2">
        <w:rPr>
          <w:rFonts w:cs="Arial"/>
          <w:sz w:val="20"/>
          <w:szCs w:val="20"/>
          <w:lang w:eastAsia="sl-SI"/>
        </w:rPr>
        <w:t>37.</w:t>
      </w:r>
      <w:r w:rsidRPr="00A8536B">
        <w:rPr>
          <w:rFonts w:cs="Arial"/>
          <w:sz w:val="20"/>
          <w:szCs w:val="20"/>
          <w:lang w:eastAsia="sl-SI"/>
        </w:rPr>
        <w:t xml:space="preserve"> členom tega zakona, pošlje carinski organ, pri katerem so bile opravljene izvozne formalnosti, pošiljatelju papirni dokument, ki </w:t>
      </w:r>
      <w:r w:rsidR="00274ECA" w:rsidRPr="00274ECA">
        <w:rPr>
          <w:rFonts w:cs="Arial"/>
          <w:sz w:val="20"/>
          <w:szCs w:val="20"/>
          <w:lang w:eastAsia="sl-SI"/>
        </w:rPr>
        <w:t xml:space="preserve">je sestavljen v skladu s tretjim odstavkom 8. člena Uredbe 684/2009/ES, in </w:t>
      </w:r>
      <w:r w:rsidRPr="00A8536B">
        <w:rPr>
          <w:rFonts w:cs="Arial"/>
          <w:sz w:val="20"/>
          <w:szCs w:val="20"/>
          <w:lang w:eastAsia="sl-SI"/>
        </w:rPr>
        <w:t xml:space="preserve">vsebuje enake </w:t>
      </w:r>
      <w:r w:rsidR="000C7592" w:rsidRPr="00A8536B">
        <w:rPr>
          <w:rFonts w:cs="Arial"/>
          <w:sz w:val="20"/>
          <w:szCs w:val="20"/>
          <w:lang w:eastAsia="sl-SI"/>
        </w:rPr>
        <w:t>podatke kakor poročilo o izvozu</w:t>
      </w:r>
      <w:r w:rsidRPr="00A8536B">
        <w:rPr>
          <w:rFonts w:cs="Arial"/>
          <w:sz w:val="20"/>
          <w:szCs w:val="20"/>
          <w:lang w:eastAsia="sl-SI"/>
        </w:rPr>
        <w:t xml:space="preserve"> in tako potrdi, da se je končalo gibanje trošarinskih izdelkov v režimu</w:t>
      </w:r>
      <w:r w:rsidR="005559EF" w:rsidRPr="00A8536B">
        <w:rPr>
          <w:rFonts w:cs="Arial"/>
          <w:sz w:val="20"/>
          <w:szCs w:val="20"/>
          <w:lang w:eastAsia="sl-SI"/>
        </w:rPr>
        <w:t xml:space="preserve"> odloga</w:t>
      </w:r>
      <w:r w:rsidRPr="00A8536B">
        <w:rPr>
          <w:rFonts w:cs="Arial"/>
          <w:sz w:val="20"/>
          <w:szCs w:val="20"/>
          <w:lang w:eastAsia="sl-SI"/>
        </w:rPr>
        <w:t>.</w:t>
      </w:r>
    </w:p>
    <w:p w14:paraId="104C59C8"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C9"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 xml:space="preserve">Če je kraj odpreme izvoženih trošarinskih izdelkov v drugi državi članici, pošlje carinski organ, </w:t>
      </w:r>
      <w:r w:rsidRPr="00A8536B">
        <w:rPr>
          <w:rFonts w:cs="Arial"/>
          <w:sz w:val="20"/>
          <w:szCs w:val="20"/>
          <w:lang w:eastAsia="sl-SI"/>
        </w:rPr>
        <w:lastRenderedPageBreak/>
        <w:t xml:space="preserve">pri katerem so opravljene izvozne formalnosti, </w:t>
      </w:r>
      <w:r w:rsidR="00FA1580">
        <w:rPr>
          <w:rFonts w:cs="Arial"/>
          <w:sz w:val="20"/>
          <w:szCs w:val="20"/>
          <w:lang w:eastAsia="sl-SI"/>
        </w:rPr>
        <w:t xml:space="preserve">pristojnemu </w:t>
      </w:r>
      <w:r w:rsidRPr="00A8536B">
        <w:rPr>
          <w:rFonts w:cs="Arial"/>
          <w:sz w:val="20"/>
          <w:szCs w:val="20"/>
          <w:lang w:eastAsia="sl-SI"/>
        </w:rPr>
        <w:t xml:space="preserve">organu </w:t>
      </w:r>
      <w:proofErr w:type="spellStart"/>
      <w:r w:rsidRPr="00A8536B">
        <w:rPr>
          <w:rFonts w:cs="Arial"/>
          <w:sz w:val="20"/>
          <w:szCs w:val="20"/>
          <w:lang w:eastAsia="sl-SI"/>
        </w:rPr>
        <w:t>odpremne</w:t>
      </w:r>
      <w:proofErr w:type="spellEnd"/>
      <w:r w:rsidRPr="00A8536B">
        <w:rPr>
          <w:rFonts w:cs="Arial"/>
          <w:sz w:val="20"/>
          <w:szCs w:val="20"/>
          <w:lang w:eastAsia="sl-SI"/>
        </w:rPr>
        <w:t xml:space="preserve"> države članice papirni dokument iz prejšnjega odstavka.</w:t>
      </w:r>
    </w:p>
    <w:p w14:paraId="104C59CA"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CB"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FF3D58" w:rsidRPr="00A8536B">
        <w:rPr>
          <w:rFonts w:cs="Arial"/>
          <w:sz w:val="20"/>
          <w:szCs w:val="20"/>
          <w:lang w:eastAsia="sl-SI"/>
        </w:rPr>
        <w:tab/>
      </w:r>
      <w:r w:rsidRPr="00A8536B">
        <w:rPr>
          <w:rFonts w:cs="Arial"/>
          <w:sz w:val="20"/>
          <w:szCs w:val="20"/>
          <w:lang w:eastAsia="sl-SI"/>
        </w:rPr>
        <w:t xml:space="preserve">Če </w:t>
      </w:r>
      <w:r w:rsidR="00FA1580">
        <w:rPr>
          <w:rFonts w:cs="Arial"/>
          <w:sz w:val="20"/>
          <w:szCs w:val="20"/>
          <w:lang w:eastAsia="sl-SI"/>
        </w:rPr>
        <w:t>davčni</w:t>
      </w:r>
      <w:r w:rsidRPr="00A8536B">
        <w:rPr>
          <w:rFonts w:cs="Arial"/>
          <w:sz w:val="20"/>
          <w:szCs w:val="20"/>
          <w:lang w:eastAsia="sl-SI"/>
        </w:rPr>
        <w:t xml:space="preserve"> organ v kraju odpreme izvoženih trošarinskih izdelkov prejme papirni dokument iz prvega odstavka tega člena od </w:t>
      </w:r>
      <w:r w:rsidR="00A52E53" w:rsidRPr="00A8536B">
        <w:rPr>
          <w:rFonts w:cs="Arial"/>
          <w:sz w:val="20"/>
          <w:szCs w:val="20"/>
          <w:lang w:eastAsia="sl-SI"/>
        </w:rPr>
        <w:t>carinskega</w:t>
      </w:r>
      <w:r w:rsidRPr="00A8536B">
        <w:rPr>
          <w:rFonts w:cs="Arial"/>
          <w:sz w:val="20"/>
          <w:szCs w:val="20"/>
          <w:lang w:eastAsia="sl-SI"/>
        </w:rPr>
        <w:t xml:space="preserve"> organa druge države članice, pri katerem so opravljene izvozne formalnosti, ga predloži pošiljatelju.</w:t>
      </w:r>
    </w:p>
    <w:p w14:paraId="104C59CC"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CD"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(4) </w:t>
      </w:r>
      <w:r w:rsidR="00FF3D58" w:rsidRPr="00A8536B">
        <w:rPr>
          <w:rFonts w:cs="Arial"/>
          <w:sz w:val="20"/>
          <w:szCs w:val="20"/>
          <w:lang w:eastAsia="sl-SI"/>
        </w:rPr>
        <w:tab/>
      </w:r>
      <w:r w:rsidRPr="00A8536B">
        <w:rPr>
          <w:rFonts w:cs="Arial"/>
          <w:sz w:val="20"/>
          <w:szCs w:val="20"/>
          <w:lang w:eastAsia="sl-SI"/>
        </w:rPr>
        <w:t xml:space="preserve">Ne glede na prvi do tretji odstavek tega člena ni treba sestaviti papirnega dokumenta, če se poročilo o izvozu v skladu </w:t>
      </w:r>
      <w:r w:rsidR="00CD262A">
        <w:rPr>
          <w:rFonts w:cs="Arial"/>
          <w:sz w:val="20"/>
          <w:szCs w:val="20"/>
          <w:lang w:eastAsia="sl-SI"/>
        </w:rPr>
        <w:t>s</w:t>
      </w:r>
      <w:r w:rsidR="00CD262A" w:rsidRPr="00A8536B">
        <w:rPr>
          <w:rFonts w:cs="Arial"/>
          <w:sz w:val="20"/>
          <w:szCs w:val="20"/>
          <w:lang w:eastAsia="sl-SI"/>
        </w:rPr>
        <w:t xml:space="preserve"> </w:t>
      </w:r>
      <w:r w:rsidR="000772D2">
        <w:rPr>
          <w:rFonts w:cs="Arial"/>
          <w:sz w:val="20"/>
          <w:szCs w:val="20"/>
          <w:lang w:eastAsia="sl-SI"/>
        </w:rPr>
        <w:t>37.</w:t>
      </w:r>
      <w:r w:rsidRPr="00A8536B">
        <w:rPr>
          <w:sz w:val="20"/>
          <w:lang w:eastAsia="sl-SI"/>
        </w:rPr>
        <w:t xml:space="preserve"> členom</w:t>
      </w:r>
      <w:r w:rsidRPr="00A8536B">
        <w:rPr>
          <w:rFonts w:cs="Arial"/>
          <w:sz w:val="20"/>
          <w:szCs w:val="20"/>
          <w:lang w:eastAsia="sl-SI"/>
        </w:rPr>
        <w:t xml:space="preserve"> tega zakona lahko izpolni najpozneje naslednji dan po dejanskem izvozu trošarinskih izdelkov iz Unije.</w:t>
      </w:r>
    </w:p>
    <w:p w14:paraId="104C59CE"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CF"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(5)</w:t>
      </w:r>
      <w:r w:rsidR="00FF3D58" w:rsidRPr="00A8536B">
        <w:rPr>
          <w:rFonts w:cs="Arial"/>
          <w:sz w:val="20"/>
          <w:szCs w:val="20"/>
          <w:lang w:eastAsia="sl-SI"/>
        </w:rPr>
        <w:tab/>
      </w:r>
      <w:r w:rsidRPr="00A8536B">
        <w:rPr>
          <w:rFonts w:cs="Arial"/>
          <w:sz w:val="20"/>
          <w:szCs w:val="20"/>
          <w:lang w:eastAsia="sl-SI"/>
        </w:rPr>
        <w:t>Ko je računalniško podprt</w:t>
      </w:r>
      <w:r w:rsidR="002E38FF">
        <w:rPr>
          <w:rFonts w:cs="Arial"/>
          <w:sz w:val="20"/>
          <w:szCs w:val="20"/>
          <w:lang w:eastAsia="sl-SI"/>
        </w:rPr>
        <w:t>i</w:t>
      </w:r>
      <w:r w:rsidRPr="00A8536B">
        <w:rPr>
          <w:rFonts w:cs="Arial"/>
          <w:sz w:val="20"/>
          <w:szCs w:val="20"/>
          <w:lang w:eastAsia="sl-SI"/>
        </w:rPr>
        <w:t xml:space="preserve"> sistem spet na voljo, carinski organ pošlje poročilo o izvozu v skladu </w:t>
      </w:r>
      <w:r w:rsidR="00CD262A">
        <w:rPr>
          <w:rFonts w:cs="Arial"/>
          <w:sz w:val="20"/>
          <w:szCs w:val="20"/>
          <w:lang w:eastAsia="sl-SI"/>
        </w:rPr>
        <w:t xml:space="preserve">s </w:t>
      </w:r>
      <w:r w:rsidR="000772D2">
        <w:rPr>
          <w:rFonts w:cs="Arial"/>
          <w:sz w:val="20"/>
          <w:szCs w:val="20"/>
          <w:lang w:eastAsia="sl-SI"/>
        </w:rPr>
        <w:t>37.</w:t>
      </w:r>
      <w:r w:rsidR="005559EF" w:rsidRPr="00A8536B">
        <w:rPr>
          <w:sz w:val="20"/>
          <w:lang w:eastAsia="sl-SI"/>
        </w:rPr>
        <w:t xml:space="preserve"> </w:t>
      </w:r>
      <w:r w:rsidRPr="00A8536B">
        <w:rPr>
          <w:sz w:val="20"/>
          <w:lang w:eastAsia="sl-SI"/>
        </w:rPr>
        <w:t>členom</w:t>
      </w:r>
      <w:r w:rsidRPr="00A8536B">
        <w:rPr>
          <w:rFonts w:cs="Arial"/>
          <w:sz w:val="20"/>
          <w:szCs w:val="20"/>
          <w:lang w:eastAsia="sl-SI"/>
        </w:rPr>
        <w:t xml:space="preserve"> tega zakona.</w:t>
      </w:r>
    </w:p>
    <w:p w14:paraId="104C59D0" w14:textId="77777777" w:rsidR="003E1F00" w:rsidRPr="00A8536B" w:rsidRDefault="00B80BC9" w:rsidP="00B80BC9">
      <w:pPr>
        <w:pStyle w:val="Heading2"/>
      </w:pPr>
      <w:bookmarkStart w:id="52" w:name="_Ref420927204"/>
      <w:r>
        <w:t xml:space="preserve">42. </w:t>
      </w:r>
      <w:r w:rsidR="003E1F00" w:rsidRPr="00A8536B">
        <w:t>člen</w:t>
      </w:r>
      <w:bookmarkEnd w:id="52"/>
    </w:p>
    <w:p w14:paraId="104C59D1" w14:textId="77777777" w:rsidR="003E1F00" w:rsidRPr="00A8536B" w:rsidRDefault="003E1F00" w:rsidP="00B80BC9">
      <w:pPr>
        <w:pStyle w:val="Heading2"/>
        <w:rPr>
          <w:lang w:eastAsia="sl-SI"/>
        </w:rPr>
      </w:pPr>
      <w:r w:rsidRPr="00A8536B">
        <w:rPr>
          <w:lang w:eastAsia="sl-SI"/>
        </w:rPr>
        <w:t>(potrditev prejema oziroma izvoza v posebnih primerih)</w:t>
      </w:r>
    </w:p>
    <w:p w14:paraId="104C59D2" w14:textId="77777777" w:rsidR="003E1F00" w:rsidRPr="00A8536B" w:rsidRDefault="004E7106" w:rsidP="00040A55">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00CD262A">
        <w:rPr>
          <w:rFonts w:cs="Arial"/>
          <w:sz w:val="20"/>
          <w:szCs w:val="20"/>
          <w:lang w:eastAsia="sl-SI"/>
        </w:rPr>
        <w:tab/>
      </w:r>
      <w:r w:rsidR="00D641DF" w:rsidRPr="00A8536B">
        <w:rPr>
          <w:rFonts w:cs="Arial"/>
          <w:sz w:val="20"/>
          <w:szCs w:val="20"/>
          <w:lang w:eastAsia="sl-SI"/>
        </w:rPr>
        <w:t>D</w:t>
      </w:r>
      <w:r w:rsidR="005E1534" w:rsidRPr="00A8536B">
        <w:rPr>
          <w:rFonts w:cs="Arial"/>
          <w:sz w:val="20"/>
          <w:szCs w:val="20"/>
          <w:lang w:eastAsia="sl-SI"/>
        </w:rPr>
        <w:t xml:space="preserve">avčni </w:t>
      </w:r>
      <w:r w:rsidR="003E1F00" w:rsidRPr="00A8536B">
        <w:rPr>
          <w:rFonts w:cs="Arial"/>
          <w:sz w:val="20"/>
          <w:szCs w:val="20"/>
          <w:lang w:eastAsia="sl-SI"/>
        </w:rPr>
        <w:t>organ</w:t>
      </w:r>
      <w:r w:rsidR="00EE4CBC" w:rsidRPr="00A8536B">
        <w:rPr>
          <w:rFonts w:cs="Arial"/>
          <w:sz w:val="20"/>
          <w:szCs w:val="20"/>
          <w:lang w:eastAsia="sl-SI"/>
        </w:rPr>
        <w:t xml:space="preserve"> </w:t>
      </w:r>
      <w:r w:rsidR="00D641DF" w:rsidRPr="00A8536B">
        <w:rPr>
          <w:rFonts w:cs="Arial"/>
          <w:sz w:val="20"/>
          <w:szCs w:val="20"/>
          <w:lang w:eastAsia="sl-SI"/>
        </w:rPr>
        <w:t>lahko</w:t>
      </w:r>
      <w:r w:rsidR="00EE4CBC" w:rsidRPr="00A8536B">
        <w:rPr>
          <w:rFonts w:cs="Arial"/>
          <w:sz w:val="20"/>
          <w:szCs w:val="20"/>
          <w:lang w:eastAsia="sl-SI"/>
        </w:rPr>
        <w:t xml:space="preserve"> za</w:t>
      </w:r>
      <w:r w:rsidR="005E1534" w:rsidRPr="00A8536B">
        <w:rPr>
          <w:rFonts w:cs="Arial"/>
          <w:sz w:val="20"/>
          <w:szCs w:val="20"/>
          <w:lang w:eastAsia="sl-SI"/>
        </w:rPr>
        <w:t xml:space="preserve"> trošarinsk</w:t>
      </w:r>
      <w:r w:rsidR="00EE4CBC" w:rsidRPr="00A8536B">
        <w:rPr>
          <w:rFonts w:cs="Arial"/>
          <w:sz w:val="20"/>
          <w:szCs w:val="20"/>
          <w:lang w:eastAsia="sl-SI"/>
        </w:rPr>
        <w:t>e</w:t>
      </w:r>
      <w:r w:rsidR="005E1534" w:rsidRPr="00A8536B">
        <w:rPr>
          <w:rFonts w:cs="Arial"/>
          <w:sz w:val="20"/>
          <w:szCs w:val="20"/>
          <w:lang w:eastAsia="sl-SI"/>
        </w:rPr>
        <w:t xml:space="preserve"> izdelk</w:t>
      </w:r>
      <w:r w:rsidR="00EE4CBC" w:rsidRPr="00A8536B">
        <w:rPr>
          <w:rFonts w:cs="Arial"/>
          <w:sz w:val="20"/>
          <w:szCs w:val="20"/>
          <w:lang w:eastAsia="sl-SI"/>
        </w:rPr>
        <w:t xml:space="preserve">e, ki so bili </w:t>
      </w:r>
      <w:proofErr w:type="spellStart"/>
      <w:r w:rsidR="005E1534" w:rsidRPr="00A8536B">
        <w:rPr>
          <w:rFonts w:cs="Arial"/>
          <w:sz w:val="20"/>
          <w:szCs w:val="20"/>
          <w:lang w:eastAsia="sl-SI"/>
        </w:rPr>
        <w:t>odpremljeni</w:t>
      </w:r>
      <w:proofErr w:type="spellEnd"/>
      <w:r w:rsidR="005E1534" w:rsidRPr="00A8536B">
        <w:rPr>
          <w:rFonts w:cs="Arial"/>
          <w:sz w:val="20"/>
          <w:szCs w:val="20"/>
          <w:lang w:eastAsia="sl-SI"/>
        </w:rPr>
        <w:t xml:space="preserve"> </w:t>
      </w:r>
      <w:r w:rsidR="00EE4CBC" w:rsidRPr="00A8536B">
        <w:rPr>
          <w:rFonts w:cs="Arial"/>
          <w:sz w:val="20"/>
          <w:szCs w:val="20"/>
          <w:lang w:eastAsia="sl-SI"/>
        </w:rPr>
        <w:t>iz</w:t>
      </w:r>
      <w:r w:rsidR="005E1534" w:rsidRPr="00A8536B">
        <w:rPr>
          <w:rFonts w:cs="Arial"/>
          <w:sz w:val="20"/>
          <w:szCs w:val="20"/>
          <w:lang w:eastAsia="sl-SI"/>
        </w:rPr>
        <w:t xml:space="preserve"> Slovenij</w:t>
      </w:r>
      <w:r w:rsidR="00EE4CBC" w:rsidRPr="00A8536B">
        <w:rPr>
          <w:rFonts w:cs="Arial"/>
          <w:sz w:val="20"/>
          <w:szCs w:val="20"/>
          <w:lang w:eastAsia="sl-SI"/>
        </w:rPr>
        <w:t>e</w:t>
      </w:r>
      <w:r w:rsidR="005E1534" w:rsidRPr="00A8536B">
        <w:rPr>
          <w:rFonts w:cs="Arial"/>
          <w:sz w:val="20"/>
          <w:szCs w:val="20"/>
          <w:lang w:eastAsia="sl-SI"/>
        </w:rPr>
        <w:t xml:space="preserve">, </w:t>
      </w:r>
      <w:r w:rsidR="003E1F00" w:rsidRPr="00A8536B">
        <w:rPr>
          <w:rFonts w:cs="Arial"/>
          <w:sz w:val="20"/>
          <w:szCs w:val="20"/>
          <w:lang w:eastAsia="sl-SI"/>
        </w:rPr>
        <w:t>v računalniško podprtem sistemu potrdi konec gibanja tudi brez pridobitve poročila o prejemu oziroma poročila o izvozu, če od prejemnika prejme dokument, ki vsebuje enake podatke kakor po</w:t>
      </w:r>
      <w:r w:rsidR="00B33CCC" w:rsidRPr="00A8536B">
        <w:rPr>
          <w:rFonts w:cs="Arial"/>
          <w:sz w:val="20"/>
          <w:szCs w:val="20"/>
          <w:lang w:eastAsia="sl-SI"/>
        </w:rPr>
        <w:t>ročilo o prejemu</w:t>
      </w:r>
      <w:r w:rsidR="00040A55">
        <w:rPr>
          <w:rFonts w:cs="Arial"/>
          <w:sz w:val="20"/>
          <w:szCs w:val="20"/>
          <w:lang w:eastAsia="sl-SI"/>
        </w:rPr>
        <w:t>,</w:t>
      </w:r>
      <w:r w:rsidR="003E1F00" w:rsidRPr="00A8536B">
        <w:rPr>
          <w:rFonts w:cs="Arial"/>
          <w:sz w:val="20"/>
          <w:szCs w:val="20"/>
          <w:lang w:eastAsia="sl-SI"/>
        </w:rPr>
        <w:t xml:space="preserve"> in če:</w:t>
      </w:r>
    </w:p>
    <w:p w14:paraId="104C59D3" w14:textId="77777777" w:rsidR="003E1F00" w:rsidRPr="00A8536B" w:rsidRDefault="003E1F00" w:rsidP="00040A55">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5E1534" w:rsidRPr="00A8536B">
        <w:rPr>
          <w:rFonts w:cs="Arial"/>
          <w:sz w:val="20"/>
          <w:szCs w:val="20"/>
          <w:lang w:eastAsia="sl-SI"/>
        </w:rPr>
        <w:t>p</w:t>
      </w:r>
      <w:r w:rsidRPr="00A8536B">
        <w:rPr>
          <w:rFonts w:cs="Arial"/>
          <w:sz w:val="20"/>
          <w:szCs w:val="20"/>
          <w:lang w:eastAsia="sl-SI"/>
        </w:rPr>
        <w:t>rejme potrdilo pristojnega organa</w:t>
      </w:r>
      <w:r w:rsidR="00695A92">
        <w:rPr>
          <w:rFonts w:cs="Arial"/>
          <w:sz w:val="20"/>
          <w:szCs w:val="20"/>
          <w:lang w:eastAsia="sl-SI"/>
        </w:rPr>
        <w:t xml:space="preserve"> namembne države članice</w:t>
      </w:r>
      <w:r w:rsidRPr="00A8536B">
        <w:rPr>
          <w:rFonts w:cs="Arial"/>
          <w:sz w:val="20"/>
          <w:szCs w:val="20"/>
          <w:lang w:eastAsia="sl-SI"/>
        </w:rPr>
        <w:t>, da so trošarinski izdelki dejansko prispeli v namembni kraj, ali</w:t>
      </w:r>
    </w:p>
    <w:p w14:paraId="104C59D4" w14:textId="77777777" w:rsidR="003E1F00" w:rsidRPr="00A8536B" w:rsidRDefault="005E1534" w:rsidP="002415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A41B68">
        <w:rPr>
          <w:rFonts w:cs="Arial"/>
          <w:sz w:val="20"/>
          <w:szCs w:val="20"/>
          <w:lang w:eastAsia="sl-SI"/>
        </w:rPr>
        <w:t xml:space="preserve">če </w:t>
      </w:r>
      <w:r w:rsidR="003E1F00" w:rsidRPr="00A8536B">
        <w:rPr>
          <w:rFonts w:cs="Arial"/>
          <w:sz w:val="20"/>
          <w:szCs w:val="20"/>
          <w:lang w:eastAsia="sl-SI"/>
        </w:rPr>
        <w:t>pri izvozu prejme potrditev pristojnega carinskega organa</w:t>
      </w:r>
      <w:r w:rsidR="00695A92">
        <w:rPr>
          <w:rFonts w:cs="Arial"/>
          <w:sz w:val="20"/>
          <w:szCs w:val="20"/>
          <w:lang w:eastAsia="sl-SI"/>
        </w:rPr>
        <w:t xml:space="preserve"> države članice</w:t>
      </w:r>
      <w:r w:rsidR="003E1F00" w:rsidRPr="00A8536B">
        <w:rPr>
          <w:rFonts w:cs="Arial"/>
          <w:sz w:val="20"/>
          <w:szCs w:val="20"/>
          <w:lang w:eastAsia="sl-SI"/>
        </w:rPr>
        <w:t>, pri katerem so trošarins</w:t>
      </w:r>
      <w:r w:rsidR="00695A92">
        <w:rPr>
          <w:rFonts w:cs="Arial"/>
          <w:sz w:val="20"/>
          <w:szCs w:val="20"/>
          <w:lang w:eastAsia="sl-SI"/>
        </w:rPr>
        <w:t xml:space="preserve">ki </w:t>
      </w:r>
      <w:r w:rsidR="003D41F8" w:rsidRPr="00A8536B">
        <w:rPr>
          <w:rFonts w:cs="Arial"/>
          <w:sz w:val="20"/>
          <w:szCs w:val="20"/>
          <w:lang w:eastAsia="sl-SI"/>
        </w:rPr>
        <w:t>izdelki dejansko</w:t>
      </w:r>
      <w:r w:rsidR="002415CC">
        <w:rPr>
          <w:rFonts w:cs="Arial"/>
          <w:sz w:val="20"/>
          <w:szCs w:val="20"/>
          <w:lang w:eastAsia="sl-SI"/>
        </w:rPr>
        <w:t xml:space="preserve"> </w:t>
      </w:r>
      <w:r w:rsidR="003E1F00" w:rsidRPr="00A8536B">
        <w:rPr>
          <w:rFonts w:cs="Arial"/>
          <w:sz w:val="20"/>
          <w:szCs w:val="20"/>
          <w:lang w:eastAsia="sl-SI"/>
        </w:rPr>
        <w:t>zapustili Unijo</w:t>
      </w:r>
      <w:r w:rsidR="00511713" w:rsidRPr="00A8536B">
        <w:rPr>
          <w:rFonts w:cs="Arial"/>
          <w:sz w:val="20"/>
          <w:szCs w:val="20"/>
          <w:lang w:eastAsia="sl-SI"/>
        </w:rPr>
        <w:t xml:space="preserve">. </w:t>
      </w:r>
    </w:p>
    <w:p w14:paraId="104C59D5" w14:textId="77777777" w:rsidR="004E7106" w:rsidRPr="00A8536B" w:rsidRDefault="00FF3D58" w:rsidP="00D651CC">
      <w:pPr>
        <w:pStyle w:val="Alineazaodstavkom"/>
        <w:keepNext w:val="0"/>
        <w:keepLines w:val="0"/>
        <w:widowControl w:val="0"/>
        <w:spacing w:line="260" w:lineRule="exact"/>
        <w:ind w:left="360" w:hanging="360"/>
        <w:rPr>
          <w:rFonts w:cs="Arial"/>
          <w:sz w:val="20"/>
          <w:szCs w:val="20"/>
          <w:lang w:eastAsia="sl-SI"/>
        </w:rPr>
      </w:pPr>
      <w:r w:rsidRPr="00A8536B">
        <w:rPr>
          <w:rFonts w:cs="Arial"/>
          <w:sz w:val="20"/>
          <w:szCs w:val="20"/>
          <w:lang w:eastAsia="sl-SI"/>
        </w:rPr>
        <w:tab/>
      </w:r>
    </w:p>
    <w:p w14:paraId="104C59D6" w14:textId="77777777" w:rsidR="004E7106" w:rsidRPr="00A8536B" w:rsidRDefault="004E710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 xml:space="preserve">Če je bila v primeru nepravilnosti pri gibanju trošarinskih izdelkov v režimu odloga v skladu </w:t>
      </w:r>
      <w:r w:rsidR="003D41F8" w:rsidRPr="00A8536B">
        <w:rPr>
          <w:rFonts w:cs="Arial"/>
          <w:sz w:val="20"/>
          <w:szCs w:val="20"/>
          <w:lang w:eastAsia="sl-SI"/>
        </w:rPr>
        <w:t>s</w:t>
      </w:r>
      <w:r w:rsidRPr="00A8536B">
        <w:rPr>
          <w:rFonts w:cs="Arial"/>
          <w:sz w:val="20"/>
          <w:szCs w:val="20"/>
          <w:lang w:eastAsia="sl-SI"/>
        </w:rPr>
        <w:t xml:space="preserve"> </w:t>
      </w:r>
      <w:r w:rsidR="000772D2">
        <w:rPr>
          <w:rFonts w:cs="Arial"/>
          <w:sz w:val="20"/>
          <w:szCs w:val="20"/>
          <w:lang w:eastAsia="sl-SI"/>
        </w:rPr>
        <w:t>26.</w:t>
      </w:r>
      <w:r w:rsidRPr="00A8536B">
        <w:rPr>
          <w:rFonts w:cs="Arial"/>
          <w:sz w:val="20"/>
          <w:szCs w:val="20"/>
          <w:lang w:eastAsia="sl-SI"/>
        </w:rPr>
        <w:t xml:space="preserve"> členom tega zakona trošarina plačana, lahko davčni organ v računalniško podprtem sistemu potrdi konec gibanja tudi brez pridobitve poročila o prejemu oziroma poročila o izvozu. </w:t>
      </w:r>
    </w:p>
    <w:p w14:paraId="104C59D7" w14:textId="77777777" w:rsidR="00511713" w:rsidRPr="00A8536B" w:rsidRDefault="004E710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p>
    <w:p w14:paraId="104C59D8" w14:textId="77777777" w:rsidR="003E1F00" w:rsidRPr="00A8536B" w:rsidRDefault="003146D4" w:rsidP="007F5F2A">
      <w:pPr>
        <w:pStyle w:val="Heading1"/>
      </w:pPr>
      <w:r w:rsidRPr="00A8536B">
        <w:t>TROŠARINSK</w:t>
      </w:r>
      <w:r w:rsidR="00010375" w:rsidRPr="00A8536B">
        <w:t>O</w:t>
      </w:r>
      <w:r w:rsidRPr="00A8536B">
        <w:t xml:space="preserve"> SKLADIŠČ</w:t>
      </w:r>
      <w:r w:rsidR="00010375" w:rsidRPr="00A8536B">
        <w:t>E</w:t>
      </w:r>
    </w:p>
    <w:p w14:paraId="104C59D9" w14:textId="77777777" w:rsidR="003E1F00" w:rsidRPr="00A8536B" w:rsidRDefault="00B80BC9" w:rsidP="00B80BC9">
      <w:pPr>
        <w:pStyle w:val="Heading2"/>
      </w:pPr>
      <w:bookmarkStart w:id="53" w:name="_Ref420919618"/>
      <w:r>
        <w:t xml:space="preserve">43. </w:t>
      </w:r>
      <w:r w:rsidR="003E1F00" w:rsidRPr="00A8536B">
        <w:t>člen</w:t>
      </w:r>
      <w:bookmarkEnd w:id="53"/>
    </w:p>
    <w:p w14:paraId="104C59DA" w14:textId="77777777" w:rsidR="003E1F00" w:rsidRPr="00A8536B" w:rsidRDefault="003E1F00" w:rsidP="00B80BC9">
      <w:pPr>
        <w:pStyle w:val="Heading2"/>
        <w:rPr>
          <w:lang w:eastAsia="sl-SI"/>
        </w:rPr>
      </w:pPr>
      <w:r w:rsidRPr="00A8536B">
        <w:rPr>
          <w:lang w:eastAsia="sl-SI"/>
        </w:rPr>
        <w:t>(trošarinsko skladišče)</w:t>
      </w:r>
    </w:p>
    <w:p w14:paraId="104C59DB" w14:textId="77777777" w:rsidR="003146D4" w:rsidRPr="00A8536B" w:rsidRDefault="00910323"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003E1F00" w:rsidRPr="00A8536B">
        <w:rPr>
          <w:rFonts w:cs="Arial"/>
          <w:sz w:val="20"/>
          <w:szCs w:val="20"/>
          <w:lang w:eastAsia="sl-SI"/>
        </w:rPr>
        <w:t>Proizvodnja</w:t>
      </w:r>
      <w:r w:rsidR="005272C3" w:rsidRPr="00A8536B">
        <w:rPr>
          <w:rFonts w:cs="Arial"/>
          <w:sz w:val="20"/>
          <w:szCs w:val="20"/>
          <w:lang w:eastAsia="sl-SI"/>
        </w:rPr>
        <w:t xml:space="preserve">, </w:t>
      </w:r>
      <w:r w:rsidR="003E1F00" w:rsidRPr="00A8536B">
        <w:rPr>
          <w:rFonts w:cs="Arial"/>
          <w:sz w:val="20"/>
          <w:szCs w:val="20"/>
          <w:lang w:eastAsia="sl-SI"/>
        </w:rPr>
        <w:t>skladiščenje</w:t>
      </w:r>
      <w:r w:rsidR="005272C3" w:rsidRPr="00A8536B">
        <w:rPr>
          <w:rFonts w:cs="Arial"/>
          <w:sz w:val="20"/>
          <w:szCs w:val="20"/>
          <w:lang w:eastAsia="sl-SI"/>
        </w:rPr>
        <w:t>, prejem in odprem</w:t>
      </w:r>
      <w:r w:rsidR="009B6052" w:rsidRPr="00A8536B">
        <w:rPr>
          <w:rFonts w:cs="Arial"/>
          <w:sz w:val="20"/>
          <w:szCs w:val="20"/>
          <w:lang w:eastAsia="sl-SI"/>
        </w:rPr>
        <w:t>a</w:t>
      </w:r>
      <w:r w:rsidR="003E1F00" w:rsidRPr="00A8536B">
        <w:rPr>
          <w:rFonts w:cs="Arial"/>
          <w:sz w:val="20"/>
          <w:szCs w:val="20"/>
          <w:lang w:eastAsia="sl-SI"/>
        </w:rPr>
        <w:t xml:space="preserve"> trošarinskih izdelkov </w:t>
      </w:r>
      <w:r w:rsidR="005272C3" w:rsidRPr="00A8536B">
        <w:rPr>
          <w:rFonts w:cs="Arial"/>
          <w:sz w:val="20"/>
          <w:szCs w:val="20"/>
          <w:lang w:eastAsia="sl-SI"/>
        </w:rPr>
        <w:t>v režimu</w:t>
      </w:r>
      <w:r w:rsidR="003E1F00" w:rsidRPr="00A8536B">
        <w:rPr>
          <w:rFonts w:cs="Arial"/>
          <w:sz w:val="20"/>
          <w:szCs w:val="20"/>
          <w:lang w:eastAsia="sl-SI"/>
        </w:rPr>
        <w:t xml:space="preserve"> odloga se lahko opravlja</w:t>
      </w:r>
      <w:r w:rsidR="00040A55">
        <w:rPr>
          <w:rFonts w:cs="Arial"/>
          <w:sz w:val="20"/>
          <w:szCs w:val="20"/>
          <w:lang w:eastAsia="sl-SI"/>
        </w:rPr>
        <w:t>jo</w:t>
      </w:r>
      <w:r w:rsidR="003E1F00" w:rsidRPr="00A8536B">
        <w:rPr>
          <w:rFonts w:cs="Arial"/>
          <w:sz w:val="20"/>
          <w:szCs w:val="20"/>
          <w:lang w:eastAsia="sl-SI"/>
        </w:rPr>
        <w:t xml:space="preserve"> le v trošarinskem skladišču, za katerega je </w:t>
      </w:r>
      <w:r w:rsidR="005272C3" w:rsidRPr="00A8536B">
        <w:rPr>
          <w:rFonts w:cs="Arial"/>
          <w:sz w:val="20"/>
          <w:szCs w:val="20"/>
          <w:lang w:eastAsia="sl-SI"/>
        </w:rPr>
        <w:t>davčni</w:t>
      </w:r>
      <w:r w:rsidR="003E1F00" w:rsidRPr="00A8536B">
        <w:rPr>
          <w:rFonts w:cs="Arial"/>
          <w:sz w:val="20"/>
          <w:szCs w:val="20"/>
          <w:lang w:eastAsia="sl-SI"/>
        </w:rPr>
        <w:t xml:space="preserve"> organ izdal dovoljenje</w:t>
      </w:r>
      <w:r w:rsidR="00AA6579" w:rsidRPr="00A8536B">
        <w:rPr>
          <w:rFonts w:cs="Arial"/>
          <w:sz w:val="20"/>
          <w:szCs w:val="20"/>
          <w:lang w:eastAsia="sl-SI"/>
        </w:rPr>
        <w:t xml:space="preserve"> imetniku</w:t>
      </w:r>
      <w:r w:rsidR="00066B7A" w:rsidRPr="00A8536B">
        <w:rPr>
          <w:rFonts w:cs="Arial"/>
          <w:sz w:val="20"/>
          <w:szCs w:val="20"/>
          <w:lang w:eastAsia="sl-SI"/>
        </w:rPr>
        <w:t xml:space="preserve"> trošarinsk</w:t>
      </w:r>
      <w:r w:rsidR="00AA6579" w:rsidRPr="00A8536B">
        <w:rPr>
          <w:rFonts w:cs="Arial"/>
          <w:sz w:val="20"/>
          <w:szCs w:val="20"/>
          <w:lang w:eastAsia="sl-SI"/>
        </w:rPr>
        <w:t xml:space="preserve">ega </w:t>
      </w:r>
      <w:r w:rsidR="00066B7A" w:rsidRPr="00A8536B">
        <w:rPr>
          <w:rFonts w:cs="Arial"/>
          <w:sz w:val="20"/>
          <w:szCs w:val="20"/>
          <w:lang w:eastAsia="sl-SI"/>
        </w:rPr>
        <w:t>skladišč</w:t>
      </w:r>
      <w:r w:rsidR="00AA6579" w:rsidRPr="00A8536B">
        <w:rPr>
          <w:rFonts w:cs="Arial"/>
          <w:sz w:val="20"/>
          <w:szCs w:val="20"/>
          <w:lang w:eastAsia="sl-SI"/>
        </w:rPr>
        <w:t>a</w:t>
      </w:r>
      <w:r w:rsidR="00D24847" w:rsidRPr="00A8536B">
        <w:rPr>
          <w:rFonts w:cs="Arial"/>
          <w:sz w:val="20"/>
          <w:szCs w:val="20"/>
          <w:lang w:eastAsia="sl-SI"/>
        </w:rPr>
        <w:t>.</w:t>
      </w:r>
      <w:r w:rsidR="00AB4672" w:rsidRPr="00A8536B">
        <w:rPr>
          <w:rFonts w:cs="Arial"/>
          <w:sz w:val="20"/>
          <w:szCs w:val="20"/>
          <w:lang w:eastAsia="sl-SI"/>
        </w:rPr>
        <w:t xml:space="preserve"> </w:t>
      </w:r>
    </w:p>
    <w:p w14:paraId="104C59DC" w14:textId="77777777" w:rsidR="0044449D" w:rsidRPr="00A8536B" w:rsidRDefault="0044449D" w:rsidP="00D651CC">
      <w:pPr>
        <w:pStyle w:val="Alineazaodstavkom"/>
        <w:keepNext w:val="0"/>
        <w:keepLines w:val="0"/>
        <w:widowControl w:val="0"/>
        <w:spacing w:line="260" w:lineRule="exact"/>
        <w:ind w:left="360"/>
        <w:rPr>
          <w:rFonts w:cs="Arial"/>
          <w:sz w:val="20"/>
          <w:szCs w:val="20"/>
          <w:lang w:eastAsia="sl-SI"/>
        </w:rPr>
      </w:pPr>
    </w:p>
    <w:p w14:paraId="104C59DD" w14:textId="77777777" w:rsidR="00910323" w:rsidRPr="00A8536B" w:rsidRDefault="0044449D"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00910323" w:rsidRPr="00D2655A">
        <w:rPr>
          <w:rFonts w:cs="Arial"/>
          <w:sz w:val="20"/>
          <w:szCs w:val="20"/>
          <w:lang w:eastAsia="sl-SI"/>
        </w:rPr>
        <w:t>Pogoje</w:t>
      </w:r>
      <w:r w:rsidR="00910323" w:rsidRPr="00A8536B">
        <w:rPr>
          <w:rFonts w:cs="Arial"/>
          <w:sz w:val="20"/>
          <w:szCs w:val="20"/>
          <w:lang w:eastAsia="sl-SI"/>
        </w:rPr>
        <w:t xml:space="preserve"> delovanj</w:t>
      </w:r>
      <w:r w:rsidR="00C20601" w:rsidRPr="00A8536B">
        <w:rPr>
          <w:rFonts w:cs="Arial"/>
          <w:sz w:val="20"/>
          <w:szCs w:val="20"/>
          <w:lang w:eastAsia="sl-SI"/>
        </w:rPr>
        <w:t>a</w:t>
      </w:r>
      <w:r w:rsidR="00910323" w:rsidRPr="00A8536B">
        <w:rPr>
          <w:rFonts w:cs="Arial"/>
          <w:sz w:val="20"/>
          <w:szCs w:val="20"/>
          <w:lang w:eastAsia="sl-SI"/>
        </w:rPr>
        <w:t xml:space="preserve"> trošarinskih skladišč predpiše minister</w:t>
      </w:r>
      <w:r w:rsidR="00040A55">
        <w:rPr>
          <w:rFonts w:cs="Arial"/>
          <w:sz w:val="20"/>
          <w:szCs w:val="20"/>
          <w:lang w:eastAsia="sl-SI"/>
        </w:rPr>
        <w:t>,</w:t>
      </w:r>
      <w:r w:rsidR="00910323" w:rsidRPr="00A8536B">
        <w:rPr>
          <w:rFonts w:cs="Arial"/>
          <w:sz w:val="20"/>
          <w:szCs w:val="20"/>
          <w:lang w:eastAsia="sl-SI"/>
        </w:rPr>
        <w:t xml:space="preserve"> pristojen za finance. </w:t>
      </w:r>
    </w:p>
    <w:p w14:paraId="104C59DE" w14:textId="77777777" w:rsidR="003146D4" w:rsidRPr="00A8536B" w:rsidRDefault="00B80BC9" w:rsidP="00B80BC9">
      <w:pPr>
        <w:pStyle w:val="Heading2"/>
      </w:pPr>
      <w:bookmarkStart w:id="54" w:name="_Ref420927229"/>
      <w:r>
        <w:t xml:space="preserve">44. </w:t>
      </w:r>
      <w:r w:rsidR="003146D4" w:rsidRPr="00A8536B">
        <w:t>člen</w:t>
      </w:r>
      <w:bookmarkEnd w:id="54"/>
    </w:p>
    <w:p w14:paraId="104C59DF" w14:textId="77777777" w:rsidR="003146D4" w:rsidRPr="00A8536B" w:rsidRDefault="003146D4" w:rsidP="00B80BC9">
      <w:pPr>
        <w:pStyle w:val="Heading2"/>
        <w:rPr>
          <w:lang w:eastAsia="sl-SI"/>
        </w:rPr>
      </w:pPr>
      <w:r w:rsidRPr="00A8536B">
        <w:rPr>
          <w:lang w:eastAsia="sl-SI"/>
        </w:rPr>
        <w:t>(dovoljenje za</w:t>
      </w:r>
      <w:r w:rsidR="00AA6579" w:rsidRPr="00A8536B">
        <w:rPr>
          <w:lang w:eastAsia="sl-SI"/>
        </w:rPr>
        <w:t xml:space="preserve"> </w:t>
      </w:r>
      <w:r w:rsidRPr="00A8536B">
        <w:rPr>
          <w:lang w:eastAsia="sl-SI"/>
        </w:rPr>
        <w:t>trošarinsk</w:t>
      </w:r>
      <w:r w:rsidR="00AA6579" w:rsidRPr="00A8536B">
        <w:rPr>
          <w:lang w:eastAsia="sl-SI"/>
        </w:rPr>
        <w:t>o</w:t>
      </w:r>
      <w:r w:rsidRPr="00A8536B">
        <w:rPr>
          <w:lang w:eastAsia="sl-SI"/>
        </w:rPr>
        <w:t xml:space="preserve"> skladišč</w:t>
      </w:r>
      <w:r w:rsidR="00AA6579" w:rsidRPr="00A8536B">
        <w:rPr>
          <w:lang w:eastAsia="sl-SI"/>
        </w:rPr>
        <w:t>e</w:t>
      </w:r>
      <w:r w:rsidRPr="00A8536B">
        <w:rPr>
          <w:lang w:eastAsia="sl-SI"/>
        </w:rPr>
        <w:t>)</w:t>
      </w:r>
    </w:p>
    <w:p w14:paraId="104C59E0" w14:textId="77777777" w:rsidR="0044449D" w:rsidRPr="00A8536B" w:rsidRDefault="00054B22" w:rsidP="00517E67">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Pr="00A8536B">
        <w:rPr>
          <w:rFonts w:cs="Arial"/>
          <w:sz w:val="20"/>
          <w:szCs w:val="20"/>
          <w:lang w:eastAsia="sl-SI"/>
        </w:rPr>
        <w:tab/>
      </w:r>
      <w:r w:rsidR="00066B7A" w:rsidRPr="00A8536B">
        <w:rPr>
          <w:rFonts w:cs="Arial"/>
          <w:sz w:val="20"/>
          <w:szCs w:val="20"/>
          <w:lang w:eastAsia="sl-SI"/>
        </w:rPr>
        <w:t>Dovoljenje za</w:t>
      </w:r>
      <w:r w:rsidR="00AA6579" w:rsidRPr="00A8536B">
        <w:rPr>
          <w:rFonts w:cs="Arial"/>
          <w:sz w:val="20"/>
          <w:szCs w:val="20"/>
          <w:lang w:eastAsia="sl-SI"/>
        </w:rPr>
        <w:t xml:space="preserve"> </w:t>
      </w:r>
      <w:r w:rsidR="00066B7A" w:rsidRPr="00A8536B">
        <w:rPr>
          <w:rFonts w:cs="Arial"/>
          <w:sz w:val="20"/>
          <w:szCs w:val="20"/>
          <w:lang w:eastAsia="sl-SI"/>
        </w:rPr>
        <w:t>trošarins</w:t>
      </w:r>
      <w:r w:rsidR="00AA6579" w:rsidRPr="00A8536B">
        <w:rPr>
          <w:rFonts w:cs="Arial"/>
          <w:sz w:val="20"/>
          <w:szCs w:val="20"/>
          <w:lang w:eastAsia="sl-SI"/>
        </w:rPr>
        <w:t>ko</w:t>
      </w:r>
      <w:r w:rsidR="00066B7A" w:rsidRPr="00A8536B">
        <w:rPr>
          <w:rFonts w:cs="Arial"/>
          <w:sz w:val="20"/>
          <w:szCs w:val="20"/>
          <w:lang w:eastAsia="sl-SI"/>
        </w:rPr>
        <w:t xml:space="preserve"> skladišč</w:t>
      </w:r>
      <w:r w:rsidR="00AA6579" w:rsidRPr="00A8536B">
        <w:rPr>
          <w:rFonts w:cs="Arial"/>
          <w:sz w:val="20"/>
          <w:szCs w:val="20"/>
          <w:lang w:eastAsia="sl-SI"/>
        </w:rPr>
        <w:t>e</w:t>
      </w:r>
      <w:r w:rsidR="00864AF0" w:rsidRPr="00A8536B">
        <w:rPr>
          <w:rFonts w:cs="Arial"/>
          <w:sz w:val="20"/>
          <w:szCs w:val="20"/>
          <w:lang w:eastAsia="sl-SI"/>
        </w:rPr>
        <w:t xml:space="preserve"> izda </w:t>
      </w:r>
      <w:r w:rsidR="005272C3" w:rsidRPr="00A8536B">
        <w:rPr>
          <w:rFonts w:cs="Arial"/>
          <w:sz w:val="20"/>
          <w:szCs w:val="20"/>
          <w:lang w:eastAsia="sl-SI"/>
        </w:rPr>
        <w:t xml:space="preserve">davčni </w:t>
      </w:r>
      <w:r w:rsidR="00864AF0" w:rsidRPr="00A8536B">
        <w:rPr>
          <w:rFonts w:cs="Arial"/>
          <w:sz w:val="20"/>
          <w:szCs w:val="20"/>
          <w:lang w:eastAsia="sl-SI"/>
        </w:rPr>
        <w:t>organ</w:t>
      </w:r>
      <w:r w:rsidR="005272C3" w:rsidRPr="00A8536B">
        <w:rPr>
          <w:rFonts w:cs="Arial"/>
          <w:sz w:val="20"/>
          <w:szCs w:val="20"/>
          <w:lang w:eastAsia="sl-SI"/>
        </w:rPr>
        <w:t xml:space="preserve"> </w:t>
      </w:r>
      <w:r w:rsidR="00864AF0" w:rsidRPr="00A8536B">
        <w:rPr>
          <w:rFonts w:cs="Arial"/>
          <w:sz w:val="20"/>
          <w:szCs w:val="20"/>
          <w:lang w:eastAsia="sl-SI"/>
        </w:rPr>
        <w:t>na podlagi pisne vloge</w:t>
      </w:r>
      <w:r w:rsidR="00475A02" w:rsidRPr="00A8536B">
        <w:rPr>
          <w:rFonts w:cs="Arial"/>
          <w:sz w:val="20"/>
          <w:szCs w:val="20"/>
          <w:lang w:eastAsia="sl-SI"/>
        </w:rPr>
        <w:t xml:space="preserve"> vložnika</w:t>
      </w:r>
      <w:r w:rsidR="00241A90">
        <w:rPr>
          <w:rFonts w:cs="Arial"/>
          <w:sz w:val="20"/>
          <w:szCs w:val="20"/>
          <w:lang w:eastAsia="sl-SI"/>
        </w:rPr>
        <w:t xml:space="preserve"> in </w:t>
      </w:r>
      <w:r w:rsidR="00E41952">
        <w:rPr>
          <w:rFonts w:cs="Arial"/>
          <w:sz w:val="20"/>
          <w:szCs w:val="20"/>
          <w:lang w:eastAsia="sl-SI"/>
        </w:rPr>
        <w:t xml:space="preserve">po </w:t>
      </w:r>
      <w:r w:rsidR="00241A90">
        <w:rPr>
          <w:rFonts w:cs="Arial"/>
          <w:sz w:val="20"/>
          <w:szCs w:val="20"/>
          <w:lang w:eastAsia="sl-SI"/>
        </w:rPr>
        <w:t>predložitv</w:t>
      </w:r>
      <w:r w:rsidR="00E41952">
        <w:rPr>
          <w:rFonts w:cs="Arial"/>
          <w:sz w:val="20"/>
          <w:szCs w:val="20"/>
          <w:lang w:eastAsia="sl-SI"/>
        </w:rPr>
        <w:t>i</w:t>
      </w:r>
      <w:r w:rsidRPr="00A8536B" w:rsidDel="003E6868">
        <w:rPr>
          <w:rFonts w:cs="Arial"/>
          <w:sz w:val="20"/>
          <w:szCs w:val="20"/>
          <w:lang w:eastAsia="sl-SI"/>
        </w:rPr>
        <w:t xml:space="preserve"> instrumenta zavarovanja plačila trošarine</w:t>
      </w:r>
      <w:r w:rsidR="00241A90">
        <w:rPr>
          <w:rFonts w:cs="Arial"/>
          <w:sz w:val="20"/>
          <w:szCs w:val="20"/>
          <w:lang w:eastAsia="sl-SI"/>
        </w:rPr>
        <w:t xml:space="preserve"> na zahtevo davčnega organa</w:t>
      </w:r>
      <w:r w:rsidRPr="00A8536B" w:rsidDel="003E6868">
        <w:rPr>
          <w:rFonts w:cs="Arial"/>
          <w:sz w:val="20"/>
          <w:szCs w:val="20"/>
          <w:lang w:eastAsia="sl-SI"/>
        </w:rPr>
        <w:t xml:space="preserve">. </w:t>
      </w:r>
    </w:p>
    <w:p w14:paraId="104C59E1" w14:textId="77777777" w:rsidR="00517E67" w:rsidRPr="00A8536B" w:rsidRDefault="00517E67" w:rsidP="00D651CC">
      <w:pPr>
        <w:pStyle w:val="Alineazaodstavkom"/>
        <w:keepNext w:val="0"/>
        <w:keepLines w:val="0"/>
        <w:widowControl w:val="0"/>
        <w:spacing w:line="260" w:lineRule="exact"/>
        <w:rPr>
          <w:rFonts w:cs="Arial"/>
          <w:sz w:val="20"/>
          <w:szCs w:val="20"/>
          <w:lang w:eastAsia="sl-SI"/>
        </w:rPr>
      </w:pPr>
    </w:p>
    <w:p w14:paraId="104C59E2" w14:textId="77777777" w:rsidR="001C70BA" w:rsidRPr="00A8536B" w:rsidRDefault="0044449D"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005272C3" w:rsidRPr="00A8536B">
        <w:rPr>
          <w:rFonts w:cs="Arial"/>
          <w:sz w:val="20"/>
          <w:szCs w:val="20"/>
          <w:lang w:eastAsia="sl-SI"/>
        </w:rPr>
        <w:t>Dovoljenje za</w:t>
      </w:r>
      <w:r w:rsidR="00AA6579" w:rsidRPr="00A8536B">
        <w:rPr>
          <w:rFonts w:cs="Arial"/>
          <w:sz w:val="20"/>
          <w:szCs w:val="20"/>
          <w:lang w:eastAsia="sl-SI"/>
        </w:rPr>
        <w:t xml:space="preserve"> </w:t>
      </w:r>
      <w:r w:rsidR="005272C3" w:rsidRPr="00A8536B">
        <w:rPr>
          <w:rFonts w:cs="Arial"/>
          <w:sz w:val="20"/>
          <w:szCs w:val="20"/>
          <w:lang w:eastAsia="sl-SI"/>
        </w:rPr>
        <w:t>trošarinsk</w:t>
      </w:r>
      <w:r w:rsidR="00AA6579" w:rsidRPr="00A8536B">
        <w:rPr>
          <w:rFonts w:cs="Arial"/>
          <w:sz w:val="20"/>
          <w:szCs w:val="20"/>
          <w:lang w:eastAsia="sl-SI"/>
        </w:rPr>
        <w:t>o</w:t>
      </w:r>
      <w:r w:rsidR="005272C3" w:rsidRPr="00A8536B">
        <w:rPr>
          <w:rFonts w:cs="Arial"/>
          <w:sz w:val="20"/>
          <w:szCs w:val="20"/>
          <w:lang w:eastAsia="sl-SI"/>
        </w:rPr>
        <w:t xml:space="preserve"> skladišč</w:t>
      </w:r>
      <w:r w:rsidR="00AA6579" w:rsidRPr="00A8536B">
        <w:rPr>
          <w:rFonts w:cs="Arial"/>
          <w:sz w:val="20"/>
          <w:szCs w:val="20"/>
          <w:lang w:eastAsia="sl-SI"/>
        </w:rPr>
        <w:t>e</w:t>
      </w:r>
      <w:r w:rsidR="005272C3" w:rsidRPr="00A8536B">
        <w:rPr>
          <w:rFonts w:cs="Arial"/>
          <w:sz w:val="20"/>
          <w:szCs w:val="20"/>
          <w:lang w:eastAsia="sl-SI"/>
        </w:rPr>
        <w:t xml:space="preserve"> se izda </w:t>
      </w:r>
      <w:r w:rsidR="00AD2998" w:rsidRPr="00A8536B">
        <w:rPr>
          <w:rFonts w:cs="Arial"/>
          <w:sz w:val="20"/>
          <w:szCs w:val="20"/>
          <w:lang w:eastAsia="sl-SI"/>
        </w:rPr>
        <w:t>za nedoločen čas</w:t>
      </w:r>
      <w:r w:rsidR="00687D92" w:rsidRPr="00A8536B">
        <w:rPr>
          <w:rFonts w:cs="Arial"/>
          <w:sz w:val="20"/>
          <w:szCs w:val="20"/>
          <w:lang w:eastAsia="sl-SI"/>
        </w:rPr>
        <w:t xml:space="preserve">. </w:t>
      </w:r>
      <w:r w:rsidR="001E27CA" w:rsidRPr="001E27CA">
        <w:rPr>
          <w:rFonts w:cs="Arial"/>
          <w:sz w:val="20"/>
          <w:szCs w:val="20"/>
          <w:lang w:eastAsia="sl-SI"/>
        </w:rPr>
        <w:t>Dovoljenj</w:t>
      </w:r>
      <w:r w:rsidR="001E27CA">
        <w:rPr>
          <w:rFonts w:cs="Arial"/>
          <w:sz w:val="20"/>
          <w:szCs w:val="20"/>
          <w:lang w:eastAsia="sl-SI"/>
        </w:rPr>
        <w:t>a</w:t>
      </w:r>
      <w:r w:rsidR="001E27CA" w:rsidRPr="001E27CA">
        <w:rPr>
          <w:rFonts w:cs="Arial"/>
          <w:sz w:val="20"/>
          <w:szCs w:val="20"/>
          <w:lang w:eastAsia="sl-SI"/>
        </w:rPr>
        <w:t xml:space="preserve"> za trošarinsko skladišče </w:t>
      </w:r>
      <w:r w:rsidR="002E1A26" w:rsidRPr="00A8536B">
        <w:rPr>
          <w:rFonts w:cs="Arial"/>
          <w:sz w:val="20"/>
          <w:szCs w:val="20"/>
          <w:lang w:eastAsia="sl-SI"/>
        </w:rPr>
        <w:t>ni mogoče izdati za opravljanje dejavnosti trgovine s trošarinskimi izdelki na drobno.</w:t>
      </w:r>
    </w:p>
    <w:p w14:paraId="104C59E3" w14:textId="77777777" w:rsidR="0044449D" w:rsidRPr="00A8536B" w:rsidRDefault="0044449D" w:rsidP="00D651CC">
      <w:pPr>
        <w:pStyle w:val="Alineazaodstavkom"/>
        <w:keepNext w:val="0"/>
        <w:keepLines w:val="0"/>
        <w:widowControl w:val="0"/>
        <w:spacing w:line="260" w:lineRule="exact"/>
        <w:ind w:left="720"/>
        <w:rPr>
          <w:rFonts w:cs="Arial"/>
          <w:sz w:val="20"/>
          <w:szCs w:val="20"/>
          <w:lang w:eastAsia="sl-SI"/>
        </w:rPr>
      </w:pPr>
    </w:p>
    <w:p w14:paraId="104C59E4" w14:textId="77777777" w:rsidR="0044449D" w:rsidRPr="00A8536B" w:rsidRDefault="0044449D"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FF3D58" w:rsidRPr="00A8536B">
        <w:rPr>
          <w:rFonts w:cs="Arial"/>
          <w:sz w:val="20"/>
          <w:szCs w:val="20"/>
          <w:lang w:eastAsia="sl-SI"/>
        </w:rPr>
        <w:tab/>
      </w:r>
      <w:r w:rsidRPr="00A8536B">
        <w:rPr>
          <w:rFonts w:cs="Arial"/>
          <w:sz w:val="20"/>
          <w:szCs w:val="20"/>
          <w:lang w:eastAsia="sl-SI"/>
        </w:rPr>
        <w:t>Dovoljenje za trošarinsko skladišče se izda za eno ali več skladišč.</w:t>
      </w:r>
    </w:p>
    <w:p w14:paraId="104C59E5" w14:textId="77777777" w:rsidR="001C70BA" w:rsidRPr="00A8536B" w:rsidRDefault="001C70BA" w:rsidP="00D651CC">
      <w:pPr>
        <w:pStyle w:val="Alineazaodstavkom"/>
        <w:keepNext w:val="0"/>
        <w:keepLines w:val="0"/>
        <w:widowControl w:val="0"/>
        <w:spacing w:line="260" w:lineRule="exact"/>
        <w:rPr>
          <w:rFonts w:cs="Arial"/>
          <w:sz w:val="20"/>
          <w:szCs w:val="20"/>
          <w:lang w:eastAsia="sl-SI"/>
        </w:rPr>
      </w:pPr>
    </w:p>
    <w:p w14:paraId="104C59E6" w14:textId="77777777" w:rsidR="00F54DA4" w:rsidRPr="00A8536B" w:rsidRDefault="00F54DA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44449D" w:rsidRPr="00A8536B">
        <w:rPr>
          <w:rFonts w:cs="Arial"/>
          <w:sz w:val="20"/>
          <w:szCs w:val="20"/>
          <w:lang w:eastAsia="sl-SI"/>
        </w:rPr>
        <w:t>4</w:t>
      </w:r>
      <w:r w:rsidR="00C4712E" w:rsidRPr="00A8536B">
        <w:rPr>
          <w:rFonts w:cs="Arial"/>
          <w:sz w:val="20"/>
          <w:szCs w:val="20"/>
          <w:lang w:eastAsia="sl-SI"/>
        </w:rPr>
        <w:t xml:space="preserve">) </w:t>
      </w:r>
      <w:r w:rsidR="00FF3D58" w:rsidRPr="00A8536B">
        <w:rPr>
          <w:rFonts w:cs="Arial"/>
          <w:sz w:val="20"/>
          <w:szCs w:val="20"/>
          <w:lang w:eastAsia="sl-SI"/>
        </w:rPr>
        <w:tab/>
      </w:r>
      <w:r w:rsidR="00C4712E" w:rsidRPr="00A8536B">
        <w:rPr>
          <w:rFonts w:cs="Arial"/>
          <w:sz w:val="20"/>
          <w:szCs w:val="20"/>
          <w:lang w:eastAsia="sl-SI"/>
        </w:rPr>
        <w:t>Za d</w:t>
      </w:r>
      <w:r w:rsidRPr="00A8536B">
        <w:rPr>
          <w:rFonts w:cs="Arial"/>
          <w:sz w:val="20"/>
          <w:szCs w:val="20"/>
          <w:lang w:eastAsia="sl-SI"/>
        </w:rPr>
        <w:t>ovoljenje</w:t>
      </w:r>
      <w:r w:rsidR="00066B7A" w:rsidRPr="00A8536B">
        <w:rPr>
          <w:rFonts w:cs="Arial"/>
          <w:sz w:val="20"/>
          <w:szCs w:val="20"/>
          <w:lang w:eastAsia="sl-SI"/>
        </w:rPr>
        <w:t xml:space="preserve"> za trošarinsk</w:t>
      </w:r>
      <w:r w:rsidR="00AA6579" w:rsidRPr="00A8536B">
        <w:rPr>
          <w:rFonts w:cs="Arial"/>
          <w:sz w:val="20"/>
          <w:szCs w:val="20"/>
          <w:lang w:eastAsia="sl-SI"/>
        </w:rPr>
        <w:t>o</w:t>
      </w:r>
      <w:r w:rsidR="00066B7A" w:rsidRPr="00A8536B">
        <w:rPr>
          <w:rFonts w:cs="Arial"/>
          <w:sz w:val="20"/>
          <w:szCs w:val="20"/>
          <w:lang w:eastAsia="sl-SI"/>
        </w:rPr>
        <w:t xml:space="preserve"> skladišč</w:t>
      </w:r>
      <w:r w:rsidR="00AA6579" w:rsidRPr="00A8536B">
        <w:rPr>
          <w:rFonts w:cs="Arial"/>
          <w:sz w:val="20"/>
          <w:szCs w:val="20"/>
          <w:lang w:eastAsia="sl-SI"/>
        </w:rPr>
        <w:t>e</w:t>
      </w:r>
      <w:r w:rsidR="00066B7A" w:rsidRPr="00A8536B">
        <w:rPr>
          <w:rFonts w:cs="Arial"/>
          <w:sz w:val="20"/>
          <w:szCs w:val="20"/>
          <w:lang w:eastAsia="sl-SI"/>
        </w:rPr>
        <w:t xml:space="preserve"> </w:t>
      </w:r>
      <w:r w:rsidRPr="00A8536B">
        <w:rPr>
          <w:rFonts w:cs="Arial"/>
          <w:sz w:val="20"/>
          <w:szCs w:val="20"/>
          <w:lang w:eastAsia="sl-SI"/>
        </w:rPr>
        <w:t>lahko zaprosi oseba, ki</w:t>
      </w:r>
      <w:r w:rsidR="00946A1A" w:rsidRPr="00A8536B">
        <w:rPr>
          <w:rFonts w:cs="Arial"/>
          <w:sz w:val="20"/>
          <w:szCs w:val="20"/>
          <w:lang w:eastAsia="sl-SI"/>
        </w:rPr>
        <w:t xml:space="preserve"> ima sedež v Sloveniji in</w:t>
      </w:r>
      <w:r w:rsidRPr="00A8536B">
        <w:rPr>
          <w:rFonts w:cs="Arial"/>
          <w:sz w:val="20"/>
          <w:szCs w:val="20"/>
          <w:lang w:eastAsia="sl-SI"/>
        </w:rPr>
        <w:t xml:space="preserve"> izpolnjuje naslednje pogoje</w:t>
      </w:r>
      <w:r w:rsidR="006D4CFF" w:rsidRPr="00A8536B">
        <w:rPr>
          <w:rFonts w:cs="Arial"/>
          <w:sz w:val="20"/>
          <w:szCs w:val="20"/>
          <w:lang w:eastAsia="sl-SI"/>
        </w:rPr>
        <w:t>:</w:t>
      </w:r>
    </w:p>
    <w:p w14:paraId="104C59E7" w14:textId="77777777" w:rsidR="00F54DA4" w:rsidRPr="00A8536B" w:rsidRDefault="00FF64EF" w:rsidP="00FF64EF">
      <w:pPr>
        <w:pStyle w:val="Alineazaodstavkom"/>
        <w:keepNext w:val="0"/>
        <w:keepLines w:val="0"/>
        <w:widowControl w:val="0"/>
        <w:spacing w:line="260" w:lineRule="exact"/>
        <w:rPr>
          <w:strike/>
          <w:sz w:val="20"/>
          <w:lang w:eastAsia="sl-SI"/>
        </w:rPr>
      </w:pPr>
      <w:r>
        <w:rPr>
          <w:rFonts w:cs="Arial"/>
          <w:sz w:val="20"/>
          <w:szCs w:val="20"/>
          <w:lang w:eastAsia="sl-SI"/>
        </w:rPr>
        <w:t xml:space="preserve">1. </w:t>
      </w:r>
      <w:r w:rsidR="002376A8" w:rsidRPr="00A8536B">
        <w:rPr>
          <w:rFonts w:cs="Arial"/>
          <w:sz w:val="20"/>
          <w:szCs w:val="20"/>
          <w:lang w:eastAsia="sl-SI"/>
        </w:rPr>
        <w:t>neodvisno</w:t>
      </w:r>
      <w:r w:rsidR="00040A55">
        <w:rPr>
          <w:rFonts w:cs="Arial"/>
          <w:sz w:val="20"/>
          <w:szCs w:val="20"/>
          <w:lang w:eastAsia="sl-SI"/>
        </w:rPr>
        <w:t>,</w:t>
      </w:r>
      <w:r w:rsidR="00F54DA4" w:rsidRPr="00A8536B">
        <w:rPr>
          <w:rFonts w:cs="Arial"/>
          <w:sz w:val="20"/>
          <w:szCs w:val="20"/>
          <w:lang w:eastAsia="sl-SI"/>
        </w:rPr>
        <w:t xml:space="preserve"> </w:t>
      </w:r>
      <w:r w:rsidR="00040A55" w:rsidRPr="00A8536B">
        <w:rPr>
          <w:rFonts w:cs="Arial"/>
          <w:sz w:val="20"/>
          <w:szCs w:val="20"/>
          <w:lang w:eastAsia="sl-SI"/>
        </w:rPr>
        <w:t>v skladu s predpisanimi pogoji</w:t>
      </w:r>
      <w:r w:rsidR="00040A55">
        <w:rPr>
          <w:rFonts w:cs="Arial"/>
          <w:sz w:val="20"/>
          <w:szCs w:val="20"/>
          <w:lang w:eastAsia="sl-SI"/>
        </w:rPr>
        <w:t xml:space="preserve">, </w:t>
      </w:r>
      <w:r w:rsidR="00F54DA4" w:rsidRPr="00A8536B">
        <w:rPr>
          <w:rFonts w:cs="Arial"/>
          <w:sz w:val="20"/>
          <w:szCs w:val="20"/>
          <w:lang w:eastAsia="sl-SI"/>
        </w:rPr>
        <w:t>opravlja dejavnost v zvezi s trošarinskimi izdelki</w:t>
      </w:r>
      <w:r w:rsidR="00A41B68">
        <w:rPr>
          <w:rFonts w:cs="Arial"/>
          <w:sz w:val="20"/>
          <w:szCs w:val="20"/>
          <w:lang w:eastAsia="sl-SI"/>
        </w:rPr>
        <w:t>,</w:t>
      </w:r>
    </w:p>
    <w:p w14:paraId="104C59E8" w14:textId="77777777" w:rsidR="00F54DA4"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 </w:t>
      </w:r>
      <w:r w:rsidR="00F54DA4" w:rsidRPr="00A8536B">
        <w:rPr>
          <w:rFonts w:cs="Arial"/>
          <w:sz w:val="20"/>
          <w:szCs w:val="20"/>
          <w:lang w:eastAsia="sl-SI"/>
        </w:rPr>
        <w:t>vodi poslovne knjige po sistemu dvostavnega knjigovodstva</w:t>
      </w:r>
      <w:r w:rsidR="00A41B68">
        <w:rPr>
          <w:rFonts w:cs="Arial"/>
          <w:sz w:val="20"/>
          <w:szCs w:val="20"/>
          <w:lang w:eastAsia="sl-SI"/>
        </w:rPr>
        <w:t>,</w:t>
      </w:r>
    </w:p>
    <w:p w14:paraId="104C59E9" w14:textId="77777777" w:rsidR="00F54DA4"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sidR="00F54DA4" w:rsidRPr="00A8536B">
        <w:rPr>
          <w:rFonts w:cs="Arial"/>
          <w:sz w:val="20"/>
          <w:szCs w:val="20"/>
          <w:lang w:eastAsia="sl-SI"/>
        </w:rPr>
        <w:t>redno izpolnjuje davčne in carinske obveznosti</w:t>
      </w:r>
      <w:r w:rsidR="00A41B68">
        <w:rPr>
          <w:rFonts w:cs="Arial"/>
          <w:sz w:val="20"/>
          <w:szCs w:val="20"/>
          <w:lang w:eastAsia="sl-SI"/>
        </w:rPr>
        <w:t>,</w:t>
      </w:r>
    </w:p>
    <w:p w14:paraId="104C59EA" w14:textId="77777777" w:rsidR="00F54DA4"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4. </w:t>
      </w:r>
      <w:r w:rsidR="00F54DA4" w:rsidRPr="00A8536B">
        <w:rPr>
          <w:rFonts w:cs="Arial"/>
          <w:sz w:val="20"/>
          <w:szCs w:val="20"/>
          <w:lang w:eastAsia="sl-SI"/>
        </w:rPr>
        <w:t xml:space="preserve">zoper njo ni začet postopek stečaja oziroma </w:t>
      </w:r>
      <w:r w:rsidR="002957D4" w:rsidRPr="00A8536B">
        <w:rPr>
          <w:rFonts w:cs="Arial"/>
          <w:sz w:val="20"/>
          <w:szCs w:val="20"/>
          <w:lang w:eastAsia="sl-SI"/>
        </w:rPr>
        <w:t>prisilnega prenehanja</w:t>
      </w:r>
      <w:r w:rsidR="00A41B68">
        <w:rPr>
          <w:rFonts w:cs="Arial"/>
          <w:sz w:val="20"/>
          <w:szCs w:val="20"/>
          <w:lang w:eastAsia="sl-SI"/>
        </w:rPr>
        <w:t>,</w:t>
      </w:r>
    </w:p>
    <w:p w14:paraId="104C59EB" w14:textId="77777777" w:rsidR="00F54DA4"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5. </w:t>
      </w:r>
      <w:r w:rsidR="00F54DA4" w:rsidRPr="00A8536B">
        <w:rPr>
          <w:rFonts w:cs="Arial"/>
          <w:sz w:val="20"/>
          <w:szCs w:val="20"/>
          <w:lang w:eastAsia="sl-SI"/>
        </w:rPr>
        <w:t>predloži izjavo o instrumentu zavarovanja plačila trošarine</w:t>
      </w:r>
      <w:r w:rsidR="00A41B68">
        <w:rPr>
          <w:rFonts w:cs="Arial"/>
          <w:sz w:val="20"/>
          <w:szCs w:val="20"/>
          <w:lang w:eastAsia="sl-SI"/>
        </w:rPr>
        <w:t>,</w:t>
      </w:r>
    </w:p>
    <w:p w14:paraId="104C59EC" w14:textId="77777777" w:rsidR="00AC6AB7"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6. </w:t>
      </w:r>
      <w:r w:rsidR="00AC6AB7" w:rsidRPr="00A8536B">
        <w:rPr>
          <w:rFonts w:cs="Arial"/>
          <w:sz w:val="20"/>
          <w:szCs w:val="20"/>
          <w:lang w:eastAsia="sl-SI"/>
        </w:rPr>
        <w:t>ima v lasti ali najemu proizvodni prostor oziroma skladišče oziroma drug prostor za skladiščenje ali proizvodnjo trošarinskih izdelkov, ki je v skladu s tem zakonom določen kot trošarinsko skladišče, organiziran in opremljen tako, da omogoča varno p</w:t>
      </w:r>
      <w:r w:rsidR="009B37B7" w:rsidRPr="00A8536B">
        <w:rPr>
          <w:rFonts w:cs="Arial"/>
          <w:sz w:val="20"/>
          <w:szCs w:val="20"/>
          <w:lang w:eastAsia="sl-SI"/>
        </w:rPr>
        <w:t>roizvodnjo</w:t>
      </w:r>
      <w:r w:rsidR="00AC6AB7" w:rsidRPr="00A8536B">
        <w:rPr>
          <w:rFonts w:cs="Arial"/>
          <w:sz w:val="20"/>
          <w:szCs w:val="20"/>
          <w:lang w:eastAsia="sl-SI"/>
        </w:rPr>
        <w:t>, skladiščenje, prejemanje in odprem</w:t>
      </w:r>
      <w:r w:rsidR="009B37B7" w:rsidRPr="00A8536B">
        <w:rPr>
          <w:rFonts w:cs="Arial"/>
          <w:sz w:val="20"/>
          <w:szCs w:val="20"/>
          <w:lang w:eastAsia="sl-SI"/>
        </w:rPr>
        <w:t>o</w:t>
      </w:r>
      <w:r w:rsidR="00AC6AB7" w:rsidRPr="00A8536B">
        <w:rPr>
          <w:rFonts w:cs="Arial"/>
          <w:sz w:val="20"/>
          <w:szCs w:val="20"/>
          <w:lang w:eastAsia="sl-SI"/>
        </w:rPr>
        <w:t xml:space="preserve"> trošarinskih izdelkov ter pravilno merjenje </w:t>
      </w:r>
      <w:r w:rsidR="009B37B7" w:rsidRPr="00A8536B">
        <w:rPr>
          <w:rFonts w:cs="Arial"/>
          <w:sz w:val="20"/>
          <w:szCs w:val="20"/>
          <w:lang w:eastAsia="sl-SI"/>
        </w:rPr>
        <w:t>količin teh</w:t>
      </w:r>
      <w:r w:rsidR="00AC6AB7" w:rsidRPr="00A8536B">
        <w:rPr>
          <w:rFonts w:cs="Arial"/>
          <w:sz w:val="20"/>
          <w:szCs w:val="20"/>
          <w:lang w:eastAsia="sl-SI"/>
        </w:rPr>
        <w:t xml:space="preserve"> izdelkov</w:t>
      </w:r>
      <w:r w:rsidR="00A41B68">
        <w:rPr>
          <w:rFonts w:cs="Arial"/>
          <w:sz w:val="20"/>
          <w:szCs w:val="20"/>
          <w:lang w:eastAsia="sl-SI"/>
        </w:rPr>
        <w:t>,</w:t>
      </w:r>
    </w:p>
    <w:p w14:paraId="104C59ED" w14:textId="77777777" w:rsidR="00F54DA4"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7. </w:t>
      </w:r>
      <w:r w:rsidR="00F54DA4" w:rsidRPr="00A8536B">
        <w:rPr>
          <w:rFonts w:cs="Arial"/>
          <w:sz w:val="20"/>
          <w:szCs w:val="20"/>
          <w:lang w:eastAsia="sl-SI"/>
        </w:rPr>
        <w:t>za</w:t>
      </w:r>
      <w:r w:rsidR="00592550" w:rsidRPr="00A8536B">
        <w:rPr>
          <w:rFonts w:cs="Arial"/>
          <w:sz w:val="20"/>
          <w:szCs w:val="20"/>
          <w:lang w:eastAsia="sl-SI"/>
        </w:rPr>
        <w:t>gotovi</w:t>
      </w:r>
      <w:r w:rsidR="00F54DA4" w:rsidRPr="00A8536B">
        <w:rPr>
          <w:rFonts w:cs="Arial"/>
          <w:sz w:val="20"/>
          <w:szCs w:val="20"/>
          <w:lang w:eastAsia="sl-SI"/>
        </w:rPr>
        <w:t xml:space="preserve"> elektronsko izmenjavo podatkov, ki zadevaj</w:t>
      </w:r>
      <w:r w:rsidR="00A41B68">
        <w:rPr>
          <w:rFonts w:cs="Arial"/>
          <w:sz w:val="20"/>
          <w:szCs w:val="20"/>
          <w:lang w:eastAsia="sl-SI"/>
        </w:rPr>
        <w:t>o gibanje trošarinskih izdelkov in</w:t>
      </w:r>
    </w:p>
    <w:p w14:paraId="104C59EE" w14:textId="77777777" w:rsidR="00B57C5B"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8. </w:t>
      </w:r>
      <w:r w:rsidR="00B57C5B" w:rsidRPr="00A8536B">
        <w:rPr>
          <w:rFonts w:cs="Arial"/>
          <w:sz w:val="20"/>
          <w:szCs w:val="20"/>
          <w:lang w:eastAsia="sl-SI"/>
        </w:rPr>
        <w:t xml:space="preserve">izpolnjuje druge pogoje, določene s tem zakonom. </w:t>
      </w:r>
      <w:r w:rsidR="00F15FF3" w:rsidRPr="00A8536B">
        <w:rPr>
          <w:rFonts w:cs="Arial"/>
          <w:sz w:val="20"/>
          <w:szCs w:val="20"/>
          <w:lang w:eastAsia="sl-SI"/>
        </w:rPr>
        <w:t xml:space="preserve"> </w:t>
      </w:r>
    </w:p>
    <w:p w14:paraId="104C59EF" w14:textId="77777777" w:rsidR="00B57C5B" w:rsidRPr="00A8536B" w:rsidRDefault="00B57C5B" w:rsidP="00D651CC">
      <w:pPr>
        <w:pStyle w:val="Alineazaodstavkom"/>
        <w:keepNext w:val="0"/>
        <w:keepLines w:val="0"/>
        <w:widowControl w:val="0"/>
        <w:spacing w:line="260" w:lineRule="exact"/>
        <w:rPr>
          <w:rFonts w:cs="Arial"/>
          <w:sz w:val="20"/>
          <w:szCs w:val="20"/>
          <w:lang w:eastAsia="sl-SI"/>
        </w:rPr>
      </w:pPr>
    </w:p>
    <w:p w14:paraId="104C59F0" w14:textId="77777777" w:rsidR="001C70BA" w:rsidRPr="00A8536B" w:rsidRDefault="001C70B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20601" w:rsidRPr="00A8536B">
        <w:rPr>
          <w:rFonts w:cs="Arial"/>
          <w:sz w:val="20"/>
          <w:szCs w:val="20"/>
          <w:lang w:eastAsia="sl-SI"/>
        </w:rPr>
        <w:t>5</w:t>
      </w:r>
      <w:r w:rsidRPr="00A8536B">
        <w:rPr>
          <w:rFonts w:cs="Arial"/>
          <w:sz w:val="20"/>
          <w:szCs w:val="20"/>
          <w:lang w:eastAsia="sl-SI"/>
        </w:rPr>
        <w:t xml:space="preserve">) </w:t>
      </w:r>
      <w:r w:rsidR="00FF3D58" w:rsidRPr="00A8536B">
        <w:rPr>
          <w:rFonts w:cs="Arial"/>
          <w:sz w:val="20"/>
          <w:szCs w:val="20"/>
          <w:lang w:eastAsia="sl-SI"/>
        </w:rPr>
        <w:tab/>
      </w:r>
      <w:r w:rsidR="00687D92" w:rsidRPr="00A8536B">
        <w:rPr>
          <w:rFonts w:cs="Arial"/>
          <w:sz w:val="20"/>
          <w:szCs w:val="20"/>
          <w:lang w:eastAsia="sl-SI"/>
        </w:rPr>
        <w:t>Pred izdajo dovoljenja</w:t>
      </w:r>
      <w:r w:rsidR="00C4712E" w:rsidRPr="00A8536B">
        <w:rPr>
          <w:rFonts w:cs="Arial"/>
          <w:sz w:val="20"/>
          <w:szCs w:val="20"/>
          <w:lang w:eastAsia="sl-SI"/>
        </w:rPr>
        <w:t xml:space="preserve"> </w:t>
      </w:r>
      <w:r w:rsidR="00687D92" w:rsidRPr="00A8536B">
        <w:rPr>
          <w:rFonts w:cs="Arial"/>
          <w:sz w:val="20"/>
          <w:szCs w:val="20"/>
          <w:lang w:eastAsia="sl-SI"/>
        </w:rPr>
        <w:t xml:space="preserve">za trošarinsko skladišče davčni organ </w:t>
      </w:r>
      <w:r w:rsidRPr="00A8536B">
        <w:rPr>
          <w:rFonts w:cs="Arial"/>
          <w:sz w:val="20"/>
          <w:szCs w:val="20"/>
          <w:lang w:eastAsia="sl-SI"/>
        </w:rPr>
        <w:t>na kraju samem ugotovi</w:t>
      </w:r>
      <w:r w:rsidR="00040A55">
        <w:rPr>
          <w:rFonts w:cs="Arial"/>
          <w:sz w:val="20"/>
          <w:szCs w:val="20"/>
          <w:lang w:eastAsia="sl-SI"/>
        </w:rPr>
        <w:t>,</w:t>
      </w:r>
      <w:r w:rsidRPr="00A8536B">
        <w:rPr>
          <w:rFonts w:cs="Arial"/>
          <w:sz w:val="20"/>
          <w:szCs w:val="20"/>
          <w:lang w:eastAsia="sl-SI"/>
        </w:rPr>
        <w:t xml:space="preserve"> ali so izpolnjeni pogoji za izdajo dovoljenja</w:t>
      </w:r>
      <w:r w:rsidR="00C4712E" w:rsidRPr="00A8536B">
        <w:rPr>
          <w:rFonts w:cs="Arial"/>
          <w:sz w:val="20"/>
          <w:szCs w:val="20"/>
          <w:lang w:eastAsia="sl-SI"/>
        </w:rPr>
        <w:t xml:space="preserve"> za trošarinsko skladišče</w:t>
      </w:r>
      <w:r w:rsidRPr="00A8536B">
        <w:rPr>
          <w:rFonts w:cs="Arial"/>
          <w:sz w:val="20"/>
          <w:szCs w:val="20"/>
          <w:lang w:eastAsia="sl-SI"/>
        </w:rPr>
        <w:t xml:space="preserve">. </w:t>
      </w:r>
    </w:p>
    <w:p w14:paraId="104C59F1" w14:textId="77777777" w:rsidR="00A57583" w:rsidRPr="00A8536B" w:rsidRDefault="00A57583" w:rsidP="00D651CC">
      <w:pPr>
        <w:pStyle w:val="Alineazaodstavkom"/>
        <w:keepNext w:val="0"/>
        <w:keepLines w:val="0"/>
        <w:widowControl w:val="0"/>
        <w:spacing w:line="260" w:lineRule="exact"/>
        <w:rPr>
          <w:rFonts w:cs="Arial"/>
          <w:sz w:val="20"/>
          <w:szCs w:val="20"/>
          <w:lang w:eastAsia="sl-SI"/>
        </w:rPr>
      </w:pPr>
    </w:p>
    <w:p w14:paraId="104C59F2" w14:textId="77777777" w:rsidR="006D4CFF" w:rsidRPr="00A8536B" w:rsidRDefault="00A57583"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20601" w:rsidRPr="00A8536B">
        <w:rPr>
          <w:rFonts w:cs="Arial"/>
          <w:sz w:val="20"/>
          <w:szCs w:val="20"/>
          <w:lang w:eastAsia="sl-SI"/>
        </w:rPr>
        <w:t>6</w:t>
      </w:r>
      <w:r w:rsidR="003146D4" w:rsidRPr="00A8536B">
        <w:rPr>
          <w:rFonts w:cs="Arial"/>
          <w:sz w:val="20"/>
          <w:szCs w:val="20"/>
          <w:lang w:eastAsia="sl-SI"/>
        </w:rPr>
        <w:t xml:space="preserve">) </w:t>
      </w:r>
      <w:r w:rsidR="00FF3D58" w:rsidRPr="00A8536B">
        <w:rPr>
          <w:rFonts w:cs="Arial"/>
          <w:sz w:val="20"/>
          <w:szCs w:val="20"/>
          <w:lang w:eastAsia="sl-SI"/>
        </w:rPr>
        <w:tab/>
      </w:r>
      <w:r w:rsidR="001B504B" w:rsidRPr="00A8536B">
        <w:rPr>
          <w:rFonts w:cs="Arial"/>
          <w:sz w:val="20"/>
          <w:szCs w:val="20"/>
          <w:lang w:eastAsia="sl-SI"/>
        </w:rPr>
        <w:t xml:space="preserve">Podrobnejše </w:t>
      </w:r>
      <w:r w:rsidR="00476DC0" w:rsidRPr="00A8536B">
        <w:rPr>
          <w:rFonts w:cs="Arial"/>
          <w:sz w:val="20"/>
          <w:szCs w:val="20"/>
          <w:lang w:eastAsia="sl-SI"/>
        </w:rPr>
        <w:t>pogoj</w:t>
      </w:r>
      <w:r w:rsidR="00476DC0">
        <w:rPr>
          <w:rFonts w:cs="Arial"/>
          <w:sz w:val="20"/>
          <w:szCs w:val="20"/>
          <w:lang w:eastAsia="sl-SI"/>
        </w:rPr>
        <w:t>e</w:t>
      </w:r>
      <w:r w:rsidR="00476DC0" w:rsidRPr="00A8536B">
        <w:rPr>
          <w:rFonts w:cs="Arial"/>
          <w:sz w:val="20"/>
          <w:szCs w:val="20"/>
          <w:lang w:eastAsia="sl-SI"/>
        </w:rPr>
        <w:t xml:space="preserve"> </w:t>
      </w:r>
      <w:r w:rsidR="00A860AA" w:rsidRPr="00A8536B">
        <w:rPr>
          <w:rFonts w:cs="Arial"/>
          <w:sz w:val="20"/>
          <w:szCs w:val="20"/>
          <w:lang w:eastAsia="sl-SI"/>
        </w:rPr>
        <w:t>iz četrtega odstavka tega člena</w:t>
      </w:r>
      <w:r w:rsidR="001B504B" w:rsidRPr="00A8536B">
        <w:rPr>
          <w:rFonts w:cs="Arial"/>
          <w:sz w:val="20"/>
          <w:szCs w:val="20"/>
          <w:lang w:eastAsia="sl-SI"/>
        </w:rPr>
        <w:t>, ki jih mora izpolnjevati vložnik zahtevka</w:t>
      </w:r>
      <w:r w:rsidR="00B140BB" w:rsidRPr="00A8536B">
        <w:rPr>
          <w:rFonts w:cs="Arial"/>
          <w:sz w:val="20"/>
          <w:szCs w:val="20"/>
          <w:lang w:eastAsia="sl-SI"/>
        </w:rPr>
        <w:t>,</w:t>
      </w:r>
      <w:r w:rsidR="001B504B" w:rsidRPr="00A8536B">
        <w:rPr>
          <w:rFonts w:cs="Arial"/>
          <w:sz w:val="20"/>
          <w:szCs w:val="20"/>
          <w:lang w:eastAsia="sl-SI"/>
        </w:rPr>
        <w:t xml:space="preserve"> vsebino vloge za izdajo dovoljenja </w:t>
      </w:r>
      <w:r w:rsidR="00C20601" w:rsidRPr="00A8536B">
        <w:rPr>
          <w:rFonts w:cs="Arial"/>
          <w:sz w:val="20"/>
          <w:szCs w:val="20"/>
          <w:lang w:eastAsia="sl-SI"/>
        </w:rPr>
        <w:t xml:space="preserve">in </w:t>
      </w:r>
      <w:r w:rsidR="009D67BE" w:rsidRPr="00A8536B">
        <w:rPr>
          <w:sz w:val="20"/>
          <w:lang w:eastAsia="sl-SI"/>
        </w:rPr>
        <w:t>vsebi</w:t>
      </w:r>
      <w:r w:rsidR="00C20601" w:rsidRPr="00A8536B">
        <w:rPr>
          <w:sz w:val="20"/>
          <w:lang w:eastAsia="sl-SI"/>
        </w:rPr>
        <w:t>no dovoljenja</w:t>
      </w:r>
      <w:r w:rsidR="00C20601" w:rsidRPr="00A8536B">
        <w:rPr>
          <w:rFonts w:cs="Arial"/>
          <w:sz w:val="20"/>
          <w:szCs w:val="20"/>
          <w:lang w:eastAsia="sl-SI"/>
        </w:rPr>
        <w:t xml:space="preserve"> </w:t>
      </w:r>
      <w:r w:rsidR="001B504B" w:rsidRPr="00A8536B">
        <w:rPr>
          <w:rFonts w:cs="Arial"/>
          <w:sz w:val="20"/>
          <w:szCs w:val="20"/>
          <w:lang w:eastAsia="sl-SI"/>
        </w:rPr>
        <w:t>predpiše minister, pristojen za finance.</w:t>
      </w:r>
    </w:p>
    <w:p w14:paraId="104C59F3" w14:textId="77777777" w:rsidR="000214C5" w:rsidRPr="00A8536B" w:rsidRDefault="00B80BC9" w:rsidP="00B80BC9">
      <w:pPr>
        <w:pStyle w:val="Heading2"/>
      </w:pPr>
      <w:bookmarkStart w:id="55" w:name="_Ref420919627"/>
      <w:r>
        <w:t xml:space="preserve">45. </w:t>
      </w:r>
      <w:r w:rsidR="000214C5" w:rsidRPr="00A8536B">
        <w:t>člen</w:t>
      </w:r>
      <w:bookmarkEnd w:id="55"/>
    </w:p>
    <w:p w14:paraId="104C59F4" w14:textId="77777777" w:rsidR="000214C5" w:rsidRPr="00A8536B" w:rsidRDefault="000214C5" w:rsidP="00B80BC9">
      <w:pPr>
        <w:pStyle w:val="Heading2"/>
        <w:rPr>
          <w:lang w:eastAsia="sl-SI"/>
        </w:rPr>
      </w:pPr>
      <w:r w:rsidRPr="00A8536B">
        <w:rPr>
          <w:lang w:eastAsia="sl-SI"/>
        </w:rPr>
        <w:t xml:space="preserve">(obveznosti imetnika trošarinskega </w:t>
      </w:r>
      <w:r w:rsidR="00AA6579" w:rsidRPr="00A8536B">
        <w:rPr>
          <w:lang w:eastAsia="sl-SI"/>
        </w:rPr>
        <w:t>skladišča</w:t>
      </w:r>
      <w:r w:rsidRPr="00A8536B">
        <w:rPr>
          <w:lang w:eastAsia="sl-SI"/>
        </w:rPr>
        <w:t>)</w:t>
      </w:r>
    </w:p>
    <w:p w14:paraId="104C59F5" w14:textId="77777777" w:rsidR="000214C5" w:rsidRPr="00A8536B" w:rsidRDefault="000214C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Pr="00A8536B">
        <w:rPr>
          <w:rFonts w:cs="Arial"/>
          <w:sz w:val="20"/>
          <w:szCs w:val="20"/>
          <w:lang w:eastAsia="sl-SI"/>
        </w:rPr>
        <w:t xml:space="preserve">Imetnik </w:t>
      </w:r>
      <w:r w:rsidR="00BF7AF6" w:rsidRPr="00A8536B">
        <w:rPr>
          <w:rFonts w:cs="Arial"/>
          <w:sz w:val="20"/>
          <w:szCs w:val="20"/>
          <w:lang w:eastAsia="sl-SI"/>
        </w:rPr>
        <w:t>trošarinskega skladišča</w:t>
      </w:r>
      <w:r w:rsidRPr="00A8536B">
        <w:rPr>
          <w:rFonts w:cs="Arial"/>
          <w:sz w:val="20"/>
          <w:szCs w:val="20"/>
          <w:lang w:eastAsia="sl-SI"/>
        </w:rPr>
        <w:t>:</w:t>
      </w:r>
    </w:p>
    <w:p w14:paraId="104C59F6" w14:textId="77777777" w:rsidR="000214C5"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sidR="000214C5" w:rsidRPr="00A8536B">
        <w:rPr>
          <w:rFonts w:cs="Arial"/>
          <w:sz w:val="20"/>
          <w:szCs w:val="20"/>
          <w:lang w:eastAsia="sl-SI"/>
        </w:rPr>
        <w:t xml:space="preserve">zagotovi ustrezno varovanje trošarinskih izdelkov v trošarinskem skladišču; nadzira vse postopke, vključno z </w:t>
      </w:r>
      <w:proofErr w:type="spellStart"/>
      <w:r w:rsidR="000214C5" w:rsidRPr="00A8536B">
        <w:rPr>
          <w:rFonts w:cs="Arial"/>
          <w:sz w:val="20"/>
          <w:szCs w:val="20"/>
          <w:lang w:eastAsia="sl-SI"/>
        </w:rPr>
        <w:t>odpremljanjem</w:t>
      </w:r>
      <w:proofErr w:type="spellEnd"/>
      <w:r w:rsidR="000214C5" w:rsidRPr="00A8536B">
        <w:rPr>
          <w:rFonts w:cs="Arial"/>
          <w:sz w:val="20"/>
          <w:szCs w:val="20"/>
          <w:lang w:eastAsia="sl-SI"/>
        </w:rPr>
        <w:t xml:space="preserve"> in prejemanjem trošarinskih izdelkov; ugotavlja izgube oziroma primanjkljaje; razi</w:t>
      </w:r>
      <w:r w:rsidR="005C0C65">
        <w:rPr>
          <w:rFonts w:cs="Arial"/>
          <w:sz w:val="20"/>
          <w:szCs w:val="20"/>
          <w:lang w:eastAsia="sl-SI"/>
        </w:rPr>
        <w:t xml:space="preserve">šče </w:t>
      </w:r>
      <w:r w:rsidR="000214C5" w:rsidRPr="00A8536B">
        <w:rPr>
          <w:rFonts w:cs="Arial"/>
          <w:sz w:val="20"/>
          <w:szCs w:val="20"/>
          <w:lang w:eastAsia="sl-SI"/>
        </w:rPr>
        <w:t>kakršno</w:t>
      </w:r>
      <w:r w:rsidR="00040A55">
        <w:rPr>
          <w:rFonts w:cs="Arial"/>
          <w:sz w:val="20"/>
          <w:szCs w:val="20"/>
          <w:lang w:eastAsia="sl-SI"/>
        </w:rPr>
        <w:t xml:space="preserve"> </w:t>
      </w:r>
      <w:r w:rsidR="000214C5" w:rsidRPr="00A8536B">
        <w:rPr>
          <w:rFonts w:cs="Arial"/>
          <w:sz w:val="20"/>
          <w:szCs w:val="20"/>
          <w:lang w:eastAsia="sl-SI"/>
        </w:rPr>
        <w:t>koli nepravilnost v poslovanju trošarinskega skladišča;</w:t>
      </w:r>
    </w:p>
    <w:p w14:paraId="104C59F7" w14:textId="77777777" w:rsidR="000214C5"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 </w:t>
      </w:r>
      <w:r w:rsidR="000214C5" w:rsidRPr="00A8536B">
        <w:rPr>
          <w:rFonts w:cs="Arial"/>
          <w:sz w:val="20"/>
          <w:szCs w:val="20"/>
          <w:lang w:eastAsia="sl-SI"/>
        </w:rPr>
        <w:t>zagotovi vse</w:t>
      </w:r>
      <w:r w:rsidR="00040A55">
        <w:rPr>
          <w:rFonts w:cs="Arial"/>
          <w:sz w:val="20"/>
          <w:szCs w:val="20"/>
          <w:lang w:eastAsia="sl-SI"/>
        </w:rPr>
        <w:t>,</w:t>
      </w:r>
      <w:r w:rsidR="000214C5" w:rsidRPr="00A8536B">
        <w:rPr>
          <w:rFonts w:cs="Arial"/>
          <w:sz w:val="20"/>
          <w:szCs w:val="20"/>
          <w:lang w:eastAsia="sl-SI"/>
        </w:rPr>
        <w:t xml:space="preserve"> kar je potrebno za nemoteno opravljanje </w:t>
      </w:r>
      <w:r w:rsidR="000214C5" w:rsidRPr="00D2655A">
        <w:rPr>
          <w:rFonts w:cs="Arial"/>
          <w:sz w:val="20"/>
          <w:szCs w:val="20"/>
          <w:lang w:eastAsia="sl-SI"/>
        </w:rPr>
        <w:t>nadzora</w:t>
      </w:r>
      <w:r w:rsidR="000214C5" w:rsidRPr="00A8536B">
        <w:rPr>
          <w:rFonts w:cs="Arial"/>
          <w:sz w:val="20"/>
          <w:szCs w:val="20"/>
          <w:lang w:eastAsia="sl-SI"/>
        </w:rPr>
        <w:t>;</w:t>
      </w:r>
    </w:p>
    <w:p w14:paraId="104C59F8" w14:textId="77777777" w:rsidR="000214C5"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sidR="004079E7" w:rsidRPr="00A8536B">
        <w:rPr>
          <w:rFonts w:cs="Arial"/>
          <w:sz w:val="20"/>
          <w:szCs w:val="20"/>
          <w:lang w:eastAsia="sl-SI"/>
        </w:rPr>
        <w:t xml:space="preserve">sprotno </w:t>
      </w:r>
      <w:r w:rsidR="000214C5" w:rsidRPr="00A8536B">
        <w:rPr>
          <w:rFonts w:cs="Arial"/>
          <w:sz w:val="20"/>
          <w:szCs w:val="20"/>
          <w:lang w:eastAsia="sl-SI"/>
        </w:rPr>
        <w:t>vodi evidenc</w:t>
      </w:r>
      <w:r w:rsidR="00100607" w:rsidRPr="00A8536B">
        <w:rPr>
          <w:rFonts w:cs="Arial"/>
          <w:sz w:val="20"/>
          <w:szCs w:val="20"/>
          <w:lang w:eastAsia="sl-SI"/>
        </w:rPr>
        <w:t>o</w:t>
      </w:r>
      <w:r w:rsidR="000214C5" w:rsidRPr="00A8536B">
        <w:rPr>
          <w:rFonts w:cs="Arial"/>
          <w:sz w:val="20"/>
          <w:szCs w:val="20"/>
          <w:lang w:eastAsia="sl-SI"/>
        </w:rPr>
        <w:t xml:space="preserve"> zalog trošarinskih izdelkov po vrsti in količini </w:t>
      </w:r>
      <w:r w:rsidR="00040A55">
        <w:rPr>
          <w:rFonts w:cs="Arial"/>
          <w:sz w:val="20"/>
          <w:szCs w:val="20"/>
          <w:lang w:eastAsia="sl-SI"/>
        </w:rPr>
        <w:t>in</w:t>
      </w:r>
      <w:r w:rsidR="00040A55" w:rsidRPr="00A8536B">
        <w:rPr>
          <w:rFonts w:cs="Arial"/>
          <w:sz w:val="20"/>
          <w:szCs w:val="20"/>
          <w:lang w:eastAsia="sl-SI"/>
        </w:rPr>
        <w:t xml:space="preserve"> </w:t>
      </w:r>
      <w:r w:rsidR="000214C5" w:rsidRPr="00A8536B">
        <w:rPr>
          <w:rFonts w:cs="Arial"/>
          <w:sz w:val="20"/>
          <w:szCs w:val="20"/>
          <w:lang w:eastAsia="sl-SI"/>
        </w:rPr>
        <w:t>evidenco gibanja trošarinskih izdelkov za vsako t</w:t>
      </w:r>
      <w:r w:rsidR="00BF7AF6" w:rsidRPr="00A8536B">
        <w:rPr>
          <w:rFonts w:cs="Arial"/>
          <w:sz w:val="20"/>
          <w:szCs w:val="20"/>
          <w:lang w:eastAsia="sl-SI"/>
        </w:rPr>
        <w:t>rošarinsko skladišče ter davčnemu</w:t>
      </w:r>
      <w:r w:rsidR="000214C5" w:rsidRPr="00A8536B">
        <w:rPr>
          <w:rFonts w:cs="Arial"/>
          <w:sz w:val="20"/>
          <w:szCs w:val="20"/>
          <w:lang w:eastAsia="sl-SI"/>
        </w:rPr>
        <w:t xml:space="preserve"> organu </w:t>
      </w:r>
      <w:r w:rsidR="00100607" w:rsidRPr="00A8536B">
        <w:rPr>
          <w:rFonts w:cs="Arial"/>
          <w:sz w:val="20"/>
          <w:szCs w:val="20"/>
          <w:lang w:eastAsia="sl-SI"/>
        </w:rPr>
        <w:t xml:space="preserve">predloži </w:t>
      </w:r>
      <w:r w:rsidR="000214C5" w:rsidRPr="00A8536B">
        <w:rPr>
          <w:rFonts w:cs="Arial"/>
          <w:sz w:val="20"/>
          <w:szCs w:val="20"/>
          <w:lang w:eastAsia="sl-SI"/>
        </w:rPr>
        <w:t>mesečni popis zalog</w:t>
      </w:r>
      <w:r w:rsidR="00EE72B7" w:rsidRPr="00A8536B">
        <w:rPr>
          <w:rFonts w:cs="Arial"/>
          <w:sz w:val="20"/>
          <w:szCs w:val="20"/>
          <w:lang w:eastAsia="sl-SI"/>
        </w:rPr>
        <w:t xml:space="preserve"> trošarinskih izdelkov v posameznem trošarinskem skladišču</w:t>
      </w:r>
      <w:r w:rsidR="000214C5" w:rsidRPr="00A8536B">
        <w:rPr>
          <w:rFonts w:cs="Arial"/>
          <w:sz w:val="20"/>
          <w:szCs w:val="20"/>
          <w:lang w:eastAsia="sl-SI"/>
        </w:rPr>
        <w:t>;</w:t>
      </w:r>
    </w:p>
    <w:p w14:paraId="104C59F9" w14:textId="77777777" w:rsidR="008C7F29"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4. </w:t>
      </w:r>
      <w:r w:rsidR="008C7F29" w:rsidRPr="00A8536B">
        <w:rPr>
          <w:rFonts w:cs="Arial"/>
          <w:sz w:val="20"/>
          <w:szCs w:val="20"/>
          <w:lang w:eastAsia="sl-SI"/>
        </w:rPr>
        <w:t>ugotavlja količine trošarinskih izdelkov z merilnimi napravami</w:t>
      </w:r>
      <w:r w:rsidR="00D87D15" w:rsidRPr="00A8536B">
        <w:rPr>
          <w:rFonts w:cs="Arial"/>
          <w:sz w:val="20"/>
          <w:szCs w:val="20"/>
          <w:lang w:eastAsia="sl-SI"/>
        </w:rPr>
        <w:t xml:space="preserve">, </w:t>
      </w:r>
      <w:r w:rsidR="006F526C" w:rsidRPr="006F526C">
        <w:rPr>
          <w:rFonts w:cs="Arial"/>
          <w:sz w:val="20"/>
          <w:szCs w:val="20"/>
          <w:lang w:eastAsia="sl-SI"/>
        </w:rPr>
        <w:t>za katere je bil izveden postopek ugotavljanja skladnosti oziroma overitve v skladu s predpisi, izdanimi na podlagi zakona, ki ureja področje meroslovja;</w:t>
      </w:r>
    </w:p>
    <w:p w14:paraId="104C59FA" w14:textId="77777777" w:rsidR="007A25BC"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5. </w:t>
      </w:r>
      <w:r w:rsidR="007A25BC" w:rsidRPr="00A8536B">
        <w:rPr>
          <w:rFonts w:cs="Arial"/>
          <w:sz w:val="20"/>
          <w:szCs w:val="20"/>
          <w:lang w:eastAsia="sl-SI"/>
        </w:rPr>
        <w:t>redno izpolnj</w:t>
      </w:r>
      <w:r w:rsidR="005C0C65">
        <w:rPr>
          <w:rFonts w:cs="Arial"/>
          <w:sz w:val="20"/>
          <w:szCs w:val="20"/>
          <w:lang w:eastAsia="sl-SI"/>
        </w:rPr>
        <w:t>uje</w:t>
      </w:r>
      <w:r w:rsidR="007A25BC" w:rsidRPr="00A8536B">
        <w:rPr>
          <w:rFonts w:cs="Arial"/>
          <w:sz w:val="20"/>
          <w:szCs w:val="20"/>
          <w:lang w:eastAsia="sl-SI"/>
        </w:rPr>
        <w:t xml:space="preserve"> davčne in carinske obveznosti;</w:t>
      </w:r>
    </w:p>
    <w:p w14:paraId="104C59FB" w14:textId="77777777" w:rsidR="000214C5"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6. </w:t>
      </w:r>
      <w:r w:rsidR="00C06345" w:rsidRPr="00A8536B">
        <w:rPr>
          <w:rFonts w:cs="Arial"/>
          <w:sz w:val="20"/>
          <w:szCs w:val="20"/>
          <w:lang w:eastAsia="sl-SI"/>
        </w:rPr>
        <w:t xml:space="preserve">sprotno </w:t>
      </w:r>
      <w:r w:rsidR="000214C5" w:rsidRPr="00A8536B">
        <w:rPr>
          <w:rFonts w:cs="Arial"/>
          <w:sz w:val="20"/>
          <w:szCs w:val="20"/>
          <w:lang w:eastAsia="sl-SI"/>
        </w:rPr>
        <w:t xml:space="preserve">obvešča </w:t>
      </w:r>
      <w:r w:rsidR="00BF7AF6" w:rsidRPr="00A8536B">
        <w:rPr>
          <w:rFonts w:cs="Arial"/>
          <w:sz w:val="20"/>
          <w:szCs w:val="20"/>
          <w:lang w:eastAsia="sl-SI"/>
        </w:rPr>
        <w:t>davčni</w:t>
      </w:r>
      <w:r w:rsidR="000214C5" w:rsidRPr="00A8536B">
        <w:rPr>
          <w:rFonts w:cs="Arial"/>
          <w:sz w:val="20"/>
          <w:szCs w:val="20"/>
          <w:lang w:eastAsia="sl-SI"/>
        </w:rPr>
        <w:t xml:space="preserve"> organ o vseh spremembah podatkov, </w:t>
      </w:r>
      <w:r w:rsidR="00C20601" w:rsidRPr="00A8536B">
        <w:rPr>
          <w:rFonts w:cs="Arial"/>
          <w:sz w:val="20"/>
          <w:szCs w:val="20"/>
          <w:lang w:eastAsia="sl-SI"/>
        </w:rPr>
        <w:t>navedenih v dovoljenju</w:t>
      </w:r>
      <w:r w:rsidR="000214C5" w:rsidRPr="00A8536B">
        <w:rPr>
          <w:rFonts w:cs="Arial"/>
          <w:sz w:val="20"/>
          <w:szCs w:val="20"/>
          <w:lang w:eastAsia="sl-SI"/>
        </w:rPr>
        <w:t>;</w:t>
      </w:r>
    </w:p>
    <w:p w14:paraId="104C59FC" w14:textId="77777777" w:rsidR="000214C5"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7. </w:t>
      </w:r>
      <w:r w:rsidR="000214C5" w:rsidRPr="00A8536B">
        <w:rPr>
          <w:rFonts w:cs="Arial"/>
          <w:sz w:val="20"/>
          <w:szCs w:val="20"/>
          <w:lang w:eastAsia="sl-SI"/>
        </w:rPr>
        <w:t xml:space="preserve">v primeru statusne spremembe, širitve, omejitve ali opustitve dejavnosti ali ustanovitve in delovanja novih trošarinskih skladišč </w:t>
      </w:r>
      <w:r w:rsidR="005C0C65">
        <w:rPr>
          <w:rFonts w:cs="Arial"/>
          <w:sz w:val="20"/>
          <w:szCs w:val="20"/>
          <w:lang w:eastAsia="sl-SI"/>
        </w:rPr>
        <w:t xml:space="preserve">pri </w:t>
      </w:r>
      <w:r w:rsidR="00BF7AF6" w:rsidRPr="00A8536B">
        <w:rPr>
          <w:rFonts w:cs="Arial"/>
          <w:sz w:val="20"/>
          <w:szCs w:val="20"/>
          <w:lang w:eastAsia="sl-SI"/>
        </w:rPr>
        <w:t>davčn</w:t>
      </w:r>
      <w:r w:rsidR="005C0C65">
        <w:rPr>
          <w:rFonts w:cs="Arial"/>
          <w:sz w:val="20"/>
          <w:szCs w:val="20"/>
          <w:lang w:eastAsia="sl-SI"/>
        </w:rPr>
        <w:t xml:space="preserve">em organu vloži vlogo </w:t>
      </w:r>
      <w:r w:rsidR="00C23586" w:rsidRPr="00A8536B">
        <w:rPr>
          <w:rFonts w:cs="Arial"/>
          <w:sz w:val="20"/>
          <w:szCs w:val="20"/>
          <w:lang w:eastAsia="sl-SI"/>
        </w:rPr>
        <w:t>za spremembo dovoljenja</w:t>
      </w:r>
      <w:r w:rsidR="001D1C36" w:rsidRPr="00A8536B">
        <w:rPr>
          <w:rFonts w:cs="Arial"/>
          <w:sz w:val="20"/>
          <w:szCs w:val="20"/>
          <w:lang w:eastAsia="sl-SI"/>
        </w:rPr>
        <w:t xml:space="preserve"> oziroma </w:t>
      </w:r>
      <w:r w:rsidR="005C0C65">
        <w:rPr>
          <w:rFonts w:cs="Arial"/>
          <w:sz w:val="20"/>
          <w:szCs w:val="20"/>
          <w:lang w:eastAsia="sl-SI"/>
        </w:rPr>
        <w:t>za prenehanje veljavnosti dovoljenja</w:t>
      </w:r>
      <w:r w:rsidR="00CE4C14">
        <w:rPr>
          <w:rFonts w:cs="Arial"/>
          <w:sz w:val="20"/>
          <w:szCs w:val="20"/>
          <w:lang w:eastAsia="sl-SI"/>
        </w:rPr>
        <w:t>;</w:t>
      </w:r>
    </w:p>
    <w:p w14:paraId="104C59FD" w14:textId="77777777" w:rsidR="000214C5"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8. </w:t>
      </w:r>
      <w:r w:rsidR="00EF421B" w:rsidRPr="00A8536B">
        <w:rPr>
          <w:rFonts w:cs="Arial"/>
          <w:sz w:val="20"/>
          <w:szCs w:val="20"/>
          <w:lang w:eastAsia="sl-SI"/>
        </w:rPr>
        <w:t>izpolnj</w:t>
      </w:r>
      <w:r w:rsidR="005C0C65">
        <w:rPr>
          <w:rFonts w:cs="Arial"/>
          <w:sz w:val="20"/>
          <w:szCs w:val="20"/>
          <w:lang w:eastAsia="sl-SI"/>
        </w:rPr>
        <w:t>uje</w:t>
      </w:r>
      <w:r w:rsidR="00EF421B" w:rsidRPr="00A8536B">
        <w:rPr>
          <w:rFonts w:cs="Arial"/>
          <w:sz w:val="20"/>
          <w:szCs w:val="20"/>
          <w:lang w:eastAsia="sl-SI"/>
        </w:rPr>
        <w:t xml:space="preserve"> druge pogoje, določene s tem zakonom.</w:t>
      </w:r>
    </w:p>
    <w:p w14:paraId="104C59FE" w14:textId="77777777" w:rsidR="00EF421B" w:rsidRPr="00A8536B" w:rsidRDefault="00EF421B" w:rsidP="00D651CC">
      <w:pPr>
        <w:pStyle w:val="Alineazaodstavkom"/>
        <w:keepNext w:val="0"/>
        <w:keepLines w:val="0"/>
        <w:widowControl w:val="0"/>
        <w:spacing w:line="260" w:lineRule="exact"/>
        <w:rPr>
          <w:rFonts w:cs="Arial"/>
          <w:sz w:val="20"/>
          <w:szCs w:val="20"/>
          <w:lang w:eastAsia="sl-SI"/>
        </w:rPr>
      </w:pPr>
    </w:p>
    <w:p w14:paraId="104C59FF" w14:textId="77777777" w:rsidR="000214C5" w:rsidRPr="00A8536B" w:rsidRDefault="000214C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Če</w:t>
      </w:r>
      <w:r w:rsidR="00BF7AF6" w:rsidRPr="00A8536B">
        <w:rPr>
          <w:rFonts w:cs="Arial"/>
          <w:sz w:val="20"/>
          <w:szCs w:val="20"/>
          <w:lang w:eastAsia="sl-SI"/>
        </w:rPr>
        <w:t xml:space="preserve"> davčni</w:t>
      </w:r>
      <w:r w:rsidRPr="00A8536B">
        <w:rPr>
          <w:rFonts w:cs="Arial"/>
          <w:sz w:val="20"/>
          <w:szCs w:val="20"/>
          <w:lang w:eastAsia="sl-SI"/>
        </w:rPr>
        <w:t xml:space="preserve"> organ ugotovi, da imetnik </w:t>
      </w:r>
      <w:r w:rsidR="00BF7AF6" w:rsidRPr="00A8536B">
        <w:rPr>
          <w:rFonts w:cs="Arial"/>
          <w:sz w:val="20"/>
          <w:szCs w:val="20"/>
          <w:lang w:eastAsia="sl-SI"/>
        </w:rPr>
        <w:t>trošarinskega skladišča</w:t>
      </w:r>
      <w:r w:rsidRPr="00A8536B">
        <w:rPr>
          <w:rFonts w:cs="Arial"/>
          <w:sz w:val="20"/>
          <w:szCs w:val="20"/>
          <w:lang w:eastAsia="sl-SI"/>
        </w:rPr>
        <w:t xml:space="preserve"> ne izpolnjuje obveznosti iz prejšnjega odstavka, določi rok za odpravo nepravilnosti.</w:t>
      </w:r>
    </w:p>
    <w:p w14:paraId="104C5A00" w14:textId="77777777" w:rsidR="000214C5" w:rsidRPr="00A8536B" w:rsidRDefault="000214C5" w:rsidP="00D651CC">
      <w:pPr>
        <w:pStyle w:val="Alineazaodstavkom"/>
        <w:keepNext w:val="0"/>
        <w:keepLines w:val="0"/>
        <w:widowControl w:val="0"/>
        <w:spacing w:line="260" w:lineRule="exact"/>
        <w:rPr>
          <w:rFonts w:cs="Arial"/>
          <w:sz w:val="20"/>
          <w:szCs w:val="20"/>
          <w:lang w:eastAsia="sl-SI"/>
        </w:rPr>
      </w:pPr>
    </w:p>
    <w:p w14:paraId="104C5A01" w14:textId="77777777" w:rsidR="000214C5" w:rsidRDefault="000214C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FF3D58" w:rsidRPr="00A8536B">
        <w:rPr>
          <w:rFonts w:cs="Arial"/>
          <w:sz w:val="20"/>
          <w:szCs w:val="20"/>
          <w:lang w:eastAsia="sl-SI"/>
        </w:rPr>
        <w:tab/>
      </w:r>
      <w:r w:rsidR="00476DC0" w:rsidRPr="00A8536B">
        <w:rPr>
          <w:rFonts w:cs="Arial"/>
          <w:sz w:val="20"/>
          <w:szCs w:val="20"/>
          <w:lang w:eastAsia="sl-SI"/>
        </w:rPr>
        <w:t>Podrobnejš</w:t>
      </w:r>
      <w:r w:rsidR="00476DC0">
        <w:rPr>
          <w:rFonts w:cs="Arial"/>
          <w:sz w:val="20"/>
          <w:szCs w:val="20"/>
          <w:lang w:eastAsia="sl-SI"/>
        </w:rPr>
        <w:t>o</w:t>
      </w:r>
      <w:r w:rsidR="00476DC0" w:rsidRPr="00A8536B">
        <w:rPr>
          <w:rFonts w:cs="Arial"/>
          <w:sz w:val="20"/>
          <w:szCs w:val="20"/>
          <w:lang w:eastAsia="sl-SI"/>
        </w:rPr>
        <w:t xml:space="preserve"> </w:t>
      </w:r>
      <w:r w:rsidRPr="00A8536B">
        <w:rPr>
          <w:rFonts w:cs="Arial"/>
          <w:sz w:val="20"/>
          <w:szCs w:val="20"/>
          <w:lang w:eastAsia="sl-SI"/>
        </w:rPr>
        <w:t>vsebin</w:t>
      </w:r>
      <w:r w:rsidR="00476DC0">
        <w:rPr>
          <w:rFonts w:cs="Arial"/>
          <w:sz w:val="20"/>
          <w:szCs w:val="20"/>
          <w:lang w:eastAsia="sl-SI"/>
        </w:rPr>
        <w:t>o</w:t>
      </w:r>
      <w:r w:rsidRPr="00A8536B">
        <w:rPr>
          <w:rFonts w:cs="Arial"/>
          <w:sz w:val="20"/>
          <w:szCs w:val="20"/>
          <w:lang w:eastAsia="sl-SI"/>
        </w:rPr>
        <w:t xml:space="preserve"> in način vodenja evidenc iz</w:t>
      </w:r>
      <w:r w:rsidR="00A41B68">
        <w:rPr>
          <w:rFonts w:cs="Arial"/>
          <w:sz w:val="20"/>
          <w:szCs w:val="20"/>
          <w:lang w:eastAsia="sl-SI"/>
        </w:rPr>
        <w:t xml:space="preserve"> 3. točke</w:t>
      </w:r>
      <w:r w:rsidRPr="00A8536B">
        <w:rPr>
          <w:rFonts w:cs="Arial"/>
          <w:sz w:val="20"/>
          <w:szCs w:val="20"/>
          <w:lang w:eastAsia="sl-SI"/>
        </w:rPr>
        <w:t xml:space="preserve"> prvega odstavka tega člena predpiše minister, pristojen za finance.</w:t>
      </w:r>
    </w:p>
    <w:p w14:paraId="104C5A02" w14:textId="77777777" w:rsidR="003146D4" w:rsidRPr="00A8536B" w:rsidRDefault="00B80BC9" w:rsidP="00B80BC9">
      <w:pPr>
        <w:pStyle w:val="Heading2"/>
        <w:rPr>
          <w:rFonts w:cs="Arial"/>
          <w:szCs w:val="20"/>
          <w:lang w:eastAsia="sl-SI"/>
        </w:rPr>
      </w:pPr>
      <w:bookmarkStart w:id="56" w:name="_Ref420927262"/>
      <w:r>
        <w:lastRenderedPageBreak/>
        <w:t xml:space="preserve">46. </w:t>
      </w:r>
      <w:r w:rsidR="003146D4" w:rsidRPr="00A8536B">
        <w:t>člen</w:t>
      </w:r>
      <w:bookmarkEnd w:id="56"/>
    </w:p>
    <w:p w14:paraId="104C5A03" w14:textId="77777777" w:rsidR="003146D4" w:rsidRPr="00A8536B" w:rsidRDefault="003146D4" w:rsidP="00B80BC9">
      <w:pPr>
        <w:pStyle w:val="Heading2"/>
        <w:rPr>
          <w:lang w:eastAsia="sl-SI"/>
        </w:rPr>
      </w:pPr>
      <w:r w:rsidRPr="00A8536B">
        <w:rPr>
          <w:lang w:eastAsia="sl-SI"/>
        </w:rPr>
        <w:t>(izdaja dokumentov pri odpremi trošarinskih izdelkov iz trošarinskega skladišča)</w:t>
      </w:r>
    </w:p>
    <w:p w14:paraId="104C5A04" w14:textId="77777777" w:rsidR="003146D4" w:rsidRPr="00A8536B" w:rsidRDefault="00FF3D5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ab/>
      </w:r>
      <w:r w:rsidR="003146D4" w:rsidRPr="00A8536B">
        <w:rPr>
          <w:rFonts w:cs="Arial"/>
          <w:sz w:val="20"/>
          <w:szCs w:val="20"/>
          <w:lang w:eastAsia="sl-SI"/>
        </w:rPr>
        <w:t>Trošarinski izdelki se iz trošarinskega skladišča:</w:t>
      </w:r>
    </w:p>
    <w:p w14:paraId="104C5A05" w14:textId="77777777" w:rsidR="003146D4" w:rsidRPr="00A8536B" w:rsidRDefault="003146D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proofErr w:type="spellStart"/>
      <w:r w:rsidR="0044449D" w:rsidRPr="00A8536B">
        <w:rPr>
          <w:rFonts w:cs="Arial"/>
          <w:sz w:val="20"/>
          <w:szCs w:val="20"/>
          <w:lang w:eastAsia="sl-SI"/>
        </w:rPr>
        <w:t>odpremijo</w:t>
      </w:r>
      <w:proofErr w:type="spellEnd"/>
      <w:r w:rsidR="0044449D" w:rsidRPr="00A8536B">
        <w:rPr>
          <w:rFonts w:cs="Arial"/>
          <w:sz w:val="20"/>
          <w:szCs w:val="20"/>
          <w:lang w:eastAsia="sl-SI"/>
        </w:rPr>
        <w:t xml:space="preserve"> </w:t>
      </w:r>
      <w:r w:rsidR="00AF6DE0" w:rsidRPr="00A8536B">
        <w:rPr>
          <w:rFonts w:cs="Arial"/>
          <w:sz w:val="20"/>
          <w:szCs w:val="20"/>
          <w:lang w:eastAsia="sl-SI"/>
        </w:rPr>
        <w:t xml:space="preserve">v režimu </w:t>
      </w:r>
      <w:r w:rsidRPr="00A8536B">
        <w:rPr>
          <w:rFonts w:cs="Arial"/>
          <w:sz w:val="20"/>
          <w:szCs w:val="20"/>
          <w:lang w:eastAsia="sl-SI"/>
        </w:rPr>
        <w:t>odloga, če pošiljko spremlja trošarinski dokument;</w:t>
      </w:r>
    </w:p>
    <w:p w14:paraId="104C5A06" w14:textId="77777777" w:rsidR="007E168D" w:rsidRPr="00A8536B" w:rsidRDefault="00BF7AF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w:t>
      </w:r>
      <w:r w:rsidRPr="00A8536B">
        <w:rPr>
          <w:sz w:val="20"/>
          <w:lang w:eastAsia="sl-SI"/>
        </w:rPr>
        <w:t>.</w:t>
      </w:r>
      <w:r w:rsidRPr="00A8536B">
        <w:rPr>
          <w:rFonts w:cs="Arial"/>
          <w:sz w:val="20"/>
          <w:szCs w:val="20"/>
          <w:lang w:eastAsia="sl-SI"/>
        </w:rPr>
        <w:t xml:space="preserve"> </w:t>
      </w:r>
      <w:r w:rsidR="003205F9" w:rsidRPr="00A8536B">
        <w:rPr>
          <w:rFonts w:cs="Arial"/>
          <w:sz w:val="20"/>
          <w:szCs w:val="20"/>
          <w:lang w:eastAsia="sl-SI"/>
        </w:rPr>
        <w:t>sprosti</w:t>
      </w:r>
      <w:r w:rsidR="0044449D" w:rsidRPr="00A8536B">
        <w:rPr>
          <w:rFonts w:cs="Arial"/>
          <w:sz w:val="20"/>
          <w:szCs w:val="20"/>
          <w:lang w:eastAsia="sl-SI"/>
        </w:rPr>
        <w:t>jo</w:t>
      </w:r>
      <w:r w:rsidRPr="00A8536B">
        <w:rPr>
          <w:sz w:val="20"/>
          <w:lang w:eastAsia="sl-SI"/>
        </w:rPr>
        <w:t xml:space="preserve"> </w:t>
      </w:r>
      <w:r w:rsidR="003146D4" w:rsidRPr="00A8536B">
        <w:rPr>
          <w:rFonts w:cs="Arial"/>
          <w:sz w:val="20"/>
          <w:szCs w:val="20"/>
          <w:lang w:eastAsia="sl-SI"/>
        </w:rPr>
        <w:t>v porabo</w:t>
      </w:r>
      <w:r w:rsidRPr="00A8536B">
        <w:rPr>
          <w:rFonts w:cs="Arial"/>
          <w:sz w:val="20"/>
          <w:szCs w:val="20"/>
          <w:lang w:eastAsia="sl-SI"/>
        </w:rPr>
        <w:t>,</w:t>
      </w:r>
      <w:r w:rsidR="003146D4" w:rsidRPr="00A8536B">
        <w:rPr>
          <w:rFonts w:cs="Arial"/>
          <w:sz w:val="20"/>
          <w:szCs w:val="20"/>
          <w:lang w:eastAsia="sl-SI"/>
        </w:rPr>
        <w:t xml:space="preserve"> </w:t>
      </w:r>
      <w:r w:rsidRPr="00A8536B">
        <w:rPr>
          <w:rFonts w:cs="Arial"/>
          <w:sz w:val="20"/>
          <w:szCs w:val="20"/>
          <w:lang w:eastAsia="sl-SI"/>
        </w:rPr>
        <w:t>če pošiljko spremlja račun oziroma drug dokument</w:t>
      </w:r>
      <w:r w:rsidR="003146D4" w:rsidRPr="00A8536B">
        <w:rPr>
          <w:rFonts w:cs="Arial"/>
          <w:sz w:val="20"/>
          <w:szCs w:val="20"/>
          <w:lang w:eastAsia="sl-SI"/>
        </w:rPr>
        <w:t>, ki dokazuje odpremo trošarinskih izdelkov.</w:t>
      </w:r>
    </w:p>
    <w:p w14:paraId="104C5A07" w14:textId="77777777" w:rsidR="00687D92" w:rsidRPr="00A8536B" w:rsidRDefault="00687D92" w:rsidP="00D651CC">
      <w:pPr>
        <w:pStyle w:val="Alineazaodstavkom"/>
        <w:keepNext w:val="0"/>
        <w:keepLines w:val="0"/>
        <w:widowControl w:val="0"/>
        <w:spacing w:line="260" w:lineRule="exact"/>
        <w:rPr>
          <w:rFonts w:cs="Arial"/>
          <w:sz w:val="20"/>
          <w:szCs w:val="20"/>
          <w:lang w:eastAsia="sl-SI"/>
        </w:rPr>
      </w:pPr>
    </w:p>
    <w:p w14:paraId="104C5A08" w14:textId="77777777" w:rsidR="0037552F" w:rsidRPr="00A8536B" w:rsidRDefault="003E1F00" w:rsidP="007F5F2A">
      <w:pPr>
        <w:pStyle w:val="Heading1"/>
      </w:pPr>
      <w:r w:rsidRPr="00A8536B">
        <w:t>OPROŠČENI UPORABNIK TROŠARINSKIH IZDELKOV</w:t>
      </w:r>
    </w:p>
    <w:p w14:paraId="104C5A09" w14:textId="77777777" w:rsidR="003E1F00" w:rsidRPr="00A8536B" w:rsidRDefault="00B80BC9" w:rsidP="00B80BC9">
      <w:pPr>
        <w:pStyle w:val="Heading2"/>
      </w:pPr>
      <w:bookmarkStart w:id="57" w:name="_Ref420927271"/>
      <w:r>
        <w:t xml:space="preserve">47. </w:t>
      </w:r>
      <w:r w:rsidR="003E1F00" w:rsidRPr="00A8536B">
        <w:t>člen</w:t>
      </w:r>
      <w:bookmarkEnd w:id="57"/>
    </w:p>
    <w:p w14:paraId="104C5A0A" w14:textId="77777777" w:rsidR="003E1F00" w:rsidRPr="00A8536B" w:rsidRDefault="003E1F00" w:rsidP="00B80BC9">
      <w:pPr>
        <w:pStyle w:val="Heading2"/>
        <w:rPr>
          <w:lang w:eastAsia="sl-SI"/>
        </w:rPr>
      </w:pPr>
      <w:r w:rsidRPr="00A8536B">
        <w:rPr>
          <w:lang w:eastAsia="sl-SI"/>
        </w:rPr>
        <w:t>(</w:t>
      </w:r>
      <w:r w:rsidR="00010375" w:rsidRPr="00A8536B">
        <w:rPr>
          <w:lang w:eastAsia="sl-SI"/>
        </w:rPr>
        <w:t>oproščeni uporabnik</w:t>
      </w:r>
      <w:r w:rsidRPr="00A8536B">
        <w:rPr>
          <w:lang w:eastAsia="sl-SI"/>
        </w:rPr>
        <w:t>)</w:t>
      </w:r>
    </w:p>
    <w:p w14:paraId="104C5A0B" w14:textId="77777777" w:rsidR="003E1F00" w:rsidRPr="00A8536B" w:rsidRDefault="00FF3D5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ab/>
      </w:r>
      <w:r w:rsidR="008C571A" w:rsidRPr="00A8536B">
        <w:rPr>
          <w:rFonts w:cs="Arial"/>
          <w:sz w:val="20"/>
          <w:szCs w:val="20"/>
          <w:lang w:eastAsia="sl-SI"/>
        </w:rPr>
        <w:t>O</w:t>
      </w:r>
      <w:r w:rsidR="003E1F00" w:rsidRPr="00A8536B">
        <w:rPr>
          <w:rFonts w:cs="Arial"/>
          <w:sz w:val="20"/>
          <w:szCs w:val="20"/>
          <w:lang w:eastAsia="sl-SI"/>
        </w:rPr>
        <w:t>seba, ki pridobi dovoljenje za oproščenega uporabnika</w:t>
      </w:r>
      <w:r w:rsidR="00010375" w:rsidRPr="00A8536B">
        <w:rPr>
          <w:rFonts w:cs="Arial"/>
          <w:sz w:val="20"/>
          <w:szCs w:val="20"/>
          <w:lang w:eastAsia="sl-SI"/>
        </w:rPr>
        <w:t xml:space="preserve"> trošarinskih izdelkov</w:t>
      </w:r>
      <w:r w:rsidR="003E1F00" w:rsidRPr="00A8536B">
        <w:rPr>
          <w:rFonts w:cs="Arial"/>
          <w:sz w:val="20"/>
          <w:szCs w:val="20"/>
          <w:lang w:eastAsia="sl-SI"/>
        </w:rPr>
        <w:t xml:space="preserve">, sme </w:t>
      </w:r>
      <w:r w:rsidR="00A71E23" w:rsidRPr="00A8536B">
        <w:rPr>
          <w:rFonts w:cs="Arial"/>
          <w:sz w:val="20"/>
          <w:szCs w:val="20"/>
          <w:lang w:eastAsia="sl-SI"/>
        </w:rPr>
        <w:t xml:space="preserve">v okviru svoje dejavnosti </w:t>
      </w:r>
      <w:r w:rsidR="003E1F00" w:rsidRPr="00A8536B">
        <w:rPr>
          <w:rFonts w:cs="Arial"/>
          <w:sz w:val="20"/>
          <w:szCs w:val="20"/>
          <w:lang w:eastAsia="sl-SI"/>
        </w:rPr>
        <w:t>nabavljati</w:t>
      </w:r>
      <w:r w:rsidR="00AC6AB7" w:rsidRPr="00A8536B">
        <w:rPr>
          <w:rFonts w:cs="Arial"/>
          <w:sz w:val="20"/>
          <w:szCs w:val="20"/>
          <w:lang w:eastAsia="sl-SI"/>
        </w:rPr>
        <w:t>,</w:t>
      </w:r>
      <w:r w:rsidR="003E1F00" w:rsidRPr="00A8536B">
        <w:rPr>
          <w:rFonts w:cs="Arial"/>
          <w:sz w:val="20"/>
          <w:szCs w:val="20"/>
          <w:lang w:eastAsia="sl-SI"/>
        </w:rPr>
        <w:t xml:space="preserve"> </w:t>
      </w:r>
      <w:r w:rsidR="00687D92" w:rsidRPr="00A8536B">
        <w:rPr>
          <w:rFonts w:cs="Arial"/>
          <w:sz w:val="20"/>
          <w:szCs w:val="20"/>
          <w:lang w:eastAsia="sl-SI"/>
        </w:rPr>
        <w:t xml:space="preserve">skladiščiti in porabljati </w:t>
      </w:r>
      <w:r w:rsidR="003E1F00" w:rsidRPr="00A8536B">
        <w:rPr>
          <w:rFonts w:cs="Arial"/>
          <w:sz w:val="20"/>
          <w:szCs w:val="20"/>
          <w:lang w:eastAsia="sl-SI"/>
        </w:rPr>
        <w:t>trošarinske izdelke</w:t>
      </w:r>
      <w:r w:rsidR="0013039A" w:rsidRPr="00A8536B">
        <w:rPr>
          <w:rFonts w:cs="Arial"/>
          <w:sz w:val="20"/>
          <w:szCs w:val="20"/>
          <w:lang w:eastAsia="sl-SI"/>
        </w:rPr>
        <w:t xml:space="preserve"> za namene iz </w:t>
      </w:r>
      <w:r w:rsidR="000772D2">
        <w:rPr>
          <w:rFonts w:cs="Arial"/>
          <w:sz w:val="20"/>
          <w:szCs w:val="20"/>
          <w:lang w:eastAsia="sl-SI"/>
        </w:rPr>
        <w:t>72.</w:t>
      </w:r>
      <w:r w:rsidR="0013039A" w:rsidRPr="00A8536B">
        <w:rPr>
          <w:rFonts w:cs="Arial"/>
          <w:sz w:val="20"/>
          <w:szCs w:val="20"/>
          <w:lang w:eastAsia="sl-SI"/>
        </w:rPr>
        <w:t xml:space="preserve"> ali </w:t>
      </w:r>
      <w:r w:rsidR="000772D2">
        <w:rPr>
          <w:rFonts w:cs="Arial"/>
          <w:sz w:val="20"/>
          <w:szCs w:val="20"/>
          <w:lang w:eastAsia="sl-SI"/>
        </w:rPr>
        <w:t>97.</w:t>
      </w:r>
      <w:r w:rsidR="0013039A" w:rsidRPr="00A8536B">
        <w:rPr>
          <w:rFonts w:cs="Arial"/>
          <w:sz w:val="20"/>
          <w:szCs w:val="20"/>
          <w:lang w:eastAsia="sl-SI"/>
        </w:rPr>
        <w:t xml:space="preserve"> člena tega zakona, </w:t>
      </w:r>
      <w:r w:rsidR="00040A55">
        <w:rPr>
          <w:rFonts w:cs="Arial"/>
          <w:sz w:val="20"/>
          <w:szCs w:val="20"/>
          <w:lang w:eastAsia="sl-SI"/>
        </w:rPr>
        <w:t xml:space="preserve">in sicer </w:t>
      </w:r>
      <w:r w:rsidR="003E1F00" w:rsidRPr="00A8536B">
        <w:rPr>
          <w:rFonts w:cs="Arial"/>
          <w:sz w:val="20"/>
          <w:szCs w:val="20"/>
          <w:lang w:eastAsia="sl-SI"/>
        </w:rPr>
        <w:t>brez plačila trošarine.</w:t>
      </w:r>
      <w:r w:rsidR="00CD662B" w:rsidRPr="00A8536B">
        <w:rPr>
          <w:rFonts w:cs="Arial"/>
          <w:sz w:val="20"/>
          <w:szCs w:val="20"/>
          <w:lang w:eastAsia="sl-SI"/>
        </w:rPr>
        <w:t xml:space="preserve"> </w:t>
      </w:r>
    </w:p>
    <w:p w14:paraId="104C5A0C" w14:textId="77777777" w:rsidR="00010375" w:rsidRPr="00A8536B" w:rsidRDefault="00B80BC9" w:rsidP="00B80BC9">
      <w:pPr>
        <w:pStyle w:val="Heading2"/>
      </w:pPr>
      <w:bookmarkStart w:id="58" w:name="_Ref420927279"/>
      <w:bookmarkStart w:id="59" w:name="_Ref430079533"/>
      <w:r>
        <w:t xml:space="preserve">48. </w:t>
      </w:r>
      <w:r w:rsidR="00010375" w:rsidRPr="00A8536B">
        <w:t>člen</w:t>
      </w:r>
      <w:bookmarkEnd w:id="58"/>
      <w:bookmarkEnd w:id="59"/>
    </w:p>
    <w:p w14:paraId="104C5A0D" w14:textId="77777777" w:rsidR="00010375" w:rsidRPr="00A8536B" w:rsidRDefault="00010375" w:rsidP="00B80BC9">
      <w:pPr>
        <w:pStyle w:val="Heading2"/>
        <w:rPr>
          <w:lang w:eastAsia="sl-SI"/>
        </w:rPr>
      </w:pPr>
      <w:r w:rsidRPr="00A8536B">
        <w:rPr>
          <w:lang w:eastAsia="sl-SI"/>
        </w:rPr>
        <w:t>(dovoljenje za oproščenega uporabnika)</w:t>
      </w:r>
    </w:p>
    <w:p w14:paraId="104C5A0E" w14:textId="77777777" w:rsidR="00D22C5C" w:rsidRPr="00A8536B" w:rsidRDefault="003B1AE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D22C5C" w:rsidRPr="00A8536B">
        <w:rPr>
          <w:rFonts w:cs="Arial"/>
          <w:sz w:val="20"/>
          <w:szCs w:val="20"/>
          <w:lang w:eastAsia="sl-SI"/>
        </w:rPr>
        <w:t>1</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Dovoljenje za oproščenega uporabnika izda davčni organ na podlagi pisne vloge vložnika</w:t>
      </w:r>
      <w:r w:rsidR="00241A90">
        <w:rPr>
          <w:rFonts w:cs="Arial"/>
          <w:sz w:val="20"/>
          <w:szCs w:val="20"/>
          <w:lang w:eastAsia="sl-SI"/>
        </w:rPr>
        <w:t xml:space="preserve"> in </w:t>
      </w:r>
      <w:r w:rsidR="00E41952">
        <w:rPr>
          <w:rFonts w:cs="Arial"/>
          <w:sz w:val="20"/>
          <w:szCs w:val="20"/>
          <w:lang w:eastAsia="sl-SI"/>
        </w:rPr>
        <w:t xml:space="preserve">po </w:t>
      </w:r>
      <w:r w:rsidR="00241A90">
        <w:rPr>
          <w:rFonts w:cs="Arial"/>
          <w:sz w:val="20"/>
          <w:szCs w:val="20"/>
          <w:lang w:eastAsia="sl-SI"/>
        </w:rPr>
        <w:t>predložitv</w:t>
      </w:r>
      <w:r w:rsidR="00E41952">
        <w:rPr>
          <w:rFonts w:cs="Arial"/>
          <w:sz w:val="20"/>
          <w:szCs w:val="20"/>
          <w:lang w:eastAsia="sl-SI"/>
        </w:rPr>
        <w:t>i</w:t>
      </w:r>
      <w:r w:rsidR="001240D7" w:rsidRPr="00A8536B" w:rsidDel="003E6868">
        <w:rPr>
          <w:rFonts w:cs="Arial"/>
          <w:sz w:val="20"/>
          <w:szCs w:val="20"/>
          <w:lang w:eastAsia="sl-SI"/>
        </w:rPr>
        <w:t xml:space="preserve"> instrumenta zavarovanja plačila trošarine</w:t>
      </w:r>
      <w:r w:rsidR="00241A90">
        <w:rPr>
          <w:rFonts w:cs="Arial"/>
          <w:sz w:val="20"/>
          <w:szCs w:val="20"/>
          <w:lang w:eastAsia="sl-SI"/>
        </w:rPr>
        <w:t xml:space="preserve"> na zahtevo davčnega organa</w:t>
      </w:r>
      <w:r w:rsidR="00F13E81">
        <w:rPr>
          <w:rFonts w:cs="Arial"/>
          <w:sz w:val="20"/>
          <w:szCs w:val="20"/>
          <w:lang w:eastAsia="sl-SI"/>
        </w:rPr>
        <w:t xml:space="preserve">. </w:t>
      </w:r>
    </w:p>
    <w:p w14:paraId="104C5A0F" w14:textId="77777777" w:rsidR="00D22C5C" w:rsidRPr="00A8536B" w:rsidRDefault="00D22C5C" w:rsidP="00D651CC">
      <w:pPr>
        <w:pStyle w:val="Alineazaodstavkom"/>
        <w:keepNext w:val="0"/>
        <w:keepLines w:val="0"/>
        <w:widowControl w:val="0"/>
        <w:spacing w:line="260" w:lineRule="exact"/>
        <w:rPr>
          <w:rFonts w:cs="Arial"/>
          <w:sz w:val="20"/>
          <w:szCs w:val="20"/>
          <w:lang w:eastAsia="sl-SI"/>
        </w:rPr>
      </w:pPr>
    </w:p>
    <w:p w14:paraId="104C5A10" w14:textId="77777777" w:rsidR="001F4F5C" w:rsidRPr="00A8536B" w:rsidRDefault="003B1AE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 xml:space="preserve">Dovoljenje za </w:t>
      </w:r>
      <w:r w:rsidR="00D22C5C" w:rsidRPr="00A8536B">
        <w:rPr>
          <w:rFonts w:cs="Arial"/>
          <w:sz w:val="20"/>
          <w:szCs w:val="20"/>
          <w:lang w:eastAsia="sl-SI"/>
        </w:rPr>
        <w:t xml:space="preserve">oproščenega uporabnika </w:t>
      </w:r>
      <w:r w:rsidRPr="00A8536B">
        <w:rPr>
          <w:rFonts w:cs="Arial"/>
          <w:sz w:val="20"/>
          <w:szCs w:val="20"/>
          <w:lang w:eastAsia="sl-SI"/>
        </w:rPr>
        <w:t>se izda za nedoločen čas</w:t>
      </w:r>
      <w:r w:rsidR="00BE604B" w:rsidRPr="00A8536B" w:rsidDel="007D286A">
        <w:rPr>
          <w:rFonts w:cs="Arial"/>
          <w:sz w:val="20"/>
          <w:szCs w:val="20"/>
          <w:lang w:eastAsia="sl-SI"/>
        </w:rPr>
        <w:t>.</w:t>
      </w:r>
    </w:p>
    <w:p w14:paraId="104C5A11" w14:textId="77777777" w:rsidR="003B1AE4" w:rsidRPr="00A8536B" w:rsidRDefault="003B1AE4" w:rsidP="00D651CC">
      <w:pPr>
        <w:pStyle w:val="Alineazaodstavkom"/>
        <w:keepNext w:val="0"/>
        <w:keepLines w:val="0"/>
        <w:widowControl w:val="0"/>
        <w:spacing w:line="260" w:lineRule="exact"/>
        <w:rPr>
          <w:rFonts w:cs="Arial"/>
          <w:sz w:val="20"/>
          <w:szCs w:val="20"/>
          <w:lang w:eastAsia="sl-SI"/>
        </w:rPr>
      </w:pPr>
    </w:p>
    <w:p w14:paraId="104C5A12" w14:textId="77777777" w:rsidR="008C571A" w:rsidRPr="00A8536B" w:rsidRDefault="009973B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(3</w:t>
      </w:r>
      <w:r w:rsidR="008C571A" w:rsidRPr="00A8536B">
        <w:rPr>
          <w:rFonts w:cs="Arial"/>
          <w:sz w:val="20"/>
          <w:szCs w:val="20"/>
          <w:lang w:eastAsia="sl-SI"/>
        </w:rPr>
        <w:t xml:space="preserve">) </w:t>
      </w:r>
      <w:r w:rsidR="00FF3D58" w:rsidRPr="00A8536B">
        <w:rPr>
          <w:rFonts w:cs="Arial"/>
          <w:sz w:val="20"/>
          <w:szCs w:val="20"/>
          <w:lang w:eastAsia="sl-SI"/>
        </w:rPr>
        <w:tab/>
      </w:r>
      <w:r w:rsidR="008C571A" w:rsidRPr="00A8536B">
        <w:rPr>
          <w:rFonts w:cs="Arial"/>
          <w:sz w:val="20"/>
          <w:szCs w:val="20"/>
          <w:lang w:eastAsia="sl-SI"/>
        </w:rPr>
        <w:t xml:space="preserve">Za dovoljenje </w:t>
      </w:r>
      <w:r w:rsidR="00010375" w:rsidRPr="00A8536B">
        <w:rPr>
          <w:rFonts w:cs="Arial"/>
          <w:sz w:val="20"/>
          <w:szCs w:val="20"/>
          <w:lang w:eastAsia="sl-SI"/>
        </w:rPr>
        <w:t xml:space="preserve">za oproščenega uporabnika </w:t>
      </w:r>
      <w:r w:rsidR="008C571A" w:rsidRPr="00A8536B">
        <w:rPr>
          <w:rFonts w:cs="Arial"/>
          <w:sz w:val="20"/>
          <w:szCs w:val="20"/>
          <w:lang w:eastAsia="sl-SI"/>
        </w:rPr>
        <w:t xml:space="preserve">lahko zaprosi oseba, ki </w:t>
      </w:r>
      <w:r w:rsidR="00946A1A" w:rsidRPr="00A8536B">
        <w:rPr>
          <w:rFonts w:cs="Arial"/>
          <w:sz w:val="20"/>
          <w:szCs w:val="20"/>
          <w:lang w:eastAsia="sl-SI"/>
        </w:rPr>
        <w:t xml:space="preserve">ima sedež v Sloveniji in </w:t>
      </w:r>
      <w:r w:rsidR="008C571A" w:rsidRPr="00A8536B">
        <w:rPr>
          <w:rFonts w:cs="Arial"/>
          <w:sz w:val="20"/>
          <w:szCs w:val="20"/>
          <w:lang w:eastAsia="sl-SI"/>
        </w:rPr>
        <w:t>izpolnjuje naslednje pogoje:</w:t>
      </w:r>
    </w:p>
    <w:p w14:paraId="104C5A13" w14:textId="77777777" w:rsidR="008C571A"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sidR="00A71E23" w:rsidRPr="00A8536B">
        <w:rPr>
          <w:rFonts w:cs="Arial"/>
          <w:sz w:val="20"/>
          <w:szCs w:val="20"/>
          <w:lang w:eastAsia="sl-SI"/>
        </w:rPr>
        <w:t>neodvisno opravlja dejavnos</w:t>
      </w:r>
      <w:r w:rsidR="00FA2026" w:rsidRPr="00A8536B">
        <w:rPr>
          <w:rFonts w:cs="Arial"/>
          <w:sz w:val="20"/>
          <w:szCs w:val="20"/>
          <w:lang w:eastAsia="sl-SI"/>
        </w:rPr>
        <w:t>t</w:t>
      </w:r>
      <w:r w:rsidR="00A71E23" w:rsidRPr="00A8536B">
        <w:rPr>
          <w:rFonts w:cs="Arial"/>
          <w:sz w:val="20"/>
          <w:szCs w:val="20"/>
          <w:lang w:eastAsia="sl-SI"/>
        </w:rPr>
        <w:t xml:space="preserve"> v skladu s predpisanimi pogoji </w:t>
      </w:r>
      <w:r w:rsidR="00DD08E2" w:rsidRPr="00A8536B">
        <w:rPr>
          <w:rFonts w:cs="Arial"/>
          <w:sz w:val="20"/>
          <w:szCs w:val="20"/>
          <w:lang w:eastAsia="sl-SI"/>
        </w:rPr>
        <w:t>in</w:t>
      </w:r>
      <w:r w:rsidR="00A71E23" w:rsidRPr="00A8536B">
        <w:rPr>
          <w:rFonts w:cs="Arial"/>
          <w:sz w:val="20"/>
          <w:szCs w:val="20"/>
          <w:lang w:eastAsia="sl-SI"/>
        </w:rPr>
        <w:t xml:space="preserve"> </w:t>
      </w:r>
      <w:r w:rsidR="008C571A" w:rsidRPr="00A8536B">
        <w:rPr>
          <w:rFonts w:cs="Arial"/>
          <w:sz w:val="20"/>
          <w:szCs w:val="20"/>
          <w:lang w:eastAsia="sl-SI"/>
        </w:rPr>
        <w:t xml:space="preserve">porablja trošarinske izdelke za namene iz </w:t>
      </w:r>
      <w:r w:rsidR="000772D2">
        <w:rPr>
          <w:rFonts w:cs="Arial"/>
          <w:sz w:val="20"/>
          <w:szCs w:val="20"/>
          <w:lang w:eastAsia="sl-SI"/>
        </w:rPr>
        <w:t>72.</w:t>
      </w:r>
      <w:r w:rsidR="00CB5689" w:rsidRPr="00A8536B">
        <w:rPr>
          <w:rFonts w:cs="Arial"/>
          <w:sz w:val="20"/>
          <w:szCs w:val="20"/>
          <w:lang w:eastAsia="sl-SI"/>
        </w:rPr>
        <w:t xml:space="preserve"> ali </w:t>
      </w:r>
      <w:r w:rsidR="000772D2">
        <w:rPr>
          <w:rFonts w:cs="Arial"/>
          <w:sz w:val="20"/>
          <w:szCs w:val="20"/>
          <w:lang w:eastAsia="sl-SI"/>
        </w:rPr>
        <w:t>97.</w:t>
      </w:r>
      <w:r w:rsidR="00A41B68">
        <w:rPr>
          <w:rFonts w:cs="Arial"/>
          <w:sz w:val="20"/>
          <w:szCs w:val="20"/>
          <w:lang w:eastAsia="sl-SI"/>
        </w:rPr>
        <w:t xml:space="preserve"> člena tega zakona,</w:t>
      </w:r>
    </w:p>
    <w:p w14:paraId="104C5A14" w14:textId="77777777" w:rsidR="008C571A"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 </w:t>
      </w:r>
      <w:r w:rsidR="008C571A" w:rsidRPr="00A8536B">
        <w:rPr>
          <w:rFonts w:cs="Arial"/>
          <w:sz w:val="20"/>
          <w:szCs w:val="20"/>
          <w:lang w:eastAsia="sl-SI"/>
        </w:rPr>
        <w:t>vodi poslovne knjige po sistemu dvostavnega knjigovodstva</w:t>
      </w:r>
      <w:r w:rsidR="00A41B68">
        <w:rPr>
          <w:rFonts w:cs="Arial"/>
          <w:sz w:val="20"/>
          <w:szCs w:val="20"/>
          <w:lang w:eastAsia="sl-SI"/>
        </w:rPr>
        <w:t>,</w:t>
      </w:r>
    </w:p>
    <w:p w14:paraId="104C5A15" w14:textId="77777777" w:rsidR="008C571A"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sidR="008C571A" w:rsidRPr="00A8536B">
        <w:rPr>
          <w:rFonts w:cs="Arial"/>
          <w:sz w:val="20"/>
          <w:szCs w:val="20"/>
          <w:lang w:eastAsia="sl-SI"/>
        </w:rPr>
        <w:t>redno izpolnjuje davčne in carinske obveznosti</w:t>
      </w:r>
      <w:r w:rsidR="00A41B68">
        <w:rPr>
          <w:rFonts w:cs="Arial"/>
          <w:sz w:val="20"/>
          <w:szCs w:val="20"/>
          <w:lang w:eastAsia="sl-SI"/>
        </w:rPr>
        <w:t>,</w:t>
      </w:r>
    </w:p>
    <w:p w14:paraId="104C5A16" w14:textId="77777777" w:rsidR="008C571A"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4. </w:t>
      </w:r>
      <w:r w:rsidR="008C571A" w:rsidRPr="00A8536B">
        <w:rPr>
          <w:rFonts w:cs="Arial"/>
          <w:sz w:val="20"/>
          <w:szCs w:val="20"/>
          <w:lang w:eastAsia="sl-SI"/>
        </w:rPr>
        <w:t>zoper njo ni začet postopek stečaja oziroma</w:t>
      </w:r>
      <w:r w:rsidR="002957D4" w:rsidRPr="00A8536B">
        <w:rPr>
          <w:rFonts w:cs="Arial"/>
          <w:sz w:val="20"/>
          <w:szCs w:val="20"/>
          <w:lang w:eastAsia="sl-SI"/>
        </w:rPr>
        <w:t xml:space="preserve"> prisilnega prenehanja</w:t>
      </w:r>
      <w:r w:rsidR="00A41B68">
        <w:rPr>
          <w:rFonts w:cs="Arial"/>
          <w:sz w:val="20"/>
          <w:szCs w:val="20"/>
          <w:lang w:eastAsia="sl-SI"/>
        </w:rPr>
        <w:t>,</w:t>
      </w:r>
    </w:p>
    <w:p w14:paraId="104C5A17" w14:textId="77777777" w:rsidR="008C571A"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5. </w:t>
      </w:r>
      <w:r w:rsidR="008C571A" w:rsidRPr="00A8536B">
        <w:rPr>
          <w:rFonts w:cs="Arial"/>
          <w:sz w:val="20"/>
          <w:szCs w:val="20"/>
          <w:lang w:eastAsia="sl-SI"/>
        </w:rPr>
        <w:t>pred izdajo</w:t>
      </w:r>
      <w:r w:rsidR="00A62080" w:rsidRPr="00A8536B">
        <w:rPr>
          <w:rFonts w:cs="Arial"/>
          <w:sz w:val="20"/>
          <w:szCs w:val="20"/>
          <w:lang w:eastAsia="sl-SI"/>
        </w:rPr>
        <w:t xml:space="preserve"> dovoljenja predloži instrument</w:t>
      </w:r>
      <w:r w:rsidR="003B1AE4" w:rsidRPr="00A8536B">
        <w:rPr>
          <w:rFonts w:cs="Arial"/>
          <w:sz w:val="20"/>
          <w:szCs w:val="20"/>
          <w:lang w:eastAsia="sl-SI"/>
        </w:rPr>
        <w:t xml:space="preserve"> </w:t>
      </w:r>
      <w:r w:rsidR="008C571A" w:rsidRPr="00A8536B">
        <w:rPr>
          <w:rFonts w:cs="Arial"/>
          <w:sz w:val="20"/>
          <w:szCs w:val="20"/>
          <w:lang w:eastAsia="sl-SI"/>
        </w:rPr>
        <w:t>zavarovanj</w:t>
      </w:r>
      <w:r w:rsidR="00A62080" w:rsidRPr="00A8536B">
        <w:rPr>
          <w:rFonts w:cs="Arial"/>
          <w:sz w:val="20"/>
          <w:szCs w:val="20"/>
          <w:lang w:eastAsia="sl-SI"/>
        </w:rPr>
        <w:t>a</w:t>
      </w:r>
      <w:r w:rsidR="008C571A" w:rsidRPr="00A8536B">
        <w:rPr>
          <w:rFonts w:cs="Arial"/>
          <w:sz w:val="20"/>
          <w:szCs w:val="20"/>
          <w:lang w:eastAsia="sl-SI"/>
        </w:rPr>
        <w:t xml:space="preserve"> plačila trošarine</w:t>
      </w:r>
      <w:r w:rsidR="00A41B68">
        <w:rPr>
          <w:rFonts w:cs="Arial"/>
          <w:sz w:val="20"/>
          <w:szCs w:val="20"/>
          <w:lang w:eastAsia="sl-SI"/>
        </w:rPr>
        <w:t>,</w:t>
      </w:r>
      <w:r w:rsidR="008C571A" w:rsidRPr="00A8536B">
        <w:rPr>
          <w:rFonts w:cs="Arial"/>
          <w:sz w:val="20"/>
          <w:szCs w:val="20"/>
          <w:lang w:eastAsia="sl-SI"/>
        </w:rPr>
        <w:t xml:space="preserve"> </w:t>
      </w:r>
    </w:p>
    <w:p w14:paraId="104C5A18" w14:textId="77777777" w:rsidR="008C571A"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6. </w:t>
      </w:r>
      <w:r w:rsidR="008C571A" w:rsidRPr="00A8536B">
        <w:rPr>
          <w:rFonts w:cs="Arial"/>
          <w:sz w:val="20"/>
          <w:szCs w:val="20"/>
          <w:lang w:eastAsia="sl-SI"/>
        </w:rPr>
        <w:t>ima v lasti ali najemu proizvodni prostor, skladišče oziroma drug prostor za skladiščenje trošarinskih izdelkov</w:t>
      </w:r>
      <w:r w:rsidR="002340CE">
        <w:rPr>
          <w:rFonts w:cs="Arial"/>
          <w:sz w:val="20"/>
          <w:szCs w:val="20"/>
          <w:lang w:eastAsia="sl-SI"/>
        </w:rPr>
        <w:t>,</w:t>
      </w:r>
      <w:r w:rsidR="00C23586" w:rsidRPr="00A8536B">
        <w:rPr>
          <w:rFonts w:cs="Arial"/>
          <w:sz w:val="20"/>
          <w:szCs w:val="20"/>
          <w:lang w:eastAsia="sl-SI"/>
        </w:rPr>
        <w:t xml:space="preserve"> ki je v skladu s tem zakonom določen kot obrat oproščenega uporabnika</w:t>
      </w:r>
      <w:r w:rsidR="00BF4B62" w:rsidRPr="00A8536B">
        <w:rPr>
          <w:rFonts w:cs="Arial"/>
          <w:sz w:val="20"/>
          <w:szCs w:val="20"/>
          <w:lang w:eastAsia="sl-SI"/>
        </w:rPr>
        <w:t>,</w:t>
      </w:r>
      <w:r w:rsidR="008C571A" w:rsidRPr="00A8536B">
        <w:rPr>
          <w:rFonts w:cs="Arial"/>
          <w:sz w:val="20"/>
          <w:szCs w:val="20"/>
          <w:lang w:eastAsia="sl-SI"/>
        </w:rPr>
        <w:t xml:space="preserve"> organiziran in opremljen tako, da omogoča varno skladiščenje in porabo trošarinskih izdelkov ter pravilno merjenje </w:t>
      </w:r>
      <w:r w:rsidR="009B37B7" w:rsidRPr="00A8536B">
        <w:rPr>
          <w:rFonts w:cs="Arial"/>
          <w:sz w:val="20"/>
          <w:szCs w:val="20"/>
          <w:lang w:eastAsia="sl-SI"/>
        </w:rPr>
        <w:t xml:space="preserve">količin </w:t>
      </w:r>
      <w:r w:rsidR="008C571A" w:rsidRPr="00A8536B">
        <w:rPr>
          <w:rFonts w:cs="Arial"/>
          <w:sz w:val="20"/>
          <w:szCs w:val="20"/>
          <w:lang w:eastAsia="sl-SI"/>
        </w:rPr>
        <w:t>zalog teh izdelkov</w:t>
      </w:r>
      <w:r w:rsidR="00A41B68">
        <w:rPr>
          <w:rFonts w:cs="Arial"/>
          <w:sz w:val="20"/>
          <w:szCs w:val="20"/>
          <w:lang w:eastAsia="sl-SI"/>
        </w:rPr>
        <w:t xml:space="preserve"> in</w:t>
      </w:r>
    </w:p>
    <w:p w14:paraId="104C5A19" w14:textId="77777777" w:rsidR="008C571A"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7. </w:t>
      </w:r>
      <w:r w:rsidR="00010375" w:rsidRPr="00A8536B">
        <w:rPr>
          <w:rFonts w:cs="Arial"/>
          <w:sz w:val="20"/>
          <w:szCs w:val="20"/>
          <w:lang w:eastAsia="sl-SI"/>
        </w:rPr>
        <w:t xml:space="preserve">knjigovodsko </w:t>
      </w:r>
      <w:r w:rsidR="008C571A" w:rsidRPr="00A8536B">
        <w:rPr>
          <w:rFonts w:cs="Arial"/>
          <w:sz w:val="20"/>
          <w:szCs w:val="20"/>
          <w:lang w:eastAsia="sl-SI"/>
        </w:rPr>
        <w:t>spremlja izdelk</w:t>
      </w:r>
      <w:r w:rsidR="00010375" w:rsidRPr="00A8536B">
        <w:rPr>
          <w:rFonts w:cs="Arial"/>
          <w:sz w:val="20"/>
          <w:szCs w:val="20"/>
          <w:lang w:eastAsia="sl-SI"/>
        </w:rPr>
        <w:t>e in</w:t>
      </w:r>
      <w:r w:rsidR="008C571A" w:rsidRPr="00A8536B">
        <w:rPr>
          <w:rFonts w:cs="Arial"/>
          <w:sz w:val="20"/>
          <w:szCs w:val="20"/>
          <w:lang w:eastAsia="sl-SI"/>
        </w:rPr>
        <w:t xml:space="preserve"> zagotavlja natančen vpogled v porabo trošarinskih izdelkov in stanje zalog izdelkov, za katere proizvodnjo so bili trošarinski izdelki </w:t>
      </w:r>
      <w:r w:rsidR="009B37B7" w:rsidRPr="00A8536B">
        <w:rPr>
          <w:rFonts w:cs="Arial"/>
          <w:sz w:val="20"/>
          <w:szCs w:val="20"/>
          <w:lang w:eastAsia="sl-SI"/>
        </w:rPr>
        <w:t>porabljeni.</w:t>
      </w:r>
    </w:p>
    <w:p w14:paraId="104C5A1A" w14:textId="77777777" w:rsidR="00A71E23" w:rsidRPr="00A8536B" w:rsidDel="00264BED" w:rsidRDefault="00A71E23" w:rsidP="00D651CC">
      <w:pPr>
        <w:pStyle w:val="Alineazaodstavkom"/>
        <w:keepNext w:val="0"/>
        <w:keepLines w:val="0"/>
        <w:widowControl w:val="0"/>
        <w:spacing w:line="260" w:lineRule="exact"/>
        <w:rPr>
          <w:rFonts w:cs="Arial"/>
          <w:sz w:val="20"/>
          <w:szCs w:val="20"/>
          <w:lang w:eastAsia="sl-SI"/>
        </w:rPr>
      </w:pPr>
    </w:p>
    <w:p w14:paraId="104C5A1B" w14:textId="77777777" w:rsidR="00340D7C" w:rsidRPr="00A8536B" w:rsidRDefault="000429F6" w:rsidP="004E4804">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B67691" w:rsidRPr="00A8536B">
        <w:rPr>
          <w:rFonts w:cs="Arial"/>
          <w:sz w:val="20"/>
          <w:szCs w:val="20"/>
          <w:lang w:eastAsia="sl-SI"/>
        </w:rPr>
        <w:t>4</w:t>
      </w:r>
      <w:r w:rsidR="00340D7C" w:rsidRPr="00A8536B">
        <w:rPr>
          <w:rFonts w:cs="Arial"/>
          <w:sz w:val="20"/>
          <w:szCs w:val="20"/>
          <w:lang w:eastAsia="sl-SI"/>
        </w:rPr>
        <w:t xml:space="preserve">) </w:t>
      </w:r>
      <w:r w:rsidR="00FF3D58" w:rsidRPr="00A8536B">
        <w:rPr>
          <w:rFonts w:cs="Arial"/>
          <w:sz w:val="20"/>
          <w:szCs w:val="20"/>
          <w:lang w:eastAsia="sl-SI"/>
        </w:rPr>
        <w:tab/>
      </w:r>
      <w:r w:rsidR="00340D7C" w:rsidRPr="00A8536B">
        <w:rPr>
          <w:rFonts w:cs="Arial"/>
          <w:sz w:val="20"/>
          <w:szCs w:val="20"/>
          <w:lang w:eastAsia="sl-SI"/>
        </w:rPr>
        <w:t>V dovoljenju</w:t>
      </w:r>
      <w:r w:rsidRPr="00A8536B">
        <w:rPr>
          <w:rFonts w:cs="Arial"/>
          <w:sz w:val="20"/>
          <w:szCs w:val="20"/>
          <w:lang w:eastAsia="sl-SI"/>
        </w:rPr>
        <w:t xml:space="preserve"> davčni</w:t>
      </w:r>
      <w:r w:rsidR="00340D7C" w:rsidRPr="00A8536B">
        <w:rPr>
          <w:rFonts w:cs="Arial"/>
          <w:sz w:val="20"/>
          <w:szCs w:val="20"/>
          <w:lang w:eastAsia="sl-SI"/>
        </w:rPr>
        <w:t xml:space="preserve"> organ navede količine trošarinskih izdelkov, ki se lahko nabavljajo brez plačila trošarine za predpisane namene v obdobju, ki ne sme biti daljš</w:t>
      </w:r>
      <w:r w:rsidR="00D22C5C" w:rsidRPr="00A8536B">
        <w:rPr>
          <w:rFonts w:cs="Arial"/>
          <w:sz w:val="20"/>
          <w:szCs w:val="20"/>
          <w:lang w:eastAsia="sl-SI"/>
        </w:rPr>
        <w:t>e</w:t>
      </w:r>
      <w:r w:rsidR="00340D7C" w:rsidRPr="00A8536B">
        <w:rPr>
          <w:rFonts w:cs="Arial"/>
          <w:sz w:val="20"/>
          <w:szCs w:val="20"/>
          <w:lang w:eastAsia="sl-SI"/>
        </w:rPr>
        <w:t xml:space="preserve"> od 12 mesecev</w:t>
      </w:r>
      <w:r w:rsidR="004E4804">
        <w:rPr>
          <w:rFonts w:cs="Arial"/>
          <w:sz w:val="20"/>
          <w:szCs w:val="20"/>
          <w:lang w:eastAsia="sl-SI"/>
        </w:rPr>
        <w:t xml:space="preserve">, </w:t>
      </w:r>
      <w:r w:rsidR="00340D7C" w:rsidRPr="00A8536B">
        <w:rPr>
          <w:rFonts w:cs="Arial"/>
          <w:sz w:val="20"/>
          <w:szCs w:val="20"/>
          <w:lang w:eastAsia="sl-SI"/>
        </w:rPr>
        <w:t>kraj</w:t>
      </w:r>
      <w:r w:rsidR="00C23586" w:rsidRPr="00A8536B">
        <w:rPr>
          <w:rFonts w:cs="Arial"/>
          <w:sz w:val="20"/>
          <w:szCs w:val="20"/>
          <w:lang w:eastAsia="sl-SI"/>
        </w:rPr>
        <w:t xml:space="preserve"> obrata oproščenega uporabnika</w:t>
      </w:r>
      <w:r w:rsidR="00340D7C" w:rsidRPr="00A8536B">
        <w:rPr>
          <w:rFonts w:cs="Arial"/>
          <w:sz w:val="20"/>
          <w:szCs w:val="20"/>
          <w:lang w:eastAsia="sl-SI"/>
        </w:rPr>
        <w:t xml:space="preserve">, kjer bodo trošarinski izdelki </w:t>
      </w:r>
      <w:r w:rsidR="00FA2026" w:rsidRPr="00A8536B">
        <w:rPr>
          <w:rFonts w:cs="Arial"/>
          <w:sz w:val="20"/>
          <w:szCs w:val="20"/>
          <w:lang w:eastAsia="sl-SI"/>
        </w:rPr>
        <w:t xml:space="preserve">skladiščeni in </w:t>
      </w:r>
      <w:r w:rsidR="00340D7C" w:rsidRPr="00A8536B">
        <w:rPr>
          <w:rFonts w:cs="Arial"/>
          <w:sz w:val="20"/>
          <w:szCs w:val="20"/>
          <w:lang w:eastAsia="sl-SI"/>
        </w:rPr>
        <w:t>porabljeni</w:t>
      </w:r>
      <w:r w:rsidR="009973BF" w:rsidRPr="00A8536B">
        <w:rPr>
          <w:rFonts w:cs="Arial"/>
          <w:sz w:val="20"/>
          <w:szCs w:val="20"/>
          <w:lang w:eastAsia="sl-SI"/>
        </w:rPr>
        <w:t>,</w:t>
      </w:r>
      <w:r w:rsidR="00340D7C" w:rsidRPr="00A8536B">
        <w:rPr>
          <w:rFonts w:cs="Arial"/>
          <w:sz w:val="20"/>
          <w:szCs w:val="20"/>
          <w:lang w:eastAsia="sl-SI"/>
        </w:rPr>
        <w:t xml:space="preserve"> namen porabe</w:t>
      </w:r>
      <w:r w:rsidR="00EF421B" w:rsidRPr="00A8536B">
        <w:rPr>
          <w:rFonts w:cs="Arial"/>
          <w:sz w:val="20"/>
          <w:szCs w:val="20"/>
          <w:lang w:eastAsia="sl-SI"/>
        </w:rPr>
        <w:t>,</w:t>
      </w:r>
      <w:r w:rsidR="00D22C5C" w:rsidRPr="00A8536B">
        <w:rPr>
          <w:rFonts w:cs="Arial"/>
          <w:sz w:val="20"/>
          <w:szCs w:val="20"/>
          <w:lang w:eastAsia="sl-SI"/>
        </w:rPr>
        <w:t xml:space="preserve"> normativ porabe trošarinskih izdelkov</w:t>
      </w:r>
      <w:r w:rsidR="009973BF" w:rsidRPr="00A8536B">
        <w:rPr>
          <w:rFonts w:cs="Arial"/>
          <w:sz w:val="20"/>
          <w:szCs w:val="20"/>
          <w:lang w:eastAsia="sl-SI"/>
        </w:rPr>
        <w:t xml:space="preserve"> in merilne naprave </w:t>
      </w:r>
      <w:r w:rsidR="00573841" w:rsidRPr="00A8536B">
        <w:rPr>
          <w:rFonts w:cs="Arial"/>
          <w:sz w:val="20"/>
          <w:szCs w:val="20"/>
          <w:lang w:eastAsia="sl-SI"/>
        </w:rPr>
        <w:t>za merjenje količin</w:t>
      </w:r>
      <w:r w:rsidR="009973BF" w:rsidRPr="00A8536B">
        <w:rPr>
          <w:rFonts w:cs="Arial"/>
          <w:sz w:val="20"/>
          <w:szCs w:val="20"/>
          <w:lang w:eastAsia="sl-SI"/>
        </w:rPr>
        <w:t xml:space="preserve"> trošarinskih izdelkov</w:t>
      </w:r>
      <w:r w:rsidR="004E4804">
        <w:rPr>
          <w:rFonts w:cs="Arial"/>
          <w:sz w:val="20"/>
          <w:szCs w:val="20"/>
          <w:lang w:eastAsia="sl-SI"/>
        </w:rPr>
        <w:t xml:space="preserve"> oziroma </w:t>
      </w:r>
      <w:r w:rsidR="004E4804" w:rsidRPr="004E4804">
        <w:rPr>
          <w:rFonts w:cs="Arial"/>
          <w:sz w:val="20"/>
          <w:szCs w:val="20"/>
          <w:lang w:eastAsia="sl-SI"/>
        </w:rPr>
        <w:t>način ugotavljanja porabe trošarinskih izdelkov</w:t>
      </w:r>
      <w:r w:rsidR="004E4804">
        <w:rPr>
          <w:rFonts w:cs="Arial"/>
          <w:sz w:val="20"/>
          <w:szCs w:val="20"/>
          <w:lang w:eastAsia="sl-SI"/>
        </w:rPr>
        <w:t xml:space="preserve">. </w:t>
      </w:r>
      <w:r w:rsidR="00340D7C" w:rsidRPr="00A8536B">
        <w:rPr>
          <w:rFonts w:cs="Arial"/>
          <w:sz w:val="20"/>
          <w:szCs w:val="20"/>
          <w:lang w:eastAsia="sl-SI"/>
        </w:rPr>
        <w:t>Količin</w:t>
      </w:r>
      <w:r w:rsidR="00010375" w:rsidRPr="00A8536B">
        <w:rPr>
          <w:rFonts w:cs="Arial"/>
          <w:sz w:val="20"/>
          <w:szCs w:val="20"/>
          <w:lang w:eastAsia="sl-SI"/>
        </w:rPr>
        <w:t>e</w:t>
      </w:r>
      <w:r w:rsidR="009973BF" w:rsidRPr="00A8536B">
        <w:rPr>
          <w:rFonts w:cs="Arial"/>
          <w:sz w:val="20"/>
          <w:szCs w:val="20"/>
          <w:lang w:eastAsia="sl-SI"/>
        </w:rPr>
        <w:t xml:space="preserve"> trošarinskih izdelkov, ki se lahko nabavljajo brez plačila trošarine</w:t>
      </w:r>
      <w:r w:rsidR="004D4A84" w:rsidRPr="00A8536B">
        <w:rPr>
          <w:rFonts w:cs="Arial"/>
          <w:sz w:val="20"/>
          <w:szCs w:val="20"/>
          <w:lang w:eastAsia="sl-SI"/>
        </w:rPr>
        <w:t>,</w:t>
      </w:r>
      <w:r w:rsidR="009973BF" w:rsidRPr="00A8536B">
        <w:rPr>
          <w:rFonts w:cs="Arial"/>
          <w:sz w:val="20"/>
          <w:szCs w:val="20"/>
          <w:lang w:eastAsia="sl-SI"/>
        </w:rPr>
        <w:t xml:space="preserve"> </w:t>
      </w:r>
      <w:r w:rsidR="00340D7C" w:rsidRPr="00A8536B">
        <w:rPr>
          <w:rFonts w:cs="Arial"/>
          <w:sz w:val="20"/>
          <w:szCs w:val="20"/>
          <w:lang w:eastAsia="sl-SI"/>
        </w:rPr>
        <w:t>se določi</w:t>
      </w:r>
      <w:r w:rsidR="00010375" w:rsidRPr="00A8536B">
        <w:rPr>
          <w:rFonts w:cs="Arial"/>
          <w:sz w:val="20"/>
          <w:szCs w:val="20"/>
          <w:lang w:eastAsia="sl-SI"/>
        </w:rPr>
        <w:t>jo</w:t>
      </w:r>
      <w:r w:rsidR="00340D7C" w:rsidRPr="00A8536B">
        <w:rPr>
          <w:rFonts w:cs="Arial"/>
          <w:sz w:val="20"/>
          <w:szCs w:val="20"/>
          <w:lang w:eastAsia="sl-SI"/>
        </w:rPr>
        <w:t xml:space="preserve"> glede na proizvodne kapacitete</w:t>
      </w:r>
      <w:r w:rsidR="001E5C59" w:rsidRPr="00A8536B">
        <w:rPr>
          <w:rFonts w:cs="Arial"/>
          <w:sz w:val="20"/>
          <w:szCs w:val="20"/>
          <w:lang w:eastAsia="sl-SI"/>
        </w:rPr>
        <w:t xml:space="preserve"> oziroma pričakovan</w:t>
      </w:r>
      <w:r w:rsidR="00C66DC3" w:rsidRPr="00A8536B">
        <w:rPr>
          <w:rFonts w:cs="Arial"/>
          <w:sz w:val="20"/>
          <w:szCs w:val="20"/>
          <w:lang w:eastAsia="sl-SI"/>
        </w:rPr>
        <w:t xml:space="preserve">o porabo za letala oziroma plovila </w:t>
      </w:r>
      <w:r w:rsidR="00340D7C" w:rsidRPr="00A8536B">
        <w:rPr>
          <w:rFonts w:cs="Arial"/>
          <w:sz w:val="20"/>
          <w:szCs w:val="20"/>
          <w:lang w:eastAsia="sl-SI"/>
        </w:rPr>
        <w:t>in obdobje, na katero se nanaša dovoljenje.</w:t>
      </w:r>
    </w:p>
    <w:p w14:paraId="104C5A1C" w14:textId="77777777" w:rsidR="00D87D15" w:rsidRPr="00A8536B" w:rsidRDefault="00D87D1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p>
    <w:p w14:paraId="104C5A1D" w14:textId="77777777" w:rsidR="00340D7C" w:rsidRPr="00A8536B" w:rsidRDefault="009B37B7"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340D7C" w:rsidRPr="00A8536B">
        <w:rPr>
          <w:rFonts w:cs="Arial"/>
          <w:sz w:val="20"/>
          <w:szCs w:val="20"/>
          <w:lang w:eastAsia="sl-SI"/>
        </w:rPr>
        <w:t>(</w:t>
      </w:r>
      <w:r w:rsidR="00B67691" w:rsidRPr="00A8536B">
        <w:rPr>
          <w:rFonts w:cs="Arial"/>
          <w:sz w:val="20"/>
          <w:szCs w:val="20"/>
          <w:lang w:eastAsia="sl-SI"/>
        </w:rPr>
        <w:t>5</w:t>
      </w:r>
      <w:r w:rsidR="00340D7C" w:rsidRPr="00A8536B">
        <w:rPr>
          <w:rFonts w:cs="Arial"/>
          <w:sz w:val="20"/>
          <w:szCs w:val="20"/>
          <w:lang w:eastAsia="sl-SI"/>
        </w:rPr>
        <w:t xml:space="preserve">) </w:t>
      </w:r>
      <w:r w:rsidR="00FF3D58" w:rsidRPr="00A8536B">
        <w:rPr>
          <w:rFonts w:cs="Arial"/>
          <w:sz w:val="20"/>
          <w:szCs w:val="20"/>
          <w:lang w:eastAsia="sl-SI"/>
        </w:rPr>
        <w:tab/>
      </w:r>
      <w:r w:rsidR="00340D7C" w:rsidRPr="00A8536B">
        <w:rPr>
          <w:rFonts w:cs="Arial"/>
          <w:sz w:val="20"/>
          <w:szCs w:val="20"/>
          <w:lang w:eastAsia="sl-SI"/>
        </w:rPr>
        <w:t>Sprememb</w:t>
      </w:r>
      <w:r w:rsidR="00936814" w:rsidRPr="00A8536B">
        <w:rPr>
          <w:rFonts w:cs="Arial"/>
          <w:sz w:val="20"/>
          <w:szCs w:val="20"/>
          <w:lang w:eastAsia="sl-SI"/>
        </w:rPr>
        <w:t>o</w:t>
      </w:r>
      <w:r w:rsidR="00340D7C" w:rsidRPr="00A8536B">
        <w:rPr>
          <w:rFonts w:cs="Arial"/>
          <w:sz w:val="20"/>
          <w:szCs w:val="20"/>
          <w:lang w:eastAsia="sl-SI"/>
        </w:rPr>
        <w:t xml:space="preserve"> količin iz prejšnjega odstavka v obdobju, na katerega se nanaša dovoljenje</w:t>
      </w:r>
      <w:r w:rsidR="00936814" w:rsidRPr="00A8536B">
        <w:rPr>
          <w:rFonts w:cs="Arial"/>
          <w:sz w:val="20"/>
          <w:szCs w:val="20"/>
          <w:lang w:eastAsia="sl-SI"/>
        </w:rPr>
        <w:t>,</w:t>
      </w:r>
      <w:r w:rsidR="00340D7C" w:rsidRPr="00A8536B">
        <w:rPr>
          <w:rFonts w:cs="Arial"/>
          <w:sz w:val="20"/>
          <w:szCs w:val="20"/>
          <w:lang w:eastAsia="sl-SI"/>
        </w:rPr>
        <w:t xml:space="preserve"> in </w:t>
      </w:r>
      <w:r w:rsidR="00340D7C" w:rsidRPr="00A8536B">
        <w:rPr>
          <w:rFonts w:cs="Arial"/>
          <w:sz w:val="20"/>
          <w:szCs w:val="20"/>
          <w:lang w:eastAsia="sl-SI"/>
        </w:rPr>
        <w:lastRenderedPageBreak/>
        <w:t xml:space="preserve">odobritev količin </w:t>
      </w:r>
      <w:r w:rsidR="00996341" w:rsidRPr="00A8536B">
        <w:rPr>
          <w:rFonts w:cs="Arial"/>
          <w:sz w:val="20"/>
          <w:szCs w:val="20"/>
          <w:lang w:eastAsia="sl-SI"/>
        </w:rPr>
        <w:t xml:space="preserve">trošarinskih izdelkov </w:t>
      </w:r>
      <w:r w:rsidR="00340D7C" w:rsidRPr="00A8536B">
        <w:rPr>
          <w:rFonts w:cs="Arial"/>
          <w:sz w:val="20"/>
          <w:szCs w:val="20"/>
          <w:lang w:eastAsia="sl-SI"/>
        </w:rPr>
        <w:t xml:space="preserve">za naslednje obdobje </w:t>
      </w:r>
      <w:r w:rsidR="00936814" w:rsidRPr="00A8536B">
        <w:rPr>
          <w:rFonts w:cs="Arial"/>
          <w:sz w:val="20"/>
          <w:szCs w:val="20"/>
          <w:lang w:eastAsia="sl-SI"/>
        </w:rPr>
        <w:t xml:space="preserve">oproščeni uporabnik uveljavlja z zahtevkom, ki ga vloži pri davčnem organu. </w:t>
      </w:r>
      <w:r w:rsidR="006D6EA0" w:rsidRPr="00A8536B">
        <w:rPr>
          <w:sz w:val="20"/>
          <w:lang w:eastAsia="sl-SI"/>
        </w:rPr>
        <w:t xml:space="preserve">Če imetnik dovoljenja </w:t>
      </w:r>
      <w:r w:rsidR="002340CE" w:rsidRPr="00A8536B">
        <w:rPr>
          <w:sz w:val="20"/>
          <w:lang w:eastAsia="sl-SI"/>
        </w:rPr>
        <w:t xml:space="preserve">do zadnjega dne tekočega obdobja </w:t>
      </w:r>
      <w:r w:rsidR="006D6EA0" w:rsidRPr="00A8536B">
        <w:rPr>
          <w:sz w:val="20"/>
          <w:lang w:eastAsia="sl-SI"/>
        </w:rPr>
        <w:t>ne zaprosi za odobritev količin trošarinskih izdelkov za naslednje obdobje, dovoljenje preneha veljati.</w:t>
      </w:r>
    </w:p>
    <w:p w14:paraId="104C5A1E" w14:textId="77777777" w:rsidR="007015CA" w:rsidRPr="00A8536B" w:rsidRDefault="007015CA" w:rsidP="00D651CC">
      <w:pPr>
        <w:pStyle w:val="Alineazaodstavkom"/>
        <w:keepNext w:val="0"/>
        <w:keepLines w:val="0"/>
        <w:widowControl w:val="0"/>
        <w:spacing w:line="260" w:lineRule="exact"/>
        <w:rPr>
          <w:rFonts w:cs="Arial"/>
          <w:sz w:val="20"/>
          <w:szCs w:val="20"/>
          <w:lang w:eastAsia="sl-SI"/>
        </w:rPr>
      </w:pPr>
    </w:p>
    <w:p w14:paraId="104C5A1F" w14:textId="77777777" w:rsidR="003E1F00" w:rsidRPr="00A8536B" w:rsidRDefault="00C46DE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3E1F00" w:rsidRPr="00A8536B">
        <w:rPr>
          <w:rFonts w:cs="Arial"/>
          <w:sz w:val="20"/>
          <w:szCs w:val="20"/>
          <w:lang w:eastAsia="sl-SI"/>
        </w:rPr>
        <w:t>(</w:t>
      </w:r>
      <w:r w:rsidR="00B67691" w:rsidRPr="00A8536B">
        <w:rPr>
          <w:rFonts w:cs="Arial"/>
          <w:sz w:val="20"/>
          <w:szCs w:val="20"/>
          <w:lang w:eastAsia="sl-SI"/>
        </w:rPr>
        <w:t>6</w:t>
      </w:r>
      <w:r w:rsidR="003E1F00" w:rsidRPr="00A8536B">
        <w:rPr>
          <w:rFonts w:cs="Arial"/>
          <w:sz w:val="20"/>
          <w:szCs w:val="20"/>
          <w:lang w:eastAsia="sl-SI"/>
        </w:rPr>
        <w:t xml:space="preserve">) </w:t>
      </w:r>
      <w:r w:rsidR="00FF3D58" w:rsidRPr="00A8536B">
        <w:rPr>
          <w:rFonts w:cs="Arial"/>
          <w:sz w:val="20"/>
          <w:szCs w:val="20"/>
          <w:lang w:eastAsia="sl-SI"/>
        </w:rPr>
        <w:tab/>
      </w:r>
      <w:r w:rsidR="00010375" w:rsidRPr="00A8536B">
        <w:rPr>
          <w:rFonts w:cs="Arial"/>
          <w:sz w:val="20"/>
          <w:szCs w:val="20"/>
          <w:lang w:eastAsia="sl-SI"/>
        </w:rPr>
        <w:t>Pred izdajo dovoljenja</w:t>
      </w:r>
      <w:r w:rsidR="003E1F00" w:rsidRPr="00A8536B">
        <w:rPr>
          <w:rFonts w:cs="Arial"/>
          <w:sz w:val="20"/>
          <w:szCs w:val="20"/>
          <w:lang w:eastAsia="sl-SI"/>
        </w:rPr>
        <w:t xml:space="preserve"> </w:t>
      </w:r>
      <w:r w:rsidR="00010375" w:rsidRPr="00A8536B">
        <w:rPr>
          <w:rFonts w:cs="Arial"/>
          <w:sz w:val="20"/>
          <w:szCs w:val="20"/>
          <w:lang w:eastAsia="sl-SI"/>
        </w:rPr>
        <w:t>davčni organ</w:t>
      </w:r>
      <w:r w:rsidR="003E1F00" w:rsidRPr="00A8536B">
        <w:rPr>
          <w:rFonts w:cs="Arial"/>
          <w:sz w:val="20"/>
          <w:szCs w:val="20"/>
          <w:lang w:eastAsia="sl-SI"/>
        </w:rPr>
        <w:t xml:space="preserve"> </w:t>
      </w:r>
      <w:r w:rsidR="00F25B51" w:rsidRPr="00A8536B">
        <w:rPr>
          <w:rFonts w:cs="Arial"/>
          <w:sz w:val="20"/>
          <w:szCs w:val="20"/>
          <w:lang w:eastAsia="sl-SI"/>
        </w:rPr>
        <w:t xml:space="preserve">na kraju samem </w:t>
      </w:r>
      <w:r w:rsidR="003E1F00" w:rsidRPr="00A8536B">
        <w:rPr>
          <w:rFonts w:cs="Arial"/>
          <w:sz w:val="20"/>
          <w:szCs w:val="20"/>
          <w:lang w:eastAsia="sl-SI"/>
        </w:rPr>
        <w:t xml:space="preserve">ugotovi, </w:t>
      </w:r>
      <w:r w:rsidR="00F25B51" w:rsidRPr="00A8536B">
        <w:rPr>
          <w:rFonts w:cs="Arial"/>
          <w:sz w:val="20"/>
          <w:szCs w:val="20"/>
          <w:lang w:eastAsia="sl-SI"/>
        </w:rPr>
        <w:t xml:space="preserve">ali so izpolnjeni pogoji za izdajo dovoljenja in </w:t>
      </w:r>
      <w:r w:rsidR="003E1F00" w:rsidRPr="00A8536B">
        <w:rPr>
          <w:rFonts w:cs="Arial"/>
          <w:sz w:val="20"/>
          <w:szCs w:val="20"/>
          <w:lang w:eastAsia="sl-SI"/>
        </w:rPr>
        <w:t>ali namen porabe trošarinskih izdelkov dejansko ustreza navedb</w:t>
      </w:r>
      <w:r w:rsidR="009B37B7" w:rsidRPr="00A8536B">
        <w:rPr>
          <w:rFonts w:cs="Arial"/>
          <w:sz w:val="20"/>
          <w:szCs w:val="20"/>
          <w:lang w:eastAsia="sl-SI"/>
        </w:rPr>
        <w:t>am v vlogi za izdajo dovoljenja</w:t>
      </w:r>
      <w:r w:rsidR="002340CE">
        <w:rPr>
          <w:rFonts w:cs="Arial"/>
          <w:sz w:val="20"/>
          <w:szCs w:val="20"/>
          <w:lang w:eastAsia="sl-SI"/>
        </w:rPr>
        <w:t>,</w:t>
      </w:r>
      <w:r w:rsidR="009B37B7" w:rsidRPr="00A8536B">
        <w:rPr>
          <w:rFonts w:cs="Arial"/>
          <w:sz w:val="20"/>
          <w:szCs w:val="20"/>
          <w:lang w:eastAsia="sl-SI"/>
        </w:rPr>
        <w:t xml:space="preserve"> ter preveri in odobri normativ</w:t>
      </w:r>
      <w:r w:rsidR="003E1F00" w:rsidRPr="00A8536B">
        <w:rPr>
          <w:rFonts w:cs="Arial"/>
          <w:sz w:val="20"/>
          <w:szCs w:val="20"/>
          <w:lang w:eastAsia="sl-SI"/>
        </w:rPr>
        <w:t xml:space="preserve"> porab</w:t>
      </w:r>
      <w:r w:rsidR="009B37B7" w:rsidRPr="00A8536B">
        <w:rPr>
          <w:rFonts w:cs="Arial"/>
          <w:sz w:val="20"/>
          <w:szCs w:val="20"/>
          <w:lang w:eastAsia="sl-SI"/>
        </w:rPr>
        <w:t>e</w:t>
      </w:r>
      <w:r w:rsidR="003E1F00" w:rsidRPr="00A8536B">
        <w:rPr>
          <w:rFonts w:cs="Arial"/>
          <w:sz w:val="20"/>
          <w:szCs w:val="20"/>
          <w:lang w:eastAsia="sl-SI"/>
        </w:rPr>
        <w:t xml:space="preserve"> trošarinskih izdelkov </w:t>
      </w:r>
      <w:r w:rsidR="00FA2026" w:rsidRPr="00A8536B">
        <w:rPr>
          <w:rFonts w:cs="Arial"/>
          <w:sz w:val="20"/>
          <w:szCs w:val="20"/>
          <w:lang w:eastAsia="sl-SI"/>
        </w:rPr>
        <w:t xml:space="preserve">za </w:t>
      </w:r>
      <w:r w:rsidR="003E1F00" w:rsidRPr="00A8536B">
        <w:rPr>
          <w:rFonts w:cs="Arial"/>
          <w:sz w:val="20"/>
          <w:szCs w:val="20"/>
          <w:lang w:eastAsia="sl-SI"/>
        </w:rPr>
        <w:t>proizvodnj</w:t>
      </w:r>
      <w:r w:rsidR="00FA2026" w:rsidRPr="00A8536B">
        <w:rPr>
          <w:rFonts w:cs="Arial"/>
          <w:sz w:val="20"/>
          <w:szCs w:val="20"/>
          <w:lang w:eastAsia="sl-SI"/>
        </w:rPr>
        <w:t>o</w:t>
      </w:r>
      <w:r w:rsidR="003E1F00" w:rsidRPr="00A8536B">
        <w:rPr>
          <w:rFonts w:cs="Arial"/>
          <w:sz w:val="20"/>
          <w:szCs w:val="20"/>
          <w:lang w:eastAsia="sl-SI"/>
        </w:rPr>
        <w:t xml:space="preserve"> drugih izdelkov</w:t>
      </w:r>
      <w:r w:rsidR="009B37B7" w:rsidRPr="00A8536B">
        <w:rPr>
          <w:rFonts w:cs="Arial"/>
          <w:sz w:val="20"/>
          <w:szCs w:val="20"/>
          <w:lang w:eastAsia="sl-SI"/>
        </w:rPr>
        <w:t>.</w:t>
      </w:r>
    </w:p>
    <w:p w14:paraId="104C5A20" w14:textId="77777777" w:rsidR="002376A8" w:rsidRPr="00A8536B" w:rsidRDefault="002376A8" w:rsidP="00D651CC">
      <w:pPr>
        <w:pStyle w:val="Alineazaodstavkom"/>
        <w:keepNext w:val="0"/>
        <w:keepLines w:val="0"/>
        <w:widowControl w:val="0"/>
        <w:spacing w:line="260" w:lineRule="exact"/>
        <w:ind w:left="360"/>
        <w:rPr>
          <w:rFonts w:cs="Arial"/>
          <w:sz w:val="20"/>
          <w:szCs w:val="20"/>
          <w:lang w:eastAsia="sl-SI"/>
        </w:rPr>
      </w:pPr>
    </w:p>
    <w:p w14:paraId="104C5A21" w14:textId="77777777" w:rsidR="00996341" w:rsidRPr="00A8536B" w:rsidRDefault="00D87D15" w:rsidP="0057372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B67691" w:rsidRPr="00A8536B">
        <w:rPr>
          <w:rFonts w:cs="Arial"/>
          <w:sz w:val="20"/>
          <w:szCs w:val="20"/>
          <w:lang w:eastAsia="sl-SI"/>
        </w:rPr>
        <w:t>7</w:t>
      </w:r>
      <w:r w:rsidR="00996341" w:rsidRPr="00A8536B">
        <w:rPr>
          <w:rFonts w:cs="Arial"/>
          <w:sz w:val="20"/>
          <w:szCs w:val="20"/>
          <w:lang w:eastAsia="sl-SI"/>
        </w:rPr>
        <w:t xml:space="preserve">) </w:t>
      </w:r>
      <w:r w:rsidR="00FF3D58" w:rsidRPr="00A8536B">
        <w:rPr>
          <w:rFonts w:cs="Arial"/>
          <w:sz w:val="20"/>
          <w:szCs w:val="20"/>
          <w:lang w:eastAsia="sl-SI"/>
        </w:rPr>
        <w:tab/>
      </w:r>
      <w:r w:rsidR="00996341" w:rsidRPr="00A8536B">
        <w:rPr>
          <w:rFonts w:cs="Arial"/>
          <w:sz w:val="20"/>
          <w:szCs w:val="20"/>
          <w:lang w:eastAsia="sl-SI"/>
        </w:rPr>
        <w:t xml:space="preserve">Podrobnejše </w:t>
      </w:r>
      <w:r w:rsidR="00476DC0" w:rsidRPr="00A8536B">
        <w:rPr>
          <w:rFonts w:cs="Arial"/>
          <w:sz w:val="20"/>
          <w:szCs w:val="20"/>
          <w:lang w:eastAsia="sl-SI"/>
        </w:rPr>
        <w:t>pogoj</w:t>
      </w:r>
      <w:r w:rsidR="00476DC0">
        <w:rPr>
          <w:rFonts w:cs="Arial"/>
          <w:sz w:val="20"/>
          <w:szCs w:val="20"/>
          <w:lang w:eastAsia="sl-SI"/>
        </w:rPr>
        <w:t>e</w:t>
      </w:r>
      <w:r w:rsidR="00476DC0" w:rsidRPr="00A8536B">
        <w:rPr>
          <w:rFonts w:cs="Arial"/>
          <w:sz w:val="20"/>
          <w:szCs w:val="20"/>
          <w:lang w:eastAsia="sl-SI"/>
        </w:rPr>
        <w:t xml:space="preserve"> </w:t>
      </w:r>
      <w:r w:rsidR="00A860AA" w:rsidRPr="00A8536B">
        <w:rPr>
          <w:rFonts w:cs="Arial"/>
          <w:sz w:val="20"/>
          <w:szCs w:val="20"/>
          <w:lang w:eastAsia="sl-SI"/>
        </w:rPr>
        <w:t>iz tretjega odstavka tega člena</w:t>
      </w:r>
      <w:r w:rsidR="00996341" w:rsidRPr="00A8536B">
        <w:rPr>
          <w:rFonts w:cs="Arial"/>
          <w:sz w:val="20"/>
          <w:szCs w:val="20"/>
          <w:lang w:eastAsia="sl-SI"/>
        </w:rPr>
        <w:t xml:space="preserve">, ki jih mora izpolnjevati vložnik </w:t>
      </w:r>
      <w:r w:rsidR="002A2A3F" w:rsidRPr="00A8536B">
        <w:rPr>
          <w:rFonts w:cs="Arial"/>
          <w:sz w:val="20"/>
          <w:szCs w:val="20"/>
          <w:lang w:eastAsia="sl-SI"/>
        </w:rPr>
        <w:t>vloge</w:t>
      </w:r>
      <w:r w:rsidR="00B140BB" w:rsidRPr="00A8536B">
        <w:rPr>
          <w:rFonts w:cs="Arial"/>
          <w:sz w:val="20"/>
          <w:szCs w:val="20"/>
          <w:lang w:eastAsia="sl-SI"/>
        </w:rPr>
        <w:t>,</w:t>
      </w:r>
      <w:r w:rsidR="009973BF" w:rsidRPr="00A8536B">
        <w:rPr>
          <w:rFonts w:cs="Arial"/>
          <w:sz w:val="20"/>
          <w:szCs w:val="20"/>
          <w:lang w:eastAsia="sl-SI"/>
        </w:rPr>
        <w:t xml:space="preserve"> </w:t>
      </w:r>
      <w:r w:rsidR="00996341" w:rsidRPr="00A8536B">
        <w:rPr>
          <w:rFonts w:cs="Arial"/>
          <w:sz w:val="20"/>
          <w:szCs w:val="20"/>
          <w:lang w:eastAsia="sl-SI"/>
        </w:rPr>
        <w:t>vsebino vloge za izdajo dovoljenja</w:t>
      </w:r>
      <w:r w:rsidR="0057372C" w:rsidRPr="00A8536B">
        <w:rPr>
          <w:rFonts w:cs="Arial"/>
          <w:sz w:val="20"/>
          <w:szCs w:val="20"/>
          <w:lang w:eastAsia="sl-SI"/>
        </w:rPr>
        <w:t xml:space="preserve">, vsebino dovoljenja in vsebino zahtevka iz petega odstavka tega člena </w:t>
      </w:r>
      <w:r w:rsidR="00996341" w:rsidRPr="00A8536B">
        <w:rPr>
          <w:rFonts w:cs="Arial"/>
          <w:sz w:val="20"/>
          <w:szCs w:val="20"/>
          <w:lang w:eastAsia="sl-SI"/>
        </w:rPr>
        <w:t>predpiše minister, pristojen za finance.</w:t>
      </w:r>
    </w:p>
    <w:p w14:paraId="104C5A22" w14:textId="77777777" w:rsidR="00010375" w:rsidRPr="00A8536B" w:rsidRDefault="00B80BC9" w:rsidP="00B80BC9">
      <w:pPr>
        <w:pStyle w:val="Heading2"/>
      </w:pPr>
      <w:bookmarkStart w:id="60" w:name="_Ref420927292"/>
      <w:r>
        <w:t xml:space="preserve">49. </w:t>
      </w:r>
      <w:r w:rsidR="00010375" w:rsidRPr="00A8536B">
        <w:t>člen</w:t>
      </w:r>
      <w:bookmarkEnd w:id="60"/>
    </w:p>
    <w:p w14:paraId="104C5A23" w14:textId="77777777" w:rsidR="00010375" w:rsidRPr="00A8536B" w:rsidRDefault="00010375" w:rsidP="00B80BC9">
      <w:pPr>
        <w:pStyle w:val="Heading2"/>
        <w:rPr>
          <w:lang w:eastAsia="sl-SI"/>
        </w:rPr>
      </w:pPr>
      <w:r w:rsidRPr="00A8536B">
        <w:rPr>
          <w:lang w:eastAsia="sl-SI"/>
        </w:rPr>
        <w:t xml:space="preserve">(obveznosti oproščenega uporabnika) </w:t>
      </w:r>
    </w:p>
    <w:p w14:paraId="104C5A24" w14:textId="77777777" w:rsidR="00010375" w:rsidRPr="00A8536B" w:rsidRDefault="00624A8C"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002C0A23" w:rsidRPr="00A8536B">
        <w:rPr>
          <w:rFonts w:cs="Arial"/>
          <w:sz w:val="20"/>
          <w:szCs w:val="20"/>
          <w:lang w:eastAsia="sl-SI"/>
        </w:rPr>
        <w:t>Oproščeni uporabnik</w:t>
      </w:r>
      <w:r w:rsidR="00010375" w:rsidRPr="00A8536B">
        <w:rPr>
          <w:rFonts w:cs="Arial"/>
          <w:sz w:val="20"/>
          <w:szCs w:val="20"/>
          <w:lang w:eastAsia="sl-SI"/>
        </w:rPr>
        <w:t>:</w:t>
      </w:r>
    </w:p>
    <w:p w14:paraId="104C5A25" w14:textId="77777777" w:rsidR="003714C7"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sidR="003714C7" w:rsidRPr="00B164E8">
        <w:rPr>
          <w:rFonts w:cs="Arial"/>
          <w:sz w:val="20"/>
          <w:szCs w:val="20"/>
          <w:lang w:eastAsia="sl-SI"/>
        </w:rPr>
        <w:t>nabav</w:t>
      </w:r>
      <w:r w:rsidR="001B3117" w:rsidRPr="00B164E8">
        <w:rPr>
          <w:rFonts w:cs="Arial"/>
          <w:sz w:val="20"/>
          <w:szCs w:val="20"/>
          <w:lang w:eastAsia="sl-SI"/>
        </w:rPr>
        <w:t>lja</w:t>
      </w:r>
      <w:r w:rsidR="003714C7" w:rsidRPr="00B164E8">
        <w:rPr>
          <w:rFonts w:cs="Arial"/>
          <w:sz w:val="20"/>
          <w:szCs w:val="20"/>
          <w:lang w:eastAsia="sl-SI"/>
        </w:rPr>
        <w:t xml:space="preserve"> trošarinske izdelke brez plačila trošarine za predpisane namene do količin, ki se </w:t>
      </w:r>
      <w:r w:rsidR="001B3117" w:rsidRPr="00B164E8">
        <w:rPr>
          <w:rFonts w:cs="Arial"/>
          <w:sz w:val="20"/>
          <w:szCs w:val="20"/>
          <w:lang w:eastAsia="sl-SI"/>
        </w:rPr>
        <w:t xml:space="preserve">v skladu z dovoljenjem </w:t>
      </w:r>
      <w:r w:rsidR="003714C7" w:rsidRPr="00B164E8">
        <w:rPr>
          <w:rFonts w:cs="Arial"/>
          <w:sz w:val="20"/>
          <w:szCs w:val="20"/>
          <w:lang w:eastAsia="sl-SI"/>
        </w:rPr>
        <w:t>lahko nabavljajo brez plačila trošarine;</w:t>
      </w:r>
    </w:p>
    <w:p w14:paraId="104C5A26" w14:textId="77777777" w:rsidR="00010375"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 </w:t>
      </w:r>
      <w:r w:rsidR="00010375" w:rsidRPr="00A8536B">
        <w:rPr>
          <w:rFonts w:cs="Arial"/>
          <w:sz w:val="20"/>
          <w:szCs w:val="20"/>
          <w:lang w:eastAsia="sl-SI"/>
        </w:rPr>
        <w:t>zagotovi ustrezno varovanje trošarinskih izdelkov</w:t>
      </w:r>
      <w:r w:rsidR="002F1DDC" w:rsidRPr="00A8536B">
        <w:rPr>
          <w:rFonts w:cs="Arial"/>
          <w:sz w:val="20"/>
          <w:szCs w:val="20"/>
          <w:lang w:eastAsia="sl-SI"/>
        </w:rPr>
        <w:t xml:space="preserve"> v obratu oproščenega uporabnika</w:t>
      </w:r>
      <w:r w:rsidR="00010375" w:rsidRPr="00A8536B">
        <w:rPr>
          <w:rFonts w:cs="Arial"/>
          <w:sz w:val="20"/>
          <w:szCs w:val="20"/>
          <w:lang w:eastAsia="sl-SI"/>
        </w:rPr>
        <w:t xml:space="preserve">; nadzira vse postopke, vključno </w:t>
      </w:r>
      <w:r w:rsidR="009973BF" w:rsidRPr="00A8536B">
        <w:rPr>
          <w:rFonts w:cs="Arial"/>
          <w:sz w:val="20"/>
          <w:szCs w:val="20"/>
          <w:lang w:eastAsia="sl-SI"/>
        </w:rPr>
        <w:t xml:space="preserve">s </w:t>
      </w:r>
      <w:r w:rsidR="00010375" w:rsidRPr="00A8536B">
        <w:rPr>
          <w:rFonts w:cs="Arial"/>
          <w:sz w:val="20"/>
          <w:szCs w:val="20"/>
          <w:lang w:eastAsia="sl-SI"/>
        </w:rPr>
        <w:t xml:space="preserve">prejemanjem </w:t>
      </w:r>
      <w:r w:rsidR="002C0A23" w:rsidRPr="00A8536B">
        <w:rPr>
          <w:rFonts w:cs="Arial"/>
          <w:sz w:val="20"/>
          <w:szCs w:val="20"/>
          <w:lang w:eastAsia="sl-SI"/>
        </w:rPr>
        <w:t xml:space="preserve">in porabo </w:t>
      </w:r>
      <w:r w:rsidR="00010375" w:rsidRPr="00A8536B">
        <w:rPr>
          <w:rFonts w:cs="Arial"/>
          <w:sz w:val="20"/>
          <w:szCs w:val="20"/>
          <w:lang w:eastAsia="sl-SI"/>
        </w:rPr>
        <w:t>trošarinskih izdelkov</w:t>
      </w:r>
      <w:r w:rsidR="002C0A23" w:rsidRPr="00A8536B">
        <w:rPr>
          <w:rFonts w:cs="Arial"/>
          <w:sz w:val="20"/>
          <w:szCs w:val="20"/>
          <w:lang w:eastAsia="sl-SI"/>
        </w:rPr>
        <w:t xml:space="preserve">; </w:t>
      </w:r>
      <w:r w:rsidR="00010375" w:rsidRPr="00A8536B">
        <w:rPr>
          <w:rFonts w:cs="Arial"/>
          <w:sz w:val="20"/>
          <w:szCs w:val="20"/>
          <w:lang w:eastAsia="sl-SI"/>
        </w:rPr>
        <w:t>ugotavlja izgube oziroma primanjkljaje; razi</w:t>
      </w:r>
      <w:r w:rsidR="005C0C65">
        <w:rPr>
          <w:rFonts w:cs="Arial"/>
          <w:sz w:val="20"/>
          <w:szCs w:val="20"/>
          <w:lang w:eastAsia="sl-SI"/>
        </w:rPr>
        <w:t>šče</w:t>
      </w:r>
      <w:r w:rsidR="00010375" w:rsidRPr="00A8536B">
        <w:rPr>
          <w:rFonts w:cs="Arial"/>
          <w:sz w:val="20"/>
          <w:szCs w:val="20"/>
          <w:lang w:eastAsia="sl-SI"/>
        </w:rPr>
        <w:t xml:space="preserve"> kakršno</w:t>
      </w:r>
      <w:r w:rsidR="002340CE">
        <w:rPr>
          <w:rFonts w:cs="Arial"/>
          <w:sz w:val="20"/>
          <w:szCs w:val="20"/>
          <w:lang w:eastAsia="sl-SI"/>
        </w:rPr>
        <w:t xml:space="preserve"> </w:t>
      </w:r>
      <w:r w:rsidR="00010375" w:rsidRPr="00A8536B">
        <w:rPr>
          <w:rFonts w:cs="Arial"/>
          <w:sz w:val="20"/>
          <w:szCs w:val="20"/>
          <w:lang w:eastAsia="sl-SI"/>
        </w:rPr>
        <w:t xml:space="preserve">koli nepravilnost v poslovanju </w:t>
      </w:r>
      <w:r w:rsidR="002C0A23" w:rsidRPr="00A8536B">
        <w:rPr>
          <w:rFonts w:cs="Arial"/>
          <w:sz w:val="20"/>
          <w:szCs w:val="20"/>
          <w:lang w:eastAsia="sl-SI"/>
        </w:rPr>
        <w:t xml:space="preserve">s trošarinskimi izdelki </w:t>
      </w:r>
      <w:r w:rsidR="00CA3DC4" w:rsidRPr="00A8536B">
        <w:rPr>
          <w:rFonts w:cs="Arial"/>
          <w:sz w:val="20"/>
          <w:szCs w:val="20"/>
          <w:lang w:eastAsia="sl-SI"/>
        </w:rPr>
        <w:t xml:space="preserve">v obratu oproščenega </w:t>
      </w:r>
      <w:r w:rsidR="002D754D" w:rsidRPr="00A8536B">
        <w:rPr>
          <w:rFonts w:cs="Arial"/>
          <w:sz w:val="20"/>
          <w:szCs w:val="20"/>
          <w:lang w:eastAsia="sl-SI"/>
        </w:rPr>
        <w:t>uporabnika</w:t>
      </w:r>
      <w:r w:rsidR="00010375" w:rsidRPr="00A8536B">
        <w:rPr>
          <w:rFonts w:cs="Arial"/>
          <w:sz w:val="20"/>
          <w:szCs w:val="20"/>
          <w:lang w:eastAsia="sl-SI"/>
        </w:rPr>
        <w:t>;</w:t>
      </w:r>
    </w:p>
    <w:p w14:paraId="104C5A27" w14:textId="77777777" w:rsidR="00010375"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sidR="00010375" w:rsidRPr="00A8536B">
        <w:rPr>
          <w:rFonts w:cs="Arial"/>
          <w:sz w:val="20"/>
          <w:szCs w:val="20"/>
          <w:lang w:eastAsia="sl-SI"/>
        </w:rPr>
        <w:t>zagotovi vse, kar je potrebno za nemoteno opravljanje nadzora</w:t>
      </w:r>
      <w:r w:rsidR="00C66DC3" w:rsidRPr="00A8536B">
        <w:rPr>
          <w:rFonts w:cs="Arial"/>
          <w:sz w:val="20"/>
          <w:szCs w:val="20"/>
          <w:lang w:eastAsia="sl-SI"/>
        </w:rPr>
        <w:t xml:space="preserve">; </w:t>
      </w:r>
    </w:p>
    <w:p w14:paraId="104C5A28" w14:textId="77777777" w:rsidR="00FE5370"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4. </w:t>
      </w:r>
      <w:r w:rsidR="00FE5370" w:rsidRPr="00A8536B">
        <w:rPr>
          <w:rFonts w:cs="Arial"/>
          <w:sz w:val="20"/>
          <w:szCs w:val="20"/>
          <w:lang w:eastAsia="sl-SI"/>
        </w:rPr>
        <w:t xml:space="preserve">ugotavlja količine trošarinskih izdelkov z </w:t>
      </w:r>
      <w:r w:rsidR="00B631D8" w:rsidRPr="00A8536B">
        <w:rPr>
          <w:rFonts w:cs="Arial"/>
          <w:sz w:val="20"/>
          <w:szCs w:val="20"/>
          <w:lang w:eastAsia="sl-SI"/>
        </w:rPr>
        <w:t>merilnimi napravami</w:t>
      </w:r>
      <w:r w:rsidR="004E4804">
        <w:rPr>
          <w:rFonts w:cs="Arial"/>
          <w:sz w:val="20"/>
          <w:szCs w:val="20"/>
          <w:lang w:eastAsia="sl-SI"/>
        </w:rPr>
        <w:t xml:space="preserve"> in na način, </w:t>
      </w:r>
      <w:r w:rsidR="00B631D8" w:rsidRPr="00A8536B">
        <w:rPr>
          <w:rFonts w:cs="Arial"/>
          <w:sz w:val="20"/>
          <w:szCs w:val="20"/>
          <w:lang w:eastAsia="sl-SI"/>
        </w:rPr>
        <w:t>naveden v dovoljenju;</w:t>
      </w:r>
      <w:r w:rsidR="00FE5370" w:rsidRPr="00A8536B">
        <w:rPr>
          <w:rFonts w:cs="Arial"/>
          <w:sz w:val="20"/>
          <w:szCs w:val="20"/>
          <w:lang w:eastAsia="sl-SI"/>
        </w:rPr>
        <w:t xml:space="preserve"> </w:t>
      </w:r>
    </w:p>
    <w:p w14:paraId="104C5A29" w14:textId="77777777" w:rsidR="003109E9"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5. </w:t>
      </w:r>
      <w:r w:rsidR="002C0A23" w:rsidRPr="00A8536B">
        <w:rPr>
          <w:rFonts w:cs="Arial"/>
          <w:sz w:val="20"/>
          <w:szCs w:val="20"/>
          <w:lang w:eastAsia="sl-SI"/>
        </w:rPr>
        <w:t xml:space="preserve">sprotno </w:t>
      </w:r>
      <w:r w:rsidR="00010375" w:rsidRPr="00A8536B">
        <w:rPr>
          <w:rFonts w:cs="Arial"/>
          <w:sz w:val="20"/>
          <w:szCs w:val="20"/>
          <w:lang w:eastAsia="sl-SI"/>
        </w:rPr>
        <w:t>vodi evidenc</w:t>
      </w:r>
      <w:r w:rsidR="002C0A23" w:rsidRPr="00A8536B">
        <w:rPr>
          <w:rFonts w:cs="Arial"/>
          <w:sz w:val="20"/>
          <w:szCs w:val="20"/>
          <w:lang w:eastAsia="sl-SI"/>
        </w:rPr>
        <w:t>o o nabavi, gibanju</w:t>
      </w:r>
      <w:r w:rsidR="009973BF" w:rsidRPr="00A8536B">
        <w:rPr>
          <w:rFonts w:cs="Arial"/>
          <w:sz w:val="20"/>
          <w:szCs w:val="20"/>
          <w:lang w:eastAsia="sl-SI"/>
        </w:rPr>
        <w:t xml:space="preserve">, </w:t>
      </w:r>
      <w:r w:rsidR="002C0A23" w:rsidRPr="00A8536B">
        <w:rPr>
          <w:rFonts w:cs="Arial"/>
          <w:sz w:val="20"/>
          <w:szCs w:val="20"/>
          <w:lang w:eastAsia="sl-SI"/>
        </w:rPr>
        <w:t>porabi</w:t>
      </w:r>
      <w:r w:rsidR="009973BF" w:rsidRPr="00A8536B">
        <w:rPr>
          <w:rFonts w:cs="Arial"/>
          <w:sz w:val="20"/>
          <w:szCs w:val="20"/>
          <w:lang w:eastAsia="sl-SI"/>
        </w:rPr>
        <w:t xml:space="preserve"> in zalogah </w:t>
      </w:r>
      <w:r w:rsidR="00010375" w:rsidRPr="00A8536B">
        <w:rPr>
          <w:rFonts w:cs="Arial"/>
          <w:sz w:val="20"/>
          <w:szCs w:val="20"/>
          <w:lang w:eastAsia="sl-SI"/>
        </w:rPr>
        <w:t>trošarinskih izdelkov po vrsti</w:t>
      </w:r>
      <w:r w:rsidR="002C0A23" w:rsidRPr="00A8536B">
        <w:rPr>
          <w:rFonts w:cs="Arial"/>
          <w:sz w:val="20"/>
          <w:szCs w:val="20"/>
          <w:lang w:eastAsia="sl-SI"/>
        </w:rPr>
        <w:t xml:space="preserve">, </w:t>
      </w:r>
      <w:r w:rsidR="00010375" w:rsidRPr="00A8536B">
        <w:rPr>
          <w:rFonts w:cs="Arial"/>
          <w:sz w:val="20"/>
          <w:szCs w:val="20"/>
          <w:lang w:eastAsia="sl-SI"/>
        </w:rPr>
        <w:t>količini</w:t>
      </w:r>
      <w:r w:rsidR="002C0A23" w:rsidRPr="00A8536B">
        <w:rPr>
          <w:rFonts w:cs="Arial"/>
          <w:sz w:val="20"/>
          <w:szCs w:val="20"/>
          <w:lang w:eastAsia="sl-SI"/>
        </w:rPr>
        <w:t xml:space="preserve"> in vrednosti</w:t>
      </w:r>
      <w:r w:rsidR="00010375" w:rsidRPr="00A8536B">
        <w:rPr>
          <w:rFonts w:cs="Arial"/>
          <w:sz w:val="20"/>
          <w:szCs w:val="20"/>
          <w:lang w:eastAsia="sl-SI"/>
        </w:rPr>
        <w:t>;</w:t>
      </w:r>
    </w:p>
    <w:p w14:paraId="104C5A2A" w14:textId="77777777" w:rsidR="00B84107"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6. </w:t>
      </w:r>
      <w:r w:rsidR="00B84107" w:rsidRPr="00A8536B">
        <w:rPr>
          <w:rFonts w:cs="Arial"/>
          <w:sz w:val="20"/>
          <w:szCs w:val="20"/>
          <w:lang w:eastAsia="sl-SI"/>
        </w:rPr>
        <w:t xml:space="preserve">davčnemu organu predloži letno poročilo o nabavi in porabi trošarinskih izdelkov brez plačila trošarine; </w:t>
      </w:r>
    </w:p>
    <w:p w14:paraId="104C5A2B" w14:textId="77777777" w:rsidR="00010375"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7. </w:t>
      </w:r>
      <w:r w:rsidR="00EF421B" w:rsidRPr="00A8536B">
        <w:rPr>
          <w:rFonts w:cs="Arial"/>
          <w:sz w:val="20"/>
          <w:szCs w:val="20"/>
          <w:lang w:eastAsia="sl-SI"/>
        </w:rPr>
        <w:t>knjigovodsko spremlja izdelke in zagotavlja natančen vpogled v porabo trošarinskih izdelkov in stanje zalog izdelkov, za katere proizvodnjo so bili trošarinski izdelki porabljeni;</w:t>
      </w:r>
    </w:p>
    <w:p w14:paraId="104C5A2C" w14:textId="77777777" w:rsidR="007A25BC"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8. </w:t>
      </w:r>
      <w:r w:rsidR="007A25BC" w:rsidRPr="00A8536B">
        <w:rPr>
          <w:rFonts w:cs="Arial"/>
          <w:sz w:val="20"/>
          <w:szCs w:val="20"/>
          <w:lang w:eastAsia="sl-SI"/>
        </w:rPr>
        <w:t>redno izpolnj</w:t>
      </w:r>
      <w:r w:rsidR="005C0C65">
        <w:rPr>
          <w:rFonts w:cs="Arial"/>
          <w:sz w:val="20"/>
          <w:szCs w:val="20"/>
          <w:lang w:eastAsia="sl-SI"/>
        </w:rPr>
        <w:t>uje</w:t>
      </w:r>
      <w:r w:rsidR="007A25BC" w:rsidRPr="00A8536B">
        <w:rPr>
          <w:rFonts w:cs="Arial"/>
          <w:sz w:val="20"/>
          <w:szCs w:val="20"/>
          <w:lang w:eastAsia="sl-SI"/>
        </w:rPr>
        <w:t xml:space="preserve"> davčne in carinske obveznosti;</w:t>
      </w:r>
    </w:p>
    <w:p w14:paraId="104C5A2D" w14:textId="77777777" w:rsidR="00010375"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9. </w:t>
      </w:r>
      <w:r w:rsidR="000B1596" w:rsidRPr="00A8536B">
        <w:rPr>
          <w:rFonts w:cs="Arial"/>
          <w:sz w:val="20"/>
          <w:szCs w:val="20"/>
          <w:lang w:eastAsia="sl-SI"/>
        </w:rPr>
        <w:t xml:space="preserve">sprotno </w:t>
      </w:r>
      <w:r w:rsidR="00010375" w:rsidRPr="00A8536B">
        <w:rPr>
          <w:rFonts w:cs="Arial"/>
          <w:sz w:val="20"/>
          <w:szCs w:val="20"/>
          <w:lang w:eastAsia="sl-SI"/>
        </w:rPr>
        <w:t xml:space="preserve">obvešča davčni organ o vseh spremembah podatkov, </w:t>
      </w:r>
      <w:r w:rsidR="00B67691" w:rsidRPr="00A8536B">
        <w:rPr>
          <w:rFonts w:cs="Arial"/>
          <w:sz w:val="20"/>
          <w:szCs w:val="20"/>
          <w:lang w:eastAsia="sl-SI"/>
        </w:rPr>
        <w:t>navedenih v dovoljenju</w:t>
      </w:r>
      <w:r w:rsidR="00010375" w:rsidRPr="00A8536B">
        <w:rPr>
          <w:rFonts w:cs="Arial"/>
          <w:sz w:val="20"/>
          <w:szCs w:val="20"/>
          <w:lang w:eastAsia="sl-SI"/>
        </w:rPr>
        <w:t>;</w:t>
      </w:r>
    </w:p>
    <w:p w14:paraId="104C5A2E" w14:textId="77777777" w:rsidR="00010375" w:rsidRPr="00CE4C14"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10. </w:t>
      </w:r>
      <w:r w:rsidR="00010375" w:rsidRPr="00CE4C14">
        <w:rPr>
          <w:rFonts w:cs="Arial"/>
          <w:sz w:val="20"/>
          <w:szCs w:val="20"/>
          <w:lang w:eastAsia="sl-SI"/>
        </w:rPr>
        <w:t xml:space="preserve">v primeru statusne spremembe, širitve, omejitve ali opustitve dejavnosti ali ustanovitve in delovanja novih </w:t>
      </w:r>
      <w:r w:rsidR="00CA3DC4" w:rsidRPr="00CE4C14">
        <w:rPr>
          <w:rFonts w:cs="Arial"/>
          <w:sz w:val="20"/>
          <w:szCs w:val="20"/>
          <w:lang w:eastAsia="sl-SI"/>
        </w:rPr>
        <w:t>obratov</w:t>
      </w:r>
      <w:r w:rsidR="00010375" w:rsidRPr="00CE4C14">
        <w:rPr>
          <w:rFonts w:cs="Arial"/>
          <w:sz w:val="20"/>
          <w:szCs w:val="20"/>
          <w:lang w:eastAsia="sl-SI"/>
        </w:rPr>
        <w:t xml:space="preserve"> </w:t>
      </w:r>
      <w:r w:rsidR="005C0C65" w:rsidRPr="00CE4C14">
        <w:rPr>
          <w:rFonts w:cs="Arial"/>
          <w:sz w:val="20"/>
          <w:szCs w:val="20"/>
          <w:lang w:eastAsia="sl-SI"/>
        </w:rPr>
        <w:t>pri</w:t>
      </w:r>
      <w:r w:rsidR="00010375" w:rsidRPr="00AA3113">
        <w:rPr>
          <w:rFonts w:cs="Arial"/>
          <w:sz w:val="20"/>
          <w:szCs w:val="20"/>
          <w:lang w:eastAsia="sl-SI"/>
        </w:rPr>
        <w:t xml:space="preserve"> davčn</w:t>
      </w:r>
      <w:r w:rsidR="005C0C65" w:rsidRPr="00AA3113">
        <w:rPr>
          <w:rFonts w:cs="Arial"/>
          <w:sz w:val="20"/>
          <w:szCs w:val="20"/>
          <w:lang w:eastAsia="sl-SI"/>
        </w:rPr>
        <w:t xml:space="preserve">em </w:t>
      </w:r>
      <w:r w:rsidR="00010375" w:rsidRPr="00AA3113">
        <w:rPr>
          <w:rFonts w:cs="Arial"/>
          <w:sz w:val="20"/>
          <w:szCs w:val="20"/>
          <w:lang w:eastAsia="sl-SI"/>
        </w:rPr>
        <w:t>organ</w:t>
      </w:r>
      <w:r w:rsidR="005C0C65" w:rsidRPr="00AA3113">
        <w:rPr>
          <w:rFonts w:cs="Arial"/>
          <w:sz w:val="20"/>
          <w:szCs w:val="20"/>
          <w:lang w:eastAsia="sl-SI"/>
        </w:rPr>
        <w:t>u vloži vlogo</w:t>
      </w:r>
      <w:r w:rsidR="00010375" w:rsidRPr="00AA3113">
        <w:rPr>
          <w:rFonts w:cs="Arial"/>
          <w:sz w:val="20"/>
          <w:szCs w:val="20"/>
          <w:lang w:eastAsia="sl-SI"/>
        </w:rPr>
        <w:t xml:space="preserve"> za spremembo dovoljenja</w:t>
      </w:r>
      <w:r w:rsidR="001D1C36" w:rsidRPr="00AA3113">
        <w:rPr>
          <w:rFonts w:cs="Arial"/>
          <w:sz w:val="20"/>
          <w:szCs w:val="20"/>
          <w:lang w:eastAsia="sl-SI"/>
        </w:rPr>
        <w:t xml:space="preserve"> oziroma </w:t>
      </w:r>
      <w:r w:rsidR="00CE4C14" w:rsidRPr="00AA3113">
        <w:rPr>
          <w:rFonts w:cs="Arial"/>
          <w:sz w:val="20"/>
          <w:szCs w:val="20"/>
          <w:lang w:eastAsia="sl-SI"/>
        </w:rPr>
        <w:t>z</w:t>
      </w:r>
      <w:r w:rsidR="005C0C65" w:rsidRPr="003116EB">
        <w:rPr>
          <w:rFonts w:cs="Arial"/>
          <w:sz w:val="20"/>
          <w:szCs w:val="20"/>
          <w:lang w:eastAsia="sl-SI"/>
        </w:rPr>
        <w:t>a preneha</w:t>
      </w:r>
      <w:r w:rsidR="005C0C65" w:rsidRPr="00CE4C14">
        <w:rPr>
          <w:rFonts w:cs="Arial"/>
          <w:sz w:val="20"/>
          <w:szCs w:val="20"/>
          <w:lang w:eastAsia="sl-SI"/>
        </w:rPr>
        <w:t>nje veljavnosti dovoljenja</w:t>
      </w:r>
      <w:r w:rsidR="00CE4C14">
        <w:rPr>
          <w:rFonts w:cs="Arial"/>
          <w:sz w:val="20"/>
          <w:szCs w:val="20"/>
          <w:lang w:eastAsia="sl-SI"/>
        </w:rPr>
        <w:t>;</w:t>
      </w:r>
    </w:p>
    <w:p w14:paraId="104C5A2F" w14:textId="77777777" w:rsidR="00010375"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11. </w:t>
      </w:r>
      <w:r w:rsidR="00EF421B" w:rsidRPr="00A8536B">
        <w:rPr>
          <w:rFonts w:cs="Arial"/>
          <w:sz w:val="20"/>
          <w:szCs w:val="20"/>
          <w:lang w:eastAsia="sl-SI"/>
        </w:rPr>
        <w:t>izpolnj</w:t>
      </w:r>
      <w:r w:rsidR="005C0C65">
        <w:rPr>
          <w:rFonts w:cs="Arial"/>
          <w:sz w:val="20"/>
          <w:szCs w:val="20"/>
          <w:lang w:eastAsia="sl-SI"/>
        </w:rPr>
        <w:t>uje</w:t>
      </w:r>
      <w:r w:rsidR="00EF421B" w:rsidRPr="00A8536B">
        <w:rPr>
          <w:rFonts w:cs="Arial"/>
          <w:sz w:val="20"/>
          <w:szCs w:val="20"/>
          <w:lang w:eastAsia="sl-SI"/>
        </w:rPr>
        <w:t xml:space="preserve"> druge pogoje, določene s tem zakonom.</w:t>
      </w:r>
    </w:p>
    <w:p w14:paraId="104C5A30" w14:textId="77777777" w:rsidR="00EF421B" w:rsidRPr="00A8536B" w:rsidRDefault="00EF421B" w:rsidP="00D651CC">
      <w:pPr>
        <w:pStyle w:val="Alineazaodstavkom"/>
        <w:keepNext w:val="0"/>
        <w:keepLines w:val="0"/>
        <w:widowControl w:val="0"/>
        <w:spacing w:line="260" w:lineRule="exact"/>
        <w:rPr>
          <w:rFonts w:cs="Arial"/>
          <w:sz w:val="20"/>
          <w:szCs w:val="20"/>
          <w:lang w:eastAsia="sl-SI"/>
        </w:rPr>
      </w:pPr>
    </w:p>
    <w:p w14:paraId="104C5A31" w14:textId="77777777" w:rsidR="00010375" w:rsidRPr="00A8536B" w:rsidRDefault="0001037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 xml:space="preserve">Če davčni organ ugotovi, da </w:t>
      </w:r>
      <w:r w:rsidR="00CA3DC4" w:rsidRPr="00A8536B">
        <w:rPr>
          <w:rFonts w:cs="Arial"/>
          <w:sz w:val="20"/>
          <w:szCs w:val="20"/>
          <w:lang w:eastAsia="sl-SI"/>
        </w:rPr>
        <w:t>oproščeni uporabnik</w:t>
      </w:r>
      <w:r w:rsidRPr="00A8536B">
        <w:rPr>
          <w:rFonts w:cs="Arial"/>
          <w:sz w:val="20"/>
          <w:szCs w:val="20"/>
          <w:lang w:eastAsia="sl-SI"/>
        </w:rPr>
        <w:t xml:space="preserve"> ne izpolnjuje obveznosti iz prejšnjega odstavka, določi rok za odpravo nepravilnosti.</w:t>
      </w:r>
    </w:p>
    <w:p w14:paraId="104C5A32" w14:textId="77777777" w:rsidR="007E71E8" w:rsidRPr="00A8536B" w:rsidRDefault="007E71E8" w:rsidP="00D651CC">
      <w:pPr>
        <w:pStyle w:val="Alineazaodstavkom"/>
        <w:keepNext w:val="0"/>
        <w:keepLines w:val="0"/>
        <w:widowControl w:val="0"/>
        <w:spacing w:line="260" w:lineRule="exact"/>
        <w:rPr>
          <w:rFonts w:cs="Arial"/>
          <w:color w:val="FF0000"/>
          <w:sz w:val="20"/>
          <w:szCs w:val="20"/>
          <w:lang w:eastAsia="sl-SI"/>
        </w:rPr>
      </w:pPr>
    </w:p>
    <w:p w14:paraId="104C5A33" w14:textId="77777777" w:rsidR="002B15B5" w:rsidRPr="00A8536B" w:rsidRDefault="002B15B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FF3D58" w:rsidRPr="00A8536B">
        <w:rPr>
          <w:rFonts w:cs="Arial"/>
          <w:sz w:val="20"/>
          <w:szCs w:val="20"/>
          <w:lang w:eastAsia="sl-SI"/>
        </w:rPr>
        <w:tab/>
      </w:r>
      <w:r w:rsidR="00C66DC3" w:rsidRPr="00A8536B">
        <w:rPr>
          <w:rFonts w:cs="Arial"/>
          <w:sz w:val="20"/>
          <w:szCs w:val="20"/>
          <w:lang w:eastAsia="sl-SI"/>
        </w:rPr>
        <w:t>Oproščeni</w:t>
      </w:r>
      <w:r w:rsidR="001F680D" w:rsidRPr="00A8536B">
        <w:rPr>
          <w:rFonts w:cs="Arial"/>
          <w:sz w:val="20"/>
          <w:szCs w:val="20"/>
          <w:lang w:eastAsia="sl-SI"/>
        </w:rPr>
        <w:t xml:space="preserve"> uporabnik</w:t>
      </w:r>
      <w:r w:rsidR="007D6DD2">
        <w:rPr>
          <w:rFonts w:cs="Arial"/>
          <w:sz w:val="20"/>
          <w:szCs w:val="20"/>
          <w:lang w:eastAsia="sl-SI"/>
        </w:rPr>
        <w:t xml:space="preserve"> pred nabavo </w:t>
      </w:r>
      <w:r w:rsidR="00624A8C" w:rsidRPr="00A8536B">
        <w:rPr>
          <w:rFonts w:cs="Arial"/>
          <w:sz w:val="20"/>
          <w:szCs w:val="20"/>
          <w:lang w:eastAsia="sl-SI"/>
        </w:rPr>
        <w:t>trošarinskih izdelkov</w:t>
      </w:r>
      <w:r w:rsidR="007D6DD2">
        <w:rPr>
          <w:rFonts w:cs="Arial"/>
          <w:sz w:val="20"/>
          <w:szCs w:val="20"/>
          <w:lang w:eastAsia="sl-SI"/>
        </w:rPr>
        <w:t xml:space="preserve"> s plačano trošarino</w:t>
      </w:r>
      <w:r w:rsidR="00624A8C" w:rsidRPr="00A8536B">
        <w:rPr>
          <w:rFonts w:cs="Arial"/>
          <w:sz w:val="20"/>
          <w:szCs w:val="20"/>
          <w:lang w:eastAsia="sl-SI"/>
        </w:rPr>
        <w:t xml:space="preserve">, za katere mu je bilo izdano dovoljenje za oproščenega uporabnika, </w:t>
      </w:r>
      <w:r w:rsidR="007D6DD2">
        <w:rPr>
          <w:rFonts w:cs="Arial"/>
          <w:sz w:val="20"/>
          <w:szCs w:val="20"/>
          <w:lang w:eastAsia="sl-SI"/>
        </w:rPr>
        <w:t>o nabavi obvesti davčni organ</w:t>
      </w:r>
      <w:r w:rsidRPr="00A8536B">
        <w:rPr>
          <w:rFonts w:cs="Arial"/>
          <w:sz w:val="20"/>
          <w:szCs w:val="20"/>
          <w:lang w:eastAsia="sl-SI"/>
        </w:rPr>
        <w:t xml:space="preserve">. Za tako nabavljene trošarinske izdelke </w:t>
      </w:r>
      <w:r w:rsidR="00F6425C">
        <w:rPr>
          <w:rFonts w:cs="Arial"/>
          <w:sz w:val="20"/>
          <w:szCs w:val="20"/>
          <w:lang w:eastAsia="sl-SI"/>
        </w:rPr>
        <w:t>vodi ločeno evidenco nabave in porabe trošarinskih izdelkov.</w:t>
      </w:r>
    </w:p>
    <w:p w14:paraId="104C5A34" w14:textId="77777777" w:rsidR="007E71E8" w:rsidRPr="00A8536B" w:rsidRDefault="007E71E8" w:rsidP="00D651CC">
      <w:pPr>
        <w:pStyle w:val="Alineazaodstavkom"/>
        <w:keepNext w:val="0"/>
        <w:keepLines w:val="0"/>
        <w:widowControl w:val="0"/>
        <w:spacing w:line="260" w:lineRule="exact"/>
        <w:rPr>
          <w:rFonts w:cs="Arial"/>
          <w:color w:val="FF0000"/>
          <w:sz w:val="20"/>
          <w:szCs w:val="20"/>
          <w:lang w:eastAsia="sl-SI"/>
        </w:rPr>
      </w:pPr>
      <w:r w:rsidRPr="00A8536B">
        <w:rPr>
          <w:rFonts w:cs="Arial"/>
          <w:color w:val="FF0000"/>
          <w:sz w:val="20"/>
          <w:szCs w:val="20"/>
          <w:lang w:eastAsia="sl-SI"/>
        </w:rPr>
        <w:t xml:space="preserve"> </w:t>
      </w:r>
    </w:p>
    <w:p w14:paraId="104C5A35" w14:textId="77777777" w:rsidR="00010375" w:rsidRPr="00A8536B" w:rsidRDefault="0001037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B75B92" w:rsidRPr="00A8536B">
        <w:rPr>
          <w:rFonts w:cs="Arial"/>
          <w:sz w:val="20"/>
          <w:szCs w:val="20"/>
          <w:lang w:eastAsia="sl-SI"/>
        </w:rPr>
        <w:t>4</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Podrobnejš</w:t>
      </w:r>
      <w:r w:rsidR="005B53FF">
        <w:rPr>
          <w:rFonts w:cs="Arial"/>
          <w:sz w:val="20"/>
          <w:szCs w:val="20"/>
          <w:lang w:eastAsia="sl-SI"/>
        </w:rPr>
        <w:t xml:space="preserve">o </w:t>
      </w:r>
      <w:r w:rsidRPr="00A8536B">
        <w:rPr>
          <w:rFonts w:cs="Arial"/>
          <w:sz w:val="20"/>
          <w:szCs w:val="20"/>
          <w:lang w:eastAsia="sl-SI"/>
        </w:rPr>
        <w:t>vsebin</w:t>
      </w:r>
      <w:r w:rsidR="005B53FF">
        <w:rPr>
          <w:rFonts w:cs="Arial"/>
          <w:sz w:val="20"/>
          <w:szCs w:val="20"/>
          <w:lang w:eastAsia="sl-SI"/>
        </w:rPr>
        <w:t>o</w:t>
      </w:r>
      <w:r w:rsidRPr="00A8536B">
        <w:rPr>
          <w:rFonts w:cs="Arial"/>
          <w:sz w:val="20"/>
          <w:szCs w:val="20"/>
          <w:lang w:eastAsia="sl-SI"/>
        </w:rPr>
        <w:t xml:space="preserve"> in način</w:t>
      </w:r>
      <w:r w:rsidR="00CA3DC4" w:rsidRPr="00A8536B">
        <w:rPr>
          <w:rFonts w:cs="Arial"/>
          <w:sz w:val="20"/>
          <w:szCs w:val="20"/>
          <w:lang w:eastAsia="sl-SI"/>
        </w:rPr>
        <w:t xml:space="preserve"> vodenja evidenc iz </w:t>
      </w:r>
      <w:r w:rsidR="00A41B68">
        <w:rPr>
          <w:rFonts w:cs="Arial"/>
          <w:sz w:val="20"/>
          <w:szCs w:val="20"/>
          <w:lang w:eastAsia="sl-SI"/>
        </w:rPr>
        <w:t xml:space="preserve">5. točke </w:t>
      </w:r>
      <w:r w:rsidR="002D754D" w:rsidRPr="00A8536B">
        <w:rPr>
          <w:rFonts w:cs="Arial"/>
          <w:sz w:val="20"/>
          <w:szCs w:val="20"/>
          <w:lang w:eastAsia="sl-SI"/>
        </w:rPr>
        <w:t>pr</w:t>
      </w:r>
      <w:r w:rsidR="00F83AE0" w:rsidRPr="00A8536B">
        <w:rPr>
          <w:rFonts w:cs="Arial"/>
          <w:sz w:val="20"/>
          <w:szCs w:val="20"/>
          <w:lang w:eastAsia="sl-SI"/>
        </w:rPr>
        <w:t>vega</w:t>
      </w:r>
      <w:r w:rsidRPr="00A8536B">
        <w:rPr>
          <w:rFonts w:cs="Arial"/>
          <w:sz w:val="20"/>
          <w:szCs w:val="20"/>
          <w:lang w:eastAsia="sl-SI"/>
        </w:rPr>
        <w:t xml:space="preserve"> odstavka tega člena</w:t>
      </w:r>
      <w:r w:rsidR="00F83AE0" w:rsidRPr="00A8536B">
        <w:rPr>
          <w:rFonts w:cs="Arial"/>
          <w:sz w:val="20"/>
          <w:szCs w:val="20"/>
          <w:lang w:eastAsia="sl-SI"/>
        </w:rPr>
        <w:t xml:space="preserve"> </w:t>
      </w:r>
      <w:r w:rsidR="00B84107" w:rsidRPr="00A8536B">
        <w:rPr>
          <w:rFonts w:cs="Arial"/>
          <w:sz w:val="20"/>
          <w:szCs w:val="20"/>
          <w:lang w:eastAsia="sl-SI"/>
        </w:rPr>
        <w:t xml:space="preserve">ter vsebino poročila iz </w:t>
      </w:r>
      <w:r w:rsidR="005B53FF">
        <w:rPr>
          <w:rFonts w:cs="Arial"/>
          <w:sz w:val="20"/>
          <w:szCs w:val="20"/>
          <w:lang w:eastAsia="sl-SI"/>
        </w:rPr>
        <w:t>6</w:t>
      </w:r>
      <w:r w:rsidR="00B84107" w:rsidRPr="00A8536B">
        <w:rPr>
          <w:rFonts w:cs="Arial"/>
          <w:sz w:val="20"/>
          <w:szCs w:val="20"/>
          <w:lang w:eastAsia="sl-SI"/>
        </w:rPr>
        <w:t xml:space="preserve">. točke prvega odstavka tega člena </w:t>
      </w:r>
      <w:r w:rsidRPr="00A8536B">
        <w:rPr>
          <w:rFonts w:cs="Arial"/>
          <w:sz w:val="20"/>
          <w:szCs w:val="20"/>
          <w:lang w:eastAsia="sl-SI"/>
        </w:rPr>
        <w:t>predpiše minister, pristojen za finance.</w:t>
      </w:r>
    </w:p>
    <w:p w14:paraId="104C5A36" w14:textId="77777777" w:rsidR="00AA2F5E" w:rsidRDefault="00AA2F5E" w:rsidP="00D651CC">
      <w:pPr>
        <w:pStyle w:val="Alineazaodstavkom"/>
        <w:keepNext w:val="0"/>
        <w:keepLines w:val="0"/>
        <w:widowControl w:val="0"/>
        <w:spacing w:line="260" w:lineRule="exact"/>
        <w:rPr>
          <w:color w:val="A6A6A6" w:themeColor="background1" w:themeShade="A6"/>
          <w:sz w:val="20"/>
          <w:lang w:eastAsia="sl-SI"/>
        </w:rPr>
      </w:pPr>
    </w:p>
    <w:p w14:paraId="104C5A37" w14:textId="77777777" w:rsidR="003E1F00" w:rsidRPr="00A8536B" w:rsidRDefault="003E1F00" w:rsidP="007F5F2A">
      <w:pPr>
        <w:pStyle w:val="Heading1"/>
      </w:pPr>
      <w:r w:rsidRPr="00A8536B">
        <w:lastRenderedPageBreak/>
        <w:t>POOBLAŠČENI IN ZAČASNO POOBLAŠČENI PREJEMNIK</w:t>
      </w:r>
    </w:p>
    <w:p w14:paraId="104C5A38" w14:textId="77777777" w:rsidR="003E1F00" w:rsidRPr="00A8536B" w:rsidRDefault="00B80BC9" w:rsidP="00B80BC9">
      <w:pPr>
        <w:pStyle w:val="Heading2"/>
      </w:pPr>
      <w:bookmarkStart w:id="61" w:name="_Ref420927306"/>
      <w:r>
        <w:t xml:space="preserve">50. </w:t>
      </w:r>
      <w:r w:rsidR="003E1F00" w:rsidRPr="00A8536B">
        <w:t>člen</w:t>
      </w:r>
      <w:bookmarkEnd w:id="61"/>
    </w:p>
    <w:p w14:paraId="104C5A39" w14:textId="77777777" w:rsidR="003E1F00" w:rsidRPr="00A8536B" w:rsidRDefault="003E1F00" w:rsidP="00B80BC9">
      <w:pPr>
        <w:pStyle w:val="Heading2"/>
        <w:rPr>
          <w:lang w:eastAsia="sl-SI"/>
        </w:rPr>
      </w:pPr>
      <w:r w:rsidRPr="00A8536B">
        <w:rPr>
          <w:lang w:eastAsia="sl-SI"/>
        </w:rPr>
        <w:t>(pooblaščeni prejemnik)</w:t>
      </w:r>
    </w:p>
    <w:p w14:paraId="104C5A3A" w14:textId="77777777" w:rsidR="0021701A" w:rsidRPr="00A8536B" w:rsidRDefault="00FF3D5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ab/>
      </w:r>
      <w:r w:rsidR="0021701A" w:rsidRPr="00A8536B">
        <w:rPr>
          <w:rFonts w:cs="Arial"/>
          <w:sz w:val="20"/>
          <w:szCs w:val="20"/>
          <w:lang w:eastAsia="sl-SI"/>
        </w:rPr>
        <w:t xml:space="preserve">Oseba, ki pridobi dovoljenje za pooblaščenega prejemnika, lahko </w:t>
      </w:r>
      <w:r w:rsidR="006E1B35" w:rsidRPr="00A8536B">
        <w:rPr>
          <w:rFonts w:cs="Arial"/>
          <w:sz w:val="20"/>
          <w:szCs w:val="20"/>
          <w:lang w:eastAsia="sl-SI"/>
        </w:rPr>
        <w:t xml:space="preserve">v okviru svoje dejavnosti </w:t>
      </w:r>
      <w:r w:rsidR="0021701A" w:rsidRPr="00A8536B">
        <w:rPr>
          <w:rFonts w:cs="Arial"/>
          <w:sz w:val="20"/>
          <w:szCs w:val="20"/>
          <w:lang w:eastAsia="sl-SI"/>
        </w:rPr>
        <w:t xml:space="preserve">prejema trošarinske izdelke v režimu odloga iz druge države članice. </w:t>
      </w:r>
      <w:r w:rsidR="00D02BD5" w:rsidRPr="00A8536B">
        <w:rPr>
          <w:rFonts w:cs="Arial"/>
          <w:sz w:val="20"/>
          <w:szCs w:val="20"/>
          <w:lang w:eastAsia="sl-SI"/>
        </w:rPr>
        <w:t xml:space="preserve">Pooblaščeni prejemnik ne sme skladiščiti ali </w:t>
      </w:r>
      <w:proofErr w:type="spellStart"/>
      <w:r w:rsidR="00D02BD5" w:rsidRPr="00A8536B">
        <w:rPr>
          <w:rFonts w:cs="Arial"/>
          <w:sz w:val="20"/>
          <w:szCs w:val="20"/>
          <w:lang w:eastAsia="sl-SI"/>
        </w:rPr>
        <w:t>odpremljati</w:t>
      </w:r>
      <w:proofErr w:type="spellEnd"/>
      <w:r w:rsidR="00D02BD5" w:rsidRPr="00A8536B">
        <w:rPr>
          <w:rFonts w:cs="Arial"/>
          <w:sz w:val="20"/>
          <w:szCs w:val="20"/>
          <w:lang w:eastAsia="sl-SI"/>
        </w:rPr>
        <w:t xml:space="preserve"> </w:t>
      </w:r>
      <w:r w:rsidR="00F25B51" w:rsidRPr="00A8536B">
        <w:rPr>
          <w:rFonts w:cs="Arial"/>
          <w:sz w:val="20"/>
          <w:szCs w:val="20"/>
          <w:lang w:eastAsia="sl-SI"/>
        </w:rPr>
        <w:t>trošarinsk</w:t>
      </w:r>
      <w:r w:rsidR="009B37B7" w:rsidRPr="00A8536B">
        <w:rPr>
          <w:rFonts w:cs="Arial"/>
          <w:sz w:val="20"/>
          <w:szCs w:val="20"/>
          <w:lang w:eastAsia="sl-SI"/>
        </w:rPr>
        <w:t>ih</w:t>
      </w:r>
      <w:r w:rsidR="00F25B51" w:rsidRPr="00A8536B">
        <w:rPr>
          <w:rFonts w:cs="Arial"/>
          <w:sz w:val="20"/>
          <w:szCs w:val="20"/>
          <w:lang w:eastAsia="sl-SI"/>
        </w:rPr>
        <w:t xml:space="preserve"> </w:t>
      </w:r>
      <w:r w:rsidR="00D02BD5" w:rsidRPr="00A8536B">
        <w:rPr>
          <w:rFonts w:cs="Arial"/>
          <w:sz w:val="20"/>
          <w:szCs w:val="20"/>
          <w:lang w:eastAsia="sl-SI"/>
        </w:rPr>
        <w:t>izdelk</w:t>
      </w:r>
      <w:r w:rsidR="009B37B7" w:rsidRPr="00A8536B">
        <w:rPr>
          <w:rFonts w:cs="Arial"/>
          <w:sz w:val="20"/>
          <w:szCs w:val="20"/>
          <w:lang w:eastAsia="sl-SI"/>
        </w:rPr>
        <w:t>ov</w:t>
      </w:r>
      <w:r w:rsidR="00D02BD5" w:rsidRPr="00A8536B">
        <w:rPr>
          <w:rFonts w:cs="Arial"/>
          <w:sz w:val="20"/>
          <w:szCs w:val="20"/>
          <w:lang w:eastAsia="sl-SI"/>
        </w:rPr>
        <w:t xml:space="preserve"> v režimu odloga.</w:t>
      </w:r>
    </w:p>
    <w:p w14:paraId="104C5A3B" w14:textId="77777777" w:rsidR="003E1F00" w:rsidRPr="00A8536B" w:rsidRDefault="005B63B7" w:rsidP="005B63B7">
      <w:pPr>
        <w:pStyle w:val="Heading2"/>
      </w:pPr>
      <w:bookmarkStart w:id="62" w:name="_Ref420927317"/>
      <w:r>
        <w:t xml:space="preserve">51. </w:t>
      </w:r>
      <w:r w:rsidR="0021701A" w:rsidRPr="00A8536B">
        <w:t>člen</w:t>
      </w:r>
      <w:bookmarkEnd w:id="62"/>
    </w:p>
    <w:p w14:paraId="104C5A3C" w14:textId="77777777" w:rsidR="0021701A" w:rsidRPr="00A8536B" w:rsidRDefault="0021701A" w:rsidP="005B63B7">
      <w:pPr>
        <w:pStyle w:val="Heading2"/>
        <w:rPr>
          <w:lang w:eastAsia="sl-SI"/>
        </w:rPr>
      </w:pPr>
      <w:r w:rsidRPr="00A8536B">
        <w:rPr>
          <w:lang w:eastAsia="sl-SI"/>
        </w:rPr>
        <w:t>(dovoljenje za</w:t>
      </w:r>
      <w:r w:rsidR="008254A7" w:rsidRPr="00A8536B">
        <w:rPr>
          <w:lang w:eastAsia="sl-SI"/>
        </w:rPr>
        <w:t xml:space="preserve"> </w:t>
      </w:r>
      <w:r w:rsidR="008A7FEA" w:rsidRPr="00A8536B">
        <w:rPr>
          <w:lang w:eastAsia="sl-SI"/>
        </w:rPr>
        <w:t>pooblaščenega prejemnika</w:t>
      </w:r>
      <w:r w:rsidRPr="00A8536B">
        <w:rPr>
          <w:lang w:eastAsia="sl-SI"/>
        </w:rPr>
        <w:t>)</w:t>
      </w:r>
    </w:p>
    <w:p w14:paraId="104C5A3D" w14:textId="77777777" w:rsidR="0021701A" w:rsidRPr="00A8536B" w:rsidRDefault="0021701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Pr="00A8536B">
        <w:rPr>
          <w:rFonts w:cs="Arial"/>
          <w:sz w:val="20"/>
          <w:szCs w:val="20"/>
          <w:lang w:eastAsia="sl-SI"/>
        </w:rPr>
        <w:t>Dovoljenje za pooblaščenega prejemnika izda davčni organ na podlagi pisne vloge vložnika</w:t>
      </w:r>
      <w:r w:rsidR="00BB735C">
        <w:rPr>
          <w:rFonts w:cs="Arial"/>
          <w:sz w:val="20"/>
          <w:szCs w:val="20"/>
          <w:lang w:eastAsia="sl-SI"/>
        </w:rPr>
        <w:t xml:space="preserve"> in </w:t>
      </w:r>
      <w:r w:rsidR="00E41952">
        <w:rPr>
          <w:rFonts w:cs="Arial"/>
          <w:sz w:val="20"/>
          <w:szCs w:val="20"/>
          <w:lang w:eastAsia="sl-SI"/>
        </w:rPr>
        <w:t xml:space="preserve">po </w:t>
      </w:r>
      <w:r w:rsidR="00BB735C">
        <w:rPr>
          <w:rFonts w:cs="Arial"/>
          <w:sz w:val="20"/>
          <w:szCs w:val="20"/>
          <w:lang w:eastAsia="sl-SI"/>
        </w:rPr>
        <w:t>predložitv</w:t>
      </w:r>
      <w:r w:rsidR="00E41952">
        <w:rPr>
          <w:rFonts w:cs="Arial"/>
          <w:sz w:val="20"/>
          <w:szCs w:val="20"/>
          <w:lang w:eastAsia="sl-SI"/>
        </w:rPr>
        <w:t>i</w:t>
      </w:r>
      <w:r w:rsidR="00F34ED4" w:rsidRPr="00A8536B" w:rsidDel="003E6868">
        <w:rPr>
          <w:rFonts w:cs="Arial"/>
          <w:sz w:val="20"/>
          <w:szCs w:val="20"/>
          <w:lang w:eastAsia="sl-SI"/>
        </w:rPr>
        <w:t xml:space="preserve"> instrumenta zavarovanja plačila trošarine</w:t>
      </w:r>
      <w:r w:rsidR="00BB735C">
        <w:rPr>
          <w:rFonts w:cs="Arial"/>
          <w:sz w:val="20"/>
          <w:szCs w:val="20"/>
          <w:lang w:eastAsia="sl-SI"/>
        </w:rPr>
        <w:t xml:space="preserve"> na zahtevo davčnega organa</w:t>
      </w:r>
      <w:r w:rsidRPr="00A8536B">
        <w:rPr>
          <w:rFonts w:cs="Arial"/>
          <w:sz w:val="20"/>
          <w:szCs w:val="20"/>
          <w:lang w:eastAsia="sl-SI"/>
        </w:rPr>
        <w:t xml:space="preserve">. </w:t>
      </w:r>
    </w:p>
    <w:p w14:paraId="104C5A3E" w14:textId="77777777" w:rsidR="0021701A" w:rsidRPr="00A8536B" w:rsidRDefault="0021701A" w:rsidP="00D651CC">
      <w:pPr>
        <w:pStyle w:val="Alineazaodstavkom"/>
        <w:keepNext w:val="0"/>
        <w:keepLines w:val="0"/>
        <w:widowControl w:val="0"/>
        <w:spacing w:line="260" w:lineRule="exact"/>
        <w:rPr>
          <w:rFonts w:cs="Arial"/>
          <w:sz w:val="20"/>
          <w:szCs w:val="20"/>
          <w:lang w:eastAsia="sl-SI"/>
        </w:rPr>
      </w:pPr>
    </w:p>
    <w:p w14:paraId="104C5A3F" w14:textId="77777777" w:rsidR="0021701A" w:rsidRPr="00A8536B" w:rsidRDefault="0021701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Dovoljenje za pooblaščenega prejemnika se izda za nedoločen čas</w:t>
      </w:r>
      <w:r w:rsidR="00BE604B" w:rsidRPr="00A8536B">
        <w:rPr>
          <w:rFonts w:cs="Arial"/>
          <w:sz w:val="20"/>
          <w:szCs w:val="20"/>
          <w:lang w:eastAsia="sl-SI"/>
        </w:rPr>
        <w:t>.</w:t>
      </w:r>
      <w:r w:rsidRPr="00A8536B">
        <w:rPr>
          <w:rFonts w:cs="Arial"/>
          <w:sz w:val="20"/>
          <w:szCs w:val="20"/>
          <w:lang w:eastAsia="sl-SI"/>
        </w:rPr>
        <w:t xml:space="preserve">  </w:t>
      </w:r>
    </w:p>
    <w:p w14:paraId="104C5A40" w14:textId="77777777" w:rsidR="0021701A" w:rsidRPr="00A8536B" w:rsidRDefault="0021701A" w:rsidP="00D651CC">
      <w:pPr>
        <w:pStyle w:val="Alineazaodstavkom"/>
        <w:keepNext w:val="0"/>
        <w:keepLines w:val="0"/>
        <w:widowControl w:val="0"/>
        <w:spacing w:line="260" w:lineRule="exact"/>
        <w:rPr>
          <w:rFonts w:cs="Arial"/>
          <w:sz w:val="20"/>
          <w:szCs w:val="20"/>
          <w:lang w:eastAsia="sl-SI"/>
        </w:rPr>
      </w:pPr>
    </w:p>
    <w:p w14:paraId="104C5A41" w14:textId="77777777" w:rsidR="0021701A" w:rsidRPr="00A8536B" w:rsidRDefault="0021701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FF3D58" w:rsidRPr="00A8536B">
        <w:rPr>
          <w:rFonts w:cs="Arial"/>
          <w:sz w:val="20"/>
          <w:szCs w:val="20"/>
          <w:lang w:eastAsia="sl-SI"/>
        </w:rPr>
        <w:tab/>
      </w:r>
      <w:r w:rsidRPr="00A8536B">
        <w:rPr>
          <w:rFonts w:cs="Arial"/>
          <w:sz w:val="20"/>
          <w:szCs w:val="20"/>
          <w:lang w:eastAsia="sl-SI"/>
        </w:rPr>
        <w:t xml:space="preserve">Za dovoljenje za pooblaščenega prejemnika lahko zaprosi oseba, ki </w:t>
      </w:r>
      <w:r w:rsidR="006D6EA0" w:rsidRPr="00A8536B">
        <w:rPr>
          <w:rFonts w:cs="Arial"/>
          <w:sz w:val="20"/>
          <w:szCs w:val="20"/>
          <w:lang w:eastAsia="sl-SI"/>
        </w:rPr>
        <w:t xml:space="preserve">ima sedež v Sloveniji in </w:t>
      </w:r>
      <w:r w:rsidRPr="00A8536B">
        <w:rPr>
          <w:rFonts w:cs="Arial"/>
          <w:sz w:val="20"/>
          <w:szCs w:val="20"/>
          <w:lang w:eastAsia="sl-SI"/>
        </w:rPr>
        <w:t>izpolnjuje naslednje pogoje:</w:t>
      </w:r>
    </w:p>
    <w:p w14:paraId="104C5A42" w14:textId="77777777" w:rsidR="00DD08E2" w:rsidRPr="00A8536B" w:rsidRDefault="005C4CD3" w:rsidP="005C4CD3">
      <w:pPr>
        <w:pStyle w:val="Alineazaodstavkom"/>
        <w:keepNext w:val="0"/>
        <w:keepLines w:val="0"/>
        <w:widowControl w:val="0"/>
        <w:spacing w:line="260" w:lineRule="exact"/>
        <w:rPr>
          <w:strike/>
          <w:sz w:val="20"/>
          <w:lang w:eastAsia="sl-SI"/>
        </w:rPr>
      </w:pPr>
      <w:r>
        <w:rPr>
          <w:rFonts w:cs="Arial"/>
          <w:sz w:val="20"/>
          <w:szCs w:val="20"/>
          <w:lang w:eastAsia="sl-SI"/>
        </w:rPr>
        <w:t xml:space="preserve">1. </w:t>
      </w:r>
      <w:r w:rsidR="00DD08E2" w:rsidRPr="00A8536B">
        <w:rPr>
          <w:rFonts w:cs="Arial"/>
          <w:sz w:val="20"/>
          <w:szCs w:val="20"/>
          <w:lang w:eastAsia="sl-SI"/>
        </w:rPr>
        <w:t>neodvisno</w:t>
      </w:r>
      <w:r w:rsidR="002340CE">
        <w:rPr>
          <w:rFonts w:cs="Arial"/>
          <w:sz w:val="20"/>
          <w:szCs w:val="20"/>
          <w:lang w:eastAsia="sl-SI"/>
        </w:rPr>
        <w:t>,</w:t>
      </w:r>
      <w:r w:rsidR="00DD08E2" w:rsidRPr="00A8536B">
        <w:rPr>
          <w:rFonts w:cs="Arial"/>
          <w:sz w:val="20"/>
          <w:szCs w:val="20"/>
          <w:lang w:eastAsia="sl-SI"/>
        </w:rPr>
        <w:t xml:space="preserve"> </w:t>
      </w:r>
      <w:r w:rsidR="002340CE" w:rsidRPr="00A8536B">
        <w:rPr>
          <w:rFonts w:cs="Arial"/>
          <w:sz w:val="20"/>
          <w:szCs w:val="20"/>
          <w:lang w:eastAsia="sl-SI"/>
        </w:rPr>
        <w:t>v skladu s predpisanimi pogoji</w:t>
      </w:r>
      <w:r w:rsidR="002340CE">
        <w:rPr>
          <w:rFonts w:cs="Arial"/>
          <w:sz w:val="20"/>
          <w:szCs w:val="20"/>
          <w:lang w:eastAsia="sl-SI"/>
        </w:rPr>
        <w:t>,</w:t>
      </w:r>
      <w:r w:rsidR="002340CE" w:rsidRPr="00A8536B">
        <w:rPr>
          <w:rFonts w:cs="Arial"/>
          <w:sz w:val="20"/>
          <w:szCs w:val="20"/>
          <w:lang w:eastAsia="sl-SI"/>
        </w:rPr>
        <w:t xml:space="preserve"> </w:t>
      </w:r>
      <w:r w:rsidR="00DD08E2" w:rsidRPr="00A8536B">
        <w:rPr>
          <w:rFonts w:cs="Arial"/>
          <w:sz w:val="20"/>
          <w:szCs w:val="20"/>
          <w:lang w:eastAsia="sl-SI"/>
        </w:rPr>
        <w:t>opravlja dejavnost v zvezi s trošarinskimi izdelki</w:t>
      </w:r>
      <w:r w:rsidR="00A41B68">
        <w:rPr>
          <w:rFonts w:cs="Arial"/>
          <w:sz w:val="20"/>
          <w:szCs w:val="20"/>
          <w:lang w:eastAsia="sl-SI"/>
        </w:rPr>
        <w:t>,</w:t>
      </w:r>
    </w:p>
    <w:p w14:paraId="104C5A43" w14:textId="77777777" w:rsidR="003B1AE4" w:rsidRPr="00A8536B" w:rsidRDefault="005C4CD3" w:rsidP="005C4CD3">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 </w:t>
      </w:r>
      <w:r w:rsidR="003B1AE4" w:rsidRPr="00A8536B">
        <w:rPr>
          <w:rFonts w:cs="Arial"/>
          <w:sz w:val="20"/>
          <w:szCs w:val="20"/>
          <w:lang w:eastAsia="sl-SI"/>
        </w:rPr>
        <w:t>vodi poslovne knjige po sistemu dvostavnega knjigovodstva</w:t>
      </w:r>
      <w:r w:rsidR="00A41B68">
        <w:rPr>
          <w:rFonts w:cs="Arial"/>
          <w:sz w:val="20"/>
          <w:szCs w:val="20"/>
          <w:lang w:eastAsia="sl-SI"/>
        </w:rPr>
        <w:t>,</w:t>
      </w:r>
    </w:p>
    <w:p w14:paraId="104C5A44" w14:textId="77777777" w:rsidR="003B1AE4" w:rsidRPr="00A8536B" w:rsidRDefault="005C4CD3" w:rsidP="005C4CD3">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sidR="003B1AE4" w:rsidRPr="00A8536B">
        <w:rPr>
          <w:rFonts w:cs="Arial"/>
          <w:sz w:val="20"/>
          <w:szCs w:val="20"/>
          <w:lang w:eastAsia="sl-SI"/>
        </w:rPr>
        <w:t>redno izpolnjuje davčne in carinske obveznosti</w:t>
      </w:r>
      <w:r w:rsidR="00A41B68">
        <w:rPr>
          <w:rFonts w:cs="Arial"/>
          <w:sz w:val="20"/>
          <w:szCs w:val="20"/>
          <w:lang w:eastAsia="sl-SI"/>
        </w:rPr>
        <w:t>,</w:t>
      </w:r>
    </w:p>
    <w:p w14:paraId="104C5A45" w14:textId="77777777" w:rsidR="003B1AE4" w:rsidRPr="00A8536B" w:rsidRDefault="005C4CD3" w:rsidP="005C4CD3">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4. </w:t>
      </w:r>
      <w:r w:rsidR="003B1AE4" w:rsidRPr="00A8536B">
        <w:rPr>
          <w:rFonts w:cs="Arial"/>
          <w:sz w:val="20"/>
          <w:szCs w:val="20"/>
          <w:lang w:eastAsia="sl-SI"/>
        </w:rPr>
        <w:t>zoper njo ni začet postopek stečaja oziroma</w:t>
      </w:r>
      <w:r w:rsidR="00FE72D6" w:rsidRPr="00A8536B">
        <w:rPr>
          <w:rFonts w:cs="Arial"/>
          <w:sz w:val="20"/>
          <w:szCs w:val="20"/>
          <w:lang w:eastAsia="sl-SI"/>
        </w:rPr>
        <w:t xml:space="preserve"> prisilnega prenehanja</w:t>
      </w:r>
      <w:r w:rsidR="00A41B68">
        <w:rPr>
          <w:rFonts w:cs="Arial"/>
          <w:sz w:val="20"/>
          <w:szCs w:val="20"/>
          <w:lang w:eastAsia="sl-SI"/>
        </w:rPr>
        <w:t>,</w:t>
      </w:r>
    </w:p>
    <w:p w14:paraId="104C5A46" w14:textId="77777777" w:rsidR="003B1AE4" w:rsidRPr="00A8536B" w:rsidRDefault="005C4CD3" w:rsidP="005C4CD3">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5. </w:t>
      </w:r>
      <w:r w:rsidR="003B1AE4" w:rsidRPr="00A8536B">
        <w:rPr>
          <w:rFonts w:cs="Arial"/>
          <w:sz w:val="20"/>
          <w:szCs w:val="20"/>
          <w:lang w:eastAsia="sl-SI"/>
        </w:rPr>
        <w:t>predloži izjavo o instrumentu zavarovanja plačila trošarine</w:t>
      </w:r>
      <w:r w:rsidR="00A41B68">
        <w:rPr>
          <w:rFonts w:cs="Arial"/>
          <w:sz w:val="20"/>
          <w:szCs w:val="20"/>
          <w:lang w:eastAsia="sl-SI"/>
        </w:rPr>
        <w:t>,</w:t>
      </w:r>
    </w:p>
    <w:p w14:paraId="104C5A47" w14:textId="77777777" w:rsidR="00925779" w:rsidRPr="00A8536B" w:rsidRDefault="005C4CD3" w:rsidP="005C4CD3">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6. </w:t>
      </w:r>
      <w:r w:rsidR="00592550" w:rsidRPr="00A8536B">
        <w:rPr>
          <w:rFonts w:cs="Arial"/>
          <w:sz w:val="20"/>
          <w:szCs w:val="20"/>
          <w:lang w:eastAsia="sl-SI"/>
        </w:rPr>
        <w:t xml:space="preserve">zagotovi </w:t>
      </w:r>
      <w:r w:rsidR="003B1AE4" w:rsidRPr="00A8536B">
        <w:rPr>
          <w:rFonts w:cs="Arial"/>
          <w:sz w:val="20"/>
          <w:szCs w:val="20"/>
          <w:lang w:eastAsia="sl-SI"/>
        </w:rPr>
        <w:t>elektronsko izmenjavo podatkov, ki zadevajo gibanje trošarinskih izdelkov</w:t>
      </w:r>
      <w:r w:rsidR="00A41B68">
        <w:rPr>
          <w:rFonts w:cs="Arial"/>
          <w:sz w:val="20"/>
          <w:szCs w:val="20"/>
          <w:lang w:eastAsia="sl-SI"/>
        </w:rPr>
        <w:t xml:space="preserve"> in </w:t>
      </w:r>
    </w:p>
    <w:p w14:paraId="104C5A48" w14:textId="77777777" w:rsidR="00B57C5B" w:rsidRPr="00A8536B" w:rsidRDefault="005C4CD3" w:rsidP="005C4CD3">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7. </w:t>
      </w:r>
      <w:r w:rsidR="00B57C5B" w:rsidRPr="00A8536B">
        <w:rPr>
          <w:rFonts w:cs="Arial"/>
          <w:sz w:val="20"/>
          <w:szCs w:val="20"/>
          <w:lang w:eastAsia="sl-SI"/>
        </w:rPr>
        <w:t>izpolnjuje druge pogoje, določene s tem zakonom.</w:t>
      </w:r>
    </w:p>
    <w:p w14:paraId="104C5A49" w14:textId="77777777" w:rsidR="00F15FF3" w:rsidRPr="00A8536B" w:rsidRDefault="00F15FF3" w:rsidP="00D651CC">
      <w:pPr>
        <w:pStyle w:val="Alineazaodstavkom"/>
        <w:keepNext w:val="0"/>
        <w:keepLines w:val="0"/>
        <w:widowControl w:val="0"/>
        <w:spacing w:line="260" w:lineRule="exact"/>
        <w:ind w:left="720" w:hanging="360"/>
        <w:rPr>
          <w:rFonts w:cs="Arial"/>
          <w:strike/>
          <w:sz w:val="20"/>
          <w:szCs w:val="20"/>
          <w:lang w:eastAsia="sl-SI"/>
        </w:rPr>
      </w:pPr>
    </w:p>
    <w:p w14:paraId="104C5A4A" w14:textId="77777777" w:rsidR="00111A3F" w:rsidRDefault="00111A3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CB09AA">
        <w:rPr>
          <w:rFonts w:ascii="Arial" w:eastAsia="Times New Roman" w:hAnsi="Arial" w:cs="Arial"/>
          <w:sz w:val="20"/>
          <w:szCs w:val="20"/>
          <w:lang w:eastAsia="sl-SI"/>
        </w:rPr>
        <w:t>4</w:t>
      </w:r>
      <w:r w:rsidRPr="00A8536B">
        <w:rPr>
          <w:rFonts w:ascii="Arial" w:eastAsia="Times New Roman" w:hAnsi="Arial" w:cs="Arial"/>
          <w:sz w:val="20"/>
          <w:szCs w:val="20"/>
          <w:lang w:eastAsia="sl-SI"/>
        </w:rPr>
        <w:t xml:space="preserve">) </w:t>
      </w:r>
      <w:r w:rsidR="00FF3D58"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Podrobnejše pogoj</w:t>
      </w:r>
      <w:r w:rsidR="005B53FF">
        <w:rPr>
          <w:rFonts w:ascii="Arial" w:eastAsia="Times New Roman" w:hAnsi="Arial" w:cs="Arial"/>
          <w:sz w:val="20"/>
          <w:szCs w:val="20"/>
          <w:lang w:eastAsia="sl-SI"/>
        </w:rPr>
        <w:t xml:space="preserve">e </w:t>
      </w:r>
      <w:r w:rsidR="00A860AA" w:rsidRPr="00A8536B">
        <w:rPr>
          <w:rFonts w:ascii="Arial" w:eastAsia="Times New Roman" w:hAnsi="Arial" w:cs="Arial"/>
          <w:sz w:val="20"/>
          <w:szCs w:val="20"/>
          <w:lang w:eastAsia="sl-SI"/>
        </w:rPr>
        <w:t>iz prejšnjega odstavka</w:t>
      </w:r>
      <w:r w:rsidRPr="00A8536B">
        <w:rPr>
          <w:rFonts w:ascii="Arial" w:eastAsia="Times New Roman" w:hAnsi="Arial" w:cs="Arial"/>
          <w:sz w:val="20"/>
          <w:szCs w:val="20"/>
          <w:lang w:eastAsia="sl-SI"/>
        </w:rPr>
        <w:t>, ki jih mora izpolnjevati vložnik zahtevka</w:t>
      </w:r>
      <w:r w:rsidR="009D67BE" w:rsidRPr="00A8536B">
        <w:rPr>
          <w:rFonts w:ascii="Arial" w:eastAsia="Times New Roman" w:hAnsi="Arial" w:cs="Arial"/>
          <w:sz w:val="20"/>
          <w:szCs w:val="20"/>
          <w:lang w:eastAsia="sl-SI"/>
        </w:rPr>
        <w:t>,</w:t>
      </w:r>
      <w:r w:rsidRPr="00A8536B" w:rsidDel="009D67BE">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 xml:space="preserve">vsebino vloge za izdajo dovoljenja </w:t>
      </w:r>
      <w:r w:rsidR="009D67BE" w:rsidRPr="00A8536B">
        <w:rPr>
          <w:rFonts w:ascii="Arial" w:eastAsia="Times New Roman" w:hAnsi="Arial" w:cs="Arial"/>
          <w:sz w:val="20"/>
          <w:szCs w:val="20"/>
          <w:lang w:eastAsia="sl-SI"/>
        </w:rPr>
        <w:t xml:space="preserve">in </w:t>
      </w:r>
      <w:r w:rsidR="00C46DE5" w:rsidRPr="00A8536B">
        <w:rPr>
          <w:rFonts w:ascii="Arial" w:eastAsia="Times New Roman" w:hAnsi="Arial" w:cs="Arial"/>
          <w:sz w:val="20"/>
          <w:szCs w:val="20"/>
          <w:lang w:eastAsia="sl-SI"/>
        </w:rPr>
        <w:t>vsebino dovoljenja</w:t>
      </w:r>
      <w:r w:rsidR="009D67BE"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predpiše minister, pristojen za finance.</w:t>
      </w:r>
    </w:p>
    <w:p w14:paraId="104C5A4B" w14:textId="77777777" w:rsidR="00BB3100" w:rsidRPr="00A8536B" w:rsidRDefault="00BB3100"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A4C" w14:textId="77777777" w:rsidR="0004041D" w:rsidRPr="00A8536B" w:rsidRDefault="005B63B7" w:rsidP="005B63B7">
      <w:pPr>
        <w:pStyle w:val="Heading2"/>
      </w:pPr>
      <w:bookmarkStart w:id="63" w:name="_Ref420927336"/>
      <w:r>
        <w:t xml:space="preserve">52. </w:t>
      </w:r>
      <w:r w:rsidR="0004041D" w:rsidRPr="00A8536B">
        <w:t>člen</w:t>
      </w:r>
      <w:bookmarkEnd w:id="63"/>
    </w:p>
    <w:p w14:paraId="104C5A4D" w14:textId="77777777" w:rsidR="0004041D" w:rsidRPr="00A8536B" w:rsidRDefault="0004041D" w:rsidP="005B63B7">
      <w:pPr>
        <w:pStyle w:val="Heading2"/>
        <w:rPr>
          <w:lang w:eastAsia="sl-SI"/>
        </w:rPr>
      </w:pPr>
      <w:r w:rsidRPr="00A8536B">
        <w:rPr>
          <w:lang w:eastAsia="sl-SI"/>
        </w:rPr>
        <w:t>(obveznosti pooblaščenega prejemnika)</w:t>
      </w:r>
    </w:p>
    <w:p w14:paraId="104C5A4E" w14:textId="77777777" w:rsidR="0004041D" w:rsidRPr="00A8536B" w:rsidRDefault="0004041D"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(1) </w:t>
      </w:r>
      <w:r w:rsidR="00FF3D58"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Pooblaščeni prejemnik:</w:t>
      </w:r>
    </w:p>
    <w:p w14:paraId="104C5A4F" w14:textId="77777777" w:rsidR="0004041D" w:rsidRPr="005C4CD3" w:rsidRDefault="005C4CD3" w:rsidP="005C4CD3">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1. </w:t>
      </w:r>
      <w:r w:rsidR="0004041D" w:rsidRPr="005C4CD3">
        <w:rPr>
          <w:rFonts w:ascii="Arial" w:hAnsi="Arial" w:cs="Arial"/>
          <w:sz w:val="20"/>
          <w:szCs w:val="20"/>
        </w:rPr>
        <w:t>nadzira vse postopke v zvezi s prejemanjem trošarinskih izdelkov; ugotavlja izgube oziroma primanjkljaje</w:t>
      </w:r>
      <w:r w:rsidR="002E7356" w:rsidRPr="005C4CD3">
        <w:rPr>
          <w:rFonts w:ascii="Arial" w:hAnsi="Arial" w:cs="Arial"/>
          <w:sz w:val="20"/>
          <w:szCs w:val="20"/>
        </w:rPr>
        <w:t xml:space="preserve"> oziroma </w:t>
      </w:r>
      <w:r w:rsidR="0004041D" w:rsidRPr="005C4CD3">
        <w:rPr>
          <w:rFonts w:ascii="Arial" w:hAnsi="Arial" w:cs="Arial"/>
          <w:sz w:val="20"/>
          <w:szCs w:val="20"/>
        </w:rPr>
        <w:t>razi</w:t>
      </w:r>
      <w:r w:rsidR="00AA3113" w:rsidRPr="005C4CD3">
        <w:rPr>
          <w:rFonts w:ascii="Arial" w:hAnsi="Arial" w:cs="Arial"/>
          <w:sz w:val="20"/>
          <w:szCs w:val="20"/>
        </w:rPr>
        <w:t>šče</w:t>
      </w:r>
      <w:r w:rsidR="0004041D" w:rsidRPr="005C4CD3">
        <w:rPr>
          <w:rFonts w:ascii="Arial" w:hAnsi="Arial" w:cs="Arial"/>
          <w:sz w:val="20"/>
          <w:szCs w:val="20"/>
        </w:rPr>
        <w:t xml:space="preserve"> kakršno</w:t>
      </w:r>
      <w:r w:rsidR="002340CE" w:rsidRPr="005C4CD3">
        <w:rPr>
          <w:rFonts w:ascii="Arial" w:hAnsi="Arial" w:cs="Arial"/>
          <w:sz w:val="20"/>
          <w:szCs w:val="20"/>
        </w:rPr>
        <w:t xml:space="preserve"> </w:t>
      </w:r>
      <w:r w:rsidR="0004041D" w:rsidRPr="005C4CD3">
        <w:rPr>
          <w:rFonts w:ascii="Arial" w:hAnsi="Arial" w:cs="Arial"/>
          <w:sz w:val="20"/>
          <w:szCs w:val="20"/>
        </w:rPr>
        <w:t>koli nepravilnost pri prejemu trošarinskih izdelkov;</w:t>
      </w:r>
    </w:p>
    <w:p w14:paraId="104C5A50" w14:textId="77777777" w:rsidR="0004041D" w:rsidRPr="005C4CD3" w:rsidRDefault="005C4CD3" w:rsidP="005C4CD3">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2. </w:t>
      </w:r>
      <w:r w:rsidR="0004041D" w:rsidRPr="005C4CD3">
        <w:rPr>
          <w:rFonts w:ascii="Arial" w:hAnsi="Arial" w:cs="Arial"/>
          <w:sz w:val="20"/>
          <w:szCs w:val="20"/>
        </w:rPr>
        <w:t>zagotovi vse, kar je potrebno za nemoteno opravljanje nadzora;</w:t>
      </w:r>
    </w:p>
    <w:p w14:paraId="104C5A51" w14:textId="77777777" w:rsidR="00FE5370" w:rsidRPr="005C4CD3" w:rsidRDefault="005C4CD3" w:rsidP="005C4CD3">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3. </w:t>
      </w:r>
      <w:r w:rsidR="00FE5370" w:rsidRPr="005C4CD3">
        <w:rPr>
          <w:rFonts w:ascii="Arial" w:hAnsi="Arial" w:cs="Arial"/>
          <w:sz w:val="20"/>
          <w:szCs w:val="20"/>
        </w:rPr>
        <w:t>ugotavlja prejete količine trošarinskih izdelkov z merilnimi napravami,</w:t>
      </w:r>
      <w:r w:rsidR="00B83732" w:rsidRPr="005C4CD3">
        <w:rPr>
          <w:rFonts w:ascii="Arial" w:hAnsi="Arial" w:cs="Arial"/>
          <w:sz w:val="20"/>
          <w:szCs w:val="20"/>
        </w:rPr>
        <w:t xml:space="preserve"> navedenimi v dovoljenju;</w:t>
      </w:r>
      <w:r w:rsidR="002B15B5" w:rsidRPr="005C4CD3">
        <w:rPr>
          <w:rFonts w:ascii="Arial" w:hAnsi="Arial" w:cs="Arial"/>
          <w:sz w:val="20"/>
          <w:szCs w:val="20"/>
        </w:rPr>
        <w:t xml:space="preserve"> </w:t>
      </w:r>
    </w:p>
    <w:p w14:paraId="104C5A52" w14:textId="77777777" w:rsidR="0004041D" w:rsidRPr="005C4CD3" w:rsidRDefault="00852B0A" w:rsidP="005C4CD3">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4. </w:t>
      </w:r>
      <w:r w:rsidR="0004041D" w:rsidRPr="005C4CD3">
        <w:rPr>
          <w:rFonts w:ascii="Arial" w:hAnsi="Arial" w:cs="Arial"/>
          <w:sz w:val="20"/>
          <w:szCs w:val="20"/>
        </w:rPr>
        <w:t xml:space="preserve">sprotno vodi </w:t>
      </w:r>
      <w:r w:rsidR="00010C06" w:rsidRPr="005C4CD3">
        <w:rPr>
          <w:rFonts w:ascii="Arial" w:hAnsi="Arial" w:cs="Arial"/>
          <w:sz w:val="20"/>
          <w:szCs w:val="20"/>
        </w:rPr>
        <w:t>evi</w:t>
      </w:r>
      <w:r w:rsidR="0004041D" w:rsidRPr="005C4CD3">
        <w:rPr>
          <w:rFonts w:ascii="Arial" w:hAnsi="Arial" w:cs="Arial"/>
          <w:sz w:val="20"/>
          <w:szCs w:val="20"/>
        </w:rPr>
        <w:t>denco</w:t>
      </w:r>
      <w:r w:rsidR="005F5CBA" w:rsidRPr="005C4CD3">
        <w:rPr>
          <w:rFonts w:ascii="Arial" w:hAnsi="Arial" w:cs="Arial"/>
          <w:sz w:val="20"/>
          <w:szCs w:val="20"/>
        </w:rPr>
        <w:t xml:space="preserve"> prejetih trošarinskih izdelkov po vrsti</w:t>
      </w:r>
      <w:r w:rsidR="00E82AFB" w:rsidRPr="005C4CD3">
        <w:rPr>
          <w:rFonts w:ascii="Arial" w:hAnsi="Arial" w:cs="Arial"/>
          <w:sz w:val="20"/>
          <w:szCs w:val="20"/>
        </w:rPr>
        <w:t>,</w:t>
      </w:r>
      <w:r w:rsidR="005F5CBA" w:rsidRPr="005C4CD3" w:rsidDel="00E82AFB">
        <w:rPr>
          <w:rFonts w:ascii="Arial" w:hAnsi="Arial" w:cs="Arial"/>
          <w:sz w:val="20"/>
          <w:szCs w:val="20"/>
        </w:rPr>
        <w:t xml:space="preserve"> </w:t>
      </w:r>
      <w:r w:rsidR="005F5CBA" w:rsidRPr="005C4CD3">
        <w:rPr>
          <w:rFonts w:ascii="Arial" w:hAnsi="Arial" w:cs="Arial"/>
          <w:sz w:val="20"/>
          <w:szCs w:val="20"/>
        </w:rPr>
        <w:t>količini</w:t>
      </w:r>
      <w:r w:rsidR="00E82AFB" w:rsidRPr="005C4CD3">
        <w:rPr>
          <w:rFonts w:ascii="Arial" w:hAnsi="Arial" w:cs="Arial"/>
          <w:sz w:val="20"/>
          <w:szCs w:val="20"/>
        </w:rPr>
        <w:t>,</w:t>
      </w:r>
      <w:r w:rsidR="00E82AFB" w:rsidRPr="00E82AFB">
        <w:t xml:space="preserve"> </w:t>
      </w:r>
      <w:r w:rsidR="00E82AFB" w:rsidRPr="005C4CD3">
        <w:rPr>
          <w:rFonts w:ascii="Arial" w:hAnsi="Arial" w:cs="Arial"/>
          <w:sz w:val="20"/>
          <w:szCs w:val="20"/>
        </w:rPr>
        <w:t xml:space="preserve">datumu prejema in številki elektronskega trošarinskega dokumenta; </w:t>
      </w:r>
    </w:p>
    <w:p w14:paraId="104C5A53" w14:textId="77777777" w:rsidR="007A25BC" w:rsidRPr="00A8536B" w:rsidRDefault="00852B0A" w:rsidP="005C4CD3">
      <w:pPr>
        <w:pStyle w:val="Alineazaodstavkom"/>
        <w:keepNext w:val="0"/>
        <w:keepLines w:val="0"/>
        <w:widowControl w:val="0"/>
        <w:spacing w:line="260" w:lineRule="exact"/>
        <w:rPr>
          <w:rFonts w:cs="Arial"/>
          <w:sz w:val="20"/>
          <w:szCs w:val="20"/>
          <w:lang w:eastAsia="sl-SI"/>
        </w:rPr>
      </w:pPr>
      <w:r>
        <w:rPr>
          <w:rFonts w:cs="Arial"/>
          <w:sz w:val="20"/>
          <w:szCs w:val="20"/>
          <w:lang w:eastAsia="sl-SI"/>
        </w:rPr>
        <w:t>5</w:t>
      </w:r>
      <w:r w:rsidR="005C4CD3" w:rsidRPr="005C4CD3">
        <w:rPr>
          <w:rFonts w:cs="Arial"/>
          <w:sz w:val="20"/>
          <w:szCs w:val="20"/>
          <w:lang w:eastAsia="sl-SI"/>
        </w:rPr>
        <w:t>.</w:t>
      </w:r>
      <w:r w:rsidR="005C4CD3">
        <w:rPr>
          <w:rFonts w:cs="Arial"/>
          <w:sz w:val="20"/>
          <w:szCs w:val="20"/>
          <w:lang w:eastAsia="sl-SI"/>
        </w:rPr>
        <w:t xml:space="preserve"> </w:t>
      </w:r>
      <w:r w:rsidR="007A25BC" w:rsidRPr="00A8536B">
        <w:rPr>
          <w:rFonts w:cs="Arial"/>
          <w:sz w:val="20"/>
          <w:szCs w:val="20"/>
          <w:lang w:eastAsia="sl-SI"/>
        </w:rPr>
        <w:t>redno izpolnj</w:t>
      </w:r>
      <w:r w:rsidR="00AA3113">
        <w:rPr>
          <w:rFonts w:cs="Arial"/>
          <w:sz w:val="20"/>
          <w:szCs w:val="20"/>
          <w:lang w:eastAsia="sl-SI"/>
        </w:rPr>
        <w:t>uje</w:t>
      </w:r>
      <w:r w:rsidR="007A25BC" w:rsidRPr="00A8536B">
        <w:rPr>
          <w:rFonts w:cs="Arial"/>
          <w:sz w:val="20"/>
          <w:szCs w:val="20"/>
          <w:lang w:eastAsia="sl-SI"/>
        </w:rPr>
        <w:t xml:space="preserve"> davčne in carinske obveznosti;</w:t>
      </w:r>
    </w:p>
    <w:p w14:paraId="104C5A54" w14:textId="77777777" w:rsidR="0004041D" w:rsidRPr="005C4CD3" w:rsidRDefault="00852B0A" w:rsidP="005C4CD3">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6</w:t>
      </w:r>
      <w:r w:rsidR="005C4CD3">
        <w:rPr>
          <w:rFonts w:ascii="Arial" w:hAnsi="Arial" w:cs="Arial"/>
          <w:sz w:val="20"/>
          <w:szCs w:val="20"/>
        </w:rPr>
        <w:t xml:space="preserve">. </w:t>
      </w:r>
      <w:r w:rsidR="00111A3F" w:rsidRPr="005C4CD3">
        <w:rPr>
          <w:rFonts w:ascii="Arial" w:hAnsi="Arial" w:cs="Arial"/>
          <w:sz w:val="20"/>
          <w:szCs w:val="20"/>
        </w:rPr>
        <w:t xml:space="preserve">sprotno </w:t>
      </w:r>
      <w:r w:rsidR="0004041D" w:rsidRPr="005C4CD3">
        <w:rPr>
          <w:rFonts w:ascii="Arial" w:hAnsi="Arial" w:cs="Arial"/>
          <w:sz w:val="20"/>
          <w:szCs w:val="20"/>
        </w:rPr>
        <w:t xml:space="preserve">obvešča davčni organ o vseh spremembah podatkov, </w:t>
      </w:r>
      <w:r w:rsidR="00B67691" w:rsidRPr="005C4CD3">
        <w:rPr>
          <w:rFonts w:ascii="Arial" w:hAnsi="Arial" w:cs="Arial"/>
          <w:sz w:val="20"/>
          <w:szCs w:val="20"/>
        </w:rPr>
        <w:t>navedenih v dovoljenju</w:t>
      </w:r>
      <w:r w:rsidR="0004041D" w:rsidRPr="005C4CD3">
        <w:rPr>
          <w:rFonts w:ascii="Arial" w:hAnsi="Arial" w:cs="Arial"/>
          <w:sz w:val="20"/>
          <w:szCs w:val="20"/>
        </w:rPr>
        <w:t>;</w:t>
      </w:r>
    </w:p>
    <w:p w14:paraId="104C5A55" w14:textId="77777777" w:rsidR="0004041D" w:rsidRPr="005C4CD3" w:rsidRDefault="00852B0A" w:rsidP="005C4CD3">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7</w:t>
      </w:r>
      <w:r w:rsidR="005C4CD3">
        <w:rPr>
          <w:rFonts w:ascii="Arial" w:hAnsi="Arial" w:cs="Arial"/>
          <w:sz w:val="20"/>
          <w:szCs w:val="20"/>
        </w:rPr>
        <w:t xml:space="preserve">. </w:t>
      </w:r>
      <w:r w:rsidR="0004041D" w:rsidRPr="005C4CD3">
        <w:rPr>
          <w:rFonts w:ascii="Arial" w:hAnsi="Arial" w:cs="Arial"/>
          <w:sz w:val="20"/>
          <w:szCs w:val="20"/>
        </w:rPr>
        <w:t xml:space="preserve">v primeru statusne spremembe, širitve, omejitve ali opustitve dejavnosti </w:t>
      </w:r>
      <w:r w:rsidR="00AA3113" w:rsidRPr="005C4CD3">
        <w:rPr>
          <w:rFonts w:ascii="Arial" w:hAnsi="Arial" w:cs="Arial"/>
          <w:sz w:val="20"/>
          <w:szCs w:val="20"/>
        </w:rPr>
        <w:t>pri</w:t>
      </w:r>
      <w:r w:rsidR="0004041D" w:rsidRPr="005C4CD3">
        <w:rPr>
          <w:rFonts w:ascii="Arial" w:hAnsi="Arial" w:cs="Arial"/>
          <w:sz w:val="20"/>
          <w:szCs w:val="20"/>
        </w:rPr>
        <w:t xml:space="preserve"> davčn</w:t>
      </w:r>
      <w:r w:rsidR="00AA3113" w:rsidRPr="005C4CD3">
        <w:rPr>
          <w:rFonts w:ascii="Arial" w:hAnsi="Arial" w:cs="Arial"/>
          <w:sz w:val="20"/>
          <w:szCs w:val="20"/>
        </w:rPr>
        <w:t xml:space="preserve">em </w:t>
      </w:r>
      <w:r w:rsidR="00010C06" w:rsidRPr="005C4CD3">
        <w:rPr>
          <w:rFonts w:ascii="Arial" w:hAnsi="Arial" w:cs="Arial"/>
          <w:sz w:val="20"/>
          <w:szCs w:val="20"/>
        </w:rPr>
        <w:t>organ</w:t>
      </w:r>
      <w:r w:rsidR="00AA3113" w:rsidRPr="005C4CD3">
        <w:rPr>
          <w:rFonts w:ascii="Arial" w:hAnsi="Arial" w:cs="Arial"/>
          <w:sz w:val="20"/>
          <w:szCs w:val="20"/>
        </w:rPr>
        <w:t xml:space="preserve">u vloži vlogo </w:t>
      </w:r>
      <w:r w:rsidR="00010C06" w:rsidRPr="005C4CD3">
        <w:rPr>
          <w:rFonts w:ascii="Arial" w:hAnsi="Arial" w:cs="Arial"/>
          <w:sz w:val="20"/>
          <w:szCs w:val="20"/>
        </w:rPr>
        <w:t>za spremembo dovol</w:t>
      </w:r>
      <w:r w:rsidR="007A25BC" w:rsidRPr="005C4CD3">
        <w:rPr>
          <w:rFonts w:ascii="Arial" w:hAnsi="Arial" w:cs="Arial"/>
          <w:sz w:val="20"/>
          <w:szCs w:val="20"/>
        </w:rPr>
        <w:t xml:space="preserve">jenja oziroma </w:t>
      </w:r>
      <w:r w:rsidR="00AA3113" w:rsidRPr="005C4CD3">
        <w:rPr>
          <w:rFonts w:ascii="Arial" w:hAnsi="Arial" w:cs="Arial"/>
          <w:sz w:val="20"/>
          <w:szCs w:val="20"/>
        </w:rPr>
        <w:t>za prenehanje veljavnosti dovoljenja</w:t>
      </w:r>
      <w:r w:rsidR="007A25BC" w:rsidRPr="005C4CD3">
        <w:rPr>
          <w:rFonts w:ascii="Arial" w:hAnsi="Arial" w:cs="Arial"/>
          <w:sz w:val="20"/>
          <w:szCs w:val="20"/>
        </w:rPr>
        <w:t>;</w:t>
      </w:r>
    </w:p>
    <w:p w14:paraId="104C5A56" w14:textId="77777777" w:rsidR="007A25BC" w:rsidRPr="005C4CD3" w:rsidRDefault="00852B0A" w:rsidP="005C4CD3">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8</w:t>
      </w:r>
      <w:r w:rsidR="005C4CD3">
        <w:rPr>
          <w:rFonts w:ascii="Arial" w:hAnsi="Arial" w:cs="Arial"/>
          <w:sz w:val="20"/>
          <w:szCs w:val="20"/>
        </w:rPr>
        <w:t xml:space="preserve">. </w:t>
      </w:r>
      <w:r w:rsidR="007A25BC" w:rsidRPr="005C4CD3">
        <w:rPr>
          <w:rFonts w:ascii="Arial" w:hAnsi="Arial" w:cs="Arial"/>
          <w:sz w:val="20"/>
          <w:szCs w:val="20"/>
        </w:rPr>
        <w:t>izpolnj</w:t>
      </w:r>
      <w:r w:rsidR="00AA3113" w:rsidRPr="005C4CD3">
        <w:rPr>
          <w:rFonts w:ascii="Arial" w:hAnsi="Arial" w:cs="Arial"/>
          <w:sz w:val="20"/>
          <w:szCs w:val="20"/>
        </w:rPr>
        <w:t>uje</w:t>
      </w:r>
      <w:r w:rsidR="007A25BC" w:rsidRPr="005C4CD3">
        <w:rPr>
          <w:rFonts w:ascii="Arial" w:hAnsi="Arial" w:cs="Arial"/>
          <w:sz w:val="20"/>
          <w:szCs w:val="20"/>
        </w:rPr>
        <w:t xml:space="preserve"> druge pogoje, določene s tem zakonom.</w:t>
      </w:r>
    </w:p>
    <w:p w14:paraId="104C5A57" w14:textId="77777777" w:rsidR="0004041D" w:rsidRPr="00A8536B" w:rsidRDefault="0004041D"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A58" w14:textId="77777777" w:rsidR="0004041D" w:rsidRPr="00A8536B" w:rsidRDefault="0004041D"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(2) </w:t>
      </w:r>
      <w:r w:rsidR="00FF3D58"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 xml:space="preserve">Če davčni organ ugotovi, da </w:t>
      </w:r>
      <w:r w:rsidR="00010C06" w:rsidRPr="00A8536B">
        <w:rPr>
          <w:rFonts w:ascii="Arial" w:eastAsia="Times New Roman" w:hAnsi="Arial" w:cs="Arial"/>
          <w:sz w:val="20"/>
          <w:szCs w:val="20"/>
          <w:lang w:eastAsia="sl-SI"/>
        </w:rPr>
        <w:t xml:space="preserve">pooblaščeni prejemnik </w:t>
      </w:r>
      <w:r w:rsidRPr="00A8536B">
        <w:rPr>
          <w:rFonts w:ascii="Arial" w:eastAsia="Times New Roman" w:hAnsi="Arial" w:cs="Arial"/>
          <w:sz w:val="20"/>
          <w:szCs w:val="20"/>
          <w:lang w:eastAsia="sl-SI"/>
        </w:rPr>
        <w:t>ne izpolnjuje obveznosti iz prejšnjega odstavka, določi rok za odpravo nepravilnosti.</w:t>
      </w:r>
    </w:p>
    <w:p w14:paraId="104C5A59" w14:textId="77777777" w:rsidR="0004041D" w:rsidRPr="00A8536B" w:rsidRDefault="0004041D"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A5A" w14:textId="77777777" w:rsidR="0004041D" w:rsidRPr="00A8536B" w:rsidRDefault="0004041D"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(3) </w:t>
      </w:r>
      <w:r w:rsidR="00FF3D58"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Podrobnejš</w:t>
      </w:r>
      <w:r w:rsidR="005B53FF">
        <w:rPr>
          <w:rFonts w:ascii="Arial" w:eastAsia="Times New Roman" w:hAnsi="Arial" w:cs="Arial"/>
          <w:sz w:val="20"/>
          <w:szCs w:val="20"/>
          <w:lang w:eastAsia="sl-SI"/>
        </w:rPr>
        <w:t>o</w:t>
      </w:r>
      <w:r w:rsidRPr="00A8536B">
        <w:rPr>
          <w:rFonts w:ascii="Arial" w:eastAsia="Times New Roman" w:hAnsi="Arial" w:cs="Arial"/>
          <w:sz w:val="20"/>
          <w:szCs w:val="20"/>
          <w:lang w:eastAsia="sl-SI"/>
        </w:rPr>
        <w:t xml:space="preserve"> vsebin</w:t>
      </w:r>
      <w:r w:rsidR="005B53FF">
        <w:rPr>
          <w:rFonts w:ascii="Arial" w:eastAsia="Times New Roman" w:hAnsi="Arial" w:cs="Arial"/>
          <w:sz w:val="20"/>
          <w:szCs w:val="20"/>
          <w:lang w:eastAsia="sl-SI"/>
        </w:rPr>
        <w:t>o</w:t>
      </w:r>
      <w:r w:rsidRPr="00A8536B">
        <w:rPr>
          <w:rFonts w:ascii="Arial" w:eastAsia="Times New Roman" w:hAnsi="Arial" w:cs="Arial"/>
          <w:sz w:val="20"/>
          <w:szCs w:val="20"/>
          <w:lang w:eastAsia="sl-SI"/>
        </w:rPr>
        <w:t xml:space="preserve"> in način vodenja evidenc iz </w:t>
      </w:r>
      <w:r w:rsidR="00A41B68">
        <w:rPr>
          <w:rFonts w:ascii="Arial" w:eastAsia="Times New Roman" w:hAnsi="Arial" w:cs="Arial"/>
          <w:sz w:val="20"/>
          <w:szCs w:val="20"/>
          <w:lang w:eastAsia="sl-SI"/>
        </w:rPr>
        <w:t xml:space="preserve">4. točke </w:t>
      </w:r>
      <w:r w:rsidRPr="00A8536B">
        <w:rPr>
          <w:rFonts w:ascii="Arial" w:eastAsia="Times New Roman" w:hAnsi="Arial" w:cs="Arial"/>
          <w:sz w:val="20"/>
          <w:szCs w:val="20"/>
          <w:lang w:eastAsia="sl-SI"/>
        </w:rPr>
        <w:t>prvega odstavka tega člena predpiše minister, pristojen za finance.</w:t>
      </w:r>
    </w:p>
    <w:p w14:paraId="104C5A5B" w14:textId="77777777" w:rsidR="003E1F00" w:rsidRPr="00A8536B" w:rsidRDefault="005B63B7" w:rsidP="005B63B7">
      <w:pPr>
        <w:pStyle w:val="Heading2"/>
      </w:pPr>
      <w:bookmarkStart w:id="64" w:name="_Ref420927352"/>
      <w:r>
        <w:t xml:space="preserve">53. </w:t>
      </w:r>
      <w:r w:rsidR="003E1F00" w:rsidRPr="00A8536B">
        <w:t>člen</w:t>
      </w:r>
      <w:bookmarkEnd w:id="64"/>
    </w:p>
    <w:p w14:paraId="104C5A5C" w14:textId="77777777" w:rsidR="003E1F00" w:rsidRPr="00A8536B" w:rsidRDefault="003E1F00" w:rsidP="005B63B7">
      <w:pPr>
        <w:pStyle w:val="Heading2"/>
        <w:rPr>
          <w:lang w:eastAsia="sl-SI"/>
        </w:rPr>
      </w:pPr>
      <w:r w:rsidRPr="00A8536B">
        <w:rPr>
          <w:lang w:eastAsia="sl-SI"/>
        </w:rPr>
        <w:t>(začasno pooblaščeni prejemnik)</w:t>
      </w:r>
      <w:r w:rsidR="00620976" w:rsidRPr="00A8536B">
        <w:rPr>
          <w:lang w:eastAsia="sl-SI"/>
        </w:rPr>
        <w:t xml:space="preserve"> </w:t>
      </w:r>
    </w:p>
    <w:p w14:paraId="104C5A5D" w14:textId="77777777" w:rsidR="0073757A" w:rsidRPr="00A8536B" w:rsidRDefault="003E1F00" w:rsidP="00D651CC">
      <w:pPr>
        <w:pStyle w:val="Alineazaodstavkom"/>
        <w:keepNext w:val="0"/>
        <w:keepLines w:val="0"/>
        <w:widowControl w:val="0"/>
        <w:spacing w:line="260" w:lineRule="exact"/>
        <w:rPr>
          <w:rFonts w:cs="Arial"/>
          <w:color w:val="FF0000"/>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007F2AF5" w:rsidRPr="00A8536B">
        <w:rPr>
          <w:rFonts w:cs="Arial"/>
          <w:sz w:val="20"/>
          <w:szCs w:val="20"/>
          <w:lang w:eastAsia="sl-SI"/>
        </w:rPr>
        <w:t xml:space="preserve">Oseba, ki pridobi dovoljenje za začasno pooblaščenega prejemnika, lahko </w:t>
      </w:r>
      <w:r w:rsidR="006E1B35" w:rsidRPr="00A8536B">
        <w:rPr>
          <w:rFonts w:cs="Arial"/>
          <w:sz w:val="20"/>
          <w:szCs w:val="20"/>
          <w:lang w:eastAsia="sl-SI"/>
        </w:rPr>
        <w:t xml:space="preserve">v okviru svoje dejavnosti </w:t>
      </w:r>
      <w:r w:rsidR="007F2AF5" w:rsidRPr="00A8536B">
        <w:rPr>
          <w:rFonts w:cs="Arial"/>
          <w:sz w:val="20"/>
          <w:szCs w:val="20"/>
          <w:lang w:eastAsia="sl-SI"/>
        </w:rPr>
        <w:t>prejme trošarinske izdelke v režimu odloga iz druge države članice.</w:t>
      </w:r>
      <w:r w:rsidR="0073757A" w:rsidRPr="00A8536B">
        <w:rPr>
          <w:rFonts w:cs="Arial"/>
          <w:sz w:val="20"/>
          <w:szCs w:val="20"/>
          <w:lang w:eastAsia="sl-SI"/>
        </w:rPr>
        <w:t xml:space="preserve"> Začasno pooblaščeni prejemnik ne sme skladiščiti ali </w:t>
      </w:r>
      <w:proofErr w:type="spellStart"/>
      <w:r w:rsidR="0073757A" w:rsidRPr="00A8536B">
        <w:rPr>
          <w:rFonts w:cs="Arial"/>
          <w:sz w:val="20"/>
          <w:szCs w:val="20"/>
          <w:lang w:eastAsia="sl-SI"/>
        </w:rPr>
        <w:t>odpremljati</w:t>
      </w:r>
      <w:proofErr w:type="spellEnd"/>
      <w:r w:rsidR="0073757A" w:rsidRPr="00A8536B">
        <w:rPr>
          <w:rFonts w:cs="Arial"/>
          <w:sz w:val="20"/>
          <w:szCs w:val="20"/>
          <w:lang w:eastAsia="sl-SI"/>
        </w:rPr>
        <w:t xml:space="preserve"> </w:t>
      </w:r>
      <w:r w:rsidR="00F25B51" w:rsidRPr="00A8536B">
        <w:rPr>
          <w:rFonts w:cs="Arial"/>
          <w:sz w:val="20"/>
          <w:szCs w:val="20"/>
          <w:lang w:eastAsia="sl-SI"/>
        </w:rPr>
        <w:t xml:space="preserve">trošarinskih izdelkov </w:t>
      </w:r>
      <w:r w:rsidR="0073757A" w:rsidRPr="00A8536B">
        <w:rPr>
          <w:rFonts w:cs="Arial"/>
          <w:sz w:val="20"/>
          <w:szCs w:val="20"/>
          <w:lang w:eastAsia="sl-SI"/>
        </w:rPr>
        <w:t>v režimu odloga.</w:t>
      </w:r>
    </w:p>
    <w:p w14:paraId="104C5A5E" w14:textId="77777777" w:rsidR="007F2AF5" w:rsidRPr="00A8536B" w:rsidRDefault="007F2AF5" w:rsidP="00D651CC">
      <w:pPr>
        <w:pStyle w:val="Alineazaodstavkom"/>
        <w:keepNext w:val="0"/>
        <w:keepLines w:val="0"/>
        <w:widowControl w:val="0"/>
        <w:spacing w:line="260" w:lineRule="exact"/>
        <w:rPr>
          <w:rFonts w:cs="Arial"/>
          <w:sz w:val="20"/>
          <w:szCs w:val="20"/>
          <w:lang w:eastAsia="sl-SI"/>
        </w:rPr>
      </w:pPr>
    </w:p>
    <w:p w14:paraId="104C5A5F" w14:textId="77777777" w:rsidR="00212A97" w:rsidRPr="00A8536B" w:rsidRDefault="00212A97"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00F25B51" w:rsidRPr="00A8536B">
        <w:rPr>
          <w:rFonts w:cs="Arial"/>
          <w:sz w:val="20"/>
          <w:szCs w:val="20"/>
          <w:lang w:eastAsia="sl-SI"/>
        </w:rPr>
        <w:t>Za dovoljenje lahko zaprosi o</w:t>
      </w:r>
      <w:r w:rsidRPr="00A8536B">
        <w:rPr>
          <w:rFonts w:cs="Arial"/>
          <w:sz w:val="20"/>
          <w:szCs w:val="20"/>
          <w:lang w:eastAsia="sl-SI"/>
        </w:rPr>
        <w:t>seba,</w:t>
      </w:r>
      <w:r w:rsidR="00867F2A" w:rsidRPr="00A8536B">
        <w:rPr>
          <w:rFonts w:cs="Arial"/>
          <w:sz w:val="20"/>
          <w:szCs w:val="20"/>
          <w:lang w:eastAsia="sl-SI"/>
        </w:rPr>
        <w:t xml:space="preserve"> ki ima sedež v Sloveniji</w:t>
      </w:r>
      <w:r w:rsidR="002340CE">
        <w:rPr>
          <w:rFonts w:cs="Arial"/>
          <w:sz w:val="20"/>
          <w:szCs w:val="20"/>
          <w:lang w:eastAsia="sl-SI"/>
        </w:rPr>
        <w:t>,</w:t>
      </w:r>
      <w:r w:rsidR="00867F2A" w:rsidRPr="00A8536B">
        <w:rPr>
          <w:rFonts w:cs="Arial"/>
          <w:sz w:val="20"/>
          <w:szCs w:val="20"/>
          <w:lang w:eastAsia="sl-SI"/>
        </w:rPr>
        <w:t xml:space="preserve"> in</w:t>
      </w:r>
      <w:r w:rsidRPr="00A8536B">
        <w:rPr>
          <w:rFonts w:cs="Arial"/>
          <w:sz w:val="20"/>
          <w:szCs w:val="20"/>
          <w:lang w:eastAsia="sl-SI"/>
        </w:rPr>
        <w:t>:</w:t>
      </w:r>
    </w:p>
    <w:p w14:paraId="104C5A60" w14:textId="77777777" w:rsidR="003E1F00" w:rsidRPr="00A8536B" w:rsidRDefault="00852B0A" w:rsidP="00852B0A">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sidR="00E02422" w:rsidRPr="00A8536B">
        <w:rPr>
          <w:rFonts w:cs="Arial"/>
          <w:sz w:val="20"/>
          <w:szCs w:val="20"/>
          <w:lang w:eastAsia="sl-SI"/>
        </w:rPr>
        <w:t xml:space="preserve">najmanj </w:t>
      </w:r>
      <w:r w:rsidR="002340CE">
        <w:rPr>
          <w:rFonts w:cs="Arial"/>
          <w:sz w:val="20"/>
          <w:szCs w:val="20"/>
          <w:lang w:eastAsia="sl-SI"/>
        </w:rPr>
        <w:t>tri</w:t>
      </w:r>
      <w:r w:rsidR="002340CE" w:rsidRPr="00A8536B">
        <w:rPr>
          <w:rFonts w:cs="Arial"/>
          <w:sz w:val="20"/>
          <w:szCs w:val="20"/>
          <w:lang w:eastAsia="sl-SI"/>
        </w:rPr>
        <w:t xml:space="preserve"> </w:t>
      </w:r>
      <w:r w:rsidR="00E02422" w:rsidRPr="00A8536B">
        <w:rPr>
          <w:rFonts w:cs="Arial"/>
          <w:sz w:val="20"/>
          <w:szCs w:val="20"/>
          <w:lang w:eastAsia="sl-SI"/>
        </w:rPr>
        <w:t>delovne dni pred predvideno odpremo</w:t>
      </w:r>
      <w:r w:rsidR="005E3EEC" w:rsidRPr="00A8536B">
        <w:rPr>
          <w:rFonts w:cs="Arial"/>
          <w:sz w:val="20"/>
          <w:szCs w:val="20"/>
          <w:lang w:eastAsia="sl-SI"/>
        </w:rPr>
        <w:t xml:space="preserve"> trošarinskih izdelkov</w:t>
      </w:r>
      <w:r w:rsidR="003E1F00" w:rsidRPr="00A8536B">
        <w:rPr>
          <w:rFonts w:cs="Arial"/>
          <w:sz w:val="20"/>
          <w:szCs w:val="20"/>
          <w:lang w:eastAsia="sl-SI"/>
        </w:rPr>
        <w:t xml:space="preserve"> iz druge države članice</w:t>
      </w:r>
      <w:r w:rsidR="00E02422" w:rsidRPr="00A8536B">
        <w:rPr>
          <w:rFonts w:cs="Arial"/>
          <w:sz w:val="20"/>
          <w:szCs w:val="20"/>
          <w:lang w:eastAsia="sl-SI"/>
        </w:rPr>
        <w:t xml:space="preserve"> </w:t>
      </w:r>
      <w:r w:rsidR="003E1F00" w:rsidRPr="00A8536B">
        <w:rPr>
          <w:rFonts w:cs="Arial"/>
          <w:sz w:val="20"/>
          <w:szCs w:val="20"/>
          <w:lang w:eastAsia="sl-SI"/>
        </w:rPr>
        <w:t xml:space="preserve">pri </w:t>
      </w:r>
      <w:r w:rsidR="00212A97" w:rsidRPr="00A8536B">
        <w:rPr>
          <w:rFonts w:cs="Arial"/>
          <w:sz w:val="20"/>
          <w:szCs w:val="20"/>
          <w:lang w:eastAsia="sl-SI"/>
        </w:rPr>
        <w:t xml:space="preserve">davčnem </w:t>
      </w:r>
      <w:r w:rsidR="003E1F00" w:rsidRPr="00A8536B">
        <w:rPr>
          <w:rFonts w:cs="Arial"/>
          <w:sz w:val="20"/>
          <w:szCs w:val="20"/>
          <w:lang w:eastAsia="sl-SI"/>
        </w:rPr>
        <w:t xml:space="preserve">organu vloži vlogo </w:t>
      </w:r>
      <w:r w:rsidR="00E02422" w:rsidRPr="00A8536B">
        <w:rPr>
          <w:rFonts w:cs="Arial"/>
          <w:sz w:val="20"/>
          <w:szCs w:val="20"/>
          <w:lang w:eastAsia="sl-SI"/>
        </w:rPr>
        <w:t xml:space="preserve">za izdajo dovoljenja </w:t>
      </w:r>
      <w:r w:rsidR="00A41B68">
        <w:rPr>
          <w:rFonts w:cs="Arial"/>
          <w:sz w:val="20"/>
          <w:szCs w:val="20"/>
          <w:lang w:eastAsia="sl-SI"/>
        </w:rPr>
        <w:t xml:space="preserve">na predpisanem obrazcu, </w:t>
      </w:r>
    </w:p>
    <w:p w14:paraId="104C5A61" w14:textId="77777777" w:rsidR="003E1F00" w:rsidRPr="00A8536B" w:rsidRDefault="00852B0A" w:rsidP="00852B0A">
      <w:pPr>
        <w:pStyle w:val="Alineazaodstavkom"/>
        <w:keepNext w:val="0"/>
        <w:keepLines w:val="0"/>
        <w:widowControl w:val="0"/>
        <w:spacing w:line="260" w:lineRule="exact"/>
        <w:rPr>
          <w:sz w:val="20"/>
          <w:lang w:eastAsia="sl-SI"/>
        </w:rPr>
      </w:pPr>
      <w:r>
        <w:rPr>
          <w:rFonts w:cs="Arial"/>
          <w:sz w:val="20"/>
          <w:szCs w:val="20"/>
          <w:lang w:eastAsia="sl-SI"/>
        </w:rPr>
        <w:t xml:space="preserve">2. </w:t>
      </w:r>
      <w:r w:rsidR="003E1F00" w:rsidRPr="00A8536B">
        <w:rPr>
          <w:rFonts w:cs="Arial"/>
          <w:sz w:val="20"/>
          <w:szCs w:val="20"/>
          <w:lang w:eastAsia="sl-SI"/>
        </w:rPr>
        <w:t>predloži instrument zavarovanj</w:t>
      </w:r>
      <w:r w:rsidR="00AB0600" w:rsidRPr="00A8536B">
        <w:rPr>
          <w:rFonts w:cs="Arial"/>
          <w:sz w:val="20"/>
          <w:szCs w:val="20"/>
          <w:lang w:eastAsia="sl-SI"/>
        </w:rPr>
        <w:t>e</w:t>
      </w:r>
      <w:r w:rsidR="003E1F00" w:rsidRPr="00A8536B">
        <w:rPr>
          <w:rFonts w:cs="Arial"/>
          <w:sz w:val="20"/>
          <w:szCs w:val="20"/>
          <w:lang w:eastAsia="sl-SI"/>
        </w:rPr>
        <w:t xml:space="preserve"> plačila</w:t>
      </w:r>
      <w:r w:rsidR="00D442E8" w:rsidRPr="00A8536B">
        <w:rPr>
          <w:rFonts w:cs="Arial"/>
          <w:sz w:val="20"/>
          <w:szCs w:val="20"/>
          <w:lang w:eastAsia="sl-SI"/>
        </w:rPr>
        <w:t xml:space="preserve"> trošarine </w:t>
      </w:r>
      <w:r w:rsidR="00B10EFF" w:rsidRPr="00A8536B">
        <w:rPr>
          <w:rFonts w:cs="Arial"/>
          <w:sz w:val="20"/>
          <w:szCs w:val="20"/>
          <w:lang w:eastAsia="sl-SI"/>
        </w:rPr>
        <w:t xml:space="preserve">v višini </w:t>
      </w:r>
      <w:r w:rsidR="00F4156A" w:rsidRPr="00A8536B">
        <w:rPr>
          <w:rFonts w:cs="Arial"/>
          <w:sz w:val="20"/>
          <w:szCs w:val="20"/>
          <w:lang w:eastAsia="sl-SI"/>
        </w:rPr>
        <w:t>trošarinskega dolga</w:t>
      </w:r>
      <w:r w:rsidR="00B10EFF" w:rsidRPr="00A8536B">
        <w:rPr>
          <w:rFonts w:cs="Arial"/>
          <w:sz w:val="20"/>
          <w:szCs w:val="20"/>
          <w:lang w:eastAsia="sl-SI"/>
        </w:rPr>
        <w:t xml:space="preserve"> </w:t>
      </w:r>
      <w:r w:rsidR="003E1F00" w:rsidRPr="00A8536B">
        <w:rPr>
          <w:rFonts w:cs="Arial"/>
          <w:sz w:val="20"/>
          <w:szCs w:val="20"/>
          <w:lang w:eastAsia="sl-SI"/>
        </w:rPr>
        <w:t>za trošarinske izdelke, ki jih bo prejel</w:t>
      </w:r>
      <w:r w:rsidR="005E3EEC" w:rsidRPr="00A8536B">
        <w:rPr>
          <w:rFonts w:cs="Arial"/>
          <w:sz w:val="20"/>
          <w:szCs w:val="20"/>
          <w:lang w:eastAsia="sl-SI"/>
        </w:rPr>
        <w:t>a</w:t>
      </w:r>
      <w:r w:rsidR="003E1F00" w:rsidRPr="00A8536B">
        <w:rPr>
          <w:rFonts w:cs="Arial"/>
          <w:sz w:val="20"/>
          <w:szCs w:val="20"/>
          <w:lang w:eastAsia="sl-SI"/>
        </w:rPr>
        <w:t xml:space="preserve"> </w:t>
      </w:r>
      <w:r w:rsidR="00E02422" w:rsidRPr="00A8536B">
        <w:rPr>
          <w:rFonts w:cs="Arial"/>
          <w:sz w:val="20"/>
          <w:szCs w:val="20"/>
          <w:lang w:eastAsia="sl-SI"/>
        </w:rPr>
        <w:t xml:space="preserve">v </w:t>
      </w:r>
      <w:r w:rsidR="003E1F00" w:rsidRPr="00A8536B">
        <w:rPr>
          <w:rFonts w:cs="Arial"/>
          <w:sz w:val="20"/>
          <w:szCs w:val="20"/>
          <w:lang w:eastAsia="sl-SI"/>
        </w:rPr>
        <w:t>režim</w:t>
      </w:r>
      <w:r w:rsidR="00E02422" w:rsidRPr="00A8536B">
        <w:rPr>
          <w:rFonts w:cs="Arial"/>
          <w:sz w:val="20"/>
          <w:szCs w:val="20"/>
          <w:lang w:eastAsia="sl-SI"/>
        </w:rPr>
        <w:t>u</w:t>
      </w:r>
      <w:r w:rsidR="003E1F00" w:rsidRPr="00A8536B">
        <w:rPr>
          <w:rFonts w:cs="Arial"/>
          <w:sz w:val="20"/>
          <w:szCs w:val="20"/>
          <w:lang w:eastAsia="sl-SI"/>
        </w:rPr>
        <w:t xml:space="preserve"> odloga, š</w:t>
      </w:r>
      <w:r w:rsidR="00A41B68">
        <w:rPr>
          <w:rFonts w:cs="Arial"/>
          <w:sz w:val="20"/>
          <w:szCs w:val="20"/>
          <w:lang w:eastAsia="sl-SI"/>
        </w:rPr>
        <w:t xml:space="preserve">e preden jih dobavitelj odpremi, </w:t>
      </w:r>
    </w:p>
    <w:p w14:paraId="104C5A62" w14:textId="77777777" w:rsidR="003E1F00" w:rsidRPr="00A8536B" w:rsidRDefault="00852B0A" w:rsidP="00852B0A">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sidR="00212A97" w:rsidRPr="00A8536B">
        <w:rPr>
          <w:rFonts w:cs="Arial"/>
          <w:sz w:val="20"/>
          <w:szCs w:val="20"/>
          <w:lang w:eastAsia="sl-SI"/>
        </w:rPr>
        <w:t>davčnemu o</w:t>
      </w:r>
      <w:r w:rsidR="003E1F00" w:rsidRPr="00A8536B">
        <w:rPr>
          <w:rFonts w:cs="Arial"/>
          <w:sz w:val="20"/>
          <w:szCs w:val="20"/>
          <w:lang w:eastAsia="sl-SI"/>
        </w:rPr>
        <w:t>rganu omogoči nemoteno opravljanje nadzora glede vrste in količine prejetih trošarinskih izdelkov in zneska plačane trošarine</w:t>
      </w:r>
      <w:r w:rsidR="00A41B68">
        <w:rPr>
          <w:rFonts w:cs="Arial"/>
          <w:sz w:val="20"/>
          <w:szCs w:val="20"/>
          <w:lang w:eastAsia="sl-SI"/>
        </w:rPr>
        <w:t>,</w:t>
      </w:r>
    </w:p>
    <w:p w14:paraId="104C5A63" w14:textId="77777777" w:rsidR="003E1F00" w:rsidRPr="00A8536B" w:rsidRDefault="00852B0A" w:rsidP="00852B0A">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4. </w:t>
      </w:r>
      <w:r w:rsidR="003E1F00" w:rsidRPr="00A8536B">
        <w:rPr>
          <w:rFonts w:cs="Arial"/>
          <w:sz w:val="20"/>
          <w:szCs w:val="20"/>
          <w:lang w:eastAsia="sl-SI"/>
        </w:rPr>
        <w:t>plača trošarino v skladu s tem zakonom</w:t>
      </w:r>
      <w:r w:rsidR="00A41B68">
        <w:rPr>
          <w:rFonts w:cs="Arial"/>
          <w:sz w:val="20"/>
          <w:szCs w:val="20"/>
          <w:lang w:eastAsia="sl-SI"/>
        </w:rPr>
        <w:t xml:space="preserve"> in </w:t>
      </w:r>
    </w:p>
    <w:p w14:paraId="104C5A64" w14:textId="77777777" w:rsidR="003E1F00" w:rsidRPr="00A8536B" w:rsidRDefault="00852B0A" w:rsidP="00852B0A">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5. </w:t>
      </w:r>
      <w:r w:rsidR="003E1F00" w:rsidRPr="00A8536B">
        <w:rPr>
          <w:rFonts w:cs="Arial"/>
          <w:sz w:val="20"/>
          <w:szCs w:val="20"/>
          <w:lang w:eastAsia="sl-SI"/>
        </w:rPr>
        <w:t xml:space="preserve">vodi poslovne knjige tako, da </w:t>
      </w:r>
      <w:r w:rsidR="002C00DB" w:rsidRPr="00A8536B">
        <w:rPr>
          <w:rFonts w:cs="Arial"/>
          <w:sz w:val="20"/>
          <w:szCs w:val="20"/>
          <w:lang w:eastAsia="sl-SI"/>
        </w:rPr>
        <w:t xml:space="preserve">lahko </w:t>
      </w:r>
      <w:r w:rsidR="00A52E53" w:rsidRPr="00A8536B">
        <w:rPr>
          <w:rFonts w:cs="Arial"/>
          <w:sz w:val="20"/>
          <w:szCs w:val="20"/>
          <w:lang w:eastAsia="sl-SI"/>
        </w:rPr>
        <w:t>davčni</w:t>
      </w:r>
      <w:r w:rsidR="003E1F00" w:rsidRPr="00A8536B">
        <w:rPr>
          <w:rFonts w:cs="Arial"/>
          <w:sz w:val="20"/>
          <w:szCs w:val="20"/>
          <w:lang w:eastAsia="sl-SI"/>
        </w:rPr>
        <w:t xml:space="preserve"> organ preverja prejemanje trošarinskih izdelkov po vrsti, količini, datumu prejema in dobavitelju.</w:t>
      </w:r>
    </w:p>
    <w:p w14:paraId="104C5A65"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A66"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212A97" w:rsidRPr="00A8536B">
        <w:rPr>
          <w:rFonts w:cs="Arial"/>
          <w:sz w:val="20"/>
          <w:szCs w:val="20"/>
          <w:lang w:eastAsia="sl-SI"/>
        </w:rPr>
        <w:t>3</w:t>
      </w:r>
      <w:r w:rsidR="00832B27" w:rsidRPr="00A8536B">
        <w:rPr>
          <w:rFonts w:cs="Arial"/>
          <w:sz w:val="20"/>
          <w:szCs w:val="20"/>
          <w:lang w:eastAsia="sl-SI"/>
        </w:rPr>
        <w:t xml:space="preserve">) </w:t>
      </w:r>
      <w:r w:rsidR="00FF3D58" w:rsidRPr="00A8536B">
        <w:rPr>
          <w:rFonts w:cs="Arial"/>
          <w:sz w:val="20"/>
          <w:szCs w:val="20"/>
          <w:lang w:eastAsia="sl-SI"/>
        </w:rPr>
        <w:tab/>
      </w:r>
      <w:r w:rsidR="00212A97" w:rsidRPr="00A8536B">
        <w:rPr>
          <w:rFonts w:cs="Arial"/>
          <w:sz w:val="20"/>
          <w:szCs w:val="20"/>
          <w:lang w:eastAsia="sl-SI"/>
        </w:rPr>
        <w:t xml:space="preserve">Davčni </w:t>
      </w:r>
      <w:r w:rsidRPr="00A8536B">
        <w:rPr>
          <w:rFonts w:cs="Arial"/>
          <w:sz w:val="20"/>
          <w:szCs w:val="20"/>
          <w:lang w:eastAsia="sl-SI"/>
        </w:rPr>
        <w:t>organ izda dovoljenje</w:t>
      </w:r>
      <w:r w:rsidR="00620976" w:rsidRPr="00A8536B">
        <w:rPr>
          <w:rFonts w:cs="Arial"/>
          <w:sz w:val="20"/>
          <w:szCs w:val="20"/>
          <w:lang w:eastAsia="sl-SI"/>
        </w:rPr>
        <w:t xml:space="preserve"> </w:t>
      </w:r>
      <w:r w:rsidR="00832B27" w:rsidRPr="00A8536B">
        <w:rPr>
          <w:rFonts w:cs="Arial"/>
          <w:sz w:val="20"/>
          <w:szCs w:val="20"/>
          <w:lang w:eastAsia="sl-SI"/>
        </w:rPr>
        <w:t xml:space="preserve">za </w:t>
      </w:r>
      <w:r w:rsidR="00867F2A" w:rsidRPr="00A8536B">
        <w:rPr>
          <w:rFonts w:cs="Arial"/>
          <w:sz w:val="20"/>
          <w:szCs w:val="20"/>
          <w:lang w:eastAsia="sl-SI"/>
        </w:rPr>
        <w:t xml:space="preserve">posamezno </w:t>
      </w:r>
      <w:r w:rsidR="00832B27" w:rsidRPr="00A8536B">
        <w:rPr>
          <w:rFonts w:cs="Arial"/>
          <w:sz w:val="20"/>
          <w:szCs w:val="20"/>
          <w:lang w:eastAsia="sl-SI"/>
        </w:rPr>
        <w:t xml:space="preserve">pošiljko </w:t>
      </w:r>
      <w:r w:rsidR="00AB0600" w:rsidRPr="00A8536B">
        <w:rPr>
          <w:rFonts w:cs="Arial"/>
          <w:sz w:val="20"/>
          <w:szCs w:val="20"/>
          <w:lang w:eastAsia="sl-SI"/>
        </w:rPr>
        <w:t xml:space="preserve">in </w:t>
      </w:r>
      <w:r w:rsidR="00832B27" w:rsidRPr="00A8536B">
        <w:rPr>
          <w:rFonts w:cs="Arial"/>
          <w:sz w:val="20"/>
          <w:szCs w:val="20"/>
          <w:lang w:eastAsia="sl-SI"/>
        </w:rPr>
        <w:t>odobreno</w:t>
      </w:r>
      <w:r w:rsidRPr="00A8536B">
        <w:rPr>
          <w:rFonts w:cs="Arial"/>
          <w:sz w:val="20"/>
          <w:szCs w:val="20"/>
          <w:lang w:eastAsia="sl-SI"/>
        </w:rPr>
        <w:t xml:space="preserve"> količino trošarinskih izdelkov</w:t>
      </w:r>
      <w:r w:rsidR="00867F2A" w:rsidRPr="00A8536B">
        <w:rPr>
          <w:rFonts w:cs="Arial"/>
          <w:sz w:val="20"/>
          <w:szCs w:val="20"/>
          <w:lang w:eastAsia="sl-SI"/>
        </w:rPr>
        <w:t>,</w:t>
      </w:r>
      <w:r w:rsidRPr="00A8536B">
        <w:rPr>
          <w:rFonts w:cs="Arial"/>
          <w:sz w:val="20"/>
          <w:szCs w:val="20"/>
          <w:lang w:eastAsia="sl-SI"/>
        </w:rPr>
        <w:t xml:space="preserve"> </w:t>
      </w:r>
      <w:r w:rsidR="00867F2A" w:rsidRPr="00A8536B">
        <w:rPr>
          <w:rFonts w:cs="Arial"/>
          <w:sz w:val="20"/>
          <w:szCs w:val="20"/>
          <w:lang w:eastAsia="sl-SI"/>
        </w:rPr>
        <w:t xml:space="preserve">vezano na </w:t>
      </w:r>
      <w:r w:rsidRPr="00A8536B">
        <w:rPr>
          <w:rFonts w:cs="Arial"/>
          <w:sz w:val="20"/>
          <w:szCs w:val="20"/>
          <w:lang w:eastAsia="sl-SI"/>
        </w:rPr>
        <w:t>pošiljatelja</w:t>
      </w:r>
      <w:r w:rsidR="00867F2A" w:rsidRPr="00A8536B">
        <w:rPr>
          <w:rFonts w:cs="Arial"/>
          <w:sz w:val="20"/>
          <w:szCs w:val="20"/>
          <w:lang w:eastAsia="sl-SI"/>
        </w:rPr>
        <w:t xml:space="preserve"> in </w:t>
      </w:r>
      <w:r w:rsidR="00832B27" w:rsidRPr="00A8536B">
        <w:rPr>
          <w:rFonts w:cs="Arial"/>
          <w:sz w:val="20"/>
          <w:szCs w:val="20"/>
          <w:lang w:eastAsia="sl-SI"/>
        </w:rPr>
        <w:t>časovno obdobje, v katerem se lahko začne in konča gibanje pošiljke</w:t>
      </w:r>
      <w:r w:rsidR="008B33FB" w:rsidRPr="00A8536B">
        <w:rPr>
          <w:rFonts w:cs="Arial"/>
          <w:sz w:val="20"/>
          <w:szCs w:val="20"/>
          <w:lang w:eastAsia="sl-SI"/>
        </w:rPr>
        <w:t xml:space="preserve">. </w:t>
      </w:r>
    </w:p>
    <w:p w14:paraId="104C5A67" w14:textId="77777777" w:rsidR="00685D16" w:rsidRPr="00A8536B" w:rsidRDefault="00685D16" w:rsidP="00D651CC">
      <w:pPr>
        <w:pStyle w:val="Alineazaodstavkom"/>
        <w:keepNext w:val="0"/>
        <w:keepLines w:val="0"/>
        <w:widowControl w:val="0"/>
        <w:spacing w:line="260" w:lineRule="exact"/>
        <w:rPr>
          <w:rFonts w:cs="Arial"/>
          <w:sz w:val="20"/>
          <w:szCs w:val="20"/>
          <w:lang w:eastAsia="sl-SI"/>
        </w:rPr>
      </w:pPr>
    </w:p>
    <w:p w14:paraId="104C5A68"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D442E8" w:rsidRPr="00A8536B">
        <w:rPr>
          <w:rFonts w:cs="Arial"/>
          <w:sz w:val="20"/>
          <w:szCs w:val="20"/>
          <w:lang w:eastAsia="sl-SI"/>
        </w:rPr>
        <w:t>4</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Podrobnejše </w:t>
      </w:r>
      <w:r w:rsidR="005B53FF">
        <w:rPr>
          <w:rFonts w:cs="Arial"/>
          <w:sz w:val="20"/>
          <w:szCs w:val="20"/>
          <w:lang w:eastAsia="sl-SI"/>
        </w:rPr>
        <w:t>pogoje</w:t>
      </w:r>
      <w:r w:rsidR="00A860AA" w:rsidRPr="00A8536B">
        <w:rPr>
          <w:rFonts w:cs="Arial"/>
          <w:sz w:val="20"/>
          <w:szCs w:val="20"/>
          <w:lang w:eastAsia="sl-SI"/>
        </w:rPr>
        <w:t xml:space="preserve"> iz drugega odstavka tega člena</w:t>
      </w:r>
      <w:r w:rsidR="00EB61A7" w:rsidRPr="00A8536B">
        <w:rPr>
          <w:rFonts w:cs="Arial"/>
          <w:sz w:val="20"/>
          <w:szCs w:val="20"/>
          <w:lang w:eastAsia="sl-SI"/>
        </w:rPr>
        <w:t xml:space="preserve">, ki jih mora izpolnjevati vložnik </w:t>
      </w:r>
      <w:r w:rsidR="002A2A3F" w:rsidRPr="00A8536B">
        <w:rPr>
          <w:rFonts w:cs="Arial"/>
          <w:sz w:val="20"/>
          <w:szCs w:val="20"/>
          <w:lang w:eastAsia="sl-SI"/>
        </w:rPr>
        <w:t>vloge</w:t>
      </w:r>
      <w:r w:rsidR="00AB0600" w:rsidRPr="00A8536B">
        <w:rPr>
          <w:rFonts w:cs="Arial"/>
          <w:sz w:val="20"/>
          <w:szCs w:val="20"/>
          <w:lang w:eastAsia="sl-SI"/>
        </w:rPr>
        <w:t>,</w:t>
      </w:r>
      <w:r w:rsidRPr="00A8536B">
        <w:rPr>
          <w:rFonts w:cs="Arial"/>
          <w:sz w:val="20"/>
          <w:szCs w:val="20"/>
          <w:lang w:eastAsia="sl-SI"/>
        </w:rPr>
        <w:t xml:space="preserve"> </w:t>
      </w:r>
      <w:r w:rsidR="00BA2A1D" w:rsidRPr="00A8536B">
        <w:rPr>
          <w:sz w:val="20"/>
          <w:lang w:eastAsia="sl-SI"/>
        </w:rPr>
        <w:t xml:space="preserve">vsebino </w:t>
      </w:r>
      <w:r w:rsidR="00AB0600" w:rsidRPr="00A8536B">
        <w:rPr>
          <w:sz w:val="20"/>
          <w:lang w:eastAsia="sl-SI"/>
        </w:rPr>
        <w:t xml:space="preserve">in obliko obrazca </w:t>
      </w:r>
      <w:r w:rsidRPr="00A8536B">
        <w:rPr>
          <w:sz w:val="20"/>
          <w:lang w:eastAsia="sl-SI"/>
        </w:rPr>
        <w:t>za</w:t>
      </w:r>
      <w:r w:rsidR="00BA2A1D" w:rsidRPr="00A8536B">
        <w:rPr>
          <w:sz w:val="20"/>
          <w:lang w:eastAsia="sl-SI"/>
        </w:rPr>
        <w:t xml:space="preserve"> izdajo dovoljenja </w:t>
      </w:r>
      <w:r w:rsidR="00AB0600" w:rsidRPr="00A8536B">
        <w:rPr>
          <w:sz w:val="20"/>
          <w:lang w:eastAsia="sl-SI"/>
        </w:rPr>
        <w:t xml:space="preserve">ter </w:t>
      </w:r>
      <w:r w:rsidR="00BA2A1D" w:rsidRPr="00A8536B">
        <w:rPr>
          <w:sz w:val="20"/>
          <w:lang w:eastAsia="sl-SI"/>
        </w:rPr>
        <w:t>vsebino dovoljenja</w:t>
      </w:r>
      <w:r w:rsidRPr="00A8536B">
        <w:rPr>
          <w:rFonts w:cs="Arial"/>
          <w:sz w:val="20"/>
          <w:szCs w:val="20"/>
          <w:lang w:eastAsia="sl-SI"/>
        </w:rPr>
        <w:t xml:space="preserve"> predpiše minister, pristojen za finance.</w:t>
      </w:r>
    </w:p>
    <w:p w14:paraId="104C5A69" w14:textId="77777777" w:rsidR="00BB3100" w:rsidRPr="00A8536B" w:rsidRDefault="00BB3100" w:rsidP="00695124">
      <w:pPr>
        <w:pStyle w:val="Alineazaodstavkom"/>
        <w:keepNext w:val="0"/>
        <w:keepLines w:val="0"/>
        <w:widowControl w:val="0"/>
        <w:spacing w:line="260" w:lineRule="exact"/>
        <w:rPr>
          <w:rFonts w:cs="Arial"/>
          <w:sz w:val="20"/>
          <w:szCs w:val="20"/>
          <w:lang w:eastAsia="sl-SI"/>
        </w:rPr>
      </w:pPr>
    </w:p>
    <w:p w14:paraId="104C5A6A" w14:textId="77777777" w:rsidR="003E1F00" w:rsidRPr="00A8536B" w:rsidRDefault="003E1F00" w:rsidP="007F5F2A">
      <w:pPr>
        <w:pStyle w:val="Heading1"/>
      </w:pPr>
      <w:r w:rsidRPr="00A8536B">
        <w:t>POOBLAŠČENI UVOZNIK</w:t>
      </w:r>
    </w:p>
    <w:p w14:paraId="104C5A6B" w14:textId="77777777" w:rsidR="003E1F00" w:rsidRPr="00A8536B" w:rsidRDefault="005B63B7" w:rsidP="005B63B7">
      <w:pPr>
        <w:pStyle w:val="Heading2"/>
      </w:pPr>
      <w:bookmarkStart w:id="65" w:name="_Ref420927411"/>
      <w:r>
        <w:t xml:space="preserve">54. </w:t>
      </w:r>
      <w:r w:rsidR="003E1F00" w:rsidRPr="00A8536B">
        <w:t>člen</w:t>
      </w:r>
      <w:bookmarkEnd w:id="65"/>
    </w:p>
    <w:p w14:paraId="104C5A6C" w14:textId="77777777" w:rsidR="003E1F00" w:rsidRPr="00A8536B" w:rsidRDefault="003E1F00" w:rsidP="005B63B7">
      <w:pPr>
        <w:pStyle w:val="Heading2"/>
        <w:rPr>
          <w:lang w:eastAsia="sl-SI"/>
        </w:rPr>
      </w:pPr>
      <w:r w:rsidRPr="00A8536B">
        <w:rPr>
          <w:lang w:eastAsia="sl-SI"/>
        </w:rPr>
        <w:t>(pooblaščeni uvoznik)</w:t>
      </w:r>
    </w:p>
    <w:p w14:paraId="104C5A6D" w14:textId="77777777" w:rsidR="00056336" w:rsidRPr="00A8536B" w:rsidRDefault="00FF3D5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ab/>
      </w:r>
      <w:r w:rsidR="00056336" w:rsidRPr="00A8536B">
        <w:rPr>
          <w:rFonts w:cs="Arial"/>
          <w:sz w:val="20"/>
          <w:szCs w:val="20"/>
          <w:lang w:eastAsia="sl-SI"/>
        </w:rPr>
        <w:t>Oseba, ki pridobi dovol</w:t>
      </w:r>
      <w:r w:rsidR="000B1596" w:rsidRPr="00A8536B">
        <w:rPr>
          <w:rFonts w:cs="Arial"/>
          <w:sz w:val="20"/>
          <w:szCs w:val="20"/>
          <w:lang w:eastAsia="sl-SI"/>
        </w:rPr>
        <w:t xml:space="preserve">jenje za pooblaščenega uvoznika, </w:t>
      </w:r>
      <w:r w:rsidR="00E316CC" w:rsidRPr="00A8536B">
        <w:rPr>
          <w:rFonts w:cs="Arial"/>
          <w:sz w:val="20"/>
          <w:szCs w:val="20"/>
          <w:lang w:eastAsia="sl-SI"/>
        </w:rPr>
        <w:t>v okviru svoje</w:t>
      </w:r>
      <w:r w:rsidR="00056336" w:rsidRPr="00A8536B">
        <w:rPr>
          <w:rFonts w:cs="Arial"/>
          <w:sz w:val="20"/>
          <w:szCs w:val="20"/>
          <w:lang w:eastAsia="sl-SI"/>
        </w:rPr>
        <w:t xml:space="preserve"> dejavnosti trošarinske izdelke, ki jih je prejel</w:t>
      </w:r>
      <w:r w:rsidR="00D36663" w:rsidRPr="00A8536B">
        <w:rPr>
          <w:rFonts w:cs="Arial"/>
          <w:sz w:val="20"/>
          <w:szCs w:val="20"/>
          <w:lang w:eastAsia="sl-SI"/>
        </w:rPr>
        <w:t>a</w:t>
      </w:r>
      <w:r w:rsidR="00056336" w:rsidRPr="00A8536B">
        <w:rPr>
          <w:rFonts w:cs="Arial"/>
          <w:sz w:val="20"/>
          <w:szCs w:val="20"/>
          <w:lang w:eastAsia="sl-SI"/>
        </w:rPr>
        <w:t xml:space="preserve"> iz tretje države oziroma s tretjega ozemlja, po sprostitvi v prost</w:t>
      </w:r>
      <w:r w:rsidR="00F40F4A">
        <w:rPr>
          <w:rFonts w:cs="Arial"/>
          <w:sz w:val="20"/>
          <w:szCs w:val="20"/>
          <w:lang w:eastAsia="sl-SI"/>
        </w:rPr>
        <w:t>i</w:t>
      </w:r>
      <w:r w:rsidR="00056336" w:rsidRPr="00A8536B">
        <w:rPr>
          <w:rFonts w:cs="Arial"/>
          <w:sz w:val="20"/>
          <w:szCs w:val="20"/>
          <w:lang w:eastAsia="sl-SI"/>
        </w:rPr>
        <w:t xml:space="preserve"> promet v skladu s </w:t>
      </w:r>
      <w:r w:rsidR="008E2DC2" w:rsidRPr="00A8536B">
        <w:rPr>
          <w:rFonts w:cs="Arial"/>
          <w:sz w:val="20"/>
          <w:szCs w:val="20"/>
          <w:lang w:eastAsia="sl-SI"/>
        </w:rPr>
        <w:t>carinsk</w:t>
      </w:r>
      <w:r w:rsidR="008E2DC2">
        <w:rPr>
          <w:rFonts w:cs="Arial"/>
          <w:sz w:val="20"/>
          <w:szCs w:val="20"/>
          <w:lang w:eastAsia="sl-SI"/>
        </w:rPr>
        <w:t>o</w:t>
      </w:r>
      <w:r w:rsidR="008E2DC2" w:rsidRPr="00A8536B">
        <w:rPr>
          <w:rFonts w:cs="Arial"/>
          <w:sz w:val="20"/>
          <w:szCs w:val="20"/>
          <w:lang w:eastAsia="sl-SI"/>
        </w:rPr>
        <w:t xml:space="preserve"> </w:t>
      </w:r>
      <w:r w:rsidR="008E2DC2">
        <w:rPr>
          <w:rFonts w:cs="Arial"/>
          <w:sz w:val="20"/>
          <w:szCs w:val="20"/>
          <w:lang w:eastAsia="sl-SI"/>
        </w:rPr>
        <w:t>zakonodajo</w:t>
      </w:r>
      <w:r w:rsidR="00056336" w:rsidRPr="00A8536B">
        <w:rPr>
          <w:rFonts w:cs="Arial"/>
          <w:sz w:val="20"/>
          <w:szCs w:val="20"/>
          <w:lang w:eastAsia="sl-SI"/>
        </w:rPr>
        <w:t xml:space="preserve"> </w:t>
      </w:r>
      <w:proofErr w:type="spellStart"/>
      <w:r w:rsidR="00056336" w:rsidRPr="00A8536B">
        <w:rPr>
          <w:rFonts w:cs="Arial"/>
          <w:sz w:val="20"/>
          <w:szCs w:val="20"/>
          <w:lang w:eastAsia="sl-SI"/>
        </w:rPr>
        <w:t>odpremlja</w:t>
      </w:r>
      <w:proofErr w:type="spellEnd"/>
      <w:r w:rsidR="00056336" w:rsidRPr="00A8536B">
        <w:rPr>
          <w:rFonts w:cs="Arial"/>
          <w:sz w:val="20"/>
          <w:szCs w:val="20"/>
          <w:lang w:eastAsia="sl-SI"/>
        </w:rPr>
        <w:t xml:space="preserve"> </w:t>
      </w:r>
      <w:r w:rsidR="00D36663" w:rsidRPr="00A8536B">
        <w:rPr>
          <w:rFonts w:cs="Arial"/>
          <w:sz w:val="20"/>
          <w:szCs w:val="20"/>
          <w:lang w:eastAsia="sl-SI"/>
        </w:rPr>
        <w:t xml:space="preserve">v </w:t>
      </w:r>
      <w:r w:rsidR="00056336" w:rsidRPr="00A8536B">
        <w:rPr>
          <w:rFonts w:cs="Arial"/>
          <w:sz w:val="20"/>
          <w:szCs w:val="20"/>
          <w:lang w:eastAsia="sl-SI"/>
        </w:rPr>
        <w:t>režim</w:t>
      </w:r>
      <w:r w:rsidR="00D36663" w:rsidRPr="00A8536B">
        <w:rPr>
          <w:rFonts w:cs="Arial"/>
          <w:sz w:val="20"/>
          <w:szCs w:val="20"/>
          <w:lang w:eastAsia="sl-SI"/>
        </w:rPr>
        <w:t>u</w:t>
      </w:r>
      <w:r w:rsidR="00056336" w:rsidRPr="00A8536B">
        <w:rPr>
          <w:rFonts w:cs="Arial"/>
          <w:sz w:val="20"/>
          <w:szCs w:val="20"/>
          <w:lang w:eastAsia="sl-SI"/>
        </w:rPr>
        <w:t xml:space="preserve"> odloga </w:t>
      </w:r>
      <w:r w:rsidR="00325FFD" w:rsidRPr="00A8536B">
        <w:rPr>
          <w:rFonts w:cs="Arial"/>
          <w:sz w:val="20"/>
          <w:szCs w:val="20"/>
          <w:lang w:eastAsia="sl-SI"/>
        </w:rPr>
        <w:t xml:space="preserve">na lokacijo trošarinskega skladišča ali v obrat oproščenega uporabnika ali </w:t>
      </w:r>
      <w:r w:rsidR="00056336" w:rsidRPr="00A8536B">
        <w:rPr>
          <w:rFonts w:cs="Arial"/>
          <w:sz w:val="20"/>
          <w:szCs w:val="20"/>
          <w:lang w:eastAsia="sl-SI"/>
        </w:rPr>
        <w:t xml:space="preserve">do namembnega kraja v drugi državi članici </w:t>
      </w:r>
      <w:r w:rsidR="00CB7F36" w:rsidRPr="00A8536B">
        <w:rPr>
          <w:rFonts w:cs="Arial"/>
          <w:sz w:val="20"/>
          <w:szCs w:val="20"/>
          <w:lang w:eastAsia="sl-SI"/>
        </w:rPr>
        <w:t>do prejemnikov</w:t>
      </w:r>
      <w:r w:rsidR="00640883" w:rsidRPr="00A8536B">
        <w:rPr>
          <w:rFonts w:cs="Arial"/>
          <w:sz w:val="20"/>
          <w:szCs w:val="20"/>
          <w:lang w:eastAsia="sl-SI"/>
        </w:rPr>
        <w:t>,</w:t>
      </w:r>
      <w:r w:rsidR="00CB7F36" w:rsidRPr="00A8536B">
        <w:rPr>
          <w:rFonts w:cs="Arial"/>
          <w:sz w:val="20"/>
          <w:szCs w:val="20"/>
          <w:lang w:eastAsia="sl-SI"/>
        </w:rPr>
        <w:t xml:space="preserve"> </w:t>
      </w:r>
      <w:r w:rsidR="008B21F5" w:rsidRPr="00A8536B">
        <w:rPr>
          <w:rFonts w:cs="Arial"/>
          <w:sz w:val="20"/>
          <w:szCs w:val="20"/>
          <w:lang w:eastAsia="sl-SI"/>
        </w:rPr>
        <w:t>k</w:t>
      </w:r>
      <w:r w:rsidR="00CB7F36" w:rsidRPr="00A8536B">
        <w:rPr>
          <w:rFonts w:cs="Arial"/>
          <w:sz w:val="20"/>
          <w:szCs w:val="20"/>
          <w:lang w:eastAsia="sl-SI"/>
        </w:rPr>
        <w:t>i</w:t>
      </w:r>
      <w:r w:rsidR="00056336" w:rsidRPr="00A8536B">
        <w:rPr>
          <w:rFonts w:cs="Arial"/>
          <w:sz w:val="20"/>
          <w:szCs w:val="20"/>
          <w:lang w:eastAsia="sl-SI"/>
        </w:rPr>
        <w:t xml:space="preserve"> </w:t>
      </w:r>
      <w:r w:rsidR="00CB7F36" w:rsidRPr="00A8536B">
        <w:rPr>
          <w:rFonts w:cs="Arial"/>
          <w:sz w:val="20"/>
          <w:szCs w:val="20"/>
          <w:lang w:eastAsia="sl-SI"/>
        </w:rPr>
        <w:t xml:space="preserve">trošarinske </w:t>
      </w:r>
      <w:r w:rsidR="00056336" w:rsidRPr="00A8536B">
        <w:rPr>
          <w:rFonts w:cs="Arial"/>
          <w:sz w:val="20"/>
          <w:szCs w:val="20"/>
          <w:lang w:eastAsia="sl-SI"/>
        </w:rPr>
        <w:t>izdelk</w:t>
      </w:r>
      <w:r w:rsidR="00CB7F36" w:rsidRPr="00A8536B">
        <w:rPr>
          <w:rFonts w:cs="Arial"/>
          <w:sz w:val="20"/>
          <w:szCs w:val="20"/>
          <w:lang w:eastAsia="sl-SI"/>
        </w:rPr>
        <w:t>e</w:t>
      </w:r>
      <w:r w:rsidR="00056336" w:rsidRPr="00A8536B">
        <w:rPr>
          <w:rFonts w:cs="Arial"/>
          <w:sz w:val="20"/>
          <w:szCs w:val="20"/>
          <w:lang w:eastAsia="sl-SI"/>
        </w:rPr>
        <w:t xml:space="preserve"> </w:t>
      </w:r>
      <w:r w:rsidR="00867F2A" w:rsidRPr="00A8536B">
        <w:rPr>
          <w:rFonts w:cs="Arial"/>
          <w:sz w:val="20"/>
          <w:szCs w:val="20"/>
          <w:lang w:eastAsia="sl-SI"/>
        </w:rPr>
        <w:t xml:space="preserve">lahko </w:t>
      </w:r>
      <w:r w:rsidR="00056336" w:rsidRPr="00A8536B">
        <w:rPr>
          <w:rFonts w:cs="Arial"/>
          <w:sz w:val="20"/>
          <w:szCs w:val="20"/>
          <w:lang w:eastAsia="sl-SI"/>
        </w:rPr>
        <w:t>prejemajo v režimu odloga.</w:t>
      </w:r>
    </w:p>
    <w:p w14:paraId="104C5A6E" w14:textId="77777777" w:rsidR="00D36663" w:rsidRPr="00A8536B" w:rsidRDefault="005B63B7" w:rsidP="005B63B7">
      <w:pPr>
        <w:pStyle w:val="Heading2"/>
        <w:rPr>
          <w:szCs w:val="20"/>
        </w:rPr>
      </w:pPr>
      <w:bookmarkStart w:id="66" w:name="_Ref420927417"/>
      <w:r>
        <w:t xml:space="preserve">55. </w:t>
      </w:r>
      <w:r w:rsidR="00D36663" w:rsidRPr="00A8536B">
        <w:t>člen</w:t>
      </w:r>
      <w:bookmarkEnd w:id="66"/>
    </w:p>
    <w:p w14:paraId="104C5A6F" w14:textId="77777777" w:rsidR="00D36663" w:rsidRPr="00A8536B" w:rsidRDefault="00D36663" w:rsidP="005B63B7">
      <w:pPr>
        <w:pStyle w:val="Heading2"/>
        <w:rPr>
          <w:lang w:eastAsia="sl-SI"/>
        </w:rPr>
      </w:pPr>
      <w:r w:rsidRPr="00A8536B">
        <w:rPr>
          <w:lang w:eastAsia="sl-SI"/>
        </w:rPr>
        <w:t>(dovoljenje za pooblaščenega uvoznika)</w:t>
      </w:r>
    </w:p>
    <w:p w14:paraId="104C5A70" w14:textId="77777777" w:rsidR="00021A6C" w:rsidRPr="00A8536B" w:rsidRDefault="00D36663"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Pr="00A8536B">
        <w:rPr>
          <w:rFonts w:cs="Arial"/>
          <w:sz w:val="20"/>
          <w:szCs w:val="20"/>
          <w:lang w:eastAsia="sl-SI"/>
        </w:rPr>
        <w:t>Dovoljenje za pooblaščenega uvoznika izda davčni organ na podlagi pisne vloge vložnika</w:t>
      </w:r>
      <w:r w:rsidR="00BB735C" w:rsidRPr="00BB735C">
        <w:rPr>
          <w:rFonts w:cs="Arial"/>
          <w:sz w:val="20"/>
          <w:szCs w:val="20"/>
          <w:lang w:eastAsia="sl-SI"/>
        </w:rPr>
        <w:t xml:space="preserve"> </w:t>
      </w:r>
      <w:r w:rsidR="00BB735C">
        <w:rPr>
          <w:rFonts w:cs="Arial"/>
          <w:sz w:val="20"/>
          <w:szCs w:val="20"/>
          <w:lang w:eastAsia="sl-SI"/>
        </w:rPr>
        <w:t xml:space="preserve">in </w:t>
      </w:r>
      <w:r w:rsidR="00E41952">
        <w:rPr>
          <w:rFonts w:cs="Arial"/>
          <w:sz w:val="20"/>
          <w:szCs w:val="20"/>
          <w:lang w:eastAsia="sl-SI"/>
        </w:rPr>
        <w:t xml:space="preserve">po </w:t>
      </w:r>
      <w:r w:rsidR="00BB735C">
        <w:rPr>
          <w:rFonts w:cs="Arial"/>
          <w:sz w:val="20"/>
          <w:szCs w:val="20"/>
          <w:lang w:eastAsia="sl-SI"/>
        </w:rPr>
        <w:t>predložitv</w:t>
      </w:r>
      <w:r w:rsidR="00E41952">
        <w:rPr>
          <w:rFonts w:cs="Arial"/>
          <w:sz w:val="20"/>
          <w:szCs w:val="20"/>
          <w:lang w:eastAsia="sl-SI"/>
        </w:rPr>
        <w:t>i</w:t>
      </w:r>
      <w:r w:rsidR="00390F72" w:rsidRPr="00A8536B" w:rsidDel="003E6868">
        <w:rPr>
          <w:rFonts w:cs="Arial"/>
          <w:sz w:val="20"/>
          <w:szCs w:val="20"/>
          <w:lang w:eastAsia="sl-SI"/>
        </w:rPr>
        <w:t xml:space="preserve"> instrumenta zavarovanja plačila trošarine</w:t>
      </w:r>
      <w:r w:rsidR="00BB735C">
        <w:rPr>
          <w:rFonts w:cs="Arial"/>
          <w:sz w:val="20"/>
          <w:szCs w:val="20"/>
          <w:lang w:eastAsia="sl-SI"/>
        </w:rPr>
        <w:t xml:space="preserve"> na zahtevo davčnega organa. </w:t>
      </w:r>
    </w:p>
    <w:p w14:paraId="104C5A71" w14:textId="77777777" w:rsidR="009225F9" w:rsidRPr="00A8536B" w:rsidRDefault="009225F9" w:rsidP="00D651CC">
      <w:pPr>
        <w:pStyle w:val="Alineazaodstavkom"/>
        <w:keepNext w:val="0"/>
        <w:keepLines w:val="0"/>
        <w:widowControl w:val="0"/>
        <w:spacing w:line="260" w:lineRule="exact"/>
        <w:rPr>
          <w:rFonts w:cs="Arial"/>
          <w:sz w:val="20"/>
          <w:szCs w:val="20"/>
          <w:lang w:eastAsia="sl-SI"/>
        </w:rPr>
      </w:pPr>
    </w:p>
    <w:p w14:paraId="104C5A72" w14:textId="77777777" w:rsidR="00D36663" w:rsidRPr="00A8536B" w:rsidRDefault="00D36663"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Dovoljenje za pooblaščenega uvoznika se izda</w:t>
      </w:r>
      <w:r w:rsidR="00393856" w:rsidRPr="00A8536B">
        <w:t xml:space="preserve"> </w:t>
      </w:r>
      <w:r w:rsidR="00393856" w:rsidRPr="00A8536B">
        <w:rPr>
          <w:rFonts w:cs="Arial"/>
          <w:sz w:val="20"/>
          <w:szCs w:val="20"/>
          <w:lang w:eastAsia="sl-SI"/>
        </w:rPr>
        <w:t>za nedoločen čas.</w:t>
      </w:r>
    </w:p>
    <w:p w14:paraId="104C5A73" w14:textId="77777777" w:rsidR="009225F9" w:rsidRPr="00A8536B" w:rsidRDefault="009225F9" w:rsidP="00D651CC">
      <w:pPr>
        <w:pStyle w:val="Alineazaodstavkom"/>
        <w:keepNext w:val="0"/>
        <w:keepLines w:val="0"/>
        <w:widowControl w:val="0"/>
        <w:spacing w:line="260" w:lineRule="exact"/>
        <w:rPr>
          <w:rFonts w:cs="Arial"/>
          <w:sz w:val="20"/>
          <w:szCs w:val="20"/>
          <w:lang w:eastAsia="sl-SI"/>
        </w:rPr>
      </w:pPr>
    </w:p>
    <w:p w14:paraId="104C5A74" w14:textId="77777777" w:rsidR="00D36663" w:rsidRPr="00A8536B" w:rsidRDefault="00D36663"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FF3D58" w:rsidRPr="00A8536B">
        <w:rPr>
          <w:rFonts w:cs="Arial"/>
          <w:sz w:val="20"/>
          <w:szCs w:val="20"/>
          <w:lang w:eastAsia="sl-SI"/>
        </w:rPr>
        <w:tab/>
      </w:r>
      <w:r w:rsidRPr="00A8536B">
        <w:rPr>
          <w:rFonts w:cs="Arial"/>
          <w:sz w:val="20"/>
          <w:szCs w:val="20"/>
          <w:lang w:eastAsia="sl-SI"/>
        </w:rPr>
        <w:t>Za dovoljenje za pooblaščenega uvoznika lahko zaprosi oseba,</w:t>
      </w:r>
      <w:r w:rsidR="00046919" w:rsidRPr="00A8536B">
        <w:rPr>
          <w:rFonts w:cs="Arial"/>
          <w:sz w:val="20"/>
          <w:szCs w:val="20"/>
          <w:lang w:eastAsia="sl-SI"/>
        </w:rPr>
        <w:t xml:space="preserve"> ki</w:t>
      </w:r>
      <w:r w:rsidRPr="00A8536B">
        <w:t xml:space="preserve"> </w:t>
      </w:r>
      <w:r w:rsidRPr="00A8536B">
        <w:rPr>
          <w:rFonts w:cs="Arial"/>
          <w:sz w:val="20"/>
          <w:szCs w:val="20"/>
          <w:lang w:eastAsia="sl-SI"/>
        </w:rPr>
        <w:t>izpolnjuje naslednje pogoje:</w:t>
      </w:r>
    </w:p>
    <w:p w14:paraId="104C5A75" w14:textId="77777777" w:rsidR="00D36663" w:rsidRPr="00A8536B" w:rsidRDefault="00852B0A" w:rsidP="00852B0A">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sidR="00D36663" w:rsidRPr="00A8536B">
        <w:rPr>
          <w:rFonts w:cs="Arial"/>
          <w:sz w:val="20"/>
          <w:szCs w:val="20"/>
          <w:lang w:eastAsia="sl-SI"/>
        </w:rPr>
        <w:t>vodi poslovne knjige po sistemu dvostavnega knjigovodstva</w:t>
      </w:r>
      <w:r w:rsidR="00A41B68">
        <w:rPr>
          <w:rFonts w:cs="Arial"/>
          <w:sz w:val="20"/>
          <w:szCs w:val="20"/>
          <w:lang w:eastAsia="sl-SI"/>
        </w:rPr>
        <w:t>,</w:t>
      </w:r>
    </w:p>
    <w:p w14:paraId="104C5A76" w14:textId="77777777" w:rsidR="00D36663" w:rsidRPr="00A8536B" w:rsidRDefault="00852B0A" w:rsidP="00852B0A">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 </w:t>
      </w:r>
      <w:r w:rsidR="00A62080" w:rsidRPr="00A8536B">
        <w:rPr>
          <w:rFonts w:cs="Arial"/>
          <w:sz w:val="20"/>
          <w:szCs w:val="20"/>
          <w:lang w:eastAsia="sl-SI"/>
        </w:rPr>
        <w:t>predloži ustrezni instrument</w:t>
      </w:r>
      <w:r w:rsidR="00D36663" w:rsidRPr="00A8536B">
        <w:rPr>
          <w:rFonts w:cs="Arial"/>
          <w:sz w:val="20"/>
          <w:szCs w:val="20"/>
          <w:lang w:eastAsia="sl-SI"/>
        </w:rPr>
        <w:t xml:space="preserve"> zavarovanj</w:t>
      </w:r>
      <w:r w:rsidR="00A62080" w:rsidRPr="00A8536B">
        <w:rPr>
          <w:rFonts w:cs="Arial"/>
          <w:sz w:val="20"/>
          <w:szCs w:val="20"/>
          <w:lang w:eastAsia="sl-SI"/>
        </w:rPr>
        <w:t>a</w:t>
      </w:r>
      <w:r w:rsidR="00D36663" w:rsidRPr="00A8536B">
        <w:rPr>
          <w:rFonts w:cs="Arial"/>
          <w:sz w:val="20"/>
          <w:szCs w:val="20"/>
          <w:lang w:eastAsia="sl-SI"/>
        </w:rPr>
        <w:t xml:space="preserve"> plačila trošarine</w:t>
      </w:r>
      <w:r w:rsidR="00A41B68">
        <w:rPr>
          <w:rFonts w:cs="Arial"/>
          <w:sz w:val="20"/>
          <w:szCs w:val="20"/>
          <w:lang w:eastAsia="sl-SI"/>
        </w:rPr>
        <w:t>,</w:t>
      </w:r>
    </w:p>
    <w:p w14:paraId="104C5A77" w14:textId="77777777" w:rsidR="00D36663" w:rsidRPr="00A8536B" w:rsidRDefault="00852B0A" w:rsidP="00852B0A">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sidR="00D36663" w:rsidRPr="00A8536B">
        <w:rPr>
          <w:rFonts w:cs="Arial"/>
          <w:sz w:val="20"/>
          <w:szCs w:val="20"/>
          <w:lang w:eastAsia="sl-SI"/>
        </w:rPr>
        <w:t>redno izpolnjuje davčne in carinske obveznosti</w:t>
      </w:r>
      <w:r w:rsidR="00A41B68">
        <w:rPr>
          <w:rFonts w:cs="Arial"/>
          <w:sz w:val="20"/>
          <w:szCs w:val="20"/>
          <w:lang w:eastAsia="sl-SI"/>
        </w:rPr>
        <w:t>,</w:t>
      </w:r>
    </w:p>
    <w:p w14:paraId="104C5A78" w14:textId="77777777" w:rsidR="00D36663" w:rsidRPr="00A8536B" w:rsidRDefault="00852B0A" w:rsidP="00852B0A">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4. </w:t>
      </w:r>
      <w:r w:rsidR="00D36663" w:rsidRPr="00A8536B">
        <w:rPr>
          <w:rFonts w:cs="Arial"/>
          <w:sz w:val="20"/>
          <w:szCs w:val="20"/>
          <w:lang w:eastAsia="sl-SI"/>
        </w:rPr>
        <w:t>zoper njo ni začet postopek stečaja oziroma</w:t>
      </w:r>
      <w:r w:rsidR="00FE72D6" w:rsidRPr="00A8536B">
        <w:rPr>
          <w:rFonts w:cs="Arial"/>
          <w:sz w:val="20"/>
          <w:szCs w:val="20"/>
          <w:lang w:eastAsia="sl-SI"/>
        </w:rPr>
        <w:t xml:space="preserve"> prisilnega prenehanja</w:t>
      </w:r>
      <w:r w:rsidR="00A41B68">
        <w:rPr>
          <w:rFonts w:cs="Arial"/>
          <w:sz w:val="20"/>
          <w:szCs w:val="20"/>
          <w:lang w:eastAsia="sl-SI"/>
        </w:rPr>
        <w:t>,</w:t>
      </w:r>
    </w:p>
    <w:p w14:paraId="104C5A79" w14:textId="77777777" w:rsidR="00D36663" w:rsidRPr="00A8536B" w:rsidRDefault="00852B0A" w:rsidP="00852B0A">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5. </w:t>
      </w:r>
      <w:r w:rsidR="002C00DB" w:rsidRPr="00A8536B">
        <w:rPr>
          <w:rFonts w:cs="Arial"/>
          <w:sz w:val="20"/>
          <w:szCs w:val="20"/>
          <w:lang w:eastAsia="sl-SI"/>
        </w:rPr>
        <w:t>zagotovi</w:t>
      </w:r>
      <w:r w:rsidR="00D36663" w:rsidRPr="00A8536B">
        <w:rPr>
          <w:rFonts w:cs="Arial"/>
          <w:sz w:val="20"/>
          <w:szCs w:val="20"/>
          <w:lang w:eastAsia="sl-SI"/>
        </w:rPr>
        <w:t xml:space="preserve"> elektronsko izmenjavo podatkov</w:t>
      </w:r>
      <w:r w:rsidR="00760E93" w:rsidRPr="00A8536B">
        <w:rPr>
          <w:rFonts w:cs="Arial"/>
          <w:sz w:val="20"/>
          <w:szCs w:val="20"/>
          <w:lang w:eastAsia="sl-SI"/>
        </w:rPr>
        <w:t>, ki zadevajo gibanje trošarinskih izdelkov</w:t>
      </w:r>
      <w:r w:rsidR="00A41B68">
        <w:rPr>
          <w:rFonts w:cs="Arial"/>
          <w:sz w:val="20"/>
          <w:szCs w:val="20"/>
          <w:lang w:eastAsia="sl-SI"/>
        </w:rPr>
        <w:t xml:space="preserve"> in</w:t>
      </w:r>
      <w:r w:rsidR="00760E93" w:rsidRPr="00A8536B">
        <w:rPr>
          <w:rFonts w:cs="Arial"/>
          <w:sz w:val="20"/>
          <w:szCs w:val="20"/>
          <w:lang w:eastAsia="sl-SI"/>
        </w:rPr>
        <w:t xml:space="preserve"> </w:t>
      </w:r>
    </w:p>
    <w:p w14:paraId="104C5A7A" w14:textId="77777777" w:rsidR="00D36663" w:rsidRPr="00A8536B" w:rsidRDefault="00852B0A" w:rsidP="00852B0A">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6. </w:t>
      </w:r>
      <w:r w:rsidR="00D36663" w:rsidRPr="00A8536B">
        <w:rPr>
          <w:rFonts w:cs="Arial"/>
          <w:sz w:val="20"/>
          <w:szCs w:val="20"/>
          <w:lang w:eastAsia="sl-SI"/>
        </w:rPr>
        <w:t>izpolnjuje druge pogoje, določene s tem zakonom.</w:t>
      </w:r>
    </w:p>
    <w:p w14:paraId="104C5A7B" w14:textId="77777777" w:rsidR="00056336" w:rsidRPr="00A8536B" w:rsidRDefault="00056336" w:rsidP="00D651CC">
      <w:pPr>
        <w:pStyle w:val="Alineazaodstavkom"/>
        <w:keepNext w:val="0"/>
        <w:keepLines w:val="0"/>
        <w:widowControl w:val="0"/>
        <w:spacing w:line="260" w:lineRule="exact"/>
        <w:ind w:left="720"/>
        <w:rPr>
          <w:rFonts w:cs="Arial"/>
          <w:sz w:val="20"/>
          <w:szCs w:val="20"/>
          <w:lang w:eastAsia="sl-SI"/>
        </w:rPr>
      </w:pPr>
    </w:p>
    <w:p w14:paraId="104C5A7C" w14:textId="77777777" w:rsidR="00F401B1" w:rsidRPr="00A8536B" w:rsidRDefault="00F401B1"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7015CA" w:rsidRPr="00A8536B">
        <w:rPr>
          <w:rFonts w:cs="Arial"/>
          <w:sz w:val="20"/>
          <w:szCs w:val="20"/>
          <w:lang w:eastAsia="sl-SI"/>
        </w:rPr>
        <w:t>4</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Podrobnejše pogoj</w:t>
      </w:r>
      <w:r w:rsidR="005B53FF">
        <w:rPr>
          <w:rFonts w:cs="Arial"/>
          <w:sz w:val="20"/>
          <w:szCs w:val="20"/>
          <w:lang w:eastAsia="sl-SI"/>
        </w:rPr>
        <w:t>e</w:t>
      </w:r>
      <w:r w:rsidR="00A860AA" w:rsidRPr="00A8536B">
        <w:rPr>
          <w:rFonts w:cs="Arial"/>
          <w:sz w:val="20"/>
          <w:szCs w:val="20"/>
          <w:lang w:eastAsia="sl-SI"/>
        </w:rPr>
        <w:t xml:space="preserve"> iz prejšnjega odstavka</w:t>
      </w:r>
      <w:r w:rsidRPr="00A8536B">
        <w:rPr>
          <w:rFonts w:cs="Arial"/>
          <w:sz w:val="20"/>
          <w:szCs w:val="20"/>
          <w:lang w:eastAsia="sl-SI"/>
        </w:rPr>
        <w:t xml:space="preserve">, ki jih mora izpolnjevati vložnik </w:t>
      </w:r>
      <w:r w:rsidR="00475A02" w:rsidRPr="00A8536B">
        <w:rPr>
          <w:rFonts w:cs="Arial"/>
          <w:sz w:val="20"/>
          <w:szCs w:val="20"/>
          <w:lang w:eastAsia="sl-SI"/>
        </w:rPr>
        <w:t>vloge</w:t>
      </w:r>
      <w:r w:rsidR="00C46DE5" w:rsidRPr="00A8536B">
        <w:rPr>
          <w:rFonts w:cs="Arial"/>
          <w:sz w:val="20"/>
          <w:szCs w:val="20"/>
          <w:lang w:eastAsia="sl-SI"/>
        </w:rPr>
        <w:t>,</w:t>
      </w:r>
      <w:r w:rsidRPr="00A8536B">
        <w:rPr>
          <w:rFonts w:cs="Arial"/>
          <w:sz w:val="20"/>
          <w:szCs w:val="20"/>
          <w:lang w:eastAsia="sl-SI"/>
        </w:rPr>
        <w:t xml:space="preserve"> vsebino vloge za izdajo dovoljenja </w:t>
      </w:r>
      <w:r w:rsidR="00C46DE5" w:rsidRPr="00A8536B">
        <w:rPr>
          <w:rFonts w:cs="Arial"/>
          <w:sz w:val="20"/>
          <w:szCs w:val="20"/>
          <w:lang w:eastAsia="sl-SI"/>
        </w:rPr>
        <w:t xml:space="preserve">in vsebino dovoljenja </w:t>
      </w:r>
      <w:r w:rsidRPr="00A8536B">
        <w:rPr>
          <w:rFonts w:cs="Arial"/>
          <w:sz w:val="20"/>
          <w:szCs w:val="20"/>
          <w:lang w:eastAsia="sl-SI"/>
        </w:rPr>
        <w:t>predpiše minister, pristojen za finance.</w:t>
      </w:r>
    </w:p>
    <w:p w14:paraId="104C5A7D" w14:textId="77777777" w:rsidR="00760E93" w:rsidRPr="00A8536B" w:rsidRDefault="005B63B7" w:rsidP="005B63B7">
      <w:pPr>
        <w:pStyle w:val="Heading2"/>
      </w:pPr>
      <w:bookmarkStart w:id="67" w:name="_Ref420927430"/>
      <w:r>
        <w:t xml:space="preserve">56. </w:t>
      </w:r>
      <w:r w:rsidR="00760E93" w:rsidRPr="00A8536B">
        <w:t>člen</w:t>
      </w:r>
      <w:bookmarkEnd w:id="67"/>
    </w:p>
    <w:p w14:paraId="104C5A7E" w14:textId="77777777" w:rsidR="00760E93" w:rsidRPr="00A8536B" w:rsidRDefault="00760E93" w:rsidP="005B63B7">
      <w:pPr>
        <w:pStyle w:val="Heading2"/>
        <w:rPr>
          <w:lang w:eastAsia="sl-SI"/>
        </w:rPr>
      </w:pPr>
      <w:r w:rsidRPr="00A8536B">
        <w:rPr>
          <w:lang w:eastAsia="sl-SI"/>
        </w:rPr>
        <w:t>(obveznosti pooblaščenega uvoznika)</w:t>
      </w:r>
    </w:p>
    <w:p w14:paraId="104C5A7F" w14:textId="77777777" w:rsidR="00760E93" w:rsidRPr="00A8536B" w:rsidRDefault="00760E93"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(1) </w:t>
      </w:r>
      <w:r w:rsidR="00FF3D58"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Pooblaščeni uvoznik:</w:t>
      </w:r>
    </w:p>
    <w:p w14:paraId="104C5A80" w14:textId="77777777" w:rsidR="00760E93" w:rsidRPr="00F94478" w:rsidRDefault="00F94478" w:rsidP="00F94478">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1. </w:t>
      </w:r>
      <w:r w:rsidR="00760E93" w:rsidRPr="00F94478">
        <w:rPr>
          <w:rFonts w:ascii="Arial" w:hAnsi="Arial" w:cs="Arial"/>
          <w:sz w:val="20"/>
          <w:szCs w:val="20"/>
        </w:rPr>
        <w:t>zagotovi vse, kar je potrebno za nemoteno opravljanje nadzora;</w:t>
      </w:r>
    </w:p>
    <w:p w14:paraId="104C5A81" w14:textId="77777777" w:rsidR="00760E93" w:rsidRPr="00F94478" w:rsidRDefault="00F94478" w:rsidP="00F94478">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2. </w:t>
      </w:r>
      <w:r w:rsidR="00760E93" w:rsidRPr="00F94478">
        <w:rPr>
          <w:rFonts w:ascii="Arial" w:hAnsi="Arial" w:cs="Arial"/>
          <w:sz w:val="20"/>
          <w:szCs w:val="20"/>
        </w:rPr>
        <w:t xml:space="preserve">sprotno vodi evidenco </w:t>
      </w:r>
      <w:r w:rsidR="00E94A10" w:rsidRPr="00F94478">
        <w:rPr>
          <w:rFonts w:ascii="Arial" w:hAnsi="Arial" w:cs="Arial"/>
          <w:sz w:val="20"/>
          <w:szCs w:val="20"/>
        </w:rPr>
        <w:t xml:space="preserve">odprem </w:t>
      </w:r>
      <w:r w:rsidR="00760E93" w:rsidRPr="00F94478">
        <w:rPr>
          <w:rFonts w:ascii="Arial" w:hAnsi="Arial" w:cs="Arial"/>
          <w:sz w:val="20"/>
          <w:szCs w:val="20"/>
        </w:rPr>
        <w:t>trošarinskih</w:t>
      </w:r>
      <w:r w:rsidR="00E94A10" w:rsidRPr="00F94478">
        <w:rPr>
          <w:rFonts w:ascii="Arial" w:hAnsi="Arial" w:cs="Arial"/>
          <w:sz w:val="20"/>
          <w:szCs w:val="20"/>
        </w:rPr>
        <w:t xml:space="preserve"> izdelkov;</w:t>
      </w:r>
    </w:p>
    <w:p w14:paraId="104C5A82" w14:textId="77777777" w:rsidR="0021552F" w:rsidRPr="00A8536B" w:rsidRDefault="00F94478"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sidR="0021552F" w:rsidRPr="00A8536B">
        <w:rPr>
          <w:rFonts w:cs="Arial"/>
          <w:sz w:val="20"/>
          <w:szCs w:val="20"/>
          <w:lang w:eastAsia="sl-SI"/>
        </w:rPr>
        <w:t>redno izpolnj</w:t>
      </w:r>
      <w:r w:rsidR="00AA3113">
        <w:rPr>
          <w:rFonts w:cs="Arial"/>
          <w:sz w:val="20"/>
          <w:szCs w:val="20"/>
          <w:lang w:eastAsia="sl-SI"/>
        </w:rPr>
        <w:t>uje</w:t>
      </w:r>
      <w:r w:rsidR="0021552F" w:rsidRPr="00A8536B">
        <w:rPr>
          <w:rFonts w:cs="Arial"/>
          <w:sz w:val="20"/>
          <w:szCs w:val="20"/>
          <w:lang w:eastAsia="sl-SI"/>
        </w:rPr>
        <w:t xml:space="preserve"> davčne in carinske obveznosti;</w:t>
      </w:r>
    </w:p>
    <w:p w14:paraId="104C5A83" w14:textId="77777777" w:rsidR="00760E93" w:rsidRPr="00F94478" w:rsidRDefault="00F94478" w:rsidP="00F94478">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4. </w:t>
      </w:r>
      <w:r w:rsidR="000B1596" w:rsidRPr="00F94478">
        <w:rPr>
          <w:rFonts w:ascii="Arial" w:hAnsi="Arial" w:cs="Arial"/>
          <w:sz w:val="20"/>
          <w:szCs w:val="20"/>
        </w:rPr>
        <w:t xml:space="preserve">sprotno </w:t>
      </w:r>
      <w:r w:rsidR="00760E93" w:rsidRPr="00F94478">
        <w:rPr>
          <w:rFonts w:ascii="Arial" w:hAnsi="Arial" w:cs="Arial"/>
          <w:sz w:val="20"/>
          <w:szCs w:val="20"/>
        </w:rPr>
        <w:t xml:space="preserve">obvešča davčni organ o vseh spremembah podatkov, </w:t>
      </w:r>
      <w:r w:rsidR="006E30F3" w:rsidRPr="00F94478">
        <w:rPr>
          <w:rFonts w:ascii="Arial" w:hAnsi="Arial" w:cs="Arial"/>
          <w:sz w:val="20"/>
          <w:szCs w:val="20"/>
        </w:rPr>
        <w:t>navedenih v dovoljenju;</w:t>
      </w:r>
    </w:p>
    <w:p w14:paraId="104C5A84" w14:textId="77777777" w:rsidR="00760E93" w:rsidRPr="00F94478" w:rsidRDefault="00F94478" w:rsidP="00F94478">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5. </w:t>
      </w:r>
      <w:r w:rsidR="00760E93" w:rsidRPr="00F94478">
        <w:rPr>
          <w:rFonts w:ascii="Arial" w:hAnsi="Arial" w:cs="Arial"/>
          <w:sz w:val="20"/>
          <w:szCs w:val="20"/>
        </w:rPr>
        <w:t xml:space="preserve">v primeru statusne </w:t>
      </w:r>
      <w:r w:rsidR="00446E21" w:rsidRPr="00F94478">
        <w:rPr>
          <w:rFonts w:ascii="Arial" w:hAnsi="Arial" w:cs="Arial"/>
          <w:sz w:val="20"/>
          <w:szCs w:val="20"/>
        </w:rPr>
        <w:t xml:space="preserve">spremembe, širitve </w:t>
      </w:r>
      <w:r w:rsidR="001D1C36" w:rsidRPr="00F94478">
        <w:rPr>
          <w:rFonts w:ascii="Arial" w:hAnsi="Arial" w:cs="Arial"/>
          <w:sz w:val="20"/>
          <w:szCs w:val="20"/>
        </w:rPr>
        <w:t xml:space="preserve">ali </w:t>
      </w:r>
      <w:r w:rsidR="00446E21" w:rsidRPr="00F94478">
        <w:rPr>
          <w:rFonts w:ascii="Arial" w:hAnsi="Arial" w:cs="Arial"/>
          <w:sz w:val="20"/>
          <w:szCs w:val="20"/>
        </w:rPr>
        <w:t>omejitve</w:t>
      </w:r>
      <w:r w:rsidR="001D1C36" w:rsidRPr="00F94478">
        <w:rPr>
          <w:rFonts w:ascii="Arial" w:hAnsi="Arial" w:cs="Arial"/>
          <w:sz w:val="20"/>
          <w:szCs w:val="20"/>
        </w:rPr>
        <w:t xml:space="preserve"> oziroma opustitve dejavnosti</w:t>
      </w:r>
      <w:r w:rsidR="00760E93" w:rsidRPr="00F94478">
        <w:rPr>
          <w:rFonts w:ascii="Arial" w:hAnsi="Arial" w:cs="Arial"/>
          <w:sz w:val="20"/>
          <w:szCs w:val="20"/>
        </w:rPr>
        <w:t xml:space="preserve"> </w:t>
      </w:r>
      <w:r w:rsidR="007D286A" w:rsidRPr="00F94478">
        <w:rPr>
          <w:rFonts w:ascii="Arial" w:hAnsi="Arial" w:cs="Arial"/>
          <w:sz w:val="20"/>
          <w:szCs w:val="20"/>
        </w:rPr>
        <w:t xml:space="preserve">pri </w:t>
      </w:r>
      <w:r w:rsidR="00760E93" w:rsidRPr="00F94478">
        <w:rPr>
          <w:rFonts w:ascii="Arial" w:hAnsi="Arial" w:cs="Arial"/>
          <w:sz w:val="20"/>
          <w:szCs w:val="20"/>
        </w:rPr>
        <w:t>davčn</w:t>
      </w:r>
      <w:r w:rsidR="007D286A" w:rsidRPr="00F94478">
        <w:rPr>
          <w:rFonts w:ascii="Arial" w:hAnsi="Arial" w:cs="Arial"/>
          <w:sz w:val="20"/>
          <w:szCs w:val="20"/>
        </w:rPr>
        <w:t>em</w:t>
      </w:r>
      <w:r w:rsidR="00760E93" w:rsidRPr="00F94478" w:rsidDel="007D286A">
        <w:rPr>
          <w:rFonts w:ascii="Arial" w:hAnsi="Arial" w:cs="Arial"/>
          <w:sz w:val="20"/>
          <w:szCs w:val="20"/>
        </w:rPr>
        <w:t xml:space="preserve"> </w:t>
      </w:r>
      <w:r w:rsidR="00760E93" w:rsidRPr="00F94478">
        <w:rPr>
          <w:rFonts w:ascii="Arial" w:hAnsi="Arial" w:cs="Arial"/>
          <w:sz w:val="20"/>
          <w:szCs w:val="20"/>
        </w:rPr>
        <w:t>organ</w:t>
      </w:r>
      <w:r w:rsidR="007D286A" w:rsidRPr="00F94478">
        <w:rPr>
          <w:rFonts w:ascii="Arial" w:hAnsi="Arial" w:cs="Arial"/>
          <w:sz w:val="20"/>
          <w:szCs w:val="20"/>
        </w:rPr>
        <w:t>u vloži vlogo za spremembo dovoljenja oziroma za prenehanje veljavnosti dovoljenja.</w:t>
      </w:r>
    </w:p>
    <w:p w14:paraId="104C5A85" w14:textId="77777777" w:rsidR="00760E93" w:rsidRPr="00A8536B" w:rsidRDefault="00760E93"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A86" w14:textId="77777777" w:rsidR="00760E93" w:rsidRPr="00A8536B" w:rsidRDefault="00760E93"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(2) </w:t>
      </w:r>
      <w:r w:rsidR="00FF3D58"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 xml:space="preserve">Če davčni organ ugotovi, da pooblaščeni </w:t>
      </w:r>
      <w:r w:rsidR="00E94A10" w:rsidRPr="00A8536B">
        <w:rPr>
          <w:rFonts w:ascii="Arial" w:eastAsia="Times New Roman" w:hAnsi="Arial" w:cs="Arial"/>
          <w:sz w:val="20"/>
          <w:szCs w:val="20"/>
          <w:lang w:eastAsia="sl-SI"/>
        </w:rPr>
        <w:t>uvoz</w:t>
      </w:r>
      <w:r w:rsidR="00F401B1" w:rsidRPr="00A8536B">
        <w:rPr>
          <w:rFonts w:ascii="Arial" w:eastAsia="Times New Roman" w:hAnsi="Arial" w:cs="Arial"/>
          <w:sz w:val="20"/>
          <w:szCs w:val="20"/>
          <w:lang w:eastAsia="sl-SI"/>
        </w:rPr>
        <w:t>n</w:t>
      </w:r>
      <w:r w:rsidR="00E94A10" w:rsidRPr="00A8536B">
        <w:rPr>
          <w:rFonts w:ascii="Arial" w:eastAsia="Times New Roman" w:hAnsi="Arial" w:cs="Arial"/>
          <w:sz w:val="20"/>
          <w:szCs w:val="20"/>
          <w:lang w:eastAsia="sl-SI"/>
        </w:rPr>
        <w:t xml:space="preserve">ik </w:t>
      </w:r>
      <w:r w:rsidRPr="00A8536B">
        <w:rPr>
          <w:rFonts w:ascii="Arial" w:eastAsia="Times New Roman" w:hAnsi="Arial" w:cs="Arial"/>
          <w:sz w:val="20"/>
          <w:szCs w:val="20"/>
          <w:lang w:eastAsia="sl-SI"/>
        </w:rPr>
        <w:t>ne izpolnjuje obveznosti iz prejšnjega odstavka, določi rok za odpravo nepravilnosti.</w:t>
      </w:r>
    </w:p>
    <w:p w14:paraId="104C5A87" w14:textId="77777777" w:rsidR="00760E93" w:rsidRPr="00A8536B" w:rsidRDefault="00760E93"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A88" w14:textId="77777777" w:rsidR="00760E93" w:rsidRPr="00A8536B" w:rsidRDefault="00760E93"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(3) </w:t>
      </w:r>
      <w:r w:rsidR="00FF3D58" w:rsidRPr="00A8536B">
        <w:rPr>
          <w:rFonts w:ascii="Arial" w:eastAsia="Times New Roman" w:hAnsi="Arial" w:cs="Arial"/>
          <w:sz w:val="20"/>
          <w:szCs w:val="20"/>
          <w:lang w:eastAsia="sl-SI"/>
        </w:rPr>
        <w:tab/>
      </w:r>
      <w:r w:rsidR="005B53FF">
        <w:rPr>
          <w:rFonts w:ascii="Arial" w:eastAsia="Times New Roman" w:hAnsi="Arial" w:cs="Arial"/>
          <w:sz w:val="20"/>
          <w:szCs w:val="20"/>
          <w:lang w:eastAsia="sl-SI"/>
        </w:rPr>
        <w:t>Podrobno</w:t>
      </w:r>
      <w:r w:rsidRPr="00A8536B">
        <w:rPr>
          <w:rFonts w:ascii="Arial" w:eastAsia="Times New Roman" w:hAnsi="Arial" w:cs="Arial"/>
          <w:sz w:val="20"/>
          <w:szCs w:val="20"/>
          <w:lang w:eastAsia="sl-SI"/>
        </w:rPr>
        <w:t xml:space="preserve"> vsebin</w:t>
      </w:r>
      <w:r w:rsidR="005B53FF">
        <w:rPr>
          <w:rFonts w:ascii="Arial" w:eastAsia="Times New Roman" w:hAnsi="Arial" w:cs="Arial"/>
          <w:sz w:val="20"/>
          <w:szCs w:val="20"/>
          <w:lang w:eastAsia="sl-SI"/>
        </w:rPr>
        <w:t>o</w:t>
      </w:r>
      <w:r w:rsidR="00E94A10" w:rsidRPr="00A8536B">
        <w:rPr>
          <w:rFonts w:ascii="Arial" w:eastAsia="Times New Roman" w:hAnsi="Arial" w:cs="Arial"/>
          <w:sz w:val="20"/>
          <w:szCs w:val="20"/>
          <w:lang w:eastAsia="sl-SI"/>
        </w:rPr>
        <w:t xml:space="preserve"> in način vodenja evidenc iz </w:t>
      </w:r>
      <w:r w:rsidR="00A41B68">
        <w:rPr>
          <w:rFonts w:ascii="Arial" w:eastAsia="Times New Roman" w:hAnsi="Arial" w:cs="Arial"/>
          <w:sz w:val="20"/>
          <w:szCs w:val="20"/>
          <w:lang w:eastAsia="sl-SI"/>
        </w:rPr>
        <w:t xml:space="preserve">2. točke </w:t>
      </w:r>
      <w:r w:rsidRPr="00A8536B">
        <w:rPr>
          <w:rFonts w:ascii="Arial" w:eastAsia="Times New Roman" w:hAnsi="Arial" w:cs="Arial"/>
          <w:sz w:val="20"/>
          <w:szCs w:val="20"/>
          <w:lang w:eastAsia="sl-SI"/>
        </w:rPr>
        <w:t>prvega odstavka tega člena predpiše minister, pristojen za finance.</w:t>
      </w:r>
    </w:p>
    <w:p w14:paraId="104C5A89" w14:textId="77777777" w:rsidR="00446E21" w:rsidRPr="00A8536B" w:rsidRDefault="00446E21" w:rsidP="00D651CC">
      <w:pPr>
        <w:widowControl w:val="0"/>
        <w:overflowPunct w:val="0"/>
        <w:autoSpaceDE w:val="0"/>
        <w:autoSpaceDN w:val="0"/>
        <w:adjustRightInd w:val="0"/>
        <w:spacing w:line="260" w:lineRule="exact"/>
        <w:jc w:val="both"/>
        <w:textAlignment w:val="baseline"/>
        <w:rPr>
          <w:rFonts w:ascii="Arial" w:hAnsi="Arial"/>
          <w:color w:val="A6A6A6" w:themeColor="background1" w:themeShade="A6"/>
          <w:sz w:val="20"/>
        </w:rPr>
      </w:pPr>
    </w:p>
    <w:p w14:paraId="104C5A8A" w14:textId="77777777" w:rsidR="00B81E76" w:rsidRPr="00A8536B" w:rsidRDefault="00B81E76" w:rsidP="007F5F2A">
      <w:pPr>
        <w:pStyle w:val="Heading1"/>
      </w:pPr>
      <w:r w:rsidRPr="00A8536B">
        <w:t xml:space="preserve">PRENEHANJE VELJAVNOSTI DOVOLJENJA IN INSTRUMENT </w:t>
      </w:r>
      <w:r w:rsidR="00156EBF" w:rsidRPr="00A8536B">
        <w:t>ZAVAROVANJA</w:t>
      </w:r>
      <w:r w:rsidRPr="00A8536B">
        <w:t xml:space="preserve"> PLAČILA TROŠARINE </w:t>
      </w:r>
    </w:p>
    <w:p w14:paraId="104C5A8B" w14:textId="77777777" w:rsidR="00C56BA5" w:rsidRPr="00A8536B" w:rsidRDefault="005B63B7" w:rsidP="005B63B7">
      <w:pPr>
        <w:pStyle w:val="Heading2"/>
      </w:pPr>
      <w:bookmarkStart w:id="68" w:name="_Ref420927447"/>
      <w:r>
        <w:t xml:space="preserve">57. </w:t>
      </w:r>
      <w:r w:rsidR="00C56BA5" w:rsidRPr="00A8536B">
        <w:t>člen</w:t>
      </w:r>
      <w:bookmarkEnd w:id="68"/>
    </w:p>
    <w:p w14:paraId="104C5A8C" w14:textId="77777777" w:rsidR="00C56BA5" w:rsidRPr="00A8536B" w:rsidRDefault="00C56BA5" w:rsidP="005B63B7">
      <w:pPr>
        <w:pStyle w:val="Heading2"/>
        <w:rPr>
          <w:lang w:eastAsia="sl-SI"/>
        </w:rPr>
      </w:pPr>
      <w:r w:rsidRPr="00A8536B">
        <w:rPr>
          <w:lang w:eastAsia="sl-SI"/>
        </w:rPr>
        <w:t>(prenehanje veljavnosti dovoljenja)</w:t>
      </w:r>
    </w:p>
    <w:p w14:paraId="104C5A8D" w14:textId="77777777" w:rsidR="00C56BA5" w:rsidRPr="00A8536B" w:rsidRDefault="00C56BA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004F06C0">
        <w:rPr>
          <w:rFonts w:cs="Arial"/>
          <w:sz w:val="20"/>
          <w:szCs w:val="20"/>
          <w:lang w:eastAsia="sl-SI"/>
        </w:rPr>
        <w:t>Če ni s tem zakonom določeno</w:t>
      </w:r>
      <w:r w:rsidR="002340CE">
        <w:rPr>
          <w:rFonts w:cs="Arial"/>
          <w:sz w:val="20"/>
          <w:szCs w:val="20"/>
          <w:lang w:eastAsia="sl-SI"/>
        </w:rPr>
        <w:t xml:space="preserve"> drugače</w:t>
      </w:r>
      <w:r w:rsidR="004F06C0">
        <w:rPr>
          <w:rFonts w:cs="Arial"/>
          <w:sz w:val="20"/>
          <w:szCs w:val="20"/>
          <w:lang w:eastAsia="sl-SI"/>
        </w:rPr>
        <w:t>, d</w:t>
      </w:r>
      <w:r w:rsidRPr="00A8536B">
        <w:rPr>
          <w:rFonts w:cs="Arial"/>
          <w:sz w:val="20"/>
          <w:szCs w:val="20"/>
          <w:lang w:eastAsia="sl-SI"/>
        </w:rPr>
        <w:t>ovoljenje</w:t>
      </w:r>
      <w:r w:rsidR="00871068" w:rsidRPr="00A8536B">
        <w:rPr>
          <w:rFonts w:cs="Arial"/>
          <w:sz w:val="20"/>
          <w:szCs w:val="20"/>
          <w:lang w:eastAsia="sl-SI"/>
        </w:rPr>
        <w:t xml:space="preserve">, </w:t>
      </w:r>
      <w:r w:rsidRPr="00A8536B">
        <w:rPr>
          <w:rFonts w:cs="Arial"/>
          <w:sz w:val="20"/>
          <w:szCs w:val="20"/>
          <w:lang w:eastAsia="sl-SI"/>
        </w:rPr>
        <w:t>izda</w:t>
      </w:r>
      <w:r w:rsidR="00871068" w:rsidRPr="00A8536B">
        <w:rPr>
          <w:rFonts w:cs="Arial"/>
          <w:sz w:val="20"/>
          <w:szCs w:val="20"/>
          <w:lang w:eastAsia="sl-SI"/>
        </w:rPr>
        <w:t>no</w:t>
      </w:r>
      <w:r w:rsidRPr="00A8536B">
        <w:rPr>
          <w:rFonts w:cs="Arial"/>
          <w:sz w:val="20"/>
          <w:szCs w:val="20"/>
          <w:lang w:eastAsia="sl-SI"/>
        </w:rPr>
        <w:t xml:space="preserve"> v skladu s tem zakonom</w:t>
      </w:r>
      <w:r w:rsidR="00871068" w:rsidRPr="00A8536B">
        <w:rPr>
          <w:rFonts w:cs="Arial"/>
          <w:sz w:val="20"/>
          <w:szCs w:val="20"/>
          <w:lang w:eastAsia="sl-SI"/>
        </w:rPr>
        <w:t>,</w:t>
      </w:r>
      <w:r w:rsidRPr="00A8536B">
        <w:rPr>
          <w:rFonts w:cs="Arial"/>
          <w:sz w:val="20"/>
          <w:szCs w:val="20"/>
          <w:lang w:eastAsia="sl-SI"/>
        </w:rPr>
        <w:t xml:space="preserve"> preneha veljati</w:t>
      </w:r>
      <w:r w:rsidR="00EE792B">
        <w:rPr>
          <w:rFonts w:cs="Arial"/>
          <w:sz w:val="20"/>
          <w:szCs w:val="20"/>
          <w:lang w:eastAsia="sl-SI"/>
        </w:rPr>
        <w:t>:</w:t>
      </w:r>
    </w:p>
    <w:p w14:paraId="104C5A8E" w14:textId="77777777" w:rsidR="00C56BA5" w:rsidRPr="00F94478" w:rsidRDefault="00F94478" w:rsidP="00F94478">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1. </w:t>
      </w:r>
      <w:r w:rsidR="00C56BA5" w:rsidRPr="00F94478">
        <w:rPr>
          <w:rFonts w:ascii="Arial" w:hAnsi="Arial" w:cs="Arial"/>
          <w:sz w:val="20"/>
          <w:szCs w:val="20"/>
        </w:rPr>
        <w:t xml:space="preserve">s prenehanjem imetnika dovoljenja; </w:t>
      </w:r>
    </w:p>
    <w:p w14:paraId="104C5A8F" w14:textId="77777777" w:rsidR="00C56BA5" w:rsidRPr="00F94478" w:rsidRDefault="00F94478" w:rsidP="00F94478">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2. </w:t>
      </w:r>
      <w:r w:rsidR="00E70A66" w:rsidRPr="00F94478">
        <w:rPr>
          <w:rFonts w:ascii="Arial" w:hAnsi="Arial" w:cs="Arial"/>
          <w:sz w:val="20"/>
          <w:szCs w:val="20"/>
        </w:rPr>
        <w:t>na zahtev</w:t>
      </w:r>
      <w:r w:rsidR="00032895" w:rsidRPr="00F94478">
        <w:rPr>
          <w:rFonts w:ascii="Arial" w:hAnsi="Arial" w:cs="Arial"/>
          <w:sz w:val="20"/>
          <w:szCs w:val="20"/>
        </w:rPr>
        <w:t>o</w:t>
      </w:r>
      <w:r w:rsidR="00E70A66" w:rsidRPr="00F94478">
        <w:rPr>
          <w:rFonts w:ascii="Arial" w:hAnsi="Arial" w:cs="Arial"/>
          <w:sz w:val="20"/>
          <w:szCs w:val="20"/>
        </w:rPr>
        <w:t xml:space="preserve"> imetnika dovoljenja</w:t>
      </w:r>
      <w:r w:rsidR="00C56BA5" w:rsidRPr="00F94478">
        <w:rPr>
          <w:rFonts w:ascii="Arial" w:hAnsi="Arial" w:cs="Arial"/>
          <w:sz w:val="20"/>
          <w:szCs w:val="20"/>
        </w:rPr>
        <w:t>;</w:t>
      </w:r>
    </w:p>
    <w:p w14:paraId="104C5A90" w14:textId="77777777" w:rsidR="00C56BA5" w:rsidRPr="00F94478" w:rsidRDefault="00F94478" w:rsidP="00F94478">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3. </w:t>
      </w:r>
      <w:r w:rsidR="00C56BA5" w:rsidRPr="00F94478">
        <w:rPr>
          <w:rFonts w:ascii="Arial" w:hAnsi="Arial" w:cs="Arial"/>
          <w:sz w:val="20"/>
          <w:szCs w:val="20"/>
        </w:rPr>
        <w:t>z odvzemom dovoljenja.</w:t>
      </w:r>
    </w:p>
    <w:p w14:paraId="104C5A91" w14:textId="77777777" w:rsidR="00C56BA5" w:rsidRPr="00A8536B" w:rsidRDefault="00C56BA5" w:rsidP="00D651CC">
      <w:pPr>
        <w:pStyle w:val="Alineazaodstavkom"/>
        <w:keepNext w:val="0"/>
        <w:keepLines w:val="0"/>
        <w:widowControl w:val="0"/>
        <w:spacing w:line="260" w:lineRule="exact"/>
        <w:rPr>
          <w:rFonts w:cs="Arial"/>
          <w:sz w:val="20"/>
          <w:szCs w:val="20"/>
          <w:lang w:eastAsia="sl-SI"/>
        </w:rPr>
      </w:pPr>
    </w:p>
    <w:p w14:paraId="104C5A92" w14:textId="77777777" w:rsidR="00446E21" w:rsidRPr="00A8536B" w:rsidRDefault="002340CE" w:rsidP="00D651CC">
      <w:pPr>
        <w:pStyle w:val="Alineazaodstavkom"/>
        <w:keepNext w:val="0"/>
        <w:keepLines w:val="0"/>
        <w:widowControl w:val="0"/>
        <w:spacing w:line="260" w:lineRule="exact"/>
        <w:rPr>
          <w:rFonts w:cs="Arial"/>
          <w:sz w:val="20"/>
          <w:szCs w:val="20"/>
          <w:lang w:eastAsia="sl-SI"/>
        </w:rPr>
      </w:pPr>
      <w:r>
        <w:rPr>
          <w:rFonts w:cs="Arial"/>
          <w:sz w:val="20"/>
          <w:szCs w:val="20"/>
          <w:lang w:eastAsia="sl-SI"/>
        </w:rPr>
        <w:t>(2)</w:t>
      </w:r>
      <w:r>
        <w:rPr>
          <w:rFonts w:cs="Arial"/>
          <w:sz w:val="20"/>
          <w:szCs w:val="20"/>
          <w:lang w:eastAsia="sl-SI"/>
        </w:rPr>
        <w:tab/>
        <w:t>Če</w:t>
      </w:r>
      <w:r w:rsidR="00446E21" w:rsidRPr="00A8536B">
        <w:rPr>
          <w:rFonts w:cs="Arial"/>
          <w:sz w:val="20"/>
          <w:szCs w:val="20"/>
          <w:lang w:eastAsia="sl-SI"/>
        </w:rPr>
        <w:t xml:space="preserve"> imetnik dovoljenja namerava opustiti dejavnost s trošarinskimi izdelki</w:t>
      </w:r>
      <w:r w:rsidR="00605D56" w:rsidRPr="00A8536B">
        <w:rPr>
          <w:rFonts w:cs="Arial"/>
          <w:sz w:val="20"/>
          <w:szCs w:val="20"/>
          <w:lang w:eastAsia="sl-SI"/>
        </w:rPr>
        <w:t>,</w:t>
      </w:r>
      <w:r w:rsidR="00446E21" w:rsidRPr="00A8536B">
        <w:rPr>
          <w:rFonts w:cs="Arial"/>
          <w:sz w:val="20"/>
          <w:szCs w:val="20"/>
          <w:lang w:eastAsia="sl-SI"/>
        </w:rPr>
        <w:t xml:space="preserve"> za katere</w:t>
      </w:r>
      <w:r w:rsidR="00640883" w:rsidRPr="00A8536B">
        <w:rPr>
          <w:rFonts w:cs="Arial"/>
          <w:sz w:val="20"/>
          <w:szCs w:val="20"/>
          <w:lang w:eastAsia="sl-SI"/>
        </w:rPr>
        <w:t xml:space="preserve"> mu</w:t>
      </w:r>
      <w:r w:rsidR="00446E21" w:rsidRPr="00A8536B">
        <w:rPr>
          <w:rFonts w:cs="Arial"/>
          <w:sz w:val="20"/>
          <w:szCs w:val="20"/>
          <w:lang w:eastAsia="sl-SI"/>
        </w:rPr>
        <w:t xml:space="preserve"> je bilo dovoljenje izdano</w:t>
      </w:r>
      <w:r w:rsidR="009E6BF9" w:rsidRPr="00A8536B">
        <w:rPr>
          <w:rFonts w:cs="Arial"/>
          <w:sz w:val="20"/>
          <w:szCs w:val="20"/>
          <w:lang w:eastAsia="sl-SI"/>
        </w:rPr>
        <w:t>,</w:t>
      </w:r>
      <w:r w:rsidR="00AB5A6E" w:rsidRPr="00A8536B">
        <w:rPr>
          <w:rFonts w:cs="Arial"/>
          <w:sz w:val="20"/>
          <w:szCs w:val="20"/>
          <w:lang w:eastAsia="sl-SI"/>
        </w:rPr>
        <w:t xml:space="preserve"> ali če dovoljenja ne uporablja</w:t>
      </w:r>
      <w:r w:rsidR="00446E21" w:rsidRPr="00A8536B">
        <w:rPr>
          <w:rFonts w:cs="Arial"/>
          <w:sz w:val="20"/>
          <w:szCs w:val="20"/>
          <w:lang w:eastAsia="sl-SI"/>
        </w:rPr>
        <w:t xml:space="preserve">, </w:t>
      </w:r>
      <w:r w:rsidR="00D21C90" w:rsidRPr="00A8536B">
        <w:rPr>
          <w:rFonts w:cs="Arial"/>
          <w:sz w:val="20"/>
          <w:szCs w:val="20"/>
          <w:lang w:eastAsia="sl-SI"/>
        </w:rPr>
        <w:t xml:space="preserve">pri </w:t>
      </w:r>
      <w:r w:rsidR="00115484" w:rsidRPr="00A8536B">
        <w:rPr>
          <w:rFonts w:cs="Arial"/>
          <w:sz w:val="20"/>
          <w:szCs w:val="20"/>
          <w:lang w:eastAsia="sl-SI"/>
        </w:rPr>
        <w:t>davčn</w:t>
      </w:r>
      <w:r w:rsidR="00D21C90" w:rsidRPr="00A8536B">
        <w:rPr>
          <w:rFonts w:cs="Arial"/>
          <w:sz w:val="20"/>
          <w:szCs w:val="20"/>
          <w:lang w:eastAsia="sl-SI"/>
        </w:rPr>
        <w:t>em</w:t>
      </w:r>
      <w:r w:rsidR="00115484" w:rsidRPr="00A8536B">
        <w:rPr>
          <w:rFonts w:cs="Arial"/>
          <w:sz w:val="20"/>
          <w:szCs w:val="20"/>
          <w:lang w:eastAsia="sl-SI"/>
        </w:rPr>
        <w:t xml:space="preserve"> </w:t>
      </w:r>
      <w:r w:rsidR="00446E21" w:rsidRPr="00A8536B">
        <w:rPr>
          <w:rFonts w:cs="Arial"/>
          <w:sz w:val="20"/>
          <w:szCs w:val="20"/>
          <w:lang w:eastAsia="sl-SI"/>
        </w:rPr>
        <w:t>organ</w:t>
      </w:r>
      <w:r w:rsidR="00D21C90" w:rsidRPr="00A8536B">
        <w:rPr>
          <w:rFonts w:cs="Arial"/>
          <w:sz w:val="20"/>
          <w:szCs w:val="20"/>
          <w:lang w:eastAsia="sl-SI"/>
        </w:rPr>
        <w:t>u</w:t>
      </w:r>
      <w:r w:rsidR="00446E21" w:rsidRPr="00A8536B">
        <w:rPr>
          <w:rFonts w:cs="Arial"/>
          <w:sz w:val="20"/>
          <w:szCs w:val="20"/>
          <w:lang w:eastAsia="sl-SI"/>
        </w:rPr>
        <w:t xml:space="preserve"> </w:t>
      </w:r>
      <w:r w:rsidR="00D21C90" w:rsidRPr="00A8536B">
        <w:rPr>
          <w:rFonts w:cs="Arial"/>
          <w:sz w:val="20"/>
          <w:szCs w:val="20"/>
          <w:lang w:eastAsia="sl-SI"/>
        </w:rPr>
        <w:t xml:space="preserve">vloži </w:t>
      </w:r>
      <w:r w:rsidR="00475A02" w:rsidRPr="00A8536B">
        <w:rPr>
          <w:rFonts w:cs="Arial"/>
          <w:sz w:val="20"/>
          <w:szCs w:val="20"/>
          <w:lang w:eastAsia="sl-SI"/>
        </w:rPr>
        <w:t xml:space="preserve">vlogo </w:t>
      </w:r>
      <w:r w:rsidR="00D21C90" w:rsidRPr="00A8536B">
        <w:rPr>
          <w:rFonts w:cs="Arial"/>
          <w:sz w:val="20"/>
          <w:szCs w:val="20"/>
          <w:lang w:eastAsia="sl-SI"/>
        </w:rPr>
        <w:t>za prenehanje veljavnosti</w:t>
      </w:r>
      <w:r w:rsidR="006932C2" w:rsidRPr="00A8536B">
        <w:rPr>
          <w:rFonts w:cs="Arial"/>
          <w:sz w:val="20"/>
          <w:szCs w:val="20"/>
          <w:lang w:eastAsia="sl-SI"/>
        </w:rPr>
        <w:t xml:space="preserve"> dovoljenja</w:t>
      </w:r>
      <w:r w:rsidR="00446E21" w:rsidRPr="00A8536B">
        <w:rPr>
          <w:rFonts w:cs="Arial"/>
          <w:sz w:val="20"/>
          <w:szCs w:val="20"/>
          <w:lang w:eastAsia="sl-SI"/>
        </w:rPr>
        <w:t>.</w:t>
      </w:r>
      <w:r w:rsidR="006932C2" w:rsidRPr="00A8536B">
        <w:rPr>
          <w:rFonts w:cs="Arial"/>
          <w:sz w:val="20"/>
          <w:szCs w:val="20"/>
          <w:lang w:eastAsia="sl-SI"/>
        </w:rPr>
        <w:t xml:space="preserve"> </w:t>
      </w:r>
      <w:r w:rsidR="00E70A66" w:rsidRPr="00A8536B">
        <w:rPr>
          <w:rFonts w:cs="Arial"/>
          <w:sz w:val="20"/>
          <w:szCs w:val="20"/>
          <w:lang w:eastAsia="sl-SI"/>
        </w:rPr>
        <w:t xml:space="preserve">Davčni organ izda odločbo o </w:t>
      </w:r>
      <w:r w:rsidR="001F3AB1">
        <w:rPr>
          <w:rFonts w:cs="Arial"/>
          <w:sz w:val="20"/>
          <w:szCs w:val="20"/>
          <w:lang w:eastAsia="sl-SI"/>
        </w:rPr>
        <w:t>prenehanju veljavnosti dovoljenja</w:t>
      </w:r>
      <w:r w:rsidR="00E70A66" w:rsidRPr="00A8536B">
        <w:rPr>
          <w:rFonts w:cs="Arial"/>
          <w:sz w:val="20"/>
          <w:szCs w:val="20"/>
          <w:lang w:eastAsia="sl-SI"/>
        </w:rPr>
        <w:t>.</w:t>
      </w:r>
    </w:p>
    <w:p w14:paraId="104C5A93" w14:textId="77777777" w:rsidR="00446E21" w:rsidRPr="00A8536B" w:rsidRDefault="00446E21" w:rsidP="00D651CC">
      <w:pPr>
        <w:pStyle w:val="Alineazaodstavkom"/>
        <w:keepNext w:val="0"/>
        <w:keepLines w:val="0"/>
        <w:widowControl w:val="0"/>
        <w:spacing w:line="260" w:lineRule="exact"/>
        <w:rPr>
          <w:rFonts w:cs="Arial"/>
          <w:sz w:val="20"/>
          <w:szCs w:val="20"/>
          <w:lang w:eastAsia="sl-SI"/>
        </w:rPr>
      </w:pPr>
    </w:p>
    <w:p w14:paraId="104C5A94" w14:textId="77777777" w:rsidR="00C56BA5" w:rsidRPr="00A8536B" w:rsidRDefault="00C56BA5" w:rsidP="00D651CC">
      <w:pPr>
        <w:pStyle w:val="Alineazaodstavkom"/>
        <w:keepNext w:val="0"/>
        <w:keepLines w:val="0"/>
        <w:widowControl w:val="0"/>
        <w:spacing w:line="260" w:lineRule="exact"/>
        <w:rPr>
          <w:sz w:val="20"/>
        </w:rPr>
      </w:pPr>
      <w:r w:rsidRPr="00A8536B">
        <w:rPr>
          <w:sz w:val="20"/>
        </w:rPr>
        <w:t>(</w:t>
      </w:r>
      <w:r w:rsidR="00446E21" w:rsidRPr="00A8536B">
        <w:rPr>
          <w:sz w:val="20"/>
        </w:rPr>
        <w:t>3</w:t>
      </w:r>
      <w:r w:rsidR="002340CE">
        <w:rPr>
          <w:sz w:val="20"/>
        </w:rPr>
        <w:t>)</w:t>
      </w:r>
      <w:r w:rsidR="00FF3D58" w:rsidRPr="00A8536B">
        <w:rPr>
          <w:sz w:val="20"/>
        </w:rPr>
        <w:tab/>
      </w:r>
      <w:r w:rsidR="000F3B77" w:rsidRPr="00A8536B">
        <w:rPr>
          <w:sz w:val="20"/>
        </w:rPr>
        <w:t>Imetniku dovoljenja se d</w:t>
      </w:r>
      <w:r w:rsidRPr="00A8536B">
        <w:rPr>
          <w:sz w:val="20"/>
        </w:rPr>
        <w:t>ovoljenje</w:t>
      </w:r>
      <w:r w:rsidRPr="00A8536B" w:rsidDel="000F3B77">
        <w:rPr>
          <w:sz w:val="20"/>
        </w:rPr>
        <w:t xml:space="preserve"> </w:t>
      </w:r>
      <w:r w:rsidRPr="00A8536B">
        <w:rPr>
          <w:sz w:val="20"/>
        </w:rPr>
        <w:t>odvzame, če davčni organ ugotovi</w:t>
      </w:r>
      <w:r w:rsidR="000F3B77" w:rsidRPr="00A8536B">
        <w:rPr>
          <w:sz w:val="20"/>
        </w:rPr>
        <w:t>,</w:t>
      </w:r>
      <w:r w:rsidRPr="00A8536B">
        <w:rPr>
          <w:sz w:val="20"/>
        </w:rPr>
        <w:t xml:space="preserve"> da</w:t>
      </w:r>
      <w:r w:rsidRPr="00A8536B">
        <w:rPr>
          <w:sz w:val="20"/>
          <w:lang w:eastAsia="sl-SI"/>
        </w:rPr>
        <w:t xml:space="preserve"> imetnik dovoljenja ne izpolnjuje več pogojev, ki so določeni z dovoljenjem</w:t>
      </w:r>
      <w:r w:rsidR="00C678C4" w:rsidRPr="00A8536B">
        <w:rPr>
          <w:sz w:val="20"/>
          <w:lang w:eastAsia="sl-SI"/>
        </w:rPr>
        <w:t xml:space="preserve">, ali </w:t>
      </w:r>
      <w:r w:rsidR="00D46803" w:rsidRPr="00A8536B">
        <w:rPr>
          <w:sz w:val="20"/>
          <w:lang w:eastAsia="sl-SI"/>
        </w:rPr>
        <w:t>če</w:t>
      </w:r>
      <w:r w:rsidRPr="00A8536B">
        <w:rPr>
          <w:sz w:val="20"/>
          <w:lang w:eastAsia="sl-SI"/>
        </w:rPr>
        <w:t>:</w:t>
      </w:r>
    </w:p>
    <w:p w14:paraId="104C5A95" w14:textId="77777777" w:rsidR="00C56BA5" w:rsidRPr="00F94478" w:rsidRDefault="00F94478" w:rsidP="00F94478">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1. </w:t>
      </w:r>
      <w:r w:rsidR="00C56BA5" w:rsidRPr="00F94478">
        <w:rPr>
          <w:rFonts w:ascii="Arial" w:hAnsi="Arial" w:cs="Arial"/>
          <w:sz w:val="20"/>
          <w:szCs w:val="20"/>
        </w:rPr>
        <w:t xml:space="preserve">ne zagotavlja ustreznega sistema nadzora nad stanjem zalog, prejetimi, porabljenimi in </w:t>
      </w:r>
      <w:proofErr w:type="spellStart"/>
      <w:r w:rsidR="00C56BA5" w:rsidRPr="00F94478">
        <w:rPr>
          <w:rFonts w:ascii="Arial" w:hAnsi="Arial" w:cs="Arial"/>
          <w:sz w:val="20"/>
          <w:szCs w:val="20"/>
        </w:rPr>
        <w:t>o</w:t>
      </w:r>
      <w:r w:rsidR="00A84D89" w:rsidRPr="00F94478">
        <w:rPr>
          <w:rFonts w:ascii="Arial" w:hAnsi="Arial" w:cs="Arial"/>
          <w:sz w:val="20"/>
          <w:szCs w:val="20"/>
        </w:rPr>
        <w:t>d</w:t>
      </w:r>
      <w:r w:rsidR="00C56BA5" w:rsidRPr="00F94478">
        <w:rPr>
          <w:rFonts w:ascii="Arial" w:hAnsi="Arial" w:cs="Arial"/>
          <w:sz w:val="20"/>
          <w:szCs w:val="20"/>
        </w:rPr>
        <w:t>premljenimi</w:t>
      </w:r>
      <w:proofErr w:type="spellEnd"/>
      <w:r w:rsidR="00C56BA5" w:rsidRPr="00F94478">
        <w:rPr>
          <w:rFonts w:ascii="Arial" w:hAnsi="Arial" w:cs="Arial"/>
          <w:sz w:val="20"/>
          <w:szCs w:val="20"/>
        </w:rPr>
        <w:t xml:space="preserve"> količinami trošarinskih izdelkov </w:t>
      </w:r>
      <w:r w:rsidR="009E5921" w:rsidRPr="00F94478">
        <w:rPr>
          <w:rFonts w:ascii="Arial" w:hAnsi="Arial" w:cs="Arial"/>
          <w:sz w:val="20"/>
          <w:szCs w:val="20"/>
        </w:rPr>
        <w:t xml:space="preserve">ali </w:t>
      </w:r>
      <w:r w:rsidR="00C56BA5" w:rsidRPr="00F94478">
        <w:rPr>
          <w:rFonts w:ascii="Arial" w:hAnsi="Arial" w:cs="Arial"/>
          <w:sz w:val="20"/>
          <w:szCs w:val="20"/>
        </w:rPr>
        <w:t>ne opravlja popisov v rokih, določenih v dovoljenju</w:t>
      </w:r>
      <w:r w:rsidR="00A41B68" w:rsidRPr="00F94478">
        <w:rPr>
          <w:rFonts w:ascii="Arial" w:hAnsi="Arial" w:cs="Arial"/>
          <w:sz w:val="20"/>
          <w:szCs w:val="20"/>
        </w:rPr>
        <w:t>,</w:t>
      </w:r>
      <w:r w:rsidR="00C56BA5" w:rsidRPr="00F94478">
        <w:rPr>
          <w:rFonts w:ascii="Arial" w:hAnsi="Arial" w:cs="Arial"/>
          <w:sz w:val="20"/>
          <w:szCs w:val="20"/>
        </w:rPr>
        <w:t xml:space="preserve"> </w:t>
      </w:r>
    </w:p>
    <w:p w14:paraId="104C5A96" w14:textId="77777777" w:rsidR="00C56BA5" w:rsidRPr="00F94478" w:rsidRDefault="00F94478" w:rsidP="00F94478">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2. </w:t>
      </w:r>
      <w:r w:rsidR="00C56BA5" w:rsidRPr="00F94478">
        <w:rPr>
          <w:rFonts w:ascii="Arial" w:hAnsi="Arial" w:cs="Arial"/>
          <w:sz w:val="20"/>
          <w:szCs w:val="20"/>
        </w:rPr>
        <w:t xml:space="preserve">ne predloži ustreznega instrumenta zavarovanja plačila trošarine ali ga ne predloži v znesku, ki </w:t>
      </w:r>
      <w:r w:rsidR="00C56BA5" w:rsidRPr="00F94478">
        <w:rPr>
          <w:rFonts w:ascii="Arial" w:hAnsi="Arial" w:cs="Arial"/>
          <w:sz w:val="20"/>
          <w:szCs w:val="20"/>
        </w:rPr>
        <w:lastRenderedPageBreak/>
        <w:t>lahko zagotovi plačilo trošarinskega dolga</w:t>
      </w:r>
      <w:r w:rsidR="00A41B68" w:rsidRPr="00F94478">
        <w:rPr>
          <w:rFonts w:ascii="Arial" w:hAnsi="Arial" w:cs="Arial"/>
          <w:sz w:val="20"/>
          <w:szCs w:val="20"/>
        </w:rPr>
        <w:t>,</w:t>
      </w:r>
      <w:r w:rsidR="00C56BA5" w:rsidRPr="00F94478">
        <w:rPr>
          <w:rFonts w:ascii="Arial" w:hAnsi="Arial" w:cs="Arial"/>
          <w:sz w:val="20"/>
          <w:szCs w:val="20"/>
        </w:rPr>
        <w:t xml:space="preserve"> </w:t>
      </w:r>
    </w:p>
    <w:p w14:paraId="104C5A97" w14:textId="77777777" w:rsidR="00775E46" w:rsidRPr="00F94478" w:rsidRDefault="00F94478" w:rsidP="00F94478">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3. </w:t>
      </w:r>
      <w:r w:rsidR="000F3B77" w:rsidRPr="00F94478">
        <w:rPr>
          <w:rFonts w:ascii="Arial" w:hAnsi="Arial" w:cs="Arial"/>
          <w:sz w:val="20"/>
          <w:szCs w:val="20"/>
        </w:rPr>
        <w:t>ne odpravi nepravilnosti v roku, ki mu ga je določil davčni organ</w:t>
      </w:r>
      <w:r w:rsidR="00A41B68" w:rsidRPr="00F94478">
        <w:rPr>
          <w:rFonts w:ascii="Arial" w:hAnsi="Arial" w:cs="Arial"/>
          <w:sz w:val="20"/>
          <w:szCs w:val="20"/>
        </w:rPr>
        <w:t>,</w:t>
      </w:r>
      <w:r w:rsidR="000F3B77" w:rsidRPr="00F94478">
        <w:rPr>
          <w:rFonts w:ascii="Arial" w:hAnsi="Arial" w:cs="Arial"/>
          <w:sz w:val="20"/>
          <w:szCs w:val="20"/>
        </w:rPr>
        <w:t xml:space="preserve"> </w:t>
      </w:r>
    </w:p>
    <w:p w14:paraId="104C5A98" w14:textId="77777777" w:rsidR="00C56BA5" w:rsidRPr="00F94478" w:rsidRDefault="00F94478" w:rsidP="00F94478">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4. </w:t>
      </w:r>
      <w:r w:rsidR="00C56BA5" w:rsidRPr="00F94478">
        <w:rPr>
          <w:rFonts w:ascii="Arial" w:hAnsi="Arial" w:cs="Arial"/>
          <w:sz w:val="20"/>
          <w:szCs w:val="20"/>
        </w:rPr>
        <w:t>prenehajo obstajati razlogi in pogoji, na podlagi ka</w:t>
      </w:r>
      <w:r w:rsidR="00A41B68" w:rsidRPr="00F94478">
        <w:rPr>
          <w:rFonts w:ascii="Arial" w:hAnsi="Arial" w:cs="Arial"/>
          <w:sz w:val="20"/>
          <w:szCs w:val="20"/>
        </w:rPr>
        <w:t>terih je bilo dovoljenje izdano ali</w:t>
      </w:r>
      <w:r w:rsidR="00C56BA5" w:rsidRPr="00F94478">
        <w:rPr>
          <w:rFonts w:ascii="Arial" w:hAnsi="Arial" w:cs="Arial"/>
          <w:sz w:val="20"/>
          <w:szCs w:val="20"/>
        </w:rPr>
        <w:t xml:space="preserve"> </w:t>
      </w:r>
    </w:p>
    <w:p w14:paraId="104C5A99" w14:textId="77777777" w:rsidR="00C56BA5" w:rsidRPr="00F94478" w:rsidRDefault="00F94478" w:rsidP="00F94478">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5. </w:t>
      </w:r>
      <w:r w:rsidR="00C56BA5" w:rsidRPr="00F94478">
        <w:rPr>
          <w:rFonts w:ascii="Arial" w:hAnsi="Arial" w:cs="Arial"/>
          <w:sz w:val="20"/>
          <w:szCs w:val="20"/>
        </w:rPr>
        <w:t>je bilo dovoljenje izdano na podlagi nep</w:t>
      </w:r>
      <w:r w:rsidR="00C21E88" w:rsidRPr="00F94478">
        <w:rPr>
          <w:rFonts w:ascii="Arial" w:hAnsi="Arial" w:cs="Arial"/>
          <w:sz w:val="20"/>
          <w:szCs w:val="20"/>
        </w:rPr>
        <w:t xml:space="preserve">opolnih ali netočnih </w:t>
      </w:r>
      <w:r w:rsidR="00C678C4" w:rsidRPr="00F94478">
        <w:rPr>
          <w:rFonts w:ascii="Arial" w:hAnsi="Arial" w:cs="Arial"/>
          <w:sz w:val="20"/>
          <w:szCs w:val="20"/>
        </w:rPr>
        <w:t>podatkov</w:t>
      </w:r>
      <w:r w:rsidR="00C21E88" w:rsidRPr="00F94478">
        <w:rPr>
          <w:rFonts w:ascii="Arial" w:hAnsi="Arial" w:cs="Arial"/>
          <w:sz w:val="20"/>
          <w:szCs w:val="20"/>
        </w:rPr>
        <w:t>.</w:t>
      </w:r>
      <w:r w:rsidR="00C56BA5" w:rsidRPr="00F94478">
        <w:rPr>
          <w:rFonts w:ascii="Arial" w:hAnsi="Arial" w:cs="Arial"/>
          <w:sz w:val="20"/>
          <w:szCs w:val="20"/>
        </w:rPr>
        <w:t xml:space="preserve"> </w:t>
      </w:r>
    </w:p>
    <w:p w14:paraId="104C5A9A" w14:textId="77777777" w:rsidR="000E6100" w:rsidRPr="00A8536B" w:rsidRDefault="000E6100" w:rsidP="000E6100">
      <w:pPr>
        <w:pStyle w:val="Alineazaodstavkom"/>
        <w:keepNext w:val="0"/>
        <w:keepLines w:val="0"/>
        <w:widowControl w:val="0"/>
        <w:spacing w:line="260" w:lineRule="exact"/>
        <w:rPr>
          <w:rFonts w:cs="Arial"/>
          <w:sz w:val="20"/>
          <w:szCs w:val="20"/>
          <w:lang w:eastAsia="sl-SI"/>
        </w:rPr>
      </w:pPr>
    </w:p>
    <w:p w14:paraId="104C5A9B" w14:textId="77777777" w:rsidR="002B3F9B" w:rsidRPr="00A8536B" w:rsidRDefault="009E5921" w:rsidP="002B3F9B">
      <w:pPr>
        <w:pStyle w:val="Alineazaodstavkom"/>
        <w:widowControl w:val="0"/>
        <w:spacing w:line="260" w:lineRule="exact"/>
        <w:rPr>
          <w:rFonts w:cs="Arial"/>
          <w:sz w:val="20"/>
          <w:szCs w:val="20"/>
          <w:lang w:eastAsia="sl-SI"/>
        </w:rPr>
      </w:pPr>
      <w:r w:rsidRPr="00A8536B">
        <w:rPr>
          <w:rFonts w:cs="Arial"/>
          <w:sz w:val="20"/>
          <w:szCs w:val="20"/>
          <w:lang w:eastAsia="sl-SI"/>
        </w:rPr>
        <w:t>(4</w:t>
      </w:r>
      <w:r w:rsidR="002B3F9B" w:rsidRPr="00A8536B">
        <w:rPr>
          <w:rFonts w:cs="Arial"/>
          <w:sz w:val="20"/>
          <w:szCs w:val="20"/>
          <w:lang w:eastAsia="sl-SI"/>
        </w:rPr>
        <w:t>)</w:t>
      </w:r>
      <w:r w:rsidR="00EE792B">
        <w:rPr>
          <w:rFonts w:cs="Arial"/>
          <w:sz w:val="20"/>
          <w:szCs w:val="20"/>
          <w:lang w:eastAsia="sl-SI"/>
        </w:rPr>
        <w:tab/>
      </w:r>
      <w:r w:rsidR="00A84D89" w:rsidRPr="00A8536B">
        <w:rPr>
          <w:rFonts w:cs="Arial"/>
          <w:sz w:val="20"/>
          <w:szCs w:val="20"/>
          <w:lang w:eastAsia="sl-SI"/>
        </w:rPr>
        <w:t xml:space="preserve">O odvzemu dovoljenja davčni organ odloči z odločbo. </w:t>
      </w:r>
      <w:r w:rsidR="002B3F9B" w:rsidRPr="00A8536B">
        <w:rPr>
          <w:rFonts w:cs="Arial"/>
          <w:sz w:val="20"/>
          <w:szCs w:val="20"/>
          <w:lang w:eastAsia="sl-SI"/>
        </w:rPr>
        <w:t xml:space="preserve">Odločba o </w:t>
      </w:r>
      <w:r w:rsidR="00A84D89" w:rsidRPr="00A8536B">
        <w:rPr>
          <w:rFonts w:cs="Arial"/>
          <w:sz w:val="20"/>
          <w:szCs w:val="20"/>
          <w:lang w:eastAsia="sl-SI"/>
        </w:rPr>
        <w:t xml:space="preserve">odvzemu dovoljenja </w:t>
      </w:r>
      <w:r w:rsidR="002B3F9B" w:rsidRPr="00A8536B">
        <w:rPr>
          <w:rFonts w:cs="Arial"/>
          <w:sz w:val="20"/>
          <w:szCs w:val="20"/>
          <w:lang w:eastAsia="sl-SI"/>
        </w:rPr>
        <w:t>učinkuje z dnem izdaje.</w:t>
      </w:r>
    </w:p>
    <w:p w14:paraId="104C5A9C" w14:textId="77777777" w:rsidR="00A84D89" w:rsidRPr="00A8536B" w:rsidRDefault="00A84D89" w:rsidP="002B3F9B">
      <w:pPr>
        <w:pStyle w:val="Alineazaodstavkom"/>
        <w:widowControl w:val="0"/>
        <w:spacing w:line="260" w:lineRule="exact"/>
        <w:rPr>
          <w:rFonts w:cs="Arial"/>
          <w:sz w:val="20"/>
          <w:szCs w:val="20"/>
          <w:lang w:eastAsia="sl-SI"/>
        </w:rPr>
      </w:pPr>
    </w:p>
    <w:p w14:paraId="104C5A9D" w14:textId="77777777" w:rsidR="002B3F9B" w:rsidRPr="00A8536B" w:rsidRDefault="002B3F9B" w:rsidP="002B3F9B">
      <w:pPr>
        <w:pStyle w:val="Alineazaodstavkom"/>
        <w:widowControl w:val="0"/>
        <w:spacing w:line="260" w:lineRule="exact"/>
        <w:rPr>
          <w:rFonts w:cs="Arial"/>
          <w:sz w:val="20"/>
          <w:szCs w:val="20"/>
          <w:lang w:eastAsia="sl-SI"/>
        </w:rPr>
      </w:pPr>
      <w:r w:rsidRPr="00A8536B">
        <w:rPr>
          <w:rFonts w:cs="Arial"/>
          <w:sz w:val="20"/>
          <w:szCs w:val="20"/>
          <w:lang w:eastAsia="sl-SI"/>
        </w:rPr>
        <w:t>(</w:t>
      </w:r>
      <w:r w:rsidR="00A84D89" w:rsidRPr="00A8536B">
        <w:rPr>
          <w:rFonts w:cs="Arial"/>
          <w:sz w:val="20"/>
          <w:szCs w:val="20"/>
          <w:lang w:eastAsia="sl-SI"/>
        </w:rPr>
        <w:t>5</w:t>
      </w:r>
      <w:r w:rsidRPr="00A8536B">
        <w:rPr>
          <w:rFonts w:cs="Arial"/>
          <w:sz w:val="20"/>
          <w:szCs w:val="20"/>
          <w:lang w:eastAsia="sl-SI"/>
        </w:rPr>
        <w:t>) </w:t>
      </w:r>
      <w:r w:rsidR="000476C8">
        <w:rPr>
          <w:rFonts w:cs="Arial"/>
          <w:sz w:val="20"/>
          <w:szCs w:val="20"/>
          <w:lang w:eastAsia="sl-SI"/>
        </w:rPr>
        <w:t xml:space="preserve">       </w:t>
      </w:r>
      <w:r w:rsidRPr="00A8536B">
        <w:rPr>
          <w:rFonts w:cs="Arial"/>
          <w:sz w:val="20"/>
          <w:szCs w:val="20"/>
          <w:lang w:eastAsia="sl-SI"/>
        </w:rPr>
        <w:t xml:space="preserve">Pritožba zoper </w:t>
      </w:r>
      <w:r w:rsidR="00A84D89" w:rsidRPr="00A8536B">
        <w:rPr>
          <w:rFonts w:cs="Arial"/>
          <w:sz w:val="20"/>
          <w:szCs w:val="20"/>
          <w:lang w:eastAsia="sl-SI"/>
        </w:rPr>
        <w:t xml:space="preserve">odločbo o </w:t>
      </w:r>
      <w:r w:rsidRPr="00A8536B">
        <w:rPr>
          <w:rFonts w:cs="Arial"/>
          <w:sz w:val="20"/>
          <w:szCs w:val="20"/>
          <w:lang w:eastAsia="sl-SI"/>
        </w:rPr>
        <w:t>odvzem</w:t>
      </w:r>
      <w:r w:rsidR="00A84D89" w:rsidRPr="00A8536B">
        <w:rPr>
          <w:rFonts w:cs="Arial"/>
          <w:sz w:val="20"/>
          <w:szCs w:val="20"/>
          <w:lang w:eastAsia="sl-SI"/>
        </w:rPr>
        <w:t>u</w:t>
      </w:r>
      <w:r w:rsidRPr="00A8536B">
        <w:rPr>
          <w:rFonts w:cs="Arial"/>
          <w:sz w:val="20"/>
          <w:szCs w:val="20"/>
          <w:lang w:eastAsia="sl-SI"/>
        </w:rPr>
        <w:t xml:space="preserve"> dovoljenja ne zadrži izvršitve odločbe. </w:t>
      </w:r>
    </w:p>
    <w:p w14:paraId="104C5A9E" w14:textId="77777777" w:rsidR="00A84D89" w:rsidRPr="00A8536B" w:rsidRDefault="00A84D89" w:rsidP="002B3F9B">
      <w:pPr>
        <w:pStyle w:val="Alineazaodstavkom"/>
        <w:widowControl w:val="0"/>
        <w:spacing w:line="260" w:lineRule="exact"/>
        <w:rPr>
          <w:rFonts w:cs="Arial"/>
          <w:sz w:val="20"/>
          <w:szCs w:val="20"/>
          <w:lang w:eastAsia="sl-SI"/>
        </w:rPr>
      </w:pPr>
    </w:p>
    <w:p w14:paraId="104C5A9F" w14:textId="77777777" w:rsidR="002B3F9B" w:rsidRPr="00A8536B" w:rsidRDefault="002B3F9B" w:rsidP="002B3F9B">
      <w:pPr>
        <w:pStyle w:val="Alineazaodstavkom"/>
        <w:widowControl w:val="0"/>
        <w:spacing w:line="260" w:lineRule="exact"/>
        <w:rPr>
          <w:rFonts w:cs="Arial"/>
          <w:sz w:val="20"/>
          <w:szCs w:val="20"/>
          <w:lang w:eastAsia="sl-SI"/>
        </w:rPr>
      </w:pPr>
      <w:r w:rsidRPr="00A8536B">
        <w:rPr>
          <w:rFonts w:cs="Arial"/>
          <w:sz w:val="20"/>
          <w:szCs w:val="20"/>
          <w:lang w:eastAsia="sl-SI"/>
        </w:rPr>
        <w:t>(</w:t>
      </w:r>
      <w:r w:rsidR="00A84D89" w:rsidRPr="00A8536B">
        <w:rPr>
          <w:rFonts w:cs="Arial"/>
          <w:sz w:val="20"/>
          <w:szCs w:val="20"/>
          <w:lang w:eastAsia="sl-SI"/>
        </w:rPr>
        <w:t>6</w:t>
      </w:r>
      <w:r w:rsidRPr="00A8536B">
        <w:rPr>
          <w:rFonts w:cs="Arial"/>
          <w:sz w:val="20"/>
          <w:szCs w:val="20"/>
          <w:lang w:eastAsia="sl-SI"/>
        </w:rPr>
        <w:t>) </w:t>
      </w:r>
      <w:r w:rsidR="000476C8">
        <w:rPr>
          <w:rFonts w:cs="Arial"/>
          <w:sz w:val="20"/>
          <w:szCs w:val="20"/>
          <w:lang w:eastAsia="sl-SI"/>
        </w:rPr>
        <w:t xml:space="preserve">    </w:t>
      </w:r>
      <w:r w:rsidRPr="00A8536B">
        <w:rPr>
          <w:rFonts w:cs="Arial"/>
          <w:sz w:val="20"/>
          <w:szCs w:val="20"/>
          <w:lang w:eastAsia="sl-SI"/>
        </w:rPr>
        <w:t>Podrobnejše določbe o prenehanju veljavnosti dovoljenj</w:t>
      </w:r>
      <w:r w:rsidR="00A84D89" w:rsidRPr="00A8536B">
        <w:rPr>
          <w:rFonts w:cs="Arial"/>
          <w:sz w:val="20"/>
          <w:szCs w:val="20"/>
          <w:lang w:eastAsia="sl-SI"/>
        </w:rPr>
        <w:t xml:space="preserve"> </w:t>
      </w:r>
      <w:r w:rsidR="008B4E33" w:rsidRPr="00A8536B">
        <w:rPr>
          <w:rFonts w:cs="Arial"/>
          <w:sz w:val="20"/>
          <w:szCs w:val="20"/>
          <w:lang w:eastAsia="sl-SI"/>
        </w:rPr>
        <w:t xml:space="preserve">iz tega člena </w:t>
      </w:r>
      <w:r w:rsidRPr="00A8536B">
        <w:rPr>
          <w:rFonts w:cs="Arial"/>
          <w:sz w:val="20"/>
          <w:szCs w:val="20"/>
          <w:lang w:eastAsia="sl-SI"/>
        </w:rPr>
        <w:t>predpiše minister, pristojen za finance.</w:t>
      </w:r>
    </w:p>
    <w:p w14:paraId="104C5AA0" w14:textId="77777777" w:rsidR="00786FF0" w:rsidRPr="00A8536B" w:rsidRDefault="005B23A5" w:rsidP="005B23A5">
      <w:pPr>
        <w:pStyle w:val="Heading2"/>
      </w:pPr>
      <w:bookmarkStart w:id="69" w:name="_Ref420927804"/>
      <w:r>
        <w:t xml:space="preserve">58. </w:t>
      </w:r>
      <w:r w:rsidR="00786FF0" w:rsidRPr="00A8536B">
        <w:t>člen</w:t>
      </w:r>
      <w:bookmarkEnd w:id="69"/>
    </w:p>
    <w:p w14:paraId="104C5AA1" w14:textId="77777777" w:rsidR="00786FF0" w:rsidRPr="00A8536B" w:rsidRDefault="00A62080" w:rsidP="005B23A5">
      <w:pPr>
        <w:pStyle w:val="Heading2"/>
        <w:rPr>
          <w:lang w:eastAsia="sl-SI"/>
        </w:rPr>
      </w:pPr>
      <w:r w:rsidRPr="00A8536B">
        <w:rPr>
          <w:lang w:eastAsia="sl-SI"/>
        </w:rPr>
        <w:t>(instrument</w:t>
      </w:r>
      <w:r w:rsidR="00786FF0" w:rsidRPr="00A8536B">
        <w:rPr>
          <w:lang w:eastAsia="sl-SI"/>
        </w:rPr>
        <w:t xml:space="preserve"> zavarovanj</w:t>
      </w:r>
      <w:r w:rsidRPr="00A8536B">
        <w:rPr>
          <w:lang w:eastAsia="sl-SI"/>
        </w:rPr>
        <w:t>a</w:t>
      </w:r>
      <w:r w:rsidR="00786FF0" w:rsidRPr="00A8536B">
        <w:rPr>
          <w:lang w:eastAsia="sl-SI"/>
        </w:rPr>
        <w:t xml:space="preserve"> plačila trošarine)</w:t>
      </w:r>
    </w:p>
    <w:p w14:paraId="104C5AA2"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Pr="00A8536B">
        <w:rPr>
          <w:rFonts w:cs="Arial"/>
          <w:sz w:val="20"/>
          <w:szCs w:val="20"/>
          <w:lang w:eastAsia="sl-SI"/>
        </w:rPr>
        <w:t>Za zavarovanje izpolnitve obveznosti plačil</w:t>
      </w:r>
      <w:r w:rsidR="001148A4" w:rsidRPr="00A8536B">
        <w:rPr>
          <w:rFonts w:cs="Arial"/>
          <w:sz w:val="20"/>
          <w:szCs w:val="20"/>
          <w:lang w:eastAsia="sl-SI"/>
        </w:rPr>
        <w:t>a</w:t>
      </w:r>
      <w:r w:rsidRPr="00A8536B">
        <w:rPr>
          <w:rFonts w:cs="Arial"/>
          <w:sz w:val="20"/>
          <w:szCs w:val="20"/>
          <w:lang w:eastAsia="sl-SI"/>
        </w:rPr>
        <w:t xml:space="preserve"> trošarine </w:t>
      </w:r>
      <w:r w:rsidR="00EE792B">
        <w:rPr>
          <w:rFonts w:cs="Arial"/>
          <w:sz w:val="20"/>
          <w:szCs w:val="20"/>
          <w:lang w:eastAsia="sl-SI"/>
        </w:rPr>
        <w:t>in</w:t>
      </w:r>
      <w:r w:rsidRPr="00A8536B">
        <w:rPr>
          <w:rFonts w:cs="Arial"/>
          <w:sz w:val="20"/>
          <w:szCs w:val="20"/>
          <w:lang w:eastAsia="sl-SI"/>
        </w:rPr>
        <w:t xml:space="preserve"> za plačilo obresti, ki so nastale ali bi lahko nastale v zvezi s plačilom trošarine, za katero je bil instrument zavarovanja p</w:t>
      </w:r>
      <w:r w:rsidR="00867F2A" w:rsidRPr="00A8536B">
        <w:rPr>
          <w:rFonts w:cs="Arial"/>
          <w:sz w:val="20"/>
          <w:szCs w:val="20"/>
          <w:lang w:eastAsia="sl-SI"/>
        </w:rPr>
        <w:t>redložen</w:t>
      </w:r>
      <w:r w:rsidRPr="00A8536B">
        <w:rPr>
          <w:rFonts w:cs="Arial"/>
          <w:sz w:val="20"/>
          <w:szCs w:val="20"/>
          <w:lang w:eastAsia="sl-SI"/>
        </w:rPr>
        <w:t>, p</w:t>
      </w:r>
      <w:r w:rsidR="00A62080" w:rsidRPr="00A8536B">
        <w:rPr>
          <w:rFonts w:cs="Arial"/>
          <w:sz w:val="20"/>
          <w:szCs w:val="20"/>
          <w:lang w:eastAsia="sl-SI"/>
        </w:rPr>
        <w:t>redloži</w:t>
      </w:r>
      <w:r w:rsidRPr="00A8536B" w:rsidDel="00EC59C0">
        <w:rPr>
          <w:rFonts w:cs="Arial"/>
          <w:sz w:val="20"/>
          <w:szCs w:val="20"/>
          <w:lang w:eastAsia="sl-SI"/>
        </w:rPr>
        <w:t xml:space="preserve"> </w:t>
      </w:r>
      <w:r w:rsidRPr="00A8536B">
        <w:rPr>
          <w:rFonts w:cs="Arial"/>
          <w:sz w:val="20"/>
          <w:szCs w:val="20"/>
          <w:lang w:eastAsia="sl-SI"/>
        </w:rPr>
        <w:t xml:space="preserve">davčnemu organu instrument </w:t>
      </w:r>
      <w:r w:rsidR="00A62080" w:rsidRPr="00A8536B">
        <w:rPr>
          <w:rFonts w:cs="Arial"/>
          <w:sz w:val="20"/>
          <w:szCs w:val="20"/>
          <w:lang w:eastAsia="sl-SI"/>
        </w:rPr>
        <w:t>zavarovanja</w:t>
      </w:r>
      <w:r w:rsidRPr="00A8536B">
        <w:rPr>
          <w:rFonts w:cs="Arial"/>
          <w:sz w:val="20"/>
          <w:szCs w:val="20"/>
          <w:lang w:eastAsia="sl-SI"/>
        </w:rPr>
        <w:t xml:space="preserve"> plačila trošarine v skladu s tem zakonom: </w:t>
      </w:r>
    </w:p>
    <w:p w14:paraId="104C5AA3" w14:textId="77777777" w:rsidR="00B94FC2" w:rsidRPr="00A8536B" w:rsidRDefault="00F94478"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sidR="00B94FC2" w:rsidRPr="00A8536B">
        <w:rPr>
          <w:rFonts w:cs="Arial"/>
          <w:sz w:val="20"/>
          <w:szCs w:val="20"/>
          <w:lang w:eastAsia="sl-SI"/>
        </w:rPr>
        <w:t>imetnik trošarinskega skladišča za trošarinske izdelke</w:t>
      </w:r>
      <w:r w:rsidR="00EE792B">
        <w:rPr>
          <w:rFonts w:cs="Arial"/>
          <w:sz w:val="20"/>
          <w:szCs w:val="20"/>
          <w:lang w:eastAsia="sl-SI"/>
        </w:rPr>
        <w:t>,</w:t>
      </w:r>
      <w:r w:rsidR="00B94FC2" w:rsidRPr="00A8536B">
        <w:rPr>
          <w:rFonts w:cs="Arial"/>
          <w:sz w:val="20"/>
          <w:szCs w:val="20"/>
          <w:lang w:eastAsia="sl-SI"/>
        </w:rPr>
        <w:t xml:space="preserve"> ki se </w:t>
      </w:r>
      <w:proofErr w:type="spellStart"/>
      <w:r w:rsidR="00B94FC2" w:rsidRPr="00A8536B">
        <w:rPr>
          <w:rFonts w:cs="Arial"/>
          <w:sz w:val="20"/>
          <w:szCs w:val="20"/>
          <w:lang w:eastAsia="sl-SI"/>
        </w:rPr>
        <w:t>odpremljajo</w:t>
      </w:r>
      <w:proofErr w:type="spellEnd"/>
      <w:r w:rsidR="00B94FC2" w:rsidRPr="00A8536B">
        <w:rPr>
          <w:rFonts w:cs="Arial"/>
          <w:sz w:val="20"/>
          <w:szCs w:val="20"/>
          <w:lang w:eastAsia="sl-SI"/>
        </w:rPr>
        <w:t xml:space="preserve"> v režimu odloga</w:t>
      </w:r>
      <w:r w:rsidR="00EE792B">
        <w:rPr>
          <w:rFonts w:cs="Arial"/>
          <w:sz w:val="20"/>
          <w:szCs w:val="20"/>
          <w:lang w:eastAsia="sl-SI"/>
        </w:rPr>
        <w:t>,</w:t>
      </w:r>
      <w:r w:rsidR="00C21E88" w:rsidRPr="00A8536B">
        <w:rPr>
          <w:rFonts w:cs="Arial"/>
          <w:sz w:val="20"/>
          <w:szCs w:val="20"/>
          <w:lang w:eastAsia="sl-SI"/>
        </w:rPr>
        <w:t xml:space="preserve"> in </w:t>
      </w:r>
      <w:r w:rsidR="00B94FC2" w:rsidRPr="00A8536B">
        <w:rPr>
          <w:rFonts w:cs="Arial"/>
          <w:sz w:val="20"/>
          <w:szCs w:val="20"/>
          <w:lang w:eastAsia="sl-SI"/>
        </w:rPr>
        <w:t xml:space="preserve">za trošarinske izdelke, ki se dobavljajo neposredno; </w:t>
      </w:r>
    </w:p>
    <w:p w14:paraId="104C5AA4" w14:textId="77777777" w:rsidR="00B94FC2" w:rsidRPr="00A8536B" w:rsidRDefault="00F94478"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 </w:t>
      </w:r>
      <w:r w:rsidR="00B94FC2" w:rsidRPr="00A8536B">
        <w:rPr>
          <w:rFonts w:cs="Arial"/>
          <w:sz w:val="20"/>
          <w:szCs w:val="20"/>
          <w:lang w:eastAsia="sl-SI"/>
        </w:rPr>
        <w:t>oproščeni uporabnik za trošarinske izdelke, ki jih prejema</w:t>
      </w:r>
      <w:r w:rsidR="003D5959" w:rsidRPr="00A8536B">
        <w:rPr>
          <w:rFonts w:cs="Arial"/>
          <w:sz w:val="20"/>
          <w:szCs w:val="20"/>
          <w:lang w:eastAsia="sl-SI"/>
        </w:rPr>
        <w:t xml:space="preserve"> in</w:t>
      </w:r>
      <w:r w:rsidR="00B94FC2" w:rsidRPr="00A8536B">
        <w:rPr>
          <w:rFonts w:cs="Arial"/>
          <w:sz w:val="20"/>
          <w:szCs w:val="20"/>
          <w:lang w:eastAsia="sl-SI"/>
        </w:rPr>
        <w:t xml:space="preserve"> skladišči</w:t>
      </w:r>
      <w:r w:rsidR="00B94FC2" w:rsidRPr="00A8536B" w:rsidDel="003D5959">
        <w:rPr>
          <w:rFonts w:cs="Arial"/>
          <w:sz w:val="20"/>
          <w:szCs w:val="20"/>
          <w:lang w:eastAsia="sl-SI"/>
        </w:rPr>
        <w:t xml:space="preserve"> </w:t>
      </w:r>
      <w:r w:rsidR="00B94FC2" w:rsidRPr="00A8536B">
        <w:rPr>
          <w:rFonts w:cs="Arial"/>
          <w:sz w:val="20"/>
          <w:szCs w:val="20"/>
          <w:lang w:eastAsia="sl-SI"/>
        </w:rPr>
        <w:t>v režimu odloga</w:t>
      </w:r>
      <w:r w:rsidR="00A41B68">
        <w:rPr>
          <w:rFonts w:cs="Arial"/>
          <w:sz w:val="20"/>
          <w:szCs w:val="20"/>
          <w:lang w:eastAsia="sl-SI"/>
        </w:rPr>
        <w:t>;</w:t>
      </w:r>
      <w:r w:rsidR="00B94FC2" w:rsidRPr="00A8536B">
        <w:rPr>
          <w:rFonts w:cs="Arial"/>
          <w:sz w:val="20"/>
          <w:szCs w:val="20"/>
          <w:lang w:eastAsia="sl-SI"/>
        </w:rPr>
        <w:t xml:space="preserve"> </w:t>
      </w:r>
    </w:p>
    <w:p w14:paraId="104C5AA5" w14:textId="77777777" w:rsidR="00B94FC2" w:rsidRPr="00A8536B" w:rsidRDefault="00F94478"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sidR="00B94FC2" w:rsidRPr="00A8536B">
        <w:rPr>
          <w:rFonts w:cs="Arial"/>
          <w:sz w:val="20"/>
          <w:szCs w:val="20"/>
          <w:lang w:eastAsia="sl-SI"/>
        </w:rPr>
        <w:t>pooblaščeni prejemnik za trošarinske izdelke, ki jih prejema v režimu odloga</w:t>
      </w:r>
      <w:r w:rsidR="00EE792B">
        <w:rPr>
          <w:rFonts w:cs="Arial"/>
          <w:sz w:val="20"/>
          <w:szCs w:val="20"/>
          <w:lang w:eastAsia="sl-SI"/>
        </w:rPr>
        <w:t>,</w:t>
      </w:r>
      <w:r w:rsidR="00C21E88" w:rsidRPr="00A8536B">
        <w:rPr>
          <w:rFonts w:cs="Arial"/>
          <w:sz w:val="20"/>
          <w:szCs w:val="20"/>
          <w:lang w:eastAsia="sl-SI"/>
        </w:rPr>
        <w:t xml:space="preserve"> in za trošarinske izdelke, ki se dobavljajo neposredno</w:t>
      </w:r>
      <w:r w:rsidR="00A41B68">
        <w:rPr>
          <w:rFonts w:cs="Arial"/>
          <w:sz w:val="20"/>
          <w:szCs w:val="20"/>
          <w:lang w:eastAsia="sl-SI"/>
        </w:rPr>
        <w:t>;</w:t>
      </w:r>
      <w:r w:rsidR="00B94FC2" w:rsidRPr="00A8536B">
        <w:rPr>
          <w:rFonts w:cs="Arial"/>
          <w:sz w:val="20"/>
          <w:szCs w:val="20"/>
          <w:lang w:eastAsia="sl-SI"/>
        </w:rPr>
        <w:t xml:space="preserve"> </w:t>
      </w:r>
    </w:p>
    <w:p w14:paraId="104C5AA6" w14:textId="77777777" w:rsidR="00B94FC2" w:rsidRPr="00A8536B" w:rsidRDefault="00F94478"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4. </w:t>
      </w:r>
      <w:r w:rsidR="000734C4">
        <w:rPr>
          <w:rFonts w:cs="Arial"/>
          <w:sz w:val="20"/>
          <w:szCs w:val="20"/>
          <w:lang w:eastAsia="sl-SI"/>
        </w:rPr>
        <w:t>trošarinski</w:t>
      </w:r>
      <w:r w:rsidR="00B94FC2" w:rsidRPr="00A8536B">
        <w:rPr>
          <w:rFonts w:cs="Arial"/>
          <w:sz w:val="20"/>
          <w:szCs w:val="20"/>
          <w:lang w:eastAsia="sl-SI"/>
        </w:rPr>
        <w:t xml:space="preserve"> za</w:t>
      </w:r>
      <w:r w:rsidR="00A62080" w:rsidRPr="00A8536B">
        <w:rPr>
          <w:rFonts w:cs="Arial"/>
          <w:sz w:val="20"/>
          <w:szCs w:val="20"/>
          <w:lang w:eastAsia="sl-SI"/>
        </w:rPr>
        <w:t>s</w:t>
      </w:r>
      <w:r w:rsidR="00B94FC2" w:rsidRPr="00A8536B">
        <w:rPr>
          <w:rFonts w:cs="Arial"/>
          <w:sz w:val="20"/>
          <w:szCs w:val="20"/>
          <w:lang w:eastAsia="sl-SI"/>
        </w:rPr>
        <w:t>topnik za pošiljko trošarinskih izdelkov</w:t>
      </w:r>
      <w:r w:rsidR="0069470F" w:rsidRPr="00A8536B">
        <w:rPr>
          <w:rFonts w:cs="Arial"/>
          <w:sz w:val="20"/>
          <w:szCs w:val="20"/>
          <w:lang w:eastAsia="sl-SI"/>
        </w:rPr>
        <w:t xml:space="preserve"> </w:t>
      </w:r>
      <w:r w:rsidR="005473BC" w:rsidRPr="00A8536B">
        <w:rPr>
          <w:rFonts w:cs="Arial"/>
          <w:sz w:val="20"/>
          <w:szCs w:val="20"/>
          <w:lang w:eastAsia="sl-SI"/>
        </w:rPr>
        <w:t xml:space="preserve">v skladu </w:t>
      </w:r>
      <w:r w:rsidR="00EE792B">
        <w:rPr>
          <w:rFonts w:cs="Arial"/>
          <w:sz w:val="20"/>
          <w:szCs w:val="20"/>
          <w:lang w:eastAsia="sl-SI"/>
        </w:rPr>
        <w:t>s</w:t>
      </w:r>
      <w:r w:rsidR="00EE792B" w:rsidRPr="00A8536B">
        <w:rPr>
          <w:rFonts w:cs="Arial"/>
          <w:sz w:val="20"/>
          <w:szCs w:val="20"/>
          <w:lang w:eastAsia="sl-SI"/>
        </w:rPr>
        <w:t xml:space="preserve"> </w:t>
      </w:r>
      <w:r w:rsidR="000772D2">
        <w:rPr>
          <w:rFonts w:cs="Arial"/>
          <w:sz w:val="20"/>
          <w:szCs w:val="20"/>
          <w:lang w:eastAsia="sl-SI"/>
        </w:rPr>
        <w:t>30.</w:t>
      </w:r>
      <w:r w:rsidR="005473BC" w:rsidRPr="00A8536B">
        <w:rPr>
          <w:rFonts w:cs="Arial"/>
          <w:sz w:val="20"/>
          <w:szCs w:val="20"/>
          <w:lang w:eastAsia="sl-SI"/>
        </w:rPr>
        <w:t xml:space="preserve"> členom tega zakona</w:t>
      </w:r>
      <w:r w:rsidR="00A93AE8" w:rsidRPr="00A93AE8">
        <w:t xml:space="preserve"> </w:t>
      </w:r>
      <w:r w:rsidR="00A93AE8" w:rsidRPr="00A93AE8">
        <w:rPr>
          <w:rFonts w:cs="Arial"/>
          <w:sz w:val="20"/>
          <w:szCs w:val="20"/>
          <w:lang w:eastAsia="sl-SI"/>
        </w:rPr>
        <w:t>oziroma v višini, določeni v skladu s tem zakonom</w:t>
      </w:r>
      <w:r w:rsidR="00A41B68">
        <w:rPr>
          <w:rFonts w:cs="Arial"/>
          <w:sz w:val="20"/>
          <w:szCs w:val="20"/>
          <w:lang w:eastAsia="sl-SI"/>
        </w:rPr>
        <w:t>;</w:t>
      </w:r>
    </w:p>
    <w:p w14:paraId="104C5AA7" w14:textId="77777777" w:rsidR="00EC59C0" w:rsidRPr="00A8536B" w:rsidRDefault="00F94478"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5. </w:t>
      </w:r>
      <w:r w:rsidR="00B94FC2" w:rsidRPr="00A8536B">
        <w:rPr>
          <w:rFonts w:cs="Arial"/>
          <w:sz w:val="20"/>
          <w:szCs w:val="20"/>
          <w:lang w:eastAsia="sl-SI"/>
        </w:rPr>
        <w:t>pooblaščeni uvozni</w:t>
      </w:r>
      <w:r w:rsidR="00D46803" w:rsidRPr="00A8536B">
        <w:rPr>
          <w:rFonts w:cs="Arial"/>
          <w:sz w:val="20"/>
          <w:szCs w:val="20"/>
          <w:lang w:eastAsia="sl-SI"/>
        </w:rPr>
        <w:t>k</w:t>
      </w:r>
      <w:r w:rsidR="00B94FC2" w:rsidRPr="00A8536B">
        <w:rPr>
          <w:rFonts w:cs="Arial"/>
          <w:sz w:val="20"/>
          <w:szCs w:val="20"/>
          <w:lang w:eastAsia="sl-SI"/>
        </w:rPr>
        <w:t xml:space="preserve"> za trošarinske izdelke, ki </w:t>
      </w:r>
      <w:r w:rsidR="003A5D8B" w:rsidRPr="00A8536B">
        <w:rPr>
          <w:rFonts w:cs="Arial"/>
          <w:sz w:val="20"/>
          <w:szCs w:val="20"/>
          <w:lang w:eastAsia="sl-SI"/>
        </w:rPr>
        <w:t>jih</w:t>
      </w:r>
      <w:r w:rsidR="00B94FC2" w:rsidRPr="00A8536B">
        <w:rPr>
          <w:rFonts w:cs="Arial"/>
          <w:sz w:val="20"/>
          <w:szCs w:val="20"/>
          <w:lang w:eastAsia="sl-SI"/>
        </w:rPr>
        <w:t xml:space="preserve"> </w:t>
      </w:r>
      <w:proofErr w:type="spellStart"/>
      <w:r w:rsidR="00B94FC2" w:rsidRPr="00A8536B">
        <w:rPr>
          <w:rFonts w:cs="Arial"/>
          <w:sz w:val="20"/>
          <w:szCs w:val="20"/>
          <w:lang w:eastAsia="sl-SI"/>
        </w:rPr>
        <w:t>odpremlja</w:t>
      </w:r>
      <w:proofErr w:type="spellEnd"/>
      <w:r w:rsidR="00B94FC2" w:rsidRPr="00A8536B">
        <w:rPr>
          <w:rFonts w:cs="Arial"/>
          <w:sz w:val="20"/>
          <w:szCs w:val="20"/>
          <w:lang w:eastAsia="sl-SI"/>
        </w:rPr>
        <w:t xml:space="preserve"> v režimu odloga</w:t>
      </w:r>
      <w:r w:rsidR="00E677CC">
        <w:rPr>
          <w:rFonts w:cs="Arial"/>
          <w:sz w:val="20"/>
          <w:szCs w:val="20"/>
          <w:lang w:eastAsia="sl-SI"/>
        </w:rPr>
        <w:t>;</w:t>
      </w:r>
    </w:p>
    <w:p w14:paraId="104C5AA8" w14:textId="77777777" w:rsidR="00B94FC2" w:rsidRPr="00A8536B" w:rsidRDefault="00F94478"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6. </w:t>
      </w:r>
      <w:r w:rsidR="00EC59C0" w:rsidRPr="00A8536B">
        <w:rPr>
          <w:rFonts w:cs="Arial"/>
          <w:sz w:val="20"/>
          <w:szCs w:val="20"/>
          <w:lang w:eastAsia="sl-SI"/>
        </w:rPr>
        <w:t>imetnik dovoljenja za davka prosto prodajalno za trošarinske izdelke,</w:t>
      </w:r>
      <w:r w:rsidR="00EC59C0" w:rsidRPr="00A8536B">
        <w:rPr>
          <w:sz w:val="20"/>
          <w:lang w:eastAsia="sl-SI"/>
        </w:rPr>
        <w:t xml:space="preserve"> </w:t>
      </w:r>
      <w:r w:rsidR="00EC59C0" w:rsidRPr="00A8536B" w:rsidDel="003D5959">
        <w:rPr>
          <w:sz w:val="20"/>
          <w:lang w:eastAsia="sl-SI"/>
        </w:rPr>
        <w:t xml:space="preserve">ki se </w:t>
      </w:r>
      <w:r w:rsidR="000168D2" w:rsidRPr="00A8536B">
        <w:rPr>
          <w:sz w:val="20"/>
          <w:lang w:eastAsia="sl-SI"/>
        </w:rPr>
        <w:t xml:space="preserve">dobavljajo </w:t>
      </w:r>
      <w:r w:rsidR="00867F2A" w:rsidRPr="00A8536B">
        <w:rPr>
          <w:sz w:val="20"/>
          <w:lang w:eastAsia="sl-SI"/>
        </w:rPr>
        <w:t xml:space="preserve">v režimu odloga </w:t>
      </w:r>
      <w:r w:rsidR="000168D2" w:rsidRPr="00A8536B">
        <w:rPr>
          <w:sz w:val="20"/>
          <w:lang w:eastAsia="sl-SI"/>
        </w:rPr>
        <w:t xml:space="preserve">v </w:t>
      </w:r>
      <w:r w:rsidR="003D5959" w:rsidRPr="00A8536B">
        <w:rPr>
          <w:sz w:val="20"/>
          <w:lang w:eastAsia="sl-SI"/>
        </w:rPr>
        <w:t xml:space="preserve">davka prosto </w:t>
      </w:r>
      <w:r w:rsidR="000168D2" w:rsidRPr="00A8536B">
        <w:rPr>
          <w:sz w:val="20"/>
          <w:lang w:eastAsia="sl-SI"/>
        </w:rPr>
        <w:t>prodajalno</w:t>
      </w:r>
      <w:r w:rsidR="00EC59C0" w:rsidRPr="00A8536B">
        <w:rPr>
          <w:sz w:val="20"/>
          <w:lang w:eastAsia="sl-SI"/>
        </w:rPr>
        <w:t>.</w:t>
      </w:r>
    </w:p>
    <w:p w14:paraId="104C5AA9" w14:textId="77777777" w:rsidR="003A036A" w:rsidRPr="00A8536B" w:rsidRDefault="003A036A" w:rsidP="00D651CC">
      <w:pPr>
        <w:pStyle w:val="Alineazaodstavkom"/>
        <w:keepNext w:val="0"/>
        <w:keepLines w:val="0"/>
        <w:widowControl w:val="0"/>
        <w:spacing w:line="260" w:lineRule="exact"/>
        <w:rPr>
          <w:rFonts w:cs="Arial"/>
          <w:sz w:val="20"/>
          <w:szCs w:val="20"/>
          <w:lang w:eastAsia="sl-SI"/>
        </w:rPr>
      </w:pPr>
    </w:p>
    <w:p w14:paraId="104C5AAA"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 xml:space="preserve">Če ima imetnik trošarinskega skladišča več trošarinskih skladišč, velja instrument zavarovanja za vsa trošarinska skladišča. </w:t>
      </w:r>
    </w:p>
    <w:p w14:paraId="104C5AAB"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p>
    <w:p w14:paraId="104C5AAC" w14:textId="77777777" w:rsidR="00B94FC2" w:rsidRPr="00A8536B" w:rsidRDefault="00B94FC2" w:rsidP="00235654">
      <w:pPr>
        <w:pStyle w:val="Alineazaodstavkom"/>
        <w:widowControl w:val="0"/>
        <w:spacing w:line="260" w:lineRule="exact"/>
        <w:rPr>
          <w:rFonts w:cs="Arial"/>
          <w:sz w:val="20"/>
          <w:szCs w:val="20"/>
          <w:lang w:eastAsia="sl-SI"/>
        </w:rPr>
      </w:pPr>
      <w:r w:rsidRPr="00A8536B">
        <w:rPr>
          <w:rFonts w:cs="Arial"/>
          <w:sz w:val="20"/>
          <w:szCs w:val="20"/>
          <w:lang w:eastAsia="sl-SI"/>
        </w:rPr>
        <w:t>(</w:t>
      </w:r>
      <w:r w:rsidR="001F674C" w:rsidRPr="00A8536B">
        <w:rPr>
          <w:rFonts w:cs="Arial"/>
          <w:sz w:val="20"/>
          <w:szCs w:val="20"/>
          <w:lang w:eastAsia="sl-SI"/>
        </w:rPr>
        <w:t>3</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Instrument zavarovanj</w:t>
      </w:r>
      <w:r w:rsidR="00A62080" w:rsidRPr="00A8536B">
        <w:rPr>
          <w:rFonts w:cs="Arial"/>
          <w:sz w:val="20"/>
          <w:szCs w:val="20"/>
          <w:lang w:eastAsia="sl-SI"/>
        </w:rPr>
        <w:t>a</w:t>
      </w:r>
      <w:r w:rsidRPr="00A8536B">
        <w:rPr>
          <w:rFonts w:cs="Arial"/>
          <w:sz w:val="20"/>
          <w:szCs w:val="20"/>
          <w:lang w:eastAsia="sl-SI"/>
        </w:rPr>
        <w:t xml:space="preserve"> plačila trošarine za </w:t>
      </w:r>
      <w:r w:rsidR="003A5D8B" w:rsidRPr="00A8536B">
        <w:rPr>
          <w:rFonts w:cs="Arial"/>
          <w:sz w:val="20"/>
          <w:szCs w:val="20"/>
          <w:lang w:eastAsia="sl-SI"/>
        </w:rPr>
        <w:t xml:space="preserve">trošarinske </w:t>
      </w:r>
      <w:r w:rsidRPr="00A8536B">
        <w:rPr>
          <w:rFonts w:cs="Arial"/>
          <w:sz w:val="20"/>
          <w:szCs w:val="20"/>
          <w:lang w:eastAsia="sl-SI"/>
        </w:rPr>
        <w:t>izdelke, ki se proizvajajo, skladiščijo in prej</w:t>
      </w:r>
      <w:r w:rsidR="00867F2A" w:rsidRPr="00A8536B">
        <w:rPr>
          <w:rFonts w:cs="Arial"/>
          <w:sz w:val="20"/>
          <w:szCs w:val="20"/>
          <w:lang w:eastAsia="sl-SI"/>
        </w:rPr>
        <w:t>emajo v trošarinskem skladišču</w:t>
      </w:r>
      <w:r w:rsidR="00EE792B">
        <w:rPr>
          <w:rFonts w:cs="Arial"/>
          <w:sz w:val="20"/>
          <w:szCs w:val="20"/>
          <w:lang w:eastAsia="sl-SI"/>
        </w:rPr>
        <w:t>,</w:t>
      </w:r>
      <w:r w:rsidR="00AF4C07" w:rsidRPr="00A8536B">
        <w:rPr>
          <w:rFonts w:cs="Arial"/>
          <w:sz w:val="20"/>
          <w:szCs w:val="20"/>
          <w:lang w:eastAsia="sl-SI"/>
        </w:rPr>
        <w:t xml:space="preserve"> </w:t>
      </w:r>
      <w:r w:rsidRPr="00A8536B">
        <w:rPr>
          <w:rFonts w:cs="Arial"/>
          <w:sz w:val="20"/>
          <w:szCs w:val="20"/>
          <w:lang w:eastAsia="sl-SI"/>
        </w:rPr>
        <w:t>se pred</w:t>
      </w:r>
      <w:r w:rsidR="0038063E" w:rsidRPr="00A8536B">
        <w:rPr>
          <w:rFonts w:cs="Arial"/>
          <w:sz w:val="20"/>
          <w:szCs w:val="20"/>
          <w:lang w:eastAsia="sl-SI"/>
        </w:rPr>
        <w:t>loži na zahtevo davčnega organa</w:t>
      </w:r>
      <w:r w:rsidR="007F4B90" w:rsidRPr="00A8536B">
        <w:rPr>
          <w:rFonts w:cs="Arial"/>
          <w:sz w:val="20"/>
          <w:szCs w:val="20"/>
          <w:lang w:eastAsia="sl-SI"/>
        </w:rPr>
        <w:t xml:space="preserve"> največ v višini trošarinskega dolga za te izdelke v davčnem obdobju. Trošarinski dolg se za imetnika trošarinskega skladišča določi na podlagi </w:t>
      </w:r>
      <w:r w:rsidR="0038063E" w:rsidRPr="00A8536B">
        <w:rPr>
          <w:rFonts w:cs="Arial"/>
          <w:sz w:val="20"/>
          <w:szCs w:val="20"/>
          <w:lang w:eastAsia="sl-SI"/>
        </w:rPr>
        <w:t xml:space="preserve">predložene ocene </w:t>
      </w:r>
      <w:r w:rsidR="007F4B90" w:rsidRPr="00A8536B">
        <w:rPr>
          <w:rFonts w:cs="Arial"/>
          <w:sz w:val="20"/>
          <w:szCs w:val="20"/>
          <w:lang w:eastAsia="sl-SI"/>
        </w:rPr>
        <w:t xml:space="preserve">količin trošarinskih izdelkov, ki se bodo v </w:t>
      </w:r>
      <w:r w:rsidR="00080168" w:rsidRPr="00A8536B">
        <w:rPr>
          <w:rFonts w:cs="Arial"/>
          <w:sz w:val="20"/>
          <w:szCs w:val="20"/>
          <w:lang w:eastAsia="sl-SI"/>
        </w:rPr>
        <w:t>koledarskem</w:t>
      </w:r>
      <w:r w:rsidR="007F4B90" w:rsidRPr="00A8536B">
        <w:rPr>
          <w:rFonts w:cs="Arial"/>
          <w:sz w:val="20"/>
          <w:szCs w:val="20"/>
          <w:lang w:eastAsia="sl-SI"/>
        </w:rPr>
        <w:t xml:space="preserve"> letu proizvajali, skladiščili in prejemali</w:t>
      </w:r>
      <w:r w:rsidR="00EE792B">
        <w:rPr>
          <w:rFonts w:cs="Arial"/>
          <w:sz w:val="20"/>
          <w:szCs w:val="20"/>
          <w:lang w:eastAsia="sl-SI"/>
        </w:rPr>
        <w:t>,</w:t>
      </w:r>
      <w:r w:rsidR="007F4B90" w:rsidRPr="00A8536B">
        <w:rPr>
          <w:rFonts w:cs="Arial"/>
          <w:sz w:val="20"/>
          <w:szCs w:val="20"/>
          <w:lang w:eastAsia="sl-SI"/>
        </w:rPr>
        <w:t xml:space="preserve"> </w:t>
      </w:r>
      <w:r w:rsidR="00E750EC" w:rsidRPr="00E750EC">
        <w:rPr>
          <w:rFonts w:cs="Arial"/>
          <w:sz w:val="20"/>
          <w:szCs w:val="20"/>
          <w:lang w:eastAsia="sl-SI"/>
        </w:rPr>
        <w:t xml:space="preserve">ali </w:t>
      </w:r>
      <w:r w:rsidR="004A3D82">
        <w:rPr>
          <w:rFonts w:cs="Arial"/>
          <w:sz w:val="20"/>
          <w:szCs w:val="20"/>
          <w:lang w:eastAsia="sl-SI"/>
        </w:rPr>
        <w:t xml:space="preserve">na podlagi </w:t>
      </w:r>
      <w:r w:rsidR="00E750EC" w:rsidRPr="00E750EC">
        <w:rPr>
          <w:rFonts w:cs="Arial"/>
          <w:sz w:val="20"/>
          <w:szCs w:val="20"/>
          <w:lang w:eastAsia="sl-SI"/>
        </w:rPr>
        <w:t>proizveden</w:t>
      </w:r>
      <w:r w:rsidR="004A3D82">
        <w:rPr>
          <w:rFonts w:cs="Arial"/>
          <w:sz w:val="20"/>
          <w:szCs w:val="20"/>
          <w:lang w:eastAsia="sl-SI"/>
        </w:rPr>
        <w:t>ih</w:t>
      </w:r>
      <w:r w:rsidR="00E750EC">
        <w:rPr>
          <w:rFonts w:cs="Arial"/>
          <w:sz w:val="20"/>
          <w:szCs w:val="20"/>
          <w:lang w:eastAsia="sl-SI"/>
        </w:rPr>
        <w:t>,</w:t>
      </w:r>
      <w:r w:rsidR="00E750EC" w:rsidRPr="00E750EC">
        <w:rPr>
          <w:rFonts w:cs="Arial"/>
          <w:sz w:val="20"/>
          <w:szCs w:val="20"/>
          <w:lang w:eastAsia="sl-SI"/>
        </w:rPr>
        <w:t xml:space="preserve"> skladiščen</w:t>
      </w:r>
      <w:r w:rsidR="004A3D82">
        <w:rPr>
          <w:rFonts w:cs="Arial"/>
          <w:sz w:val="20"/>
          <w:szCs w:val="20"/>
          <w:lang w:eastAsia="sl-SI"/>
        </w:rPr>
        <w:t>ih</w:t>
      </w:r>
      <w:r w:rsidR="00E750EC" w:rsidRPr="00E750EC">
        <w:rPr>
          <w:rFonts w:cs="Arial"/>
          <w:sz w:val="20"/>
          <w:szCs w:val="20"/>
          <w:lang w:eastAsia="sl-SI"/>
        </w:rPr>
        <w:t xml:space="preserve"> oziroma prejet</w:t>
      </w:r>
      <w:r w:rsidR="004A3D82">
        <w:rPr>
          <w:rFonts w:cs="Arial"/>
          <w:sz w:val="20"/>
          <w:szCs w:val="20"/>
          <w:lang w:eastAsia="sl-SI"/>
        </w:rPr>
        <w:t>ih</w:t>
      </w:r>
      <w:r w:rsidR="00E750EC" w:rsidRPr="00E750EC">
        <w:rPr>
          <w:rFonts w:cs="Arial"/>
          <w:sz w:val="20"/>
          <w:szCs w:val="20"/>
          <w:lang w:eastAsia="sl-SI"/>
        </w:rPr>
        <w:t xml:space="preserve"> količin </w:t>
      </w:r>
      <w:r w:rsidR="004A3D82">
        <w:rPr>
          <w:rFonts w:cs="Arial"/>
          <w:sz w:val="20"/>
          <w:szCs w:val="20"/>
          <w:lang w:eastAsia="sl-SI"/>
        </w:rPr>
        <w:t xml:space="preserve">trošarinskih </w:t>
      </w:r>
      <w:r w:rsidR="00E750EC" w:rsidRPr="00E750EC">
        <w:rPr>
          <w:rFonts w:cs="Arial"/>
          <w:sz w:val="20"/>
          <w:szCs w:val="20"/>
          <w:lang w:eastAsia="sl-SI"/>
        </w:rPr>
        <w:t>izdelkov v preteklem</w:t>
      </w:r>
      <w:r w:rsidR="00E750EC">
        <w:rPr>
          <w:rFonts w:cs="Arial"/>
          <w:sz w:val="20"/>
          <w:szCs w:val="20"/>
          <w:lang w:eastAsia="sl-SI"/>
        </w:rPr>
        <w:t xml:space="preserve"> </w:t>
      </w:r>
      <w:r w:rsidR="00E750EC" w:rsidRPr="00E750EC">
        <w:rPr>
          <w:rFonts w:cs="Arial"/>
          <w:sz w:val="20"/>
          <w:szCs w:val="20"/>
          <w:lang w:eastAsia="sl-SI"/>
        </w:rPr>
        <w:t>koledarskem letu</w:t>
      </w:r>
      <w:r w:rsidR="007D286A">
        <w:rPr>
          <w:rFonts w:cs="Arial"/>
          <w:sz w:val="20"/>
          <w:szCs w:val="20"/>
          <w:lang w:eastAsia="sl-SI"/>
        </w:rPr>
        <w:t>.</w:t>
      </w:r>
    </w:p>
    <w:p w14:paraId="104C5AAD" w14:textId="77777777" w:rsidR="009225F9" w:rsidRPr="00A8536B" w:rsidRDefault="009225F9" w:rsidP="00D651CC">
      <w:pPr>
        <w:pStyle w:val="Alineazaodstavkom"/>
        <w:keepNext w:val="0"/>
        <w:keepLines w:val="0"/>
        <w:widowControl w:val="0"/>
        <w:spacing w:line="260" w:lineRule="exact"/>
        <w:rPr>
          <w:rFonts w:cs="Arial"/>
          <w:sz w:val="20"/>
          <w:szCs w:val="20"/>
          <w:lang w:eastAsia="sl-SI"/>
        </w:rPr>
      </w:pPr>
    </w:p>
    <w:p w14:paraId="104C5AAE" w14:textId="77777777" w:rsidR="00E404BC" w:rsidRPr="00A8536B" w:rsidRDefault="00E404B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(4)</w:t>
      </w:r>
      <w:r w:rsidR="00EE792B">
        <w:rPr>
          <w:rFonts w:cs="Arial"/>
          <w:sz w:val="20"/>
          <w:szCs w:val="20"/>
          <w:lang w:eastAsia="sl-SI"/>
        </w:rPr>
        <w:tab/>
      </w:r>
      <w:r w:rsidRPr="00A8536B">
        <w:rPr>
          <w:rFonts w:cs="Arial"/>
          <w:sz w:val="20"/>
          <w:szCs w:val="20"/>
          <w:lang w:eastAsia="sl-SI"/>
        </w:rPr>
        <w:t>Za trošarinske izdelke, ki se dobavljajo iz elektroenergetskega omrežja ali omrežja za prenos plina</w:t>
      </w:r>
      <w:r w:rsidR="00EE792B">
        <w:rPr>
          <w:rFonts w:cs="Arial"/>
          <w:sz w:val="20"/>
          <w:szCs w:val="20"/>
          <w:lang w:eastAsia="sl-SI"/>
        </w:rPr>
        <w:t xml:space="preserve">, in </w:t>
      </w:r>
      <w:r w:rsidRPr="00A8536B">
        <w:rPr>
          <w:rFonts w:cs="Arial"/>
          <w:sz w:val="20"/>
          <w:szCs w:val="20"/>
          <w:lang w:eastAsia="sl-SI"/>
        </w:rPr>
        <w:t>za trošarinske izdelke, ki jih proizvajalec proizvaja izven režima odloga, lahko davčni organ zahteva predložitev instrumenta zavarovanja</w:t>
      </w:r>
      <w:r w:rsidR="0030197D" w:rsidRPr="00A8536B">
        <w:rPr>
          <w:rFonts w:cs="Arial"/>
          <w:sz w:val="20"/>
          <w:szCs w:val="20"/>
          <w:lang w:eastAsia="sl-SI"/>
        </w:rPr>
        <w:t xml:space="preserve"> plačila trošarine</w:t>
      </w:r>
      <w:r w:rsidRPr="00A8536B">
        <w:rPr>
          <w:rFonts w:cs="Arial"/>
          <w:sz w:val="20"/>
          <w:szCs w:val="20"/>
          <w:lang w:eastAsia="sl-SI"/>
        </w:rPr>
        <w:t xml:space="preserve">, če oceni, da bi bilo plačilo trošarine oteženo oziroma če zavezanec ne plačuje redno svojih obveznosti. </w:t>
      </w:r>
      <w:r w:rsidR="0030197D" w:rsidRPr="00A8536B">
        <w:rPr>
          <w:rFonts w:cs="Arial"/>
          <w:sz w:val="20"/>
          <w:szCs w:val="20"/>
          <w:lang w:eastAsia="sl-SI"/>
        </w:rPr>
        <w:t>Višino zneska instrumenta zavarovanja plačila trošarine za trošarinske izdelke, ki se dobavljajo iz elektroenergetskega omrežja ali omrežja za prenos plina</w:t>
      </w:r>
      <w:r w:rsidR="00EE792B">
        <w:rPr>
          <w:rFonts w:cs="Arial"/>
          <w:sz w:val="20"/>
          <w:szCs w:val="20"/>
          <w:lang w:eastAsia="sl-SI"/>
        </w:rPr>
        <w:t>, in</w:t>
      </w:r>
      <w:r w:rsidR="0030197D" w:rsidRPr="00A8536B">
        <w:rPr>
          <w:rFonts w:cs="Arial"/>
          <w:sz w:val="20"/>
          <w:szCs w:val="20"/>
          <w:lang w:eastAsia="sl-SI"/>
        </w:rPr>
        <w:t xml:space="preserve"> za trošarinske izdelke, ki se proizvajajo izven režima odloga, davčni organ določi največ v višini trošarinskega dolga za te izdelke v davčnem obdobju. Trošarinski dolg se določi na podlagi podatkov o predvideni količini dobavljenih oziroma proizvedenih trošarinskih izdelkov ali glede na povprečne količine dobavljenih oziroma proizvedenih trošarinskih izdelkov v preteklem koledarskem letu.</w:t>
      </w:r>
    </w:p>
    <w:p w14:paraId="104C5AAF" w14:textId="77777777" w:rsidR="00E404BC" w:rsidRPr="00A8536B" w:rsidRDefault="00E404BC" w:rsidP="00D651CC">
      <w:pPr>
        <w:pStyle w:val="Alineazaodstavkom"/>
        <w:keepNext w:val="0"/>
        <w:keepLines w:val="0"/>
        <w:widowControl w:val="0"/>
        <w:spacing w:line="260" w:lineRule="exact"/>
        <w:rPr>
          <w:rFonts w:cs="Arial"/>
          <w:sz w:val="20"/>
          <w:szCs w:val="20"/>
          <w:lang w:eastAsia="sl-SI"/>
        </w:rPr>
      </w:pPr>
    </w:p>
    <w:p w14:paraId="104C5AB0"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30197D" w:rsidRPr="00A8536B">
        <w:rPr>
          <w:rFonts w:cs="Arial"/>
          <w:sz w:val="20"/>
          <w:szCs w:val="20"/>
          <w:lang w:eastAsia="sl-SI"/>
        </w:rPr>
        <w:t>5</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Namesto imetnika trošarinskega skladišča, ki </w:t>
      </w:r>
      <w:proofErr w:type="spellStart"/>
      <w:r w:rsidRPr="00A8536B">
        <w:rPr>
          <w:rFonts w:cs="Arial"/>
          <w:sz w:val="20"/>
          <w:szCs w:val="20"/>
          <w:lang w:eastAsia="sl-SI"/>
        </w:rPr>
        <w:t>odpremlja</w:t>
      </w:r>
      <w:proofErr w:type="spellEnd"/>
      <w:r w:rsidRPr="00A8536B">
        <w:rPr>
          <w:rFonts w:cs="Arial"/>
          <w:sz w:val="20"/>
          <w:szCs w:val="20"/>
          <w:lang w:eastAsia="sl-SI"/>
        </w:rPr>
        <w:t xml:space="preserve"> trošarinske izdelke iz Sl</w:t>
      </w:r>
      <w:r w:rsidR="00A62080" w:rsidRPr="00A8536B">
        <w:rPr>
          <w:rFonts w:cs="Arial"/>
          <w:sz w:val="20"/>
          <w:szCs w:val="20"/>
          <w:lang w:eastAsia="sl-SI"/>
        </w:rPr>
        <w:t xml:space="preserve">ovenije v drugo državo članico, lahko instrument </w:t>
      </w:r>
      <w:r w:rsidRPr="00A8536B">
        <w:rPr>
          <w:rFonts w:cs="Arial"/>
          <w:sz w:val="20"/>
          <w:szCs w:val="20"/>
          <w:lang w:eastAsia="sl-SI"/>
        </w:rPr>
        <w:t>zavarovanj</w:t>
      </w:r>
      <w:r w:rsidR="00A62080" w:rsidRPr="00A8536B">
        <w:rPr>
          <w:rFonts w:cs="Arial"/>
          <w:sz w:val="20"/>
          <w:szCs w:val="20"/>
          <w:lang w:eastAsia="sl-SI"/>
        </w:rPr>
        <w:t>a</w:t>
      </w:r>
      <w:r w:rsidRPr="00A8536B">
        <w:rPr>
          <w:rFonts w:cs="Arial"/>
          <w:sz w:val="20"/>
          <w:szCs w:val="20"/>
          <w:lang w:eastAsia="sl-SI"/>
        </w:rPr>
        <w:t xml:space="preserve"> plačila trošarine predloži prevoznik ali lastnik ali </w:t>
      </w:r>
      <w:r w:rsidRPr="00A8536B">
        <w:rPr>
          <w:rFonts w:cs="Arial"/>
          <w:sz w:val="20"/>
          <w:szCs w:val="20"/>
          <w:lang w:eastAsia="sl-SI"/>
        </w:rPr>
        <w:lastRenderedPageBreak/>
        <w:t>prejemnik trošarinskih izdelkov ali katera</w:t>
      </w:r>
      <w:r w:rsidR="00EE792B">
        <w:rPr>
          <w:rFonts w:cs="Arial"/>
          <w:sz w:val="20"/>
          <w:szCs w:val="20"/>
          <w:lang w:eastAsia="sl-SI"/>
        </w:rPr>
        <w:t xml:space="preserve"> </w:t>
      </w:r>
      <w:r w:rsidRPr="00A8536B">
        <w:rPr>
          <w:rFonts w:cs="Arial"/>
          <w:sz w:val="20"/>
          <w:szCs w:val="20"/>
          <w:lang w:eastAsia="sl-SI"/>
        </w:rPr>
        <w:t xml:space="preserve">koli druga oseba. </w:t>
      </w:r>
    </w:p>
    <w:p w14:paraId="104C5AB1"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p>
    <w:p w14:paraId="104C5AB2" w14:textId="77777777" w:rsidR="00B94FC2" w:rsidRPr="00A8536B" w:rsidRDefault="00B94FC2" w:rsidP="00235654">
      <w:pPr>
        <w:pStyle w:val="Alineazaodstavkom"/>
        <w:widowControl w:val="0"/>
        <w:spacing w:line="260" w:lineRule="exact"/>
        <w:rPr>
          <w:rFonts w:cs="Arial"/>
          <w:sz w:val="20"/>
          <w:szCs w:val="20"/>
          <w:lang w:eastAsia="sl-SI"/>
        </w:rPr>
      </w:pPr>
      <w:r w:rsidRPr="00A8536B">
        <w:rPr>
          <w:rFonts w:cs="Arial"/>
          <w:sz w:val="20"/>
          <w:szCs w:val="20"/>
          <w:lang w:eastAsia="sl-SI"/>
        </w:rPr>
        <w:t>(</w:t>
      </w:r>
      <w:r w:rsidR="00790A2C" w:rsidRPr="00A8536B">
        <w:rPr>
          <w:rFonts w:cs="Arial"/>
          <w:sz w:val="20"/>
          <w:szCs w:val="20"/>
          <w:lang w:eastAsia="sl-SI"/>
        </w:rPr>
        <w:t>6</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Višino zneska instrumenta </w:t>
      </w:r>
      <w:r w:rsidR="00A62080" w:rsidRPr="00A8536B">
        <w:rPr>
          <w:rFonts w:cs="Arial"/>
          <w:sz w:val="20"/>
          <w:szCs w:val="20"/>
          <w:lang w:eastAsia="sl-SI"/>
        </w:rPr>
        <w:t>zavarovanja</w:t>
      </w:r>
      <w:r w:rsidRPr="00A8536B">
        <w:rPr>
          <w:rFonts w:cs="Arial"/>
          <w:sz w:val="20"/>
          <w:szCs w:val="20"/>
          <w:lang w:eastAsia="sl-SI"/>
        </w:rPr>
        <w:t xml:space="preserve"> plačila trošarine za </w:t>
      </w:r>
      <w:r w:rsidR="003A5D8B" w:rsidRPr="00A8536B">
        <w:rPr>
          <w:rFonts w:cs="Arial"/>
          <w:sz w:val="20"/>
          <w:szCs w:val="20"/>
          <w:lang w:eastAsia="sl-SI"/>
        </w:rPr>
        <w:t xml:space="preserve">trošarinske </w:t>
      </w:r>
      <w:r w:rsidRPr="00A8536B">
        <w:rPr>
          <w:rFonts w:cs="Arial"/>
          <w:sz w:val="20"/>
          <w:szCs w:val="20"/>
          <w:lang w:eastAsia="sl-SI"/>
        </w:rPr>
        <w:t xml:space="preserve">izdelke, ki se </w:t>
      </w:r>
      <w:r w:rsidR="003A5D8B" w:rsidRPr="00A8536B">
        <w:rPr>
          <w:rFonts w:cs="Arial"/>
          <w:sz w:val="20"/>
          <w:szCs w:val="20"/>
          <w:lang w:eastAsia="sl-SI"/>
        </w:rPr>
        <w:t xml:space="preserve">iz trošarinskega skladišča </w:t>
      </w:r>
      <w:proofErr w:type="spellStart"/>
      <w:r w:rsidRPr="00A8536B">
        <w:rPr>
          <w:rFonts w:cs="Arial"/>
          <w:sz w:val="20"/>
          <w:szCs w:val="20"/>
          <w:lang w:eastAsia="sl-SI"/>
        </w:rPr>
        <w:t>odpremljajo</w:t>
      </w:r>
      <w:proofErr w:type="spellEnd"/>
      <w:r w:rsidRPr="00A8536B">
        <w:rPr>
          <w:rFonts w:cs="Arial"/>
          <w:sz w:val="20"/>
          <w:szCs w:val="20"/>
          <w:lang w:eastAsia="sl-SI"/>
        </w:rPr>
        <w:t xml:space="preserve"> v režimu odloga, davčni organ določi </w:t>
      </w:r>
      <w:r w:rsidR="009F3D7E" w:rsidRPr="00A8536B">
        <w:rPr>
          <w:rFonts w:cs="Arial"/>
          <w:sz w:val="20"/>
          <w:szCs w:val="20"/>
          <w:lang w:eastAsia="sl-SI"/>
        </w:rPr>
        <w:t xml:space="preserve">največ </w:t>
      </w:r>
      <w:r w:rsidRPr="00A8536B">
        <w:rPr>
          <w:rFonts w:cs="Arial"/>
          <w:sz w:val="20"/>
          <w:szCs w:val="20"/>
          <w:lang w:eastAsia="sl-SI"/>
        </w:rPr>
        <w:t xml:space="preserve">v višini trošarinskega dolga za te izdelke v </w:t>
      </w:r>
      <w:r w:rsidR="00E677CC">
        <w:rPr>
          <w:rFonts w:cs="Arial"/>
          <w:sz w:val="20"/>
          <w:szCs w:val="20"/>
          <w:lang w:eastAsia="sl-SI"/>
        </w:rPr>
        <w:t xml:space="preserve">posameznem </w:t>
      </w:r>
      <w:r w:rsidRPr="00A8536B">
        <w:rPr>
          <w:rFonts w:cs="Arial"/>
          <w:sz w:val="20"/>
          <w:szCs w:val="20"/>
          <w:lang w:eastAsia="sl-SI"/>
        </w:rPr>
        <w:t>davčnem obdobju</w:t>
      </w:r>
      <w:r w:rsidR="003A5D8B" w:rsidRPr="00A8536B">
        <w:rPr>
          <w:rFonts w:cs="Arial"/>
          <w:sz w:val="20"/>
          <w:szCs w:val="20"/>
          <w:lang w:eastAsia="sl-SI"/>
        </w:rPr>
        <w:t>. Trošarinski dolg se določi</w:t>
      </w:r>
      <w:r w:rsidRPr="00A8536B">
        <w:rPr>
          <w:rFonts w:cs="Arial"/>
          <w:sz w:val="20"/>
          <w:szCs w:val="20"/>
          <w:lang w:eastAsia="sl-SI"/>
        </w:rPr>
        <w:t xml:space="preserve"> na podlagi predložene ocene pričakovane količinske odpreme po posameznih trošarinskih izdelkih za naslednje koledarsko leto</w:t>
      </w:r>
      <w:r w:rsidR="004A3D82" w:rsidRPr="004A3D82">
        <w:t xml:space="preserve"> </w:t>
      </w:r>
      <w:r w:rsidR="004A3D82" w:rsidRPr="004A3D82">
        <w:rPr>
          <w:rFonts w:cs="Arial"/>
          <w:sz w:val="20"/>
          <w:szCs w:val="20"/>
          <w:lang w:eastAsia="sl-SI"/>
        </w:rPr>
        <w:t xml:space="preserve">ali </w:t>
      </w:r>
      <w:r w:rsidR="00481721">
        <w:rPr>
          <w:rFonts w:cs="Arial"/>
          <w:sz w:val="20"/>
          <w:szCs w:val="20"/>
          <w:lang w:eastAsia="sl-SI"/>
        </w:rPr>
        <w:t xml:space="preserve">na podlagi </w:t>
      </w:r>
      <w:proofErr w:type="spellStart"/>
      <w:r w:rsidR="004A3D82" w:rsidRPr="004A3D82">
        <w:rPr>
          <w:rFonts w:cs="Arial"/>
          <w:sz w:val="20"/>
          <w:szCs w:val="20"/>
          <w:lang w:eastAsia="sl-SI"/>
        </w:rPr>
        <w:t>odpremljen</w:t>
      </w:r>
      <w:r w:rsidR="00481721">
        <w:rPr>
          <w:rFonts w:cs="Arial"/>
          <w:sz w:val="20"/>
          <w:szCs w:val="20"/>
          <w:lang w:eastAsia="sl-SI"/>
        </w:rPr>
        <w:t>ih</w:t>
      </w:r>
      <w:proofErr w:type="spellEnd"/>
      <w:r w:rsidR="00481721">
        <w:rPr>
          <w:rFonts w:cs="Arial"/>
          <w:sz w:val="20"/>
          <w:szCs w:val="20"/>
          <w:lang w:eastAsia="sl-SI"/>
        </w:rPr>
        <w:t xml:space="preserve"> </w:t>
      </w:r>
      <w:r w:rsidR="004A3D82" w:rsidRPr="004A3D82">
        <w:rPr>
          <w:rFonts w:cs="Arial"/>
          <w:sz w:val="20"/>
          <w:szCs w:val="20"/>
          <w:lang w:eastAsia="sl-SI"/>
        </w:rPr>
        <w:t xml:space="preserve">količin </w:t>
      </w:r>
      <w:r w:rsidR="004A3D82">
        <w:rPr>
          <w:rFonts w:cs="Arial"/>
          <w:sz w:val="20"/>
          <w:szCs w:val="20"/>
          <w:lang w:eastAsia="sl-SI"/>
        </w:rPr>
        <w:t xml:space="preserve">trošarinskih </w:t>
      </w:r>
      <w:r w:rsidR="004A3D82" w:rsidRPr="004A3D82">
        <w:rPr>
          <w:rFonts w:cs="Arial"/>
          <w:sz w:val="20"/>
          <w:szCs w:val="20"/>
          <w:lang w:eastAsia="sl-SI"/>
        </w:rPr>
        <w:t>izdelkov v preteklem</w:t>
      </w:r>
      <w:r w:rsidR="004A3D82">
        <w:rPr>
          <w:rFonts w:cs="Arial"/>
          <w:sz w:val="20"/>
          <w:szCs w:val="20"/>
          <w:lang w:eastAsia="sl-SI"/>
        </w:rPr>
        <w:t xml:space="preserve"> k</w:t>
      </w:r>
      <w:r w:rsidR="004A3D82" w:rsidRPr="004A3D82">
        <w:rPr>
          <w:rFonts w:cs="Arial"/>
          <w:sz w:val="20"/>
          <w:szCs w:val="20"/>
          <w:lang w:eastAsia="sl-SI"/>
        </w:rPr>
        <w:t>oledarskem letu</w:t>
      </w:r>
      <w:r w:rsidR="004A3D82">
        <w:rPr>
          <w:rFonts w:cs="Arial"/>
          <w:sz w:val="20"/>
          <w:szCs w:val="20"/>
          <w:lang w:eastAsia="sl-SI"/>
        </w:rPr>
        <w:t>.</w:t>
      </w:r>
    </w:p>
    <w:p w14:paraId="104C5AB3"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p>
    <w:p w14:paraId="104C5AB4"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790A2C" w:rsidRPr="00A8536B">
        <w:rPr>
          <w:rFonts w:cs="Arial"/>
          <w:sz w:val="20"/>
          <w:szCs w:val="20"/>
          <w:lang w:eastAsia="sl-SI"/>
        </w:rPr>
        <w:t>7</w:t>
      </w:r>
      <w:r w:rsidR="00A62080" w:rsidRPr="00A8536B">
        <w:rPr>
          <w:rFonts w:cs="Arial"/>
          <w:sz w:val="20"/>
          <w:szCs w:val="20"/>
          <w:lang w:eastAsia="sl-SI"/>
        </w:rPr>
        <w:t xml:space="preserve">) </w:t>
      </w:r>
      <w:r w:rsidR="00FF3D58" w:rsidRPr="00A8536B">
        <w:rPr>
          <w:rFonts w:cs="Arial"/>
          <w:sz w:val="20"/>
          <w:szCs w:val="20"/>
          <w:lang w:eastAsia="sl-SI"/>
        </w:rPr>
        <w:tab/>
      </w:r>
      <w:r w:rsidR="00A62080" w:rsidRPr="00A8536B">
        <w:rPr>
          <w:rFonts w:cs="Arial"/>
          <w:sz w:val="20"/>
          <w:szCs w:val="20"/>
          <w:lang w:eastAsia="sl-SI"/>
        </w:rPr>
        <w:t xml:space="preserve">Višino zneska instrumenta </w:t>
      </w:r>
      <w:r w:rsidRPr="00A8536B">
        <w:rPr>
          <w:rFonts w:cs="Arial"/>
          <w:sz w:val="20"/>
          <w:szCs w:val="20"/>
          <w:lang w:eastAsia="sl-SI"/>
        </w:rPr>
        <w:t>zavarovanj</w:t>
      </w:r>
      <w:r w:rsidR="00A62080" w:rsidRPr="00A8536B">
        <w:rPr>
          <w:rFonts w:cs="Arial"/>
          <w:sz w:val="20"/>
          <w:szCs w:val="20"/>
          <w:lang w:eastAsia="sl-SI"/>
        </w:rPr>
        <w:t>a</w:t>
      </w:r>
      <w:r w:rsidRPr="00A8536B">
        <w:rPr>
          <w:rFonts w:cs="Arial"/>
          <w:sz w:val="20"/>
          <w:szCs w:val="20"/>
          <w:lang w:eastAsia="sl-SI"/>
        </w:rPr>
        <w:t xml:space="preserve"> plačila trošarine za </w:t>
      </w:r>
      <w:r w:rsidR="003A5D8B" w:rsidRPr="00A8536B">
        <w:rPr>
          <w:rFonts w:cs="Arial"/>
          <w:sz w:val="20"/>
          <w:szCs w:val="20"/>
          <w:lang w:eastAsia="sl-SI"/>
        </w:rPr>
        <w:t xml:space="preserve">trošarinske </w:t>
      </w:r>
      <w:r w:rsidRPr="00A8536B">
        <w:rPr>
          <w:rFonts w:cs="Arial"/>
          <w:sz w:val="20"/>
          <w:szCs w:val="20"/>
          <w:lang w:eastAsia="sl-SI"/>
        </w:rPr>
        <w:t xml:space="preserve">izdelke, ki se </w:t>
      </w:r>
      <w:r w:rsidR="003A5D8B" w:rsidRPr="00A8536B">
        <w:rPr>
          <w:rFonts w:cs="Arial"/>
          <w:sz w:val="20"/>
          <w:szCs w:val="20"/>
          <w:lang w:eastAsia="sl-SI"/>
        </w:rPr>
        <w:t xml:space="preserve">v obratu oproščenega uporabnika </w:t>
      </w:r>
      <w:r w:rsidRPr="00A8536B">
        <w:rPr>
          <w:rFonts w:cs="Arial"/>
          <w:sz w:val="20"/>
          <w:szCs w:val="20"/>
          <w:lang w:eastAsia="sl-SI"/>
        </w:rPr>
        <w:t xml:space="preserve">prejemajo in skladiščijo v režimu odloga, davčni organ določi največ v višini trošarinskega dolga za te izdelke v </w:t>
      </w:r>
      <w:r w:rsidR="00E677CC">
        <w:rPr>
          <w:rFonts w:cs="Arial"/>
          <w:sz w:val="20"/>
          <w:szCs w:val="20"/>
          <w:lang w:eastAsia="sl-SI"/>
        </w:rPr>
        <w:t xml:space="preserve">posameznem </w:t>
      </w:r>
      <w:r w:rsidRPr="00A8536B">
        <w:rPr>
          <w:rFonts w:cs="Arial"/>
          <w:sz w:val="20"/>
          <w:szCs w:val="20"/>
          <w:lang w:eastAsia="sl-SI"/>
        </w:rPr>
        <w:t>davčnem obdobju</w:t>
      </w:r>
      <w:r w:rsidR="003A5D8B" w:rsidRPr="00A8536B">
        <w:rPr>
          <w:rFonts w:cs="Arial"/>
          <w:sz w:val="20"/>
          <w:szCs w:val="20"/>
          <w:lang w:eastAsia="sl-SI"/>
        </w:rPr>
        <w:t>. Trošarinski dolg se določi</w:t>
      </w:r>
      <w:r w:rsidRPr="00A8536B">
        <w:rPr>
          <w:rFonts w:cs="Arial"/>
          <w:sz w:val="20"/>
          <w:szCs w:val="20"/>
          <w:lang w:eastAsia="sl-SI"/>
        </w:rPr>
        <w:t xml:space="preserve"> na podlagi podatkov o odobrenih količinah iz </w:t>
      </w:r>
      <w:r w:rsidR="00E677CC">
        <w:rPr>
          <w:rFonts w:cs="Arial"/>
          <w:sz w:val="20"/>
          <w:szCs w:val="20"/>
          <w:lang w:eastAsia="sl-SI"/>
        </w:rPr>
        <w:t>četrtega</w:t>
      </w:r>
      <w:r w:rsidRPr="00A8536B">
        <w:rPr>
          <w:rFonts w:cs="Arial"/>
          <w:sz w:val="20"/>
          <w:szCs w:val="20"/>
          <w:lang w:eastAsia="sl-SI"/>
        </w:rPr>
        <w:t xml:space="preserve"> in </w:t>
      </w:r>
      <w:r w:rsidR="00E677CC">
        <w:rPr>
          <w:rFonts w:cs="Arial"/>
          <w:sz w:val="20"/>
          <w:szCs w:val="20"/>
          <w:lang w:eastAsia="sl-SI"/>
        </w:rPr>
        <w:t>petega</w:t>
      </w:r>
      <w:r w:rsidRPr="00A8536B">
        <w:rPr>
          <w:rFonts w:cs="Arial"/>
          <w:sz w:val="20"/>
          <w:szCs w:val="20"/>
          <w:lang w:eastAsia="sl-SI"/>
        </w:rPr>
        <w:t xml:space="preserve"> odstavka</w:t>
      </w:r>
      <w:r w:rsidR="00F159DE" w:rsidRPr="00A8536B">
        <w:rPr>
          <w:rFonts w:cs="Arial"/>
          <w:sz w:val="20"/>
          <w:szCs w:val="20"/>
          <w:lang w:eastAsia="sl-SI"/>
        </w:rPr>
        <w:t xml:space="preserve"> </w:t>
      </w:r>
      <w:r w:rsidR="000772D2">
        <w:rPr>
          <w:rFonts w:cs="Arial"/>
          <w:sz w:val="20"/>
          <w:szCs w:val="20"/>
          <w:lang w:eastAsia="sl-SI"/>
        </w:rPr>
        <w:t>48.</w:t>
      </w:r>
      <w:r w:rsidRPr="00A8536B">
        <w:rPr>
          <w:rFonts w:cs="Arial"/>
          <w:sz w:val="20"/>
          <w:szCs w:val="20"/>
          <w:lang w:eastAsia="sl-SI"/>
        </w:rPr>
        <w:t xml:space="preserve"> člena tega zakona. </w:t>
      </w:r>
    </w:p>
    <w:p w14:paraId="104C5AB5"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p>
    <w:p w14:paraId="104C5AB6" w14:textId="77777777" w:rsidR="00B94FC2" w:rsidRPr="00A8536B" w:rsidRDefault="00A62080" w:rsidP="005C3C54">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790A2C" w:rsidRPr="00A8536B">
        <w:rPr>
          <w:rFonts w:cs="Arial"/>
          <w:sz w:val="20"/>
          <w:szCs w:val="20"/>
          <w:lang w:eastAsia="sl-SI"/>
        </w:rPr>
        <w:t>8</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Višino zneska instrumenta</w:t>
      </w:r>
      <w:r w:rsidR="00B94FC2" w:rsidRPr="00A8536B">
        <w:rPr>
          <w:rFonts w:cs="Arial"/>
          <w:sz w:val="20"/>
          <w:szCs w:val="20"/>
          <w:lang w:eastAsia="sl-SI"/>
        </w:rPr>
        <w:t xml:space="preserve"> zavarovanj</w:t>
      </w:r>
      <w:r w:rsidRPr="00A8536B">
        <w:rPr>
          <w:rFonts w:cs="Arial"/>
          <w:sz w:val="20"/>
          <w:szCs w:val="20"/>
          <w:lang w:eastAsia="sl-SI"/>
        </w:rPr>
        <w:t>a</w:t>
      </w:r>
      <w:r w:rsidR="00B94FC2" w:rsidRPr="00A8536B">
        <w:rPr>
          <w:rFonts w:cs="Arial"/>
          <w:sz w:val="20"/>
          <w:szCs w:val="20"/>
          <w:lang w:eastAsia="sl-SI"/>
        </w:rPr>
        <w:t xml:space="preserve"> plačila trošarine za </w:t>
      </w:r>
      <w:r w:rsidR="003A5D8B" w:rsidRPr="00A8536B">
        <w:rPr>
          <w:rFonts w:cs="Arial"/>
          <w:sz w:val="20"/>
          <w:szCs w:val="20"/>
          <w:lang w:eastAsia="sl-SI"/>
        </w:rPr>
        <w:t xml:space="preserve">trošarinske </w:t>
      </w:r>
      <w:r w:rsidR="00281A3D" w:rsidRPr="00A8536B">
        <w:rPr>
          <w:rFonts w:cs="Arial"/>
          <w:sz w:val="20"/>
          <w:szCs w:val="20"/>
          <w:lang w:eastAsia="sl-SI"/>
        </w:rPr>
        <w:t xml:space="preserve">izdelke, ki jih </w:t>
      </w:r>
      <w:r w:rsidR="00B94FC2" w:rsidRPr="00A8536B">
        <w:rPr>
          <w:rFonts w:cs="Arial"/>
          <w:sz w:val="20"/>
          <w:szCs w:val="20"/>
          <w:lang w:eastAsia="sl-SI"/>
        </w:rPr>
        <w:t>pooblaščen</w:t>
      </w:r>
      <w:r w:rsidR="00281A3D" w:rsidRPr="00A8536B">
        <w:rPr>
          <w:rFonts w:cs="Arial"/>
          <w:sz w:val="20"/>
          <w:szCs w:val="20"/>
          <w:lang w:eastAsia="sl-SI"/>
        </w:rPr>
        <w:t>i</w:t>
      </w:r>
      <w:r w:rsidR="00B94FC2" w:rsidRPr="00A8536B">
        <w:rPr>
          <w:rFonts w:cs="Arial"/>
          <w:sz w:val="20"/>
          <w:szCs w:val="20"/>
          <w:lang w:eastAsia="sl-SI"/>
        </w:rPr>
        <w:t xml:space="preserve"> prejemnik</w:t>
      </w:r>
      <w:r w:rsidR="00281A3D" w:rsidRPr="00A8536B">
        <w:rPr>
          <w:rFonts w:cs="Arial"/>
          <w:sz w:val="20"/>
          <w:szCs w:val="20"/>
          <w:lang w:eastAsia="sl-SI"/>
        </w:rPr>
        <w:t xml:space="preserve"> prejema,</w:t>
      </w:r>
      <w:r w:rsidR="00B94FC2" w:rsidRPr="00A8536B" w:rsidDel="00281A3D">
        <w:rPr>
          <w:rFonts w:cs="Arial"/>
          <w:sz w:val="20"/>
          <w:szCs w:val="20"/>
          <w:lang w:eastAsia="sl-SI"/>
        </w:rPr>
        <w:t xml:space="preserve"> </w:t>
      </w:r>
      <w:r w:rsidR="00B94FC2" w:rsidRPr="00A8536B">
        <w:rPr>
          <w:rFonts w:cs="Arial"/>
          <w:sz w:val="20"/>
          <w:szCs w:val="20"/>
          <w:lang w:eastAsia="sl-SI"/>
        </w:rPr>
        <w:t xml:space="preserve">davčni organ določi </w:t>
      </w:r>
      <w:r w:rsidR="009F3D7E" w:rsidRPr="00A8536B">
        <w:rPr>
          <w:rFonts w:cs="Arial"/>
          <w:sz w:val="20"/>
          <w:szCs w:val="20"/>
          <w:lang w:eastAsia="sl-SI"/>
        </w:rPr>
        <w:t xml:space="preserve">največ </w:t>
      </w:r>
      <w:r w:rsidR="00B94FC2" w:rsidRPr="00A8536B">
        <w:rPr>
          <w:rFonts w:cs="Arial"/>
          <w:sz w:val="20"/>
          <w:szCs w:val="20"/>
          <w:lang w:eastAsia="sl-SI"/>
        </w:rPr>
        <w:t xml:space="preserve">v višini trošarinskega dolga za te izdelke v </w:t>
      </w:r>
      <w:r w:rsidR="00AA6581" w:rsidRPr="007D286A">
        <w:rPr>
          <w:rFonts w:cs="Arial"/>
          <w:sz w:val="20"/>
          <w:szCs w:val="20"/>
          <w:lang w:eastAsia="sl-SI"/>
        </w:rPr>
        <w:t xml:space="preserve">treh </w:t>
      </w:r>
      <w:r w:rsidR="00B94FC2" w:rsidRPr="007D286A">
        <w:rPr>
          <w:rFonts w:cs="Arial"/>
          <w:sz w:val="20"/>
          <w:szCs w:val="20"/>
          <w:lang w:eastAsia="sl-SI"/>
        </w:rPr>
        <w:t>davčn</w:t>
      </w:r>
      <w:r w:rsidR="00AA6581" w:rsidRPr="007D286A">
        <w:rPr>
          <w:rFonts w:cs="Arial"/>
          <w:sz w:val="20"/>
          <w:szCs w:val="20"/>
          <w:lang w:eastAsia="sl-SI"/>
        </w:rPr>
        <w:t xml:space="preserve">ih </w:t>
      </w:r>
      <w:r w:rsidR="00B94FC2" w:rsidRPr="007D286A">
        <w:rPr>
          <w:rFonts w:cs="Arial"/>
          <w:sz w:val="20"/>
          <w:szCs w:val="20"/>
          <w:lang w:eastAsia="sl-SI"/>
        </w:rPr>
        <w:t>obdobj</w:t>
      </w:r>
      <w:r w:rsidR="00AA6581" w:rsidRPr="007D286A">
        <w:rPr>
          <w:rFonts w:cs="Arial"/>
          <w:sz w:val="20"/>
          <w:szCs w:val="20"/>
          <w:lang w:eastAsia="sl-SI"/>
        </w:rPr>
        <w:t>ih</w:t>
      </w:r>
      <w:r w:rsidR="003A5D8B" w:rsidRPr="007D286A">
        <w:rPr>
          <w:rFonts w:cs="Arial"/>
          <w:sz w:val="20"/>
          <w:szCs w:val="20"/>
          <w:lang w:eastAsia="sl-SI"/>
        </w:rPr>
        <w:t>. Trošarinski</w:t>
      </w:r>
      <w:r w:rsidR="003A5D8B" w:rsidRPr="00A8536B">
        <w:rPr>
          <w:rFonts w:cs="Arial"/>
          <w:sz w:val="20"/>
          <w:szCs w:val="20"/>
          <w:lang w:eastAsia="sl-SI"/>
        </w:rPr>
        <w:t xml:space="preserve"> dolg se določi </w:t>
      </w:r>
      <w:r w:rsidR="00B94FC2" w:rsidRPr="00A8536B">
        <w:rPr>
          <w:rFonts w:cs="Arial"/>
          <w:sz w:val="20"/>
          <w:szCs w:val="20"/>
          <w:lang w:eastAsia="sl-SI"/>
        </w:rPr>
        <w:t>na podlag</w:t>
      </w:r>
      <w:r w:rsidRPr="00A8536B">
        <w:rPr>
          <w:rFonts w:cs="Arial"/>
          <w:sz w:val="20"/>
          <w:szCs w:val="20"/>
          <w:lang w:eastAsia="sl-SI"/>
        </w:rPr>
        <w:t>i podatkov o povprečni količini</w:t>
      </w:r>
      <w:r w:rsidR="00B94FC2" w:rsidRPr="00A8536B">
        <w:rPr>
          <w:rFonts w:cs="Arial"/>
          <w:sz w:val="20"/>
          <w:szCs w:val="20"/>
          <w:lang w:eastAsia="sl-SI"/>
        </w:rPr>
        <w:t xml:space="preserve"> trošarinskih izdelkov, prejeti v preteklem koledarskem letu</w:t>
      </w:r>
      <w:r w:rsidR="0049108D" w:rsidRPr="00A8536B">
        <w:rPr>
          <w:rFonts w:cs="Arial"/>
          <w:sz w:val="20"/>
          <w:szCs w:val="20"/>
          <w:lang w:eastAsia="sl-SI"/>
        </w:rPr>
        <w:t>,</w:t>
      </w:r>
      <w:r w:rsidR="00B94FC2" w:rsidRPr="00A8536B">
        <w:rPr>
          <w:rFonts w:cs="Arial"/>
          <w:sz w:val="20"/>
          <w:szCs w:val="20"/>
          <w:lang w:eastAsia="sl-SI"/>
        </w:rPr>
        <w:t xml:space="preserve"> oziroma na podlagi pričakovane ocene dobave.   </w:t>
      </w:r>
    </w:p>
    <w:p w14:paraId="104C5AB7" w14:textId="77777777" w:rsidR="005F424B" w:rsidRPr="00A8536B" w:rsidRDefault="005F424B" w:rsidP="005C3C54">
      <w:pPr>
        <w:pStyle w:val="Alineazaodstavkom"/>
        <w:keepNext w:val="0"/>
        <w:keepLines w:val="0"/>
        <w:widowControl w:val="0"/>
        <w:spacing w:line="260" w:lineRule="exact"/>
        <w:rPr>
          <w:rFonts w:cs="Arial"/>
          <w:sz w:val="20"/>
          <w:szCs w:val="20"/>
          <w:lang w:eastAsia="sl-SI"/>
        </w:rPr>
      </w:pPr>
    </w:p>
    <w:p w14:paraId="104C5AB8" w14:textId="77777777" w:rsidR="00682C6D" w:rsidRPr="00A8536B" w:rsidRDefault="005F424B" w:rsidP="005C3C54">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790A2C" w:rsidRPr="00A8536B">
        <w:rPr>
          <w:rFonts w:cs="Arial"/>
          <w:sz w:val="20"/>
          <w:szCs w:val="20"/>
          <w:lang w:eastAsia="sl-SI"/>
        </w:rPr>
        <w:t>9</w:t>
      </w:r>
      <w:r w:rsidRPr="00A8536B">
        <w:rPr>
          <w:rFonts w:cs="Arial"/>
          <w:sz w:val="20"/>
          <w:szCs w:val="20"/>
          <w:lang w:eastAsia="sl-SI"/>
        </w:rPr>
        <w:t xml:space="preserve">) </w:t>
      </w:r>
      <w:r w:rsidR="00FF3D58" w:rsidRPr="00A8536B">
        <w:rPr>
          <w:rFonts w:cs="Arial"/>
          <w:sz w:val="20"/>
          <w:szCs w:val="20"/>
          <w:lang w:eastAsia="sl-SI"/>
        </w:rPr>
        <w:tab/>
      </w:r>
      <w:r w:rsidR="000734C4">
        <w:rPr>
          <w:rFonts w:cs="Arial"/>
          <w:sz w:val="20"/>
          <w:szCs w:val="20"/>
          <w:lang w:eastAsia="sl-SI"/>
        </w:rPr>
        <w:t>Trošarinski</w:t>
      </w:r>
      <w:r w:rsidR="00682C6D" w:rsidRPr="00A8536B">
        <w:rPr>
          <w:rFonts w:cs="Arial"/>
          <w:sz w:val="20"/>
          <w:szCs w:val="20"/>
          <w:lang w:eastAsia="sl-SI"/>
        </w:rPr>
        <w:t xml:space="preserve"> zastopnik</w:t>
      </w:r>
      <w:r w:rsidR="00173EC1">
        <w:rPr>
          <w:rFonts w:cs="Arial"/>
          <w:sz w:val="20"/>
          <w:szCs w:val="20"/>
          <w:lang w:eastAsia="sl-SI"/>
        </w:rPr>
        <w:t xml:space="preserve"> za </w:t>
      </w:r>
      <w:r w:rsidR="00682C6D" w:rsidRPr="00A8536B">
        <w:rPr>
          <w:rFonts w:cs="Arial"/>
          <w:sz w:val="20"/>
          <w:szCs w:val="20"/>
          <w:lang w:eastAsia="sl-SI"/>
        </w:rPr>
        <w:t xml:space="preserve">zavarovanje izpolnitve obveznosti za plačilo trošarine predloži instrument zavarovanja plačila trošarine v višini zneska trošarine za najavljeno pošiljko trošarinskih izdelkov oziroma v višini, določeni v skladu s tem zakonom. </w:t>
      </w:r>
    </w:p>
    <w:p w14:paraId="104C5AB9" w14:textId="77777777" w:rsidR="00325FFD" w:rsidRPr="00A8536B" w:rsidRDefault="00325FFD" w:rsidP="005C3C54">
      <w:pPr>
        <w:pStyle w:val="Alineazaodstavkom"/>
        <w:keepNext w:val="0"/>
        <w:keepLines w:val="0"/>
        <w:widowControl w:val="0"/>
        <w:spacing w:line="260" w:lineRule="exact"/>
        <w:rPr>
          <w:rFonts w:cs="Arial"/>
          <w:sz w:val="20"/>
          <w:szCs w:val="20"/>
          <w:lang w:eastAsia="sl-SI"/>
        </w:rPr>
      </w:pPr>
    </w:p>
    <w:p w14:paraId="104C5ABA" w14:textId="77777777" w:rsidR="00D1068A" w:rsidRDefault="00325FFD" w:rsidP="005C3C54">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00790A2C" w:rsidRPr="00A8536B">
        <w:rPr>
          <w:rFonts w:cs="Arial"/>
          <w:sz w:val="20"/>
          <w:szCs w:val="20"/>
          <w:lang w:eastAsia="sl-SI"/>
        </w:rPr>
        <w:t>0</w:t>
      </w:r>
      <w:r w:rsidRPr="00A8536B">
        <w:rPr>
          <w:rFonts w:cs="Arial"/>
          <w:sz w:val="20"/>
          <w:szCs w:val="20"/>
          <w:lang w:eastAsia="sl-SI"/>
        </w:rPr>
        <w:t xml:space="preserve">) </w:t>
      </w:r>
      <w:r w:rsidRPr="00A8536B">
        <w:rPr>
          <w:rFonts w:cs="Arial"/>
          <w:sz w:val="20"/>
          <w:szCs w:val="20"/>
          <w:lang w:eastAsia="sl-SI"/>
        </w:rPr>
        <w:tab/>
        <w:t xml:space="preserve">Višino zneska instrumenta zavarovanja plačila trošarine za trošarinske izdelke, ki jih pooblaščeni uvoznik </w:t>
      </w:r>
      <w:proofErr w:type="spellStart"/>
      <w:r w:rsidRPr="00A8536B">
        <w:rPr>
          <w:rFonts w:cs="Arial"/>
          <w:sz w:val="20"/>
          <w:szCs w:val="20"/>
          <w:lang w:eastAsia="sl-SI"/>
        </w:rPr>
        <w:t>odpremlja</w:t>
      </w:r>
      <w:proofErr w:type="spellEnd"/>
      <w:r w:rsidRPr="00A8536B">
        <w:rPr>
          <w:rFonts w:cs="Arial"/>
          <w:sz w:val="20"/>
          <w:szCs w:val="20"/>
          <w:lang w:eastAsia="sl-SI"/>
        </w:rPr>
        <w:t xml:space="preserve"> v režimu odloga, davčni organ določi največ v višini trošarinskega dolga za te izdelke v davčnem obdobju. Trošarinski dolg se določi na podlagi predložene ocene pričakovane količinske odpreme po posameznih trošarinskih izdelkih za naslednje koledarsko leto.</w:t>
      </w:r>
    </w:p>
    <w:p w14:paraId="104C5ABB" w14:textId="77777777" w:rsidR="00207585" w:rsidRDefault="00207585" w:rsidP="005C3C54">
      <w:pPr>
        <w:pStyle w:val="Alineazaodstavkom"/>
        <w:keepNext w:val="0"/>
        <w:keepLines w:val="0"/>
        <w:widowControl w:val="0"/>
        <w:spacing w:line="260" w:lineRule="exact"/>
        <w:rPr>
          <w:rFonts w:cs="Arial"/>
          <w:sz w:val="20"/>
          <w:szCs w:val="20"/>
          <w:lang w:eastAsia="sl-SI"/>
        </w:rPr>
      </w:pPr>
    </w:p>
    <w:p w14:paraId="104C5ABC" w14:textId="77777777" w:rsidR="00207585" w:rsidRPr="00207585" w:rsidRDefault="00207585" w:rsidP="00207585">
      <w:pPr>
        <w:pStyle w:val="Alineazaodstavkom"/>
        <w:widowControl w:val="0"/>
        <w:spacing w:line="260" w:lineRule="exact"/>
        <w:rPr>
          <w:rFonts w:cs="Arial"/>
          <w:sz w:val="20"/>
          <w:szCs w:val="20"/>
          <w:lang w:eastAsia="sl-SI"/>
        </w:rPr>
      </w:pPr>
      <w:r>
        <w:rPr>
          <w:rFonts w:cs="Arial"/>
          <w:sz w:val="20"/>
          <w:szCs w:val="20"/>
          <w:lang w:eastAsia="sl-SI"/>
        </w:rPr>
        <w:t>(11)   Č</w:t>
      </w:r>
      <w:r w:rsidRPr="00207585">
        <w:rPr>
          <w:rFonts w:cs="Arial"/>
          <w:sz w:val="20"/>
          <w:szCs w:val="20"/>
          <w:lang w:eastAsia="sl-SI"/>
        </w:rPr>
        <w:t xml:space="preserve">e ni </w:t>
      </w:r>
      <w:r>
        <w:rPr>
          <w:rFonts w:cs="Arial"/>
          <w:sz w:val="20"/>
          <w:szCs w:val="20"/>
          <w:lang w:eastAsia="sl-SI"/>
        </w:rPr>
        <w:t>s tem zakonom določeno drugače, se p</w:t>
      </w:r>
      <w:r w:rsidRPr="00207585">
        <w:rPr>
          <w:rFonts w:cs="Arial"/>
          <w:sz w:val="20"/>
          <w:szCs w:val="20"/>
          <w:lang w:eastAsia="sl-SI"/>
        </w:rPr>
        <w:t xml:space="preserve">lačilo trošarine zavaruje na način, kot je določen z </w:t>
      </w:r>
      <w:r>
        <w:rPr>
          <w:rFonts w:cs="Arial"/>
          <w:sz w:val="20"/>
          <w:szCs w:val="20"/>
          <w:lang w:eastAsia="sl-SI"/>
        </w:rPr>
        <w:t xml:space="preserve">zakonom, ki ureja davčni postopek. </w:t>
      </w:r>
    </w:p>
    <w:p w14:paraId="104C5ABD" w14:textId="77777777" w:rsidR="00207585" w:rsidRPr="00207585" w:rsidRDefault="00207585" w:rsidP="00207585">
      <w:pPr>
        <w:pStyle w:val="Alineazaodstavkom"/>
        <w:widowControl w:val="0"/>
        <w:spacing w:line="260" w:lineRule="exact"/>
        <w:rPr>
          <w:rFonts w:cs="Arial"/>
          <w:sz w:val="20"/>
          <w:szCs w:val="20"/>
          <w:lang w:eastAsia="sl-SI"/>
        </w:rPr>
      </w:pPr>
    </w:p>
    <w:p w14:paraId="104C5ABE" w14:textId="77777777" w:rsidR="007E317F" w:rsidRDefault="00207585" w:rsidP="00BC2EF0">
      <w:pPr>
        <w:pStyle w:val="Alineazaodstavkom"/>
        <w:keepNext w:val="0"/>
        <w:keepLines w:val="0"/>
        <w:widowControl w:val="0"/>
        <w:spacing w:line="260" w:lineRule="exact"/>
        <w:rPr>
          <w:rFonts w:cs="Arial"/>
          <w:sz w:val="20"/>
          <w:szCs w:val="20"/>
          <w:lang w:eastAsia="sl-SI"/>
        </w:rPr>
      </w:pPr>
      <w:r w:rsidRPr="00207585">
        <w:rPr>
          <w:rFonts w:cs="Arial"/>
          <w:sz w:val="20"/>
          <w:szCs w:val="20"/>
          <w:lang w:eastAsia="sl-SI"/>
        </w:rPr>
        <w:t>(</w:t>
      </w:r>
      <w:r>
        <w:rPr>
          <w:rFonts w:cs="Arial"/>
          <w:sz w:val="20"/>
          <w:szCs w:val="20"/>
          <w:lang w:eastAsia="sl-SI"/>
        </w:rPr>
        <w:t>1</w:t>
      </w:r>
      <w:r w:rsidRPr="00207585">
        <w:rPr>
          <w:rFonts w:cs="Arial"/>
          <w:sz w:val="20"/>
          <w:szCs w:val="20"/>
          <w:lang w:eastAsia="sl-SI"/>
        </w:rPr>
        <w:t xml:space="preserve">2) </w:t>
      </w:r>
      <w:r>
        <w:rPr>
          <w:rFonts w:cs="Arial"/>
          <w:sz w:val="20"/>
          <w:szCs w:val="20"/>
          <w:lang w:eastAsia="sl-SI"/>
        </w:rPr>
        <w:t xml:space="preserve">  Pri določitvi </w:t>
      </w:r>
      <w:r w:rsidR="007E317F">
        <w:rPr>
          <w:rFonts w:cs="Arial"/>
          <w:sz w:val="20"/>
          <w:szCs w:val="20"/>
          <w:lang w:eastAsia="sl-SI"/>
        </w:rPr>
        <w:t xml:space="preserve">višine </w:t>
      </w:r>
      <w:r>
        <w:rPr>
          <w:rFonts w:cs="Arial"/>
          <w:sz w:val="20"/>
          <w:szCs w:val="20"/>
          <w:lang w:eastAsia="sl-SI"/>
        </w:rPr>
        <w:t xml:space="preserve">zneska </w:t>
      </w:r>
      <w:r w:rsidRPr="00207585">
        <w:rPr>
          <w:rFonts w:cs="Arial"/>
          <w:sz w:val="20"/>
          <w:szCs w:val="20"/>
          <w:lang w:eastAsia="sl-SI"/>
        </w:rPr>
        <w:t>instrumenta zavarovanja plačila trošarine</w:t>
      </w:r>
      <w:r w:rsidR="007E317F">
        <w:rPr>
          <w:rFonts w:cs="Arial"/>
          <w:sz w:val="20"/>
          <w:szCs w:val="20"/>
          <w:lang w:eastAsia="sl-SI"/>
        </w:rPr>
        <w:t xml:space="preserve"> davčni organ upošteva predvsem naslednje kriterije:</w:t>
      </w:r>
    </w:p>
    <w:p w14:paraId="104C5ABF" w14:textId="77777777" w:rsidR="00207585" w:rsidRPr="00BC2EF0" w:rsidRDefault="00207585" w:rsidP="00BC2EF0">
      <w:pPr>
        <w:pStyle w:val="Alineazaodstavkom"/>
        <w:keepNext w:val="0"/>
        <w:keepLines w:val="0"/>
        <w:widowControl w:val="0"/>
        <w:spacing w:line="260" w:lineRule="exact"/>
        <w:rPr>
          <w:rFonts w:cs="Arial"/>
          <w:sz w:val="20"/>
          <w:szCs w:val="20"/>
          <w:lang w:eastAsia="sl-SI"/>
        </w:rPr>
      </w:pPr>
      <w:r w:rsidRPr="00BC2EF0">
        <w:rPr>
          <w:rFonts w:cs="Arial"/>
          <w:sz w:val="20"/>
          <w:szCs w:val="20"/>
          <w:lang w:eastAsia="sl-SI"/>
        </w:rPr>
        <w:t>- vrsta oziroma občutljivost trošarinskih izdelkov;</w:t>
      </w:r>
    </w:p>
    <w:p w14:paraId="104C5AC0" w14:textId="77777777" w:rsidR="00207585" w:rsidRPr="00BC2EF0" w:rsidRDefault="00207585" w:rsidP="00BC2EF0">
      <w:pPr>
        <w:pStyle w:val="Alineazaodstavkom"/>
        <w:keepNext w:val="0"/>
        <w:keepLines w:val="0"/>
        <w:widowControl w:val="0"/>
        <w:spacing w:line="260" w:lineRule="exact"/>
        <w:rPr>
          <w:rFonts w:cs="Arial"/>
          <w:sz w:val="20"/>
          <w:szCs w:val="20"/>
          <w:lang w:eastAsia="sl-SI"/>
        </w:rPr>
      </w:pPr>
      <w:r w:rsidRPr="00BC2EF0">
        <w:rPr>
          <w:rFonts w:cs="Arial"/>
          <w:sz w:val="20"/>
          <w:szCs w:val="20"/>
          <w:lang w:eastAsia="sl-SI"/>
        </w:rPr>
        <w:t xml:space="preserve">- dosedanje poslovanje, ugled, zanesljivost in finančna stabilnost </w:t>
      </w:r>
      <w:r w:rsidR="007E317F">
        <w:rPr>
          <w:rFonts w:cs="Arial"/>
          <w:sz w:val="20"/>
          <w:szCs w:val="20"/>
          <w:lang w:eastAsia="sl-SI"/>
        </w:rPr>
        <w:t>osebe, ki je dolžna predložiti instrument zavarovanja</w:t>
      </w:r>
      <w:r w:rsidRPr="00BC2EF0">
        <w:rPr>
          <w:rFonts w:cs="Arial"/>
          <w:sz w:val="20"/>
          <w:szCs w:val="20"/>
          <w:lang w:eastAsia="sl-SI"/>
        </w:rPr>
        <w:t>;</w:t>
      </w:r>
    </w:p>
    <w:p w14:paraId="104C5AC1" w14:textId="77777777" w:rsidR="00207585" w:rsidRDefault="00207585" w:rsidP="00BC2EF0">
      <w:pPr>
        <w:pStyle w:val="Alineazaodstavkom"/>
        <w:keepNext w:val="0"/>
        <w:keepLines w:val="0"/>
        <w:widowControl w:val="0"/>
        <w:spacing w:line="260" w:lineRule="exact"/>
        <w:rPr>
          <w:rFonts w:cs="Arial"/>
          <w:sz w:val="20"/>
          <w:szCs w:val="20"/>
          <w:lang w:eastAsia="sl-SI"/>
        </w:rPr>
      </w:pPr>
      <w:r w:rsidRPr="00BC2EF0">
        <w:rPr>
          <w:rFonts w:cs="Arial"/>
          <w:sz w:val="20"/>
          <w:szCs w:val="20"/>
          <w:lang w:eastAsia="sl-SI"/>
        </w:rPr>
        <w:t>- obseg poslovanja</w:t>
      </w:r>
      <w:r w:rsidR="007E317F">
        <w:rPr>
          <w:rFonts w:cs="Arial"/>
          <w:sz w:val="20"/>
          <w:szCs w:val="20"/>
          <w:lang w:eastAsia="sl-SI"/>
        </w:rPr>
        <w:t xml:space="preserve"> s trošarinskimi izdelki</w:t>
      </w:r>
      <w:r w:rsidRPr="00BC2EF0">
        <w:rPr>
          <w:rFonts w:cs="Arial"/>
          <w:sz w:val="20"/>
          <w:szCs w:val="20"/>
          <w:lang w:eastAsia="sl-SI"/>
        </w:rPr>
        <w:t>;</w:t>
      </w:r>
    </w:p>
    <w:p w14:paraId="104C5AC2" w14:textId="77777777" w:rsidR="00207585" w:rsidRPr="00BC2EF0" w:rsidRDefault="00207585" w:rsidP="00BC2EF0">
      <w:pPr>
        <w:pStyle w:val="Alineazaodstavkom"/>
        <w:keepNext w:val="0"/>
        <w:keepLines w:val="0"/>
        <w:widowControl w:val="0"/>
        <w:spacing w:line="260" w:lineRule="exact"/>
        <w:rPr>
          <w:rFonts w:cs="Arial"/>
          <w:sz w:val="20"/>
          <w:szCs w:val="20"/>
          <w:lang w:eastAsia="sl-SI"/>
        </w:rPr>
      </w:pPr>
      <w:r w:rsidRPr="00BC2EF0">
        <w:rPr>
          <w:rFonts w:cs="Arial"/>
          <w:sz w:val="20"/>
          <w:szCs w:val="20"/>
          <w:lang w:eastAsia="sl-SI"/>
        </w:rPr>
        <w:t>- čas trajanja proizvodnje oziroma skladiščenja;</w:t>
      </w:r>
    </w:p>
    <w:p w14:paraId="104C5AC3" w14:textId="77777777" w:rsidR="00207585" w:rsidRPr="00A8536B" w:rsidRDefault="00207585" w:rsidP="00207585">
      <w:pPr>
        <w:pStyle w:val="Alineazaodstavkom"/>
        <w:keepNext w:val="0"/>
        <w:keepLines w:val="0"/>
        <w:widowControl w:val="0"/>
        <w:spacing w:line="260" w:lineRule="exact"/>
        <w:rPr>
          <w:rFonts w:cs="Arial"/>
          <w:sz w:val="20"/>
          <w:szCs w:val="20"/>
          <w:lang w:eastAsia="sl-SI"/>
        </w:rPr>
      </w:pPr>
      <w:r w:rsidRPr="00BC2EF0">
        <w:rPr>
          <w:rFonts w:cs="Arial"/>
          <w:sz w:val="20"/>
          <w:szCs w:val="20"/>
          <w:lang w:eastAsia="sl-SI"/>
        </w:rPr>
        <w:t>- vrsta, vsebina in način vodenja evidenc in knjigovodske dokumentacije</w:t>
      </w:r>
      <w:r w:rsidR="007E317F">
        <w:rPr>
          <w:rFonts w:cs="Arial"/>
          <w:sz w:val="20"/>
          <w:szCs w:val="20"/>
          <w:lang w:eastAsia="sl-SI"/>
        </w:rPr>
        <w:t>.</w:t>
      </w:r>
    </w:p>
    <w:p w14:paraId="104C5AC4" w14:textId="77777777" w:rsidR="00325FFD" w:rsidRPr="00A8536B" w:rsidRDefault="00325FFD" w:rsidP="005C3C54">
      <w:pPr>
        <w:pStyle w:val="Alineazaodstavkom"/>
        <w:keepNext w:val="0"/>
        <w:keepLines w:val="0"/>
        <w:widowControl w:val="0"/>
        <w:spacing w:line="260" w:lineRule="exact"/>
        <w:rPr>
          <w:rFonts w:cs="Arial"/>
          <w:sz w:val="20"/>
          <w:szCs w:val="20"/>
          <w:lang w:eastAsia="sl-SI"/>
        </w:rPr>
      </w:pPr>
    </w:p>
    <w:p w14:paraId="104C5AC5" w14:textId="77777777" w:rsidR="00790A2C" w:rsidRPr="00A8536B" w:rsidRDefault="00B94FC2" w:rsidP="00AF4C07">
      <w:pPr>
        <w:widowControl w:val="0"/>
        <w:overflowPunct w:val="0"/>
        <w:autoSpaceDE w:val="0"/>
        <w:autoSpaceDN w:val="0"/>
        <w:adjustRightInd w:val="0"/>
        <w:spacing w:line="260" w:lineRule="exact"/>
        <w:jc w:val="both"/>
        <w:textAlignment w:val="baseline"/>
        <w:rPr>
          <w:rFonts w:ascii="Arial" w:hAnsi="Arial" w:cs="Arial"/>
          <w:sz w:val="20"/>
          <w:szCs w:val="20"/>
        </w:rPr>
      </w:pPr>
      <w:r w:rsidRPr="00A8536B">
        <w:rPr>
          <w:rFonts w:ascii="Arial" w:hAnsi="Arial" w:cs="Arial"/>
          <w:sz w:val="20"/>
          <w:szCs w:val="20"/>
        </w:rPr>
        <w:t>(</w:t>
      </w:r>
      <w:r w:rsidR="0018511C" w:rsidRPr="00A8536B">
        <w:rPr>
          <w:rFonts w:ascii="Arial" w:hAnsi="Arial" w:cs="Arial"/>
          <w:sz w:val="20"/>
          <w:szCs w:val="20"/>
        </w:rPr>
        <w:t>1</w:t>
      </w:r>
      <w:r w:rsidR="007E317F">
        <w:rPr>
          <w:rFonts w:ascii="Arial" w:hAnsi="Arial" w:cs="Arial"/>
          <w:sz w:val="20"/>
          <w:szCs w:val="20"/>
        </w:rPr>
        <w:t>3</w:t>
      </w:r>
      <w:r w:rsidRPr="00A8536B">
        <w:rPr>
          <w:rFonts w:ascii="Arial" w:hAnsi="Arial" w:cs="Arial"/>
          <w:sz w:val="20"/>
          <w:szCs w:val="20"/>
        </w:rPr>
        <w:t xml:space="preserve">) </w:t>
      </w:r>
      <w:r w:rsidR="00FF3D58" w:rsidRPr="00A8536B">
        <w:rPr>
          <w:rFonts w:ascii="Arial" w:hAnsi="Arial" w:cs="Arial"/>
          <w:sz w:val="20"/>
          <w:szCs w:val="20"/>
        </w:rPr>
        <w:tab/>
      </w:r>
      <w:r w:rsidRPr="00A8536B">
        <w:rPr>
          <w:rFonts w:ascii="Arial" w:hAnsi="Arial" w:cs="Arial"/>
          <w:sz w:val="20"/>
          <w:szCs w:val="20"/>
        </w:rPr>
        <w:t>Davčni organ lahko kadar</w:t>
      </w:r>
      <w:r w:rsidR="00EE792B">
        <w:rPr>
          <w:rFonts w:ascii="Arial" w:hAnsi="Arial" w:cs="Arial"/>
          <w:sz w:val="20"/>
          <w:szCs w:val="20"/>
        </w:rPr>
        <w:t xml:space="preserve"> </w:t>
      </w:r>
      <w:r w:rsidRPr="00A8536B">
        <w:rPr>
          <w:rFonts w:ascii="Arial" w:hAnsi="Arial" w:cs="Arial"/>
          <w:sz w:val="20"/>
          <w:szCs w:val="20"/>
        </w:rPr>
        <w:t xml:space="preserve">koli zahteva, da </w:t>
      </w:r>
      <w:r w:rsidR="003A5D8B" w:rsidRPr="00A8536B">
        <w:rPr>
          <w:rFonts w:ascii="Arial" w:hAnsi="Arial" w:cs="Arial"/>
          <w:sz w:val="20"/>
          <w:szCs w:val="20"/>
        </w:rPr>
        <w:t xml:space="preserve">se </w:t>
      </w:r>
      <w:r w:rsidRPr="00A8536B">
        <w:rPr>
          <w:rFonts w:ascii="Arial" w:hAnsi="Arial" w:cs="Arial"/>
          <w:sz w:val="20"/>
          <w:szCs w:val="20"/>
        </w:rPr>
        <w:t>spreme</w:t>
      </w:r>
      <w:r w:rsidR="00A62080" w:rsidRPr="00A8536B">
        <w:rPr>
          <w:rFonts w:ascii="Arial" w:hAnsi="Arial" w:cs="Arial"/>
          <w:sz w:val="20"/>
          <w:szCs w:val="20"/>
        </w:rPr>
        <w:t>ni višin</w:t>
      </w:r>
      <w:r w:rsidR="003A5D8B" w:rsidRPr="00A8536B">
        <w:rPr>
          <w:rFonts w:ascii="Arial" w:hAnsi="Arial" w:cs="Arial"/>
          <w:sz w:val="20"/>
          <w:szCs w:val="20"/>
        </w:rPr>
        <w:t>a</w:t>
      </w:r>
      <w:r w:rsidR="00A62080" w:rsidRPr="00A8536B">
        <w:rPr>
          <w:rFonts w:ascii="Arial" w:hAnsi="Arial" w:cs="Arial"/>
          <w:sz w:val="20"/>
          <w:szCs w:val="20"/>
        </w:rPr>
        <w:t xml:space="preserve"> zneska instrumenta </w:t>
      </w:r>
      <w:r w:rsidRPr="00A8536B">
        <w:rPr>
          <w:rFonts w:ascii="Arial" w:hAnsi="Arial" w:cs="Arial"/>
          <w:sz w:val="20"/>
          <w:szCs w:val="20"/>
        </w:rPr>
        <w:t>zavarovanj</w:t>
      </w:r>
      <w:r w:rsidR="00A62080" w:rsidRPr="00A8536B">
        <w:rPr>
          <w:rFonts w:ascii="Arial" w:hAnsi="Arial" w:cs="Arial"/>
          <w:sz w:val="20"/>
          <w:szCs w:val="20"/>
        </w:rPr>
        <w:t>a</w:t>
      </w:r>
      <w:r w:rsidRPr="00A8536B">
        <w:rPr>
          <w:rFonts w:ascii="Arial" w:hAnsi="Arial" w:cs="Arial"/>
          <w:sz w:val="20"/>
          <w:szCs w:val="20"/>
        </w:rPr>
        <w:t xml:space="preserve"> plačila trošarine, če ugotovi, da višin</w:t>
      </w:r>
      <w:r w:rsidR="003A5D8B" w:rsidRPr="00A8536B">
        <w:rPr>
          <w:rFonts w:ascii="Arial" w:hAnsi="Arial" w:cs="Arial"/>
          <w:sz w:val="20"/>
          <w:szCs w:val="20"/>
        </w:rPr>
        <w:t>a znesk</w:t>
      </w:r>
      <w:r w:rsidRPr="00A8536B">
        <w:rPr>
          <w:rFonts w:ascii="Arial" w:hAnsi="Arial" w:cs="Arial"/>
          <w:sz w:val="20"/>
          <w:szCs w:val="20"/>
        </w:rPr>
        <w:t>a ne ustreza podatkom, na podlagi katerih je bil znesek določen.</w:t>
      </w:r>
    </w:p>
    <w:p w14:paraId="104C5AC6" w14:textId="77777777" w:rsidR="00B94FC2" w:rsidRPr="00A8536B" w:rsidRDefault="00B94FC2" w:rsidP="00AF4C07">
      <w:pPr>
        <w:widowControl w:val="0"/>
        <w:overflowPunct w:val="0"/>
        <w:autoSpaceDE w:val="0"/>
        <w:autoSpaceDN w:val="0"/>
        <w:adjustRightInd w:val="0"/>
        <w:spacing w:line="260" w:lineRule="exact"/>
        <w:jc w:val="both"/>
        <w:textAlignment w:val="baseline"/>
        <w:rPr>
          <w:rFonts w:ascii="Arial" w:hAnsi="Arial" w:cs="Arial"/>
          <w:sz w:val="20"/>
          <w:szCs w:val="20"/>
        </w:rPr>
      </w:pPr>
      <w:r w:rsidRPr="00A8536B">
        <w:rPr>
          <w:rFonts w:ascii="Arial" w:hAnsi="Arial" w:cs="Arial"/>
          <w:sz w:val="20"/>
          <w:szCs w:val="20"/>
        </w:rPr>
        <w:t xml:space="preserve"> </w:t>
      </w:r>
    </w:p>
    <w:p w14:paraId="104C5AC7"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18511C" w:rsidRPr="00A8536B">
        <w:rPr>
          <w:rFonts w:cs="Arial"/>
          <w:sz w:val="20"/>
          <w:szCs w:val="20"/>
          <w:lang w:eastAsia="sl-SI"/>
        </w:rPr>
        <w:t>1</w:t>
      </w:r>
      <w:r w:rsidR="007E317F">
        <w:rPr>
          <w:rFonts w:cs="Arial"/>
          <w:sz w:val="20"/>
          <w:szCs w:val="20"/>
          <w:lang w:eastAsia="sl-SI"/>
        </w:rPr>
        <w:t>4</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Če je kot instrument zavarovanja predložen gotovinski polog, se ta ne obrestuje.  </w:t>
      </w:r>
    </w:p>
    <w:p w14:paraId="104C5AC8"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p>
    <w:p w14:paraId="104C5AC9"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18511C" w:rsidRPr="00A8536B">
        <w:rPr>
          <w:rFonts w:cs="Arial"/>
          <w:sz w:val="20"/>
          <w:szCs w:val="20"/>
          <w:lang w:eastAsia="sl-SI"/>
        </w:rPr>
        <w:t>1</w:t>
      </w:r>
      <w:r w:rsidR="007E317F">
        <w:rPr>
          <w:rFonts w:cs="Arial"/>
          <w:sz w:val="20"/>
          <w:szCs w:val="20"/>
          <w:lang w:eastAsia="sl-SI"/>
        </w:rPr>
        <w:t>5</w:t>
      </w:r>
      <w:r w:rsidRPr="00A8536B">
        <w:rPr>
          <w:rFonts w:cs="Arial"/>
          <w:sz w:val="20"/>
          <w:szCs w:val="20"/>
          <w:lang w:eastAsia="sl-SI"/>
        </w:rPr>
        <w:t xml:space="preserve">) </w:t>
      </w:r>
      <w:r w:rsidR="00FF3D58" w:rsidRPr="00A8536B">
        <w:rPr>
          <w:rFonts w:cs="Arial"/>
          <w:sz w:val="20"/>
          <w:szCs w:val="20"/>
          <w:lang w:eastAsia="sl-SI"/>
        </w:rPr>
        <w:tab/>
      </w:r>
      <w:r w:rsidRPr="00506B9F">
        <w:rPr>
          <w:sz w:val="20"/>
          <w:lang w:eastAsia="sl-SI"/>
        </w:rPr>
        <w:t xml:space="preserve">Kadar carinski organ v zvezi </w:t>
      </w:r>
      <w:r w:rsidR="003750B9" w:rsidRPr="00506B9F">
        <w:rPr>
          <w:sz w:val="20"/>
          <w:lang w:eastAsia="sl-SI"/>
        </w:rPr>
        <w:t>s carinskim postopkom</w:t>
      </w:r>
      <w:r w:rsidRPr="00506B9F">
        <w:rPr>
          <w:sz w:val="20"/>
          <w:lang w:eastAsia="sl-SI"/>
        </w:rPr>
        <w:t xml:space="preserve"> zahteva zavarovanje plačila carinskega dolga v skladu s </w:t>
      </w:r>
      <w:r w:rsidR="008E2DC2" w:rsidRPr="00506B9F">
        <w:rPr>
          <w:sz w:val="20"/>
          <w:lang w:eastAsia="sl-SI"/>
        </w:rPr>
        <w:t>carinsko zakonodajo</w:t>
      </w:r>
      <w:r w:rsidRPr="00506B9F">
        <w:rPr>
          <w:sz w:val="20"/>
          <w:lang w:eastAsia="sl-SI"/>
        </w:rPr>
        <w:t>,</w:t>
      </w:r>
      <w:r w:rsidRPr="00A8536B">
        <w:rPr>
          <w:rFonts w:cs="Arial"/>
          <w:sz w:val="20"/>
          <w:szCs w:val="20"/>
          <w:lang w:eastAsia="sl-SI"/>
        </w:rPr>
        <w:t xml:space="preserve"> se predloženi instrument zavarovanja uporablja tudi za zavarovanje plačila trošarine</w:t>
      </w:r>
      <w:r w:rsidR="003750B9">
        <w:rPr>
          <w:rFonts w:cs="Arial"/>
          <w:sz w:val="20"/>
          <w:szCs w:val="20"/>
          <w:lang w:eastAsia="sl-SI"/>
        </w:rPr>
        <w:t>.</w:t>
      </w:r>
      <w:r w:rsidR="00B72BF3">
        <w:rPr>
          <w:rFonts w:cs="Arial"/>
          <w:sz w:val="20"/>
          <w:szCs w:val="20"/>
          <w:lang w:eastAsia="sl-SI"/>
        </w:rPr>
        <w:t xml:space="preserve"> </w:t>
      </w:r>
    </w:p>
    <w:p w14:paraId="104C5ACA"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p>
    <w:p w14:paraId="104C5ACB"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18511C" w:rsidRPr="00A8536B">
        <w:rPr>
          <w:rFonts w:cs="Arial"/>
          <w:sz w:val="20"/>
          <w:szCs w:val="20"/>
          <w:lang w:eastAsia="sl-SI"/>
        </w:rPr>
        <w:t>1</w:t>
      </w:r>
      <w:r w:rsidR="007E317F">
        <w:rPr>
          <w:rFonts w:cs="Arial"/>
          <w:sz w:val="20"/>
          <w:szCs w:val="20"/>
          <w:lang w:eastAsia="sl-SI"/>
        </w:rPr>
        <w:t>6</w:t>
      </w:r>
      <w:r w:rsidR="00A62080" w:rsidRPr="00A8536B">
        <w:rPr>
          <w:rFonts w:cs="Arial"/>
          <w:sz w:val="20"/>
          <w:szCs w:val="20"/>
          <w:lang w:eastAsia="sl-SI"/>
        </w:rPr>
        <w:t xml:space="preserve">) </w:t>
      </w:r>
      <w:r w:rsidR="00FF3D58" w:rsidRPr="00A8536B">
        <w:rPr>
          <w:rFonts w:cs="Arial"/>
          <w:sz w:val="20"/>
          <w:szCs w:val="20"/>
          <w:lang w:eastAsia="sl-SI"/>
        </w:rPr>
        <w:tab/>
      </w:r>
      <w:r w:rsidR="00A62080" w:rsidRPr="00A8536B">
        <w:rPr>
          <w:rFonts w:cs="Arial"/>
          <w:sz w:val="20"/>
          <w:szCs w:val="20"/>
          <w:lang w:eastAsia="sl-SI"/>
        </w:rPr>
        <w:t xml:space="preserve">Instrument </w:t>
      </w:r>
      <w:r w:rsidRPr="00A8536B">
        <w:rPr>
          <w:rFonts w:cs="Arial"/>
          <w:sz w:val="20"/>
          <w:szCs w:val="20"/>
          <w:lang w:eastAsia="sl-SI"/>
        </w:rPr>
        <w:t>zavarovanj</w:t>
      </w:r>
      <w:r w:rsidR="00A62080" w:rsidRPr="00A8536B">
        <w:rPr>
          <w:rFonts w:cs="Arial"/>
          <w:sz w:val="20"/>
          <w:szCs w:val="20"/>
          <w:lang w:eastAsia="sl-SI"/>
        </w:rPr>
        <w:t>a</w:t>
      </w:r>
      <w:r w:rsidRPr="00A8536B">
        <w:rPr>
          <w:rFonts w:cs="Arial"/>
          <w:sz w:val="20"/>
          <w:szCs w:val="20"/>
          <w:lang w:eastAsia="sl-SI"/>
        </w:rPr>
        <w:t xml:space="preserve"> plačila trošarine se ne predloži za trošarinske izdelke, za katere trošarina</w:t>
      </w:r>
      <w:r w:rsidR="003A5D8B" w:rsidRPr="00A8536B">
        <w:rPr>
          <w:rFonts w:cs="Arial"/>
          <w:sz w:val="20"/>
          <w:szCs w:val="20"/>
          <w:lang w:eastAsia="sl-SI"/>
        </w:rPr>
        <w:t xml:space="preserve"> v skladu s tem zakonom</w:t>
      </w:r>
      <w:r w:rsidRPr="00A8536B">
        <w:rPr>
          <w:rFonts w:cs="Arial"/>
          <w:sz w:val="20"/>
          <w:szCs w:val="20"/>
          <w:lang w:eastAsia="sl-SI"/>
        </w:rPr>
        <w:t xml:space="preserve"> znaša 0 </w:t>
      </w:r>
      <w:proofErr w:type="spellStart"/>
      <w:r w:rsidRPr="00A8536B">
        <w:rPr>
          <w:rFonts w:cs="Arial"/>
          <w:sz w:val="20"/>
          <w:szCs w:val="20"/>
          <w:lang w:eastAsia="sl-SI"/>
        </w:rPr>
        <w:t>eurov</w:t>
      </w:r>
      <w:proofErr w:type="spellEnd"/>
      <w:r w:rsidRPr="00A8536B">
        <w:rPr>
          <w:rFonts w:cs="Arial"/>
          <w:sz w:val="20"/>
          <w:szCs w:val="20"/>
          <w:lang w:eastAsia="sl-SI"/>
        </w:rPr>
        <w:t>.</w:t>
      </w:r>
    </w:p>
    <w:p w14:paraId="104C5ACC"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p>
    <w:p w14:paraId="104C5ACD" w14:textId="77777777" w:rsidR="00B94FC2" w:rsidRPr="00A8536B" w:rsidRDefault="00A6208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18511C" w:rsidRPr="00A8536B">
        <w:rPr>
          <w:rFonts w:cs="Arial"/>
          <w:sz w:val="20"/>
          <w:szCs w:val="20"/>
          <w:lang w:eastAsia="sl-SI"/>
        </w:rPr>
        <w:t>1</w:t>
      </w:r>
      <w:r w:rsidR="007E317F">
        <w:rPr>
          <w:rFonts w:cs="Arial"/>
          <w:sz w:val="20"/>
          <w:szCs w:val="20"/>
          <w:lang w:eastAsia="sl-SI"/>
        </w:rPr>
        <w:t>7</w:t>
      </w:r>
      <w:r w:rsidR="00B94FC2" w:rsidRPr="00A8536B">
        <w:rPr>
          <w:rFonts w:cs="Arial"/>
          <w:sz w:val="20"/>
          <w:szCs w:val="20"/>
          <w:lang w:eastAsia="sl-SI"/>
        </w:rPr>
        <w:t xml:space="preserve">) </w:t>
      </w:r>
      <w:r w:rsidR="00FF3D58" w:rsidRPr="00A8536B">
        <w:rPr>
          <w:rFonts w:cs="Arial"/>
          <w:sz w:val="20"/>
          <w:szCs w:val="20"/>
          <w:lang w:eastAsia="sl-SI"/>
        </w:rPr>
        <w:tab/>
      </w:r>
      <w:r w:rsidR="00B94FC2" w:rsidRPr="00A8536B">
        <w:rPr>
          <w:rFonts w:cs="Arial"/>
          <w:sz w:val="20"/>
          <w:szCs w:val="20"/>
          <w:lang w:eastAsia="sl-SI"/>
        </w:rPr>
        <w:t xml:space="preserve">V primeru prenehanja veljavnosti dovoljenja </w:t>
      </w:r>
      <w:r w:rsidR="00916B70" w:rsidRPr="00A8536B">
        <w:rPr>
          <w:rFonts w:cs="Arial"/>
          <w:sz w:val="20"/>
          <w:szCs w:val="20"/>
          <w:lang w:eastAsia="sl-SI"/>
        </w:rPr>
        <w:t xml:space="preserve">oziroma izbrisa trošarinskega zavezanca iz evidence trošarinskih zavezancev </w:t>
      </w:r>
      <w:r w:rsidR="00B94FC2" w:rsidRPr="00A8536B">
        <w:rPr>
          <w:rFonts w:cs="Arial"/>
          <w:sz w:val="20"/>
          <w:szCs w:val="20"/>
          <w:lang w:eastAsia="sl-SI"/>
        </w:rPr>
        <w:t xml:space="preserve">se instrument zavarovanja </w:t>
      </w:r>
      <w:r w:rsidR="00E569C8">
        <w:rPr>
          <w:rFonts w:cs="Arial"/>
          <w:sz w:val="20"/>
          <w:szCs w:val="20"/>
          <w:lang w:eastAsia="sl-SI"/>
        </w:rPr>
        <w:t xml:space="preserve">plačila trošarine </w:t>
      </w:r>
      <w:r w:rsidR="00B94FC2" w:rsidRPr="00A8536B">
        <w:rPr>
          <w:rFonts w:cs="Arial"/>
          <w:sz w:val="20"/>
          <w:szCs w:val="20"/>
          <w:lang w:eastAsia="sl-SI"/>
        </w:rPr>
        <w:t xml:space="preserve">sprosti šele po tem, ko je bila trošarina za trošarinske izdelke na zalogi oziroma prejete trošarinske izdelke plačana oziroma </w:t>
      </w:r>
      <w:r w:rsidR="00B94FC2" w:rsidRPr="00A8536B">
        <w:rPr>
          <w:rFonts w:cs="Arial"/>
          <w:sz w:val="20"/>
          <w:szCs w:val="20"/>
          <w:lang w:eastAsia="sl-SI"/>
        </w:rPr>
        <w:lastRenderedPageBreak/>
        <w:t>ko obveznost za plačilo trošarine ne more več nastati.</w:t>
      </w:r>
    </w:p>
    <w:p w14:paraId="104C5ACE" w14:textId="77777777" w:rsidR="00B94FC2" w:rsidRDefault="00B94FC2" w:rsidP="00D651CC">
      <w:pPr>
        <w:pStyle w:val="Alineazaodstavkom"/>
        <w:keepNext w:val="0"/>
        <w:keepLines w:val="0"/>
        <w:widowControl w:val="0"/>
        <w:spacing w:line="260" w:lineRule="exact"/>
        <w:rPr>
          <w:rFonts w:cs="Arial"/>
          <w:sz w:val="20"/>
          <w:szCs w:val="20"/>
          <w:lang w:eastAsia="sl-SI"/>
        </w:rPr>
      </w:pPr>
    </w:p>
    <w:p w14:paraId="104C5ACF" w14:textId="77777777" w:rsidR="009D5434" w:rsidRPr="00365EE4" w:rsidRDefault="009D5434" w:rsidP="009D5434">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(18) </w:t>
      </w:r>
      <w:r>
        <w:rPr>
          <w:rFonts w:cs="Arial"/>
          <w:sz w:val="20"/>
          <w:szCs w:val="20"/>
          <w:lang w:eastAsia="sl-SI"/>
        </w:rPr>
        <w:tab/>
        <w:t xml:space="preserve">Če so bili trošarinski izdelki v skladu z osmim in devetim odstavkom </w:t>
      </w:r>
      <w:r w:rsidR="000772D2">
        <w:rPr>
          <w:rFonts w:cs="Arial"/>
          <w:sz w:val="20"/>
          <w:szCs w:val="20"/>
          <w:lang w:eastAsia="sl-SI"/>
        </w:rPr>
        <w:t>6.</w:t>
      </w:r>
      <w:r>
        <w:rPr>
          <w:rFonts w:cs="Arial"/>
          <w:sz w:val="20"/>
          <w:szCs w:val="20"/>
          <w:lang w:eastAsia="sl-SI"/>
        </w:rPr>
        <w:t xml:space="preserve"> člena tega zakona popolnoma uničeni ali nepovratno izgubljeni, in je bilo predloženo ustrezno dokazilo, lahko da</w:t>
      </w:r>
      <w:r>
        <w:rPr>
          <w:color w:val="000000" w:themeColor="text1"/>
          <w:sz w:val="20"/>
          <w:lang w:eastAsia="sl-SI"/>
        </w:rPr>
        <w:t xml:space="preserve">včni organ zanje </w:t>
      </w:r>
      <w:r w:rsidRPr="00A8536B">
        <w:rPr>
          <w:rFonts w:cs="Arial"/>
          <w:sz w:val="20"/>
          <w:szCs w:val="20"/>
          <w:lang w:eastAsia="sl-SI"/>
        </w:rPr>
        <w:t xml:space="preserve">sprosti </w:t>
      </w:r>
      <w:r>
        <w:rPr>
          <w:rFonts w:cs="Arial"/>
          <w:sz w:val="20"/>
          <w:szCs w:val="20"/>
          <w:lang w:eastAsia="sl-SI"/>
        </w:rPr>
        <w:t>instrument zavarovanja</w:t>
      </w:r>
      <w:r w:rsidRPr="00A8536B">
        <w:rPr>
          <w:rFonts w:cs="Arial"/>
          <w:sz w:val="20"/>
          <w:szCs w:val="20"/>
          <w:lang w:eastAsia="sl-SI"/>
        </w:rPr>
        <w:t>.</w:t>
      </w:r>
      <w:r w:rsidRPr="00A8536B">
        <w:rPr>
          <w:sz w:val="20"/>
          <w:lang w:eastAsia="sl-SI"/>
        </w:rPr>
        <w:t xml:space="preserve"> </w:t>
      </w:r>
    </w:p>
    <w:p w14:paraId="104C5AD0" w14:textId="77777777" w:rsidR="009D5434" w:rsidRPr="00A8536B" w:rsidRDefault="009D5434" w:rsidP="00D651CC">
      <w:pPr>
        <w:pStyle w:val="Alineazaodstavkom"/>
        <w:keepNext w:val="0"/>
        <w:keepLines w:val="0"/>
        <w:widowControl w:val="0"/>
        <w:spacing w:line="260" w:lineRule="exact"/>
        <w:rPr>
          <w:rFonts w:cs="Arial"/>
          <w:sz w:val="20"/>
          <w:szCs w:val="20"/>
          <w:lang w:eastAsia="sl-SI"/>
        </w:rPr>
      </w:pPr>
    </w:p>
    <w:p w14:paraId="104C5AD1" w14:textId="77777777" w:rsidR="00B94FC2" w:rsidRPr="00A8536B" w:rsidRDefault="009F3D7E"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009D5434">
        <w:rPr>
          <w:rFonts w:cs="Arial"/>
          <w:sz w:val="20"/>
          <w:szCs w:val="20"/>
          <w:lang w:eastAsia="sl-SI"/>
        </w:rPr>
        <w:t>9</w:t>
      </w:r>
      <w:r w:rsidR="00B94FC2" w:rsidRPr="00A8536B">
        <w:rPr>
          <w:rFonts w:cs="Arial"/>
          <w:sz w:val="20"/>
          <w:szCs w:val="20"/>
          <w:lang w:eastAsia="sl-SI"/>
        </w:rPr>
        <w:t xml:space="preserve">) </w:t>
      </w:r>
      <w:r w:rsidR="00FF3D58" w:rsidRPr="00A8536B">
        <w:rPr>
          <w:rFonts w:cs="Arial"/>
          <w:sz w:val="20"/>
          <w:szCs w:val="20"/>
          <w:lang w:eastAsia="sl-SI"/>
        </w:rPr>
        <w:tab/>
      </w:r>
      <w:r w:rsidR="00B94FC2" w:rsidRPr="00A8536B">
        <w:rPr>
          <w:rFonts w:cs="Arial"/>
          <w:sz w:val="20"/>
          <w:szCs w:val="20"/>
          <w:lang w:eastAsia="sl-SI"/>
        </w:rPr>
        <w:t>Postopek določitve višine zavarovanja in vrste instrumentov zavarovanja</w:t>
      </w:r>
      <w:r w:rsidR="00E569C8">
        <w:rPr>
          <w:rFonts w:cs="Arial"/>
          <w:sz w:val="20"/>
          <w:szCs w:val="20"/>
          <w:lang w:eastAsia="sl-SI"/>
        </w:rPr>
        <w:t xml:space="preserve"> plačila trošarine</w:t>
      </w:r>
      <w:r w:rsidR="00B94FC2" w:rsidRPr="00A8536B">
        <w:rPr>
          <w:rFonts w:cs="Arial"/>
          <w:sz w:val="20"/>
          <w:szCs w:val="20"/>
          <w:lang w:eastAsia="sl-SI"/>
        </w:rPr>
        <w:t xml:space="preserve">  predpiše minister, pristojen za finance.</w:t>
      </w:r>
    </w:p>
    <w:p w14:paraId="104C5AD2" w14:textId="77777777" w:rsidR="00AB44C5" w:rsidRPr="00A8536B" w:rsidRDefault="005B23A5" w:rsidP="005B23A5">
      <w:pPr>
        <w:pStyle w:val="Heading2"/>
      </w:pPr>
      <w:bookmarkStart w:id="70" w:name="_Ref420927814"/>
      <w:r>
        <w:t xml:space="preserve">59. </w:t>
      </w:r>
      <w:r w:rsidR="00AB44C5" w:rsidRPr="00A8536B">
        <w:t>člen</w:t>
      </w:r>
      <w:bookmarkEnd w:id="70"/>
    </w:p>
    <w:p w14:paraId="104C5AD3" w14:textId="77777777" w:rsidR="00AB44C5" w:rsidRPr="00A8536B" w:rsidRDefault="00AB44C5" w:rsidP="005B23A5">
      <w:pPr>
        <w:pStyle w:val="Heading2"/>
        <w:rPr>
          <w:lang w:eastAsia="sl-SI"/>
        </w:rPr>
      </w:pPr>
      <w:r w:rsidRPr="00A8536B">
        <w:rPr>
          <w:lang w:eastAsia="sl-SI"/>
        </w:rPr>
        <w:t>(zavarovanje plačila trošarine v posebnih primerih)</w:t>
      </w:r>
    </w:p>
    <w:p w14:paraId="104C5AD4" w14:textId="77777777" w:rsidR="00AB44C5" w:rsidRPr="00A8536B" w:rsidRDefault="00FF3D5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ab/>
      </w:r>
      <w:r w:rsidR="00B566BD" w:rsidRPr="00A8536B">
        <w:rPr>
          <w:rFonts w:cs="Arial"/>
          <w:sz w:val="20"/>
          <w:szCs w:val="20"/>
          <w:lang w:eastAsia="sl-SI"/>
        </w:rPr>
        <w:t>V</w:t>
      </w:r>
      <w:r w:rsidR="00AB44C5" w:rsidRPr="00A8536B">
        <w:rPr>
          <w:rFonts w:cs="Arial"/>
          <w:sz w:val="20"/>
          <w:szCs w:val="20"/>
          <w:lang w:eastAsia="sl-SI"/>
        </w:rPr>
        <w:t>ložnik zahtevka za začasno pooblaščenega prejemnika</w:t>
      </w:r>
      <w:r w:rsidR="00B566BD" w:rsidRPr="00A8536B">
        <w:rPr>
          <w:rFonts w:cs="Arial"/>
          <w:sz w:val="20"/>
          <w:szCs w:val="20"/>
          <w:lang w:eastAsia="sl-SI"/>
        </w:rPr>
        <w:t xml:space="preserve"> v skladu z 2. točko drugega odstavka </w:t>
      </w:r>
      <w:r w:rsidR="000772D2">
        <w:rPr>
          <w:rFonts w:cs="Arial"/>
          <w:sz w:val="20"/>
          <w:szCs w:val="20"/>
          <w:lang w:eastAsia="sl-SI"/>
        </w:rPr>
        <w:t>53.</w:t>
      </w:r>
      <w:r w:rsidR="00B566BD" w:rsidRPr="00A8536B">
        <w:rPr>
          <w:rFonts w:cs="Arial"/>
          <w:sz w:val="20"/>
          <w:szCs w:val="20"/>
          <w:lang w:eastAsia="sl-SI"/>
        </w:rPr>
        <w:t xml:space="preserve"> člena tega zakona </w:t>
      </w:r>
      <w:r w:rsidR="00AB44C5" w:rsidRPr="00A8536B">
        <w:rPr>
          <w:rFonts w:cs="Arial"/>
          <w:sz w:val="20"/>
          <w:szCs w:val="20"/>
          <w:lang w:eastAsia="sl-SI"/>
        </w:rPr>
        <w:t>oziroma</w:t>
      </w:r>
      <w:r w:rsidR="00AB44C5" w:rsidRPr="00A8536B">
        <w:t xml:space="preserve"> </w:t>
      </w:r>
      <w:r w:rsidR="00AB44C5" w:rsidRPr="00A8536B">
        <w:rPr>
          <w:rFonts w:cs="Arial"/>
          <w:sz w:val="20"/>
          <w:szCs w:val="20"/>
          <w:lang w:eastAsia="sl-SI"/>
        </w:rPr>
        <w:t xml:space="preserve">oseba, ki je </w:t>
      </w:r>
      <w:r w:rsidR="00B566BD" w:rsidRPr="00A8536B">
        <w:rPr>
          <w:rFonts w:cs="Arial"/>
          <w:sz w:val="20"/>
          <w:szCs w:val="20"/>
          <w:lang w:eastAsia="sl-SI"/>
        </w:rPr>
        <w:t xml:space="preserve">v skladu </w:t>
      </w:r>
      <w:r w:rsidR="007B1745">
        <w:rPr>
          <w:rFonts w:cs="Arial"/>
          <w:sz w:val="20"/>
          <w:szCs w:val="20"/>
          <w:lang w:eastAsia="sl-SI"/>
        </w:rPr>
        <w:t>z</w:t>
      </w:r>
      <w:r w:rsidR="007B1745" w:rsidRPr="00A8536B">
        <w:rPr>
          <w:rFonts w:cs="Arial"/>
          <w:sz w:val="20"/>
          <w:szCs w:val="20"/>
          <w:lang w:eastAsia="sl-SI"/>
        </w:rPr>
        <w:t xml:space="preserve"> </w:t>
      </w:r>
      <w:r w:rsidR="000772D2">
        <w:rPr>
          <w:rFonts w:cs="Arial"/>
          <w:sz w:val="20"/>
          <w:szCs w:val="20"/>
          <w:lang w:eastAsia="sl-SI"/>
        </w:rPr>
        <w:t>29.</w:t>
      </w:r>
      <w:r w:rsidR="006E1A84" w:rsidRPr="00A8536B">
        <w:rPr>
          <w:rFonts w:cs="Arial"/>
          <w:sz w:val="20"/>
          <w:szCs w:val="20"/>
          <w:lang w:eastAsia="sl-SI"/>
        </w:rPr>
        <w:t xml:space="preserve"> oziroma</w:t>
      </w:r>
      <w:r w:rsidR="00EB308F" w:rsidRPr="00A8536B">
        <w:rPr>
          <w:rFonts w:cs="Arial"/>
          <w:sz w:val="20"/>
          <w:szCs w:val="20"/>
          <w:lang w:eastAsia="sl-SI"/>
        </w:rPr>
        <w:t xml:space="preserve"> </w:t>
      </w:r>
      <w:r w:rsidR="000772D2">
        <w:rPr>
          <w:rFonts w:cs="Arial"/>
          <w:sz w:val="20"/>
          <w:szCs w:val="20"/>
          <w:lang w:eastAsia="sl-SI"/>
        </w:rPr>
        <w:t>30.</w:t>
      </w:r>
      <w:r w:rsidR="00B566BD" w:rsidRPr="00A8536B">
        <w:rPr>
          <w:rFonts w:cs="Arial"/>
          <w:sz w:val="20"/>
          <w:szCs w:val="20"/>
          <w:lang w:eastAsia="sl-SI"/>
        </w:rPr>
        <w:t xml:space="preserve"> členom tega zakona </w:t>
      </w:r>
      <w:r w:rsidR="00AB44C5" w:rsidRPr="00A8536B">
        <w:rPr>
          <w:rFonts w:cs="Arial"/>
          <w:sz w:val="20"/>
          <w:szCs w:val="20"/>
          <w:lang w:eastAsia="sl-SI"/>
        </w:rPr>
        <w:t xml:space="preserve">dolžna </w:t>
      </w:r>
      <w:r w:rsidR="00B566BD" w:rsidRPr="00A8536B">
        <w:rPr>
          <w:rFonts w:cs="Arial"/>
          <w:sz w:val="20"/>
          <w:szCs w:val="20"/>
          <w:lang w:eastAsia="sl-SI"/>
        </w:rPr>
        <w:t>predložiti instrument zavarovanja plačila trošarine,</w:t>
      </w:r>
      <w:r w:rsidR="00AB44C5" w:rsidRPr="00A8536B">
        <w:rPr>
          <w:rFonts w:cs="Arial"/>
          <w:sz w:val="20"/>
          <w:szCs w:val="20"/>
          <w:lang w:eastAsia="sl-SI"/>
        </w:rPr>
        <w:t xml:space="preserve"> predložit</w:t>
      </w:r>
      <w:r w:rsidR="00B566BD" w:rsidRPr="00A8536B">
        <w:rPr>
          <w:rFonts w:cs="Arial"/>
          <w:sz w:val="20"/>
          <w:szCs w:val="20"/>
          <w:lang w:eastAsia="sl-SI"/>
        </w:rPr>
        <w:t>a</w:t>
      </w:r>
      <w:r w:rsidR="00AB44C5" w:rsidRPr="00A8536B">
        <w:rPr>
          <w:rFonts w:cs="Arial"/>
          <w:sz w:val="20"/>
          <w:szCs w:val="20"/>
          <w:lang w:eastAsia="sl-SI"/>
        </w:rPr>
        <w:t xml:space="preserve"> davčnemu organu instrument zavarovanja plačila trošarine v višini pričakovane trošarinske obveznos</w:t>
      </w:r>
      <w:r w:rsidR="00A62080" w:rsidRPr="00A8536B">
        <w:rPr>
          <w:rFonts w:cs="Arial"/>
          <w:sz w:val="20"/>
          <w:szCs w:val="20"/>
          <w:lang w:eastAsia="sl-SI"/>
        </w:rPr>
        <w:t xml:space="preserve">ti za </w:t>
      </w:r>
      <w:r w:rsidR="00B566BD" w:rsidRPr="00A8536B">
        <w:rPr>
          <w:rFonts w:cs="Arial"/>
          <w:sz w:val="20"/>
          <w:szCs w:val="20"/>
          <w:lang w:eastAsia="sl-SI"/>
        </w:rPr>
        <w:t xml:space="preserve">posamezno </w:t>
      </w:r>
      <w:r w:rsidR="00A62080" w:rsidRPr="00A8536B">
        <w:rPr>
          <w:rFonts w:cs="Arial"/>
          <w:sz w:val="20"/>
          <w:szCs w:val="20"/>
          <w:lang w:eastAsia="sl-SI"/>
        </w:rPr>
        <w:t>pošiljko</w:t>
      </w:r>
      <w:r w:rsidR="00F9502B" w:rsidRPr="00A8536B">
        <w:rPr>
          <w:rFonts w:cs="Arial"/>
          <w:sz w:val="20"/>
          <w:szCs w:val="20"/>
          <w:lang w:eastAsia="sl-SI"/>
        </w:rPr>
        <w:t xml:space="preserve"> trošarinskih izdelkov</w:t>
      </w:r>
      <w:r w:rsidR="00A62080" w:rsidRPr="00A8536B">
        <w:rPr>
          <w:rFonts w:cs="Arial"/>
          <w:sz w:val="20"/>
          <w:szCs w:val="20"/>
          <w:lang w:eastAsia="sl-SI"/>
        </w:rPr>
        <w:t>. Instrument</w:t>
      </w:r>
      <w:r w:rsidR="00AB44C5" w:rsidRPr="00A8536B">
        <w:rPr>
          <w:rFonts w:cs="Arial"/>
          <w:sz w:val="20"/>
          <w:szCs w:val="20"/>
          <w:lang w:eastAsia="sl-SI"/>
        </w:rPr>
        <w:t xml:space="preserve"> zavarovanj</w:t>
      </w:r>
      <w:r w:rsidR="00A62080" w:rsidRPr="00A8536B">
        <w:rPr>
          <w:rFonts w:cs="Arial"/>
          <w:sz w:val="20"/>
          <w:szCs w:val="20"/>
          <w:lang w:eastAsia="sl-SI"/>
        </w:rPr>
        <w:t>a</w:t>
      </w:r>
      <w:r w:rsidR="009D5434">
        <w:rPr>
          <w:rFonts w:cs="Arial"/>
          <w:sz w:val="20"/>
          <w:szCs w:val="20"/>
          <w:lang w:eastAsia="sl-SI"/>
        </w:rPr>
        <w:t xml:space="preserve"> plačila trošarine</w:t>
      </w:r>
      <w:r w:rsidR="00AB44C5" w:rsidRPr="00A8536B">
        <w:rPr>
          <w:rFonts w:cs="Arial"/>
          <w:sz w:val="20"/>
          <w:szCs w:val="20"/>
          <w:lang w:eastAsia="sl-SI"/>
        </w:rPr>
        <w:t xml:space="preserve"> lahko predloži tudi druga oseba, če davčni organ tako zavarovanje šteje za ustrezno. </w:t>
      </w:r>
      <w:r w:rsidR="000E6100" w:rsidRPr="00A8536B">
        <w:rPr>
          <w:rFonts w:cs="Arial"/>
          <w:sz w:val="20"/>
          <w:szCs w:val="20"/>
          <w:lang w:eastAsia="sl-SI"/>
        </w:rPr>
        <w:t xml:space="preserve">Instrument zavarovanja </w:t>
      </w:r>
      <w:r w:rsidR="009D5434">
        <w:rPr>
          <w:rFonts w:cs="Arial"/>
          <w:sz w:val="20"/>
          <w:szCs w:val="20"/>
          <w:lang w:eastAsia="sl-SI"/>
        </w:rPr>
        <w:t xml:space="preserve">plačila trošarine </w:t>
      </w:r>
      <w:r w:rsidR="000E6100" w:rsidRPr="00A8536B">
        <w:rPr>
          <w:rFonts w:cs="Arial"/>
          <w:sz w:val="20"/>
          <w:szCs w:val="20"/>
          <w:lang w:eastAsia="sl-SI"/>
        </w:rPr>
        <w:t>iz tega člena se sprosti šele potem, ko je bila trošarina za prejete trošarinske izdelke plačana oziroma ko obveznost za plačilo trošarine ne more več nastati.</w:t>
      </w:r>
      <w:r w:rsidR="004D3C23" w:rsidRPr="00A8536B">
        <w:rPr>
          <w:rFonts w:cs="Arial"/>
          <w:sz w:val="20"/>
          <w:szCs w:val="20"/>
          <w:lang w:eastAsia="sl-SI"/>
        </w:rPr>
        <w:t xml:space="preserve"> </w:t>
      </w:r>
    </w:p>
    <w:p w14:paraId="104C5AD5" w14:textId="77777777" w:rsidR="00AB44C5" w:rsidRPr="00A8536B" w:rsidRDefault="00AB44C5" w:rsidP="00D651CC">
      <w:pPr>
        <w:pStyle w:val="Alineazaodstavkom"/>
        <w:keepNext w:val="0"/>
        <w:keepLines w:val="0"/>
        <w:widowControl w:val="0"/>
        <w:spacing w:line="260" w:lineRule="exact"/>
        <w:rPr>
          <w:rFonts w:cs="Arial"/>
          <w:sz w:val="20"/>
          <w:szCs w:val="20"/>
          <w:lang w:eastAsia="sl-SI"/>
        </w:rPr>
      </w:pPr>
    </w:p>
    <w:p w14:paraId="104C5AD6" w14:textId="77777777" w:rsidR="002A2FA6" w:rsidRPr="00A8536B" w:rsidRDefault="002A2FA6" w:rsidP="007F5F2A">
      <w:pPr>
        <w:pStyle w:val="Heading1"/>
      </w:pPr>
      <w:r w:rsidRPr="00A8536B">
        <w:t>KNJIGOVODSTVO TROŠARINSKEGA ZAVEZANCA IN HRAMBA DOKUMENTACIJE</w:t>
      </w:r>
    </w:p>
    <w:p w14:paraId="104C5AD7" w14:textId="77777777" w:rsidR="002A2FA6" w:rsidRPr="00A8536B" w:rsidRDefault="005B23A5" w:rsidP="005B23A5">
      <w:pPr>
        <w:pStyle w:val="Heading2"/>
      </w:pPr>
      <w:bookmarkStart w:id="71" w:name="_Ref420927829"/>
      <w:r>
        <w:t xml:space="preserve">60. </w:t>
      </w:r>
      <w:r w:rsidR="002A2FA6" w:rsidRPr="00A8536B">
        <w:t>člen</w:t>
      </w:r>
      <w:bookmarkEnd w:id="71"/>
    </w:p>
    <w:p w14:paraId="104C5AD8" w14:textId="77777777" w:rsidR="002A2FA6" w:rsidRPr="00A8536B" w:rsidRDefault="002A2FA6" w:rsidP="005B23A5">
      <w:pPr>
        <w:pStyle w:val="Heading2"/>
        <w:rPr>
          <w:lang w:eastAsia="sl-SI"/>
        </w:rPr>
      </w:pPr>
      <w:r w:rsidRPr="00A8536B">
        <w:rPr>
          <w:lang w:eastAsia="sl-SI"/>
        </w:rPr>
        <w:t>(izdajanje računov oziroma drugih dokumentov)</w:t>
      </w:r>
    </w:p>
    <w:p w14:paraId="104C5AD9" w14:textId="77777777" w:rsidR="00FB415E" w:rsidRPr="00A8536B" w:rsidRDefault="00AF4C07" w:rsidP="00FB415E">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682C6D" w:rsidRPr="00A8536B">
        <w:rPr>
          <w:rFonts w:cs="Arial"/>
          <w:sz w:val="20"/>
          <w:szCs w:val="20"/>
          <w:lang w:eastAsia="sl-SI"/>
        </w:rPr>
        <w:t xml:space="preserve">(1) </w:t>
      </w:r>
      <w:r w:rsidR="00682C6D" w:rsidRPr="00A8536B">
        <w:rPr>
          <w:rFonts w:cs="Arial"/>
          <w:sz w:val="20"/>
          <w:szCs w:val="20"/>
          <w:lang w:eastAsia="sl-SI"/>
        </w:rPr>
        <w:tab/>
      </w:r>
      <w:r w:rsidR="00682C6D" w:rsidRPr="00052A60">
        <w:rPr>
          <w:sz w:val="20"/>
          <w:lang w:eastAsia="sl-SI"/>
        </w:rPr>
        <w:t>Trošarinski zavezanec</w:t>
      </w:r>
      <w:r w:rsidR="00F97540" w:rsidRPr="00052A60">
        <w:rPr>
          <w:sz w:val="20"/>
          <w:lang w:eastAsia="sl-SI"/>
        </w:rPr>
        <w:t xml:space="preserve">, ki opravlja ekonomsko dejavnost, </w:t>
      </w:r>
      <w:r w:rsidR="007B1745">
        <w:rPr>
          <w:sz w:val="20"/>
          <w:lang w:eastAsia="sl-SI"/>
        </w:rPr>
        <w:t xml:space="preserve">mora </w:t>
      </w:r>
      <w:r w:rsidR="00682C6D" w:rsidRPr="00052A60">
        <w:rPr>
          <w:sz w:val="20"/>
          <w:lang w:eastAsia="sl-SI"/>
        </w:rPr>
        <w:t>za vsako</w:t>
      </w:r>
      <w:r w:rsidR="00682C6D" w:rsidRPr="00A8536B">
        <w:rPr>
          <w:rFonts w:cs="Arial"/>
          <w:sz w:val="20"/>
          <w:szCs w:val="20"/>
          <w:lang w:eastAsia="sl-SI"/>
        </w:rPr>
        <w:t xml:space="preserve"> sprostitev trošarinskih izdelkov v porabo izd</w:t>
      </w:r>
      <w:r w:rsidR="00FF0DA0" w:rsidRPr="00A8536B">
        <w:rPr>
          <w:rFonts w:cs="Arial"/>
          <w:sz w:val="20"/>
          <w:szCs w:val="20"/>
          <w:lang w:eastAsia="sl-SI"/>
        </w:rPr>
        <w:t>ati račun oziroma drug dokument</w:t>
      </w:r>
      <w:r w:rsidR="003A036A" w:rsidRPr="00A8536B">
        <w:rPr>
          <w:rFonts w:cs="Arial"/>
          <w:sz w:val="20"/>
          <w:szCs w:val="20"/>
          <w:lang w:eastAsia="sl-SI"/>
        </w:rPr>
        <w:t xml:space="preserve"> oziroma sprostitev v porabo evidentirati v svoje poslovne knjige</w:t>
      </w:r>
      <w:r w:rsidR="008528FD">
        <w:rPr>
          <w:rFonts w:cs="Arial"/>
          <w:sz w:val="20"/>
          <w:szCs w:val="20"/>
          <w:lang w:eastAsia="sl-SI"/>
        </w:rPr>
        <w:t xml:space="preserve">. Če imetnik trošarinskega skladišča ni lastnik blaga mora </w:t>
      </w:r>
      <w:r w:rsidR="008528FD" w:rsidRPr="00052A60">
        <w:rPr>
          <w:sz w:val="20"/>
          <w:lang w:eastAsia="sl-SI"/>
        </w:rPr>
        <w:t>vsako</w:t>
      </w:r>
      <w:r w:rsidR="008528FD" w:rsidRPr="00A8536B">
        <w:rPr>
          <w:rFonts w:cs="Arial"/>
          <w:sz w:val="20"/>
          <w:szCs w:val="20"/>
          <w:lang w:eastAsia="sl-SI"/>
        </w:rPr>
        <w:t xml:space="preserve"> sprostitev trošarinskih izdelkov</w:t>
      </w:r>
      <w:r w:rsidR="008528FD">
        <w:rPr>
          <w:rFonts w:cs="Arial"/>
          <w:sz w:val="20"/>
          <w:szCs w:val="20"/>
          <w:lang w:eastAsia="sl-SI"/>
        </w:rPr>
        <w:t xml:space="preserve"> evidentirati</w:t>
      </w:r>
      <w:r w:rsidR="00E72C77">
        <w:rPr>
          <w:rFonts w:cs="Arial"/>
          <w:sz w:val="20"/>
          <w:szCs w:val="20"/>
          <w:lang w:eastAsia="sl-SI"/>
        </w:rPr>
        <w:t xml:space="preserve"> v evidenco zalog ter gibanja trošarinskih izdelkov</w:t>
      </w:r>
      <w:r w:rsidR="008528FD">
        <w:rPr>
          <w:rFonts w:cs="Arial"/>
          <w:sz w:val="20"/>
          <w:szCs w:val="20"/>
          <w:lang w:eastAsia="sl-SI"/>
        </w:rPr>
        <w:t xml:space="preserve">. </w:t>
      </w:r>
      <w:r w:rsidR="00E72C77">
        <w:rPr>
          <w:rFonts w:cs="Arial"/>
          <w:sz w:val="20"/>
          <w:szCs w:val="20"/>
          <w:lang w:eastAsia="sl-SI"/>
        </w:rPr>
        <w:t xml:space="preserve"> </w:t>
      </w:r>
    </w:p>
    <w:p w14:paraId="104C5ADA" w14:textId="77777777" w:rsidR="008528FD" w:rsidRPr="00A8536B" w:rsidRDefault="008528FD" w:rsidP="00FB415E">
      <w:pPr>
        <w:pStyle w:val="Alineazaodstavkom"/>
        <w:keepNext w:val="0"/>
        <w:keepLines w:val="0"/>
        <w:widowControl w:val="0"/>
        <w:spacing w:line="260" w:lineRule="exact"/>
        <w:rPr>
          <w:rFonts w:cs="Arial"/>
          <w:sz w:val="20"/>
          <w:szCs w:val="20"/>
          <w:lang w:eastAsia="sl-SI"/>
        </w:rPr>
      </w:pPr>
    </w:p>
    <w:p w14:paraId="104C5ADB" w14:textId="77777777" w:rsidR="002A2FA6" w:rsidRDefault="002A2FA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 xml:space="preserve">Pri trošarinskih izdelkih, ki so </w:t>
      </w:r>
      <w:r w:rsidR="00AB4F5B" w:rsidRPr="00A8536B">
        <w:rPr>
          <w:rFonts w:cs="Arial"/>
          <w:sz w:val="20"/>
          <w:szCs w:val="20"/>
          <w:lang w:eastAsia="sl-SI"/>
        </w:rPr>
        <w:t xml:space="preserve">iz trošarinskega skladišča </w:t>
      </w:r>
      <w:r w:rsidR="000B5380" w:rsidRPr="00A8536B">
        <w:rPr>
          <w:rFonts w:cs="Arial"/>
          <w:sz w:val="20"/>
          <w:szCs w:val="20"/>
          <w:lang w:eastAsia="sl-SI"/>
        </w:rPr>
        <w:t xml:space="preserve">v režimu odloga </w:t>
      </w:r>
      <w:proofErr w:type="spellStart"/>
      <w:r w:rsidRPr="00A8536B">
        <w:rPr>
          <w:rFonts w:cs="Arial"/>
          <w:sz w:val="20"/>
          <w:szCs w:val="20"/>
          <w:lang w:eastAsia="sl-SI"/>
        </w:rPr>
        <w:t>odpremljeni</w:t>
      </w:r>
      <w:proofErr w:type="spellEnd"/>
      <w:r w:rsidRPr="00A8536B">
        <w:rPr>
          <w:rFonts w:cs="Arial"/>
          <w:sz w:val="20"/>
          <w:szCs w:val="20"/>
          <w:lang w:eastAsia="sl-SI"/>
        </w:rPr>
        <w:t xml:space="preserve"> </w:t>
      </w:r>
      <w:r w:rsidR="000B5380" w:rsidRPr="00A8536B">
        <w:rPr>
          <w:rFonts w:cs="Arial"/>
          <w:sz w:val="20"/>
          <w:szCs w:val="20"/>
          <w:lang w:eastAsia="sl-SI"/>
        </w:rPr>
        <w:t xml:space="preserve">v drugo trošarinsko skladišče oziroma </w:t>
      </w:r>
      <w:r w:rsidRPr="00A8536B">
        <w:rPr>
          <w:rFonts w:cs="Arial"/>
          <w:sz w:val="20"/>
          <w:szCs w:val="20"/>
          <w:lang w:eastAsia="sl-SI"/>
        </w:rPr>
        <w:t>oproščenemu uporabniku</w:t>
      </w:r>
      <w:r w:rsidR="00866872">
        <w:rPr>
          <w:rFonts w:cs="Arial"/>
          <w:sz w:val="20"/>
          <w:szCs w:val="20"/>
          <w:lang w:eastAsia="sl-SI"/>
        </w:rPr>
        <w:t xml:space="preserve"> ali jih </w:t>
      </w:r>
      <w:r w:rsidR="00866872" w:rsidRPr="00866872">
        <w:rPr>
          <w:rFonts w:cs="Arial"/>
          <w:sz w:val="20"/>
          <w:szCs w:val="20"/>
          <w:lang w:eastAsia="sl-SI"/>
        </w:rPr>
        <w:t xml:space="preserve">pooblaščeni prejemnik </w:t>
      </w:r>
      <w:r w:rsidR="00866872">
        <w:rPr>
          <w:rFonts w:cs="Arial"/>
          <w:sz w:val="20"/>
          <w:szCs w:val="20"/>
          <w:lang w:eastAsia="sl-SI"/>
        </w:rPr>
        <w:t>oziroma imetnik trošarinsk</w:t>
      </w:r>
      <w:r w:rsidR="003D6692">
        <w:rPr>
          <w:rFonts w:cs="Arial"/>
          <w:sz w:val="20"/>
          <w:szCs w:val="20"/>
          <w:lang w:eastAsia="sl-SI"/>
        </w:rPr>
        <w:t>ega</w:t>
      </w:r>
      <w:r w:rsidR="00866872">
        <w:rPr>
          <w:rFonts w:cs="Arial"/>
          <w:sz w:val="20"/>
          <w:szCs w:val="20"/>
          <w:lang w:eastAsia="sl-SI"/>
        </w:rPr>
        <w:t xml:space="preserve"> skladišč</w:t>
      </w:r>
      <w:r w:rsidR="003D6692">
        <w:rPr>
          <w:rFonts w:cs="Arial"/>
          <w:sz w:val="20"/>
          <w:szCs w:val="20"/>
          <w:lang w:eastAsia="sl-SI"/>
        </w:rPr>
        <w:t>a</w:t>
      </w:r>
      <w:r w:rsidR="00866872">
        <w:rPr>
          <w:rFonts w:cs="Arial"/>
          <w:sz w:val="20"/>
          <w:szCs w:val="20"/>
          <w:lang w:eastAsia="sl-SI"/>
        </w:rPr>
        <w:t xml:space="preserve"> </w:t>
      </w:r>
      <w:r w:rsidR="000D5AA3">
        <w:rPr>
          <w:rFonts w:cs="Arial"/>
          <w:sz w:val="20"/>
          <w:szCs w:val="20"/>
          <w:lang w:eastAsia="sl-SI"/>
        </w:rPr>
        <w:t>oziroma pooblaščeni uvozni</w:t>
      </w:r>
      <w:r w:rsidR="00FE11D0">
        <w:rPr>
          <w:rFonts w:cs="Arial"/>
          <w:sz w:val="20"/>
          <w:szCs w:val="20"/>
          <w:lang w:eastAsia="sl-SI"/>
        </w:rPr>
        <w:t xml:space="preserve">k </w:t>
      </w:r>
      <w:r w:rsidR="00866872" w:rsidRPr="00866872">
        <w:rPr>
          <w:rFonts w:cs="Arial"/>
          <w:sz w:val="20"/>
          <w:szCs w:val="20"/>
          <w:lang w:eastAsia="sl-SI"/>
        </w:rPr>
        <w:t>v režimu odloga neposredno dobavi oproščenemu uporabniku,</w:t>
      </w:r>
      <w:r w:rsidR="008364BF">
        <w:rPr>
          <w:rFonts w:cs="Arial"/>
          <w:sz w:val="20"/>
          <w:szCs w:val="20"/>
          <w:lang w:eastAsia="sl-SI"/>
        </w:rPr>
        <w:t xml:space="preserve"> </w:t>
      </w:r>
      <w:r w:rsidRPr="00A8536B">
        <w:rPr>
          <w:rFonts w:cs="Arial"/>
          <w:sz w:val="20"/>
          <w:szCs w:val="20"/>
          <w:lang w:eastAsia="sl-SI"/>
        </w:rPr>
        <w:t xml:space="preserve">mora biti na računu oziroma drugem dokumentu navedeno, da gre za odpremo brez plačila trošarine na podlagi dovoljenja </w:t>
      </w:r>
      <w:r w:rsidR="008D4107" w:rsidRPr="00A8536B">
        <w:rPr>
          <w:rFonts w:cs="Arial"/>
          <w:sz w:val="20"/>
          <w:szCs w:val="20"/>
          <w:lang w:eastAsia="sl-SI"/>
        </w:rPr>
        <w:t xml:space="preserve">za </w:t>
      </w:r>
      <w:r w:rsidR="000B5380" w:rsidRPr="00A8536B">
        <w:rPr>
          <w:rFonts w:cs="Arial"/>
          <w:sz w:val="20"/>
          <w:szCs w:val="20"/>
          <w:lang w:eastAsia="sl-SI"/>
        </w:rPr>
        <w:t xml:space="preserve">trošarinsko skladišče oziroma dovoljenja za </w:t>
      </w:r>
      <w:r w:rsidRPr="00A8536B">
        <w:rPr>
          <w:rFonts w:cs="Arial"/>
          <w:sz w:val="20"/>
          <w:szCs w:val="20"/>
          <w:lang w:eastAsia="sl-SI"/>
        </w:rPr>
        <w:t>oproščenega uporabnika z navedbo številke in datuma izdaje dovoljenja.</w:t>
      </w:r>
    </w:p>
    <w:p w14:paraId="104C5ADC" w14:textId="77777777" w:rsidR="002A2FA6" w:rsidRPr="00A8536B" w:rsidRDefault="005B23A5" w:rsidP="005B23A5">
      <w:pPr>
        <w:pStyle w:val="Heading2"/>
      </w:pPr>
      <w:bookmarkStart w:id="72" w:name="_Ref420927845"/>
      <w:r>
        <w:t xml:space="preserve">61. </w:t>
      </w:r>
      <w:r w:rsidR="002A2FA6" w:rsidRPr="00A8536B">
        <w:t>člen</w:t>
      </w:r>
      <w:bookmarkEnd w:id="72"/>
    </w:p>
    <w:p w14:paraId="104C5ADD" w14:textId="77777777" w:rsidR="002A2FA6" w:rsidRPr="00A8536B" w:rsidRDefault="002A2FA6" w:rsidP="005B23A5">
      <w:pPr>
        <w:pStyle w:val="Heading2"/>
        <w:rPr>
          <w:lang w:eastAsia="sl-SI"/>
        </w:rPr>
      </w:pPr>
      <w:r w:rsidRPr="00A8536B">
        <w:rPr>
          <w:lang w:eastAsia="sl-SI"/>
        </w:rPr>
        <w:t>(knjigovodstvo trošarinskega zavezanca)</w:t>
      </w:r>
    </w:p>
    <w:p w14:paraId="104C5ADE" w14:textId="77777777" w:rsidR="002A2FA6" w:rsidRPr="00A8536B" w:rsidRDefault="00C006C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2A2FA6" w:rsidRPr="00A8536B">
        <w:rPr>
          <w:rFonts w:cs="Arial"/>
          <w:sz w:val="20"/>
          <w:szCs w:val="20"/>
          <w:lang w:eastAsia="sl-SI"/>
        </w:rPr>
        <w:t xml:space="preserve">(1) </w:t>
      </w:r>
      <w:r w:rsidR="00FF3D58" w:rsidRPr="00A8536B">
        <w:rPr>
          <w:rFonts w:cs="Arial"/>
          <w:sz w:val="20"/>
          <w:szCs w:val="20"/>
          <w:lang w:eastAsia="sl-SI"/>
        </w:rPr>
        <w:tab/>
      </w:r>
      <w:r w:rsidR="002A2FA6" w:rsidRPr="00052A60">
        <w:rPr>
          <w:sz w:val="20"/>
          <w:lang w:eastAsia="sl-SI"/>
        </w:rPr>
        <w:t>Trošarinski zavezanec</w:t>
      </w:r>
      <w:r w:rsidR="003560DE" w:rsidRPr="00052A60">
        <w:rPr>
          <w:sz w:val="20"/>
          <w:lang w:eastAsia="sl-SI"/>
        </w:rPr>
        <w:t xml:space="preserve">, </w:t>
      </w:r>
      <w:r w:rsidR="00F97540" w:rsidRPr="00052A60">
        <w:rPr>
          <w:sz w:val="20"/>
          <w:lang w:eastAsia="sl-SI"/>
        </w:rPr>
        <w:t>razen če</w:t>
      </w:r>
      <w:r w:rsidR="003560DE" w:rsidRPr="00052A60">
        <w:rPr>
          <w:sz w:val="20"/>
          <w:lang w:eastAsia="sl-SI"/>
        </w:rPr>
        <w:t xml:space="preserve"> s tem zakonom ni </w:t>
      </w:r>
      <w:r w:rsidR="007B1745" w:rsidRPr="00052A60">
        <w:rPr>
          <w:sz w:val="20"/>
          <w:lang w:eastAsia="sl-SI"/>
        </w:rPr>
        <w:t xml:space="preserve">določeno </w:t>
      </w:r>
      <w:r w:rsidR="003560DE" w:rsidRPr="00052A60">
        <w:rPr>
          <w:sz w:val="20"/>
          <w:lang w:eastAsia="sl-SI"/>
        </w:rPr>
        <w:t xml:space="preserve">drugače, </w:t>
      </w:r>
      <w:r w:rsidR="002A2FA6" w:rsidRPr="00052A60">
        <w:rPr>
          <w:sz w:val="20"/>
          <w:lang w:eastAsia="sl-SI"/>
        </w:rPr>
        <w:t>v svojem knjigovodstvu</w:t>
      </w:r>
      <w:r w:rsidR="00F97540" w:rsidRPr="00052A60">
        <w:rPr>
          <w:sz w:val="20"/>
          <w:lang w:eastAsia="sl-SI"/>
        </w:rPr>
        <w:t xml:space="preserve"> </w:t>
      </w:r>
      <w:r w:rsidR="00C60727" w:rsidRPr="00052A60">
        <w:rPr>
          <w:sz w:val="20"/>
          <w:lang w:eastAsia="sl-SI"/>
        </w:rPr>
        <w:t>oziroma evidenci</w:t>
      </w:r>
      <w:r w:rsidR="002A2FA6" w:rsidRPr="00052A60">
        <w:rPr>
          <w:sz w:val="20"/>
          <w:lang w:eastAsia="sl-SI"/>
        </w:rPr>
        <w:t xml:space="preserve"> zagotovi vse podatke, potrebne za obračunavanje in plačevanje trošarine</w:t>
      </w:r>
      <w:r w:rsidR="00520EF5" w:rsidRPr="00052A60">
        <w:rPr>
          <w:sz w:val="20"/>
          <w:lang w:eastAsia="sl-SI"/>
        </w:rPr>
        <w:t xml:space="preserve"> glede na vrsto trošarinskih izdelkov</w:t>
      </w:r>
      <w:r w:rsidR="002A2FA6" w:rsidRPr="00052A60">
        <w:rPr>
          <w:sz w:val="20"/>
          <w:lang w:eastAsia="sl-SI"/>
        </w:rPr>
        <w:t>, še posebej pa o:</w:t>
      </w:r>
    </w:p>
    <w:p w14:paraId="104C5ADF" w14:textId="77777777" w:rsidR="002A2FA6" w:rsidRPr="00A8536B" w:rsidRDefault="00E677CC" w:rsidP="00AD1B70">
      <w:pPr>
        <w:pStyle w:val="Alineazaodstavkom"/>
        <w:keepNext w:val="0"/>
        <w:keepLines w:val="0"/>
        <w:widowControl w:val="0"/>
        <w:spacing w:line="260" w:lineRule="exact"/>
        <w:rPr>
          <w:rFonts w:cs="Arial"/>
          <w:sz w:val="20"/>
          <w:szCs w:val="20"/>
          <w:lang w:eastAsia="sl-SI"/>
        </w:rPr>
      </w:pPr>
      <w:r>
        <w:rPr>
          <w:rFonts w:cs="Arial"/>
          <w:sz w:val="20"/>
          <w:szCs w:val="20"/>
          <w:lang w:eastAsia="sl-SI"/>
        </w:rPr>
        <w:t>1</w:t>
      </w:r>
      <w:r w:rsidR="00C60727">
        <w:rPr>
          <w:rFonts w:cs="Arial"/>
          <w:sz w:val="20"/>
          <w:szCs w:val="20"/>
          <w:lang w:eastAsia="sl-SI"/>
        </w:rPr>
        <w:t xml:space="preserve">. </w:t>
      </w:r>
      <w:r w:rsidR="00E736C0">
        <w:rPr>
          <w:rFonts w:cs="Arial"/>
          <w:sz w:val="20"/>
          <w:szCs w:val="20"/>
          <w:lang w:eastAsia="sl-SI"/>
        </w:rPr>
        <w:t>proizvedenih</w:t>
      </w:r>
      <w:r w:rsidR="002A2FA6" w:rsidRPr="00A8536B">
        <w:rPr>
          <w:rFonts w:cs="Arial"/>
          <w:sz w:val="20"/>
          <w:szCs w:val="20"/>
          <w:lang w:eastAsia="sl-SI"/>
        </w:rPr>
        <w:t xml:space="preserve"> količinah trošarinskih izdelkov;</w:t>
      </w:r>
    </w:p>
    <w:p w14:paraId="104C5AE0" w14:textId="77777777" w:rsidR="0002015C" w:rsidRPr="00A8536B" w:rsidRDefault="00E677CC" w:rsidP="00AD1B70">
      <w:pPr>
        <w:pStyle w:val="Alineazaodstavkom"/>
        <w:keepNext w:val="0"/>
        <w:keepLines w:val="0"/>
        <w:widowControl w:val="0"/>
        <w:spacing w:line="260" w:lineRule="exact"/>
        <w:rPr>
          <w:rFonts w:cs="Arial"/>
          <w:sz w:val="20"/>
          <w:szCs w:val="20"/>
          <w:lang w:eastAsia="sl-SI"/>
        </w:rPr>
      </w:pPr>
      <w:r>
        <w:rPr>
          <w:rFonts w:cs="Arial"/>
          <w:sz w:val="20"/>
          <w:szCs w:val="20"/>
          <w:lang w:eastAsia="sl-SI"/>
        </w:rPr>
        <w:t>2</w:t>
      </w:r>
      <w:r w:rsidR="00C60727">
        <w:rPr>
          <w:rFonts w:cs="Arial"/>
          <w:sz w:val="20"/>
          <w:szCs w:val="20"/>
          <w:lang w:eastAsia="sl-SI"/>
        </w:rPr>
        <w:t xml:space="preserve">. </w:t>
      </w:r>
      <w:r w:rsidR="0002015C" w:rsidRPr="00A8536B">
        <w:rPr>
          <w:rFonts w:cs="Arial"/>
          <w:sz w:val="20"/>
          <w:szCs w:val="20"/>
          <w:lang w:eastAsia="sl-SI"/>
        </w:rPr>
        <w:t>prejetih</w:t>
      </w:r>
      <w:r w:rsidR="002A2FA6" w:rsidRPr="00A8536B">
        <w:rPr>
          <w:rFonts w:cs="Arial"/>
          <w:sz w:val="20"/>
          <w:szCs w:val="20"/>
          <w:lang w:eastAsia="sl-SI"/>
        </w:rPr>
        <w:t xml:space="preserve"> količinah trošarinskih izdelkov</w:t>
      </w:r>
      <w:r w:rsidR="0002015C" w:rsidRPr="00A8536B">
        <w:rPr>
          <w:rFonts w:cs="Arial"/>
          <w:sz w:val="20"/>
          <w:szCs w:val="20"/>
          <w:lang w:eastAsia="sl-SI"/>
        </w:rPr>
        <w:t xml:space="preserve">; </w:t>
      </w:r>
    </w:p>
    <w:p w14:paraId="104C5AE1" w14:textId="77777777" w:rsidR="002A2FA6" w:rsidRPr="00A8536B" w:rsidRDefault="00E677CC" w:rsidP="00AD1B70">
      <w:pPr>
        <w:pStyle w:val="Alineazaodstavkom"/>
        <w:keepNext w:val="0"/>
        <w:keepLines w:val="0"/>
        <w:widowControl w:val="0"/>
        <w:spacing w:line="260" w:lineRule="exact"/>
        <w:rPr>
          <w:rFonts w:cs="Arial"/>
          <w:sz w:val="20"/>
          <w:szCs w:val="20"/>
          <w:lang w:eastAsia="sl-SI"/>
        </w:rPr>
      </w:pPr>
      <w:r>
        <w:rPr>
          <w:rFonts w:cs="Arial"/>
          <w:sz w:val="20"/>
          <w:szCs w:val="20"/>
          <w:lang w:eastAsia="sl-SI"/>
        </w:rPr>
        <w:t>3</w:t>
      </w:r>
      <w:r w:rsidR="00C60727">
        <w:rPr>
          <w:rFonts w:cs="Arial"/>
          <w:sz w:val="20"/>
          <w:szCs w:val="20"/>
          <w:lang w:eastAsia="sl-SI"/>
        </w:rPr>
        <w:t xml:space="preserve">. </w:t>
      </w:r>
      <w:r w:rsidR="002A2FA6" w:rsidRPr="00A8536B">
        <w:rPr>
          <w:rFonts w:cs="Arial"/>
          <w:sz w:val="20"/>
          <w:szCs w:val="20"/>
          <w:lang w:eastAsia="sl-SI"/>
        </w:rPr>
        <w:t>količinah trošarinskih izdelkov na zalogi, v proizvodnji, skladiščih ali drugih poslovnih prostorih;</w:t>
      </w:r>
    </w:p>
    <w:p w14:paraId="104C5AE2" w14:textId="77777777" w:rsidR="002A2FA6" w:rsidRPr="00A8536B" w:rsidRDefault="00E677CC" w:rsidP="00AD1B70">
      <w:pPr>
        <w:pStyle w:val="Alineazaodstavkom"/>
        <w:keepNext w:val="0"/>
        <w:keepLines w:val="0"/>
        <w:widowControl w:val="0"/>
        <w:spacing w:line="260" w:lineRule="exact"/>
        <w:rPr>
          <w:rFonts w:cs="Arial"/>
          <w:sz w:val="20"/>
          <w:szCs w:val="20"/>
          <w:lang w:eastAsia="sl-SI"/>
        </w:rPr>
      </w:pPr>
      <w:r>
        <w:rPr>
          <w:rFonts w:cs="Arial"/>
          <w:sz w:val="20"/>
          <w:szCs w:val="20"/>
          <w:lang w:eastAsia="sl-SI"/>
        </w:rPr>
        <w:lastRenderedPageBreak/>
        <w:t>4</w:t>
      </w:r>
      <w:r w:rsidR="00C60727">
        <w:rPr>
          <w:rFonts w:cs="Arial"/>
          <w:sz w:val="20"/>
          <w:szCs w:val="20"/>
          <w:lang w:eastAsia="sl-SI"/>
        </w:rPr>
        <w:t xml:space="preserve">. </w:t>
      </w:r>
      <w:r w:rsidR="002A2FA6" w:rsidRPr="00A8536B">
        <w:rPr>
          <w:rFonts w:cs="Arial"/>
          <w:sz w:val="20"/>
          <w:szCs w:val="20"/>
          <w:lang w:eastAsia="sl-SI"/>
        </w:rPr>
        <w:t xml:space="preserve">prodanih količinah </w:t>
      </w:r>
      <w:r w:rsidR="0002015C" w:rsidRPr="00A8536B">
        <w:rPr>
          <w:rFonts w:cs="Arial"/>
          <w:sz w:val="20"/>
          <w:szCs w:val="20"/>
          <w:lang w:eastAsia="sl-SI"/>
        </w:rPr>
        <w:t xml:space="preserve">trošarinskih </w:t>
      </w:r>
      <w:r w:rsidR="002A2FA6" w:rsidRPr="00A8536B">
        <w:rPr>
          <w:rFonts w:cs="Arial"/>
          <w:sz w:val="20"/>
          <w:szCs w:val="20"/>
          <w:lang w:eastAsia="sl-SI"/>
        </w:rPr>
        <w:t xml:space="preserve">izdelkov, </w:t>
      </w:r>
      <w:r w:rsidR="0002015C" w:rsidRPr="00A8536B">
        <w:rPr>
          <w:rFonts w:cs="Arial"/>
          <w:sz w:val="20"/>
          <w:szCs w:val="20"/>
          <w:lang w:eastAsia="sl-SI"/>
        </w:rPr>
        <w:t xml:space="preserve">sproščenih v porabo, </w:t>
      </w:r>
      <w:r w:rsidR="002A2FA6" w:rsidRPr="00A8536B">
        <w:rPr>
          <w:rFonts w:cs="Arial"/>
          <w:sz w:val="20"/>
          <w:szCs w:val="20"/>
          <w:lang w:eastAsia="sl-SI"/>
        </w:rPr>
        <w:t xml:space="preserve">za katere je bila trošarina </w:t>
      </w:r>
      <w:r w:rsidR="0002015C" w:rsidRPr="00A8536B">
        <w:rPr>
          <w:rFonts w:cs="Arial"/>
          <w:sz w:val="20"/>
          <w:szCs w:val="20"/>
          <w:lang w:eastAsia="sl-SI"/>
        </w:rPr>
        <w:t>obračuna</w:t>
      </w:r>
      <w:r w:rsidR="007B1745">
        <w:rPr>
          <w:rFonts w:cs="Arial"/>
          <w:sz w:val="20"/>
          <w:szCs w:val="20"/>
          <w:lang w:eastAsia="sl-SI"/>
        </w:rPr>
        <w:t>na</w:t>
      </w:r>
      <w:r w:rsidR="0002015C" w:rsidRPr="00A8536B">
        <w:rPr>
          <w:rFonts w:cs="Arial"/>
          <w:sz w:val="20"/>
          <w:szCs w:val="20"/>
          <w:lang w:eastAsia="sl-SI"/>
        </w:rPr>
        <w:t xml:space="preserve"> </w:t>
      </w:r>
      <w:r w:rsidR="002A2FA6" w:rsidRPr="00A8536B">
        <w:rPr>
          <w:rFonts w:cs="Arial"/>
          <w:sz w:val="20"/>
          <w:szCs w:val="20"/>
          <w:lang w:eastAsia="sl-SI"/>
        </w:rPr>
        <w:t xml:space="preserve">po predpisanih </w:t>
      </w:r>
      <w:r w:rsidR="0002015C" w:rsidRPr="00A8536B">
        <w:rPr>
          <w:rFonts w:cs="Arial"/>
          <w:sz w:val="20"/>
          <w:szCs w:val="20"/>
          <w:lang w:eastAsia="sl-SI"/>
        </w:rPr>
        <w:t xml:space="preserve">zneskih in </w:t>
      </w:r>
      <w:r w:rsidR="002A2FA6" w:rsidRPr="00A8536B">
        <w:rPr>
          <w:rFonts w:cs="Arial"/>
          <w:sz w:val="20"/>
          <w:szCs w:val="20"/>
          <w:lang w:eastAsia="sl-SI"/>
        </w:rPr>
        <w:t>stopnjah;</w:t>
      </w:r>
    </w:p>
    <w:p w14:paraId="104C5AE3" w14:textId="77777777" w:rsidR="002A2FA6" w:rsidRPr="00A8536B" w:rsidRDefault="00E677CC" w:rsidP="00AD1B70">
      <w:pPr>
        <w:pStyle w:val="Alineazaodstavkom"/>
        <w:keepNext w:val="0"/>
        <w:keepLines w:val="0"/>
        <w:widowControl w:val="0"/>
        <w:spacing w:line="260" w:lineRule="exact"/>
        <w:rPr>
          <w:rFonts w:cs="Arial"/>
          <w:sz w:val="20"/>
          <w:szCs w:val="20"/>
          <w:lang w:eastAsia="sl-SI"/>
        </w:rPr>
      </w:pPr>
      <w:r>
        <w:rPr>
          <w:rFonts w:cs="Arial"/>
          <w:sz w:val="20"/>
          <w:szCs w:val="20"/>
          <w:lang w:eastAsia="sl-SI"/>
        </w:rPr>
        <w:t>5</w:t>
      </w:r>
      <w:r w:rsidR="00C60727">
        <w:rPr>
          <w:rFonts w:cs="Arial"/>
          <w:sz w:val="20"/>
          <w:szCs w:val="20"/>
          <w:lang w:eastAsia="sl-SI"/>
        </w:rPr>
        <w:t xml:space="preserve">. </w:t>
      </w:r>
      <w:r w:rsidR="002A2FA6" w:rsidRPr="00A8536B">
        <w:rPr>
          <w:rFonts w:cs="Arial"/>
          <w:sz w:val="20"/>
          <w:szCs w:val="20"/>
          <w:lang w:eastAsia="sl-SI"/>
        </w:rPr>
        <w:t xml:space="preserve">prodanih količinah </w:t>
      </w:r>
      <w:r w:rsidR="0002015C" w:rsidRPr="00A8536B">
        <w:rPr>
          <w:rFonts w:cs="Arial"/>
          <w:sz w:val="20"/>
          <w:szCs w:val="20"/>
          <w:lang w:eastAsia="sl-SI"/>
        </w:rPr>
        <w:t xml:space="preserve">trošarinskih </w:t>
      </w:r>
      <w:r w:rsidR="002A2FA6" w:rsidRPr="00A8536B">
        <w:rPr>
          <w:rFonts w:cs="Arial"/>
          <w:sz w:val="20"/>
          <w:szCs w:val="20"/>
          <w:lang w:eastAsia="sl-SI"/>
        </w:rPr>
        <w:t xml:space="preserve">izdelkov, </w:t>
      </w:r>
      <w:proofErr w:type="spellStart"/>
      <w:r w:rsidR="0002015C" w:rsidRPr="00A8536B">
        <w:rPr>
          <w:rFonts w:cs="Arial"/>
          <w:sz w:val="20"/>
          <w:szCs w:val="20"/>
          <w:lang w:eastAsia="sl-SI"/>
        </w:rPr>
        <w:t>odpremljenih</w:t>
      </w:r>
      <w:proofErr w:type="spellEnd"/>
      <w:r w:rsidR="0002015C" w:rsidRPr="00A8536B">
        <w:rPr>
          <w:rFonts w:cs="Arial"/>
          <w:sz w:val="20"/>
          <w:szCs w:val="20"/>
          <w:lang w:eastAsia="sl-SI"/>
        </w:rPr>
        <w:t xml:space="preserve"> v režimu odloga ali prodanih z oprostitvijo plačila trošarine</w:t>
      </w:r>
      <w:r w:rsidR="002A2FA6" w:rsidRPr="00A8536B">
        <w:rPr>
          <w:rFonts w:cs="Arial"/>
          <w:sz w:val="20"/>
          <w:szCs w:val="20"/>
          <w:lang w:eastAsia="sl-SI"/>
        </w:rPr>
        <w:t>;</w:t>
      </w:r>
    </w:p>
    <w:p w14:paraId="104C5AE4" w14:textId="77777777" w:rsidR="002A2FA6" w:rsidRPr="00A8536B" w:rsidRDefault="00E677CC" w:rsidP="00AD1B70">
      <w:pPr>
        <w:pStyle w:val="Alineazaodstavkom"/>
        <w:keepNext w:val="0"/>
        <w:keepLines w:val="0"/>
        <w:widowControl w:val="0"/>
        <w:spacing w:line="260" w:lineRule="exact"/>
        <w:rPr>
          <w:rFonts w:cs="Arial"/>
          <w:sz w:val="20"/>
          <w:szCs w:val="20"/>
          <w:lang w:eastAsia="sl-SI"/>
        </w:rPr>
      </w:pPr>
      <w:r>
        <w:rPr>
          <w:rFonts w:cs="Arial"/>
          <w:sz w:val="20"/>
          <w:szCs w:val="20"/>
          <w:lang w:eastAsia="sl-SI"/>
        </w:rPr>
        <w:t>6</w:t>
      </w:r>
      <w:r w:rsidR="00C60727">
        <w:rPr>
          <w:rFonts w:cs="Arial"/>
          <w:sz w:val="20"/>
          <w:szCs w:val="20"/>
          <w:lang w:eastAsia="sl-SI"/>
        </w:rPr>
        <w:t xml:space="preserve">. </w:t>
      </w:r>
      <w:r w:rsidR="002A2FA6" w:rsidRPr="00A8536B">
        <w:rPr>
          <w:rFonts w:cs="Arial"/>
          <w:sz w:val="20"/>
          <w:szCs w:val="20"/>
          <w:lang w:eastAsia="sl-SI"/>
        </w:rPr>
        <w:t>količinah trošarinskih izdelkov za lastno rabo;</w:t>
      </w:r>
    </w:p>
    <w:p w14:paraId="104C5AE5" w14:textId="77777777" w:rsidR="002A2FA6" w:rsidRPr="00A8536B" w:rsidRDefault="00E677CC" w:rsidP="00AD1B70">
      <w:pPr>
        <w:pStyle w:val="Alineazaodstavkom"/>
        <w:keepNext w:val="0"/>
        <w:keepLines w:val="0"/>
        <w:widowControl w:val="0"/>
        <w:spacing w:line="260" w:lineRule="exact"/>
        <w:rPr>
          <w:rFonts w:cs="Arial"/>
          <w:sz w:val="20"/>
          <w:szCs w:val="20"/>
          <w:lang w:eastAsia="sl-SI"/>
        </w:rPr>
      </w:pPr>
      <w:r>
        <w:rPr>
          <w:rFonts w:cs="Arial"/>
          <w:sz w:val="20"/>
          <w:szCs w:val="20"/>
          <w:lang w:eastAsia="sl-SI"/>
        </w:rPr>
        <w:t>7</w:t>
      </w:r>
      <w:r w:rsidR="00C60727">
        <w:rPr>
          <w:rFonts w:cs="Arial"/>
          <w:sz w:val="20"/>
          <w:szCs w:val="20"/>
          <w:lang w:eastAsia="sl-SI"/>
        </w:rPr>
        <w:t xml:space="preserve">. </w:t>
      </w:r>
      <w:r w:rsidR="002A2FA6" w:rsidRPr="00A8536B">
        <w:rPr>
          <w:rFonts w:cs="Arial"/>
          <w:sz w:val="20"/>
          <w:szCs w:val="20"/>
          <w:lang w:eastAsia="sl-SI"/>
        </w:rPr>
        <w:t>količinah trošarinskih izdelkov, za katere je bilo plačilo trošarine odpuščeno;</w:t>
      </w:r>
      <w:r w:rsidR="002E74E5" w:rsidRPr="00A8536B">
        <w:rPr>
          <w:rFonts w:cs="Arial"/>
          <w:sz w:val="20"/>
          <w:szCs w:val="20"/>
          <w:lang w:eastAsia="sl-SI"/>
        </w:rPr>
        <w:t xml:space="preserve"> </w:t>
      </w:r>
    </w:p>
    <w:p w14:paraId="104C5AE6" w14:textId="77777777" w:rsidR="00682C6D" w:rsidRPr="00A8536B" w:rsidRDefault="00E677CC" w:rsidP="00AD1B70">
      <w:pPr>
        <w:pStyle w:val="Alineazaodstavkom"/>
        <w:keepNext w:val="0"/>
        <w:keepLines w:val="0"/>
        <w:widowControl w:val="0"/>
        <w:spacing w:line="260" w:lineRule="exact"/>
        <w:rPr>
          <w:rFonts w:cs="Arial"/>
          <w:sz w:val="20"/>
          <w:szCs w:val="20"/>
          <w:lang w:eastAsia="sl-SI"/>
        </w:rPr>
      </w:pPr>
      <w:r>
        <w:rPr>
          <w:rFonts w:cs="Arial"/>
          <w:sz w:val="20"/>
          <w:szCs w:val="20"/>
          <w:lang w:eastAsia="sl-SI"/>
        </w:rPr>
        <w:t>8</w:t>
      </w:r>
      <w:r w:rsidR="00C60727">
        <w:rPr>
          <w:rFonts w:cs="Arial"/>
          <w:sz w:val="20"/>
          <w:szCs w:val="20"/>
          <w:lang w:eastAsia="sl-SI"/>
        </w:rPr>
        <w:t xml:space="preserve">. </w:t>
      </w:r>
      <w:r w:rsidR="00682C6D" w:rsidRPr="00A8536B">
        <w:rPr>
          <w:rFonts w:cs="Arial"/>
          <w:sz w:val="20"/>
          <w:szCs w:val="20"/>
          <w:lang w:eastAsia="sl-SI"/>
        </w:rPr>
        <w:t>zneskih obračunane in plačane trošarine.</w:t>
      </w:r>
    </w:p>
    <w:p w14:paraId="104C5AE7" w14:textId="77777777" w:rsidR="002A2FA6" w:rsidRPr="00A8536B" w:rsidRDefault="002A2FA6" w:rsidP="00D651CC">
      <w:pPr>
        <w:pStyle w:val="Alineazaodstavkom"/>
        <w:keepNext w:val="0"/>
        <w:keepLines w:val="0"/>
        <w:widowControl w:val="0"/>
        <w:spacing w:line="260" w:lineRule="exact"/>
        <w:rPr>
          <w:rFonts w:cs="Arial"/>
          <w:sz w:val="20"/>
          <w:szCs w:val="20"/>
          <w:lang w:eastAsia="sl-SI"/>
        </w:rPr>
      </w:pPr>
    </w:p>
    <w:p w14:paraId="104C5AE8" w14:textId="77777777" w:rsidR="002B38E9" w:rsidRPr="002B38E9" w:rsidRDefault="0002015C" w:rsidP="002B38E9">
      <w:pPr>
        <w:pStyle w:val="Alineazaodstavkom"/>
        <w:keepNext w:val="0"/>
        <w:keepLines w:val="0"/>
        <w:widowControl w:val="0"/>
        <w:spacing w:line="260" w:lineRule="exact"/>
        <w:rPr>
          <w:sz w:val="20"/>
          <w:highlight w:val="yellow"/>
          <w:lang w:eastAsia="sl-SI"/>
        </w:rPr>
      </w:pPr>
      <w:r w:rsidRPr="00A8536B">
        <w:rPr>
          <w:rFonts w:cs="Arial"/>
          <w:sz w:val="20"/>
          <w:szCs w:val="20"/>
          <w:lang w:eastAsia="sl-SI"/>
        </w:rPr>
        <w:t xml:space="preserve"> </w:t>
      </w:r>
      <w:r w:rsidR="002A2FA6" w:rsidRPr="00A8536B">
        <w:rPr>
          <w:rFonts w:cs="Arial"/>
          <w:sz w:val="20"/>
          <w:szCs w:val="20"/>
          <w:lang w:eastAsia="sl-SI"/>
        </w:rPr>
        <w:t>(</w:t>
      </w:r>
      <w:r w:rsidRPr="00A8536B">
        <w:rPr>
          <w:rFonts w:cs="Arial"/>
          <w:sz w:val="20"/>
          <w:szCs w:val="20"/>
          <w:lang w:eastAsia="sl-SI"/>
        </w:rPr>
        <w:t>2</w:t>
      </w:r>
      <w:r w:rsidR="002A2FA6" w:rsidRPr="00A8536B">
        <w:rPr>
          <w:rFonts w:cs="Arial"/>
          <w:sz w:val="20"/>
          <w:szCs w:val="20"/>
          <w:lang w:eastAsia="sl-SI"/>
        </w:rPr>
        <w:t xml:space="preserve">) </w:t>
      </w:r>
      <w:r w:rsidR="00FF3D58" w:rsidRPr="00A8536B">
        <w:rPr>
          <w:rFonts w:cs="Arial"/>
          <w:sz w:val="20"/>
          <w:szCs w:val="20"/>
          <w:lang w:eastAsia="sl-SI"/>
        </w:rPr>
        <w:tab/>
      </w:r>
      <w:r w:rsidR="002B38E9" w:rsidRPr="00472E61">
        <w:rPr>
          <w:sz w:val="20"/>
          <w:lang w:eastAsia="sl-SI"/>
        </w:rPr>
        <w:t xml:space="preserve">Za osebo iz prvega in drugega odstavka </w:t>
      </w:r>
      <w:r w:rsidR="000772D2">
        <w:rPr>
          <w:sz w:val="20"/>
          <w:lang w:eastAsia="sl-SI"/>
        </w:rPr>
        <w:t>73.</w:t>
      </w:r>
      <w:r w:rsidR="002B38E9" w:rsidRPr="00472E61">
        <w:rPr>
          <w:sz w:val="20"/>
          <w:lang w:eastAsia="sl-SI"/>
        </w:rPr>
        <w:t xml:space="preserve"> člena tega zakona se za namene nadzora nad obračunavanjem in plačevanjem trošarine kot evidenca o pridelavi, predelavi, lastni porabi in prometu z vinom štejejo podatki, ki se za njeno kmetijsko gospodarstvo evidentirajo v </w:t>
      </w:r>
      <w:r w:rsidR="002B38E9" w:rsidRPr="00ED05C7">
        <w:rPr>
          <w:sz w:val="20"/>
          <w:lang w:eastAsia="sl-SI"/>
        </w:rPr>
        <w:t>registru pridelovalcev grozdja in vina</w:t>
      </w:r>
      <w:r w:rsidR="002B38E9" w:rsidRPr="00472E61">
        <w:rPr>
          <w:sz w:val="20"/>
          <w:lang w:eastAsia="sl-SI"/>
        </w:rPr>
        <w:t xml:space="preserve"> v skladu s predpisi o vinu.</w:t>
      </w:r>
    </w:p>
    <w:p w14:paraId="104C5AE9" w14:textId="77777777" w:rsidR="002A2FA6" w:rsidRPr="00A8536B" w:rsidRDefault="005B23A5" w:rsidP="005B23A5">
      <w:pPr>
        <w:pStyle w:val="Heading2"/>
      </w:pPr>
      <w:bookmarkStart w:id="73" w:name="_Ref420927858"/>
      <w:r>
        <w:t xml:space="preserve">62. </w:t>
      </w:r>
      <w:r w:rsidR="002A2FA6" w:rsidRPr="00A8536B">
        <w:t>člen</w:t>
      </w:r>
      <w:bookmarkEnd w:id="73"/>
    </w:p>
    <w:p w14:paraId="104C5AEA" w14:textId="77777777" w:rsidR="002A2FA6" w:rsidRPr="00A8536B" w:rsidRDefault="002A2FA6" w:rsidP="005B23A5">
      <w:pPr>
        <w:pStyle w:val="Heading2"/>
        <w:rPr>
          <w:lang w:eastAsia="sl-SI"/>
        </w:rPr>
      </w:pPr>
      <w:r w:rsidRPr="00A8536B">
        <w:rPr>
          <w:lang w:eastAsia="sl-SI"/>
        </w:rPr>
        <w:t>(hramba dokumentacije)</w:t>
      </w:r>
    </w:p>
    <w:p w14:paraId="104C5AEB" w14:textId="77777777" w:rsidR="002A2FA6" w:rsidRPr="00A8536B" w:rsidRDefault="002A2FA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Pr="00A8536B">
        <w:rPr>
          <w:rFonts w:cs="Arial"/>
          <w:sz w:val="20"/>
          <w:szCs w:val="20"/>
          <w:lang w:eastAsia="sl-SI"/>
        </w:rPr>
        <w:t xml:space="preserve">Trošarinski zavezanec </w:t>
      </w:r>
      <w:r w:rsidR="0002015C" w:rsidRPr="00A8536B">
        <w:rPr>
          <w:rFonts w:cs="Arial"/>
          <w:sz w:val="20"/>
          <w:szCs w:val="20"/>
          <w:lang w:eastAsia="sl-SI"/>
        </w:rPr>
        <w:t xml:space="preserve">za trošarinske izdelke </w:t>
      </w:r>
      <w:r w:rsidRPr="00A8536B">
        <w:rPr>
          <w:rFonts w:cs="Arial"/>
          <w:sz w:val="20"/>
          <w:szCs w:val="20"/>
          <w:lang w:eastAsia="sl-SI"/>
        </w:rPr>
        <w:t>hrani izdane in prejete račune, trošarinske dokumente, dokumente o opravljenem izvozu in uvozu, iznosu, vnosu, nakupu, prodaji, dokumente, na podlagi katerih je uveljavljal oprostitev</w:t>
      </w:r>
      <w:r w:rsidR="009C2D58" w:rsidRPr="00A8536B">
        <w:rPr>
          <w:rFonts w:cs="Arial"/>
          <w:sz w:val="20"/>
          <w:szCs w:val="20"/>
          <w:lang w:eastAsia="sl-SI"/>
        </w:rPr>
        <w:t xml:space="preserve"> ali odpust </w:t>
      </w:r>
      <w:r w:rsidR="0002015C" w:rsidRPr="00A8536B">
        <w:rPr>
          <w:rFonts w:cs="Arial"/>
          <w:sz w:val="20"/>
          <w:szCs w:val="20"/>
          <w:lang w:eastAsia="sl-SI"/>
        </w:rPr>
        <w:t xml:space="preserve">plačila </w:t>
      </w:r>
      <w:r w:rsidRPr="00A8536B">
        <w:rPr>
          <w:rFonts w:cs="Arial"/>
          <w:sz w:val="20"/>
          <w:szCs w:val="20"/>
          <w:lang w:eastAsia="sl-SI"/>
        </w:rPr>
        <w:t xml:space="preserve">trošarine, obračune trošarine in vse knjigovodske listine, ki se kakor koli nanašajo na proizvodnjo, skladiščenje, odpošiljanje, prejemanje, nakup, prodajo, prevoz, izvoz oziroma uvoz, iznos oziroma vnos trošarinskih izdelkov in so pomembni za obračunavanje in plačevanje trošarine, </w:t>
      </w:r>
      <w:r w:rsidR="007B1745">
        <w:rPr>
          <w:rFonts w:cs="Arial"/>
          <w:sz w:val="20"/>
          <w:szCs w:val="20"/>
          <w:lang w:eastAsia="sl-SI"/>
        </w:rPr>
        <w:t>deset</w:t>
      </w:r>
      <w:r w:rsidRPr="00A8536B">
        <w:rPr>
          <w:rFonts w:cs="Arial"/>
          <w:sz w:val="20"/>
          <w:szCs w:val="20"/>
          <w:lang w:eastAsia="sl-SI"/>
        </w:rPr>
        <w:t xml:space="preserve"> let po poteku leta, na katero se te listine nanašajo.</w:t>
      </w:r>
    </w:p>
    <w:p w14:paraId="104C5AEC" w14:textId="77777777" w:rsidR="002A2FA6" w:rsidRPr="00A8536B" w:rsidRDefault="002A2FA6" w:rsidP="00D651CC">
      <w:pPr>
        <w:pStyle w:val="Alineazaodstavkom"/>
        <w:keepNext w:val="0"/>
        <w:keepLines w:val="0"/>
        <w:widowControl w:val="0"/>
        <w:spacing w:line="260" w:lineRule="exact"/>
        <w:rPr>
          <w:rFonts w:cs="Arial"/>
          <w:sz w:val="20"/>
          <w:szCs w:val="20"/>
          <w:lang w:eastAsia="sl-SI"/>
        </w:rPr>
      </w:pPr>
    </w:p>
    <w:p w14:paraId="104C5AED" w14:textId="77777777" w:rsidR="002A2FA6" w:rsidRPr="00A8536B" w:rsidRDefault="002A2FA6" w:rsidP="00D651CC">
      <w:pPr>
        <w:pStyle w:val="Alineazaodstavkom"/>
        <w:keepNext w:val="0"/>
        <w:keepLines w:val="0"/>
        <w:widowControl w:val="0"/>
        <w:spacing w:line="260" w:lineRule="exact"/>
        <w:rPr>
          <w:rFonts w:cs="Arial"/>
          <w:sz w:val="20"/>
          <w:szCs w:val="20"/>
          <w:lang w:eastAsia="sl-SI"/>
        </w:rPr>
      </w:pPr>
      <w:r w:rsidRPr="00A8536B" w:rsidDel="00542E7F">
        <w:rPr>
          <w:rFonts w:cs="Arial"/>
          <w:sz w:val="20"/>
          <w:szCs w:val="20"/>
          <w:lang w:eastAsia="sl-SI"/>
        </w:rPr>
        <w:t xml:space="preserve">(2) </w:t>
      </w:r>
      <w:r w:rsidR="003B0A64">
        <w:rPr>
          <w:rFonts w:cs="Arial"/>
          <w:sz w:val="20"/>
          <w:szCs w:val="20"/>
          <w:lang w:eastAsia="sl-SI"/>
        </w:rPr>
        <w:tab/>
      </w:r>
      <w:r w:rsidRPr="00A8536B">
        <w:rPr>
          <w:rFonts w:cs="Arial"/>
          <w:sz w:val="20"/>
          <w:szCs w:val="20"/>
          <w:lang w:eastAsia="sl-SI"/>
        </w:rPr>
        <w:t xml:space="preserve">Upravičenec do vračila trošarine iz </w:t>
      </w:r>
      <w:r w:rsidR="000772D2">
        <w:rPr>
          <w:rFonts w:cs="Arial"/>
          <w:sz w:val="20"/>
          <w:szCs w:val="20"/>
          <w:lang w:eastAsia="sl-SI"/>
        </w:rPr>
        <w:t>19.</w:t>
      </w:r>
      <w:r w:rsidRPr="00A8536B">
        <w:rPr>
          <w:rFonts w:cs="Arial"/>
          <w:sz w:val="20"/>
          <w:szCs w:val="20"/>
          <w:lang w:eastAsia="sl-SI"/>
        </w:rPr>
        <w:t xml:space="preserve"> in </w:t>
      </w:r>
      <w:r w:rsidR="000772D2">
        <w:rPr>
          <w:rFonts w:cs="Arial"/>
          <w:sz w:val="20"/>
          <w:szCs w:val="20"/>
          <w:lang w:eastAsia="sl-SI"/>
        </w:rPr>
        <w:t>20.</w:t>
      </w:r>
      <w:r w:rsidRPr="00A8536B">
        <w:rPr>
          <w:sz w:val="20"/>
          <w:lang w:eastAsia="sl-SI"/>
        </w:rPr>
        <w:t xml:space="preserve"> člena</w:t>
      </w:r>
      <w:r w:rsidR="00372A12" w:rsidRPr="00A8536B">
        <w:rPr>
          <w:rFonts w:cs="Arial"/>
          <w:sz w:val="20"/>
          <w:szCs w:val="20"/>
          <w:lang w:eastAsia="sl-SI"/>
        </w:rPr>
        <w:t xml:space="preserve"> </w:t>
      </w:r>
      <w:r w:rsidR="001A0214" w:rsidRPr="00A8536B">
        <w:rPr>
          <w:rFonts w:cs="Arial"/>
          <w:sz w:val="20"/>
          <w:szCs w:val="20"/>
          <w:lang w:eastAsia="sl-SI"/>
        </w:rPr>
        <w:t xml:space="preserve">ter iz </w:t>
      </w:r>
      <w:r w:rsidR="000772D2">
        <w:rPr>
          <w:rFonts w:cs="Arial"/>
          <w:sz w:val="20"/>
          <w:szCs w:val="20"/>
          <w:lang w:eastAsia="sl-SI"/>
        </w:rPr>
        <w:t>93.</w:t>
      </w:r>
      <w:r w:rsidR="00B6799A" w:rsidRPr="00A8536B">
        <w:rPr>
          <w:sz w:val="20"/>
          <w:lang w:eastAsia="sl-SI"/>
        </w:rPr>
        <w:t xml:space="preserve"> do </w:t>
      </w:r>
      <w:r w:rsidR="000772D2">
        <w:rPr>
          <w:sz w:val="20"/>
          <w:lang w:eastAsia="sl-SI"/>
        </w:rPr>
        <w:t>95.</w:t>
      </w:r>
      <w:r w:rsidR="001A0214" w:rsidRPr="00A8536B">
        <w:rPr>
          <w:rFonts w:cs="Arial"/>
          <w:sz w:val="20"/>
          <w:szCs w:val="20"/>
          <w:lang w:eastAsia="sl-SI"/>
        </w:rPr>
        <w:t xml:space="preserve"> člen</w:t>
      </w:r>
      <w:r w:rsidR="00B6799A" w:rsidRPr="00A8536B">
        <w:rPr>
          <w:rFonts w:cs="Arial"/>
          <w:sz w:val="20"/>
          <w:szCs w:val="20"/>
          <w:lang w:eastAsia="sl-SI"/>
        </w:rPr>
        <w:t>a</w:t>
      </w:r>
      <w:r w:rsidR="001A0214" w:rsidRPr="00A8536B">
        <w:rPr>
          <w:rFonts w:cs="Arial"/>
          <w:sz w:val="20"/>
          <w:szCs w:val="20"/>
          <w:lang w:eastAsia="sl-SI"/>
        </w:rPr>
        <w:t xml:space="preserve"> </w:t>
      </w:r>
      <w:r w:rsidR="00372A12" w:rsidRPr="00A8536B">
        <w:rPr>
          <w:rFonts w:cs="Arial"/>
          <w:sz w:val="20"/>
          <w:szCs w:val="20"/>
          <w:lang w:eastAsia="sl-SI"/>
        </w:rPr>
        <w:t>tega zakona</w:t>
      </w:r>
      <w:r w:rsidRPr="00A8536B">
        <w:rPr>
          <w:rFonts w:cs="Arial"/>
          <w:sz w:val="20"/>
          <w:szCs w:val="20"/>
          <w:lang w:eastAsia="sl-SI"/>
        </w:rPr>
        <w:t xml:space="preserve"> </w:t>
      </w:r>
      <w:r w:rsidR="00E677CC">
        <w:rPr>
          <w:rFonts w:cs="Arial"/>
          <w:sz w:val="20"/>
          <w:szCs w:val="20"/>
          <w:lang w:eastAsia="sl-SI"/>
        </w:rPr>
        <w:t>hrani</w:t>
      </w:r>
      <w:r w:rsidRPr="00A8536B">
        <w:rPr>
          <w:rFonts w:cs="Arial"/>
          <w:sz w:val="20"/>
          <w:szCs w:val="20"/>
          <w:lang w:eastAsia="sl-SI"/>
        </w:rPr>
        <w:t xml:space="preserve"> listine, na podlagi katerih mu je bila vrnjena trošarina, </w:t>
      </w:r>
      <w:r w:rsidR="007B1745">
        <w:rPr>
          <w:rFonts w:cs="Arial"/>
          <w:sz w:val="20"/>
          <w:szCs w:val="20"/>
          <w:lang w:eastAsia="sl-SI"/>
        </w:rPr>
        <w:t>deset</w:t>
      </w:r>
      <w:r w:rsidRPr="00A8536B">
        <w:rPr>
          <w:rFonts w:cs="Arial"/>
          <w:sz w:val="20"/>
          <w:szCs w:val="20"/>
          <w:lang w:eastAsia="sl-SI"/>
        </w:rPr>
        <w:t xml:space="preserve"> let po poteku leta, na katero se listine nanašajo.</w:t>
      </w:r>
    </w:p>
    <w:p w14:paraId="104C5AEE" w14:textId="77777777" w:rsidR="00815949" w:rsidRPr="00A8536B" w:rsidRDefault="00815949" w:rsidP="00D651CC">
      <w:pPr>
        <w:pStyle w:val="Alineazaodstavkom"/>
        <w:keepNext w:val="0"/>
        <w:keepLines w:val="0"/>
        <w:widowControl w:val="0"/>
        <w:spacing w:line="260" w:lineRule="exact"/>
        <w:rPr>
          <w:rFonts w:cs="Arial"/>
          <w:sz w:val="20"/>
          <w:szCs w:val="20"/>
          <w:lang w:eastAsia="sl-SI"/>
        </w:rPr>
      </w:pPr>
    </w:p>
    <w:p w14:paraId="104C5AEF" w14:textId="77777777" w:rsidR="002A2FA6" w:rsidRPr="00A8536B" w:rsidRDefault="002A2FA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006CA" w:rsidRPr="00A8536B">
        <w:rPr>
          <w:rFonts w:cs="Arial"/>
          <w:sz w:val="20"/>
          <w:szCs w:val="20"/>
          <w:lang w:eastAsia="sl-SI"/>
        </w:rPr>
        <w:t>3</w:t>
      </w:r>
      <w:r w:rsidRPr="00A8536B">
        <w:rPr>
          <w:rFonts w:cs="Arial"/>
          <w:sz w:val="20"/>
          <w:szCs w:val="20"/>
          <w:lang w:eastAsia="sl-SI"/>
        </w:rPr>
        <w:t xml:space="preserve">) </w:t>
      </w:r>
      <w:r w:rsidR="00A25BCC" w:rsidRPr="00A8536B">
        <w:rPr>
          <w:rFonts w:cs="Arial"/>
          <w:sz w:val="20"/>
          <w:szCs w:val="20"/>
          <w:lang w:eastAsia="sl-SI"/>
        </w:rPr>
        <w:tab/>
      </w:r>
      <w:r w:rsidRPr="00A8536B">
        <w:rPr>
          <w:rFonts w:cs="Arial"/>
          <w:sz w:val="20"/>
          <w:szCs w:val="20"/>
          <w:lang w:eastAsia="sl-SI"/>
        </w:rPr>
        <w:t xml:space="preserve">Trošarinski zavezanci in upravičenci do vračila trošarine lahko dokumente iz tega člena hranijo tudi v elektronski obliki, če je </w:t>
      </w:r>
      <w:r w:rsidR="000B5380" w:rsidRPr="00A8536B">
        <w:rPr>
          <w:rFonts w:cs="Arial"/>
          <w:sz w:val="20"/>
          <w:szCs w:val="20"/>
          <w:lang w:eastAsia="sl-SI"/>
        </w:rPr>
        <w:t xml:space="preserve">davčnemu </w:t>
      </w:r>
      <w:r w:rsidRPr="00A8536B">
        <w:rPr>
          <w:rFonts w:cs="Arial"/>
          <w:sz w:val="20"/>
          <w:szCs w:val="20"/>
          <w:lang w:eastAsia="sl-SI"/>
        </w:rPr>
        <w:t>organu zagotovljen dostop do tako shranjenih podatkov in če so izpolnjeni naslednji pogoji:</w:t>
      </w:r>
    </w:p>
    <w:p w14:paraId="104C5AF0" w14:textId="77777777" w:rsidR="002A2FA6" w:rsidRPr="00A8536B" w:rsidRDefault="00F94478"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002A2FA6" w:rsidRPr="00A8536B">
        <w:rPr>
          <w:rFonts w:cs="Arial"/>
          <w:sz w:val="20"/>
          <w:szCs w:val="20"/>
          <w:lang w:eastAsia="sl-SI"/>
        </w:rPr>
        <w:t>podatki, vsebovani v elektronskem dokumentu ali zapisu, so dosegljivi in primerni za poznejšo uporabo,</w:t>
      </w:r>
    </w:p>
    <w:p w14:paraId="104C5AF1" w14:textId="77777777" w:rsidR="002A2FA6" w:rsidRPr="00A8536B" w:rsidRDefault="00F94478"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002A2FA6" w:rsidRPr="00A8536B">
        <w:rPr>
          <w:rFonts w:cs="Arial"/>
          <w:sz w:val="20"/>
          <w:szCs w:val="20"/>
          <w:lang w:eastAsia="sl-SI"/>
        </w:rPr>
        <w:t>podatki so shranjeni v obliki, v kateri so bili oblikovani, poslani ali prejeti,</w:t>
      </w:r>
    </w:p>
    <w:p w14:paraId="104C5AF2" w14:textId="77777777" w:rsidR="002A2FA6" w:rsidRPr="00A8536B" w:rsidRDefault="00F94478"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002A2FA6" w:rsidRPr="00A8536B">
        <w:rPr>
          <w:rFonts w:cs="Arial"/>
          <w:sz w:val="20"/>
          <w:szCs w:val="20"/>
          <w:lang w:eastAsia="sl-SI"/>
        </w:rPr>
        <w:t>iz shranjenega elektronskega sporočila je mogoče ugotoviti, od kod izvira, komu je bilo poslano ter čas in kraj n</w:t>
      </w:r>
      <w:r w:rsidR="00E677CC">
        <w:rPr>
          <w:rFonts w:cs="Arial"/>
          <w:sz w:val="20"/>
          <w:szCs w:val="20"/>
          <w:lang w:eastAsia="sl-SI"/>
        </w:rPr>
        <w:t>jegovega pošiljanja ali prejema</w:t>
      </w:r>
      <w:r w:rsidR="002A2FA6" w:rsidRPr="00A8536B">
        <w:rPr>
          <w:rFonts w:cs="Arial"/>
          <w:sz w:val="20"/>
          <w:szCs w:val="20"/>
          <w:lang w:eastAsia="sl-SI"/>
        </w:rPr>
        <w:t xml:space="preserve"> in</w:t>
      </w:r>
    </w:p>
    <w:p w14:paraId="104C5AF3" w14:textId="77777777" w:rsidR="002A2FA6" w:rsidRPr="00A8536B" w:rsidRDefault="00F94478"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002A2FA6" w:rsidRPr="00A8536B">
        <w:rPr>
          <w:rFonts w:cs="Arial"/>
          <w:sz w:val="20"/>
          <w:szCs w:val="20"/>
          <w:lang w:eastAsia="sl-SI"/>
        </w:rPr>
        <w:t>uporabljena tehnologija in postopki onemogočajo spremembo ali izbris podatkov oziroma obstaja zanesljivo jamstvo za nespremenljivost podatkov oziroma sporočil.</w:t>
      </w:r>
    </w:p>
    <w:p w14:paraId="104C5AF4" w14:textId="77777777" w:rsidR="001E6BC9" w:rsidRPr="00A8536B" w:rsidRDefault="001E6BC9" w:rsidP="00D651CC">
      <w:pPr>
        <w:pStyle w:val="Alineazaodstavkom"/>
        <w:keepNext w:val="0"/>
        <w:keepLines w:val="0"/>
        <w:widowControl w:val="0"/>
        <w:spacing w:line="260" w:lineRule="exact"/>
        <w:rPr>
          <w:rFonts w:cs="Arial"/>
          <w:sz w:val="20"/>
          <w:szCs w:val="20"/>
          <w:lang w:eastAsia="sl-SI"/>
        </w:rPr>
      </w:pPr>
    </w:p>
    <w:p w14:paraId="104C5AF5" w14:textId="77777777" w:rsidR="002A2FA6" w:rsidRPr="00A8536B" w:rsidRDefault="002A2FA6" w:rsidP="007F5F2A">
      <w:pPr>
        <w:pStyle w:val="Heading1"/>
      </w:pPr>
      <w:r w:rsidRPr="00A8536B">
        <w:t>PRIJAVA DEJAVNOSTI IN REGISTRACIJA TROŠARINSKIH ZAVEZANCEV</w:t>
      </w:r>
    </w:p>
    <w:p w14:paraId="104C5AF6" w14:textId="77777777" w:rsidR="002A2FA6" w:rsidRPr="00A8536B" w:rsidRDefault="005B23A5" w:rsidP="005B23A5">
      <w:pPr>
        <w:pStyle w:val="Heading2"/>
      </w:pPr>
      <w:bookmarkStart w:id="74" w:name="_Ref420927882"/>
      <w:r>
        <w:t xml:space="preserve">63. </w:t>
      </w:r>
      <w:r w:rsidR="002A2FA6" w:rsidRPr="00A8536B">
        <w:t>člen</w:t>
      </w:r>
      <w:bookmarkEnd w:id="74"/>
    </w:p>
    <w:p w14:paraId="104C5AF7" w14:textId="77777777" w:rsidR="002A2FA6" w:rsidRPr="00A8536B" w:rsidRDefault="002A2FA6" w:rsidP="005B23A5">
      <w:pPr>
        <w:pStyle w:val="Heading2"/>
        <w:rPr>
          <w:lang w:eastAsia="sl-SI"/>
        </w:rPr>
      </w:pPr>
      <w:r w:rsidRPr="00A8536B">
        <w:rPr>
          <w:lang w:eastAsia="sl-SI"/>
        </w:rPr>
        <w:t>(prijava trošarinskih zavezancev</w:t>
      </w:r>
      <w:r w:rsidR="004122B2" w:rsidRPr="00A8536B">
        <w:rPr>
          <w:lang w:eastAsia="sl-SI"/>
        </w:rPr>
        <w:t xml:space="preserve"> in vpis v evidenco trošarinskih zavezancev</w:t>
      </w:r>
      <w:r w:rsidRPr="00A8536B">
        <w:rPr>
          <w:lang w:eastAsia="sl-SI"/>
        </w:rPr>
        <w:t>)</w:t>
      </w:r>
    </w:p>
    <w:p w14:paraId="104C5AF8" w14:textId="77777777" w:rsidR="00695124" w:rsidRPr="00A8536B" w:rsidRDefault="002361D9" w:rsidP="002361D9">
      <w:pPr>
        <w:pStyle w:val="Alineazaodstavkom"/>
        <w:keepNext w:val="0"/>
        <w:keepLines w:val="0"/>
        <w:widowControl w:val="0"/>
        <w:spacing w:line="260" w:lineRule="exact"/>
        <w:rPr>
          <w:sz w:val="20"/>
          <w:lang w:eastAsia="sl-SI"/>
        </w:rPr>
      </w:pPr>
      <w:r w:rsidRPr="00A8536B">
        <w:rPr>
          <w:sz w:val="20"/>
          <w:lang w:eastAsia="sl-SI"/>
        </w:rPr>
        <w:t xml:space="preserve">(1) </w:t>
      </w:r>
      <w:r w:rsidRPr="00A8536B">
        <w:rPr>
          <w:sz w:val="20"/>
          <w:lang w:eastAsia="sl-SI"/>
        </w:rPr>
        <w:tab/>
      </w:r>
      <w:r w:rsidR="00D1068A" w:rsidRPr="009A6125">
        <w:rPr>
          <w:sz w:val="20"/>
          <w:lang w:eastAsia="sl-SI"/>
        </w:rPr>
        <w:t xml:space="preserve">Pred </w:t>
      </w:r>
      <w:r w:rsidR="007B1745">
        <w:rPr>
          <w:sz w:val="20"/>
          <w:lang w:eastAsia="sl-SI"/>
        </w:rPr>
        <w:t>za</w:t>
      </w:r>
      <w:r w:rsidR="007B1745" w:rsidRPr="009A6125">
        <w:rPr>
          <w:sz w:val="20"/>
          <w:lang w:eastAsia="sl-SI"/>
        </w:rPr>
        <w:t xml:space="preserve">četkom </w:t>
      </w:r>
      <w:r w:rsidR="00D1068A" w:rsidRPr="009A6125">
        <w:rPr>
          <w:sz w:val="20"/>
          <w:lang w:eastAsia="sl-SI"/>
        </w:rPr>
        <w:t xml:space="preserve">opravljanja dejavnosti s trošarinskimi izdelki oseba </w:t>
      </w:r>
      <w:r w:rsidRPr="009A6125">
        <w:rPr>
          <w:sz w:val="20"/>
          <w:lang w:eastAsia="sl-SI"/>
        </w:rPr>
        <w:t xml:space="preserve">iz </w:t>
      </w:r>
      <w:r w:rsidR="000772D2">
        <w:rPr>
          <w:sz w:val="20"/>
          <w:lang w:eastAsia="sl-SI"/>
        </w:rPr>
        <w:t>5.</w:t>
      </w:r>
      <w:r w:rsidRPr="009A6125">
        <w:rPr>
          <w:sz w:val="20"/>
          <w:lang w:eastAsia="sl-SI"/>
        </w:rPr>
        <w:t xml:space="preserve"> člena tega zakona davčnemu organu </w:t>
      </w:r>
      <w:r w:rsidR="00E677CC">
        <w:rPr>
          <w:sz w:val="20"/>
          <w:lang w:eastAsia="sl-SI"/>
        </w:rPr>
        <w:t>prijavi</w:t>
      </w:r>
      <w:r w:rsidRPr="009A6125">
        <w:rPr>
          <w:sz w:val="20"/>
          <w:lang w:eastAsia="sl-SI"/>
        </w:rPr>
        <w:t>, kdaj se njena dejavnost s trošarinskimi izdel</w:t>
      </w:r>
      <w:r w:rsidR="00C125C9" w:rsidRPr="009A6125">
        <w:rPr>
          <w:sz w:val="20"/>
          <w:lang w:eastAsia="sl-SI"/>
        </w:rPr>
        <w:t xml:space="preserve">ki </w:t>
      </w:r>
      <w:r w:rsidR="007B1745">
        <w:rPr>
          <w:sz w:val="20"/>
          <w:lang w:eastAsia="sl-SI"/>
        </w:rPr>
        <w:t>za</w:t>
      </w:r>
      <w:r w:rsidR="00C125C9" w:rsidRPr="009A6125">
        <w:rPr>
          <w:sz w:val="20"/>
          <w:lang w:eastAsia="sl-SI"/>
        </w:rPr>
        <w:t>čne</w:t>
      </w:r>
      <w:r w:rsidR="006F137F" w:rsidRPr="009A6125">
        <w:rPr>
          <w:sz w:val="20"/>
          <w:lang w:eastAsia="sl-SI"/>
        </w:rPr>
        <w:t xml:space="preserve"> ali spremeni</w:t>
      </w:r>
      <w:r w:rsidR="00053386" w:rsidRPr="009A6125">
        <w:rPr>
          <w:sz w:val="20"/>
          <w:lang w:eastAsia="sl-SI"/>
        </w:rPr>
        <w:t xml:space="preserve">, tako da pred opravljanjem dejavnosti pridobi dovoljenje </w:t>
      </w:r>
      <w:r w:rsidR="0040048E" w:rsidRPr="009A6125">
        <w:rPr>
          <w:sz w:val="20"/>
          <w:lang w:eastAsia="sl-SI"/>
        </w:rPr>
        <w:t xml:space="preserve">davčnega organa </w:t>
      </w:r>
      <w:r w:rsidR="00CE4E81" w:rsidRPr="009A6125">
        <w:rPr>
          <w:sz w:val="20"/>
          <w:lang w:eastAsia="sl-SI"/>
        </w:rPr>
        <w:t xml:space="preserve">v skladu s tem zakonom </w:t>
      </w:r>
      <w:r w:rsidR="00053386" w:rsidRPr="009A6125">
        <w:rPr>
          <w:sz w:val="20"/>
          <w:lang w:eastAsia="sl-SI"/>
        </w:rPr>
        <w:t>ali se prijavi kot trošarinski zavezanec.</w:t>
      </w:r>
    </w:p>
    <w:p w14:paraId="104C5AF9" w14:textId="77777777" w:rsidR="00053386" w:rsidRPr="00A8536B" w:rsidRDefault="00053386" w:rsidP="002361D9">
      <w:pPr>
        <w:pStyle w:val="Alineazaodstavkom"/>
        <w:keepNext w:val="0"/>
        <w:keepLines w:val="0"/>
        <w:widowControl w:val="0"/>
        <w:spacing w:line="260" w:lineRule="exact"/>
        <w:rPr>
          <w:sz w:val="20"/>
          <w:lang w:eastAsia="sl-SI"/>
        </w:rPr>
      </w:pPr>
      <w:r w:rsidRPr="00A8536B">
        <w:rPr>
          <w:sz w:val="20"/>
          <w:lang w:eastAsia="sl-SI"/>
        </w:rPr>
        <w:t xml:space="preserve"> </w:t>
      </w:r>
      <w:r w:rsidR="00C125C9" w:rsidRPr="00A8536B">
        <w:rPr>
          <w:sz w:val="20"/>
          <w:lang w:eastAsia="sl-SI"/>
        </w:rPr>
        <w:t xml:space="preserve"> </w:t>
      </w:r>
    </w:p>
    <w:p w14:paraId="104C5AFA" w14:textId="77777777" w:rsidR="00117956" w:rsidRPr="00A8536B" w:rsidRDefault="00053386" w:rsidP="002361D9">
      <w:pPr>
        <w:pStyle w:val="Alineazaodstavkom"/>
        <w:keepNext w:val="0"/>
        <w:keepLines w:val="0"/>
        <w:widowControl w:val="0"/>
        <w:spacing w:line="260" w:lineRule="exact"/>
        <w:rPr>
          <w:sz w:val="20"/>
          <w:lang w:eastAsia="sl-SI"/>
        </w:rPr>
      </w:pPr>
      <w:r w:rsidRPr="00A8536B">
        <w:rPr>
          <w:sz w:val="20"/>
          <w:lang w:eastAsia="sl-SI"/>
        </w:rPr>
        <w:t>(2)</w:t>
      </w:r>
      <w:r w:rsidR="00FE7918">
        <w:rPr>
          <w:sz w:val="20"/>
          <w:lang w:eastAsia="sl-SI"/>
        </w:rPr>
        <w:tab/>
      </w:r>
      <w:r w:rsidRPr="00A8536B">
        <w:rPr>
          <w:sz w:val="20"/>
          <w:lang w:eastAsia="sl-SI"/>
        </w:rPr>
        <w:t xml:space="preserve"> Za opravljanje dejavnosti s trošarinskimi izdelki v režimu odloga je </w:t>
      </w:r>
      <w:r w:rsidR="00E440DE">
        <w:rPr>
          <w:sz w:val="20"/>
          <w:lang w:eastAsia="sl-SI"/>
        </w:rPr>
        <w:t>treba</w:t>
      </w:r>
      <w:r w:rsidR="00E440DE" w:rsidRPr="00A8536B">
        <w:rPr>
          <w:sz w:val="20"/>
          <w:lang w:eastAsia="sl-SI"/>
        </w:rPr>
        <w:t xml:space="preserve"> </w:t>
      </w:r>
      <w:r w:rsidRPr="00A8536B">
        <w:rPr>
          <w:sz w:val="20"/>
          <w:lang w:eastAsia="sl-SI"/>
        </w:rPr>
        <w:t>pridobiti dovoljenje</w:t>
      </w:r>
      <w:r w:rsidR="00E440DE">
        <w:rPr>
          <w:sz w:val="20"/>
          <w:lang w:eastAsia="sl-SI"/>
        </w:rPr>
        <w:t>. Če</w:t>
      </w:r>
      <w:r w:rsidR="0040048E" w:rsidRPr="00A8536B">
        <w:rPr>
          <w:sz w:val="20"/>
          <w:lang w:eastAsia="sl-SI"/>
        </w:rPr>
        <w:t xml:space="preserve"> namerava oseba</w:t>
      </w:r>
      <w:r w:rsidRPr="00A8536B">
        <w:rPr>
          <w:sz w:val="20"/>
          <w:lang w:eastAsia="sl-SI"/>
        </w:rPr>
        <w:t xml:space="preserve">: </w:t>
      </w:r>
    </w:p>
    <w:p w14:paraId="104C5AFB" w14:textId="77777777" w:rsidR="002361D9" w:rsidRPr="00A8536B" w:rsidRDefault="002361D9" w:rsidP="002361D9">
      <w:pPr>
        <w:pStyle w:val="Alineazaodstavkom"/>
        <w:keepNext w:val="0"/>
        <w:keepLines w:val="0"/>
        <w:widowControl w:val="0"/>
        <w:spacing w:line="260" w:lineRule="exact"/>
        <w:rPr>
          <w:sz w:val="20"/>
          <w:lang w:eastAsia="sl-SI"/>
        </w:rPr>
      </w:pPr>
      <w:r w:rsidRPr="00A8536B">
        <w:rPr>
          <w:sz w:val="20"/>
          <w:lang w:eastAsia="sl-SI"/>
        </w:rPr>
        <w:lastRenderedPageBreak/>
        <w:t xml:space="preserve">1. proizvajati, skladiščiti, prejemati ali </w:t>
      </w:r>
      <w:proofErr w:type="spellStart"/>
      <w:r w:rsidRPr="00A8536B">
        <w:rPr>
          <w:sz w:val="20"/>
          <w:lang w:eastAsia="sl-SI"/>
        </w:rPr>
        <w:t>odpremljati</w:t>
      </w:r>
      <w:proofErr w:type="spellEnd"/>
      <w:r w:rsidRPr="00A8536B">
        <w:rPr>
          <w:sz w:val="20"/>
          <w:lang w:eastAsia="sl-SI"/>
        </w:rPr>
        <w:t xml:space="preserve"> trošarinske izdelke v režimu odloga</w:t>
      </w:r>
      <w:r w:rsidR="00982D2E" w:rsidRPr="00A8536B">
        <w:rPr>
          <w:sz w:val="20"/>
          <w:lang w:eastAsia="sl-SI"/>
        </w:rPr>
        <w:t xml:space="preserve"> v Sloveniji oziroma Uniji</w:t>
      </w:r>
      <w:r w:rsidRPr="00A8536B">
        <w:rPr>
          <w:sz w:val="20"/>
          <w:lang w:eastAsia="sl-SI"/>
        </w:rPr>
        <w:t xml:space="preserve">, </w:t>
      </w:r>
      <w:r w:rsidR="00D1068A" w:rsidRPr="00A8536B">
        <w:rPr>
          <w:sz w:val="20"/>
          <w:lang w:eastAsia="sl-SI"/>
        </w:rPr>
        <w:t>pridobi dovoljenje za trošarinsko skladišče</w:t>
      </w:r>
      <w:r w:rsidR="00AA1EC1">
        <w:rPr>
          <w:sz w:val="20"/>
          <w:lang w:eastAsia="sl-SI"/>
        </w:rPr>
        <w:t>;</w:t>
      </w:r>
      <w:r w:rsidR="00D1068A" w:rsidRPr="00A8536B">
        <w:rPr>
          <w:sz w:val="20"/>
          <w:lang w:eastAsia="sl-SI"/>
        </w:rPr>
        <w:t xml:space="preserve"> </w:t>
      </w:r>
    </w:p>
    <w:p w14:paraId="104C5AFC" w14:textId="77777777" w:rsidR="002361D9" w:rsidRPr="00A8536B" w:rsidRDefault="0040048E" w:rsidP="00D1068A">
      <w:pPr>
        <w:pStyle w:val="Alineazaodstavkom"/>
        <w:keepNext w:val="0"/>
        <w:keepLines w:val="0"/>
        <w:widowControl w:val="0"/>
        <w:spacing w:line="260" w:lineRule="exact"/>
        <w:rPr>
          <w:sz w:val="20"/>
          <w:lang w:eastAsia="sl-SI"/>
        </w:rPr>
      </w:pPr>
      <w:r w:rsidRPr="00A8536B">
        <w:rPr>
          <w:sz w:val="20"/>
          <w:lang w:eastAsia="sl-SI"/>
        </w:rPr>
        <w:t>2</w:t>
      </w:r>
      <w:r w:rsidR="002361D9" w:rsidRPr="00A8536B">
        <w:rPr>
          <w:sz w:val="20"/>
          <w:lang w:eastAsia="sl-SI"/>
        </w:rPr>
        <w:t>. vnašati trošarinske izdelke</w:t>
      </w:r>
      <w:r w:rsidR="00D1068A" w:rsidRPr="00A8536B">
        <w:rPr>
          <w:sz w:val="20"/>
          <w:lang w:eastAsia="sl-SI"/>
        </w:rPr>
        <w:t xml:space="preserve"> </w:t>
      </w:r>
      <w:r w:rsidR="002361D9" w:rsidRPr="00A8536B">
        <w:rPr>
          <w:sz w:val="20"/>
          <w:lang w:eastAsia="sl-SI"/>
        </w:rPr>
        <w:t>v režimu odloga</w:t>
      </w:r>
      <w:r w:rsidR="00AA1EC1" w:rsidRPr="00A8536B">
        <w:rPr>
          <w:sz w:val="20"/>
          <w:lang w:eastAsia="sl-SI"/>
        </w:rPr>
        <w:t xml:space="preserve"> </w:t>
      </w:r>
      <w:r w:rsidR="00D1068A" w:rsidRPr="00A8536B">
        <w:rPr>
          <w:sz w:val="20"/>
          <w:lang w:eastAsia="sl-SI"/>
        </w:rPr>
        <w:t xml:space="preserve">iz </w:t>
      </w:r>
      <w:r w:rsidR="00AA1EC1">
        <w:rPr>
          <w:sz w:val="20"/>
          <w:lang w:eastAsia="sl-SI"/>
        </w:rPr>
        <w:t>drugih držav članic v Slovenijo</w:t>
      </w:r>
      <w:r w:rsidR="00D3166D" w:rsidRPr="00A8536B">
        <w:rPr>
          <w:sz w:val="20"/>
          <w:lang w:eastAsia="sl-SI"/>
        </w:rPr>
        <w:t>,</w:t>
      </w:r>
      <w:r w:rsidR="002361D9" w:rsidRPr="00A8536B">
        <w:rPr>
          <w:sz w:val="20"/>
          <w:lang w:eastAsia="sl-SI"/>
        </w:rPr>
        <w:t xml:space="preserve"> pridobi dovoljenje za pooblaščenega prejemnika ali začasno pooblaščenega prejemnika</w:t>
      </w:r>
      <w:r w:rsidR="00AA1EC1">
        <w:rPr>
          <w:sz w:val="20"/>
          <w:lang w:eastAsia="sl-SI"/>
        </w:rPr>
        <w:t>;</w:t>
      </w:r>
      <w:r w:rsidR="002361D9" w:rsidRPr="00A8536B">
        <w:rPr>
          <w:sz w:val="20"/>
          <w:lang w:eastAsia="sl-SI"/>
        </w:rPr>
        <w:t xml:space="preserve"> </w:t>
      </w:r>
    </w:p>
    <w:p w14:paraId="104C5AFD" w14:textId="77777777" w:rsidR="0008521B" w:rsidRPr="00A8536B" w:rsidRDefault="0040048E" w:rsidP="0008521B">
      <w:pPr>
        <w:pStyle w:val="Alineazaodstavkom"/>
        <w:keepNext w:val="0"/>
        <w:keepLines w:val="0"/>
        <w:widowControl w:val="0"/>
        <w:spacing w:line="260" w:lineRule="exact"/>
        <w:rPr>
          <w:sz w:val="20"/>
          <w:lang w:eastAsia="sl-SI"/>
        </w:rPr>
      </w:pPr>
      <w:r w:rsidRPr="00A8536B">
        <w:rPr>
          <w:sz w:val="20"/>
          <w:lang w:eastAsia="sl-SI"/>
        </w:rPr>
        <w:t>3</w:t>
      </w:r>
      <w:r w:rsidR="0008521B" w:rsidRPr="00A8536B">
        <w:rPr>
          <w:sz w:val="20"/>
          <w:lang w:eastAsia="sl-SI"/>
        </w:rPr>
        <w:t xml:space="preserve">. uvažati trošarinske izdelke v Unijo in jih </w:t>
      </w:r>
      <w:proofErr w:type="spellStart"/>
      <w:r w:rsidR="0008521B" w:rsidRPr="00A8536B">
        <w:rPr>
          <w:sz w:val="20"/>
          <w:lang w:eastAsia="sl-SI"/>
        </w:rPr>
        <w:t>odpremljati</w:t>
      </w:r>
      <w:proofErr w:type="spellEnd"/>
      <w:r w:rsidR="0008521B" w:rsidRPr="00A8536B">
        <w:rPr>
          <w:sz w:val="20"/>
          <w:lang w:eastAsia="sl-SI"/>
        </w:rPr>
        <w:t xml:space="preserve"> v režimu odloga, pridobi dovoljenje za pooblaščenega uvoznika</w:t>
      </w:r>
      <w:r w:rsidR="00AA1EC1">
        <w:rPr>
          <w:sz w:val="20"/>
          <w:lang w:eastAsia="sl-SI"/>
        </w:rPr>
        <w:t>;</w:t>
      </w:r>
      <w:r w:rsidR="0008521B" w:rsidRPr="00A8536B">
        <w:rPr>
          <w:sz w:val="20"/>
          <w:lang w:eastAsia="sl-SI"/>
        </w:rPr>
        <w:t xml:space="preserve"> </w:t>
      </w:r>
    </w:p>
    <w:p w14:paraId="104C5AFE" w14:textId="77777777" w:rsidR="00053386" w:rsidRPr="00A8536B" w:rsidDel="0008521B" w:rsidRDefault="0040048E" w:rsidP="00053386">
      <w:pPr>
        <w:pStyle w:val="Alineazaodstavkom"/>
        <w:keepNext w:val="0"/>
        <w:keepLines w:val="0"/>
        <w:widowControl w:val="0"/>
        <w:spacing w:line="260" w:lineRule="exact"/>
        <w:rPr>
          <w:sz w:val="20"/>
          <w:lang w:eastAsia="sl-SI"/>
        </w:rPr>
      </w:pPr>
      <w:r w:rsidRPr="00A8536B">
        <w:rPr>
          <w:sz w:val="20"/>
          <w:lang w:eastAsia="sl-SI"/>
        </w:rPr>
        <w:t>4</w:t>
      </w:r>
      <w:r w:rsidR="00053386" w:rsidRPr="00A8536B">
        <w:rPr>
          <w:sz w:val="20"/>
          <w:lang w:eastAsia="sl-SI"/>
        </w:rPr>
        <w:t xml:space="preserve">. prodajati trošarinske izdelke v davka prosti prodajalni, pridobi dovoljenje za davka prosto prodajalno. </w:t>
      </w:r>
    </w:p>
    <w:p w14:paraId="104C5AFF" w14:textId="77777777" w:rsidR="00053386" w:rsidRPr="00A8536B" w:rsidRDefault="0040048E" w:rsidP="0008521B">
      <w:pPr>
        <w:pStyle w:val="Alineazaodstavkom"/>
        <w:keepNext w:val="0"/>
        <w:keepLines w:val="0"/>
        <w:widowControl w:val="0"/>
        <w:spacing w:line="260" w:lineRule="exact"/>
        <w:rPr>
          <w:sz w:val="20"/>
          <w:lang w:eastAsia="sl-SI"/>
        </w:rPr>
      </w:pPr>
      <w:r w:rsidRPr="00A8536B">
        <w:rPr>
          <w:sz w:val="20"/>
          <w:lang w:eastAsia="sl-SI"/>
        </w:rPr>
        <w:t xml:space="preserve">Osebo iz tega odstavka, ki </w:t>
      </w:r>
      <w:r w:rsidR="000440AA" w:rsidRPr="00A8536B">
        <w:rPr>
          <w:sz w:val="20"/>
          <w:lang w:eastAsia="sl-SI"/>
        </w:rPr>
        <w:t>ji</w:t>
      </w:r>
      <w:r w:rsidRPr="00A8536B">
        <w:rPr>
          <w:sz w:val="20"/>
          <w:lang w:eastAsia="sl-SI"/>
        </w:rPr>
        <w:t xml:space="preserve"> je bilo izdano dovoljenje v skladu s tem zakonom, v evidenco trošarinskih zavezancev </w:t>
      </w:r>
      <w:r w:rsidR="00E440DE" w:rsidRPr="00A8536B">
        <w:rPr>
          <w:sz w:val="20"/>
          <w:lang w:eastAsia="sl-SI"/>
        </w:rPr>
        <w:t xml:space="preserve">na dan vročitve dovoljenja </w:t>
      </w:r>
      <w:r w:rsidRPr="00A8536B">
        <w:rPr>
          <w:sz w:val="20"/>
          <w:lang w:eastAsia="sl-SI"/>
        </w:rPr>
        <w:t xml:space="preserve">vpiše davčni organ po uradni dolžnosti,. Ob vročitvi odločbe o spremembi dovoljenja davčni organ v evidenci trošarinskih zavezancev po uradni dolžnosti spremeni podatke, kot izhajajo iz izdane odločbe. </w:t>
      </w:r>
    </w:p>
    <w:p w14:paraId="104C5B00" w14:textId="77777777" w:rsidR="0040048E" w:rsidRPr="00A8536B" w:rsidRDefault="0040048E" w:rsidP="0008521B">
      <w:pPr>
        <w:pStyle w:val="Alineazaodstavkom"/>
        <w:keepNext w:val="0"/>
        <w:keepLines w:val="0"/>
        <w:widowControl w:val="0"/>
        <w:spacing w:line="260" w:lineRule="exact"/>
        <w:rPr>
          <w:sz w:val="20"/>
          <w:lang w:eastAsia="sl-SI"/>
        </w:rPr>
      </w:pPr>
    </w:p>
    <w:p w14:paraId="104C5B01" w14:textId="77777777" w:rsidR="0040048E" w:rsidRPr="00A8536B" w:rsidRDefault="0040048E" w:rsidP="0040048E">
      <w:pPr>
        <w:pStyle w:val="Alineazaodstavkom"/>
        <w:keepNext w:val="0"/>
        <w:keepLines w:val="0"/>
        <w:widowControl w:val="0"/>
        <w:spacing w:line="260" w:lineRule="exact"/>
        <w:rPr>
          <w:sz w:val="20"/>
          <w:lang w:eastAsia="sl-SI"/>
        </w:rPr>
      </w:pPr>
      <w:r w:rsidRPr="00A8536B">
        <w:rPr>
          <w:sz w:val="20"/>
          <w:lang w:eastAsia="sl-SI"/>
        </w:rPr>
        <w:t>(</w:t>
      </w:r>
      <w:r w:rsidR="007A5212" w:rsidRPr="00A8536B">
        <w:rPr>
          <w:sz w:val="20"/>
          <w:lang w:eastAsia="sl-SI"/>
        </w:rPr>
        <w:t>3</w:t>
      </w:r>
      <w:r w:rsidRPr="00A8536B">
        <w:rPr>
          <w:sz w:val="20"/>
          <w:lang w:eastAsia="sl-SI"/>
        </w:rPr>
        <w:t xml:space="preserve">) </w:t>
      </w:r>
      <w:r w:rsidR="00FE7918">
        <w:rPr>
          <w:sz w:val="20"/>
          <w:lang w:eastAsia="sl-SI"/>
        </w:rPr>
        <w:tab/>
      </w:r>
      <w:r w:rsidRPr="00A8536B">
        <w:rPr>
          <w:sz w:val="20"/>
          <w:lang w:eastAsia="sl-SI"/>
        </w:rPr>
        <w:t xml:space="preserve">Za opravljanje dejavnosti s trošarinskimi izdelki izven režima odloga je </w:t>
      </w:r>
      <w:r w:rsidR="00AA1EC1">
        <w:rPr>
          <w:sz w:val="20"/>
          <w:lang w:eastAsia="sl-SI"/>
        </w:rPr>
        <w:t xml:space="preserve">obvezna </w:t>
      </w:r>
      <w:r w:rsidRPr="00A8536B">
        <w:rPr>
          <w:sz w:val="20"/>
          <w:lang w:eastAsia="sl-SI"/>
        </w:rPr>
        <w:t>pr</w:t>
      </w:r>
      <w:r w:rsidR="00AA1EC1">
        <w:rPr>
          <w:sz w:val="20"/>
          <w:lang w:eastAsia="sl-SI"/>
        </w:rPr>
        <w:t>ijava</w:t>
      </w:r>
      <w:r w:rsidRPr="00A8536B">
        <w:rPr>
          <w:sz w:val="20"/>
          <w:lang w:eastAsia="sl-SI"/>
        </w:rPr>
        <w:t xml:space="preserve"> v evidenco trošarinskih zavezancev</w:t>
      </w:r>
      <w:r w:rsidR="00883577">
        <w:rPr>
          <w:sz w:val="20"/>
          <w:lang w:eastAsia="sl-SI"/>
        </w:rPr>
        <w:t>.</w:t>
      </w:r>
      <w:r w:rsidRPr="00A8536B">
        <w:rPr>
          <w:sz w:val="20"/>
          <w:lang w:eastAsia="sl-SI"/>
        </w:rPr>
        <w:t xml:space="preserve"> </w:t>
      </w:r>
      <w:r w:rsidR="00883577">
        <w:rPr>
          <w:sz w:val="20"/>
          <w:lang w:eastAsia="sl-SI"/>
        </w:rPr>
        <w:t>Č</w:t>
      </w:r>
      <w:r w:rsidRPr="00A8536B">
        <w:rPr>
          <w:sz w:val="20"/>
          <w:lang w:eastAsia="sl-SI"/>
        </w:rPr>
        <w:t>e namerava oseba:</w:t>
      </w:r>
    </w:p>
    <w:p w14:paraId="104C5B02" w14:textId="77777777" w:rsidR="0040048E" w:rsidRPr="00A8536B" w:rsidRDefault="0040048E" w:rsidP="00117956">
      <w:pPr>
        <w:pStyle w:val="Alineazaodstavkom"/>
        <w:widowControl w:val="0"/>
        <w:spacing w:line="260" w:lineRule="exact"/>
        <w:rPr>
          <w:sz w:val="20"/>
          <w:lang w:eastAsia="sl-SI"/>
        </w:rPr>
      </w:pPr>
      <w:r w:rsidRPr="00A8536B">
        <w:rPr>
          <w:sz w:val="20"/>
          <w:lang w:eastAsia="sl-SI"/>
        </w:rPr>
        <w:t xml:space="preserve">1. proizvajati trošarinske izdelke izven režima odloga, se prijavi kot trošarinski zavezanec </w:t>
      </w:r>
      <w:r w:rsidR="00883577">
        <w:rPr>
          <w:sz w:val="20"/>
          <w:lang w:eastAsia="sl-SI"/>
        </w:rPr>
        <w:sym w:font="Symbol" w:char="F02D"/>
      </w:r>
      <w:r w:rsidR="00883577">
        <w:rPr>
          <w:sz w:val="20"/>
          <w:lang w:eastAsia="sl-SI"/>
        </w:rPr>
        <w:t xml:space="preserve"> </w:t>
      </w:r>
      <w:r w:rsidRPr="00A8536B">
        <w:rPr>
          <w:sz w:val="20"/>
          <w:lang w:eastAsia="sl-SI"/>
        </w:rPr>
        <w:t>proizvajalec trošarinskih izdelkov</w:t>
      </w:r>
      <w:r w:rsidR="00AA1EC1">
        <w:rPr>
          <w:sz w:val="20"/>
          <w:lang w:eastAsia="sl-SI"/>
        </w:rPr>
        <w:t>;</w:t>
      </w:r>
    </w:p>
    <w:p w14:paraId="104C5B03" w14:textId="77777777" w:rsidR="00053386" w:rsidRPr="00A8536B" w:rsidRDefault="0040048E" w:rsidP="0008521B">
      <w:pPr>
        <w:pStyle w:val="Alineazaodstavkom"/>
        <w:keepNext w:val="0"/>
        <w:keepLines w:val="0"/>
        <w:widowControl w:val="0"/>
        <w:spacing w:line="260" w:lineRule="exact"/>
        <w:rPr>
          <w:sz w:val="20"/>
          <w:lang w:eastAsia="sl-SI"/>
        </w:rPr>
      </w:pPr>
      <w:r w:rsidRPr="00A8536B">
        <w:rPr>
          <w:sz w:val="20"/>
          <w:lang w:eastAsia="sl-SI"/>
        </w:rPr>
        <w:t>2</w:t>
      </w:r>
      <w:r w:rsidR="0008521B" w:rsidRPr="00A8536B">
        <w:rPr>
          <w:sz w:val="20"/>
          <w:lang w:eastAsia="sl-SI"/>
        </w:rPr>
        <w:t>. dobavljati električno energijo oziroma zemeljski plin končnemu odjemalcu</w:t>
      </w:r>
      <w:r w:rsidR="00883577">
        <w:rPr>
          <w:sz w:val="20"/>
          <w:lang w:eastAsia="sl-SI"/>
        </w:rPr>
        <w:t>,</w:t>
      </w:r>
      <w:r w:rsidR="0008521B" w:rsidRPr="00A8536B">
        <w:rPr>
          <w:sz w:val="20"/>
          <w:lang w:eastAsia="sl-SI"/>
        </w:rPr>
        <w:t xml:space="preserve"> </w:t>
      </w:r>
      <w:r w:rsidR="00053386" w:rsidRPr="00A8536B">
        <w:rPr>
          <w:sz w:val="20"/>
          <w:lang w:eastAsia="sl-SI"/>
        </w:rPr>
        <w:t>se prijavi kot trošarinski zavezanec –</w:t>
      </w:r>
      <w:r w:rsidR="00117956" w:rsidRPr="00A8536B">
        <w:rPr>
          <w:sz w:val="20"/>
          <w:lang w:eastAsia="sl-SI"/>
        </w:rPr>
        <w:t xml:space="preserve"> </w:t>
      </w:r>
      <w:r w:rsidR="00053386" w:rsidRPr="00A8536B">
        <w:rPr>
          <w:sz w:val="20"/>
          <w:lang w:eastAsia="sl-SI"/>
        </w:rPr>
        <w:t>dobavitelj električne energije oziroma zemeljskega plina</w:t>
      </w:r>
      <w:r w:rsidR="00AA1EC1">
        <w:rPr>
          <w:sz w:val="20"/>
          <w:lang w:eastAsia="sl-SI"/>
        </w:rPr>
        <w:t>;</w:t>
      </w:r>
      <w:r w:rsidR="00053386" w:rsidRPr="00A8536B">
        <w:rPr>
          <w:sz w:val="20"/>
          <w:lang w:eastAsia="sl-SI"/>
        </w:rPr>
        <w:t xml:space="preserve"> </w:t>
      </w:r>
    </w:p>
    <w:p w14:paraId="104C5B04" w14:textId="77777777" w:rsidR="006A1D87" w:rsidRPr="00A8536B" w:rsidRDefault="0040048E" w:rsidP="006A1D87">
      <w:pPr>
        <w:pStyle w:val="Alineazaodstavkom"/>
        <w:widowControl w:val="0"/>
        <w:spacing w:line="260" w:lineRule="exact"/>
        <w:rPr>
          <w:sz w:val="20"/>
          <w:lang w:eastAsia="sl-SI"/>
        </w:rPr>
      </w:pPr>
      <w:r w:rsidRPr="00A8536B">
        <w:rPr>
          <w:sz w:val="20"/>
          <w:lang w:eastAsia="sl-SI"/>
        </w:rPr>
        <w:t>3</w:t>
      </w:r>
      <w:r w:rsidR="00053386" w:rsidRPr="00A8536B">
        <w:rPr>
          <w:sz w:val="20"/>
          <w:lang w:eastAsia="sl-SI"/>
        </w:rPr>
        <w:t xml:space="preserve">. </w:t>
      </w:r>
      <w:r w:rsidR="006A1D87" w:rsidRPr="00A8536B">
        <w:rPr>
          <w:sz w:val="20"/>
          <w:lang w:eastAsia="sl-SI"/>
        </w:rPr>
        <w:t xml:space="preserve">pridobiti električno energijo oziroma </w:t>
      </w:r>
      <w:r w:rsidR="0008521B" w:rsidRPr="00A8536B">
        <w:rPr>
          <w:sz w:val="20"/>
          <w:lang w:eastAsia="sl-SI"/>
        </w:rPr>
        <w:t>zemeljski plin</w:t>
      </w:r>
      <w:r w:rsidR="006A1D87" w:rsidRPr="00A8536B">
        <w:t xml:space="preserve"> </w:t>
      </w:r>
      <w:r w:rsidR="006A1D87" w:rsidRPr="00A8536B">
        <w:rPr>
          <w:sz w:val="20"/>
          <w:lang w:eastAsia="sl-SI"/>
        </w:rPr>
        <w:t xml:space="preserve">za svojo končno rabo iz drugih držav članic Unije </w:t>
      </w:r>
      <w:r w:rsidR="00813213" w:rsidRPr="00A8536B">
        <w:rPr>
          <w:sz w:val="20"/>
          <w:lang w:eastAsia="sl-SI"/>
        </w:rPr>
        <w:t xml:space="preserve">ali uvoziti iz </w:t>
      </w:r>
      <w:r w:rsidR="006A1D87" w:rsidRPr="00A8536B">
        <w:rPr>
          <w:sz w:val="20"/>
          <w:lang w:eastAsia="sl-SI"/>
        </w:rPr>
        <w:t>tretjih držav oziroma če ji električno energijo oziroma zemeljski plin dobavi dobavitelj, ki nima sedeža v Sloveniji</w:t>
      </w:r>
      <w:r w:rsidR="00813213" w:rsidRPr="00A8536B">
        <w:rPr>
          <w:sz w:val="20"/>
          <w:lang w:eastAsia="sl-SI"/>
        </w:rPr>
        <w:t>, se prijavi kot trošarinski zavezanec – končni odjemalec električne energije oziroma zemeljskega plina</w:t>
      </w:r>
      <w:r w:rsidR="00AA1EC1">
        <w:rPr>
          <w:sz w:val="20"/>
          <w:lang w:eastAsia="sl-SI"/>
        </w:rPr>
        <w:t>;</w:t>
      </w:r>
      <w:r w:rsidR="006A1D87" w:rsidRPr="00A8536B">
        <w:rPr>
          <w:sz w:val="20"/>
          <w:lang w:eastAsia="sl-SI"/>
        </w:rPr>
        <w:t xml:space="preserve"> </w:t>
      </w:r>
    </w:p>
    <w:p w14:paraId="104C5B05" w14:textId="77777777" w:rsidR="00053386" w:rsidRPr="00A8536B" w:rsidRDefault="0040048E" w:rsidP="00053386">
      <w:pPr>
        <w:pStyle w:val="Alineazaodstavkom"/>
        <w:keepNext w:val="0"/>
        <w:keepLines w:val="0"/>
        <w:widowControl w:val="0"/>
        <w:spacing w:line="260" w:lineRule="exact"/>
        <w:rPr>
          <w:sz w:val="20"/>
          <w:lang w:eastAsia="sl-SI"/>
        </w:rPr>
      </w:pPr>
      <w:r w:rsidRPr="00A8536B">
        <w:rPr>
          <w:sz w:val="20"/>
          <w:lang w:eastAsia="sl-SI"/>
        </w:rPr>
        <w:t>4</w:t>
      </w:r>
      <w:r w:rsidR="0008521B" w:rsidRPr="00A8536B">
        <w:rPr>
          <w:sz w:val="20"/>
          <w:lang w:eastAsia="sl-SI"/>
        </w:rPr>
        <w:t xml:space="preserve">. </w:t>
      </w:r>
      <w:r w:rsidR="00053386" w:rsidRPr="00A8536B">
        <w:rPr>
          <w:sz w:val="20"/>
          <w:lang w:eastAsia="sl-SI"/>
        </w:rPr>
        <w:t xml:space="preserve">proizvajati električno energijo </w:t>
      </w:r>
      <w:r w:rsidR="00813213" w:rsidRPr="00A8536B">
        <w:rPr>
          <w:sz w:val="20"/>
          <w:lang w:eastAsia="sl-SI"/>
        </w:rPr>
        <w:t xml:space="preserve">oziroma zemeljski plin </w:t>
      </w:r>
      <w:r w:rsidR="00053386" w:rsidRPr="00A8536B">
        <w:rPr>
          <w:sz w:val="20"/>
          <w:lang w:eastAsia="sl-SI"/>
        </w:rPr>
        <w:t xml:space="preserve">za lastne potrebe ali za dobavo končnemu porabniku, se prijavi kot trošarinski zavezanec </w:t>
      </w:r>
      <w:r w:rsidR="00883577">
        <w:rPr>
          <w:sz w:val="20"/>
          <w:lang w:eastAsia="sl-SI"/>
        </w:rPr>
        <w:sym w:font="Symbol" w:char="F02D"/>
      </w:r>
      <w:r w:rsidR="00053386" w:rsidRPr="00A8536B">
        <w:rPr>
          <w:sz w:val="20"/>
          <w:lang w:eastAsia="sl-SI"/>
        </w:rPr>
        <w:t xml:space="preserve"> proizvajalec električne energije</w:t>
      </w:r>
      <w:r w:rsidR="00813213" w:rsidRPr="00A8536B">
        <w:t xml:space="preserve"> </w:t>
      </w:r>
      <w:r w:rsidR="00813213" w:rsidRPr="00A8536B">
        <w:rPr>
          <w:sz w:val="20"/>
          <w:lang w:eastAsia="sl-SI"/>
        </w:rPr>
        <w:t>oziroma zemeljskega plina.</w:t>
      </w:r>
    </w:p>
    <w:p w14:paraId="104C5B06" w14:textId="77777777" w:rsidR="00883577" w:rsidRPr="00617C90" w:rsidRDefault="00883577" w:rsidP="00883577">
      <w:pPr>
        <w:pStyle w:val="Alineazaodstavkom"/>
        <w:keepNext w:val="0"/>
        <w:keepLines w:val="0"/>
        <w:widowControl w:val="0"/>
        <w:spacing w:line="260" w:lineRule="exact"/>
        <w:rPr>
          <w:sz w:val="20"/>
          <w:lang w:eastAsia="sl-SI"/>
        </w:rPr>
      </w:pPr>
      <w:r w:rsidRPr="00617C90">
        <w:rPr>
          <w:sz w:val="20"/>
          <w:lang w:eastAsia="sl-SI"/>
        </w:rPr>
        <w:t xml:space="preserve">Oseba iz tega odstavka pri davčnem organu vloži prijavo za vpis v evidenco trošarinskih zavezancev pred </w:t>
      </w:r>
      <w:r>
        <w:rPr>
          <w:sz w:val="20"/>
          <w:lang w:eastAsia="sl-SI"/>
        </w:rPr>
        <w:t>za</w:t>
      </w:r>
      <w:r w:rsidRPr="00617C90">
        <w:rPr>
          <w:sz w:val="20"/>
          <w:lang w:eastAsia="sl-SI"/>
        </w:rPr>
        <w:t>četkom opravljanja dejavnosti s trošarinskimi izdelki.</w:t>
      </w:r>
      <w:r w:rsidRPr="00617C90">
        <w:t xml:space="preserve"> </w:t>
      </w:r>
      <w:r w:rsidRPr="00617C90">
        <w:rPr>
          <w:sz w:val="20"/>
          <w:lang w:eastAsia="sl-SI"/>
        </w:rPr>
        <w:t>Davčni organ s potrditvijo prijave</w:t>
      </w:r>
      <w:r w:rsidRPr="008D53E0">
        <w:rPr>
          <w:sz w:val="20"/>
          <w:lang w:eastAsia="sl-SI"/>
        </w:rPr>
        <w:t xml:space="preserve"> </w:t>
      </w:r>
      <w:r w:rsidRPr="00617C90">
        <w:rPr>
          <w:sz w:val="20"/>
          <w:lang w:eastAsia="sl-SI"/>
        </w:rPr>
        <w:t xml:space="preserve">v evidenco trošarinskih zavezancev vpiše osebo, ki je vložila prijavo. </w:t>
      </w:r>
    </w:p>
    <w:p w14:paraId="104C5B07" w14:textId="77777777" w:rsidR="005B4753" w:rsidRDefault="005B4753" w:rsidP="00D1068A">
      <w:pPr>
        <w:pStyle w:val="Alineazaodstavkom"/>
        <w:keepNext w:val="0"/>
        <w:keepLines w:val="0"/>
        <w:widowControl w:val="0"/>
        <w:spacing w:line="260" w:lineRule="exact"/>
        <w:rPr>
          <w:sz w:val="20"/>
          <w:lang w:eastAsia="sl-SI"/>
        </w:rPr>
      </w:pPr>
    </w:p>
    <w:p w14:paraId="104C5B08" w14:textId="77777777" w:rsidR="006F137F" w:rsidRDefault="006F137F" w:rsidP="00D1068A">
      <w:pPr>
        <w:pStyle w:val="Alineazaodstavkom"/>
        <w:keepNext w:val="0"/>
        <w:keepLines w:val="0"/>
        <w:widowControl w:val="0"/>
        <w:spacing w:line="260" w:lineRule="exact"/>
        <w:rPr>
          <w:sz w:val="20"/>
          <w:lang w:eastAsia="sl-SI"/>
        </w:rPr>
      </w:pPr>
      <w:r w:rsidRPr="009A6125">
        <w:rPr>
          <w:sz w:val="20"/>
          <w:lang w:eastAsia="sl-SI"/>
        </w:rPr>
        <w:t xml:space="preserve">(4) Ne glede na prvi odstavek </w:t>
      </w:r>
      <w:r w:rsidR="003F5DB9">
        <w:rPr>
          <w:sz w:val="20"/>
          <w:lang w:eastAsia="sl-SI"/>
        </w:rPr>
        <w:t xml:space="preserve">tega člena </w:t>
      </w:r>
      <w:r w:rsidRPr="009A6125">
        <w:rPr>
          <w:sz w:val="20"/>
          <w:lang w:eastAsia="sl-SI"/>
        </w:rPr>
        <w:t>se oseba, ki uvaža trošarinske izdelke v Unijo in je trošarinski zavezanec, ne prijavi davčnemu organu.</w:t>
      </w:r>
      <w:r>
        <w:rPr>
          <w:sz w:val="20"/>
          <w:lang w:eastAsia="sl-SI"/>
        </w:rPr>
        <w:t xml:space="preserve">  </w:t>
      </w:r>
    </w:p>
    <w:p w14:paraId="104C5B09" w14:textId="77777777" w:rsidR="006F137F" w:rsidRPr="00A8536B" w:rsidRDefault="006F137F" w:rsidP="00D1068A">
      <w:pPr>
        <w:pStyle w:val="Alineazaodstavkom"/>
        <w:keepNext w:val="0"/>
        <w:keepLines w:val="0"/>
        <w:widowControl w:val="0"/>
        <w:spacing w:line="260" w:lineRule="exact"/>
        <w:rPr>
          <w:sz w:val="20"/>
          <w:lang w:eastAsia="sl-SI"/>
        </w:rPr>
      </w:pPr>
    </w:p>
    <w:p w14:paraId="104C5B0A" w14:textId="77777777" w:rsidR="00D121DE" w:rsidRDefault="007A5212" w:rsidP="00D1068A">
      <w:pPr>
        <w:pStyle w:val="Alineazaodstavkom"/>
        <w:keepNext w:val="0"/>
        <w:keepLines w:val="0"/>
        <w:widowControl w:val="0"/>
        <w:spacing w:line="260" w:lineRule="exact"/>
        <w:rPr>
          <w:sz w:val="20"/>
          <w:lang w:eastAsia="sl-SI"/>
        </w:rPr>
      </w:pPr>
      <w:r w:rsidRPr="009A6125">
        <w:rPr>
          <w:sz w:val="20"/>
          <w:lang w:eastAsia="sl-SI"/>
        </w:rPr>
        <w:t>(</w:t>
      </w:r>
      <w:r w:rsidR="006F137F" w:rsidRPr="009A6125">
        <w:rPr>
          <w:sz w:val="20"/>
          <w:lang w:eastAsia="sl-SI"/>
        </w:rPr>
        <w:t>5</w:t>
      </w:r>
      <w:r w:rsidRPr="009A6125">
        <w:rPr>
          <w:sz w:val="20"/>
          <w:lang w:eastAsia="sl-SI"/>
        </w:rPr>
        <w:t xml:space="preserve">) </w:t>
      </w:r>
      <w:r w:rsidR="00FE7918" w:rsidRPr="009A6125">
        <w:rPr>
          <w:sz w:val="20"/>
          <w:lang w:eastAsia="sl-SI"/>
        </w:rPr>
        <w:tab/>
      </w:r>
      <w:r w:rsidRPr="008444FB">
        <w:rPr>
          <w:sz w:val="20"/>
          <w:lang w:eastAsia="sl-SI"/>
        </w:rPr>
        <w:t xml:space="preserve">Ne glede na </w:t>
      </w:r>
      <w:r w:rsidR="006F137F" w:rsidRPr="008444FB">
        <w:rPr>
          <w:sz w:val="20"/>
          <w:lang w:eastAsia="sl-SI"/>
        </w:rPr>
        <w:t xml:space="preserve">tretji </w:t>
      </w:r>
      <w:r w:rsidRPr="008444FB">
        <w:rPr>
          <w:sz w:val="20"/>
          <w:lang w:eastAsia="sl-SI"/>
        </w:rPr>
        <w:t xml:space="preserve">odstavek </w:t>
      </w:r>
      <w:r w:rsidR="003F5DB9">
        <w:rPr>
          <w:sz w:val="20"/>
          <w:lang w:eastAsia="sl-SI"/>
        </w:rPr>
        <w:t xml:space="preserve">tega člena </w:t>
      </w:r>
      <w:r w:rsidRPr="008444FB">
        <w:rPr>
          <w:sz w:val="20"/>
          <w:lang w:eastAsia="sl-SI"/>
        </w:rPr>
        <w:t>osebo</w:t>
      </w:r>
      <w:r w:rsidR="00883577">
        <w:rPr>
          <w:sz w:val="20"/>
          <w:lang w:eastAsia="sl-SI"/>
        </w:rPr>
        <w:t>,</w:t>
      </w:r>
      <w:r w:rsidRPr="008444FB">
        <w:rPr>
          <w:sz w:val="20"/>
          <w:lang w:eastAsia="sl-SI"/>
        </w:rPr>
        <w:t xml:space="preserve"> ki vnaša</w:t>
      </w:r>
      <w:r w:rsidR="002361D9" w:rsidRPr="008444FB">
        <w:rPr>
          <w:sz w:val="20"/>
          <w:lang w:eastAsia="sl-SI"/>
        </w:rPr>
        <w:t xml:space="preserve"> trošarinske izdelke iz Unije, ki so bili sproščeni v</w:t>
      </w:r>
      <w:r w:rsidR="00386BBB" w:rsidRPr="008444FB">
        <w:rPr>
          <w:sz w:val="20"/>
          <w:lang w:eastAsia="sl-SI"/>
        </w:rPr>
        <w:t xml:space="preserve"> porabo v drugi državi članici</w:t>
      </w:r>
      <w:r w:rsidR="00813213" w:rsidRPr="008444FB">
        <w:rPr>
          <w:sz w:val="20"/>
          <w:lang w:eastAsia="sl-SI"/>
        </w:rPr>
        <w:t>,</w:t>
      </w:r>
      <w:r w:rsidR="0059678D" w:rsidRPr="008444FB">
        <w:t xml:space="preserve"> </w:t>
      </w:r>
      <w:r w:rsidR="0059678D" w:rsidRPr="008444FB">
        <w:rPr>
          <w:sz w:val="20"/>
          <w:lang w:eastAsia="sl-SI"/>
        </w:rPr>
        <w:t>in je prejemnik trošarinskih izdelkov v komercialne namene</w:t>
      </w:r>
      <w:r w:rsidR="00D1068A" w:rsidRPr="008444FB">
        <w:rPr>
          <w:sz w:val="20"/>
          <w:lang w:eastAsia="sl-SI"/>
        </w:rPr>
        <w:t xml:space="preserve">, </w:t>
      </w:r>
      <w:r w:rsidRPr="008444FB">
        <w:rPr>
          <w:sz w:val="20"/>
          <w:lang w:eastAsia="sl-SI"/>
        </w:rPr>
        <w:t>v evidenco trošarinskih zavezancev vpiše davčni organ po uradni dolžnosti.</w:t>
      </w:r>
      <w:r w:rsidRPr="009A6125">
        <w:rPr>
          <w:sz w:val="20"/>
          <w:lang w:eastAsia="sl-SI"/>
        </w:rPr>
        <w:t xml:space="preserve"> </w:t>
      </w:r>
    </w:p>
    <w:p w14:paraId="104C5B0B" w14:textId="77777777" w:rsidR="00D121DE" w:rsidRDefault="00D121DE" w:rsidP="00D1068A">
      <w:pPr>
        <w:pStyle w:val="Alineazaodstavkom"/>
        <w:keepNext w:val="0"/>
        <w:keepLines w:val="0"/>
        <w:widowControl w:val="0"/>
        <w:spacing w:line="260" w:lineRule="exact"/>
        <w:rPr>
          <w:sz w:val="20"/>
          <w:lang w:eastAsia="sl-SI"/>
        </w:rPr>
      </w:pPr>
    </w:p>
    <w:p w14:paraId="104C5B0C" w14:textId="77777777" w:rsidR="0008521B" w:rsidRPr="006F137F" w:rsidRDefault="00D121DE" w:rsidP="00D1068A">
      <w:pPr>
        <w:pStyle w:val="Alineazaodstavkom"/>
        <w:keepNext w:val="0"/>
        <w:keepLines w:val="0"/>
        <w:widowControl w:val="0"/>
        <w:spacing w:line="260" w:lineRule="exact"/>
        <w:rPr>
          <w:sz w:val="20"/>
          <w:lang w:eastAsia="sl-SI"/>
        </w:rPr>
      </w:pPr>
      <w:r>
        <w:rPr>
          <w:sz w:val="20"/>
          <w:lang w:eastAsia="sl-SI"/>
        </w:rPr>
        <w:t xml:space="preserve">(6)    Ne glede na tretji odstavek </w:t>
      </w:r>
      <w:r w:rsidR="003F5DB9">
        <w:rPr>
          <w:sz w:val="20"/>
          <w:lang w:eastAsia="sl-SI"/>
        </w:rPr>
        <w:t xml:space="preserve">tega člena </w:t>
      </w:r>
      <w:r w:rsidRPr="00D121DE">
        <w:rPr>
          <w:sz w:val="20"/>
          <w:lang w:eastAsia="sl-SI"/>
        </w:rPr>
        <w:t xml:space="preserve">davčni organ </w:t>
      </w:r>
      <w:r>
        <w:rPr>
          <w:sz w:val="20"/>
          <w:lang w:eastAsia="sl-SI"/>
        </w:rPr>
        <w:t>o</w:t>
      </w:r>
      <w:r w:rsidRPr="00D121DE">
        <w:rPr>
          <w:sz w:val="20"/>
          <w:lang w:eastAsia="sl-SI"/>
        </w:rPr>
        <w:t xml:space="preserve">b prejemu obračuna trošarine </w:t>
      </w:r>
      <w:r w:rsidR="003F5DB9" w:rsidRPr="00D121DE">
        <w:rPr>
          <w:sz w:val="20"/>
          <w:lang w:eastAsia="sl-SI"/>
        </w:rPr>
        <w:t xml:space="preserve">vpiše </w:t>
      </w:r>
      <w:r w:rsidR="003F5DB9">
        <w:rPr>
          <w:sz w:val="20"/>
          <w:lang w:eastAsia="sl-SI"/>
        </w:rPr>
        <w:t xml:space="preserve"> </w:t>
      </w:r>
      <w:r w:rsidRPr="00D121DE">
        <w:rPr>
          <w:sz w:val="20"/>
          <w:lang w:eastAsia="sl-SI"/>
        </w:rPr>
        <w:t xml:space="preserve">malega proizvajalca žganja </w:t>
      </w:r>
      <w:r>
        <w:rPr>
          <w:sz w:val="20"/>
          <w:lang w:eastAsia="sl-SI"/>
        </w:rPr>
        <w:t>in malega proizvajalca vina</w:t>
      </w:r>
      <w:r w:rsidR="008444FB">
        <w:rPr>
          <w:sz w:val="20"/>
          <w:lang w:eastAsia="sl-SI"/>
        </w:rPr>
        <w:t xml:space="preserve"> </w:t>
      </w:r>
      <w:r w:rsidRPr="00D121DE">
        <w:rPr>
          <w:sz w:val="20"/>
          <w:lang w:eastAsia="sl-SI"/>
        </w:rPr>
        <w:t>v evidenco trošarinskih zavezancev</w:t>
      </w:r>
      <w:r w:rsidR="00CC689F">
        <w:rPr>
          <w:sz w:val="20"/>
          <w:lang w:eastAsia="sl-SI"/>
        </w:rPr>
        <w:t xml:space="preserve"> po uradni dolžnosti</w:t>
      </w:r>
      <w:r w:rsidRPr="00D121DE">
        <w:rPr>
          <w:sz w:val="20"/>
          <w:lang w:eastAsia="sl-SI"/>
        </w:rPr>
        <w:t>.</w:t>
      </w:r>
    </w:p>
    <w:p w14:paraId="104C5B0D" w14:textId="77777777" w:rsidR="006F137F" w:rsidRPr="00A8536B" w:rsidRDefault="006F137F" w:rsidP="00D1068A">
      <w:pPr>
        <w:pStyle w:val="Alineazaodstavkom"/>
        <w:keepNext w:val="0"/>
        <w:keepLines w:val="0"/>
        <w:widowControl w:val="0"/>
        <w:spacing w:line="260" w:lineRule="exact"/>
        <w:rPr>
          <w:rFonts w:cs="Calibri"/>
          <w:sz w:val="20"/>
          <w:szCs w:val="20"/>
          <w:lang w:eastAsia="sl-SI"/>
        </w:rPr>
      </w:pPr>
    </w:p>
    <w:p w14:paraId="104C5B0E" w14:textId="77777777" w:rsidR="00773CEC" w:rsidRPr="00A8536B" w:rsidRDefault="00386BBB" w:rsidP="00D1068A">
      <w:pPr>
        <w:pStyle w:val="Alineazaodstavkom"/>
        <w:keepNext w:val="0"/>
        <w:keepLines w:val="0"/>
        <w:widowControl w:val="0"/>
        <w:spacing w:line="260" w:lineRule="exact"/>
        <w:rPr>
          <w:rFonts w:cs="Calibri"/>
          <w:sz w:val="20"/>
          <w:szCs w:val="20"/>
          <w:lang w:eastAsia="sl-SI"/>
        </w:rPr>
      </w:pPr>
      <w:r w:rsidRPr="00A8536B">
        <w:rPr>
          <w:rFonts w:cs="Calibri"/>
          <w:sz w:val="20"/>
          <w:szCs w:val="20"/>
          <w:lang w:eastAsia="sl-SI"/>
        </w:rPr>
        <w:t>(</w:t>
      </w:r>
      <w:r w:rsidR="00D121DE">
        <w:rPr>
          <w:rFonts w:cs="Calibri"/>
          <w:sz w:val="20"/>
          <w:szCs w:val="20"/>
          <w:lang w:eastAsia="sl-SI"/>
        </w:rPr>
        <w:t>7</w:t>
      </w:r>
      <w:r w:rsidR="00773CEC" w:rsidRPr="00A8536B">
        <w:rPr>
          <w:rFonts w:cs="Calibri"/>
          <w:sz w:val="20"/>
          <w:szCs w:val="20"/>
          <w:lang w:eastAsia="sl-SI"/>
        </w:rPr>
        <w:t>)</w:t>
      </w:r>
      <w:r w:rsidR="00773CEC" w:rsidRPr="00A8536B">
        <w:rPr>
          <w:rFonts w:cs="Calibri"/>
          <w:sz w:val="20"/>
          <w:szCs w:val="20"/>
          <w:lang w:eastAsia="sl-SI"/>
        </w:rPr>
        <w:tab/>
        <w:t>Trošarinski zavezanec</w:t>
      </w:r>
      <w:r w:rsidRPr="00A8536B">
        <w:rPr>
          <w:rFonts w:cs="Calibri"/>
          <w:sz w:val="20"/>
          <w:szCs w:val="20"/>
          <w:lang w:eastAsia="sl-SI"/>
        </w:rPr>
        <w:t xml:space="preserve"> iz tretjega odstavka</w:t>
      </w:r>
      <w:r w:rsidR="00117956" w:rsidRPr="00A8536B">
        <w:rPr>
          <w:rFonts w:cs="Calibri"/>
          <w:sz w:val="20"/>
          <w:szCs w:val="20"/>
          <w:lang w:eastAsia="sl-SI"/>
        </w:rPr>
        <w:t xml:space="preserve"> tega člena</w:t>
      </w:r>
      <w:r w:rsidRPr="00A8536B">
        <w:rPr>
          <w:rFonts w:cs="Calibri"/>
          <w:sz w:val="20"/>
          <w:szCs w:val="20"/>
          <w:lang w:eastAsia="sl-SI"/>
        </w:rPr>
        <w:t xml:space="preserve"> </w:t>
      </w:r>
      <w:r w:rsidR="00773CEC" w:rsidRPr="00A8536B">
        <w:rPr>
          <w:rFonts w:cs="Calibri"/>
          <w:sz w:val="20"/>
          <w:szCs w:val="20"/>
          <w:lang w:eastAsia="sl-SI"/>
        </w:rPr>
        <w:t>davčni organ</w:t>
      </w:r>
      <w:r w:rsidR="00A05A0D" w:rsidRPr="00A8536B">
        <w:rPr>
          <w:rFonts w:cs="Calibri"/>
          <w:sz w:val="20"/>
          <w:szCs w:val="20"/>
          <w:lang w:eastAsia="sl-SI"/>
        </w:rPr>
        <w:t xml:space="preserve"> obvesti</w:t>
      </w:r>
      <w:r w:rsidR="00773CEC" w:rsidRPr="00A8536B">
        <w:rPr>
          <w:rFonts w:cs="Calibri"/>
          <w:sz w:val="20"/>
          <w:szCs w:val="20"/>
          <w:lang w:eastAsia="sl-SI"/>
        </w:rPr>
        <w:t>, kdaj se njegova deja</w:t>
      </w:r>
      <w:r w:rsidR="00D30293" w:rsidRPr="00A8536B">
        <w:rPr>
          <w:rFonts w:cs="Calibri"/>
          <w:sz w:val="20"/>
          <w:szCs w:val="20"/>
          <w:lang w:eastAsia="sl-SI"/>
        </w:rPr>
        <w:t>v</w:t>
      </w:r>
      <w:r w:rsidR="00773CEC" w:rsidRPr="00A8536B">
        <w:rPr>
          <w:rFonts w:cs="Calibri"/>
          <w:sz w:val="20"/>
          <w:szCs w:val="20"/>
          <w:lang w:eastAsia="sl-SI"/>
        </w:rPr>
        <w:t xml:space="preserve">nost s trošarinskimi izdelki spremeni ali preneha.  </w:t>
      </w:r>
    </w:p>
    <w:p w14:paraId="104C5B0F" w14:textId="77777777" w:rsidR="00773CEC" w:rsidRPr="00A8536B" w:rsidRDefault="00773CEC" w:rsidP="00D1068A">
      <w:pPr>
        <w:pStyle w:val="Alineazaodstavkom"/>
        <w:keepNext w:val="0"/>
        <w:keepLines w:val="0"/>
        <w:widowControl w:val="0"/>
        <w:spacing w:line="260" w:lineRule="exact"/>
        <w:rPr>
          <w:rFonts w:cs="Calibri"/>
          <w:sz w:val="20"/>
          <w:szCs w:val="20"/>
          <w:lang w:eastAsia="sl-SI"/>
        </w:rPr>
      </w:pPr>
    </w:p>
    <w:p w14:paraId="104C5B10" w14:textId="77777777" w:rsidR="00F2496A" w:rsidRPr="00A8536B" w:rsidRDefault="00F2496A" w:rsidP="00D651CC">
      <w:pPr>
        <w:pStyle w:val="Alineazaodstavkom"/>
        <w:keepNext w:val="0"/>
        <w:keepLines w:val="0"/>
        <w:widowControl w:val="0"/>
        <w:spacing w:line="260" w:lineRule="exact"/>
        <w:rPr>
          <w:sz w:val="20"/>
          <w:lang w:eastAsia="sl-SI"/>
        </w:rPr>
      </w:pPr>
      <w:r w:rsidRPr="00A8536B">
        <w:rPr>
          <w:sz w:val="20"/>
          <w:lang w:eastAsia="sl-SI"/>
        </w:rPr>
        <w:t>(</w:t>
      </w:r>
      <w:r w:rsidR="00D121DE">
        <w:rPr>
          <w:sz w:val="20"/>
          <w:lang w:eastAsia="sl-SI"/>
        </w:rPr>
        <w:t>8</w:t>
      </w:r>
      <w:r w:rsidRPr="00A8536B">
        <w:rPr>
          <w:sz w:val="20"/>
          <w:lang w:eastAsia="sl-SI"/>
        </w:rPr>
        <w:t>)</w:t>
      </w:r>
      <w:r w:rsidRPr="00A8536B">
        <w:rPr>
          <w:sz w:val="20"/>
          <w:lang w:eastAsia="sl-SI"/>
        </w:rPr>
        <w:tab/>
        <w:t>Davčni organ poleg evidenc</w:t>
      </w:r>
      <w:r w:rsidR="00C33148" w:rsidRPr="00A8536B">
        <w:rPr>
          <w:sz w:val="20"/>
          <w:lang w:eastAsia="sl-SI"/>
        </w:rPr>
        <w:t>e</w:t>
      </w:r>
      <w:r w:rsidRPr="00A8536B">
        <w:rPr>
          <w:sz w:val="20"/>
          <w:lang w:eastAsia="sl-SI"/>
        </w:rPr>
        <w:t xml:space="preserve"> trošarinskih zavezancev iz tega člena vzpostavi in vodi evidenco oproščenih uporabnikov, </w:t>
      </w:r>
      <w:r w:rsidR="000734C4">
        <w:rPr>
          <w:sz w:val="20"/>
          <w:lang w:eastAsia="sl-SI"/>
        </w:rPr>
        <w:t>trošarinskih</w:t>
      </w:r>
      <w:r w:rsidRPr="00A8536B">
        <w:rPr>
          <w:sz w:val="20"/>
          <w:lang w:eastAsia="sl-SI"/>
        </w:rPr>
        <w:t xml:space="preserve"> zastopnikov</w:t>
      </w:r>
      <w:r w:rsidR="001D1169">
        <w:rPr>
          <w:sz w:val="20"/>
          <w:lang w:eastAsia="sl-SI"/>
        </w:rPr>
        <w:t xml:space="preserve">, </w:t>
      </w:r>
      <w:r w:rsidR="001437E8" w:rsidRPr="001437E8">
        <w:rPr>
          <w:sz w:val="20"/>
          <w:lang w:eastAsia="sl-SI"/>
        </w:rPr>
        <w:t xml:space="preserve">oseb </w:t>
      </w:r>
      <w:r w:rsidR="001D1169" w:rsidRPr="001437E8">
        <w:rPr>
          <w:sz w:val="20"/>
          <w:lang w:eastAsia="sl-SI"/>
        </w:rPr>
        <w:t xml:space="preserve">iz </w:t>
      </w:r>
      <w:r w:rsidR="003F5DB9">
        <w:rPr>
          <w:sz w:val="20"/>
          <w:lang w:eastAsia="sl-SI"/>
        </w:rPr>
        <w:t>tretjega</w:t>
      </w:r>
      <w:r w:rsidR="001437E8">
        <w:rPr>
          <w:sz w:val="20"/>
          <w:lang w:eastAsia="sl-SI"/>
        </w:rPr>
        <w:t xml:space="preserve"> odstavka </w:t>
      </w:r>
      <w:r w:rsidR="000772D2">
        <w:rPr>
          <w:sz w:val="20"/>
          <w:lang w:eastAsia="sl-SI"/>
        </w:rPr>
        <w:t>10</w:t>
      </w:r>
      <w:r w:rsidR="003F5DB9">
        <w:rPr>
          <w:sz w:val="20"/>
          <w:lang w:eastAsia="sl-SI"/>
        </w:rPr>
        <w:t>1</w:t>
      </w:r>
      <w:r w:rsidR="000772D2">
        <w:rPr>
          <w:sz w:val="20"/>
          <w:lang w:eastAsia="sl-SI"/>
        </w:rPr>
        <w:t>.</w:t>
      </w:r>
      <w:r w:rsidR="001D1169" w:rsidRPr="001437E8">
        <w:rPr>
          <w:sz w:val="20"/>
          <w:lang w:eastAsia="sl-SI"/>
        </w:rPr>
        <w:t xml:space="preserve"> člena tega zakona </w:t>
      </w:r>
      <w:r w:rsidRPr="001437E8">
        <w:rPr>
          <w:sz w:val="20"/>
          <w:lang w:eastAsia="sl-SI"/>
        </w:rPr>
        <w:t xml:space="preserve">in drugih plačnikov trošarine. </w:t>
      </w:r>
    </w:p>
    <w:p w14:paraId="104C5B11" w14:textId="77777777" w:rsidR="002A2FA6" w:rsidRPr="00A8536B" w:rsidRDefault="002A2FA6" w:rsidP="00D651CC">
      <w:pPr>
        <w:pStyle w:val="Alineazaodstavkom"/>
        <w:keepNext w:val="0"/>
        <w:keepLines w:val="0"/>
        <w:widowControl w:val="0"/>
        <w:spacing w:line="260" w:lineRule="exact"/>
        <w:rPr>
          <w:sz w:val="20"/>
          <w:lang w:eastAsia="sl-SI"/>
        </w:rPr>
      </w:pPr>
    </w:p>
    <w:p w14:paraId="104C5B12" w14:textId="77777777" w:rsidR="008050AF" w:rsidRPr="00A8536B" w:rsidRDefault="00B21842" w:rsidP="00D651CC">
      <w:pPr>
        <w:pStyle w:val="Alineazaodstavkom"/>
        <w:keepNext w:val="0"/>
        <w:keepLines w:val="0"/>
        <w:widowControl w:val="0"/>
        <w:spacing w:line="260" w:lineRule="exact"/>
        <w:rPr>
          <w:sz w:val="20"/>
          <w:lang w:eastAsia="sl-SI"/>
        </w:rPr>
      </w:pPr>
      <w:r w:rsidRPr="00A8536B">
        <w:rPr>
          <w:sz w:val="20"/>
          <w:lang w:eastAsia="sl-SI"/>
        </w:rPr>
        <w:t>(</w:t>
      </w:r>
      <w:r w:rsidR="00D121DE">
        <w:rPr>
          <w:sz w:val="20"/>
          <w:lang w:eastAsia="sl-SI"/>
        </w:rPr>
        <w:t>9</w:t>
      </w:r>
      <w:r w:rsidR="008050AF" w:rsidRPr="00A8536B">
        <w:rPr>
          <w:sz w:val="20"/>
          <w:lang w:eastAsia="sl-SI"/>
        </w:rPr>
        <w:t xml:space="preserve">) </w:t>
      </w:r>
      <w:r w:rsidR="00560564" w:rsidRPr="00A8536B">
        <w:rPr>
          <w:sz w:val="20"/>
          <w:lang w:eastAsia="sl-SI"/>
        </w:rPr>
        <w:tab/>
      </w:r>
      <w:r w:rsidR="008050AF" w:rsidRPr="00A8536B">
        <w:rPr>
          <w:sz w:val="20"/>
          <w:lang w:eastAsia="sl-SI"/>
        </w:rPr>
        <w:t>Minister, pristojen za finance</w:t>
      </w:r>
      <w:r w:rsidR="00AC76F5" w:rsidRPr="00A8536B">
        <w:rPr>
          <w:sz w:val="20"/>
          <w:lang w:eastAsia="sl-SI"/>
        </w:rPr>
        <w:t>,</w:t>
      </w:r>
      <w:r w:rsidR="008050AF" w:rsidRPr="00A8536B">
        <w:rPr>
          <w:sz w:val="20"/>
          <w:lang w:eastAsia="sl-SI"/>
        </w:rPr>
        <w:t xml:space="preserve"> določi vsebino in obliko obrazca </w:t>
      </w:r>
      <w:r w:rsidR="00480B12" w:rsidRPr="00A8536B">
        <w:rPr>
          <w:sz w:val="20"/>
          <w:lang w:eastAsia="sl-SI"/>
        </w:rPr>
        <w:t>iz tega člena.</w:t>
      </w:r>
      <w:r w:rsidR="007E7740" w:rsidRPr="00A8536B">
        <w:rPr>
          <w:sz w:val="20"/>
          <w:lang w:eastAsia="sl-SI"/>
        </w:rPr>
        <w:t xml:space="preserve"> </w:t>
      </w:r>
      <w:r w:rsidR="008050AF" w:rsidRPr="00A8536B">
        <w:rPr>
          <w:sz w:val="20"/>
          <w:lang w:eastAsia="sl-SI"/>
        </w:rPr>
        <w:t xml:space="preserve">  </w:t>
      </w:r>
    </w:p>
    <w:p w14:paraId="104C5B13" w14:textId="77777777" w:rsidR="000E01CE" w:rsidRPr="00A8536B" w:rsidRDefault="005B23A5" w:rsidP="005B23A5">
      <w:pPr>
        <w:pStyle w:val="Heading2"/>
      </w:pPr>
      <w:bookmarkStart w:id="75" w:name="_Ref420927905"/>
      <w:r>
        <w:lastRenderedPageBreak/>
        <w:t xml:space="preserve">64. </w:t>
      </w:r>
      <w:r w:rsidR="002A2FA6" w:rsidRPr="00A8536B">
        <w:t>člen</w:t>
      </w:r>
      <w:bookmarkEnd w:id="75"/>
    </w:p>
    <w:p w14:paraId="104C5B14" w14:textId="77777777" w:rsidR="000E01CE" w:rsidRPr="00A8536B" w:rsidRDefault="000E01CE" w:rsidP="005B23A5">
      <w:pPr>
        <w:pStyle w:val="Heading2"/>
        <w:rPr>
          <w:lang w:eastAsia="sl-SI"/>
        </w:rPr>
      </w:pPr>
      <w:r w:rsidRPr="00A8536B">
        <w:rPr>
          <w:lang w:eastAsia="sl-SI"/>
        </w:rPr>
        <w:t>(prijava prenehanja opravljanja dejavnosti</w:t>
      </w:r>
      <w:r w:rsidR="004122B2" w:rsidRPr="00A8536B">
        <w:rPr>
          <w:lang w:eastAsia="sl-SI"/>
        </w:rPr>
        <w:t xml:space="preserve"> in izbris iz evidence trošarinskih zavezancev</w:t>
      </w:r>
      <w:r w:rsidRPr="00A8536B">
        <w:rPr>
          <w:lang w:eastAsia="sl-SI"/>
        </w:rPr>
        <w:t>)</w:t>
      </w:r>
    </w:p>
    <w:p w14:paraId="104C5B15" w14:textId="77777777" w:rsidR="007953D3" w:rsidRPr="00A8536B" w:rsidRDefault="003F3788" w:rsidP="003F3788">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hAnsi="Arial"/>
          <w:sz w:val="20"/>
        </w:rPr>
        <w:t>(1</w:t>
      </w:r>
      <w:r w:rsidRPr="00A8536B">
        <w:t xml:space="preserve">) </w:t>
      </w:r>
      <w:r w:rsidRPr="00A8536B">
        <w:tab/>
      </w:r>
      <w:r w:rsidR="000E01CE" w:rsidRPr="00A8536B">
        <w:rPr>
          <w:rFonts w:ascii="Arial" w:hAnsi="Arial"/>
          <w:sz w:val="20"/>
        </w:rPr>
        <w:t xml:space="preserve">Trošarinski zavezanec </w:t>
      </w:r>
      <w:r w:rsidR="003C7C13" w:rsidRPr="00052A60">
        <w:rPr>
          <w:rFonts w:ascii="Arial" w:hAnsi="Arial"/>
          <w:sz w:val="20"/>
        </w:rPr>
        <w:t>pred</w:t>
      </w:r>
      <w:r w:rsidR="003C7C13" w:rsidRPr="00A8536B">
        <w:rPr>
          <w:rFonts w:ascii="Arial" w:hAnsi="Arial"/>
          <w:sz w:val="20"/>
        </w:rPr>
        <w:t xml:space="preserve"> predvidenim </w:t>
      </w:r>
      <w:r w:rsidR="00D30293" w:rsidRPr="00A8536B">
        <w:rPr>
          <w:rFonts w:ascii="Arial" w:hAnsi="Arial"/>
          <w:sz w:val="20"/>
        </w:rPr>
        <w:t>prenehanj</w:t>
      </w:r>
      <w:r w:rsidR="003C7C13" w:rsidRPr="00A8536B">
        <w:rPr>
          <w:rFonts w:ascii="Arial" w:hAnsi="Arial"/>
          <w:sz w:val="20"/>
        </w:rPr>
        <w:t>em</w:t>
      </w:r>
      <w:r w:rsidR="00D30293" w:rsidRPr="00A8536B">
        <w:rPr>
          <w:rFonts w:ascii="Arial" w:hAnsi="Arial"/>
          <w:sz w:val="20"/>
        </w:rPr>
        <w:t xml:space="preserve"> </w:t>
      </w:r>
      <w:r w:rsidR="00A76A29" w:rsidRPr="00A8536B">
        <w:rPr>
          <w:rFonts w:ascii="Arial" w:hAnsi="Arial"/>
          <w:sz w:val="20"/>
        </w:rPr>
        <w:t xml:space="preserve">opravljanja </w:t>
      </w:r>
      <w:r w:rsidR="00D30293" w:rsidRPr="00A8536B">
        <w:rPr>
          <w:rFonts w:ascii="Arial" w:hAnsi="Arial"/>
          <w:sz w:val="20"/>
        </w:rPr>
        <w:t>dejavnosti s trošarinskimi izdelki</w:t>
      </w:r>
      <w:r w:rsidR="00087646" w:rsidRPr="00A8536B">
        <w:rPr>
          <w:rFonts w:ascii="Arial" w:hAnsi="Arial"/>
          <w:sz w:val="20"/>
        </w:rPr>
        <w:t xml:space="preserve"> </w:t>
      </w:r>
      <w:r w:rsidR="00A4338C" w:rsidRPr="00A8536B">
        <w:rPr>
          <w:rFonts w:ascii="Arial" w:hAnsi="Arial"/>
          <w:sz w:val="20"/>
        </w:rPr>
        <w:t>davčnemu organu pri</w:t>
      </w:r>
      <w:r w:rsidR="003C7C13" w:rsidRPr="00A8536B">
        <w:rPr>
          <w:rFonts w:ascii="Arial" w:hAnsi="Arial"/>
          <w:sz w:val="20"/>
        </w:rPr>
        <w:t xml:space="preserve">javi </w:t>
      </w:r>
      <w:r w:rsidR="000E01CE" w:rsidRPr="00A8536B">
        <w:rPr>
          <w:rFonts w:ascii="Arial" w:hAnsi="Arial"/>
          <w:sz w:val="20"/>
        </w:rPr>
        <w:t>predvideno prenehanje opravljanja dejavnosti</w:t>
      </w:r>
      <w:r w:rsidR="003F5DB9" w:rsidRPr="003F5DB9">
        <w:rPr>
          <w:rFonts w:ascii="Arial" w:hAnsi="Arial"/>
          <w:sz w:val="20"/>
        </w:rPr>
        <w:t xml:space="preserve"> </w:t>
      </w:r>
      <w:r w:rsidR="003F5DB9">
        <w:rPr>
          <w:rFonts w:ascii="Arial" w:hAnsi="Arial"/>
          <w:sz w:val="20"/>
        </w:rPr>
        <w:t>s trošarinskimi izdelki</w:t>
      </w:r>
      <w:r w:rsidR="003C7C13" w:rsidRPr="00A8536B">
        <w:rPr>
          <w:rFonts w:ascii="Arial" w:hAnsi="Arial"/>
          <w:sz w:val="20"/>
        </w:rPr>
        <w:t xml:space="preserve">. Prekinitev oziroma prenehanje opravljanja dejavnosti </w:t>
      </w:r>
      <w:r w:rsidR="003F5DB9">
        <w:rPr>
          <w:rFonts w:ascii="Arial" w:hAnsi="Arial"/>
          <w:sz w:val="20"/>
        </w:rPr>
        <w:t xml:space="preserve">s trošarinskimi izdelki </w:t>
      </w:r>
      <w:r w:rsidR="003C7C13" w:rsidRPr="00A8536B">
        <w:rPr>
          <w:rFonts w:ascii="Arial" w:hAnsi="Arial"/>
          <w:sz w:val="20"/>
        </w:rPr>
        <w:t xml:space="preserve">zaradi nepredvidenih razlogov trošarinski zavezanec </w:t>
      </w:r>
      <w:r w:rsidR="00253954" w:rsidRPr="00A8536B">
        <w:rPr>
          <w:rFonts w:ascii="Arial" w:hAnsi="Arial"/>
          <w:sz w:val="20"/>
        </w:rPr>
        <w:t xml:space="preserve">nemudoma prijavi </w:t>
      </w:r>
      <w:r w:rsidR="003C7C13" w:rsidRPr="00A8536B">
        <w:rPr>
          <w:rFonts w:ascii="Arial" w:hAnsi="Arial"/>
          <w:sz w:val="20"/>
        </w:rPr>
        <w:t>davčnemu organu.</w:t>
      </w:r>
      <w:r w:rsidRPr="00A8536B">
        <w:rPr>
          <w:rFonts w:ascii="Arial" w:hAnsi="Arial"/>
          <w:sz w:val="20"/>
        </w:rPr>
        <w:t xml:space="preserve"> Davčni organ po prejemu </w:t>
      </w:r>
      <w:r w:rsidR="00A4338C" w:rsidRPr="00A8536B">
        <w:rPr>
          <w:rFonts w:ascii="Arial" w:hAnsi="Arial"/>
          <w:sz w:val="20"/>
        </w:rPr>
        <w:t>pri</w:t>
      </w:r>
      <w:r w:rsidR="003C7C13" w:rsidRPr="00A8536B">
        <w:rPr>
          <w:rFonts w:ascii="Arial" w:hAnsi="Arial"/>
          <w:sz w:val="20"/>
        </w:rPr>
        <w:t>jave</w:t>
      </w:r>
      <w:r w:rsidRPr="00A8536B">
        <w:rPr>
          <w:rFonts w:ascii="Arial" w:hAnsi="Arial"/>
          <w:sz w:val="20"/>
        </w:rPr>
        <w:t xml:space="preserve"> prenehanja opravljanja dejavnosti </w:t>
      </w:r>
      <w:r w:rsidR="003F5DB9">
        <w:rPr>
          <w:rFonts w:ascii="Arial" w:hAnsi="Arial"/>
          <w:sz w:val="20"/>
        </w:rPr>
        <w:t xml:space="preserve">s trošarinskimi izdelki </w:t>
      </w:r>
      <w:r w:rsidRPr="00A8536B">
        <w:rPr>
          <w:rFonts w:ascii="Arial" w:hAnsi="Arial"/>
          <w:sz w:val="20"/>
        </w:rPr>
        <w:t xml:space="preserve">trošarinskega zavezanca izbriše iz evidence trošarinskih zavezancev. </w:t>
      </w:r>
      <w:r w:rsidR="007953D3" w:rsidRPr="00A8536B">
        <w:rPr>
          <w:rFonts w:ascii="Arial" w:eastAsia="Times New Roman" w:hAnsi="Arial"/>
          <w:sz w:val="20"/>
          <w:lang w:eastAsia="sl-SI"/>
        </w:rPr>
        <w:t xml:space="preserve">Pri prenehanju veljavnosti dovoljenja, izdanega v skladu s tem zakonom, davčni organ </w:t>
      </w:r>
      <w:r w:rsidR="00970CAA">
        <w:rPr>
          <w:rFonts w:ascii="Arial" w:eastAsia="Times New Roman" w:hAnsi="Arial"/>
          <w:sz w:val="20"/>
          <w:lang w:eastAsia="sl-SI"/>
        </w:rPr>
        <w:t xml:space="preserve">v odločbi o prenehanju veljavnosti dovoljenja odloči tudi o </w:t>
      </w:r>
      <w:r w:rsidR="007953D3" w:rsidRPr="00A8536B">
        <w:rPr>
          <w:rFonts w:ascii="Arial" w:eastAsia="Times New Roman" w:hAnsi="Arial"/>
          <w:sz w:val="20"/>
          <w:lang w:eastAsia="sl-SI"/>
        </w:rPr>
        <w:t>izbri</w:t>
      </w:r>
      <w:r w:rsidR="00970CAA">
        <w:rPr>
          <w:rFonts w:ascii="Arial" w:eastAsia="Times New Roman" w:hAnsi="Arial"/>
          <w:sz w:val="20"/>
          <w:lang w:eastAsia="sl-SI"/>
        </w:rPr>
        <w:t>su</w:t>
      </w:r>
      <w:r w:rsidR="007953D3" w:rsidRPr="00A8536B">
        <w:rPr>
          <w:rFonts w:ascii="Arial" w:eastAsia="Times New Roman" w:hAnsi="Arial"/>
          <w:sz w:val="20"/>
          <w:lang w:eastAsia="sl-SI"/>
        </w:rPr>
        <w:t xml:space="preserve"> trošarinskega zavezanca iz evidence trošarinskih zavezancev</w:t>
      </w:r>
      <w:r w:rsidR="00970CAA">
        <w:rPr>
          <w:rFonts w:ascii="Arial" w:eastAsia="Times New Roman" w:hAnsi="Arial"/>
          <w:sz w:val="20"/>
          <w:lang w:eastAsia="sl-SI"/>
        </w:rPr>
        <w:t>.</w:t>
      </w:r>
    </w:p>
    <w:p w14:paraId="104C5B16" w14:textId="77777777" w:rsidR="00C25F93" w:rsidRPr="00A8536B" w:rsidRDefault="00C25F93" w:rsidP="003F3788">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p>
    <w:p w14:paraId="104C5B17" w14:textId="77777777" w:rsidR="00117956" w:rsidRPr="00A8536B" w:rsidRDefault="007953D3" w:rsidP="003F3788">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sz w:val="20"/>
          <w:lang w:eastAsia="sl-SI"/>
        </w:rPr>
        <w:t xml:space="preserve">(2) </w:t>
      </w:r>
      <w:r w:rsidRPr="00A8536B">
        <w:rPr>
          <w:rFonts w:ascii="Arial" w:eastAsia="Times New Roman" w:hAnsi="Arial"/>
          <w:sz w:val="20"/>
          <w:lang w:eastAsia="sl-SI"/>
        </w:rPr>
        <w:tab/>
        <w:t>Ne glede na prejšnji odstavek davčni organ iz evidence trošarinskih zavezancev po uradni dolžnosti izbriše začasno pooblaščenega prejemnika</w:t>
      </w:r>
      <w:r w:rsidR="00046919" w:rsidRPr="00A8536B">
        <w:rPr>
          <w:rFonts w:ascii="Arial" w:eastAsia="Times New Roman" w:hAnsi="Arial"/>
          <w:sz w:val="20"/>
          <w:lang w:eastAsia="sl-SI"/>
        </w:rPr>
        <w:t xml:space="preserve"> </w:t>
      </w:r>
      <w:r w:rsidR="00AD7416" w:rsidRPr="00A8536B">
        <w:rPr>
          <w:rFonts w:ascii="Arial" w:eastAsia="Times New Roman" w:hAnsi="Arial"/>
          <w:sz w:val="20"/>
          <w:lang w:eastAsia="sl-SI"/>
        </w:rPr>
        <w:t xml:space="preserve">s potekom časovnega obdobja, za katerega je bilo dovoljenje izdano, </w:t>
      </w:r>
      <w:r w:rsidR="00B8609D" w:rsidRPr="00A8536B">
        <w:rPr>
          <w:rFonts w:ascii="Arial" w:eastAsia="Times New Roman" w:hAnsi="Arial"/>
          <w:sz w:val="20"/>
          <w:lang w:eastAsia="sl-SI"/>
        </w:rPr>
        <w:t>in</w:t>
      </w:r>
      <w:r w:rsidRPr="00A8536B">
        <w:rPr>
          <w:rFonts w:ascii="Arial" w:eastAsia="Times New Roman" w:hAnsi="Arial"/>
          <w:sz w:val="20"/>
          <w:lang w:eastAsia="sl-SI"/>
        </w:rPr>
        <w:t xml:space="preserve"> prejemnika trošarinskih izdelkov v komercialne namene</w:t>
      </w:r>
      <w:r w:rsidR="00B8365F" w:rsidRPr="00A8536B">
        <w:rPr>
          <w:rFonts w:ascii="Arial" w:eastAsia="Times New Roman" w:hAnsi="Arial"/>
          <w:sz w:val="20"/>
          <w:lang w:eastAsia="sl-SI"/>
        </w:rPr>
        <w:t xml:space="preserve"> po prejemu obračuna trošarine</w:t>
      </w:r>
      <w:r w:rsidRPr="00A8536B">
        <w:rPr>
          <w:rFonts w:ascii="Arial" w:eastAsia="Times New Roman" w:hAnsi="Arial"/>
          <w:sz w:val="20"/>
          <w:lang w:eastAsia="sl-SI"/>
        </w:rPr>
        <w:t xml:space="preserve"> za pošiljko trošarinskih izdelkov</w:t>
      </w:r>
      <w:r w:rsidR="00B8365F" w:rsidRPr="00A8536B">
        <w:rPr>
          <w:rFonts w:ascii="Arial" w:eastAsia="Times New Roman" w:hAnsi="Arial"/>
          <w:sz w:val="20"/>
          <w:lang w:eastAsia="sl-SI"/>
        </w:rPr>
        <w:t>.</w:t>
      </w:r>
    </w:p>
    <w:p w14:paraId="104C5B18" w14:textId="77777777" w:rsidR="00385520" w:rsidRPr="00A8536B" w:rsidRDefault="00385520" w:rsidP="003F3788">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p>
    <w:p w14:paraId="104C5B19" w14:textId="77777777" w:rsidR="00C334C1" w:rsidRDefault="00117956" w:rsidP="003F5DB9">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sz w:val="20"/>
          <w:lang w:eastAsia="sl-SI"/>
        </w:rPr>
        <w:t xml:space="preserve"> </w:t>
      </w:r>
      <w:r w:rsidR="00FB78B1" w:rsidRPr="00A8536B">
        <w:rPr>
          <w:rFonts w:ascii="Arial" w:eastAsia="Times New Roman" w:hAnsi="Arial"/>
          <w:sz w:val="20"/>
          <w:lang w:eastAsia="sl-SI"/>
        </w:rPr>
        <w:t>(3)</w:t>
      </w:r>
      <w:r w:rsidR="00FE7918">
        <w:rPr>
          <w:rFonts w:ascii="Arial" w:eastAsia="Times New Roman" w:hAnsi="Arial"/>
          <w:sz w:val="20"/>
          <w:lang w:eastAsia="sl-SI"/>
        </w:rPr>
        <w:tab/>
      </w:r>
      <w:r w:rsidR="00FB78B1" w:rsidRPr="00A8536B">
        <w:rPr>
          <w:rFonts w:ascii="Arial" w:eastAsia="Times New Roman" w:hAnsi="Arial"/>
          <w:sz w:val="20"/>
          <w:lang w:eastAsia="sl-SI"/>
        </w:rPr>
        <w:t xml:space="preserve"> </w:t>
      </w:r>
      <w:r w:rsidR="00386BBB" w:rsidRPr="00A8536B">
        <w:rPr>
          <w:rFonts w:ascii="Arial" w:eastAsia="Times New Roman" w:hAnsi="Arial"/>
          <w:sz w:val="20"/>
          <w:lang w:eastAsia="sl-SI"/>
        </w:rPr>
        <w:t>Če davčni organ ugotovi, da ne obstajajo več razlogi, zaradi katerih je oseba vpisana v evidenco trošarinski</w:t>
      </w:r>
      <w:r w:rsidR="00BC7B1E">
        <w:rPr>
          <w:rFonts w:ascii="Arial" w:eastAsia="Times New Roman" w:hAnsi="Arial"/>
          <w:sz w:val="20"/>
          <w:lang w:eastAsia="sl-SI"/>
        </w:rPr>
        <w:t>h</w:t>
      </w:r>
      <w:r w:rsidR="00386BBB" w:rsidRPr="00A8536B">
        <w:rPr>
          <w:rFonts w:ascii="Arial" w:eastAsia="Times New Roman" w:hAnsi="Arial"/>
          <w:sz w:val="20"/>
          <w:lang w:eastAsia="sl-SI"/>
        </w:rPr>
        <w:t xml:space="preserve"> zavezancev</w:t>
      </w:r>
      <w:r w:rsidR="00BC7B1E">
        <w:rPr>
          <w:rFonts w:ascii="Arial" w:eastAsia="Times New Roman" w:hAnsi="Arial"/>
          <w:sz w:val="20"/>
          <w:lang w:eastAsia="sl-SI"/>
        </w:rPr>
        <w:t>,</w:t>
      </w:r>
      <w:r w:rsidR="00386BBB" w:rsidRPr="00A8536B">
        <w:rPr>
          <w:rFonts w:ascii="Arial" w:eastAsia="Times New Roman" w:hAnsi="Arial"/>
          <w:sz w:val="20"/>
          <w:lang w:eastAsia="sl-SI"/>
        </w:rPr>
        <w:t xml:space="preserve"> in </w:t>
      </w:r>
      <w:r w:rsidR="003F5DB9">
        <w:rPr>
          <w:rFonts w:ascii="Arial" w:eastAsia="Times New Roman" w:hAnsi="Arial"/>
          <w:sz w:val="20"/>
          <w:lang w:eastAsia="sl-SI"/>
        </w:rPr>
        <w:t xml:space="preserve">oseba </w:t>
      </w:r>
      <w:r w:rsidR="00386BBB" w:rsidRPr="00A8536B">
        <w:rPr>
          <w:rFonts w:ascii="Arial" w:eastAsia="Times New Roman" w:hAnsi="Arial"/>
          <w:sz w:val="20"/>
          <w:lang w:eastAsia="sl-SI"/>
        </w:rPr>
        <w:t xml:space="preserve">ne prijavi prenehanja opravljanja dejavnosti v skladu s tem členom, lahko osebo iz evidence trošarinskih zavezancev izbriše davčni organ po uradni dolžnosti v roku </w:t>
      </w:r>
      <w:r w:rsidR="00BC7B1E">
        <w:rPr>
          <w:rFonts w:ascii="Arial" w:eastAsia="Times New Roman" w:hAnsi="Arial"/>
          <w:sz w:val="20"/>
          <w:lang w:eastAsia="sl-SI"/>
        </w:rPr>
        <w:t>dveh</w:t>
      </w:r>
      <w:r w:rsidR="00BC7B1E" w:rsidRPr="00A8536B">
        <w:rPr>
          <w:rFonts w:ascii="Arial" w:eastAsia="Times New Roman" w:hAnsi="Arial"/>
          <w:sz w:val="20"/>
          <w:lang w:eastAsia="sl-SI"/>
        </w:rPr>
        <w:t xml:space="preserve"> </w:t>
      </w:r>
      <w:r w:rsidR="00386BBB" w:rsidRPr="00A8536B">
        <w:rPr>
          <w:rFonts w:ascii="Arial" w:eastAsia="Times New Roman" w:hAnsi="Arial"/>
          <w:sz w:val="20"/>
          <w:lang w:eastAsia="sl-SI"/>
        </w:rPr>
        <w:t xml:space="preserve">let od zadnje dejavnosti s trošarinskimi izdelki. </w:t>
      </w:r>
      <w:r w:rsidR="003F5DB9">
        <w:rPr>
          <w:rFonts w:ascii="Arial" w:eastAsia="Times New Roman" w:hAnsi="Arial"/>
          <w:sz w:val="20"/>
          <w:lang w:eastAsia="sl-SI"/>
        </w:rPr>
        <w:t>D</w:t>
      </w:r>
      <w:r w:rsidR="000E01CE" w:rsidRPr="003F5DB9">
        <w:rPr>
          <w:rFonts w:ascii="Arial" w:eastAsia="Times New Roman" w:hAnsi="Arial"/>
          <w:sz w:val="20"/>
          <w:lang w:eastAsia="sl-SI"/>
        </w:rPr>
        <w:t xml:space="preserve">avčni organ </w:t>
      </w:r>
      <w:r w:rsidR="003F5DB9">
        <w:rPr>
          <w:rFonts w:ascii="Arial" w:eastAsia="Times New Roman" w:hAnsi="Arial"/>
          <w:sz w:val="20"/>
          <w:lang w:eastAsia="sl-SI"/>
        </w:rPr>
        <w:t xml:space="preserve">osebi iz tega odstavka </w:t>
      </w:r>
      <w:r w:rsidR="000E01CE" w:rsidRPr="003F5DB9">
        <w:rPr>
          <w:rFonts w:ascii="Arial" w:eastAsia="Times New Roman" w:hAnsi="Arial"/>
          <w:sz w:val="20"/>
          <w:lang w:eastAsia="sl-SI"/>
        </w:rPr>
        <w:t xml:space="preserve">izda odločbo o izbrisu iz evidence </w:t>
      </w:r>
      <w:r w:rsidR="00F9320B" w:rsidRPr="003F5DB9">
        <w:rPr>
          <w:rFonts w:ascii="Arial" w:eastAsia="Times New Roman" w:hAnsi="Arial"/>
          <w:sz w:val="20"/>
          <w:lang w:eastAsia="sl-SI"/>
        </w:rPr>
        <w:t>trošarinskih zavezancev</w:t>
      </w:r>
      <w:r w:rsidR="008E4482" w:rsidRPr="003F5DB9">
        <w:rPr>
          <w:rFonts w:ascii="Arial" w:eastAsia="Times New Roman" w:hAnsi="Arial"/>
          <w:sz w:val="20"/>
          <w:lang w:eastAsia="sl-SI"/>
        </w:rPr>
        <w:t>.</w:t>
      </w:r>
      <w:r w:rsidR="00BE362A" w:rsidRPr="003F5DB9">
        <w:rPr>
          <w:rFonts w:ascii="Arial" w:eastAsia="Times New Roman" w:hAnsi="Arial"/>
          <w:sz w:val="20"/>
          <w:lang w:eastAsia="sl-SI"/>
        </w:rPr>
        <w:t xml:space="preserve"> </w:t>
      </w:r>
    </w:p>
    <w:p w14:paraId="104C5B1A" w14:textId="77777777" w:rsidR="003F5DB9" w:rsidRDefault="003F5DB9" w:rsidP="003F5DB9">
      <w:pPr>
        <w:widowControl w:val="0"/>
        <w:overflowPunct w:val="0"/>
        <w:autoSpaceDE w:val="0"/>
        <w:autoSpaceDN w:val="0"/>
        <w:adjustRightInd w:val="0"/>
        <w:spacing w:line="260" w:lineRule="exact"/>
        <w:jc w:val="both"/>
        <w:textAlignment w:val="baseline"/>
        <w:rPr>
          <w:sz w:val="20"/>
          <w:lang w:eastAsia="sl-SI"/>
        </w:rPr>
      </w:pPr>
    </w:p>
    <w:p w14:paraId="104C5B1B" w14:textId="77777777" w:rsidR="006971C0" w:rsidRDefault="006971C0" w:rsidP="003F5DB9">
      <w:pPr>
        <w:widowControl w:val="0"/>
        <w:overflowPunct w:val="0"/>
        <w:autoSpaceDE w:val="0"/>
        <w:autoSpaceDN w:val="0"/>
        <w:adjustRightInd w:val="0"/>
        <w:spacing w:line="260" w:lineRule="exact"/>
        <w:jc w:val="both"/>
        <w:textAlignment w:val="baseline"/>
        <w:rPr>
          <w:sz w:val="20"/>
          <w:lang w:eastAsia="sl-SI"/>
        </w:rPr>
      </w:pPr>
    </w:p>
    <w:p w14:paraId="104C5B1C" w14:textId="77777777" w:rsidR="00675D8F" w:rsidRPr="00A8536B" w:rsidRDefault="00675D8F" w:rsidP="007F5F2A">
      <w:pPr>
        <w:pStyle w:val="Heading1"/>
      </w:pPr>
      <w:r w:rsidRPr="00A8536B">
        <w:t>TROŠARINSKI IZDELKI</w:t>
      </w:r>
    </w:p>
    <w:p w14:paraId="104C5B1D" w14:textId="77777777" w:rsidR="006971C0" w:rsidRDefault="006971C0" w:rsidP="00D57E11">
      <w:pPr>
        <w:pStyle w:val="Alineazaodstavkom"/>
        <w:keepNext w:val="0"/>
        <w:keepLines w:val="0"/>
        <w:widowControl w:val="0"/>
        <w:spacing w:line="260" w:lineRule="exact"/>
        <w:rPr>
          <w:rFonts w:cs="Arial"/>
          <w:sz w:val="20"/>
          <w:szCs w:val="20"/>
          <w:lang w:eastAsia="sl-SI"/>
        </w:rPr>
      </w:pPr>
    </w:p>
    <w:p w14:paraId="104C5B1E" w14:textId="77777777" w:rsidR="00CA7B0F" w:rsidRPr="00D57E11" w:rsidRDefault="00E37264" w:rsidP="00D57E11">
      <w:pPr>
        <w:pStyle w:val="Alineazaodstavkom"/>
        <w:keepNext w:val="0"/>
        <w:keepLines w:val="0"/>
        <w:widowControl w:val="0"/>
        <w:spacing w:line="260" w:lineRule="exact"/>
        <w:rPr>
          <w:b/>
          <w:sz w:val="20"/>
          <w:lang w:eastAsia="sl-SI"/>
        </w:rPr>
      </w:pPr>
      <w:r w:rsidRPr="00A8536B">
        <w:rPr>
          <w:rFonts w:cs="Arial"/>
          <w:sz w:val="20"/>
          <w:szCs w:val="20"/>
          <w:lang w:eastAsia="sl-SI"/>
        </w:rPr>
        <w:tab/>
      </w:r>
      <w:r w:rsidRPr="00A8536B">
        <w:rPr>
          <w:rFonts w:cs="Arial"/>
          <w:sz w:val="20"/>
          <w:szCs w:val="20"/>
          <w:lang w:eastAsia="sl-SI"/>
        </w:rPr>
        <w:tab/>
      </w:r>
      <w:r w:rsidRPr="00A8536B">
        <w:rPr>
          <w:rFonts w:cs="Arial"/>
          <w:sz w:val="20"/>
          <w:szCs w:val="20"/>
          <w:lang w:eastAsia="sl-SI"/>
        </w:rPr>
        <w:tab/>
      </w:r>
      <w:r w:rsidR="00D57E11" w:rsidRPr="00D57E11">
        <w:rPr>
          <w:rFonts w:cs="Arial"/>
          <w:b/>
          <w:sz w:val="20"/>
          <w:szCs w:val="20"/>
          <w:lang w:eastAsia="sl-SI"/>
        </w:rPr>
        <w:t xml:space="preserve">            </w:t>
      </w:r>
      <w:r w:rsidR="00D57E11">
        <w:rPr>
          <w:rFonts w:cs="Arial"/>
          <w:b/>
          <w:sz w:val="20"/>
          <w:szCs w:val="20"/>
          <w:lang w:eastAsia="sl-SI"/>
        </w:rPr>
        <w:t xml:space="preserve">   </w:t>
      </w:r>
      <w:r w:rsidR="00D57E11" w:rsidRPr="00D57E11">
        <w:rPr>
          <w:rFonts w:cs="Arial"/>
          <w:b/>
          <w:sz w:val="20"/>
          <w:szCs w:val="20"/>
          <w:lang w:eastAsia="sl-SI"/>
        </w:rPr>
        <w:t xml:space="preserve"> </w:t>
      </w:r>
      <w:r w:rsidR="00CA7B0F" w:rsidRPr="00D57E11">
        <w:rPr>
          <w:rFonts w:cs="Arial"/>
          <w:b/>
          <w:sz w:val="20"/>
          <w:szCs w:val="20"/>
          <w:lang w:eastAsia="sl-SI"/>
        </w:rPr>
        <w:t xml:space="preserve">1. </w:t>
      </w:r>
      <w:r w:rsidR="00CA7B0F" w:rsidRPr="00D57E11">
        <w:rPr>
          <w:b/>
          <w:sz w:val="20"/>
          <w:lang w:eastAsia="sl-SI"/>
        </w:rPr>
        <w:t>Alkohol in alkoholne pijače</w:t>
      </w:r>
    </w:p>
    <w:p w14:paraId="104C5B1F" w14:textId="77777777" w:rsidR="00CA7B0F" w:rsidRPr="00A8536B" w:rsidRDefault="005B23A5" w:rsidP="005B23A5">
      <w:pPr>
        <w:pStyle w:val="Heading2"/>
      </w:pPr>
      <w:bookmarkStart w:id="76" w:name="_Ref420927917"/>
      <w:r>
        <w:t xml:space="preserve">65. </w:t>
      </w:r>
      <w:r w:rsidR="00257449" w:rsidRPr="00A8536B">
        <w:t>člen</w:t>
      </w:r>
      <w:bookmarkEnd w:id="76"/>
    </w:p>
    <w:p w14:paraId="104C5B20" w14:textId="77777777" w:rsidR="00CA7B0F" w:rsidRPr="00A8536B" w:rsidRDefault="00CA7B0F" w:rsidP="005B23A5">
      <w:pPr>
        <w:pStyle w:val="Heading2"/>
        <w:rPr>
          <w:lang w:eastAsia="sl-SI"/>
        </w:rPr>
      </w:pPr>
      <w:r w:rsidRPr="00A8536B">
        <w:rPr>
          <w:lang w:eastAsia="sl-SI"/>
        </w:rPr>
        <w:t>(</w:t>
      </w:r>
      <w:r w:rsidR="004624D6" w:rsidRPr="00A8536B">
        <w:rPr>
          <w:lang w:eastAsia="sl-SI"/>
        </w:rPr>
        <w:t>opredelitev alkohola in alkoholnih pijač</w:t>
      </w:r>
      <w:r w:rsidRPr="00A8536B">
        <w:rPr>
          <w:lang w:eastAsia="sl-SI"/>
        </w:rPr>
        <w:t>)</w:t>
      </w:r>
    </w:p>
    <w:p w14:paraId="104C5B21" w14:textId="77777777" w:rsidR="00CA7B0F" w:rsidRPr="00A8536B" w:rsidRDefault="00CA7B0F" w:rsidP="00D651CC">
      <w:pPr>
        <w:pStyle w:val="Alineazaodstavkom"/>
        <w:keepNext w:val="0"/>
        <w:keepLines w:val="0"/>
        <w:widowControl w:val="0"/>
        <w:spacing w:line="260" w:lineRule="exact"/>
        <w:rPr>
          <w:sz w:val="20"/>
          <w:lang w:eastAsia="sl-SI"/>
        </w:rPr>
      </w:pPr>
      <w:r w:rsidRPr="00A8536B">
        <w:rPr>
          <w:sz w:val="20"/>
          <w:lang w:eastAsia="sl-SI"/>
        </w:rPr>
        <w:t xml:space="preserve">(1) </w:t>
      </w:r>
      <w:r w:rsidR="00E37264" w:rsidRPr="00A8536B">
        <w:rPr>
          <w:sz w:val="20"/>
          <w:lang w:eastAsia="sl-SI"/>
        </w:rPr>
        <w:tab/>
      </w:r>
      <w:r w:rsidRPr="00A8536B">
        <w:rPr>
          <w:sz w:val="20"/>
          <w:lang w:eastAsia="sl-SI"/>
        </w:rPr>
        <w:t xml:space="preserve">Trošarina se plačuje od piva, vina, drugih fermentiranih pijač, vmesnih pijač </w:t>
      </w:r>
      <w:r w:rsidR="00BC7B1E">
        <w:rPr>
          <w:sz w:val="20"/>
          <w:lang w:eastAsia="sl-SI"/>
        </w:rPr>
        <w:t>in</w:t>
      </w:r>
      <w:r w:rsidRPr="00A8536B">
        <w:rPr>
          <w:sz w:val="20"/>
          <w:lang w:eastAsia="sl-SI"/>
        </w:rPr>
        <w:t xml:space="preserve"> etilnega alkohola (v nadaljnjem besedilu: alkohol in alkoholne pijače).</w:t>
      </w:r>
    </w:p>
    <w:p w14:paraId="104C5B22" w14:textId="77777777" w:rsidR="00CA7B0F" w:rsidRPr="00A8536B" w:rsidRDefault="00CA7B0F" w:rsidP="00D651CC">
      <w:pPr>
        <w:pStyle w:val="Alineazaodstavkom"/>
        <w:keepNext w:val="0"/>
        <w:keepLines w:val="0"/>
        <w:widowControl w:val="0"/>
        <w:spacing w:line="260" w:lineRule="exact"/>
        <w:rPr>
          <w:sz w:val="20"/>
          <w:lang w:eastAsia="sl-SI"/>
        </w:rPr>
      </w:pPr>
    </w:p>
    <w:p w14:paraId="104C5B23" w14:textId="77777777" w:rsidR="00CA7B0F" w:rsidRPr="00A8536B" w:rsidRDefault="00CA7B0F" w:rsidP="00D651CC">
      <w:pPr>
        <w:pStyle w:val="Alineazaodstavkom"/>
        <w:keepNext w:val="0"/>
        <w:keepLines w:val="0"/>
        <w:widowControl w:val="0"/>
        <w:spacing w:line="260" w:lineRule="exact"/>
        <w:rPr>
          <w:sz w:val="20"/>
          <w:lang w:eastAsia="sl-SI"/>
        </w:rPr>
      </w:pPr>
      <w:r w:rsidRPr="00A8536B">
        <w:rPr>
          <w:sz w:val="20"/>
          <w:lang w:eastAsia="sl-SI"/>
        </w:rPr>
        <w:t xml:space="preserve">(2) </w:t>
      </w:r>
      <w:r w:rsidR="00E37264" w:rsidRPr="00A8536B">
        <w:rPr>
          <w:sz w:val="20"/>
          <w:lang w:eastAsia="sl-SI"/>
        </w:rPr>
        <w:tab/>
      </w:r>
      <w:r w:rsidRPr="00A8536B">
        <w:rPr>
          <w:sz w:val="20"/>
          <w:lang w:eastAsia="sl-SI"/>
        </w:rPr>
        <w:t>Vrsta alkohola oziroma alkoholne pijače se določi</w:t>
      </w:r>
      <w:r w:rsidR="00BC7B1E">
        <w:rPr>
          <w:sz w:val="20"/>
          <w:lang w:eastAsia="sl-SI"/>
        </w:rPr>
        <w:t>jo</w:t>
      </w:r>
      <w:r w:rsidRPr="00A8536B">
        <w:rPr>
          <w:sz w:val="20"/>
          <w:lang w:eastAsia="sl-SI"/>
        </w:rPr>
        <w:t xml:space="preserve"> glede na uvrstitev izdelka v tarifno oznako kombinirane nomenklature carinske tarife </w:t>
      </w:r>
      <w:r w:rsidR="009718B8">
        <w:rPr>
          <w:sz w:val="20"/>
          <w:lang w:eastAsia="sl-SI"/>
        </w:rPr>
        <w:t xml:space="preserve">iz </w:t>
      </w:r>
      <w:r w:rsidR="009718B8" w:rsidRPr="00835322">
        <w:rPr>
          <w:rFonts w:cs="Arial"/>
          <w:sz w:val="20"/>
          <w:szCs w:val="20"/>
        </w:rPr>
        <w:t xml:space="preserve">Uredbe Sveta (EGS) št. 2658/87 z dne 23. julija 1987 o tarifni in statistični nomenklaturi ter skupni carinski tarifi (UL L št. 256 z dne 7. 9. 1987, str. 1), zadnjič spremenjene z Izvedbeno uredbo Komisije (EU) št. 2015/1754 z dne 6. oktobra 2015 o spremembi Priloge I k Uredbi Sveta (EGS) št. 2658/87 o tarifni in statistični nomenklaturi ter skupni carinski tarifi (UL L št. 285 z dne 30. 10. 2015, str. 1), </w:t>
      </w:r>
      <w:r w:rsidRPr="00A8536B">
        <w:rPr>
          <w:sz w:val="20"/>
          <w:lang w:eastAsia="sl-SI"/>
        </w:rPr>
        <w:t>v nadaljnjem besedilu: tarifna oznaka) in v odvisnosti od vsebnosti alkohola.</w:t>
      </w:r>
    </w:p>
    <w:p w14:paraId="104C5B24" w14:textId="77777777" w:rsidR="00CA7B0F" w:rsidRPr="00A8536B" w:rsidRDefault="00CA7B0F" w:rsidP="00D651CC">
      <w:pPr>
        <w:pStyle w:val="Alineazaodstavkom"/>
        <w:keepNext w:val="0"/>
        <w:keepLines w:val="0"/>
        <w:widowControl w:val="0"/>
        <w:spacing w:line="260" w:lineRule="exact"/>
        <w:rPr>
          <w:sz w:val="20"/>
          <w:lang w:eastAsia="sl-SI"/>
        </w:rPr>
      </w:pPr>
    </w:p>
    <w:p w14:paraId="104C5B25" w14:textId="77777777" w:rsidR="00BC7B1E" w:rsidRPr="00617C90" w:rsidRDefault="00BC7B1E" w:rsidP="00BC7B1E">
      <w:pPr>
        <w:pStyle w:val="Alineazaodstavkom"/>
        <w:keepNext w:val="0"/>
        <w:keepLines w:val="0"/>
        <w:widowControl w:val="0"/>
        <w:spacing w:line="260" w:lineRule="exact"/>
        <w:rPr>
          <w:sz w:val="20"/>
          <w:lang w:eastAsia="sl-SI"/>
        </w:rPr>
      </w:pPr>
      <w:r w:rsidRPr="00617C90">
        <w:rPr>
          <w:sz w:val="20"/>
          <w:lang w:eastAsia="sl-SI"/>
        </w:rPr>
        <w:t xml:space="preserve">(3) </w:t>
      </w:r>
      <w:r w:rsidRPr="00617C90">
        <w:rPr>
          <w:sz w:val="20"/>
          <w:lang w:eastAsia="sl-SI"/>
        </w:rPr>
        <w:tab/>
        <w:t>Vsebnost alkohola je volumenski odstotek alkohola pri temperaturi 20 stopinj C</w:t>
      </w:r>
      <w:r>
        <w:rPr>
          <w:sz w:val="20"/>
          <w:lang w:eastAsia="sl-SI"/>
        </w:rPr>
        <w:t>elzija</w:t>
      </w:r>
      <w:r w:rsidRPr="00617C90">
        <w:rPr>
          <w:sz w:val="20"/>
          <w:lang w:eastAsia="sl-SI"/>
        </w:rPr>
        <w:t xml:space="preserve">. Vsebnost alkohola se označi z oznako </w:t>
      </w:r>
      <w:r>
        <w:rPr>
          <w:sz w:val="20"/>
          <w:lang w:eastAsia="sl-SI"/>
        </w:rPr>
        <w:t>“</w:t>
      </w:r>
      <w:r w:rsidRPr="00617C90">
        <w:rPr>
          <w:sz w:val="20"/>
          <w:lang w:eastAsia="sl-SI"/>
        </w:rPr>
        <w:t>vol.</w:t>
      </w:r>
      <w:r>
        <w:rPr>
          <w:sz w:val="20"/>
          <w:lang w:eastAsia="sl-SI"/>
        </w:rPr>
        <w:t> </w:t>
      </w:r>
      <w:r w:rsidRPr="00617C90">
        <w:rPr>
          <w:sz w:val="20"/>
          <w:lang w:eastAsia="sl-SI"/>
        </w:rPr>
        <w:t>%</w:t>
      </w:r>
      <w:r>
        <w:rPr>
          <w:sz w:val="20"/>
          <w:lang w:eastAsia="sl-SI"/>
        </w:rPr>
        <w:t>”.</w:t>
      </w:r>
    </w:p>
    <w:p w14:paraId="104C5B26" w14:textId="77777777" w:rsidR="00CA7B0F" w:rsidRPr="00A8536B" w:rsidRDefault="005B23A5" w:rsidP="005B23A5">
      <w:pPr>
        <w:pStyle w:val="Heading2"/>
      </w:pPr>
      <w:bookmarkStart w:id="77" w:name="_Ref420928585"/>
      <w:r>
        <w:lastRenderedPageBreak/>
        <w:t xml:space="preserve">66. </w:t>
      </w:r>
      <w:r w:rsidR="00257449" w:rsidRPr="00A8536B">
        <w:t>člen</w:t>
      </w:r>
      <w:bookmarkEnd w:id="77"/>
    </w:p>
    <w:p w14:paraId="104C5B27" w14:textId="77777777" w:rsidR="00CA7B0F" w:rsidRPr="00A8536B" w:rsidRDefault="00CA7B0F" w:rsidP="005B23A5">
      <w:pPr>
        <w:pStyle w:val="Heading2"/>
        <w:rPr>
          <w:lang w:eastAsia="sl-SI"/>
        </w:rPr>
      </w:pPr>
      <w:r w:rsidRPr="00A8536B">
        <w:rPr>
          <w:lang w:eastAsia="sl-SI"/>
        </w:rPr>
        <w:t>(pivo)</w:t>
      </w:r>
    </w:p>
    <w:p w14:paraId="104C5B28" w14:textId="77777777" w:rsidR="00CA7B0F" w:rsidRPr="00A8536B" w:rsidRDefault="00E3726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ab/>
      </w:r>
      <w:r w:rsidR="00CA7B0F" w:rsidRPr="00A8536B">
        <w:rPr>
          <w:rFonts w:cs="Arial"/>
          <w:sz w:val="20"/>
          <w:szCs w:val="20"/>
          <w:lang w:eastAsia="sl-SI"/>
        </w:rPr>
        <w:t>Pivo je:</w:t>
      </w:r>
    </w:p>
    <w:p w14:paraId="104C5B29"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00BC7B1E">
        <w:rPr>
          <w:rFonts w:cs="Arial"/>
          <w:sz w:val="20"/>
          <w:szCs w:val="20"/>
          <w:lang w:eastAsia="sl-SI"/>
        </w:rPr>
        <w:t xml:space="preserve"> </w:t>
      </w:r>
      <w:r w:rsidRPr="00A8536B">
        <w:rPr>
          <w:rFonts w:cs="Arial"/>
          <w:sz w:val="20"/>
          <w:szCs w:val="20"/>
          <w:lang w:eastAsia="sl-SI"/>
        </w:rPr>
        <w:t>vsak izdelek iz tarifne oznake 2203 00 z vsebnostjo alkohola, ki presega 0,5 vol.</w:t>
      </w:r>
      <w:r w:rsidR="00BC7B1E">
        <w:rPr>
          <w:rFonts w:cs="Arial"/>
          <w:sz w:val="20"/>
          <w:szCs w:val="20"/>
          <w:lang w:eastAsia="sl-SI"/>
        </w:rPr>
        <w:t xml:space="preserve"> </w:t>
      </w:r>
      <w:r w:rsidRPr="00A8536B">
        <w:rPr>
          <w:rFonts w:cs="Arial"/>
          <w:sz w:val="20"/>
          <w:szCs w:val="20"/>
          <w:lang w:eastAsia="sl-SI"/>
        </w:rPr>
        <w:t>%;</w:t>
      </w:r>
    </w:p>
    <w:p w14:paraId="104C5B2A"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w:t>
      </w:r>
      <w:r w:rsidR="00BC7B1E">
        <w:rPr>
          <w:rFonts w:cs="Arial"/>
          <w:sz w:val="20"/>
          <w:szCs w:val="20"/>
          <w:lang w:eastAsia="sl-SI"/>
        </w:rPr>
        <w:t xml:space="preserve"> </w:t>
      </w:r>
      <w:r w:rsidRPr="00A8536B">
        <w:rPr>
          <w:rFonts w:cs="Arial"/>
          <w:sz w:val="20"/>
          <w:szCs w:val="20"/>
          <w:lang w:eastAsia="sl-SI"/>
        </w:rPr>
        <w:t>vsak izdelek, ki je mešanica piva in brezalkoholnih pijač, ki se uvršča v tarifno oznako 2206 00, z vsebnostjo alkohola, ki presega 0,5 vol.</w:t>
      </w:r>
      <w:r w:rsidR="00BC7B1E">
        <w:rPr>
          <w:rFonts w:cs="Arial"/>
          <w:sz w:val="20"/>
          <w:szCs w:val="20"/>
          <w:lang w:eastAsia="sl-SI"/>
        </w:rPr>
        <w:t xml:space="preserve"> </w:t>
      </w:r>
      <w:r w:rsidRPr="00A8536B">
        <w:rPr>
          <w:rFonts w:cs="Arial"/>
          <w:sz w:val="20"/>
          <w:szCs w:val="20"/>
          <w:lang w:eastAsia="sl-SI"/>
        </w:rPr>
        <w:t>%.</w:t>
      </w:r>
    </w:p>
    <w:p w14:paraId="104C5B2B" w14:textId="77777777" w:rsidR="00C63AA2" w:rsidRPr="00A8536B" w:rsidRDefault="005B23A5" w:rsidP="005B23A5">
      <w:pPr>
        <w:pStyle w:val="Heading2"/>
      </w:pPr>
      <w:bookmarkStart w:id="78" w:name="_Ref420928628"/>
      <w:r>
        <w:t xml:space="preserve">67. </w:t>
      </w:r>
      <w:r w:rsidR="00C63AA2" w:rsidRPr="00A8536B">
        <w:t>člen</w:t>
      </w:r>
      <w:bookmarkEnd w:id="78"/>
    </w:p>
    <w:p w14:paraId="104C5B2C" w14:textId="77777777" w:rsidR="00CA7B0F" w:rsidRPr="00A8536B" w:rsidRDefault="00CA7B0F" w:rsidP="005B23A5">
      <w:pPr>
        <w:pStyle w:val="Heading2"/>
        <w:rPr>
          <w:lang w:eastAsia="sl-SI"/>
        </w:rPr>
      </w:pPr>
      <w:r w:rsidRPr="00A8536B">
        <w:rPr>
          <w:lang w:eastAsia="sl-SI"/>
        </w:rPr>
        <w:t>(mirno in peneče vino)</w:t>
      </w:r>
    </w:p>
    <w:p w14:paraId="104C5B2D"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E37264" w:rsidRPr="00A8536B">
        <w:rPr>
          <w:rFonts w:cs="Arial"/>
          <w:sz w:val="20"/>
          <w:szCs w:val="20"/>
          <w:lang w:eastAsia="sl-SI"/>
        </w:rPr>
        <w:tab/>
      </w:r>
      <w:r w:rsidRPr="00A8536B">
        <w:rPr>
          <w:rFonts w:cs="Arial"/>
          <w:sz w:val="20"/>
          <w:szCs w:val="20"/>
          <w:lang w:eastAsia="sl-SI"/>
        </w:rPr>
        <w:t>Mirno vino je vsak izdelek iz tarifne oznake 2204 in 2205, razen penečega vina, in sicer:</w:t>
      </w:r>
    </w:p>
    <w:p w14:paraId="104C5B2E"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 z vsebnostjo alkohola, ki presega 1,2 vol.</w:t>
      </w:r>
      <w:r w:rsidR="00BC7B1E">
        <w:rPr>
          <w:rFonts w:cs="Arial"/>
          <w:sz w:val="20"/>
          <w:szCs w:val="20"/>
          <w:lang w:eastAsia="sl-SI"/>
        </w:rPr>
        <w:t xml:space="preserve"> </w:t>
      </w:r>
      <w:r w:rsidRPr="00A8536B">
        <w:rPr>
          <w:rFonts w:cs="Arial"/>
          <w:sz w:val="20"/>
          <w:szCs w:val="20"/>
          <w:lang w:eastAsia="sl-SI"/>
        </w:rPr>
        <w:t>%, ne presega pa 15 vol.</w:t>
      </w:r>
      <w:r w:rsidR="00BC7B1E">
        <w:rPr>
          <w:rFonts w:cs="Arial"/>
          <w:sz w:val="20"/>
          <w:szCs w:val="20"/>
          <w:lang w:eastAsia="sl-SI"/>
        </w:rPr>
        <w:t xml:space="preserve"> </w:t>
      </w:r>
      <w:r w:rsidRPr="00A8536B">
        <w:rPr>
          <w:rFonts w:cs="Arial"/>
          <w:sz w:val="20"/>
          <w:szCs w:val="20"/>
          <w:lang w:eastAsia="sl-SI"/>
        </w:rPr>
        <w:t>%, pod pogojem, da je ves alkohol v končnem izdelku dobljen samo s fermentacijo;</w:t>
      </w:r>
    </w:p>
    <w:p w14:paraId="104C5B2F"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 z vsebnostjo alkohola, ki presega 15 vol.</w:t>
      </w:r>
      <w:r w:rsidR="00BC7B1E">
        <w:rPr>
          <w:rFonts w:cs="Arial"/>
          <w:sz w:val="20"/>
          <w:szCs w:val="20"/>
          <w:lang w:eastAsia="sl-SI"/>
        </w:rPr>
        <w:t xml:space="preserve"> </w:t>
      </w:r>
      <w:r w:rsidRPr="00A8536B">
        <w:rPr>
          <w:rFonts w:cs="Arial"/>
          <w:sz w:val="20"/>
          <w:szCs w:val="20"/>
          <w:lang w:eastAsia="sl-SI"/>
        </w:rPr>
        <w:t>%, ne presega pa 18 vol.</w:t>
      </w:r>
      <w:r w:rsidR="00BC7B1E">
        <w:rPr>
          <w:rFonts w:cs="Arial"/>
          <w:sz w:val="20"/>
          <w:szCs w:val="20"/>
          <w:lang w:eastAsia="sl-SI"/>
        </w:rPr>
        <w:t xml:space="preserve"> </w:t>
      </w:r>
      <w:r w:rsidRPr="00A8536B">
        <w:rPr>
          <w:rFonts w:cs="Arial"/>
          <w:sz w:val="20"/>
          <w:szCs w:val="20"/>
          <w:lang w:eastAsia="sl-SI"/>
        </w:rPr>
        <w:t>%, pod pogojem, da je ves alkohol v končnem izdelku dobljen samo s fermentacijo in da ni oplemeniten.</w:t>
      </w:r>
    </w:p>
    <w:p w14:paraId="104C5B30" w14:textId="77777777" w:rsidR="00CA7B0F" w:rsidRPr="00A8536B" w:rsidRDefault="00CA7B0F" w:rsidP="000C59EF">
      <w:pPr>
        <w:pStyle w:val="Alineazaodstavkom"/>
        <w:keepNext w:val="0"/>
        <w:keepLines w:val="0"/>
        <w:widowControl w:val="0"/>
        <w:spacing w:line="260" w:lineRule="exact"/>
        <w:rPr>
          <w:rFonts w:cs="Arial"/>
          <w:sz w:val="20"/>
          <w:szCs w:val="20"/>
          <w:lang w:eastAsia="sl-SI"/>
        </w:rPr>
      </w:pPr>
    </w:p>
    <w:p w14:paraId="104C5B31"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E37264" w:rsidRPr="00A8536B">
        <w:rPr>
          <w:rFonts w:cs="Arial"/>
          <w:sz w:val="20"/>
          <w:szCs w:val="20"/>
          <w:lang w:eastAsia="sl-SI"/>
        </w:rPr>
        <w:tab/>
      </w:r>
      <w:r w:rsidRPr="00A8536B">
        <w:rPr>
          <w:rFonts w:cs="Arial"/>
          <w:sz w:val="20"/>
          <w:szCs w:val="20"/>
          <w:lang w:eastAsia="sl-SI"/>
        </w:rPr>
        <w:t>Peneče vino je vsak izdelek iz tarifnih oznak 2204 10, 2204 21 06, 2204 21 07, 2204 21 08, 2204 21 09, 2204 29 10 in 2205, in sicer:</w:t>
      </w:r>
    </w:p>
    <w:p w14:paraId="104C5B32" w14:textId="77777777" w:rsidR="000C59EF" w:rsidRPr="00A8536B" w:rsidRDefault="00CA7B0F" w:rsidP="000C59EF">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 v steklenicah s šampanjskim zamaškom, pritrjenim z žičnimi košaricami</w:t>
      </w:r>
      <w:r w:rsidR="00BC7B1E">
        <w:rPr>
          <w:rFonts w:cs="Arial"/>
          <w:sz w:val="20"/>
          <w:szCs w:val="20"/>
          <w:lang w:eastAsia="sl-SI"/>
        </w:rPr>
        <w:t>,</w:t>
      </w:r>
      <w:r w:rsidRPr="00A8536B">
        <w:rPr>
          <w:rFonts w:cs="Arial"/>
          <w:sz w:val="20"/>
          <w:szCs w:val="20"/>
          <w:lang w:eastAsia="sl-SI"/>
        </w:rPr>
        <w:t xml:space="preserve"> ali povišan</w:t>
      </w:r>
      <w:r w:rsidR="0089348B">
        <w:rPr>
          <w:rFonts w:cs="Arial"/>
          <w:sz w:val="20"/>
          <w:szCs w:val="20"/>
          <w:lang w:eastAsia="sl-SI"/>
        </w:rPr>
        <w:t>im</w:t>
      </w:r>
      <w:r w:rsidRPr="00A8536B">
        <w:rPr>
          <w:rFonts w:cs="Arial"/>
          <w:sz w:val="20"/>
          <w:szCs w:val="20"/>
          <w:lang w:eastAsia="sl-SI"/>
        </w:rPr>
        <w:t xml:space="preserve"> tlak</w:t>
      </w:r>
      <w:r w:rsidR="0089348B">
        <w:rPr>
          <w:rFonts w:cs="Arial"/>
          <w:sz w:val="20"/>
          <w:szCs w:val="20"/>
          <w:lang w:eastAsia="sl-SI"/>
        </w:rPr>
        <w:t>om</w:t>
      </w:r>
      <w:r w:rsidRPr="00A8536B">
        <w:rPr>
          <w:rFonts w:cs="Arial"/>
          <w:sz w:val="20"/>
          <w:szCs w:val="20"/>
          <w:lang w:eastAsia="sl-SI"/>
        </w:rPr>
        <w:t xml:space="preserve"> zaradi ogljikovega dioksida v raztopini </w:t>
      </w:r>
      <w:r w:rsidR="00BC7B1E">
        <w:rPr>
          <w:rFonts w:cs="Arial"/>
          <w:sz w:val="20"/>
          <w:szCs w:val="20"/>
          <w:lang w:eastAsia="sl-SI"/>
        </w:rPr>
        <w:t>treh</w:t>
      </w:r>
      <w:r w:rsidR="00BC7B1E" w:rsidRPr="00A8536B">
        <w:rPr>
          <w:rFonts w:cs="Arial"/>
          <w:sz w:val="20"/>
          <w:szCs w:val="20"/>
          <w:lang w:eastAsia="sl-SI"/>
        </w:rPr>
        <w:t xml:space="preserve"> </w:t>
      </w:r>
      <w:r w:rsidRPr="00A8536B">
        <w:rPr>
          <w:rFonts w:cs="Arial"/>
          <w:sz w:val="20"/>
          <w:szCs w:val="20"/>
          <w:lang w:eastAsia="sl-SI"/>
        </w:rPr>
        <w:t>ali več barov</w:t>
      </w:r>
      <w:r w:rsidR="0089348B">
        <w:rPr>
          <w:rFonts w:cs="Arial"/>
          <w:sz w:val="20"/>
          <w:szCs w:val="20"/>
          <w:lang w:eastAsia="sl-SI"/>
        </w:rPr>
        <w:t xml:space="preserve"> in</w:t>
      </w:r>
    </w:p>
    <w:p w14:paraId="104C5B33" w14:textId="77777777" w:rsidR="00CA7B0F" w:rsidRPr="00A8536B" w:rsidRDefault="000C59E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 z vsebnostjo alkohola, ki presega 1,2 vol.</w:t>
      </w:r>
      <w:r w:rsidR="00BC7B1E">
        <w:rPr>
          <w:rFonts w:cs="Arial"/>
          <w:sz w:val="20"/>
          <w:szCs w:val="20"/>
          <w:lang w:eastAsia="sl-SI"/>
        </w:rPr>
        <w:t xml:space="preserve"> </w:t>
      </w:r>
      <w:r w:rsidRPr="00A8536B">
        <w:rPr>
          <w:rFonts w:cs="Arial"/>
          <w:sz w:val="20"/>
          <w:szCs w:val="20"/>
          <w:lang w:eastAsia="sl-SI"/>
        </w:rPr>
        <w:t>%, ne presega pa 15 vol.</w:t>
      </w:r>
      <w:r w:rsidR="00BC7B1E">
        <w:rPr>
          <w:rFonts w:cs="Arial"/>
          <w:sz w:val="20"/>
          <w:szCs w:val="20"/>
          <w:lang w:eastAsia="sl-SI"/>
        </w:rPr>
        <w:t xml:space="preserve"> </w:t>
      </w:r>
      <w:r w:rsidRPr="00A8536B">
        <w:rPr>
          <w:rFonts w:cs="Arial"/>
          <w:sz w:val="20"/>
          <w:szCs w:val="20"/>
          <w:lang w:eastAsia="sl-SI"/>
        </w:rPr>
        <w:t>%, pod pogojem, da je ves alkohol v končnem izdelku dobljen samo s fermentacijo.</w:t>
      </w:r>
    </w:p>
    <w:p w14:paraId="104C5B34" w14:textId="77777777" w:rsidR="00CA7B0F" w:rsidRPr="00A8536B" w:rsidRDefault="005B23A5" w:rsidP="005B23A5">
      <w:pPr>
        <w:pStyle w:val="Heading2"/>
      </w:pPr>
      <w:bookmarkStart w:id="79" w:name="_Ref420928635"/>
      <w:r>
        <w:t xml:space="preserve">68. </w:t>
      </w:r>
      <w:r w:rsidR="00257449" w:rsidRPr="00A8536B">
        <w:t>člen</w:t>
      </w:r>
      <w:bookmarkEnd w:id="79"/>
    </w:p>
    <w:p w14:paraId="104C5B35" w14:textId="77777777" w:rsidR="00CA7B0F" w:rsidRPr="00A8536B" w:rsidRDefault="00CA7B0F" w:rsidP="005B23A5">
      <w:pPr>
        <w:pStyle w:val="Heading2"/>
        <w:rPr>
          <w:lang w:eastAsia="sl-SI"/>
        </w:rPr>
      </w:pPr>
      <w:r w:rsidRPr="00A8536B">
        <w:rPr>
          <w:lang w:eastAsia="sl-SI"/>
        </w:rPr>
        <w:t>(druge fermentirane pijače, razen vina in piva)</w:t>
      </w:r>
    </w:p>
    <w:p w14:paraId="104C5B36" w14:textId="77777777" w:rsidR="000C59EF" w:rsidRPr="00A8536B" w:rsidRDefault="000C59EF" w:rsidP="000C59EF">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Pr="00A8536B">
        <w:rPr>
          <w:rFonts w:cs="Arial"/>
          <w:sz w:val="20"/>
          <w:szCs w:val="20"/>
          <w:lang w:eastAsia="sl-SI"/>
        </w:rPr>
        <w:tab/>
        <w:t>Med druge mirne fermentirane pijače se uvrščajo vsi drugi izdelki iz tarifnih oznak 2204 in 2205, ki se ne uvrščajo med mirno vino po prejšnjem členu</w:t>
      </w:r>
      <w:r w:rsidR="00BC7B1E">
        <w:rPr>
          <w:rFonts w:cs="Arial"/>
          <w:sz w:val="20"/>
          <w:szCs w:val="20"/>
          <w:lang w:eastAsia="sl-SI"/>
        </w:rPr>
        <w:t>,</w:t>
      </w:r>
      <w:r w:rsidRPr="00A8536B">
        <w:rPr>
          <w:rFonts w:cs="Arial"/>
          <w:sz w:val="20"/>
          <w:szCs w:val="20"/>
          <w:lang w:eastAsia="sl-SI"/>
        </w:rPr>
        <w:t xml:space="preserve"> in izdelki iz tarifne oznake 2206 00, ki se ne uvrščajo med pivo iz </w:t>
      </w:r>
      <w:r w:rsidR="000772D2">
        <w:rPr>
          <w:rFonts w:cs="Arial"/>
          <w:sz w:val="20"/>
          <w:szCs w:val="20"/>
          <w:lang w:eastAsia="sl-SI"/>
        </w:rPr>
        <w:t>66.</w:t>
      </w:r>
      <w:r w:rsidRPr="00A8536B">
        <w:rPr>
          <w:rFonts w:cs="Arial"/>
          <w:sz w:val="20"/>
          <w:szCs w:val="20"/>
          <w:lang w:eastAsia="sl-SI"/>
        </w:rPr>
        <w:t xml:space="preserve"> člena </w:t>
      </w:r>
      <w:r w:rsidR="0076114A" w:rsidRPr="00A8536B">
        <w:rPr>
          <w:rFonts w:cs="Arial"/>
          <w:sz w:val="20"/>
          <w:szCs w:val="20"/>
          <w:lang w:eastAsia="sl-SI"/>
        </w:rPr>
        <w:t>tega zakona</w:t>
      </w:r>
      <w:r w:rsidR="00BC7B1E">
        <w:rPr>
          <w:rFonts w:cs="Arial"/>
          <w:sz w:val="20"/>
          <w:szCs w:val="20"/>
          <w:lang w:eastAsia="sl-SI"/>
        </w:rPr>
        <w:t>,</w:t>
      </w:r>
      <w:r w:rsidR="0076114A" w:rsidRPr="00A8536B">
        <w:rPr>
          <w:rFonts w:cs="Arial"/>
          <w:sz w:val="20"/>
          <w:szCs w:val="20"/>
          <w:lang w:eastAsia="sl-SI"/>
        </w:rPr>
        <w:t xml:space="preserve"> </w:t>
      </w:r>
      <w:r w:rsidRPr="00A8536B">
        <w:rPr>
          <w:rFonts w:cs="Arial"/>
          <w:sz w:val="20"/>
          <w:szCs w:val="20"/>
          <w:lang w:eastAsia="sl-SI"/>
        </w:rPr>
        <w:t>in izdelki, ki se ne uvrščajo med druge peneče fermentirane pijače po tem členu, in sicer:</w:t>
      </w:r>
    </w:p>
    <w:p w14:paraId="104C5B37" w14:textId="77777777" w:rsidR="000C59EF" w:rsidRPr="00A8536B" w:rsidRDefault="000C59EF" w:rsidP="000C59EF">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 z vsebnostjo alkohola, ki presega 1,2 vol.</w:t>
      </w:r>
      <w:r w:rsidR="00BC7B1E">
        <w:rPr>
          <w:rFonts w:cs="Arial"/>
          <w:sz w:val="20"/>
          <w:szCs w:val="20"/>
          <w:lang w:eastAsia="sl-SI"/>
        </w:rPr>
        <w:t xml:space="preserve"> </w:t>
      </w:r>
      <w:r w:rsidRPr="00A8536B">
        <w:rPr>
          <w:rFonts w:cs="Arial"/>
          <w:sz w:val="20"/>
          <w:szCs w:val="20"/>
          <w:lang w:eastAsia="sl-SI"/>
        </w:rPr>
        <w:t>%, ne presega pa 10 vol.</w:t>
      </w:r>
      <w:r w:rsidR="00BC7B1E">
        <w:rPr>
          <w:rFonts w:cs="Arial"/>
          <w:sz w:val="20"/>
          <w:szCs w:val="20"/>
          <w:lang w:eastAsia="sl-SI"/>
        </w:rPr>
        <w:t xml:space="preserve"> </w:t>
      </w:r>
      <w:r w:rsidRPr="00A8536B">
        <w:rPr>
          <w:rFonts w:cs="Arial"/>
          <w:sz w:val="20"/>
          <w:szCs w:val="20"/>
          <w:lang w:eastAsia="sl-SI"/>
        </w:rPr>
        <w:t>%;</w:t>
      </w:r>
    </w:p>
    <w:p w14:paraId="104C5B38"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 z vsebnostjo alkohola, ki presega 10 vol.</w:t>
      </w:r>
      <w:r w:rsidR="00BC7B1E">
        <w:rPr>
          <w:rFonts w:cs="Arial"/>
          <w:sz w:val="20"/>
          <w:szCs w:val="20"/>
          <w:lang w:eastAsia="sl-SI"/>
        </w:rPr>
        <w:t xml:space="preserve"> </w:t>
      </w:r>
      <w:r w:rsidRPr="00A8536B">
        <w:rPr>
          <w:rFonts w:cs="Arial"/>
          <w:sz w:val="20"/>
          <w:szCs w:val="20"/>
          <w:lang w:eastAsia="sl-SI"/>
        </w:rPr>
        <w:t>%, ne presega pa 15 vol.</w:t>
      </w:r>
      <w:r w:rsidR="00BC7B1E">
        <w:rPr>
          <w:rFonts w:cs="Arial"/>
          <w:sz w:val="20"/>
          <w:szCs w:val="20"/>
          <w:lang w:eastAsia="sl-SI"/>
        </w:rPr>
        <w:t xml:space="preserve"> </w:t>
      </w:r>
      <w:r w:rsidRPr="00A8536B">
        <w:rPr>
          <w:rFonts w:cs="Arial"/>
          <w:sz w:val="20"/>
          <w:szCs w:val="20"/>
          <w:lang w:eastAsia="sl-SI"/>
        </w:rPr>
        <w:t>%, pod pogojem, da je ves alkohol v izdelku dobljen samo s fermentacijo.</w:t>
      </w:r>
    </w:p>
    <w:p w14:paraId="104C5B39"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B3A"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E37264" w:rsidRPr="00A8536B">
        <w:rPr>
          <w:rFonts w:cs="Arial"/>
          <w:sz w:val="20"/>
          <w:szCs w:val="20"/>
          <w:lang w:eastAsia="sl-SI"/>
        </w:rPr>
        <w:tab/>
      </w:r>
      <w:r w:rsidRPr="00A8536B">
        <w:rPr>
          <w:rFonts w:cs="Arial"/>
          <w:sz w:val="20"/>
          <w:szCs w:val="20"/>
          <w:lang w:eastAsia="sl-SI"/>
        </w:rPr>
        <w:t xml:space="preserve">Med druge peneče fermentirane pijače se uvrščajo izdelki iz tarifnih oznak 2206 00 31, </w:t>
      </w:r>
      <w:r w:rsidR="00C41107" w:rsidRPr="00A8536B">
        <w:rPr>
          <w:rFonts w:cs="Arial"/>
          <w:sz w:val="20"/>
          <w:szCs w:val="20"/>
          <w:lang w:eastAsia="sl-SI"/>
        </w:rPr>
        <w:t xml:space="preserve">2206 00 39, </w:t>
      </w:r>
      <w:r w:rsidRPr="00A8536B">
        <w:rPr>
          <w:rFonts w:cs="Arial"/>
          <w:sz w:val="20"/>
          <w:szCs w:val="20"/>
          <w:lang w:eastAsia="sl-SI"/>
        </w:rPr>
        <w:t>2204 10, 2204 21 06, 2204 21 07, 2204 21 08, 2204 21 09, 2204 29 10 in 2205, ki se ne uvrščajo med vino in peneče vino, in sicer:</w:t>
      </w:r>
    </w:p>
    <w:p w14:paraId="104C5B3B"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 v steklenicah s šampanjskim zamaškom, pritrjenim z žičnimi košaricami</w:t>
      </w:r>
      <w:r w:rsidR="00BC7B1E">
        <w:rPr>
          <w:rFonts w:cs="Arial"/>
          <w:sz w:val="20"/>
          <w:szCs w:val="20"/>
          <w:lang w:eastAsia="sl-SI"/>
        </w:rPr>
        <w:t>,</w:t>
      </w:r>
      <w:r w:rsidRPr="00A8536B">
        <w:rPr>
          <w:rFonts w:cs="Arial"/>
          <w:sz w:val="20"/>
          <w:szCs w:val="20"/>
          <w:lang w:eastAsia="sl-SI"/>
        </w:rPr>
        <w:t xml:space="preserve"> ali povišan</w:t>
      </w:r>
      <w:r w:rsidR="0089348B">
        <w:rPr>
          <w:rFonts w:cs="Arial"/>
          <w:sz w:val="20"/>
          <w:szCs w:val="20"/>
          <w:lang w:eastAsia="sl-SI"/>
        </w:rPr>
        <w:t>im</w:t>
      </w:r>
      <w:r w:rsidRPr="00A8536B">
        <w:rPr>
          <w:rFonts w:cs="Arial"/>
          <w:sz w:val="20"/>
          <w:szCs w:val="20"/>
          <w:lang w:eastAsia="sl-SI"/>
        </w:rPr>
        <w:t xml:space="preserve"> tlak</w:t>
      </w:r>
      <w:r w:rsidR="0089348B">
        <w:rPr>
          <w:rFonts w:cs="Arial"/>
          <w:sz w:val="20"/>
          <w:szCs w:val="20"/>
          <w:lang w:eastAsia="sl-SI"/>
        </w:rPr>
        <w:t>om</w:t>
      </w:r>
      <w:r w:rsidRPr="00A8536B">
        <w:rPr>
          <w:rFonts w:cs="Arial"/>
          <w:sz w:val="20"/>
          <w:szCs w:val="20"/>
          <w:lang w:eastAsia="sl-SI"/>
        </w:rPr>
        <w:t xml:space="preserve"> zaradi ogljikovega dioksida v raztopini </w:t>
      </w:r>
      <w:r w:rsidR="00BC7B1E">
        <w:rPr>
          <w:rFonts w:cs="Arial"/>
          <w:sz w:val="20"/>
          <w:szCs w:val="20"/>
          <w:lang w:eastAsia="sl-SI"/>
        </w:rPr>
        <w:t>treh</w:t>
      </w:r>
      <w:r w:rsidR="00BC7B1E" w:rsidRPr="00A8536B">
        <w:rPr>
          <w:rFonts w:cs="Arial"/>
          <w:sz w:val="20"/>
          <w:szCs w:val="20"/>
          <w:lang w:eastAsia="sl-SI"/>
        </w:rPr>
        <w:t xml:space="preserve"> </w:t>
      </w:r>
      <w:r w:rsidRPr="00A8536B">
        <w:rPr>
          <w:rFonts w:cs="Arial"/>
          <w:sz w:val="20"/>
          <w:szCs w:val="20"/>
          <w:lang w:eastAsia="sl-SI"/>
        </w:rPr>
        <w:t>ali več barov</w:t>
      </w:r>
      <w:r w:rsidR="0089348B">
        <w:rPr>
          <w:rFonts w:cs="Arial"/>
          <w:sz w:val="20"/>
          <w:szCs w:val="20"/>
          <w:lang w:eastAsia="sl-SI"/>
        </w:rPr>
        <w:t xml:space="preserve"> in</w:t>
      </w:r>
    </w:p>
    <w:p w14:paraId="104C5B3C" w14:textId="77777777" w:rsidR="000C59EF" w:rsidRPr="00A8536B" w:rsidRDefault="000C59EF" w:rsidP="000C59EF">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 z vsebnostjo alkohola, ki presega 1,2 vol.</w:t>
      </w:r>
      <w:r w:rsidR="00BC7B1E">
        <w:rPr>
          <w:rFonts w:cs="Arial"/>
          <w:sz w:val="20"/>
          <w:szCs w:val="20"/>
          <w:lang w:eastAsia="sl-SI"/>
        </w:rPr>
        <w:t xml:space="preserve"> </w:t>
      </w:r>
      <w:r w:rsidRPr="00A8536B">
        <w:rPr>
          <w:rFonts w:cs="Arial"/>
          <w:sz w:val="20"/>
          <w:szCs w:val="20"/>
          <w:lang w:eastAsia="sl-SI"/>
        </w:rPr>
        <w:t>%, ne presega pa 13 vol.</w:t>
      </w:r>
      <w:r w:rsidR="00BC7B1E">
        <w:rPr>
          <w:rFonts w:cs="Arial"/>
          <w:sz w:val="20"/>
          <w:szCs w:val="20"/>
          <w:lang w:eastAsia="sl-SI"/>
        </w:rPr>
        <w:t xml:space="preserve"> </w:t>
      </w:r>
      <w:r w:rsidRPr="00A8536B">
        <w:rPr>
          <w:rFonts w:cs="Arial"/>
          <w:sz w:val="20"/>
          <w:szCs w:val="20"/>
          <w:lang w:eastAsia="sl-SI"/>
        </w:rPr>
        <w:t>%;</w:t>
      </w:r>
      <w:r w:rsidR="0089348B">
        <w:rPr>
          <w:rFonts w:cs="Arial"/>
          <w:sz w:val="20"/>
          <w:szCs w:val="20"/>
          <w:lang w:eastAsia="sl-SI"/>
        </w:rPr>
        <w:t xml:space="preserve"> </w:t>
      </w:r>
    </w:p>
    <w:p w14:paraId="104C5B3D" w14:textId="77777777" w:rsidR="000C59EF" w:rsidRPr="00A8536B" w:rsidRDefault="000C59EF" w:rsidP="000C59EF">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3. z vsebnostjo alkohola, ki presega 13 vol.</w:t>
      </w:r>
      <w:r w:rsidR="00BC7B1E">
        <w:rPr>
          <w:rFonts w:cs="Arial"/>
          <w:sz w:val="20"/>
          <w:szCs w:val="20"/>
          <w:lang w:eastAsia="sl-SI"/>
        </w:rPr>
        <w:t xml:space="preserve"> </w:t>
      </w:r>
      <w:r w:rsidRPr="00A8536B">
        <w:rPr>
          <w:rFonts w:cs="Arial"/>
          <w:sz w:val="20"/>
          <w:szCs w:val="20"/>
          <w:lang w:eastAsia="sl-SI"/>
        </w:rPr>
        <w:t>%, ne presega pa 15 vol.</w:t>
      </w:r>
      <w:r w:rsidR="00BC7B1E">
        <w:rPr>
          <w:rFonts w:cs="Arial"/>
          <w:sz w:val="20"/>
          <w:szCs w:val="20"/>
          <w:lang w:eastAsia="sl-SI"/>
        </w:rPr>
        <w:t xml:space="preserve"> </w:t>
      </w:r>
      <w:r w:rsidRPr="00A8536B">
        <w:rPr>
          <w:rFonts w:cs="Arial"/>
          <w:sz w:val="20"/>
          <w:szCs w:val="20"/>
          <w:lang w:eastAsia="sl-SI"/>
        </w:rPr>
        <w:t>%, pod pogojem, da je ves alkohol v izdelku dobljen samo s fermentacijo.</w:t>
      </w:r>
    </w:p>
    <w:p w14:paraId="104C5B3E" w14:textId="77777777" w:rsidR="00CA7B0F" w:rsidRPr="00A8536B" w:rsidRDefault="005B23A5" w:rsidP="005B23A5">
      <w:pPr>
        <w:pStyle w:val="Heading2"/>
      </w:pPr>
      <w:bookmarkStart w:id="80" w:name="_Ref420928643"/>
      <w:r>
        <w:t xml:space="preserve">69. </w:t>
      </w:r>
      <w:r w:rsidR="00257449" w:rsidRPr="00A8536B">
        <w:t>člen</w:t>
      </w:r>
      <w:bookmarkEnd w:id="80"/>
    </w:p>
    <w:p w14:paraId="104C5B3F" w14:textId="77777777" w:rsidR="00CA7B0F" w:rsidRPr="00A8536B" w:rsidRDefault="00CA7B0F" w:rsidP="005B23A5">
      <w:pPr>
        <w:pStyle w:val="Heading2"/>
        <w:rPr>
          <w:lang w:eastAsia="sl-SI"/>
        </w:rPr>
      </w:pPr>
      <w:r w:rsidRPr="00A8536B">
        <w:rPr>
          <w:lang w:eastAsia="sl-SI"/>
        </w:rPr>
        <w:t>(vmesne pijače)</w:t>
      </w:r>
    </w:p>
    <w:p w14:paraId="104C5B40" w14:textId="77777777" w:rsidR="000C59EF" w:rsidRPr="00A8536B" w:rsidRDefault="000C59EF" w:rsidP="000C59EF">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Pr="00A8536B">
        <w:rPr>
          <w:rFonts w:cs="Arial"/>
          <w:sz w:val="20"/>
          <w:szCs w:val="20"/>
          <w:lang w:eastAsia="sl-SI"/>
        </w:rPr>
        <w:tab/>
        <w:t>Vmesne pijače so vsi izdelki z vsebnostjo alkohola, ki presega 1,2 vol.</w:t>
      </w:r>
      <w:r w:rsidR="00BC7B1E">
        <w:rPr>
          <w:rFonts w:cs="Arial"/>
          <w:sz w:val="20"/>
          <w:szCs w:val="20"/>
          <w:lang w:eastAsia="sl-SI"/>
        </w:rPr>
        <w:t xml:space="preserve"> </w:t>
      </w:r>
      <w:r w:rsidRPr="00A8536B">
        <w:rPr>
          <w:rFonts w:cs="Arial"/>
          <w:sz w:val="20"/>
          <w:szCs w:val="20"/>
          <w:lang w:eastAsia="sl-SI"/>
        </w:rPr>
        <w:t xml:space="preserve">%, ne presega pa 22 </w:t>
      </w:r>
      <w:r w:rsidRPr="00A8536B">
        <w:rPr>
          <w:rFonts w:cs="Arial"/>
          <w:sz w:val="20"/>
          <w:szCs w:val="20"/>
          <w:lang w:eastAsia="sl-SI"/>
        </w:rPr>
        <w:lastRenderedPageBreak/>
        <w:t>vol.</w:t>
      </w:r>
      <w:r w:rsidR="00BC7B1E">
        <w:rPr>
          <w:rFonts w:cs="Arial"/>
          <w:sz w:val="20"/>
          <w:szCs w:val="20"/>
          <w:lang w:eastAsia="sl-SI"/>
        </w:rPr>
        <w:t xml:space="preserve"> </w:t>
      </w:r>
      <w:r w:rsidRPr="00A8536B">
        <w:rPr>
          <w:rFonts w:cs="Arial"/>
          <w:sz w:val="20"/>
          <w:szCs w:val="20"/>
          <w:lang w:eastAsia="sl-SI"/>
        </w:rPr>
        <w:t>%</w:t>
      </w:r>
      <w:r w:rsidR="00B25DD4" w:rsidRPr="00A8536B">
        <w:rPr>
          <w:rFonts w:cs="Arial"/>
          <w:sz w:val="20"/>
          <w:szCs w:val="20"/>
          <w:lang w:eastAsia="sl-SI"/>
        </w:rPr>
        <w:t>,</w:t>
      </w:r>
      <w:r w:rsidRPr="00A8536B">
        <w:rPr>
          <w:rFonts w:cs="Arial"/>
          <w:sz w:val="20"/>
          <w:szCs w:val="20"/>
          <w:lang w:eastAsia="sl-SI"/>
        </w:rPr>
        <w:t xml:space="preserve"> iz tarifnih oznak: 2204, 2205 in 2206 00, ki niso zajeti v </w:t>
      </w:r>
      <w:r w:rsidR="000772D2">
        <w:rPr>
          <w:rFonts w:cs="Arial"/>
          <w:sz w:val="20"/>
          <w:szCs w:val="20"/>
          <w:lang w:eastAsia="sl-SI"/>
        </w:rPr>
        <w:t>66.</w:t>
      </w:r>
      <w:r w:rsidRPr="00A8536B">
        <w:rPr>
          <w:rFonts w:cs="Arial"/>
          <w:sz w:val="20"/>
          <w:szCs w:val="20"/>
          <w:lang w:eastAsia="sl-SI"/>
        </w:rPr>
        <w:t xml:space="preserve">, </w:t>
      </w:r>
      <w:r w:rsidR="000772D2">
        <w:rPr>
          <w:rFonts w:cs="Arial"/>
          <w:sz w:val="20"/>
          <w:szCs w:val="20"/>
          <w:lang w:eastAsia="sl-SI"/>
        </w:rPr>
        <w:t>67</w:t>
      </w:r>
      <w:r w:rsidRPr="00A8536B">
        <w:rPr>
          <w:rFonts w:cs="Arial"/>
          <w:sz w:val="20"/>
          <w:szCs w:val="20"/>
          <w:lang w:eastAsia="sl-SI"/>
        </w:rPr>
        <w:t xml:space="preserve">. in </w:t>
      </w:r>
      <w:r w:rsidR="000772D2">
        <w:rPr>
          <w:rFonts w:cs="Arial"/>
          <w:sz w:val="20"/>
          <w:szCs w:val="20"/>
          <w:lang w:eastAsia="sl-SI"/>
        </w:rPr>
        <w:t>68.</w:t>
      </w:r>
      <w:r w:rsidRPr="00A8536B">
        <w:rPr>
          <w:rFonts w:cs="Arial"/>
          <w:sz w:val="20"/>
          <w:szCs w:val="20"/>
          <w:lang w:eastAsia="sl-SI"/>
        </w:rPr>
        <w:t xml:space="preserve"> členu tega zakona.</w:t>
      </w:r>
    </w:p>
    <w:p w14:paraId="104C5B41" w14:textId="77777777" w:rsidR="000C59EF" w:rsidRPr="00A8536B" w:rsidRDefault="000C59EF" w:rsidP="000C59EF">
      <w:pPr>
        <w:pStyle w:val="Alineazaodstavkom"/>
        <w:keepNext w:val="0"/>
        <w:keepLines w:val="0"/>
        <w:widowControl w:val="0"/>
        <w:spacing w:line="260" w:lineRule="exact"/>
        <w:rPr>
          <w:rFonts w:cs="Arial"/>
          <w:sz w:val="20"/>
          <w:szCs w:val="20"/>
          <w:lang w:eastAsia="sl-SI"/>
        </w:rPr>
      </w:pPr>
    </w:p>
    <w:p w14:paraId="104C5B42" w14:textId="77777777" w:rsidR="000C59EF" w:rsidRPr="00A8536B" w:rsidRDefault="000C59EF" w:rsidP="000C59EF">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Pr="00A8536B">
        <w:rPr>
          <w:rFonts w:cs="Arial"/>
          <w:sz w:val="20"/>
          <w:szCs w:val="20"/>
          <w:lang w:eastAsia="sl-SI"/>
        </w:rPr>
        <w:tab/>
        <w:t xml:space="preserve">Ne glede na </w:t>
      </w:r>
      <w:r w:rsidR="000772D2">
        <w:rPr>
          <w:rFonts w:cs="Arial"/>
          <w:sz w:val="20"/>
          <w:szCs w:val="20"/>
          <w:lang w:eastAsia="sl-SI"/>
        </w:rPr>
        <w:t>68.</w:t>
      </w:r>
      <w:r w:rsidRPr="00A8536B">
        <w:rPr>
          <w:rFonts w:cs="Arial"/>
          <w:sz w:val="20"/>
          <w:szCs w:val="20"/>
          <w:lang w:eastAsia="sl-SI"/>
        </w:rPr>
        <w:t xml:space="preserve"> člen tega zakona so vmesne pijače vse mirne fermentirane pijače iz prvega odstavka </w:t>
      </w:r>
      <w:r w:rsidR="000772D2">
        <w:rPr>
          <w:rFonts w:cs="Arial"/>
          <w:sz w:val="20"/>
          <w:szCs w:val="20"/>
          <w:lang w:eastAsia="sl-SI"/>
        </w:rPr>
        <w:t>68.</w:t>
      </w:r>
      <w:r w:rsidRPr="00A8536B">
        <w:rPr>
          <w:rFonts w:cs="Arial"/>
          <w:sz w:val="20"/>
          <w:szCs w:val="20"/>
          <w:lang w:eastAsia="sl-SI"/>
        </w:rPr>
        <w:t xml:space="preserve"> člena tega zakona z vsebnostjo alkohola, ki presega 5,5 vol.</w:t>
      </w:r>
      <w:r w:rsidR="00BC7B1E">
        <w:rPr>
          <w:rFonts w:cs="Arial"/>
          <w:sz w:val="20"/>
          <w:szCs w:val="20"/>
          <w:lang w:eastAsia="sl-SI"/>
        </w:rPr>
        <w:t xml:space="preserve"> </w:t>
      </w:r>
      <w:r w:rsidRPr="00A8536B">
        <w:rPr>
          <w:rFonts w:cs="Arial"/>
          <w:sz w:val="20"/>
          <w:szCs w:val="20"/>
          <w:lang w:eastAsia="sl-SI"/>
        </w:rPr>
        <w:t>% in ni dobljen samo s fermentacijo</w:t>
      </w:r>
      <w:r w:rsidR="00BC7B1E">
        <w:rPr>
          <w:rFonts w:cs="Arial"/>
          <w:sz w:val="20"/>
          <w:szCs w:val="20"/>
          <w:lang w:eastAsia="sl-SI"/>
        </w:rPr>
        <w:t>,</w:t>
      </w:r>
      <w:r w:rsidRPr="00A8536B">
        <w:rPr>
          <w:rFonts w:cs="Arial"/>
          <w:sz w:val="20"/>
          <w:szCs w:val="20"/>
          <w:lang w:eastAsia="sl-SI"/>
        </w:rPr>
        <w:t xml:space="preserve"> ter vse peneče fermentirane pijače iz drugega odstavka </w:t>
      </w:r>
      <w:r w:rsidR="00E37159">
        <w:rPr>
          <w:rFonts w:cs="Arial"/>
          <w:sz w:val="20"/>
          <w:szCs w:val="20"/>
          <w:lang w:eastAsia="sl-SI"/>
        </w:rPr>
        <w:t>68</w:t>
      </w:r>
      <w:r w:rsidRPr="00A8536B">
        <w:rPr>
          <w:rFonts w:cs="Arial"/>
          <w:sz w:val="20"/>
          <w:szCs w:val="20"/>
          <w:lang w:eastAsia="sl-SI"/>
        </w:rPr>
        <w:t>. člena tega zakona z vsebnostjo alkohola, ki presega 8,5 vol.</w:t>
      </w:r>
      <w:r w:rsidR="00BC7B1E">
        <w:rPr>
          <w:rFonts w:cs="Arial"/>
          <w:sz w:val="20"/>
          <w:szCs w:val="20"/>
          <w:lang w:eastAsia="sl-SI"/>
        </w:rPr>
        <w:t xml:space="preserve"> </w:t>
      </w:r>
      <w:r w:rsidRPr="00A8536B">
        <w:rPr>
          <w:rFonts w:cs="Arial"/>
          <w:sz w:val="20"/>
          <w:szCs w:val="20"/>
          <w:lang w:eastAsia="sl-SI"/>
        </w:rPr>
        <w:t>% in ni dobljen samo s fermentacijo.</w:t>
      </w:r>
    </w:p>
    <w:p w14:paraId="104C5B43" w14:textId="77777777" w:rsidR="00CA7B0F" w:rsidRPr="00A8536B" w:rsidRDefault="005B23A5" w:rsidP="005B23A5">
      <w:pPr>
        <w:pStyle w:val="Heading2"/>
      </w:pPr>
      <w:bookmarkStart w:id="81" w:name="_Ref420928652"/>
      <w:r>
        <w:t xml:space="preserve">70. </w:t>
      </w:r>
      <w:r w:rsidR="00257449" w:rsidRPr="00A8536B">
        <w:t>člen</w:t>
      </w:r>
      <w:bookmarkEnd w:id="81"/>
    </w:p>
    <w:p w14:paraId="104C5B44" w14:textId="77777777" w:rsidR="00CA7B0F" w:rsidRPr="00A8536B" w:rsidRDefault="00CA7B0F" w:rsidP="005B23A5">
      <w:pPr>
        <w:pStyle w:val="Heading2"/>
        <w:rPr>
          <w:lang w:eastAsia="sl-SI"/>
        </w:rPr>
      </w:pPr>
      <w:r w:rsidRPr="00A8536B">
        <w:rPr>
          <w:lang w:eastAsia="sl-SI"/>
        </w:rPr>
        <w:t>(etilni alkohol)</w:t>
      </w:r>
    </w:p>
    <w:p w14:paraId="104C5B45" w14:textId="77777777" w:rsidR="00CA7B0F" w:rsidRPr="00A8536B" w:rsidRDefault="00CB09AA" w:rsidP="00D651CC">
      <w:pPr>
        <w:pStyle w:val="Alineazaodstavkom"/>
        <w:keepNext w:val="0"/>
        <w:keepLines w:val="0"/>
        <w:widowControl w:val="0"/>
        <w:spacing w:line="260" w:lineRule="exact"/>
        <w:rPr>
          <w:rFonts w:cs="Arial"/>
          <w:sz w:val="20"/>
          <w:szCs w:val="20"/>
          <w:lang w:eastAsia="sl-SI"/>
        </w:rPr>
      </w:pPr>
      <w:r>
        <w:rPr>
          <w:rFonts w:cs="Arial"/>
          <w:sz w:val="20"/>
          <w:szCs w:val="20"/>
          <w:lang w:eastAsia="sl-SI"/>
        </w:rPr>
        <w:tab/>
      </w:r>
      <w:r w:rsidR="00CA7B0F" w:rsidRPr="00A8536B">
        <w:rPr>
          <w:rFonts w:cs="Arial"/>
          <w:sz w:val="20"/>
          <w:szCs w:val="20"/>
          <w:lang w:eastAsia="sl-SI"/>
        </w:rPr>
        <w:t>Med etilni alkohol se uvrščajo:</w:t>
      </w:r>
    </w:p>
    <w:p w14:paraId="104C5B46"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     vsi izdelki iz tarifnih oznak 2207 ali 2208 z vsebnostjo alkohola, ki presega 1,2 vol.</w:t>
      </w:r>
      <w:r w:rsidR="00BC7B1E">
        <w:rPr>
          <w:rFonts w:cs="Arial"/>
          <w:sz w:val="20"/>
          <w:szCs w:val="20"/>
          <w:lang w:eastAsia="sl-SI"/>
        </w:rPr>
        <w:t xml:space="preserve"> </w:t>
      </w:r>
      <w:r w:rsidRPr="00A8536B">
        <w:rPr>
          <w:rFonts w:cs="Arial"/>
          <w:sz w:val="20"/>
          <w:szCs w:val="20"/>
          <w:lang w:eastAsia="sl-SI"/>
        </w:rPr>
        <w:t xml:space="preserve">%, ne glede na to, </w:t>
      </w:r>
      <w:r w:rsidR="00BD276A">
        <w:rPr>
          <w:rFonts w:cs="Arial"/>
          <w:sz w:val="20"/>
          <w:szCs w:val="20"/>
          <w:lang w:eastAsia="sl-SI"/>
        </w:rPr>
        <w:t>ali</w:t>
      </w:r>
      <w:r w:rsidR="00BD276A" w:rsidRPr="00A8536B">
        <w:rPr>
          <w:rFonts w:cs="Arial"/>
          <w:sz w:val="20"/>
          <w:szCs w:val="20"/>
          <w:lang w:eastAsia="sl-SI"/>
        </w:rPr>
        <w:t xml:space="preserve"> </w:t>
      </w:r>
      <w:r w:rsidRPr="00A8536B">
        <w:rPr>
          <w:rFonts w:cs="Arial"/>
          <w:sz w:val="20"/>
          <w:szCs w:val="20"/>
          <w:lang w:eastAsia="sl-SI"/>
        </w:rPr>
        <w:t>so sestavni del izdelka, ki se uvršča v drugo poglavje kombinirane nomenklature;</w:t>
      </w:r>
    </w:p>
    <w:p w14:paraId="104C5B47"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     izdelki iz tarifnih oznak 2204, 2205 in 2206 00 z vsebnostjo alkohola, ki presega 22 vol.</w:t>
      </w:r>
      <w:r w:rsidR="00BC7B1E">
        <w:rPr>
          <w:rFonts w:cs="Arial"/>
          <w:sz w:val="20"/>
          <w:szCs w:val="20"/>
          <w:lang w:eastAsia="sl-SI"/>
        </w:rPr>
        <w:t xml:space="preserve"> </w:t>
      </w:r>
      <w:r w:rsidRPr="00A8536B">
        <w:rPr>
          <w:rFonts w:cs="Arial"/>
          <w:sz w:val="20"/>
          <w:szCs w:val="20"/>
          <w:lang w:eastAsia="sl-SI"/>
        </w:rPr>
        <w:t>%;</w:t>
      </w:r>
    </w:p>
    <w:p w14:paraId="104C5B48"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3.     druge alkoholne pijače, ki niso zajete v prejšnjih členih.</w:t>
      </w:r>
    </w:p>
    <w:p w14:paraId="104C5B49" w14:textId="77777777" w:rsidR="00CA7B0F" w:rsidRPr="00A8536B" w:rsidRDefault="00416835" w:rsidP="00416835">
      <w:pPr>
        <w:pStyle w:val="Heading2"/>
      </w:pPr>
      <w:bookmarkStart w:id="82" w:name="_Ref420928668"/>
      <w:r>
        <w:t xml:space="preserve">71. </w:t>
      </w:r>
      <w:r w:rsidR="00257449" w:rsidRPr="00A8536B">
        <w:t>člen</w:t>
      </w:r>
      <w:bookmarkEnd w:id="82"/>
    </w:p>
    <w:p w14:paraId="104C5B4A" w14:textId="77777777" w:rsidR="00CA7B0F" w:rsidRPr="00A8536B" w:rsidRDefault="00CA7B0F" w:rsidP="00416835">
      <w:pPr>
        <w:pStyle w:val="Heading2"/>
        <w:rPr>
          <w:lang w:eastAsia="sl-SI"/>
        </w:rPr>
      </w:pPr>
      <w:r w:rsidRPr="00A8536B">
        <w:rPr>
          <w:lang w:eastAsia="sl-SI"/>
        </w:rPr>
        <w:t>(trošarinska osnova in znesek trošarine)</w:t>
      </w:r>
    </w:p>
    <w:p w14:paraId="104C5B4B"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E37264" w:rsidRPr="00A8536B">
        <w:rPr>
          <w:rFonts w:cs="Arial"/>
          <w:sz w:val="20"/>
          <w:szCs w:val="20"/>
          <w:lang w:eastAsia="sl-SI"/>
        </w:rPr>
        <w:tab/>
      </w:r>
      <w:r w:rsidRPr="00A8536B">
        <w:rPr>
          <w:rFonts w:cs="Arial"/>
          <w:sz w:val="20"/>
          <w:szCs w:val="20"/>
          <w:lang w:eastAsia="sl-SI"/>
        </w:rPr>
        <w:t>Trošarinska osnova za vino, druge fermentirane in vmesne pijače je količina trošarinskih izdelkov, merjena v hektolitrih, za pivo in etilni alkohol pa prostorninska vsebnost alkohola za en hektoliter.</w:t>
      </w:r>
    </w:p>
    <w:p w14:paraId="104C5B4C"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B4D"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E37264" w:rsidRPr="00A8536B">
        <w:rPr>
          <w:rFonts w:cs="Arial"/>
          <w:sz w:val="20"/>
          <w:szCs w:val="20"/>
          <w:lang w:eastAsia="sl-SI"/>
        </w:rPr>
        <w:tab/>
      </w:r>
      <w:r w:rsidRPr="00A8536B">
        <w:rPr>
          <w:rFonts w:cs="Arial"/>
          <w:sz w:val="20"/>
          <w:szCs w:val="20"/>
          <w:lang w:eastAsia="sl-SI"/>
        </w:rPr>
        <w:t>Trošarina se plačuje v višini:</w:t>
      </w:r>
    </w:p>
    <w:p w14:paraId="104C5B4E"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Pr="00A8536B">
        <w:rPr>
          <w:rFonts w:cs="Arial"/>
          <w:sz w:val="20"/>
          <w:szCs w:val="20"/>
          <w:lang w:eastAsia="sl-SI"/>
        </w:rPr>
        <w:tab/>
        <w:t xml:space="preserve">12,10 </w:t>
      </w:r>
      <w:proofErr w:type="spellStart"/>
      <w:r w:rsidRPr="00A8536B">
        <w:rPr>
          <w:rFonts w:cs="Arial"/>
          <w:sz w:val="20"/>
          <w:szCs w:val="20"/>
          <w:lang w:eastAsia="sl-SI"/>
        </w:rPr>
        <w:t>eura</w:t>
      </w:r>
      <w:proofErr w:type="spellEnd"/>
      <w:r w:rsidRPr="00A8536B">
        <w:rPr>
          <w:rFonts w:cs="Arial"/>
          <w:sz w:val="20"/>
          <w:szCs w:val="20"/>
          <w:lang w:eastAsia="sl-SI"/>
        </w:rPr>
        <w:t xml:space="preserve"> za 1</w:t>
      </w:r>
      <w:r w:rsidR="00BD276A">
        <w:rPr>
          <w:rFonts w:cs="Arial"/>
          <w:sz w:val="20"/>
          <w:szCs w:val="20"/>
          <w:lang w:eastAsia="sl-SI"/>
        </w:rPr>
        <w:t xml:space="preserve"> </w:t>
      </w:r>
      <w:r w:rsidRPr="00A8536B">
        <w:rPr>
          <w:rFonts w:cs="Arial"/>
          <w:sz w:val="20"/>
          <w:szCs w:val="20"/>
          <w:lang w:eastAsia="sl-SI"/>
        </w:rPr>
        <w:t>% prostorninske vsebnosti alkohola za en hektoliter piva;</w:t>
      </w:r>
    </w:p>
    <w:p w14:paraId="104C5B4F"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w:t>
      </w:r>
      <w:r w:rsidRPr="00A8536B">
        <w:rPr>
          <w:rFonts w:cs="Arial"/>
          <w:sz w:val="20"/>
          <w:szCs w:val="20"/>
          <w:lang w:eastAsia="sl-SI"/>
        </w:rPr>
        <w:tab/>
        <w:t xml:space="preserve">0 </w:t>
      </w:r>
      <w:proofErr w:type="spellStart"/>
      <w:r w:rsidRPr="00A8536B">
        <w:rPr>
          <w:rFonts w:cs="Arial"/>
          <w:sz w:val="20"/>
          <w:szCs w:val="20"/>
          <w:lang w:eastAsia="sl-SI"/>
        </w:rPr>
        <w:t>eurov</w:t>
      </w:r>
      <w:proofErr w:type="spellEnd"/>
      <w:r w:rsidRPr="00A8536B">
        <w:rPr>
          <w:rFonts w:cs="Arial"/>
          <w:sz w:val="20"/>
          <w:szCs w:val="20"/>
          <w:lang w:eastAsia="sl-SI"/>
        </w:rPr>
        <w:t xml:space="preserve"> za en hektoliter mirnega vina;</w:t>
      </w:r>
    </w:p>
    <w:p w14:paraId="104C5B50"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3.</w:t>
      </w:r>
      <w:r w:rsidRPr="00A8536B">
        <w:rPr>
          <w:rFonts w:cs="Arial"/>
          <w:sz w:val="20"/>
          <w:szCs w:val="20"/>
          <w:lang w:eastAsia="sl-SI"/>
        </w:rPr>
        <w:tab/>
        <w:t xml:space="preserve">0 </w:t>
      </w:r>
      <w:proofErr w:type="spellStart"/>
      <w:r w:rsidRPr="00A8536B">
        <w:rPr>
          <w:rFonts w:cs="Arial"/>
          <w:sz w:val="20"/>
          <w:szCs w:val="20"/>
          <w:lang w:eastAsia="sl-SI"/>
        </w:rPr>
        <w:t>eurov</w:t>
      </w:r>
      <w:proofErr w:type="spellEnd"/>
      <w:r w:rsidRPr="00A8536B">
        <w:rPr>
          <w:rFonts w:cs="Arial"/>
          <w:sz w:val="20"/>
          <w:szCs w:val="20"/>
          <w:lang w:eastAsia="sl-SI"/>
        </w:rPr>
        <w:t xml:space="preserve"> za en hektoliter penečega vina;</w:t>
      </w:r>
    </w:p>
    <w:p w14:paraId="104C5B51"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4.</w:t>
      </w:r>
      <w:r w:rsidRPr="00A8536B">
        <w:rPr>
          <w:rFonts w:cs="Arial"/>
          <w:sz w:val="20"/>
          <w:szCs w:val="20"/>
          <w:lang w:eastAsia="sl-SI"/>
        </w:rPr>
        <w:tab/>
        <w:t xml:space="preserve">0 </w:t>
      </w:r>
      <w:proofErr w:type="spellStart"/>
      <w:r w:rsidRPr="00A8536B">
        <w:rPr>
          <w:rFonts w:cs="Arial"/>
          <w:sz w:val="20"/>
          <w:szCs w:val="20"/>
          <w:lang w:eastAsia="sl-SI"/>
        </w:rPr>
        <w:t>eurov</w:t>
      </w:r>
      <w:proofErr w:type="spellEnd"/>
      <w:r w:rsidRPr="00A8536B">
        <w:rPr>
          <w:rFonts w:cs="Arial"/>
          <w:sz w:val="20"/>
          <w:szCs w:val="20"/>
          <w:lang w:eastAsia="sl-SI"/>
        </w:rPr>
        <w:t xml:space="preserve"> za en hektoliter drugih fermentiranih pijač;</w:t>
      </w:r>
    </w:p>
    <w:p w14:paraId="104C5B52"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5.</w:t>
      </w:r>
      <w:r w:rsidRPr="00A8536B">
        <w:rPr>
          <w:rFonts w:cs="Arial"/>
          <w:sz w:val="20"/>
          <w:szCs w:val="20"/>
          <w:lang w:eastAsia="sl-SI"/>
        </w:rPr>
        <w:tab/>
        <w:t xml:space="preserve">132,00 </w:t>
      </w:r>
      <w:proofErr w:type="spellStart"/>
      <w:r w:rsidRPr="00A8536B">
        <w:rPr>
          <w:rFonts w:cs="Arial"/>
          <w:sz w:val="20"/>
          <w:szCs w:val="20"/>
          <w:lang w:eastAsia="sl-SI"/>
        </w:rPr>
        <w:t>eura</w:t>
      </w:r>
      <w:proofErr w:type="spellEnd"/>
      <w:r w:rsidRPr="00A8536B">
        <w:rPr>
          <w:rFonts w:cs="Arial"/>
          <w:sz w:val="20"/>
          <w:szCs w:val="20"/>
          <w:lang w:eastAsia="sl-SI"/>
        </w:rPr>
        <w:t xml:space="preserve"> za en hektoliter vmesnih pijač;</w:t>
      </w:r>
    </w:p>
    <w:p w14:paraId="104C5B53"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6.</w:t>
      </w:r>
      <w:r w:rsidRPr="00A8536B">
        <w:rPr>
          <w:rFonts w:cs="Arial"/>
          <w:sz w:val="20"/>
          <w:szCs w:val="20"/>
          <w:lang w:eastAsia="sl-SI"/>
        </w:rPr>
        <w:tab/>
        <w:t xml:space="preserve">1320,00 </w:t>
      </w:r>
      <w:proofErr w:type="spellStart"/>
      <w:r w:rsidRPr="00A8536B">
        <w:rPr>
          <w:rFonts w:cs="Arial"/>
          <w:sz w:val="20"/>
          <w:szCs w:val="20"/>
          <w:lang w:eastAsia="sl-SI"/>
        </w:rPr>
        <w:t>eura</w:t>
      </w:r>
      <w:proofErr w:type="spellEnd"/>
      <w:r w:rsidRPr="00A8536B">
        <w:rPr>
          <w:rFonts w:cs="Arial"/>
          <w:sz w:val="20"/>
          <w:szCs w:val="20"/>
          <w:lang w:eastAsia="sl-SI"/>
        </w:rPr>
        <w:t xml:space="preserve"> za 100</w:t>
      </w:r>
      <w:r w:rsidR="00BD276A">
        <w:rPr>
          <w:rFonts w:cs="Arial"/>
          <w:sz w:val="20"/>
          <w:szCs w:val="20"/>
          <w:lang w:eastAsia="sl-SI"/>
        </w:rPr>
        <w:t xml:space="preserve"> </w:t>
      </w:r>
      <w:r w:rsidRPr="00A8536B">
        <w:rPr>
          <w:rFonts w:cs="Arial"/>
          <w:sz w:val="20"/>
          <w:szCs w:val="20"/>
          <w:lang w:eastAsia="sl-SI"/>
        </w:rPr>
        <w:t>% prostorninske vsebnosti alkohola za en hektoliter etilnega alkohola.</w:t>
      </w:r>
    </w:p>
    <w:p w14:paraId="104C5B54" w14:textId="77777777" w:rsidR="00CA7B0F" w:rsidRPr="00A8536B" w:rsidRDefault="00416835" w:rsidP="00416835">
      <w:pPr>
        <w:pStyle w:val="Heading2"/>
      </w:pPr>
      <w:bookmarkStart w:id="83" w:name="_Ref420928675"/>
      <w:r>
        <w:t xml:space="preserve">72. </w:t>
      </w:r>
      <w:r w:rsidR="00257449" w:rsidRPr="00A8536B">
        <w:t>člen</w:t>
      </w:r>
      <w:bookmarkEnd w:id="83"/>
    </w:p>
    <w:p w14:paraId="104C5B55" w14:textId="77777777" w:rsidR="00CA7B0F" w:rsidRPr="00A8536B" w:rsidRDefault="00CA7B0F" w:rsidP="00416835">
      <w:pPr>
        <w:pStyle w:val="Heading2"/>
        <w:rPr>
          <w:lang w:eastAsia="sl-SI"/>
        </w:rPr>
      </w:pPr>
      <w:r w:rsidRPr="00A8536B">
        <w:rPr>
          <w:lang w:eastAsia="sl-SI"/>
        </w:rPr>
        <w:t xml:space="preserve">(uporaba </w:t>
      </w:r>
      <w:r w:rsidR="0042064D" w:rsidRPr="00A8536B">
        <w:rPr>
          <w:lang w:eastAsia="sl-SI"/>
        </w:rPr>
        <w:t>alkohola</w:t>
      </w:r>
      <w:r w:rsidR="001B3020">
        <w:rPr>
          <w:lang w:eastAsia="sl-SI"/>
        </w:rPr>
        <w:t xml:space="preserve"> in alkoholnih pijač</w:t>
      </w:r>
      <w:r w:rsidR="0042064D" w:rsidRPr="00A8536B">
        <w:rPr>
          <w:lang w:eastAsia="sl-SI"/>
        </w:rPr>
        <w:t xml:space="preserve"> </w:t>
      </w:r>
      <w:r w:rsidRPr="00A8536B">
        <w:rPr>
          <w:lang w:eastAsia="sl-SI"/>
        </w:rPr>
        <w:t>za namene, za katere se ne plača trošarina)</w:t>
      </w:r>
    </w:p>
    <w:p w14:paraId="104C5B56"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(1) </w:t>
      </w:r>
      <w:r w:rsidR="00E37264"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Uporaba alkohola</w:t>
      </w:r>
      <w:r w:rsidR="001B3020" w:rsidRPr="001B3020">
        <w:rPr>
          <w:lang w:eastAsia="sl-SI"/>
        </w:rPr>
        <w:t xml:space="preserve"> </w:t>
      </w:r>
      <w:r w:rsidR="001B3020" w:rsidRPr="001B3020">
        <w:rPr>
          <w:rFonts w:ascii="Arial" w:eastAsia="Times New Roman" w:hAnsi="Arial" w:cs="Arial"/>
          <w:sz w:val="20"/>
          <w:szCs w:val="20"/>
          <w:lang w:eastAsia="sl-SI"/>
        </w:rPr>
        <w:t>in alkoholnih pijač</w:t>
      </w:r>
      <w:r w:rsidRPr="00A8536B">
        <w:rPr>
          <w:rFonts w:ascii="Arial" w:eastAsia="Times New Roman" w:hAnsi="Arial" w:cs="Arial"/>
          <w:sz w:val="20"/>
          <w:szCs w:val="20"/>
          <w:lang w:eastAsia="sl-SI"/>
        </w:rPr>
        <w:t xml:space="preserve"> je oproščena plačila trošarine, če se uporablja za proizvodnjo:</w:t>
      </w:r>
    </w:p>
    <w:p w14:paraId="104C5B57" w14:textId="77777777" w:rsidR="00CA7B0F" w:rsidRPr="00A8536B" w:rsidRDefault="0076114A"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1. </w:t>
      </w:r>
      <w:r w:rsidR="00CA7B0F" w:rsidRPr="00A8536B">
        <w:rPr>
          <w:rFonts w:ascii="Arial" w:eastAsia="Times New Roman" w:hAnsi="Arial" w:cs="Arial"/>
          <w:sz w:val="20"/>
          <w:szCs w:val="20"/>
          <w:lang w:eastAsia="sl-SI"/>
        </w:rPr>
        <w:t>zdravil, opredeljenih z zakonom, ki ureja področje zdravil</w:t>
      </w:r>
      <w:r w:rsidR="001B3020">
        <w:rPr>
          <w:rFonts w:ascii="Arial" w:eastAsia="Times New Roman" w:hAnsi="Arial" w:cs="Arial"/>
          <w:sz w:val="20"/>
          <w:szCs w:val="20"/>
          <w:lang w:eastAsia="sl-SI"/>
        </w:rPr>
        <w:t>, razen za vodno-alkoholne mešanice;</w:t>
      </w:r>
    </w:p>
    <w:p w14:paraId="104C5B58" w14:textId="77777777" w:rsidR="00CA7B0F" w:rsidRPr="00A8536B" w:rsidRDefault="0076114A"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2. </w:t>
      </w:r>
      <w:r w:rsidR="00CA7B0F" w:rsidRPr="00A8536B">
        <w:rPr>
          <w:rFonts w:ascii="Arial" w:eastAsia="Times New Roman" w:hAnsi="Arial" w:cs="Arial"/>
          <w:sz w:val="20"/>
          <w:szCs w:val="20"/>
          <w:lang w:eastAsia="sl-SI"/>
        </w:rPr>
        <w:t>kisa iz tarifne oznake 2209 00;</w:t>
      </w:r>
    </w:p>
    <w:p w14:paraId="104C5B59" w14:textId="77777777" w:rsidR="00CA7B0F" w:rsidRPr="00A8536B" w:rsidRDefault="0076114A"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3. </w:t>
      </w:r>
      <w:r w:rsidR="00CA7B0F" w:rsidRPr="00A8536B">
        <w:rPr>
          <w:rFonts w:ascii="Arial" w:eastAsia="Times New Roman" w:hAnsi="Arial" w:cs="Arial"/>
          <w:sz w:val="20"/>
          <w:szCs w:val="20"/>
          <w:lang w:eastAsia="sl-SI"/>
        </w:rPr>
        <w:t>živil, neposredno ali kot sestavina polizdelkov, kot polnilo ali drugače, pod pogojem, da vsebnost alkohola pri čokoladi v nobenem primeru ne presega 8,5 litra čistega alkohola na 100 k</w:t>
      </w:r>
      <w:r w:rsidR="00BD276A">
        <w:rPr>
          <w:rFonts w:ascii="Arial" w:eastAsia="Times New Roman" w:hAnsi="Arial" w:cs="Arial"/>
          <w:sz w:val="20"/>
          <w:szCs w:val="20"/>
          <w:lang w:eastAsia="sl-SI"/>
        </w:rPr>
        <w:t>ilo</w:t>
      </w:r>
      <w:r w:rsidR="00CA7B0F" w:rsidRPr="00A8536B">
        <w:rPr>
          <w:rFonts w:ascii="Arial" w:eastAsia="Times New Roman" w:hAnsi="Arial" w:cs="Arial"/>
          <w:sz w:val="20"/>
          <w:szCs w:val="20"/>
          <w:lang w:eastAsia="sl-SI"/>
        </w:rPr>
        <w:t>g</w:t>
      </w:r>
      <w:r w:rsidR="00BD276A">
        <w:rPr>
          <w:rFonts w:ascii="Arial" w:eastAsia="Times New Roman" w:hAnsi="Arial" w:cs="Arial"/>
          <w:sz w:val="20"/>
          <w:szCs w:val="20"/>
          <w:lang w:eastAsia="sl-SI"/>
        </w:rPr>
        <w:t>ramov</w:t>
      </w:r>
      <w:r w:rsidR="00CA7B0F" w:rsidRPr="00A8536B">
        <w:rPr>
          <w:rFonts w:ascii="Arial" w:eastAsia="Times New Roman" w:hAnsi="Arial" w:cs="Arial"/>
          <w:sz w:val="20"/>
          <w:szCs w:val="20"/>
          <w:lang w:eastAsia="sl-SI"/>
        </w:rPr>
        <w:t xml:space="preserve"> izdelka in pri drugih izdelkih 5 litrov čistega alkohola na 100 k</w:t>
      </w:r>
      <w:r w:rsidR="00BD276A">
        <w:rPr>
          <w:rFonts w:ascii="Arial" w:eastAsia="Times New Roman" w:hAnsi="Arial" w:cs="Arial"/>
          <w:sz w:val="20"/>
          <w:szCs w:val="20"/>
          <w:lang w:eastAsia="sl-SI"/>
        </w:rPr>
        <w:t>ilo</w:t>
      </w:r>
      <w:r w:rsidR="00CA7B0F" w:rsidRPr="00A8536B">
        <w:rPr>
          <w:rFonts w:ascii="Arial" w:eastAsia="Times New Roman" w:hAnsi="Arial" w:cs="Arial"/>
          <w:sz w:val="20"/>
          <w:szCs w:val="20"/>
          <w:lang w:eastAsia="sl-SI"/>
        </w:rPr>
        <w:t>g</w:t>
      </w:r>
      <w:r w:rsidR="00BD276A">
        <w:rPr>
          <w:rFonts w:ascii="Arial" w:eastAsia="Times New Roman" w:hAnsi="Arial" w:cs="Arial"/>
          <w:sz w:val="20"/>
          <w:szCs w:val="20"/>
          <w:lang w:eastAsia="sl-SI"/>
        </w:rPr>
        <w:t>ramov</w:t>
      </w:r>
      <w:r w:rsidR="00CA7B0F" w:rsidRPr="00A8536B">
        <w:rPr>
          <w:rFonts w:ascii="Arial" w:eastAsia="Times New Roman" w:hAnsi="Arial" w:cs="Arial"/>
          <w:sz w:val="20"/>
          <w:szCs w:val="20"/>
          <w:lang w:eastAsia="sl-SI"/>
        </w:rPr>
        <w:t xml:space="preserve"> izdelka;</w:t>
      </w:r>
    </w:p>
    <w:p w14:paraId="104C5B5A" w14:textId="77777777" w:rsidR="00CA7B0F" w:rsidRPr="00A8536B" w:rsidRDefault="0076114A"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4. </w:t>
      </w:r>
      <w:proofErr w:type="spellStart"/>
      <w:r w:rsidR="00CA7B0F" w:rsidRPr="00A8536B">
        <w:rPr>
          <w:rFonts w:ascii="Arial" w:eastAsia="Times New Roman" w:hAnsi="Arial" w:cs="Arial"/>
          <w:sz w:val="20"/>
          <w:szCs w:val="20"/>
          <w:lang w:eastAsia="sl-SI"/>
        </w:rPr>
        <w:t>neprehrambnih</w:t>
      </w:r>
      <w:proofErr w:type="spellEnd"/>
      <w:r w:rsidR="00CA7B0F" w:rsidRPr="00A8536B">
        <w:rPr>
          <w:rFonts w:ascii="Arial" w:eastAsia="Times New Roman" w:hAnsi="Arial" w:cs="Arial"/>
          <w:sz w:val="20"/>
          <w:szCs w:val="20"/>
          <w:lang w:eastAsia="sl-SI"/>
        </w:rPr>
        <w:t xml:space="preserve"> izdelkov;</w:t>
      </w:r>
    </w:p>
    <w:p w14:paraId="104C5B5B" w14:textId="77777777" w:rsidR="00CA7B0F" w:rsidRPr="00A8536B" w:rsidRDefault="0076114A"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5.</w:t>
      </w:r>
      <w:r w:rsidR="00CA7B0F" w:rsidRPr="00A8536B">
        <w:rPr>
          <w:rFonts w:ascii="Arial" w:eastAsia="Times New Roman" w:hAnsi="Arial" w:cs="Arial"/>
          <w:sz w:val="20"/>
          <w:szCs w:val="20"/>
          <w:lang w:eastAsia="sl-SI"/>
        </w:rPr>
        <w:t xml:space="preserve"> arom, namenjenih za pripravo prehrambnih izdelkov in brezalkoholnih pijač z vsebnostjo, ki ne presega 1,2 </w:t>
      </w:r>
      <w:r w:rsidR="00110861" w:rsidRPr="00A8536B">
        <w:rPr>
          <w:rFonts w:ascii="Arial" w:eastAsia="Times New Roman" w:hAnsi="Arial" w:cs="Arial"/>
          <w:sz w:val="20"/>
          <w:szCs w:val="20"/>
          <w:lang w:eastAsia="sl-SI"/>
        </w:rPr>
        <w:t>vol.</w:t>
      </w:r>
      <w:r w:rsidR="00BD276A">
        <w:rPr>
          <w:rFonts w:ascii="Arial" w:eastAsia="Times New Roman" w:hAnsi="Arial" w:cs="Arial"/>
          <w:sz w:val="20"/>
          <w:szCs w:val="20"/>
          <w:lang w:eastAsia="sl-SI"/>
        </w:rPr>
        <w:t xml:space="preserve"> </w:t>
      </w:r>
      <w:r w:rsidR="00110861" w:rsidRPr="00A8536B">
        <w:rPr>
          <w:rFonts w:ascii="Arial" w:eastAsia="Times New Roman" w:hAnsi="Arial" w:cs="Arial"/>
          <w:sz w:val="20"/>
          <w:szCs w:val="20"/>
          <w:lang w:eastAsia="sl-SI"/>
        </w:rPr>
        <w:t>%</w:t>
      </w:r>
      <w:r w:rsidR="00CA7B0F" w:rsidRPr="00A8536B">
        <w:rPr>
          <w:rFonts w:ascii="Arial" w:eastAsia="Times New Roman" w:hAnsi="Arial" w:cs="Arial"/>
          <w:sz w:val="20"/>
          <w:szCs w:val="20"/>
          <w:lang w:eastAsia="sl-SI"/>
        </w:rPr>
        <w:t xml:space="preserve"> alkohola. </w:t>
      </w:r>
    </w:p>
    <w:p w14:paraId="104C5B5C" w14:textId="77777777" w:rsidR="003A7DB4" w:rsidRPr="00A8536B" w:rsidRDefault="003A7DB4"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5D" w14:textId="77777777" w:rsidR="00AA0FF6" w:rsidRPr="00A8536B" w:rsidRDefault="001B3020"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(2) </w:t>
      </w:r>
      <w:r>
        <w:rPr>
          <w:rFonts w:ascii="Arial" w:eastAsia="Times New Roman" w:hAnsi="Arial" w:cs="Arial"/>
          <w:sz w:val="20"/>
          <w:szCs w:val="20"/>
          <w:lang w:eastAsia="sl-SI"/>
        </w:rPr>
        <w:tab/>
        <w:t>Uporaba</w:t>
      </w:r>
      <w:r w:rsidR="00AA0FF6" w:rsidRPr="00A8536B">
        <w:rPr>
          <w:rFonts w:ascii="Arial" w:eastAsia="Times New Roman" w:hAnsi="Arial" w:cs="Arial"/>
          <w:sz w:val="20"/>
          <w:szCs w:val="20"/>
          <w:lang w:eastAsia="sl-SI"/>
        </w:rPr>
        <w:t xml:space="preserve"> alkohola</w:t>
      </w:r>
      <w:r w:rsidRPr="001B3020">
        <w:rPr>
          <w:rFonts w:ascii="Arial" w:eastAsia="Times New Roman" w:hAnsi="Arial" w:cs="Arial"/>
          <w:sz w:val="20"/>
          <w:szCs w:val="20"/>
          <w:lang w:eastAsia="sl-SI"/>
        </w:rPr>
        <w:t xml:space="preserve"> in alkoholnih pijač</w:t>
      </w:r>
      <w:r w:rsidR="00AA0FF6" w:rsidRPr="00A8536B">
        <w:rPr>
          <w:rFonts w:ascii="Arial" w:eastAsia="Times New Roman" w:hAnsi="Arial" w:cs="Arial"/>
          <w:sz w:val="20"/>
          <w:szCs w:val="20"/>
          <w:lang w:eastAsia="sl-SI"/>
        </w:rPr>
        <w:t xml:space="preserve"> v zdravstvene namene je oproščena plačila trošarine, če ga nabavljajo zdravstveni domovi, bolnišnice, klinični inštitut in lekarne. </w:t>
      </w:r>
    </w:p>
    <w:p w14:paraId="104C5B5E"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5F" w14:textId="77777777" w:rsidR="00AA0FF6" w:rsidRPr="00A8536B" w:rsidRDefault="001B3020"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(3) </w:t>
      </w:r>
      <w:r>
        <w:rPr>
          <w:rFonts w:ascii="Arial" w:eastAsia="Times New Roman" w:hAnsi="Arial" w:cs="Arial"/>
          <w:sz w:val="20"/>
          <w:szCs w:val="20"/>
          <w:lang w:eastAsia="sl-SI"/>
        </w:rPr>
        <w:tab/>
        <w:t xml:space="preserve">Uporaba </w:t>
      </w:r>
      <w:r w:rsidR="00AA0FF6" w:rsidRPr="00A8536B">
        <w:rPr>
          <w:rFonts w:ascii="Arial" w:eastAsia="Times New Roman" w:hAnsi="Arial" w:cs="Arial"/>
          <w:sz w:val="20"/>
          <w:szCs w:val="20"/>
          <w:lang w:eastAsia="sl-SI"/>
        </w:rPr>
        <w:t xml:space="preserve">alkohola </w:t>
      </w:r>
      <w:r w:rsidRPr="001B3020">
        <w:rPr>
          <w:rFonts w:ascii="Arial" w:eastAsia="Times New Roman" w:hAnsi="Arial" w:cs="Arial"/>
          <w:sz w:val="20"/>
          <w:szCs w:val="20"/>
          <w:lang w:eastAsia="sl-SI"/>
        </w:rPr>
        <w:t xml:space="preserve">in alkoholnih pijač </w:t>
      </w:r>
      <w:r w:rsidR="00AA0FF6" w:rsidRPr="00A8536B">
        <w:rPr>
          <w:rFonts w:ascii="Arial" w:eastAsia="Times New Roman" w:hAnsi="Arial" w:cs="Arial"/>
          <w:sz w:val="20"/>
          <w:szCs w:val="20"/>
          <w:lang w:eastAsia="sl-SI"/>
        </w:rPr>
        <w:t xml:space="preserve">za znanstvenoraziskovalno delo je oproščena plačila </w:t>
      </w:r>
      <w:r w:rsidR="00AA0FF6" w:rsidRPr="00A8536B">
        <w:rPr>
          <w:rFonts w:ascii="Arial" w:eastAsia="Times New Roman" w:hAnsi="Arial" w:cs="Arial"/>
          <w:sz w:val="20"/>
          <w:szCs w:val="20"/>
          <w:lang w:eastAsia="sl-SI"/>
        </w:rPr>
        <w:lastRenderedPageBreak/>
        <w:t>trošarine, če ga nabavljajo javni zavodi ali druge osebe</w:t>
      </w:r>
      <w:r w:rsidR="001E0623" w:rsidRPr="00A8536B">
        <w:rPr>
          <w:rFonts w:ascii="Arial" w:eastAsia="Times New Roman" w:hAnsi="Arial" w:cs="Arial"/>
          <w:sz w:val="20"/>
          <w:szCs w:val="20"/>
          <w:lang w:eastAsia="sl-SI"/>
        </w:rPr>
        <w:t xml:space="preserve"> in ga porabijo pri opravljanju znanstveno raziskovalne in razvojne dejavnosti</w:t>
      </w:r>
      <w:r w:rsidR="00AA0FF6" w:rsidRPr="00A8536B">
        <w:rPr>
          <w:rFonts w:ascii="Arial" w:eastAsia="Times New Roman" w:hAnsi="Arial" w:cs="Arial"/>
          <w:sz w:val="20"/>
          <w:szCs w:val="20"/>
          <w:lang w:eastAsia="sl-SI"/>
        </w:rPr>
        <w:t xml:space="preserve">.   </w:t>
      </w:r>
    </w:p>
    <w:p w14:paraId="104C5B60" w14:textId="77777777" w:rsidR="00A40B8A"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 </w:t>
      </w:r>
    </w:p>
    <w:p w14:paraId="104C5B61"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2B38E9">
        <w:rPr>
          <w:rFonts w:ascii="Arial" w:eastAsia="Times New Roman" w:hAnsi="Arial" w:cs="Arial"/>
          <w:sz w:val="20"/>
          <w:szCs w:val="20"/>
          <w:lang w:eastAsia="sl-SI"/>
        </w:rPr>
        <w:t>4</w:t>
      </w:r>
      <w:r w:rsidRPr="00A8536B">
        <w:rPr>
          <w:rFonts w:ascii="Arial" w:eastAsia="Times New Roman" w:hAnsi="Arial" w:cs="Arial"/>
          <w:sz w:val="20"/>
          <w:szCs w:val="20"/>
          <w:lang w:eastAsia="sl-SI"/>
        </w:rPr>
        <w:t xml:space="preserve">)    Oprostitev iz prvega, drugega in tretjega odstavka tega člena se lahko uveljavlja na podlagi pridobljenega dovoljenja za oproščenega uporabnika v skladu </w:t>
      </w:r>
      <w:r w:rsidR="0084325D">
        <w:rPr>
          <w:rFonts w:ascii="Arial" w:eastAsia="Times New Roman" w:hAnsi="Arial" w:cs="Arial"/>
          <w:sz w:val="20"/>
          <w:szCs w:val="20"/>
          <w:lang w:eastAsia="sl-SI"/>
        </w:rPr>
        <w:t>s</w:t>
      </w:r>
      <w:r w:rsidRPr="00A8536B">
        <w:rPr>
          <w:rFonts w:ascii="Arial" w:eastAsia="Times New Roman" w:hAnsi="Arial" w:cs="Arial"/>
          <w:sz w:val="20"/>
          <w:szCs w:val="20"/>
          <w:lang w:eastAsia="sl-SI"/>
        </w:rPr>
        <w:t xml:space="preserve"> </w:t>
      </w:r>
      <w:r w:rsidR="000772D2">
        <w:rPr>
          <w:rFonts w:ascii="Arial" w:eastAsia="Times New Roman" w:hAnsi="Arial" w:cs="Arial"/>
          <w:sz w:val="20"/>
          <w:szCs w:val="20"/>
          <w:lang w:eastAsia="sl-SI"/>
        </w:rPr>
        <w:t>47.</w:t>
      </w:r>
      <w:r w:rsidRPr="00A8536B">
        <w:rPr>
          <w:rFonts w:ascii="Arial" w:eastAsia="Times New Roman" w:hAnsi="Arial" w:cs="Arial"/>
          <w:sz w:val="20"/>
          <w:szCs w:val="20"/>
          <w:lang w:eastAsia="sl-SI"/>
        </w:rPr>
        <w:t xml:space="preserve"> členom tega zakona ali kot vračilo pod pogoji in na način iz </w:t>
      </w:r>
      <w:r w:rsidR="000772D2">
        <w:rPr>
          <w:rFonts w:ascii="Arial" w:eastAsia="Times New Roman" w:hAnsi="Arial" w:cs="Arial"/>
          <w:sz w:val="20"/>
          <w:szCs w:val="20"/>
          <w:lang w:eastAsia="sl-SI"/>
        </w:rPr>
        <w:t>19.</w:t>
      </w:r>
      <w:r w:rsidRPr="00A8536B">
        <w:rPr>
          <w:rFonts w:ascii="Arial" w:eastAsia="Times New Roman" w:hAnsi="Arial" w:cs="Arial"/>
          <w:sz w:val="20"/>
          <w:szCs w:val="20"/>
          <w:lang w:eastAsia="sl-SI"/>
        </w:rPr>
        <w:t xml:space="preserve"> člena tega zakona. Če osebe iz drugega ali tretjega odstavka tega člena pridobijo dovoljenje za oproščenega uporabnika, ne glede na </w:t>
      </w:r>
      <w:r w:rsidR="00F94478">
        <w:rPr>
          <w:rFonts w:ascii="Arial" w:eastAsia="Times New Roman" w:hAnsi="Arial" w:cs="Arial"/>
          <w:sz w:val="20"/>
          <w:szCs w:val="20"/>
          <w:lang w:eastAsia="sl-SI"/>
        </w:rPr>
        <w:t>2.</w:t>
      </w:r>
      <w:r w:rsidR="00875050" w:rsidRPr="00A8536B">
        <w:rPr>
          <w:rFonts w:ascii="Arial" w:eastAsia="Times New Roman" w:hAnsi="Arial" w:cs="Arial"/>
          <w:sz w:val="20"/>
          <w:szCs w:val="20"/>
          <w:lang w:eastAsia="sl-SI"/>
        </w:rPr>
        <w:t xml:space="preserve"> </w:t>
      </w:r>
      <w:r w:rsidR="00F94478">
        <w:rPr>
          <w:rFonts w:ascii="Arial" w:eastAsia="Times New Roman" w:hAnsi="Arial" w:cs="Arial"/>
          <w:sz w:val="20"/>
          <w:szCs w:val="20"/>
          <w:lang w:eastAsia="sl-SI"/>
        </w:rPr>
        <w:t>točko</w:t>
      </w:r>
      <w:r w:rsidR="00875050" w:rsidRPr="00A8536B">
        <w:rPr>
          <w:rFonts w:ascii="Arial" w:eastAsia="Times New Roman" w:hAnsi="Arial" w:cs="Arial"/>
          <w:sz w:val="20"/>
          <w:szCs w:val="20"/>
          <w:lang w:eastAsia="sl-SI"/>
        </w:rPr>
        <w:t xml:space="preserve"> prvega</w:t>
      </w:r>
      <w:r w:rsidRPr="00A8536B">
        <w:rPr>
          <w:rFonts w:ascii="Arial" w:eastAsia="Times New Roman" w:hAnsi="Arial" w:cs="Arial"/>
          <w:sz w:val="20"/>
          <w:szCs w:val="20"/>
          <w:lang w:eastAsia="sl-SI"/>
        </w:rPr>
        <w:t xml:space="preserve"> odstavka </w:t>
      </w:r>
      <w:r w:rsidR="000772D2">
        <w:rPr>
          <w:rFonts w:ascii="Arial" w:eastAsia="Times New Roman" w:hAnsi="Arial" w:cs="Arial"/>
          <w:sz w:val="20"/>
          <w:szCs w:val="20"/>
          <w:lang w:eastAsia="sl-SI"/>
        </w:rPr>
        <w:t>58.</w:t>
      </w:r>
      <w:r w:rsidRPr="00A8536B">
        <w:rPr>
          <w:rFonts w:ascii="Arial" w:eastAsia="Times New Roman" w:hAnsi="Arial" w:cs="Arial"/>
          <w:sz w:val="20"/>
          <w:szCs w:val="20"/>
          <w:lang w:eastAsia="sl-SI"/>
        </w:rPr>
        <w:t xml:space="preserve"> člena, ne predložijo instrumenta za zavarovanje plačila trošarine po tem zakonu.</w:t>
      </w:r>
    </w:p>
    <w:p w14:paraId="104C5B62"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63" w14:textId="77777777" w:rsidR="00911680" w:rsidRPr="00A8536B" w:rsidRDefault="00AA0FF6" w:rsidP="00AA0FF6">
      <w:pPr>
        <w:widowControl w:val="0"/>
        <w:overflowPunct w:val="0"/>
        <w:autoSpaceDE w:val="0"/>
        <w:autoSpaceDN w:val="0"/>
        <w:adjustRightInd w:val="0"/>
        <w:spacing w:line="260" w:lineRule="exact"/>
        <w:jc w:val="both"/>
        <w:textAlignment w:val="baseline"/>
      </w:pPr>
      <w:r w:rsidRPr="00A8536B">
        <w:rPr>
          <w:rFonts w:ascii="Arial" w:eastAsia="Times New Roman" w:hAnsi="Arial" w:cs="Arial"/>
          <w:sz w:val="20"/>
          <w:szCs w:val="20"/>
          <w:lang w:eastAsia="sl-SI"/>
        </w:rPr>
        <w:t>(</w:t>
      </w:r>
      <w:r w:rsidR="002B38E9">
        <w:rPr>
          <w:rFonts w:ascii="Arial" w:eastAsia="Times New Roman" w:hAnsi="Arial" w:cs="Arial"/>
          <w:sz w:val="20"/>
          <w:szCs w:val="20"/>
          <w:lang w:eastAsia="sl-SI"/>
        </w:rPr>
        <w:t>5</w:t>
      </w:r>
      <w:r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ab/>
        <w:t xml:space="preserve">Etilni alkohol se lahko odpremi oproščenemu uporabniku iz trošarinskega skladišča ali uvozi ali vnese v Slovenijo brez plačila trošarine za uporabo v proizvodnji </w:t>
      </w:r>
      <w:proofErr w:type="spellStart"/>
      <w:r w:rsidRPr="00A8536B">
        <w:rPr>
          <w:rFonts w:ascii="Arial" w:eastAsia="Times New Roman" w:hAnsi="Arial" w:cs="Arial"/>
          <w:sz w:val="20"/>
          <w:szCs w:val="20"/>
          <w:lang w:eastAsia="sl-SI"/>
        </w:rPr>
        <w:t>neprehrambnih</w:t>
      </w:r>
      <w:proofErr w:type="spellEnd"/>
      <w:r w:rsidRPr="00A8536B">
        <w:rPr>
          <w:rFonts w:ascii="Arial" w:eastAsia="Times New Roman" w:hAnsi="Arial" w:cs="Arial"/>
          <w:sz w:val="20"/>
          <w:szCs w:val="20"/>
          <w:lang w:eastAsia="sl-SI"/>
        </w:rPr>
        <w:t xml:space="preserve"> izdelkov iz </w:t>
      </w:r>
      <w:r w:rsidR="00110861" w:rsidRPr="00A8536B">
        <w:rPr>
          <w:rFonts w:ascii="Arial" w:eastAsia="Times New Roman" w:hAnsi="Arial" w:cs="Arial"/>
          <w:sz w:val="20"/>
          <w:szCs w:val="20"/>
          <w:lang w:eastAsia="sl-SI"/>
        </w:rPr>
        <w:t>4.</w:t>
      </w:r>
      <w:r w:rsidRPr="00A8536B">
        <w:rPr>
          <w:rFonts w:ascii="Arial" w:eastAsia="Times New Roman" w:hAnsi="Arial" w:cs="Arial"/>
          <w:sz w:val="20"/>
          <w:szCs w:val="20"/>
          <w:lang w:eastAsia="sl-SI"/>
        </w:rPr>
        <w:t xml:space="preserve"> </w:t>
      </w:r>
      <w:r w:rsidR="00110861" w:rsidRPr="00A8536B">
        <w:rPr>
          <w:rFonts w:ascii="Arial" w:eastAsia="Times New Roman" w:hAnsi="Arial" w:cs="Arial"/>
          <w:sz w:val="20"/>
          <w:szCs w:val="20"/>
          <w:lang w:eastAsia="sl-SI"/>
        </w:rPr>
        <w:t xml:space="preserve">točke </w:t>
      </w:r>
      <w:r w:rsidRPr="00A8536B">
        <w:rPr>
          <w:rFonts w:ascii="Arial" w:eastAsia="Times New Roman" w:hAnsi="Arial" w:cs="Arial"/>
          <w:sz w:val="20"/>
          <w:szCs w:val="20"/>
          <w:lang w:eastAsia="sl-SI"/>
        </w:rPr>
        <w:t>prvega odstavka tega člena samo, če je denaturiran.</w:t>
      </w:r>
      <w:r w:rsidR="00911680" w:rsidRPr="00A8536B">
        <w:t xml:space="preserve"> </w:t>
      </w:r>
    </w:p>
    <w:p w14:paraId="104C5B64" w14:textId="77777777" w:rsidR="00911680" w:rsidRPr="00A8536B" w:rsidRDefault="00911680" w:rsidP="00AA0FF6">
      <w:pPr>
        <w:widowControl w:val="0"/>
        <w:overflowPunct w:val="0"/>
        <w:autoSpaceDE w:val="0"/>
        <w:autoSpaceDN w:val="0"/>
        <w:adjustRightInd w:val="0"/>
        <w:spacing w:line="260" w:lineRule="exact"/>
        <w:jc w:val="both"/>
        <w:textAlignment w:val="baseline"/>
      </w:pPr>
    </w:p>
    <w:p w14:paraId="104C5B65" w14:textId="77777777" w:rsidR="00AA0FF6" w:rsidRPr="00A8536B" w:rsidRDefault="00911680"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sz w:val="20"/>
          <w:lang w:eastAsia="sl-SI"/>
        </w:rPr>
        <w:t>(</w:t>
      </w:r>
      <w:r w:rsidR="002B38E9">
        <w:rPr>
          <w:rFonts w:ascii="Arial" w:eastAsia="Times New Roman" w:hAnsi="Arial"/>
          <w:sz w:val="20"/>
          <w:lang w:eastAsia="sl-SI"/>
        </w:rPr>
        <w:t>6</w:t>
      </w:r>
      <w:r w:rsidRPr="00A8536B">
        <w:rPr>
          <w:rFonts w:ascii="Arial" w:eastAsia="Times New Roman" w:hAnsi="Arial"/>
          <w:sz w:val="20"/>
          <w:lang w:eastAsia="sl-SI"/>
        </w:rPr>
        <w:t xml:space="preserve">)      </w:t>
      </w:r>
      <w:r w:rsidRPr="00A8536B">
        <w:rPr>
          <w:rFonts w:ascii="Arial" w:eastAsia="Times New Roman" w:hAnsi="Arial" w:cs="Arial"/>
          <w:sz w:val="20"/>
          <w:szCs w:val="20"/>
          <w:lang w:eastAsia="sl-SI"/>
        </w:rPr>
        <w:t xml:space="preserve">Davčni organ lahko </w:t>
      </w:r>
      <w:r w:rsidR="000C6F7C">
        <w:rPr>
          <w:rFonts w:ascii="Arial" w:eastAsia="Times New Roman" w:hAnsi="Arial" w:cs="Arial"/>
          <w:sz w:val="20"/>
          <w:szCs w:val="20"/>
          <w:lang w:eastAsia="sl-SI"/>
        </w:rPr>
        <w:t>v skladu s predhodno vloženim utemeljenim zahtevkom</w:t>
      </w:r>
      <w:r w:rsidRPr="00A8536B">
        <w:rPr>
          <w:rFonts w:ascii="Arial" w:eastAsia="Times New Roman" w:hAnsi="Arial" w:cs="Arial"/>
          <w:sz w:val="20"/>
          <w:szCs w:val="20"/>
          <w:lang w:eastAsia="sl-SI"/>
        </w:rPr>
        <w:t xml:space="preserve"> odstopi od zahteve za denaturiranje, če uporaba predpisanega </w:t>
      </w:r>
      <w:proofErr w:type="spellStart"/>
      <w:r w:rsidRPr="00A8536B">
        <w:rPr>
          <w:rFonts w:ascii="Arial" w:eastAsia="Times New Roman" w:hAnsi="Arial" w:cs="Arial"/>
          <w:sz w:val="20"/>
          <w:szCs w:val="20"/>
          <w:lang w:eastAsia="sl-SI"/>
        </w:rPr>
        <w:t>denaturanta</w:t>
      </w:r>
      <w:proofErr w:type="spellEnd"/>
      <w:r w:rsidRPr="00A8536B">
        <w:rPr>
          <w:rFonts w:ascii="Arial" w:eastAsia="Times New Roman" w:hAnsi="Arial" w:cs="Arial"/>
          <w:sz w:val="20"/>
          <w:szCs w:val="20"/>
          <w:lang w:eastAsia="sl-SI"/>
        </w:rPr>
        <w:t xml:space="preserve"> dokazljivo onemogoča uporabo etilnega alkohola v proizvodnem procesu ali če ima denaturiran alkohol v končnem izdelku škodljiv vpliv na zdravje.</w:t>
      </w:r>
    </w:p>
    <w:p w14:paraId="104C5B66" w14:textId="77777777" w:rsidR="00911680" w:rsidRPr="00A8536B" w:rsidDel="00911680" w:rsidRDefault="00911680"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67"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2B38E9">
        <w:rPr>
          <w:rFonts w:ascii="Arial" w:eastAsia="Times New Roman" w:hAnsi="Arial" w:cs="Arial"/>
          <w:sz w:val="20"/>
          <w:szCs w:val="20"/>
          <w:lang w:eastAsia="sl-SI"/>
        </w:rPr>
        <w:t>7</w:t>
      </w:r>
      <w:r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ab/>
        <w:t xml:space="preserve">Postopek denaturacije etilnega alkohola se lahko opravi le v trošarinskem skladišču z uporabo predpisanega </w:t>
      </w:r>
      <w:proofErr w:type="spellStart"/>
      <w:r w:rsidRPr="00A8536B">
        <w:rPr>
          <w:rFonts w:ascii="Arial" w:eastAsia="Times New Roman" w:hAnsi="Arial" w:cs="Arial"/>
          <w:sz w:val="20"/>
          <w:szCs w:val="20"/>
          <w:lang w:eastAsia="sl-SI"/>
        </w:rPr>
        <w:t>denaturanta</w:t>
      </w:r>
      <w:proofErr w:type="spellEnd"/>
      <w:r w:rsidRPr="00A8536B">
        <w:rPr>
          <w:rFonts w:ascii="Arial" w:eastAsia="Times New Roman" w:hAnsi="Arial" w:cs="Arial"/>
          <w:sz w:val="20"/>
          <w:szCs w:val="20"/>
          <w:lang w:eastAsia="sl-SI"/>
        </w:rPr>
        <w:t>.</w:t>
      </w:r>
    </w:p>
    <w:p w14:paraId="104C5B68" w14:textId="77777777" w:rsidR="00665F79" w:rsidRPr="00A8536B" w:rsidRDefault="00665F79"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69" w14:textId="77777777" w:rsidR="00AA0FF6" w:rsidRPr="00A8536B" w:rsidRDefault="00665F79"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2B38E9">
        <w:rPr>
          <w:rFonts w:ascii="Arial" w:eastAsia="Times New Roman" w:hAnsi="Arial" w:cs="Arial"/>
          <w:sz w:val="20"/>
          <w:szCs w:val="20"/>
          <w:lang w:eastAsia="sl-SI"/>
        </w:rPr>
        <w:t>8</w:t>
      </w:r>
      <w:r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ab/>
      </w:r>
      <w:r w:rsidR="00AA0FF6" w:rsidRPr="00A8536B">
        <w:rPr>
          <w:rFonts w:ascii="Arial" w:eastAsia="Times New Roman" w:hAnsi="Arial" w:cs="Arial"/>
          <w:sz w:val="20"/>
          <w:szCs w:val="20"/>
          <w:lang w:eastAsia="sl-SI"/>
        </w:rPr>
        <w:t>Etilni alkohol, popolnoma denaturiran v skladu z zahtevami iz Izvedbene uredbe Komisije (EU) št. 162/2013 z dne 21. februarja 2013</w:t>
      </w:r>
      <w:r w:rsidRPr="00A8536B">
        <w:rPr>
          <w:rFonts w:ascii="Arial" w:eastAsia="Times New Roman" w:hAnsi="Arial" w:cs="Arial"/>
          <w:sz w:val="20"/>
          <w:szCs w:val="20"/>
          <w:lang w:eastAsia="sl-SI"/>
        </w:rPr>
        <w:t xml:space="preserve"> </w:t>
      </w:r>
      <w:r w:rsidR="00AA0FF6" w:rsidRPr="00A8536B">
        <w:rPr>
          <w:rFonts w:ascii="Arial" w:eastAsia="Times New Roman" w:hAnsi="Arial" w:cs="Arial"/>
          <w:sz w:val="20"/>
          <w:szCs w:val="20"/>
          <w:lang w:eastAsia="sl-SI"/>
        </w:rPr>
        <w:t>o spremembi Priloge k Uredbi (ES) št. 3199/93 o vzajemnem priznavanju postopkov za popolno denaturacijo alkohola za namene oprostitve plačila trošarine (UL L št. 49 z dne 22. februarja 2013), je ob uvozu in vnosu v Slovenijo oproščen plačila trošarine.</w:t>
      </w:r>
    </w:p>
    <w:p w14:paraId="104C5B6A"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6B" w14:textId="77777777" w:rsidR="00B164E8" w:rsidRDefault="001E0623"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2B38E9">
        <w:rPr>
          <w:rFonts w:ascii="Arial" w:eastAsia="Times New Roman" w:hAnsi="Arial" w:cs="Arial"/>
          <w:sz w:val="20"/>
          <w:szCs w:val="20"/>
          <w:lang w:eastAsia="sl-SI"/>
        </w:rPr>
        <w:t>9</w:t>
      </w:r>
      <w:r w:rsidR="00AA0FF6" w:rsidRPr="00A8536B">
        <w:rPr>
          <w:rFonts w:ascii="Arial" w:eastAsia="Times New Roman" w:hAnsi="Arial" w:cs="Arial"/>
          <w:sz w:val="20"/>
          <w:szCs w:val="20"/>
          <w:lang w:eastAsia="sl-SI"/>
        </w:rPr>
        <w:t xml:space="preserve">) </w:t>
      </w:r>
      <w:r w:rsidR="00AA0FF6" w:rsidRPr="00A8536B">
        <w:rPr>
          <w:rFonts w:ascii="Arial" w:eastAsia="Times New Roman" w:hAnsi="Arial" w:cs="Arial"/>
          <w:sz w:val="20"/>
          <w:szCs w:val="20"/>
          <w:lang w:eastAsia="sl-SI"/>
        </w:rPr>
        <w:tab/>
      </w:r>
      <w:proofErr w:type="spellStart"/>
      <w:r w:rsidR="00AA0FF6" w:rsidRPr="00A8536B">
        <w:rPr>
          <w:rFonts w:ascii="Arial" w:eastAsia="Times New Roman" w:hAnsi="Arial" w:cs="Arial"/>
          <w:sz w:val="20"/>
          <w:szCs w:val="20"/>
          <w:lang w:eastAsia="sl-SI"/>
        </w:rPr>
        <w:t>Denaturant</w:t>
      </w:r>
      <w:proofErr w:type="spellEnd"/>
      <w:r w:rsidR="00AA0FF6" w:rsidRPr="00A8536B">
        <w:rPr>
          <w:rFonts w:ascii="Arial" w:eastAsia="Times New Roman" w:hAnsi="Arial" w:cs="Arial"/>
          <w:sz w:val="20"/>
          <w:szCs w:val="20"/>
          <w:lang w:eastAsia="sl-SI"/>
        </w:rPr>
        <w:t xml:space="preserve"> iz </w:t>
      </w:r>
      <w:r w:rsidR="00046528">
        <w:rPr>
          <w:rFonts w:ascii="Arial" w:eastAsia="Times New Roman" w:hAnsi="Arial" w:cs="Arial"/>
          <w:sz w:val="20"/>
          <w:szCs w:val="20"/>
          <w:lang w:eastAsia="sl-SI"/>
        </w:rPr>
        <w:t>pe</w:t>
      </w:r>
      <w:r w:rsidR="00AA0FF6" w:rsidRPr="00A8536B">
        <w:rPr>
          <w:rFonts w:ascii="Arial" w:eastAsia="Times New Roman" w:hAnsi="Arial" w:cs="Arial"/>
          <w:sz w:val="20"/>
          <w:szCs w:val="20"/>
          <w:lang w:eastAsia="sl-SI"/>
        </w:rPr>
        <w:t>tega odstavka tega čl</w:t>
      </w:r>
      <w:r w:rsidR="00665F79" w:rsidRPr="00A8536B">
        <w:rPr>
          <w:rFonts w:ascii="Arial" w:eastAsia="Times New Roman" w:hAnsi="Arial" w:cs="Arial"/>
          <w:sz w:val="20"/>
          <w:szCs w:val="20"/>
          <w:lang w:eastAsia="sl-SI"/>
        </w:rPr>
        <w:t xml:space="preserve">ena in popolni </w:t>
      </w:r>
      <w:proofErr w:type="spellStart"/>
      <w:r w:rsidR="00665F79" w:rsidRPr="00A8536B">
        <w:rPr>
          <w:rFonts w:ascii="Arial" w:eastAsia="Times New Roman" w:hAnsi="Arial" w:cs="Arial"/>
          <w:sz w:val="20"/>
          <w:szCs w:val="20"/>
          <w:lang w:eastAsia="sl-SI"/>
        </w:rPr>
        <w:t>denaturant</w:t>
      </w:r>
      <w:proofErr w:type="spellEnd"/>
      <w:r w:rsidR="00665F79" w:rsidRPr="00A8536B">
        <w:rPr>
          <w:rFonts w:ascii="Arial" w:eastAsia="Times New Roman" w:hAnsi="Arial" w:cs="Arial"/>
          <w:sz w:val="20"/>
          <w:szCs w:val="20"/>
          <w:lang w:eastAsia="sl-SI"/>
        </w:rPr>
        <w:t xml:space="preserve"> iz </w:t>
      </w:r>
      <w:r w:rsidR="00046528">
        <w:rPr>
          <w:rFonts w:ascii="Arial" w:eastAsia="Times New Roman" w:hAnsi="Arial" w:cs="Arial"/>
          <w:sz w:val="20"/>
          <w:szCs w:val="20"/>
          <w:lang w:eastAsia="sl-SI"/>
        </w:rPr>
        <w:t>o</w:t>
      </w:r>
      <w:r w:rsidR="00665F79" w:rsidRPr="00A8536B">
        <w:rPr>
          <w:rFonts w:ascii="Arial" w:eastAsia="Times New Roman" w:hAnsi="Arial" w:cs="Arial"/>
          <w:sz w:val="20"/>
          <w:szCs w:val="20"/>
          <w:lang w:eastAsia="sl-SI"/>
        </w:rPr>
        <w:t>s</w:t>
      </w:r>
      <w:r w:rsidR="00AA0FF6" w:rsidRPr="00A8536B">
        <w:rPr>
          <w:rFonts w:ascii="Arial" w:eastAsia="Times New Roman" w:hAnsi="Arial" w:cs="Arial"/>
          <w:sz w:val="20"/>
          <w:szCs w:val="20"/>
          <w:lang w:eastAsia="sl-SI"/>
        </w:rPr>
        <w:t>mega odstavka tega člena predpiše minister, pristojen za finance.</w:t>
      </w:r>
    </w:p>
    <w:p w14:paraId="104C5B6C" w14:textId="77777777" w:rsidR="00CA7B0F" w:rsidRPr="00A8536B" w:rsidRDefault="00416835" w:rsidP="00416835">
      <w:pPr>
        <w:pStyle w:val="Heading2"/>
      </w:pPr>
      <w:bookmarkStart w:id="84" w:name="_Ref420928681"/>
      <w:r>
        <w:t xml:space="preserve">73. </w:t>
      </w:r>
      <w:r w:rsidR="00257449" w:rsidRPr="00A8536B">
        <w:t>člen</w:t>
      </w:r>
      <w:bookmarkEnd w:id="84"/>
    </w:p>
    <w:p w14:paraId="104C5B6D" w14:textId="226BD588" w:rsidR="00CA7B0F" w:rsidRPr="00A8536B" w:rsidRDefault="00CA7B0F" w:rsidP="00416835">
      <w:pPr>
        <w:pStyle w:val="Heading2"/>
        <w:rPr>
          <w:lang w:eastAsia="sl-SI"/>
        </w:rPr>
      </w:pPr>
      <w:r w:rsidRPr="00A8536B">
        <w:rPr>
          <w:lang w:eastAsia="sl-SI"/>
        </w:rPr>
        <w:t>(mali proizvajalec vina)</w:t>
      </w:r>
    </w:p>
    <w:p w14:paraId="104C5B6E" w14:textId="5016D52C" w:rsidR="00CA7B0F"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(1) </w:t>
      </w:r>
      <w:r w:rsidR="00E37264"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 xml:space="preserve">Mali proizvajalec vina je oseba, ki ima v lasti oziroma v uporabi največ </w:t>
      </w:r>
      <w:r w:rsidR="00317E15">
        <w:rPr>
          <w:rFonts w:ascii="Arial" w:eastAsia="Times New Roman" w:hAnsi="Arial" w:cs="Arial"/>
          <w:sz w:val="20"/>
          <w:szCs w:val="20"/>
          <w:lang w:eastAsia="sl-SI"/>
        </w:rPr>
        <w:t>20</w:t>
      </w:r>
      <w:r w:rsidRPr="00E96424">
        <w:rPr>
          <w:rFonts w:ascii="Arial" w:eastAsia="Times New Roman" w:hAnsi="Arial" w:cs="Arial"/>
          <w:sz w:val="20"/>
          <w:szCs w:val="20"/>
          <w:lang w:eastAsia="sl-SI"/>
        </w:rPr>
        <w:t xml:space="preserve"> </w:t>
      </w:r>
      <w:r w:rsidRPr="00E96424">
        <w:rPr>
          <w:rFonts w:ascii="Arial" w:eastAsia="Times New Roman" w:hAnsi="Arial"/>
          <w:sz w:val="20"/>
          <w:lang w:eastAsia="sl-SI"/>
        </w:rPr>
        <w:t>hektarov</w:t>
      </w:r>
      <w:r w:rsidRPr="00A8536B">
        <w:rPr>
          <w:rFonts w:ascii="Arial" w:eastAsia="Times New Roman" w:hAnsi="Arial" w:cs="Arial"/>
          <w:sz w:val="20"/>
          <w:szCs w:val="20"/>
          <w:lang w:eastAsia="sl-SI"/>
        </w:rPr>
        <w:t xml:space="preserve"> vinograda in letno ne proizvede več kakor </w:t>
      </w:r>
      <w:r w:rsidR="00317E15">
        <w:rPr>
          <w:rFonts w:ascii="Arial" w:eastAsia="Times New Roman" w:hAnsi="Arial" w:cs="Arial"/>
          <w:sz w:val="20"/>
          <w:szCs w:val="20"/>
          <w:lang w:eastAsia="sl-SI"/>
        </w:rPr>
        <w:t>100</w:t>
      </w:r>
      <w:r w:rsidRPr="00E96424">
        <w:rPr>
          <w:rFonts w:ascii="Arial" w:eastAsia="Times New Roman" w:hAnsi="Arial" w:cs="Arial"/>
          <w:sz w:val="20"/>
          <w:szCs w:val="20"/>
          <w:lang w:eastAsia="sl-SI"/>
        </w:rPr>
        <w:t>.000 litrov vina</w:t>
      </w:r>
      <w:r w:rsidRPr="00A8536B">
        <w:rPr>
          <w:rFonts w:ascii="Arial" w:eastAsia="Times New Roman" w:hAnsi="Arial" w:cs="Arial"/>
          <w:sz w:val="20"/>
          <w:szCs w:val="20"/>
          <w:lang w:eastAsia="sl-SI"/>
        </w:rPr>
        <w:t>.</w:t>
      </w:r>
      <w:bookmarkStart w:id="85" w:name="_GoBack"/>
      <w:bookmarkEnd w:id="85"/>
    </w:p>
    <w:p w14:paraId="104C5B6F" w14:textId="77777777" w:rsidR="00D1365E" w:rsidRDefault="00D1365E"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72" w14:textId="16685FDA" w:rsidR="00410243" w:rsidRPr="00A8536B" w:rsidRDefault="00FE7DE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317E15">
        <w:rPr>
          <w:rFonts w:ascii="Arial" w:eastAsia="Times New Roman" w:hAnsi="Arial" w:cs="Arial"/>
          <w:sz w:val="20"/>
          <w:szCs w:val="20"/>
          <w:lang w:eastAsia="sl-SI"/>
        </w:rPr>
        <w:t>2</w:t>
      </w:r>
      <w:r w:rsidRPr="00A8536B">
        <w:rPr>
          <w:rFonts w:ascii="Arial" w:eastAsia="Times New Roman" w:hAnsi="Arial" w:cs="Arial"/>
          <w:sz w:val="20"/>
          <w:szCs w:val="20"/>
          <w:lang w:eastAsia="sl-SI"/>
        </w:rPr>
        <w:t>)</w:t>
      </w:r>
      <w:r w:rsidRPr="00A8536B">
        <w:rPr>
          <w:rFonts w:ascii="Arial" w:eastAsia="Times New Roman" w:hAnsi="Arial" w:cs="Arial"/>
          <w:sz w:val="20"/>
          <w:szCs w:val="20"/>
          <w:lang w:eastAsia="sl-SI"/>
        </w:rPr>
        <w:tab/>
      </w:r>
      <w:r w:rsidR="00410243" w:rsidRPr="00A8536B">
        <w:rPr>
          <w:rFonts w:ascii="Arial" w:eastAsia="Times New Roman" w:hAnsi="Arial" w:cs="Arial"/>
          <w:sz w:val="20"/>
          <w:szCs w:val="20"/>
          <w:lang w:eastAsia="sl-SI"/>
        </w:rPr>
        <w:t xml:space="preserve">Mali proizvajalec vina plača trošarino </w:t>
      </w:r>
      <w:r w:rsidRPr="00A8536B">
        <w:rPr>
          <w:rFonts w:ascii="Arial" w:eastAsia="Times New Roman" w:hAnsi="Arial" w:cs="Arial"/>
          <w:sz w:val="20"/>
          <w:szCs w:val="20"/>
          <w:lang w:eastAsia="sl-SI"/>
        </w:rPr>
        <w:t xml:space="preserve">za proizvedene količine vina v koledarskem letu, in sicer </w:t>
      </w:r>
      <w:r w:rsidR="00410243" w:rsidRPr="00A8536B">
        <w:rPr>
          <w:rFonts w:ascii="Arial" w:eastAsia="Times New Roman" w:hAnsi="Arial" w:cs="Arial"/>
          <w:sz w:val="20"/>
          <w:szCs w:val="20"/>
          <w:lang w:eastAsia="sl-SI"/>
        </w:rPr>
        <w:t xml:space="preserve">v </w:t>
      </w:r>
      <w:r w:rsidRPr="00A8536B">
        <w:rPr>
          <w:rFonts w:ascii="Arial" w:eastAsia="Times New Roman" w:hAnsi="Arial" w:cs="Arial"/>
          <w:sz w:val="20"/>
          <w:szCs w:val="20"/>
          <w:lang w:eastAsia="sl-SI"/>
        </w:rPr>
        <w:t>znesk</w:t>
      </w:r>
      <w:r w:rsidR="00C60F95">
        <w:rPr>
          <w:rFonts w:ascii="Arial" w:eastAsia="Times New Roman" w:hAnsi="Arial" w:cs="Arial"/>
          <w:sz w:val="20"/>
          <w:szCs w:val="20"/>
          <w:lang w:eastAsia="sl-SI"/>
        </w:rPr>
        <w:t>u</w:t>
      </w:r>
      <w:r w:rsidRPr="00A8536B">
        <w:rPr>
          <w:rFonts w:ascii="Arial" w:eastAsia="Times New Roman" w:hAnsi="Arial" w:cs="Arial"/>
          <w:sz w:val="20"/>
          <w:szCs w:val="20"/>
          <w:lang w:eastAsia="sl-SI"/>
        </w:rPr>
        <w:t xml:space="preserve"> iz </w:t>
      </w:r>
      <w:r w:rsidR="00410243" w:rsidRPr="00A8536B">
        <w:rPr>
          <w:rFonts w:ascii="Arial" w:eastAsia="Times New Roman" w:hAnsi="Arial" w:cs="Arial"/>
          <w:sz w:val="20"/>
          <w:szCs w:val="20"/>
          <w:lang w:eastAsia="sl-SI"/>
        </w:rPr>
        <w:t>2</w:t>
      </w:r>
      <w:r w:rsidRPr="00A8536B">
        <w:rPr>
          <w:rFonts w:ascii="Arial" w:eastAsia="Times New Roman" w:hAnsi="Arial" w:cs="Arial"/>
          <w:sz w:val="20"/>
          <w:szCs w:val="20"/>
          <w:lang w:eastAsia="sl-SI"/>
        </w:rPr>
        <w:t xml:space="preserve">. </w:t>
      </w:r>
      <w:r w:rsidR="001B3020">
        <w:rPr>
          <w:rFonts w:ascii="Arial" w:eastAsia="Times New Roman" w:hAnsi="Arial" w:cs="Arial"/>
          <w:sz w:val="20"/>
          <w:szCs w:val="20"/>
          <w:lang w:eastAsia="sl-SI"/>
        </w:rPr>
        <w:t xml:space="preserve">in 3. </w:t>
      </w:r>
      <w:r w:rsidRPr="00A8536B">
        <w:rPr>
          <w:rFonts w:ascii="Arial" w:eastAsia="Times New Roman" w:hAnsi="Arial" w:cs="Arial"/>
          <w:sz w:val="20"/>
          <w:szCs w:val="20"/>
          <w:lang w:eastAsia="sl-SI"/>
        </w:rPr>
        <w:t>točke</w:t>
      </w:r>
      <w:r w:rsidR="00410243" w:rsidRPr="00A8536B">
        <w:rPr>
          <w:rFonts w:ascii="Arial" w:eastAsia="Times New Roman" w:hAnsi="Arial" w:cs="Arial"/>
          <w:sz w:val="20"/>
          <w:szCs w:val="20"/>
          <w:lang w:eastAsia="sl-SI"/>
        </w:rPr>
        <w:t xml:space="preserve"> drugega odstavka </w:t>
      </w:r>
      <w:r w:rsidR="000772D2">
        <w:rPr>
          <w:rFonts w:ascii="Arial" w:eastAsia="Times New Roman" w:hAnsi="Arial" w:cs="Arial"/>
          <w:sz w:val="20"/>
          <w:szCs w:val="20"/>
          <w:lang w:eastAsia="sl-SI"/>
        </w:rPr>
        <w:t>71.</w:t>
      </w:r>
      <w:r w:rsidR="00410243" w:rsidRPr="00A8536B">
        <w:rPr>
          <w:rFonts w:ascii="Arial" w:eastAsia="Times New Roman" w:hAnsi="Arial" w:cs="Arial"/>
          <w:sz w:val="20"/>
          <w:szCs w:val="20"/>
          <w:lang w:eastAsia="sl-SI"/>
        </w:rPr>
        <w:t xml:space="preserve"> člena tega zakona</w:t>
      </w:r>
      <w:r w:rsidRPr="00A8536B">
        <w:rPr>
          <w:rFonts w:ascii="Arial" w:eastAsia="Times New Roman" w:hAnsi="Arial" w:cs="Arial"/>
          <w:sz w:val="20"/>
          <w:szCs w:val="20"/>
          <w:lang w:eastAsia="sl-SI"/>
        </w:rPr>
        <w:t>, ki velja na dan 30. novembra leta, za katero se obračunava trošarina</w:t>
      </w:r>
      <w:r w:rsidR="00410243" w:rsidRPr="00A8536B">
        <w:rPr>
          <w:rFonts w:ascii="Arial" w:eastAsia="Times New Roman" w:hAnsi="Arial" w:cs="Arial"/>
          <w:sz w:val="20"/>
          <w:szCs w:val="20"/>
          <w:lang w:eastAsia="sl-SI"/>
        </w:rPr>
        <w:t>.</w:t>
      </w:r>
      <w:r w:rsidR="00410243" w:rsidRPr="00A8536B">
        <w:rPr>
          <w:rFonts w:ascii="Arial" w:eastAsia="Times New Roman" w:hAnsi="Arial" w:cs="Arial"/>
          <w:sz w:val="20"/>
          <w:szCs w:val="20"/>
          <w:lang w:eastAsia="sl-SI"/>
        </w:rPr>
        <w:tab/>
      </w:r>
    </w:p>
    <w:p w14:paraId="104C5B73"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74" w14:textId="3F3DC30D" w:rsidR="00CA7B0F" w:rsidRPr="00A8536B" w:rsidRDefault="00D1365E"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r w:rsidR="00317E15">
        <w:rPr>
          <w:rFonts w:ascii="Arial" w:eastAsia="Times New Roman" w:hAnsi="Arial" w:cs="Arial"/>
          <w:sz w:val="20"/>
          <w:szCs w:val="20"/>
          <w:lang w:eastAsia="sl-SI"/>
        </w:rPr>
        <w:t>3</w:t>
      </w:r>
      <w:r w:rsidR="00CA7B0F" w:rsidRPr="00A8536B">
        <w:rPr>
          <w:rFonts w:ascii="Arial" w:eastAsia="Times New Roman" w:hAnsi="Arial" w:cs="Arial"/>
          <w:sz w:val="20"/>
          <w:szCs w:val="20"/>
          <w:lang w:eastAsia="sl-SI"/>
        </w:rPr>
        <w:t xml:space="preserve">) </w:t>
      </w:r>
      <w:r w:rsidR="00E37264" w:rsidRPr="00A8536B">
        <w:rPr>
          <w:rFonts w:ascii="Arial" w:eastAsia="Times New Roman" w:hAnsi="Arial" w:cs="Arial"/>
          <w:sz w:val="20"/>
          <w:szCs w:val="20"/>
          <w:lang w:eastAsia="sl-SI"/>
        </w:rPr>
        <w:tab/>
      </w:r>
      <w:r w:rsidR="00CA7B0F" w:rsidRPr="00A8536B">
        <w:rPr>
          <w:rFonts w:ascii="Arial" w:eastAsia="Times New Roman" w:hAnsi="Arial" w:cs="Arial"/>
          <w:sz w:val="20"/>
          <w:szCs w:val="20"/>
          <w:lang w:eastAsia="sl-SI"/>
        </w:rPr>
        <w:t>Mali proizvajalec vina vloži obračun trošarine za vino do 2</w:t>
      </w:r>
      <w:r w:rsidR="00492E01">
        <w:rPr>
          <w:rFonts w:ascii="Arial" w:eastAsia="Times New Roman" w:hAnsi="Arial" w:cs="Arial"/>
          <w:sz w:val="20"/>
          <w:szCs w:val="20"/>
          <w:lang w:eastAsia="sl-SI"/>
        </w:rPr>
        <w:t>5</w:t>
      </w:r>
      <w:r w:rsidR="00CA7B0F" w:rsidRPr="00A8536B">
        <w:rPr>
          <w:rFonts w:ascii="Arial" w:eastAsia="Times New Roman" w:hAnsi="Arial" w:cs="Arial"/>
          <w:sz w:val="20"/>
          <w:szCs w:val="20"/>
          <w:lang w:eastAsia="sl-SI"/>
        </w:rPr>
        <w:t xml:space="preserve">. februarja tekočega leta za preteklo leto. </w:t>
      </w:r>
    </w:p>
    <w:p w14:paraId="104C5B75"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76" w14:textId="5EF4E058" w:rsidR="00CA7B0F" w:rsidRPr="00A8536B" w:rsidRDefault="00FE7DE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317E15">
        <w:rPr>
          <w:rFonts w:ascii="Arial" w:eastAsia="Times New Roman" w:hAnsi="Arial" w:cs="Arial"/>
          <w:sz w:val="20"/>
          <w:szCs w:val="20"/>
          <w:lang w:eastAsia="sl-SI"/>
        </w:rPr>
        <w:t>4</w:t>
      </w:r>
      <w:r w:rsidR="00CA7B0F" w:rsidRPr="00A8536B">
        <w:rPr>
          <w:rFonts w:ascii="Arial" w:eastAsia="Times New Roman" w:hAnsi="Arial" w:cs="Arial"/>
          <w:sz w:val="20"/>
          <w:szCs w:val="20"/>
          <w:lang w:eastAsia="sl-SI"/>
        </w:rPr>
        <w:t xml:space="preserve">) </w:t>
      </w:r>
      <w:r w:rsidR="00E37264" w:rsidRPr="00A8536B">
        <w:rPr>
          <w:rFonts w:ascii="Arial" w:eastAsia="Times New Roman" w:hAnsi="Arial" w:cs="Arial"/>
          <w:sz w:val="20"/>
          <w:szCs w:val="20"/>
          <w:lang w:eastAsia="sl-SI"/>
        </w:rPr>
        <w:tab/>
      </w:r>
      <w:r w:rsidR="00CA7B0F" w:rsidRPr="00A8536B">
        <w:rPr>
          <w:rFonts w:ascii="Arial" w:eastAsia="Times New Roman" w:hAnsi="Arial" w:cs="Arial"/>
          <w:sz w:val="20"/>
          <w:szCs w:val="20"/>
          <w:lang w:eastAsia="sl-SI"/>
        </w:rPr>
        <w:t xml:space="preserve">Ne glede na prejšnji odstavek mali proizvajalec vina ne vlaga obračuna trošarine za vino, če trošarina za leto, na katero se obračun nanaša, znaša 0 </w:t>
      </w:r>
      <w:proofErr w:type="spellStart"/>
      <w:r w:rsidR="00CA7B0F" w:rsidRPr="00A8536B">
        <w:rPr>
          <w:rFonts w:ascii="Arial" w:eastAsia="Times New Roman" w:hAnsi="Arial" w:cs="Arial"/>
          <w:sz w:val="20"/>
          <w:szCs w:val="20"/>
          <w:lang w:eastAsia="sl-SI"/>
        </w:rPr>
        <w:t>eurov</w:t>
      </w:r>
      <w:proofErr w:type="spellEnd"/>
      <w:r w:rsidR="00CA7B0F" w:rsidRPr="00A8536B">
        <w:rPr>
          <w:rFonts w:ascii="Arial" w:eastAsia="Times New Roman" w:hAnsi="Arial" w:cs="Arial"/>
          <w:sz w:val="20"/>
          <w:szCs w:val="20"/>
          <w:lang w:eastAsia="sl-SI"/>
        </w:rPr>
        <w:t>.</w:t>
      </w:r>
    </w:p>
    <w:p w14:paraId="104C5B77" w14:textId="77777777" w:rsidR="00CA7B0F" w:rsidRPr="00A8536B" w:rsidRDefault="00416835" w:rsidP="00416835">
      <w:pPr>
        <w:pStyle w:val="Heading2"/>
      </w:pPr>
      <w:bookmarkStart w:id="86" w:name="_Ref420928689"/>
      <w:r>
        <w:t xml:space="preserve">74. </w:t>
      </w:r>
      <w:r w:rsidR="00257449" w:rsidRPr="00A8536B">
        <w:t>člen</w:t>
      </w:r>
      <w:bookmarkEnd w:id="86"/>
    </w:p>
    <w:p w14:paraId="104C5B78" w14:textId="21192906" w:rsidR="00CA7B0F" w:rsidRPr="00A8536B" w:rsidRDefault="00CA7B0F" w:rsidP="00416835">
      <w:pPr>
        <w:pStyle w:val="Heading2"/>
        <w:rPr>
          <w:lang w:eastAsia="sl-SI"/>
        </w:rPr>
      </w:pPr>
      <w:r w:rsidRPr="00A8536B">
        <w:rPr>
          <w:lang w:eastAsia="sl-SI"/>
        </w:rPr>
        <w:t xml:space="preserve">(dovoljenje </w:t>
      </w:r>
      <w:r w:rsidR="00C50560">
        <w:rPr>
          <w:lang w:eastAsia="sl-SI"/>
        </w:rPr>
        <w:t xml:space="preserve">malemu </w:t>
      </w:r>
      <w:r w:rsidRPr="00A8536B">
        <w:rPr>
          <w:lang w:eastAsia="sl-SI"/>
        </w:rPr>
        <w:t>proizvajalcu vina za odpremo v režimu odloga)</w:t>
      </w:r>
    </w:p>
    <w:p w14:paraId="747DC0FC" w14:textId="77777777" w:rsidR="00317E15" w:rsidRPr="00A8536B" w:rsidRDefault="00CA7B0F" w:rsidP="00317E15">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(1) </w:t>
      </w:r>
      <w:r w:rsidR="006C39F2" w:rsidRPr="00A8536B">
        <w:rPr>
          <w:rFonts w:ascii="Arial" w:eastAsia="Times New Roman" w:hAnsi="Arial" w:cs="Arial"/>
          <w:sz w:val="20"/>
          <w:szCs w:val="20"/>
          <w:lang w:eastAsia="sl-SI"/>
        </w:rPr>
        <w:tab/>
      </w:r>
      <w:r w:rsidR="00317E15" w:rsidRPr="00A8536B">
        <w:rPr>
          <w:rFonts w:ascii="Arial" w:eastAsia="Times New Roman" w:hAnsi="Arial" w:cs="Arial"/>
          <w:sz w:val="20"/>
          <w:szCs w:val="20"/>
          <w:lang w:eastAsia="sl-SI"/>
        </w:rPr>
        <w:t>Ne glede na</w:t>
      </w:r>
      <w:r w:rsidR="00317E15" w:rsidRPr="00A8536B" w:rsidDel="00CE05EE">
        <w:rPr>
          <w:rFonts w:ascii="Arial" w:eastAsia="Times New Roman" w:hAnsi="Arial" w:cs="Arial"/>
          <w:sz w:val="20"/>
          <w:szCs w:val="20"/>
          <w:lang w:eastAsia="sl-SI"/>
        </w:rPr>
        <w:t xml:space="preserve"> </w:t>
      </w:r>
      <w:r w:rsidR="00317E15">
        <w:rPr>
          <w:rFonts w:ascii="Arial" w:eastAsia="Times New Roman" w:hAnsi="Arial" w:cs="Arial"/>
          <w:sz w:val="20"/>
          <w:szCs w:val="20"/>
          <w:lang w:eastAsia="sl-SI"/>
        </w:rPr>
        <w:t>23.</w:t>
      </w:r>
      <w:r w:rsidR="00317E15" w:rsidRPr="00A8536B">
        <w:rPr>
          <w:rFonts w:ascii="Arial" w:eastAsia="Times New Roman" w:hAnsi="Arial"/>
          <w:sz w:val="20"/>
          <w:lang w:eastAsia="sl-SI"/>
        </w:rPr>
        <w:t xml:space="preserve"> člen</w:t>
      </w:r>
      <w:r w:rsidR="00317E15" w:rsidRPr="00A8536B">
        <w:rPr>
          <w:rFonts w:ascii="Arial" w:eastAsia="Times New Roman" w:hAnsi="Arial" w:cs="Arial"/>
          <w:sz w:val="20"/>
          <w:szCs w:val="20"/>
          <w:lang w:eastAsia="sl-SI"/>
        </w:rPr>
        <w:t xml:space="preserve"> tega zakona, lahko mali proizvajalec vina, če ni imetnik trošarinskega skladišča, pridobi dovoljenje davčnega organa, da </w:t>
      </w:r>
      <w:proofErr w:type="spellStart"/>
      <w:r w:rsidR="00317E15" w:rsidRPr="00A8536B">
        <w:rPr>
          <w:rFonts w:ascii="Arial" w:eastAsia="Times New Roman" w:hAnsi="Arial" w:cs="Arial"/>
          <w:sz w:val="20"/>
          <w:szCs w:val="20"/>
          <w:lang w:eastAsia="sl-SI"/>
        </w:rPr>
        <w:t>odpremlja</w:t>
      </w:r>
      <w:proofErr w:type="spellEnd"/>
      <w:r w:rsidR="00317E15" w:rsidRPr="00A8536B">
        <w:rPr>
          <w:rFonts w:ascii="Arial" w:eastAsia="Times New Roman" w:hAnsi="Arial" w:cs="Arial"/>
          <w:sz w:val="20"/>
          <w:szCs w:val="20"/>
          <w:lang w:eastAsia="sl-SI"/>
        </w:rPr>
        <w:t xml:space="preserve"> vino v režimu odloga osebi v drugi državi članici, ki v skladu zakonodajo te države lahko prejema trošarinske izdelke v režimu odloga, s </w:t>
      </w:r>
      <w:r w:rsidR="00317E15" w:rsidRPr="00A8536B">
        <w:rPr>
          <w:rFonts w:ascii="Arial" w:eastAsia="Times New Roman" w:hAnsi="Arial" w:cs="Arial"/>
          <w:sz w:val="20"/>
          <w:szCs w:val="20"/>
          <w:lang w:eastAsia="sl-SI"/>
        </w:rPr>
        <w:lastRenderedPageBreak/>
        <w:t xml:space="preserve">spremnim vinarskim dokumentom iz Uredbe komisije (ES) št. 436/2009 z dne 26. maja 2009 o podrobnih pravilih za uporabo Uredbe Sveta (ES) št. 479/2008 glede registra vinogradov, obveznih prijav ter zbiranja informacij za spremljanje trga, dokumentov, ki spremljajo prevoz proizvodov, in evidenc, ki se vodijo v vinskem sektorju (UL L </w:t>
      </w:r>
      <w:r w:rsidR="00317E15">
        <w:rPr>
          <w:rFonts w:ascii="Arial" w:eastAsia="Times New Roman" w:hAnsi="Arial" w:cs="Arial"/>
          <w:sz w:val="20"/>
          <w:szCs w:val="20"/>
          <w:lang w:eastAsia="sl-SI"/>
        </w:rPr>
        <w:t xml:space="preserve">št. </w:t>
      </w:r>
      <w:r w:rsidR="00317E15" w:rsidRPr="00A8536B">
        <w:rPr>
          <w:rFonts w:ascii="Arial" w:eastAsia="Times New Roman" w:hAnsi="Arial" w:cs="Arial"/>
          <w:sz w:val="20"/>
          <w:szCs w:val="20"/>
          <w:lang w:eastAsia="sl-SI"/>
        </w:rPr>
        <w:t xml:space="preserve">128 </w:t>
      </w:r>
      <w:r w:rsidR="00317E15">
        <w:rPr>
          <w:rFonts w:ascii="Arial" w:eastAsia="Times New Roman" w:hAnsi="Arial" w:cs="Arial"/>
          <w:sz w:val="20"/>
          <w:szCs w:val="20"/>
          <w:lang w:eastAsia="sl-SI"/>
        </w:rPr>
        <w:t xml:space="preserve">z dne </w:t>
      </w:r>
      <w:r w:rsidR="00317E15" w:rsidRPr="00A8536B">
        <w:rPr>
          <w:rFonts w:ascii="Arial" w:eastAsia="Times New Roman" w:hAnsi="Arial" w:cs="Arial"/>
          <w:sz w:val="20"/>
          <w:szCs w:val="20"/>
          <w:lang w:eastAsia="sl-SI"/>
        </w:rPr>
        <w:t>27. 5. 2009, str. 15).</w:t>
      </w:r>
    </w:p>
    <w:p w14:paraId="104C5B7A" w14:textId="7BA14269"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7B"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(2) </w:t>
      </w:r>
      <w:r w:rsidR="006C39F2"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Dovoljenje za odpremo vina v režimu odloga s spremnim vinarskim dokumentom (v nadaljnjem besedilu: dovoljenje) se izda na ime osebe, ki je zaprosila za izdajo</w:t>
      </w:r>
      <w:r w:rsidR="00BD276A">
        <w:rPr>
          <w:rFonts w:ascii="Arial" w:eastAsia="Times New Roman" w:hAnsi="Arial" w:cs="Arial"/>
          <w:sz w:val="20"/>
          <w:szCs w:val="20"/>
          <w:lang w:eastAsia="sl-SI"/>
        </w:rPr>
        <w:t>,</w:t>
      </w:r>
      <w:r w:rsidRPr="00A8536B">
        <w:rPr>
          <w:rFonts w:ascii="Arial" w:eastAsia="Times New Roman" w:hAnsi="Arial" w:cs="Arial"/>
          <w:sz w:val="20"/>
          <w:szCs w:val="20"/>
          <w:lang w:eastAsia="sl-SI"/>
        </w:rPr>
        <w:t xml:space="preserve"> in se ne sme prenašati na drugo osebo. Dovoljenje se ne izda osebi, ki ne izpolnjuje davčnih in carinskih obveznosti. </w:t>
      </w:r>
    </w:p>
    <w:p w14:paraId="104C5B7C"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7D"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(3) </w:t>
      </w:r>
      <w:r w:rsidR="006C39F2"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Imetnik dovoljenja:</w:t>
      </w:r>
    </w:p>
    <w:p w14:paraId="104C5B7E" w14:textId="77777777" w:rsidR="000848B4" w:rsidRPr="00F94478" w:rsidRDefault="00F94478" w:rsidP="00F94478">
      <w:pPr>
        <w:widowControl w:val="0"/>
        <w:overflowPunct w:val="0"/>
        <w:autoSpaceDE w:val="0"/>
        <w:autoSpaceDN w:val="0"/>
        <w:adjustRightInd w:val="0"/>
        <w:spacing w:line="260" w:lineRule="exact"/>
        <w:jc w:val="both"/>
        <w:textAlignment w:val="baseline"/>
        <w:rPr>
          <w:rFonts w:ascii="Arial" w:hAnsi="Arial"/>
          <w:sz w:val="20"/>
        </w:rPr>
      </w:pPr>
      <w:r>
        <w:rPr>
          <w:rFonts w:ascii="Arial" w:hAnsi="Arial"/>
          <w:sz w:val="20"/>
        </w:rPr>
        <w:t xml:space="preserve">1. </w:t>
      </w:r>
      <w:r w:rsidR="00CA7B0F" w:rsidRPr="00F94478">
        <w:rPr>
          <w:rFonts w:ascii="Arial" w:hAnsi="Arial"/>
          <w:sz w:val="20"/>
        </w:rPr>
        <w:t>vodi evidenco odprem vina po vrsti, količini, kraju in datumu odpreme ter prejemniku,</w:t>
      </w:r>
    </w:p>
    <w:p w14:paraId="104C5B7F" w14:textId="77777777" w:rsidR="000848B4" w:rsidRPr="00F94478" w:rsidRDefault="00F94478" w:rsidP="00F94478">
      <w:pPr>
        <w:widowControl w:val="0"/>
        <w:overflowPunct w:val="0"/>
        <w:autoSpaceDE w:val="0"/>
        <w:autoSpaceDN w:val="0"/>
        <w:adjustRightInd w:val="0"/>
        <w:spacing w:line="260" w:lineRule="exact"/>
        <w:jc w:val="both"/>
        <w:textAlignment w:val="baseline"/>
        <w:rPr>
          <w:rFonts w:ascii="Arial" w:hAnsi="Arial"/>
          <w:sz w:val="20"/>
        </w:rPr>
      </w:pPr>
      <w:r>
        <w:rPr>
          <w:rFonts w:ascii="Arial" w:hAnsi="Arial"/>
          <w:sz w:val="20"/>
        </w:rPr>
        <w:t xml:space="preserve">2. </w:t>
      </w:r>
      <w:r w:rsidR="00CA7B0F" w:rsidRPr="00F94478">
        <w:rPr>
          <w:rFonts w:ascii="Arial" w:hAnsi="Arial"/>
          <w:sz w:val="20"/>
        </w:rPr>
        <w:t xml:space="preserve">obvešča </w:t>
      </w:r>
      <w:r w:rsidR="00AA0FF6" w:rsidRPr="00F94478">
        <w:rPr>
          <w:rFonts w:ascii="Arial" w:hAnsi="Arial" w:cs="Arial"/>
          <w:sz w:val="20"/>
          <w:szCs w:val="20"/>
        </w:rPr>
        <w:t>davčni</w:t>
      </w:r>
      <w:r w:rsidR="00CA7B0F" w:rsidRPr="00F94478">
        <w:rPr>
          <w:rFonts w:ascii="Arial" w:hAnsi="Arial"/>
          <w:sz w:val="20"/>
        </w:rPr>
        <w:t xml:space="preserve"> organ o vseh spremembah podatkov, ki </w:t>
      </w:r>
      <w:r w:rsidR="0022070E" w:rsidRPr="00F94478">
        <w:rPr>
          <w:rFonts w:ascii="Arial" w:hAnsi="Arial"/>
          <w:sz w:val="20"/>
        </w:rPr>
        <w:t>so</w:t>
      </w:r>
      <w:r w:rsidR="00CA7B0F" w:rsidRPr="00F94478">
        <w:rPr>
          <w:rFonts w:ascii="Arial" w:hAnsi="Arial"/>
          <w:sz w:val="20"/>
        </w:rPr>
        <w:t xml:space="preserve"> navede</w:t>
      </w:r>
      <w:r w:rsidR="0022070E" w:rsidRPr="00F94478">
        <w:rPr>
          <w:rFonts w:ascii="Arial" w:hAnsi="Arial"/>
          <w:sz w:val="20"/>
        </w:rPr>
        <w:t>ni</w:t>
      </w:r>
      <w:r w:rsidR="00CA7B0F" w:rsidRPr="00F94478">
        <w:rPr>
          <w:rFonts w:ascii="Arial" w:hAnsi="Arial"/>
          <w:sz w:val="20"/>
        </w:rPr>
        <w:t xml:space="preserve"> v dovoljenj</w:t>
      </w:r>
      <w:r w:rsidR="0022070E" w:rsidRPr="00F94478">
        <w:rPr>
          <w:rFonts w:ascii="Arial" w:hAnsi="Arial"/>
          <w:sz w:val="20"/>
        </w:rPr>
        <w:t>u</w:t>
      </w:r>
      <w:r w:rsidR="00BD276A" w:rsidRPr="00F94478">
        <w:rPr>
          <w:rFonts w:ascii="Arial" w:hAnsi="Arial"/>
          <w:sz w:val="20"/>
        </w:rPr>
        <w:t>,</w:t>
      </w:r>
      <w:r w:rsidR="00CA7B0F" w:rsidRPr="00F94478">
        <w:rPr>
          <w:rFonts w:ascii="Arial" w:hAnsi="Arial"/>
          <w:sz w:val="20"/>
        </w:rPr>
        <w:t xml:space="preserve"> oziroma podatkov, ki bi lahko vplivali na veljavnost dovoljenja,</w:t>
      </w:r>
    </w:p>
    <w:p w14:paraId="104C5B80" w14:textId="77777777" w:rsidR="000848B4" w:rsidRPr="00F94478" w:rsidRDefault="00F94478" w:rsidP="00F94478">
      <w:pPr>
        <w:widowControl w:val="0"/>
        <w:overflowPunct w:val="0"/>
        <w:autoSpaceDE w:val="0"/>
        <w:autoSpaceDN w:val="0"/>
        <w:adjustRightInd w:val="0"/>
        <w:spacing w:line="260" w:lineRule="exact"/>
        <w:jc w:val="both"/>
        <w:textAlignment w:val="baseline"/>
        <w:rPr>
          <w:rFonts w:ascii="Arial" w:hAnsi="Arial"/>
          <w:sz w:val="20"/>
        </w:rPr>
      </w:pPr>
      <w:r>
        <w:rPr>
          <w:rFonts w:ascii="Arial" w:hAnsi="Arial"/>
          <w:sz w:val="20"/>
        </w:rPr>
        <w:t xml:space="preserve">3. </w:t>
      </w:r>
      <w:r w:rsidR="00CA7B0F" w:rsidRPr="00F94478">
        <w:rPr>
          <w:rFonts w:ascii="Arial" w:hAnsi="Arial"/>
          <w:sz w:val="20"/>
        </w:rPr>
        <w:t>redno izpolnj</w:t>
      </w:r>
      <w:r w:rsidR="000008F6" w:rsidRPr="00F94478">
        <w:rPr>
          <w:rFonts w:ascii="Arial" w:hAnsi="Arial"/>
          <w:sz w:val="20"/>
        </w:rPr>
        <w:t>uje</w:t>
      </w:r>
      <w:r w:rsidR="00CA7B0F" w:rsidRPr="00F94478">
        <w:rPr>
          <w:rFonts w:ascii="Arial" w:hAnsi="Arial"/>
          <w:sz w:val="20"/>
        </w:rPr>
        <w:t xml:space="preserve"> davčne in carinske obveznosti in</w:t>
      </w:r>
    </w:p>
    <w:p w14:paraId="104C5B81" w14:textId="77777777" w:rsidR="00CA7B0F" w:rsidRPr="00F94478" w:rsidRDefault="00F94478" w:rsidP="00F94478">
      <w:pPr>
        <w:widowControl w:val="0"/>
        <w:overflowPunct w:val="0"/>
        <w:autoSpaceDE w:val="0"/>
        <w:autoSpaceDN w:val="0"/>
        <w:adjustRightInd w:val="0"/>
        <w:spacing w:line="260" w:lineRule="exact"/>
        <w:jc w:val="both"/>
        <w:textAlignment w:val="baseline"/>
        <w:rPr>
          <w:rFonts w:ascii="Arial" w:hAnsi="Arial"/>
          <w:sz w:val="20"/>
        </w:rPr>
      </w:pPr>
      <w:r>
        <w:rPr>
          <w:rFonts w:ascii="Arial" w:hAnsi="Arial"/>
          <w:sz w:val="20"/>
        </w:rPr>
        <w:t xml:space="preserve">4. </w:t>
      </w:r>
      <w:r w:rsidR="00CA7B0F" w:rsidRPr="00F94478">
        <w:rPr>
          <w:rFonts w:ascii="Arial" w:hAnsi="Arial"/>
          <w:sz w:val="20"/>
        </w:rPr>
        <w:t xml:space="preserve">zagotavlja vse, kar je potrebno za nemoteno izvajanje nadzora. </w:t>
      </w:r>
    </w:p>
    <w:p w14:paraId="104C5B82"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83"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(4) </w:t>
      </w:r>
      <w:r w:rsidR="006C39F2"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 xml:space="preserve">Imetnik dovoljenja obvesti </w:t>
      </w:r>
      <w:r w:rsidR="003C1F55" w:rsidRPr="00A8536B">
        <w:rPr>
          <w:rFonts w:ascii="Arial" w:eastAsia="Times New Roman" w:hAnsi="Arial" w:cs="Arial"/>
          <w:sz w:val="20"/>
          <w:szCs w:val="20"/>
          <w:lang w:eastAsia="sl-SI"/>
        </w:rPr>
        <w:t xml:space="preserve">davčni organ </w:t>
      </w:r>
      <w:r w:rsidRPr="00A8536B">
        <w:rPr>
          <w:rFonts w:ascii="Arial" w:eastAsia="Times New Roman" w:hAnsi="Arial" w:cs="Arial"/>
          <w:sz w:val="20"/>
          <w:szCs w:val="20"/>
          <w:lang w:eastAsia="sl-SI"/>
        </w:rPr>
        <w:t xml:space="preserve">o pošiljki vina </w:t>
      </w:r>
      <w:r w:rsidR="0022070E" w:rsidRPr="00A8536B">
        <w:rPr>
          <w:rFonts w:ascii="Arial" w:eastAsia="Times New Roman" w:hAnsi="Arial" w:cs="Arial"/>
          <w:sz w:val="20"/>
          <w:szCs w:val="20"/>
          <w:lang w:eastAsia="sl-SI"/>
        </w:rPr>
        <w:t>najpozneje</w:t>
      </w:r>
      <w:r w:rsidRPr="00A8536B">
        <w:rPr>
          <w:rFonts w:ascii="Arial" w:eastAsia="Times New Roman" w:hAnsi="Arial" w:cs="Arial"/>
          <w:sz w:val="20"/>
          <w:szCs w:val="20"/>
          <w:lang w:eastAsia="sl-SI"/>
        </w:rPr>
        <w:t xml:space="preserve"> pred predvideno odpremo. </w:t>
      </w:r>
    </w:p>
    <w:p w14:paraId="104C5B84"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85" w14:textId="6D08D725"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(5) </w:t>
      </w:r>
      <w:r w:rsidRPr="00A8536B">
        <w:rPr>
          <w:rFonts w:ascii="Arial" w:eastAsia="Times New Roman" w:hAnsi="Arial" w:cs="Arial"/>
          <w:sz w:val="20"/>
          <w:szCs w:val="20"/>
          <w:lang w:eastAsia="sl-SI"/>
        </w:rPr>
        <w:tab/>
      </w:r>
      <w:r w:rsidR="00317E15" w:rsidRPr="00A8536B">
        <w:rPr>
          <w:rFonts w:ascii="Arial" w:eastAsia="Times New Roman" w:hAnsi="Arial" w:cs="Arial"/>
          <w:sz w:val="20"/>
          <w:szCs w:val="20"/>
          <w:lang w:eastAsia="sl-SI"/>
        </w:rPr>
        <w:t>Dovoljenje preneha veljati, če imetnik preneha izpolnjevati pogoje za malega proizvajalca vina iz prejšnjega člena, če ni več izpolnjen pogoj iz drugega odstavka tega člena ali če davčni organ odvzame dovoljenje</w:t>
      </w:r>
      <w:r w:rsidR="00317E15">
        <w:rPr>
          <w:rFonts w:ascii="Arial" w:eastAsia="Times New Roman" w:hAnsi="Arial" w:cs="Arial"/>
          <w:sz w:val="20"/>
          <w:szCs w:val="20"/>
          <w:lang w:eastAsia="sl-SI"/>
        </w:rPr>
        <w:t xml:space="preserve">. </w:t>
      </w:r>
    </w:p>
    <w:p w14:paraId="104C5B86"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87"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(6) </w:t>
      </w:r>
      <w:r w:rsidR="006C39F2" w:rsidRPr="00A8536B">
        <w:rPr>
          <w:rFonts w:ascii="Arial" w:eastAsia="Times New Roman" w:hAnsi="Arial" w:cs="Arial"/>
          <w:sz w:val="20"/>
          <w:szCs w:val="20"/>
          <w:lang w:eastAsia="sl-SI"/>
        </w:rPr>
        <w:tab/>
      </w:r>
      <w:r w:rsidR="00AA0FF6" w:rsidRPr="00A8536B">
        <w:rPr>
          <w:rFonts w:ascii="Arial" w:eastAsia="Times New Roman" w:hAnsi="Arial" w:cs="Arial"/>
          <w:sz w:val="20"/>
          <w:szCs w:val="20"/>
          <w:lang w:eastAsia="sl-SI"/>
        </w:rPr>
        <w:t>Davčni</w:t>
      </w:r>
      <w:r w:rsidRPr="00A8536B">
        <w:rPr>
          <w:rFonts w:ascii="Arial" w:eastAsia="Times New Roman" w:hAnsi="Arial" w:cs="Arial"/>
          <w:sz w:val="20"/>
          <w:szCs w:val="20"/>
          <w:lang w:eastAsia="sl-SI"/>
        </w:rPr>
        <w:t xml:space="preserve"> organ </w:t>
      </w:r>
      <w:r w:rsidR="00BD276A" w:rsidRPr="00A8536B">
        <w:rPr>
          <w:rFonts w:ascii="Arial" w:eastAsia="Times New Roman" w:hAnsi="Arial" w:cs="Arial"/>
          <w:sz w:val="20"/>
          <w:szCs w:val="20"/>
          <w:lang w:eastAsia="sl-SI"/>
        </w:rPr>
        <w:t>odvz</w:t>
      </w:r>
      <w:r w:rsidR="00BD276A">
        <w:rPr>
          <w:rFonts w:ascii="Arial" w:eastAsia="Times New Roman" w:hAnsi="Arial" w:cs="Arial"/>
          <w:sz w:val="20"/>
          <w:szCs w:val="20"/>
          <w:lang w:eastAsia="sl-SI"/>
        </w:rPr>
        <w:t>a</w:t>
      </w:r>
      <w:r w:rsidR="00BD276A" w:rsidRPr="00A8536B">
        <w:rPr>
          <w:rFonts w:ascii="Arial" w:eastAsia="Times New Roman" w:hAnsi="Arial" w:cs="Arial"/>
          <w:sz w:val="20"/>
          <w:szCs w:val="20"/>
          <w:lang w:eastAsia="sl-SI"/>
        </w:rPr>
        <w:t xml:space="preserve">me </w:t>
      </w:r>
      <w:r w:rsidRPr="00A8536B">
        <w:rPr>
          <w:rFonts w:ascii="Arial" w:eastAsia="Times New Roman" w:hAnsi="Arial" w:cs="Arial"/>
          <w:sz w:val="20"/>
          <w:szCs w:val="20"/>
          <w:lang w:eastAsia="sl-SI"/>
        </w:rPr>
        <w:t>dovoljenje, če imetnik dovoljenja ne izpolnjuje obveznosti iz tretjega odstavka tega člena, zlasti pa</w:t>
      </w:r>
      <w:r w:rsidR="00BD276A">
        <w:rPr>
          <w:rFonts w:ascii="Arial" w:eastAsia="Times New Roman" w:hAnsi="Arial" w:cs="Arial"/>
          <w:sz w:val="20"/>
          <w:szCs w:val="20"/>
          <w:lang w:eastAsia="sl-SI"/>
        </w:rPr>
        <w:t>,</w:t>
      </w:r>
      <w:r w:rsidRPr="00A8536B">
        <w:rPr>
          <w:rFonts w:ascii="Arial" w:eastAsia="Times New Roman" w:hAnsi="Arial" w:cs="Arial"/>
          <w:sz w:val="20"/>
          <w:szCs w:val="20"/>
          <w:lang w:eastAsia="sl-SI"/>
        </w:rPr>
        <w:t xml:space="preserve"> če:</w:t>
      </w:r>
    </w:p>
    <w:p w14:paraId="104C5B88" w14:textId="77777777" w:rsidR="000848B4" w:rsidRPr="00F94478" w:rsidRDefault="00F94478" w:rsidP="00F94478">
      <w:pPr>
        <w:widowControl w:val="0"/>
        <w:overflowPunct w:val="0"/>
        <w:autoSpaceDE w:val="0"/>
        <w:autoSpaceDN w:val="0"/>
        <w:adjustRightInd w:val="0"/>
        <w:spacing w:line="260" w:lineRule="exact"/>
        <w:jc w:val="both"/>
        <w:textAlignment w:val="baseline"/>
        <w:rPr>
          <w:rFonts w:ascii="Arial" w:hAnsi="Arial"/>
          <w:sz w:val="20"/>
        </w:rPr>
      </w:pPr>
      <w:r>
        <w:rPr>
          <w:rFonts w:ascii="Arial" w:hAnsi="Arial"/>
          <w:bCs/>
          <w:sz w:val="20"/>
        </w:rPr>
        <w:t xml:space="preserve">1. </w:t>
      </w:r>
      <w:r w:rsidR="00BD276A" w:rsidRPr="00F94478">
        <w:rPr>
          <w:rFonts w:ascii="Arial" w:hAnsi="Arial"/>
          <w:bCs/>
          <w:sz w:val="20"/>
        </w:rPr>
        <w:t xml:space="preserve">dve </w:t>
      </w:r>
      <w:r w:rsidR="0022070E" w:rsidRPr="00F94478">
        <w:rPr>
          <w:rFonts w:ascii="Arial" w:hAnsi="Arial"/>
          <w:bCs/>
          <w:sz w:val="20"/>
        </w:rPr>
        <w:t xml:space="preserve">leti od izdaje dovoljenja </w:t>
      </w:r>
      <w:r w:rsidR="00CA7B0F" w:rsidRPr="00F94478">
        <w:rPr>
          <w:rFonts w:ascii="Arial" w:hAnsi="Arial"/>
          <w:sz w:val="20"/>
        </w:rPr>
        <w:t xml:space="preserve">ne </w:t>
      </w:r>
      <w:r w:rsidR="0022070E" w:rsidRPr="00F94478">
        <w:rPr>
          <w:rFonts w:ascii="Arial" w:hAnsi="Arial"/>
          <w:bCs/>
          <w:sz w:val="20"/>
        </w:rPr>
        <w:t>opravi odpreme</w:t>
      </w:r>
      <w:r w:rsidR="00CA7B0F" w:rsidRPr="00F94478">
        <w:rPr>
          <w:rFonts w:ascii="Arial" w:hAnsi="Arial"/>
          <w:sz w:val="20"/>
        </w:rPr>
        <w:t xml:space="preserve"> vina v skladu z izdanim dovoljenjem, </w:t>
      </w:r>
    </w:p>
    <w:p w14:paraId="104C5B89" w14:textId="77777777" w:rsidR="000848B4" w:rsidRPr="00F94478" w:rsidRDefault="00F94478" w:rsidP="00F94478">
      <w:pPr>
        <w:widowControl w:val="0"/>
        <w:overflowPunct w:val="0"/>
        <w:autoSpaceDE w:val="0"/>
        <w:autoSpaceDN w:val="0"/>
        <w:adjustRightInd w:val="0"/>
        <w:spacing w:line="260" w:lineRule="exact"/>
        <w:jc w:val="both"/>
        <w:textAlignment w:val="baseline"/>
        <w:rPr>
          <w:rFonts w:ascii="Arial" w:hAnsi="Arial"/>
          <w:sz w:val="20"/>
        </w:rPr>
      </w:pPr>
      <w:r>
        <w:rPr>
          <w:rFonts w:ascii="Arial" w:hAnsi="Arial"/>
          <w:sz w:val="20"/>
        </w:rPr>
        <w:t xml:space="preserve">2. </w:t>
      </w:r>
      <w:r w:rsidR="00CA7B0F" w:rsidRPr="00F94478">
        <w:rPr>
          <w:rFonts w:ascii="Arial" w:hAnsi="Arial"/>
          <w:sz w:val="20"/>
        </w:rPr>
        <w:t>ne zagotavlja ustreznega izvajanja nadzora,</w:t>
      </w:r>
    </w:p>
    <w:p w14:paraId="104C5B8A" w14:textId="77777777" w:rsidR="000848B4" w:rsidRPr="00F94478" w:rsidRDefault="00F94478" w:rsidP="00F94478">
      <w:pPr>
        <w:widowControl w:val="0"/>
        <w:overflowPunct w:val="0"/>
        <w:autoSpaceDE w:val="0"/>
        <w:autoSpaceDN w:val="0"/>
        <w:adjustRightInd w:val="0"/>
        <w:spacing w:line="260" w:lineRule="exact"/>
        <w:jc w:val="both"/>
        <w:textAlignment w:val="baseline"/>
        <w:rPr>
          <w:rFonts w:ascii="Arial" w:hAnsi="Arial"/>
          <w:sz w:val="20"/>
        </w:rPr>
      </w:pPr>
      <w:r>
        <w:rPr>
          <w:rFonts w:ascii="Arial" w:hAnsi="Arial"/>
          <w:sz w:val="20"/>
        </w:rPr>
        <w:t xml:space="preserve">3. </w:t>
      </w:r>
      <w:r w:rsidR="00CA7B0F" w:rsidRPr="00F94478">
        <w:rPr>
          <w:rFonts w:ascii="Arial" w:hAnsi="Arial"/>
          <w:sz w:val="20"/>
        </w:rPr>
        <w:t>prenehajo obstajati pogoji, na podlagi katerih je bilo dovoljenje izdano,</w:t>
      </w:r>
    </w:p>
    <w:p w14:paraId="104C5B8B" w14:textId="77777777" w:rsidR="000848B4" w:rsidRPr="00F94478" w:rsidRDefault="00F94478" w:rsidP="00F94478">
      <w:pPr>
        <w:widowControl w:val="0"/>
        <w:overflowPunct w:val="0"/>
        <w:autoSpaceDE w:val="0"/>
        <w:autoSpaceDN w:val="0"/>
        <w:adjustRightInd w:val="0"/>
        <w:spacing w:line="260" w:lineRule="exact"/>
        <w:jc w:val="both"/>
        <w:textAlignment w:val="baseline"/>
        <w:rPr>
          <w:rFonts w:ascii="Arial" w:hAnsi="Arial"/>
          <w:sz w:val="20"/>
        </w:rPr>
      </w:pPr>
      <w:r>
        <w:rPr>
          <w:rFonts w:ascii="Arial" w:hAnsi="Arial"/>
          <w:sz w:val="20"/>
        </w:rPr>
        <w:t xml:space="preserve">4. </w:t>
      </w:r>
      <w:r w:rsidR="00CA7B0F" w:rsidRPr="00F94478">
        <w:rPr>
          <w:rFonts w:ascii="Arial" w:hAnsi="Arial"/>
          <w:sz w:val="20"/>
        </w:rPr>
        <w:t>je bilo dovoljenje izdano na podlagi ne</w:t>
      </w:r>
      <w:r w:rsidR="000848B4" w:rsidRPr="00F94478">
        <w:rPr>
          <w:rFonts w:ascii="Arial" w:hAnsi="Arial"/>
          <w:sz w:val="20"/>
        </w:rPr>
        <w:t>popolnih ali netočnih podatkov,</w:t>
      </w:r>
    </w:p>
    <w:p w14:paraId="104C5B8C" w14:textId="77777777" w:rsidR="00CA7B0F" w:rsidRPr="00F94478" w:rsidRDefault="00F94478" w:rsidP="00F94478">
      <w:pPr>
        <w:widowControl w:val="0"/>
        <w:overflowPunct w:val="0"/>
        <w:autoSpaceDE w:val="0"/>
        <w:autoSpaceDN w:val="0"/>
        <w:adjustRightInd w:val="0"/>
        <w:spacing w:line="260" w:lineRule="exact"/>
        <w:jc w:val="both"/>
        <w:textAlignment w:val="baseline"/>
        <w:rPr>
          <w:rFonts w:ascii="Arial" w:hAnsi="Arial"/>
          <w:sz w:val="20"/>
        </w:rPr>
      </w:pPr>
      <w:r>
        <w:rPr>
          <w:rFonts w:ascii="Arial" w:hAnsi="Arial"/>
          <w:sz w:val="20"/>
        </w:rPr>
        <w:t xml:space="preserve">5. </w:t>
      </w:r>
      <w:r w:rsidR="00CA7B0F" w:rsidRPr="00F94478">
        <w:rPr>
          <w:rFonts w:ascii="Arial" w:hAnsi="Arial"/>
          <w:sz w:val="20"/>
        </w:rPr>
        <w:t xml:space="preserve">ne odpravi nepravilnosti v roku, ki mu ga je določil </w:t>
      </w:r>
      <w:r w:rsidR="00AA0FF6" w:rsidRPr="00F94478">
        <w:rPr>
          <w:rFonts w:ascii="Arial" w:hAnsi="Arial" w:cs="Arial"/>
          <w:sz w:val="20"/>
          <w:szCs w:val="20"/>
        </w:rPr>
        <w:t>davčni</w:t>
      </w:r>
      <w:r w:rsidR="00CA7B0F" w:rsidRPr="00F94478">
        <w:rPr>
          <w:rFonts w:ascii="Arial" w:hAnsi="Arial"/>
          <w:sz w:val="20"/>
        </w:rPr>
        <w:t xml:space="preserve"> organ. </w:t>
      </w:r>
    </w:p>
    <w:p w14:paraId="104C5B8D"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8E"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(7) </w:t>
      </w:r>
      <w:r w:rsidR="006C39F2"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Odločba o odvzemu dovoljenja učinkuje z dnem izdaje.</w:t>
      </w:r>
    </w:p>
    <w:p w14:paraId="104C5B8F"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90"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(8) </w:t>
      </w:r>
      <w:r w:rsidR="006C39F2"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Pritožba zoper odvzem dovoljenja ne zadrži izvršitve odločbe.</w:t>
      </w:r>
    </w:p>
    <w:p w14:paraId="104C5B91"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 </w:t>
      </w:r>
    </w:p>
    <w:p w14:paraId="104C5B92"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bookmarkStart w:id="87" w:name="_Ref420928696"/>
      <w:r w:rsidRPr="00A8536B">
        <w:rPr>
          <w:rFonts w:ascii="Arial" w:eastAsia="Times New Roman" w:hAnsi="Arial" w:cs="Arial"/>
          <w:sz w:val="20"/>
          <w:szCs w:val="20"/>
          <w:lang w:eastAsia="sl-SI"/>
        </w:rPr>
        <w:t xml:space="preserve">(9) </w:t>
      </w:r>
      <w:r w:rsidRPr="00A8536B">
        <w:rPr>
          <w:rFonts w:ascii="Arial" w:eastAsia="Times New Roman" w:hAnsi="Arial" w:cs="Arial"/>
          <w:sz w:val="20"/>
          <w:szCs w:val="20"/>
          <w:lang w:eastAsia="sl-SI"/>
        </w:rPr>
        <w:tab/>
        <w:t>Podrobnejšo vsebino vloge za izdajo dovoljenja ter način obveščanja davčnega organa predpiše minister, pristojen za finance.</w:t>
      </w:r>
    </w:p>
    <w:p w14:paraId="104C5B93" w14:textId="77777777" w:rsidR="00A05A0D" w:rsidRPr="00A8536B" w:rsidRDefault="00416835" w:rsidP="00416835">
      <w:pPr>
        <w:pStyle w:val="Heading2"/>
      </w:pPr>
      <w:bookmarkStart w:id="88" w:name="_Ref426706642"/>
      <w:r>
        <w:t xml:space="preserve">75. </w:t>
      </w:r>
      <w:r w:rsidR="00A05A0D" w:rsidRPr="00A8536B">
        <w:t>člen</w:t>
      </w:r>
      <w:bookmarkEnd w:id="88"/>
    </w:p>
    <w:bookmarkEnd w:id="87"/>
    <w:p w14:paraId="104C5B94" w14:textId="77777777" w:rsidR="00CA7B0F" w:rsidRPr="00A8536B" w:rsidRDefault="00F67A68" w:rsidP="00416835">
      <w:pPr>
        <w:pStyle w:val="Heading2"/>
        <w:rPr>
          <w:lang w:eastAsia="sl-SI"/>
        </w:rPr>
      </w:pPr>
      <w:r w:rsidRPr="00A8536B">
        <w:rPr>
          <w:lang w:eastAsia="sl-SI"/>
        </w:rPr>
        <w:t xml:space="preserve"> </w:t>
      </w:r>
      <w:r w:rsidR="00CA7B0F" w:rsidRPr="00A8536B">
        <w:rPr>
          <w:lang w:eastAsia="sl-SI"/>
        </w:rPr>
        <w:t>(prejemanje vina od malega proizvajalca vina</w:t>
      </w:r>
      <w:r w:rsidR="006C39F2" w:rsidRPr="00A8536B">
        <w:rPr>
          <w:lang w:eastAsia="sl-SI"/>
        </w:rPr>
        <w:t xml:space="preserve"> </w:t>
      </w:r>
      <w:r w:rsidR="003C1F55" w:rsidRPr="00A8536B">
        <w:rPr>
          <w:lang w:eastAsia="sl-SI"/>
        </w:rPr>
        <w:t xml:space="preserve">v režimu odloga </w:t>
      </w:r>
      <w:r w:rsidR="00817E47" w:rsidRPr="00A8536B">
        <w:rPr>
          <w:lang w:eastAsia="sl-SI"/>
        </w:rPr>
        <w:t>iz druge države članice</w:t>
      </w:r>
      <w:r w:rsidR="00CA7B0F" w:rsidRPr="00A8536B">
        <w:rPr>
          <w:lang w:eastAsia="sl-SI"/>
        </w:rPr>
        <w:t>)</w:t>
      </w:r>
    </w:p>
    <w:p w14:paraId="104C5B95" w14:textId="77777777" w:rsidR="00AA0FF6" w:rsidRPr="00A8536B" w:rsidRDefault="00347F85"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ab/>
      </w:r>
      <w:r w:rsidR="00AA0FF6" w:rsidRPr="00A8536B">
        <w:rPr>
          <w:rFonts w:ascii="Arial" w:eastAsia="Times New Roman" w:hAnsi="Arial" w:cs="Arial"/>
          <w:sz w:val="20"/>
          <w:szCs w:val="20"/>
          <w:lang w:eastAsia="sl-SI"/>
        </w:rPr>
        <w:t xml:space="preserve">Oseba v Sloveniji, ki lahko v skladu s tem zakonom prejme vino v režimu odloga od malega proizvajalca vina iz druge države članice, </w:t>
      </w:r>
      <w:r>
        <w:rPr>
          <w:rFonts w:ascii="Arial" w:eastAsia="Times New Roman" w:hAnsi="Arial" w:cs="Arial"/>
          <w:sz w:val="20"/>
          <w:szCs w:val="20"/>
          <w:lang w:eastAsia="sl-SI"/>
        </w:rPr>
        <w:t>obvesti pristojni organ pred nameravanim prejemom pošiljke</w:t>
      </w:r>
      <w:r w:rsidR="00AA0FF6" w:rsidRPr="00A8536B">
        <w:rPr>
          <w:rFonts w:ascii="Arial" w:eastAsia="Times New Roman" w:hAnsi="Arial" w:cs="Arial"/>
          <w:sz w:val="20"/>
          <w:szCs w:val="20"/>
          <w:lang w:eastAsia="sl-SI"/>
        </w:rPr>
        <w:t xml:space="preserve"> vina</w:t>
      </w:r>
      <w:r>
        <w:rPr>
          <w:rFonts w:ascii="Arial" w:eastAsia="Times New Roman" w:hAnsi="Arial" w:cs="Arial"/>
          <w:sz w:val="20"/>
          <w:szCs w:val="20"/>
          <w:lang w:eastAsia="sl-SI"/>
        </w:rPr>
        <w:t>, ki jo bo spremljal vinarski dokument</w:t>
      </w:r>
      <w:r w:rsidR="00AA0FF6" w:rsidRPr="00A8536B">
        <w:rPr>
          <w:rFonts w:ascii="Arial" w:eastAsia="Times New Roman" w:hAnsi="Arial" w:cs="Arial"/>
          <w:sz w:val="20"/>
          <w:szCs w:val="20"/>
          <w:lang w:eastAsia="sl-SI"/>
        </w:rPr>
        <w:t xml:space="preserve">.  </w:t>
      </w:r>
    </w:p>
    <w:p w14:paraId="104C5B96" w14:textId="77777777" w:rsidR="00CA7B0F" w:rsidRPr="00A8536B" w:rsidRDefault="00416835" w:rsidP="00416835">
      <w:pPr>
        <w:pStyle w:val="Heading2"/>
      </w:pPr>
      <w:bookmarkStart w:id="89" w:name="_Ref420928707"/>
      <w:r>
        <w:t xml:space="preserve">76. </w:t>
      </w:r>
      <w:r w:rsidR="00257449" w:rsidRPr="00A8536B">
        <w:t>člen</w:t>
      </w:r>
      <w:bookmarkEnd w:id="89"/>
    </w:p>
    <w:p w14:paraId="104C5B97" w14:textId="77777777" w:rsidR="00CA7B0F" w:rsidRPr="00A8536B" w:rsidRDefault="00CA7B0F" w:rsidP="00416835">
      <w:pPr>
        <w:pStyle w:val="Heading2"/>
        <w:rPr>
          <w:lang w:eastAsia="sl-SI"/>
        </w:rPr>
      </w:pPr>
      <w:r w:rsidRPr="00A8536B">
        <w:rPr>
          <w:lang w:eastAsia="sl-SI"/>
        </w:rPr>
        <w:t>(priznana lastna raba vina)</w:t>
      </w:r>
    </w:p>
    <w:p w14:paraId="104C5B98" w14:textId="77777777" w:rsidR="008900E9" w:rsidRPr="008900E9" w:rsidRDefault="00CA7B0F" w:rsidP="008900E9">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(1) </w:t>
      </w:r>
      <w:r w:rsidR="00063D14" w:rsidRPr="00A8536B">
        <w:rPr>
          <w:rFonts w:ascii="Arial" w:eastAsia="Times New Roman" w:hAnsi="Arial" w:cs="Arial"/>
          <w:sz w:val="20"/>
          <w:szCs w:val="20"/>
          <w:lang w:eastAsia="sl-SI"/>
        </w:rPr>
        <w:tab/>
      </w:r>
      <w:r w:rsidR="008900E9" w:rsidRPr="008900E9">
        <w:rPr>
          <w:rFonts w:ascii="Arial" w:eastAsia="Times New Roman" w:hAnsi="Arial" w:cs="Arial"/>
          <w:sz w:val="20"/>
          <w:szCs w:val="20"/>
          <w:lang w:eastAsia="sl-SI"/>
        </w:rPr>
        <w:t>Šteje se, da je vino proizvedeno za lastno rabo, če ga proizvede in porabi fizična oseba skupaj s člani gospodinjstva oziroma kmetijskega gospodarstva, ki se v skladu s predpisi o kmetijstvu šteje za kmetijo</w:t>
      </w:r>
      <w:r w:rsidR="008900E9">
        <w:rPr>
          <w:rFonts w:ascii="Arial" w:eastAsia="Times New Roman" w:hAnsi="Arial" w:cs="Arial"/>
          <w:sz w:val="20"/>
          <w:szCs w:val="20"/>
          <w:lang w:eastAsia="sl-SI"/>
        </w:rPr>
        <w:t>,</w:t>
      </w:r>
      <w:r w:rsidR="008900E9" w:rsidRPr="008900E9">
        <w:rPr>
          <w:rFonts w:ascii="Arial" w:eastAsia="Times New Roman" w:hAnsi="Arial" w:cs="Arial"/>
          <w:sz w:val="20"/>
          <w:szCs w:val="20"/>
          <w:lang w:eastAsia="sl-SI"/>
        </w:rPr>
        <w:t xml:space="preserve"> in če člani gospodinjstva oziroma kmetije: </w:t>
      </w:r>
    </w:p>
    <w:p w14:paraId="104C5B99" w14:textId="77777777" w:rsidR="008900E9" w:rsidRPr="008900E9" w:rsidRDefault="008900E9" w:rsidP="008900E9">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8900E9">
        <w:rPr>
          <w:rFonts w:ascii="Arial" w:eastAsia="Times New Roman" w:hAnsi="Arial" w:cs="Arial"/>
          <w:sz w:val="20"/>
          <w:szCs w:val="20"/>
          <w:lang w:eastAsia="sl-SI"/>
        </w:rPr>
        <w:lastRenderedPageBreak/>
        <w:t>- imajo v lasti oziroma uporabi največ 0,1 hektara vinograda in opremo za proizvodnjo vina ter vino proizvedejo iz grozdja, ki ga sami pridelajo, in</w:t>
      </w:r>
    </w:p>
    <w:p w14:paraId="104C5B9A" w14:textId="77777777" w:rsidR="008900E9" w:rsidRPr="00A8536B" w:rsidRDefault="008900E9"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8900E9">
        <w:rPr>
          <w:rFonts w:ascii="Arial" w:eastAsia="Times New Roman" w:hAnsi="Arial" w:cs="Arial"/>
          <w:sz w:val="20"/>
          <w:szCs w:val="20"/>
          <w:lang w:eastAsia="sl-SI"/>
        </w:rPr>
        <w:t>- v koledarskem letu proizvedejo največ 800 litrov vina na gospodinjstvo oziroma kmetijo.</w:t>
      </w:r>
    </w:p>
    <w:p w14:paraId="104C5B9B"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 </w:t>
      </w:r>
    </w:p>
    <w:p w14:paraId="104C5B9C" w14:textId="77777777" w:rsidR="00CA7B0F" w:rsidRPr="00B427A5"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B427A5">
        <w:rPr>
          <w:rFonts w:ascii="Arial" w:eastAsia="Times New Roman" w:hAnsi="Arial" w:cs="Arial"/>
          <w:sz w:val="20"/>
          <w:szCs w:val="20"/>
          <w:lang w:eastAsia="sl-SI"/>
        </w:rPr>
        <w:t xml:space="preserve">(2) </w:t>
      </w:r>
      <w:r w:rsidR="00063D14" w:rsidRPr="00B427A5">
        <w:rPr>
          <w:rFonts w:ascii="Arial" w:eastAsia="Times New Roman" w:hAnsi="Arial" w:cs="Arial"/>
          <w:sz w:val="20"/>
          <w:szCs w:val="20"/>
          <w:lang w:eastAsia="sl-SI"/>
        </w:rPr>
        <w:tab/>
      </w:r>
      <w:r w:rsidRPr="00B427A5">
        <w:rPr>
          <w:rFonts w:ascii="Arial" w:eastAsia="Times New Roman" w:hAnsi="Arial" w:cs="Arial"/>
          <w:sz w:val="20"/>
          <w:szCs w:val="20"/>
          <w:lang w:eastAsia="sl-SI"/>
        </w:rPr>
        <w:t xml:space="preserve">Kot člani gospodinjstva iz prejšnjega odstavka se štejejo osebe, ki imajo na dan </w:t>
      </w:r>
      <w:r w:rsidR="005F28DE" w:rsidRPr="00B427A5">
        <w:rPr>
          <w:rFonts w:ascii="Arial" w:eastAsia="Times New Roman" w:hAnsi="Arial" w:cs="Arial"/>
          <w:sz w:val="20"/>
          <w:szCs w:val="20"/>
          <w:lang w:eastAsia="sl-SI"/>
        </w:rPr>
        <w:t xml:space="preserve">zaključka proizvodnje vina za lastno rabo </w:t>
      </w:r>
      <w:r w:rsidRPr="00B427A5">
        <w:rPr>
          <w:rFonts w:ascii="Arial" w:eastAsia="Times New Roman" w:hAnsi="Arial" w:cs="Arial"/>
          <w:sz w:val="20"/>
          <w:szCs w:val="20"/>
          <w:lang w:eastAsia="sl-SI"/>
        </w:rPr>
        <w:t>skupno stalno ali začasno prebivališče.</w:t>
      </w:r>
      <w:r w:rsidR="003E6C4B" w:rsidRPr="00B427A5">
        <w:rPr>
          <w:rFonts w:ascii="Arial" w:eastAsia="Times New Roman" w:hAnsi="Arial" w:cs="Arial"/>
          <w:sz w:val="20"/>
          <w:szCs w:val="20"/>
          <w:lang w:eastAsia="sl-SI"/>
        </w:rPr>
        <w:t xml:space="preserve"> </w:t>
      </w:r>
    </w:p>
    <w:p w14:paraId="104C5B9D" w14:textId="77777777" w:rsidR="00AF676F" w:rsidRPr="00A8536B" w:rsidRDefault="00AF676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bookmarkStart w:id="90" w:name="_Ref420928711"/>
    </w:p>
    <w:p w14:paraId="104C5B9E" w14:textId="77777777" w:rsidR="00AF676F" w:rsidRPr="00A8536B" w:rsidRDefault="00AF676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(3)</w:t>
      </w:r>
      <w:r w:rsidRPr="00A8536B">
        <w:rPr>
          <w:rFonts w:ascii="Arial" w:eastAsia="Times New Roman" w:hAnsi="Arial" w:cs="Arial"/>
          <w:sz w:val="20"/>
          <w:szCs w:val="20"/>
          <w:lang w:eastAsia="sl-SI"/>
        </w:rPr>
        <w:tab/>
        <w:t xml:space="preserve">Za vino, proizvedeno za lastno rabo, ne nastane obveznost </w:t>
      </w:r>
      <w:r w:rsidR="00FD04C7" w:rsidRPr="00A8536B">
        <w:rPr>
          <w:rFonts w:ascii="Arial" w:eastAsia="Times New Roman" w:hAnsi="Arial" w:cs="Arial"/>
          <w:sz w:val="20"/>
          <w:szCs w:val="20"/>
          <w:lang w:eastAsia="sl-SI"/>
        </w:rPr>
        <w:t>prijave in obračunavanja ter</w:t>
      </w:r>
      <w:r w:rsidRPr="00A8536B">
        <w:rPr>
          <w:rFonts w:ascii="Arial" w:eastAsia="Times New Roman" w:hAnsi="Arial" w:cs="Arial"/>
          <w:sz w:val="20"/>
          <w:szCs w:val="20"/>
          <w:lang w:eastAsia="sl-SI"/>
        </w:rPr>
        <w:t xml:space="preserve"> plačevanja trošarine.</w:t>
      </w:r>
    </w:p>
    <w:p w14:paraId="104C5B9F" w14:textId="77777777" w:rsidR="00862505" w:rsidRDefault="00862505"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bookmarkStart w:id="91" w:name="_Ref432663701"/>
    </w:p>
    <w:p w14:paraId="104C5BA0" w14:textId="77777777" w:rsidR="00862505" w:rsidRPr="00A8536B" w:rsidRDefault="00862505"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(4)    </w:t>
      </w:r>
      <w:r w:rsidRPr="00862505">
        <w:rPr>
          <w:rFonts w:ascii="Arial" w:eastAsia="Times New Roman" w:hAnsi="Arial" w:cs="Arial"/>
          <w:sz w:val="20"/>
          <w:szCs w:val="20"/>
          <w:lang w:eastAsia="sl-SI"/>
        </w:rPr>
        <w:t xml:space="preserve">V primeru preseganja količinske omejitve iz </w:t>
      </w:r>
      <w:r w:rsidR="000E3E21">
        <w:rPr>
          <w:rFonts w:ascii="Arial" w:eastAsia="Times New Roman" w:hAnsi="Arial" w:cs="Arial"/>
          <w:sz w:val="20"/>
          <w:szCs w:val="20"/>
          <w:lang w:eastAsia="sl-SI"/>
        </w:rPr>
        <w:t>drug</w:t>
      </w:r>
      <w:r w:rsidR="00A71A4E">
        <w:rPr>
          <w:rFonts w:ascii="Arial" w:eastAsia="Times New Roman" w:hAnsi="Arial" w:cs="Arial"/>
          <w:sz w:val="20"/>
          <w:szCs w:val="20"/>
          <w:lang w:eastAsia="sl-SI"/>
        </w:rPr>
        <w:t xml:space="preserve">e </w:t>
      </w:r>
      <w:proofErr w:type="spellStart"/>
      <w:r w:rsidRPr="00862505">
        <w:rPr>
          <w:rFonts w:ascii="Arial" w:eastAsia="Times New Roman" w:hAnsi="Arial" w:cs="Arial"/>
          <w:sz w:val="20"/>
          <w:szCs w:val="20"/>
          <w:lang w:eastAsia="sl-SI"/>
        </w:rPr>
        <w:t>alinee</w:t>
      </w:r>
      <w:proofErr w:type="spellEnd"/>
      <w:r w:rsidRPr="00862505">
        <w:rPr>
          <w:rFonts w:ascii="Arial" w:eastAsia="Times New Roman" w:hAnsi="Arial" w:cs="Arial"/>
          <w:sz w:val="20"/>
          <w:szCs w:val="20"/>
          <w:lang w:eastAsia="sl-SI"/>
        </w:rPr>
        <w:t xml:space="preserve"> prvega odstavka</w:t>
      </w:r>
      <w:r w:rsidR="00662A46">
        <w:rPr>
          <w:rFonts w:ascii="Arial" w:eastAsia="Times New Roman" w:hAnsi="Arial" w:cs="Arial"/>
          <w:sz w:val="20"/>
          <w:szCs w:val="20"/>
          <w:lang w:eastAsia="sl-SI"/>
        </w:rPr>
        <w:t>,</w:t>
      </w:r>
      <w:r w:rsidRPr="00862505">
        <w:rPr>
          <w:rFonts w:ascii="Arial" w:eastAsia="Times New Roman" w:hAnsi="Arial" w:cs="Arial"/>
          <w:sz w:val="20"/>
          <w:szCs w:val="20"/>
          <w:lang w:eastAsia="sl-SI"/>
        </w:rPr>
        <w:t xml:space="preserve"> oseba </w:t>
      </w:r>
      <w:r w:rsidR="00F428D3">
        <w:rPr>
          <w:rFonts w:ascii="Arial" w:eastAsia="Times New Roman" w:hAnsi="Arial" w:cs="Arial"/>
          <w:sz w:val="20"/>
          <w:szCs w:val="20"/>
          <w:lang w:eastAsia="sl-SI"/>
        </w:rPr>
        <w:t xml:space="preserve">prijavi </w:t>
      </w:r>
      <w:r w:rsidR="00F428D3" w:rsidRPr="00F428D3">
        <w:rPr>
          <w:rFonts w:ascii="Arial" w:eastAsia="Times New Roman" w:hAnsi="Arial" w:cs="Arial"/>
          <w:sz w:val="20"/>
          <w:szCs w:val="20"/>
          <w:lang w:eastAsia="sl-SI"/>
        </w:rPr>
        <w:t xml:space="preserve">davčnemu organu </w:t>
      </w:r>
      <w:r w:rsidRPr="00862505">
        <w:rPr>
          <w:rFonts w:ascii="Arial" w:eastAsia="Times New Roman" w:hAnsi="Arial" w:cs="Arial"/>
          <w:sz w:val="20"/>
          <w:szCs w:val="20"/>
          <w:lang w:eastAsia="sl-SI"/>
        </w:rPr>
        <w:t xml:space="preserve">opravljanje dejavnosti proizvodnje </w:t>
      </w:r>
      <w:r>
        <w:rPr>
          <w:rFonts w:ascii="Arial" w:eastAsia="Times New Roman" w:hAnsi="Arial" w:cs="Arial"/>
          <w:sz w:val="20"/>
          <w:szCs w:val="20"/>
          <w:lang w:eastAsia="sl-SI"/>
        </w:rPr>
        <w:t>vina</w:t>
      </w:r>
      <w:r w:rsidRPr="00862505">
        <w:rPr>
          <w:rFonts w:ascii="Arial" w:eastAsia="Times New Roman" w:hAnsi="Arial" w:cs="Arial"/>
          <w:sz w:val="20"/>
          <w:szCs w:val="20"/>
          <w:lang w:eastAsia="sl-SI"/>
        </w:rPr>
        <w:t xml:space="preserve"> v skladu s </w:t>
      </w:r>
      <w:r w:rsidR="000772D2">
        <w:rPr>
          <w:rFonts w:ascii="Arial" w:eastAsia="Times New Roman" w:hAnsi="Arial" w:cs="Arial"/>
          <w:sz w:val="20"/>
          <w:szCs w:val="20"/>
          <w:lang w:eastAsia="sl-SI"/>
        </w:rPr>
        <w:t>63.</w:t>
      </w:r>
      <w:r w:rsidRPr="00862505">
        <w:rPr>
          <w:rFonts w:ascii="Arial" w:eastAsia="Times New Roman" w:hAnsi="Arial" w:cs="Arial"/>
          <w:sz w:val="20"/>
          <w:szCs w:val="20"/>
          <w:lang w:eastAsia="sl-SI"/>
        </w:rPr>
        <w:t xml:space="preserve"> členom tega zakona, predloži obračun trošarine in plača trošarino v skladu z 1</w:t>
      </w:r>
      <w:r w:rsidR="000A5AE1">
        <w:rPr>
          <w:rFonts w:ascii="Arial" w:eastAsia="Times New Roman" w:hAnsi="Arial" w:cs="Arial"/>
          <w:sz w:val="20"/>
          <w:szCs w:val="20"/>
          <w:lang w:eastAsia="sl-SI"/>
        </w:rPr>
        <w:t>1</w:t>
      </w:r>
      <w:r w:rsidRPr="00862505">
        <w:rPr>
          <w:rFonts w:ascii="Arial" w:eastAsia="Times New Roman" w:hAnsi="Arial" w:cs="Arial"/>
          <w:sz w:val="20"/>
          <w:szCs w:val="20"/>
          <w:lang w:eastAsia="sl-SI"/>
        </w:rPr>
        <w:t>. in 1</w:t>
      </w:r>
      <w:r w:rsidR="000A5AE1">
        <w:rPr>
          <w:rFonts w:ascii="Arial" w:eastAsia="Times New Roman" w:hAnsi="Arial" w:cs="Arial"/>
          <w:sz w:val="20"/>
          <w:szCs w:val="20"/>
          <w:lang w:eastAsia="sl-SI"/>
        </w:rPr>
        <w:t>2</w:t>
      </w:r>
      <w:r w:rsidRPr="00862505">
        <w:rPr>
          <w:rFonts w:ascii="Arial" w:eastAsia="Times New Roman" w:hAnsi="Arial" w:cs="Arial"/>
          <w:sz w:val="20"/>
          <w:szCs w:val="20"/>
          <w:lang w:eastAsia="sl-SI"/>
        </w:rPr>
        <w:t xml:space="preserve">. členom tega zakona za celotno proizvedeno količino </w:t>
      </w:r>
      <w:r>
        <w:rPr>
          <w:rFonts w:ascii="Arial" w:eastAsia="Times New Roman" w:hAnsi="Arial" w:cs="Arial"/>
          <w:sz w:val="20"/>
          <w:szCs w:val="20"/>
          <w:lang w:eastAsia="sl-SI"/>
        </w:rPr>
        <w:t>vina</w:t>
      </w:r>
      <w:r w:rsidRPr="00862505">
        <w:rPr>
          <w:rFonts w:ascii="Arial" w:eastAsia="Times New Roman" w:hAnsi="Arial" w:cs="Arial"/>
          <w:sz w:val="20"/>
          <w:szCs w:val="20"/>
          <w:lang w:eastAsia="sl-SI"/>
        </w:rPr>
        <w:t>.</w:t>
      </w:r>
    </w:p>
    <w:p w14:paraId="104C5BA1" w14:textId="77777777" w:rsidR="00EA2D0D" w:rsidRPr="00A706FC" w:rsidRDefault="00416835" w:rsidP="00416835">
      <w:pPr>
        <w:pStyle w:val="Heading2"/>
      </w:pPr>
      <w:bookmarkStart w:id="92" w:name="_Ref433706618"/>
      <w:r>
        <w:t>77.</w:t>
      </w:r>
      <w:r w:rsidR="00EA2D0D" w:rsidRPr="00A706FC">
        <w:t xml:space="preserve"> </w:t>
      </w:r>
      <w:bookmarkStart w:id="93" w:name="_Ref445483018"/>
      <w:r w:rsidR="00EA2D0D" w:rsidRPr="00A706FC">
        <w:t>člen</w:t>
      </w:r>
      <w:bookmarkEnd w:id="93"/>
    </w:p>
    <w:p w14:paraId="104C5BA2" w14:textId="77777777" w:rsidR="00EA2D0D" w:rsidRDefault="00EA2D0D" w:rsidP="00416835">
      <w:pPr>
        <w:pStyle w:val="Heading2"/>
        <w:rPr>
          <w:rFonts w:cs="Arial"/>
          <w:szCs w:val="20"/>
          <w:lang w:eastAsia="sl-SI"/>
        </w:rPr>
      </w:pPr>
      <w:r w:rsidRPr="00EA2D0D">
        <w:rPr>
          <w:rFonts w:cs="Arial"/>
          <w:szCs w:val="20"/>
          <w:lang w:eastAsia="sl-SI"/>
        </w:rPr>
        <w:t>(mali proizvajalec piva)</w:t>
      </w:r>
    </w:p>
    <w:p w14:paraId="104C5BA3" w14:textId="77777777" w:rsidR="00EA2D0D" w:rsidRPr="00EA2D0D" w:rsidRDefault="00EA2D0D" w:rsidP="00EA2D0D">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EA2D0D">
        <w:rPr>
          <w:rFonts w:ascii="Arial" w:eastAsia="Times New Roman" w:hAnsi="Arial" w:cs="Arial"/>
          <w:sz w:val="20"/>
          <w:szCs w:val="20"/>
          <w:lang w:eastAsia="sl-SI"/>
        </w:rPr>
        <w:t xml:space="preserve">(1) </w:t>
      </w:r>
      <w:r w:rsidRPr="00EA2D0D">
        <w:rPr>
          <w:rFonts w:ascii="Arial" w:eastAsia="Times New Roman" w:hAnsi="Arial" w:cs="Arial"/>
          <w:sz w:val="20"/>
          <w:szCs w:val="20"/>
          <w:lang w:eastAsia="sl-SI"/>
        </w:rPr>
        <w:tab/>
        <w:t xml:space="preserve">Mali proizvajalec piva je </w:t>
      </w:r>
      <w:r w:rsidRPr="00CE3AFF">
        <w:rPr>
          <w:rFonts w:ascii="Arial" w:eastAsia="Times New Roman" w:hAnsi="Arial"/>
          <w:sz w:val="20"/>
          <w:lang w:eastAsia="sl-SI"/>
        </w:rPr>
        <w:t>oseba</w:t>
      </w:r>
      <w:r w:rsidRPr="00EA2D0D">
        <w:rPr>
          <w:rFonts w:ascii="Arial" w:eastAsia="Times New Roman" w:hAnsi="Arial" w:cs="Arial"/>
          <w:sz w:val="20"/>
          <w:szCs w:val="20"/>
          <w:lang w:eastAsia="sl-SI"/>
        </w:rPr>
        <w:t xml:space="preserve">, ki letno proizvede največ </w:t>
      </w:r>
      <w:r w:rsidR="00D030E7">
        <w:rPr>
          <w:rFonts w:ascii="Arial" w:eastAsia="Times New Roman" w:hAnsi="Arial" w:cs="Arial"/>
          <w:sz w:val="20"/>
          <w:szCs w:val="20"/>
          <w:lang w:eastAsia="sl-SI"/>
        </w:rPr>
        <w:t>2</w:t>
      </w:r>
      <w:r w:rsidRPr="00EA2D0D">
        <w:rPr>
          <w:rFonts w:ascii="Arial" w:eastAsia="Times New Roman" w:hAnsi="Arial" w:cs="Arial"/>
          <w:sz w:val="20"/>
          <w:szCs w:val="20"/>
          <w:lang w:eastAsia="sl-SI"/>
        </w:rPr>
        <w:t>0.000 hektolitrov piva.</w:t>
      </w:r>
    </w:p>
    <w:p w14:paraId="104C5BA4" w14:textId="77777777" w:rsidR="00EA2D0D" w:rsidRPr="00EA2D0D" w:rsidRDefault="00EA2D0D" w:rsidP="00EA2D0D">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A5" w14:textId="77777777" w:rsidR="00EA2D0D" w:rsidRPr="00EA2D0D" w:rsidRDefault="00EA2D0D" w:rsidP="00EA2D0D">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EA2D0D">
        <w:rPr>
          <w:rFonts w:ascii="Arial" w:eastAsia="Times New Roman" w:hAnsi="Arial" w:cs="Arial"/>
          <w:sz w:val="20"/>
          <w:szCs w:val="20"/>
          <w:lang w:eastAsia="sl-SI"/>
        </w:rPr>
        <w:t xml:space="preserve">(2) </w:t>
      </w:r>
      <w:r w:rsidRPr="00EA2D0D">
        <w:rPr>
          <w:rFonts w:ascii="Arial" w:eastAsia="Times New Roman" w:hAnsi="Arial" w:cs="Arial"/>
          <w:sz w:val="20"/>
          <w:szCs w:val="20"/>
          <w:lang w:eastAsia="sl-SI"/>
        </w:rPr>
        <w:tab/>
        <w:t xml:space="preserve">Mali proizvajalec piva plača trošarino v višini 50 % zneska, določenega s 1. točko drugega odstavka 71. člena tega zakona. </w:t>
      </w:r>
    </w:p>
    <w:p w14:paraId="104C5BA6" w14:textId="77777777" w:rsidR="00EA2D0D" w:rsidRPr="00EA2D0D" w:rsidRDefault="00EA2D0D" w:rsidP="00EA2D0D">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A7" w14:textId="77777777" w:rsidR="00EA2D0D" w:rsidRPr="00EA2D0D" w:rsidRDefault="00EA2D0D" w:rsidP="00EA2D0D">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EA2D0D">
        <w:rPr>
          <w:rFonts w:ascii="Arial" w:eastAsia="Times New Roman" w:hAnsi="Arial" w:cs="Arial"/>
          <w:sz w:val="20"/>
          <w:szCs w:val="20"/>
          <w:lang w:eastAsia="sl-SI"/>
        </w:rPr>
        <w:t>(3)</w:t>
      </w:r>
      <w:r w:rsidRPr="00EA2D0D">
        <w:rPr>
          <w:rFonts w:ascii="Arial" w:eastAsia="Times New Roman" w:hAnsi="Arial" w:cs="Arial"/>
          <w:sz w:val="20"/>
          <w:szCs w:val="20"/>
          <w:lang w:eastAsia="sl-SI"/>
        </w:rPr>
        <w:tab/>
        <w:t>V primeru preseganja količinske omejitve iz prvega odstavka tega člena oseba ne izpolnjuje več pogojev za uveljavljanje statusa malega proizvajalca piva. Davčnemu organu prijavi spremembo  statusa oziroma pogojev poslovanja iz tega naslova ter predloži obračun trošarine in plača trošarino za celotno proizvedeno količino piva v znesku, določenem s 1. točko drugega odstavka 71. člena tega zakona.</w:t>
      </w:r>
    </w:p>
    <w:p w14:paraId="104C5BA8" w14:textId="77777777" w:rsidR="00EA2D0D" w:rsidRPr="00EA2D0D" w:rsidRDefault="00EA2D0D" w:rsidP="00EA2D0D">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A9" w14:textId="77777777" w:rsidR="00CE3AFF" w:rsidRDefault="00CE3AFF" w:rsidP="00CE3AFF">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(4)</w:t>
      </w:r>
      <w:r>
        <w:rPr>
          <w:rFonts w:ascii="Arial" w:eastAsia="Times New Roman" w:hAnsi="Arial" w:cs="Arial"/>
          <w:sz w:val="20"/>
          <w:szCs w:val="20"/>
          <w:lang w:eastAsia="sl-SI"/>
        </w:rPr>
        <w:tab/>
      </w:r>
      <w:r w:rsidRPr="00CE3AFF">
        <w:rPr>
          <w:rFonts w:ascii="Arial" w:eastAsia="Times New Roman" w:hAnsi="Arial" w:cs="Arial"/>
          <w:sz w:val="20"/>
          <w:szCs w:val="20"/>
          <w:lang w:eastAsia="sl-SI"/>
        </w:rPr>
        <w:t>Če opravljajo</w:t>
      </w:r>
      <w:r>
        <w:rPr>
          <w:rFonts w:ascii="Arial" w:eastAsia="Times New Roman" w:hAnsi="Arial" w:cs="Arial"/>
          <w:sz w:val="20"/>
          <w:szCs w:val="20"/>
          <w:lang w:eastAsia="sl-SI"/>
        </w:rPr>
        <w:t xml:space="preserve"> proizvodnjo piva</w:t>
      </w:r>
      <w:r w:rsidRPr="00CE3AFF">
        <w:rPr>
          <w:rFonts w:ascii="Arial" w:eastAsia="Times New Roman" w:hAnsi="Arial" w:cs="Arial"/>
          <w:sz w:val="20"/>
          <w:szCs w:val="20"/>
          <w:lang w:eastAsia="sl-SI"/>
        </w:rPr>
        <w:t xml:space="preserve"> povezane osebe</w:t>
      </w:r>
      <w:r>
        <w:rPr>
          <w:rFonts w:ascii="Arial" w:eastAsia="Times New Roman" w:hAnsi="Arial" w:cs="Arial"/>
          <w:sz w:val="20"/>
          <w:szCs w:val="20"/>
          <w:lang w:eastAsia="sl-SI"/>
        </w:rPr>
        <w:t>, se za namene tega člena skupna količina proizvedenega piva</w:t>
      </w:r>
      <w:r w:rsidRPr="00CE3AFF">
        <w:rPr>
          <w:rFonts w:ascii="Arial" w:eastAsia="Times New Roman" w:hAnsi="Arial" w:cs="Arial"/>
          <w:sz w:val="20"/>
          <w:szCs w:val="20"/>
          <w:lang w:eastAsia="sl-SI"/>
        </w:rPr>
        <w:t xml:space="preserve"> povezanih oseb v obdobju 12 mesecev šteje kot</w:t>
      </w:r>
      <w:r>
        <w:rPr>
          <w:rFonts w:ascii="Arial" w:eastAsia="Times New Roman" w:hAnsi="Arial" w:cs="Arial"/>
          <w:sz w:val="20"/>
          <w:szCs w:val="20"/>
          <w:lang w:eastAsia="sl-SI"/>
        </w:rPr>
        <w:t xml:space="preserve"> količina, ki jo</w:t>
      </w:r>
      <w:r w:rsidRPr="00CE3AFF">
        <w:rPr>
          <w:rFonts w:ascii="Arial" w:eastAsia="Times New Roman" w:hAnsi="Arial" w:cs="Arial"/>
          <w:sz w:val="20"/>
          <w:szCs w:val="20"/>
          <w:lang w:eastAsia="sl-SI"/>
        </w:rPr>
        <w:t xml:space="preserve"> vsaka povezana oseba doseže sama. Za povezane osebe se štejejo osebe, ki so kot take določene v predpisih o obdavčitvi dohodkov pravnih in fizičnih oseb. </w:t>
      </w:r>
    </w:p>
    <w:p w14:paraId="104C5BAA" w14:textId="77777777" w:rsidR="00CE3AFF" w:rsidRPr="00CE3AFF" w:rsidRDefault="00CE3AFF" w:rsidP="00CE3AFF">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AB" w14:textId="77777777" w:rsidR="00EA2D0D" w:rsidRPr="00EA2D0D" w:rsidRDefault="00915658" w:rsidP="00EA2D0D">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r w:rsidR="00CE3AFF">
        <w:rPr>
          <w:rFonts w:ascii="Arial" w:eastAsia="Times New Roman" w:hAnsi="Arial" w:cs="Arial"/>
          <w:sz w:val="20"/>
          <w:szCs w:val="20"/>
          <w:lang w:eastAsia="sl-SI"/>
        </w:rPr>
        <w:t>5</w:t>
      </w:r>
      <w:r w:rsidR="00EA2D0D" w:rsidRPr="00EA2D0D">
        <w:rPr>
          <w:rFonts w:ascii="Arial" w:eastAsia="Times New Roman" w:hAnsi="Arial" w:cs="Arial"/>
          <w:sz w:val="20"/>
          <w:szCs w:val="20"/>
          <w:lang w:eastAsia="sl-SI"/>
        </w:rPr>
        <w:t>)</w:t>
      </w:r>
      <w:r w:rsidR="00EA2D0D" w:rsidRPr="00EA2D0D">
        <w:rPr>
          <w:rFonts w:ascii="Arial" w:eastAsia="Times New Roman" w:hAnsi="Arial" w:cs="Arial"/>
          <w:sz w:val="20"/>
          <w:szCs w:val="20"/>
          <w:lang w:eastAsia="sl-SI"/>
        </w:rPr>
        <w:tab/>
        <w:t>Mali proizvajalec piva</w:t>
      </w:r>
      <w:r w:rsidR="00EA2D0D" w:rsidRPr="00EA2D0D" w:rsidDel="000008F6">
        <w:rPr>
          <w:rFonts w:ascii="Arial" w:eastAsia="Times New Roman" w:hAnsi="Arial" w:cs="Arial"/>
          <w:sz w:val="20"/>
          <w:szCs w:val="20"/>
          <w:lang w:eastAsia="sl-SI"/>
        </w:rPr>
        <w:t xml:space="preserve"> </w:t>
      </w:r>
      <w:r w:rsidR="00EA2D0D" w:rsidRPr="00EA2D0D">
        <w:rPr>
          <w:rFonts w:ascii="Arial" w:eastAsia="Times New Roman" w:hAnsi="Arial" w:cs="Arial"/>
          <w:sz w:val="20"/>
          <w:szCs w:val="20"/>
          <w:lang w:eastAsia="sl-SI"/>
        </w:rPr>
        <w:t>vodi evidence o:</w:t>
      </w:r>
    </w:p>
    <w:p w14:paraId="104C5BAC" w14:textId="77777777" w:rsidR="00EA2D0D" w:rsidRPr="00EA2D0D" w:rsidRDefault="00EA2D0D" w:rsidP="00EA2D0D">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EA2D0D">
        <w:rPr>
          <w:rFonts w:ascii="Arial" w:eastAsia="Times New Roman" w:hAnsi="Arial" w:cs="Arial"/>
          <w:sz w:val="20"/>
          <w:szCs w:val="20"/>
          <w:lang w:eastAsia="sl-SI"/>
        </w:rPr>
        <w:t>1. vrsti in količini porabljenih surovin</w:t>
      </w:r>
      <w:r w:rsidR="00046528">
        <w:rPr>
          <w:rFonts w:ascii="Arial" w:eastAsia="Times New Roman" w:hAnsi="Arial" w:cs="Arial"/>
          <w:sz w:val="20"/>
          <w:szCs w:val="20"/>
          <w:lang w:eastAsia="sl-SI"/>
        </w:rPr>
        <w:t>;</w:t>
      </w:r>
    </w:p>
    <w:p w14:paraId="104C5BAD" w14:textId="77777777" w:rsidR="00EA2D0D" w:rsidRPr="00EA2D0D" w:rsidRDefault="00EA2D0D" w:rsidP="00EA2D0D">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EA2D0D">
        <w:rPr>
          <w:rFonts w:ascii="Arial" w:eastAsia="Times New Roman" w:hAnsi="Arial" w:cs="Arial"/>
          <w:sz w:val="20"/>
          <w:szCs w:val="20"/>
          <w:lang w:eastAsia="sl-SI"/>
        </w:rPr>
        <w:t>2. vrsti</w:t>
      </w:r>
      <w:r w:rsidR="006C3294">
        <w:rPr>
          <w:rFonts w:ascii="Arial" w:eastAsia="Times New Roman" w:hAnsi="Arial" w:cs="Arial"/>
          <w:sz w:val="20"/>
          <w:szCs w:val="20"/>
          <w:lang w:eastAsia="sl-SI"/>
        </w:rPr>
        <w:t>,</w:t>
      </w:r>
      <w:r w:rsidRPr="00EA2D0D">
        <w:rPr>
          <w:rFonts w:ascii="Arial" w:eastAsia="Times New Roman" w:hAnsi="Arial" w:cs="Arial"/>
          <w:sz w:val="20"/>
          <w:szCs w:val="20"/>
          <w:lang w:eastAsia="sl-SI"/>
        </w:rPr>
        <w:t xml:space="preserve"> količini </w:t>
      </w:r>
      <w:r w:rsidR="006C3294">
        <w:rPr>
          <w:rFonts w:ascii="Arial" w:eastAsia="Times New Roman" w:hAnsi="Arial" w:cs="Arial"/>
          <w:sz w:val="20"/>
          <w:szCs w:val="20"/>
          <w:lang w:eastAsia="sl-SI"/>
        </w:rPr>
        <w:t>in vsebnosti alkohola v proizvedenem pivu</w:t>
      </w:r>
      <w:r w:rsidRPr="00EA2D0D">
        <w:rPr>
          <w:rFonts w:ascii="Arial" w:eastAsia="Times New Roman" w:hAnsi="Arial" w:cs="Arial"/>
          <w:sz w:val="20"/>
          <w:szCs w:val="20"/>
          <w:lang w:eastAsia="sl-SI"/>
        </w:rPr>
        <w:t xml:space="preserve"> po datumu varjenja.</w:t>
      </w:r>
    </w:p>
    <w:p w14:paraId="104C5BAE" w14:textId="77777777" w:rsidR="00EA2D0D" w:rsidRPr="00EA2D0D" w:rsidRDefault="00EA2D0D" w:rsidP="00EA2D0D">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AF" w14:textId="77777777" w:rsidR="00EA2D0D" w:rsidRPr="00EA2D0D" w:rsidRDefault="00EA2D0D" w:rsidP="00EA2D0D">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EA2D0D">
        <w:rPr>
          <w:rFonts w:ascii="Arial" w:eastAsia="Times New Roman" w:hAnsi="Arial" w:cs="Arial"/>
          <w:sz w:val="20"/>
          <w:szCs w:val="20"/>
          <w:lang w:eastAsia="sl-SI"/>
        </w:rPr>
        <w:t>(</w:t>
      </w:r>
      <w:r w:rsidR="00CE3AFF">
        <w:rPr>
          <w:rFonts w:ascii="Arial" w:eastAsia="Times New Roman" w:hAnsi="Arial" w:cs="Arial"/>
          <w:sz w:val="20"/>
          <w:szCs w:val="20"/>
          <w:lang w:eastAsia="sl-SI"/>
        </w:rPr>
        <w:t>6</w:t>
      </w:r>
      <w:r w:rsidRPr="00EA2D0D">
        <w:rPr>
          <w:rFonts w:ascii="Arial" w:eastAsia="Times New Roman" w:hAnsi="Arial" w:cs="Arial"/>
          <w:sz w:val="20"/>
          <w:szCs w:val="20"/>
          <w:lang w:eastAsia="sl-SI"/>
        </w:rPr>
        <w:t xml:space="preserve">) </w:t>
      </w:r>
      <w:r w:rsidRPr="00EA2D0D">
        <w:rPr>
          <w:rFonts w:ascii="Arial" w:eastAsia="Times New Roman" w:hAnsi="Arial" w:cs="Arial"/>
          <w:sz w:val="20"/>
          <w:szCs w:val="20"/>
          <w:lang w:eastAsia="sl-SI"/>
        </w:rPr>
        <w:tab/>
        <w:t>Podrobnejše določbe o izvajanju tega člena predpiše minister, pristojen za finance.</w:t>
      </w:r>
    </w:p>
    <w:p w14:paraId="104C5BB0" w14:textId="77777777" w:rsidR="00587C3A" w:rsidRPr="00A8536B" w:rsidRDefault="00416835" w:rsidP="00416835">
      <w:pPr>
        <w:pStyle w:val="Heading2"/>
      </w:pPr>
      <w:bookmarkStart w:id="94" w:name="_Ref445483005"/>
      <w:r>
        <w:t xml:space="preserve">78. </w:t>
      </w:r>
      <w:r w:rsidR="00587C3A" w:rsidRPr="00A8536B">
        <w:t>člen</w:t>
      </w:r>
      <w:bookmarkEnd w:id="91"/>
      <w:bookmarkEnd w:id="92"/>
      <w:bookmarkEnd w:id="94"/>
    </w:p>
    <w:p w14:paraId="104C5BB1" w14:textId="77777777" w:rsidR="00587C3A" w:rsidRPr="00A8536B" w:rsidRDefault="00587C3A" w:rsidP="00416835">
      <w:pPr>
        <w:pStyle w:val="Heading2"/>
        <w:rPr>
          <w:rFonts w:cs="Arial"/>
          <w:szCs w:val="20"/>
          <w:lang w:eastAsia="sl-SI"/>
        </w:rPr>
      </w:pPr>
      <w:r w:rsidRPr="00A8536B">
        <w:rPr>
          <w:rFonts w:cs="Arial"/>
          <w:szCs w:val="20"/>
          <w:lang w:eastAsia="sl-SI"/>
        </w:rPr>
        <w:t>(priznana lastna raba piva)</w:t>
      </w:r>
    </w:p>
    <w:p w14:paraId="104C5BB2" w14:textId="73DB0175" w:rsidR="00587C3A" w:rsidRPr="00A8536B" w:rsidRDefault="00587C3A" w:rsidP="00587C3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(1) </w:t>
      </w:r>
      <w:r w:rsidRPr="00A8536B">
        <w:rPr>
          <w:rFonts w:ascii="Arial" w:eastAsia="Times New Roman" w:hAnsi="Arial" w:cs="Arial"/>
          <w:sz w:val="20"/>
          <w:szCs w:val="20"/>
          <w:lang w:eastAsia="sl-SI"/>
        </w:rPr>
        <w:tab/>
        <w:t>Šteje se, da je pivo proizvedeno za lastno rabo, če ga proizvede in pora</w:t>
      </w:r>
      <w:r w:rsidR="000B714E">
        <w:rPr>
          <w:rFonts w:ascii="Arial" w:eastAsia="Times New Roman" w:hAnsi="Arial" w:cs="Arial"/>
          <w:sz w:val="20"/>
          <w:szCs w:val="20"/>
          <w:lang w:eastAsia="sl-SI"/>
        </w:rPr>
        <w:t>b</w:t>
      </w:r>
      <w:r w:rsidRPr="00A8536B">
        <w:rPr>
          <w:rFonts w:ascii="Arial" w:eastAsia="Times New Roman" w:hAnsi="Arial" w:cs="Arial"/>
          <w:sz w:val="20"/>
          <w:szCs w:val="20"/>
          <w:lang w:eastAsia="sl-SI"/>
        </w:rPr>
        <w:t>i fizična oseba skupaj s člani gospodinjstva, i</w:t>
      </w:r>
      <w:r w:rsidR="000077DE">
        <w:rPr>
          <w:rFonts w:ascii="Arial" w:eastAsia="Times New Roman" w:hAnsi="Arial" w:cs="Arial"/>
          <w:sz w:val="20"/>
          <w:szCs w:val="20"/>
          <w:lang w:eastAsia="sl-SI"/>
        </w:rPr>
        <w:t>n</w:t>
      </w:r>
      <w:r w:rsidRPr="00A8536B">
        <w:rPr>
          <w:rFonts w:ascii="Arial" w:eastAsia="Times New Roman" w:hAnsi="Arial" w:cs="Arial"/>
          <w:sz w:val="20"/>
          <w:szCs w:val="20"/>
          <w:lang w:eastAsia="sl-SI"/>
        </w:rPr>
        <w:t xml:space="preserve"> </w:t>
      </w:r>
      <w:r w:rsidR="000077DE">
        <w:rPr>
          <w:rFonts w:ascii="Arial" w:eastAsia="Times New Roman" w:hAnsi="Arial" w:cs="Arial"/>
          <w:sz w:val="20"/>
          <w:szCs w:val="20"/>
          <w:lang w:eastAsia="sl-SI"/>
        </w:rPr>
        <w:t xml:space="preserve">količina, </w:t>
      </w:r>
      <w:r w:rsidR="003F22EA">
        <w:rPr>
          <w:rFonts w:ascii="Arial" w:eastAsia="Times New Roman" w:hAnsi="Arial" w:cs="Arial"/>
          <w:sz w:val="20"/>
          <w:szCs w:val="20"/>
          <w:lang w:eastAsia="sl-SI"/>
        </w:rPr>
        <w:t>ki jo proizvede</w:t>
      </w:r>
      <w:r w:rsidR="00C30636">
        <w:rPr>
          <w:rFonts w:ascii="Arial" w:eastAsia="Times New Roman" w:hAnsi="Arial" w:cs="Arial"/>
          <w:sz w:val="20"/>
          <w:szCs w:val="20"/>
          <w:lang w:eastAsia="sl-SI"/>
        </w:rPr>
        <w:t xml:space="preserve"> </w:t>
      </w:r>
      <w:r w:rsidR="000077DE" w:rsidRPr="000077DE">
        <w:rPr>
          <w:rFonts w:ascii="Arial" w:eastAsia="Times New Roman" w:hAnsi="Arial" w:cs="Arial"/>
          <w:sz w:val="20"/>
          <w:szCs w:val="20"/>
          <w:lang w:eastAsia="sl-SI"/>
        </w:rPr>
        <w:t>v koledarskem letu</w:t>
      </w:r>
      <w:r w:rsidR="00CF7A85">
        <w:rPr>
          <w:rFonts w:ascii="Arial" w:eastAsia="Times New Roman" w:hAnsi="Arial" w:cs="Arial"/>
          <w:sz w:val="20"/>
          <w:szCs w:val="20"/>
          <w:lang w:eastAsia="sl-SI"/>
        </w:rPr>
        <w:t>,</w:t>
      </w:r>
      <w:r w:rsidR="000077DE" w:rsidRPr="000077DE">
        <w:rPr>
          <w:rFonts w:ascii="Arial" w:eastAsia="Times New Roman" w:hAnsi="Arial" w:cs="Arial"/>
          <w:sz w:val="20"/>
          <w:szCs w:val="20"/>
          <w:lang w:eastAsia="sl-SI"/>
        </w:rPr>
        <w:t xml:space="preserve"> </w:t>
      </w:r>
      <w:r w:rsidR="000077DE">
        <w:rPr>
          <w:rFonts w:ascii="Arial" w:eastAsia="Times New Roman" w:hAnsi="Arial" w:cs="Arial"/>
          <w:sz w:val="20"/>
          <w:szCs w:val="20"/>
          <w:lang w:eastAsia="sl-SI"/>
        </w:rPr>
        <w:t>ne presega</w:t>
      </w:r>
      <w:r w:rsidR="00C30636">
        <w:rPr>
          <w:rFonts w:ascii="Arial" w:eastAsia="Times New Roman" w:hAnsi="Arial" w:cs="Arial"/>
          <w:sz w:val="20"/>
          <w:szCs w:val="20"/>
          <w:lang w:eastAsia="sl-SI"/>
        </w:rPr>
        <w:t xml:space="preserve"> </w:t>
      </w:r>
      <w:r w:rsidR="000077DE">
        <w:rPr>
          <w:rFonts w:ascii="Arial" w:eastAsia="Times New Roman" w:hAnsi="Arial" w:cs="Arial"/>
          <w:sz w:val="20"/>
          <w:szCs w:val="20"/>
          <w:lang w:eastAsia="sl-SI"/>
        </w:rPr>
        <w:t>50</w:t>
      </w:r>
      <w:r w:rsidRPr="00A8536B">
        <w:rPr>
          <w:rFonts w:ascii="Arial" w:eastAsia="Times New Roman" w:hAnsi="Arial" w:cs="Arial"/>
          <w:sz w:val="20"/>
          <w:szCs w:val="20"/>
          <w:lang w:eastAsia="sl-SI"/>
        </w:rPr>
        <w:t>0 litrov.</w:t>
      </w:r>
    </w:p>
    <w:p w14:paraId="104C5BB3" w14:textId="77777777" w:rsidR="00587C3A" w:rsidRPr="00A8536B" w:rsidRDefault="00587C3A" w:rsidP="00587C3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B4" w14:textId="77777777" w:rsidR="00587C3A" w:rsidRPr="00A8536B" w:rsidRDefault="00587C3A" w:rsidP="00587C3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(2) </w:t>
      </w:r>
      <w:r w:rsidRPr="00A8536B">
        <w:rPr>
          <w:rFonts w:ascii="Arial" w:eastAsia="Times New Roman" w:hAnsi="Arial" w:cs="Arial"/>
          <w:sz w:val="20"/>
          <w:szCs w:val="20"/>
          <w:lang w:eastAsia="sl-SI"/>
        </w:rPr>
        <w:tab/>
        <w:t xml:space="preserve">Kot člani gospodinjstva iz prejšnjega odstavka se štejejo osebe, ki imajo na dan zaključka proizvodnje piva za lastno rabo skupno stalno ali začasno prebivališče. </w:t>
      </w:r>
    </w:p>
    <w:p w14:paraId="104C5BB5" w14:textId="77777777" w:rsidR="00587C3A" w:rsidRPr="00A8536B" w:rsidRDefault="00587C3A" w:rsidP="00587C3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B6" w14:textId="77777777" w:rsidR="00587C3A" w:rsidRPr="00A8536B" w:rsidRDefault="00587C3A" w:rsidP="00587C3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(3)</w:t>
      </w:r>
      <w:r w:rsidRPr="00A8536B">
        <w:rPr>
          <w:rFonts w:ascii="Arial" w:eastAsia="Times New Roman" w:hAnsi="Arial" w:cs="Arial"/>
          <w:sz w:val="20"/>
          <w:szCs w:val="20"/>
          <w:lang w:eastAsia="sl-SI"/>
        </w:rPr>
        <w:tab/>
        <w:t>Za pivo, proizvedeno za lastno rabo, ne nastane obveznost prijave in obračunavanja ter plačevanja trošarine.</w:t>
      </w:r>
    </w:p>
    <w:p w14:paraId="104C5BB7" w14:textId="77777777" w:rsidR="00636A36" w:rsidRDefault="00636A36" w:rsidP="00587C3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B8" w14:textId="77777777" w:rsidR="00636A36" w:rsidRPr="00A8536B" w:rsidRDefault="00636A36" w:rsidP="00587C3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(4)       </w:t>
      </w:r>
      <w:r w:rsidR="00523CD6">
        <w:rPr>
          <w:rFonts w:ascii="Arial" w:eastAsia="Times New Roman" w:hAnsi="Arial" w:cs="Arial"/>
          <w:sz w:val="20"/>
          <w:szCs w:val="20"/>
          <w:lang w:eastAsia="sl-SI"/>
        </w:rPr>
        <w:t>P</w:t>
      </w:r>
      <w:r w:rsidRPr="00A8536B">
        <w:rPr>
          <w:rFonts w:ascii="Arial" w:eastAsia="Times New Roman" w:hAnsi="Arial" w:cs="Arial"/>
          <w:sz w:val="20"/>
          <w:szCs w:val="20"/>
          <w:lang w:eastAsia="sl-SI"/>
        </w:rPr>
        <w:t>reseganj</w:t>
      </w:r>
      <w:r w:rsidR="00662A46">
        <w:rPr>
          <w:rFonts w:ascii="Arial" w:eastAsia="Times New Roman" w:hAnsi="Arial" w:cs="Arial"/>
          <w:sz w:val="20"/>
          <w:szCs w:val="20"/>
          <w:lang w:eastAsia="sl-SI"/>
        </w:rPr>
        <w:t>e</w:t>
      </w:r>
      <w:r w:rsidRPr="00A8536B">
        <w:rPr>
          <w:rFonts w:ascii="Arial" w:eastAsia="Times New Roman" w:hAnsi="Arial" w:cs="Arial"/>
          <w:sz w:val="20"/>
          <w:szCs w:val="20"/>
          <w:lang w:eastAsia="sl-SI"/>
        </w:rPr>
        <w:t xml:space="preserve"> količinsk</w:t>
      </w:r>
      <w:r>
        <w:rPr>
          <w:rFonts w:ascii="Arial" w:eastAsia="Times New Roman" w:hAnsi="Arial" w:cs="Arial"/>
          <w:sz w:val="20"/>
          <w:szCs w:val="20"/>
          <w:lang w:eastAsia="sl-SI"/>
        </w:rPr>
        <w:t xml:space="preserve">e omejitve </w:t>
      </w:r>
      <w:r w:rsidRPr="00A8536B">
        <w:rPr>
          <w:rFonts w:ascii="Arial" w:eastAsia="Times New Roman" w:hAnsi="Arial" w:cs="Arial"/>
          <w:sz w:val="20"/>
          <w:szCs w:val="20"/>
          <w:lang w:eastAsia="sl-SI"/>
        </w:rPr>
        <w:t xml:space="preserve">iz </w:t>
      </w:r>
      <w:r>
        <w:rPr>
          <w:rFonts w:ascii="Arial" w:eastAsia="Times New Roman" w:hAnsi="Arial" w:cs="Arial"/>
          <w:sz w:val="20"/>
          <w:szCs w:val="20"/>
          <w:lang w:eastAsia="sl-SI"/>
        </w:rPr>
        <w:t xml:space="preserve">prvega </w:t>
      </w:r>
      <w:r w:rsidRPr="00A8536B">
        <w:rPr>
          <w:rFonts w:ascii="Arial" w:eastAsia="Times New Roman" w:hAnsi="Arial" w:cs="Arial"/>
          <w:sz w:val="20"/>
          <w:szCs w:val="20"/>
          <w:lang w:eastAsia="sl-SI"/>
        </w:rPr>
        <w:t xml:space="preserve">odstavka </w:t>
      </w:r>
      <w:r w:rsidR="00046528" w:rsidRPr="00046528">
        <w:rPr>
          <w:rFonts w:ascii="Arial" w:eastAsia="Times New Roman" w:hAnsi="Arial" w:cs="Arial"/>
          <w:sz w:val="20"/>
          <w:szCs w:val="20"/>
          <w:lang w:eastAsia="sl-SI"/>
        </w:rPr>
        <w:t xml:space="preserve">tega člena </w:t>
      </w:r>
      <w:r w:rsidR="00523CD6">
        <w:rPr>
          <w:rFonts w:ascii="Arial" w:eastAsia="Times New Roman" w:hAnsi="Arial" w:cs="Arial"/>
          <w:sz w:val="20"/>
          <w:szCs w:val="20"/>
          <w:lang w:eastAsia="sl-SI"/>
        </w:rPr>
        <w:t xml:space="preserve">se šteje za </w:t>
      </w:r>
      <w:r>
        <w:rPr>
          <w:rFonts w:ascii="Arial" w:eastAsia="Times New Roman" w:hAnsi="Arial" w:cs="Arial"/>
          <w:sz w:val="20"/>
          <w:szCs w:val="20"/>
          <w:lang w:eastAsia="sl-SI"/>
        </w:rPr>
        <w:t xml:space="preserve">opravljanje dejavnosti proizvodnje piva </w:t>
      </w:r>
      <w:r w:rsidR="00523CD6">
        <w:rPr>
          <w:rFonts w:ascii="Arial" w:eastAsia="Times New Roman" w:hAnsi="Arial" w:cs="Arial"/>
          <w:sz w:val="20"/>
          <w:szCs w:val="20"/>
          <w:lang w:eastAsia="sl-SI"/>
        </w:rPr>
        <w:t xml:space="preserve">in se prijavi </w:t>
      </w:r>
      <w:r>
        <w:rPr>
          <w:rFonts w:ascii="Arial" w:eastAsia="Times New Roman" w:hAnsi="Arial" w:cs="Arial"/>
          <w:sz w:val="20"/>
          <w:szCs w:val="20"/>
          <w:lang w:eastAsia="sl-SI"/>
        </w:rPr>
        <w:t>d</w:t>
      </w:r>
      <w:r w:rsidRPr="00A8536B">
        <w:rPr>
          <w:rFonts w:ascii="Arial" w:eastAsia="Times New Roman" w:hAnsi="Arial" w:cs="Arial"/>
          <w:sz w:val="20"/>
          <w:szCs w:val="20"/>
          <w:lang w:eastAsia="sl-SI"/>
        </w:rPr>
        <w:t xml:space="preserve">avčnemu organu </w:t>
      </w:r>
      <w:r>
        <w:rPr>
          <w:rFonts w:ascii="Arial" w:eastAsia="Times New Roman" w:hAnsi="Arial" w:cs="Arial"/>
          <w:sz w:val="20"/>
          <w:szCs w:val="20"/>
          <w:lang w:eastAsia="sl-SI"/>
        </w:rPr>
        <w:t xml:space="preserve">v skladu </w:t>
      </w:r>
      <w:r w:rsidRPr="009E2389">
        <w:rPr>
          <w:rFonts w:ascii="Arial" w:eastAsia="Times New Roman" w:hAnsi="Arial" w:cs="Arial"/>
          <w:sz w:val="20"/>
          <w:szCs w:val="20"/>
          <w:lang w:eastAsia="sl-SI"/>
        </w:rPr>
        <w:t xml:space="preserve">s </w:t>
      </w:r>
      <w:r w:rsidR="001C0C5F" w:rsidRPr="009E2389">
        <w:rPr>
          <w:rFonts w:ascii="Arial" w:eastAsia="Times New Roman" w:hAnsi="Arial" w:cs="Arial"/>
          <w:sz w:val="20"/>
          <w:szCs w:val="20"/>
          <w:lang w:eastAsia="sl-SI"/>
        </w:rPr>
        <w:t>6</w:t>
      </w:r>
      <w:r w:rsidR="006466A2" w:rsidRPr="009E2389">
        <w:rPr>
          <w:rFonts w:ascii="Arial" w:eastAsia="Times New Roman" w:hAnsi="Arial" w:cs="Arial"/>
          <w:sz w:val="20"/>
          <w:szCs w:val="20"/>
          <w:lang w:eastAsia="sl-SI"/>
        </w:rPr>
        <w:t>3</w:t>
      </w:r>
      <w:r w:rsidRPr="009E2389">
        <w:rPr>
          <w:rFonts w:ascii="Arial" w:eastAsia="Times New Roman" w:hAnsi="Arial" w:cs="Arial"/>
          <w:sz w:val="20"/>
          <w:szCs w:val="20"/>
          <w:lang w:eastAsia="sl-SI"/>
        </w:rPr>
        <w:t>. členom</w:t>
      </w:r>
      <w:r>
        <w:rPr>
          <w:rFonts w:ascii="Arial" w:eastAsia="Times New Roman" w:hAnsi="Arial" w:cs="Arial"/>
          <w:sz w:val="20"/>
          <w:szCs w:val="20"/>
          <w:lang w:eastAsia="sl-SI"/>
        </w:rPr>
        <w:t xml:space="preserve"> tega zakona, </w:t>
      </w:r>
      <w:r w:rsidRPr="00A8536B">
        <w:rPr>
          <w:rFonts w:ascii="Arial" w:eastAsia="Times New Roman" w:hAnsi="Arial" w:cs="Arial"/>
          <w:sz w:val="20"/>
          <w:szCs w:val="20"/>
          <w:lang w:eastAsia="sl-SI"/>
        </w:rPr>
        <w:t xml:space="preserve">predloži </w:t>
      </w:r>
      <w:r w:rsidR="00662A46">
        <w:rPr>
          <w:rFonts w:ascii="Arial" w:eastAsia="Times New Roman" w:hAnsi="Arial" w:cs="Arial"/>
          <w:sz w:val="20"/>
          <w:szCs w:val="20"/>
          <w:lang w:eastAsia="sl-SI"/>
        </w:rPr>
        <w:t xml:space="preserve">se </w:t>
      </w:r>
      <w:r w:rsidRPr="00A8536B">
        <w:rPr>
          <w:rFonts w:ascii="Arial" w:eastAsia="Times New Roman" w:hAnsi="Arial" w:cs="Arial"/>
          <w:sz w:val="20"/>
          <w:szCs w:val="20"/>
          <w:lang w:eastAsia="sl-SI"/>
        </w:rPr>
        <w:t>obračun trošarine in plača trošarin</w:t>
      </w:r>
      <w:r w:rsidR="00662A46">
        <w:rPr>
          <w:rFonts w:ascii="Arial" w:eastAsia="Times New Roman" w:hAnsi="Arial" w:cs="Arial"/>
          <w:sz w:val="20"/>
          <w:szCs w:val="20"/>
          <w:lang w:eastAsia="sl-SI"/>
        </w:rPr>
        <w:t>a</w:t>
      </w:r>
      <w:r w:rsidRPr="00A8536B">
        <w:rPr>
          <w:rFonts w:ascii="Arial" w:eastAsia="Times New Roman" w:hAnsi="Arial" w:cs="Arial"/>
          <w:sz w:val="20"/>
          <w:szCs w:val="20"/>
          <w:lang w:eastAsia="sl-SI"/>
        </w:rPr>
        <w:t xml:space="preserve"> v skladu z </w:t>
      </w:r>
      <w:r w:rsidR="001C0C5F">
        <w:rPr>
          <w:rFonts w:ascii="Arial" w:eastAsia="Times New Roman" w:hAnsi="Arial" w:cs="Arial"/>
          <w:sz w:val="20"/>
          <w:szCs w:val="20"/>
          <w:lang w:eastAsia="sl-SI"/>
        </w:rPr>
        <w:t>1</w:t>
      </w:r>
      <w:r w:rsidR="000A5AE1">
        <w:rPr>
          <w:rFonts w:ascii="Arial" w:eastAsia="Times New Roman" w:hAnsi="Arial" w:cs="Arial"/>
          <w:sz w:val="20"/>
          <w:szCs w:val="20"/>
          <w:lang w:eastAsia="sl-SI"/>
        </w:rPr>
        <w:t>1</w:t>
      </w:r>
      <w:r w:rsidRPr="00A8536B">
        <w:rPr>
          <w:rFonts w:ascii="Arial" w:eastAsia="Times New Roman" w:hAnsi="Arial" w:cs="Arial"/>
          <w:sz w:val="20"/>
          <w:szCs w:val="20"/>
          <w:lang w:eastAsia="sl-SI"/>
        </w:rPr>
        <w:t>. in</w:t>
      </w:r>
      <w:r w:rsidR="00523CD6">
        <w:rPr>
          <w:rFonts w:ascii="Arial" w:eastAsia="Times New Roman" w:hAnsi="Arial" w:cs="Arial"/>
          <w:sz w:val="20"/>
          <w:szCs w:val="20"/>
          <w:lang w:eastAsia="sl-SI"/>
        </w:rPr>
        <w:t xml:space="preserve"> </w:t>
      </w:r>
      <w:r w:rsidR="001C0C5F">
        <w:rPr>
          <w:rFonts w:ascii="Arial" w:eastAsia="Times New Roman" w:hAnsi="Arial" w:cs="Arial"/>
          <w:sz w:val="20"/>
          <w:szCs w:val="20"/>
          <w:lang w:eastAsia="sl-SI"/>
        </w:rPr>
        <w:t>1</w:t>
      </w:r>
      <w:r w:rsidR="000A5AE1">
        <w:rPr>
          <w:rFonts w:ascii="Arial" w:eastAsia="Times New Roman" w:hAnsi="Arial" w:cs="Arial"/>
          <w:sz w:val="20"/>
          <w:szCs w:val="20"/>
          <w:lang w:eastAsia="sl-SI"/>
        </w:rPr>
        <w:t>2</w:t>
      </w:r>
      <w:r w:rsidRPr="00A8536B">
        <w:rPr>
          <w:rFonts w:ascii="Arial" w:eastAsia="Times New Roman" w:hAnsi="Arial" w:cs="Arial"/>
          <w:sz w:val="20"/>
          <w:szCs w:val="20"/>
          <w:lang w:eastAsia="sl-SI"/>
        </w:rPr>
        <w:t xml:space="preserve">. členom tega zakona za celotno proizvedeno količino </w:t>
      </w:r>
      <w:r>
        <w:rPr>
          <w:rFonts w:ascii="Arial" w:eastAsia="Times New Roman" w:hAnsi="Arial" w:cs="Arial"/>
          <w:sz w:val="20"/>
          <w:szCs w:val="20"/>
          <w:lang w:eastAsia="sl-SI"/>
        </w:rPr>
        <w:t xml:space="preserve">piva. </w:t>
      </w:r>
    </w:p>
    <w:p w14:paraId="104C5BB9" w14:textId="77777777" w:rsidR="00F67A68" w:rsidRPr="00A8536B" w:rsidRDefault="00416835" w:rsidP="00416835">
      <w:pPr>
        <w:pStyle w:val="Heading2"/>
      </w:pPr>
      <w:bookmarkStart w:id="95" w:name="_Ref425767978"/>
      <w:bookmarkStart w:id="96" w:name="_Ref433032331"/>
      <w:bookmarkEnd w:id="90"/>
      <w:r>
        <w:t xml:space="preserve">79. </w:t>
      </w:r>
      <w:r w:rsidR="00F67A68" w:rsidRPr="00A8536B">
        <w:t>člen</w:t>
      </w:r>
      <w:bookmarkEnd w:id="95"/>
      <w:bookmarkEnd w:id="96"/>
    </w:p>
    <w:p w14:paraId="104C5BBA" w14:textId="77777777" w:rsidR="00CA7B0F" w:rsidRPr="00A8536B" w:rsidRDefault="00CA7B0F" w:rsidP="00416835">
      <w:pPr>
        <w:pStyle w:val="Heading2"/>
        <w:rPr>
          <w:lang w:eastAsia="sl-SI"/>
        </w:rPr>
      </w:pPr>
      <w:r w:rsidRPr="00A8536B">
        <w:rPr>
          <w:lang w:eastAsia="sl-SI"/>
        </w:rPr>
        <w:t xml:space="preserve">(mali </w:t>
      </w:r>
      <w:r w:rsidRPr="00D42364">
        <w:t>proizvajalec</w:t>
      </w:r>
      <w:r w:rsidRPr="00A8536B">
        <w:rPr>
          <w:lang w:eastAsia="sl-SI"/>
        </w:rPr>
        <w:t xml:space="preserve"> žganja)</w:t>
      </w:r>
    </w:p>
    <w:p w14:paraId="104C5BBB" w14:textId="77777777" w:rsidR="00AA0FF6"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(1) </w:t>
      </w:r>
      <w:r w:rsidRPr="00A8536B">
        <w:rPr>
          <w:rFonts w:ascii="Arial" w:eastAsia="Times New Roman" w:hAnsi="Arial" w:cs="Arial"/>
          <w:sz w:val="20"/>
          <w:szCs w:val="20"/>
          <w:lang w:eastAsia="sl-SI"/>
        </w:rPr>
        <w:tab/>
        <w:t xml:space="preserve">Mali proizvajalec žganja je oseba, ki </w:t>
      </w:r>
      <w:r w:rsidR="00BE0959" w:rsidRPr="00A8536B">
        <w:rPr>
          <w:rFonts w:ascii="Arial" w:eastAsia="Times New Roman" w:hAnsi="Arial" w:cs="Arial"/>
          <w:sz w:val="20"/>
          <w:szCs w:val="20"/>
          <w:lang w:eastAsia="sl-SI"/>
        </w:rPr>
        <w:t xml:space="preserve">letno proizvede največ </w:t>
      </w:r>
      <w:r w:rsidR="00E038B8" w:rsidRPr="00046528">
        <w:rPr>
          <w:rFonts w:ascii="Arial" w:eastAsia="Times New Roman" w:hAnsi="Arial"/>
          <w:sz w:val="20"/>
          <w:lang w:eastAsia="sl-SI"/>
        </w:rPr>
        <w:t>150</w:t>
      </w:r>
      <w:r w:rsidR="00E038B8" w:rsidRPr="00E038B8">
        <w:rPr>
          <w:rFonts w:ascii="Arial" w:eastAsia="Times New Roman" w:hAnsi="Arial" w:cs="Arial"/>
          <w:sz w:val="20"/>
          <w:szCs w:val="20"/>
          <w:lang w:eastAsia="sl-SI"/>
        </w:rPr>
        <w:t xml:space="preserve"> litrov 100</w:t>
      </w:r>
      <w:r w:rsidR="005E5301">
        <w:rPr>
          <w:rFonts w:ascii="Arial" w:eastAsia="Times New Roman" w:hAnsi="Arial" w:cs="Arial"/>
          <w:sz w:val="20"/>
          <w:szCs w:val="20"/>
          <w:lang w:eastAsia="sl-SI"/>
        </w:rPr>
        <w:t xml:space="preserve"> vol.</w:t>
      </w:r>
      <w:r w:rsidR="00E038B8" w:rsidRPr="00E038B8">
        <w:rPr>
          <w:rFonts w:ascii="Arial" w:eastAsia="Times New Roman" w:hAnsi="Arial" w:cs="Arial"/>
          <w:sz w:val="20"/>
          <w:szCs w:val="20"/>
          <w:lang w:eastAsia="sl-SI"/>
        </w:rPr>
        <w:t xml:space="preserve"> % etilnega alkohola</w:t>
      </w:r>
      <w:r w:rsidR="00BE0959" w:rsidRPr="00A8536B">
        <w:rPr>
          <w:rFonts w:ascii="Arial" w:eastAsia="Times New Roman" w:hAnsi="Arial" w:cs="Arial"/>
          <w:sz w:val="20"/>
          <w:szCs w:val="20"/>
          <w:lang w:eastAsia="sl-SI"/>
        </w:rPr>
        <w:t>.</w:t>
      </w:r>
    </w:p>
    <w:p w14:paraId="104C5BBC" w14:textId="77777777" w:rsidR="00935828" w:rsidRPr="00A8536B" w:rsidRDefault="00935828"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BD" w14:textId="77777777" w:rsidR="00935828" w:rsidRPr="00935828" w:rsidRDefault="00935828" w:rsidP="00935828">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935828">
        <w:rPr>
          <w:rFonts w:ascii="Arial" w:eastAsia="Times New Roman" w:hAnsi="Arial" w:cs="Arial"/>
          <w:sz w:val="20"/>
          <w:szCs w:val="20"/>
          <w:lang w:eastAsia="sl-SI"/>
        </w:rPr>
        <w:t xml:space="preserve">(2) </w:t>
      </w:r>
      <w:r w:rsidRPr="00935828">
        <w:rPr>
          <w:rFonts w:ascii="Arial" w:eastAsia="Times New Roman" w:hAnsi="Arial" w:cs="Arial"/>
          <w:sz w:val="20"/>
          <w:szCs w:val="20"/>
          <w:lang w:eastAsia="sl-SI"/>
        </w:rPr>
        <w:tab/>
        <w:t xml:space="preserve">Ne glede na prejšnji odstavek se v primeru proizvodnje žganja v okviru gospodinjstva ali v okviru kmetijskega gospodarstva, ki se v skladu s predpisi o kmetijstvu šteje za kmetijo, kot mali proizvajalec žganja štejejo vsi člani gospodinjstva oziroma kmetije. </w:t>
      </w:r>
    </w:p>
    <w:p w14:paraId="104C5BBE" w14:textId="77777777" w:rsidR="00935828" w:rsidRPr="00935828" w:rsidRDefault="00935828" w:rsidP="00935828">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BF" w14:textId="77777777" w:rsidR="00935828" w:rsidRPr="00935828" w:rsidRDefault="00935828" w:rsidP="00935828">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935828">
        <w:rPr>
          <w:rFonts w:ascii="Arial" w:eastAsia="Times New Roman" w:hAnsi="Arial" w:cs="Arial"/>
          <w:sz w:val="20"/>
          <w:szCs w:val="20"/>
          <w:lang w:eastAsia="sl-SI"/>
        </w:rPr>
        <w:t>(3)</w:t>
      </w:r>
      <w:r>
        <w:rPr>
          <w:rFonts w:ascii="Arial" w:eastAsia="Times New Roman" w:hAnsi="Arial" w:cs="Arial"/>
          <w:sz w:val="20"/>
          <w:szCs w:val="20"/>
          <w:lang w:eastAsia="sl-SI"/>
        </w:rPr>
        <w:tab/>
      </w:r>
      <w:r w:rsidRPr="00935828">
        <w:rPr>
          <w:rFonts w:ascii="Arial" w:eastAsia="Times New Roman" w:hAnsi="Arial" w:cs="Arial"/>
          <w:sz w:val="20"/>
          <w:szCs w:val="20"/>
          <w:lang w:eastAsia="sl-SI"/>
        </w:rPr>
        <w:t xml:space="preserve">Kot člani gospodinjstva iz prejšnjega odstavka se štejejo osebe, ki imajo </w:t>
      </w:r>
      <w:r>
        <w:rPr>
          <w:rFonts w:ascii="Arial" w:eastAsia="Times New Roman" w:hAnsi="Arial" w:cs="Arial"/>
          <w:sz w:val="20"/>
          <w:szCs w:val="20"/>
          <w:lang w:eastAsia="sl-SI"/>
        </w:rPr>
        <w:t>na dan zaključka proizvodnje žganj</w:t>
      </w:r>
      <w:r w:rsidRPr="00935828">
        <w:rPr>
          <w:rFonts w:ascii="Arial" w:eastAsia="Times New Roman" w:hAnsi="Arial" w:cs="Arial"/>
          <w:sz w:val="20"/>
          <w:szCs w:val="20"/>
          <w:lang w:eastAsia="sl-SI"/>
        </w:rPr>
        <w:t xml:space="preserve">a skupno stalno ali začasno prebivališče. </w:t>
      </w:r>
    </w:p>
    <w:p w14:paraId="104C5BC0" w14:textId="77777777" w:rsidR="00935828" w:rsidRPr="00935828" w:rsidRDefault="00935828" w:rsidP="00935828">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C1"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935828">
        <w:rPr>
          <w:rFonts w:ascii="Arial" w:eastAsia="Times New Roman" w:hAnsi="Arial" w:cs="Arial"/>
          <w:sz w:val="20"/>
          <w:szCs w:val="20"/>
          <w:lang w:eastAsia="sl-SI"/>
        </w:rPr>
        <w:t>4</w:t>
      </w:r>
      <w:r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ab/>
        <w:t xml:space="preserve">Mali proizvajalec žganja plača trošarino v višini 50 % zneska, </w:t>
      </w:r>
      <w:r w:rsidR="00AF5ED5" w:rsidRPr="00A8536B">
        <w:rPr>
          <w:rFonts w:ascii="Arial" w:eastAsia="Times New Roman" w:hAnsi="Arial" w:cs="Arial"/>
          <w:sz w:val="20"/>
          <w:szCs w:val="20"/>
          <w:lang w:eastAsia="sl-SI"/>
        </w:rPr>
        <w:t>določenega s 6. točko</w:t>
      </w:r>
      <w:r w:rsidRPr="00A8536B">
        <w:rPr>
          <w:rFonts w:ascii="Arial" w:eastAsia="Times New Roman" w:hAnsi="Arial" w:cs="Arial"/>
          <w:sz w:val="20"/>
          <w:szCs w:val="20"/>
          <w:lang w:eastAsia="sl-SI"/>
        </w:rPr>
        <w:t xml:space="preserve"> drugega odstavka </w:t>
      </w:r>
      <w:r w:rsidR="000772D2">
        <w:rPr>
          <w:rFonts w:ascii="Arial" w:eastAsia="Times New Roman" w:hAnsi="Arial" w:cs="Arial"/>
          <w:sz w:val="20"/>
          <w:szCs w:val="20"/>
          <w:lang w:eastAsia="sl-SI"/>
        </w:rPr>
        <w:t>71</w:t>
      </w:r>
      <w:r w:rsidRPr="00A8536B">
        <w:rPr>
          <w:rFonts w:ascii="Arial" w:eastAsia="Times New Roman" w:hAnsi="Arial" w:cs="Arial"/>
          <w:sz w:val="20"/>
          <w:szCs w:val="20"/>
          <w:lang w:eastAsia="sl-SI"/>
        </w:rPr>
        <w:t xml:space="preserve">. člena tega zakona. </w:t>
      </w:r>
    </w:p>
    <w:p w14:paraId="104C5BC2"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C3"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935828">
        <w:rPr>
          <w:rFonts w:ascii="Arial" w:eastAsia="Times New Roman" w:hAnsi="Arial" w:cs="Arial"/>
          <w:sz w:val="20"/>
          <w:szCs w:val="20"/>
          <w:lang w:eastAsia="sl-SI"/>
        </w:rPr>
        <w:t>5</w:t>
      </w:r>
      <w:r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ab/>
        <w:t>Malemu proizvajalcu žganja obveznost za obračun trošarine nastane zadnji dan davčnega obdobja</w:t>
      </w:r>
      <w:r w:rsidR="00662A46">
        <w:rPr>
          <w:rFonts w:ascii="Arial" w:eastAsia="Times New Roman" w:hAnsi="Arial" w:cs="Arial"/>
          <w:sz w:val="20"/>
          <w:szCs w:val="20"/>
          <w:lang w:eastAsia="sl-SI"/>
        </w:rPr>
        <w:t>,</w:t>
      </w:r>
      <w:r w:rsidRPr="00A8536B">
        <w:rPr>
          <w:rFonts w:ascii="Arial" w:eastAsia="Times New Roman" w:hAnsi="Arial" w:cs="Arial"/>
          <w:sz w:val="20"/>
          <w:szCs w:val="20"/>
          <w:lang w:eastAsia="sl-SI"/>
        </w:rPr>
        <w:t xml:space="preserve"> v katerem je proizvedel </w:t>
      </w:r>
      <w:r w:rsidRPr="00AD0CD1">
        <w:rPr>
          <w:rFonts w:ascii="Arial" w:eastAsia="Times New Roman" w:hAnsi="Arial"/>
          <w:sz w:val="20"/>
          <w:lang w:eastAsia="sl-SI"/>
        </w:rPr>
        <w:t>žganje</w:t>
      </w:r>
      <w:r w:rsidRPr="00A8536B">
        <w:rPr>
          <w:rFonts w:ascii="Arial" w:eastAsia="Times New Roman" w:hAnsi="Arial" w:cs="Arial"/>
          <w:sz w:val="20"/>
          <w:szCs w:val="20"/>
          <w:lang w:eastAsia="sl-SI"/>
        </w:rPr>
        <w:t>.</w:t>
      </w:r>
    </w:p>
    <w:p w14:paraId="104C5BC4"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C5" w14:textId="77777777" w:rsidR="00AA0FF6" w:rsidRDefault="00AA0FF6" w:rsidP="00B164E8">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cs="Arial"/>
          <w:sz w:val="20"/>
          <w:szCs w:val="20"/>
          <w:lang w:eastAsia="sl-SI"/>
        </w:rPr>
        <w:t>(</w:t>
      </w:r>
      <w:r w:rsidR="005935F8">
        <w:rPr>
          <w:rFonts w:ascii="Arial" w:eastAsia="Times New Roman" w:hAnsi="Arial" w:cs="Arial"/>
          <w:sz w:val="20"/>
          <w:szCs w:val="20"/>
          <w:lang w:eastAsia="sl-SI"/>
        </w:rPr>
        <w:t>6</w:t>
      </w:r>
      <w:r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ab/>
      </w:r>
      <w:r w:rsidR="002E7EFF" w:rsidRPr="00A8536B">
        <w:rPr>
          <w:rFonts w:ascii="Arial" w:eastAsia="Times New Roman" w:hAnsi="Arial" w:cs="Arial"/>
          <w:sz w:val="20"/>
          <w:szCs w:val="20"/>
          <w:lang w:eastAsia="sl-SI"/>
        </w:rPr>
        <w:t xml:space="preserve">Ne glede na </w:t>
      </w:r>
      <w:r w:rsidR="000772D2">
        <w:rPr>
          <w:rFonts w:ascii="Arial" w:eastAsia="Times New Roman" w:hAnsi="Arial" w:cs="Arial"/>
          <w:sz w:val="20"/>
          <w:szCs w:val="20"/>
          <w:lang w:eastAsia="sl-SI"/>
        </w:rPr>
        <w:t>11.</w:t>
      </w:r>
      <w:r w:rsidR="002E7EFF" w:rsidRPr="00A8536B">
        <w:rPr>
          <w:rFonts w:ascii="Arial" w:eastAsia="Times New Roman" w:hAnsi="Arial" w:cs="Arial"/>
          <w:sz w:val="20"/>
          <w:szCs w:val="20"/>
          <w:lang w:eastAsia="sl-SI"/>
        </w:rPr>
        <w:t xml:space="preserve"> člen tega zakona m</w:t>
      </w:r>
      <w:r w:rsidRPr="00A8536B">
        <w:rPr>
          <w:rFonts w:ascii="Arial" w:eastAsia="Times New Roman" w:hAnsi="Arial" w:cs="Arial"/>
          <w:sz w:val="20"/>
          <w:szCs w:val="20"/>
          <w:lang w:eastAsia="sl-SI"/>
        </w:rPr>
        <w:t>ali proizvajalec žganja obračuna trošarino za davčno obdobje, ki je poslovno leto, in se začne 1. maja preteklega leta in konča 30. aprila t</w:t>
      </w:r>
      <w:r w:rsidR="00351347" w:rsidRPr="00A8536B">
        <w:rPr>
          <w:rFonts w:ascii="Arial" w:eastAsia="Times New Roman" w:hAnsi="Arial" w:cs="Arial"/>
          <w:sz w:val="20"/>
          <w:szCs w:val="20"/>
          <w:lang w:eastAsia="sl-SI"/>
        </w:rPr>
        <w:t>ekočega leta. Obračun trošarine</w:t>
      </w:r>
      <w:r w:rsidR="00351347" w:rsidRPr="00A8536B" w:rsidDel="000008F6">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predloži do 31. maja tekočega leta za preteklo poslovno leto, plača pa jo najpozneje do 30. junija tekočega leta. Mali proizvajalec žganja predloži obračun trošarine za tisto davčno obdobje, v katerem je nastala obveznost za obračun in plačilo trošarine.</w:t>
      </w:r>
      <w:r w:rsidR="00A248C1">
        <w:rPr>
          <w:rFonts w:ascii="Arial" w:eastAsia="Times New Roman" w:hAnsi="Arial" w:cs="Arial"/>
          <w:sz w:val="20"/>
          <w:szCs w:val="20"/>
          <w:lang w:eastAsia="sl-SI"/>
        </w:rPr>
        <w:t xml:space="preserve"> </w:t>
      </w:r>
    </w:p>
    <w:p w14:paraId="104C5BC6" w14:textId="77777777" w:rsidR="00B164E8" w:rsidRPr="00A8536B" w:rsidRDefault="00B164E8" w:rsidP="00B164E8">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C7"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5935F8">
        <w:rPr>
          <w:rFonts w:ascii="Arial" w:eastAsia="Times New Roman" w:hAnsi="Arial" w:cs="Arial"/>
          <w:sz w:val="20"/>
          <w:szCs w:val="20"/>
          <w:lang w:eastAsia="sl-SI"/>
        </w:rPr>
        <w:t>7</w:t>
      </w:r>
      <w:r w:rsidRPr="00A8536B">
        <w:rPr>
          <w:rFonts w:ascii="Arial" w:eastAsia="Times New Roman" w:hAnsi="Arial" w:cs="Arial"/>
          <w:sz w:val="20"/>
          <w:szCs w:val="20"/>
          <w:lang w:eastAsia="sl-SI"/>
        </w:rPr>
        <w:t>)</w:t>
      </w:r>
      <w:r w:rsidRPr="00A8536B">
        <w:rPr>
          <w:rFonts w:ascii="Arial" w:eastAsia="Times New Roman" w:hAnsi="Arial" w:cs="Arial"/>
          <w:sz w:val="20"/>
          <w:szCs w:val="20"/>
          <w:lang w:eastAsia="sl-SI"/>
        </w:rPr>
        <w:tab/>
        <w:t>V primeru preseganja količinsk</w:t>
      </w:r>
      <w:r w:rsidR="00706EFB">
        <w:rPr>
          <w:rFonts w:ascii="Arial" w:eastAsia="Times New Roman" w:hAnsi="Arial" w:cs="Arial"/>
          <w:sz w:val="20"/>
          <w:szCs w:val="20"/>
          <w:lang w:eastAsia="sl-SI"/>
        </w:rPr>
        <w:t>e</w:t>
      </w:r>
      <w:r w:rsidRPr="00A8536B">
        <w:rPr>
          <w:rFonts w:ascii="Arial" w:eastAsia="Times New Roman" w:hAnsi="Arial" w:cs="Arial"/>
          <w:sz w:val="20"/>
          <w:szCs w:val="20"/>
          <w:lang w:eastAsia="sl-SI"/>
        </w:rPr>
        <w:t xml:space="preserve"> omejitv</w:t>
      </w:r>
      <w:r w:rsidR="00706EFB">
        <w:rPr>
          <w:rFonts w:ascii="Arial" w:eastAsia="Times New Roman" w:hAnsi="Arial" w:cs="Arial"/>
          <w:sz w:val="20"/>
          <w:szCs w:val="20"/>
          <w:lang w:eastAsia="sl-SI"/>
        </w:rPr>
        <w:t>e</w:t>
      </w:r>
      <w:r w:rsidRPr="00A8536B">
        <w:rPr>
          <w:rFonts w:ascii="Arial" w:eastAsia="Times New Roman" w:hAnsi="Arial" w:cs="Arial"/>
          <w:sz w:val="20"/>
          <w:szCs w:val="20"/>
          <w:lang w:eastAsia="sl-SI"/>
        </w:rPr>
        <w:t xml:space="preserve"> iz </w:t>
      </w:r>
      <w:r w:rsidR="00706EFB">
        <w:rPr>
          <w:rFonts w:ascii="Arial" w:eastAsia="Times New Roman" w:hAnsi="Arial" w:cs="Arial"/>
          <w:sz w:val="20"/>
          <w:szCs w:val="20"/>
          <w:lang w:eastAsia="sl-SI"/>
        </w:rPr>
        <w:t xml:space="preserve">prvega </w:t>
      </w:r>
      <w:r w:rsidRPr="00A8536B">
        <w:rPr>
          <w:rFonts w:ascii="Arial" w:eastAsia="Times New Roman" w:hAnsi="Arial" w:cs="Arial"/>
          <w:sz w:val="20"/>
          <w:szCs w:val="20"/>
          <w:lang w:eastAsia="sl-SI"/>
        </w:rPr>
        <w:t>odstavka tega člena oseba ne izpolnjuje več pogojev za maleg</w:t>
      </w:r>
      <w:r w:rsidR="00DC51B3" w:rsidRPr="00A8536B">
        <w:rPr>
          <w:rFonts w:ascii="Arial" w:eastAsia="Times New Roman" w:hAnsi="Arial" w:cs="Arial"/>
          <w:sz w:val="20"/>
          <w:szCs w:val="20"/>
          <w:lang w:eastAsia="sl-SI"/>
        </w:rPr>
        <w:t>a</w:t>
      </w:r>
      <w:r w:rsidRPr="00A8536B">
        <w:rPr>
          <w:rFonts w:ascii="Arial" w:eastAsia="Times New Roman" w:hAnsi="Arial" w:cs="Arial"/>
          <w:sz w:val="20"/>
          <w:szCs w:val="20"/>
          <w:lang w:eastAsia="sl-SI"/>
        </w:rPr>
        <w:t xml:space="preserve"> proizvajalca žganja</w:t>
      </w:r>
      <w:r w:rsidR="00BE0959" w:rsidRPr="00A8536B">
        <w:rPr>
          <w:rFonts w:ascii="Arial" w:eastAsia="Times New Roman" w:hAnsi="Arial" w:cs="Arial"/>
          <w:sz w:val="20"/>
          <w:szCs w:val="20"/>
          <w:lang w:eastAsia="sl-SI"/>
        </w:rPr>
        <w:t>. Davčnemu</w:t>
      </w:r>
      <w:r w:rsidRPr="00A8536B">
        <w:rPr>
          <w:rFonts w:ascii="Arial" w:eastAsia="Times New Roman" w:hAnsi="Arial" w:cs="Arial"/>
          <w:sz w:val="20"/>
          <w:szCs w:val="20"/>
          <w:lang w:eastAsia="sl-SI"/>
        </w:rPr>
        <w:t xml:space="preserve"> organu </w:t>
      </w:r>
      <w:r w:rsidR="00706EFB">
        <w:rPr>
          <w:rFonts w:ascii="Arial" w:eastAsia="Times New Roman" w:hAnsi="Arial" w:cs="Arial"/>
          <w:sz w:val="20"/>
          <w:szCs w:val="20"/>
          <w:lang w:eastAsia="sl-SI"/>
        </w:rPr>
        <w:t xml:space="preserve">se </w:t>
      </w:r>
      <w:r w:rsidR="00706EFB" w:rsidRPr="00706EFB">
        <w:rPr>
          <w:rFonts w:ascii="Arial" w:eastAsia="Times New Roman" w:hAnsi="Arial" w:cs="Arial"/>
          <w:sz w:val="20"/>
          <w:szCs w:val="20"/>
          <w:lang w:eastAsia="sl-SI"/>
        </w:rPr>
        <w:t xml:space="preserve">prijavi v skladu </w:t>
      </w:r>
      <w:r w:rsidR="00A8657B">
        <w:rPr>
          <w:rFonts w:ascii="Arial" w:eastAsia="Times New Roman" w:hAnsi="Arial" w:cs="Arial"/>
          <w:sz w:val="20"/>
          <w:szCs w:val="20"/>
          <w:lang w:eastAsia="sl-SI"/>
        </w:rPr>
        <w:t xml:space="preserve">s </w:t>
      </w:r>
      <w:r w:rsidR="00403026">
        <w:rPr>
          <w:rFonts w:ascii="Arial" w:eastAsia="Times New Roman" w:hAnsi="Arial" w:cs="Arial"/>
          <w:sz w:val="20"/>
          <w:szCs w:val="20"/>
          <w:lang w:eastAsia="sl-SI"/>
        </w:rPr>
        <w:t>6</w:t>
      </w:r>
      <w:r w:rsidR="000A5AE1">
        <w:rPr>
          <w:rFonts w:ascii="Arial" w:eastAsia="Times New Roman" w:hAnsi="Arial" w:cs="Arial"/>
          <w:sz w:val="20"/>
          <w:szCs w:val="20"/>
          <w:lang w:eastAsia="sl-SI"/>
        </w:rPr>
        <w:t>3</w:t>
      </w:r>
      <w:r w:rsidR="00A8657B">
        <w:rPr>
          <w:rFonts w:ascii="Arial" w:eastAsia="Times New Roman" w:hAnsi="Arial" w:cs="Arial"/>
          <w:sz w:val="20"/>
          <w:szCs w:val="20"/>
          <w:lang w:eastAsia="sl-SI"/>
        </w:rPr>
        <w:t xml:space="preserve">. členom tega zakona, </w:t>
      </w:r>
      <w:r w:rsidRPr="00A8536B">
        <w:rPr>
          <w:rFonts w:ascii="Arial" w:eastAsia="Times New Roman" w:hAnsi="Arial" w:cs="Arial"/>
          <w:sz w:val="20"/>
          <w:szCs w:val="20"/>
          <w:lang w:eastAsia="sl-SI"/>
        </w:rPr>
        <w:t>predloži obračun trošarine</w:t>
      </w:r>
      <w:r w:rsidR="00A737AF" w:rsidRPr="00A8536B">
        <w:rPr>
          <w:rFonts w:ascii="Arial" w:eastAsia="Times New Roman" w:hAnsi="Arial" w:cs="Arial"/>
          <w:sz w:val="20"/>
          <w:szCs w:val="20"/>
          <w:lang w:eastAsia="sl-SI"/>
        </w:rPr>
        <w:t xml:space="preserve"> in plača trošarino v skladu z</w:t>
      </w:r>
      <w:r w:rsidR="003B3820">
        <w:rPr>
          <w:rFonts w:ascii="Arial" w:eastAsia="Times New Roman" w:hAnsi="Arial" w:cs="Arial"/>
          <w:sz w:val="20"/>
          <w:szCs w:val="20"/>
          <w:lang w:eastAsia="sl-SI"/>
        </w:rPr>
        <w:t xml:space="preserve"> </w:t>
      </w:r>
      <w:r w:rsidR="00403026">
        <w:rPr>
          <w:rFonts w:ascii="Arial" w:eastAsia="Times New Roman" w:hAnsi="Arial" w:cs="Arial"/>
          <w:sz w:val="20"/>
          <w:szCs w:val="20"/>
          <w:lang w:eastAsia="sl-SI"/>
        </w:rPr>
        <w:t>1</w:t>
      </w:r>
      <w:r w:rsidR="000A5AE1">
        <w:rPr>
          <w:rFonts w:ascii="Arial" w:eastAsia="Times New Roman" w:hAnsi="Arial" w:cs="Arial"/>
          <w:sz w:val="20"/>
          <w:szCs w:val="20"/>
          <w:lang w:eastAsia="sl-SI"/>
        </w:rPr>
        <w:t>1</w:t>
      </w:r>
      <w:r w:rsidR="00403026">
        <w:rPr>
          <w:rFonts w:ascii="Arial" w:eastAsia="Times New Roman" w:hAnsi="Arial" w:cs="Arial"/>
          <w:sz w:val="20"/>
          <w:szCs w:val="20"/>
          <w:lang w:eastAsia="sl-SI"/>
        </w:rPr>
        <w:t>. in 1</w:t>
      </w:r>
      <w:r w:rsidR="000A5AE1">
        <w:rPr>
          <w:rFonts w:ascii="Arial" w:eastAsia="Times New Roman" w:hAnsi="Arial" w:cs="Arial"/>
          <w:sz w:val="20"/>
          <w:szCs w:val="20"/>
          <w:lang w:eastAsia="sl-SI"/>
        </w:rPr>
        <w:t>2</w:t>
      </w:r>
      <w:r w:rsidRPr="00A8536B">
        <w:rPr>
          <w:rFonts w:ascii="Arial" w:eastAsia="Times New Roman" w:hAnsi="Arial" w:cs="Arial"/>
          <w:sz w:val="20"/>
          <w:szCs w:val="20"/>
          <w:lang w:eastAsia="sl-SI"/>
        </w:rPr>
        <w:t xml:space="preserve">. členom tega zakona za </w:t>
      </w:r>
      <w:r w:rsidR="00BE0959" w:rsidRPr="00A8536B">
        <w:rPr>
          <w:rFonts w:ascii="Arial" w:eastAsia="Times New Roman" w:hAnsi="Arial" w:cs="Arial"/>
          <w:sz w:val="20"/>
          <w:szCs w:val="20"/>
          <w:lang w:eastAsia="sl-SI"/>
        </w:rPr>
        <w:t xml:space="preserve">celotno </w:t>
      </w:r>
      <w:r w:rsidR="00A05A0D" w:rsidRPr="00A8536B">
        <w:rPr>
          <w:rFonts w:ascii="Arial" w:eastAsia="Times New Roman" w:hAnsi="Arial" w:cs="Arial"/>
          <w:sz w:val="20"/>
          <w:szCs w:val="20"/>
          <w:lang w:eastAsia="sl-SI"/>
        </w:rPr>
        <w:t>proizvedeno</w:t>
      </w:r>
      <w:r w:rsidRPr="00A8536B">
        <w:rPr>
          <w:rFonts w:ascii="Arial" w:eastAsia="Times New Roman" w:hAnsi="Arial" w:cs="Arial"/>
          <w:sz w:val="20"/>
          <w:szCs w:val="20"/>
          <w:lang w:eastAsia="sl-SI"/>
        </w:rPr>
        <w:t xml:space="preserve"> </w:t>
      </w:r>
      <w:r w:rsidR="00A05A0D" w:rsidRPr="00A8536B">
        <w:rPr>
          <w:rFonts w:ascii="Arial" w:eastAsia="Times New Roman" w:hAnsi="Arial" w:cs="Arial"/>
          <w:sz w:val="20"/>
          <w:szCs w:val="20"/>
          <w:lang w:eastAsia="sl-SI"/>
        </w:rPr>
        <w:t>količino</w:t>
      </w:r>
      <w:r w:rsidRPr="00A8536B">
        <w:rPr>
          <w:rFonts w:ascii="Arial" w:eastAsia="Times New Roman" w:hAnsi="Arial" w:cs="Arial"/>
          <w:sz w:val="20"/>
          <w:szCs w:val="20"/>
          <w:lang w:eastAsia="sl-SI"/>
        </w:rPr>
        <w:t xml:space="preserve"> </w:t>
      </w:r>
      <w:r w:rsidRPr="00AD0CD1">
        <w:rPr>
          <w:rFonts w:ascii="Arial" w:eastAsia="Times New Roman" w:hAnsi="Arial"/>
          <w:sz w:val="20"/>
          <w:lang w:eastAsia="sl-SI"/>
        </w:rPr>
        <w:t>žganja.</w:t>
      </w:r>
    </w:p>
    <w:p w14:paraId="104C5BC8"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C9" w14:textId="11186E8B" w:rsidR="00874F6C"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5935F8">
        <w:rPr>
          <w:rFonts w:ascii="Arial" w:eastAsia="Times New Roman" w:hAnsi="Arial" w:cs="Arial"/>
          <w:sz w:val="20"/>
          <w:szCs w:val="20"/>
          <w:lang w:eastAsia="sl-SI"/>
        </w:rPr>
        <w:t>8</w:t>
      </w:r>
      <w:r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ab/>
        <w:t xml:space="preserve"> Za žganje iz tega člena se šteje naravno žganje iz tarifne oznake 2208, dobljeno z destilacijo alkoholno prevretega soka, drozge, tropin ali </w:t>
      </w:r>
      <w:proofErr w:type="spellStart"/>
      <w:r w:rsidRPr="00A8536B">
        <w:rPr>
          <w:rFonts w:ascii="Arial" w:eastAsia="Times New Roman" w:hAnsi="Arial" w:cs="Arial"/>
          <w:sz w:val="20"/>
          <w:szCs w:val="20"/>
          <w:lang w:eastAsia="sl-SI"/>
        </w:rPr>
        <w:t>pikeja</w:t>
      </w:r>
      <w:proofErr w:type="spellEnd"/>
      <w:r w:rsidRPr="00A8536B">
        <w:rPr>
          <w:rFonts w:ascii="Arial" w:eastAsia="Times New Roman" w:hAnsi="Arial" w:cs="Arial"/>
          <w:sz w:val="20"/>
          <w:szCs w:val="20"/>
          <w:lang w:eastAsia="sl-SI"/>
        </w:rPr>
        <w:t xml:space="preserve"> iz sadja, grozdja, gozdnih plodov ali alkoholno prevrete melase iz sladkorne pese, žita, krompir</w:t>
      </w:r>
      <w:r w:rsidR="00874F6C" w:rsidRPr="00A8536B">
        <w:rPr>
          <w:rFonts w:ascii="Arial" w:eastAsia="Times New Roman" w:hAnsi="Arial" w:cs="Arial"/>
          <w:sz w:val="20"/>
          <w:szCs w:val="20"/>
          <w:lang w:eastAsia="sl-SI"/>
        </w:rPr>
        <w:t>ja in drugih kmetijskih rastlin</w:t>
      </w:r>
      <w:r w:rsidR="00012CBA">
        <w:rPr>
          <w:rFonts w:ascii="Arial" w:eastAsia="Times New Roman" w:hAnsi="Arial" w:cs="Arial"/>
          <w:sz w:val="20"/>
          <w:szCs w:val="20"/>
          <w:lang w:eastAsia="sl-SI"/>
        </w:rPr>
        <w:t>,</w:t>
      </w:r>
      <w:r w:rsidR="00C0713D">
        <w:rPr>
          <w:rFonts w:ascii="Arial" w:eastAsia="Times New Roman" w:hAnsi="Arial" w:cs="Arial"/>
          <w:sz w:val="20"/>
          <w:szCs w:val="20"/>
          <w:lang w:eastAsia="sl-SI"/>
        </w:rPr>
        <w:t xml:space="preserve"> vse iz lokalne pridelave</w:t>
      </w:r>
      <w:r w:rsidR="00012CBA">
        <w:rPr>
          <w:rFonts w:ascii="Arial" w:eastAsia="Times New Roman" w:hAnsi="Arial" w:cs="Arial"/>
          <w:sz w:val="20"/>
          <w:szCs w:val="20"/>
          <w:lang w:eastAsia="sl-SI"/>
        </w:rPr>
        <w:t xml:space="preserve"> </w:t>
      </w:r>
      <w:r w:rsidR="00874F6C" w:rsidRPr="00A8536B">
        <w:rPr>
          <w:rFonts w:ascii="Arial" w:eastAsia="Times New Roman" w:hAnsi="Arial" w:cs="Arial"/>
          <w:sz w:val="20"/>
          <w:szCs w:val="20"/>
          <w:lang w:eastAsia="sl-SI"/>
        </w:rPr>
        <w:t>ter brez dodanega sladkorja, medu, škrobnega sirupa ali surovin na bazi škroba, surovega in rafiniranega etilnega alkohola ter brez umetnih barvil in arome.</w:t>
      </w:r>
    </w:p>
    <w:p w14:paraId="104C5BCA" w14:textId="77777777" w:rsidR="00874F6C" w:rsidRPr="00A8536B" w:rsidRDefault="00874F6C"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CB" w14:textId="77777777" w:rsidR="00AA0FF6" w:rsidRPr="00A8536B" w:rsidDel="00B96ED3" w:rsidRDefault="00874F6C"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sidDel="00B96ED3">
        <w:rPr>
          <w:rFonts w:ascii="Arial" w:eastAsia="Times New Roman" w:hAnsi="Arial" w:cs="Arial"/>
          <w:sz w:val="20"/>
          <w:szCs w:val="20"/>
          <w:lang w:eastAsia="sl-SI"/>
        </w:rPr>
        <w:t>(</w:t>
      </w:r>
      <w:r w:rsidR="005935F8">
        <w:rPr>
          <w:rFonts w:ascii="Arial" w:eastAsia="Times New Roman" w:hAnsi="Arial" w:cs="Arial"/>
          <w:sz w:val="20"/>
          <w:szCs w:val="20"/>
          <w:lang w:eastAsia="sl-SI"/>
        </w:rPr>
        <w:t>9</w:t>
      </w:r>
      <w:r w:rsidRPr="00A8536B" w:rsidDel="00B96ED3">
        <w:rPr>
          <w:rFonts w:ascii="Arial" w:eastAsia="Times New Roman" w:hAnsi="Arial" w:cs="Arial"/>
          <w:sz w:val="20"/>
          <w:szCs w:val="20"/>
          <w:lang w:eastAsia="sl-SI"/>
        </w:rPr>
        <w:t>)</w:t>
      </w:r>
      <w:r w:rsidRPr="00A8536B" w:rsidDel="00B96ED3">
        <w:rPr>
          <w:rFonts w:ascii="Arial" w:eastAsia="Times New Roman" w:hAnsi="Arial" w:cs="Arial"/>
          <w:sz w:val="20"/>
          <w:szCs w:val="20"/>
          <w:lang w:eastAsia="sl-SI"/>
        </w:rPr>
        <w:tab/>
        <w:t xml:space="preserve">Za alkoholne pijače, ki jih </w:t>
      </w:r>
      <w:r w:rsidR="00031745" w:rsidRPr="00A8536B" w:rsidDel="00B96ED3">
        <w:rPr>
          <w:rFonts w:ascii="Arial" w:eastAsia="Times New Roman" w:hAnsi="Arial" w:cs="Arial"/>
          <w:sz w:val="20"/>
          <w:szCs w:val="20"/>
          <w:lang w:eastAsia="sl-SI"/>
        </w:rPr>
        <w:t xml:space="preserve">z mešanjem, staranjem, aromatiziranjem, dodajanjem, tipiziranjem, barvanjem ali drugim </w:t>
      </w:r>
      <w:r w:rsidR="00BC23D0">
        <w:rPr>
          <w:rFonts w:ascii="Arial" w:eastAsia="Times New Roman" w:hAnsi="Arial" w:cs="Arial"/>
          <w:sz w:val="20"/>
          <w:szCs w:val="20"/>
          <w:lang w:eastAsia="sl-SI"/>
        </w:rPr>
        <w:t xml:space="preserve">postopkom </w:t>
      </w:r>
      <w:r w:rsidR="00031745" w:rsidRPr="00A8536B" w:rsidDel="00B96ED3">
        <w:rPr>
          <w:rFonts w:ascii="Arial" w:eastAsia="Times New Roman" w:hAnsi="Arial" w:cs="Arial"/>
          <w:sz w:val="20"/>
          <w:szCs w:val="20"/>
          <w:lang w:eastAsia="sl-SI"/>
        </w:rPr>
        <w:t xml:space="preserve">ali tehnologijo </w:t>
      </w:r>
      <w:r w:rsidRPr="00A8536B" w:rsidDel="00B96ED3">
        <w:rPr>
          <w:rFonts w:ascii="Arial" w:eastAsia="Times New Roman" w:hAnsi="Arial" w:cs="Arial"/>
          <w:sz w:val="20"/>
          <w:szCs w:val="20"/>
          <w:lang w:eastAsia="sl-SI"/>
        </w:rPr>
        <w:t>proizvede mali proizvajalec iz lastno proizvedenega žganja</w:t>
      </w:r>
      <w:r w:rsidR="00031745" w:rsidRPr="00A8536B" w:rsidDel="00B96ED3">
        <w:rPr>
          <w:rFonts w:ascii="Arial" w:eastAsia="Times New Roman" w:hAnsi="Arial" w:cs="Arial"/>
          <w:sz w:val="20"/>
          <w:szCs w:val="20"/>
          <w:lang w:eastAsia="sl-SI"/>
        </w:rPr>
        <w:t xml:space="preserve"> iz prejšnjega odstavka</w:t>
      </w:r>
      <w:r w:rsidRPr="00A8536B" w:rsidDel="00B96ED3">
        <w:rPr>
          <w:rFonts w:ascii="Arial" w:eastAsia="Times New Roman" w:hAnsi="Arial" w:cs="Arial"/>
          <w:sz w:val="20"/>
          <w:szCs w:val="20"/>
          <w:lang w:eastAsia="sl-SI"/>
        </w:rPr>
        <w:t xml:space="preserve">, in se uvrščajo v </w:t>
      </w:r>
      <w:r w:rsidR="000772D2">
        <w:rPr>
          <w:rFonts w:ascii="Arial" w:eastAsia="Times New Roman" w:hAnsi="Arial" w:cs="Arial"/>
          <w:sz w:val="20"/>
          <w:szCs w:val="20"/>
          <w:lang w:eastAsia="sl-SI"/>
        </w:rPr>
        <w:t>69.</w:t>
      </w:r>
      <w:r w:rsidRPr="00A8536B" w:rsidDel="00B96ED3">
        <w:rPr>
          <w:rFonts w:ascii="Arial" w:eastAsia="Times New Roman" w:hAnsi="Arial" w:cs="Arial"/>
          <w:sz w:val="20"/>
          <w:szCs w:val="20"/>
          <w:lang w:eastAsia="sl-SI"/>
        </w:rPr>
        <w:t xml:space="preserve"> ali </w:t>
      </w:r>
      <w:r w:rsidR="000772D2">
        <w:rPr>
          <w:rFonts w:ascii="Arial" w:eastAsia="Times New Roman" w:hAnsi="Arial" w:cs="Arial"/>
          <w:sz w:val="20"/>
          <w:szCs w:val="20"/>
          <w:lang w:eastAsia="sl-SI"/>
        </w:rPr>
        <w:t>70.</w:t>
      </w:r>
      <w:r w:rsidRPr="00A8536B" w:rsidDel="00B96ED3">
        <w:rPr>
          <w:rFonts w:ascii="Arial" w:eastAsia="Times New Roman" w:hAnsi="Arial" w:cs="Arial"/>
          <w:sz w:val="20"/>
          <w:szCs w:val="20"/>
          <w:lang w:eastAsia="sl-SI"/>
        </w:rPr>
        <w:t xml:space="preserve"> člen tega zakona, ne nastane obveznost za obračun in plačilo trošarine.</w:t>
      </w:r>
    </w:p>
    <w:p w14:paraId="104C5BCC" w14:textId="77777777" w:rsidR="00B96ED3" w:rsidRPr="00A8536B" w:rsidRDefault="00B96ED3"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CD"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5935F8">
        <w:rPr>
          <w:rFonts w:ascii="Arial" w:eastAsia="Times New Roman" w:hAnsi="Arial" w:cs="Arial"/>
          <w:sz w:val="20"/>
          <w:szCs w:val="20"/>
          <w:lang w:eastAsia="sl-SI"/>
        </w:rPr>
        <w:t>10</w:t>
      </w:r>
      <w:r w:rsidRPr="00A8536B">
        <w:rPr>
          <w:rFonts w:ascii="Arial" w:eastAsia="Times New Roman" w:hAnsi="Arial" w:cs="Arial"/>
          <w:sz w:val="20"/>
          <w:szCs w:val="20"/>
          <w:lang w:eastAsia="sl-SI"/>
        </w:rPr>
        <w:t>)</w:t>
      </w:r>
      <w:r w:rsidRPr="00A8536B">
        <w:rPr>
          <w:rFonts w:ascii="Arial" w:eastAsia="Times New Roman" w:hAnsi="Arial" w:cs="Arial"/>
          <w:sz w:val="20"/>
          <w:szCs w:val="20"/>
          <w:lang w:eastAsia="sl-SI"/>
        </w:rPr>
        <w:tab/>
        <w:t>Mali proizvajalec žganja</w:t>
      </w:r>
      <w:r w:rsidRPr="00A8536B" w:rsidDel="000008F6">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vodi evidence o:</w:t>
      </w:r>
    </w:p>
    <w:p w14:paraId="104C5BCE" w14:textId="77777777" w:rsidR="00AA0FF6" w:rsidRPr="00A8536B" w:rsidRDefault="00AA0FF6" w:rsidP="00AD1B70">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1. vrsti in količini porabljenih surovin</w:t>
      </w:r>
      <w:r w:rsidR="00046528">
        <w:rPr>
          <w:rFonts w:ascii="Arial" w:eastAsia="Times New Roman" w:hAnsi="Arial" w:cs="Arial"/>
          <w:sz w:val="20"/>
          <w:szCs w:val="20"/>
          <w:lang w:eastAsia="sl-SI"/>
        </w:rPr>
        <w:t>;</w:t>
      </w:r>
    </w:p>
    <w:p w14:paraId="104C5BCF" w14:textId="77777777" w:rsidR="00AA0FF6" w:rsidRPr="00A8536B" w:rsidRDefault="00AA0FF6" w:rsidP="00AD1B70">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2. </w:t>
      </w:r>
      <w:r w:rsidR="005F28DE" w:rsidRPr="00A8536B">
        <w:rPr>
          <w:rFonts w:ascii="Arial" w:eastAsia="Times New Roman" w:hAnsi="Arial" w:cs="Arial"/>
          <w:sz w:val="20"/>
          <w:szCs w:val="20"/>
          <w:lang w:eastAsia="sl-SI"/>
        </w:rPr>
        <w:t>vrsti</w:t>
      </w:r>
      <w:r w:rsidR="006C3294">
        <w:rPr>
          <w:rFonts w:ascii="Arial" w:eastAsia="Times New Roman" w:hAnsi="Arial" w:cs="Arial"/>
          <w:sz w:val="20"/>
          <w:szCs w:val="20"/>
          <w:lang w:eastAsia="sl-SI"/>
        </w:rPr>
        <w:t>,</w:t>
      </w:r>
      <w:r w:rsidR="00677118">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 xml:space="preserve">količini </w:t>
      </w:r>
      <w:r w:rsidR="006C3294">
        <w:rPr>
          <w:rFonts w:ascii="Arial" w:eastAsia="Times New Roman" w:hAnsi="Arial" w:cs="Arial"/>
          <w:sz w:val="20"/>
          <w:szCs w:val="20"/>
          <w:lang w:eastAsia="sl-SI"/>
        </w:rPr>
        <w:t>in vsebnosti alkohola v</w:t>
      </w:r>
      <w:r w:rsidRPr="00A8536B">
        <w:rPr>
          <w:rFonts w:ascii="Arial" w:eastAsia="Times New Roman" w:hAnsi="Arial" w:cs="Arial"/>
          <w:sz w:val="20"/>
          <w:szCs w:val="20"/>
          <w:lang w:eastAsia="sl-SI"/>
        </w:rPr>
        <w:t xml:space="preserve"> proizvedene</w:t>
      </w:r>
      <w:r w:rsidR="006C3294">
        <w:rPr>
          <w:rFonts w:ascii="Arial" w:eastAsia="Times New Roman" w:hAnsi="Arial" w:cs="Arial"/>
          <w:sz w:val="20"/>
          <w:szCs w:val="20"/>
          <w:lang w:eastAsia="sl-SI"/>
        </w:rPr>
        <w:t>m</w:t>
      </w:r>
      <w:r w:rsidRPr="00A8536B">
        <w:rPr>
          <w:rFonts w:ascii="Arial" w:eastAsia="Times New Roman" w:hAnsi="Arial" w:cs="Arial"/>
          <w:sz w:val="20"/>
          <w:szCs w:val="20"/>
          <w:lang w:eastAsia="sl-SI"/>
        </w:rPr>
        <w:t xml:space="preserve"> žganj</w:t>
      </w:r>
      <w:r w:rsidR="006C3294">
        <w:rPr>
          <w:rFonts w:ascii="Arial" w:eastAsia="Times New Roman" w:hAnsi="Arial" w:cs="Arial"/>
          <w:sz w:val="20"/>
          <w:szCs w:val="20"/>
          <w:lang w:eastAsia="sl-SI"/>
        </w:rPr>
        <w:t>u</w:t>
      </w:r>
      <w:r w:rsidR="00662A46">
        <w:rPr>
          <w:rFonts w:ascii="Arial" w:eastAsia="Times New Roman" w:hAnsi="Arial" w:cs="Arial"/>
          <w:sz w:val="20"/>
          <w:szCs w:val="20"/>
          <w:lang w:eastAsia="sl-SI"/>
        </w:rPr>
        <w:t xml:space="preserve"> </w:t>
      </w:r>
      <w:r w:rsidR="005F28DE" w:rsidRPr="00A8536B">
        <w:rPr>
          <w:rFonts w:ascii="Arial" w:eastAsia="Times New Roman" w:hAnsi="Arial" w:cs="Arial"/>
          <w:sz w:val="20"/>
          <w:szCs w:val="20"/>
          <w:lang w:eastAsia="sl-SI"/>
        </w:rPr>
        <w:t xml:space="preserve">po datumu </w:t>
      </w:r>
      <w:proofErr w:type="spellStart"/>
      <w:r w:rsidR="00046528">
        <w:rPr>
          <w:rFonts w:ascii="Arial" w:eastAsia="Times New Roman" w:hAnsi="Arial" w:cs="Arial"/>
          <w:sz w:val="20"/>
          <w:szCs w:val="20"/>
          <w:lang w:eastAsia="sl-SI"/>
        </w:rPr>
        <w:t>proizvodnj</w:t>
      </w:r>
      <w:proofErr w:type="spellEnd"/>
      <w:r w:rsidR="00046528">
        <w:rPr>
          <w:rFonts w:ascii="Arial" w:eastAsia="Times New Roman" w:hAnsi="Arial" w:cs="Arial"/>
          <w:sz w:val="20"/>
          <w:szCs w:val="20"/>
          <w:lang w:eastAsia="sl-SI"/>
        </w:rPr>
        <w:t>;</w:t>
      </w:r>
    </w:p>
    <w:p w14:paraId="104C5BD0" w14:textId="77777777" w:rsidR="00FF28A5"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3. </w:t>
      </w:r>
      <w:r w:rsidR="00031745" w:rsidRPr="00A8536B">
        <w:rPr>
          <w:rFonts w:ascii="Arial" w:eastAsia="Times New Roman" w:hAnsi="Arial" w:cs="Arial"/>
          <w:sz w:val="20"/>
          <w:szCs w:val="20"/>
          <w:lang w:eastAsia="sl-SI"/>
        </w:rPr>
        <w:t>vrsti</w:t>
      </w:r>
      <w:r w:rsidR="006C3294">
        <w:rPr>
          <w:rFonts w:ascii="Arial" w:eastAsia="Times New Roman" w:hAnsi="Arial" w:cs="Arial"/>
          <w:sz w:val="20"/>
          <w:szCs w:val="20"/>
          <w:lang w:eastAsia="sl-SI"/>
        </w:rPr>
        <w:t xml:space="preserve">, </w:t>
      </w:r>
      <w:r w:rsidR="00031745" w:rsidRPr="00A8536B">
        <w:rPr>
          <w:rFonts w:ascii="Arial" w:eastAsia="Times New Roman" w:hAnsi="Arial" w:cs="Arial"/>
          <w:sz w:val="20"/>
          <w:szCs w:val="20"/>
          <w:lang w:eastAsia="sl-SI"/>
        </w:rPr>
        <w:t xml:space="preserve">količini </w:t>
      </w:r>
      <w:r w:rsidR="006C3294">
        <w:rPr>
          <w:rFonts w:ascii="Arial" w:eastAsia="Times New Roman" w:hAnsi="Arial" w:cs="Arial"/>
          <w:sz w:val="20"/>
          <w:szCs w:val="20"/>
          <w:lang w:eastAsia="sl-SI"/>
        </w:rPr>
        <w:t>in vsebnosti alkohola v</w:t>
      </w:r>
      <w:r w:rsidR="00031745" w:rsidRPr="00A8536B">
        <w:rPr>
          <w:rFonts w:ascii="Arial" w:eastAsia="Times New Roman" w:hAnsi="Arial" w:cs="Arial"/>
          <w:sz w:val="20"/>
          <w:szCs w:val="20"/>
          <w:lang w:eastAsia="sl-SI"/>
        </w:rPr>
        <w:t xml:space="preserve"> proizvedenih alkoholnih pijač</w:t>
      </w:r>
      <w:r w:rsidR="006C3294">
        <w:rPr>
          <w:rFonts w:ascii="Arial" w:eastAsia="Times New Roman" w:hAnsi="Arial" w:cs="Arial"/>
          <w:sz w:val="20"/>
          <w:szCs w:val="20"/>
          <w:lang w:eastAsia="sl-SI"/>
        </w:rPr>
        <w:t xml:space="preserve">ah iz </w:t>
      </w:r>
      <w:r w:rsidR="004B54B0">
        <w:rPr>
          <w:rFonts w:ascii="Arial" w:eastAsia="Times New Roman" w:hAnsi="Arial" w:cs="Arial"/>
          <w:sz w:val="20"/>
          <w:szCs w:val="20"/>
          <w:lang w:eastAsia="sl-SI"/>
        </w:rPr>
        <w:t>o</w:t>
      </w:r>
      <w:r w:rsidR="006C3294">
        <w:rPr>
          <w:rFonts w:ascii="Arial" w:eastAsia="Times New Roman" w:hAnsi="Arial" w:cs="Arial"/>
          <w:sz w:val="20"/>
          <w:szCs w:val="20"/>
          <w:lang w:eastAsia="sl-SI"/>
        </w:rPr>
        <w:t>smega odstavka tega člena</w:t>
      </w:r>
      <w:r w:rsidR="00FF28A5" w:rsidRPr="00FF28A5">
        <w:rPr>
          <w:rFonts w:ascii="Arial" w:eastAsia="Times New Roman" w:hAnsi="Arial" w:cs="Arial"/>
          <w:sz w:val="20"/>
          <w:szCs w:val="20"/>
          <w:lang w:eastAsia="sl-SI"/>
        </w:rPr>
        <w:t xml:space="preserve"> po datumu proizvodnje</w:t>
      </w:r>
      <w:r w:rsidR="00031745" w:rsidRPr="00A8536B">
        <w:rPr>
          <w:rFonts w:ascii="Arial" w:eastAsia="Times New Roman" w:hAnsi="Arial" w:cs="Arial"/>
          <w:sz w:val="20"/>
          <w:szCs w:val="20"/>
          <w:lang w:eastAsia="sl-SI"/>
        </w:rPr>
        <w:t>.</w:t>
      </w:r>
    </w:p>
    <w:p w14:paraId="104C5BD1" w14:textId="77777777" w:rsidR="00917160" w:rsidRDefault="00917160"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D2" w14:textId="77777777" w:rsidR="00AB3F12" w:rsidRPr="00AB3F12" w:rsidRDefault="005935F8" w:rsidP="00AB3F12">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lastRenderedPageBreak/>
        <w:t>(11</w:t>
      </w:r>
      <w:r w:rsidR="00AB3F12" w:rsidRPr="00AB3F12">
        <w:rPr>
          <w:rFonts w:ascii="Arial" w:eastAsia="Times New Roman" w:hAnsi="Arial" w:cs="Arial"/>
          <w:sz w:val="20"/>
          <w:szCs w:val="20"/>
          <w:lang w:eastAsia="sl-SI"/>
        </w:rPr>
        <w:t xml:space="preserve">) </w:t>
      </w:r>
      <w:r w:rsidR="00AB3F12" w:rsidRPr="00AB3F12">
        <w:rPr>
          <w:rFonts w:ascii="Arial" w:eastAsia="Times New Roman" w:hAnsi="Arial" w:cs="Arial"/>
          <w:sz w:val="20"/>
          <w:szCs w:val="20"/>
          <w:lang w:eastAsia="sl-SI"/>
        </w:rPr>
        <w:tab/>
        <w:t>Podrobnejše določbe o izvajanju tega člena predpiše minister, pristojen za finance.</w:t>
      </w:r>
    </w:p>
    <w:p w14:paraId="104C5BD3" w14:textId="77777777" w:rsidR="00AB3F12" w:rsidRDefault="00416835" w:rsidP="00416835">
      <w:pPr>
        <w:pStyle w:val="Heading2"/>
        <w:rPr>
          <w:lang w:eastAsia="sl-SI"/>
        </w:rPr>
      </w:pPr>
      <w:r>
        <w:rPr>
          <w:lang w:eastAsia="sl-SI"/>
        </w:rPr>
        <w:t>80.</w:t>
      </w:r>
      <w:r w:rsidR="00AB3F12">
        <w:rPr>
          <w:lang w:eastAsia="sl-SI"/>
        </w:rPr>
        <w:t xml:space="preserve"> člen</w:t>
      </w:r>
    </w:p>
    <w:p w14:paraId="104C5BD4" w14:textId="77777777" w:rsidR="00AB3F12" w:rsidRDefault="00AB3F12" w:rsidP="00416835">
      <w:pPr>
        <w:pStyle w:val="Heading2"/>
        <w:rPr>
          <w:lang w:eastAsia="sl-SI"/>
        </w:rPr>
      </w:pPr>
      <w:r>
        <w:rPr>
          <w:lang w:eastAsia="sl-SI"/>
        </w:rPr>
        <w:t>(mešanje pijač v gostinski dejavnosti)</w:t>
      </w:r>
    </w:p>
    <w:p w14:paraId="104C5BD5" w14:textId="2E63754D" w:rsidR="000D1947" w:rsidRDefault="00FF28A5" w:rsidP="00FF28A5">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FF28A5" w:rsidDel="00B96ED3">
        <w:rPr>
          <w:rFonts w:ascii="Arial" w:eastAsia="Times New Roman" w:hAnsi="Arial" w:cs="Arial"/>
          <w:sz w:val="20"/>
          <w:szCs w:val="20"/>
          <w:lang w:eastAsia="sl-SI"/>
        </w:rPr>
        <w:t>(</w:t>
      </w:r>
      <w:r>
        <w:rPr>
          <w:rFonts w:ascii="Arial" w:eastAsia="Times New Roman" w:hAnsi="Arial" w:cs="Arial"/>
          <w:sz w:val="20"/>
          <w:szCs w:val="20"/>
          <w:lang w:eastAsia="sl-SI"/>
        </w:rPr>
        <w:t>1</w:t>
      </w:r>
      <w:r w:rsidRPr="00FF28A5" w:rsidDel="00B96ED3">
        <w:rPr>
          <w:rFonts w:ascii="Arial" w:eastAsia="Times New Roman" w:hAnsi="Arial" w:cs="Arial"/>
          <w:sz w:val="20"/>
          <w:szCs w:val="20"/>
          <w:lang w:eastAsia="sl-SI"/>
        </w:rPr>
        <w:t>)</w:t>
      </w:r>
      <w:r w:rsidRPr="00FF28A5" w:rsidDel="00B96ED3">
        <w:rPr>
          <w:rFonts w:ascii="Arial" w:eastAsia="Times New Roman" w:hAnsi="Arial" w:cs="Arial"/>
          <w:sz w:val="20"/>
          <w:szCs w:val="20"/>
          <w:lang w:eastAsia="sl-SI"/>
        </w:rPr>
        <w:tab/>
        <w:t xml:space="preserve">Za alkoholne pijače, </w:t>
      </w:r>
      <w:r w:rsidR="00324D05">
        <w:rPr>
          <w:rFonts w:ascii="Arial" w:eastAsia="Times New Roman" w:hAnsi="Arial" w:cs="Arial"/>
          <w:sz w:val="20"/>
          <w:szCs w:val="20"/>
          <w:lang w:eastAsia="sl-SI"/>
        </w:rPr>
        <w:t>proizvedene</w:t>
      </w:r>
      <w:r w:rsidRPr="00FF28A5" w:rsidDel="00B96ED3">
        <w:rPr>
          <w:rFonts w:ascii="Arial" w:eastAsia="Times New Roman" w:hAnsi="Arial" w:cs="Arial"/>
          <w:sz w:val="20"/>
          <w:szCs w:val="20"/>
          <w:lang w:eastAsia="sl-SI"/>
        </w:rPr>
        <w:t xml:space="preserve"> </w:t>
      </w:r>
      <w:r w:rsidR="00AB3F12" w:rsidRPr="00AB3F12" w:rsidDel="00B96ED3">
        <w:rPr>
          <w:rFonts w:ascii="Arial" w:eastAsia="Times New Roman" w:hAnsi="Arial" w:cs="Arial"/>
          <w:sz w:val="20"/>
          <w:szCs w:val="20"/>
          <w:lang w:eastAsia="sl-SI"/>
        </w:rPr>
        <w:t xml:space="preserve">z mešanjem, staranjem, aromatiziranjem, dodajanjem, tipiziranjem, barvanjem ali drugim </w:t>
      </w:r>
      <w:r w:rsidR="00AB3F12" w:rsidRPr="00AB3F12">
        <w:rPr>
          <w:rFonts w:ascii="Arial" w:eastAsia="Times New Roman" w:hAnsi="Arial" w:cs="Arial"/>
          <w:sz w:val="20"/>
          <w:szCs w:val="20"/>
          <w:lang w:eastAsia="sl-SI"/>
        </w:rPr>
        <w:t xml:space="preserve">postopkom </w:t>
      </w:r>
      <w:r w:rsidR="00AB3F12" w:rsidRPr="00AB3F12" w:rsidDel="00B96ED3">
        <w:rPr>
          <w:rFonts w:ascii="Arial" w:eastAsia="Times New Roman" w:hAnsi="Arial" w:cs="Arial"/>
          <w:sz w:val="20"/>
          <w:szCs w:val="20"/>
          <w:lang w:eastAsia="sl-SI"/>
        </w:rPr>
        <w:t>ali tehnologijo</w:t>
      </w:r>
      <w:r w:rsidR="00AB3F12" w:rsidRPr="00AB3F12">
        <w:rPr>
          <w:rFonts w:ascii="Arial" w:eastAsia="Times New Roman" w:hAnsi="Arial" w:cs="Arial"/>
          <w:sz w:val="20"/>
          <w:szCs w:val="20"/>
          <w:lang w:eastAsia="sl-SI"/>
        </w:rPr>
        <w:t xml:space="preserve"> </w:t>
      </w:r>
      <w:r w:rsidR="00D77593" w:rsidRPr="00D77593" w:rsidDel="00B96ED3">
        <w:rPr>
          <w:rFonts w:ascii="Arial" w:eastAsia="Times New Roman" w:hAnsi="Arial" w:cs="Arial"/>
          <w:sz w:val="20"/>
          <w:szCs w:val="20"/>
          <w:lang w:eastAsia="sl-SI"/>
        </w:rPr>
        <w:t>ne nastane obveznost za obračun in plačilo trošarine</w:t>
      </w:r>
      <w:r w:rsidR="00D77593">
        <w:rPr>
          <w:rFonts w:ascii="Arial" w:eastAsia="Times New Roman" w:hAnsi="Arial" w:cs="Arial"/>
          <w:sz w:val="20"/>
          <w:szCs w:val="20"/>
          <w:lang w:eastAsia="sl-SI"/>
        </w:rPr>
        <w:t>:</w:t>
      </w:r>
    </w:p>
    <w:p w14:paraId="104C5BD6" w14:textId="77777777" w:rsidR="00D77593" w:rsidRDefault="000D1947" w:rsidP="004D1CFE">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D77593">
        <w:rPr>
          <w:rFonts w:ascii="Arial" w:eastAsia="Times New Roman" w:hAnsi="Arial" w:cs="Arial"/>
          <w:sz w:val="20"/>
          <w:szCs w:val="20"/>
          <w:lang w:eastAsia="sl-SI"/>
        </w:rPr>
        <w:t xml:space="preserve">če jih </w:t>
      </w:r>
      <w:r w:rsidR="00FF28A5" w:rsidRPr="00FF28A5" w:rsidDel="00B96ED3">
        <w:rPr>
          <w:rFonts w:ascii="Arial" w:eastAsia="Times New Roman" w:hAnsi="Arial" w:cs="Arial"/>
          <w:sz w:val="20"/>
          <w:szCs w:val="20"/>
          <w:lang w:eastAsia="sl-SI"/>
        </w:rPr>
        <w:t>proizvede</w:t>
      </w:r>
      <w:r w:rsidR="00FF28A5">
        <w:rPr>
          <w:rFonts w:ascii="Arial" w:eastAsia="Times New Roman" w:hAnsi="Arial" w:cs="Arial"/>
          <w:sz w:val="20"/>
          <w:szCs w:val="20"/>
          <w:lang w:eastAsia="sl-SI"/>
        </w:rPr>
        <w:t xml:space="preserve"> </w:t>
      </w:r>
      <w:r w:rsidR="00FF28A5" w:rsidRPr="00FF28A5">
        <w:rPr>
          <w:rFonts w:ascii="Arial" w:eastAsia="Times New Roman" w:hAnsi="Arial" w:cs="Arial"/>
          <w:sz w:val="20"/>
          <w:szCs w:val="20"/>
          <w:lang w:eastAsia="sl-SI"/>
        </w:rPr>
        <w:t>oseba, ki opravlja dejavnost priprave in prodaje jedi in pijač v skladu s predpisom, ki ureja standar</w:t>
      </w:r>
      <w:r w:rsidR="00D77593">
        <w:rPr>
          <w:rFonts w:ascii="Arial" w:eastAsia="Times New Roman" w:hAnsi="Arial" w:cs="Arial"/>
          <w:sz w:val="20"/>
          <w:szCs w:val="20"/>
          <w:lang w:eastAsia="sl-SI"/>
        </w:rPr>
        <w:t>dno klasifikacijo dejavnosti, in</w:t>
      </w:r>
    </w:p>
    <w:p w14:paraId="104C5BD7" w14:textId="77777777" w:rsidR="00FF28A5" w:rsidRPr="00FF28A5" w:rsidRDefault="00D77593" w:rsidP="004D1CFE">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če je uporabljeno</w:t>
      </w:r>
      <w:r w:rsidRPr="00D77593">
        <w:rPr>
          <w:rFonts w:ascii="Arial" w:eastAsia="Times New Roman" w:hAnsi="Arial" w:cs="Arial"/>
          <w:sz w:val="20"/>
          <w:szCs w:val="20"/>
          <w:lang w:eastAsia="sl-SI"/>
        </w:rPr>
        <w:t xml:space="preserve"> </w:t>
      </w:r>
      <w:r>
        <w:rPr>
          <w:rFonts w:ascii="Arial" w:eastAsia="Times New Roman" w:hAnsi="Arial" w:cs="Arial"/>
          <w:sz w:val="20"/>
          <w:szCs w:val="20"/>
          <w:lang w:eastAsia="sl-SI"/>
        </w:rPr>
        <w:t>žganje</w:t>
      </w:r>
      <w:r w:rsidRPr="00D77593" w:rsidDel="00B96ED3">
        <w:rPr>
          <w:rFonts w:ascii="Arial" w:eastAsia="Times New Roman" w:hAnsi="Arial" w:cs="Arial"/>
          <w:sz w:val="20"/>
          <w:szCs w:val="20"/>
          <w:lang w:eastAsia="sl-SI"/>
        </w:rPr>
        <w:t xml:space="preserve"> </w:t>
      </w:r>
      <w:r w:rsidRPr="00D77593">
        <w:rPr>
          <w:rFonts w:ascii="Arial" w:eastAsia="Times New Roman" w:hAnsi="Arial" w:cs="Arial"/>
          <w:sz w:val="20"/>
          <w:szCs w:val="20"/>
          <w:lang w:eastAsia="sl-SI"/>
        </w:rPr>
        <w:t>s plačano trošarino</w:t>
      </w:r>
      <w:r>
        <w:rPr>
          <w:rFonts w:ascii="Arial" w:eastAsia="Times New Roman" w:hAnsi="Arial" w:cs="Arial"/>
          <w:sz w:val="20"/>
          <w:szCs w:val="20"/>
          <w:lang w:eastAsia="sl-SI"/>
        </w:rPr>
        <w:t xml:space="preserve"> in</w:t>
      </w:r>
    </w:p>
    <w:p w14:paraId="104C5BD8" w14:textId="68D20B25" w:rsidR="00FF28A5" w:rsidRDefault="000D1947" w:rsidP="004D1CFE">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D77593">
        <w:rPr>
          <w:rFonts w:ascii="Arial" w:eastAsia="Times New Roman" w:hAnsi="Arial" w:cs="Arial"/>
          <w:sz w:val="20"/>
          <w:szCs w:val="20"/>
          <w:lang w:eastAsia="sl-SI"/>
        </w:rPr>
        <w:t xml:space="preserve">če </w:t>
      </w:r>
      <w:r w:rsidR="00FF28A5" w:rsidRPr="00FF28A5">
        <w:rPr>
          <w:rFonts w:ascii="Arial" w:eastAsia="Times New Roman" w:hAnsi="Arial" w:cs="Arial"/>
          <w:sz w:val="20"/>
          <w:szCs w:val="20"/>
          <w:lang w:eastAsia="sl-SI"/>
        </w:rPr>
        <w:t>količina</w:t>
      </w:r>
      <w:r w:rsidR="00324D05">
        <w:rPr>
          <w:rFonts w:ascii="Arial" w:eastAsia="Times New Roman" w:hAnsi="Arial" w:cs="Arial"/>
          <w:sz w:val="20"/>
          <w:szCs w:val="20"/>
          <w:lang w:eastAsia="sl-SI"/>
        </w:rPr>
        <w:t xml:space="preserve"> iz žganja</w:t>
      </w:r>
      <w:r w:rsidR="00FF28A5" w:rsidRPr="00FF28A5">
        <w:rPr>
          <w:rFonts w:ascii="Arial" w:eastAsia="Times New Roman" w:hAnsi="Arial" w:cs="Arial"/>
          <w:sz w:val="20"/>
          <w:szCs w:val="20"/>
          <w:lang w:eastAsia="sl-SI"/>
        </w:rPr>
        <w:t xml:space="preserve"> </w:t>
      </w:r>
      <w:r w:rsidR="00324D05">
        <w:rPr>
          <w:rFonts w:ascii="Arial" w:eastAsia="Times New Roman" w:hAnsi="Arial" w:cs="Arial"/>
          <w:sz w:val="20"/>
          <w:szCs w:val="20"/>
          <w:lang w:eastAsia="sl-SI"/>
        </w:rPr>
        <w:t xml:space="preserve">proizvedenih </w:t>
      </w:r>
      <w:r>
        <w:rPr>
          <w:rFonts w:ascii="Arial" w:eastAsia="Times New Roman" w:hAnsi="Arial" w:cs="Arial"/>
          <w:sz w:val="20"/>
          <w:szCs w:val="20"/>
          <w:lang w:eastAsia="sl-SI"/>
        </w:rPr>
        <w:t xml:space="preserve">alkoholnih pijač </w:t>
      </w:r>
      <w:r w:rsidR="00FF28A5" w:rsidRPr="00FF28A5">
        <w:rPr>
          <w:rFonts w:ascii="Arial" w:eastAsia="Times New Roman" w:hAnsi="Arial" w:cs="Arial"/>
          <w:sz w:val="20"/>
          <w:szCs w:val="20"/>
          <w:lang w:eastAsia="sl-SI"/>
        </w:rPr>
        <w:t xml:space="preserve">ne presega </w:t>
      </w:r>
      <w:r w:rsidR="00324D05">
        <w:rPr>
          <w:rFonts w:ascii="Arial" w:eastAsia="Times New Roman" w:hAnsi="Arial" w:cs="Arial"/>
          <w:sz w:val="20"/>
          <w:szCs w:val="20"/>
          <w:lang w:eastAsia="sl-SI"/>
        </w:rPr>
        <w:t>1</w:t>
      </w:r>
      <w:r w:rsidR="00DD3F31">
        <w:rPr>
          <w:rFonts w:ascii="Arial" w:eastAsia="Times New Roman" w:hAnsi="Arial" w:cs="Arial"/>
          <w:sz w:val="20"/>
          <w:szCs w:val="20"/>
          <w:lang w:eastAsia="sl-SI"/>
        </w:rPr>
        <w:t>2</w:t>
      </w:r>
      <w:r w:rsidR="00324D05">
        <w:rPr>
          <w:rFonts w:ascii="Arial" w:eastAsia="Times New Roman" w:hAnsi="Arial" w:cs="Arial"/>
          <w:sz w:val="20"/>
          <w:szCs w:val="20"/>
          <w:lang w:eastAsia="sl-SI"/>
        </w:rPr>
        <w:t>0</w:t>
      </w:r>
      <w:r w:rsidR="00FF28A5" w:rsidRPr="00FF28A5">
        <w:rPr>
          <w:rFonts w:ascii="Arial" w:eastAsia="Times New Roman" w:hAnsi="Arial" w:cs="Arial"/>
          <w:sz w:val="20"/>
          <w:szCs w:val="20"/>
          <w:lang w:eastAsia="sl-SI"/>
        </w:rPr>
        <w:t xml:space="preserve"> litrov letno</w:t>
      </w:r>
      <w:r w:rsidR="00D77593">
        <w:rPr>
          <w:rFonts w:ascii="Arial" w:eastAsia="Times New Roman" w:hAnsi="Arial" w:cs="Arial"/>
          <w:sz w:val="20"/>
          <w:szCs w:val="20"/>
          <w:lang w:eastAsia="sl-SI"/>
        </w:rPr>
        <w:t>.</w:t>
      </w:r>
    </w:p>
    <w:p w14:paraId="104C5BD9" w14:textId="77777777" w:rsidR="000D1947" w:rsidRDefault="000D1947"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DA" w14:textId="77777777" w:rsidR="00BC23D0" w:rsidRPr="00BC23D0" w:rsidRDefault="00BC23D0" w:rsidP="00BC23D0">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r w:rsidR="00AB3F12">
        <w:rPr>
          <w:rFonts w:ascii="Arial" w:eastAsia="Times New Roman" w:hAnsi="Arial" w:cs="Arial"/>
          <w:sz w:val="20"/>
          <w:szCs w:val="20"/>
          <w:lang w:eastAsia="sl-SI"/>
        </w:rPr>
        <w:t>2</w:t>
      </w:r>
      <w:r>
        <w:rPr>
          <w:rFonts w:ascii="Arial" w:eastAsia="Times New Roman" w:hAnsi="Arial" w:cs="Arial"/>
          <w:sz w:val="20"/>
          <w:szCs w:val="20"/>
          <w:lang w:eastAsia="sl-SI"/>
        </w:rPr>
        <w:t>)</w:t>
      </w:r>
      <w:r>
        <w:rPr>
          <w:rFonts w:ascii="Arial" w:eastAsia="Times New Roman" w:hAnsi="Arial" w:cs="Arial"/>
          <w:sz w:val="20"/>
          <w:szCs w:val="20"/>
          <w:lang w:eastAsia="sl-SI"/>
        </w:rPr>
        <w:tab/>
      </w:r>
      <w:r w:rsidRPr="00BC23D0">
        <w:rPr>
          <w:rFonts w:ascii="Arial" w:eastAsia="Times New Roman" w:hAnsi="Arial" w:cs="Arial"/>
          <w:sz w:val="20"/>
          <w:szCs w:val="20"/>
          <w:lang w:eastAsia="sl-SI"/>
        </w:rPr>
        <w:t xml:space="preserve">Oseba iz </w:t>
      </w:r>
      <w:r w:rsidR="00AB3F12">
        <w:rPr>
          <w:rFonts w:ascii="Arial" w:eastAsia="Times New Roman" w:hAnsi="Arial" w:cs="Arial"/>
          <w:sz w:val="20"/>
          <w:szCs w:val="20"/>
          <w:lang w:eastAsia="sl-SI"/>
        </w:rPr>
        <w:t>prv</w:t>
      </w:r>
      <w:r w:rsidRPr="00BC23D0">
        <w:rPr>
          <w:rFonts w:ascii="Arial" w:eastAsia="Times New Roman" w:hAnsi="Arial" w:cs="Arial"/>
          <w:sz w:val="20"/>
          <w:szCs w:val="20"/>
          <w:lang w:eastAsia="sl-SI"/>
        </w:rPr>
        <w:t>ega odstavka tega člena vodi evidence o:</w:t>
      </w:r>
    </w:p>
    <w:p w14:paraId="104C5BDB" w14:textId="77777777" w:rsidR="00BC23D0" w:rsidRPr="00BC23D0" w:rsidRDefault="00BC23D0" w:rsidP="00AD1B70">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BC23D0">
        <w:rPr>
          <w:rFonts w:ascii="Arial" w:eastAsia="Times New Roman" w:hAnsi="Arial" w:cs="Arial"/>
          <w:sz w:val="20"/>
          <w:szCs w:val="20"/>
          <w:lang w:eastAsia="sl-SI"/>
        </w:rPr>
        <w:t>1. vrsti in količini porabljenih surovin,</w:t>
      </w:r>
    </w:p>
    <w:p w14:paraId="104C5BDC" w14:textId="77777777" w:rsidR="00BC23D0" w:rsidRPr="00BC23D0" w:rsidRDefault="00BC23D0" w:rsidP="00AD1B70">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BC23D0">
        <w:rPr>
          <w:rFonts w:ascii="Arial" w:eastAsia="Times New Roman" w:hAnsi="Arial" w:cs="Arial"/>
          <w:sz w:val="20"/>
          <w:szCs w:val="20"/>
          <w:lang w:eastAsia="sl-SI"/>
        </w:rPr>
        <w:t xml:space="preserve">2. normativu porabe </w:t>
      </w:r>
      <w:r>
        <w:rPr>
          <w:rFonts w:ascii="Arial" w:eastAsia="Times New Roman" w:hAnsi="Arial" w:cs="Arial"/>
          <w:sz w:val="20"/>
          <w:szCs w:val="20"/>
          <w:lang w:eastAsia="sl-SI"/>
        </w:rPr>
        <w:t xml:space="preserve">surovin </w:t>
      </w:r>
      <w:r w:rsidRPr="00BC23D0">
        <w:rPr>
          <w:rFonts w:ascii="Arial" w:eastAsia="Times New Roman" w:hAnsi="Arial" w:cs="Arial"/>
          <w:sz w:val="20"/>
          <w:szCs w:val="20"/>
          <w:lang w:eastAsia="sl-SI"/>
        </w:rPr>
        <w:t>za posamezno vrsto postopka (»receptura«),</w:t>
      </w:r>
    </w:p>
    <w:p w14:paraId="104C5BDD" w14:textId="77777777" w:rsidR="00BC23D0" w:rsidRPr="00BC23D0" w:rsidRDefault="00BC23D0" w:rsidP="00AD1B70">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BC23D0">
        <w:rPr>
          <w:rFonts w:ascii="Arial" w:eastAsia="Times New Roman" w:hAnsi="Arial" w:cs="Arial"/>
          <w:sz w:val="20"/>
          <w:szCs w:val="20"/>
          <w:lang w:eastAsia="sl-SI"/>
        </w:rPr>
        <w:t>3. vrsti, količini in vsebnosti alkohola v porabljenem žganju,</w:t>
      </w:r>
    </w:p>
    <w:p w14:paraId="104C5BDE" w14:textId="77777777" w:rsidR="00BC23D0" w:rsidRDefault="00BC23D0" w:rsidP="00AD1B70">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BC23D0">
        <w:rPr>
          <w:rFonts w:ascii="Arial" w:eastAsia="Times New Roman" w:hAnsi="Arial" w:cs="Arial"/>
          <w:sz w:val="20"/>
          <w:szCs w:val="20"/>
          <w:lang w:eastAsia="sl-SI"/>
        </w:rPr>
        <w:t xml:space="preserve">4. vrsti, količini in vsebnosti alkohola v </w:t>
      </w:r>
      <w:r>
        <w:rPr>
          <w:rFonts w:ascii="Arial" w:eastAsia="Times New Roman" w:hAnsi="Arial" w:cs="Arial"/>
          <w:sz w:val="20"/>
          <w:szCs w:val="20"/>
          <w:lang w:eastAsia="sl-SI"/>
        </w:rPr>
        <w:t xml:space="preserve">proizvedenih </w:t>
      </w:r>
      <w:r w:rsidRPr="00BC23D0">
        <w:rPr>
          <w:rFonts w:ascii="Arial" w:eastAsia="Times New Roman" w:hAnsi="Arial" w:cs="Arial"/>
          <w:sz w:val="20"/>
          <w:szCs w:val="20"/>
          <w:lang w:eastAsia="sl-SI"/>
        </w:rPr>
        <w:t>alkoholnih pijačah, po datumu</w:t>
      </w:r>
      <w:r>
        <w:rPr>
          <w:rFonts w:ascii="Arial" w:eastAsia="Times New Roman" w:hAnsi="Arial" w:cs="Arial"/>
          <w:sz w:val="20"/>
          <w:szCs w:val="20"/>
          <w:lang w:eastAsia="sl-SI"/>
        </w:rPr>
        <w:t xml:space="preserve"> proizvodnje</w:t>
      </w:r>
      <w:r w:rsidR="00571299">
        <w:rPr>
          <w:rFonts w:ascii="Arial" w:eastAsia="Times New Roman" w:hAnsi="Arial" w:cs="Arial"/>
          <w:sz w:val="20"/>
          <w:szCs w:val="20"/>
          <w:lang w:eastAsia="sl-SI"/>
        </w:rPr>
        <w:t>,</w:t>
      </w:r>
    </w:p>
    <w:p w14:paraId="104C5BDF" w14:textId="77777777" w:rsidR="00B96ED3" w:rsidRDefault="00BC23D0"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in </w:t>
      </w:r>
      <w:r w:rsidR="00571299">
        <w:rPr>
          <w:rFonts w:ascii="Arial" w:eastAsia="Times New Roman" w:hAnsi="Arial" w:cs="Arial"/>
          <w:sz w:val="20"/>
          <w:szCs w:val="20"/>
          <w:lang w:eastAsia="sl-SI"/>
        </w:rPr>
        <w:t xml:space="preserve">jih skupaj z listinami in dokazili </w:t>
      </w:r>
      <w:r w:rsidR="00571299" w:rsidRPr="00571299">
        <w:rPr>
          <w:rFonts w:ascii="Arial" w:eastAsia="Times New Roman" w:hAnsi="Arial" w:cs="Arial"/>
          <w:sz w:val="20"/>
          <w:szCs w:val="20"/>
          <w:lang w:eastAsia="sl-SI"/>
        </w:rPr>
        <w:t xml:space="preserve">o plačilu trošarine za žganje </w:t>
      </w:r>
      <w:r w:rsidR="00571299">
        <w:rPr>
          <w:rFonts w:ascii="Arial" w:eastAsia="Times New Roman" w:hAnsi="Arial" w:cs="Arial"/>
          <w:sz w:val="20"/>
          <w:szCs w:val="20"/>
          <w:lang w:eastAsia="sl-SI"/>
        </w:rPr>
        <w:t xml:space="preserve">hrani </w:t>
      </w:r>
      <w:r w:rsidR="00571299" w:rsidRPr="00571299">
        <w:rPr>
          <w:rFonts w:ascii="Arial" w:eastAsia="Times New Roman" w:hAnsi="Arial" w:cs="Arial"/>
          <w:sz w:val="20"/>
          <w:szCs w:val="20"/>
          <w:lang w:eastAsia="sl-SI"/>
        </w:rPr>
        <w:t>do roka, ki ga določa 62. člen tega zakona</w:t>
      </w:r>
      <w:r w:rsidRPr="00BC23D0">
        <w:rPr>
          <w:rFonts w:ascii="Arial" w:eastAsia="Times New Roman" w:hAnsi="Arial" w:cs="Arial"/>
          <w:sz w:val="20"/>
          <w:szCs w:val="20"/>
          <w:lang w:eastAsia="sl-SI"/>
        </w:rPr>
        <w:t>.</w:t>
      </w:r>
    </w:p>
    <w:p w14:paraId="104C5BE0" w14:textId="77777777" w:rsidR="00AB3F12" w:rsidRDefault="00AB3F12"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E1" w14:textId="77777777" w:rsidR="00CA7B0F" w:rsidRPr="00A8536B" w:rsidRDefault="00CA7B0F" w:rsidP="00AA0FF6">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sz w:val="20"/>
          <w:lang w:eastAsia="sl-SI"/>
        </w:rPr>
        <w:t>(</w:t>
      </w:r>
      <w:r w:rsidR="00AB3F12">
        <w:rPr>
          <w:rFonts w:ascii="Arial" w:eastAsia="Times New Roman" w:hAnsi="Arial"/>
          <w:sz w:val="20"/>
          <w:lang w:eastAsia="sl-SI"/>
        </w:rPr>
        <w:t>3</w:t>
      </w:r>
      <w:r w:rsidRPr="00A8536B">
        <w:rPr>
          <w:rFonts w:ascii="Arial" w:eastAsia="Times New Roman" w:hAnsi="Arial"/>
          <w:sz w:val="20"/>
          <w:lang w:eastAsia="sl-SI"/>
        </w:rPr>
        <w:t xml:space="preserve">) </w:t>
      </w:r>
      <w:r w:rsidR="00063D14" w:rsidRPr="00A8536B">
        <w:rPr>
          <w:rFonts w:ascii="Arial" w:eastAsia="Times New Roman" w:hAnsi="Arial"/>
          <w:sz w:val="20"/>
          <w:lang w:eastAsia="sl-SI"/>
        </w:rPr>
        <w:tab/>
      </w:r>
      <w:r w:rsidRPr="00A8536B">
        <w:rPr>
          <w:rFonts w:ascii="Arial" w:eastAsia="Times New Roman" w:hAnsi="Arial"/>
          <w:sz w:val="20"/>
          <w:lang w:eastAsia="sl-SI"/>
        </w:rPr>
        <w:t>Podrobnejše določbe o izvajanju tega člena predpiše minister, pristojen za finance.</w:t>
      </w:r>
    </w:p>
    <w:p w14:paraId="104C5BE2" w14:textId="77777777" w:rsidR="009121B7" w:rsidRDefault="009121B7" w:rsidP="00D651CC">
      <w:pPr>
        <w:widowControl w:val="0"/>
        <w:overflowPunct w:val="0"/>
        <w:autoSpaceDE w:val="0"/>
        <w:autoSpaceDN w:val="0"/>
        <w:adjustRightInd w:val="0"/>
        <w:spacing w:line="260" w:lineRule="exact"/>
        <w:jc w:val="both"/>
        <w:textAlignment w:val="baseline"/>
        <w:rPr>
          <w:rFonts w:eastAsia="Times New Roman" w:cs="Arial"/>
          <w:lang w:eastAsia="sl-SI"/>
        </w:rPr>
      </w:pPr>
    </w:p>
    <w:p w14:paraId="104C5BE3" w14:textId="77777777" w:rsidR="00935828" w:rsidRDefault="00935828" w:rsidP="00D651CC">
      <w:pPr>
        <w:widowControl w:val="0"/>
        <w:overflowPunct w:val="0"/>
        <w:autoSpaceDE w:val="0"/>
        <w:autoSpaceDN w:val="0"/>
        <w:adjustRightInd w:val="0"/>
        <w:spacing w:line="260" w:lineRule="exact"/>
        <w:jc w:val="both"/>
        <w:textAlignment w:val="baseline"/>
        <w:rPr>
          <w:rFonts w:eastAsia="Times New Roman" w:cs="Arial"/>
          <w:lang w:eastAsia="sl-SI"/>
        </w:rPr>
      </w:pPr>
    </w:p>
    <w:p w14:paraId="104C5BE4" w14:textId="77777777" w:rsidR="00CA7B0F" w:rsidRPr="00A8536B" w:rsidRDefault="00CA7B0F" w:rsidP="00D651CC">
      <w:pPr>
        <w:widowControl w:val="0"/>
        <w:spacing w:line="260" w:lineRule="atLeast"/>
        <w:jc w:val="center"/>
        <w:outlineLvl w:val="1"/>
        <w:rPr>
          <w:rFonts w:ascii="Arial" w:eastAsia="Times New Roman" w:hAnsi="Arial"/>
          <w:b/>
          <w:sz w:val="20"/>
        </w:rPr>
      </w:pPr>
      <w:r w:rsidRPr="00A8536B">
        <w:rPr>
          <w:rFonts w:ascii="Arial" w:eastAsia="Times New Roman" w:hAnsi="Arial"/>
          <w:b/>
          <w:sz w:val="20"/>
        </w:rPr>
        <w:t>2. Tobačni izdelki</w:t>
      </w:r>
    </w:p>
    <w:p w14:paraId="104C5BE5" w14:textId="77777777" w:rsidR="00CA7B0F" w:rsidRPr="00A8536B" w:rsidRDefault="00416835" w:rsidP="00416835">
      <w:pPr>
        <w:pStyle w:val="Heading2"/>
      </w:pPr>
      <w:bookmarkStart w:id="97" w:name="_Ref420928722"/>
      <w:r>
        <w:t xml:space="preserve">81. </w:t>
      </w:r>
      <w:r w:rsidR="00257449" w:rsidRPr="00A8536B">
        <w:t>člen</w:t>
      </w:r>
      <w:bookmarkEnd w:id="97"/>
    </w:p>
    <w:p w14:paraId="104C5BE6" w14:textId="77777777" w:rsidR="00CA7B0F" w:rsidRPr="00A8536B" w:rsidRDefault="00CA7B0F" w:rsidP="00416835">
      <w:pPr>
        <w:pStyle w:val="Heading2"/>
        <w:rPr>
          <w:lang w:eastAsia="sl-SI"/>
        </w:rPr>
      </w:pPr>
      <w:r w:rsidRPr="00A8536B">
        <w:rPr>
          <w:lang w:eastAsia="sl-SI"/>
        </w:rPr>
        <w:t>(opredelitev tobačnih izdelkov)</w:t>
      </w:r>
    </w:p>
    <w:p w14:paraId="104C5BE7" w14:textId="77777777" w:rsidR="00AA0FF6" w:rsidRPr="00A8536B" w:rsidRDefault="00065F43" w:rsidP="00AA0FF6">
      <w:pPr>
        <w:pStyle w:val="Alineazaodstavkom"/>
        <w:keepNext w:val="0"/>
        <w:keepLines w:val="0"/>
        <w:widowControl w:val="0"/>
        <w:spacing w:line="260" w:lineRule="exact"/>
        <w:rPr>
          <w:rFonts w:cs="Arial"/>
          <w:sz w:val="20"/>
          <w:szCs w:val="20"/>
          <w:lang w:eastAsia="sl-SI"/>
        </w:rPr>
      </w:pPr>
      <w:bookmarkStart w:id="98" w:name="_Ref420928729"/>
      <w:r w:rsidRPr="00A8536B">
        <w:rPr>
          <w:rFonts w:cs="Arial"/>
          <w:sz w:val="20"/>
          <w:szCs w:val="20"/>
          <w:lang w:eastAsia="sl-SI"/>
        </w:rPr>
        <w:t>(1)</w:t>
      </w:r>
      <w:r w:rsidR="00AA0FF6" w:rsidRPr="00A8536B">
        <w:rPr>
          <w:rFonts w:cs="Arial"/>
          <w:sz w:val="20"/>
          <w:szCs w:val="20"/>
          <w:lang w:eastAsia="sl-SI"/>
        </w:rPr>
        <w:tab/>
        <w:t xml:space="preserve">Trošarina se plačuje od cigaret, cigar, </w:t>
      </w:r>
      <w:proofErr w:type="spellStart"/>
      <w:r w:rsidR="00AA0FF6" w:rsidRPr="00A8536B">
        <w:rPr>
          <w:rFonts w:cs="Arial"/>
          <w:sz w:val="20"/>
          <w:szCs w:val="20"/>
          <w:lang w:eastAsia="sl-SI"/>
        </w:rPr>
        <w:t>cigarilosov</w:t>
      </w:r>
      <w:proofErr w:type="spellEnd"/>
      <w:r w:rsidR="00AA0FF6" w:rsidRPr="00A8536B">
        <w:rPr>
          <w:rFonts w:cs="Arial"/>
          <w:sz w:val="20"/>
          <w:szCs w:val="20"/>
          <w:lang w:eastAsia="sl-SI"/>
        </w:rPr>
        <w:t xml:space="preserve"> in tobaka za kajenje.</w:t>
      </w:r>
    </w:p>
    <w:p w14:paraId="104C5BE8" w14:textId="77777777" w:rsidR="00065F43" w:rsidRPr="00A8536B" w:rsidRDefault="00065F43" w:rsidP="00065F43">
      <w:pPr>
        <w:pStyle w:val="Alineazaodstavkom"/>
        <w:widowControl w:val="0"/>
        <w:spacing w:line="260" w:lineRule="exact"/>
        <w:rPr>
          <w:rFonts w:cs="Arial"/>
          <w:i/>
          <w:sz w:val="20"/>
          <w:szCs w:val="20"/>
          <w:lang w:eastAsia="sl-SI"/>
        </w:rPr>
      </w:pPr>
      <w:bookmarkStart w:id="99" w:name="_Ref425768065"/>
    </w:p>
    <w:p w14:paraId="104C5BE9" w14:textId="77777777" w:rsidR="00065F43" w:rsidRPr="00A8536B" w:rsidRDefault="00065F43" w:rsidP="00065F43">
      <w:pPr>
        <w:pStyle w:val="Alineazaodstavkom"/>
        <w:widowControl w:val="0"/>
        <w:spacing w:line="260" w:lineRule="exact"/>
        <w:rPr>
          <w:rFonts w:cs="Arial"/>
          <w:sz w:val="20"/>
          <w:szCs w:val="20"/>
          <w:lang w:eastAsia="sl-SI"/>
        </w:rPr>
      </w:pPr>
      <w:r w:rsidRPr="00A8536B">
        <w:rPr>
          <w:rFonts w:cs="Arial"/>
          <w:sz w:val="20"/>
          <w:szCs w:val="20"/>
          <w:lang w:eastAsia="sl-SI"/>
        </w:rPr>
        <w:t>(2)</w:t>
      </w:r>
      <w:r w:rsidRPr="00A8536B">
        <w:rPr>
          <w:rFonts w:cs="Arial"/>
          <w:sz w:val="20"/>
          <w:szCs w:val="20"/>
          <w:lang w:eastAsia="sl-SI"/>
        </w:rPr>
        <w:tab/>
        <w:t xml:space="preserve">Za potrebe tega zakona se za tobačne izdelke štejejo tudi izdelki, </w:t>
      </w:r>
      <w:r w:rsidR="00966E53">
        <w:rPr>
          <w:rFonts w:cs="Arial"/>
          <w:sz w:val="20"/>
          <w:szCs w:val="20"/>
          <w:lang w:eastAsia="sl-SI"/>
        </w:rPr>
        <w:t xml:space="preserve">namenjeni vdihovanju, brez izgorevanja, </w:t>
      </w:r>
      <w:r w:rsidRPr="00A8536B">
        <w:rPr>
          <w:rFonts w:cs="Arial"/>
          <w:sz w:val="20"/>
          <w:szCs w:val="20"/>
          <w:lang w:eastAsia="sl-SI"/>
        </w:rPr>
        <w:t>ki se uporabljajo kot nadomestek za tobačne izdelke in primerljivo zadovoljujejo potrebe in pričakovanja kadilcev, ne glede na vsebnost oziroma odsotnost tobaka.</w:t>
      </w:r>
    </w:p>
    <w:p w14:paraId="104C5BEA" w14:textId="77777777" w:rsidR="00CA7B0F" w:rsidRPr="00A8536B" w:rsidRDefault="00416835" w:rsidP="00416835">
      <w:pPr>
        <w:pStyle w:val="Heading2"/>
      </w:pPr>
      <w:bookmarkStart w:id="100" w:name="_Ref430078482"/>
      <w:r>
        <w:t xml:space="preserve">82. </w:t>
      </w:r>
      <w:r w:rsidR="00257449" w:rsidRPr="00A8536B">
        <w:t>člen</w:t>
      </w:r>
      <w:bookmarkEnd w:id="98"/>
      <w:bookmarkEnd w:id="99"/>
      <w:bookmarkEnd w:id="100"/>
    </w:p>
    <w:p w14:paraId="104C5BEB" w14:textId="77777777" w:rsidR="00CA7B0F" w:rsidRPr="00A8536B" w:rsidRDefault="00CA7B0F" w:rsidP="00416835">
      <w:pPr>
        <w:pStyle w:val="Heading2"/>
        <w:rPr>
          <w:lang w:eastAsia="sl-SI"/>
        </w:rPr>
      </w:pPr>
      <w:r w:rsidRPr="00A8536B">
        <w:rPr>
          <w:lang w:eastAsia="sl-SI"/>
        </w:rPr>
        <w:t>(cigarete)</w:t>
      </w:r>
    </w:p>
    <w:p w14:paraId="104C5BEC"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063D14" w:rsidRPr="00A8536B">
        <w:rPr>
          <w:rFonts w:cs="Arial"/>
          <w:sz w:val="20"/>
          <w:szCs w:val="20"/>
          <w:lang w:eastAsia="sl-SI"/>
        </w:rPr>
        <w:tab/>
      </w:r>
      <w:r w:rsidRPr="00A8536B">
        <w:rPr>
          <w:rFonts w:cs="Arial"/>
          <w:sz w:val="20"/>
          <w:szCs w:val="20"/>
          <w:lang w:eastAsia="sl-SI"/>
        </w:rPr>
        <w:t>Cigarete so:</w:t>
      </w:r>
    </w:p>
    <w:p w14:paraId="104C5BED"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zvitki tobaka, ki se lahko pokadijo takšni kot so, in se ne uvrščajo med cigare in </w:t>
      </w:r>
      <w:proofErr w:type="spellStart"/>
      <w:r w:rsidRPr="00A8536B">
        <w:rPr>
          <w:rFonts w:cs="Arial"/>
          <w:sz w:val="20"/>
          <w:szCs w:val="20"/>
          <w:lang w:eastAsia="sl-SI"/>
        </w:rPr>
        <w:t>cigarilose</w:t>
      </w:r>
      <w:proofErr w:type="spellEnd"/>
      <w:r w:rsidRPr="00A8536B">
        <w:rPr>
          <w:rFonts w:cs="Arial"/>
          <w:sz w:val="20"/>
          <w:szCs w:val="20"/>
          <w:lang w:eastAsia="sl-SI"/>
        </w:rPr>
        <w:t xml:space="preserve"> po tem zakonu;</w:t>
      </w:r>
    </w:p>
    <w:p w14:paraId="104C5BEE"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 zvitki tobaka, ki se na preprost, neindustrijski način vstavijo v tulce iz cigaretnega papirja oziroma zavijejo v papir za zvijanje cigaret.</w:t>
      </w:r>
    </w:p>
    <w:p w14:paraId="104C5BEF" w14:textId="77777777" w:rsidR="00AB4F5B" w:rsidRPr="00A8536B" w:rsidRDefault="00AB4F5B" w:rsidP="00D651CC">
      <w:pPr>
        <w:pStyle w:val="Alineazaodstavkom"/>
        <w:keepNext w:val="0"/>
        <w:keepLines w:val="0"/>
        <w:widowControl w:val="0"/>
        <w:spacing w:line="260" w:lineRule="exact"/>
        <w:rPr>
          <w:rFonts w:cs="Arial"/>
          <w:sz w:val="20"/>
          <w:szCs w:val="20"/>
          <w:lang w:eastAsia="sl-SI"/>
        </w:rPr>
      </w:pPr>
    </w:p>
    <w:p w14:paraId="104C5BF0"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063D14" w:rsidRPr="00A8536B">
        <w:rPr>
          <w:rFonts w:cs="Arial"/>
          <w:sz w:val="20"/>
          <w:szCs w:val="20"/>
          <w:lang w:eastAsia="sl-SI"/>
        </w:rPr>
        <w:tab/>
      </w:r>
      <w:r w:rsidRPr="00A8536B">
        <w:rPr>
          <w:rFonts w:cs="Arial"/>
          <w:sz w:val="20"/>
          <w:szCs w:val="20"/>
          <w:lang w:eastAsia="sl-SI"/>
        </w:rPr>
        <w:t>Cigarete so tudi izdelki, ki so v celoti ali deloma izdelani iz tobačnih nadomestkov in izpolnjujejo pogoje iz prejšnjega odstavka, razen izdelkov, ki se uporabljajo izključno v zdravstvene namene.</w:t>
      </w:r>
    </w:p>
    <w:p w14:paraId="104C5BF1" w14:textId="77777777" w:rsidR="00AB4F5B" w:rsidRPr="00A8536B" w:rsidRDefault="00AB4F5B" w:rsidP="00D651CC">
      <w:pPr>
        <w:pStyle w:val="Alineazaodstavkom"/>
        <w:keepNext w:val="0"/>
        <w:keepLines w:val="0"/>
        <w:widowControl w:val="0"/>
        <w:spacing w:line="260" w:lineRule="exact"/>
        <w:rPr>
          <w:rFonts w:cs="Arial"/>
          <w:sz w:val="20"/>
          <w:szCs w:val="20"/>
          <w:lang w:eastAsia="sl-SI"/>
        </w:rPr>
      </w:pPr>
    </w:p>
    <w:p w14:paraId="104C5BF2"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063D14" w:rsidRPr="00A8536B">
        <w:rPr>
          <w:rFonts w:cs="Arial"/>
          <w:sz w:val="20"/>
          <w:szCs w:val="20"/>
          <w:lang w:eastAsia="sl-SI"/>
        </w:rPr>
        <w:tab/>
      </w:r>
      <w:r w:rsidRPr="00A8536B">
        <w:rPr>
          <w:rFonts w:cs="Arial"/>
          <w:sz w:val="20"/>
          <w:szCs w:val="20"/>
          <w:lang w:eastAsia="sl-SI"/>
        </w:rPr>
        <w:t xml:space="preserve">Če je zvitek tobaka brez filtra ali ustnika daljši od </w:t>
      </w:r>
      <w:r w:rsidR="00662A46">
        <w:rPr>
          <w:rFonts w:cs="Arial"/>
          <w:sz w:val="20"/>
          <w:szCs w:val="20"/>
          <w:lang w:eastAsia="sl-SI"/>
        </w:rPr>
        <w:t>osem</w:t>
      </w:r>
      <w:r w:rsidRPr="00A8536B">
        <w:rPr>
          <w:rFonts w:cs="Arial"/>
          <w:sz w:val="20"/>
          <w:szCs w:val="20"/>
          <w:lang w:eastAsia="sl-SI"/>
        </w:rPr>
        <w:t xml:space="preserve"> c</w:t>
      </w:r>
      <w:r w:rsidR="00662A46">
        <w:rPr>
          <w:rFonts w:cs="Arial"/>
          <w:sz w:val="20"/>
          <w:szCs w:val="20"/>
          <w:lang w:eastAsia="sl-SI"/>
        </w:rPr>
        <w:t>enti</w:t>
      </w:r>
      <w:r w:rsidRPr="00A8536B">
        <w:rPr>
          <w:rFonts w:cs="Arial"/>
          <w:sz w:val="20"/>
          <w:szCs w:val="20"/>
          <w:lang w:eastAsia="sl-SI"/>
        </w:rPr>
        <w:t>m</w:t>
      </w:r>
      <w:r w:rsidR="00662A46">
        <w:rPr>
          <w:rFonts w:cs="Arial"/>
          <w:sz w:val="20"/>
          <w:szCs w:val="20"/>
          <w:lang w:eastAsia="sl-SI"/>
        </w:rPr>
        <w:t>etrov</w:t>
      </w:r>
      <w:r w:rsidRPr="00A8536B">
        <w:rPr>
          <w:rFonts w:cs="Arial"/>
          <w:sz w:val="20"/>
          <w:szCs w:val="20"/>
          <w:lang w:eastAsia="sl-SI"/>
        </w:rPr>
        <w:t xml:space="preserve">, vendar ne presega </w:t>
      </w:r>
      <w:r w:rsidR="00662A46">
        <w:rPr>
          <w:rFonts w:cs="Arial"/>
          <w:sz w:val="20"/>
          <w:szCs w:val="20"/>
          <w:lang w:eastAsia="sl-SI"/>
        </w:rPr>
        <w:t>enajst</w:t>
      </w:r>
      <w:r w:rsidR="00662A46" w:rsidRPr="00A8536B">
        <w:rPr>
          <w:rFonts w:cs="Arial"/>
          <w:sz w:val="20"/>
          <w:szCs w:val="20"/>
          <w:lang w:eastAsia="sl-SI"/>
        </w:rPr>
        <w:t xml:space="preserve"> </w:t>
      </w:r>
      <w:r w:rsidRPr="00A8536B">
        <w:rPr>
          <w:rFonts w:cs="Arial"/>
          <w:sz w:val="20"/>
          <w:szCs w:val="20"/>
          <w:lang w:eastAsia="sl-SI"/>
        </w:rPr>
        <w:lastRenderedPageBreak/>
        <w:t>c</w:t>
      </w:r>
      <w:r w:rsidR="00662A46">
        <w:rPr>
          <w:rFonts w:cs="Arial"/>
          <w:sz w:val="20"/>
          <w:szCs w:val="20"/>
          <w:lang w:eastAsia="sl-SI"/>
        </w:rPr>
        <w:t>enti</w:t>
      </w:r>
      <w:r w:rsidRPr="00A8536B">
        <w:rPr>
          <w:rFonts w:cs="Arial"/>
          <w:sz w:val="20"/>
          <w:szCs w:val="20"/>
          <w:lang w:eastAsia="sl-SI"/>
        </w:rPr>
        <w:t>m</w:t>
      </w:r>
      <w:r w:rsidR="00662A46">
        <w:rPr>
          <w:rFonts w:cs="Arial"/>
          <w:sz w:val="20"/>
          <w:szCs w:val="20"/>
          <w:lang w:eastAsia="sl-SI"/>
        </w:rPr>
        <w:t>etrov</w:t>
      </w:r>
      <w:r w:rsidRPr="00A8536B">
        <w:rPr>
          <w:rFonts w:cs="Arial"/>
          <w:sz w:val="20"/>
          <w:szCs w:val="20"/>
          <w:lang w:eastAsia="sl-SI"/>
        </w:rPr>
        <w:t xml:space="preserve">, se v tem zakonu šteje kot dve cigareti, kot tri cigarete pa, če je ta zvitek daljši od </w:t>
      </w:r>
      <w:r w:rsidR="00662A46">
        <w:rPr>
          <w:rFonts w:cs="Arial"/>
          <w:sz w:val="20"/>
          <w:szCs w:val="20"/>
          <w:lang w:eastAsia="sl-SI"/>
        </w:rPr>
        <w:t>enajst</w:t>
      </w:r>
      <w:r w:rsidR="00662A46" w:rsidRPr="00A8536B">
        <w:rPr>
          <w:rFonts w:cs="Arial"/>
          <w:sz w:val="20"/>
          <w:szCs w:val="20"/>
          <w:lang w:eastAsia="sl-SI"/>
        </w:rPr>
        <w:t xml:space="preserve"> </w:t>
      </w:r>
      <w:r w:rsidRPr="00A8536B">
        <w:rPr>
          <w:rFonts w:cs="Arial"/>
          <w:sz w:val="20"/>
          <w:szCs w:val="20"/>
          <w:lang w:eastAsia="sl-SI"/>
        </w:rPr>
        <w:t>c</w:t>
      </w:r>
      <w:r w:rsidR="00662A46">
        <w:rPr>
          <w:rFonts w:cs="Arial"/>
          <w:sz w:val="20"/>
          <w:szCs w:val="20"/>
          <w:lang w:eastAsia="sl-SI"/>
        </w:rPr>
        <w:t>enti</w:t>
      </w:r>
      <w:r w:rsidRPr="00A8536B">
        <w:rPr>
          <w:rFonts w:cs="Arial"/>
          <w:sz w:val="20"/>
          <w:szCs w:val="20"/>
          <w:lang w:eastAsia="sl-SI"/>
        </w:rPr>
        <w:t>m</w:t>
      </w:r>
      <w:r w:rsidR="00662A46">
        <w:rPr>
          <w:rFonts w:cs="Arial"/>
          <w:sz w:val="20"/>
          <w:szCs w:val="20"/>
          <w:lang w:eastAsia="sl-SI"/>
        </w:rPr>
        <w:t>etrov</w:t>
      </w:r>
      <w:r w:rsidRPr="00A8536B">
        <w:rPr>
          <w:rFonts w:cs="Arial"/>
          <w:sz w:val="20"/>
          <w:szCs w:val="20"/>
          <w:lang w:eastAsia="sl-SI"/>
        </w:rPr>
        <w:t xml:space="preserve">, vendar ne presega </w:t>
      </w:r>
      <w:r w:rsidR="00662A46">
        <w:rPr>
          <w:rFonts w:cs="Arial"/>
          <w:sz w:val="20"/>
          <w:szCs w:val="20"/>
          <w:lang w:eastAsia="sl-SI"/>
        </w:rPr>
        <w:t>štirinajst</w:t>
      </w:r>
      <w:r w:rsidRPr="00A8536B">
        <w:rPr>
          <w:rFonts w:cs="Arial"/>
          <w:sz w:val="20"/>
          <w:szCs w:val="20"/>
          <w:lang w:eastAsia="sl-SI"/>
        </w:rPr>
        <w:t xml:space="preserve"> c</w:t>
      </w:r>
      <w:r w:rsidR="00662A46">
        <w:rPr>
          <w:rFonts w:cs="Arial"/>
          <w:sz w:val="20"/>
          <w:szCs w:val="20"/>
          <w:lang w:eastAsia="sl-SI"/>
        </w:rPr>
        <w:t>enti</w:t>
      </w:r>
      <w:r w:rsidRPr="00A8536B">
        <w:rPr>
          <w:rFonts w:cs="Arial"/>
          <w:sz w:val="20"/>
          <w:szCs w:val="20"/>
          <w:lang w:eastAsia="sl-SI"/>
        </w:rPr>
        <w:t>m</w:t>
      </w:r>
      <w:r w:rsidR="00662A46">
        <w:rPr>
          <w:rFonts w:cs="Arial"/>
          <w:sz w:val="20"/>
          <w:szCs w:val="20"/>
          <w:lang w:eastAsia="sl-SI"/>
        </w:rPr>
        <w:t>etrov</w:t>
      </w:r>
      <w:r w:rsidRPr="00A8536B">
        <w:rPr>
          <w:rFonts w:cs="Arial"/>
          <w:sz w:val="20"/>
          <w:szCs w:val="20"/>
          <w:lang w:eastAsia="sl-SI"/>
        </w:rPr>
        <w:t>.</w:t>
      </w:r>
    </w:p>
    <w:p w14:paraId="104C5BF3" w14:textId="77777777" w:rsidR="00AB4F5B" w:rsidRPr="00A8536B" w:rsidRDefault="00AB4F5B" w:rsidP="00D651CC">
      <w:pPr>
        <w:pStyle w:val="Alineazaodstavkom"/>
        <w:keepNext w:val="0"/>
        <w:keepLines w:val="0"/>
        <w:widowControl w:val="0"/>
        <w:spacing w:line="260" w:lineRule="exact"/>
        <w:rPr>
          <w:rFonts w:cs="Arial"/>
          <w:sz w:val="20"/>
          <w:szCs w:val="20"/>
          <w:lang w:eastAsia="sl-SI"/>
        </w:rPr>
      </w:pPr>
    </w:p>
    <w:p w14:paraId="104C5BF4"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(4)</w:t>
      </w:r>
      <w:r w:rsidR="00063D14" w:rsidRPr="00A8536B">
        <w:rPr>
          <w:rFonts w:cs="Arial"/>
          <w:sz w:val="20"/>
          <w:szCs w:val="20"/>
          <w:lang w:eastAsia="sl-SI"/>
        </w:rPr>
        <w:tab/>
      </w:r>
      <w:r w:rsidRPr="00A8536B">
        <w:rPr>
          <w:rFonts w:cs="Arial"/>
          <w:sz w:val="20"/>
          <w:szCs w:val="20"/>
          <w:lang w:eastAsia="sl-SI"/>
        </w:rPr>
        <w:t>Sprostitev v porabo oziroma prodaja cigaret v zavojčkih, ki vsebujejo manj kot dvajset cigaret, ni dovoljena.</w:t>
      </w:r>
    </w:p>
    <w:p w14:paraId="104C5BF5" w14:textId="77777777" w:rsidR="00CA7B0F" w:rsidRPr="00A8536B" w:rsidRDefault="00416835" w:rsidP="00416835">
      <w:pPr>
        <w:pStyle w:val="Heading2"/>
      </w:pPr>
      <w:bookmarkStart w:id="101" w:name="_Ref420928734"/>
      <w:r>
        <w:t xml:space="preserve">83. </w:t>
      </w:r>
      <w:r w:rsidR="00257449" w:rsidRPr="00A8536B">
        <w:t>člen</w:t>
      </w:r>
      <w:bookmarkEnd w:id="101"/>
    </w:p>
    <w:p w14:paraId="104C5BF6" w14:textId="77777777" w:rsidR="00CA7B0F" w:rsidRPr="00A8536B" w:rsidRDefault="00CA7B0F" w:rsidP="00416835">
      <w:pPr>
        <w:pStyle w:val="Heading2"/>
        <w:rPr>
          <w:lang w:eastAsia="sl-SI"/>
        </w:rPr>
      </w:pPr>
      <w:r w:rsidRPr="00A8536B">
        <w:rPr>
          <w:lang w:eastAsia="sl-SI"/>
        </w:rPr>
        <w:t xml:space="preserve">(cigare in </w:t>
      </w:r>
      <w:proofErr w:type="spellStart"/>
      <w:r w:rsidRPr="00A8536B">
        <w:rPr>
          <w:lang w:eastAsia="sl-SI"/>
        </w:rPr>
        <w:t>cigarilosi</w:t>
      </w:r>
      <w:proofErr w:type="spellEnd"/>
      <w:r w:rsidRPr="00A8536B">
        <w:rPr>
          <w:lang w:eastAsia="sl-SI"/>
        </w:rPr>
        <w:t>)</w:t>
      </w:r>
    </w:p>
    <w:p w14:paraId="104C5BF7"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063D14" w:rsidRPr="00A8536B">
        <w:rPr>
          <w:rFonts w:cs="Arial"/>
          <w:sz w:val="20"/>
          <w:szCs w:val="20"/>
          <w:lang w:eastAsia="sl-SI"/>
        </w:rPr>
        <w:tab/>
      </w:r>
      <w:r w:rsidRPr="00A8536B">
        <w:rPr>
          <w:rFonts w:cs="Arial"/>
          <w:sz w:val="20"/>
          <w:szCs w:val="20"/>
          <w:lang w:eastAsia="sl-SI"/>
        </w:rPr>
        <w:t xml:space="preserve">Cigare in </w:t>
      </w:r>
      <w:proofErr w:type="spellStart"/>
      <w:r w:rsidRPr="00A8536B">
        <w:rPr>
          <w:rFonts w:cs="Arial"/>
          <w:sz w:val="20"/>
          <w:szCs w:val="20"/>
          <w:lang w:eastAsia="sl-SI"/>
        </w:rPr>
        <w:t>cigarilosi</w:t>
      </w:r>
      <w:proofErr w:type="spellEnd"/>
      <w:r w:rsidRPr="00A8536B">
        <w:rPr>
          <w:rFonts w:cs="Arial"/>
          <w:sz w:val="20"/>
          <w:szCs w:val="20"/>
          <w:lang w:eastAsia="sl-SI"/>
        </w:rPr>
        <w:t xml:space="preserve"> so zvitki tobaka, ki se lahko pokadijo in so glede na svoje lastnosti in običajna pričakovanja potrošnika namenjeni izključno za kajenje takšni</w:t>
      </w:r>
      <w:r w:rsidR="001124A6">
        <w:rPr>
          <w:rFonts w:cs="Arial"/>
          <w:sz w:val="20"/>
          <w:szCs w:val="20"/>
          <w:lang w:eastAsia="sl-SI"/>
        </w:rPr>
        <w:t>,</w:t>
      </w:r>
      <w:r w:rsidRPr="00A8536B">
        <w:rPr>
          <w:rFonts w:cs="Arial"/>
          <w:sz w:val="20"/>
          <w:szCs w:val="20"/>
          <w:lang w:eastAsia="sl-SI"/>
        </w:rPr>
        <w:t xml:space="preserve"> kakršni so, če:</w:t>
      </w:r>
    </w:p>
    <w:p w14:paraId="104C5BF8" w14:textId="77777777" w:rsidR="00CA7B0F" w:rsidRPr="00A8536B" w:rsidRDefault="004C50D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00F94478">
        <w:rPr>
          <w:rFonts w:cs="Arial"/>
          <w:sz w:val="20"/>
          <w:szCs w:val="20"/>
          <w:lang w:eastAsia="sl-SI"/>
        </w:rPr>
        <w:t xml:space="preserve"> </w:t>
      </w:r>
      <w:r w:rsidR="00CA7B0F" w:rsidRPr="00A8536B">
        <w:rPr>
          <w:rFonts w:cs="Arial"/>
          <w:sz w:val="20"/>
          <w:szCs w:val="20"/>
          <w:lang w:eastAsia="sl-SI"/>
        </w:rPr>
        <w:t>imajo zunanji ovoj iz naravnega tobaka</w:t>
      </w:r>
      <w:r w:rsidRPr="00A8536B">
        <w:rPr>
          <w:rFonts w:cs="Arial"/>
          <w:sz w:val="20"/>
          <w:szCs w:val="20"/>
          <w:lang w:eastAsia="sl-SI"/>
        </w:rPr>
        <w:t>, ki v celoti ovija izdelek, vključno s filtrom (vendar brez dodatne plasti, ki bi delno ovijala zunanji ovoj), kjer je to primerno, toda brez ustnika v primeru cigar z ustnikom</w:t>
      </w:r>
      <w:r w:rsidR="00CA7B0F" w:rsidRPr="00A8536B">
        <w:rPr>
          <w:rFonts w:cs="Arial"/>
          <w:sz w:val="20"/>
          <w:szCs w:val="20"/>
          <w:lang w:eastAsia="sl-SI"/>
        </w:rPr>
        <w:t xml:space="preserve"> ali</w:t>
      </w:r>
    </w:p>
    <w:p w14:paraId="104C5BF9" w14:textId="77777777" w:rsidR="00CA7B0F" w:rsidRPr="00A8536B" w:rsidRDefault="00F94478" w:rsidP="00D651CC">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 </w:t>
      </w:r>
      <w:r w:rsidR="00CA7B0F" w:rsidRPr="00A8536B">
        <w:rPr>
          <w:rFonts w:cs="Arial"/>
          <w:sz w:val="20"/>
          <w:szCs w:val="20"/>
          <w:lang w:eastAsia="sl-SI"/>
        </w:rPr>
        <w:t xml:space="preserve">so polnjeni z zdrobljenim mešanim tobakom in zunanjim ovojem običajne barve cigare iz </w:t>
      </w:r>
      <w:proofErr w:type="spellStart"/>
      <w:r w:rsidR="00CA7B0F" w:rsidRPr="00A8536B">
        <w:rPr>
          <w:rFonts w:cs="Arial"/>
          <w:sz w:val="20"/>
          <w:szCs w:val="20"/>
          <w:lang w:eastAsia="sl-SI"/>
        </w:rPr>
        <w:t>rekonstituiranega</w:t>
      </w:r>
      <w:proofErr w:type="spellEnd"/>
      <w:r w:rsidR="00CA7B0F" w:rsidRPr="00A8536B">
        <w:rPr>
          <w:rFonts w:cs="Arial"/>
          <w:sz w:val="20"/>
          <w:szCs w:val="20"/>
          <w:lang w:eastAsia="sl-SI"/>
        </w:rPr>
        <w:t xml:space="preserve"> tobaka, ki v celoti ovija izdelek, vključno s filtrom, kjer je to p</w:t>
      </w:r>
      <w:r w:rsidR="001124A6">
        <w:rPr>
          <w:rFonts w:cs="Arial"/>
          <w:sz w:val="20"/>
          <w:szCs w:val="20"/>
          <w:lang w:eastAsia="sl-SI"/>
        </w:rPr>
        <w:tab/>
      </w:r>
      <w:proofErr w:type="spellStart"/>
      <w:r w:rsidR="00CA7B0F" w:rsidRPr="00A8536B">
        <w:rPr>
          <w:rFonts w:cs="Arial"/>
          <w:sz w:val="20"/>
          <w:szCs w:val="20"/>
          <w:lang w:eastAsia="sl-SI"/>
        </w:rPr>
        <w:t>rimerno</w:t>
      </w:r>
      <w:proofErr w:type="spellEnd"/>
      <w:r w:rsidR="00CA7B0F" w:rsidRPr="00A8536B">
        <w:rPr>
          <w:rFonts w:cs="Arial"/>
          <w:sz w:val="20"/>
          <w:szCs w:val="20"/>
          <w:lang w:eastAsia="sl-SI"/>
        </w:rPr>
        <w:t>, vendar ne ovija ustnika pri cigarah z ustnikom, katerih teža na enoto brez filtra ali ustnika ni manjša od 2,3 grama in ni večja od 10 gramov, obseg pa na najmanj eni tretjini dolžine ni manjši od 34 m</w:t>
      </w:r>
      <w:r w:rsidR="001124A6">
        <w:rPr>
          <w:rFonts w:cs="Arial"/>
          <w:sz w:val="20"/>
          <w:szCs w:val="20"/>
          <w:lang w:eastAsia="sl-SI"/>
        </w:rPr>
        <w:t>ili</w:t>
      </w:r>
      <w:r w:rsidR="00CA7B0F" w:rsidRPr="00A8536B">
        <w:rPr>
          <w:rFonts w:cs="Arial"/>
          <w:sz w:val="20"/>
          <w:szCs w:val="20"/>
          <w:lang w:eastAsia="sl-SI"/>
        </w:rPr>
        <w:t>m</w:t>
      </w:r>
      <w:r w:rsidR="001124A6">
        <w:rPr>
          <w:rFonts w:cs="Arial"/>
          <w:sz w:val="20"/>
          <w:szCs w:val="20"/>
          <w:lang w:eastAsia="sl-SI"/>
        </w:rPr>
        <w:t>etrov</w:t>
      </w:r>
      <w:r w:rsidR="00CA7B0F" w:rsidRPr="00A8536B">
        <w:rPr>
          <w:rFonts w:cs="Arial"/>
          <w:sz w:val="20"/>
          <w:szCs w:val="20"/>
          <w:lang w:eastAsia="sl-SI"/>
        </w:rPr>
        <w:t>.</w:t>
      </w:r>
    </w:p>
    <w:p w14:paraId="104C5BFA"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BFB" w14:textId="77777777" w:rsidR="00CA7B0F" w:rsidRDefault="00282217" w:rsidP="00D651CC">
      <w:pPr>
        <w:pStyle w:val="Alineazaodstavkom"/>
        <w:keepNext w:val="0"/>
        <w:keepLines w:val="0"/>
        <w:widowControl w:val="0"/>
        <w:spacing w:line="260" w:lineRule="exact"/>
        <w:rPr>
          <w:rFonts w:cs="Arial"/>
          <w:sz w:val="20"/>
          <w:szCs w:val="20"/>
          <w:lang w:eastAsia="sl-SI"/>
        </w:rPr>
      </w:pPr>
      <w:r>
        <w:rPr>
          <w:rFonts w:cs="Arial"/>
          <w:sz w:val="20"/>
          <w:szCs w:val="20"/>
          <w:lang w:eastAsia="sl-SI"/>
        </w:rPr>
        <w:t>(2)</w:t>
      </w:r>
      <w:r>
        <w:rPr>
          <w:rFonts w:cs="Arial"/>
          <w:sz w:val="20"/>
          <w:szCs w:val="20"/>
          <w:lang w:eastAsia="sl-SI"/>
        </w:rPr>
        <w:tab/>
      </w:r>
      <w:r w:rsidR="00CA7B0F" w:rsidRPr="00A8536B">
        <w:rPr>
          <w:rFonts w:cs="Arial"/>
          <w:sz w:val="20"/>
          <w:szCs w:val="20"/>
          <w:lang w:eastAsia="sl-SI"/>
        </w:rPr>
        <w:t xml:space="preserve">Cigare in </w:t>
      </w:r>
      <w:proofErr w:type="spellStart"/>
      <w:r w:rsidR="00CA7B0F" w:rsidRPr="00A8536B">
        <w:rPr>
          <w:rFonts w:cs="Arial"/>
          <w:sz w:val="20"/>
          <w:szCs w:val="20"/>
          <w:lang w:eastAsia="sl-SI"/>
        </w:rPr>
        <w:t>cigarilosi</w:t>
      </w:r>
      <w:proofErr w:type="spellEnd"/>
      <w:r w:rsidR="00CA7B0F" w:rsidRPr="00A8536B">
        <w:rPr>
          <w:rFonts w:cs="Arial"/>
          <w:sz w:val="20"/>
          <w:szCs w:val="20"/>
          <w:lang w:eastAsia="sl-SI"/>
        </w:rPr>
        <w:t xml:space="preserve"> so tudi izdelki, ki so deloma narejeni iz tobačnih nadomestkov in izpolnjujejo pogoje iz prejšnjega odstavka, razen izdelkov, ki se uporabljajo izključno v zdravstvene namene.</w:t>
      </w:r>
    </w:p>
    <w:p w14:paraId="104C5BFC" w14:textId="77777777" w:rsidR="00CA7B0F" w:rsidRPr="00A8536B" w:rsidRDefault="00416835" w:rsidP="00416835">
      <w:pPr>
        <w:pStyle w:val="Heading2"/>
      </w:pPr>
      <w:bookmarkStart w:id="102" w:name="_Ref420928744"/>
      <w:r>
        <w:t xml:space="preserve">84. </w:t>
      </w:r>
      <w:r w:rsidR="00257449" w:rsidRPr="00A8536B">
        <w:t>člen</w:t>
      </w:r>
      <w:bookmarkEnd w:id="102"/>
    </w:p>
    <w:p w14:paraId="104C5BFD" w14:textId="77777777" w:rsidR="00CA7B0F" w:rsidRPr="00A8536B" w:rsidRDefault="00CA7B0F" w:rsidP="00416835">
      <w:pPr>
        <w:pStyle w:val="Heading2"/>
        <w:rPr>
          <w:lang w:eastAsia="sl-SI"/>
        </w:rPr>
      </w:pPr>
      <w:r w:rsidRPr="00A8536B">
        <w:rPr>
          <w:lang w:eastAsia="sl-SI"/>
        </w:rPr>
        <w:t>(tobak za kajenje)</w:t>
      </w:r>
    </w:p>
    <w:p w14:paraId="104C5BFE"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063D14" w:rsidRPr="00A8536B">
        <w:rPr>
          <w:rFonts w:cs="Arial"/>
          <w:sz w:val="20"/>
          <w:szCs w:val="20"/>
          <w:lang w:eastAsia="sl-SI"/>
        </w:rPr>
        <w:tab/>
      </w:r>
      <w:r w:rsidRPr="00A8536B">
        <w:rPr>
          <w:rFonts w:cs="Arial"/>
          <w:sz w:val="20"/>
          <w:szCs w:val="20"/>
          <w:lang w:eastAsia="sl-SI"/>
        </w:rPr>
        <w:t>Tobak za kajenje je:</w:t>
      </w:r>
    </w:p>
    <w:p w14:paraId="104C5BFF"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00F94478">
        <w:rPr>
          <w:rFonts w:cs="Arial"/>
          <w:sz w:val="20"/>
          <w:szCs w:val="20"/>
          <w:lang w:eastAsia="sl-SI"/>
        </w:rPr>
        <w:t xml:space="preserve"> </w:t>
      </w:r>
      <w:r w:rsidRPr="00A8536B">
        <w:rPr>
          <w:rFonts w:cs="Arial"/>
          <w:sz w:val="20"/>
          <w:szCs w:val="20"/>
          <w:lang w:eastAsia="sl-SI"/>
        </w:rPr>
        <w:t>tobak, ki je rezan ali kako drugače razkosan, zvit ali stisnjen v kose in ga je mo</w:t>
      </w:r>
      <w:r w:rsidR="00AF27C4">
        <w:rPr>
          <w:rFonts w:cs="Arial"/>
          <w:sz w:val="20"/>
          <w:szCs w:val="20"/>
          <w:lang w:eastAsia="sl-SI"/>
        </w:rPr>
        <w:t>go</w:t>
      </w:r>
      <w:r w:rsidRPr="00A8536B">
        <w:rPr>
          <w:rFonts w:cs="Arial"/>
          <w:sz w:val="20"/>
          <w:szCs w:val="20"/>
          <w:lang w:eastAsia="sl-SI"/>
        </w:rPr>
        <w:t>č</w:t>
      </w:r>
      <w:r w:rsidR="00AF27C4">
        <w:rPr>
          <w:rFonts w:cs="Arial"/>
          <w:sz w:val="20"/>
          <w:szCs w:val="20"/>
          <w:lang w:eastAsia="sl-SI"/>
        </w:rPr>
        <w:t>e</w:t>
      </w:r>
      <w:r w:rsidRPr="00A8536B">
        <w:rPr>
          <w:rFonts w:cs="Arial"/>
          <w:sz w:val="20"/>
          <w:szCs w:val="20"/>
          <w:lang w:eastAsia="sl-SI"/>
        </w:rPr>
        <w:t xml:space="preserve"> kaditi brez nadaljnje industrijske obdelave;</w:t>
      </w:r>
    </w:p>
    <w:p w14:paraId="104C5C00"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tobačni odpadki, ki se lahko kadijo in se ne uvrščajo med cigarete, cigare in </w:t>
      </w:r>
      <w:proofErr w:type="spellStart"/>
      <w:r w:rsidRPr="00A8536B">
        <w:rPr>
          <w:rFonts w:cs="Arial"/>
          <w:sz w:val="20"/>
          <w:szCs w:val="20"/>
          <w:lang w:eastAsia="sl-SI"/>
        </w:rPr>
        <w:t>cigarilose</w:t>
      </w:r>
      <w:proofErr w:type="spellEnd"/>
      <w:r w:rsidRPr="00A8536B">
        <w:rPr>
          <w:rFonts w:cs="Arial"/>
          <w:sz w:val="20"/>
          <w:szCs w:val="20"/>
          <w:lang w:eastAsia="sl-SI"/>
        </w:rPr>
        <w:t xml:space="preserve"> po tem zakonu. Tobačni odpadki so ostanki tobačnih listov in stranski proizvodi, pridobljeni pri predelavi tobaka ali proizvodnji tobačnih izdelkov.</w:t>
      </w:r>
    </w:p>
    <w:p w14:paraId="104C5C01"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C02"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063D14" w:rsidRPr="00A8536B">
        <w:rPr>
          <w:rFonts w:cs="Arial"/>
          <w:sz w:val="20"/>
          <w:szCs w:val="20"/>
          <w:lang w:eastAsia="sl-SI"/>
        </w:rPr>
        <w:tab/>
      </w:r>
      <w:r w:rsidRPr="00A8536B">
        <w:rPr>
          <w:rFonts w:cs="Arial"/>
          <w:sz w:val="20"/>
          <w:szCs w:val="20"/>
          <w:lang w:eastAsia="sl-SI"/>
        </w:rPr>
        <w:t>Tobak za kajenje so tudi izdelki, ki so v celoti ali deloma izdelani iz tobačnih nadomestkov in izpolnjujejo pogoje iz prvega odstavka tega člena, razen izdelkov, ki se uporabljajo izključno v zdravstvene namene.</w:t>
      </w:r>
    </w:p>
    <w:p w14:paraId="104C5C03"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C04"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063D14" w:rsidRPr="00A8536B">
        <w:rPr>
          <w:rFonts w:cs="Arial"/>
          <w:sz w:val="20"/>
          <w:szCs w:val="20"/>
          <w:lang w:eastAsia="sl-SI"/>
        </w:rPr>
        <w:tab/>
      </w:r>
      <w:r w:rsidRPr="00A8536B">
        <w:rPr>
          <w:rFonts w:cs="Arial"/>
          <w:sz w:val="20"/>
          <w:szCs w:val="20"/>
          <w:lang w:eastAsia="sl-SI"/>
        </w:rPr>
        <w:t>Tobak za kajenje, v katerem je glede na težo tobaka več kot 25</w:t>
      </w:r>
      <w:r w:rsidR="00AF27C4">
        <w:rPr>
          <w:rFonts w:cs="Arial"/>
          <w:sz w:val="20"/>
          <w:szCs w:val="20"/>
          <w:lang w:eastAsia="sl-SI"/>
        </w:rPr>
        <w:t xml:space="preserve"> </w:t>
      </w:r>
      <w:r w:rsidRPr="00A8536B">
        <w:rPr>
          <w:rFonts w:cs="Arial"/>
          <w:sz w:val="20"/>
          <w:szCs w:val="20"/>
          <w:lang w:eastAsia="sl-SI"/>
        </w:rPr>
        <w:t>% tobačnih delcev krajših ali ožjih od 1,5 m</w:t>
      </w:r>
      <w:r w:rsidR="00AF27C4">
        <w:rPr>
          <w:rFonts w:cs="Arial"/>
          <w:sz w:val="20"/>
          <w:szCs w:val="20"/>
          <w:lang w:eastAsia="sl-SI"/>
        </w:rPr>
        <w:t>ili</w:t>
      </w:r>
      <w:r w:rsidRPr="00A8536B">
        <w:rPr>
          <w:rFonts w:cs="Arial"/>
          <w:sz w:val="20"/>
          <w:szCs w:val="20"/>
          <w:lang w:eastAsia="sl-SI"/>
        </w:rPr>
        <w:t>m</w:t>
      </w:r>
      <w:r w:rsidR="00AF27C4">
        <w:rPr>
          <w:rFonts w:cs="Arial"/>
          <w:sz w:val="20"/>
          <w:szCs w:val="20"/>
          <w:lang w:eastAsia="sl-SI"/>
        </w:rPr>
        <w:t>etra</w:t>
      </w:r>
      <w:r w:rsidRPr="00A8536B">
        <w:rPr>
          <w:rFonts w:cs="Arial"/>
          <w:sz w:val="20"/>
          <w:szCs w:val="20"/>
          <w:lang w:eastAsia="sl-SI"/>
        </w:rPr>
        <w:t>, se šteje za drobno rezani tobak za zvijanje cigaret.</w:t>
      </w:r>
    </w:p>
    <w:p w14:paraId="104C5C05" w14:textId="77777777" w:rsidR="00966E53" w:rsidRDefault="00416835" w:rsidP="00416835">
      <w:pPr>
        <w:pStyle w:val="Heading2"/>
        <w:rPr>
          <w:rFonts w:cs="Arial"/>
          <w:szCs w:val="20"/>
          <w:lang w:eastAsia="sl-SI"/>
        </w:rPr>
      </w:pPr>
      <w:bookmarkStart w:id="103" w:name="_Ref441062292"/>
      <w:bookmarkStart w:id="104" w:name="_Ref420928750"/>
      <w:r>
        <w:rPr>
          <w:lang w:eastAsia="sl-SI"/>
        </w:rPr>
        <w:t xml:space="preserve">85. </w:t>
      </w:r>
      <w:r w:rsidR="00966E53">
        <w:rPr>
          <w:lang w:eastAsia="sl-SI"/>
        </w:rPr>
        <w:t>člen</w:t>
      </w:r>
      <w:bookmarkEnd w:id="103"/>
    </w:p>
    <w:p w14:paraId="104C5C06" w14:textId="77777777" w:rsidR="00966E53" w:rsidRPr="00966E53" w:rsidRDefault="00966E53" w:rsidP="00416835">
      <w:pPr>
        <w:pStyle w:val="Heading2"/>
        <w:rPr>
          <w:rFonts w:cs="Arial"/>
          <w:szCs w:val="20"/>
          <w:lang w:eastAsia="sl-SI"/>
        </w:rPr>
      </w:pPr>
      <w:r w:rsidRPr="00966E53">
        <w:rPr>
          <w:rFonts w:cs="Arial"/>
          <w:szCs w:val="20"/>
          <w:lang w:eastAsia="sl-SI"/>
        </w:rPr>
        <w:t>(izdelki, namenjeni vdihovanju, brez izgorevanja)</w:t>
      </w:r>
    </w:p>
    <w:p w14:paraId="104C5C07" w14:textId="77777777" w:rsidR="00966E53" w:rsidRPr="00966E53" w:rsidRDefault="00966E53" w:rsidP="00966E53">
      <w:pPr>
        <w:pStyle w:val="Alineazaodstavkom"/>
        <w:rPr>
          <w:rFonts w:cs="Arial"/>
          <w:sz w:val="20"/>
          <w:szCs w:val="20"/>
          <w:lang w:eastAsia="sl-SI"/>
        </w:rPr>
      </w:pPr>
    </w:p>
    <w:p w14:paraId="104C5C08" w14:textId="77777777" w:rsidR="00966E53" w:rsidRPr="003B3820" w:rsidRDefault="00966E53" w:rsidP="003B3820">
      <w:pPr>
        <w:pStyle w:val="Alineazaodstavkom"/>
        <w:keepNext w:val="0"/>
        <w:keepLines w:val="0"/>
        <w:widowControl w:val="0"/>
        <w:spacing w:line="260" w:lineRule="exact"/>
        <w:rPr>
          <w:rFonts w:cs="Arial"/>
          <w:sz w:val="20"/>
          <w:szCs w:val="20"/>
          <w:lang w:eastAsia="sl-SI"/>
        </w:rPr>
      </w:pPr>
      <w:r w:rsidRPr="003B3820">
        <w:rPr>
          <w:rFonts w:cs="Arial"/>
          <w:sz w:val="20"/>
          <w:szCs w:val="20"/>
          <w:lang w:eastAsia="sl-SI"/>
        </w:rPr>
        <w:t>(1)</w:t>
      </w:r>
      <w:r w:rsidRPr="003B3820">
        <w:rPr>
          <w:rFonts w:cs="Arial"/>
          <w:sz w:val="20"/>
          <w:szCs w:val="20"/>
          <w:lang w:eastAsia="sl-SI"/>
        </w:rPr>
        <w:tab/>
        <w:t>Izdelki, namenjeni vdihovanju, brez izgorevanja se uporabljajo za vdihovanje hlapov skozi ustnik ali drugi sestavni del in vsebujejo:</w:t>
      </w:r>
    </w:p>
    <w:p w14:paraId="104C5C09" w14:textId="77777777" w:rsidR="00966E53" w:rsidRPr="003B3820" w:rsidRDefault="003B3820" w:rsidP="003B3820">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00966E53" w:rsidRPr="003B3820">
        <w:rPr>
          <w:rFonts w:cs="Arial"/>
          <w:sz w:val="20"/>
          <w:szCs w:val="20"/>
          <w:lang w:eastAsia="sl-SI"/>
        </w:rPr>
        <w:t>predelan tobak, namenjen segrevanju (v nadaljnjem besedilu: tobak za segrevanje</w:t>
      </w:r>
      <w:r w:rsidR="00046528">
        <w:rPr>
          <w:rFonts w:cs="Arial"/>
          <w:sz w:val="20"/>
          <w:szCs w:val="20"/>
          <w:lang w:eastAsia="sl-SI"/>
        </w:rPr>
        <w:t>)</w:t>
      </w:r>
      <w:r w:rsidR="00966E53" w:rsidRPr="003B3820">
        <w:rPr>
          <w:rFonts w:cs="Arial"/>
          <w:sz w:val="20"/>
          <w:szCs w:val="20"/>
          <w:lang w:eastAsia="sl-SI"/>
        </w:rPr>
        <w:t xml:space="preserve"> ali </w:t>
      </w:r>
    </w:p>
    <w:p w14:paraId="104C5C0A" w14:textId="77777777" w:rsidR="00966E53" w:rsidRPr="003B3820" w:rsidRDefault="003B3820" w:rsidP="003B3820">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00966E53" w:rsidRPr="003B3820">
        <w:rPr>
          <w:rFonts w:cs="Arial"/>
          <w:sz w:val="20"/>
          <w:szCs w:val="20"/>
          <w:lang w:eastAsia="sl-SI"/>
        </w:rPr>
        <w:t xml:space="preserve">tekočino, ki vsebuje nikotin (v nadaljnjem besedilu: elektronska cigareta). </w:t>
      </w:r>
    </w:p>
    <w:p w14:paraId="104C5C0B" w14:textId="77777777" w:rsidR="00966E53" w:rsidRPr="003B3820" w:rsidRDefault="00966E53" w:rsidP="003B3820">
      <w:pPr>
        <w:pStyle w:val="Alineazaodstavkom"/>
        <w:keepNext w:val="0"/>
        <w:keepLines w:val="0"/>
        <w:widowControl w:val="0"/>
        <w:spacing w:line="260" w:lineRule="exact"/>
        <w:rPr>
          <w:rFonts w:cs="Arial"/>
          <w:sz w:val="20"/>
          <w:szCs w:val="20"/>
          <w:lang w:eastAsia="sl-SI"/>
        </w:rPr>
      </w:pPr>
    </w:p>
    <w:p w14:paraId="104C5C0C" w14:textId="77777777" w:rsidR="00966E53" w:rsidRPr="003B3820" w:rsidRDefault="00966E53" w:rsidP="003B3820">
      <w:pPr>
        <w:pStyle w:val="Alineazaodstavkom"/>
        <w:keepNext w:val="0"/>
        <w:keepLines w:val="0"/>
        <w:widowControl w:val="0"/>
        <w:spacing w:line="260" w:lineRule="exact"/>
        <w:rPr>
          <w:rFonts w:cs="Arial"/>
          <w:sz w:val="20"/>
          <w:szCs w:val="20"/>
          <w:lang w:eastAsia="sl-SI"/>
        </w:rPr>
      </w:pPr>
      <w:r w:rsidRPr="003B3820">
        <w:rPr>
          <w:rFonts w:cs="Arial"/>
          <w:sz w:val="20"/>
          <w:szCs w:val="20"/>
          <w:lang w:eastAsia="sl-SI"/>
        </w:rPr>
        <w:lastRenderedPageBreak/>
        <w:t>(2)</w:t>
      </w:r>
      <w:r w:rsidRPr="003B3820">
        <w:rPr>
          <w:rFonts w:cs="Arial"/>
          <w:sz w:val="20"/>
          <w:szCs w:val="20"/>
          <w:lang w:eastAsia="sl-SI"/>
        </w:rPr>
        <w:tab/>
        <w:t>Obdavčljivi del izdelka je polnilo, ki vsebuje tobak ali tekočino z nikotinom.</w:t>
      </w:r>
    </w:p>
    <w:p w14:paraId="104C5C0D" w14:textId="77777777" w:rsidR="00E55A8A" w:rsidRDefault="00E55A8A" w:rsidP="003B3820">
      <w:pPr>
        <w:pStyle w:val="Alineazaodstavkom"/>
        <w:keepNext w:val="0"/>
        <w:keepLines w:val="0"/>
        <w:widowControl w:val="0"/>
        <w:spacing w:line="260" w:lineRule="exact"/>
        <w:rPr>
          <w:rFonts w:cs="Arial"/>
          <w:sz w:val="20"/>
          <w:szCs w:val="20"/>
          <w:lang w:eastAsia="sl-SI"/>
        </w:rPr>
      </w:pPr>
    </w:p>
    <w:p w14:paraId="104C5C0E" w14:textId="77777777" w:rsidR="00966E53" w:rsidRPr="00A8536B" w:rsidRDefault="00E55A8A" w:rsidP="00D651CC">
      <w:pPr>
        <w:pStyle w:val="Alineazaodstavkom"/>
        <w:keepNext w:val="0"/>
        <w:keepLines w:val="0"/>
        <w:widowControl w:val="0"/>
        <w:spacing w:line="260" w:lineRule="exact"/>
        <w:rPr>
          <w:rFonts w:cs="Arial"/>
          <w:sz w:val="20"/>
          <w:szCs w:val="20"/>
          <w:lang w:eastAsia="sl-SI"/>
        </w:rPr>
      </w:pPr>
      <w:r>
        <w:rPr>
          <w:rFonts w:cs="Arial"/>
          <w:sz w:val="20"/>
          <w:szCs w:val="20"/>
          <w:lang w:eastAsia="sl-SI"/>
        </w:rPr>
        <w:t>(3)</w:t>
      </w:r>
      <w:r>
        <w:rPr>
          <w:rFonts w:cs="Arial"/>
          <w:sz w:val="20"/>
          <w:szCs w:val="20"/>
          <w:lang w:eastAsia="sl-SI"/>
        </w:rPr>
        <w:tab/>
        <w:t xml:space="preserve">Za izdelke iz prvega odstavka tega člena se glede obračunavanja in plačevanja trošarine uporabljajo določbe </w:t>
      </w:r>
      <w:r w:rsidR="00513B75">
        <w:rPr>
          <w:rFonts w:cs="Arial"/>
          <w:sz w:val="20"/>
          <w:szCs w:val="20"/>
          <w:lang w:eastAsia="sl-SI"/>
        </w:rPr>
        <w:t xml:space="preserve">III. poglavja </w:t>
      </w:r>
      <w:r>
        <w:rPr>
          <w:rFonts w:cs="Arial"/>
          <w:sz w:val="20"/>
          <w:szCs w:val="20"/>
          <w:lang w:eastAsia="sl-SI"/>
        </w:rPr>
        <w:t xml:space="preserve">tega zakona, glede nadzora </w:t>
      </w:r>
      <w:r w:rsidRPr="00E55A8A">
        <w:rPr>
          <w:rFonts w:cs="Arial"/>
          <w:sz w:val="20"/>
          <w:szCs w:val="20"/>
          <w:lang w:eastAsia="sl-SI"/>
        </w:rPr>
        <w:t>proizvodnje, predelave, skladiščenja in gibanja na ozemlju Slovenije</w:t>
      </w:r>
      <w:r>
        <w:rPr>
          <w:rFonts w:cs="Arial"/>
          <w:sz w:val="20"/>
          <w:szCs w:val="20"/>
          <w:lang w:eastAsia="sl-SI"/>
        </w:rPr>
        <w:t xml:space="preserve"> pa določbe 10</w:t>
      </w:r>
      <w:r w:rsidR="000772D2">
        <w:rPr>
          <w:rFonts w:cs="Arial"/>
          <w:sz w:val="20"/>
          <w:szCs w:val="20"/>
          <w:lang w:eastAsia="sl-SI"/>
        </w:rPr>
        <w:t>1</w:t>
      </w:r>
      <w:r>
        <w:rPr>
          <w:rFonts w:cs="Arial"/>
          <w:sz w:val="20"/>
          <w:szCs w:val="20"/>
          <w:lang w:eastAsia="sl-SI"/>
        </w:rPr>
        <w:t>. člena tega zakona.</w:t>
      </w:r>
    </w:p>
    <w:p w14:paraId="104C5C0F" w14:textId="77777777" w:rsidR="00CA7B0F" w:rsidRPr="00A8536B" w:rsidRDefault="00416835" w:rsidP="00416835">
      <w:pPr>
        <w:pStyle w:val="Heading2"/>
      </w:pPr>
      <w:bookmarkStart w:id="105" w:name="_Ref439754065"/>
      <w:r>
        <w:t xml:space="preserve">86. </w:t>
      </w:r>
      <w:r w:rsidR="00257449" w:rsidRPr="00A8536B">
        <w:t>člen</w:t>
      </w:r>
      <w:bookmarkEnd w:id="104"/>
      <w:bookmarkEnd w:id="105"/>
    </w:p>
    <w:p w14:paraId="104C5C10" w14:textId="77777777" w:rsidR="00CA7B0F" w:rsidRPr="00A8536B" w:rsidRDefault="00CA7B0F" w:rsidP="00416835">
      <w:pPr>
        <w:pStyle w:val="Heading2"/>
        <w:rPr>
          <w:lang w:eastAsia="sl-SI"/>
        </w:rPr>
      </w:pPr>
      <w:r w:rsidRPr="00A8536B">
        <w:rPr>
          <w:lang w:eastAsia="sl-SI"/>
        </w:rPr>
        <w:t>(trošarinska osnova, stopnja in znesek trošarine)</w:t>
      </w:r>
    </w:p>
    <w:p w14:paraId="104C5C11"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063D14" w:rsidRPr="00A8536B">
        <w:rPr>
          <w:rFonts w:cs="Arial"/>
          <w:sz w:val="20"/>
          <w:szCs w:val="20"/>
          <w:lang w:eastAsia="sl-SI"/>
        </w:rPr>
        <w:tab/>
      </w:r>
      <w:r w:rsidRPr="00A8536B">
        <w:rPr>
          <w:rFonts w:cs="Arial"/>
          <w:sz w:val="20"/>
          <w:szCs w:val="20"/>
          <w:lang w:eastAsia="sl-SI"/>
        </w:rPr>
        <w:t>Trošarinska osnova za tobačne izdelke je 1</w:t>
      </w:r>
      <w:r w:rsidR="00AF27C4">
        <w:rPr>
          <w:rFonts w:cs="Arial"/>
          <w:sz w:val="20"/>
          <w:szCs w:val="20"/>
          <w:lang w:eastAsia="sl-SI"/>
        </w:rPr>
        <w:t>.</w:t>
      </w:r>
      <w:r w:rsidRPr="00A8536B">
        <w:rPr>
          <w:rFonts w:cs="Arial"/>
          <w:sz w:val="20"/>
          <w:szCs w:val="20"/>
          <w:lang w:eastAsia="sl-SI"/>
        </w:rPr>
        <w:t>000 kosov in drobnoprodajna cena oziroma kilogram izdelka.</w:t>
      </w:r>
    </w:p>
    <w:p w14:paraId="104C5C12"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C13"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063D14" w:rsidRPr="00A8536B">
        <w:rPr>
          <w:rFonts w:cs="Arial"/>
          <w:sz w:val="20"/>
          <w:szCs w:val="20"/>
          <w:lang w:eastAsia="sl-SI"/>
        </w:rPr>
        <w:tab/>
      </w:r>
      <w:r w:rsidRPr="00A8536B">
        <w:rPr>
          <w:rFonts w:cs="Arial"/>
          <w:sz w:val="20"/>
          <w:szCs w:val="20"/>
          <w:lang w:eastAsia="sl-SI"/>
        </w:rPr>
        <w:t>Trošarina za cigarete se plačuje kot specifična trošarina, ki je določena v znesku za 1</w:t>
      </w:r>
      <w:r w:rsidR="00AF27C4">
        <w:rPr>
          <w:rFonts w:cs="Arial"/>
          <w:sz w:val="20"/>
          <w:szCs w:val="20"/>
          <w:lang w:eastAsia="sl-SI"/>
        </w:rPr>
        <w:t>.</w:t>
      </w:r>
      <w:r w:rsidRPr="00A8536B">
        <w:rPr>
          <w:rFonts w:cs="Arial"/>
          <w:sz w:val="20"/>
          <w:szCs w:val="20"/>
          <w:lang w:eastAsia="sl-SI"/>
        </w:rPr>
        <w:t>000 kosov in kot proporcionalna trošarina, ki je določena v odstotku od drobnoprodajne cene cigaret.</w:t>
      </w:r>
    </w:p>
    <w:p w14:paraId="104C5C14"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C15"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063D14" w:rsidRPr="00A8536B">
        <w:rPr>
          <w:rFonts w:cs="Arial"/>
          <w:sz w:val="20"/>
          <w:szCs w:val="20"/>
          <w:lang w:eastAsia="sl-SI"/>
        </w:rPr>
        <w:tab/>
      </w:r>
      <w:r w:rsidRPr="00A8536B">
        <w:rPr>
          <w:rFonts w:cs="Arial"/>
          <w:sz w:val="20"/>
          <w:szCs w:val="20"/>
          <w:lang w:eastAsia="sl-SI"/>
        </w:rPr>
        <w:t xml:space="preserve">Trošarina za cigarete se določi v odstotku od tehtane povprečne drobnoprodajne cene cigaret, specifična trošarina pa v </w:t>
      </w:r>
      <w:r w:rsidR="00E406E6" w:rsidRPr="00A8536B">
        <w:rPr>
          <w:rFonts w:cs="Arial"/>
          <w:sz w:val="20"/>
          <w:szCs w:val="20"/>
          <w:lang w:eastAsia="sl-SI"/>
        </w:rPr>
        <w:t xml:space="preserve">odstotku </w:t>
      </w:r>
      <w:r w:rsidRPr="00A8536B">
        <w:rPr>
          <w:rFonts w:cs="Arial"/>
          <w:sz w:val="20"/>
          <w:szCs w:val="20"/>
          <w:lang w:eastAsia="sl-SI"/>
        </w:rPr>
        <w:t xml:space="preserve">od skupne davčne obremenitve cigaret v razredu tehtane povprečne drobnoprodajne cene, ki vključuje trošarino in davek na </w:t>
      </w:r>
      <w:r w:rsidR="00E406E6" w:rsidRPr="00A8536B">
        <w:rPr>
          <w:rFonts w:cs="Arial"/>
          <w:sz w:val="20"/>
          <w:szCs w:val="20"/>
          <w:lang w:eastAsia="sl-SI"/>
        </w:rPr>
        <w:t xml:space="preserve">dodano vrednost od teh cigaret in </w:t>
      </w:r>
      <w:r w:rsidRPr="00A8536B">
        <w:rPr>
          <w:rFonts w:cs="Arial"/>
          <w:sz w:val="20"/>
          <w:szCs w:val="20"/>
          <w:lang w:eastAsia="sl-SI"/>
        </w:rPr>
        <w:t>znaša 50 % od skupne davčne obremenitve cigaret v razredu tehtane povprečne drobnoprodajne cene.</w:t>
      </w:r>
    </w:p>
    <w:p w14:paraId="104C5C16"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C17"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(4) </w:t>
      </w:r>
      <w:r w:rsidR="00063D14" w:rsidRPr="00A8536B">
        <w:rPr>
          <w:rFonts w:cs="Arial"/>
          <w:sz w:val="20"/>
          <w:szCs w:val="20"/>
          <w:lang w:eastAsia="sl-SI"/>
        </w:rPr>
        <w:tab/>
      </w:r>
      <w:r w:rsidRPr="00A8536B">
        <w:rPr>
          <w:rFonts w:cs="Arial"/>
          <w:sz w:val="20"/>
          <w:szCs w:val="20"/>
          <w:lang w:eastAsia="sl-SI"/>
        </w:rPr>
        <w:t>Tehtana povprečna drobnoprodajna cena se izračuna na podlagi podatkov o skupni količini in drobnoprodajni ceni cigaret, sproščenih v porabo v dvanajstmesečnem obdobju, deljeno s skupno količino cigaret, sproščenih v porabo v tem obdobju.</w:t>
      </w:r>
    </w:p>
    <w:p w14:paraId="104C5C18"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C19"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(5) </w:t>
      </w:r>
      <w:r w:rsidR="00063D14" w:rsidRPr="00A8536B">
        <w:rPr>
          <w:rFonts w:cs="Arial"/>
          <w:sz w:val="20"/>
          <w:szCs w:val="20"/>
          <w:lang w:eastAsia="sl-SI"/>
        </w:rPr>
        <w:tab/>
      </w:r>
      <w:r w:rsidRPr="00A8536B">
        <w:rPr>
          <w:rFonts w:cs="Arial"/>
          <w:sz w:val="20"/>
          <w:szCs w:val="20"/>
          <w:lang w:eastAsia="sl-SI"/>
        </w:rPr>
        <w:t xml:space="preserve">Znesek specifične trošarine in stopnjo proporcionalne trošarine </w:t>
      </w:r>
      <w:r w:rsidR="001D1BAD" w:rsidRPr="00A8536B">
        <w:rPr>
          <w:rFonts w:cs="Arial"/>
          <w:sz w:val="20"/>
          <w:szCs w:val="20"/>
          <w:lang w:eastAsia="sl-SI"/>
        </w:rPr>
        <w:t xml:space="preserve">za cigarete </w:t>
      </w:r>
      <w:r w:rsidRPr="00A8536B">
        <w:rPr>
          <w:rFonts w:cs="Arial"/>
          <w:sz w:val="20"/>
          <w:szCs w:val="20"/>
          <w:lang w:eastAsia="sl-SI"/>
        </w:rPr>
        <w:t xml:space="preserve">po </w:t>
      </w:r>
      <w:r w:rsidR="00BD5D42" w:rsidRPr="00A8536B">
        <w:rPr>
          <w:rFonts w:cs="Arial"/>
          <w:sz w:val="20"/>
          <w:szCs w:val="20"/>
          <w:lang w:eastAsia="sl-SI"/>
        </w:rPr>
        <w:t>tretjem in četrtem odstavku ter 1. točki sedmega odstavka</w:t>
      </w:r>
      <w:r w:rsidRPr="00A8536B">
        <w:rPr>
          <w:rFonts w:cs="Arial"/>
          <w:sz w:val="20"/>
          <w:szCs w:val="20"/>
          <w:lang w:eastAsia="sl-SI"/>
        </w:rPr>
        <w:t xml:space="preserve"> tega člena določi Vlada Republike Slovenije (v nadaljnjem besedilu: vlada) na osnovi tehtane povprečne drobnoprodajne cene cigaret, ki velja na dan 1. januarja za tekoče leto.</w:t>
      </w:r>
      <w:r w:rsidR="00D85767" w:rsidRPr="00A8536B">
        <w:rPr>
          <w:rFonts w:cs="Arial"/>
          <w:sz w:val="20"/>
          <w:szCs w:val="20"/>
          <w:lang w:eastAsia="sl-SI"/>
        </w:rPr>
        <w:t xml:space="preserve"> Če se ugotovljena tehtana povprečna drobnoprodajna cena cigaret </w:t>
      </w:r>
      <w:r w:rsidR="000A1E81" w:rsidRPr="00A8536B">
        <w:rPr>
          <w:rFonts w:cs="Arial"/>
          <w:sz w:val="20"/>
          <w:szCs w:val="20"/>
          <w:lang w:eastAsia="sl-SI"/>
        </w:rPr>
        <w:t xml:space="preserve">razlikuje od tiste, po kateri </w:t>
      </w:r>
      <w:r w:rsidR="004E3054">
        <w:rPr>
          <w:rFonts w:cs="Arial"/>
          <w:sz w:val="20"/>
          <w:szCs w:val="20"/>
          <w:lang w:eastAsia="sl-SI"/>
        </w:rPr>
        <w:t>sta</w:t>
      </w:r>
      <w:r w:rsidR="004E3054" w:rsidRPr="00A8536B">
        <w:rPr>
          <w:rFonts w:cs="Arial"/>
          <w:sz w:val="20"/>
          <w:szCs w:val="20"/>
          <w:lang w:eastAsia="sl-SI"/>
        </w:rPr>
        <w:t xml:space="preserve"> </w:t>
      </w:r>
      <w:r w:rsidR="000A1E81" w:rsidRPr="00A8536B">
        <w:rPr>
          <w:rFonts w:cs="Arial"/>
          <w:sz w:val="20"/>
          <w:szCs w:val="20"/>
          <w:lang w:eastAsia="sl-SI"/>
        </w:rPr>
        <w:t>izračunan</w:t>
      </w:r>
      <w:r w:rsidR="004E3054">
        <w:rPr>
          <w:rFonts w:cs="Arial"/>
          <w:sz w:val="20"/>
          <w:szCs w:val="20"/>
          <w:lang w:eastAsia="sl-SI"/>
        </w:rPr>
        <w:t>a</w:t>
      </w:r>
      <w:r w:rsidR="000A1E81" w:rsidRPr="00A8536B">
        <w:rPr>
          <w:rFonts w:cs="Arial"/>
          <w:sz w:val="20"/>
          <w:szCs w:val="20"/>
          <w:lang w:eastAsia="sl-SI"/>
        </w:rPr>
        <w:t xml:space="preserve"> veljavni znesek specifične trošarine in veljavna stopnja proporcionalne trošarine, </w:t>
      </w:r>
      <w:r w:rsidR="00D85767" w:rsidRPr="00A8536B">
        <w:rPr>
          <w:rFonts w:cs="Arial"/>
          <w:sz w:val="20"/>
          <w:szCs w:val="20"/>
          <w:lang w:eastAsia="sl-SI"/>
        </w:rPr>
        <w:t>za manj kot 20 odstotkov, vladi ni treba prilagoditi zneska specifične</w:t>
      </w:r>
      <w:r w:rsidR="00D85767" w:rsidRPr="00A8536B">
        <w:rPr>
          <w:rFonts w:ascii="Calibri" w:eastAsia="Calibri" w:hAnsi="Calibri" w:cs="Arial"/>
          <w:sz w:val="20"/>
          <w:szCs w:val="20"/>
          <w:lang w:eastAsia="sl-SI"/>
        </w:rPr>
        <w:t xml:space="preserve"> </w:t>
      </w:r>
      <w:r w:rsidR="001D1BAD" w:rsidRPr="00A8536B">
        <w:rPr>
          <w:rFonts w:cs="Arial"/>
          <w:sz w:val="20"/>
          <w:szCs w:val="20"/>
          <w:lang w:eastAsia="sl-SI"/>
        </w:rPr>
        <w:t>in stopnje</w:t>
      </w:r>
      <w:r w:rsidR="00D85767" w:rsidRPr="00A8536B">
        <w:rPr>
          <w:rFonts w:cs="Arial"/>
          <w:sz w:val="20"/>
          <w:szCs w:val="20"/>
          <w:lang w:eastAsia="sl-SI"/>
        </w:rPr>
        <w:t xml:space="preserve"> proporcionalne trošarine.</w:t>
      </w:r>
    </w:p>
    <w:p w14:paraId="104C5C1A"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C1B" w14:textId="77777777" w:rsidR="00CA7B0F" w:rsidRPr="00A8536B" w:rsidRDefault="00BD5D4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(6</w:t>
      </w:r>
      <w:r w:rsidR="00CA7B0F" w:rsidRPr="00A8536B">
        <w:rPr>
          <w:rFonts w:cs="Arial"/>
          <w:sz w:val="20"/>
          <w:szCs w:val="20"/>
          <w:lang w:eastAsia="sl-SI"/>
        </w:rPr>
        <w:t xml:space="preserve">) </w:t>
      </w:r>
      <w:r w:rsidR="00063D14" w:rsidRPr="00A8536B">
        <w:rPr>
          <w:rFonts w:cs="Arial"/>
          <w:sz w:val="20"/>
          <w:szCs w:val="20"/>
          <w:lang w:eastAsia="sl-SI"/>
        </w:rPr>
        <w:tab/>
      </w:r>
      <w:r w:rsidR="00CA7B0F" w:rsidRPr="00A8536B">
        <w:rPr>
          <w:rFonts w:cs="Arial"/>
          <w:sz w:val="20"/>
          <w:szCs w:val="20"/>
          <w:lang w:eastAsia="sl-SI"/>
        </w:rPr>
        <w:t>Če se med letom spremeni drobnoprodajna cena cigaret, lahko vlada ne glede na določbo prejšnjega odstavka sproti ugotavlja tehtano povprečno drobnoprodajno ceno cigaret ter ustrezno spremeni znesek specifične</w:t>
      </w:r>
      <w:r w:rsidR="004E3054">
        <w:rPr>
          <w:rFonts w:cs="Arial"/>
          <w:sz w:val="20"/>
          <w:szCs w:val="20"/>
          <w:lang w:eastAsia="sl-SI"/>
        </w:rPr>
        <w:t xml:space="preserve"> trošarine</w:t>
      </w:r>
      <w:r w:rsidR="00CA7B0F" w:rsidRPr="00A8536B">
        <w:rPr>
          <w:rFonts w:cs="Arial"/>
          <w:sz w:val="20"/>
          <w:szCs w:val="20"/>
          <w:lang w:eastAsia="sl-SI"/>
        </w:rPr>
        <w:t xml:space="preserve"> in stopnjo proporcionalne trošarine.</w:t>
      </w:r>
    </w:p>
    <w:p w14:paraId="104C5C1C"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C1D" w14:textId="77777777" w:rsidR="00CA7B0F" w:rsidRPr="00A8536B" w:rsidRDefault="00BD5D4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(7</w:t>
      </w:r>
      <w:r w:rsidR="00CA7B0F" w:rsidRPr="00A8536B">
        <w:rPr>
          <w:rFonts w:cs="Arial"/>
          <w:sz w:val="20"/>
          <w:szCs w:val="20"/>
          <w:lang w:eastAsia="sl-SI"/>
        </w:rPr>
        <w:t xml:space="preserve">) </w:t>
      </w:r>
      <w:r w:rsidR="00063D14" w:rsidRPr="00A8536B">
        <w:rPr>
          <w:rFonts w:cs="Arial"/>
          <w:sz w:val="20"/>
          <w:szCs w:val="20"/>
          <w:lang w:eastAsia="sl-SI"/>
        </w:rPr>
        <w:tab/>
      </w:r>
      <w:r w:rsidR="00CA7B0F" w:rsidRPr="00A8536B">
        <w:rPr>
          <w:rFonts w:cs="Arial"/>
          <w:sz w:val="20"/>
          <w:szCs w:val="20"/>
          <w:lang w:eastAsia="sl-SI"/>
        </w:rPr>
        <w:t>Trošarina</w:t>
      </w:r>
      <w:r w:rsidR="000A1E81" w:rsidRPr="00A8536B">
        <w:rPr>
          <w:rFonts w:cs="Arial"/>
          <w:sz w:val="20"/>
          <w:szCs w:val="20"/>
          <w:lang w:eastAsia="sl-SI"/>
        </w:rPr>
        <w:t xml:space="preserve"> se plačuje</w:t>
      </w:r>
      <w:r w:rsidR="00996A36" w:rsidRPr="00A8536B">
        <w:rPr>
          <w:rFonts w:cs="Arial"/>
          <w:sz w:val="20"/>
          <w:szCs w:val="20"/>
          <w:lang w:eastAsia="sl-SI"/>
        </w:rPr>
        <w:t xml:space="preserve"> za</w:t>
      </w:r>
      <w:r w:rsidR="000A1E81" w:rsidRPr="00A8536B">
        <w:rPr>
          <w:rFonts w:cs="Arial"/>
          <w:sz w:val="20"/>
          <w:szCs w:val="20"/>
          <w:lang w:eastAsia="sl-SI"/>
        </w:rPr>
        <w:t>:</w:t>
      </w:r>
    </w:p>
    <w:p w14:paraId="104C5C1E" w14:textId="77777777" w:rsidR="00BD5D42" w:rsidRPr="00A8536B" w:rsidRDefault="00BD5D42" w:rsidP="00BD5D42">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00F94478">
        <w:rPr>
          <w:rFonts w:cs="Arial"/>
          <w:sz w:val="20"/>
          <w:szCs w:val="20"/>
          <w:lang w:eastAsia="sl-SI"/>
        </w:rPr>
        <w:t xml:space="preserve"> </w:t>
      </w:r>
      <w:r w:rsidRPr="00A8536B">
        <w:rPr>
          <w:rFonts w:cs="Arial"/>
          <w:sz w:val="20"/>
          <w:szCs w:val="20"/>
          <w:lang w:eastAsia="sl-SI"/>
        </w:rPr>
        <w:t xml:space="preserve">cigarete: </w:t>
      </w:r>
      <w:r w:rsidR="00873421" w:rsidRPr="00A8536B">
        <w:rPr>
          <w:rFonts w:cs="Arial"/>
          <w:sz w:val="20"/>
          <w:szCs w:val="20"/>
          <w:lang w:eastAsia="sl-SI"/>
        </w:rPr>
        <w:t xml:space="preserve">najmanj </w:t>
      </w:r>
      <w:r w:rsidRPr="00A8536B">
        <w:rPr>
          <w:rFonts w:cs="Arial"/>
          <w:sz w:val="20"/>
          <w:szCs w:val="20"/>
          <w:lang w:eastAsia="sl-SI"/>
        </w:rPr>
        <w:t>60</w:t>
      </w:r>
      <w:r w:rsidR="004E3054">
        <w:rPr>
          <w:rFonts w:cs="Arial"/>
          <w:sz w:val="20"/>
          <w:szCs w:val="20"/>
          <w:lang w:eastAsia="sl-SI"/>
        </w:rPr>
        <w:t xml:space="preserve"> </w:t>
      </w:r>
      <w:r w:rsidRPr="00A8536B">
        <w:rPr>
          <w:rFonts w:cs="Arial"/>
          <w:sz w:val="20"/>
          <w:szCs w:val="20"/>
          <w:lang w:eastAsia="sl-SI"/>
        </w:rPr>
        <w:t xml:space="preserve">% tehtane povprečne drobnoprodajne cene enega zavojčka </w:t>
      </w:r>
      <w:r w:rsidR="00996A36" w:rsidRPr="00A8536B">
        <w:rPr>
          <w:rFonts w:cs="Arial"/>
          <w:sz w:val="20"/>
          <w:szCs w:val="20"/>
          <w:lang w:eastAsia="sl-SI"/>
        </w:rPr>
        <w:t>cigaret, sproščenih v porabo, vendar najmanj</w:t>
      </w:r>
      <w:r w:rsidRPr="00A8536B">
        <w:rPr>
          <w:rFonts w:cs="Arial"/>
          <w:sz w:val="20"/>
          <w:szCs w:val="20"/>
          <w:lang w:eastAsia="sl-SI"/>
        </w:rPr>
        <w:t xml:space="preserve"> 106 </w:t>
      </w:r>
      <w:proofErr w:type="spellStart"/>
      <w:r w:rsidRPr="00A8536B">
        <w:rPr>
          <w:rFonts w:cs="Arial"/>
          <w:sz w:val="20"/>
          <w:szCs w:val="20"/>
          <w:lang w:eastAsia="sl-SI"/>
        </w:rPr>
        <w:t>eurov</w:t>
      </w:r>
      <w:proofErr w:type="spellEnd"/>
      <w:r w:rsidRPr="00A8536B">
        <w:rPr>
          <w:rFonts w:cs="Arial"/>
          <w:sz w:val="20"/>
          <w:szCs w:val="20"/>
          <w:lang w:eastAsia="sl-SI"/>
        </w:rPr>
        <w:t xml:space="preserve"> za 1000 kosov cigaret iz razreda tehtane povprečne drobnoprodajne cene cigaret;</w:t>
      </w:r>
      <w:r w:rsidRPr="00A8536B">
        <w:rPr>
          <w:rFonts w:cs="Arial"/>
          <w:sz w:val="20"/>
          <w:szCs w:val="20"/>
          <w:lang w:eastAsia="sl-SI"/>
        </w:rPr>
        <w:tab/>
      </w:r>
    </w:p>
    <w:p w14:paraId="104C5C1F" w14:textId="77777777" w:rsidR="00CA7B0F" w:rsidRPr="00A8536B" w:rsidRDefault="00BD5D4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w:t>
      </w:r>
      <w:r w:rsidR="00F94478">
        <w:rPr>
          <w:rFonts w:cs="Arial"/>
          <w:sz w:val="20"/>
          <w:szCs w:val="20"/>
          <w:lang w:eastAsia="sl-SI"/>
        </w:rPr>
        <w:t xml:space="preserve"> </w:t>
      </w:r>
      <w:r w:rsidR="00CA7B0F" w:rsidRPr="00A8536B">
        <w:rPr>
          <w:rFonts w:cs="Arial"/>
          <w:sz w:val="20"/>
          <w:szCs w:val="20"/>
          <w:lang w:eastAsia="sl-SI"/>
        </w:rPr>
        <w:t xml:space="preserve">cigare in </w:t>
      </w:r>
      <w:proofErr w:type="spellStart"/>
      <w:r w:rsidR="00CA7B0F" w:rsidRPr="00A8536B">
        <w:rPr>
          <w:rFonts w:cs="Arial"/>
          <w:sz w:val="20"/>
          <w:szCs w:val="20"/>
          <w:lang w:eastAsia="sl-SI"/>
        </w:rPr>
        <w:t>cigarilose</w:t>
      </w:r>
      <w:proofErr w:type="spellEnd"/>
      <w:r w:rsidR="00CA7B0F" w:rsidRPr="00A8536B">
        <w:rPr>
          <w:rFonts w:cs="Arial"/>
          <w:sz w:val="20"/>
          <w:szCs w:val="20"/>
          <w:lang w:eastAsia="sl-SI"/>
        </w:rPr>
        <w:t xml:space="preserve">: 6 % od drobnoprodajne cene, vendar najmanj 40 </w:t>
      </w:r>
      <w:proofErr w:type="spellStart"/>
      <w:r w:rsidR="00CA7B0F" w:rsidRPr="00A8536B">
        <w:rPr>
          <w:rFonts w:cs="Arial"/>
          <w:sz w:val="20"/>
          <w:szCs w:val="20"/>
          <w:lang w:eastAsia="sl-SI"/>
        </w:rPr>
        <w:t>eurov</w:t>
      </w:r>
      <w:proofErr w:type="spellEnd"/>
      <w:r w:rsidR="00CA7B0F" w:rsidRPr="00A8536B">
        <w:rPr>
          <w:rFonts w:cs="Arial"/>
          <w:sz w:val="20"/>
          <w:szCs w:val="20"/>
          <w:lang w:eastAsia="sl-SI"/>
        </w:rPr>
        <w:t xml:space="preserve"> za 1000 kosov; </w:t>
      </w:r>
    </w:p>
    <w:p w14:paraId="104C5C20" w14:textId="77777777" w:rsidR="00CA7B0F" w:rsidRPr="00A8536B" w:rsidRDefault="00BD5D4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3.</w:t>
      </w:r>
      <w:r w:rsidR="00F94478">
        <w:rPr>
          <w:rFonts w:cs="Arial"/>
          <w:sz w:val="20"/>
          <w:szCs w:val="20"/>
          <w:lang w:eastAsia="sl-SI"/>
        </w:rPr>
        <w:t xml:space="preserve"> </w:t>
      </w:r>
      <w:r w:rsidR="00CA7B0F" w:rsidRPr="00A8536B">
        <w:rPr>
          <w:rFonts w:cs="Arial"/>
          <w:sz w:val="20"/>
          <w:szCs w:val="20"/>
          <w:lang w:eastAsia="sl-SI"/>
        </w:rPr>
        <w:t xml:space="preserve">drobno rezani tobak: 35 % od drobnoprodajne cene in 40 </w:t>
      </w:r>
      <w:proofErr w:type="spellStart"/>
      <w:r w:rsidR="00CA7B0F" w:rsidRPr="00A8536B">
        <w:rPr>
          <w:rFonts w:cs="Arial"/>
          <w:sz w:val="20"/>
          <w:szCs w:val="20"/>
          <w:lang w:eastAsia="sl-SI"/>
        </w:rPr>
        <w:t>eurov</w:t>
      </w:r>
      <w:proofErr w:type="spellEnd"/>
      <w:r w:rsidR="00CA7B0F" w:rsidRPr="00A8536B">
        <w:rPr>
          <w:rFonts w:cs="Arial"/>
          <w:sz w:val="20"/>
          <w:szCs w:val="20"/>
          <w:lang w:eastAsia="sl-SI"/>
        </w:rPr>
        <w:t xml:space="preserve"> za en kilogram, vendar najmanj 88 </w:t>
      </w:r>
      <w:proofErr w:type="spellStart"/>
      <w:r w:rsidR="00CA7B0F" w:rsidRPr="00A8536B">
        <w:rPr>
          <w:rFonts w:cs="Arial"/>
          <w:sz w:val="20"/>
          <w:szCs w:val="20"/>
          <w:lang w:eastAsia="sl-SI"/>
        </w:rPr>
        <w:t>eurov</w:t>
      </w:r>
      <w:proofErr w:type="spellEnd"/>
      <w:r w:rsidR="00CA7B0F" w:rsidRPr="00A8536B">
        <w:rPr>
          <w:rFonts w:cs="Arial"/>
          <w:sz w:val="20"/>
          <w:szCs w:val="20"/>
          <w:lang w:eastAsia="sl-SI"/>
        </w:rPr>
        <w:t xml:space="preserve"> za en kilogram; </w:t>
      </w:r>
    </w:p>
    <w:p w14:paraId="104C5C21" w14:textId="77777777" w:rsidR="00CA7B0F" w:rsidRPr="00A8536B" w:rsidRDefault="00BD5D4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4.</w:t>
      </w:r>
      <w:r w:rsidR="00F94478">
        <w:rPr>
          <w:rFonts w:cs="Arial"/>
          <w:sz w:val="20"/>
          <w:szCs w:val="20"/>
          <w:lang w:eastAsia="sl-SI"/>
        </w:rPr>
        <w:t xml:space="preserve"> </w:t>
      </w:r>
      <w:r w:rsidR="00CA7B0F" w:rsidRPr="00A8536B">
        <w:rPr>
          <w:rFonts w:cs="Arial"/>
          <w:sz w:val="20"/>
          <w:szCs w:val="20"/>
          <w:lang w:eastAsia="sl-SI"/>
        </w:rPr>
        <w:t xml:space="preserve">drug tobak za kajenje: 40 </w:t>
      </w:r>
      <w:proofErr w:type="spellStart"/>
      <w:r w:rsidR="00CA7B0F" w:rsidRPr="00A8536B">
        <w:rPr>
          <w:rFonts w:cs="Arial"/>
          <w:sz w:val="20"/>
          <w:szCs w:val="20"/>
          <w:lang w:eastAsia="sl-SI"/>
        </w:rPr>
        <w:t>eurov</w:t>
      </w:r>
      <w:proofErr w:type="spellEnd"/>
      <w:r w:rsidR="00CA7B0F" w:rsidRPr="00A8536B">
        <w:rPr>
          <w:rFonts w:cs="Arial"/>
          <w:sz w:val="20"/>
          <w:szCs w:val="20"/>
          <w:lang w:eastAsia="sl-SI"/>
        </w:rPr>
        <w:t xml:space="preserve"> za en kilogram</w:t>
      </w:r>
      <w:r w:rsidR="00966E53">
        <w:rPr>
          <w:rFonts w:cs="Arial"/>
          <w:sz w:val="20"/>
          <w:szCs w:val="20"/>
          <w:lang w:eastAsia="sl-SI"/>
        </w:rPr>
        <w:t>;</w:t>
      </w:r>
    </w:p>
    <w:p w14:paraId="104C5C22" w14:textId="77777777" w:rsidR="00966E53" w:rsidRPr="00D95DC9" w:rsidRDefault="00966E53" w:rsidP="00D95DC9">
      <w:pPr>
        <w:pStyle w:val="Alineazaodstavkom"/>
        <w:keepNext w:val="0"/>
        <w:keepLines w:val="0"/>
        <w:widowControl w:val="0"/>
        <w:spacing w:line="260" w:lineRule="exact"/>
        <w:rPr>
          <w:rFonts w:cs="Arial"/>
          <w:sz w:val="20"/>
          <w:szCs w:val="20"/>
          <w:lang w:eastAsia="sl-SI"/>
        </w:rPr>
      </w:pPr>
      <w:r w:rsidRPr="00966E53">
        <w:rPr>
          <w:rFonts w:cs="Arial"/>
          <w:sz w:val="20"/>
          <w:szCs w:val="20"/>
          <w:lang w:eastAsia="sl-SI"/>
        </w:rPr>
        <w:t xml:space="preserve">5. </w:t>
      </w:r>
      <w:r w:rsidRPr="00D95DC9">
        <w:rPr>
          <w:rFonts w:cs="Arial"/>
          <w:sz w:val="20"/>
          <w:szCs w:val="20"/>
          <w:lang w:eastAsia="sl-SI"/>
        </w:rPr>
        <w:t xml:space="preserve">tobak za segrevanje: </w:t>
      </w:r>
      <w:r w:rsidRPr="00392786">
        <w:rPr>
          <w:sz w:val="20"/>
          <w:lang w:eastAsia="sl-SI"/>
        </w:rPr>
        <w:t>88</w:t>
      </w:r>
      <w:r w:rsidRPr="00D95DC9">
        <w:rPr>
          <w:rFonts w:cs="Arial"/>
          <w:sz w:val="20"/>
          <w:szCs w:val="20"/>
          <w:lang w:eastAsia="sl-SI"/>
        </w:rPr>
        <w:t xml:space="preserve"> </w:t>
      </w:r>
      <w:proofErr w:type="spellStart"/>
      <w:r w:rsidRPr="00D95DC9">
        <w:rPr>
          <w:rFonts w:cs="Arial"/>
          <w:sz w:val="20"/>
          <w:szCs w:val="20"/>
          <w:lang w:eastAsia="sl-SI"/>
        </w:rPr>
        <w:t>eurov</w:t>
      </w:r>
      <w:proofErr w:type="spellEnd"/>
      <w:r w:rsidRPr="00D95DC9">
        <w:rPr>
          <w:rFonts w:cs="Arial"/>
          <w:sz w:val="20"/>
          <w:szCs w:val="20"/>
          <w:lang w:eastAsia="sl-SI"/>
        </w:rPr>
        <w:t xml:space="preserve"> za en kilogram tobaka v polnilu;</w:t>
      </w:r>
    </w:p>
    <w:p w14:paraId="104C5C23" w14:textId="77777777" w:rsidR="00966E53" w:rsidRPr="00E670DB" w:rsidRDefault="00966E53" w:rsidP="00D95DC9">
      <w:pPr>
        <w:pStyle w:val="Alineazaodstavkom"/>
        <w:keepNext w:val="0"/>
        <w:keepLines w:val="0"/>
        <w:widowControl w:val="0"/>
        <w:spacing w:line="260" w:lineRule="exact"/>
        <w:rPr>
          <w:rFonts w:cs="Arial"/>
          <w:sz w:val="20"/>
          <w:szCs w:val="20"/>
          <w:lang w:eastAsia="sl-SI"/>
        </w:rPr>
      </w:pPr>
      <w:r w:rsidRPr="00D95DC9">
        <w:rPr>
          <w:rFonts w:cs="Arial"/>
          <w:sz w:val="20"/>
          <w:szCs w:val="20"/>
          <w:lang w:eastAsia="sl-SI"/>
        </w:rPr>
        <w:t xml:space="preserve">6. elektronske cigarete: </w:t>
      </w:r>
      <w:r w:rsidR="00AB700A" w:rsidRPr="00392786">
        <w:rPr>
          <w:sz w:val="20"/>
          <w:lang w:eastAsia="sl-SI"/>
        </w:rPr>
        <w:t>0,</w:t>
      </w:r>
      <w:r w:rsidR="00046528">
        <w:rPr>
          <w:rFonts w:cs="Arial"/>
          <w:sz w:val="20"/>
          <w:szCs w:val="20"/>
          <w:lang w:eastAsia="sl-SI"/>
        </w:rPr>
        <w:t>18</w:t>
      </w:r>
      <w:r w:rsidRPr="00D95DC9">
        <w:rPr>
          <w:rFonts w:cs="Arial"/>
          <w:sz w:val="20"/>
          <w:szCs w:val="20"/>
          <w:lang w:eastAsia="sl-SI"/>
        </w:rPr>
        <w:t xml:space="preserve"> </w:t>
      </w:r>
      <w:proofErr w:type="spellStart"/>
      <w:r w:rsidRPr="00D95DC9">
        <w:rPr>
          <w:rFonts w:cs="Arial"/>
          <w:sz w:val="20"/>
          <w:szCs w:val="20"/>
          <w:lang w:eastAsia="sl-SI"/>
        </w:rPr>
        <w:t>eur</w:t>
      </w:r>
      <w:r w:rsidR="00AB700A">
        <w:rPr>
          <w:rFonts w:cs="Arial"/>
          <w:sz w:val="20"/>
          <w:szCs w:val="20"/>
          <w:lang w:eastAsia="sl-SI"/>
        </w:rPr>
        <w:t>a</w:t>
      </w:r>
      <w:proofErr w:type="spellEnd"/>
      <w:r w:rsidRPr="00D95DC9">
        <w:rPr>
          <w:rFonts w:cs="Arial"/>
          <w:sz w:val="20"/>
          <w:szCs w:val="20"/>
          <w:lang w:eastAsia="sl-SI"/>
        </w:rPr>
        <w:t xml:space="preserve"> za </w:t>
      </w:r>
      <w:r w:rsidR="004E3054">
        <w:rPr>
          <w:rFonts w:cs="Arial"/>
          <w:sz w:val="20"/>
          <w:szCs w:val="20"/>
          <w:lang w:eastAsia="sl-SI"/>
        </w:rPr>
        <w:t>en</w:t>
      </w:r>
      <w:r w:rsidR="004E3054" w:rsidRPr="00D95DC9">
        <w:rPr>
          <w:rFonts w:cs="Arial"/>
          <w:sz w:val="20"/>
          <w:szCs w:val="20"/>
          <w:lang w:eastAsia="sl-SI"/>
        </w:rPr>
        <w:t xml:space="preserve"> </w:t>
      </w:r>
      <w:r w:rsidRPr="00D95DC9">
        <w:rPr>
          <w:rFonts w:cs="Arial"/>
          <w:sz w:val="20"/>
          <w:szCs w:val="20"/>
          <w:lang w:eastAsia="sl-SI"/>
        </w:rPr>
        <w:t>mililiter tekočine v polnilu.</w:t>
      </w:r>
    </w:p>
    <w:p w14:paraId="104C5C24" w14:textId="77777777" w:rsidR="00065F43" w:rsidRPr="00A8536B" w:rsidRDefault="00065F43" w:rsidP="00D651CC">
      <w:pPr>
        <w:pStyle w:val="Alineazaodstavkom"/>
        <w:keepNext w:val="0"/>
        <w:keepLines w:val="0"/>
        <w:widowControl w:val="0"/>
        <w:spacing w:line="260" w:lineRule="exact"/>
        <w:rPr>
          <w:rFonts w:cs="Arial"/>
          <w:sz w:val="20"/>
          <w:szCs w:val="20"/>
          <w:lang w:eastAsia="sl-SI"/>
        </w:rPr>
      </w:pPr>
    </w:p>
    <w:p w14:paraId="104C5C25" w14:textId="77777777" w:rsidR="00065F43" w:rsidRPr="00A8536B" w:rsidRDefault="00065F43" w:rsidP="00065F43">
      <w:pPr>
        <w:pStyle w:val="Alineazaodstavkom"/>
        <w:widowControl w:val="0"/>
        <w:spacing w:line="260" w:lineRule="exact"/>
        <w:rPr>
          <w:rFonts w:cs="Arial"/>
          <w:sz w:val="20"/>
          <w:szCs w:val="20"/>
          <w:lang w:eastAsia="sl-SI"/>
        </w:rPr>
      </w:pPr>
      <w:r w:rsidRPr="00A8536B">
        <w:rPr>
          <w:sz w:val="20"/>
          <w:lang w:eastAsia="sl-SI"/>
        </w:rPr>
        <w:t>(8)</w:t>
      </w:r>
      <w:r w:rsidRPr="00A8536B">
        <w:rPr>
          <w:rFonts w:cs="Arial"/>
          <w:sz w:val="20"/>
          <w:szCs w:val="20"/>
          <w:lang w:eastAsia="sl-SI"/>
        </w:rPr>
        <w:tab/>
      </w:r>
      <w:r w:rsidRPr="00A8536B">
        <w:rPr>
          <w:sz w:val="20"/>
          <w:lang w:eastAsia="sl-SI"/>
        </w:rPr>
        <w:t>Trošarino za izdelke iz drugega odstavka</w:t>
      </w:r>
      <w:r w:rsidR="00AB700A">
        <w:rPr>
          <w:sz w:val="20"/>
          <w:lang w:eastAsia="sl-SI"/>
        </w:rPr>
        <w:t xml:space="preserve"> </w:t>
      </w:r>
      <w:r w:rsidR="00392786">
        <w:rPr>
          <w:sz w:val="20"/>
          <w:lang w:eastAsia="sl-SI"/>
        </w:rPr>
        <w:t>81</w:t>
      </w:r>
      <w:r w:rsidR="002764B3">
        <w:rPr>
          <w:sz w:val="20"/>
          <w:lang w:eastAsia="sl-SI"/>
        </w:rPr>
        <w:t>.</w:t>
      </w:r>
      <w:r w:rsidRPr="00A8536B">
        <w:rPr>
          <w:sz w:val="20"/>
          <w:lang w:eastAsia="sl-SI"/>
        </w:rPr>
        <w:t xml:space="preserve"> člena tega zakona</w:t>
      </w:r>
      <w:r w:rsidR="00966E53">
        <w:rPr>
          <w:sz w:val="20"/>
          <w:lang w:eastAsia="sl-SI"/>
        </w:rPr>
        <w:t xml:space="preserve">, ki </w:t>
      </w:r>
      <w:r w:rsidR="002764B3">
        <w:rPr>
          <w:sz w:val="20"/>
          <w:lang w:eastAsia="sl-SI"/>
        </w:rPr>
        <w:t xml:space="preserve">se ne morejo uvrstiti v </w:t>
      </w:r>
      <w:r w:rsidR="00046528">
        <w:rPr>
          <w:sz w:val="20"/>
          <w:lang w:eastAsia="sl-SI"/>
        </w:rPr>
        <w:t>85</w:t>
      </w:r>
      <w:r w:rsidR="00966E53" w:rsidRPr="00966E53">
        <w:rPr>
          <w:sz w:val="20"/>
          <w:lang w:eastAsia="sl-SI"/>
        </w:rPr>
        <w:t>. člen</w:t>
      </w:r>
      <w:r w:rsidR="00AF04D5">
        <w:rPr>
          <w:sz w:val="20"/>
          <w:lang w:eastAsia="sl-SI"/>
        </w:rPr>
        <w:t xml:space="preserve"> </w:t>
      </w:r>
      <w:r w:rsidR="00046528" w:rsidRPr="00046528">
        <w:rPr>
          <w:sz w:val="20"/>
          <w:lang w:eastAsia="sl-SI"/>
        </w:rPr>
        <w:t>tega zakona</w:t>
      </w:r>
      <w:r w:rsidR="00AF04D5">
        <w:rPr>
          <w:sz w:val="20"/>
          <w:lang w:eastAsia="sl-SI"/>
        </w:rPr>
        <w:t xml:space="preserve"> in so sproščeni v porabo po uveljavitvi tega zakona</w:t>
      </w:r>
      <w:r w:rsidR="00966E53">
        <w:rPr>
          <w:sz w:val="20"/>
          <w:lang w:eastAsia="sl-SI"/>
        </w:rPr>
        <w:t>,</w:t>
      </w:r>
      <w:r w:rsidRPr="00A8536B">
        <w:rPr>
          <w:sz w:val="20"/>
          <w:lang w:eastAsia="sl-SI"/>
        </w:rPr>
        <w:t xml:space="preserve"> določi vlada, in sicer najmanj v višini trošarine za drobno rezani tobak</w:t>
      </w:r>
      <w:r w:rsidRPr="00A8536B">
        <w:rPr>
          <w:rFonts w:cs="Arial"/>
          <w:sz w:val="20"/>
          <w:szCs w:val="20"/>
          <w:lang w:eastAsia="sl-SI"/>
        </w:rPr>
        <w:t>.</w:t>
      </w:r>
    </w:p>
    <w:p w14:paraId="104C5C26" w14:textId="77777777" w:rsidR="00065F43" w:rsidRPr="00A8536B" w:rsidRDefault="00065F43" w:rsidP="00D651CC">
      <w:pPr>
        <w:pStyle w:val="Alineazaodstavkom"/>
        <w:keepNext w:val="0"/>
        <w:keepLines w:val="0"/>
        <w:widowControl w:val="0"/>
        <w:spacing w:line="260" w:lineRule="exact"/>
        <w:rPr>
          <w:rFonts w:cs="Arial"/>
          <w:sz w:val="20"/>
          <w:szCs w:val="20"/>
          <w:lang w:eastAsia="sl-SI"/>
        </w:rPr>
      </w:pPr>
    </w:p>
    <w:p w14:paraId="104C5C27" w14:textId="77777777" w:rsidR="00CA7B0F" w:rsidRPr="00A8536B" w:rsidRDefault="00BD5D4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065F43" w:rsidRPr="00A8536B">
        <w:rPr>
          <w:rFonts w:cs="Arial"/>
          <w:sz w:val="20"/>
          <w:szCs w:val="20"/>
          <w:lang w:eastAsia="sl-SI"/>
        </w:rPr>
        <w:t>9</w:t>
      </w:r>
      <w:r w:rsidR="00CA7B0F" w:rsidRPr="00A8536B">
        <w:rPr>
          <w:rFonts w:cs="Arial"/>
          <w:sz w:val="20"/>
          <w:szCs w:val="20"/>
          <w:lang w:eastAsia="sl-SI"/>
        </w:rPr>
        <w:t xml:space="preserve">) </w:t>
      </w:r>
      <w:r w:rsidR="00063D14" w:rsidRPr="00A8536B">
        <w:rPr>
          <w:rFonts w:cs="Arial"/>
          <w:sz w:val="20"/>
          <w:szCs w:val="20"/>
          <w:lang w:eastAsia="sl-SI"/>
        </w:rPr>
        <w:tab/>
      </w:r>
      <w:r w:rsidR="00CA7B0F" w:rsidRPr="00A8536B">
        <w:rPr>
          <w:rFonts w:cs="Arial"/>
          <w:sz w:val="20"/>
          <w:szCs w:val="20"/>
          <w:lang w:eastAsia="sl-SI"/>
        </w:rPr>
        <w:t xml:space="preserve">Drobnoprodajna cena iz prvega odstavka tega člena je cena, ki jo določi proizvajalec </w:t>
      </w:r>
      <w:r w:rsidR="00AA0FF6" w:rsidRPr="00A8536B">
        <w:rPr>
          <w:rFonts w:cs="Arial"/>
          <w:sz w:val="20"/>
          <w:szCs w:val="20"/>
          <w:lang w:eastAsia="sl-SI"/>
        </w:rPr>
        <w:t xml:space="preserve">oziroma </w:t>
      </w:r>
      <w:r w:rsidR="00CA7B0F" w:rsidRPr="00A8536B">
        <w:rPr>
          <w:rFonts w:cs="Arial"/>
          <w:sz w:val="20"/>
          <w:szCs w:val="20"/>
          <w:lang w:eastAsia="sl-SI"/>
        </w:rPr>
        <w:t>imetnik</w:t>
      </w:r>
      <w:r w:rsidR="00CA7B0F" w:rsidRPr="00A8536B" w:rsidDel="005B0792">
        <w:rPr>
          <w:rFonts w:cs="Arial"/>
          <w:sz w:val="20"/>
          <w:szCs w:val="20"/>
          <w:lang w:eastAsia="sl-SI"/>
        </w:rPr>
        <w:t xml:space="preserve"> </w:t>
      </w:r>
      <w:r w:rsidR="00CA7B0F" w:rsidRPr="00A8536B">
        <w:rPr>
          <w:rFonts w:cs="Arial"/>
          <w:sz w:val="20"/>
          <w:szCs w:val="20"/>
          <w:lang w:eastAsia="sl-SI"/>
        </w:rPr>
        <w:t xml:space="preserve">trošarinskega </w:t>
      </w:r>
      <w:r w:rsidR="00851F61" w:rsidRPr="00A8536B">
        <w:rPr>
          <w:rFonts w:cs="Arial"/>
          <w:sz w:val="20"/>
          <w:szCs w:val="20"/>
          <w:lang w:eastAsia="sl-SI"/>
        </w:rPr>
        <w:t>s</w:t>
      </w:r>
      <w:r w:rsidR="005B0792" w:rsidRPr="00A8536B">
        <w:rPr>
          <w:rFonts w:cs="Arial"/>
          <w:sz w:val="20"/>
          <w:szCs w:val="20"/>
          <w:lang w:eastAsia="sl-SI"/>
        </w:rPr>
        <w:t xml:space="preserve">kladišča </w:t>
      </w:r>
      <w:r w:rsidR="00CA7B0F" w:rsidRPr="00A8536B">
        <w:rPr>
          <w:rFonts w:cs="Arial"/>
          <w:sz w:val="20"/>
          <w:szCs w:val="20"/>
          <w:lang w:eastAsia="sl-SI"/>
        </w:rPr>
        <w:t xml:space="preserve">oziroma pooblaščeni ali začasno pooblaščeni prejemnik oziroma </w:t>
      </w:r>
      <w:r w:rsidR="00CA7B0F" w:rsidRPr="00A8536B">
        <w:rPr>
          <w:rFonts w:cs="Arial"/>
          <w:sz w:val="20"/>
          <w:szCs w:val="20"/>
          <w:lang w:eastAsia="sl-SI"/>
        </w:rPr>
        <w:lastRenderedPageBreak/>
        <w:t>uvoznik</w:t>
      </w:r>
      <w:r w:rsidR="005D63F5">
        <w:rPr>
          <w:rFonts w:cs="Arial"/>
          <w:sz w:val="20"/>
          <w:szCs w:val="20"/>
          <w:lang w:eastAsia="sl-SI"/>
        </w:rPr>
        <w:t xml:space="preserve">, </w:t>
      </w:r>
      <w:r w:rsidR="005D63F5" w:rsidRPr="00392786">
        <w:rPr>
          <w:sz w:val="20"/>
          <w:lang w:eastAsia="sl-SI"/>
        </w:rPr>
        <w:t xml:space="preserve">v primeru </w:t>
      </w:r>
      <w:r w:rsidR="001D357C" w:rsidRPr="00392786">
        <w:rPr>
          <w:sz w:val="20"/>
          <w:lang w:eastAsia="sl-SI"/>
        </w:rPr>
        <w:t>izdelkov iz 8</w:t>
      </w:r>
      <w:r w:rsidR="002764B3" w:rsidRPr="00392786">
        <w:rPr>
          <w:sz w:val="20"/>
          <w:lang w:eastAsia="sl-SI"/>
        </w:rPr>
        <w:t>5</w:t>
      </w:r>
      <w:r w:rsidR="001D357C" w:rsidRPr="00392786">
        <w:rPr>
          <w:sz w:val="20"/>
          <w:lang w:eastAsia="sl-SI"/>
        </w:rPr>
        <w:t>. člena tega zakona</w:t>
      </w:r>
      <w:r w:rsidR="005D63F5" w:rsidRPr="00392786">
        <w:rPr>
          <w:sz w:val="20"/>
          <w:lang w:eastAsia="sl-SI"/>
        </w:rPr>
        <w:t xml:space="preserve"> pa oseba, ki te izdelk</w:t>
      </w:r>
      <w:r w:rsidR="001D357C">
        <w:rPr>
          <w:rFonts w:cs="Arial"/>
          <w:sz w:val="20"/>
          <w:szCs w:val="20"/>
          <w:lang w:eastAsia="sl-SI"/>
        </w:rPr>
        <w:t>e sprosti v porabo</w:t>
      </w:r>
      <w:r w:rsidR="00CA7B0F" w:rsidRPr="00A8536B">
        <w:rPr>
          <w:rFonts w:cs="Arial"/>
          <w:sz w:val="20"/>
          <w:szCs w:val="20"/>
          <w:lang w:eastAsia="sl-SI"/>
        </w:rPr>
        <w:t>. Drobnoprodajna cena vključuje trošarino in davek na dodano vrednost.</w:t>
      </w:r>
    </w:p>
    <w:p w14:paraId="104C5C28"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C29" w14:textId="77777777" w:rsidR="00CA7B0F" w:rsidRPr="00A8536B" w:rsidRDefault="00BD5D4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065F43" w:rsidRPr="00A8536B">
        <w:rPr>
          <w:rFonts w:cs="Arial"/>
          <w:sz w:val="20"/>
          <w:szCs w:val="20"/>
          <w:lang w:eastAsia="sl-SI"/>
        </w:rPr>
        <w:t>10</w:t>
      </w:r>
      <w:r w:rsidR="00CA7B0F" w:rsidRPr="00A8536B">
        <w:rPr>
          <w:rFonts w:cs="Arial"/>
          <w:sz w:val="20"/>
          <w:szCs w:val="20"/>
          <w:lang w:eastAsia="sl-SI"/>
        </w:rPr>
        <w:t xml:space="preserve">) </w:t>
      </w:r>
      <w:r w:rsidR="00063D14" w:rsidRPr="00A8536B">
        <w:rPr>
          <w:rFonts w:cs="Arial"/>
          <w:sz w:val="20"/>
          <w:szCs w:val="20"/>
          <w:lang w:eastAsia="sl-SI"/>
        </w:rPr>
        <w:tab/>
      </w:r>
      <w:r w:rsidR="00CA7B0F" w:rsidRPr="00A8536B">
        <w:rPr>
          <w:rFonts w:cs="Arial"/>
          <w:sz w:val="20"/>
          <w:szCs w:val="20"/>
          <w:lang w:eastAsia="sl-SI"/>
        </w:rPr>
        <w:t xml:space="preserve">Oseba iz prejšnjega odstavka prijavi drobnoprodajne cene </w:t>
      </w:r>
      <w:r w:rsidR="00851F61" w:rsidRPr="00A8536B">
        <w:rPr>
          <w:rFonts w:cs="Arial"/>
          <w:sz w:val="20"/>
          <w:szCs w:val="20"/>
          <w:lang w:eastAsia="sl-SI"/>
        </w:rPr>
        <w:t>davčnemu</w:t>
      </w:r>
      <w:r w:rsidR="00CA7B0F" w:rsidRPr="00A8536B">
        <w:rPr>
          <w:rFonts w:cs="Arial"/>
          <w:sz w:val="20"/>
          <w:szCs w:val="20"/>
          <w:lang w:eastAsia="sl-SI"/>
        </w:rPr>
        <w:t xml:space="preserve"> organu 15 dni pred sprostitvijo tobačnih izdelkov v porabo</w:t>
      </w:r>
      <w:r w:rsidR="00AF04D5">
        <w:rPr>
          <w:rFonts w:cs="Arial"/>
          <w:sz w:val="20"/>
          <w:szCs w:val="20"/>
          <w:lang w:eastAsia="sl-SI"/>
        </w:rPr>
        <w:t xml:space="preserve">, razen za izdelke iz osmega odstavka, ki jih prijavi </w:t>
      </w:r>
      <w:r w:rsidR="00A04ABD">
        <w:rPr>
          <w:rFonts w:cs="Arial"/>
          <w:sz w:val="20"/>
          <w:szCs w:val="20"/>
          <w:lang w:eastAsia="sl-SI"/>
        </w:rPr>
        <w:t>štiri</w:t>
      </w:r>
      <w:r w:rsidR="00AF04D5">
        <w:rPr>
          <w:rFonts w:cs="Arial"/>
          <w:sz w:val="20"/>
          <w:szCs w:val="20"/>
          <w:lang w:eastAsia="sl-SI"/>
        </w:rPr>
        <w:t xml:space="preserve"> mesece pred prvo sprostitvijo v porabo</w:t>
      </w:r>
      <w:r w:rsidR="00CA7B0F" w:rsidRPr="00A8536B">
        <w:rPr>
          <w:rFonts w:cs="Arial"/>
          <w:sz w:val="20"/>
          <w:szCs w:val="20"/>
          <w:lang w:eastAsia="sl-SI"/>
        </w:rPr>
        <w:t>.</w:t>
      </w:r>
    </w:p>
    <w:p w14:paraId="104C5C2A"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C2B" w14:textId="77777777" w:rsidR="00AA0FF6" w:rsidRPr="00A8536B" w:rsidRDefault="00BD5D42" w:rsidP="00D651CC">
      <w:pPr>
        <w:pStyle w:val="Alineazaodstavkom"/>
        <w:keepNext w:val="0"/>
        <w:keepLines w:val="0"/>
        <w:widowControl w:val="0"/>
        <w:spacing w:line="260" w:lineRule="exact"/>
        <w:rPr>
          <w:rFonts w:cs="Arial"/>
          <w:sz w:val="20"/>
          <w:szCs w:val="20"/>
          <w:lang w:eastAsia="sl-SI"/>
        </w:rPr>
      </w:pPr>
      <w:bookmarkStart w:id="106" w:name="_Ref420928759"/>
      <w:r w:rsidRPr="00A8536B">
        <w:rPr>
          <w:rFonts w:cs="Arial"/>
          <w:sz w:val="20"/>
          <w:szCs w:val="20"/>
          <w:lang w:eastAsia="sl-SI"/>
        </w:rPr>
        <w:t>(1</w:t>
      </w:r>
      <w:r w:rsidR="00065F43" w:rsidRPr="00A8536B">
        <w:rPr>
          <w:rFonts w:cs="Arial"/>
          <w:sz w:val="20"/>
          <w:szCs w:val="20"/>
          <w:lang w:eastAsia="sl-SI"/>
        </w:rPr>
        <w:t>1</w:t>
      </w:r>
      <w:r w:rsidR="00AA0FF6" w:rsidRPr="00A8536B">
        <w:rPr>
          <w:rFonts w:cs="Arial"/>
          <w:sz w:val="20"/>
          <w:szCs w:val="20"/>
          <w:lang w:eastAsia="sl-SI"/>
        </w:rPr>
        <w:t xml:space="preserve">) </w:t>
      </w:r>
      <w:r w:rsidR="00AA0FF6" w:rsidRPr="00A8536B">
        <w:rPr>
          <w:rFonts w:cs="Arial"/>
          <w:sz w:val="20"/>
          <w:szCs w:val="20"/>
          <w:lang w:eastAsia="sl-SI"/>
        </w:rPr>
        <w:tab/>
        <w:t>Tobačni izdelki se smejo prodajati le po prijavljenih drobnoprodajnih cenah.</w:t>
      </w:r>
    </w:p>
    <w:p w14:paraId="104C5C2C" w14:textId="77777777" w:rsidR="00CA7B0F" w:rsidRPr="00A8536B" w:rsidRDefault="00416835" w:rsidP="00416835">
      <w:pPr>
        <w:pStyle w:val="Heading2"/>
      </w:pPr>
      <w:bookmarkStart w:id="107" w:name="_Ref425833966"/>
      <w:r>
        <w:t xml:space="preserve">87. </w:t>
      </w:r>
      <w:r w:rsidR="00257449" w:rsidRPr="00A8536B">
        <w:t>člen</w:t>
      </w:r>
      <w:bookmarkEnd w:id="106"/>
      <w:bookmarkEnd w:id="107"/>
    </w:p>
    <w:p w14:paraId="104C5C2D" w14:textId="77777777" w:rsidR="00CA7B0F" w:rsidRPr="00A8536B" w:rsidRDefault="00CA7B0F" w:rsidP="00416835">
      <w:pPr>
        <w:pStyle w:val="Heading2"/>
        <w:rPr>
          <w:lang w:eastAsia="sl-SI"/>
        </w:rPr>
      </w:pPr>
      <w:r w:rsidRPr="00A8536B">
        <w:rPr>
          <w:lang w:eastAsia="sl-SI"/>
        </w:rPr>
        <w:t>(tobačna znamka)</w:t>
      </w:r>
    </w:p>
    <w:p w14:paraId="104C5C2E" w14:textId="77777777" w:rsidR="00AA0FF6" w:rsidRPr="00A8536B" w:rsidRDefault="00AA0FF6" w:rsidP="00AA0FF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Pr="00A8536B">
        <w:rPr>
          <w:rFonts w:cs="Arial"/>
          <w:sz w:val="20"/>
          <w:szCs w:val="20"/>
          <w:lang w:eastAsia="sl-SI"/>
        </w:rPr>
        <w:tab/>
      </w:r>
      <w:r w:rsidR="0045635B">
        <w:rPr>
          <w:rFonts w:cs="Arial"/>
          <w:sz w:val="20"/>
          <w:szCs w:val="20"/>
          <w:lang w:eastAsia="sl-SI"/>
        </w:rPr>
        <w:t>T</w:t>
      </w:r>
      <w:r w:rsidRPr="00A8536B">
        <w:rPr>
          <w:rFonts w:cs="Arial"/>
          <w:sz w:val="20"/>
          <w:szCs w:val="20"/>
          <w:lang w:eastAsia="sl-SI"/>
        </w:rPr>
        <w:t>obačni izdelk</w:t>
      </w:r>
      <w:r w:rsidR="0045635B">
        <w:rPr>
          <w:rFonts w:cs="Arial"/>
          <w:sz w:val="20"/>
          <w:szCs w:val="20"/>
          <w:lang w:eastAsia="sl-SI"/>
        </w:rPr>
        <w:t>i,</w:t>
      </w:r>
      <w:r w:rsidRPr="00A8536B">
        <w:rPr>
          <w:rFonts w:cs="Arial"/>
          <w:sz w:val="20"/>
          <w:szCs w:val="20"/>
          <w:lang w:eastAsia="sl-SI"/>
        </w:rPr>
        <w:t xml:space="preserve"> </w:t>
      </w:r>
      <w:r w:rsidR="0045635B">
        <w:rPr>
          <w:rFonts w:cs="Arial"/>
          <w:sz w:val="20"/>
          <w:szCs w:val="20"/>
          <w:lang w:eastAsia="sl-SI"/>
        </w:rPr>
        <w:t>razen elektronske cigarete, se sprostijo</w:t>
      </w:r>
      <w:r w:rsidRPr="00A8536B">
        <w:rPr>
          <w:rFonts w:cs="Arial"/>
          <w:sz w:val="20"/>
          <w:szCs w:val="20"/>
          <w:lang w:eastAsia="sl-SI"/>
        </w:rPr>
        <w:t xml:space="preserve"> v porabo</w:t>
      </w:r>
      <w:r w:rsidR="0045635B">
        <w:rPr>
          <w:rFonts w:cs="Arial"/>
          <w:sz w:val="20"/>
          <w:szCs w:val="20"/>
          <w:lang w:eastAsia="sl-SI"/>
        </w:rPr>
        <w:t>, prodajo na drobno ali</w:t>
      </w:r>
      <w:r w:rsidRPr="00A8536B">
        <w:rPr>
          <w:rFonts w:cs="Arial"/>
          <w:sz w:val="20"/>
          <w:szCs w:val="20"/>
          <w:lang w:eastAsia="sl-SI"/>
        </w:rPr>
        <w:t xml:space="preserve"> </w:t>
      </w:r>
      <w:r w:rsidR="00AF4EDC">
        <w:rPr>
          <w:rFonts w:cs="Arial"/>
          <w:sz w:val="20"/>
          <w:szCs w:val="20"/>
          <w:lang w:eastAsia="sl-SI"/>
        </w:rPr>
        <w:t xml:space="preserve">sprostijo </w:t>
      </w:r>
      <w:r w:rsidRPr="00A8536B">
        <w:rPr>
          <w:rFonts w:cs="Arial"/>
          <w:sz w:val="20"/>
          <w:szCs w:val="20"/>
          <w:lang w:eastAsia="sl-SI"/>
        </w:rPr>
        <w:t xml:space="preserve">v prost promet, razen če </w:t>
      </w:r>
      <w:r w:rsidR="0045635B">
        <w:rPr>
          <w:rFonts w:cs="Arial"/>
          <w:sz w:val="20"/>
          <w:szCs w:val="20"/>
          <w:lang w:eastAsia="sl-SI"/>
        </w:rPr>
        <w:t xml:space="preserve">jih </w:t>
      </w:r>
      <w:r w:rsidRPr="00A8536B">
        <w:rPr>
          <w:rFonts w:cs="Arial"/>
          <w:sz w:val="20"/>
          <w:szCs w:val="20"/>
          <w:lang w:eastAsia="sl-SI"/>
        </w:rPr>
        <w:t>uvoznik prevaža v trošarinsko skladišče, le, če so označeni s tobačno znamko.</w:t>
      </w:r>
    </w:p>
    <w:p w14:paraId="104C5C2F"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C30" w14:textId="77777777" w:rsidR="004D5729" w:rsidRDefault="00CA7B0F" w:rsidP="00D651CC">
      <w:pPr>
        <w:pStyle w:val="Alineazaodstavkom"/>
        <w:keepNext w:val="0"/>
        <w:keepLines w:val="0"/>
        <w:widowControl w:val="0"/>
        <w:spacing w:line="260" w:lineRule="exact"/>
      </w:pPr>
      <w:r w:rsidRPr="00A8536B">
        <w:rPr>
          <w:rFonts w:cs="Arial"/>
          <w:sz w:val="20"/>
          <w:szCs w:val="20"/>
          <w:lang w:eastAsia="sl-SI"/>
        </w:rPr>
        <w:t xml:space="preserve">(2) </w:t>
      </w:r>
      <w:r w:rsidR="00063D14" w:rsidRPr="00A8536B">
        <w:rPr>
          <w:rFonts w:cs="Arial"/>
          <w:sz w:val="20"/>
          <w:szCs w:val="20"/>
          <w:lang w:eastAsia="sl-SI"/>
        </w:rPr>
        <w:tab/>
      </w:r>
      <w:r w:rsidRPr="00A8536B">
        <w:rPr>
          <w:rFonts w:cs="Arial"/>
          <w:sz w:val="20"/>
          <w:szCs w:val="20"/>
          <w:lang w:eastAsia="sl-SI"/>
        </w:rPr>
        <w:t xml:space="preserve">Tobačno znamko lahko pridobi trošarinski zavezanec, ki je imetnik trošarinskega </w:t>
      </w:r>
      <w:r w:rsidR="00851F61" w:rsidRPr="00A8536B">
        <w:rPr>
          <w:rFonts w:cs="Arial"/>
          <w:sz w:val="20"/>
          <w:szCs w:val="20"/>
          <w:lang w:eastAsia="sl-SI"/>
        </w:rPr>
        <w:t>skladišča</w:t>
      </w:r>
      <w:r w:rsidRPr="00A8536B">
        <w:rPr>
          <w:rFonts w:cs="Arial"/>
          <w:sz w:val="20"/>
          <w:szCs w:val="20"/>
          <w:lang w:eastAsia="sl-SI"/>
        </w:rPr>
        <w:t xml:space="preserve"> oziroma pooblaščeni ali začasno pooblaščeni prejemnik oziroma uvoznik.</w:t>
      </w:r>
      <w:r w:rsidR="004D5729" w:rsidRPr="004D5729">
        <w:t xml:space="preserve"> </w:t>
      </w:r>
    </w:p>
    <w:p w14:paraId="104C5C31" w14:textId="77777777" w:rsidR="004D5729" w:rsidRDefault="004D5729" w:rsidP="00D651CC">
      <w:pPr>
        <w:pStyle w:val="Alineazaodstavkom"/>
        <w:keepNext w:val="0"/>
        <w:keepLines w:val="0"/>
        <w:widowControl w:val="0"/>
        <w:spacing w:line="260" w:lineRule="exact"/>
      </w:pPr>
    </w:p>
    <w:p w14:paraId="104C5C32" w14:textId="77777777" w:rsidR="00CA7B0F" w:rsidRPr="00A8536B" w:rsidRDefault="004D5729" w:rsidP="00D651CC">
      <w:pPr>
        <w:pStyle w:val="Alineazaodstavkom"/>
        <w:keepNext w:val="0"/>
        <w:keepLines w:val="0"/>
        <w:widowControl w:val="0"/>
        <w:spacing w:line="260" w:lineRule="exact"/>
        <w:rPr>
          <w:rFonts w:cs="Arial"/>
          <w:sz w:val="20"/>
          <w:szCs w:val="20"/>
          <w:lang w:eastAsia="sl-SI"/>
        </w:rPr>
      </w:pPr>
      <w:r w:rsidRPr="00364102">
        <w:rPr>
          <w:rFonts w:cs="Arial"/>
          <w:sz w:val="20"/>
          <w:szCs w:val="20"/>
          <w:lang w:eastAsia="sl-SI"/>
        </w:rPr>
        <w:t>(3)</w:t>
      </w:r>
      <w:r w:rsidRPr="009C77B0">
        <w:t xml:space="preserve">     </w:t>
      </w:r>
      <w:r w:rsidRPr="009C77B0">
        <w:rPr>
          <w:sz w:val="20"/>
          <w:lang w:eastAsia="sl-SI"/>
        </w:rPr>
        <w:t>Oseba iz prejšnjega odstavka vodi evidenco nabavljenih, vrnjenih, porabljenih in uničenih tobačnih znamk. Evidenco in dokumente</w:t>
      </w:r>
      <w:r w:rsidR="0069629A" w:rsidRPr="009C77B0">
        <w:rPr>
          <w:sz w:val="20"/>
          <w:lang w:eastAsia="sl-SI"/>
        </w:rPr>
        <w:t xml:space="preserve">, </w:t>
      </w:r>
      <w:r w:rsidRPr="009C77B0">
        <w:rPr>
          <w:sz w:val="20"/>
          <w:lang w:eastAsia="sl-SI"/>
        </w:rPr>
        <w:t>na podlagi katerih so bili opravljeni zapisi v evidenco, hrani deset let od konca koledarskega leta, v katerem so bili izdani.</w:t>
      </w:r>
    </w:p>
    <w:p w14:paraId="104C5C33"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C34"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4D5729">
        <w:rPr>
          <w:rFonts w:cs="Arial"/>
          <w:sz w:val="20"/>
          <w:szCs w:val="20"/>
          <w:lang w:eastAsia="sl-SI"/>
        </w:rPr>
        <w:t>4</w:t>
      </w:r>
      <w:r w:rsidRPr="00A8536B">
        <w:rPr>
          <w:rFonts w:cs="Arial"/>
          <w:sz w:val="20"/>
          <w:szCs w:val="20"/>
          <w:lang w:eastAsia="sl-SI"/>
        </w:rPr>
        <w:t xml:space="preserve">) </w:t>
      </w:r>
      <w:r w:rsidR="00063D14" w:rsidRPr="00A8536B">
        <w:rPr>
          <w:rFonts w:cs="Arial"/>
          <w:sz w:val="20"/>
          <w:szCs w:val="20"/>
          <w:lang w:eastAsia="sl-SI"/>
        </w:rPr>
        <w:tab/>
      </w:r>
      <w:r w:rsidRPr="00A8536B">
        <w:rPr>
          <w:rFonts w:cs="Arial"/>
          <w:sz w:val="20"/>
          <w:szCs w:val="20"/>
          <w:lang w:eastAsia="sl-SI"/>
        </w:rPr>
        <w:t xml:space="preserve">Tobačna znamka </w:t>
      </w:r>
      <w:r w:rsidR="00D92FF3">
        <w:rPr>
          <w:rFonts w:cs="Arial"/>
          <w:sz w:val="20"/>
          <w:szCs w:val="20"/>
          <w:lang w:eastAsia="sl-SI"/>
        </w:rPr>
        <w:t xml:space="preserve">je </w:t>
      </w:r>
      <w:r w:rsidRPr="00A8536B">
        <w:rPr>
          <w:rFonts w:cs="Arial"/>
          <w:sz w:val="20"/>
          <w:szCs w:val="20"/>
          <w:lang w:eastAsia="sl-SI"/>
        </w:rPr>
        <w:t xml:space="preserve">nalepljena na embalažo pod celofanskim ali drugim papirjem tako, da je vidna in je ni mogoče odstraniti, ne da bi bila poškodovana embalaža, razen pri originalni embalaži za cigare, </w:t>
      </w:r>
      <w:proofErr w:type="spellStart"/>
      <w:r w:rsidRPr="00A8536B">
        <w:rPr>
          <w:rFonts w:cs="Arial"/>
          <w:sz w:val="20"/>
          <w:szCs w:val="20"/>
          <w:lang w:eastAsia="sl-SI"/>
        </w:rPr>
        <w:t>cigarilose</w:t>
      </w:r>
      <w:proofErr w:type="spellEnd"/>
      <w:r w:rsidRPr="00A8536B">
        <w:rPr>
          <w:rFonts w:cs="Arial"/>
          <w:sz w:val="20"/>
          <w:szCs w:val="20"/>
          <w:lang w:eastAsia="sl-SI"/>
        </w:rPr>
        <w:t xml:space="preserve">, drobno rezani tobak in </w:t>
      </w:r>
      <w:r w:rsidR="00AA0FF6" w:rsidRPr="00A8536B">
        <w:rPr>
          <w:rFonts w:cs="Arial"/>
          <w:sz w:val="20"/>
          <w:szCs w:val="20"/>
          <w:lang w:eastAsia="sl-SI"/>
        </w:rPr>
        <w:t>drug</w:t>
      </w:r>
      <w:r w:rsidRPr="00A8536B">
        <w:rPr>
          <w:rFonts w:cs="Arial"/>
          <w:sz w:val="20"/>
          <w:szCs w:val="20"/>
          <w:lang w:eastAsia="sl-SI"/>
        </w:rPr>
        <w:t xml:space="preserve"> tobak za kajenje, ki ne vsebuje celofanskega ali drugega papirja, kjer je tobačna znamka lahko nalepljena neposredno na embalažo.</w:t>
      </w:r>
    </w:p>
    <w:p w14:paraId="104C5C35" w14:textId="77777777" w:rsidR="00AF4EDC" w:rsidRPr="00A8536B" w:rsidRDefault="00AF4EDC" w:rsidP="00D651CC">
      <w:pPr>
        <w:pStyle w:val="Alineazaodstavkom"/>
        <w:keepNext w:val="0"/>
        <w:keepLines w:val="0"/>
        <w:widowControl w:val="0"/>
        <w:spacing w:line="260" w:lineRule="exact"/>
        <w:rPr>
          <w:rFonts w:cs="Arial"/>
          <w:sz w:val="20"/>
          <w:szCs w:val="20"/>
          <w:lang w:eastAsia="sl-SI"/>
        </w:rPr>
      </w:pPr>
    </w:p>
    <w:p w14:paraId="104C5C36" w14:textId="77777777" w:rsidR="005B53FF" w:rsidRPr="00A8536B" w:rsidRDefault="00CA7B0F" w:rsidP="005B53FF">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4D5729">
        <w:rPr>
          <w:rFonts w:cs="Arial"/>
          <w:sz w:val="20"/>
          <w:szCs w:val="20"/>
          <w:lang w:eastAsia="sl-SI"/>
        </w:rPr>
        <w:t>5</w:t>
      </w:r>
      <w:r w:rsidRPr="00A8536B">
        <w:rPr>
          <w:rFonts w:cs="Arial"/>
          <w:sz w:val="20"/>
          <w:szCs w:val="20"/>
          <w:lang w:eastAsia="sl-SI"/>
        </w:rPr>
        <w:t xml:space="preserve">) </w:t>
      </w:r>
      <w:r w:rsidR="00063D14" w:rsidRPr="00A8536B">
        <w:rPr>
          <w:rFonts w:cs="Arial"/>
          <w:sz w:val="20"/>
          <w:szCs w:val="20"/>
          <w:lang w:eastAsia="sl-SI"/>
        </w:rPr>
        <w:tab/>
      </w:r>
      <w:r w:rsidR="005B53FF">
        <w:rPr>
          <w:rFonts w:cs="Arial"/>
          <w:sz w:val="20"/>
          <w:szCs w:val="20"/>
          <w:lang w:eastAsia="sl-SI"/>
        </w:rPr>
        <w:t>Podrobnejši način</w:t>
      </w:r>
      <w:r w:rsidR="005B53FF" w:rsidRPr="00A8536B">
        <w:rPr>
          <w:rFonts w:cs="Arial"/>
          <w:sz w:val="20"/>
          <w:szCs w:val="20"/>
          <w:lang w:eastAsia="sl-SI"/>
        </w:rPr>
        <w:t xml:space="preserve"> naročanj</w:t>
      </w:r>
      <w:r w:rsidR="005B53FF">
        <w:rPr>
          <w:rFonts w:cs="Arial"/>
          <w:sz w:val="20"/>
          <w:szCs w:val="20"/>
          <w:lang w:eastAsia="sl-SI"/>
        </w:rPr>
        <w:t>a</w:t>
      </w:r>
      <w:r w:rsidR="005B53FF" w:rsidRPr="00A8536B">
        <w:rPr>
          <w:rFonts w:cs="Arial"/>
          <w:sz w:val="20"/>
          <w:szCs w:val="20"/>
          <w:lang w:eastAsia="sl-SI"/>
        </w:rPr>
        <w:t>, prodaj</w:t>
      </w:r>
      <w:r w:rsidR="005B53FF">
        <w:rPr>
          <w:rFonts w:cs="Arial"/>
          <w:sz w:val="20"/>
          <w:szCs w:val="20"/>
          <w:lang w:eastAsia="sl-SI"/>
        </w:rPr>
        <w:t>e</w:t>
      </w:r>
      <w:r w:rsidR="005B53FF" w:rsidRPr="00A8536B">
        <w:rPr>
          <w:rFonts w:cs="Arial"/>
          <w:sz w:val="20"/>
          <w:szCs w:val="20"/>
          <w:lang w:eastAsia="sl-SI"/>
        </w:rPr>
        <w:t>, distribucij</w:t>
      </w:r>
      <w:r w:rsidR="005B53FF">
        <w:rPr>
          <w:rFonts w:cs="Arial"/>
          <w:sz w:val="20"/>
          <w:szCs w:val="20"/>
          <w:lang w:eastAsia="sl-SI"/>
        </w:rPr>
        <w:t>e</w:t>
      </w:r>
      <w:r w:rsidR="005B53FF" w:rsidRPr="00A8536B">
        <w:rPr>
          <w:rFonts w:cs="Arial"/>
          <w:sz w:val="20"/>
          <w:szCs w:val="20"/>
          <w:lang w:eastAsia="sl-SI"/>
        </w:rPr>
        <w:t>, plačil</w:t>
      </w:r>
      <w:r w:rsidR="005B53FF">
        <w:rPr>
          <w:rFonts w:cs="Arial"/>
          <w:sz w:val="20"/>
          <w:szCs w:val="20"/>
          <w:lang w:eastAsia="sl-SI"/>
        </w:rPr>
        <w:t>a</w:t>
      </w:r>
      <w:r w:rsidR="005B53FF" w:rsidRPr="00A8536B">
        <w:rPr>
          <w:rFonts w:cs="Arial"/>
          <w:sz w:val="20"/>
          <w:szCs w:val="20"/>
          <w:lang w:eastAsia="sl-SI"/>
        </w:rPr>
        <w:t>, vračanj</w:t>
      </w:r>
      <w:r w:rsidR="005B53FF">
        <w:rPr>
          <w:rFonts w:cs="Arial"/>
          <w:sz w:val="20"/>
          <w:szCs w:val="20"/>
          <w:lang w:eastAsia="sl-SI"/>
        </w:rPr>
        <w:t>a</w:t>
      </w:r>
      <w:r w:rsidR="005B53FF" w:rsidRPr="00A8536B">
        <w:rPr>
          <w:rFonts w:cs="Arial"/>
          <w:sz w:val="20"/>
          <w:szCs w:val="20"/>
          <w:lang w:eastAsia="sl-SI"/>
        </w:rPr>
        <w:t xml:space="preserve"> </w:t>
      </w:r>
      <w:r w:rsidR="005B53FF">
        <w:rPr>
          <w:rFonts w:cs="Arial"/>
          <w:sz w:val="20"/>
          <w:szCs w:val="20"/>
          <w:lang w:eastAsia="sl-SI"/>
        </w:rPr>
        <w:t xml:space="preserve">in </w:t>
      </w:r>
      <w:r w:rsidR="005B53FF" w:rsidRPr="00A8536B">
        <w:rPr>
          <w:rFonts w:cs="Arial"/>
          <w:sz w:val="20"/>
          <w:szCs w:val="20"/>
          <w:lang w:eastAsia="sl-SI"/>
        </w:rPr>
        <w:t>uničevanj</w:t>
      </w:r>
      <w:r w:rsidR="005B53FF">
        <w:rPr>
          <w:rFonts w:cs="Arial"/>
          <w:sz w:val="20"/>
          <w:szCs w:val="20"/>
          <w:lang w:eastAsia="sl-SI"/>
        </w:rPr>
        <w:t>a</w:t>
      </w:r>
      <w:r w:rsidR="005B53FF" w:rsidRPr="00A8536B">
        <w:rPr>
          <w:rFonts w:cs="Arial"/>
          <w:sz w:val="20"/>
          <w:szCs w:val="20"/>
          <w:lang w:eastAsia="sl-SI"/>
        </w:rPr>
        <w:t xml:space="preserve"> tobačnih znamk</w:t>
      </w:r>
      <w:r w:rsidR="00EA1A86">
        <w:rPr>
          <w:rFonts w:cs="Arial"/>
          <w:sz w:val="20"/>
          <w:szCs w:val="20"/>
          <w:lang w:eastAsia="sl-SI"/>
        </w:rPr>
        <w:t>,</w:t>
      </w:r>
      <w:r w:rsidR="005B53FF" w:rsidRPr="00A8536B">
        <w:rPr>
          <w:rFonts w:cs="Arial"/>
          <w:sz w:val="20"/>
          <w:szCs w:val="20"/>
          <w:lang w:eastAsia="sl-SI"/>
        </w:rPr>
        <w:t xml:space="preserve"> predpiše minister, pristojen za finance.</w:t>
      </w:r>
    </w:p>
    <w:p w14:paraId="104C5C37" w14:textId="77777777" w:rsidR="00392786" w:rsidRPr="00A8536B" w:rsidRDefault="00392786" w:rsidP="005B53FF">
      <w:pPr>
        <w:pStyle w:val="Alineazaodstavkom"/>
        <w:keepNext w:val="0"/>
        <w:keepLines w:val="0"/>
        <w:widowControl w:val="0"/>
        <w:spacing w:line="260" w:lineRule="exact"/>
        <w:rPr>
          <w:rFonts w:cs="Arial"/>
          <w:sz w:val="20"/>
          <w:szCs w:val="20"/>
          <w:lang w:eastAsia="sl-SI"/>
        </w:rPr>
      </w:pPr>
    </w:p>
    <w:p w14:paraId="104C5C38" w14:textId="77777777" w:rsidR="004F211E" w:rsidRPr="00A8536B" w:rsidRDefault="00E9601D" w:rsidP="00D651CC">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p>
    <w:p w14:paraId="104C5C39" w14:textId="77777777" w:rsidR="00675D8F" w:rsidRPr="00D57E11" w:rsidRDefault="00EF5412" w:rsidP="00063D14">
      <w:pPr>
        <w:pStyle w:val="Alineazaodstavkom"/>
        <w:keepNext w:val="0"/>
        <w:keepLines w:val="0"/>
        <w:widowControl w:val="0"/>
        <w:spacing w:line="260" w:lineRule="exact"/>
        <w:jc w:val="center"/>
        <w:rPr>
          <w:b/>
          <w:sz w:val="20"/>
          <w:lang w:eastAsia="sl-SI"/>
        </w:rPr>
      </w:pPr>
      <w:r w:rsidRPr="00D57E11">
        <w:rPr>
          <w:b/>
          <w:sz w:val="20"/>
          <w:lang w:eastAsia="sl-SI"/>
        </w:rPr>
        <w:t>3</w:t>
      </w:r>
      <w:r w:rsidR="00675D8F" w:rsidRPr="00D57E11">
        <w:rPr>
          <w:b/>
          <w:sz w:val="20"/>
          <w:lang w:eastAsia="sl-SI"/>
        </w:rPr>
        <w:t>. Energenti in električna energija</w:t>
      </w:r>
    </w:p>
    <w:p w14:paraId="104C5C3A" w14:textId="77777777" w:rsidR="00675D8F" w:rsidRPr="00A8536B" w:rsidRDefault="00416835" w:rsidP="00416835">
      <w:pPr>
        <w:pStyle w:val="Heading2"/>
      </w:pPr>
      <w:bookmarkStart w:id="108" w:name="_Ref420928353"/>
      <w:r>
        <w:t xml:space="preserve">88. </w:t>
      </w:r>
      <w:r w:rsidR="00675D8F" w:rsidRPr="00A8536B">
        <w:t>člen</w:t>
      </w:r>
      <w:bookmarkEnd w:id="108"/>
    </w:p>
    <w:p w14:paraId="104C5C3B" w14:textId="77777777" w:rsidR="00675D8F" w:rsidRPr="00A8536B" w:rsidRDefault="00675D8F" w:rsidP="00416835">
      <w:pPr>
        <w:pStyle w:val="Heading2"/>
        <w:rPr>
          <w:lang w:eastAsia="sl-SI"/>
        </w:rPr>
      </w:pPr>
      <w:r w:rsidRPr="00A8536B">
        <w:rPr>
          <w:lang w:eastAsia="sl-SI"/>
        </w:rPr>
        <w:t>(</w:t>
      </w:r>
      <w:r w:rsidR="000B44A8" w:rsidRPr="00A8536B">
        <w:rPr>
          <w:lang w:eastAsia="sl-SI"/>
        </w:rPr>
        <w:t>opredelitev energentov</w:t>
      </w:r>
      <w:r w:rsidR="00B36FFA" w:rsidRPr="00A8536B">
        <w:rPr>
          <w:lang w:eastAsia="sl-SI"/>
        </w:rPr>
        <w:t xml:space="preserve"> in električne energije</w:t>
      </w:r>
      <w:r w:rsidRPr="00A8536B">
        <w:rPr>
          <w:lang w:eastAsia="sl-SI"/>
        </w:rPr>
        <w:t>)</w:t>
      </w:r>
    </w:p>
    <w:p w14:paraId="104C5C3C"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560564" w:rsidRPr="00A8536B">
        <w:rPr>
          <w:rFonts w:cs="Arial"/>
          <w:sz w:val="20"/>
          <w:szCs w:val="20"/>
          <w:lang w:eastAsia="sl-SI"/>
        </w:rPr>
        <w:tab/>
      </w:r>
      <w:r w:rsidRPr="00A8536B">
        <w:rPr>
          <w:rFonts w:cs="Arial"/>
          <w:sz w:val="20"/>
          <w:szCs w:val="20"/>
          <w:lang w:eastAsia="sl-SI"/>
        </w:rPr>
        <w:t>Trošarina se plačuje od energentov in električne energije, ki se uporabljajo kot pogonsko gorivo ali gorivo za ogrevanje.</w:t>
      </w:r>
    </w:p>
    <w:p w14:paraId="104C5C3D"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p>
    <w:p w14:paraId="104C5C3E"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560564" w:rsidRPr="00A8536B">
        <w:rPr>
          <w:rFonts w:cs="Arial"/>
          <w:sz w:val="20"/>
          <w:szCs w:val="20"/>
          <w:lang w:eastAsia="sl-SI"/>
        </w:rPr>
        <w:tab/>
      </w:r>
      <w:r w:rsidRPr="00A8536B">
        <w:rPr>
          <w:rFonts w:cs="Arial"/>
          <w:sz w:val="20"/>
          <w:szCs w:val="20"/>
          <w:lang w:eastAsia="sl-SI"/>
        </w:rPr>
        <w:t>Vrsta energentov in električne energije se določi glede na uvrstitev v tarifno oznako kombinirane nomenklature carinske tarife ali glede na značilnosti posameznega izdelka.</w:t>
      </w:r>
      <w:r w:rsidR="000A78AA" w:rsidRPr="00A8536B">
        <w:rPr>
          <w:rFonts w:cs="Arial"/>
          <w:sz w:val="20"/>
          <w:szCs w:val="20"/>
          <w:lang w:eastAsia="sl-SI"/>
        </w:rPr>
        <w:t xml:space="preserve"> </w:t>
      </w:r>
    </w:p>
    <w:p w14:paraId="104C5C3F"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p>
    <w:p w14:paraId="104C5C40" w14:textId="77777777" w:rsidR="00560564" w:rsidRPr="00A8536B" w:rsidRDefault="007A7AA3"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675D8F" w:rsidRPr="00A8536B">
        <w:rPr>
          <w:rFonts w:cs="Arial"/>
          <w:sz w:val="20"/>
          <w:szCs w:val="20"/>
          <w:lang w:eastAsia="sl-SI"/>
        </w:rPr>
        <w:t xml:space="preserve">(3) </w:t>
      </w:r>
      <w:r w:rsidR="00560564" w:rsidRPr="00A8536B">
        <w:rPr>
          <w:rFonts w:cs="Arial"/>
          <w:sz w:val="20"/>
          <w:szCs w:val="20"/>
          <w:lang w:eastAsia="sl-SI"/>
        </w:rPr>
        <w:tab/>
      </w:r>
      <w:r w:rsidR="00675D8F" w:rsidRPr="00A8536B">
        <w:rPr>
          <w:rFonts w:cs="Arial"/>
          <w:sz w:val="20"/>
          <w:szCs w:val="20"/>
          <w:lang w:eastAsia="sl-SI"/>
        </w:rPr>
        <w:t>Po tem zakonu se za energente štejejo:</w:t>
      </w:r>
    </w:p>
    <w:p w14:paraId="104C5C41"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1.</w:t>
      </w:r>
      <w:r w:rsidR="00F94478">
        <w:rPr>
          <w:rFonts w:cs="Arial"/>
          <w:sz w:val="20"/>
          <w:szCs w:val="20"/>
          <w:lang w:eastAsia="sl-SI"/>
        </w:rPr>
        <w:t xml:space="preserve"> </w:t>
      </w:r>
      <w:r w:rsidR="00675D8F" w:rsidRPr="00A8536B">
        <w:rPr>
          <w:rFonts w:cs="Arial"/>
          <w:sz w:val="20"/>
          <w:szCs w:val="20"/>
          <w:lang w:eastAsia="sl-SI"/>
        </w:rPr>
        <w:t xml:space="preserve">izdelki iz tarifnih oznak od 1507 do 1518, če so namenjeni za uporabo kot gorivo za ogrevanje </w:t>
      </w:r>
      <w:r>
        <w:rPr>
          <w:rFonts w:cs="Arial"/>
          <w:sz w:val="20"/>
          <w:szCs w:val="20"/>
          <w:lang w:eastAsia="sl-SI"/>
        </w:rPr>
        <w:tab/>
      </w:r>
      <w:r w:rsidR="00675D8F" w:rsidRPr="00A8536B">
        <w:rPr>
          <w:rFonts w:cs="Arial"/>
          <w:sz w:val="20"/>
          <w:szCs w:val="20"/>
          <w:lang w:eastAsia="sl-SI"/>
        </w:rPr>
        <w:t>ali pogonsko gorivo;</w:t>
      </w:r>
    </w:p>
    <w:p w14:paraId="104C5C42"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2.</w:t>
      </w:r>
      <w:r w:rsidR="00F94478">
        <w:rPr>
          <w:rFonts w:cs="Arial"/>
          <w:sz w:val="20"/>
          <w:szCs w:val="20"/>
          <w:lang w:eastAsia="sl-SI"/>
        </w:rPr>
        <w:t xml:space="preserve"> </w:t>
      </w:r>
      <w:r w:rsidR="00675D8F" w:rsidRPr="00A8536B">
        <w:rPr>
          <w:rFonts w:cs="Arial"/>
          <w:sz w:val="20"/>
          <w:szCs w:val="20"/>
          <w:lang w:eastAsia="sl-SI"/>
        </w:rPr>
        <w:t>izdelki iz tarifnih oznak 2701 in 2702;</w:t>
      </w:r>
    </w:p>
    <w:p w14:paraId="104C5C43"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3.</w:t>
      </w:r>
      <w:r w:rsidR="00F94478">
        <w:rPr>
          <w:rFonts w:cs="Arial"/>
          <w:sz w:val="20"/>
          <w:szCs w:val="20"/>
          <w:lang w:eastAsia="sl-SI"/>
        </w:rPr>
        <w:t xml:space="preserve"> </w:t>
      </w:r>
      <w:r w:rsidR="00675D8F" w:rsidRPr="00A8536B">
        <w:rPr>
          <w:rFonts w:cs="Arial"/>
          <w:sz w:val="20"/>
          <w:szCs w:val="20"/>
          <w:lang w:eastAsia="sl-SI"/>
        </w:rPr>
        <w:t>izdelki iz tarifnih oznak od 2704 do 2715;</w:t>
      </w:r>
    </w:p>
    <w:p w14:paraId="104C5C44"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4.</w:t>
      </w:r>
      <w:r w:rsidR="00F94478">
        <w:rPr>
          <w:rFonts w:cs="Arial"/>
          <w:sz w:val="20"/>
          <w:szCs w:val="20"/>
          <w:lang w:eastAsia="sl-SI"/>
        </w:rPr>
        <w:t xml:space="preserve"> </w:t>
      </w:r>
      <w:r w:rsidR="00675D8F" w:rsidRPr="00A8536B">
        <w:rPr>
          <w:rFonts w:cs="Arial"/>
          <w:sz w:val="20"/>
          <w:szCs w:val="20"/>
          <w:lang w:eastAsia="sl-SI"/>
        </w:rPr>
        <w:t>izdelki iz tarifnih oznak 2901 in 2902;</w:t>
      </w:r>
    </w:p>
    <w:p w14:paraId="104C5C45"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5.</w:t>
      </w:r>
      <w:r w:rsidR="00F94478">
        <w:rPr>
          <w:rFonts w:cs="Arial"/>
          <w:sz w:val="20"/>
          <w:szCs w:val="20"/>
          <w:lang w:eastAsia="sl-SI"/>
        </w:rPr>
        <w:t xml:space="preserve"> </w:t>
      </w:r>
      <w:r w:rsidR="00675D8F" w:rsidRPr="00A8536B">
        <w:rPr>
          <w:rFonts w:cs="Arial"/>
          <w:sz w:val="20"/>
          <w:szCs w:val="20"/>
          <w:lang w:eastAsia="sl-SI"/>
        </w:rPr>
        <w:t xml:space="preserve">izdelki iz tarifne oznake 2905 11 00, ki niso sintetičnega izvora, če so namenjeni za uporabo </w:t>
      </w:r>
      <w:r>
        <w:rPr>
          <w:rFonts w:cs="Arial"/>
          <w:sz w:val="20"/>
          <w:szCs w:val="20"/>
          <w:lang w:eastAsia="sl-SI"/>
        </w:rPr>
        <w:tab/>
      </w:r>
      <w:r w:rsidR="00675D8F" w:rsidRPr="00A8536B">
        <w:rPr>
          <w:rFonts w:cs="Arial"/>
          <w:sz w:val="20"/>
          <w:szCs w:val="20"/>
          <w:lang w:eastAsia="sl-SI"/>
        </w:rPr>
        <w:t>kot gorivo za ogrevanje ali pogonsko gorivo;</w:t>
      </w:r>
    </w:p>
    <w:p w14:paraId="104C5C46"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lastRenderedPageBreak/>
        <w:t>6.</w:t>
      </w:r>
      <w:r w:rsidR="00F94478">
        <w:rPr>
          <w:rFonts w:cs="Arial"/>
          <w:sz w:val="20"/>
          <w:szCs w:val="20"/>
          <w:lang w:eastAsia="sl-SI"/>
        </w:rPr>
        <w:t xml:space="preserve"> </w:t>
      </w:r>
      <w:r w:rsidR="00675D8F" w:rsidRPr="00A8536B">
        <w:rPr>
          <w:rFonts w:cs="Arial"/>
          <w:sz w:val="20"/>
          <w:szCs w:val="20"/>
          <w:lang w:eastAsia="sl-SI"/>
        </w:rPr>
        <w:t>izdelki iz tarifne oznake 3403;</w:t>
      </w:r>
    </w:p>
    <w:p w14:paraId="104C5C47"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7.</w:t>
      </w:r>
      <w:r w:rsidR="00F94478">
        <w:rPr>
          <w:rFonts w:cs="Arial"/>
          <w:sz w:val="20"/>
          <w:szCs w:val="20"/>
          <w:lang w:eastAsia="sl-SI"/>
        </w:rPr>
        <w:t xml:space="preserve"> </w:t>
      </w:r>
      <w:r w:rsidR="00675D8F" w:rsidRPr="00A8536B">
        <w:rPr>
          <w:rFonts w:cs="Arial"/>
          <w:sz w:val="20"/>
          <w:szCs w:val="20"/>
          <w:lang w:eastAsia="sl-SI"/>
        </w:rPr>
        <w:t>izdelki iz tarifne oznake 3811;</w:t>
      </w:r>
    </w:p>
    <w:p w14:paraId="104C5C48"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8.</w:t>
      </w:r>
      <w:r w:rsidR="00F94478">
        <w:rPr>
          <w:rFonts w:cs="Arial"/>
          <w:sz w:val="20"/>
          <w:szCs w:val="20"/>
          <w:lang w:eastAsia="sl-SI"/>
        </w:rPr>
        <w:t xml:space="preserve"> </w:t>
      </w:r>
      <w:r w:rsidR="00675D8F" w:rsidRPr="00A8536B">
        <w:rPr>
          <w:rFonts w:cs="Arial"/>
          <w:sz w:val="20"/>
          <w:szCs w:val="20"/>
          <w:lang w:eastAsia="sl-SI"/>
        </w:rPr>
        <w:t>izdelki iz tarifne oznake 3817;</w:t>
      </w:r>
    </w:p>
    <w:p w14:paraId="104C5C49"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9.</w:t>
      </w:r>
      <w:r w:rsidR="00F94478">
        <w:rPr>
          <w:rFonts w:cs="Arial"/>
          <w:sz w:val="20"/>
          <w:szCs w:val="20"/>
          <w:lang w:eastAsia="sl-SI"/>
        </w:rPr>
        <w:t xml:space="preserve"> </w:t>
      </w:r>
      <w:r w:rsidR="00675D8F" w:rsidRPr="00A8536B">
        <w:rPr>
          <w:rFonts w:cs="Arial"/>
          <w:sz w:val="20"/>
          <w:szCs w:val="20"/>
          <w:lang w:eastAsia="sl-SI"/>
        </w:rPr>
        <w:t xml:space="preserve">izdelki iz tarifne oznake 3824 90 </w:t>
      </w:r>
      <w:r w:rsidR="002B475E" w:rsidRPr="00A8536B">
        <w:rPr>
          <w:rFonts w:cs="Arial"/>
          <w:sz w:val="20"/>
          <w:szCs w:val="20"/>
          <w:lang w:eastAsia="sl-SI"/>
        </w:rPr>
        <w:t xml:space="preserve">87 do 3824 90 96, </w:t>
      </w:r>
      <w:r w:rsidR="00A63FBC" w:rsidRPr="00A8536B">
        <w:rPr>
          <w:rFonts w:cs="Arial"/>
          <w:sz w:val="20"/>
          <w:szCs w:val="20"/>
          <w:lang w:eastAsia="sl-SI"/>
        </w:rPr>
        <w:t>3826 00 10 in 3826 00 90</w:t>
      </w:r>
      <w:r w:rsidR="00675D8F" w:rsidRPr="00A8536B">
        <w:rPr>
          <w:rFonts w:cs="Arial"/>
          <w:sz w:val="20"/>
          <w:szCs w:val="20"/>
          <w:lang w:eastAsia="sl-SI"/>
        </w:rPr>
        <w:t xml:space="preserve">, če so </w:t>
      </w:r>
      <w:r>
        <w:rPr>
          <w:rFonts w:cs="Arial"/>
          <w:sz w:val="20"/>
          <w:szCs w:val="20"/>
          <w:lang w:eastAsia="sl-SI"/>
        </w:rPr>
        <w:tab/>
      </w:r>
      <w:r w:rsidR="00675D8F" w:rsidRPr="00A8536B">
        <w:rPr>
          <w:rFonts w:cs="Arial"/>
          <w:sz w:val="20"/>
          <w:szCs w:val="20"/>
          <w:lang w:eastAsia="sl-SI"/>
        </w:rPr>
        <w:t>namenjeni za uporabo kot gorivo za ogrevanje ali pogonsko gorivo.</w:t>
      </w:r>
    </w:p>
    <w:p w14:paraId="104C5C4A" w14:textId="77777777" w:rsidR="00675D8F" w:rsidRPr="00A8536B" w:rsidRDefault="00675D8F" w:rsidP="00D651CC">
      <w:pPr>
        <w:pStyle w:val="Alineazaodstavkom"/>
        <w:keepNext w:val="0"/>
        <w:keepLines w:val="0"/>
        <w:widowControl w:val="0"/>
        <w:spacing w:line="260" w:lineRule="exact"/>
        <w:rPr>
          <w:rFonts w:cs="Arial"/>
          <w:sz w:val="20"/>
          <w:szCs w:val="20"/>
          <w:highlight w:val="green"/>
          <w:lang w:eastAsia="sl-SI"/>
        </w:rPr>
      </w:pPr>
    </w:p>
    <w:p w14:paraId="104C5C4B"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(4) </w:t>
      </w:r>
      <w:r w:rsidR="00560564" w:rsidRPr="00A8536B">
        <w:rPr>
          <w:rFonts w:cs="Arial"/>
          <w:sz w:val="20"/>
          <w:szCs w:val="20"/>
          <w:lang w:eastAsia="sl-SI"/>
        </w:rPr>
        <w:tab/>
      </w:r>
      <w:r w:rsidRPr="00A8536B">
        <w:rPr>
          <w:rFonts w:cs="Arial"/>
          <w:sz w:val="20"/>
          <w:szCs w:val="20"/>
          <w:lang w:eastAsia="sl-SI"/>
        </w:rPr>
        <w:t>Za energente po tem zakonu se štejejo tudi:</w:t>
      </w:r>
    </w:p>
    <w:p w14:paraId="104C5C4C" w14:textId="77777777" w:rsidR="00C57280"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sidR="00675D8F" w:rsidRPr="00A8536B">
        <w:rPr>
          <w:rFonts w:cs="Arial"/>
          <w:sz w:val="20"/>
          <w:szCs w:val="20"/>
          <w:lang w:eastAsia="sl-SI"/>
        </w:rPr>
        <w:t xml:space="preserve">vsak izdelek, ki je naprodaj oziroma se uporablja oziroma je glede na namen uporabe </w:t>
      </w:r>
      <w:r>
        <w:rPr>
          <w:rFonts w:cs="Arial"/>
          <w:sz w:val="20"/>
          <w:szCs w:val="20"/>
          <w:lang w:eastAsia="sl-SI"/>
        </w:rPr>
        <w:tab/>
      </w:r>
      <w:r w:rsidR="00675D8F" w:rsidRPr="00A8536B">
        <w:rPr>
          <w:rFonts w:cs="Arial"/>
          <w:sz w:val="20"/>
          <w:szCs w:val="20"/>
          <w:lang w:eastAsia="sl-SI"/>
        </w:rPr>
        <w:t>pogonsko gorivo;</w:t>
      </w:r>
    </w:p>
    <w:p w14:paraId="104C5C4D" w14:textId="77777777" w:rsidR="00C57280" w:rsidRDefault="00C57280" w:rsidP="00F94478">
      <w:pPr>
        <w:pStyle w:val="Alineazaodstavkom"/>
        <w:keepNext w:val="0"/>
        <w:keepLines w:val="0"/>
        <w:widowControl w:val="0"/>
        <w:spacing w:line="260" w:lineRule="exact"/>
        <w:rPr>
          <w:rFonts w:cs="Arial"/>
          <w:sz w:val="20"/>
          <w:szCs w:val="20"/>
          <w:lang w:eastAsia="sl-SI"/>
        </w:rPr>
      </w:pPr>
      <w:r w:rsidRPr="00C57280">
        <w:rPr>
          <w:sz w:val="20"/>
          <w:lang w:eastAsia="sl-SI"/>
        </w:rPr>
        <w:t>2.</w:t>
      </w:r>
      <w:r>
        <w:rPr>
          <w:sz w:val="20"/>
          <w:lang w:eastAsia="sl-SI"/>
        </w:rPr>
        <w:t xml:space="preserve"> </w:t>
      </w:r>
      <w:r w:rsidR="007C629B" w:rsidRPr="00A8536B">
        <w:rPr>
          <w:sz w:val="20"/>
          <w:lang w:eastAsia="sl-SI"/>
        </w:rPr>
        <w:t>vsak izdelek, ki je aditiv</w:t>
      </w:r>
      <w:r w:rsidR="00675D8F" w:rsidRPr="00A8536B" w:rsidDel="003B2AB5">
        <w:rPr>
          <w:sz w:val="20"/>
          <w:lang w:eastAsia="sl-SI"/>
        </w:rPr>
        <w:t xml:space="preserve"> oziroma </w:t>
      </w:r>
      <w:proofErr w:type="spellStart"/>
      <w:r w:rsidR="007C629B" w:rsidRPr="00A8536B">
        <w:rPr>
          <w:sz w:val="20"/>
          <w:lang w:eastAsia="sl-SI"/>
        </w:rPr>
        <w:t>ekstender</w:t>
      </w:r>
      <w:proofErr w:type="spellEnd"/>
      <w:r w:rsidR="0083112C" w:rsidRPr="00A8536B">
        <w:rPr>
          <w:sz w:val="20"/>
          <w:lang w:eastAsia="sl-SI"/>
        </w:rPr>
        <w:t xml:space="preserve"> za </w:t>
      </w:r>
      <w:r w:rsidR="0083112C" w:rsidRPr="00A8536B">
        <w:rPr>
          <w:rFonts w:cs="Arial"/>
          <w:sz w:val="20"/>
          <w:szCs w:val="20"/>
          <w:lang w:eastAsia="sl-SI"/>
        </w:rPr>
        <w:t xml:space="preserve">pogonska </w:t>
      </w:r>
      <w:r w:rsidR="00675D8F" w:rsidRPr="00A8536B" w:rsidDel="00520EF5">
        <w:rPr>
          <w:sz w:val="20"/>
          <w:lang w:eastAsia="sl-SI"/>
        </w:rPr>
        <w:t>goriv</w:t>
      </w:r>
      <w:r w:rsidR="0083112C" w:rsidRPr="00A8536B">
        <w:rPr>
          <w:sz w:val="20"/>
          <w:lang w:eastAsia="sl-SI"/>
        </w:rPr>
        <w:t>a</w:t>
      </w:r>
      <w:r w:rsidR="00675D8F" w:rsidRPr="00A8536B" w:rsidDel="003B2AB5">
        <w:rPr>
          <w:sz w:val="20"/>
          <w:lang w:eastAsia="sl-SI"/>
        </w:rPr>
        <w:t>;</w:t>
      </w:r>
      <w:r w:rsidR="000C2E6F" w:rsidRPr="00A8536B" w:rsidDel="003B2AB5">
        <w:rPr>
          <w:sz w:val="20"/>
          <w:lang w:eastAsia="sl-SI"/>
        </w:rPr>
        <w:t xml:space="preserve"> </w:t>
      </w:r>
    </w:p>
    <w:p w14:paraId="104C5C4E"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sidR="00675D8F" w:rsidRPr="00A8536B">
        <w:rPr>
          <w:rFonts w:cs="Arial"/>
          <w:sz w:val="20"/>
          <w:szCs w:val="20"/>
          <w:lang w:eastAsia="sl-SI"/>
        </w:rPr>
        <w:t xml:space="preserve">vsak drug ogljikovodik, ki je naprodaj oziroma se uporablja oziroma je glede na namen uporabe gorivo za ogrevanje, razen šote </w:t>
      </w:r>
      <w:r w:rsidR="00121FA3">
        <w:rPr>
          <w:rFonts w:cs="Arial"/>
          <w:sz w:val="20"/>
          <w:szCs w:val="20"/>
          <w:lang w:eastAsia="sl-SI"/>
        </w:rPr>
        <w:t xml:space="preserve">in </w:t>
      </w:r>
      <w:r w:rsidR="00675D8F" w:rsidRPr="00A8536B">
        <w:rPr>
          <w:rFonts w:cs="Arial"/>
          <w:sz w:val="20"/>
          <w:szCs w:val="20"/>
          <w:lang w:eastAsia="sl-SI"/>
        </w:rPr>
        <w:t>biomas</w:t>
      </w:r>
      <w:r w:rsidR="00C95CB8">
        <w:rPr>
          <w:rFonts w:cs="Arial"/>
          <w:sz w:val="20"/>
          <w:szCs w:val="20"/>
          <w:lang w:eastAsia="sl-SI"/>
        </w:rPr>
        <w:t>e</w:t>
      </w:r>
      <w:r w:rsidR="00675D8F" w:rsidRPr="00A8536B">
        <w:rPr>
          <w:rFonts w:cs="Arial"/>
          <w:sz w:val="20"/>
          <w:szCs w:val="20"/>
          <w:lang w:eastAsia="sl-SI"/>
        </w:rPr>
        <w:t>.</w:t>
      </w:r>
    </w:p>
    <w:p w14:paraId="104C5C4F" w14:textId="77777777" w:rsidR="00675D8F" w:rsidRPr="00A8536B" w:rsidRDefault="00675D8F" w:rsidP="00D651CC">
      <w:pPr>
        <w:pStyle w:val="Alineazaodstavkom"/>
        <w:keepNext w:val="0"/>
        <w:keepLines w:val="0"/>
        <w:widowControl w:val="0"/>
        <w:spacing w:line="260" w:lineRule="exact"/>
        <w:rPr>
          <w:rFonts w:cs="Arial"/>
          <w:color w:val="A6A6A6" w:themeColor="background1" w:themeShade="A6"/>
          <w:sz w:val="20"/>
          <w:szCs w:val="20"/>
          <w:lang w:eastAsia="sl-SI"/>
        </w:rPr>
      </w:pPr>
    </w:p>
    <w:p w14:paraId="104C5C50" w14:textId="77777777" w:rsidR="00121FA3" w:rsidRPr="00473882" w:rsidRDefault="00121FA3" w:rsidP="00121FA3">
      <w:pPr>
        <w:pStyle w:val="Alineazaodstavkom"/>
        <w:keepNext w:val="0"/>
        <w:keepLines w:val="0"/>
        <w:widowControl w:val="0"/>
        <w:spacing w:line="260" w:lineRule="exact"/>
        <w:rPr>
          <w:rFonts w:cs="Arial"/>
          <w:sz w:val="20"/>
          <w:szCs w:val="20"/>
          <w:lang w:eastAsia="sl-SI"/>
        </w:rPr>
      </w:pPr>
      <w:r w:rsidRPr="00473882">
        <w:rPr>
          <w:rFonts w:cs="Arial"/>
          <w:sz w:val="20"/>
          <w:szCs w:val="20"/>
          <w:lang w:eastAsia="sl-SI"/>
        </w:rPr>
        <w:t>(</w:t>
      </w:r>
      <w:r>
        <w:rPr>
          <w:rFonts w:cs="Arial"/>
          <w:sz w:val="20"/>
          <w:szCs w:val="20"/>
          <w:lang w:eastAsia="sl-SI"/>
        </w:rPr>
        <w:t>5</w:t>
      </w:r>
      <w:r w:rsidRPr="00473882">
        <w:rPr>
          <w:rFonts w:cs="Arial"/>
          <w:sz w:val="20"/>
          <w:szCs w:val="20"/>
          <w:lang w:eastAsia="sl-SI"/>
        </w:rPr>
        <w:t xml:space="preserve">) </w:t>
      </w:r>
      <w:r>
        <w:rPr>
          <w:rFonts w:cs="Arial"/>
          <w:sz w:val="20"/>
          <w:szCs w:val="20"/>
          <w:lang w:eastAsia="sl-SI"/>
        </w:rPr>
        <w:tab/>
      </w:r>
      <w:r w:rsidRPr="00473882">
        <w:rPr>
          <w:rFonts w:cs="Arial"/>
          <w:sz w:val="20"/>
          <w:szCs w:val="20"/>
          <w:lang w:eastAsia="sl-SI"/>
        </w:rPr>
        <w:t>Za biomaso iz prejšnjega odstavka se štejejo biološko razgradljive frakcije izdelkov, odpadkov in ostankov iz kmetijstva (vključno s snovmi rastlinskega in živalskega izvora), gozdarstva in povezanih panog, kot tudi biološko razgradljive frakcije industrijskih in komunalnih odpadkov.</w:t>
      </w:r>
    </w:p>
    <w:p w14:paraId="104C5C51" w14:textId="77777777" w:rsidR="00121FA3" w:rsidRDefault="00121FA3" w:rsidP="00D651CC">
      <w:pPr>
        <w:pStyle w:val="Alineazaodstavkom"/>
        <w:keepNext w:val="0"/>
        <w:keepLines w:val="0"/>
        <w:widowControl w:val="0"/>
        <w:spacing w:line="260" w:lineRule="exact"/>
        <w:rPr>
          <w:rFonts w:cs="Arial"/>
          <w:sz w:val="20"/>
          <w:szCs w:val="20"/>
          <w:lang w:eastAsia="sl-SI"/>
        </w:rPr>
      </w:pPr>
    </w:p>
    <w:p w14:paraId="104C5C52"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121FA3">
        <w:rPr>
          <w:rFonts w:cs="Arial"/>
          <w:sz w:val="20"/>
          <w:szCs w:val="20"/>
          <w:lang w:eastAsia="sl-SI"/>
        </w:rPr>
        <w:t>6</w:t>
      </w:r>
      <w:r w:rsidRPr="00A8536B">
        <w:rPr>
          <w:rFonts w:cs="Arial"/>
          <w:sz w:val="20"/>
          <w:szCs w:val="20"/>
          <w:lang w:eastAsia="sl-SI"/>
        </w:rPr>
        <w:t xml:space="preserve">) </w:t>
      </w:r>
      <w:r w:rsidR="00560564" w:rsidRPr="00A8536B">
        <w:rPr>
          <w:rFonts w:cs="Arial"/>
          <w:sz w:val="20"/>
          <w:szCs w:val="20"/>
          <w:lang w:eastAsia="sl-SI"/>
        </w:rPr>
        <w:tab/>
      </w:r>
      <w:r w:rsidRPr="00A8536B">
        <w:rPr>
          <w:rFonts w:cs="Arial"/>
          <w:sz w:val="20"/>
          <w:szCs w:val="20"/>
          <w:lang w:eastAsia="sl-SI"/>
        </w:rPr>
        <w:t xml:space="preserve">Za </w:t>
      </w:r>
      <w:proofErr w:type="spellStart"/>
      <w:r w:rsidRPr="00A8536B">
        <w:rPr>
          <w:rFonts w:cs="Arial"/>
          <w:sz w:val="20"/>
          <w:szCs w:val="20"/>
          <w:lang w:eastAsia="sl-SI"/>
        </w:rPr>
        <w:t>biogoriva</w:t>
      </w:r>
      <w:proofErr w:type="spellEnd"/>
      <w:r w:rsidRPr="00A8536B">
        <w:rPr>
          <w:rFonts w:cs="Arial"/>
          <w:sz w:val="20"/>
          <w:szCs w:val="20"/>
          <w:lang w:eastAsia="sl-SI"/>
        </w:rPr>
        <w:t xml:space="preserve"> po tem zakonu se štejejo:</w:t>
      </w:r>
    </w:p>
    <w:p w14:paraId="104C5C53" w14:textId="77777777" w:rsidR="00675D8F" w:rsidRPr="00A8536B" w:rsidRDefault="003E10EE"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proofErr w:type="spellStart"/>
      <w:r w:rsidR="00675D8F" w:rsidRPr="00A8536B">
        <w:rPr>
          <w:rFonts w:cs="Arial"/>
          <w:sz w:val="20"/>
          <w:szCs w:val="20"/>
          <w:lang w:eastAsia="sl-SI"/>
        </w:rPr>
        <w:t>bioetanol</w:t>
      </w:r>
      <w:proofErr w:type="spellEnd"/>
      <w:r w:rsidR="00675D8F" w:rsidRPr="00A8536B">
        <w:rPr>
          <w:rFonts w:cs="Arial"/>
          <w:sz w:val="20"/>
          <w:szCs w:val="20"/>
          <w:lang w:eastAsia="sl-SI"/>
        </w:rPr>
        <w:t xml:space="preserve"> (etilni alkohol</w:t>
      </w:r>
      <w:r w:rsidR="00A04ABD">
        <w:rPr>
          <w:rFonts w:cs="Arial"/>
          <w:sz w:val="20"/>
          <w:szCs w:val="20"/>
          <w:lang w:eastAsia="sl-SI"/>
        </w:rPr>
        <w:t xml:space="preserve"> </w:t>
      </w:r>
      <w:r w:rsidR="00A04ABD">
        <w:rPr>
          <w:rFonts w:cs="Arial"/>
          <w:sz w:val="20"/>
          <w:szCs w:val="20"/>
          <w:lang w:eastAsia="sl-SI"/>
        </w:rPr>
        <w:sym w:font="Symbol" w:char="F02D"/>
      </w:r>
      <w:r w:rsidR="00A04ABD">
        <w:rPr>
          <w:rFonts w:cs="Arial"/>
          <w:sz w:val="20"/>
          <w:szCs w:val="20"/>
          <w:lang w:eastAsia="sl-SI"/>
        </w:rPr>
        <w:t xml:space="preserve"> </w:t>
      </w:r>
      <w:r w:rsidR="00675D8F" w:rsidRPr="00A8536B">
        <w:rPr>
          <w:rFonts w:cs="Arial"/>
          <w:sz w:val="20"/>
          <w:szCs w:val="20"/>
          <w:lang w:eastAsia="sl-SI"/>
        </w:rPr>
        <w:t>C</w:t>
      </w:r>
      <w:r w:rsidR="00675D8F" w:rsidRPr="00A04ABD">
        <w:rPr>
          <w:rFonts w:cs="Arial"/>
          <w:sz w:val="20"/>
          <w:szCs w:val="20"/>
          <w:vertAlign w:val="subscript"/>
          <w:lang w:eastAsia="sl-SI"/>
        </w:rPr>
        <w:t>2</w:t>
      </w:r>
      <w:r w:rsidR="00675D8F" w:rsidRPr="00A8536B">
        <w:rPr>
          <w:rFonts w:cs="Arial"/>
          <w:sz w:val="20"/>
          <w:szCs w:val="20"/>
          <w:lang w:eastAsia="sl-SI"/>
        </w:rPr>
        <w:t>H</w:t>
      </w:r>
      <w:r w:rsidR="00675D8F" w:rsidRPr="00A04ABD">
        <w:rPr>
          <w:rFonts w:cs="Arial"/>
          <w:sz w:val="20"/>
          <w:szCs w:val="20"/>
          <w:vertAlign w:val="subscript"/>
          <w:lang w:eastAsia="sl-SI"/>
        </w:rPr>
        <w:t>5</w:t>
      </w:r>
      <w:r w:rsidR="00675D8F" w:rsidRPr="00A8536B">
        <w:rPr>
          <w:rFonts w:cs="Arial"/>
          <w:sz w:val="20"/>
          <w:szCs w:val="20"/>
          <w:lang w:eastAsia="sl-SI"/>
        </w:rPr>
        <w:t xml:space="preserve">OH) iz tarifne oznake 2207 10 00 – </w:t>
      </w:r>
      <w:proofErr w:type="spellStart"/>
      <w:r w:rsidR="00675D8F" w:rsidRPr="00A8536B">
        <w:rPr>
          <w:rFonts w:cs="Arial"/>
          <w:sz w:val="20"/>
          <w:szCs w:val="20"/>
          <w:lang w:eastAsia="sl-SI"/>
        </w:rPr>
        <w:t>nedenaturiran</w:t>
      </w:r>
      <w:proofErr w:type="spellEnd"/>
      <w:r w:rsidR="00675D8F" w:rsidRPr="00A8536B">
        <w:rPr>
          <w:rFonts w:cs="Arial"/>
          <w:sz w:val="20"/>
          <w:szCs w:val="20"/>
          <w:lang w:eastAsia="sl-SI"/>
        </w:rPr>
        <w:t>,</w:t>
      </w:r>
      <w:r>
        <w:rPr>
          <w:rFonts w:cs="Arial"/>
          <w:sz w:val="20"/>
          <w:szCs w:val="20"/>
          <w:lang w:eastAsia="sl-SI"/>
        </w:rPr>
        <w:t xml:space="preserve"> </w:t>
      </w:r>
      <w:r w:rsidR="00675D8F" w:rsidRPr="00A8536B">
        <w:rPr>
          <w:rFonts w:cs="Arial"/>
          <w:sz w:val="20"/>
          <w:szCs w:val="20"/>
          <w:lang w:eastAsia="sl-SI"/>
        </w:rPr>
        <w:t>koncentracije 80 vol.</w:t>
      </w:r>
      <w:r w:rsidR="00A04ABD">
        <w:rPr>
          <w:rFonts w:cs="Arial"/>
          <w:sz w:val="20"/>
          <w:szCs w:val="20"/>
          <w:lang w:eastAsia="sl-SI"/>
        </w:rPr>
        <w:t xml:space="preserve"> </w:t>
      </w:r>
      <w:r w:rsidR="00675D8F" w:rsidRPr="00A8536B">
        <w:rPr>
          <w:rFonts w:cs="Arial"/>
          <w:sz w:val="20"/>
          <w:szCs w:val="20"/>
          <w:lang w:eastAsia="sl-SI"/>
        </w:rPr>
        <w:t>% ali več</w:t>
      </w:r>
      <w:r w:rsidR="00A04ABD">
        <w:rPr>
          <w:rFonts w:cs="Arial"/>
          <w:sz w:val="20"/>
          <w:szCs w:val="20"/>
          <w:lang w:eastAsia="sl-SI"/>
        </w:rPr>
        <w:t xml:space="preserve">, </w:t>
      </w:r>
      <w:r w:rsidR="00675D8F" w:rsidRPr="00A8536B">
        <w:rPr>
          <w:rFonts w:cs="Arial"/>
          <w:sz w:val="20"/>
          <w:szCs w:val="20"/>
          <w:lang w:eastAsia="sl-SI"/>
        </w:rPr>
        <w:t>in iz tarifne oznake 2207 20 00 – denaturiran, kakršnekoli koncentracije;</w:t>
      </w:r>
    </w:p>
    <w:p w14:paraId="104C5C54"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2.</w:t>
      </w:r>
      <w:r w:rsidR="003E10EE">
        <w:rPr>
          <w:rFonts w:cs="Arial"/>
          <w:sz w:val="20"/>
          <w:szCs w:val="20"/>
          <w:lang w:eastAsia="sl-SI"/>
        </w:rPr>
        <w:t xml:space="preserve"> </w:t>
      </w:r>
      <w:proofErr w:type="spellStart"/>
      <w:r w:rsidR="00675D8F" w:rsidRPr="00A8536B">
        <w:rPr>
          <w:rFonts w:cs="Arial"/>
          <w:sz w:val="20"/>
          <w:szCs w:val="20"/>
          <w:lang w:eastAsia="sl-SI"/>
        </w:rPr>
        <w:t>biodizel</w:t>
      </w:r>
      <w:proofErr w:type="spellEnd"/>
      <w:r w:rsidR="00675D8F" w:rsidRPr="00A8536B">
        <w:rPr>
          <w:rFonts w:cs="Arial"/>
          <w:sz w:val="20"/>
          <w:szCs w:val="20"/>
          <w:lang w:eastAsia="sl-SI"/>
        </w:rPr>
        <w:t xml:space="preserve"> (</w:t>
      </w:r>
      <w:proofErr w:type="spellStart"/>
      <w:r w:rsidR="00675D8F" w:rsidRPr="00A8536B">
        <w:rPr>
          <w:rFonts w:cs="Arial"/>
          <w:sz w:val="20"/>
          <w:szCs w:val="20"/>
          <w:lang w:eastAsia="sl-SI"/>
        </w:rPr>
        <w:t>mono</w:t>
      </w:r>
      <w:proofErr w:type="spellEnd"/>
      <w:r w:rsidR="00675D8F" w:rsidRPr="00A8536B">
        <w:rPr>
          <w:rFonts w:cs="Arial"/>
          <w:sz w:val="20"/>
          <w:szCs w:val="20"/>
          <w:lang w:eastAsia="sl-SI"/>
        </w:rPr>
        <w:t xml:space="preserve"> alkil (običajno metil) ester maščobnih kislin</w:t>
      </w:r>
      <w:r w:rsidR="002B475E" w:rsidRPr="00A8536B">
        <w:rPr>
          <w:rFonts w:cs="Arial"/>
          <w:sz w:val="20"/>
          <w:szCs w:val="20"/>
          <w:lang w:eastAsia="sl-SI"/>
        </w:rPr>
        <w:t>, imenovan tudi FAMAE</w:t>
      </w:r>
      <w:r w:rsidR="00675D8F" w:rsidRPr="00A8536B">
        <w:rPr>
          <w:rFonts w:cs="Arial"/>
          <w:sz w:val="20"/>
          <w:szCs w:val="20"/>
          <w:lang w:eastAsia="sl-SI"/>
        </w:rPr>
        <w:t>) iz tarifne oznake 38</w:t>
      </w:r>
      <w:r w:rsidR="007C5D19" w:rsidRPr="00A8536B">
        <w:rPr>
          <w:rFonts w:cs="Arial"/>
          <w:sz w:val="20"/>
          <w:szCs w:val="20"/>
          <w:lang w:eastAsia="sl-SI"/>
        </w:rPr>
        <w:t>26</w:t>
      </w:r>
      <w:r w:rsidR="00675D8F" w:rsidRPr="00A8536B">
        <w:rPr>
          <w:rFonts w:cs="Arial"/>
          <w:sz w:val="20"/>
          <w:szCs w:val="20"/>
          <w:lang w:eastAsia="sl-SI"/>
        </w:rPr>
        <w:t xml:space="preserve"> </w:t>
      </w:r>
      <w:r w:rsidR="007C5D19" w:rsidRPr="00A8536B">
        <w:rPr>
          <w:rFonts w:cs="Arial"/>
          <w:sz w:val="20"/>
          <w:szCs w:val="20"/>
          <w:lang w:eastAsia="sl-SI"/>
        </w:rPr>
        <w:t>00</w:t>
      </w:r>
      <w:r w:rsidR="00675D8F" w:rsidRPr="00A8536B">
        <w:rPr>
          <w:rFonts w:cs="Arial"/>
          <w:sz w:val="20"/>
          <w:szCs w:val="20"/>
          <w:lang w:eastAsia="sl-SI"/>
        </w:rPr>
        <w:t xml:space="preserve"> </w:t>
      </w:r>
      <w:r w:rsidR="007C5D19" w:rsidRPr="00A8536B">
        <w:rPr>
          <w:rFonts w:cs="Arial"/>
          <w:sz w:val="20"/>
          <w:szCs w:val="20"/>
          <w:lang w:eastAsia="sl-SI"/>
        </w:rPr>
        <w:t>10</w:t>
      </w:r>
      <w:r w:rsidR="00675D8F" w:rsidRPr="00A8536B">
        <w:rPr>
          <w:rFonts w:cs="Arial"/>
          <w:sz w:val="20"/>
          <w:szCs w:val="20"/>
          <w:lang w:eastAsia="sl-SI"/>
        </w:rPr>
        <w:t>;</w:t>
      </w:r>
    </w:p>
    <w:p w14:paraId="104C5C55"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3.</w:t>
      </w:r>
      <w:r w:rsidR="003E10EE">
        <w:rPr>
          <w:rFonts w:cs="Arial"/>
          <w:sz w:val="20"/>
          <w:szCs w:val="20"/>
          <w:lang w:eastAsia="sl-SI"/>
        </w:rPr>
        <w:t xml:space="preserve"> </w:t>
      </w:r>
      <w:r w:rsidR="002B475E" w:rsidRPr="00A8536B">
        <w:rPr>
          <w:rFonts w:cs="Arial"/>
          <w:sz w:val="20"/>
          <w:szCs w:val="20"/>
          <w:lang w:eastAsia="sl-SI"/>
        </w:rPr>
        <w:t xml:space="preserve">etil </w:t>
      </w:r>
      <w:r w:rsidR="007C5D19" w:rsidRPr="00A8536B">
        <w:rPr>
          <w:rFonts w:cs="Arial"/>
          <w:sz w:val="20"/>
          <w:szCs w:val="20"/>
          <w:lang w:eastAsia="sl-SI"/>
        </w:rPr>
        <w:t>terc</w:t>
      </w:r>
      <w:r w:rsidR="00A04ABD">
        <w:rPr>
          <w:rFonts w:cs="Arial"/>
          <w:sz w:val="20"/>
          <w:szCs w:val="20"/>
          <w:lang w:eastAsia="sl-SI"/>
        </w:rPr>
        <w:t xml:space="preserve"> </w:t>
      </w:r>
      <w:r w:rsidR="00A04ABD">
        <w:rPr>
          <w:rFonts w:cs="Arial"/>
          <w:sz w:val="20"/>
          <w:szCs w:val="20"/>
          <w:lang w:eastAsia="sl-SI"/>
        </w:rPr>
        <w:sym w:font="Symbol" w:char="F02D"/>
      </w:r>
      <w:r w:rsidR="00A04ABD">
        <w:rPr>
          <w:rFonts w:cs="Arial"/>
          <w:sz w:val="20"/>
          <w:szCs w:val="20"/>
          <w:lang w:eastAsia="sl-SI"/>
        </w:rPr>
        <w:t xml:space="preserve"> </w:t>
      </w:r>
      <w:proofErr w:type="spellStart"/>
      <w:r w:rsidR="007C5D19" w:rsidRPr="00A8536B">
        <w:rPr>
          <w:rFonts w:cs="Arial"/>
          <w:sz w:val="20"/>
          <w:szCs w:val="20"/>
          <w:lang w:eastAsia="sl-SI"/>
        </w:rPr>
        <w:t>butil</w:t>
      </w:r>
      <w:proofErr w:type="spellEnd"/>
      <w:r w:rsidR="00A04ABD">
        <w:rPr>
          <w:rFonts w:cs="Arial"/>
          <w:sz w:val="20"/>
          <w:szCs w:val="20"/>
          <w:lang w:eastAsia="sl-SI"/>
        </w:rPr>
        <w:t xml:space="preserve"> </w:t>
      </w:r>
      <w:r w:rsidR="00A04ABD">
        <w:rPr>
          <w:rFonts w:cs="Arial"/>
          <w:sz w:val="20"/>
          <w:szCs w:val="20"/>
          <w:lang w:eastAsia="sl-SI"/>
        </w:rPr>
        <w:sym w:font="Symbol" w:char="F02D"/>
      </w:r>
      <w:r w:rsidR="00A04ABD">
        <w:rPr>
          <w:rFonts w:cs="Arial"/>
          <w:sz w:val="20"/>
          <w:szCs w:val="20"/>
          <w:lang w:eastAsia="sl-SI"/>
        </w:rPr>
        <w:t xml:space="preserve"> </w:t>
      </w:r>
      <w:r w:rsidR="007C5D19" w:rsidRPr="00A8536B">
        <w:rPr>
          <w:rFonts w:cs="Arial"/>
          <w:sz w:val="20"/>
          <w:szCs w:val="20"/>
          <w:lang w:eastAsia="sl-SI"/>
        </w:rPr>
        <w:t>eter</w:t>
      </w:r>
      <w:r w:rsidR="00817B9B" w:rsidRPr="00817B9B">
        <w:rPr>
          <w:rFonts w:cs="Arial"/>
          <w:sz w:val="20"/>
          <w:szCs w:val="20"/>
          <w:lang w:eastAsia="sl-SI"/>
        </w:rPr>
        <w:t xml:space="preserve">, proizveden na osnovi </w:t>
      </w:r>
      <w:proofErr w:type="spellStart"/>
      <w:r w:rsidR="00817B9B" w:rsidRPr="00817B9B">
        <w:rPr>
          <w:rFonts w:cs="Arial"/>
          <w:sz w:val="20"/>
          <w:szCs w:val="20"/>
          <w:lang w:eastAsia="sl-SI"/>
        </w:rPr>
        <w:t>bioetanola</w:t>
      </w:r>
      <w:proofErr w:type="spellEnd"/>
      <w:r w:rsidR="00817B9B" w:rsidRPr="00817B9B">
        <w:rPr>
          <w:rFonts w:cs="Arial"/>
          <w:sz w:val="20"/>
          <w:szCs w:val="20"/>
          <w:lang w:eastAsia="sl-SI"/>
        </w:rPr>
        <w:t xml:space="preserve"> (imenovan tudi </w:t>
      </w:r>
      <w:proofErr w:type="spellStart"/>
      <w:r w:rsidR="00817B9B" w:rsidRPr="00817B9B">
        <w:rPr>
          <w:rFonts w:cs="Arial"/>
          <w:sz w:val="20"/>
          <w:szCs w:val="20"/>
          <w:lang w:eastAsia="sl-SI"/>
        </w:rPr>
        <w:t>bio</w:t>
      </w:r>
      <w:proofErr w:type="spellEnd"/>
      <w:r w:rsidR="00817B9B" w:rsidRPr="00817B9B">
        <w:rPr>
          <w:rFonts w:cs="Arial"/>
          <w:sz w:val="20"/>
          <w:szCs w:val="20"/>
          <w:lang w:eastAsia="sl-SI"/>
        </w:rPr>
        <w:t xml:space="preserve"> ETBE) </w:t>
      </w:r>
      <w:r w:rsidR="00675D8F" w:rsidRPr="00A8536B">
        <w:rPr>
          <w:rFonts w:cs="Arial"/>
          <w:sz w:val="20"/>
          <w:szCs w:val="20"/>
          <w:lang w:eastAsia="sl-SI"/>
        </w:rPr>
        <w:t>iz tarifne oznake 2909 19 10;</w:t>
      </w:r>
    </w:p>
    <w:p w14:paraId="104C5C56"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4.</w:t>
      </w:r>
      <w:r w:rsidR="003E10EE">
        <w:rPr>
          <w:rFonts w:cs="Arial"/>
          <w:sz w:val="20"/>
          <w:szCs w:val="20"/>
          <w:lang w:eastAsia="sl-SI"/>
        </w:rPr>
        <w:t xml:space="preserve"> </w:t>
      </w:r>
      <w:r w:rsidR="00675D8F" w:rsidRPr="00A8536B">
        <w:rPr>
          <w:rFonts w:cs="Arial"/>
          <w:sz w:val="20"/>
          <w:szCs w:val="20"/>
          <w:lang w:eastAsia="sl-SI"/>
        </w:rPr>
        <w:t>bioplin (mešanica plinov: metana-CH</w:t>
      </w:r>
      <w:r w:rsidR="00675D8F" w:rsidRPr="00A04ABD">
        <w:rPr>
          <w:rFonts w:cs="Arial"/>
          <w:sz w:val="20"/>
          <w:szCs w:val="20"/>
          <w:vertAlign w:val="subscript"/>
          <w:lang w:eastAsia="sl-SI"/>
        </w:rPr>
        <w:t>4</w:t>
      </w:r>
      <w:r w:rsidR="00675D8F" w:rsidRPr="00A8536B">
        <w:rPr>
          <w:rFonts w:cs="Arial"/>
          <w:sz w:val="20"/>
          <w:szCs w:val="20"/>
          <w:lang w:eastAsia="sl-SI"/>
        </w:rPr>
        <w:t xml:space="preserve"> (več kot 45 vol.</w:t>
      </w:r>
      <w:r w:rsidR="00A04ABD">
        <w:rPr>
          <w:rFonts w:cs="Arial"/>
          <w:sz w:val="20"/>
          <w:szCs w:val="20"/>
          <w:lang w:eastAsia="sl-SI"/>
        </w:rPr>
        <w:t xml:space="preserve"> </w:t>
      </w:r>
      <w:r w:rsidR="00675D8F" w:rsidRPr="00A8536B">
        <w:rPr>
          <w:rFonts w:cs="Arial"/>
          <w:sz w:val="20"/>
          <w:szCs w:val="20"/>
          <w:lang w:eastAsia="sl-SI"/>
        </w:rPr>
        <w:t>%), ogljikovega dioksida-CO</w:t>
      </w:r>
      <w:r w:rsidR="00675D8F" w:rsidRPr="00A04ABD">
        <w:rPr>
          <w:rFonts w:cs="Arial"/>
          <w:sz w:val="20"/>
          <w:szCs w:val="20"/>
          <w:vertAlign w:val="subscript"/>
          <w:lang w:eastAsia="sl-SI"/>
        </w:rPr>
        <w:t>2</w:t>
      </w:r>
      <w:r w:rsidR="00A04ABD">
        <w:rPr>
          <w:rFonts w:cs="Arial"/>
          <w:sz w:val="20"/>
          <w:szCs w:val="20"/>
          <w:lang w:eastAsia="sl-SI"/>
        </w:rPr>
        <w:t xml:space="preserve"> in v sledovih dušika </w:t>
      </w:r>
      <w:r w:rsidR="00A04ABD">
        <w:rPr>
          <w:rFonts w:cs="Arial"/>
          <w:sz w:val="20"/>
          <w:szCs w:val="20"/>
          <w:lang w:eastAsia="sl-SI"/>
        </w:rPr>
        <w:sym w:font="Symbol" w:char="F02D"/>
      </w:r>
      <w:r w:rsidR="00A04ABD">
        <w:rPr>
          <w:rFonts w:cs="Arial"/>
          <w:sz w:val="20"/>
          <w:szCs w:val="20"/>
          <w:lang w:eastAsia="sl-SI"/>
        </w:rPr>
        <w:t xml:space="preserve"> </w:t>
      </w:r>
      <w:r w:rsidR="00675D8F" w:rsidRPr="00A8536B">
        <w:rPr>
          <w:rFonts w:cs="Arial"/>
          <w:sz w:val="20"/>
          <w:szCs w:val="20"/>
          <w:lang w:eastAsia="sl-SI"/>
        </w:rPr>
        <w:t>N</w:t>
      </w:r>
      <w:r w:rsidR="00675D8F" w:rsidRPr="00A04ABD">
        <w:rPr>
          <w:rFonts w:cs="Arial"/>
          <w:sz w:val="20"/>
          <w:szCs w:val="20"/>
          <w:vertAlign w:val="subscript"/>
          <w:lang w:eastAsia="sl-SI"/>
        </w:rPr>
        <w:t>2</w:t>
      </w:r>
      <w:r w:rsidR="00675D8F" w:rsidRPr="00A8536B">
        <w:rPr>
          <w:rFonts w:cs="Arial"/>
          <w:sz w:val="20"/>
          <w:szCs w:val="20"/>
          <w:lang w:eastAsia="sl-SI"/>
        </w:rPr>
        <w:t>, vodika</w:t>
      </w:r>
      <w:r w:rsidR="00A04ABD">
        <w:rPr>
          <w:rFonts w:cs="Arial"/>
          <w:sz w:val="20"/>
          <w:szCs w:val="20"/>
          <w:lang w:eastAsia="sl-SI"/>
        </w:rPr>
        <w:t xml:space="preserve"> </w:t>
      </w:r>
      <w:r w:rsidR="00A04ABD">
        <w:rPr>
          <w:rFonts w:cs="Arial"/>
          <w:sz w:val="20"/>
          <w:szCs w:val="20"/>
          <w:lang w:eastAsia="sl-SI"/>
        </w:rPr>
        <w:sym w:font="Symbol" w:char="F02D"/>
      </w:r>
      <w:r w:rsidR="00A04ABD">
        <w:rPr>
          <w:rFonts w:cs="Arial"/>
          <w:sz w:val="20"/>
          <w:szCs w:val="20"/>
          <w:lang w:eastAsia="sl-SI"/>
        </w:rPr>
        <w:t xml:space="preserve"> </w:t>
      </w:r>
      <w:r w:rsidR="00675D8F" w:rsidRPr="00A8536B">
        <w:rPr>
          <w:rFonts w:cs="Arial"/>
          <w:sz w:val="20"/>
          <w:szCs w:val="20"/>
          <w:lang w:eastAsia="sl-SI"/>
        </w:rPr>
        <w:t>H</w:t>
      </w:r>
      <w:r w:rsidR="00675D8F" w:rsidRPr="00A04ABD">
        <w:rPr>
          <w:rFonts w:cs="Arial"/>
          <w:sz w:val="20"/>
          <w:szCs w:val="20"/>
          <w:vertAlign w:val="subscript"/>
          <w:lang w:eastAsia="sl-SI"/>
        </w:rPr>
        <w:t>2</w:t>
      </w:r>
      <w:r w:rsidR="00675D8F" w:rsidRPr="00A8536B">
        <w:rPr>
          <w:rFonts w:cs="Arial"/>
          <w:sz w:val="20"/>
          <w:szCs w:val="20"/>
          <w:lang w:eastAsia="sl-SI"/>
        </w:rPr>
        <w:t xml:space="preserve"> in vodikovega sulfida</w:t>
      </w:r>
      <w:r w:rsidR="00A04ABD">
        <w:rPr>
          <w:rFonts w:cs="Arial"/>
          <w:sz w:val="20"/>
          <w:szCs w:val="20"/>
          <w:lang w:eastAsia="sl-SI"/>
        </w:rPr>
        <w:t xml:space="preserve"> </w:t>
      </w:r>
      <w:r w:rsidR="00A04ABD">
        <w:rPr>
          <w:rFonts w:cs="Arial"/>
          <w:sz w:val="20"/>
          <w:szCs w:val="20"/>
          <w:lang w:eastAsia="sl-SI"/>
        </w:rPr>
        <w:sym w:font="Symbol" w:char="F02D"/>
      </w:r>
      <w:r w:rsidR="00A04ABD">
        <w:rPr>
          <w:rFonts w:cs="Arial"/>
          <w:sz w:val="20"/>
          <w:szCs w:val="20"/>
          <w:lang w:eastAsia="sl-SI"/>
        </w:rPr>
        <w:t xml:space="preserve"> </w:t>
      </w:r>
      <w:r w:rsidR="00675D8F" w:rsidRPr="00A8536B">
        <w:rPr>
          <w:rFonts w:cs="Arial"/>
          <w:sz w:val="20"/>
          <w:szCs w:val="20"/>
          <w:lang w:eastAsia="sl-SI"/>
        </w:rPr>
        <w:t>H</w:t>
      </w:r>
      <w:r w:rsidR="00675D8F" w:rsidRPr="00A04ABD">
        <w:rPr>
          <w:rFonts w:cs="Arial"/>
          <w:sz w:val="20"/>
          <w:szCs w:val="20"/>
          <w:vertAlign w:val="subscript"/>
          <w:lang w:eastAsia="sl-SI"/>
        </w:rPr>
        <w:t>2</w:t>
      </w:r>
      <w:r w:rsidR="00675D8F" w:rsidRPr="00A8536B">
        <w:rPr>
          <w:rFonts w:cs="Arial"/>
          <w:sz w:val="20"/>
          <w:szCs w:val="20"/>
          <w:lang w:eastAsia="sl-SI"/>
        </w:rPr>
        <w:t>S) iz tarifne oznake 2705 00 00;</w:t>
      </w:r>
    </w:p>
    <w:p w14:paraId="104C5C57"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5.</w:t>
      </w:r>
      <w:r w:rsidR="003E10EE">
        <w:rPr>
          <w:rFonts w:cs="Arial"/>
          <w:sz w:val="20"/>
          <w:szCs w:val="20"/>
          <w:lang w:eastAsia="sl-SI"/>
        </w:rPr>
        <w:t xml:space="preserve"> </w:t>
      </w:r>
      <w:proofErr w:type="spellStart"/>
      <w:r w:rsidR="00675D8F" w:rsidRPr="00A8536B">
        <w:rPr>
          <w:rFonts w:cs="Arial"/>
          <w:sz w:val="20"/>
          <w:szCs w:val="20"/>
          <w:lang w:eastAsia="sl-SI"/>
        </w:rPr>
        <w:t>biodimetileter</w:t>
      </w:r>
      <w:proofErr w:type="spellEnd"/>
      <w:r w:rsidR="00675D8F" w:rsidRPr="00A8536B">
        <w:rPr>
          <w:rFonts w:cs="Arial"/>
          <w:sz w:val="20"/>
          <w:szCs w:val="20"/>
          <w:lang w:eastAsia="sl-SI"/>
        </w:rPr>
        <w:t xml:space="preserve"> (CH</w:t>
      </w:r>
      <w:r w:rsidR="00675D8F" w:rsidRPr="00A04ABD">
        <w:rPr>
          <w:rFonts w:cs="Arial"/>
          <w:sz w:val="20"/>
          <w:szCs w:val="20"/>
          <w:vertAlign w:val="subscript"/>
          <w:lang w:eastAsia="sl-SI"/>
        </w:rPr>
        <w:t>3</w:t>
      </w:r>
      <w:r w:rsidR="00A04ABD">
        <w:rPr>
          <w:rFonts w:cs="Arial"/>
          <w:sz w:val="20"/>
          <w:szCs w:val="20"/>
          <w:lang w:eastAsia="sl-SI"/>
        </w:rPr>
        <w:sym w:font="Symbol" w:char="F02D"/>
      </w:r>
      <w:r w:rsidR="00A04ABD">
        <w:rPr>
          <w:rFonts w:cs="Arial"/>
          <w:sz w:val="20"/>
          <w:szCs w:val="20"/>
          <w:lang w:eastAsia="sl-SI"/>
        </w:rPr>
        <w:t>O</w:t>
      </w:r>
      <w:r w:rsidR="00A04ABD">
        <w:rPr>
          <w:rFonts w:cs="Arial"/>
          <w:sz w:val="20"/>
          <w:szCs w:val="20"/>
          <w:lang w:eastAsia="sl-SI"/>
        </w:rPr>
        <w:sym w:font="Symbol" w:char="F02D"/>
      </w:r>
      <w:r w:rsidR="00675D8F" w:rsidRPr="00A8536B">
        <w:rPr>
          <w:rFonts w:cs="Arial"/>
          <w:sz w:val="20"/>
          <w:szCs w:val="20"/>
          <w:lang w:eastAsia="sl-SI"/>
        </w:rPr>
        <w:t>CH</w:t>
      </w:r>
      <w:r w:rsidR="00675D8F" w:rsidRPr="00A04ABD">
        <w:rPr>
          <w:rFonts w:cs="Arial"/>
          <w:sz w:val="20"/>
          <w:szCs w:val="20"/>
          <w:vertAlign w:val="subscript"/>
          <w:lang w:eastAsia="sl-SI"/>
        </w:rPr>
        <w:t>3</w:t>
      </w:r>
      <w:r w:rsidR="00675D8F" w:rsidRPr="00A8536B">
        <w:rPr>
          <w:rFonts w:cs="Arial"/>
          <w:sz w:val="20"/>
          <w:szCs w:val="20"/>
          <w:lang w:eastAsia="sl-SI"/>
        </w:rPr>
        <w:t>) iz tarifne oznake 2909 19 90;</w:t>
      </w:r>
    </w:p>
    <w:p w14:paraId="104C5C58"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6.</w:t>
      </w:r>
      <w:r w:rsidR="003E10EE">
        <w:rPr>
          <w:rFonts w:cs="Arial"/>
          <w:sz w:val="20"/>
          <w:szCs w:val="20"/>
          <w:lang w:eastAsia="sl-SI"/>
        </w:rPr>
        <w:t xml:space="preserve"> </w:t>
      </w:r>
      <w:proofErr w:type="spellStart"/>
      <w:r w:rsidR="00675D8F" w:rsidRPr="00A8536B">
        <w:rPr>
          <w:rFonts w:cs="Arial"/>
          <w:sz w:val="20"/>
          <w:szCs w:val="20"/>
          <w:lang w:eastAsia="sl-SI"/>
        </w:rPr>
        <w:t>biometanol</w:t>
      </w:r>
      <w:proofErr w:type="spellEnd"/>
      <w:r w:rsidR="00675D8F" w:rsidRPr="00A8536B">
        <w:rPr>
          <w:rFonts w:cs="Arial"/>
          <w:sz w:val="20"/>
          <w:szCs w:val="20"/>
          <w:lang w:eastAsia="sl-SI"/>
        </w:rPr>
        <w:t xml:space="preserve"> iz tarifne oznake 2905 11 00.</w:t>
      </w:r>
    </w:p>
    <w:p w14:paraId="104C5C59" w14:textId="77777777" w:rsidR="00F34399" w:rsidRPr="00A8536B" w:rsidRDefault="00F34399" w:rsidP="00D651CC">
      <w:pPr>
        <w:pStyle w:val="Alineazaodstavkom"/>
        <w:keepNext w:val="0"/>
        <w:keepLines w:val="0"/>
        <w:widowControl w:val="0"/>
        <w:spacing w:line="260" w:lineRule="exact"/>
        <w:rPr>
          <w:rFonts w:cs="Arial"/>
          <w:sz w:val="20"/>
          <w:szCs w:val="20"/>
          <w:lang w:eastAsia="sl-SI"/>
        </w:rPr>
      </w:pPr>
    </w:p>
    <w:p w14:paraId="104C5C5A"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121FA3">
        <w:rPr>
          <w:rFonts w:cs="Arial"/>
          <w:sz w:val="20"/>
          <w:szCs w:val="20"/>
          <w:lang w:eastAsia="sl-SI"/>
        </w:rPr>
        <w:t>7</w:t>
      </w:r>
      <w:r w:rsidRPr="00A8536B">
        <w:rPr>
          <w:rFonts w:cs="Arial"/>
          <w:sz w:val="20"/>
          <w:szCs w:val="20"/>
          <w:lang w:eastAsia="sl-SI"/>
        </w:rPr>
        <w:t xml:space="preserve">) </w:t>
      </w:r>
      <w:r w:rsidR="00560564" w:rsidRPr="00A8536B">
        <w:rPr>
          <w:rFonts w:cs="Arial"/>
          <w:sz w:val="20"/>
          <w:szCs w:val="20"/>
          <w:lang w:eastAsia="sl-SI"/>
        </w:rPr>
        <w:tab/>
      </w:r>
      <w:proofErr w:type="spellStart"/>
      <w:r w:rsidRPr="00A8536B">
        <w:rPr>
          <w:rFonts w:cs="Arial"/>
          <w:sz w:val="20"/>
          <w:szCs w:val="20"/>
          <w:lang w:eastAsia="sl-SI"/>
        </w:rPr>
        <w:t>Biogoriva</w:t>
      </w:r>
      <w:proofErr w:type="spellEnd"/>
      <w:r w:rsidRPr="00A8536B">
        <w:rPr>
          <w:rFonts w:cs="Arial"/>
          <w:sz w:val="20"/>
          <w:szCs w:val="20"/>
          <w:lang w:eastAsia="sl-SI"/>
        </w:rPr>
        <w:t xml:space="preserve"> iz prejšnjega odstavka se štejejo za pogonsko gorivo, ko glede fizikalno</w:t>
      </w:r>
      <w:r w:rsidR="00A04ABD">
        <w:rPr>
          <w:rFonts w:cs="Arial"/>
          <w:sz w:val="20"/>
          <w:szCs w:val="20"/>
          <w:lang w:eastAsia="sl-SI"/>
        </w:rPr>
        <w:sym w:font="Symbol" w:char="F02D"/>
      </w:r>
      <w:r w:rsidRPr="00A8536B">
        <w:rPr>
          <w:rFonts w:cs="Arial"/>
          <w:sz w:val="20"/>
          <w:szCs w:val="20"/>
          <w:lang w:eastAsia="sl-SI"/>
        </w:rPr>
        <w:t>kemijskih lastnosti izpolnjujejo pogoje iz veljavnih standardov in so primerna za direktno uporabo za pogon ali kot dodatek fosilnim gorivom.</w:t>
      </w:r>
    </w:p>
    <w:p w14:paraId="104C5C5B" w14:textId="77777777" w:rsidR="00F34399" w:rsidRPr="00A8536B" w:rsidRDefault="00F34399" w:rsidP="00D651CC">
      <w:pPr>
        <w:pStyle w:val="Alineazaodstavkom"/>
        <w:keepNext w:val="0"/>
        <w:keepLines w:val="0"/>
        <w:widowControl w:val="0"/>
        <w:spacing w:line="260" w:lineRule="exact"/>
        <w:rPr>
          <w:rFonts w:cs="Arial"/>
          <w:sz w:val="20"/>
          <w:szCs w:val="20"/>
          <w:lang w:eastAsia="sl-SI"/>
        </w:rPr>
      </w:pPr>
    </w:p>
    <w:p w14:paraId="104C5C5C" w14:textId="77777777" w:rsidR="00675D8F"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121FA3">
        <w:rPr>
          <w:rFonts w:cs="Arial"/>
          <w:sz w:val="20"/>
          <w:szCs w:val="20"/>
          <w:lang w:eastAsia="sl-SI"/>
        </w:rPr>
        <w:t>8</w:t>
      </w:r>
      <w:r w:rsidRPr="00A8536B">
        <w:rPr>
          <w:rFonts w:cs="Arial"/>
          <w:sz w:val="20"/>
          <w:szCs w:val="20"/>
          <w:lang w:eastAsia="sl-SI"/>
        </w:rPr>
        <w:t xml:space="preserve">) </w:t>
      </w:r>
      <w:r w:rsidR="00560564" w:rsidRPr="00A8536B">
        <w:rPr>
          <w:rFonts w:cs="Arial"/>
          <w:sz w:val="20"/>
          <w:szCs w:val="20"/>
          <w:lang w:eastAsia="sl-SI"/>
        </w:rPr>
        <w:tab/>
      </w:r>
      <w:r w:rsidRPr="00A8536B">
        <w:rPr>
          <w:rFonts w:cs="Arial"/>
          <w:sz w:val="20"/>
          <w:szCs w:val="20"/>
          <w:lang w:eastAsia="sl-SI"/>
        </w:rPr>
        <w:t>Za električno energijo po tem zakonu se šteje energija iz tarifne oznake 2716.</w:t>
      </w:r>
    </w:p>
    <w:p w14:paraId="104C5C5D" w14:textId="77777777" w:rsidR="00730C59" w:rsidRPr="00730C59" w:rsidRDefault="00416835" w:rsidP="00416835">
      <w:pPr>
        <w:pStyle w:val="Heading2"/>
        <w:rPr>
          <w:lang w:eastAsia="sl-SI"/>
        </w:rPr>
      </w:pPr>
      <w:bookmarkStart w:id="109" w:name="_Ref441062347"/>
      <w:r>
        <w:rPr>
          <w:lang w:eastAsia="sl-SI"/>
        </w:rPr>
        <w:t xml:space="preserve">89. </w:t>
      </w:r>
      <w:r w:rsidR="00730C59">
        <w:rPr>
          <w:lang w:eastAsia="sl-SI"/>
        </w:rPr>
        <w:t>člen</w:t>
      </w:r>
      <w:bookmarkEnd w:id="109"/>
    </w:p>
    <w:p w14:paraId="104C5C5E" w14:textId="77777777" w:rsidR="0045587D" w:rsidRDefault="0045587D" w:rsidP="00416835">
      <w:pPr>
        <w:pStyle w:val="Heading2"/>
        <w:rPr>
          <w:color w:val="000000" w:themeColor="text1"/>
          <w:lang w:eastAsia="sl-SI"/>
        </w:rPr>
      </w:pPr>
      <w:r w:rsidRPr="00730C59">
        <w:rPr>
          <w:color w:val="000000" w:themeColor="text1"/>
          <w:lang w:eastAsia="sl-SI"/>
        </w:rPr>
        <w:t>(posebnosti nadzora</w:t>
      </w:r>
      <w:r w:rsidR="00730C59">
        <w:rPr>
          <w:color w:val="000000" w:themeColor="text1"/>
          <w:lang w:eastAsia="sl-SI"/>
        </w:rPr>
        <w:t xml:space="preserve"> energentov</w:t>
      </w:r>
      <w:r w:rsidRPr="00730C59">
        <w:rPr>
          <w:color w:val="000000" w:themeColor="text1"/>
          <w:lang w:eastAsia="sl-SI"/>
        </w:rPr>
        <w:t>)</w:t>
      </w:r>
    </w:p>
    <w:p w14:paraId="104C5C5F" w14:textId="77777777" w:rsidR="0045587D" w:rsidRPr="00730C59" w:rsidRDefault="0045587D" w:rsidP="00730C59">
      <w:pPr>
        <w:pStyle w:val="Alineazaodstavkom"/>
        <w:keepNext w:val="0"/>
        <w:keepLines w:val="0"/>
        <w:widowControl w:val="0"/>
        <w:spacing w:line="260" w:lineRule="exact"/>
        <w:rPr>
          <w:color w:val="000000" w:themeColor="text1"/>
          <w:sz w:val="20"/>
          <w:lang w:eastAsia="sl-SI"/>
        </w:rPr>
      </w:pPr>
      <w:r w:rsidRPr="00730C59">
        <w:rPr>
          <w:color w:val="000000" w:themeColor="text1"/>
          <w:sz w:val="20"/>
          <w:lang w:eastAsia="sl-SI"/>
        </w:rPr>
        <w:t xml:space="preserve">(1) </w:t>
      </w:r>
      <w:r w:rsidRPr="00730C59">
        <w:rPr>
          <w:color w:val="000000" w:themeColor="text1"/>
          <w:sz w:val="20"/>
          <w:lang w:eastAsia="sl-SI"/>
        </w:rPr>
        <w:tab/>
        <w:t>Določbe tega zakona glede nadzora proizvodnje, predelave ali skladiščenja ter gibanja trošarinskih izdelkov se uporabljajo le za:</w:t>
      </w:r>
    </w:p>
    <w:p w14:paraId="104C5C60" w14:textId="77777777" w:rsidR="0045587D" w:rsidRPr="00730C59" w:rsidRDefault="0045587D" w:rsidP="00730C59">
      <w:pPr>
        <w:pStyle w:val="Alineazaodstavkom"/>
        <w:keepNext w:val="0"/>
        <w:keepLines w:val="0"/>
        <w:widowControl w:val="0"/>
        <w:spacing w:line="260" w:lineRule="exact"/>
        <w:rPr>
          <w:color w:val="000000" w:themeColor="text1"/>
          <w:sz w:val="20"/>
          <w:lang w:eastAsia="sl-SI"/>
        </w:rPr>
      </w:pPr>
      <w:r w:rsidRPr="00730C59">
        <w:rPr>
          <w:color w:val="000000" w:themeColor="text1"/>
          <w:sz w:val="20"/>
          <w:lang w:eastAsia="sl-SI"/>
        </w:rPr>
        <w:t>1. izdelke iz tarifnih oznak 1507 do 1518, če so namenjeni za uporabo kot gorivo za ogrevanje ali pogonsko gorivo;</w:t>
      </w:r>
    </w:p>
    <w:p w14:paraId="104C5C61" w14:textId="77777777" w:rsidR="0045587D" w:rsidRPr="00730C59" w:rsidRDefault="0045587D" w:rsidP="00730C59">
      <w:pPr>
        <w:pStyle w:val="Alineazaodstavkom"/>
        <w:keepNext w:val="0"/>
        <w:keepLines w:val="0"/>
        <w:widowControl w:val="0"/>
        <w:spacing w:line="260" w:lineRule="exact"/>
        <w:rPr>
          <w:color w:val="000000" w:themeColor="text1"/>
          <w:sz w:val="20"/>
          <w:lang w:eastAsia="sl-SI"/>
        </w:rPr>
      </w:pPr>
      <w:r w:rsidRPr="00730C59">
        <w:rPr>
          <w:color w:val="000000" w:themeColor="text1"/>
          <w:sz w:val="20"/>
          <w:lang w:eastAsia="sl-SI"/>
        </w:rPr>
        <w:t>2. izdelke iz tarifnih oznak 2707 10, 2707 20, 2707 30 in 2707 50;</w:t>
      </w:r>
    </w:p>
    <w:p w14:paraId="104C5C62" w14:textId="77777777" w:rsidR="0045587D" w:rsidRPr="00730C59" w:rsidRDefault="0045587D" w:rsidP="00730C59">
      <w:pPr>
        <w:pStyle w:val="Alineazaodstavkom"/>
        <w:keepNext w:val="0"/>
        <w:keepLines w:val="0"/>
        <w:widowControl w:val="0"/>
        <w:spacing w:line="260" w:lineRule="exact"/>
        <w:rPr>
          <w:color w:val="000000" w:themeColor="text1"/>
          <w:sz w:val="20"/>
          <w:lang w:eastAsia="sl-SI"/>
        </w:rPr>
      </w:pPr>
      <w:r w:rsidRPr="00730C59">
        <w:rPr>
          <w:color w:val="000000" w:themeColor="text1"/>
          <w:sz w:val="20"/>
          <w:lang w:eastAsia="sl-SI"/>
        </w:rPr>
        <w:t xml:space="preserve">3. izdelke iz tarifnih oznak 2710 12 do 2710 19 68 in od 2710 20 11 do 2710 20 39, razen za izdelke iz tarifnih oznak 2710 12 21, 2710 12 25 in 2710 19 29, za katere velja nadzor samo za obsežna tržna gibanja; </w:t>
      </w:r>
    </w:p>
    <w:p w14:paraId="104C5C63" w14:textId="77777777" w:rsidR="0045587D" w:rsidRPr="00730C59" w:rsidRDefault="0045587D" w:rsidP="00730C59">
      <w:pPr>
        <w:pStyle w:val="Alineazaodstavkom"/>
        <w:keepNext w:val="0"/>
        <w:keepLines w:val="0"/>
        <w:widowControl w:val="0"/>
        <w:spacing w:line="260" w:lineRule="exact"/>
        <w:rPr>
          <w:color w:val="000000" w:themeColor="text1"/>
          <w:sz w:val="20"/>
          <w:lang w:eastAsia="sl-SI"/>
        </w:rPr>
      </w:pPr>
      <w:r w:rsidRPr="00730C59">
        <w:rPr>
          <w:color w:val="000000" w:themeColor="text1"/>
          <w:sz w:val="20"/>
          <w:lang w:eastAsia="sl-SI"/>
        </w:rPr>
        <w:t>4. izdelke iz tarifne oznake 2711 (razen 2711 11, 2711 21 in 2711 29);</w:t>
      </w:r>
    </w:p>
    <w:p w14:paraId="104C5C64" w14:textId="77777777" w:rsidR="0045587D" w:rsidRPr="00730C59" w:rsidRDefault="0045587D" w:rsidP="00730C59">
      <w:pPr>
        <w:pStyle w:val="Alineazaodstavkom"/>
        <w:keepNext w:val="0"/>
        <w:keepLines w:val="0"/>
        <w:widowControl w:val="0"/>
        <w:spacing w:line="260" w:lineRule="exact"/>
        <w:rPr>
          <w:color w:val="000000" w:themeColor="text1"/>
          <w:sz w:val="20"/>
          <w:lang w:eastAsia="sl-SI"/>
        </w:rPr>
      </w:pPr>
      <w:r w:rsidRPr="00730C59">
        <w:rPr>
          <w:color w:val="000000" w:themeColor="text1"/>
          <w:sz w:val="20"/>
          <w:lang w:eastAsia="sl-SI"/>
        </w:rPr>
        <w:t>5. izdelke iz tarifne oznake 2901 10;</w:t>
      </w:r>
    </w:p>
    <w:p w14:paraId="104C5C65" w14:textId="77777777" w:rsidR="0045587D" w:rsidRPr="00730C59" w:rsidRDefault="0045587D" w:rsidP="00730C59">
      <w:pPr>
        <w:pStyle w:val="Alineazaodstavkom"/>
        <w:keepNext w:val="0"/>
        <w:keepLines w:val="0"/>
        <w:widowControl w:val="0"/>
        <w:spacing w:line="260" w:lineRule="exact"/>
        <w:rPr>
          <w:color w:val="000000" w:themeColor="text1"/>
          <w:sz w:val="20"/>
          <w:lang w:eastAsia="sl-SI"/>
        </w:rPr>
      </w:pPr>
      <w:r w:rsidRPr="00730C59">
        <w:rPr>
          <w:color w:val="000000" w:themeColor="text1"/>
          <w:sz w:val="20"/>
          <w:lang w:eastAsia="sl-SI"/>
        </w:rPr>
        <w:t>6. izdelke iz tarifnih oznak 2902 20, 2902 30, 2902 41, 2902 42, 2902 43 in 2902 44;</w:t>
      </w:r>
    </w:p>
    <w:p w14:paraId="104C5C66" w14:textId="77777777" w:rsidR="0045587D" w:rsidRPr="00730C59" w:rsidRDefault="0045587D" w:rsidP="00730C59">
      <w:pPr>
        <w:pStyle w:val="Alineazaodstavkom"/>
        <w:keepNext w:val="0"/>
        <w:keepLines w:val="0"/>
        <w:widowControl w:val="0"/>
        <w:spacing w:line="260" w:lineRule="exact"/>
        <w:rPr>
          <w:color w:val="000000" w:themeColor="text1"/>
          <w:sz w:val="20"/>
          <w:lang w:eastAsia="sl-SI"/>
        </w:rPr>
      </w:pPr>
      <w:r w:rsidRPr="00730C59">
        <w:rPr>
          <w:color w:val="000000" w:themeColor="text1"/>
          <w:sz w:val="20"/>
          <w:lang w:eastAsia="sl-SI"/>
        </w:rPr>
        <w:t>7. izdelke iz tarifnih oznak 2905 11 00, ki niso sintetičnega izvora, če so namenjeni za uporabo kot gorivo za ogrevanje ali pogonsko gorivo;</w:t>
      </w:r>
    </w:p>
    <w:p w14:paraId="104C5C67" w14:textId="77777777" w:rsidR="0045587D" w:rsidRPr="00730C59" w:rsidRDefault="0045587D" w:rsidP="00730C59">
      <w:pPr>
        <w:pStyle w:val="Alineazaodstavkom"/>
        <w:keepNext w:val="0"/>
        <w:keepLines w:val="0"/>
        <w:widowControl w:val="0"/>
        <w:spacing w:line="260" w:lineRule="exact"/>
        <w:rPr>
          <w:color w:val="000000" w:themeColor="text1"/>
          <w:sz w:val="20"/>
          <w:lang w:eastAsia="sl-SI"/>
        </w:rPr>
      </w:pPr>
      <w:r w:rsidRPr="00730C59">
        <w:rPr>
          <w:color w:val="000000" w:themeColor="text1"/>
          <w:sz w:val="20"/>
          <w:lang w:eastAsia="sl-SI"/>
        </w:rPr>
        <w:t>8. izdelke iz tarifnih oznak 3811 11 10, 3811 11 90, 3811 19 00 in 3811 90 00;</w:t>
      </w:r>
    </w:p>
    <w:p w14:paraId="104C5C68" w14:textId="77777777" w:rsidR="0045587D" w:rsidRDefault="0045587D" w:rsidP="00730C59">
      <w:pPr>
        <w:pStyle w:val="Alineazaodstavkom"/>
        <w:keepNext w:val="0"/>
        <w:keepLines w:val="0"/>
        <w:widowControl w:val="0"/>
        <w:spacing w:line="260" w:lineRule="exact"/>
        <w:rPr>
          <w:color w:val="000000" w:themeColor="text1"/>
          <w:sz w:val="20"/>
          <w:lang w:eastAsia="sl-SI"/>
        </w:rPr>
      </w:pPr>
      <w:r w:rsidRPr="00730C59">
        <w:rPr>
          <w:color w:val="000000" w:themeColor="text1"/>
          <w:sz w:val="20"/>
          <w:lang w:eastAsia="sl-SI"/>
        </w:rPr>
        <w:t>9. izdelke iz tarifn</w:t>
      </w:r>
      <w:r w:rsidR="00A04ABD">
        <w:rPr>
          <w:color w:val="000000" w:themeColor="text1"/>
          <w:sz w:val="20"/>
          <w:lang w:eastAsia="sl-SI"/>
        </w:rPr>
        <w:t>ih</w:t>
      </w:r>
      <w:r w:rsidRPr="00730C59">
        <w:rPr>
          <w:color w:val="000000" w:themeColor="text1"/>
          <w:sz w:val="20"/>
          <w:lang w:eastAsia="sl-SI"/>
        </w:rPr>
        <w:t xml:space="preserve"> oznak 3824 90 87 do 3824 90 96, 3826 00 10 in 3826 00 90, če so namenjeni za </w:t>
      </w:r>
      <w:r w:rsidRPr="00730C59">
        <w:rPr>
          <w:color w:val="000000" w:themeColor="text1"/>
          <w:sz w:val="20"/>
          <w:lang w:eastAsia="sl-SI"/>
        </w:rPr>
        <w:lastRenderedPageBreak/>
        <w:t>uporabo kot gorivo za ogrevanje ali pogonsko gorivo.</w:t>
      </w:r>
    </w:p>
    <w:p w14:paraId="104C5C69" w14:textId="77777777" w:rsidR="00367028" w:rsidRDefault="00367028" w:rsidP="00730C59">
      <w:pPr>
        <w:pStyle w:val="Alineazaodstavkom"/>
        <w:keepNext w:val="0"/>
        <w:keepLines w:val="0"/>
        <w:widowControl w:val="0"/>
        <w:spacing w:line="260" w:lineRule="exact"/>
        <w:rPr>
          <w:color w:val="000000" w:themeColor="text1"/>
          <w:sz w:val="20"/>
          <w:lang w:eastAsia="sl-SI"/>
        </w:rPr>
      </w:pPr>
    </w:p>
    <w:p w14:paraId="104C5C6A" w14:textId="77777777" w:rsidR="00367028" w:rsidRPr="00D95DC9" w:rsidRDefault="00367028" w:rsidP="00D95DC9">
      <w:pPr>
        <w:pStyle w:val="Alineazaodstavkom"/>
        <w:keepNext w:val="0"/>
        <w:keepLines w:val="0"/>
        <w:widowControl w:val="0"/>
        <w:spacing w:line="260" w:lineRule="exact"/>
        <w:rPr>
          <w:color w:val="000000" w:themeColor="text1"/>
          <w:sz w:val="20"/>
          <w:lang w:eastAsia="sl-SI"/>
        </w:rPr>
      </w:pPr>
      <w:r w:rsidRPr="00D95DC9">
        <w:rPr>
          <w:color w:val="000000" w:themeColor="text1"/>
          <w:sz w:val="20"/>
          <w:lang w:eastAsia="sl-SI"/>
        </w:rPr>
        <w:t xml:space="preserve">(2) </w:t>
      </w:r>
      <w:r w:rsidRPr="00D95DC9">
        <w:rPr>
          <w:color w:val="000000" w:themeColor="text1"/>
          <w:sz w:val="20"/>
          <w:lang w:eastAsia="sl-SI"/>
        </w:rPr>
        <w:tab/>
        <w:t xml:space="preserve">Določbe tega zakona glede nadzora proizvodnje, predelave, skladiščenja ter gibanja na </w:t>
      </w:r>
      <w:r w:rsidR="00E16141" w:rsidRPr="00D95DC9">
        <w:rPr>
          <w:color w:val="000000" w:themeColor="text1"/>
          <w:sz w:val="20"/>
          <w:lang w:eastAsia="sl-SI"/>
        </w:rPr>
        <w:t xml:space="preserve">ozemlju </w:t>
      </w:r>
      <w:r w:rsidRPr="00D95DC9">
        <w:rPr>
          <w:color w:val="000000" w:themeColor="text1"/>
          <w:sz w:val="20"/>
          <w:lang w:eastAsia="sl-SI"/>
        </w:rPr>
        <w:t>Slovenije se uporabljajo za izdelke iz tarifnih oznak 2701, 2702, 2704</w:t>
      </w:r>
      <w:r w:rsidR="00D11548">
        <w:rPr>
          <w:color w:val="000000" w:themeColor="text1"/>
          <w:sz w:val="20"/>
          <w:lang w:eastAsia="sl-SI"/>
        </w:rPr>
        <w:t xml:space="preserve"> in</w:t>
      </w:r>
      <w:r w:rsidRPr="00D95DC9">
        <w:rPr>
          <w:color w:val="000000" w:themeColor="text1"/>
          <w:sz w:val="20"/>
          <w:lang w:eastAsia="sl-SI"/>
        </w:rPr>
        <w:t xml:space="preserve"> 2713. </w:t>
      </w:r>
    </w:p>
    <w:p w14:paraId="104C5C6B" w14:textId="77777777" w:rsidR="0045587D" w:rsidRPr="00730C59" w:rsidRDefault="0045587D" w:rsidP="00730C59">
      <w:pPr>
        <w:pStyle w:val="Alineazaodstavkom"/>
        <w:keepNext w:val="0"/>
        <w:keepLines w:val="0"/>
        <w:widowControl w:val="0"/>
        <w:spacing w:line="260" w:lineRule="exact"/>
        <w:rPr>
          <w:color w:val="000000" w:themeColor="text1"/>
          <w:sz w:val="20"/>
          <w:lang w:eastAsia="sl-SI"/>
        </w:rPr>
      </w:pPr>
    </w:p>
    <w:p w14:paraId="104C5C6C" w14:textId="77777777" w:rsidR="0045587D" w:rsidRPr="00730C59" w:rsidRDefault="0045587D" w:rsidP="00730C59">
      <w:pPr>
        <w:pStyle w:val="Alineazaodstavkom"/>
        <w:keepNext w:val="0"/>
        <w:keepLines w:val="0"/>
        <w:widowControl w:val="0"/>
        <w:spacing w:line="260" w:lineRule="exact"/>
        <w:rPr>
          <w:color w:val="000000" w:themeColor="text1"/>
          <w:sz w:val="20"/>
          <w:lang w:eastAsia="sl-SI"/>
        </w:rPr>
      </w:pPr>
      <w:r w:rsidRPr="00730C59">
        <w:rPr>
          <w:color w:val="000000" w:themeColor="text1"/>
          <w:sz w:val="20"/>
          <w:lang w:eastAsia="sl-SI"/>
        </w:rPr>
        <w:t>(</w:t>
      </w:r>
      <w:r w:rsidR="00367028">
        <w:rPr>
          <w:color w:val="000000" w:themeColor="text1"/>
          <w:sz w:val="20"/>
          <w:lang w:eastAsia="sl-SI"/>
        </w:rPr>
        <w:t>3</w:t>
      </w:r>
      <w:r w:rsidRPr="00730C59">
        <w:rPr>
          <w:color w:val="000000" w:themeColor="text1"/>
          <w:sz w:val="20"/>
          <w:lang w:eastAsia="sl-SI"/>
        </w:rPr>
        <w:t xml:space="preserve">) </w:t>
      </w:r>
      <w:r w:rsidR="00367028">
        <w:rPr>
          <w:color w:val="000000" w:themeColor="text1"/>
          <w:sz w:val="20"/>
          <w:lang w:eastAsia="sl-SI"/>
        </w:rPr>
        <w:tab/>
      </w:r>
      <w:r w:rsidRPr="00730C59">
        <w:rPr>
          <w:color w:val="000000" w:themeColor="text1"/>
          <w:sz w:val="20"/>
          <w:lang w:eastAsia="sl-SI"/>
        </w:rPr>
        <w:t>Za obsežna tržna gibanja iz tega člena se štejejo nepakirani izdelki, ki se prevažajo v zabojnikih, ki so sestavni del prevoznih sredstev</w:t>
      </w:r>
      <w:r w:rsidR="00D11548">
        <w:rPr>
          <w:color w:val="000000" w:themeColor="text1"/>
          <w:sz w:val="20"/>
          <w:lang w:eastAsia="sl-SI"/>
        </w:rPr>
        <w:t>,</w:t>
      </w:r>
      <w:r w:rsidRPr="00730C59">
        <w:rPr>
          <w:color w:val="000000" w:themeColor="text1"/>
          <w:sz w:val="20"/>
          <w:lang w:eastAsia="sl-SI"/>
        </w:rPr>
        <w:t xml:space="preserve"> ali so v ISO</w:t>
      </w:r>
      <w:r w:rsidR="00D11548">
        <w:rPr>
          <w:color w:val="000000" w:themeColor="text1"/>
          <w:sz w:val="20"/>
          <w:lang w:eastAsia="sl-SI"/>
        </w:rPr>
        <w:t>-</w:t>
      </w:r>
      <w:r w:rsidRPr="00730C59">
        <w:rPr>
          <w:color w:val="000000" w:themeColor="text1"/>
          <w:sz w:val="20"/>
          <w:lang w:eastAsia="sl-SI"/>
        </w:rPr>
        <w:t xml:space="preserve">zabojnikih ali drugih posodah, ki presegajo 210 litrov. </w:t>
      </w:r>
    </w:p>
    <w:p w14:paraId="104C5C6D" w14:textId="77777777" w:rsidR="0045587D" w:rsidRPr="00730C59" w:rsidRDefault="0045587D" w:rsidP="00730C59">
      <w:pPr>
        <w:pStyle w:val="Alineazaodstavkom"/>
        <w:keepNext w:val="0"/>
        <w:keepLines w:val="0"/>
        <w:widowControl w:val="0"/>
        <w:spacing w:line="260" w:lineRule="exact"/>
        <w:rPr>
          <w:color w:val="000000" w:themeColor="text1"/>
          <w:sz w:val="20"/>
          <w:lang w:eastAsia="sl-SI"/>
        </w:rPr>
      </w:pPr>
    </w:p>
    <w:p w14:paraId="104C5C6E" w14:textId="77777777" w:rsidR="0045587D" w:rsidRPr="00730C59" w:rsidRDefault="0045587D" w:rsidP="0045587D">
      <w:pPr>
        <w:pStyle w:val="Alineazaodstavkom"/>
        <w:keepNext w:val="0"/>
        <w:keepLines w:val="0"/>
        <w:widowControl w:val="0"/>
        <w:spacing w:line="260" w:lineRule="exact"/>
        <w:rPr>
          <w:color w:val="000000" w:themeColor="text1"/>
          <w:sz w:val="20"/>
          <w:lang w:eastAsia="sl-SI"/>
        </w:rPr>
      </w:pPr>
      <w:r w:rsidRPr="00730C59">
        <w:rPr>
          <w:color w:val="000000" w:themeColor="text1"/>
          <w:sz w:val="20"/>
          <w:lang w:eastAsia="sl-SI"/>
        </w:rPr>
        <w:t>(</w:t>
      </w:r>
      <w:r w:rsidR="00367028">
        <w:rPr>
          <w:color w:val="000000" w:themeColor="text1"/>
          <w:sz w:val="20"/>
          <w:lang w:eastAsia="sl-SI"/>
        </w:rPr>
        <w:t>4</w:t>
      </w:r>
      <w:r w:rsidRPr="00730C59">
        <w:rPr>
          <w:color w:val="000000" w:themeColor="text1"/>
          <w:sz w:val="20"/>
          <w:lang w:eastAsia="sl-SI"/>
        </w:rPr>
        <w:t xml:space="preserve">) </w:t>
      </w:r>
      <w:r w:rsidRPr="00730C59">
        <w:rPr>
          <w:color w:val="000000" w:themeColor="text1"/>
          <w:sz w:val="20"/>
          <w:lang w:eastAsia="sl-SI"/>
        </w:rPr>
        <w:tab/>
        <w:t>Če davčni organ ugotovi kršitve tega zakona in izogibanje plačilu trošarine v skladu s tem zakonom v zvezi z izdelki, ki niso navedeni v prvem odstavku tega člena, namenjeni ali ponujeni pa so kot gorivo za ogrevanje oziroma kot pogonsko gorivo, nemudoma o tem obvesti ministrstvo, pristojno za finance</w:t>
      </w:r>
      <w:r w:rsidR="00D11548">
        <w:rPr>
          <w:color w:val="000000" w:themeColor="text1"/>
          <w:sz w:val="20"/>
          <w:lang w:eastAsia="sl-SI"/>
        </w:rPr>
        <w:t>,</w:t>
      </w:r>
      <w:r w:rsidRPr="00730C59">
        <w:rPr>
          <w:color w:val="000000" w:themeColor="text1"/>
          <w:sz w:val="20"/>
          <w:lang w:eastAsia="sl-SI"/>
        </w:rPr>
        <w:t xml:space="preserve"> in Evropsko komisijo.</w:t>
      </w:r>
    </w:p>
    <w:p w14:paraId="104C5C6F" w14:textId="77777777" w:rsidR="0045587D" w:rsidRPr="00730C59" w:rsidRDefault="0045587D" w:rsidP="0045587D">
      <w:pPr>
        <w:pStyle w:val="Alineazaodstavkom"/>
        <w:keepNext w:val="0"/>
        <w:keepLines w:val="0"/>
        <w:widowControl w:val="0"/>
        <w:spacing w:line="260" w:lineRule="exact"/>
        <w:rPr>
          <w:color w:val="000000" w:themeColor="text1"/>
          <w:sz w:val="20"/>
          <w:lang w:eastAsia="sl-SI"/>
        </w:rPr>
      </w:pPr>
    </w:p>
    <w:p w14:paraId="104C5C70" w14:textId="77777777" w:rsidR="0045587D" w:rsidRPr="00730C59" w:rsidRDefault="0045587D" w:rsidP="00D651CC">
      <w:pPr>
        <w:pStyle w:val="Alineazaodstavkom"/>
        <w:keepNext w:val="0"/>
        <w:keepLines w:val="0"/>
        <w:widowControl w:val="0"/>
        <w:spacing w:line="260" w:lineRule="exact"/>
        <w:rPr>
          <w:color w:val="000000" w:themeColor="text1"/>
          <w:sz w:val="20"/>
          <w:lang w:eastAsia="sl-SI"/>
        </w:rPr>
      </w:pPr>
      <w:r w:rsidRPr="00730C59">
        <w:rPr>
          <w:color w:val="000000" w:themeColor="text1"/>
          <w:sz w:val="20"/>
          <w:lang w:eastAsia="sl-SI"/>
        </w:rPr>
        <w:t>(</w:t>
      </w:r>
      <w:r w:rsidR="00367028">
        <w:rPr>
          <w:color w:val="000000" w:themeColor="text1"/>
          <w:sz w:val="20"/>
          <w:lang w:eastAsia="sl-SI"/>
        </w:rPr>
        <w:t>5</w:t>
      </w:r>
      <w:r w:rsidRPr="00730C59">
        <w:rPr>
          <w:color w:val="000000" w:themeColor="text1"/>
          <w:sz w:val="20"/>
          <w:lang w:eastAsia="sl-SI"/>
        </w:rPr>
        <w:t xml:space="preserve">) </w:t>
      </w:r>
      <w:r w:rsidRPr="00730C59">
        <w:rPr>
          <w:color w:val="000000" w:themeColor="text1"/>
          <w:sz w:val="20"/>
          <w:lang w:eastAsia="sl-SI"/>
        </w:rPr>
        <w:tab/>
        <w:t xml:space="preserve">Na podlagi ugotovitev iz prejšnjega odstavka lahko vlada razširi seznam izdelkov iz prvega odstavka tega člena ali v soglasju z drugimi državami članicami sprejme druge ukrepe, ki so potrebni, da se vzpostavi zakonito stanje. </w:t>
      </w:r>
    </w:p>
    <w:p w14:paraId="104C5C71" w14:textId="77777777" w:rsidR="00675D8F" w:rsidRPr="00A8536B" w:rsidRDefault="00416835" w:rsidP="00416835">
      <w:pPr>
        <w:pStyle w:val="Heading2"/>
      </w:pPr>
      <w:bookmarkStart w:id="110" w:name="_Ref420928360"/>
      <w:r>
        <w:t xml:space="preserve">90. </w:t>
      </w:r>
      <w:r w:rsidR="00675D8F" w:rsidRPr="00A8536B">
        <w:t>člen</w:t>
      </w:r>
      <w:bookmarkEnd w:id="110"/>
    </w:p>
    <w:p w14:paraId="104C5C72" w14:textId="77777777" w:rsidR="00675D8F" w:rsidRPr="00A8536B" w:rsidRDefault="00675D8F" w:rsidP="00416835">
      <w:pPr>
        <w:pStyle w:val="Heading2"/>
        <w:rPr>
          <w:lang w:eastAsia="sl-SI"/>
        </w:rPr>
      </w:pPr>
      <w:r w:rsidRPr="00A8536B">
        <w:rPr>
          <w:lang w:eastAsia="sl-SI"/>
        </w:rPr>
        <w:t>(električna energija)</w:t>
      </w:r>
    </w:p>
    <w:p w14:paraId="104C5C73"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560564" w:rsidRPr="00A8536B">
        <w:rPr>
          <w:rFonts w:cs="Arial"/>
          <w:sz w:val="20"/>
          <w:szCs w:val="20"/>
          <w:lang w:eastAsia="sl-SI"/>
        </w:rPr>
        <w:tab/>
      </w:r>
      <w:r w:rsidRPr="00A8536B">
        <w:rPr>
          <w:rFonts w:cs="Arial"/>
          <w:sz w:val="20"/>
          <w:szCs w:val="20"/>
          <w:lang w:eastAsia="sl-SI"/>
        </w:rPr>
        <w:t>Ne glede na druge določbe tega zakona je trošarinski zavezanec za električno energijo:</w:t>
      </w:r>
    </w:p>
    <w:p w14:paraId="104C5C74" w14:textId="77777777" w:rsidR="00675D8F" w:rsidRPr="00A8536B" w:rsidRDefault="008621C1" w:rsidP="008621C1">
      <w:pPr>
        <w:pStyle w:val="Alineazaodstavkom"/>
        <w:keepNext w:val="0"/>
        <w:keepLines w:val="0"/>
        <w:widowControl w:val="0"/>
        <w:spacing w:line="260" w:lineRule="exact"/>
        <w:rPr>
          <w:color w:val="000000" w:themeColor="text1"/>
          <w:sz w:val="20"/>
          <w:lang w:eastAsia="sl-SI"/>
        </w:rPr>
      </w:pPr>
      <w:r w:rsidRPr="00A8536B">
        <w:rPr>
          <w:color w:val="000000" w:themeColor="text1"/>
          <w:sz w:val="20"/>
          <w:lang w:eastAsia="sl-SI"/>
        </w:rPr>
        <w:t xml:space="preserve">1. </w:t>
      </w:r>
      <w:r w:rsidR="00675D8F" w:rsidRPr="00A8536B">
        <w:rPr>
          <w:color w:val="000000" w:themeColor="text1"/>
          <w:sz w:val="20"/>
          <w:lang w:eastAsia="sl-SI"/>
        </w:rPr>
        <w:t>dobavitelj električne energije</w:t>
      </w:r>
      <w:r w:rsidR="00CE42D3" w:rsidRPr="00A8536B">
        <w:rPr>
          <w:color w:val="000000" w:themeColor="text1"/>
          <w:sz w:val="20"/>
          <w:lang w:eastAsia="sl-SI"/>
        </w:rPr>
        <w:t xml:space="preserve"> </w:t>
      </w:r>
      <w:r w:rsidR="007953D3" w:rsidRPr="00A8536B">
        <w:rPr>
          <w:color w:val="000000" w:themeColor="text1"/>
          <w:sz w:val="20"/>
          <w:lang w:eastAsia="sl-SI"/>
        </w:rPr>
        <w:t xml:space="preserve">s sedežem v Sloveniji, </w:t>
      </w:r>
      <w:r w:rsidR="00675D8F" w:rsidRPr="00A8536B">
        <w:rPr>
          <w:color w:val="000000" w:themeColor="text1"/>
          <w:sz w:val="20"/>
          <w:lang w:eastAsia="sl-SI"/>
        </w:rPr>
        <w:t xml:space="preserve">končnim </w:t>
      </w:r>
      <w:r w:rsidR="00D63872" w:rsidRPr="00A8536B">
        <w:rPr>
          <w:color w:val="000000" w:themeColor="text1"/>
          <w:sz w:val="20"/>
          <w:lang w:eastAsia="sl-SI"/>
        </w:rPr>
        <w:t>odjemalcem</w:t>
      </w:r>
      <w:r w:rsidR="00CE42D3" w:rsidRPr="00A8536B">
        <w:rPr>
          <w:color w:val="000000" w:themeColor="text1"/>
          <w:sz w:val="20"/>
          <w:lang w:eastAsia="sl-SI"/>
        </w:rPr>
        <w:t xml:space="preserve"> </w:t>
      </w:r>
      <w:r w:rsidR="00675D8F" w:rsidRPr="00A8536B">
        <w:rPr>
          <w:color w:val="000000" w:themeColor="text1"/>
          <w:sz w:val="20"/>
          <w:lang w:eastAsia="sl-SI"/>
        </w:rPr>
        <w:t>v Sloveniji</w:t>
      </w:r>
      <w:r w:rsidR="00F07503">
        <w:rPr>
          <w:color w:val="000000" w:themeColor="text1"/>
          <w:sz w:val="20"/>
          <w:lang w:eastAsia="sl-SI"/>
        </w:rPr>
        <w:t>;</w:t>
      </w:r>
    </w:p>
    <w:p w14:paraId="104C5C75" w14:textId="77777777" w:rsidR="00675D8F" w:rsidRPr="00A8536B" w:rsidRDefault="008621C1" w:rsidP="008621C1">
      <w:pPr>
        <w:pStyle w:val="Alineazaodstavkom"/>
        <w:keepNext w:val="0"/>
        <w:keepLines w:val="0"/>
        <w:widowControl w:val="0"/>
        <w:spacing w:line="260" w:lineRule="exact"/>
        <w:rPr>
          <w:color w:val="000000" w:themeColor="text1"/>
          <w:sz w:val="20"/>
          <w:lang w:eastAsia="sl-SI"/>
        </w:rPr>
      </w:pPr>
      <w:r w:rsidRPr="00A8536B">
        <w:rPr>
          <w:color w:val="000000" w:themeColor="text1"/>
          <w:sz w:val="20"/>
          <w:lang w:eastAsia="sl-SI"/>
        </w:rPr>
        <w:t xml:space="preserve">2. </w:t>
      </w:r>
      <w:r w:rsidR="00C35503" w:rsidRPr="00A8536B">
        <w:rPr>
          <w:color w:val="000000" w:themeColor="text1"/>
          <w:sz w:val="20"/>
          <w:lang w:eastAsia="sl-SI"/>
        </w:rPr>
        <w:t>k</w:t>
      </w:r>
      <w:r w:rsidR="00675D8F" w:rsidRPr="00A8536B">
        <w:rPr>
          <w:color w:val="000000" w:themeColor="text1"/>
          <w:sz w:val="20"/>
          <w:lang w:eastAsia="sl-SI"/>
        </w:rPr>
        <w:t>ončni odjemalec</w:t>
      </w:r>
      <w:r w:rsidR="005A32A3" w:rsidRPr="00A8536B">
        <w:rPr>
          <w:color w:val="000000" w:themeColor="text1"/>
          <w:sz w:val="20"/>
          <w:lang w:eastAsia="sl-SI"/>
        </w:rPr>
        <w:t>,</w:t>
      </w:r>
      <w:r w:rsidR="00004361" w:rsidRPr="00A8536B">
        <w:rPr>
          <w:color w:val="000000" w:themeColor="text1"/>
          <w:sz w:val="20"/>
          <w:lang w:eastAsia="sl-SI"/>
        </w:rPr>
        <w:t xml:space="preserve"> ki v okviru opravljanja dejavnosti</w:t>
      </w:r>
      <w:r w:rsidR="00675D8F" w:rsidRPr="00A8536B">
        <w:rPr>
          <w:color w:val="000000" w:themeColor="text1"/>
          <w:sz w:val="20"/>
          <w:lang w:eastAsia="sl-SI"/>
        </w:rPr>
        <w:t xml:space="preserve">, električno energijo za svojo končno rabo pridobi v </w:t>
      </w:r>
      <w:r w:rsidR="00B91220">
        <w:rPr>
          <w:color w:val="000000" w:themeColor="text1"/>
          <w:sz w:val="20"/>
          <w:lang w:eastAsia="sl-SI"/>
        </w:rPr>
        <w:t>drugi državi članici</w:t>
      </w:r>
      <w:r w:rsidR="00195B25" w:rsidRPr="00A8536B">
        <w:rPr>
          <w:color w:val="000000" w:themeColor="text1"/>
          <w:sz w:val="20"/>
          <w:lang w:eastAsia="sl-SI"/>
        </w:rPr>
        <w:t xml:space="preserve"> </w:t>
      </w:r>
      <w:r w:rsidR="00675D8F" w:rsidRPr="00A8536B">
        <w:rPr>
          <w:color w:val="000000" w:themeColor="text1"/>
          <w:sz w:val="20"/>
          <w:lang w:eastAsia="sl-SI"/>
        </w:rPr>
        <w:t>oz</w:t>
      </w:r>
      <w:r w:rsidR="0039105D" w:rsidRPr="00A8536B">
        <w:rPr>
          <w:color w:val="000000" w:themeColor="text1"/>
          <w:sz w:val="20"/>
          <w:lang w:eastAsia="sl-SI"/>
        </w:rPr>
        <w:t>iroma jo uvozi iz tretjih držav</w:t>
      </w:r>
      <w:r w:rsidR="00675D8F" w:rsidRPr="00A8536B">
        <w:rPr>
          <w:color w:val="000000" w:themeColor="text1"/>
          <w:sz w:val="20"/>
          <w:lang w:eastAsia="sl-SI"/>
        </w:rPr>
        <w:t xml:space="preserve"> ali</w:t>
      </w:r>
      <w:r w:rsidR="007953D3" w:rsidRPr="00A8536B">
        <w:rPr>
          <w:color w:val="000000" w:themeColor="text1"/>
          <w:sz w:val="20"/>
          <w:lang w:eastAsia="sl-SI"/>
        </w:rPr>
        <w:t xml:space="preserve"> mu jo dobavi dobavitelj, </w:t>
      </w:r>
      <w:r w:rsidR="00317779" w:rsidRPr="00A8536B">
        <w:rPr>
          <w:color w:val="000000" w:themeColor="text1"/>
          <w:sz w:val="20"/>
          <w:lang w:eastAsia="sl-SI"/>
        </w:rPr>
        <w:t>ki nima sedeža</w:t>
      </w:r>
      <w:r w:rsidR="007953D3" w:rsidRPr="00A8536B">
        <w:rPr>
          <w:color w:val="000000" w:themeColor="text1"/>
          <w:sz w:val="20"/>
          <w:lang w:eastAsia="sl-SI"/>
        </w:rPr>
        <w:t xml:space="preserve"> v </w:t>
      </w:r>
      <w:r w:rsidR="00317779" w:rsidRPr="00A8536B">
        <w:rPr>
          <w:color w:val="000000" w:themeColor="text1"/>
          <w:sz w:val="20"/>
          <w:lang w:eastAsia="sl-SI"/>
        </w:rPr>
        <w:t>Sloveni</w:t>
      </w:r>
      <w:r w:rsidR="00443B04" w:rsidRPr="00A8536B">
        <w:rPr>
          <w:color w:val="000000" w:themeColor="text1"/>
          <w:sz w:val="20"/>
          <w:lang w:eastAsia="sl-SI"/>
        </w:rPr>
        <w:t>ji</w:t>
      </w:r>
      <w:r w:rsidR="00F07503">
        <w:rPr>
          <w:color w:val="000000" w:themeColor="text1"/>
          <w:sz w:val="20"/>
          <w:lang w:eastAsia="sl-SI"/>
        </w:rPr>
        <w:t>;</w:t>
      </w:r>
      <w:r w:rsidR="002222FD" w:rsidRPr="00A8536B">
        <w:rPr>
          <w:color w:val="000000" w:themeColor="text1"/>
          <w:sz w:val="20"/>
          <w:lang w:eastAsia="sl-SI"/>
        </w:rPr>
        <w:t xml:space="preserve"> </w:t>
      </w:r>
    </w:p>
    <w:p w14:paraId="104C5C76" w14:textId="77777777" w:rsidR="00397B2D" w:rsidRPr="00A8536B" w:rsidRDefault="008621C1" w:rsidP="008621C1">
      <w:pPr>
        <w:pStyle w:val="Alineazaodstavkom"/>
        <w:keepNext w:val="0"/>
        <w:keepLines w:val="0"/>
        <w:widowControl w:val="0"/>
        <w:spacing w:line="260" w:lineRule="exact"/>
        <w:rPr>
          <w:color w:val="000000" w:themeColor="text1"/>
          <w:sz w:val="20"/>
          <w:lang w:eastAsia="sl-SI"/>
        </w:rPr>
      </w:pPr>
      <w:r w:rsidRPr="00A8536B">
        <w:rPr>
          <w:color w:val="000000" w:themeColor="text1"/>
          <w:sz w:val="20"/>
          <w:lang w:eastAsia="sl-SI"/>
        </w:rPr>
        <w:t xml:space="preserve">3. </w:t>
      </w:r>
      <w:r w:rsidR="00675D8F" w:rsidRPr="00A8536B">
        <w:rPr>
          <w:color w:val="000000" w:themeColor="text1"/>
          <w:sz w:val="20"/>
          <w:lang w:eastAsia="sl-SI"/>
        </w:rPr>
        <w:t>proizvajalec, ki električno energijo proizvede za pokrivanje lastnih potreb</w:t>
      </w:r>
      <w:r w:rsidR="0027026F" w:rsidRPr="00A8536B">
        <w:rPr>
          <w:color w:val="000000" w:themeColor="text1"/>
          <w:sz w:val="20"/>
          <w:lang w:eastAsia="sl-SI"/>
        </w:rPr>
        <w:t xml:space="preserve"> ali</w:t>
      </w:r>
      <w:r w:rsidR="00207FE3" w:rsidRPr="00A8536B">
        <w:rPr>
          <w:color w:val="000000" w:themeColor="text1"/>
          <w:sz w:val="20"/>
          <w:lang w:eastAsia="sl-SI"/>
        </w:rPr>
        <w:t xml:space="preserve"> </w:t>
      </w:r>
      <w:r w:rsidR="00A57305" w:rsidRPr="00A8536B">
        <w:rPr>
          <w:color w:val="000000" w:themeColor="text1"/>
          <w:sz w:val="20"/>
          <w:lang w:eastAsia="sl-SI"/>
        </w:rPr>
        <w:t xml:space="preserve">jo </w:t>
      </w:r>
      <w:r w:rsidR="003037D5" w:rsidRPr="00A8536B">
        <w:rPr>
          <w:color w:val="000000" w:themeColor="text1"/>
          <w:sz w:val="20"/>
          <w:lang w:eastAsia="sl-SI"/>
        </w:rPr>
        <w:t xml:space="preserve">dobavi drugi </w:t>
      </w:r>
      <w:r w:rsidR="0000299A" w:rsidRPr="00A8536B">
        <w:rPr>
          <w:color w:val="000000" w:themeColor="text1"/>
          <w:sz w:val="20"/>
          <w:lang w:eastAsia="sl-SI"/>
        </w:rPr>
        <w:t>osebi za njeno končno rabo</w:t>
      </w:r>
      <w:r w:rsidR="00D11548">
        <w:rPr>
          <w:color w:val="000000" w:themeColor="text1"/>
          <w:sz w:val="20"/>
          <w:lang w:eastAsia="sl-SI"/>
        </w:rPr>
        <w:t>.</w:t>
      </w:r>
    </w:p>
    <w:p w14:paraId="104C5C77" w14:textId="77777777" w:rsidR="0027026F" w:rsidRPr="00A8536B" w:rsidRDefault="0027026F" w:rsidP="00D651CC">
      <w:pPr>
        <w:pStyle w:val="Alineazaodstavkom"/>
        <w:keepNext w:val="0"/>
        <w:keepLines w:val="0"/>
        <w:widowControl w:val="0"/>
        <w:spacing w:line="260" w:lineRule="exact"/>
        <w:rPr>
          <w:rFonts w:cs="Arial"/>
          <w:sz w:val="20"/>
          <w:szCs w:val="20"/>
          <w:lang w:eastAsia="sl-SI"/>
        </w:rPr>
      </w:pPr>
    </w:p>
    <w:p w14:paraId="104C5C78" w14:textId="77777777" w:rsidR="00195B25" w:rsidRPr="00A8536B" w:rsidRDefault="007A7AA3" w:rsidP="00D651CC">
      <w:pPr>
        <w:pStyle w:val="Alineazaodstavkom"/>
        <w:keepNext w:val="0"/>
        <w:keepLines w:val="0"/>
        <w:widowControl w:val="0"/>
        <w:spacing w:line="260" w:lineRule="exact"/>
        <w:rPr>
          <w:color w:val="000000" w:themeColor="text1"/>
          <w:sz w:val="20"/>
          <w:lang w:eastAsia="sl-SI"/>
        </w:rPr>
      </w:pPr>
      <w:r w:rsidRPr="00A8536B">
        <w:rPr>
          <w:color w:val="000000" w:themeColor="text1"/>
          <w:sz w:val="20"/>
          <w:lang w:eastAsia="sl-SI"/>
        </w:rPr>
        <w:t xml:space="preserve"> </w:t>
      </w:r>
      <w:r w:rsidR="0052056D" w:rsidRPr="00A8536B">
        <w:rPr>
          <w:color w:val="000000" w:themeColor="text1"/>
          <w:sz w:val="20"/>
          <w:lang w:eastAsia="sl-SI"/>
        </w:rPr>
        <w:t xml:space="preserve">(2) </w:t>
      </w:r>
      <w:r w:rsidR="00560564" w:rsidRPr="00A8536B">
        <w:rPr>
          <w:color w:val="000000" w:themeColor="text1"/>
          <w:sz w:val="20"/>
          <w:lang w:eastAsia="sl-SI"/>
        </w:rPr>
        <w:tab/>
      </w:r>
      <w:r w:rsidR="00C35503" w:rsidRPr="00A8536B">
        <w:rPr>
          <w:color w:val="000000" w:themeColor="text1"/>
          <w:sz w:val="20"/>
          <w:lang w:eastAsia="sl-SI"/>
        </w:rPr>
        <w:t xml:space="preserve">Obveznost za obračun trošarine za proizvajalca iz tretje </w:t>
      </w:r>
      <w:r w:rsidR="00D11548">
        <w:rPr>
          <w:color w:val="000000" w:themeColor="text1"/>
          <w:sz w:val="20"/>
          <w:lang w:eastAsia="sl-SI"/>
        </w:rPr>
        <w:t xml:space="preserve">3. </w:t>
      </w:r>
      <w:r w:rsidR="00C35503" w:rsidRPr="00A8536B">
        <w:rPr>
          <w:color w:val="000000" w:themeColor="text1"/>
          <w:sz w:val="20"/>
          <w:lang w:eastAsia="sl-SI"/>
        </w:rPr>
        <w:t xml:space="preserve">točke prejšnjega </w:t>
      </w:r>
      <w:r w:rsidR="00E24F4E" w:rsidRPr="00A8536B">
        <w:rPr>
          <w:color w:val="000000" w:themeColor="text1"/>
          <w:sz w:val="20"/>
          <w:lang w:eastAsia="sl-SI"/>
        </w:rPr>
        <w:t xml:space="preserve">odstavka tega </w:t>
      </w:r>
      <w:r w:rsidR="00C35503" w:rsidRPr="00A8536B">
        <w:rPr>
          <w:color w:val="000000" w:themeColor="text1"/>
          <w:sz w:val="20"/>
          <w:lang w:eastAsia="sl-SI"/>
        </w:rPr>
        <w:t>člena</w:t>
      </w:r>
      <w:r w:rsidR="00397B2D" w:rsidRPr="00A8536B">
        <w:rPr>
          <w:color w:val="000000" w:themeColor="text1"/>
          <w:sz w:val="20"/>
          <w:lang w:eastAsia="sl-SI"/>
        </w:rPr>
        <w:t xml:space="preserve"> </w:t>
      </w:r>
      <w:r w:rsidR="00C35503" w:rsidRPr="00A8536B">
        <w:rPr>
          <w:color w:val="000000" w:themeColor="text1"/>
          <w:sz w:val="20"/>
          <w:lang w:eastAsia="sl-SI"/>
        </w:rPr>
        <w:t>ne nastane</w:t>
      </w:r>
      <w:r w:rsidR="00930BA0" w:rsidRPr="00A8536B">
        <w:rPr>
          <w:color w:val="000000" w:themeColor="text1"/>
          <w:sz w:val="20"/>
          <w:lang w:eastAsia="sl-SI"/>
        </w:rPr>
        <w:t>:</w:t>
      </w:r>
      <w:r w:rsidR="00C35503" w:rsidRPr="00A8536B">
        <w:rPr>
          <w:color w:val="000000" w:themeColor="text1"/>
          <w:sz w:val="20"/>
          <w:lang w:eastAsia="sl-SI"/>
        </w:rPr>
        <w:t xml:space="preserve"> </w:t>
      </w:r>
    </w:p>
    <w:p w14:paraId="104C5C79" w14:textId="77777777" w:rsidR="00195B25" w:rsidRPr="00A8536B" w:rsidRDefault="00195B25" w:rsidP="00D651CC">
      <w:pPr>
        <w:pStyle w:val="Alineazaodstavkom"/>
        <w:keepNext w:val="0"/>
        <w:keepLines w:val="0"/>
        <w:widowControl w:val="0"/>
        <w:spacing w:line="260" w:lineRule="exact"/>
        <w:rPr>
          <w:rFonts w:cs="Arial"/>
          <w:color w:val="000000" w:themeColor="text1"/>
          <w:sz w:val="20"/>
          <w:szCs w:val="20"/>
          <w:lang w:eastAsia="sl-SI"/>
        </w:rPr>
      </w:pPr>
      <w:r w:rsidRPr="00A8536B">
        <w:rPr>
          <w:color w:val="000000" w:themeColor="text1"/>
          <w:sz w:val="20"/>
          <w:lang w:eastAsia="sl-SI"/>
        </w:rPr>
        <w:t xml:space="preserve">1. </w:t>
      </w:r>
      <w:r w:rsidR="00C35503" w:rsidRPr="00A8536B">
        <w:rPr>
          <w:color w:val="000000" w:themeColor="text1"/>
          <w:sz w:val="20"/>
          <w:lang w:eastAsia="sl-SI"/>
        </w:rPr>
        <w:t xml:space="preserve">za električno energijo, proizvedeno </w:t>
      </w:r>
      <w:r w:rsidR="0052056D" w:rsidRPr="00A8536B">
        <w:rPr>
          <w:color w:val="000000" w:themeColor="text1"/>
          <w:sz w:val="20"/>
          <w:lang w:eastAsia="sl-SI"/>
        </w:rPr>
        <w:t>v mali hidroelektrarni ali iz druge vrste obnovljive energije, ki ni fosilnega ali jedrskega izvora,</w:t>
      </w:r>
      <w:r w:rsidR="0052056D" w:rsidRPr="00A8536B">
        <w:rPr>
          <w:rFonts w:cs="Arial"/>
          <w:color w:val="000000" w:themeColor="text1"/>
          <w:sz w:val="20"/>
          <w:szCs w:val="20"/>
          <w:lang w:eastAsia="sl-SI"/>
        </w:rPr>
        <w:t xml:space="preserve"> z močjo do vključno 2 MW</w:t>
      </w:r>
      <w:r w:rsidRPr="00A8536B">
        <w:rPr>
          <w:rFonts w:cs="Arial"/>
          <w:color w:val="000000" w:themeColor="text1"/>
          <w:sz w:val="20"/>
          <w:szCs w:val="20"/>
          <w:lang w:eastAsia="sl-SI"/>
        </w:rPr>
        <w:t>,</w:t>
      </w:r>
      <w:r w:rsidR="00D95DC9">
        <w:rPr>
          <w:rFonts w:cs="Arial"/>
          <w:color w:val="000000" w:themeColor="text1"/>
          <w:sz w:val="20"/>
          <w:szCs w:val="20"/>
          <w:lang w:eastAsia="sl-SI"/>
        </w:rPr>
        <w:t xml:space="preserve"> in j</w:t>
      </w:r>
      <w:r w:rsidR="003821E6">
        <w:rPr>
          <w:rFonts w:cs="Arial"/>
          <w:color w:val="000000" w:themeColor="text1"/>
          <w:sz w:val="20"/>
          <w:szCs w:val="20"/>
          <w:lang w:eastAsia="sl-SI"/>
        </w:rPr>
        <w:t>o proizvajalec porabi za</w:t>
      </w:r>
      <w:r w:rsidR="00D95DC9">
        <w:rPr>
          <w:rFonts w:cs="Arial"/>
          <w:color w:val="000000" w:themeColor="text1"/>
          <w:sz w:val="20"/>
          <w:szCs w:val="20"/>
          <w:lang w:eastAsia="sl-SI"/>
        </w:rPr>
        <w:t xml:space="preserve"> lastno </w:t>
      </w:r>
      <w:r w:rsidR="00200E62">
        <w:rPr>
          <w:rFonts w:cs="Arial"/>
          <w:color w:val="000000" w:themeColor="text1"/>
          <w:sz w:val="20"/>
          <w:szCs w:val="20"/>
          <w:lang w:eastAsia="sl-SI"/>
        </w:rPr>
        <w:t>po</w:t>
      </w:r>
      <w:r w:rsidR="00D95DC9">
        <w:rPr>
          <w:rFonts w:cs="Arial"/>
          <w:color w:val="000000" w:themeColor="text1"/>
          <w:sz w:val="20"/>
          <w:szCs w:val="20"/>
          <w:lang w:eastAsia="sl-SI"/>
        </w:rPr>
        <w:t>rabo</w:t>
      </w:r>
      <w:r w:rsidR="00F07503">
        <w:rPr>
          <w:rFonts w:cs="Arial"/>
          <w:color w:val="000000" w:themeColor="text1"/>
          <w:sz w:val="20"/>
          <w:szCs w:val="20"/>
          <w:lang w:eastAsia="sl-SI"/>
        </w:rPr>
        <w:t>;</w:t>
      </w:r>
      <w:r w:rsidR="00D95DC9">
        <w:rPr>
          <w:rFonts w:cs="Arial"/>
          <w:color w:val="000000" w:themeColor="text1"/>
          <w:sz w:val="20"/>
          <w:szCs w:val="20"/>
          <w:lang w:eastAsia="sl-SI"/>
        </w:rPr>
        <w:t xml:space="preserve"> </w:t>
      </w:r>
      <w:r w:rsidRPr="00A8536B">
        <w:rPr>
          <w:rFonts w:cs="Arial"/>
          <w:color w:val="000000" w:themeColor="text1"/>
          <w:sz w:val="20"/>
          <w:szCs w:val="20"/>
          <w:lang w:eastAsia="sl-SI"/>
        </w:rPr>
        <w:t xml:space="preserve"> </w:t>
      </w:r>
    </w:p>
    <w:p w14:paraId="104C5C7A" w14:textId="77777777" w:rsidR="0052056D" w:rsidRPr="00A8536B" w:rsidRDefault="00195B25"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 xml:space="preserve">2. </w:t>
      </w:r>
      <w:r w:rsidRPr="00A8536B">
        <w:rPr>
          <w:color w:val="000000" w:themeColor="text1"/>
          <w:sz w:val="20"/>
          <w:lang w:eastAsia="sl-SI"/>
        </w:rPr>
        <w:t xml:space="preserve">za električno energijo, proizvedeno </w:t>
      </w:r>
      <w:r w:rsidR="00B20787" w:rsidRPr="00A8536B">
        <w:rPr>
          <w:color w:val="000000" w:themeColor="text1"/>
          <w:sz w:val="20"/>
          <w:lang w:eastAsia="sl-SI"/>
        </w:rPr>
        <w:t xml:space="preserve">v gospodinjstvu oziroma </w:t>
      </w:r>
      <w:r w:rsidRPr="00A8536B">
        <w:rPr>
          <w:color w:val="000000" w:themeColor="text1"/>
          <w:sz w:val="20"/>
          <w:lang w:eastAsia="sl-SI"/>
        </w:rPr>
        <w:t xml:space="preserve">na napravah, ki se uporabljajo za </w:t>
      </w:r>
      <w:r w:rsidR="00B20787" w:rsidRPr="00A8536B">
        <w:rPr>
          <w:color w:val="000000" w:themeColor="text1"/>
          <w:sz w:val="20"/>
          <w:lang w:eastAsia="sl-SI"/>
        </w:rPr>
        <w:t xml:space="preserve">lastno </w:t>
      </w:r>
      <w:r w:rsidR="00200E62">
        <w:rPr>
          <w:color w:val="000000" w:themeColor="text1"/>
          <w:sz w:val="20"/>
          <w:lang w:eastAsia="sl-SI"/>
        </w:rPr>
        <w:t>po</w:t>
      </w:r>
      <w:r w:rsidR="00B20787" w:rsidRPr="00A8536B">
        <w:rPr>
          <w:color w:val="000000" w:themeColor="text1"/>
          <w:sz w:val="20"/>
          <w:lang w:eastAsia="sl-SI"/>
        </w:rPr>
        <w:t xml:space="preserve">rabo oziroma za </w:t>
      </w:r>
      <w:r w:rsidRPr="00A8536B">
        <w:rPr>
          <w:color w:val="000000" w:themeColor="text1"/>
          <w:sz w:val="20"/>
          <w:lang w:eastAsia="sl-SI"/>
        </w:rPr>
        <w:t>začasno oskrbo z električno energijo v primeru izpada ali motenj običajne oskrbe z električno energijo, pod pogojem</w:t>
      </w:r>
      <w:r w:rsidR="00D11548">
        <w:rPr>
          <w:color w:val="000000" w:themeColor="text1"/>
          <w:sz w:val="20"/>
          <w:lang w:eastAsia="sl-SI"/>
        </w:rPr>
        <w:t>,</w:t>
      </w:r>
      <w:r w:rsidRPr="00A8536B">
        <w:rPr>
          <w:color w:val="000000" w:themeColor="text1"/>
          <w:sz w:val="20"/>
          <w:lang w:eastAsia="sl-SI"/>
        </w:rPr>
        <w:t xml:space="preserve"> da je trošarina za energent, porabljen v </w:t>
      </w:r>
      <w:r w:rsidR="00B20787" w:rsidRPr="00A8536B">
        <w:rPr>
          <w:color w:val="000000" w:themeColor="text1"/>
          <w:sz w:val="20"/>
          <w:lang w:eastAsia="sl-SI"/>
        </w:rPr>
        <w:t>gospodinjstvu oziroma</w:t>
      </w:r>
      <w:r w:rsidRPr="00A8536B">
        <w:rPr>
          <w:color w:val="000000" w:themeColor="text1"/>
          <w:sz w:val="20"/>
          <w:lang w:eastAsia="sl-SI"/>
        </w:rPr>
        <w:t xml:space="preserve"> </w:t>
      </w:r>
      <w:r w:rsidR="00B20787" w:rsidRPr="00A8536B">
        <w:rPr>
          <w:color w:val="000000" w:themeColor="text1"/>
          <w:sz w:val="20"/>
          <w:lang w:eastAsia="sl-SI"/>
        </w:rPr>
        <w:t xml:space="preserve">v </w:t>
      </w:r>
      <w:r w:rsidRPr="00A8536B">
        <w:rPr>
          <w:color w:val="000000" w:themeColor="text1"/>
          <w:sz w:val="20"/>
          <w:lang w:eastAsia="sl-SI"/>
        </w:rPr>
        <w:t>napravah, ki se uporabljajo za začasno oskrbo z električno energijo, plačana</w:t>
      </w:r>
      <w:r w:rsidR="0052056D" w:rsidRPr="00A8536B">
        <w:rPr>
          <w:rFonts w:cs="Arial"/>
          <w:color w:val="000000" w:themeColor="text1"/>
          <w:sz w:val="20"/>
          <w:szCs w:val="20"/>
          <w:lang w:eastAsia="sl-SI"/>
        </w:rPr>
        <w:t>.</w:t>
      </w:r>
    </w:p>
    <w:p w14:paraId="104C5C7B" w14:textId="77777777" w:rsidR="00930BA0" w:rsidRPr="00A8536B" w:rsidRDefault="00930BA0" w:rsidP="00D651CC">
      <w:pPr>
        <w:pStyle w:val="Alineazaodstavkom"/>
        <w:keepNext w:val="0"/>
        <w:keepLines w:val="0"/>
        <w:widowControl w:val="0"/>
        <w:spacing w:line="260" w:lineRule="exact"/>
        <w:rPr>
          <w:color w:val="000000" w:themeColor="text1"/>
          <w:sz w:val="20"/>
          <w:lang w:eastAsia="sl-SI"/>
        </w:rPr>
      </w:pPr>
      <w:r w:rsidRPr="00A8536B">
        <w:rPr>
          <w:color w:val="000000" w:themeColor="text1"/>
          <w:sz w:val="20"/>
          <w:lang w:eastAsia="sl-SI"/>
        </w:rPr>
        <w:t xml:space="preserve">Proizvajalec iz tega odstavka se ne glede na </w:t>
      </w:r>
      <w:r w:rsidR="00DF2066" w:rsidRPr="00A8536B">
        <w:rPr>
          <w:rFonts w:cs="Arial"/>
          <w:sz w:val="20"/>
          <w:szCs w:val="20"/>
          <w:lang w:eastAsia="sl-SI"/>
        </w:rPr>
        <w:t xml:space="preserve">5. člen in </w:t>
      </w:r>
      <w:r w:rsidR="00F45EB3">
        <w:rPr>
          <w:rFonts w:cs="Arial"/>
          <w:sz w:val="20"/>
          <w:szCs w:val="20"/>
          <w:lang w:eastAsia="sl-SI"/>
        </w:rPr>
        <w:t>4</w:t>
      </w:r>
      <w:r w:rsidRPr="00A8536B">
        <w:rPr>
          <w:rFonts w:cs="Arial"/>
          <w:sz w:val="20"/>
          <w:szCs w:val="20"/>
          <w:lang w:eastAsia="sl-SI"/>
        </w:rPr>
        <w:t>.</w:t>
      </w:r>
      <w:r w:rsidRPr="00A8536B">
        <w:rPr>
          <w:color w:val="000000" w:themeColor="text1"/>
          <w:sz w:val="20"/>
          <w:lang w:eastAsia="sl-SI"/>
        </w:rPr>
        <w:t xml:space="preserve"> točko </w:t>
      </w:r>
      <w:r w:rsidR="00F45EB3">
        <w:rPr>
          <w:color w:val="000000" w:themeColor="text1"/>
          <w:sz w:val="20"/>
          <w:lang w:eastAsia="sl-SI"/>
        </w:rPr>
        <w:t xml:space="preserve">tretjega </w:t>
      </w:r>
      <w:r w:rsidRPr="00A8536B">
        <w:rPr>
          <w:color w:val="000000" w:themeColor="text1"/>
          <w:sz w:val="20"/>
          <w:lang w:eastAsia="sl-SI"/>
        </w:rPr>
        <w:t xml:space="preserve">odstavka </w:t>
      </w:r>
      <w:r w:rsidR="002764B3">
        <w:rPr>
          <w:color w:val="000000" w:themeColor="text1"/>
          <w:sz w:val="20"/>
          <w:lang w:eastAsia="sl-SI"/>
        </w:rPr>
        <w:t>63.</w:t>
      </w:r>
      <w:r w:rsidRPr="00A8536B">
        <w:rPr>
          <w:color w:val="000000" w:themeColor="text1"/>
          <w:sz w:val="20"/>
          <w:lang w:eastAsia="sl-SI"/>
        </w:rPr>
        <w:t xml:space="preserve"> člena tega zakona ne priglasi kot trošarinski zavezanec</w:t>
      </w:r>
      <w:r w:rsidR="00F8218F" w:rsidRPr="00A8536B">
        <w:rPr>
          <w:color w:val="000000" w:themeColor="text1"/>
          <w:sz w:val="20"/>
          <w:lang w:eastAsia="sl-SI"/>
        </w:rPr>
        <w:t>.</w:t>
      </w:r>
    </w:p>
    <w:p w14:paraId="104C5C7C" w14:textId="77777777" w:rsidR="000A0B5C" w:rsidRPr="00A8536B" w:rsidRDefault="000A0B5C" w:rsidP="00D651CC">
      <w:pPr>
        <w:pStyle w:val="Alineazaodstavkom"/>
        <w:keepNext w:val="0"/>
        <w:keepLines w:val="0"/>
        <w:widowControl w:val="0"/>
        <w:spacing w:line="260" w:lineRule="exact"/>
        <w:rPr>
          <w:color w:val="000000" w:themeColor="text1"/>
          <w:sz w:val="20"/>
          <w:lang w:eastAsia="sl-SI"/>
        </w:rPr>
      </w:pPr>
    </w:p>
    <w:p w14:paraId="104C5C7D"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52056D" w:rsidRPr="00A8536B">
        <w:rPr>
          <w:rFonts w:cs="Arial"/>
          <w:sz w:val="20"/>
          <w:szCs w:val="20"/>
          <w:lang w:eastAsia="sl-SI"/>
        </w:rPr>
        <w:t>3</w:t>
      </w:r>
      <w:r w:rsidRPr="00A8536B">
        <w:rPr>
          <w:rFonts w:cs="Arial"/>
          <w:sz w:val="20"/>
          <w:szCs w:val="20"/>
          <w:lang w:eastAsia="sl-SI"/>
        </w:rPr>
        <w:t xml:space="preserve">) </w:t>
      </w:r>
      <w:r w:rsidR="00560564" w:rsidRPr="00A8536B">
        <w:rPr>
          <w:rFonts w:cs="Arial"/>
          <w:sz w:val="20"/>
          <w:szCs w:val="20"/>
          <w:lang w:eastAsia="sl-SI"/>
        </w:rPr>
        <w:tab/>
      </w:r>
      <w:r w:rsidRPr="00A8536B">
        <w:rPr>
          <w:rFonts w:cs="Arial"/>
          <w:sz w:val="20"/>
          <w:szCs w:val="20"/>
          <w:lang w:eastAsia="sl-SI"/>
        </w:rPr>
        <w:t xml:space="preserve">Končni odjemalec </w:t>
      </w:r>
      <w:r w:rsidR="007953D3" w:rsidRPr="00A8536B">
        <w:rPr>
          <w:rFonts w:cs="Arial"/>
          <w:sz w:val="20"/>
          <w:szCs w:val="20"/>
          <w:lang w:eastAsia="sl-SI"/>
        </w:rPr>
        <w:t xml:space="preserve">električne energije </w:t>
      </w:r>
      <w:r w:rsidRPr="00A8536B">
        <w:rPr>
          <w:rFonts w:cs="Arial"/>
          <w:sz w:val="20"/>
          <w:szCs w:val="20"/>
          <w:lang w:eastAsia="sl-SI"/>
        </w:rPr>
        <w:t xml:space="preserve">je </w:t>
      </w:r>
      <w:r w:rsidR="007953D3" w:rsidRPr="00A8536B">
        <w:rPr>
          <w:rFonts w:cs="Arial"/>
          <w:sz w:val="20"/>
          <w:szCs w:val="20"/>
          <w:lang w:eastAsia="sl-SI"/>
        </w:rPr>
        <w:t xml:space="preserve">oseba, </w:t>
      </w:r>
      <w:r w:rsidRPr="00A8536B">
        <w:rPr>
          <w:rFonts w:cs="Arial"/>
          <w:sz w:val="20"/>
          <w:szCs w:val="20"/>
          <w:lang w:eastAsia="sl-SI"/>
        </w:rPr>
        <w:t xml:space="preserve">ki ima na </w:t>
      </w:r>
      <w:r w:rsidR="001F3AB1">
        <w:rPr>
          <w:rFonts w:cs="Arial"/>
          <w:sz w:val="20"/>
          <w:szCs w:val="20"/>
          <w:lang w:eastAsia="sl-SI"/>
        </w:rPr>
        <w:t>odjemnem</w:t>
      </w:r>
      <w:r w:rsidRPr="00A8536B">
        <w:rPr>
          <w:rFonts w:cs="Arial"/>
          <w:sz w:val="20"/>
          <w:szCs w:val="20"/>
          <w:lang w:eastAsia="sl-SI"/>
        </w:rPr>
        <w:t xml:space="preserve"> mestu nameščene merilne naprave za ugotavljanje porabe električne energije</w:t>
      </w:r>
      <w:r w:rsidR="00D11548">
        <w:rPr>
          <w:rFonts w:cs="Arial"/>
          <w:sz w:val="20"/>
          <w:szCs w:val="20"/>
          <w:lang w:eastAsia="sl-SI"/>
        </w:rPr>
        <w:t>,</w:t>
      </w:r>
      <w:r w:rsidRPr="00A8536B">
        <w:rPr>
          <w:rFonts w:cs="Arial"/>
          <w:sz w:val="20"/>
          <w:szCs w:val="20"/>
          <w:lang w:eastAsia="sl-SI"/>
        </w:rPr>
        <w:t xml:space="preserve"> skladno z zakonom, ki ureja energetiko</w:t>
      </w:r>
      <w:r w:rsidR="00A31E27" w:rsidRPr="00A8536B">
        <w:rPr>
          <w:sz w:val="20"/>
          <w:lang w:eastAsia="sl-SI"/>
        </w:rPr>
        <w:t xml:space="preserve">, in kupuje </w:t>
      </w:r>
      <w:r w:rsidR="006A1D87" w:rsidRPr="00A8536B">
        <w:rPr>
          <w:sz w:val="20"/>
          <w:lang w:eastAsia="sl-SI"/>
        </w:rPr>
        <w:t xml:space="preserve">električno energijo </w:t>
      </w:r>
      <w:r w:rsidR="00A31E27" w:rsidRPr="00A8536B">
        <w:rPr>
          <w:sz w:val="20"/>
          <w:lang w:eastAsia="sl-SI"/>
        </w:rPr>
        <w:t>za lastno končno rabo.</w:t>
      </w:r>
    </w:p>
    <w:p w14:paraId="104C5C7E"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p>
    <w:p w14:paraId="104C5C7F"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52056D" w:rsidRPr="00A8536B">
        <w:rPr>
          <w:rFonts w:cs="Arial"/>
          <w:sz w:val="20"/>
          <w:szCs w:val="20"/>
          <w:lang w:eastAsia="sl-SI"/>
        </w:rPr>
        <w:t>4</w:t>
      </w:r>
      <w:r w:rsidRPr="00A8536B">
        <w:rPr>
          <w:rFonts w:cs="Arial"/>
          <w:sz w:val="20"/>
          <w:szCs w:val="20"/>
          <w:lang w:eastAsia="sl-SI"/>
        </w:rPr>
        <w:t>)</w:t>
      </w:r>
      <w:r w:rsidR="00560564" w:rsidRPr="00A8536B">
        <w:rPr>
          <w:rFonts w:cs="Arial"/>
          <w:sz w:val="20"/>
          <w:szCs w:val="20"/>
          <w:lang w:eastAsia="sl-SI"/>
        </w:rPr>
        <w:tab/>
      </w:r>
      <w:r w:rsidRPr="00A8536B">
        <w:rPr>
          <w:rFonts w:cs="Arial"/>
          <w:sz w:val="20"/>
          <w:szCs w:val="20"/>
          <w:lang w:eastAsia="sl-SI"/>
        </w:rPr>
        <w:t xml:space="preserve">Ne glede na </w:t>
      </w:r>
      <w:r w:rsidR="002764B3">
        <w:rPr>
          <w:rFonts w:cs="Arial"/>
          <w:sz w:val="20"/>
          <w:szCs w:val="20"/>
          <w:lang w:eastAsia="sl-SI"/>
        </w:rPr>
        <w:t>6.</w:t>
      </w:r>
      <w:r w:rsidR="001F2302" w:rsidRPr="00A8536B">
        <w:rPr>
          <w:rFonts w:cs="Arial"/>
          <w:sz w:val="20"/>
          <w:szCs w:val="20"/>
          <w:lang w:eastAsia="sl-SI"/>
        </w:rPr>
        <w:t xml:space="preserve"> </w:t>
      </w:r>
      <w:r w:rsidRPr="00A8536B">
        <w:rPr>
          <w:rFonts w:cs="Arial"/>
          <w:sz w:val="20"/>
          <w:szCs w:val="20"/>
          <w:lang w:eastAsia="sl-SI"/>
        </w:rPr>
        <w:t>člen tega zakona nastane obveznost za obračun trošarine takrat, ko:</w:t>
      </w:r>
    </w:p>
    <w:p w14:paraId="104C5C80" w14:textId="77777777" w:rsidR="00675D8F" w:rsidRPr="00A8536B" w:rsidRDefault="00340683"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675D8F" w:rsidRPr="00A8536B">
        <w:rPr>
          <w:rFonts w:cs="Arial"/>
          <w:sz w:val="20"/>
          <w:szCs w:val="20"/>
          <w:lang w:eastAsia="sl-SI"/>
        </w:rPr>
        <w:t>je električna energija iz električnega prenosnega oziroma distribucijskega omrežja dobavljena s strani dobavitelja končnem</w:t>
      </w:r>
      <w:r w:rsidR="00A05A0D" w:rsidRPr="00A8536B">
        <w:rPr>
          <w:rFonts w:cs="Arial"/>
          <w:sz w:val="20"/>
          <w:szCs w:val="20"/>
          <w:lang w:eastAsia="sl-SI"/>
        </w:rPr>
        <w:t xml:space="preserve">u odjemalcu na </w:t>
      </w:r>
      <w:r w:rsidR="00AA618C" w:rsidRPr="00A8536B">
        <w:rPr>
          <w:rFonts w:cs="Arial"/>
          <w:sz w:val="20"/>
          <w:szCs w:val="20"/>
          <w:lang w:eastAsia="sl-SI"/>
        </w:rPr>
        <w:t xml:space="preserve">odjemno </w:t>
      </w:r>
      <w:r w:rsidR="00A05A0D" w:rsidRPr="00A8536B">
        <w:rPr>
          <w:rFonts w:cs="Arial"/>
          <w:sz w:val="20"/>
          <w:szCs w:val="20"/>
          <w:lang w:eastAsia="sl-SI"/>
        </w:rPr>
        <w:t>mesto</w:t>
      </w:r>
      <w:r w:rsidR="00F07503">
        <w:rPr>
          <w:rFonts w:cs="Arial"/>
          <w:sz w:val="20"/>
          <w:szCs w:val="20"/>
          <w:lang w:eastAsia="sl-SI"/>
        </w:rPr>
        <w:t>,</w:t>
      </w:r>
    </w:p>
    <w:p w14:paraId="104C5C81"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Pr="00A8536B" w:rsidDel="00E05950">
        <w:rPr>
          <w:rFonts w:cs="Arial"/>
          <w:sz w:val="20"/>
          <w:szCs w:val="20"/>
          <w:lang w:eastAsia="sl-SI"/>
        </w:rPr>
        <w:t xml:space="preserve"> </w:t>
      </w:r>
      <w:r w:rsidRPr="00A8536B">
        <w:rPr>
          <w:rFonts w:cs="Arial"/>
          <w:sz w:val="20"/>
          <w:szCs w:val="20"/>
          <w:lang w:eastAsia="sl-SI"/>
        </w:rPr>
        <w:t xml:space="preserve">končni odjemalec iz prvega odstavka tega člena vnese oziroma uvozi </w:t>
      </w:r>
      <w:r w:rsidR="00A05A0D" w:rsidRPr="00A8536B">
        <w:rPr>
          <w:rFonts w:cs="Arial"/>
          <w:sz w:val="20"/>
          <w:szCs w:val="20"/>
          <w:lang w:eastAsia="sl-SI"/>
        </w:rPr>
        <w:t xml:space="preserve">električno energijo v Slovenijo </w:t>
      </w:r>
      <w:r w:rsidR="007C15EA" w:rsidRPr="00A8536B">
        <w:rPr>
          <w:rFonts w:cs="Arial"/>
          <w:sz w:val="20"/>
          <w:szCs w:val="20"/>
          <w:lang w:eastAsia="sl-SI"/>
        </w:rPr>
        <w:t xml:space="preserve">oziroma mu </w:t>
      </w:r>
      <w:r w:rsidR="00D11548" w:rsidRPr="00A8536B">
        <w:rPr>
          <w:rFonts w:cs="Arial"/>
          <w:sz w:val="20"/>
          <w:szCs w:val="20"/>
          <w:lang w:eastAsia="sl-SI"/>
        </w:rPr>
        <w:t xml:space="preserve">jo </w:t>
      </w:r>
      <w:r w:rsidR="007C15EA" w:rsidRPr="00A8536B">
        <w:rPr>
          <w:rFonts w:cs="Arial"/>
          <w:sz w:val="20"/>
          <w:szCs w:val="20"/>
          <w:lang w:eastAsia="sl-SI"/>
        </w:rPr>
        <w:t xml:space="preserve">na </w:t>
      </w:r>
      <w:r w:rsidR="00875B3F" w:rsidRPr="00A8536B">
        <w:rPr>
          <w:rFonts w:cs="Arial"/>
          <w:sz w:val="20"/>
          <w:szCs w:val="20"/>
          <w:lang w:eastAsia="sl-SI"/>
        </w:rPr>
        <w:t>odjemno</w:t>
      </w:r>
      <w:r w:rsidR="007C15EA" w:rsidRPr="00A8536B">
        <w:rPr>
          <w:rFonts w:cs="Arial"/>
          <w:sz w:val="20"/>
          <w:szCs w:val="20"/>
          <w:lang w:eastAsia="sl-SI"/>
        </w:rPr>
        <w:t xml:space="preserve"> mesto dobavi dobavitelj</w:t>
      </w:r>
      <w:r w:rsidR="008141FA">
        <w:rPr>
          <w:rFonts w:cs="Arial"/>
          <w:sz w:val="20"/>
          <w:szCs w:val="20"/>
          <w:lang w:eastAsia="sl-SI"/>
        </w:rPr>
        <w:t>,</w:t>
      </w:r>
      <w:r w:rsidR="007C15EA" w:rsidRPr="00A8536B">
        <w:rPr>
          <w:rFonts w:cs="Arial"/>
          <w:sz w:val="20"/>
          <w:szCs w:val="20"/>
          <w:lang w:eastAsia="sl-SI"/>
        </w:rPr>
        <w:t xml:space="preserve"> </w:t>
      </w:r>
      <w:r w:rsidR="008141FA" w:rsidRPr="00A8536B">
        <w:rPr>
          <w:rFonts w:cs="Arial"/>
          <w:sz w:val="20"/>
          <w:szCs w:val="20"/>
          <w:lang w:eastAsia="sl-SI"/>
        </w:rPr>
        <w:t xml:space="preserve">ki nima sedeža v Sloveniji </w:t>
      </w:r>
      <w:r w:rsidR="00A05A0D" w:rsidRPr="00A8536B">
        <w:rPr>
          <w:rFonts w:cs="Arial"/>
          <w:sz w:val="20"/>
          <w:szCs w:val="20"/>
          <w:lang w:eastAsia="sl-SI"/>
        </w:rPr>
        <w:t xml:space="preserve">ali </w:t>
      </w:r>
      <w:r w:rsidR="007C15EA" w:rsidRPr="00A8536B">
        <w:rPr>
          <w:rFonts w:cs="Arial"/>
          <w:sz w:val="20"/>
          <w:szCs w:val="20"/>
          <w:lang w:eastAsia="sl-SI"/>
        </w:rPr>
        <w:t xml:space="preserve"> </w:t>
      </w:r>
    </w:p>
    <w:p w14:paraId="104C5C82" w14:textId="77777777" w:rsidR="00D62EFA"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Pr="00A8536B" w:rsidDel="00E05950">
        <w:rPr>
          <w:rFonts w:cs="Arial"/>
          <w:sz w:val="20"/>
          <w:szCs w:val="20"/>
          <w:lang w:eastAsia="sl-SI"/>
        </w:rPr>
        <w:t xml:space="preserve"> </w:t>
      </w:r>
      <w:r w:rsidRPr="00A8536B">
        <w:rPr>
          <w:rFonts w:cs="Arial"/>
          <w:sz w:val="20"/>
          <w:szCs w:val="20"/>
          <w:lang w:eastAsia="sl-SI"/>
        </w:rPr>
        <w:t>proizvajalec proizvedeno električno energijo porabi za pokrivanje lastnih potreb</w:t>
      </w:r>
      <w:r w:rsidR="00D62EFA" w:rsidRPr="00A8536B">
        <w:rPr>
          <w:rFonts w:cs="Arial"/>
          <w:sz w:val="20"/>
          <w:szCs w:val="20"/>
          <w:lang w:eastAsia="sl-SI"/>
        </w:rPr>
        <w:t xml:space="preserve"> ali</w:t>
      </w:r>
      <w:r w:rsidR="007C5DEA" w:rsidRPr="00A8536B">
        <w:rPr>
          <w:rFonts w:cs="Arial"/>
          <w:sz w:val="20"/>
          <w:szCs w:val="20"/>
          <w:lang w:eastAsia="sl-SI"/>
        </w:rPr>
        <w:t xml:space="preserve"> </w:t>
      </w:r>
      <w:r w:rsidR="003037D5" w:rsidRPr="00A8536B">
        <w:rPr>
          <w:rFonts w:cs="Arial"/>
          <w:sz w:val="20"/>
          <w:szCs w:val="20"/>
          <w:lang w:eastAsia="sl-SI"/>
        </w:rPr>
        <w:t xml:space="preserve">dobavi </w:t>
      </w:r>
      <w:r w:rsidR="00A31E27" w:rsidRPr="00A8536B">
        <w:rPr>
          <w:rFonts w:cs="Arial"/>
          <w:sz w:val="20"/>
          <w:szCs w:val="20"/>
          <w:lang w:eastAsia="sl-SI"/>
        </w:rPr>
        <w:t xml:space="preserve">drugi </w:t>
      </w:r>
      <w:r w:rsidR="0000299A" w:rsidRPr="00A8536B">
        <w:rPr>
          <w:rFonts w:cs="Arial"/>
          <w:sz w:val="20"/>
          <w:szCs w:val="20"/>
          <w:lang w:eastAsia="sl-SI"/>
        </w:rPr>
        <w:t>osebi za njeno končno rabo</w:t>
      </w:r>
      <w:r w:rsidR="00A31E27" w:rsidRPr="00A8536B">
        <w:rPr>
          <w:rFonts w:cs="Arial"/>
          <w:sz w:val="20"/>
          <w:szCs w:val="20"/>
          <w:lang w:eastAsia="sl-SI"/>
        </w:rPr>
        <w:t>.</w:t>
      </w:r>
      <w:r w:rsidR="007C5DEA" w:rsidRPr="00A8536B">
        <w:rPr>
          <w:rFonts w:cs="Arial"/>
          <w:sz w:val="20"/>
          <w:szCs w:val="20"/>
          <w:lang w:eastAsia="sl-SI"/>
        </w:rPr>
        <w:t xml:space="preserve"> </w:t>
      </w:r>
      <w:r w:rsidR="00D62EFA" w:rsidRPr="00A8536B">
        <w:rPr>
          <w:rFonts w:cs="Arial"/>
          <w:sz w:val="20"/>
          <w:szCs w:val="20"/>
          <w:lang w:eastAsia="sl-SI"/>
        </w:rPr>
        <w:t xml:space="preserve"> </w:t>
      </w:r>
    </w:p>
    <w:p w14:paraId="104C5C83"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p>
    <w:p w14:paraId="104C5C84"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52056D" w:rsidRPr="00A8536B">
        <w:rPr>
          <w:rFonts w:cs="Arial"/>
          <w:sz w:val="20"/>
          <w:szCs w:val="20"/>
          <w:lang w:eastAsia="sl-SI"/>
        </w:rPr>
        <w:t>5</w:t>
      </w:r>
      <w:r w:rsidRPr="00A8536B">
        <w:rPr>
          <w:rFonts w:cs="Arial"/>
          <w:sz w:val="20"/>
          <w:szCs w:val="20"/>
          <w:lang w:eastAsia="sl-SI"/>
        </w:rPr>
        <w:t xml:space="preserve">) </w:t>
      </w:r>
      <w:r w:rsidR="00560564" w:rsidRPr="00A8536B">
        <w:rPr>
          <w:rFonts w:cs="Arial"/>
          <w:sz w:val="20"/>
          <w:szCs w:val="20"/>
          <w:lang w:eastAsia="sl-SI"/>
        </w:rPr>
        <w:tab/>
      </w:r>
      <w:r w:rsidRPr="00A8536B">
        <w:rPr>
          <w:rFonts w:cs="Arial"/>
          <w:sz w:val="20"/>
          <w:szCs w:val="20"/>
          <w:lang w:eastAsia="sl-SI"/>
        </w:rPr>
        <w:t>Za dobave električne energije iz prve aline</w:t>
      </w:r>
      <w:r w:rsidR="00F07503">
        <w:rPr>
          <w:rFonts w:cs="Arial"/>
          <w:sz w:val="20"/>
          <w:szCs w:val="20"/>
          <w:lang w:eastAsia="sl-SI"/>
        </w:rPr>
        <w:t>j</w:t>
      </w:r>
      <w:r w:rsidRPr="00A8536B">
        <w:rPr>
          <w:rFonts w:cs="Arial"/>
          <w:sz w:val="20"/>
          <w:szCs w:val="20"/>
          <w:lang w:eastAsia="sl-SI"/>
        </w:rPr>
        <w:t xml:space="preserve">e </w:t>
      </w:r>
      <w:r w:rsidR="0052056D" w:rsidRPr="00A8536B">
        <w:rPr>
          <w:rFonts w:cs="Arial"/>
          <w:sz w:val="20"/>
          <w:szCs w:val="20"/>
          <w:lang w:eastAsia="sl-SI"/>
        </w:rPr>
        <w:t xml:space="preserve">prejšnjega </w:t>
      </w:r>
      <w:r w:rsidRPr="00A8536B">
        <w:rPr>
          <w:rFonts w:cs="Arial"/>
          <w:sz w:val="20"/>
          <w:szCs w:val="20"/>
          <w:lang w:eastAsia="sl-SI"/>
        </w:rPr>
        <w:t>odstavka</w:t>
      </w:r>
      <w:r w:rsidRPr="00A8536B" w:rsidDel="0052056D">
        <w:rPr>
          <w:rFonts w:cs="Arial"/>
          <w:sz w:val="20"/>
          <w:szCs w:val="20"/>
          <w:lang w:eastAsia="sl-SI"/>
        </w:rPr>
        <w:t xml:space="preserve">, </w:t>
      </w:r>
      <w:r w:rsidRPr="00A8536B">
        <w:rPr>
          <w:rFonts w:cs="Arial"/>
          <w:sz w:val="20"/>
          <w:szCs w:val="20"/>
          <w:lang w:eastAsia="sl-SI"/>
        </w:rPr>
        <w:t xml:space="preserve">za katere dobavitelj </w:t>
      </w:r>
      <w:r w:rsidRPr="00A8536B">
        <w:rPr>
          <w:rFonts w:cs="Arial"/>
          <w:sz w:val="20"/>
          <w:szCs w:val="20"/>
          <w:lang w:eastAsia="sl-SI"/>
        </w:rPr>
        <w:lastRenderedPageBreak/>
        <w:t>končnemu odjemalcu izdaja zaporedne obračune, se šteje, da so opravljene v trenutku, ko poteče obdobje, na katerega se taki obračuni nanašajo, vendar to obdobje ne sme biti daljše od enega leta.</w:t>
      </w:r>
    </w:p>
    <w:p w14:paraId="104C5C85"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p>
    <w:p w14:paraId="104C5C86"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52056D" w:rsidRPr="00A8536B">
        <w:rPr>
          <w:rFonts w:cs="Arial"/>
          <w:sz w:val="20"/>
          <w:szCs w:val="20"/>
          <w:lang w:eastAsia="sl-SI"/>
        </w:rPr>
        <w:t>6</w:t>
      </w:r>
      <w:r w:rsidRPr="00A8536B">
        <w:rPr>
          <w:rFonts w:cs="Arial"/>
          <w:sz w:val="20"/>
          <w:szCs w:val="20"/>
          <w:lang w:eastAsia="sl-SI"/>
        </w:rPr>
        <w:t xml:space="preserve">) </w:t>
      </w:r>
      <w:r w:rsidR="00560564" w:rsidRPr="00A8536B">
        <w:rPr>
          <w:rFonts w:cs="Arial"/>
          <w:sz w:val="20"/>
          <w:szCs w:val="20"/>
          <w:lang w:eastAsia="sl-SI"/>
        </w:rPr>
        <w:tab/>
      </w:r>
      <w:r w:rsidRPr="00A8536B">
        <w:rPr>
          <w:rFonts w:cs="Arial"/>
          <w:sz w:val="20"/>
          <w:szCs w:val="20"/>
          <w:lang w:eastAsia="sl-SI"/>
        </w:rPr>
        <w:t xml:space="preserve">Šteje se, da je končni odjemalec vnesel oziroma uvozil električno energijo v Slovenijo takrat, ko jo je </w:t>
      </w:r>
      <w:r w:rsidR="00875B3F" w:rsidRPr="00A8536B">
        <w:rPr>
          <w:rFonts w:cs="Arial"/>
          <w:sz w:val="20"/>
          <w:szCs w:val="20"/>
          <w:lang w:eastAsia="sl-SI"/>
        </w:rPr>
        <w:t xml:space="preserve">odvzel </w:t>
      </w:r>
      <w:r w:rsidRPr="00A8536B">
        <w:rPr>
          <w:rFonts w:cs="Arial"/>
          <w:sz w:val="20"/>
          <w:szCs w:val="20"/>
          <w:lang w:eastAsia="sl-SI"/>
        </w:rPr>
        <w:t>iz električnega omrežja.</w:t>
      </w:r>
    </w:p>
    <w:p w14:paraId="104C5C87" w14:textId="77777777" w:rsidR="00A17131" w:rsidRPr="00A8536B" w:rsidRDefault="00A17131" w:rsidP="00D651CC">
      <w:pPr>
        <w:pStyle w:val="Alineazaodstavkom"/>
        <w:keepNext w:val="0"/>
        <w:keepLines w:val="0"/>
        <w:widowControl w:val="0"/>
        <w:spacing w:line="260" w:lineRule="exact"/>
        <w:rPr>
          <w:rFonts w:cs="Arial"/>
          <w:sz w:val="20"/>
          <w:szCs w:val="20"/>
          <w:lang w:eastAsia="sl-SI"/>
        </w:rPr>
      </w:pPr>
    </w:p>
    <w:p w14:paraId="104C5C88" w14:textId="77777777" w:rsidR="00F72A58"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52056D" w:rsidRPr="00A8536B">
        <w:rPr>
          <w:rFonts w:cs="Arial"/>
          <w:sz w:val="20"/>
          <w:szCs w:val="20"/>
          <w:lang w:eastAsia="sl-SI"/>
        </w:rPr>
        <w:t>7</w:t>
      </w:r>
      <w:r w:rsidRPr="00A8536B">
        <w:rPr>
          <w:rFonts w:cs="Arial"/>
          <w:sz w:val="20"/>
          <w:szCs w:val="20"/>
          <w:lang w:eastAsia="sl-SI"/>
        </w:rPr>
        <w:t xml:space="preserve">) </w:t>
      </w:r>
      <w:r w:rsidR="00560564" w:rsidRPr="00A8536B">
        <w:rPr>
          <w:rFonts w:cs="Arial"/>
          <w:sz w:val="20"/>
          <w:szCs w:val="20"/>
          <w:lang w:eastAsia="sl-SI"/>
        </w:rPr>
        <w:tab/>
      </w:r>
      <w:r w:rsidRPr="00A8536B">
        <w:rPr>
          <w:rFonts w:cs="Arial"/>
          <w:sz w:val="20"/>
          <w:szCs w:val="20"/>
          <w:lang w:eastAsia="sl-SI"/>
        </w:rPr>
        <w:t>V primerih iz tretje</w:t>
      </w:r>
      <w:r w:rsidR="00F72A58" w:rsidRPr="00A8536B">
        <w:rPr>
          <w:rFonts w:cs="Arial"/>
          <w:sz w:val="20"/>
          <w:szCs w:val="20"/>
          <w:lang w:eastAsia="sl-SI"/>
        </w:rPr>
        <w:t xml:space="preserve"> </w:t>
      </w:r>
      <w:r w:rsidRPr="00A8536B">
        <w:rPr>
          <w:rFonts w:cs="Arial"/>
          <w:sz w:val="20"/>
          <w:szCs w:val="20"/>
          <w:lang w:eastAsia="sl-SI"/>
        </w:rPr>
        <w:t>aline</w:t>
      </w:r>
      <w:r w:rsidR="00F07503">
        <w:rPr>
          <w:rFonts w:cs="Arial"/>
          <w:sz w:val="20"/>
          <w:szCs w:val="20"/>
          <w:lang w:eastAsia="sl-SI"/>
        </w:rPr>
        <w:t>j</w:t>
      </w:r>
      <w:r w:rsidRPr="00A8536B">
        <w:rPr>
          <w:rFonts w:cs="Arial"/>
          <w:sz w:val="20"/>
          <w:szCs w:val="20"/>
          <w:lang w:eastAsia="sl-SI"/>
        </w:rPr>
        <w:t xml:space="preserve">e </w:t>
      </w:r>
      <w:r w:rsidR="0052056D" w:rsidRPr="00A8536B">
        <w:rPr>
          <w:rFonts w:cs="Arial"/>
          <w:sz w:val="20"/>
          <w:szCs w:val="20"/>
          <w:lang w:eastAsia="sl-SI"/>
        </w:rPr>
        <w:t xml:space="preserve">četrtega </w:t>
      </w:r>
      <w:r w:rsidRPr="00A8536B">
        <w:rPr>
          <w:rFonts w:cs="Arial"/>
          <w:sz w:val="20"/>
          <w:szCs w:val="20"/>
          <w:lang w:eastAsia="sl-SI"/>
        </w:rPr>
        <w:t>odstavka tega člena se šteje, da obveznost za obračun trošarine nastane zadnji dan v mesecu, v katerem je proizvajalec proizvedeno električno energijo porabil za pokrivanje lastnih potreb</w:t>
      </w:r>
      <w:r w:rsidR="00E05950" w:rsidRPr="00A8536B">
        <w:rPr>
          <w:rFonts w:cs="Arial"/>
          <w:sz w:val="20"/>
          <w:szCs w:val="20"/>
          <w:lang w:eastAsia="sl-SI"/>
        </w:rPr>
        <w:t xml:space="preserve"> ali </w:t>
      </w:r>
      <w:r w:rsidR="003037D5" w:rsidRPr="00A8536B">
        <w:rPr>
          <w:rFonts w:cs="Arial"/>
          <w:sz w:val="20"/>
          <w:szCs w:val="20"/>
          <w:lang w:eastAsia="sl-SI"/>
        </w:rPr>
        <w:t xml:space="preserve">dobavil </w:t>
      </w:r>
      <w:r w:rsidR="00A31E27" w:rsidRPr="00A8536B">
        <w:rPr>
          <w:rFonts w:cs="Arial"/>
          <w:sz w:val="20"/>
          <w:szCs w:val="20"/>
          <w:lang w:eastAsia="sl-SI"/>
        </w:rPr>
        <w:t xml:space="preserve">drugi </w:t>
      </w:r>
      <w:r w:rsidR="00875B3F" w:rsidRPr="00A8536B">
        <w:rPr>
          <w:rFonts w:cs="Arial"/>
          <w:sz w:val="20"/>
          <w:szCs w:val="20"/>
          <w:lang w:eastAsia="sl-SI"/>
        </w:rPr>
        <w:t>osebi za njeno končno rabo</w:t>
      </w:r>
      <w:r w:rsidR="00AC0FB5" w:rsidRPr="00A8536B">
        <w:rPr>
          <w:rFonts w:cs="Arial"/>
          <w:sz w:val="20"/>
          <w:szCs w:val="20"/>
          <w:lang w:eastAsia="sl-SI"/>
        </w:rPr>
        <w:t>.</w:t>
      </w:r>
      <w:r w:rsidR="00F72A58" w:rsidRPr="00A8536B">
        <w:rPr>
          <w:rFonts w:cs="Arial"/>
          <w:sz w:val="20"/>
          <w:szCs w:val="20"/>
          <w:lang w:eastAsia="sl-SI"/>
        </w:rPr>
        <w:t xml:space="preserve"> </w:t>
      </w:r>
    </w:p>
    <w:p w14:paraId="104C5C89"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p>
    <w:p w14:paraId="104C5C8A" w14:textId="5BAD5AF3" w:rsidR="00C53DFC" w:rsidRPr="00A8536B" w:rsidRDefault="00675D8F" w:rsidP="00D651CC">
      <w:pPr>
        <w:pStyle w:val="Alineazaodstavkom"/>
        <w:keepNext w:val="0"/>
        <w:keepLines w:val="0"/>
        <w:widowControl w:val="0"/>
        <w:spacing w:line="260" w:lineRule="exact"/>
        <w:rPr>
          <w:sz w:val="20"/>
          <w:lang w:eastAsia="sl-SI"/>
        </w:rPr>
      </w:pPr>
      <w:r w:rsidRPr="00853458">
        <w:rPr>
          <w:sz w:val="20"/>
          <w:lang w:eastAsia="sl-SI"/>
        </w:rPr>
        <w:t>(</w:t>
      </w:r>
      <w:r w:rsidR="00F72A58" w:rsidRPr="00853458">
        <w:rPr>
          <w:sz w:val="20"/>
          <w:lang w:eastAsia="sl-SI"/>
        </w:rPr>
        <w:t>8</w:t>
      </w:r>
      <w:r w:rsidRPr="00853458">
        <w:rPr>
          <w:sz w:val="20"/>
          <w:lang w:eastAsia="sl-SI"/>
        </w:rPr>
        <w:t xml:space="preserve">) </w:t>
      </w:r>
      <w:r w:rsidR="00560564" w:rsidRPr="00853458">
        <w:rPr>
          <w:sz w:val="20"/>
          <w:lang w:eastAsia="sl-SI"/>
        </w:rPr>
        <w:tab/>
      </w:r>
      <w:r w:rsidR="00C80C4E" w:rsidRPr="00853458">
        <w:rPr>
          <w:sz w:val="20"/>
          <w:lang w:eastAsia="sl-SI"/>
        </w:rPr>
        <w:t>Dobavitelj električne energije obračuna trošarino za dobavljeno količino električne energije končnim odjemalcem v davčnem obdobju. Dobavitelj električne energije lahko za tiste odjemalce, ki jim merilne naprave dobave ne odčitavajo v davčnem obdobju, obračunava trošarino na podlagi predvidene mesečne dobave</w:t>
      </w:r>
      <w:r w:rsidR="00001D89" w:rsidRPr="00853458">
        <w:rPr>
          <w:sz w:val="20"/>
          <w:lang w:eastAsia="sl-SI"/>
        </w:rPr>
        <w:t xml:space="preserve">. </w:t>
      </w:r>
      <w:r w:rsidR="00C80C4E" w:rsidRPr="00853458">
        <w:rPr>
          <w:sz w:val="20"/>
          <w:lang w:eastAsia="sl-SI"/>
        </w:rPr>
        <w:t>Za naknadno ugotovljene dejansko dobavljene količine električne energije, ki se nanašajo na pretekla davčna obdobja, dobavitelj električne energije opravi poračun trošarine v mesečnem obračunu trošarine za mesec, v katerem ugotovi dejansko dobavljene količine električne energije. Za obračun trošarine za naknadno ugotovljene dejansko dobavljene količine električne energije, ki so predmet poračuna, se uporabi znesek trošarine, veljaven na zadnji dan davčnega obdobja, v katerem nastane obveznost za obračun trošarine.</w:t>
      </w:r>
      <w:r w:rsidR="00545D4F">
        <w:rPr>
          <w:sz w:val="20"/>
          <w:lang w:eastAsia="sl-SI"/>
        </w:rPr>
        <w:t xml:space="preserve"> </w:t>
      </w:r>
      <w:r w:rsidR="001C4FA8" w:rsidRPr="001C4FA8">
        <w:rPr>
          <w:sz w:val="20"/>
          <w:lang w:eastAsia="sl-SI"/>
        </w:rPr>
        <w:t>Za naprave za samooskrbo z električno energijo, dobavitelj električne energije obračuna trošarino za dobavljeno količino električne energije končnim odjemalcem za obračunsko obdobje, ki je določeno s predpisom, ki ureja samooskrbo z električno energijo iz obnovljivih virov energije.</w:t>
      </w:r>
    </w:p>
    <w:p w14:paraId="104C5C8B" w14:textId="77777777" w:rsidR="00675D8F" w:rsidRPr="00A8536B" w:rsidRDefault="00416835" w:rsidP="00416835">
      <w:pPr>
        <w:pStyle w:val="Heading2"/>
      </w:pPr>
      <w:bookmarkStart w:id="111" w:name="_Ref420928375"/>
      <w:bookmarkStart w:id="112" w:name="_Ref424218830"/>
      <w:bookmarkStart w:id="113" w:name="_Ref433100457"/>
      <w:r>
        <w:t xml:space="preserve">91. </w:t>
      </w:r>
      <w:r w:rsidR="008940ED" w:rsidRPr="00A8536B">
        <w:t>č</w:t>
      </w:r>
      <w:r w:rsidR="00675D8F" w:rsidRPr="00A8536B">
        <w:t>len</w:t>
      </w:r>
      <w:bookmarkEnd w:id="111"/>
      <w:bookmarkEnd w:id="112"/>
      <w:bookmarkEnd w:id="113"/>
    </w:p>
    <w:p w14:paraId="104C5C8C" w14:textId="77777777" w:rsidR="00675D8F" w:rsidRPr="00A8536B" w:rsidRDefault="00675D8F" w:rsidP="00416835">
      <w:pPr>
        <w:pStyle w:val="Heading2"/>
        <w:rPr>
          <w:lang w:eastAsia="sl-SI"/>
        </w:rPr>
      </w:pPr>
      <w:r w:rsidRPr="00A8536B">
        <w:rPr>
          <w:lang w:eastAsia="sl-SI"/>
        </w:rPr>
        <w:t>(zemeljski plin)</w:t>
      </w:r>
    </w:p>
    <w:p w14:paraId="104C5C8D" w14:textId="77777777" w:rsidR="00467695" w:rsidRPr="00A8536B" w:rsidRDefault="00675D8F" w:rsidP="00467695">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560564" w:rsidRPr="00A8536B">
        <w:rPr>
          <w:rFonts w:cs="Arial"/>
          <w:sz w:val="20"/>
          <w:szCs w:val="20"/>
          <w:lang w:eastAsia="sl-SI"/>
        </w:rPr>
        <w:tab/>
      </w:r>
      <w:r w:rsidRPr="00A8536B">
        <w:rPr>
          <w:rFonts w:cs="Arial"/>
          <w:sz w:val="20"/>
          <w:szCs w:val="20"/>
          <w:lang w:eastAsia="sl-SI"/>
        </w:rPr>
        <w:t>Ne glede na določbe tega zakona je trošarinsk</w:t>
      </w:r>
      <w:r w:rsidR="00467695" w:rsidRPr="00A8536B">
        <w:rPr>
          <w:rFonts w:cs="Arial"/>
          <w:sz w:val="20"/>
          <w:szCs w:val="20"/>
          <w:lang w:eastAsia="sl-SI"/>
        </w:rPr>
        <w:t xml:space="preserve">i zavezanec za zemeljski plin: </w:t>
      </w:r>
    </w:p>
    <w:p w14:paraId="104C5C8E" w14:textId="77777777" w:rsidR="00467695" w:rsidRPr="00A8536B" w:rsidRDefault="00467695" w:rsidP="00467695">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675D8F" w:rsidRPr="00A8536B">
        <w:rPr>
          <w:rFonts w:cs="Arial"/>
          <w:sz w:val="20"/>
          <w:szCs w:val="20"/>
          <w:lang w:eastAsia="sl-SI"/>
        </w:rPr>
        <w:t>dobavitelj zemeljskega plina</w:t>
      </w:r>
      <w:r w:rsidR="00CE42D3" w:rsidRPr="00A8536B">
        <w:rPr>
          <w:rFonts w:cs="Arial"/>
          <w:sz w:val="20"/>
          <w:szCs w:val="20"/>
          <w:lang w:eastAsia="sl-SI"/>
        </w:rPr>
        <w:t xml:space="preserve"> </w:t>
      </w:r>
      <w:r w:rsidR="007C15EA" w:rsidRPr="00A8536B">
        <w:rPr>
          <w:rFonts w:cs="Arial"/>
          <w:sz w:val="20"/>
          <w:szCs w:val="20"/>
          <w:lang w:eastAsia="sl-SI"/>
        </w:rPr>
        <w:t>s sedežem v Sloveniji</w:t>
      </w:r>
      <w:r w:rsidR="000A0B5C" w:rsidRPr="00A8536B">
        <w:rPr>
          <w:rFonts w:cs="Arial"/>
          <w:sz w:val="20"/>
          <w:szCs w:val="20"/>
          <w:lang w:eastAsia="sl-SI"/>
        </w:rPr>
        <w:t xml:space="preserve"> </w:t>
      </w:r>
      <w:r w:rsidR="000A0B5C" w:rsidRPr="00A8536B">
        <w:rPr>
          <w:sz w:val="20"/>
          <w:lang w:eastAsia="sl-SI"/>
        </w:rPr>
        <w:t>iz omrežja</w:t>
      </w:r>
      <w:r w:rsidR="000A0B5C" w:rsidRPr="00A8536B">
        <w:rPr>
          <w:rFonts w:cs="Arial"/>
          <w:sz w:val="20"/>
          <w:szCs w:val="20"/>
          <w:lang w:eastAsia="sl-SI"/>
        </w:rPr>
        <w:t xml:space="preserve"> </w:t>
      </w:r>
      <w:r w:rsidR="00675D8F" w:rsidRPr="00A8536B">
        <w:rPr>
          <w:rFonts w:cs="Arial"/>
          <w:sz w:val="20"/>
          <w:szCs w:val="20"/>
          <w:lang w:eastAsia="sl-SI"/>
        </w:rPr>
        <w:t xml:space="preserve">končnim </w:t>
      </w:r>
      <w:r w:rsidR="00401BB4" w:rsidRPr="00A8536B">
        <w:rPr>
          <w:rFonts w:cs="Arial"/>
          <w:sz w:val="20"/>
          <w:szCs w:val="20"/>
          <w:lang w:eastAsia="sl-SI"/>
        </w:rPr>
        <w:t>odjemalcem</w:t>
      </w:r>
      <w:r w:rsidR="00CE42D3" w:rsidRPr="00A8536B">
        <w:rPr>
          <w:rFonts w:cs="Arial"/>
          <w:sz w:val="20"/>
          <w:szCs w:val="20"/>
          <w:lang w:eastAsia="sl-SI"/>
        </w:rPr>
        <w:t xml:space="preserve"> </w:t>
      </w:r>
      <w:r w:rsidR="00675D8F" w:rsidRPr="00A8536B">
        <w:rPr>
          <w:rFonts w:cs="Arial"/>
          <w:sz w:val="20"/>
          <w:szCs w:val="20"/>
          <w:lang w:eastAsia="sl-SI"/>
        </w:rPr>
        <w:t>v Sloveniji</w:t>
      </w:r>
      <w:r w:rsidR="00F07503">
        <w:rPr>
          <w:rFonts w:cs="Arial"/>
          <w:sz w:val="20"/>
          <w:szCs w:val="20"/>
          <w:lang w:eastAsia="sl-SI"/>
        </w:rPr>
        <w:t>;</w:t>
      </w:r>
      <w:r w:rsidR="00675D8F" w:rsidRPr="00A8536B">
        <w:rPr>
          <w:rFonts w:cs="Arial"/>
          <w:sz w:val="20"/>
          <w:szCs w:val="20"/>
          <w:lang w:eastAsia="sl-SI"/>
        </w:rPr>
        <w:t xml:space="preserve"> </w:t>
      </w:r>
    </w:p>
    <w:p w14:paraId="104C5C8F" w14:textId="77777777" w:rsidR="00467695" w:rsidRPr="00A8536B" w:rsidRDefault="00467695" w:rsidP="00467695">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675D8F" w:rsidRPr="00A8536B">
        <w:rPr>
          <w:rFonts w:cs="Arial"/>
          <w:sz w:val="20"/>
          <w:szCs w:val="20"/>
          <w:lang w:eastAsia="sl-SI"/>
        </w:rPr>
        <w:t>končni odjemalec</w:t>
      </w:r>
      <w:r w:rsidR="00401BB4" w:rsidRPr="00A8536B">
        <w:rPr>
          <w:rFonts w:cs="Arial"/>
          <w:sz w:val="20"/>
          <w:szCs w:val="20"/>
          <w:lang w:eastAsia="sl-SI"/>
        </w:rPr>
        <w:t>,</w:t>
      </w:r>
      <w:r w:rsidR="00004361" w:rsidRPr="00A8536B">
        <w:rPr>
          <w:rFonts w:cs="Arial"/>
          <w:sz w:val="20"/>
          <w:szCs w:val="20"/>
          <w:lang w:eastAsia="sl-SI"/>
        </w:rPr>
        <w:t xml:space="preserve"> ki v okviru opravljanja dejavnosti</w:t>
      </w:r>
      <w:r w:rsidR="00675D8F" w:rsidRPr="00A8536B">
        <w:rPr>
          <w:rFonts w:cs="Arial"/>
          <w:sz w:val="20"/>
          <w:szCs w:val="20"/>
          <w:lang w:eastAsia="sl-SI"/>
        </w:rPr>
        <w:t xml:space="preserve"> zemeljski plin </w:t>
      </w:r>
      <w:r w:rsidR="000A0B5C" w:rsidRPr="00A8536B">
        <w:rPr>
          <w:sz w:val="20"/>
          <w:lang w:eastAsia="sl-SI"/>
        </w:rPr>
        <w:t>iz omrežja</w:t>
      </w:r>
      <w:r w:rsidR="000A0B5C" w:rsidRPr="00A8536B">
        <w:rPr>
          <w:rFonts w:cs="Arial"/>
          <w:sz w:val="20"/>
          <w:szCs w:val="20"/>
          <w:lang w:eastAsia="sl-SI"/>
        </w:rPr>
        <w:t xml:space="preserve"> </w:t>
      </w:r>
      <w:r w:rsidR="00675D8F" w:rsidRPr="00A8536B">
        <w:rPr>
          <w:rFonts w:cs="Arial"/>
          <w:sz w:val="20"/>
          <w:szCs w:val="20"/>
          <w:lang w:eastAsia="sl-SI"/>
        </w:rPr>
        <w:t xml:space="preserve">za svojo končno rabo pridobi v </w:t>
      </w:r>
      <w:r w:rsidR="00B91220">
        <w:rPr>
          <w:rFonts w:cs="Arial"/>
          <w:sz w:val="20"/>
          <w:szCs w:val="20"/>
          <w:lang w:eastAsia="sl-SI"/>
        </w:rPr>
        <w:t xml:space="preserve">drugi </w:t>
      </w:r>
      <w:r w:rsidR="00675D8F" w:rsidRPr="00A8536B">
        <w:rPr>
          <w:rFonts w:cs="Arial"/>
          <w:sz w:val="20"/>
          <w:szCs w:val="20"/>
          <w:lang w:eastAsia="sl-SI"/>
        </w:rPr>
        <w:t>držav</w:t>
      </w:r>
      <w:r w:rsidR="00B91220">
        <w:rPr>
          <w:rFonts w:cs="Arial"/>
          <w:sz w:val="20"/>
          <w:szCs w:val="20"/>
          <w:lang w:eastAsia="sl-SI"/>
        </w:rPr>
        <w:t>i članici</w:t>
      </w:r>
      <w:r w:rsidR="00675D8F" w:rsidRPr="00A8536B">
        <w:rPr>
          <w:rFonts w:cs="Arial"/>
          <w:sz w:val="20"/>
          <w:szCs w:val="20"/>
          <w:lang w:eastAsia="sl-SI"/>
        </w:rPr>
        <w:t xml:space="preserve"> oziroma ga uvozi iz tretjih držav</w:t>
      </w:r>
      <w:r w:rsidR="00815949" w:rsidRPr="00A8536B">
        <w:rPr>
          <w:rFonts w:cs="Arial"/>
          <w:sz w:val="20"/>
          <w:szCs w:val="20"/>
          <w:lang w:eastAsia="sl-SI"/>
        </w:rPr>
        <w:t xml:space="preserve"> ali </w:t>
      </w:r>
      <w:r w:rsidR="00AA618C" w:rsidRPr="00A8536B">
        <w:rPr>
          <w:rFonts w:cs="Arial"/>
          <w:sz w:val="20"/>
          <w:szCs w:val="20"/>
          <w:lang w:eastAsia="sl-SI"/>
        </w:rPr>
        <w:t xml:space="preserve">mu </w:t>
      </w:r>
      <w:r w:rsidR="006A1D87" w:rsidRPr="00A8536B">
        <w:rPr>
          <w:rFonts w:cs="Arial"/>
          <w:sz w:val="20"/>
          <w:szCs w:val="20"/>
          <w:lang w:eastAsia="sl-SI"/>
        </w:rPr>
        <w:t>ga</w:t>
      </w:r>
      <w:r w:rsidR="00AA618C" w:rsidRPr="00A8536B">
        <w:rPr>
          <w:rFonts w:cs="Arial"/>
          <w:sz w:val="20"/>
          <w:szCs w:val="20"/>
          <w:lang w:eastAsia="sl-SI"/>
        </w:rPr>
        <w:t xml:space="preserve"> dobavi dobavitelj, </w:t>
      </w:r>
      <w:r w:rsidR="00A31E27" w:rsidRPr="00A8536B">
        <w:rPr>
          <w:rFonts w:cs="Arial"/>
          <w:sz w:val="20"/>
          <w:szCs w:val="20"/>
          <w:lang w:eastAsia="sl-SI"/>
        </w:rPr>
        <w:t>ki nima sedeža v Sloveniji</w:t>
      </w:r>
      <w:r w:rsidR="00F07503">
        <w:rPr>
          <w:rFonts w:cs="Arial"/>
          <w:sz w:val="20"/>
          <w:szCs w:val="20"/>
          <w:lang w:eastAsia="sl-SI"/>
        </w:rPr>
        <w:t>;</w:t>
      </w:r>
      <w:r w:rsidR="00AA618C" w:rsidRPr="00A8536B">
        <w:rPr>
          <w:rFonts w:cs="Arial"/>
          <w:sz w:val="20"/>
          <w:szCs w:val="20"/>
          <w:lang w:eastAsia="sl-SI"/>
        </w:rPr>
        <w:t xml:space="preserve"> </w:t>
      </w:r>
    </w:p>
    <w:p w14:paraId="104C5C90" w14:textId="77777777" w:rsidR="00815949" w:rsidRPr="00A8536B" w:rsidRDefault="00467695" w:rsidP="00467695">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340683" w:rsidRPr="00A8536B">
        <w:rPr>
          <w:rFonts w:cs="Arial"/>
          <w:sz w:val="20"/>
          <w:szCs w:val="20"/>
          <w:lang w:eastAsia="sl-SI"/>
        </w:rPr>
        <w:t>proizvajalec, ki proizvedeni zemeljski plin porabi za pokrivanje lastnih potreb</w:t>
      </w:r>
      <w:r w:rsidR="00815949" w:rsidRPr="00A8536B">
        <w:rPr>
          <w:rFonts w:cs="Arial"/>
          <w:sz w:val="20"/>
          <w:szCs w:val="20"/>
          <w:lang w:eastAsia="sl-SI"/>
        </w:rPr>
        <w:t xml:space="preserve"> ali </w:t>
      </w:r>
      <w:r w:rsidR="00AA618C" w:rsidRPr="00A8536B">
        <w:rPr>
          <w:rFonts w:cs="Arial"/>
          <w:sz w:val="20"/>
          <w:szCs w:val="20"/>
          <w:lang w:eastAsia="sl-SI"/>
        </w:rPr>
        <w:t xml:space="preserve">ga </w:t>
      </w:r>
      <w:r w:rsidR="003037D5" w:rsidRPr="00A8536B">
        <w:rPr>
          <w:rFonts w:cs="Arial"/>
          <w:sz w:val="20"/>
          <w:szCs w:val="20"/>
          <w:lang w:eastAsia="sl-SI"/>
        </w:rPr>
        <w:t xml:space="preserve">dobavi drugi </w:t>
      </w:r>
      <w:r w:rsidR="00AA618C" w:rsidRPr="00A8536B">
        <w:rPr>
          <w:rFonts w:cs="Arial"/>
          <w:sz w:val="20"/>
          <w:szCs w:val="20"/>
          <w:lang w:eastAsia="sl-SI"/>
        </w:rPr>
        <w:t>osebi za njeno končno rabo</w:t>
      </w:r>
      <w:r w:rsidR="00A31E27" w:rsidRPr="00A8536B">
        <w:rPr>
          <w:rFonts w:cs="Arial"/>
          <w:sz w:val="20"/>
          <w:szCs w:val="20"/>
          <w:lang w:eastAsia="sl-SI"/>
        </w:rPr>
        <w:t>.</w:t>
      </w:r>
      <w:r w:rsidR="00AA618C" w:rsidRPr="00A8536B">
        <w:rPr>
          <w:rFonts w:cs="Arial"/>
          <w:sz w:val="20"/>
          <w:szCs w:val="20"/>
          <w:lang w:eastAsia="sl-SI"/>
        </w:rPr>
        <w:t xml:space="preserve"> </w:t>
      </w:r>
    </w:p>
    <w:p w14:paraId="104C5C91"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p>
    <w:p w14:paraId="104C5C92"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560564" w:rsidRPr="00A8536B">
        <w:rPr>
          <w:rFonts w:cs="Arial"/>
          <w:sz w:val="20"/>
          <w:szCs w:val="20"/>
          <w:lang w:eastAsia="sl-SI"/>
        </w:rPr>
        <w:tab/>
      </w:r>
      <w:r w:rsidRPr="00A8536B">
        <w:rPr>
          <w:rFonts w:cs="Arial"/>
          <w:sz w:val="20"/>
          <w:szCs w:val="20"/>
          <w:lang w:eastAsia="sl-SI"/>
        </w:rPr>
        <w:t xml:space="preserve">Končni odjemalec je </w:t>
      </w:r>
      <w:r w:rsidR="00AA618C" w:rsidRPr="00A8536B">
        <w:rPr>
          <w:rFonts w:cs="Arial"/>
          <w:sz w:val="20"/>
          <w:szCs w:val="20"/>
          <w:lang w:eastAsia="sl-SI"/>
        </w:rPr>
        <w:t>oseba</w:t>
      </w:r>
      <w:r w:rsidRPr="00A8536B">
        <w:rPr>
          <w:rFonts w:cs="Arial"/>
          <w:sz w:val="20"/>
          <w:szCs w:val="20"/>
          <w:lang w:eastAsia="sl-SI"/>
        </w:rPr>
        <w:t>, ki ima na odjemnem mestu nameščene merilne naprave za ugotavljanje porabe zemeljskega plina</w:t>
      </w:r>
      <w:r w:rsidR="00D11548">
        <w:rPr>
          <w:rFonts w:cs="Arial"/>
          <w:sz w:val="20"/>
          <w:szCs w:val="20"/>
          <w:lang w:eastAsia="sl-SI"/>
        </w:rPr>
        <w:t>,</w:t>
      </w:r>
      <w:r w:rsidRPr="00A8536B">
        <w:rPr>
          <w:rFonts w:cs="Arial"/>
          <w:sz w:val="20"/>
          <w:szCs w:val="20"/>
          <w:lang w:eastAsia="sl-SI"/>
        </w:rPr>
        <w:t xml:space="preserve"> skladno z zakonom, ki ureja energetiko</w:t>
      </w:r>
      <w:r w:rsidR="00AA618C" w:rsidRPr="00A8536B">
        <w:rPr>
          <w:rFonts w:cs="Arial"/>
          <w:sz w:val="20"/>
          <w:szCs w:val="20"/>
          <w:lang w:eastAsia="sl-SI"/>
        </w:rPr>
        <w:t xml:space="preserve"> in kupuje zemeljski plin </w:t>
      </w:r>
      <w:r w:rsidR="00AA618C" w:rsidRPr="00A8536B">
        <w:rPr>
          <w:sz w:val="20"/>
          <w:lang w:eastAsia="sl-SI"/>
        </w:rPr>
        <w:t>za lastno končno rabo</w:t>
      </w:r>
      <w:r w:rsidRPr="00A8536B">
        <w:rPr>
          <w:sz w:val="20"/>
          <w:lang w:eastAsia="sl-SI"/>
        </w:rPr>
        <w:t xml:space="preserve">. </w:t>
      </w:r>
    </w:p>
    <w:p w14:paraId="104C5C93"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p>
    <w:p w14:paraId="104C5C94"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560564" w:rsidRPr="00A8536B">
        <w:rPr>
          <w:rFonts w:cs="Arial"/>
          <w:sz w:val="20"/>
          <w:szCs w:val="20"/>
          <w:lang w:eastAsia="sl-SI"/>
        </w:rPr>
        <w:tab/>
      </w:r>
      <w:r w:rsidRPr="00A8536B">
        <w:rPr>
          <w:rFonts w:cs="Arial"/>
          <w:sz w:val="20"/>
          <w:szCs w:val="20"/>
          <w:lang w:eastAsia="sl-SI"/>
        </w:rPr>
        <w:t xml:space="preserve">Ne glede na </w:t>
      </w:r>
      <w:r w:rsidR="002764B3">
        <w:rPr>
          <w:rFonts w:cs="Arial"/>
          <w:sz w:val="20"/>
          <w:szCs w:val="20"/>
          <w:lang w:eastAsia="sl-SI"/>
        </w:rPr>
        <w:t>6.</w:t>
      </w:r>
      <w:r w:rsidRPr="00A8536B">
        <w:rPr>
          <w:rFonts w:cs="Arial"/>
          <w:sz w:val="20"/>
          <w:szCs w:val="20"/>
          <w:lang w:eastAsia="sl-SI"/>
        </w:rPr>
        <w:t xml:space="preserve"> člen tega zakona nastane obveznost za obračun trošarine takrat</w:t>
      </w:r>
      <w:r w:rsidR="001F0C28" w:rsidRPr="00A8536B">
        <w:rPr>
          <w:rFonts w:cs="Arial"/>
          <w:sz w:val="20"/>
          <w:szCs w:val="20"/>
          <w:lang w:eastAsia="sl-SI"/>
        </w:rPr>
        <w:t>, ko</w:t>
      </w:r>
      <w:r w:rsidRPr="00A8536B">
        <w:rPr>
          <w:rFonts w:cs="Arial"/>
          <w:sz w:val="20"/>
          <w:szCs w:val="20"/>
          <w:lang w:eastAsia="sl-SI"/>
        </w:rPr>
        <w:t xml:space="preserve">: </w:t>
      </w:r>
    </w:p>
    <w:p w14:paraId="104C5C95" w14:textId="77777777" w:rsidR="00675D8F" w:rsidRPr="00A8536B" w:rsidRDefault="00467695" w:rsidP="00467695">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675D8F" w:rsidRPr="00A8536B">
        <w:rPr>
          <w:rFonts w:cs="Arial"/>
          <w:sz w:val="20"/>
          <w:szCs w:val="20"/>
          <w:lang w:eastAsia="sl-SI"/>
        </w:rPr>
        <w:t>je zemeljski plin iz prenosnega oziroma distribucijskega omrežja zemeljskega plina dobavljen končnemu odjemalcu na odjemno mesto</w:t>
      </w:r>
      <w:r w:rsidR="00F07503">
        <w:rPr>
          <w:rFonts w:cs="Arial"/>
          <w:sz w:val="20"/>
          <w:szCs w:val="20"/>
          <w:lang w:eastAsia="sl-SI"/>
        </w:rPr>
        <w:t>;</w:t>
      </w:r>
      <w:r w:rsidR="00675D8F" w:rsidRPr="00A8536B">
        <w:rPr>
          <w:rFonts w:cs="Arial"/>
          <w:sz w:val="20"/>
          <w:szCs w:val="20"/>
          <w:lang w:eastAsia="sl-SI"/>
        </w:rPr>
        <w:t xml:space="preserve"> </w:t>
      </w:r>
    </w:p>
    <w:p w14:paraId="104C5C96" w14:textId="77777777" w:rsidR="00AA618C" w:rsidRPr="00A8536B" w:rsidRDefault="00467695" w:rsidP="00467695">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675D8F" w:rsidRPr="00A8536B">
        <w:rPr>
          <w:rFonts w:cs="Arial"/>
          <w:sz w:val="20"/>
          <w:szCs w:val="20"/>
          <w:lang w:eastAsia="sl-SI"/>
        </w:rPr>
        <w:t xml:space="preserve">končni odjemalec vnese oziroma uvozi zemeljski plin v Slovenijo </w:t>
      </w:r>
      <w:r w:rsidR="00AA618C" w:rsidRPr="00A8536B">
        <w:rPr>
          <w:rFonts w:cs="Arial"/>
          <w:sz w:val="20"/>
          <w:szCs w:val="20"/>
          <w:lang w:eastAsia="sl-SI"/>
        </w:rPr>
        <w:t xml:space="preserve">oziroma mu </w:t>
      </w:r>
      <w:r w:rsidR="003037D5" w:rsidRPr="00A8536B">
        <w:rPr>
          <w:rFonts w:cs="Arial"/>
          <w:sz w:val="20"/>
          <w:szCs w:val="20"/>
          <w:lang w:eastAsia="sl-SI"/>
        </w:rPr>
        <w:t xml:space="preserve">ga </w:t>
      </w:r>
      <w:r w:rsidR="00AA618C" w:rsidRPr="00A8536B">
        <w:rPr>
          <w:rFonts w:cs="Arial"/>
          <w:sz w:val="20"/>
          <w:szCs w:val="20"/>
          <w:lang w:eastAsia="sl-SI"/>
        </w:rPr>
        <w:t>na odjemno mesto dobavi dobavitelj</w:t>
      </w:r>
      <w:r w:rsidR="006A1D87" w:rsidRPr="00A8536B">
        <w:rPr>
          <w:rFonts w:cs="Arial"/>
          <w:sz w:val="20"/>
          <w:szCs w:val="20"/>
          <w:lang w:eastAsia="sl-SI"/>
        </w:rPr>
        <w:t>, ki nima sedeža v Sloveniji</w:t>
      </w:r>
      <w:r w:rsidR="00F07503">
        <w:rPr>
          <w:rFonts w:cs="Arial"/>
          <w:sz w:val="20"/>
          <w:szCs w:val="20"/>
          <w:lang w:eastAsia="sl-SI"/>
        </w:rPr>
        <w:t>;</w:t>
      </w:r>
      <w:r w:rsidR="00AA618C" w:rsidRPr="00A8536B">
        <w:rPr>
          <w:rFonts w:cs="Arial"/>
          <w:sz w:val="20"/>
          <w:szCs w:val="20"/>
          <w:lang w:eastAsia="sl-SI"/>
        </w:rPr>
        <w:t xml:space="preserve"> </w:t>
      </w:r>
    </w:p>
    <w:p w14:paraId="104C5C97" w14:textId="77777777" w:rsidR="000A0B5C" w:rsidRPr="00A8536B" w:rsidRDefault="00467695" w:rsidP="00467695">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0A0B5C" w:rsidRPr="00A8536B">
        <w:rPr>
          <w:rFonts w:cs="Arial"/>
          <w:sz w:val="20"/>
          <w:szCs w:val="20"/>
          <w:lang w:eastAsia="sl-SI"/>
        </w:rPr>
        <w:t>proizvajalec proizveden zemeljski plin porabi za pokrivanje lastnih potreb</w:t>
      </w:r>
      <w:r w:rsidR="00247EE1" w:rsidRPr="00A8536B">
        <w:rPr>
          <w:rFonts w:cs="Arial"/>
          <w:sz w:val="20"/>
          <w:szCs w:val="20"/>
          <w:lang w:eastAsia="sl-SI"/>
        </w:rPr>
        <w:t xml:space="preserve"> ali </w:t>
      </w:r>
      <w:r w:rsidR="006A1D87" w:rsidRPr="00A8536B">
        <w:rPr>
          <w:rFonts w:cs="Arial"/>
          <w:sz w:val="20"/>
          <w:szCs w:val="20"/>
          <w:lang w:eastAsia="sl-SI"/>
        </w:rPr>
        <w:t xml:space="preserve">ga </w:t>
      </w:r>
      <w:r w:rsidR="00A31E27" w:rsidRPr="00A8536B">
        <w:rPr>
          <w:rFonts w:cs="Arial"/>
          <w:sz w:val="20"/>
          <w:szCs w:val="20"/>
          <w:lang w:eastAsia="sl-SI"/>
        </w:rPr>
        <w:t xml:space="preserve">dobavi drugi </w:t>
      </w:r>
      <w:r w:rsidR="00247EE1" w:rsidRPr="00A8536B">
        <w:rPr>
          <w:rFonts w:cs="Arial"/>
          <w:sz w:val="20"/>
          <w:szCs w:val="20"/>
          <w:lang w:eastAsia="sl-SI"/>
        </w:rPr>
        <w:t>osebi za njeno končno rabo</w:t>
      </w:r>
      <w:r w:rsidR="006A1D87" w:rsidRPr="00A8536B">
        <w:rPr>
          <w:rFonts w:cs="Arial"/>
          <w:sz w:val="20"/>
          <w:szCs w:val="20"/>
          <w:lang w:eastAsia="sl-SI"/>
        </w:rPr>
        <w:t>.</w:t>
      </w:r>
    </w:p>
    <w:p w14:paraId="104C5C98"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p>
    <w:p w14:paraId="104C5C99"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(4) </w:t>
      </w:r>
      <w:r w:rsidR="00560564" w:rsidRPr="00A8536B">
        <w:rPr>
          <w:rFonts w:cs="Arial"/>
          <w:sz w:val="20"/>
          <w:szCs w:val="20"/>
          <w:lang w:eastAsia="sl-SI"/>
        </w:rPr>
        <w:tab/>
      </w:r>
      <w:r w:rsidRPr="00A8536B">
        <w:rPr>
          <w:rFonts w:cs="Arial"/>
          <w:sz w:val="20"/>
          <w:szCs w:val="20"/>
          <w:lang w:eastAsia="sl-SI"/>
        </w:rPr>
        <w:t xml:space="preserve">Šteje se, da je končni odjemalec vnesel oziroma uvozil zemeljski </w:t>
      </w:r>
      <w:r w:rsidR="00B0142E">
        <w:rPr>
          <w:rFonts w:cs="Arial"/>
          <w:sz w:val="20"/>
          <w:szCs w:val="20"/>
          <w:lang w:eastAsia="sl-SI"/>
        </w:rPr>
        <w:t>p</w:t>
      </w:r>
      <w:r w:rsidRPr="00A8536B">
        <w:rPr>
          <w:rFonts w:cs="Arial"/>
          <w:sz w:val="20"/>
          <w:szCs w:val="20"/>
          <w:lang w:eastAsia="sl-SI"/>
        </w:rPr>
        <w:t xml:space="preserve">lin v Slovenijo takrat, ko ga je na odjemnem mestu </w:t>
      </w:r>
      <w:r w:rsidR="00247EE1" w:rsidRPr="00A8536B">
        <w:rPr>
          <w:rFonts w:cs="Arial"/>
          <w:sz w:val="20"/>
          <w:szCs w:val="20"/>
          <w:lang w:eastAsia="sl-SI"/>
        </w:rPr>
        <w:t xml:space="preserve">odvzel </w:t>
      </w:r>
      <w:r w:rsidRPr="00A8536B">
        <w:rPr>
          <w:rFonts w:cs="Arial"/>
          <w:sz w:val="20"/>
          <w:szCs w:val="20"/>
          <w:lang w:eastAsia="sl-SI"/>
        </w:rPr>
        <w:t xml:space="preserve">iz omrežja zemeljskega plina. </w:t>
      </w:r>
    </w:p>
    <w:p w14:paraId="104C5C9A" w14:textId="77777777" w:rsidR="00F72A58" w:rsidRPr="00A8536B" w:rsidRDefault="00F72A58" w:rsidP="00D651CC">
      <w:pPr>
        <w:pStyle w:val="Alineazaodstavkom"/>
        <w:keepNext w:val="0"/>
        <w:keepLines w:val="0"/>
        <w:widowControl w:val="0"/>
        <w:spacing w:line="260" w:lineRule="exact"/>
        <w:rPr>
          <w:rFonts w:cs="Arial"/>
          <w:sz w:val="20"/>
          <w:szCs w:val="20"/>
          <w:lang w:eastAsia="sl-SI"/>
        </w:rPr>
      </w:pPr>
    </w:p>
    <w:p w14:paraId="104C5C9B" w14:textId="77777777" w:rsidR="00F72A58" w:rsidRPr="00A8536B" w:rsidRDefault="00401BB4" w:rsidP="00F72A58">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(5)</w:t>
      </w:r>
      <w:r w:rsidR="00D11548">
        <w:rPr>
          <w:rFonts w:cs="Arial"/>
          <w:sz w:val="20"/>
          <w:szCs w:val="20"/>
          <w:lang w:eastAsia="sl-SI"/>
        </w:rPr>
        <w:tab/>
      </w:r>
      <w:r w:rsidRPr="00A8536B">
        <w:rPr>
          <w:rFonts w:cs="Arial"/>
          <w:sz w:val="20"/>
          <w:szCs w:val="20"/>
          <w:lang w:eastAsia="sl-SI"/>
        </w:rPr>
        <w:t>V primerih iz tretje</w:t>
      </w:r>
      <w:r w:rsidR="00F72A58" w:rsidRPr="00A8536B">
        <w:rPr>
          <w:rFonts w:cs="Arial"/>
          <w:sz w:val="20"/>
          <w:szCs w:val="20"/>
          <w:lang w:eastAsia="sl-SI"/>
        </w:rPr>
        <w:t xml:space="preserve"> </w:t>
      </w:r>
      <w:r w:rsidRPr="00A8536B">
        <w:rPr>
          <w:rFonts w:cs="Arial"/>
          <w:sz w:val="20"/>
          <w:szCs w:val="20"/>
          <w:lang w:eastAsia="sl-SI"/>
        </w:rPr>
        <w:t>aline</w:t>
      </w:r>
      <w:r w:rsidR="00F07503">
        <w:rPr>
          <w:rFonts w:cs="Arial"/>
          <w:sz w:val="20"/>
          <w:szCs w:val="20"/>
          <w:lang w:eastAsia="sl-SI"/>
        </w:rPr>
        <w:t>j</w:t>
      </w:r>
      <w:r w:rsidRPr="00A8536B">
        <w:rPr>
          <w:rFonts w:cs="Arial"/>
          <w:sz w:val="20"/>
          <w:szCs w:val="20"/>
          <w:lang w:eastAsia="sl-SI"/>
        </w:rPr>
        <w:t>e tretjega odstavka tega člena se šteje, da obveznost za obračun trošarine nastane zadnji dan v mesecu, v katerem je proizvajalec proizveden zemeljski plin porabil za pokrivanje lastnih potreb</w:t>
      </w:r>
      <w:r w:rsidR="00247EE1" w:rsidRPr="00A8536B">
        <w:rPr>
          <w:rFonts w:cs="Arial"/>
          <w:sz w:val="20"/>
          <w:szCs w:val="20"/>
          <w:lang w:eastAsia="sl-SI"/>
        </w:rPr>
        <w:t xml:space="preserve"> ali prodal osebi za </w:t>
      </w:r>
      <w:r w:rsidR="00247EE1" w:rsidRPr="00D11548">
        <w:rPr>
          <w:rFonts w:cs="Arial"/>
          <w:sz w:val="20"/>
          <w:szCs w:val="20"/>
          <w:lang w:eastAsia="sl-SI"/>
        </w:rPr>
        <w:t>njeno</w:t>
      </w:r>
      <w:r w:rsidR="00D11548">
        <w:rPr>
          <w:rFonts w:cs="Arial"/>
          <w:sz w:val="20"/>
          <w:szCs w:val="20"/>
          <w:lang w:eastAsia="sl-SI"/>
        </w:rPr>
        <w:t xml:space="preserve"> </w:t>
      </w:r>
      <w:r w:rsidR="00247EE1" w:rsidRPr="00A8536B">
        <w:rPr>
          <w:rFonts w:cs="Arial"/>
          <w:sz w:val="20"/>
          <w:szCs w:val="20"/>
          <w:lang w:eastAsia="sl-SI"/>
        </w:rPr>
        <w:t>končno rabo</w:t>
      </w:r>
      <w:r w:rsidR="00D11548">
        <w:rPr>
          <w:rFonts w:cs="Arial"/>
          <w:sz w:val="20"/>
          <w:szCs w:val="20"/>
          <w:lang w:eastAsia="sl-SI"/>
        </w:rPr>
        <w:t>.</w:t>
      </w:r>
    </w:p>
    <w:p w14:paraId="104C5C9C" w14:textId="77777777" w:rsidR="00401BB4" w:rsidRPr="00A8536B" w:rsidRDefault="00401BB4" w:rsidP="00401BB4">
      <w:pPr>
        <w:pStyle w:val="Alineazaodstavkom"/>
        <w:keepNext w:val="0"/>
        <w:keepLines w:val="0"/>
        <w:widowControl w:val="0"/>
        <w:spacing w:line="260" w:lineRule="exact"/>
        <w:rPr>
          <w:rFonts w:cs="Arial"/>
          <w:sz w:val="20"/>
          <w:szCs w:val="20"/>
          <w:lang w:eastAsia="sl-SI"/>
        </w:rPr>
      </w:pPr>
    </w:p>
    <w:p w14:paraId="104C5C9D" w14:textId="77777777" w:rsidR="00401BB4" w:rsidRPr="00A8536B" w:rsidRDefault="00F72A58" w:rsidP="00F72A58">
      <w:pPr>
        <w:pStyle w:val="Alineazaodstavkom"/>
        <w:keepNext w:val="0"/>
        <w:keepLines w:val="0"/>
        <w:widowControl w:val="0"/>
        <w:spacing w:line="260" w:lineRule="exact"/>
        <w:rPr>
          <w:rFonts w:cs="Arial"/>
          <w:sz w:val="20"/>
          <w:szCs w:val="20"/>
          <w:lang w:eastAsia="sl-SI"/>
        </w:rPr>
      </w:pPr>
      <w:r w:rsidRPr="003D6692">
        <w:rPr>
          <w:rFonts w:cs="Arial"/>
          <w:sz w:val="20"/>
          <w:szCs w:val="20"/>
          <w:lang w:eastAsia="sl-SI"/>
        </w:rPr>
        <w:lastRenderedPageBreak/>
        <w:t xml:space="preserve">(6) </w:t>
      </w:r>
      <w:r w:rsidRPr="003D6692">
        <w:rPr>
          <w:rFonts w:cs="Arial"/>
          <w:sz w:val="20"/>
          <w:szCs w:val="20"/>
          <w:lang w:eastAsia="sl-SI"/>
        </w:rPr>
        <w:tab/>
        <w:t xml:space="preserve">Pri gibanju utekočinjenega </w:t>
      </w:r>
      <w:r w:rsidR="003B363A" w:rsidRPr="003D6692">
        <w:rPr>
          <w:rFonts w:cs="Arial"/>
          <w:sz w:val="20"/>
          <w:szCs w:val="20"/>
          <w:lang w:eastAsia="sl-SI"/>
        </w:rPr>
        <w:t xml:space="preserve">ali stisnjenega </w:t>
      </w:r>
      <w:r w:rsidRPr="003D6692">
        <w:rPr>
          <w:rFonts w:cs="Arial"/>
          <w:sz w:val="20"/>
          <w:szCs w:val="20"/>
          <w:lang w:eastAsia="sl-SI"/>
        </w:rPr>
        <w:t>zemeljskega plina iz druge države članice v Slovenijo ali iz Slovenije v drugo državo članico se smiselno uporabljajo določbe</w:t>
      </w:r>
      <w:r w:rsidR="006A1D87" w:rsidRPr="003D6692">
        <w:rPr>
          <w:rFonts w:cs="Arial"/>
          <w:sz w:val="20"/>
          <w:szCs w:val="20"/>
          <w:lang w:eastAsia="sl-SI"/>
        </w:rPr>
        <w:t xml:space="preserve"> </w:t>
      </w:r>
      <w:r w:rsidR="002764B3">
        <w:rPr>
          <w:rFonts w:cs="Arial"/>
          <w:sz w:val="20"/>
          <w:szCs w:val="20"/>
          <w:lang w:eastAsia="sl-SI"/>
        </w:rPr>
        <w:t>29.</w:t>
      </w:r>
      <w:r w:rsidRPr="003D6692">
        <w:rPr>
          <w:rFonts w:cs="Arial"/>
          <w:sz w:val="20"/>
          <w:szCs w:val="20"/>
          <w:lang w:eastAsia="sl-SI"/>
        </w:rPr>
        <w:t xml:space="preserve"> člena tega zakona.</w:t>
      </w:r>
      <w:r w:rsidRPr="00A8536B">
        <w:rPr>
          <w:rFonts w:cs="Arial"/>
          <w:sz w:val="20"/>
          <w:szCs w:val="20"/>
          <w:lang w:eastAsia="sl-SI"/>
        </w:rPr>
        <w:t xml:space="preserve"> </w:t>
      </w:r>
    </w:p>
    <w:p w14:paraId="104C5C9E" w14:textId="77777777" w:rsidR="00401BB4" w:rsidRPr="00A8536B" w:rsidRDefault="00401BB4" w:rsidP="00F72A58">
      <w:pPr>
        <w:pStyle w:val="Alineazaodstavkom"/>
        <w:keepNext w:val="0"/>
        <w:keepLines w:val="0"/>
        <w:widowControl w:val="0"/>
        <w:spacing w:line="260" w:lineRule="exact"/>
        <w:rPr>
          <w:rFonts w:cs="Arial"/>
          <w:sz w:val="20"/>
          <w:szCs w:val="20"/>
          <w:lang w:eastAsia="sl-SI"/>
        </w:rPr>
      </w:pPr>
    </w:p>
    <w:p w14:paraId="104C5C9F" w14:textId="77777777" w:rsidR="000A0B5C" w:rsidRPr="00853458" w:rsidRDefault="000A0B5C" w:rsidP="00D651CC">
      <w:pPr>
        <w:pStyle w:val="Alineazaodstavkom"/>
        <w:keepNext w:val="0"/>
        <w:keepLines w:val="0"/>
        <w:widowControl w:val="0"/>
        <w:spacing w:line="260" w:lineRule="exact"/>
        <w:rPr>
          <w:sz w:val="20"/>
          <w:lang w:eastAsia="sl-SI"/>
        </w:rPr>
      </w:pPr>
      <w:r w:rsidRPr="00853458">
        <w:rPr>
          <w:sz w:val="20"/>
          <w:lang w:eastAsia="sl-SI"/>
        </w:rPr>
        <w:t>(</w:t>
      </w:r>
      <w:r w:rsidR="00467695" w:rsidRPr="00853458">
        <w:rPr>
          <w:sz w:val="20"/>
          <w:lang w:eastAsia="sl-SI"/>
        </w:rPr>
        <w:t>7</w:t>
      </w:r>
      <w:r w:rsidR="008C1B13">
        <w:rPr>
          <w:sz w:val="20"/>
          <w:lang w:eastAsia="sl-SI"/>
        </w:rPr>
        <w:t>)</w:t>
      </w:r>
      <w:r w:rsidR="008C1B13">
        <w:rPr>
          <w:sz w:val="20"/>
          <w:lang w:eastAsia="sl-SI"/>
        </w:rPr>
        <w:tab/>
      </w:r>
      <w:r w:rsidR="00D12E20" w:rsidRPr="00853458">
        <w:rPr>
          <w:sz w:val="20"/>
          <w:lang w:eastAsia="sl-SI"/>
        </w:rPr>
        <w:t>Dobavitelj zemeljskega plina obračuna trošarino za dobavljeno količino zemeljskega plina končnim odjemalcem v davčnem obdobju. Dobavitelj zemeljskega plina lahko za tiste odjemalce, ki jim merilne naprave dobave ne odčitavajo v davčnem obdobju, obračunava trošarino na podlagi predvidene mesečne dobave. Za naknadno ugotovljene dejansko dobavljene količine zemeljskega plina, ki se nanašajo na pretekla davčna obdobja, dobavitelj zemeljskega plina opravi poračun trošarine v mesečnem obračunu trošarine za mesec, v katerem ugotovi dejansko dobavljene količine zemeljskega plina. Za obračun trošarine za naknadno ugotovljene dejansko dobavljene količine zemeljskega plina, ki so predmet poračuna, se uporabi znesek trošarine, veljaven na zadnji dan davčnega obdobja, v katerem nastane obveznost za obračun trošarine</w:t>
      </w:r>
      <w:r w:rsidR="00BB3100" w:rsidRPr="00853458">
        <w:rPr>
          <w:sz w:val="20"/>
          <w:lang w:eastAsia="sl-SI"/>
        </w:rPr>
        <w:t>.</w:t>
      </w:r>
    </w:p>
    <w:p w14:paraId="104C5CA0" w14:textId="77777777" w:rsidR="00675D8F" w:rsidRPr="00A8536B" w:rsidRDefault="00416835" w:rsidP="00416835">
      <w:pPr>
        <w:pStyle w:val="Heading2"/>
      </w:pPr>
      <w:bookmarkStart w:id="114" w:name="_Ref420928402"/>
      <w:r>
        <w:t xml:space="preserve">92. </w:t>
      </w:r>
      <w:r w:rsidR="00675D8F" w:rsidRPr="00A8536B">
        <w:t>člen</w:t>
      </w:r>
      <w:bookmarkEnd w:id="114"/>
    </w:p>
    <w:p w14:paraId="104C5CA1" w14:textId="77777777" w:rsidR="00675D8F" w:rsidRPr="00A8536B" w:rsidRDefault="00675D8F" w:rsidP="00416835">
      <w:pPr>
        <w:pStyle w:val="Heading2"/>
        <w:rPr>
          <w:lang w:eastAsia="sl-SI"/>
        </w:rPr>
      </w:pPr>
      <w:r w:rsidRPr="00A8536B">
        <w:rPr>
          <w:lang w:eastAsia="sl-SI"/>
        </w:rPr>
        <w:t>(trošarinska osnova in znesek trošarine)</w:t>
      </w:r>
    </w:p>
    <w:p w14:paraId="104C5CA2"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560564" w:rsidRPr="00A8536B">
        <w:rPr>
          <w:rFonts w:cs="Arial"/>
          <w:sz w:val="20"/>
          <w:szCs w:val="20"/>
          <w:lang w:eastAsia="sl-SI"/>
        </w:rPr>
        <w:tab/>
      </w:r>
      <w:r w:rsidRPr="00A8536B">
        <w:rPr>
          <w:rFonts w:cs="Arial"/>
          <w:sz w:val="20"/>
          <w:szCs w:val="20"/>
          <w:lang w:eastAsia="sl-SI"/>
        </w:rPr>
        <w:t xml:space="preserve">Trošarinska osnova je količina električne energije v </w:t>
      </w:r>
      <w:proofErr w:type="spellStart"/>
      <w:r w:rsidRPr="00A8536B">
        <w:rPr>
          <w:rFonts w:cs="Arial"/>
          <w:sz w:val="20"/>
          <w:szCs w:val="20"/>
          <w:lang w:eastAsia="sl-SI"/>
        </w:rPr>
        <w:t>megavatnih</w:t>
      </w:r>
      <w:proofErr w:type="spellEnd"/>
      <w:r w:rsidRPr="00A8536B">
        <w:rPr>
          <w:rFonts w:cs="Arial"/>
          <w:sz w:val="20"/>
          <w:szCs w:val="20"/>
          <w:lang w:eastAsia="sl-SI"/>
        </w:rPr>
        <w:t xml:space="preserve"> urah oziroma količina energentov v kilogramih, </w:t>
      </w:r>
      <w:r w:rsidRPr="00A8536B">
        <w:rPr>
          <w:sz w:val="20"/>
          <w:lang w:eastAsia="sl-SI"/>
        </w:rPr>
        <w:t>kubičnih metrih</w:t>
      </w:r>
      <w:r w:rsidRPr="00A8536B">
        <w:rPr>
          <w:rFonts w:cs="Arial"/>
          <w:sz w:val="20"/>
          <w:szCs w:val="20"/>
          <w:lang w:eastAsia="sl-SI"/>
        </w:rPr>
        <w:t xml:space="preserve">, litrih ali </w:t>
      </w:r>
      <w:proofErr w:type="spellStart"/>
      <w:r w:rsidRPr="00A8536B">
        <w:rPr>
          <w:rFonts w:cs="Arial"/>
          <w:sz w:val="20"/>
          <w:szCs w:val="20"/>
          <w:lang w:eastAsia="sl-SI"/>
        </w:rPr>
        <w:t>gigajoulih</w:t>
      </w:r>
      <w:proofErr w:type="spellEnd"/>
      <w:r w:rsidRPr="00A8536B">
        <w:rPr>
          <w:rFonts w:cs="Arial"/>
          <w:sz w:val="20"/>
          <w:szCs w:val="20"/>
          <w:lang w:eastAsia="sl-SI"/>
        </w:rPr>
        <w:t xml:space="preserve"> kalorične vrednosti, kot je določeno pri posamezni trošarini po tem členu.</w:t>
      </w:r>
    </w:p>
    <w:p w14:paraId="104C5CA3"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p>
    <w:p w14:paraId="104C5CA4"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560564" w:rsidRPr="00A8536B">
        <w:rPr>
          <w:rFonts w:cs="Arial"/>
          <w:sz w:val="20"/>
          <w:szCs w:val="20"/>
          <w:lang w:eastAsia="sl-SI"/>
        </w:rPr>
        <w:tab/>
      </w:r>
      <w:r w:rsidRPr="00A8536B">
        <w:rPr>
          <w:rFonts w:cs="Arial"/>
          <w:sz w:val="20"/>
          <w:szCs w:val="20"/>
          <w:lang w:eastAsia="sl-SI"/>
        </w:rPr>
        <w:t xml:space="preserve">Če je količinska enota za trošarino določena v litrih oziroma </w:t>
      </w:r>
      <w:r w:rsidRPr="00A8536B">
        <w:rPr>
          <w:sz w:val="20"/>
          <w:lang w:eastAsia="sl-SI"/>
        </w:rPr>
        <w:t>kubičnih metrih</w:t>
      </w:r>
      <w:r w:rsidRPr="00A8536B">
        <w:rPr>
          <w:rFonts w:cs="Arial"/>
          <w:sz w:val="20"/>
          <w:szCs w:val="20"/>
          <w:lang w:eastAsia="sl-SI"/>
        </w:rPr>
        <w:t xml:space="preserve">, se liter oziroma </w:t>
      </w:r>
      <w:r w:rsidRPr="00A8536B">
        <w:rPr>
          <w:sz w:val="20"/>
          <w:lang w:eastAsia="sl-SI"/>
        </w:rPr>
        <w:t>kubični meter</w:t>
      </w:r>
      <w:r w:rsidRPr="00A8536B">
        <w:rPr>
          <w:rFonts w:cs="Arial"/>
          <w:sz w:val="20"/>
          <w:szCs w:val="20"/>
          <w:lang w:eastAsia="sl-SI"/>
        </w:rPr>
        <w:t xml:space="preserve"> merita pri temperaturi +15 stopinj C</w:t>
      </w:r>
      <w:r w:rsidR="00D11548">
        <w:rPr>
          <w:rFonts w:cs="Arial"/>
          <w:sz w:val="20"/>
          <w:szCs w:val="20"/>
          <w:lang w:eastAsia="sl-SI"/>
        </w:rPr>
        <w:t>elzija</w:t>
      </w:r>
      <w:r w:rsidRPr="00A8536B">
        <w:rPr>
          <w:rFonts w:cs="Arial"/>
          <w:sz w:val="20"/>
          <w:szCs w:val="20"/>
          <w:lang w:eastAsia="sl-SI"/>
        </w:rPr>
        <w:t>.</w:t>
      </w:r>
    </w:p>
    <w:p w14:paraId="104C5CA5"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p>
    <w:p w14:paraId="104C5CA6" w14:textId="77777777" w:rsidR="00675D8F" w:rsidRPr="00A8536B" w:rsidRDefault="007A7AA3"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675D8F" w:rsidRPr="00A8536B">
        <w:rPr>
          <w:rFonts w:cs="Arial"/>
          <w:sz w:val="20"/>
          <w:szCs w:val="20"/>
          <w:lang w:eastAsia="sl-SI"/>
        </w:rPr>
        <w:t xml:space="preserve">(3) </w:t>
      </w:r>
      <w:r w:rsidR="00560564" w:rsidRPr="00A8536B">
        <w:rPr>
          <w:rFonts w:cs="Arial"/>
          <w:sz w:val="20"/>
          <w:szCs w:val="20"/>
          <w:lang w:eastAsia="sl-SI"/>
        </w:rPr>
        <w:tab/>
      </w:r>
      <w:r w:rsidR="00675D8F" w:rsidRPr="00A8536B">
        <w:rPr>
          <w:rFonts w:cs="Arial"/>
          <w:sz w:val="20"/>
          <w:szCs w:val="20"/>
          <w:lang w:eastAsia="sl-SI"/>
        </w:rPr>
        <w:t>Trošarina se plačuje v višini:</w:t>
      </w:r>
    </w:p>
    <w:p w14:paraId="104C5CA7"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p>
    <w:tbl>
      <w:tblPr>
        <w:tblStyle w:val="TableGrid"/>
        <w:tblW w:w="0" w:type="auto"/>
        <w:tblLook w:val="04A0" w:firstRow="1" w:lastRow="0" w:firstColumn="1" w:lastColumn="0" w:noHBand="0" w:noVBand="1"/>
      </w:tblPr>
      <w:tblGrid>
        <w:gridCol w:w="7479"/>
        <w:gridCol w:w="1733"/>
      </w:tblGrid>
      <w:tr w:rsidR="00A90BB4" w:rsidRPr="00A8536B" w14:paraId="104C5CAA" w14:textId="77777777" w:rsidTr="00A90BB4">
        <w:trPr>
          <w:trHeight w:val="270"/>
        </w:trPr>
        <w:tc>
          <w:tcPr>
            <w:tcW w:w="7479" w:type="dxa"/>
          </w:tcPr>
          <w:p w14:paraId="104C5CA8"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p>
        </w:tc>
        <w:tc>
          <w:tcPr>
            <w:tcW w:w="1733" w:type="dxa"/>
          </w:tcPr>
          <w:p w14:paraId="104C5CA9"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proofErr w:type="spellStart"/>
            <w:r w:rsidRPr="00A8536B">
              <w:rPr>
                <w:rFonts w:cs="Arial"/>
                <w:sz w:val="20"/>
                <w:szCs w:val="20"/>
                <w:lang w:eastAsia="sl-SI"/>
              </w:rPr>
              <w:t>eurov</w:t>
            </w:r>
            <w:proofErr w:type="spellEnd"/>
          </w:p>
        </w:tc>
      </w:tr>
      <w:tr w:rsidR="00A90BB4" w:rsidRPr="00A8536B" w14:paraId="104C5CAD" w14:textId="77777777" w:rsidTr="00A90BB4">
        <w:tc>
          <w:tcPr>
            <w:tcW w:w="7479" w:type="dxa"/>
          </w:tcPr>
          <w:p w14:paraId="104C5CAB"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 od motornega bencina iz tarifnih oznak 2710 1</w:t>
            </w:r>
            <w:r w:rsidR="00EF1584" w:rsidRPr="00A8536B">
              <w:rPr>
                <w:rFonts w:cs="Arial"/>
                <w:sz w:val="20"/>
                <w:szCs w:val="20"/>
                <w:lang w:eastAsia="sl-SI"/>
              </w:rPr>
              <w:t>2</w:t>
            </w:r>
            <w:r w:rsidRPr="00A8536B">
              <w:rPr>
                <w:rFonts w:cs="Arial"/>
                <w:sz w:val="20"/>
                <w:szCs w:val="20"/>
                <w:lang w:eastAsia="sl-SI"/>
              </w:rPr>
              <w:t xml:space="preserve"> 31, 2710 1</w:t>
            </w:r>
            <w:r w:rsidR="00EF1584" w:rsidRPr="00A8536B">
              <w:rPr>
                <w:rFonts w:cs="Arial"/>
                <w:sz w:val="20"/>
                <w:szCs w:val="20"/>
                <w:lang w:eastAsia="sl-SI"/>
              </w:rPr>
              <w:t>2</w:t>
            </w:r>
            <w:r w:rsidRPr="00A8536B">
              <w:rPr>
                <w:rFonts w:cs="Arial"/>
                <w:sz w:val="20"/>
                <w:szCs w:val="20"/>
                <w:lang w:eastAsia="sl-SI"/>
              </w:rPr>
              <w:t xml:space="preserve"> 41, 2710 1</w:t>
            </w:r>
            <w:r w:rsidR="00EF1584" w:rsidRPr="00A8536B">
              <w:rPr>
                <w:rFonts w:cs="Arial"/>
                <w:sz w:val="20"/>
                <w:szCs w:val="20"/>
                <w:lang w:eastAsia="sl-SI"/>
              </w:rPr>
              <w:t>2</w:t>
            </w:r>
            <w:r w:rsidRPr="00A8536B">
              <w:rPr>
                <w:rFonts w:cs="Arial"/>
                <w:sz w:val="20"/>
                <w:szCs w:val="20"/>
                <w:lang w:eastAsia="sl-SI"/>
              </w:rPr>
              <w:t xml:space="preserve"> 45, 2710 1</w:t>
            </w:r>
            <w:r w:rsidR="00EF1584" w:rsidRPr="00A8536B">
              <w:rPr>
                <w:rFonts w:cs="Arial"/>
                <w:sz w:val="20"/>
                <w:szCs w:val="20"/>
                <w:lang w:eastAsia="sl-SI"/>
              </w:rPr>
              <w:t>2</w:t>
            </w:r>
            <w:r w:rsidRPr="00A8536B">
              <w:rPr>
                <w:rFonts w:cs="Arial"/>
                <w:sz w:val="20"/>
                <w:szCs w:val="20"/>
                <w:lang w:eastAsia="sl-SI"/>
              </w:rPr>
              <w:t xml:space="preserve"> 49, 2710 1</w:t>
            </w:r>
            <w:r w:rsidR="00EF1584" w:rsidRPr="00A8536B">
              <w:rPr>
                <w:rFonts w:cs="Arial"/>
                <w:sz w:val="20"/>
                <w:szCs w:val="20"/>
                <w:lang w:eastAsia="sl-SI"/>
              </w:rPr>
              <w:t>2</w:t>
            </w:r>
            <w:r w:rsidRPr="00A8536B">
              <w:rPr>
                <w:rFonts w:cs="Arial"/>
                <w:sz w:val="20"/>
                <w:szCs w:val="20"/>
                <w:lang w:eastAsia="sl-SI"/>
              </w:rPr>
              <w:t xml:space="preserve"> 51 in 2710 1</w:t>
            </w:r>
            <w:r w:rsidR="00EF1584" w:rsidRPr="00A8536B">
              <w:rPr>
                <w:rFonts w:cs="Arial"/>
                <w:sz w:val="20"/>
                <w:szCs w:val="20"/>
                <w:lang w:eastAsia="sl-SI"/>
              </w:rPr>
              <w:t>2</w:t>
            </w:r>
            <w:r w:rsidRPr="00A8536B">
              <w:rPr>
                <w:rFonts w:cs="Arial"/>
                <w:sz w:val="20"/>
                <w:szCs w:val="20"/>
                <w:lang w:eastAsia="sl-SI"/>
              </w:rPr>
              <w:t xml:space="preserve"> 59 (za 1000 litrov), in sicer:</w:t>
            </w:r>
          </w:p>
        </w:tc>
        <w:tc>
          <w:tcPr>
            <w:tcW w:w="1733" w:type="dxa"/>
          </w:tcPr>
          <w:p w14:paraId="104C5CAC"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p>
        </w:tc>
      </w:tr>
      <w:tr w:rsidR="00A90BB4" w:rsidRPr="00A8536B" w14:paraId="104C5CB0" w14:textId="77777777" w:rsidTr="00A90BB4">
        <w:tc>
          <w:tcPr>
            <w:tcW w:w="7479" w:type="dxa"/>
          </w:tcPr>
          <w:p w14:paraId="104C5CAE"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1.1 letalski bencin</w:t>
            </w:r>
          </w:p>
        </w:tc>
        <w:tc>
          <w:tcPr>
            <w:tcW w:w="1733" w:type="dxa"/>
          </w:tcPr>
          <w:p w14:paraId="104C5CAF"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r w:rsidRPr="00A8536B">
              <w:rPr>
                <w:rFonts w:cs="Arial"/>
                <w:sz w:val="20"/>
                <w:szCs w:val="20"/>
                <w:lang w:eastAsia="sl-SI"/>
              </w:rPr>
              <w:t>4</w:t>
            </w:r>
            <w:r w:rsidR="00446450" w:rsidRPr="00A8536B">
              <w:rPr>
                <w:rFonts w:cs="Arial"/>
                <w:sz w:val="20"/>
                <w:szCs w:val="20"/>
                <w:lang w:eastAsia="sl-SI"/>
              </w:rPr>
              <w:t>21,61</w:t>
            </w:r>
          </w:p>
        </w:tc>
      </w:tr>
      <w:tr w:rsidR="00A90BB4" w:rsidRPr="00A8536B" w14:paraId="104C5CB3" w14:textId="77777777" w:rsidTr="00A90BB4">
        <w:tc>
          <w:tcPr>
            <w:tcW w:w="7479" w:type="dxa"/>
          </w:tcPr>
          <w:p w14:paraId="104C5CB1"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1.2 osvinčeni bencin z vsebnostjo svinca nad 0,013 g/l</w:t>
            </w:r>
          </w:p>
        </w:tc>
        <w:tc>
          <w:tcPr>
            <w:tcW w:w="1733" w:type="dxa"/>
          </w:tcPr>
          <w:p w14:paraId="104C5CB2"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r w:rsidRPr="00A8536B">
              <w:rPr>
                <w:rFonts w:cs="Arial"/>
                <w:sz w:val="20"/>
                <w:szCs w:val="20"/>
                <w:lang w:eastAsia="sl-SI"/>
              </w:rPr>
              <w:t>4</w:t>
            </w:r>
            <w:r w:rsidR="00446450" w:rsidRPr="00A8536B">
              <w:rPr>
                <w:rFonts w:cs="Arial"/>
                <w:sz w:val="20"/>
                <w:szCs w:val="20"/>
                <w:lang w:eastAsia="sl-SI"/>
              </w:rPr>
              <w:t>21</w:t>
            </w:r>
            <w:r w:rsidRPr="00A8536B">
              <w:rPr>
                <w:rFonts w:cs="Arial"/>
                <w:sz w:val="20"/>
                <w:szCs w:val="20"/>
                <w:lang w:eastAsia="sl-SI"/>
              </w:rPr>
              <w:t>,</w:t>
            </w:r>
            <w:r w:rsidR="00446450" w:rsidRPr="00A8536B">
              <w:rPr>
                <w:rFonts w:cs="Arial"/>
                <w:sz w:val="20"/>
                <w:szCs w:val="20"/>
                <w:lang w:eastAsia="sl-SI"/>
              </w:rPr>
              <w:t>61</w:t>
            </w:r>
          </w:p>
        </w:tc>
      </w:tr>
      <w:tr w:rsidR="00A90BB4" w:rsidRPr="00A8536B" w14:paraId="104C5CB7" w14:textId="77777777" w:rsidTr="00A90BB4">
        <w:tc>
          <w:tcPr>
            <w:tcW w:w="7479" w:type="dxa"/>
          </w:tcPr>
          <w:p w14:paraId="104C5CB4"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1.3 neosvinčeni bencin z vsebnostjo svinca do 0,013 g/l in z oktanskim številom (RON) do manj kakor 98</w:t>
            </w:r>
          </w:p>
        </w:tc>
        <w:tc>
          <w:tcPr>
            <w:tcW w:w="1733" w:type="dxa"/>
          </w:tcPr>
          <w:p w14:paraId="104C5CB5" w14:textId="77777777" w:rsidR="00B2205A" w:rsidRPr="00A8536B" w:rsidRDefault="001A3476" w:rsidP="00D651CC">
            <w:pPr>
              <w:pStyle w:val="Alineazaodstavkom"/>
              <w:keepNext w:val="0"/>
              <w:keepLines w:val="0"/>
              <w:widowControl w:val="0"/>
              <w:spacing w:line="260" w:lineRule="exact"/>
              <w:jc w:val="right"/>
              <w:rPr>
                <w:rFonts w:cs="Arial"/>
                <w:sz w:val="20"/>
                <w:szCs w:val="20"/>
                <w:lang w:eastAsia="sl-SI"/>
              </w:rPr>
            </w:pPr>
            <w:r>
              <w:rPr>
                <w:rFonts w:cs="Arial"/>
                <w:sz w:val="20"/>
                <w:szCs w:val="20"/>
                <w:lang w:eastAsia="sl-SI"/>
              </w:rPr>
              <w:t>507,80</w:t>
            </w:r>
          </w:p>
          <w:p w14:paraId="104C5CB6"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p>
        </w:tc>
      </w:tr>
      <w:tr w:rsidR="00A90BB4" w:rsidRPr="00A8536B" w14:paraId="104C5CBB" w14:textId="77777777" w:rsidTr="00A90BB4">
        <w:tc>
          <w:tcPr>
            <w:tcW w:w="7479" w:type="dxa"/>
          </w:tcPr>
          <w:p w14:paraId="104C5CB8"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1.4 neosvinčeni bencin z vsebnostjo svinca do 0,013 g/l in z oktanskim številom (RON) 98 ali več</w:t>
            </w:r>
          </w:p>
        </w:tc>
        <w:tc>
          <w:tcPr>
            <w:tcW w:w="1733" w:type="dxa"/>
          </w:tcPr>
          <w:p w14:paraId="104C5CB9" w14:textId="77777777" w:rsidR="00B2205A" w:rsidRPr="00A8536B" w:rsidRDefault="001A3476" w:rsidP="00D651CC">
            <w:pPr>
              <w:pStyle w:val="Alineazaodstavkom"/>
              <w:keepNext w:val="0"/>
              <w:keepLines w:val="0"/>
              <w:widowControl w:val="0"/>
              <w:spacing w:line="260" w:lineRule="exact"/>
              <w:jc w:val="right"/>
              <w:rPr>
                <w:rFonts w:cs="Arial"/>
                <w:sz w:val="20"/>
                <w:szCs w:val="20"/>
                <w:lang w:eastAsia="sl-SI"/>
              </w:rPr>
            </w:pPr>
            <w:r>
              <w:rPr>
                <w:rFonts w:cs="Arial"/>
                <w:sz w:val="20"/>
                <w:szCs w:val="20"/>
                <w:lang w:eastAsia="sl-SI"/>
              </w:rPr>
              <w:t>507,80</w:t>
            </w:r>
          </w:p>
          <w:p w14:paraId="104C5CBA"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p>
        </w:tc>
      </w:tr>
      <w:tr w:rsidR="00A90BB4" w:rsidRPr="00A8536B" w14:paraId="104C5CBE" w14:textId="77777777" w:rsidTr="00A90BB4">
        <w:tc>
          <w:tcPr>
            <w:tcW w:w="7479" w:type="dxa"/>
          </w:tcPr>
          <w:p w14:paraId="104C5CBC"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 od plinskega olja iz tarifnih oznak od 2710 19 4</w:t>
            </w:r>
            <w:r w:rsidR="00A90817" w:rsidRPr="00A8536B">
              <w:rPr>
                <w:rFonts w:cs="Arial"/>
                <w:sz w:val="20"/>
                <w:szCs w:val="20"/>
                <w:lang w:eastAsia="sl-SI"/>
              </w:rPr>
              <w:t>3</w:t>
            </w:r>
            <w:r w:rsidRPr="00A8536B">
              <w:rPr>
                <w:rFonts w:cs="Arial"/>
                <w:sz w:val="20"/>
                <w:szCs w:val="20"/>
                <w:lang w:eastAsia="sl-SI"/>
              </w:rPr>
              <w:t xml:space="preserve"> do 2710 19 4</w:t>
            </w:r>
            <w:r w:rsidR="00A90817" w:rsidRPr="00A8536B">
              <w:rPr>
                <w:rFonts w:cs="Arial"/>
                <w:sz w:val="20"/>
                <w:szCs w:val="20"/>
                <w:lang w:eastAsia="sl-SI"/>
              </w:rPr>
              <w:t>8</w:t>
            </w:r>
            <w:r w:rsidRPr="00A8536B">
              <w:rPr>
                <w:rFonts w:cs="Arial"/>
                <w:sz w:val="20"/>
                <w:szCs w:val="20"/>
                <w:lang w:eastAsia="sl-SI"/>
              </w:rPr>
              <w:t xml:space="preserve"> </w:t>
            </w:r>
            <w:r w:rsidR="00791373" w:rsidRPr="00A8536B">
              <w:rPr>
                <w:rFonts w:cs="Arial"/>
                <w:sz w:val="20"/>
                <w:szCs w:val="20"/>
                <w:lang w:eastAsia="sl-SI"/>
              </w:rPr>
              <w:t xml:space="preserve">in od 2710 20 11 do 2710 20 19 </w:t>
            </w:r>
            <w:r w:rsidRPr="00A8536B">
              <w:rPr>
                <w:rFonts w:cs="Arial"/>
                <w:sz w:val="20"/>
                <w:szCs w:val="20"/>
                <w:lang w:eastAsia="sl-SI"/>
              </w:rPr>
              <w:t>(za 1000 litrov), in sicer:</w:t>
            </w:r>
          </w:p>
        </w:tc>
        <w:tc>
          <w:tcPr>
            <w:tcW w:w="1733" w:type="dxa"/>
          </w:tcPr>
          <w:p w14:paraId="104C5CBD"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p>
        </w:tc>
      </w:tr>
      <w:tr w:rsidR="00A90BB4" w:rsidRPr="00A8536B" w14:paraId="104C5CC1" w14:textId="77777777" w:rsidTr="00A90BB4">
        <w:tc>
          <w:tcPr>
            <w:tcW w:w="7479" w:type="dxa"/>
          </w:tcPr>
          <w:p w14:paraId="104C5CBF"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2.1 za pogonski namen</w:t>
            </w:r>
          </w:p>
        </w:tc>
        <w:tc>
          <w:tcPr>
            <w:tcW w:w="1733" w:type="dxa"/>
          </w:tcPr>
          <w:p w14:paraId="104C5CC0" w14:textId="77777777" w:rsidR="00B2205A" w:rsidRPr="00A8536B" w:rsidRDefault="001A3476" w:rsidP="002D1A9B">
            <w:pPr>
              <w:pStyle w:val="Alineazaodstavkom"/>
              <w:keepNext w:val="0"/>
              <w:keepLines w:val="0"/>
              <w:widowControl w:val="0"/>
              <w:spacing w:line="260" w:lineRule="exact"/>
              <w:jc w:val="right"/>
              <w:rPr>
                <w:rFonts w:cs="Arial"/>
                <w:sz w:val="20"/>
                <w:szCs w:val="20"/>
                <w:lang w:eastAsia="sl-SI"/>
              </w:rPr>
            </w:pPr>
            <w:r>
              <w:rPr>
                <w:rFonts w:cs="Arial"/>
                <w:sz w:val="20"/>
                <w:szCs w:val="20"/>
                <w:lang w:eastAsia="sl-SI"/>
              </w:rPr>
              <w:t>426,05</w:t>
            </w:r>
          </w:p>
        </w:tc>
      </w:tr>
      <w:tr w:rsidR="00A90BB4" w:rsidRPr="00A8536B" w14:paraId="104C5CC4" w14:textId="77777777" w:rsidTr="00A90BB4">
        <w:tc>
          <w:tcPr>
            <w:tcW w:w="7479" w:type="dxa"/>
          </w:tcPr>
          <w:p w14:paraId="104C5CC2"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2.2 za gorivo za ogrevanje</w:t>
            </w:r>
          </w:p>
        </w:tc>
        <w:tc>
          <w:tcPr>
            <w:tcW w:w="1733" w:type="dxa"/>
          </w:tcPr>
          <w:p w14:paraId="104C5CC3" w14:textId="77777777" w:rsidR="00B2205A" w:rsidRPr="00A8536B" w:rsidRDefault="009B7410" w:rsidP="00C94EFE">
            <w:pPr>
              <w:pStyle w:val="Alineazaodstavkom"/>
              <w:keepNext w:val="0"/>
              <w:keepLines w:val="0"/>
              <w:widowControl w:val="0"/>
              <w:spacing w:line="260" w:lineRule="exact"/>
              <w:jc w:val="right"/>
              <w:rPr>
                <w:rFonts w:cs="Arial"/>
                <w:sz w:val="20"/>
                <w:szCs w:val="20"/>
                <w:lang w:eastAsia="sl-SI"/>
              </w:rPr>
            </w:pPr>
            <w:r w:rsidRPr="009B7410">
              <w:rPr>
                <w:rFonts w:cs="Arial"/>
                <w:sz w:val="20"/>
                <w:szCs w:val="20"/>
                <w:lang w:eastAsia="sl-SI"/>
              </w:rPr>
              <w:t>15</w:t>
            </w:r>
            <w:r w:rsidR="00C94EFE">
              <w:rPr>
                <w:rFonts w:cs="Arial"/>
                <w:sz w:val="20"/>
                <w:szCs w:val="20"/>
                <w:lang w:eastAsia="sl-SI"/>
              </w:rPr>
              <w:t>7</w:t>
            </w:r>
            <w:r>
              <w:rPr>
                <w:rFonts w:cs="Arial"/>
                <w:sz w:val="20"/>
                <w:szCs w:val="20"/>
                <w:lang w:eastAsia="sl-SI"/>
              </w:rPr>
              <w:t>,</w:t>
            </w:r>
            <w:r w:rsidR="00C94EFE">
              <w:rPr>
                <w:rFonts w:cs="Arial"/>
                <w:sz w:val="20"/>
                <w:szCs w:val="20"/>
                <w:lang w:eastAsia="sl-SI"/>
              </w:rPr>
              <w:t>50</w:t>
            </w:r>
          </w:p>
        </w:tc>
      </w:tr>
      <w:tr w:rsidR="00A90BB4" w:rsidRPr="00A8536B" w14:paraId="104C5CC7" w14:textId="77777777" w:rsidTr="00A90BB4">
        <w:tc>
          <w:tcPr>
            <w:tcW w:w="7479" w:type="dxa"/>
          </w:tcPr>
          <w:p w14:paraId="104C5CC5"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3. od utekočinjenega naftnega plina iz tarifnih oznak od 2711 12 11 do 2711 19 00 (za 1000 kilogramov), in sicer:</w:t>
            </w:r>
          </w:p>
        </w:tc>
        <w:tc>
          <w:tcPr>
            <w:tcW w:w="1733" w:type="dxa"/>
          </w:tcPr>
          <w:p w14:paraId="104C5CC6"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p>
        </w:tc>
      </w:tr>
      <w:tr w:rsidR="00A90BB4" w:rsidRPr="00A8536B" w14:paraId="104C5CCA" w14:textId="77777777" w:rsidTr="00A90BB4">
        <w:tc>
          <w:tcPr>
            <w:tcW w:w="7479" w:type="dxa"/>
          </w:tcPr>
          <w:p w14:paraId="104C5CC8"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3.1 za pogonski namen</w:t>
            </w:r>
          </w:p>
        </w:tc>
        <w:tc>
          <w:tcPr>
            <w:tcW w:w="1733" w:type="dxa"/>
          </w:tcPr>
          <w:p w14:paraId="104C5CC9" w14:textId="77777777" w:rsidR="00B2205A" w:rsidRPr="00A8536B" w:rsidRDefault="002D1A9B" w:rsidP="00D651CC">
            <w:pPr>
              <w:pStyle w:val="Alineazaodstavkom"/>
              <w:keepNext w:val="0"/>
              <w:keepLines w:val="0"/>
              <w:widowControl w:val="0"/>
              <w:spacing w:line="260" w:lineRule="exact"/>
              <w:jc w:val="right"/>
              <w:rPr>
                <w:rFonts w:cs="Arial"/>
                <w:sz w:val="20"/>
                <w:szCs w:val="20"/>
                <w:lang w:eastAsia="sl-SI"/>
              </w:rPr>
            </w:pPr>
            <w:r w:rsidRPr="00A8536B">
              <w:rPr>
                <w:rFonts w:cs="Arial"/>
                <w:sz w:val="20"/>
                <w:szCs w:val="20"/>
                <w:lang w:eastAsia="sl-SI"/>
              </w:rPr>
              <w:t>127,50</w:t>
            </w:r>
          </w:p>
        </w:tc>
      </w:tr>
      <w:tr w:rsidR="00815949" w:rsidRPr="00A8536B" w14:paraId="104C5CCD" w14:textId="77777777" w:rsidTr="00A90BB4">
        <w:tc>
          <w:tcPr>
            <w:tcW w:w="7479" w:type="dxa"/>
          </w:tcPr>
          <w:p w14:paraId="104C5CCB" w14:textId="77777777" w:rsidR="00815949" w:rsidRPr="00A8536B" w:rsidRDefault="00815949"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3.2 za gorivo za ogrevanje</w:t>
            </w:r>
          </w:p>
        </w:tc>
        <w:tc>
          <w:tcPr>
            <w:tcW w:w="1733" w:type="dxa"/>
          </w:tcPr>
          <w:p w14:paraId="104C5CCC" w14:textId="77777777" w:rsidR="00815949" w:rsidRPr="00A8536B" w:rsidRDefault="002D1A9B" w:rsidP="00D651CC">
            <w:pPr>
              <w:pStyle w:val="Alineazaodstavkom"/>
              <w:keepNext w:val="0"/>
              <w:keepLines w:val="0"/>
              <w:widowControl w:val="0"/>
              <w:spacing w:line="260" w:lineRule="exact"/>
              <w:jc w:val="right"/>
              <w:rPr>
                <w:rFonts w:cs="Arial"/>
                <w:sz w:val="20"/>
                <w:szCs w:val="20"/>
                <w:lang w:eastAsia="sl-SI"/>
              </w:rPr>
            </w:pPr>
            <w:r w:rsidRPr="00A8536B">
              <w:rPr>
                <w:rFonts w:cs="Arial"/>
                <w:sz w:val="20"/>
                <w:szCs w:val="20"/>
                <w:lang w:eastAsia="sl-SI"/>
              </w:rPr>
              <w:t>0</w:t>
            </w:r>
          </w:p>
        </w:tc>
      </w:tr>
      <w:tr w:rsidR="00A90BB4" w:rsidRPr="00A8536B" w14:paraId="104C5CD0" w14:textId="77777777" w:rsidTr="00A90BB4">
        <w:tc>
          <w:tcPr>
            <w:tcW w:w="7479" w:type="dxa"/>
          </w:tcPr>
          <w:p w14:paraId="104C5CCE" w14:textId="77777777" w:rsidR="00B2205A" w:rsidRPr="00A8536B" w:rsidRDefault="00815949" w:rsidP="00791373">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4</w:t>
            </w:r>
            <w:r w:rsidR="00B2205A" w:rsidRPr="00A8536B">
              <w:rPr>
                <w:rFonts w:cs="Arial"/>
                <w:sz w:val="20"/>
                <w:szCs w:val="20"/>
                <w:lang w:eastAsia="sl-SI"/>
              </w:rPr>
              <w:t xml:space="preserve">. od zemeljskega plina </w:t>
            </w:r>
            <w:r w:rsidR="00791373" w:rsidRPr="00A8536B">
              <w:rPr>
                <w:rFonts w:cs="Arial"/>
                <w:sz w:val="20"/>
                <w:szCs w:val="20"/>
                <w:lang w:eastAsia="sl-SI"/>
              </w:rPr>
              <w:t xml:space="preserve">iz </w:t>
            </w:r>
            <w:r w:rsidR="00B2205A" w:rsidRPr="00A8536B">
              <w:rPr>
                <w:rFonts w:cs="Arial"/>
                <w:sz w:val="20"/>
                <w:szCs w:val="20"/>
                <w:lang w:eastAsia="sl-SI"/>
              </w:rPr>
              <w:t>tarif</w:t>
            </w:r>
            <w:r w:rsidR="00791373" w:rsidRPr="00A8536B">
              <w:rPr>
                <w:rFonts w:cs="Arial"/>
                <w:sz w:val="20"/>
                <w:szCs w:val="20"/>
                <w:lang w:eastAsia="sl-SI"/>
              </w:rPr>
              <w:t xml:space="preserve">nih oznak </w:t>
            </w:r>
            <w:r w:rsidR="00B2205A" w:rsidRPr="00A8536B">
              <w:rPr>
                <w:rFonts w:cs="Arial"/>
                <w:sz w:val="20"/>
                <w:szCs w:val="20"/>
                <w:lang w:eastAsia="sl-SI"/>
              </w:rPr>
              <w:t xml:space="preserve"> 2711 11 00</w:t>
            </w:r>
            <w:r w:rsidR="00791373" w:rsidRPr="00A8536B">
              <w:rPr>
                <w:rFonts w:cs="Arial"/>
                <w:sz w:val="20"/>
                <w:szCs w:val="20"/>
                <w:lang w:eastAsia="sl-SI"/>
              </w:rPr>
              <w:t>,</w:t>
            </w:r>
            <w:r w:rsidR="00B2205A" w:rsidRPr="00A8536B" w:rsidDel="00791373">
              <w:rPr>
                <w:rFonts w:cs="Arial"/>
                <w:sz w:val="20"/>
                <w:szCs w:val="20"/>
                <w:lang w:eastAsia="sl-SI"/>
              </w:rPr>
              <w:t xml:space="preserve"> </w:t>
            </w:r>
            <w:r w:rsidR="00B2205A" w:rsidRPr="00A8536B">
              <w:rPr>
                <w:rFonts w:cs="Arial"/>
                <w:sz w:val="20"/>
                <w:szCs w:val="20"/>
                <w:lang w:eastAsia="sl-SI"/>
              </w:rPr>
              <w:t>2711 21 00</w:t>
            </w:r>
            <w:r w:rsidRPr="00A8536B">
              <w:rPr>
                <w:rFonts w:cs="Arial"/>
                <w:sz w:val="20"/>
                <w:szCs w:val="20"/>
                <w:lang w:eastAsia="sl-SI"/>
              </w:rPr>
              <w:t xml:space="preserve"> in 2711 29 00</w:t>
            </w:r>
            <w:r w:rsidRPr="00A8536B" w:rsidDel="00791373">
              <w:rPr>
                <w:rFonts w:cs="Arial"/>
                <w:sz w:val="20"/>
                <w:szCs w:val="20"/>
                <w:lang w:eastAsia="sl-SI"/>
              </w:rPr>
              <w:t xml:space="preserve"> </w:t>
            </w:r>
            <w:r w:rsidR="00B2205A" w:rsidRPr="00A8536B">
              <w:rPr>
                <w:rFonts w:cs="Arial"/>
                <w:sz w:val="20"/>
                <w:szCs w:val="20"/>
                <w:lang w:eastAsia="sl-SI"/>
              </w:rPr>
              <w:t xml:space="preserve">(za </w:t>
            </w:r>
            <w:r w:rsidR="00B2205A" w:rsidRPr="00A8536B">
              <w:rPr>
                <w:sz w:val="20"/>
                <w:lang w:eastAsia="sl-SI"/>
              </w:rPr>
              <w:t>en kubični meter</w:t>
            </w:r>
            <w:r w:rsidR="00B2205A" w:rsidRPr="00A8536B">
              <w:rPr>
                <w:rFonts w:cs="Arial"/>
                <w:sz w:val="20"/>
                <w:szCs w:val="20"/>
                <w:lang w:eastAsia="sl-SI"/>
              </w:rPr>
              <w:t>)</w:t>
            </w:r>
          </w:p>
        </w:tc>
        <w:tc>
          <w:tcPr>
            <w:tcW w:w="1733" w:type="dxa"/>
          </w:tcPr>
          <w:p w14:paraId="104C5CCF"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p>
        </w:tc>
      </w:tr>
      <w:tr w:rsidR="00A90BB4" w:rsidRPr="00A8536B" w14:paraId="104C5CD3" w14:textId="77777777" w:rsidTr="00A90BB4">
        <w:tc>
          <w:tcPr>
            <w:tcW w:w="7479" w:type="dxa"/>
          </w:tcPr>
          <w:p w14:paraId="104C5CD1" w14:textId="77777777" w:rsidR="00B2205A" w:rsidRPr="00A8536B" w:rsidRDefault="00815949"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4</w:t>
            </w:r>
            <w:r w:rsidR="00B2205A" w:rsidRPr="00A8536B">
              <w:rPr>
                <w:rFonts w:cs="Arial"/>
                <w:sz w:val="20"/>
                <w:szCs w:val="20"/>
                <w:lang w:eastAsia="sl-SI"/>
              </w:rPr>
              <w:t>.1 za pogonski namen</w:t>
            </w:r>
            <w:r w:rsidR="003D1D82" w:rsidRPr="00A8536B">
              <w:rPr>
                <w:rFonts w:cs="Arial"/>
                <w:sz w:val="20"/>
                <w:szCs w:val="20"/>
                <w:lang w:eastAsia="sl-SI"/>
              </w:rPr>
              <w:t xml:space="preserve">   </w:t>
            </w:r>
          </w:p>
        </w:tc>
        <w:tc>
          <w:tcPr>
            <w:tcW w:w="1733" w:type="dxa"/>
          </w:tcPr>
          <w:p w14:paraId="104C5CD2" w14:textId="77777777" w:rsidR="00B2205A" w:rsidRPr="00A8536B" w:rsidRDefault="00B2205A" w:rsidP="00D651CC">
            <w:pPr>
              <w:pStyle w:val="Alineazaodstavkom"/>
              <w:keepNext w:val="0"/>
              <w:keepLines w:val="0"/>
              <w:widowControl w:val="0"/>
              <w:spacing w:line="260" w:lineRule="exact"/>
              <w:jc w:val="right"/>
              <w:rPr>
                <w:sz w:val="20"/>
                <w:lang w:eastAsia="sl-SI"/>
              </w:rPr>
            </w:pPr>
            <w:r w:rsidRPr="00A8536B">
              <w:rPr>
                <w:sz w:val="20"/>
                <w:lang w:eastAsia="sl-SI"/>
              </w:rPr>
              <w:t>0,0</w:t>
            </w:r>
            <w:r w:rsidR="00A90817" w:rsidRPr="00A8536B">
              <w:rPr>
                <w:sz w:val="20"/>
                <w:lang w:eastAsia="sl-SI"/>
              </w:rPr>
              <w:t>920</w:t>
            </w:r>
          </w:p>
        </w:tc>
      </w:tr>
      <w:tr w:rsidR="00A90BB4" w:rsidRPr="00A8536B" w14:paraId="104C5CD6" w14:textId="77777777" w:rsidTr="00A90BB4">
        <w:tc>
          <w:tcPr>
            <w:tcW w:w="7479" w:type="dxa"/>
          </w:tcPr>
          <w:p w14:paraId="104C5CD4" w14:textId="77777777" w:rsidR="00B2205A" w:rsidRPr="00A8536B" w:rsidRDefault="00815949"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4</w:t>
            </w:r>
            <w:r w:rsidR="00B2205A" w:rsidRPr="00A8536B">
              <w:rPr>
                <w:rFonts w:cs="Arial"/>
                <w:sz w:val="20"/>
                <w:szCs w:val="20"/>
                <w:lang w:eastAsia="sl-SI"/>
              </w:rPr>
              <w:t>.2 za gorivo za ogrevanje</w:t>
            </w:r>
          </w:p>
        </w:tc>
        <w:tc>
          <w:tcPr>
            <w:tcW w:w="1733" w:type="dxa"/>
          </w:tcPr>
          <w:p w14:paraId="104C5CD5" w14:textId="77777777" w:rsidR="00B2205A" w:rsidRPr="00A8536B" w:rsidRDefault="00B2205A" w:rsidP="00D651CC">
            <w:pPr>
              <w:pStyle w:val="Alineazaodstavkom"/>
              <w:keepNext w:val="0"/>
              <w:keepLines w:val="0"/>
              <w:widowControl w:val="0"/>
              <w:spacing w:line="260" w:lineRule="exact"/>
              <w:jc w:val="right"/>
              <w:rPr>
                <w:sz w:val="20"/>
                <w:lang w:eastAsia="sl-SI"/>
              </w:rPr>
            </w:pPr>
            <w:r w:rsidRPr="00A8536B">
              <w:rPr>
                <w:sz w:val="20"/>
                <w:lang w:eastAsia="sl-SI"/>
              </w:rPr>
              <w:t>0,018</w:t>
            </w:r>
            <w:r w:rsidR="00A90817" w:rsidRPr="00A8536B">
              <w:rPr>
                <w:sz w:val="20"/>
                <w:lang w:eastAsia="sl-SI"/>
              </w:rPr>
              <w:t>4</w:t>
            </w:r>
          </w:p>
        </w:tc>
      </w:tr>
      <w:tr w:rsidR="00A90BB4" w:rsidRPr="00A8536B" w14:paraId="104C5CD9" w14:textId="77777777" w:rsidTr="00A90BB4">
        <w:tc>
          <w:tcPr>
            <w:tcW w:w="7479" w:type="dxa"/>
          </w:tcPr>
          <w:p w14:paraId="104C5CD7" w14:textId="77777777" w:rsidR="00B2205A" w:rsidRPr="00A8536B" w:rsidRDefault="00815949" w:rsidP="00D11548">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5</w:t>
            </w:r>
            <w:r w:rsidR="00B2205A" w:rsidRPr="00A8536B">
              <w:rPr>
                <w:rFonts w:cs="Arial"/>
                <w:sz w:val="20"/>
                <w:szCs w:val="20"/>
                <w:lang w:eastAsia="sl-SI"/>
              </w:rPr>
              <w:t>. od kerozina iz tarifnih oznak 2710 19 21 in 2710 19 25 (za 1</w:t>
            </w:r>
            <w:r w:rsidR="00D11548">
              <w:rPr>
                <w:rFonts w:cs="Arial"/>
                <w:sz w:val="20"/>
                <w:szCs w:val="20"/>
                <w:lang w:eastAsia="sl-SI"/>
              </w:rPr>
              <w:t>.</w:t>
            </w:r>
            <w:r w:rsidR="00B2205A" w:rsidRPr="00A8536B">
              <w:rPr>
                <w:rFonts w:cs="Arial"/>
                <w:sz w:val="20"/>
                <w:szCs w:val="20"/>
                <w:lang w:eastAsia="sl-SI"/>
              </w:rPr>
              <w:t>000 litrov), in sicer:</w:t>
            </w:r>
          </w:p>
        </w:tc>
        <w:tc>
          <w:tcPr>
            <w:tcW w:w="1733" w:type="dxa"/>
          </w:tcPr>
          <w:p w14:paraId="104C5CD8"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p>
        </w:tc>
      </w:tr>
      <w:tr w:rsidR="00A90BB4" w:rsidRPr="00A8536B" w14:paraId="104C5CDC" w14:textId="77777777" w:rsidTr="00A90BB4">
        <w:tc>
          <w:tcPr>
            <w:tcW w:w="7479" w:type="dxa"/>
          </w:tcPr>
          <w:p w14:paraId="104C5CDA" w14:textId="77777777" w:rsidR="00B2205A" w:rsidRPr="00A8536B" w:rsidRDefault="00815949"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5</w:t>
            </w:r>
            <w:r w:rsidR="00B2205A" w:rsidRPr="00A8536B">
              <w:rPr>
                <w:rFonts w:cs="Arial"/>
                <w:sz w:val="20"/>
                <w:szCs w:val="20"/>
                <w:lang w:eastAsia="sl-SI"/>
              </w:rPr>
              <w:t>.1 za pogonski namen</w:t>
            </w:r>
          </w:p>
        </w:tc>
        <w:tc>
          <w:tcPr>
            <w:tcW w:w="1733" w:type="dxa"/>
          </w:tcPr>
          <w:p w14:paraId="104C5CDB" w14:textId="77777777" w:rsidR="00B2205A" w:rsidRPr="00A8536B" w:rsidRDefault="00A90817" w:rsidP="00D651CC">
            <w:pPr>
              <w:pStyle w:val="Alineazaodstavkom"/>
              <w:keepNext w:val="0"/>
              <w:keepLines w:val="0"/>
              <w:widowControl w:val="0"/>
              <w:spacing w:line="260" w:lineRule="exact"/>
              <w:jc w:val="right"/>
              <w:rPr>
                <w:rFonts w:cs="Arial"/>
                <w:sz w:val="20"/>
                <w:szCs w:val="20"/>
                <w:lang w:eastAsia="sl-SI"/>
              </w:rPr>
            </w:pPr>
            <w:r w:rsidRPr="00A8536B">
              <w:rPr>
                <w:rFonts w:cs="Arial"/>
                <w:sz w:val="20"/>
                <w:szCs w:val="20"/>
                <w:lang w:eastAsia="sl-SI"/>
              </w:rPr>
              <w:t>330</w:t>
            </w:r>
            <w:r w:rsidR="00B2205A" w:rsidRPr="00A8536B">
              <w:rPr>
                <w:rFonts w:cs="Arial"/>
                <w:sz w:val="20"/>
                <w:szCs w:val="20"/>
                <w:lang w:eastAsia="sl-SI"/>
              </w:rPr>
              <w:t>,</w:t>
            </w:r>
            <w:r w:rsidR="002D1A9B" w:rsidRPr="00A8536B">
              <w:rPr>
                <w:rFonts w:cs="Arial"/>
                <w:sz w:val="20"/>
                <w:szCs w:val="20"/>
                <w:lang w:eastAsia="sl-SI"/>
              </w:rPr>
              <w:t>00</w:t>
            </w:r>
          </w:p>
        </w:tc>
      </w:tr>
      <w:tr w:rsidR="00A90BB4" w:rsidRPr="00A8536B" w14:paraId="104C5CDF" w14:textId="77777777" w:rsidTr="00A90BB4">
        <w:tc>
          <w:tcPr>
            <w:tcW w:w="7479" w:type="dxa"/>
          </w:tcPr>
          <w:p w14:paraId="104C5CDD" w14:textId="77777777" w:rsidR="00B2205A" w:rsidRPr="00A8536B" w:rsidRDefault="00815949"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5</w:t>
            </w:r>
            <w:r w:rsidR="00B2205A" w:rsidRPr="00A8536B">
              <w:rPr>
                <w:rFonts w:cs="Arial"/>
                <w:sz w:val="20"/>
                <w:szCs w:val="20"/>
                <w:lang w:eastAsia="sl-SI"/>
              </w:rPr>
              <w:t>.2 za gorivo za ogrevanje</w:t>
            </w:r>
          </w:p>
        </w:tc>
        <w:tc>
          <w:tcPr>
            <w:tcW w:w="1733" w:type="dxa"/>
          </w:tcPr>
          <w:p w14:paraId="104C5CDE" w14:textId="77777777" w:rsidR="00B2205A" w:rsidRPr="00A8536B" w:rsidRDefault="002D1A9B" w:rsidP="00D651CC">
            <w:pPr>
              <w:pStyle w:val="Alineazaodstavkom"/>
              <w:keepNext w:val="0"/>
              <w:keepLines w:val="0"/>
              <w:widowControl w:val="0"/>
              <w:spacing w:line="260" w:lineRule="exact"/>
              <w:jc w:val="right"/>
              <w:rPr>
                <w:rFonts w:cs="Arial"/>
                <w:sz w:val="20"/>
                <w:szCs w:val="20"/>
                <w:lang w:eastAsia="sl-SI"/>
              </w:rPr>
            </w:pPr>
            <w:r w:rsidRPr="00A8536B">
              <w:rPr>
                <w:rFonts w:cs="Arial"/>
                <w:sz w:val="20"/>
                <w:szCs w:val="20"/>
                <w:lang w:eastAsia="sl-SI"/>
              </w:rPr>
              <w:t>21,00</w:t>
            </w:r>
          </w:p>
        </w:tc>
      </w:tr>
      <w:tr w:rsidR="00A90BB4" w:rsidRPr="00A8536B" w14:paraId="104C5CE3" w14:textId="77777777" w:rsidTr="00A90BB4">
        <w:tc>
          <w:tcPr>
            <w:tcW w:w="7479" w:type="dxa"/>
          </w:tcPr>
          <w:p w14:paraId="104C5CE0" w14:textId="77777777" w:rsidR="00B2205A" w:rsidRPr="00A8536B" w:rsidRDefault="00815949" w:rsidP="00BB3100">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6</w:t>
            </w:r>
            <w:r w:rsidR="00B2205A" w:rsidRPr="00A8536B">
              <w:rPr>
                <w:rFonts w:cs="Arial"/>
                <w:sz w:val="20"/>
                <w:szCs w:val="20"/>
                <w:lang w:eastAsia="sl-SI"/>
              </w:rPr>
              <w:t xml:space="preserve">. od kurilnega olja iz tarifnih oznak od 2710 19 </w:t>
            </w:r>
            <w:r w:rsidR="00B2205A" w:rsidRPr="00A8536B" w:rsidDel="00764669">
              <w:rPr>
                <w:rFonts w:cs="Arial"/>
                <w:sz w:val="20"/>
                <w:szCs w:val="20"/>
                <w:lang w:eastAsia="sl-SI"/>
              </w:rPr>
              <w:t>6</w:t>
            </w:r>
            <w:r w:rsidR="00791373" w:rsidRPr="00A8536B">
              <w:rPr>
                <w:rFonts w:cs="Arial"/>
                <w:sz w:val="20"/>
                <w:szCs w:val="20"/>
                <w:lang w:eastAsia="sl-SI"/>
              </w:rPr>
              <w:t>2</w:t>
            </w:r>
            <w:r w:rsidR="00B2205A" w:rsidRPr="00A8536B">
              <w:rPr>
                <w:rFonts w:cs="Arial"/>
                <w:sz w:val="20"/>
                <w:szCs w:val="20"/>
                <w:lang w:eastAsia="sl-SI"/>
              </w:rPr>
              <w:t xml:space="preserve"> do 2710 19 6</w:t>
            </w:r>
            <w:r w:rsidR="003819E7" w:rsidRPr="00A8536B">
              <w:rPr>
                <w:rFonts w:cs="Arial"/>
                <w:sz w:val="20"/>
                <w:szCs w:val="20"/>
                <w:lang w:eastAsia="sl-SI"/>
              </w:rPr>
              <w:t>8</w:t>
            </w:r>
            <w:r w:rsidR="00B2205A" w:rsidRPr="00A8536B" w:rsidDel="00791373">
              <w:rPr>
                <w:rFonts w:cs="Arial"/>
                <w:sz w:val="20"/>
                <w:szCs w:val="20"/>
                <w:lang w:eastAsia="sl-SI"/>
              </w:rPr>
              <w:t xml:space="preserve"> </w:t>
            </w:r>
            <w:r w:rsidR="00791373" w:rsidRPr="00A8536B">
              <w:rPr>
                <w:rFonts w:cs="Arial"/>
                <w:sz w:val="20"/>
                <w:szCs w:val="20"/>
                <w:lang w:eastAsia="sl-SI"/>
              </w:rPr>
              <w:t xml:space="preserve">in od 2710 20 31 do 2710 20 </w:t>
            </w:r>
            <w:r w:rsidR="00CF2729" w:rsidRPr="00E03036">
              <w:rPr>
                <w:sz w:val="20"/>
                <w:lang w:eastAsia="sl-SI"/>
              </w:rPr>
              <w:t>39</w:t>
            </w:r>
            <w:r w:rsidR="00B2205A" w:rsidRPr="00A8536B">
              <w:rPr>
                <w:rFonts w:cs="Arial"/>
                <w:sz w:val="20"/>
                <w:szCs w:val="20"/>
                <w:lang w:eastAsia="sl-SI"/>
              </w:rPr>
              <w:t xml:space="preserve"> (za 1000 kilogramov)</w:t>
            </w:r>
          </w:p>
        </w:tc>
        <w:tc>
          <w:tcPr>
            <w:tcW w:w="1733" w:type="dxa"/>
          </w:tcPr>
          <w:p w14:paraId="104C5CE1"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r w:rsidRPr="00A8536B">
              <w:rPr>
                <w:rFonts w:cs="Arial"/>
                <w:sz w:val="20"/>
                <w:szCs w:val="20"/>
                <w:lang w:eastAsia="sl-SI"/>
              </w:rPr>
              <w:t xml:space="preserve"> </w:t>
            </w:r>
            <w:r w:rsidR="00A90817" w:rsidRPr="00A8536B">
              <w:rPr>
                <w:rFonts w:cs="Arial"/>
                <w:sz w:val="20"/>
                <w:szCs w:val="20"/>
                <w:lang w:eastAsia="sl-SI"/>
              </w:rPr>
              <w:t>15</w:t>
            </w:r>
            <w:r w:rsidRPr="00A8536B">
              <w:rPr>
                <w:rFonts w:cs="Arial"/>
                <w:sz w:val="20"/>
                <w:szCs w:val="20"/>
                <w:lang w:eastAsia="sl-SI"/>
              </w:rPr>
              <w:t>,</w:t>
            </w:r>
            <w:r w:rsidR="002D1A9B" w:rsidRPr="00A8536B">
              <w:rPr>
                <w:rFonts w:cs="Arial"/>
                <w:sz w:val="20"/>
                <w:szCs w:val="20"/>
                <w:lang w:eastAsia="sl-SI"/>
              </w:rPr>
              <w:t>02</w:t>
            </w:r>
          </w:p>
          <w:p w14:paraId="104C5CE2"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p>
        </w:tc>
      </w:tr>
      <w:tr w:rsidR="00A90BB4" w:rsidRPr="00A8536B" w14:paraId="104C5CE6" w14:textId="77777777" w:rsidTr="00A90BB4">
        <w:tc>
          <w:tcPr>
            <w:tcW w:w="7479" w:type="dxa"/>
          </w:tcPr>
          <w:p w14:paraId="104C5CE4" w14:textId="77777777" w:rsidR="00B2205A" w:rsidRPr="00A8536B" w:rsidRDefault="00815949"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lastRenderedPageBreak/>
              <w:t>7</w:t>
            </w:r>
            <w:r w:rsidR="00B2205A" w:rsidRPr="00A8536B">
              <w:rPr>
                <w:rFonts w:cs="Arial"/>
                <w:sz w:val="20"/>
                <w:szCs w:val="20"/>
                <w:lang w:eastAsia="sl-SI"/>
              </w:rPr>
              <w:t xml:space="preserve">. od električne energije iz tarifne oznake 2716 (v </w:t>
            </w:r>
            <w:proofErr w:type="spellStart"/>
            <w:r w:rsidR="00B2205A" w:rsidRPr="00A8536B">
              <w:rPr>
                <w:rFonts w:cs="Arial"/>
                <w:sz w:val="20"/>
                <w:szCs w:val="20"/>
                <w:lang w:eastAsia="sl-SI"/>
              </w:rPr>
              <w:t>megavatnih</w:t>
            </w:r>
            <w:proofErr w:type="spellEnd"/>
            <w:r w:rsidR="00B2205A" w:rsidRPr="00A8536B">
              <w:rPr>
                <w:rFonts w:cs="Arial"/>
                <w:sz w:val="20"/>
                <w:szCs w:val="20"/>
                <w:lang w:eastAsia="sl-SI"/>
              </w:rPr>
              <w:t xml:space="preserve"> urah)</w:t>
            </w:r>
          </w:p>
        </w:tc>
        <w:tc>
          <w:tcPr>
            <w:tcW w:w="1733" w:type="dxa"/>
          </w:tcPr>
          <w:p w14:paraId="104C5CE5"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p>
        </w:tc>
      </w:tr>
      <w:tr w:rsidR="00A90BB4" w:rsidRPr="00A8536B" w14:paraId="104C5CE9" w14:textId="77777777" w:rsidTr="00A90BB4">
        <w:tc>
          <w:tcPr>
            <w:tcW w:w="7479" w:type="dxa"/>
          </w:tcPr>
          <w:p w14:paraId="104C5CE7" w14:textId="77777777" w:rsidR="00B2205A" w:rsidRPr="00A8536B" w:rsidRDefault="00815949" w:rsidP="00D651CC">
            <w:pPr>
              <w:pStyle w:val="Alineazaodstavkom"/>
              <w:keepNext w:val="0"/>
              <w:keepLines w:val="0"/>
              <w:widowControl w:val="0"/>
              <w:spacing w:line="260" w:lineRule="exact"/>
              <w:rPr>
                <w:sz w:val="20"/>
                <w:lang w:eastAsia="sl-SI"/>
              </w:rPr>
            </w:pPr>
            <w:r w:rsidRPr="00A8536B">
              <w:rPr>
                <w:sz w:val="20"/>
                <w:lang w:eastAsia="sl-SI"/>
              </w:rPr>
              <w:t>7</w:t>
            </w:r>
            <w:r w:rsidR="00B2205A" w:rsidRPr="00A8536B">
              <w:rPr>
                <w:sz w:val="20"/>
                <w:lang w:eastAsia="sl-SI"/>
              </w:rPr>
              <w:t xml:space="preserve">.1 </w:t>
            </w:r>
            <w:r w:rsidR="00061003" w:rsidRPr="00A8536B">
              <w:rPr>
                <w:rFonts w:cs="Arial"/>
                <w:sz w:val="20"/>
                <w:szCs w:val="20"/>
                <w:lang w:eastAsia="sl-SI"/>
              </w:rPr>
              <w:t>I</w:t>
            </w:r>
            <w:r w:rsidR="00B5723B" w:rsidRPr="00A8536B">
              <w:rPr>
                <w:rFonts w:cs="Arial"/>
                <w:sz w:val="20"/>
                <w:szCs w:val="20"/>
                <w:lang w:eastAsia="sl-SI"/>
              </w:rPr>
              <w:t>.</w:t>
            </w:r>
            <w:r w:rsidR="00061003" w:rsidRPr="00A8536B">
              <w:rPr>
                <w:sz w:val="20"/>
                <w:lang w:eastAsia="sl-SI"/>
              </w:rPr>
              <w:t xml:space="preserve"> stopnja </w:t>
            </w:r>
            <w:r w:rsidR="0052056D" w:rsidRPr="00A8536B">
              <w:rPr>
                <w:sz w:val="20"/>
                <w:lang w:eastAsia="sl-SI"/>
              </w:rPr>
              <w:t>od 0 do 20 MWh</w:t>
            </w:r>
          </w:p>
        </w:tc>
        <w:tc>
          <w:tcPr>
            <w:tcW w:w="1733" w:type="dxa"/>
          </w:tcPr>
          <w:p w14:paraId="104C5CE8" w14:textId="77777777" w:rsidR="00B2205A" w:rsidRPr="00A8536B" w:rsidRDefault="00B2205A" w:rsidP="00D651CC">
            <w:pPr>
              <w:pStyle w:val="Alineazaodstavkom"/>
              <w:keepNext w:val="0"/>
              <w:keepLines w:val="0"/>
              <w:widowControl w:val="0"/>
              <w:spacing w:line="260" w:lineRule="exact"/>
              <w:jc w:val="right"/>
              <w:rPr>
                <w:sz w:val="20"/>
                <w:lang w:eastAsia="sl-SI"/>
              </w:rPr>
            </w:pPr>
            <w:r w:rsidRPr="00A8536B">
              <w:rPr>
                <w:sz w:val="20"/>
                <w:lang w:eastAsia="sl-SI"/>
              </w:rPr>
              <w:t>3,05</w:t>
            </w:r>
          </w:p>
        </w:tc>
      </w:tr>
      <w:tr w:rsidR="00A90BB4" w:rsidRPr="00A8536B" w14:paraId="104C5CEC" w14:textId="77777777" w:rsidTr="00A90BB4">
        <w:tc>
          <w:tcPr>
            <w:tcW w:w="7479" w:type="dxa"/>
          </w:tcPr>
          <w:p w14:paraId="104C5CEA" w14:textId="77777777" w:rsidR="00B2205A" w:rsidRPr="00A8536B" w:rsidRDefault="00815949" w:rsidP="00D651CC">
            <w:pPr>
              <w:pStyle w:val="Alineazaodstavkom"/>
              <w:keepNext w:val="0"/>
              <w:keepLines w:val="0"/>
              <w:widowControl w:val="0"/>
              <w:spacing w:line="260" w:lineRule="exact"/>
              <w:rPr>
                <w:sz w:val="20"/>
                <w:lang w:eastAsia="sl-SI"/>
              </w:rPr>
            </w:pPr>
            <w:r w:rsidRPr="00A8536B">
              <w:rPr>
                <w:sz w:val="20"/>
                <w:lang w:eastAsia="sl-SI"/>
              </w:rPr>
              <w:t>7</w:t>
            </w:r>
            <w:r w:rsidR="00B2205A" w:rsidRPr="00A8536B">
              <w:rPr>
                <w:sz w:val="20"/>
                <w:lang w:eastAsia="sl-SI"/>
              </w:rPr>
              <w:t xml:space="preserve">.2 </w:t>
            </w:r>
            <w:r w:rsidR="00061003" w:rsidRPr="00A8536B">
              <w:rPr>
                <w:rFonts w:cs="Arial"/>
                <w:sz w:val="20"/>
                <w:szCs w:val="20"/>
                <w:lang w:eastAsia="sl-SI"/>
              </w:rPr>
              <w:t>II</w:t>
            </w:r>
            <w:r w:rsidR="00B5723B" w:rsidRPr="00A8536B">
              <w:rPr>
                <w:rFonts w:cs="Arial"/>
                <w:sz w:val="20"/>
                <w:szCs w:val="20"/>
                <w:lang w:eastAsia="sl-SI"/>
              </w:rPr>
              <w:t>.</w:t>
            </w:r>
            <w:r w:rsidR="00061003" w:rsidRPr="00A8536B">
              <w:rPr>
                <w:rFonts w:cs="Arial"/>
                <w:sz w:val="20"/>
                <w:szCs w:val="20"/>
                <w:lang w:eastAsia="sl-SI"/>
              </w:rPr>
              <w:t xml:space="preserve"> stopnja</w:t>
            </w:r>
            <w:r w:rsidR="0052056D" w:rsidRPr="00A8536B">
              <w:rPr>
                <w:rFonts w:cs="Arial"/>
                <w:sz w:val="20"/>
                <w:szCs w:val="20"/>
                <w:lang w:eastAsia="sl-SI"/>
              </w:rPr>
              <w:t xml:space="preserve"> </w:t>
            </w:r>
            <w:r w:rsidR="005F7B95" w:rsidRPr="00A8536B">
              <w:rPr>
                <w:rFonts w:cs="Arial"/>
                <w:sz w:val="20"/>
                <w:szCs w:val="20"/>
                <w:lang w:eastAsia="sl-SI"/>
              </w:rPr>
              <w:t>od 20 MWh do 160 MWh</w:t>
            </w:r>
          </w:p>
        </w:tc>
        <w:tc>
          <w:tcPr>
            <w:tcW w:w="1733" w:type="dxa"/>
          </w:tcPr>
          <w:p w14:paraId="104C5CEB"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r w:rsidRPr="00A8536B">
              <w:rPr>
                <w:sz w:val="20"/>
                <w:lang w:eastAsia="sl-SI"/>
              </w:rPr>
              <w:t>3,05</w:t>
            </w:r>
          </w:p>
        </w:tc>
      </w:tr>
      <w:tr w:rsidR="0052056D" w:rsidRPr="00A8536B" w14:paraId="104C5CEF" w14:textId="77777777" w:rsidTr="00E24F4E">
        <w:tc>
          <w:tcPr>
            <w:tcW w:w="7479" w:type="dxa"/>
          </w:tcPr>
          <w:p w14:paraId="104C5CED" w14:textId="77777777" w:rsidR="0052056D" w:rsidRPr="00A8536B" w:rsidRDefault="00815949" w:rsidP="00D651CC">
            <w:pPr>
              <w:pStyle w:val="Alineazaodstavkom"/>
              <w:keepNext w:val="0"/>
              <w:keepLines w:val="0"/>
              <w:widowControl w:val="0"/>
              <w:spacing w:line="260" w:lineRule="exact"/>
              <w:rPr>
                <w:rFonts w:cs="Arial"/>
                <w:sz w:val="20"/>
                <w:szCs w:val="20"/>
                <w:lang w:eastAsia="sl-SI"/>
              </w:rPr>
            </w:pPr>
            <w:r w:rsidRPr="00A8536B">
              <w:rPr>
                <w:sz w:val="20"/>
                <w:lang w:eastAsia="sl-SI"/>
              </w:rPr>
              <w:t>7</w:t>
            </w:r>
            <w:r w:rsidR="0052056D" w:rsidRPr="00A8536B">
              <w:rPr>
                <w:sz w:val="20"/>
                <w:lang w:eastAsia="sl-SI"/>
              </w:rPr>
              <w:t>.3 III</w:t>
            </w:r>
            <w:r w:rsidR="00B5723B" w:rsidRPr="00A8536B">
              <w:rPr>
                <w:rFonts w:cs="Arial"/>
                <w:sz w:val="20"/>
                <w:szCs w:val="20"/>
                <w:lang w:eastAsia="sl-SI"/>
              </w:rPr>
              <w:t>.</w:t>
            </w:r>
            <w:r w:rsidR="0052056D" w:rsidRPr="00A8536B">
              <w:rPr>
                <w:sz w:val="20"/>
                <w:lang w:eastAsia="sl-SI"/>
              </w:rPr>
              <w:t xml:space="preserve"> stopnja</w:t>
            </w:r>
            <w:r w:rsidR="005F7B95" w:rsidRPr="00A8536B">
              <w:rPr>
                <w:sz w:val="20"/>
                <w:lang w:eastAsia="sl-SI"/>
              </w:rPr>
              <w:t xml:space="preserve"> od 160 MWh </w:t>
            </w:r>
            <w:r w:rsidR="005D6CEF" w:rsidRPr="00A8536B">
              <w:rPr>
                <w:sz w:val="20"/>
                <w:lang w:eastAsia="sl-SI"/>
              </w:rPr>
              <w:t xml:space="preserve">do </w:t>
            </w:r>
            <w:r w:rsidR="005F7B95" w:rsidRPr="00A8536B">
              <w:rPr>
                <w:sz w:val="20"/>
                <w:lang w:eastAsia="sl-SI"/>
              </w:rPr>
              <w:t>10.000 MWh</w:t>
            </w:r>
          </w:p>
        </w:tc>
        <w:tc>
          <w:tcPr>
            <w:tcW w:w="1733" w:type="dxa"/>
          </w:tcPr>
          <w:p w14:paraId="104C5CEE" w14:textId="77777777" w:rsidR="0052056D" w:rsidRPr="00A8536B" w:rsidRDefault="0052056D" w:rsidP="00D651CC">
            <w:pPr>
              <w:pStyle w:val="Alineazaodstavkom"/>
              <w:keepNext w:val="0"/>
              <w:keepLines w:val="0"/>
              <w:widowControl w:val="0"/>
              <w:spacing w:line="260" w:lineRule="exact"/>
              <w:jc w:val="right"/>
              <w:rPr>
                <w:rFonts w:cs="Arial"/>
                <w:sz w:val="20"/>
                <w:szCs w:val="20"/>
                <w:lang w:eastAsia="sl-SI"/>
              </w:rPr>
            </w:pPr>
            <w:r w:rsidRPr="00A8536B">
              <w:rPr>
                <w:rFonts w:cs="Arial"/>
                <w:sz w:val="20"/>
                <w:szCs w:val="20"/>
                <w:lang w:eastAsia="sl-SI"/>
              </w:rPr>
              <w:t>3,05</w:t>
            </w:r>
          </w:p>
        </w:tc>
      </w:tr>
      <w:tr w:rsidR="00B5723B" w:rsidRPr="00A8536B" w14:paraId="104C5CF2" w14:textId="77777777" w:rsidTr="00E24F4E">
        <w:tc>
          <w:tcPr>
            <w:tcW w:w="7479" w:type="dxa"/>
          </w:tcPr>
          <w:p w14:paraId="104C5CF0" w14:textId="77777777" w:rsidR="00B5723B" w:rsidRPr="00A8536B" w:rsidRDefault="00815949"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7</w:t>
            </w:r>
            <w:r w:rsidR="00B5723B" w:rsidRPr="00A8536B">
              <w:rPr>
                <w:rFonts w:cs="Arial"/>
                <w:sz w:val="20"/>
                <w:szCs w:val="20"/>
                <w:lang w:eastAsia="sl-SI"/>
              </w:rPr>
              <w:t>.4 IV. stopnja</w:t>
            </w:r>
            <w:r w:rsidR="005F7B95" w:rsidRPr="00A8536B">
              <w:rPr>
                <w:rFonts w:cs="Arial"/>
                <w:sz w:val="20"/>
                <w:szCs w:val="20"/>
                <w:lang w:eastAsia="sl-SI"/>
              </w:rPr>
              <w:t xml:space="preserve"> nad 10.000 MWh </w:t>
            </w:r>
          </w:p>
        </w:tc>
        <w:tc>
          <w:tcPr>
            <w:tcW w:w="1733" w:type="dxa"/>
          </w:tcPr>
          <w:p w14:paraId="104C5CF1" w14:textId="376F722A" w:rsidR="00B5723B" w:rsidRPr="00A8536B" w:rsidRDefault="006319EB" w:rsidP="00D651CC">
            <w:pPr>
              <w:pStyle w:val="Alineazaodstavkom"/>
              <w:keepNext w:val="0"/>
              <w:keepLines w:val="0"/>
              <w:widowControl w:val="0"/>
              <w:spacing w:line="260" w:lineRule="exact"/>
              <w:jc w:val="right"/>
              <w:rPr>
                <w:rFonts w:cs="Arial"/>
                <w:sz w:val="20"/>
                <w:szCs w:val="20"/>
                <w:lang w:eastAsia="sl-SI"/>
              </w:rPr>
            </w:pPr>
            <w:r>
              <w:rPr>
                <w:rFonts w:cs="Arial"/>
                <w:sz w:val="20"/>
                <w:szCs w:val="20"/>
                <w:lang w:eastAsia="sl-SI"/>
              </w:rPr>
              <w:t>1,80</w:t>
            </w:r>
            <w:r w:rsidR="00B5723B" w:rsidRPr="00A8536B">
              <w:rPr>
                <w:rFonts w:cs="Arial"/>
                <w:sz w:val="20"/>
                <w:szCs w:val="20"/>
                <w:lang w:eastAsia="sl-SI"/>
              </w:rPr>
              <w:t xml:space="preserve"> </w:t>
            </w:r>
          </w:p>
        </w:tc>
      </w:tr>
      <w:tr w:rsidR="00A90BB4" w:rsidRPr="00A8536B" w14:paraId="104C5CF6" w14:textId="77777777" w:rsidTr="00A90BB4">
        <w:tc>
          <w:tcPr>
            <w:tcW w:w="7479" w:type="dxa"/>
          </w:tcPr>
          <w:p w14:paraId="104C5CF3" w14:textId="77777777" w:rsidR="00B2205A" w:rsidRPr="00A8536B" w:rsidRDefault="00815949" w:rsidP="00D651CC">
            <w:pPr>
              <w:pStyle w:val="Alineazaodstavkom"/>
              <w:keepNext w:val="0"/>
              <w:keepLines w:val="0"/>
              <w:widowControl w:val="0"/>
              <w:spacing w:line="260" w:lineRule="exact"/>
              <w:rPr>
                <w:rFonts w:cs="Arial"/>
                <w:sz w:val="20"/>
                <w:szCs w:val="20"/>
                <w:lang w:eastAsia="sl-SI"/>
              </w:rPr>
            </w:pPr>
            <w:r w:rsidRPr="00A8536B">
              <w:rPr>
                <w:sz w:val="20"/>
                <w:lang w:eastAsia="sl-SI"/>
              </w:rPr>
              <w:t>8</w:t>
            </w:r>
            <w:r w:rsidR="00B2205A" w:rsidRPr="00A8536B">
              <w:rPr>
                <w:sz w:val="20"/>
                <w:lang w:eastAsia="sl-SI"/>
              </w:rPr>
              <w:t xml:space="preserve">. od trdih goriv iz tarifnih oznak 2701, 2702 in 2704 (v </w:t>
            </w:r>
            <w:proofErr w:type="spellStart"/>
            <w:r w:rsidR="00B2205A" w:rsidRPr="00A8536B">
              <w:rPr>
                <w:sz w:val="20"/>
                <w:lang w:eastAsia="sl-SI"/>
              </w:rPr>
              <w:t>gigajoulih</w:t>
            </w:r>
            <w:proofErr w:type="spellEnd"/>
            <w:r w:rsidR="00B2205A" w:rsidRPr="00A8536B">
              <w:rPr>
                <w:sz w:val="20"/>
                <w:lang w:eastAsia="sl-SI"/>
              </w:rPr>
              <w:t xml:space="preserve"> kalorične vrednosti)</w:t>
            </w:r>
            <w:r w:rsidR="00A90817" w:rsidRPr="00A8536B">
              <w:rPr>
                <w:sz w:val="20"/>
                <w:lang w:eastAsia="sl-SI"/>
              </w:rPr>
              <w:t xml:space="preserve"> </w:t>
            </w:r>
            <w:r w:rsidR="00764669" w:rsidRPr="00A8536B">
              <w:rPr>
                <w:sz w:val="20"/>
                <w:lang w:eastAsia="sl-SI"/>
              </w:rPr>
              <w:t>za 1 GJ kalorične</w:t>
            </w:r>
            <w:r w:rsidR="00A90817" w:rsidRPr="00A8536B">
              <w:rPr>
                <w:sz w:val="20"/>
                <w:lang w:eastAsia="sl-SI"/>
              </w:rPr>
              <w:t xml:space="preserve"> vrednosti</w:t>
            </w:r>
          </w:p>
        </w:tc>
        <w:tc>
          <w:tcPr>
            <w:tcW w:w="1733" w:type="dxa"/>
          </w:tcPr>
          <w:p w14:paraId="104C5CF4"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r w:rsidRPr="00A8536B">
              <w:rPr>
                <w:rFonts w:cs="Arial"/>
                <w:sz w:val="20"/>
                <w:szCs w:val="20"/>
                <w:lang w:eastAsia="sl-SI"/>
              </w:rPr>
              <w:t>0,</w:t>
            </w:r>
            <w:r w:rsidR="002D1A9B" w:rsidRPr="00A8536B">
              <w:rPr>
                <w:rFonts w:cs="Arial"/>
                <w:sz w:val="20"/>
                <w:szCs w:val="20"/>
                <w:lang w:eastAsia="sl-SI"/>
              </w:rPr>
              <w:t>29</w:t>
            </w:r>
          </w:p>
          <w:p w14:paraId="104C5CF5"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p>
        </w:tc>
      </w:tr>
      <w:tr w:rsidR="00A90BB4" w:rsidRPr="00A8536B" w14:paraId="104C5CFA" w14:textId="77777777" w:rsidTr="00A90BB4">
        <w:tc>
          <w:tcPr>
            <w:tcW w:w="7479" w:type="dxa"/>
          </w:tcPr>
          <w:p w14:paraId="104C5CF7" w14:textId="77777777" w:rsidR="00B2205A" w:rsidRPr="00A8536B" w:rsidRDefault="00815949" w:rsidP="002764B3">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9</w:t>
            </w:r>
            <w:r w:rsidR="00B2205A" w:rsidRPr="00A8536B">
              <w:rPr>
                <w:rFonts w:cs="Arial"/>
                <w:sz w:val="20"/>
                <w:szCs w:val="20"/>
                <w:lang w:eastAsia="sl-SI"/>
              </w:rPr>
              <w:t xml:space="preserve">. od </w:t>
            </w:r>
            <w:proofErr w:type="spellStart"/>
            <w:r w:rsidR="00B2205A" w:rsidRPr="00A8536B">
              <w:rPr>
                <w:rFonts w:cs="Arial"/>
                <w:sz w:val="20"/>
                <w:szCs w:val="20"/>
                <w:lang w:eastAsia="sl-SI"/>
              </w:rPr>
              <w:t>biogoriv</w:t>
            </w:r>
            <w:proofErr w:type="spellEnd"/>
            <w:r w:rsidR="00B2205A" w:rsidRPr="00A8536B">
              <w:rPr>
                <w:rFonts w:cs="Arial"/>
                <w:sz w:val="20"/>
                <w:szCs w:val="20"/>
                <w:lang w:eastAsia="sl-SI"/>
              </w:rPr>
              <w:t xml:space="preserve"> iz </w:t>
            </w:r>
            <w:r w:rsidR="009074FF">
              <w:rPr>
                <w:rFonts w:cs="Arial"/>
                <w:sz w:val="20"/>
                <w:szCs w:val="20"/>
                <w:lang w:eastAsia="sl-SI"/>
              </w:rPr>
              <w:t>petega</w:t>
            </w:r>
            <w:r w:rsidR="00B2205A" w:rsidRPr="00A8536B">
              <w:rPr>
                <w:rFonts w:cs="Arial"/>
                <w:sz w:val="20"/>
                <w:szCs w:val="20"/>
                <w:lang w:eastAsia="sl-SI"/>
              </w:rPr>
              <w:t xml:space="preserve"> odstavka</w:t>
            </w:r>
            <w:r w:rsidR="00DF4A80" w:rsidRPr="00A8536B">
              <w:rPr>
                <w:rFonts w:cs="Arial"/>
                <w:sz w:val="20"/>
                <w:szCs w:val="20"/>
                <w:lang w:eastAsia="sl-SI"/>
              </w:rPr>
              <w:t xml:space="preserve"> </w:t>
            </w:r>
            <w:r w:rsidR="002764B3">
              <w:rPr>
                <w:rFonts w:cs="Arial"/>
                <w:sz w:val="20"/>
                <w:szCs w:val="20"/>
                <w:lang w:eastAsia="sl-SI"/>
              </w:rPr>
              <w:t>88.</w:t>
            </w:r>
            <w:r w:rsidR="00B2205A" w:rsidRPr="00A8536B">
              <w:rPr>
                <w:rFonts w:cs="Arial"/>
                <w:sz w:val="20"/>
                <w:szCs w:val="20"/>
                <w:lang w:eastAsia="sl-SI"/>
              </w:rPr>
              <w:t xml:space="preserve"> člena tega zakona</w:t>
            </w:r>
          </w:p>
        </w:tc>
        <w:tc>
          <w:tcPr>
            <w:tcW w:w="1733" w:type="dxa"/>
          </w:tcPr>
          <w:p w14:paraId="104C5CF8"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r w:rsidRPr="00A8536B">
              <w:rPr>
                <w:rFonts w:cs="Arial"/>
                <w:sz w:val="20"/>
                <w:szCs w:val="20"/>
                <w:lang w:eastAsia="sl-SI"/>
              </w:rPr>
              <w:t>0</w:t>
            </w:r>
          </w:p>
          <w:p w14:paraId="104C5CF9"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p>
        </w:tc>
      </w:tr>
    </w:tbl>
    <w:p w14:paraId="104C5CFB" w14:textId="77777777" w:rsidR="005F604F" w:rsidRPr="00A8536B" w:rsidRDefault="005F604F" w:rsidP="00D651CC">
      <w:pPr>
        <w:pStyle w:val="Alineazaodstavkom"/>
        <w:keepNext w:val="0"/>
        <w:keepLines w:val="0"/>
        <w:widowControl w:val="0"/>
        <w:spacing w:line="260" w:lineRule="exact"/>
        <w:rPr>
          <w:rFonts w:cs="Arial"/>
          <w:sz w:val="20"/>
          <w:szCs w:val="20"/>
          <w:lang w:eastAsia="sl-SI"/>
        </w:rPr>
      </w:pPr>
    </w:p>
    <w:p w14:paraId="104C5CFC"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(4) </w:t>
      </w:r>
      <w:r w:rsidR="00560564" w:rsidRPr="00A8536B">
        <w:rPr>
          <w:rFonts w:cs="Arial"/>
          <w:sz w:val="20"/>
          <w:szCs w:val="20"/>
          <w:lang w:eastAsia="sl-SI"/>
        </w:rPr>
        <w:tab/>
      </w:r>
      <w:r w:rsidR="00AB27C8" w:rsidRPr="00A8536B">
        <w:rPr>
          <w:rFonts w:cs="Arial"/>
          <w:sz w:val="20"/>
          <w:szCs w:val="20"/>
          <w:lang w:eastAsia="sl-SI"/>
        </w:rPr>
        <w:t xml:space="preserve">Od energentov iz </w:t>
      </w:r>
      <w:r w:rsidR="00C14CAB" w:rsidRPr="00A8536B">
        <w:rPr>
          <w:rFonts w:cs="Arial"/>
          <w:sz w:val="20"/>
          <w:szCs w:val="20"/>
          <w:lang w:eastAsia="sl-SI"/>
        </w:rPr>
        <w:t xml:space="preserve">tretjega </w:t>
      </w:r>
      <w:r w:rsidRPr="00A8536B">
        <w:rPr>
          <w:rFonts w:cs="Arial"/>
          <w:sz w:val="20"/>
          <w:szCs w:val="20"/>
          <w:lang w:eastAsia="sl-SI"/>
        </w:rPr>
        <w:t xml:space="preserve">odstavka </w:t>
      </w:r>
      <w:r w:rsidR="002764B3">
        <w:rPr>
          <w:rFonts w:cs="Arial"/>
          <w:sz w:val="20"/>
          <w:szCs w:val="20"/>
          <w:lang w:eastAsia="sl-SI"/>
        </w:rPr>
        <w:t>88.</w:t>
      </w:r>
      <w:r w:rsidRPr="00A8536B">
        <w:rPr>
          <w:rFonts w:cs="Arial"/>
          <w:sz w:val="20"/>
          <w:szCs w:val="20"/>
          <w:lang w:eastAsia="sl-SI"/>
        </w:rPr>
        <w:t xml:space="preserve"> člena tega zakona</w:t>
      </w:r>
      <w:r w:rsidR="0052056D" w:rsidRPr="00A8536B">
        <w:rPr>
          <w:rFonts w:cs="Arial"/>
          <w:sz w:val="20"/>
          <w:szCs w:val="20"/>
          <w:lang w:eastAsia="sl-SI"/>
        </w:rPr>
        <w:t xml:space="preserve"> in o</w:t>
      </w:r>
      <w:r w:rsidR="00061003" w:rsidRPr="00A8536B">
        <w:rPr>
          <w:rFonts w:cs="Arial"/>
          <w:sz w:val="20"/>
          <w:szCs w:val="20"/>
          <w:lang w:eastAsia="sl-SI"/>
        </w:rPr>
        <w:t xml:space="preserve">d izdelkov iz </w:t>
      </w:r>
      <w:r w:rsidR="00D11548">
        <w:rPr>
          <w:rFonts w:cs="Arial"/>
          <w:sz w:val="20"/>
          <w:szCs w:val="20"/>
          <w:lang w:eastAsia="sl-SI"/>
        </w:rPr>
        <w:t>1.</w:t>
      </w:r>
      <w:r w:rsidR="00D11548" w:rsidRPr="00A8536B">
        <w:rPr>
          <w:rFonts w:cs="Arial"/>
          <w:sz w:val="20"/>
          <w:szCs w:val="20"/>
          <w:lang w:eastAsia="sl-SI"/>
        </w:rPr>
        <w:t xml:space="preserve"> </w:t>
      </w:r>
      <w:r w:rsidR="00061003" w:rsidRPr="00A8536B">
        <w:rPr>
          <w:rFonts w:cs="Arial"/>
          <w:sz w:val="20"/>
          <w:szCs w:val="20"/>
          <w:lang w:eastAsia="sl-SI"/>
        </w:rPr>
        <w:t xml:space="preserve">in </w:t>
      </w:r>
      <w:r w:rsidR="00D11548">
        <w:rPr>
          <w:rFonts w:cs="Arial"/>
          <w:sz w:val="20"/>
          <w:szCs w:val="20"/>
          <w:lang w:eastAsia="sl-SI"/>
        </w:rPr>
        <w:t>3.</w:t>
      </w:r>
      <w:r w:rsidR="00061003" w:rsidRPr="00A8536B">
        <w:rPr>
          <w:rFonts w:cs="Arial"/>
          <w:sz w:val="20"/>
          <w:szCs w:val="20"/>
          <w:lang w:eastAsia="sl-SI"/>
        </w:rPr>
        <w:t xml:space="preserve"> točke četrtega odstavka </w:t>
      </w:r>
      <w:r w:rsidR="002764B3">
        <w:rPr>
          <w:rFonts w:cs="Arial"/>
          <w:sz w:val="20"/>
          <w:szCs w:val="20"/>
          <w:lang w:eastAsia="sl-SI"/>
        </w:rPr>
        <w:t>88.</w:t>
      </w:r>
      <w:r w:rsidR="00061003" w:rsidRPr="00A8536B">
        <w:rPr>
          <w:rFonts w:cs="Arial"/>
          <w:sz w:val="20"/>
          <w:szCs w:val="20"/>
          <w:lang w:eastAsia="sl-SI"/>
        </w:rPr>
        <w:t xml:space="preserve"> člena tega zakona</w:t>
      </w:r>
      <w:r w:rsidRPr="00A8536B">
        <w:rPr>
          <w:rFonts w:cs="Arial"/>
          <w:sz w:val="20"/>
          <w:szCs w:val="20"/>
          <w:lang w:eastAsia="sl-SI"/>
        </w:rPr>
        <w:t xml:space="preserve">, </w:t>
      </w:r>
      <w:r w:rsidR="002D1A9B" w:rsidRPr="00A8536B">
        <w:rPr>
          <w:rFonts w:cs="Arial"/>
          <w:sz w:val="20"/>
          <w:szCs w:val="20"/>
          <w:lang w:eastAsia="sl-SI"/>
        </w:rPr>
        <w:t xml:space="preserve">za katere v skladu s prejšnjim odstavkom znesek trošarine ni določen, </w:t>
      </w:r>
      <w:r w:rsidRPr="00A8536B">
        <w:rPr>
          <w:rFonts w:cs="Arial"/>
          <w:sz w:val="20"/>
          <w:szCs w:val="20"/>
          <w:lang w:eastAsia="sl-SI"/>
        </w:rPr>
        <w:t xml:space="preserve">se trošarina plačuje glede na namen uporabe po </w:t>
      </w:r>
      <w:r w:rsidR="00F2613B" w:rsidRPr="00A8536B">
        <w:rPr>
          <w:rFonts w:cs="Arial"/>
          <w:sz w:val="20"/>
          <w:szCs w:val="20"/>
          <w:lang w:eastAsia="sl-SI"/>
        </w:rPr>
        <w:t>znesku</w:t>
      </w:r>
      <w:r w:rsidRPr="00A8536B">
        <w:rPr>
          <w:rFonts w:cs="Arial"/>
          <w:sz w:val="20"/>
          <w:szCs w:val="20"/>
          <w:lang w:eastAsia="sl-SI"/>
        </w:rPr>
        <w:t>, ki je predpisan za enakovredno pogonsko gorivo oziroma gorivo za ogrevanje.</w:t>
      </w:r>
    </w:p>
    <w:p w14:paraId="104C5CFD"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p>
    <w:p w14:paraId="104C5CFE" w14:textId="77777777" w:rsidR="00D2029A" w:rsidRPr="00A8536B" w:rsidRDefault="00D2029A" w:rsidP="00D2029A">
      <w:pPr>
        <w:pStyle w:val="Alineazaodstavkom"/>
        <w:keepNext w:val="0"/>
        <w:keepLines w:val="0"/>
        <w:widowControl w:val="0"/>
        <w:spacing w:line="260" w:lineRule="exact"/>
        <w:rPr>
          <w:rFonts w:cs="Arial"/>
          <w:sz w:val="20"/>
          <w:szCs w:val="20"/>
          <w:lang w:eastAsia="sl-SI"/>
        </w:rPr>
      </w:pPr>
      <w:r w:rsidRPr="00A8536B">
        <w:rPr>
          <w:sz w:val="20"/>
          <w:lang w:eastAsia="sl-SI"/>
        </w:rPr>
        <w:t xml:space="preserve">(5) </w:t>
      </w:r>
      <w:r w:rsidRPr="00A8536B">
        <w:rPr>
          <w:sz w:val="20"/>
          <w:lang w:eastAsia="sl-SI"/>
        </w:rPr>
        <w:tab/>
        <w:t xml:space="preserve">Trošarina za aditive in </w:t>
      </w:r>
      <w:proofErr w:type="spellStart"/>
      <w:r w:rsidRPr="00A8536B">
        <w:rPr>
          <w:sz w:val="20"/>
          <w:lang w:eastAsia="sl-SI"/>
        </w:rPr>
        <w:t>ekstenderje</w:t>
      </w:r>
      <w:proofErr w:type="spellEnd"/>
      <w:r w:rsidRPr="00A8536B">
        <w:rPr>
          <w:sz w:val="20"/>
          <w:lang w:eastAsia="sl-SI"/>
        </w:rPr>
        <w:t xml:space="preserve">, </w:t>
      </w:r>
      <w:r w:rsidR="005210C7" w:rsidRPr="00A8536B">
        <w:rPr>
          <w:sz w:val="20"/>
          <w:lang w:eastAsia="sl-SI"/>
        </w:rPr>
        <w:t xml:space="preserve">za goriva za pogonski namen </w:t>
      </w:r>
      <w:r w:rsidRPr="00A8536B">
        <w:rPr>
          <w:sz w:val="20"/>
          <w:lang w:eastAsia="sl-SI"/>
        </w:rPr>
        <w:t>je enaka trošarini za pogonsko gorivo</w:t>
      </w:r>
      <w:r w:rsidR="00D11548">
        <w:rPr>
          <w:sz w:val="20"/>
          <w:lang w:eastAsia="sl-SI"/>
        </w:rPr>
        <w:t>,</w:t>
      </w:r>
      <w:r w:rsidR="006A7C9F" w:rsidRPr="00A8536B">
        <w:rPr>
          <w:sz w:val="20"/>
          <w:lang w:eastAsia="sl-SI"/>
        </w:rPr>
        <w:t xml:space="preserve"> </w:t>
      </w:r>
      <w:r w:rsidR="00D11548">
        <w:rPr>
          <w:sz w:val="20"/>
          <w:lang w:eastAsia="sl-SI"/>
        </w:rPr>
        <w:t xml:space="preserve">ki se mu </w:t>
      </w:r>
      <w:r w:rsidR="00E25539" w:rsidRPr="00A8536B">
        <w:rPr>
          <w:sz w:val="20"/>
          <w:lang w:eastAsia="sl-SI"/>
        </w:rPr>
        <w:t>lahko dodajo</w:t>
      </w:r>
      <w:r w:rsidRPr="00A8536B">
        <w:rPr>
          <w:sz w:val="20"/>
          <w:lang w:eastAsia="sl-SI"/>
        </w:rPr>
        <w:t>. Za aditive</w:t>
      </w:r>
      <w:r w:rsidR="00C4560D" w:rsidRPr="00A8536B">
        <w:rPr>
          <w:sz w:val="20"/>
          <w:lang w:eastAsia="sl-SI"/>
        </w:rPr>
        <w:t xml:space="preserve">, </w:t>
      </w:r>
      <w:r w:rsidRPr="00A8536B">
        <w:rPr>
          <w:sz w:val="20"/>
          <w:lang w:eastAsia="sl-SI"/>
        </w:rPr>
        <w:t xml:space="preserve">ki se lahko dodajo različnim vrstam </w:t>
      </w:r>
      <w:r w:rsidR="00C4560D" w:rsidRPr="00A8536B">
        <w:rPr>
          <w:sz w:val="20"/>
          <w:lang w:eastAsia="sl-SI"/>
        </w:rPr>
        <w:t>energentov</w:t>
      </w:r>
      <w:r w:rsidRPr="00A8536B">
        <w:rPr>
          <w:sz w:val="20"/>
          <w:lang w:eastAsia="sl-SI"/>
        </w:rPr>
        <w:t xml:space="preserve">, se uporabi znesek trošarine za </w:t>
      </w:r>
      <w:r w:rsidR="00C4560D" w:rsidRPr="00A8536B">
        <w:rPr>
          <w:sz w:val="20"/>
          <w:lang w:eastAsia="sl-SI"/>
        </w:rPr>
        <w:t>energent</w:t>
      </w:r>
      <w:r w:rsidRPr="00A8536B">
        <w:rPr>
          <w:sz w:val="20"/>
          <w:lang w:eastAsia="sl-SI"/>
        </w:rPr>
        <w:t xml:space="preserve"> z višjim zneskom trošarine. </w:t>
      </w:r>
    </w:p>
    <w:p w14:paraId="104C5CFF" w14:textId="77777777" w:rsidR="00D2029A" w:rsidRPr="00A8536B" w:rsidRDefault="00D2029A" w:rsidP="00D2029A">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p>
    <w:p w14:paraId="104C5D00" w14:textId="77777777" w:rsidR="00AB27C8" w:rsidRPr="00A8536B" w:rsidRDefault="00AB27C8" w:rsidP="005522AB">
      <w:pPr>
        <w:pStyle w:val="Alineazaodstavkom"/>
        <w:keepNext w:val="0"/>
        <w:keepLines w:val="0"/>
        <w:widowControl w:val="0"/>
        <w:spacing w:line="260" w:lineRule="exact"/>
        <w:rPr>
          <w:rFonts w:cs="Arial"/>
          <w:sz w:val="20"/>
          <w:szCs w:val="20"/>
          <w:lang w:eastAsia="sl-SI"/>
        </w:rPr>
      </w:pPr>
      <w:r w:rsidRPr="00843D81">
        <w:rPr>
          <w:rFonts w:cs="Arial"/>
          <w:sz w:val="20"/>
          <w:szCs w:val="20"/>
          <w:lang w:eastAsia="sl-SI"/>
        </w:rPr>
        <w:t>(</w:t>
      </w:r>
      <w:r w:rsidR="00D2029A" w:rsidRPr="00843D81">
        <w:rPr>
          <w:rFonts w:cs="Arial"/>
          <w:sz w:val="20"/>
          <w:szCs w:val="20"/>
          <w:lang w:eastAsia="sl-SI"/>
        </w:rPr>
        <w:t>6</w:t>
      </w:r>
      <w:r w:rsidRPr="00843D81">
        <w:rPr>
          <w:rFonts w:cs="Arial"/>
          <w:sz w:val="20"/>
          <w:szCs w:val="20"/>
          <w:lang w:eastAsia="sl-SI"/>
        </w:rPr>
        <w:t>)</w:t>
      </w:r>
      <w:r w:rsidRPr="00843D81">
        <w:rPr>
          <w:rFonts w:cs="Arial"/>
          <w:sz w:val="20"/>
          <w:szCs w:val="20"/>
          <w:lang w:eastAsia="sl-SI"/>
        </w:rPr>
        <w:tab/>
        <w:t xml:space="preserve">Če je </w:t>
      </w:r>
      <w:r w:rsidR="00FA72C0" w:rsidRPr="00843D81">
        <w:rPr>
          <w:rFonts w:cs="Arial"/>
          <w:sz w:val="20"/>
          <w:szCs w:val="20"/>
          <w:lang w:eastAsia="sl-SI"/>
        </w:rPr>
        <w:t xml:space="preserve">za trda goriva iz 8. točke tretjega odstavka </w:t>
      </w:r>
      <w:r w:rsidR="00E60F1E">
        <w:rPr>
          <w:rFonts w:cs="Arial"/>
          <w:sz w:val="20"/>
          <w:szCs w:val="20"/>
          <w:lang w:eastAsia="sl-SI"/>
        </w:rPr>
        <w:t xml:space="preserve">tega člena </w:t>
      </w:r>
      <w:r w:rsidRPr="00843D81">
        <w:rPr>
          <w:rFonts w:cs="Arial"/>
          <w:sz w:val="20"/>
          <w:szCs w:val="20"/>
          <w:lang w:eastAsia="sl-SI"/>
        </w:rPr>
        <w:t xml:space="preserve">kalorična vrednost določena v </w:t>
      </w:r>
      <w:r w:rsidR="00FA72C0" w:rsidRPr="00843D81">
        <w:rPr>
          <w:rFonts w:cs="Arial"/>
          <w:sz w:val="20"/>
          <w:szCs w:val="20"/>
          <w:lang w:eastAsia="sl-SI"/>
        </w:rPr>
        <w:t xml:space="preserve">spodnji in zgornji oziroma v </w:t>
      </w:r>
      <w:r w:rsidR="00C40499" w:rsidRPr="00843D81">
        <w:rPr>
          <w:rFonts w:cs="Arial"/>
          <w:sz w:val="20"/>
          <w:szCs w:val="20"/>
          <w:lang w:eastAsia="sl-SI"/>
        </w:rPr>
        <w:t>neto in bruto vrednosti</w:t>
      </w:r>
      <w:r w:rsidRPr="00843D81">
        <w:rPr>
          <w:rFonts w:cs="Arial"/>
          <w:sz w:val="20"/>
          <w:szCs w:val="20"/>
          <w:lang w:eastAsia="sl-SI"/>
        </w:rPr>
        <w:t xml:space="preserve">, se za obračun trošarine upošteva </w:t>
      </w:r>
      <w:r w:rsidR="00FA72C0" w:rsidRPr="00843D81">
        <w:rPr>
          <w:rFonts w:cs="Arial"/>
          <w:sz w:val="20"/>
          <w:szCs w:val="20"/>
          <w:lang w:eastAsia="sl-SI"/>
        </w:rPr>
        <w:t xml:space="preserve">zgornja oziroma </w:t>
      </w:r>
      <w:r w:rsidR="000F3FDD" w:rsidRPr="00843D81">
        <w:rPr>
          <w:rFonts w:cs="Arial"/>
          <w:sz w:val="20"/>
          <w:szCs w:val="20"/>
          <w:lang w:eastAsia="sl-SI"/>
        </w:rPr>
        <w:t xml:space="preserve">bruto </w:t>
      </w:r>
      <w:r w:rsidRPr="00843D81">
        <w:rPr>
          <w:rFonts w:cs="Arial"/>
          <w:sz w:val="20"/>
          <w:szCs w:val="20"/>
          <w:lang w:eastAsia="sl-SI"/>
        </w:rPr>
        <w:t>kalorična vrednost.</w:t>
      </w:r>
      <w:r w:rsidRPr="00A8536B">
        <w:rPr>
          <w:rFonts w:cs="Arial"/>
          <w:sz w:val="20"/>
          <w:szCs w:val="20"/>
          <w:lang w:eastAsia="sl-SI"/>
        </w:rPr>
        <w:t xml:space="preserve"> </w:t>
      </w:r>
    </w:p>
    <w:p w14:paraId="104C5D01" w14:textId="77777777" w:rsidR="00AB27C8" w:rsidRPr="00A8536B" w:rsidRDefault="00AB27C8" w:rsidP="005522AB">
      <w:pPr>
        <w:pStyle w:val="Alineazaodstavkom"/>
        <w:keepNext w:val="0"/>
        <w:keepLines w:val="0"/>
        <w:widowControl w:val="0"/>
        <w:spacing w:line="260" w:lineRule="exact"/>
        <w:rPr>
          <w:rFonts w:cs="Arial"/>
          <w:i/>
          <w:sz w:val="20"/>
          <w:szCs w:val="20"/>
          <w:lang w:eastAsia="sl-SI"/>
        </w:rPr>
      </w:pPr>
    </w:p>
    <w:p w14:paraId="104C5D02" w14:textId="77777777" w:rsidR="000C7760" w:rsidRPr="002764B3" w:rsidRDefault="00AB27C8" w:rsidP="003C5BA3">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D2029A" w:rsidRPr="00A8536B">
        <w:rPr>
          <w:rFonts w:cs="Arial"/>
          <w:sz w:val="20"/>
          <w:szCs w:val="20"/>
          <w:lang w:eastAsia="sl-SI"/>
        </w:rPr>
        <w:t>7</w:t>
      </w:r>
      <w:r w:rsidRPr="00A8536B">
        <w:rPr>
          <w:rFonts w:cs="Arial"/>
          <w:sz w:val="20"/>
          <w:szCs w:val="20"/>
          <w:lang w:eastAsia="sl-SI"/>
        </w:rPr>
        <w:t xml:space="preserve">) </w:t>
      </w:r>
      <w:r w:rsidRPr="00A8536B">
        <w:rPr>
          <w:rFonts w:cs="Arial"/>
          <w:sz w:val="20"/>
          <w:szCs w:val="20"/>
          <w:lang w:eastAsia="sl-SI"/>
        </w:rPr>
        <w:tab/>
        <w:t xml:space="preserve">Od izdelkov, ki so navedeni v prvem odstavku </w:t>
      </w:r>
      <w:r w:rsidR="002764B3">
        <w:rPr>
          <w:rFonts w:cs="Arial"/>
          <w:sz w:val="20"/>
          <w:szCs w:val="20"/>
          <w:lang w:eastAsia="sl-SI"/>
        </w:rPr>
        <w:t>89.</w:t>
      </w:r>
      <w:r w:rsidRPr="00A8536B">
        <w:rPr>
          <w:sz w:val="20"/>
          <w:lang w:eastAsia="sl-SI"/>
        </w:rPr>
        <w:t xml:space="preserve"> </w:t>
      </w:r>
      <w:r w:rsidRPr="00A8536B">
        <w:rPr>
          <w:rFonts w:cs="Arial"/>
          <w:sz w:val="20"/>
          <w:szCs w:val="20"/>
          <w:lang w:eastAsia="sl-SI"/>
        </w:rPr>
        <w:t>člena tega zakona, ki niso naprodaj in se ne uporabljajo za pogonski namen ali kot gorivo za ogrevanje oziroma glede na namen uporabe niso pogonsko gorivo ali gorivo za ogrevanje</w:t>
      </w:r>
      <w:r w:rsidR="00D2029A" w:rsidRPr="00A8536B">
        <w:rPr>
          <w:rFonts w:cs="Arial"/>
          <w:sz w:val="20"/>
          <w:szCs w:val="20"/>
          <w:lang w:eastAsia="sl-SI"/>
        </w:rPr>
        <w:t>,</w:t>
      </w:r>
      <w:r w:rsidRPr="00A8536B">
        <w:rPr>
          <w:rFonts w:cs="Arial"/>
          <w:sz w:val="20"/>
          <w:szCs w:val="20"/>
          <w:lang w:eastAsia="sl-SI"/>
        </w:rPr>
        <w:t xml:space="preserve"> ob sprostitvi v porabo v Sloveniji ne nastane obveznost za obračun in plačilo trošarine ter se zanje določbe tega zakona o nadzoru, razen za gibanja med državami članicami, ne uporabljajo.</w:t>
      </w:r>
    </w:p>
    <w:p w14:paraId="104C5D03" w14:textId="77777777" w:rsidR="00B57CCA" w:rsidRPr="00A8536B" w:rsidRDefault="00B57CCA" w:rsidP="00D651CC">
      <w:pPr>
        <w:pStyle w:val="Alineazaodstavkom"/>
        <w:keepNext w:val="0"/>
        <w:keepLines w:val="0"/>
        <w:widowControl w:val="0"/>
        <w:spacing w:line="260" w:lineRule="exact"/>
        <w:rPr>
          <w:rFonts w:cs="Arial"/>
          <w:sz w:val="20"/>
          <w:szCs w:val="20"/>
          <w:lang w:eastAsia="sl-SI"/>
        </w:rPr>
      </w:pPr>
    </w:p>
    <w:p w14:paraId="104C5D04"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765F18">
        <w:rPr>
          <w:rFonts w:cs="Arial"/>
          <w:sz w:val="20"/>
          <w:szCs w:val="20"/>
          <w:lang w:eastAsia="sl-SI"/>
        </w:rPr>
        <w:t>8</w:t>
      </w:r>
      <w:r w:rsidRPr="00A8536B">
        <w:rPr>
          <w:rFonts w:cs="Arial"/>
          <w:sz w:val="20"/>
          <w:szCs w:val="20"/>
          <w:lang w:eastAsia="sl-SI"/>
        </w:rPr>
        <w:t xml:space="preserve">) </w:t>
      </w:r>
      <w:r w:rsidR="00560564" w:rsidRPr="00A8536B">
        <w:rPr>
          <w:rFonts w:cs="Arial"/>
          <w:sz w:val="20"/>
          <w:szCs w:val="20"/>
          <w:lang w:eastAsia="sl-SI"/>
        </w:rPr>
        <w:tab/>
      </w:r>
      <w:r w:rsidRPr="00A8536B">
        <w:rPr>
          <w:rFonts w:cs="Arial"/>
          <w:sz w:val="20"/>
          <w:szCs w:val="20"/>
          <w:lang w:eastAsia="sl-SI"/>
        </w:rPr>
        <w:t>Ne glede na</w:t>
      </w:r>
      <w:r w:rsidR="002764B3">
        <w:rPr>
          <w:rFonts w:cs="Arial"/>
          <w:sz w:val="20"/>
          <w:szCs w:val="20"/>
          <w:lang w:eastAsia="sl-SI"/>
        </w:rPr>
        <w:t xml:space="preserve"> 110</w:t>
      </w:r>
      <w:r w:rsidR="0001251A" w:rsidRPr="00A8536B">
        <w:rPr>
          <w:rFonts w:cs="Arial"/>
          <w:sz w:val="20"/>
          <w:szCs w:val="20"/>
          <w:lang w:eastAsia="sl-SI"/>
        </w:rPr>
        <w:t>.</w:t>
      </w:r>
      <w:r w:rsidRPr="00A8536B">
        <w:rPr>
          <w:rFonts w:cs="Arial"/>
          <w:sz w:val="20"/>
          <w:szCs w:val="20"/>
          <w:lang w:eastAsia="sl-SI"/>
        </w:rPr>
        <w:t xml:space="preserve"> člen tega zakona trošarina za energente iz tretjega odstavka tega člena</w:t>
      </w:r>
      <w:r w:rsidR="00E96E9C">
        <w:rPr>
          <w:rFonts w:cs="Arial"/>
          <w:sz w:val="20"/>
          <w:szCs w:val="20"/>
          <w:lang w:eastAsia="sl-SI"/>
        </w:rPr>
        <w:t xml:space="preserve">, razen za </w:t>
      </w:r>
      <w:proofErr w:type="spellStart"/>
      <w:r w:rsidR="00E96E9C">
        <w:rPr>
          <w:rFonts w:cs="Arial"/>
          <w:sz w:val="20"/>
          <w:szCs w:val="20"/>
          <w:lang w:eastAsia="sl-SI"/>
        </w:rPr>
        <w:t>biogoriva</w:t>
      </w:r>
      <w:proofErr w:type="spellEnd"/>
      <w:r w:rsidR="00E96E9C">
        <w:rPr>
          <w:rFonts w:cs="Arial"/>
          <w:sz w:val="20"/>
          <w:szCs w:val="20"/>
          <w:lang w:eastAsia="sl-SI"/>
        </w:rPr>
        <w:t xml:space="preserve"> iz </w:t>
      </w:r>
      <w:r w:rsidR="00D11548">
        <w:rPr>
          <w:rFonts w:cs="Arial"/>
          <w:sz w:val="20"/>
          <w:szCs w:val="20"/>
          <w:lang w:eastAsia="sl-SI"/>
        </w:rPr>
        <w:t>9.</w:t>
      </w:r>
      <w:r w:rsidR="00D11548" w:rsidRPr="00A8536B" w:rsidDel="00061003">
        <w:rPr>
          <w:rFonts w:cs="Arial"/>
          <w:sz w:val="20"/>
          <w:szCs w:val="20"/>
          <w:lang w:eastAsia="sl-SI"/>
        </w:rPr>
        <w:t xml:space="preserve"> </w:t>
      </w:r>
      <w:r w:rsidR="00E96E9C">
        <w:rPr>
          <w:rFonts w:cs="Arial"/>
          <w:sz w:val="20"/>
          <w:szCs w:val="20"/>
          <w:lang w:eastAsia="sl-SI"/>
        </w:rPr>
        <w:t>točke</w:t>
      </w:r>
      <w:r w:rsidR="00F07503">
        <w:rPr>
          <w:rFonts w:cs="Arial"/>
          <w:sz w:val="20"/>
          <w:szCs w:val="20"/>
          <w:lang w:eastAsia="sl-SI"/>
        </w:rPr>
        <w:t xml:space="preserve"> tretjega odstavka tega člena</w:t>
      </w:r>
      <w:r w:rsidR="00D11548">
        <w:rPr>
          <w:rFonts w:cs="Arial"/>
          <w:sz w:val="20"/>
          <w:szCs w:val="20"/>
          <w:lang w:eastAsia="sl-SI"/>
        </w:rPr>
        <w:t>,</w:t>
      </w:r>
      <w:r w:rsidR="00E96E9C">
        <w:rPr>
          <w:rFonts w:cs="Arial"/>
          <w:sz w:val="20"/>
          <w:szCs w:val="20"/>
          <w:lang w:eastAsia="sl-SI"/>
        </w:rPr>
        <w:t xml:space="preserve"> </w:t>
      </w:r>
      <w:r w:rsidRPr="00A8536B">
        <w:rPr>
          <w:rFonts w:cs="Arial"/>
          <w:sz w:val="20"/>
          <w:szCs w:val="20"/>
          <w:lang w:eastAsia="sl-SI"/>
        </w:rPr>
        <w:t xml:space="preserve">ne sme biti nižja od minimalne trošarine, določene z </w:t>
      </w:r>
      <w:r w:rsidR="0094391B">
        <w:rPr>
          <w:rFonts w:cs="Arial"/>
          <w:sz w:val="20"/>
          <w:szCs w:val="20"/>
          <w:lang w:eastAsia="sl-SI"/>
        </w:rPr>
        <w:t xml:space="preserve">Direktivo </w:t>
      </w:r>
      <w:r w:rsidR="00D036FB">
        <w:rPr>
          <w:rFonts w:cs="Arial"/>
          <w:sz w:val="20"/>
          <w:szCs w:val="20"/>
          <w:lang w:eastAsia="sl-SI"/>
        </w:rPr>
        <w:t>2003/96/ES</w:t>
      </w:r>
      <w:r w:rsidRPr="00A8536B">
        <w:rPr>
          <w:rFonts w:cs="Arial"/>
          <w:sz w:val="20"/>
          <w:szCs w:val="20"/>
          <w:lang w:eastAsia="sl-SI"/>
        </w:rPr>
        <w:t>.</w:t>
      </w:r>
    </w:p>
    <w:p w14:paraId="104C5D05" w14:textId="77777777" w:rsidR="00675D8F" w:rsidRDefault="00675D8F" w:rsidP="00D651CC">
      <w:pPr>
        <w:pStyle w:val="Alineazaodstavkom"/>
        <w:keepNext w:val="0"/>
        <w:keepLines w:val="0"/>
        <w:widowControl w:val="0"/>
        <w:spacing w:line="260" w:lineRule="exact"/>
        <w:rPr>
          <w:rFonts w:cs="Arial"/>
          <w:sz w:val="20"/>
          <w:szCs w:val="20"/>
          <w:lang w:eastAsia="sl-SI"/>
        </w:rPr>
      </w:pPr>
    </w:p>
    <w:p w14:paraId="73C69F71" w14:textId="048F5950" w:rsidR="001C4FA8" w:rsidRDefault="00EA5DDE" w:rsidP="00D651CC">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(9) </w:t>
      </w:r>
      <w:r>
        <w:rPr>
          <w:rFonts w:cs="Arial"/>
          <w:sz w:val="20"/>
          <w:szCs w:val="20"/>
          <w:lang w:eastAsia="sl-SI"/>
        </w:rPr>
        <w:tab/>
      </w:r>
      <w:r w:rsidR="001C4FA8">
        <w:rPr>
          <w:rFonts w:cs="Arial"/>
          <w:sz w:val="20"/>
          <w:szCs w:val="20"/>
          <w:lang w:eastAsia="sl-SI"/>
        </w:rPr>
        <w:t>Ne glede na znesek</w:t>
      </w:r>
      <w:r>
        <w:rPr>
          <w:rFonts w:cs="Arial"/>
          <w:sz w:val="20"/>
          <w:szCs w:val="20"/>
          <w:lang w:eastAsia="sl-SI"/>
        </w:rPr>
        <w:t xml:space="preserve"> </w:t>
      </w:r>
      <w:r w:rsidR="001C4FA8">
        <w:rPr>
          <w:rFonts w:cs="Arial"/>
          <w:sz w:val="20"/>
          <w:szCs w:val="20"/>
          <w:lang w:eastAsia="sl-SI"/>
        </w:rPr>
        <w:t>iz 7.4 točke tr</w:t>
      </w:r>
      <w:r w:rsidR="006319EB">
        <w:rPr>
          <w:rFonts w:cs="Arial"/>
          <w:sz w:val="20"/>
          <w:szCs w:val="20"/>
          <w:lang w:eastAsia="sl-SI"/>
        </w:rPr>
        <w:t xml:space="preserve">etjega odstavka tega člena, se </w:t>
      </w:r>
      <w:r w:rsidR="001C4FA8">
        <w:rPr>
          <w:rFonts w:cs="Arial"/>
          <w:sz w:val="20"/>
          <w:szCs w:val="20"/>
          <w:lang w:eastAsia="sl-SI"/>
        </w:rPr>
        <w:t>d</w:t>
      </w:r>
      <w:r w:rsidR="006319EB">
        <w:rPr>
          <w:rFonts w:cs="Arial"/>
          <w:sz w:val="20"/>
          <w:szCs w:val="20"/>
          <w:lang w:eastAsia="sl-SI"/>
        </w:rPr>
        <w:t>o</w:t>
      </w:r>
      <w:r w:rsidR="001C4FA8">
        <w:rPr>
          <w:rFonts w:cs="Arial"/>
          <w:sz w:val="20"/>
          <w:szCs w:val="20"/>
          <w:lang w:eastAsia="sl-SI"/>
        </w:rPr>
        <w:t xml:space="preserve"> 1. januarja 2017 trošarina za električno energijo </w:t>
      </w:r>
      <w:r>
        <w:rPr>
          <w:rFonts w:cs="Arial"/>
          <w:sz w:val="20"/>
          <w:szCs w:val="20"/>
          <w:lang w:eastAsia="sl-SI"/>
        </w:rPr>
        <w:t xml:space="preserve">za </w:t>
      </w:r>
      <w:r w:rsidRPr="00A8536B">
        <w:rPr>
          <w:rFonts w:cs="Arial"/>
          <w:sz w:val="20"/>
          <w:szCs w:val="20"/>
          <w:lang w:eastAsia="sl-SI"/>
        </w:rPr>
        <w:t>IV. stopnj</w:t>
      </w:r>
      <w:r>
        <w:rPr>
          <w:rFonts w:cs="Arial"/>
          <w:sz w:val="20"/>
          <w:szCs w:val="20"/>
          <w:lang w:eastAsia="sl-SI"/>
        </w:rPr>
        <w:t xml:space="preserve">o plačuje v znesku </w:t>
      </w:r>
      <w:r w:rsidR="006319EB">
        <w:rPr>
          <w:rFonts w:cs="Arial"/>
          <w:sz w:val="20"/>
          <w:szCs w:val="20"/>
          <w:lang w:eastAsia="sl-SI"/>
        </w:rPr>
        <w:t>3,05</w:t>
      </w:r>
      <w:r>
        <w:rPr>
          <w:rFonts w:cs="Arial"/>
          <w:sz w:val="20"/>
          <w:szCs w:val="20"/>
          <w:lang w:eastAsia="sl-SI"/>
        </w:rPr>
        <w:t xml:space="preserve"> </w:t>
      </w:r>
      <w:proofErr w:type="spellStart"/>
      <w:r>
        <w:rPr>
          <w:rFonts w:cs="Arial"/>
          <w:sz w:val="20"/>
          <w:szCs w:val="20"/>
          <w:lang w:eastAsia="sl-SI"/>
        </w:rPr>
        <w:t>eura</w:t>
      </w:r>
      <w:proofErr w:type="spellEnd"/>
      <w:r>
        <w:rPr>
          <w:rFonts w:cs="Arial"/>
          <w:sz w:val="20"/>
          <w:szCs w:val="20"/>
          <w:lang w:eastAsia="sl-SI"/>
        </w:rPr>
        <w:t xml:space="preserve"> za eno </w:t>
      </w:r>
      <w:proofErr w:type="spellStart"/>
      <w:r>
        <w:rPr>
          <w:rFonts w:cs="Arial"/>
          <w:sz w:val="20"/>
          <w:szCs w:val="20"/>
          <w:lang w:eastAsia="sl-SI"/>
        </w:rPr>
        <w:t>megavatno</w:t>
      </w:r>
      <w:proofErr w:type="spellEnd"/>
      <w:r>
        <w:rPr>
          <w:rFonts w:cs="Arial"/>
          <w:sz w:val="20"/>
          <w:szCs w:val="20"/>
          <w:lang w:eastAsia="sl-SI"/>
        </w:rPr>
        <w:t xml:space="preserve"> uro.   </w:t>
      </w:r>
    </w:p>
    <w:p w14:paraId="61B4ABAB" w14:textId="77777777" w:rsidR="001C4FA8" w:rsidRPr="00A8536B" w:rsidRDefault="001C4FA8" w:rsidP="00D651CC">
      <w:pPr>
        <w:pStyle w:val="Alineazaodstavkom"/>
        <w:keepNext w:val="0"/>
        <w:keepLines w:val="0"/>
        <w:widowControl w:val="0"/>
        <w:spacing w:line="260" w:lineRule="exact"/>
        <w:rPr>
          <w:rFonts w:cs="Arial"/>
          <w:sz w:val="20"/>
          <w:szCs w:val="20"/>
          <w:lang w:eastAsia="sl-SI"/>
        </w:rPr>
      </w:pPr>
    </w:p>
    <w:p w14:paraId="104C5D06" w14:textId="517C3ED7" w:rsidR="000F38DD" w:rsidRDefault="000F38DD"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EA5DDE">
        <w:rPr>
          <w:rFonts w:cs="Arial"/>
          <w:sz w:val="20"/>
          <w:szCs w:val="20"/>
          <w:lang w:eastAsia="sl-SI"/>
        </w:rPr>
        <w:t>10</w:t>
      </w:r>
      <w:r w:rsidRPr="00A8536B">
        <w:rPr>
          <w:rFonts w:cs="Arial"/>
          <w:sz w:val="20"/>
          <w:szCs w:val="20"/>
          <w:lang w:eastAsia="sl-SI"/>
        </w:rPr>
        <w:t xml:space="preserve">) </w:t>
      </w:r>
      <w:r w:rsidR="00560564" w:rsidRPr="00A8536B">
        <w:rPr>
          <w:rFonts w:cs="Arial"/>
          <w:sz w:val="20"/>
          <w:szCs w:val="20"/>
          <w:lang w:eastAsia="sl-SI"/>
        </w:rPr>
        <w:tab/>
      </w:r>
      <w:r w:rsidRPr="00A8536B">
        <w:rPr>
          <w:rFonts w:cs="Arial"/>
          <w:sz w:val="20"/>
          <w:szCs w:val="20"/>
          <w:lang w:eastAsia="sl-SI"/>
        </w:rPr>
        <w:t xml:space="preserve">Način </w:t>
      </w:r>
      <w:r w:rsidR="005F7B95" w:rsidRPr="00A8536B">
        <w:rPr>
          <w:rFonts w:cs="Arial"/>
          <w:sz w:val="20"/>
          <w:szCs w:val="20"/>
          <w:lang w:eastAsia="sl-SI"/>
        </w:rPr>
        <w:t>izračuna</w:t>
      </w:r>
      <w:r w:rsidRPr="00A8536B">
        <w:rPr>
          <w:rFonts w:cs="Arial"/>
          <w:sz w:val="20"/>
          <w:szCs w:val="20"/>
          <w:lang w:eastAsia="sl-SI"/>
        </w:rPr>
        <w:t xml:space="preserve"> </w:t>
      </w:r>
      <w:r w:rsidR="00D2029A" w:rsidRPr="00A8536B">
        <w:rPr>
          <w:rFonts w:cs="Arial"/>
          <w:sz w:val="20"/>
          <w:szCs w:val="20"/>
          <w:lang w:eastAsia="sl-SI"/>
        </w:rPr>
        <w:t xml:space="preserve">in določitev </w:t>
      </w:r>
      <w:r w:rsidRPr="00A8536B">
        <w:rPr>
          <w:rFonts w:cs="Arial"/>
          <w:sz w:val="20"/>
          <w:szCs w:val="20"/>
          <w:lang w:eastAsia="sl-SI"/>
        </w:rPr>
        <w:t xml:space="preserve">letne porabe električne energije </w:t>
      </w:r>
      <w:r w:rsidR="001C4FA8">
        <w:rPr>
          <w:rFonts w:cs="Arial"/>
          <w:sz w:val="20"/>
          <w:szCs w:val="20"/>
          <w:lang w:eastAsia="sl-SI"/>
        </w:rPr>
        <w:t xml:space="preserve">in </w:t>
      </w:r>
      <w:r w:rsidR="00EA5DDE">
        <w:rPr>
          <w:rFonts w:cs="Arial"/>
          <w:sz w:val="20"/>
          <w:szCs w:val="20"/>
          <w:lang w:eastAsia="sl-SI"/>
        </w:rPr>
        <w:t xml:space="preserve">pretvorbo </w:t>
      </w:r>
      <w:r w:rsidR="001C4FA8">
        <w:rPr>
          <w:rFonts w:cs="Arial"/>
          <w:sz w:val="20"/>
          <w:szCs w:val="20"/>
          <w:lang w:eastAsia="sl-SI"/>
        </w:rPr>
        <w:t xml:space="preserve">zneska trošarine </w:t>
      </w:r>
      <w:r w:rsidR="00EA5DDE">
        <w:rPr>
          <w:rFonts w:cs="Arial"/>
          <w:sz w:val="20"/>
          <w:szCs w:val="20"/>
          <w:lang w:eastAsia="sl-SI"/>
        </w:rPr>
        <w:t xml:space="preserve">v eno </w:t>
      </w:r>
      <w:proofErr w:type="spellStart"/>
      <w:r w:rsidR="00EA5DDE">
        <w:rPr>
          <w:rFonts w:cs="Arial"/>
          <w:sz w:val="20"/>
          <w:szCs w:val="20"/>
          <w:lang w:eastAsia="sl-SI"/>
        </w:rPr>
        <w:t>megavatno</w:t>
      </w:r>
      <w:proofErr w:type="spellEnd"/>
      <w:r w:rsidR="00EA5DDE">
        <w:rPr>
          <w:rFonts w:cs="Arial"/>
          <w:sz w:val="20"/>
          <w:szCs w:val="20"/>
          <w:lang w:eastAsia="sl-SI"/>
        </w:rPr>
        <w:t xml:space="preserve"> uro, </w:t>
      </w:r>
      <w:r w:rsidR="001C4FA8">
        <w:rPr>
          <w:rFonts w:cs="Arial"/>
          <w:sz w:val="20"/>
          <w:szCs w:val="20"/>
          <w:lang w:eastAsia="sl-SI"/>
        </w:rPr>
        <w:t xml:space="preserve">za zemeljski plin iz 4. točke tretjega odstavka tega člena, </w:t>
      </w:r>
      <w:r w:rsidRPr="00A8536B">
        <w:rPr>
          <w:rFonts w:cs="Arial"/>
          <w:sz w:val="20"/>
          <w:szCs w:val="20"/>
          <w:lang w:eastAsia="sl-SI"/>
        </w:rPr>
        <w:t xml:space="preserve">določi minister, pristojen za finance. </w:t>
      </w:r>
    </w:p>
    <w:p w14:paraId="104C5D07" w14:textId="77777777" w:rsidR="00675D8F" w:rsidRPr="00A8536B" w:rsidRDefault="00416835" w:rsidP="00416835">
      <w:pPr>
        <w:pStyle w:val="Heading2"/>
      </w:pPr>
      <w:bookmarkStart w:id="115" w:name="_Ref420928431"/>
      <w:r>
        <w:t xml:space="preserve">93. </w:t>
      </w:r>
      <w:r w:rsidR="00683269" w:rsidRPr="00A8536B">
        <w:t>člen</w:t>
      </w:r>
      <w:bookmarkEnd w:id="115"/>
    </w:p>
    <w:p w14:paraId="104C5D08" w14:textId="77777777" w:rsidR="00675D8F" w:rsidRPr="00A8536B" w:rsidRDefault="00683269" w:rsidP="00416835">
      <w:pPr>
        <w:pStyle w:val="Heading2"/>
        <w:rPr>
          <w:lang w:eastAsia="sl-SI"/>
        </w:rPr>
      </w:pPr>
      <w:r w:rsidRPr="00A8536B">
        <w:rPr>
          <w:lang w:eastAsia="sl-SI"/>
        </w:rPr>
        <w:t>(vračilo trošarine za industrijsko</w:t>
      </w:r>
      <w:r w:rsidR="00D11548">
        <w:rPr>
          <w:lang w:eastAsia="sl-SI"/>
        </w:rPr>
        <w:t>-</w:t>
      </w:r>
      <w:r w:rsidRPr="00A8536B">
        <w:rPr>
          <w:lang w:eastAsia="sl-SI"/>
        </w:rPr>
        <w:t>komercialni namen)</w:t>
      </w:r>
    </w:p>
    <w:p w14:paraId="104C5D09" w14:textId="77777777" w:rsidR="00E8371E" w:rsidRPr="00A8536B" w:rsidRDefault="00683269" w:rsidP="00FF602C">
      <w:pPr>
        <w:pStyle w:val="Alineazaodstavkom"/>
        <w:keepNext w:val="0"/>
        <w:keepLines w:val="0"/>
        <w:widowControl w:val="0"/>
        <w:spacing w:line="260" w:lineRule="exact"/>
        <w:rPr>
          <w:sz w:val="20"/>
          <w:szCs w:val="20"/>
          <w:lang w:eastAsia="sl-SI"/>
        </w:rPr>
      </w:pPr>
      <w:r w:rsidRPr="00A8536B">
        <w:rPr>
          <w:color w:val="000000" w:themeColor="text1"/>
          <w:sz w:val="20"/>
          <w:lang w:eastAsia="sl-SI"/>
        </w:rPr>
        <w:t xml:space="preserve">(1) </w:t>
      </w:r>
      <w:r w:rsidR="00560564" w:rsidRPr="00A8536B">
        <w:rPr>
          <w:color w:val="000000" w:themeColor="text1"/>
          <w:sz w:val="20"/>
          <w:szCs w:val="20"/>
          <w:lang w:eastAsia="sl-SI"/>
        </w:rPr>
        <w:tab/>
      </w:r>
      <w:r w:rsidRPr="00A8536B">
        <w:rPr>
          <w:sz w:val="20"/>
          <w:szCs w:val="20"/>
          <w:lang w:eastAsia="sl-SI"/>
        </w:rPr>
        <w:t>Za energente, ki se dokazljivo porabijo za pogon statičnih delovnih strojev, strojev v gradbeništvu</w:t>
      </w:r>
      <w:r w:rsidR="003B7D5A" w:rsidRPr="00A8536B">
        <w:rPr>
          <w:sz w:val="20"/>
          <w:szCs w:val="20"/>
          <w:lang w:eastAsia="sl-SI"/>
        </w:rPr>
        <w:t xml:space="preserve">, </w:t>
      </w:r>
      <w:r w:rsidRPr="00A8536B">
        <w:rPr>
          <w:sz w:val="20"/>
          <w:szCs w:val="20"/>
          <w:lang w:eastAsia="sl-SI"/>
        </w:rPr>
        <w:t>motornih tirnih vozil v železniškem prometu ter žičnic in strojev ter naprav na smučiščih (poraba za industrijsko</w:t>
      </w:r>
      <w:r w:rsidR="003B7770">
        <w:rPr>
          <w:sz w:val="20"/>
          <w:szCs w:val="20"/>
          <w:lang w:eastAsia="sl-SI"/>
        </w:rPr>
        <w:t>-</w:t>
      </w:r>
      <w:r w:rsidRPr="00A8536B">
        <w:rPr>
          <w:sz w:val="20"/>
          <w:szCs w:val="20"/>
          <w:lang w:eastAsia="sl-SI"/>
        </w:rPr>
        <w:t>komercialni namen), imajo kupci – osebe, ki opravljajo dejavnost</w:t>
      </w:r>
      <w:r w:rsidR="00D11548">
        <w:rPr>
          <w:sz w:val="20"/>
          <w:szCs w:val="20"/>
          <w:lang w:eastAsia="sl-SI"/>
        </w:rPr>
        <w:t xml:space="preserve"> </w:t>
      </w:r>
      <w:r w:rsidR="00D11548">
        <w:rPr>
          <w:sz w:val="20"/>
          <w:szCs w:val="20"/>
          <w:lang w:eastAsia="sl-SI"/>
        </w:rPr>
        <w:sym w:font="Symbol" w:char="F02D"/>
      </w:r>
      <w:r w:rsidRPr="00A8536B">
        <w:rPr>
          <w:sz w:val="20"/>
          <w:szCs w:val="20"/>
          <w:lang w:eastAsia="sl-SI"/>
        </w:rPr>
        <w:t xml:space="preserve"> pravico do vračila trošarine v višini 50 % povprečnega zneska trošarine, ki je predpisana za plinsko olje za pog</w:t>
      </w:r>
      <w:r w:rsidR="00577CFE" w:rsidRPr="00A8536B">
        <w:rPr>
          <w:sz w:val="20"/>
          <w:szCs w:val="20"/>
          <w:lang w:eastAsia="sl-SI"/>
        </w:rPr>
        <w:t>onski namen v obdobju, za katerega</w:t>
      </w:r>
      <w:r w:rsidRPr="00A8536B">
        <w:rPr>
          <w:sz w:val="20"/>
          <w:szCs w:val="20"/>
          <w:lang w:eastAsia="sl-SI"/>
        </w:rPr>
        <w:t xml:space="preserve"> se zahteva vračilo trošarine.</w:t>
      </w:r>
      <w:r w:rsidR="00E8371E" w:rsidRPr="00A8536B">
        <w:rPr>
          <w:sz w:val="20"/>
          <w:szCs w:val="20"/>
          <w:lang w:eastAsia="sl-SI"/>
        </w:rPr>
        <w:t xml:space="preserve"> Za stroje v gradbeništvu se štejejo stroji, ki se uporabljajo pri dejanskem opravljanju dejavnosti</w:t>
      </w:r>
      <w:r w:rsidR="004A1AB2" w:rsidRPr="00A8536B">
        <w:rPr>
          <w:sz w:val="20"/>
          <w:szCs w:val="20"/>
          <w:lang w:eastAsia="sl-SI"/>
        </w:rPr>
        <w:t>, ki se uvršča v po</w:t>
      </w:r>
      <w:r w:rsidR="007B5103">
        <w:rPr>
          <w:sz w:val="20"/>
          <w:szCs w:val="20"/>
          <w:lang w:eastAsia="sl-SI"/>
        </w:rPr>
        <w:t>dročje</w:t>
      </w:r>
      <w:r w:rsidR="004A1AB2" w:rsidRPr="00A8536B">
        <w:rPr>
          <w:sz w:val="20"/>
          <w:szCs w:val="20"/>
          <w:lang w:eastAsia="sl-SI"/>
        </w:rPr>
        <w:t xml:space="preserve"> </w:t>
      </w:r>
      <w:r w:rsidR="00E8371E" w:rsidRPr="00A8536B">
        <w:rPr>
          <w:sz w:val="20"/>
          <w:szCs w:val="20"/>
          <w:lang w:eastAsia="sl-SI"/>
        </w:rPr>
        <w:t xml:space="preserve"> »gradbeništvo«</w:t>
      </w:r>
      <w:r w:rsidR="004A1AB2" w:rsidRPr="00A8536B">
        <w:rPr>
          <w:sz w:val="20"/>
          <w:szCs w:val="20"/>
          <w:lang w:eastAsia="sl-SI"/>
        </w:rPr>
        <w:t>,</w:t>
      </w:r>
      <w:r w:rsidR="00E8371E" w:rsidRPr="00A8536B">
        <w:rPr>
          <w:sz w:val="20"/>
          <w:szCs w:val="20"/>
          <w:lang w:eastAsia="sl-SI"/>
        </w:rPr>
        <w:t xml:space="preserve"> v skladu s predpisom, ki ureja standardno klasifikacijo dejavnosti. </w:t>
      </w:r>
    </w:p>
    <w:p w14:paraId="104C5D0A" w14:textId="77777777" w:rsidR="001116B1" w:rsidRPr="00A8536B" w:rsidRDefault="001116B1" w:rsidP="00D651CC">
      <w:pPr>
        <w:pStyle w:val="Alineazaodstavkom"/>
        <w:keepNext w:val="0"/>
        <w:keepLines w:val="0"/>
        <w:widowControl w:val="0"/>
        <w:spacing w:line="260" w:lineRule="exact"/>
        <w:rPr>
          <w:rFonts w:cs="Arial"/>
          <w:color w:val="000000" w:themeColor="text1"/>
          <w:sz w:val="20"/>
          <w:szCs w:val="20"/>
          <w:lang w:eastAsia="sl-SI"/>
        </w:rPr>
      </w:pPr>
    </w:p>
    <w:p w14:paraId="104C5D0B" w14:textId="77777777" w:rsidR="001116B1" w:rsidRPr="00A8536B" w:rsidRDefault="001116B1"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(2)</w:t>
      </w:r>
      <w:r w:rsidR="003B7770">
        <w:rPr>
          <w:rFonts w:cs="Arial"/>
          <w:color w:val="000000" w:themeColor="text1"/>
          <w:sz w:val="20"/>
          <w:szCs w:val="20"/>
          <w:lang w:eastAsia="sl-SI"/>
        </w:rPr>
        <w:tab/>
      </w:r>
      <w:r w:rsidRPr="00A8536B">
        <w:rPr>
          <w:rFonts w:cs="Arial"/>
          <w:color w:val="000000" w:themeColor="text1"/>
          <w:sz w:val="20"/>
          <w:szCs w:val="20"/>
          <w:lang w:eastAsia="sl-SI"/>
        </w:rPr>
        <w:t xml:space="preserve">Upravičenec iz </w:t>
      </w:r>
      <w:r w:rsidR="00F07503">
        <w:rPr>
          <w:rFonts w:cs="Arial"/>
          <w:color w:val="000000" w:themeColor="text1"/>
          <w:sz w:val="20"/>
          <w:szCs w:val="20"/>
          <w:lang w:eastAsia="sl-SI"/>
        </w:rPr>
        <w:t>prejšnjega odstavka</w:t>
      </w:r>
      <w:r w:rsidRPr="00A8536B">
        <w:rPr>
          <w:rFonts w:cs="Arial"/>
          <w:color w:val="000000" w:themeColor="text1"/>
          <w:sz w:val="20"/>
          <w:szCs w:val="20"/>
          <w:lang w:eastAsia="sl-SI"/>
        </w:rPr>
        <w:t xml:space="preserve"> je dolžan voditi evidence o nabavi in porabi </w:t>
      </w:r>
      <w:r w:rsidR="00B92315" w:rsidRPr="00A8536B">
        <w:rPr>
          <w:rFonts w:cs="Arial"/>
          <w:color w:val="000000" w:themeColor="text1"/>
          <w:sz w:val="20"/>
          <w:szCs w:val="20"/>
          <w:lang w:eastAsia="sl-SI"/>
        </w:rPr>
        <w:t>goriva</w:t>
      </w:r>
      <w:r w:rsidR="00A74FA3" w:rsidRPr="00A8536B">
        <w:rPr>
          <w:rFonts w:cs="Arial"/>
          <w:color w:val="000000" w:themeColor="text1"/>
          <w:sz w:val="20"/>
          <w:szCs w:val="20"/>
          <w:lang w:eastAsia="sl-SI"/>
        </w:rPr>
        <w:t xml:space="preserve">. </w:t>
      </w:r>
      <w:r w:rsidR="00B92315" w:rsidRPr="00A8536B">
        <w:rPr>
          <w:rFonts w:cs="Arial"/>
          <w:color w:val="000000" w:themeColor="text1"/>
          <w:sz w:val="20"/>
          <w:szCs w:val="20"/>
          <w:lang w:eastAsia="sl-SI"/>
        </w:rPr>
        <w:t xml:space="preserve"> </w:t>
      </w:r>
      <w:r w:rsidRPr="00A8536B">
        <w:rPr>
          <w:rFonts w:cs="Arial"/>
          <w:color w:val="000000" w:themeColor="text1"/>
          <w:sz w:val="20"/>
          <w:szCs w:val="20"/>
          <w:lang w:eastAsia="sl-SI"/>
        </w:rPr>
        <w:lastRenderedPageBreak/>
        <w:t xml:space="preserve">Vračilo trošarine uveljavlja na podlagi zahtevka, ki ga vloži pri davčnem organu, </w:t>
      </w:r>
      <w:r w:rsidR="00B92315" w:rsidRPr="00A8536B">
        <w:rPr>
          <w:rFonts w:cs="Arial"/>
          <w:color w:val="000000" w:themeColor="text1"/>
          <w:sz w:val="20"/>
          <w:szCs w:val="20"/>
          <w:lang w:eastAsia="sl-SI"/>
        </w:rPr>
        <w:t>računov o nabavljenem gorivu ter evidence o nabavi in porabi goriva</w:t>
      </w:r>
      <w:r w:rsidR="00B60308">
        <w:rPr>
          <w:rFonts w:cs="Arial"/>
          <w:color w:val="000000" w:themeColor="text1"/>
          <w:sz w:val="20"/>
          <w:szCs w:val="20"/>
          <w:lang w:eastAsia="sl-SI"/>
        </w:rPr>
        <w:t>,</w:t>
      </w:r>
      <w:r w:rsidR="00B60308" w:rsidRPr="00E03036">
        <w:rPr>
          <w:color w:val="000000" w:themeColor="text1"/>
          <w:sz w:val="20"/>
          <w:lang w:eastAsia="sl-SI"/>
        </w:rPr>
        <w:t xml:space="preserve"> </w:t>
      </w:r>
      <w:r w:rsidR="00B60308" w:rsidRPr="00B60308">
        <w:rPr>
          <w:rFonts w:cs="Arial"/>
          <w:color w:val="000000" w:themeColor="text1"/>
          <w:sz w:val="20"/>
          <w:szCs w:val="20"/>
          <w:lang w:eastAsia="sl-SI"/>
        </w:rPr>
        <w:t>davčni organ pa lahko zahteva predložitev še drugih dokazil</w:t>
      </w:r>
      <w:r w:rsidR="00817679">
        <w:rPr>
          <w:rFonts w:cs="Arial"/>
          <w:color w:val="000000" w:themeColor="text1"/>
          <w:sz w:val="20"/>
          <w:szCs w:val="20"/>
          <w:lang w:eastAsia="sl-SI"/>
        </w:rPr>
        <w:t>.</w:t>
      </w:r>
      <w:r w:rsidR="00A74FA3" w:rsidRPr="00A8536B">
        <w:rPr>
          <w:rFonts w:cs="Arial"/>
          <w:color w:val="000000" w:themeColor="text1"/>
          <w:sz w:val="20"/>
          <w:szCs w:val="20"/>
          <w:lang w:eastAsia="sl-SI"/>
        </w:rPr>
        <w:t xml:space="preserve"> </w:t>
      </w:r>
      <w:r w:rsidR="00863CE8" w:rsidRPr="00E03036">
        <w:rPr>
          <w:color w:val="000000" w:themeColor="text1"/>
          <w:sz w:val="20"/>
          <w:lang w:eastAsia="sl-SI"/>
        </w:rPr>
        <w:t xml:space="preserve">Upravičenec, ki nima sedeža v Sloveniji, mora davčnemu organu predložiti tudi dokazilo o opravljanju dejavnosti in </w:t>
      </w:r>
      <w:r w:rsidR="00AC43F5" w:rsidRPr="00E03036">
        <w:rPr>
          <w:color w:val="000000" w:themeColor="text1"/>
          <w:sz w:val="20"/>
          <w:lang w:eastAsia="sl-SI"/>
        </w:rPr>
        <w:t>pogodbo oziroma drugo dokazilo o opravljanju gradbenih del</w:t>
      </w:r>
      <w:r w:rsidR="00C76863">
        <w:rPr>
          <w:color w:val="000000" w:themeColor="text1"/>
          <w:sz w:val="20"/>
          <w:lang w:eastAsia="sl-SI"/>
        </w:rPr>
        <w:t xml:space="preserve"> na ozemlju Slovenije</w:t>
      </w:r>
      <w:r w:rsidR="00863CE8" w:rsidRPr="00E03036">
        <w:rPr>
          <w:color w:val="000000" w:themeColor="text1"/>
          <w:sz w:val="20"/>
          <w:lang w:eastAsia="sl-SI"/>
        </w:rPr>
        <w:t>.</w:t>
      </w:r>
      <w:r w:rsidR="00863CE8" w:rsidRPr="00863CE8">
        <w:rPr>
          <w:rFonts w:cs="Arial"/>
          <w:color w:val="000000" w:themeColor="text1"/>
          <w:sz w:val="20"/>
          <w:szCs w:val="20"/>
          <w:lang w:eastAsia="sl-SI"/>
        </w:rPr>
        <w:t xml:space="preserve"> </w:t>
      </w:r>
    </w:p>
    <w:p w14:paraId="104C5D0C" w14:textId="77777777" w:rsidR="001116B1" w:rsidRPr="00A8536B" w:rsidRDefault="001116B1" w:rsidP="00D651CC">
      <w:pPr>
        <w:pStyle w:val="Alineazaodstavkom"/>
        <w:keepNext w:val="0"/>
        <w:keepLines w:val="0"/>
        <w:widowControl w:val="0"/>
        <w:spacing w:line="260" w:lineRule="exact"/>
        <w:rPr>
          <w:rFonts w:cs="Arial"/>
          <w:color w:val="000000" w:themeColor="text1"/>
          <w:sz w:val="20"/>
          <w:szCs w:val="20"/>
          <w:lang w:eastAsia="sl-SI"/>
        </w:rPr>
      </w:pPr>
    </w:p>
    <w:p w14:paraId="104C5D0D" w14:textId="2A8E5CD4" w:rsidR="002920F2" w:rsidRPr="00A8536B" w:rsidRDefault="00E54CFA"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w:t>
      </w:r>
      <w:r w:rsidR="00F004C8" w:rsidRPr="00A8536B">
        <w:rPr>
          <w:rFonts w:cs="Arial"/>
          <w:color w:val="000000" w:themeColor="text1"/>
          <w:sz w:val="20"/>
          <w:szCs w:val="20"/>
          <w:lang w:eastAsia="sl-SI"/>
        </w:rPr>
        <w:t>3</w:t>
      </w:r>
      <w:r w:rsidR="00683269" w:rsidRPr="00A8536B">
        <w:rPr>
          <w:rFonts w:cs="Arial"/>
          <w:color w:val="000000" w:themeColor="text1"/>
          <w:sz w:val="20"/>
          <w:szCs w:val="20"/>
          <w:lang w:eastAsia="sl-SI"/>
        </w:rPr>
        <w:t xml:space="preserve">) </w:t>
      </w:r>
      <w:r w:rsidR="00560564" w:rsidRPr="00A8536B">
        <w:rPr>
          <w:rFonts w:cs="Arial"/>
          <w:color w:val="000000" w:themeColor="text1"/>
          <w:sz w:val="20"/>
          <w:szCs w:val="20"/>
          <w:lang w:eastAsia="sl-SI"/>
        </w:rPr>
        <w:tab/>
      </w:r>
      <w:r w:rsidR="00683269" w:rsidRPr="00A8536B">
        <w:rPr>
          <w:rFonts w:cs="Arial"/>
          <w:color w:val="000000" w:themeColor="text1"/>
          <w:sz w:val="20"/>
          <w:szCs w:val="20"/>
          <w:lang w:eastAsia="sl-SI"/>
        </w:rPr>
        <w:t>Zahtevek za vračilo trošarine iz prejšnjega odstavka se vloži kot mesečni zahtevek do zadnjega dne te</w:t>
      </w:r>
      <w:r w:rsidR="002B2820" w:rsidRPr="00A8536B">
        <w:rPr>
          <w:rFonts w:cs="Arial"/>
          <w:color w:val="000000" w:themeColor="text1"/>
          <w:sz w:val="20"/>
          <w:szCs w:val="20"/>
          <w:lang w:eastAsia="sl-SI"/>
        </w:rPr>
        <w:t xml:space="preserve">kočega meseca za pretekli mesec, </w:t>
      </w:r>
      <w:r w:rsidR="003B7770">
        <w:rPr>
          <w:rFonts w:cs="Arial"/>
          <w:color w:val="000000" w:themeColor="text1"/>
          <w:sz w:val="20"/>
          <w:szCs w:val="20"/>
          <w:lang w:eastAsia="sl-SI"/>
        </w:rPr>
        <w:t xml:space="preserve">in sicer </w:t>
      </w:r>
      <w:r w:rsidR="002B2820" w:rsidRPr="00A8536B">
        <w:rPr>
          <w:rFonts w:cs="Arial"/>
          <w:color w:val="000000" w:themeColor="text1"/>
          <w:sz w:val="20"/>
          <w:szCs w:val="20"/>
          <w:lang w:eastAsia="sl-SI"/>
        </w:rPr>
        <w:t>v</w:t>
      </w:r>
      <w:r w:rsidR="002B2820" w:rsidRPr="00A8536B" w:rsidDel="008C3476">
        <w:rPr>
          <w:rFonts w:cs="Arial"/>
          <w:color w:val="000000" w:themeColor="text1"/>
          <w:sz w:val="20"/>
          <w:szCs w:val="20"/>
          <w:lang w:eastAsia="sl-SI"/>
        </w:rPr>
        <w:t xml:space="preserve"> </w:t>
      </w:r>
      <w:r w:rsidR="008C3476">
        <w:rPr>
          <w:rFonts w:cs="Arial"/>
          <w:color w:val="000000" w:themeColor="text1"/>
          <w:sz w:val="20"/>
          <w:szCs w:val="20"/>
          <w:lang w:eastAsia="sl-SI"/>
        </w:rPr>
        <w:t>pisni</w:t>
      </w:r>
      <w:r w:rsidR="008C3476" w:rsidRPr="008C3476">
        <w:rPr>
          <w:rFonts w:cs="Arial"/>
          <w:color w:val="000000" w:themeColor="text1"/>
          <w:sz w:val="20"/>
          <w:szCs w:val="20"/>
          <w:lang w:eastAsia="sl-SI"/>
        </w:rPr>
        <w:t xml:space="preserve"> </w:t>
      </w:r>
      <w:r w:rsidR="008579BD" w:rsidRPr="00A8536B" w:rsidDel="008C3476">
        <w:rPr>
          <w:rFonts w:cs="Arial"/>
          <w:color w:val="000000" w:themeColor="text1"/>
          <w:sz w:val="20"/>
          <w:szCs w:val="20"/>
          <w:lang w:eastAsia="sl-SI"/>
        </w:rPr>
        <w:t xml:space="preserve">ali </w:t>
      </w:r>
      <w:r w:rsidR="006430D6" w:rsidRPr="00A8536B" w:rsidDel="008C3476">
        <w:rPr>
          <w:rFonts w:cs="Arial"/>
          <w:color w:val="000000" w:themeColor="text1"/>
          <w:sz w:val="20"/>
          <w:szCs w:val="20"/>
          <w:lang w:eastAsia="sl-SI"/>
        </w:rPr>
        <w:t>elektronski obliki</w:t>
      </w:r>
      <w:r w:rsidR="00896F5F" w:rsidRPr="00A8536B">
        <w:rPr>
          <w:rFonts w:cs="Arial"/>
          <w:color w:val="000000" w:themeColor="text1"/>
          <w:sz w:val="20"/>
          <w:szCs w:val="20"/>
          <w:lang w:eastAsia="sl-SI"/>
        </w:rPr>
        <w:t>.</w:t>
      </w:r>
      <w:r w:rsidR="00160CC9" w:rsidRPr="00A8536B">
        <w:rPr>
          <w:rFonts w:cs="Arial"/>
          <w:color w:val="000000" w:themeColor="text1"/>
          <w:sz w:val="20"/>
          <w:szCs w:val="20"/>
          <w:lang w:eastAsia="sl-SI"/>
        </w:rPr>
        <w:t xml:space="preserve"> </w:t>
      </w:r>
      <w:r w:rsidR="00817679" w:rsidRPr="00A8536B">
        <w:rPr>
          <w:rFonts w:cs="Arial"/>
          <w:color w:val="000000" w:themeColor="text1"/>
          <w:sz w:val="20"/>
          <w:szCs w:val="20"/>
          <w:lang w:eastAsia="sl-SI"/>
        </w:rPr>
        <w:t xml:space="preserve">Upravičenec je dolžan hraniti listine, na podlagi katerih mu je bila vrnjena trošarina, do roka, ki ga določa </w:t>
      </w:r>
      <w:r w:rsidR="002764B3">
        <w:rPr>
          <w:rFonts w:cs="Arial"/>
          <w:color w:val="000000" w:themeColor="text1"/>
          <w:sz w:val="20"/>
          <w:szCs w:val="20"/>
          <w:lang w:eastAsia="sl-SI"/>
        </w:rPr>
        <w:t>62.</w:t>
      </w:r>
      <w:r w:rsidR="00817679" w:rsidRPr="00A8536B">
        <w:rPr>
          <w:rFonts w:cs="Arial"/>
          <w:color w:val="000000" w:themeColor="text1"/>
          <w:sz w:val="20"/>
          <w:szCs w:val="20"/>
          <w:lang w:eastAsia="sl-SI"/>
        </w:rPr>
        <w:t xml:space="preserve"> člen tega zakona.</w:t>
      </w:r>
      <w:r w:rsidR="000D038D">
        <w:rPr>
          <w:rFonts w:cs="Arial"/>
          <w:color w:val="000000" w:themeColor="text1"/>
          <w:sz w:val="20"/>
          <w:szCs w:val="20"/>
          <w:lang w:eastAsia="sl-SI"/>
        </w:rPr>
        <w:t xml:space="preserve"> </w:t>
      </w:r>
    </w:p>
    <w:p w14:paraId="104C5D0E" w14:textId="77777777" w:rsidR="003B7770" w:rsidRDefault="003B7770" w:rsidP="00D651CC">
      <w:pPr>
        <w:pStyle w:val="Alineazaodstavkom"/>
        <w:keepNext w:val="0"/>
        <w:keepLines w:val="0"/>
        <w:widowControl w:val="0"/>
        <w:spacing w:line="260" w:lineRule="exact"/>
        <w:rPr>
          <w:rFonts w:cs="Arial"/>
          <w:color w:val="000000" w:themeColor="text1"/>
          <w:sz w:val="20"/>
          <w:szCs w:val="20"/>
          <w:lang w:eastAsia="sl-SI"/>
        </w:rPr>
      </w:pPr>
    </w:p>
    <w:p w14:paraId="104C5D0F" w14:textId="77777777" w:rsidR="00675D8F" w:rsidRPr="00A8536B" w:rsidRDefault="00683269"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w:t>
      </w:r>
      <w:r w:rsidR="00F004C8" w:rsidRPr="00A8536B" w:rsidDel="00DC2EB7">
        <w:rPr>
          <w:rFonts w:cs="Arial"/>
          <w:color w:val="000000" w:themeColor="text1"/>
          <w:sz w:val="20"/>
          <w:szCs w:val="20"/>
          <w:lang w:eastAsia="sl-SI"/>
        </w:rPr>
        <w:t>4</w:t>
      </w:r>
      <w:r w:rsidRPr="00A8536B">
        <w:rPr>
          <w:rFonts w:cs="Arial"/>
          <w:color w:val="000000" w:themeColor="text1"/>
          <w:sz w:val="20"/>
          <w:szCs w:val="20"/>
          <w:lang w:eastAsia="sl-SI"/>
        </w:rPr>
        <w:t xml:space="preserve">) </w:t>
      </w:r>
      <w:r w:rsidR="00560564" w:rsidRPr="00A8536B">
        <w:rPr>
          <w:rFonts w:cs="Arial"/>
          <w:color w:val="000000" w:themeColor="text1"/>
          <w:sz w:val="20"/>
          <w:szCs w:val="20"/>
          <w:lang w:eastAsia="sl-SI"/>
        </w:rPr>
        <w:tab/>
      </w:r>
      <w:r w:rsidRPr="00A8536B">
        <w:rPr>
          <w:rFonts w:cs="Arial"/>
          <w:color w:val="000000" w:themeColor="text1"/>
          <w:sz w:val="20"/>
          <w:szCs w:val="20"/>
          <w:lang w:eastAsia="sl-SI"/>
        </w:rPr>
        <w:t xml:space="preserve">Način vračila trošarine, vsebino zahtevka za vračilo in </w:t>
      </w:r>
      <w:r w:rsidR="00B92315" w:rsidRPr="00A8536B">
        <w:rPr>
          <w:rFonts w:cs="Arial"/>
          <w:color w:val="000000" w:themeColor="text1"/>
          <w:sz w:val="20"/>
          <w:szCs w:val="20"/>
          <w:lang w:eastAsia="sl-SI"/>
        </w:rPr>
        <w:t xml:space="preserve">vsebino </w:t>
      </w:r>
      <w:r w:rsidRPr="00A8536B">
        <w:rPr>
          <w:rFonts w:cs="Arial"/>
          <w:color w:val="000000" w:themeColor="text1"/>
          <w:sz w:val="20"/>
          <w:szCs w:val="20"/>
          <w:lang w:eastAsia="sl-SI"/>
        </w:rPr>
        <w:t>evidence, ki j</w:t>
      </w:r>
      <w:r w:rsidR="00B92315" w:rsidRPr="00A8536B">
        <w:rPr>
          <w:rFonts w:cs="Arial"/>
          <w:color w:val="000000" w:themeColor="text1"/>
          <w:sz w:val="20"/>
          <w:szCs w:val="20"/>
          <w:lang w:eastAsia="sl-SI"/>
        </w:rPr>
        <w:t>o</w:t>
      </w:r>
      <w:r w:rsidRPr="00A8536B">
        <w:rPr>
          <w:rFonts w:cs="Arial"/>
          <w:color w:val="000000" w:themeColor="text1"/>
          <w:sz w:val="20"/>
          <w:szCs w:val="20"/>
          <w:lang w:eastAsia="sl-SI"/>
        </w:rPr>
        <w:t xml:space="preserve"> mora voditi upravičenec iz prvega odstavka tega člena, predpiše minister, pristojen za finance.</w:t>
      </w:r>
    </w:p>
    <w:p w14:paraId="104C5D10" w14:textId="77777777" w:rsidR="00675D8F" w:rsidRPr="00A8536B" w:rsidRDefault="00416835" w:rsidP="00416835">
      <w:pPr>
        <w:pStyle w:val="Heading2"/>
      </w:pPr>
      <w:bookmarkStart w:id="116" w:name="_Ref420928449"/>
      <w:r>
        <w:t xml:space="preserve">94. </w:t>
      </w:r>
      <w:r w:rsidR="00683269" w:rsidRPr="00A8536B">
        <w:t>člen</w:t>
      </w:r>
      <w:bookmarkEnd w:id="116"/>
    </w:p>
    <w:p w14:paraId="104C5D11" w14:textId="77777777" w:rsidR="00675D8F" w:rsidRPr="00A8536B" w:rsidRDefault="00683269" w:rsidP="00416835">
      <w:pPr>
        <w:pStyle w:val="Heading2"/>
        <w:rPr>
          <w:lang w:eastAsia="sl-SI"/>
        </w:rPr>
      </w:pPr>
      <w:r w:rsidRPr="00A8536B">
        <w:rPr>
          <w:lang w:eastAsia="sl-SI"/>
        </w:rPr>
        <w:t>(vračilo trošarine za kmetijsko in gozdarsko mehanizacijo)</w:t>
      </w:r>
    </w:p>
    <w:p w14:paraId="104C5D12" w14:textId="77777777" w:rsidR="00675D8F" w:rsidRPr="00A8536B" w:rsidRDefault="00683269"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 xml:space="preserve">(1) </w:t>
      </w:r>
      <w:r w:rsidR="00560564" w:rsidRPr="00A8536B">
        <w:rPr>
          <w:rFonts w:cs="Arial"/>
          <w:color w:val="000000" w:themeColor="text1"/>
          <w:sz w:val="20"/>
          <w:szCs w:val="20"/>
          <w:lang w:eastAsia="sl-SI"/>
        </w:rPr>
        <w:tab/>
      </w:r>
      <w:r w:rsidRPr="00A8536B">
        <w:rPr>
          <w:rFonts w:cs="Arial"/>
          <w:color w:val="000000" w:themeColor="text1"/>
          <w:sz w:val="20"/>
          <w:szCs w:val="20"/>
          <w:lang w:eastAsia="sl-SI"/>
        </w:rPr>
        <w:t>Za energente, ki se dokazljivo porabijo za pogon kmetijske in gozdarske mehanizacije (vključno s traktorji), imajo kupci pravico do vračila trošarine v višini 70 % povprečnega zneska trošarine, ki je predpisana za plinsko olje za pogonski namen v obdobju, za kater</w:t>
      </w:r>
      <w:r w:rsidR="00577CFE" w:rsidRPr="00A8536B">
        <w:rPr>
          <w:rFonts w:cs="Arial"/>
          <w:color w:val="000000" w:themeColor="text1"/>
          <w:sz w:val="20"/>
          <w:szCs w:val="20"/>
          <w:lang w:eastAsia="sl-SI"/>
        </w:rPr>
        <w:t>ega</w:t>
      </w:r>
      <w:r w:rsidRPr="00A8536B">
        <w:rPr>
          <w:rFonts w:cs="Arial"/>
          <w:color w:val="000000" w:themeColor="text1"/>
          <w:sz w:val="20"/>
          <w:szCs w:val="20"/>
          <w:lang w:eastAsia="sl-SI"/>
        </w:rPr>
        <w:t xml:space="preserve"> se zahteva vračilo trošarine.</w:t>
      </w:r>
    </w:p>
    <w:p w14:paraId="104C5D13" w14:textId="77777777" w:rsidR="00675D8F" w:rsidRPr="00A8536B" w:rsidRDefault="00675D8F" w:rsidP="00D651CC">
      <w:pPr>
        <w:pStyle w:val="Alineazaodstavkom"/>
        <w:keepNext w:val="0"/>
        <w:keepLines w:val="0"/>
        <w:widowControl w:val="0"/>
        <w:spacing w:line="260" w:lineRule="exact"/>
        <w:rPr>
          <w:rFonts w:cs="Arial"/>
          <w:color w:val="000000" w:themeColor="text1"/>
          <w:sz w:val="20"/>
          <w:szCs w:val="20"/>
          <w:lang w:eastAsia="sl-SI"/>
        </w:rPr>
      </w:pPr>
    </w:p>
    <w:p w14:paraId="104C5D14" w14:textId="77777777" w:rsidR="00D14EEE" w:rsidRPr="00A8536B" w:rsidRDefault="00683269"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 xml:space="preserve">(2) </w:t>
      </w:r>
      <w:r w:rsidR="00560564" w:rsidRPr="00A8536B">
        <w:rPr>
          <w:rFonts w:cs="Arial"/>
          <w:color w:val="000000" w:themeColor="text1"/>
          <w:sz w:val="20"/>
          <w:szCs w:val="20"/>
          <w:lang w:eastAsia="sl-SI"/>
        </w:rPr>
        <w:tab/>
      </w:r>
      <w:r w:rsidRPr="00A8536B">
        <w:rPr>
          <w:rFonts w:cs="Arial"/>
          <w:color w:val="000000" w:themeColor="text1"/>
          <w:sz w:val="20"/>
          <w:szCs w:val="20"/>
          <w:lang w:eastAsia="sl-SI"/>
        </w:rPr>
        <w:t xml:space="preserve">Vračilo trošarine se priznava za dejansko porabljene količine goriva, vendar največ do višine normativne porabe goriva. </w:t>
      </w:r>
      <w:r w:rsidR="00AC67B0" w:rsidRPr="00AC67B0">
        <w:rPr>
          <w:rFonts w:cs="Arial"/>
          <w:color w:val="000000" w:themeColor="text1"/>
          <w:sz w:val="20"/>
          <w:szCs w:val="20"/>
          <w:lang w:eastAsia="sl-SI"/>
        </w:rPr>
        <w:t>Normativna poraba goriva se določi za koledarsko leto glede na površino in dejansko rabo kmetijskih in gozdnih zemljišč v Sloveniji v uporabi upravičenca, kakor ju izkazujejo grafične enote rabe zemljišč kmetijskega gospodarstva oziroma zemljiški kataster</w:t>
      </w:r>
      <w:r w:rsidR="00AC67B0">
        <w:rPr>
          <w:rFonts w:cs="Arial"/>
          <w:color w:val="000000" w:themeColor="text1"/>
          <w:sz w:val="20"/>
          <w:szCs w:val="20"/>
          <w:lang w:eastAsia="sl-SI"/>
        </w:rPr>
        <w:t xml:space="preserve">. </w:t>
      </w:r>
      <w:r w:rsidRPr="00A8536B">
        <w:rPr>
          <w:rFonts w:cs="Arial"/>
          <w:color w:val="000000" w:themeColor="text1"/>
          <w:sz w:val="20"/>
          <w:szCs w:val="20"/>
          <w:lang w:eastAsia="sl-SI"/>
        </w:rPr>
        <w:t xml:space="preserve">Do vračila trošarine so upravičene osebe iz </w:t>
      </w:r>
      <w:r w:rsidR="00F07503">
        <w:rPr>
          <w:rFonts w:cs="Arial"/>
          <w:color w:val="000000" w:themeColor="text1"/>
          <w:sz w:val="20"/>
          <w:szCs w:val="20"/>
          <w:lang w:eastAsia="sl-SI"/>
        </w:rPr>
        <w:t>prejšnjega odstavka</w:t>
      </w:r>
      <w:r w:rsidRPr="00A8536B">
        <w:rPr>
          <w:rFonts w:cs="Arial"/>
          <w:color w:val="000000" w:themeColor="text1"/>
          <w:sz w:val="20"/>
          <w:szCs w:val="20"/>
          <w:lang w:eastAsia="sl-SI"/>
        </w:rPr>
        <w:t xml:space="preserve">, ki so v registru kmetijskih gospodarstev pri </w:t>
      </w:r>
      <w:r w:rsidRPr="00DC49C2">
        <w:rPr>
          <w:rFonts w:cs="Arial"/>
          <w:color w:val="000000" w:themeColor="text1"/>
          <w:sz w:val="20"/>
          <w:szCs w:val="20"/>
          <w:lang w:eastAsia="sl-SI"/>
        </w:rPr>
        <w:t xml:space="preserve">ministrstvu, pristojnem za kmetijstvo, evidentirane kot nosilci kmetijskega gospodarstva </w:t>
      </w:r>
      <w:r w:rsidR="00DC49C2" w:rsidRPr="00DC49C2">
        <w:rPr>
          <w:sz w:val="20"/>
          <w:szCs w:val="20"/>
          <w:lang w:eastAsia="sl-SI"/>
        </w:rPr>
        <w:t>ali kot  člani agrarne skupnosti</w:t>
      </w:r>
      <w:r w:rsidR="00DC49C2">
        <w:rPr>
          <w:sz w:val="20"/>
          <w:szCs w:val="20"/>
          <w:lang w:eastAsia="sl-SI"/>
        </w:rPr>
        <w:t xml:space="preserve"> </w:t>
      </w:r>
      <w:r w:rsidRPr="00A8536B">
        <w:rPr>
          <w:rFonts w:cs="Arial"/>
          <w:color w:val="000000" w:themeColor="text1"/>
          <w:sz w:val="20"/>
          <w:szCs w:val="20"/>
          <w:lang w:eastAsia="sl-SI"/>
        </w:rPr>
        <w:t xml:space="preserve">in imajo na dan 30. junija leta, za katero se uveljavlja vračilo, v uporabi toliko kmetijskih in gozdnih zemljišč, da njihova normativna poraba goriva dosega količino goriva, </w:t>
      </w:r>
      <w:r w:rsidR="003B7770">
        <w:rPr>
          <w:rFonts w:cs="Arial"/>
          <w:color w:val="000000" w:themeColor="text1"/>
          <w:sz w:val="20"/>
          <w:szCs w:val="20"/>
          <w:lang w:eastAsia="sl-SI"/>
        </w:rPr>
        <w:t xml:space="preserve">ki je </w:t>
      </w:r>
      <w:r w:rsidRPr="00A8536B">
        <w:rPr>
          <w:rFonts w:cs="Arial"/>
          <w:color w:val="000000" w:themeColor="text1"/>
          <w:sz w:val="20"/>
          <w:szCs w:val="20"/>
          <w:lang w:eastAsia="sl-SI"/>
        </w:rPr>
        <w:t>določen</w:t>
      </w:r>
      <w:r w:rsidR="003B7770">
        <w:rPr>
          <w:rFonts w:cs="Arial"/>
          <w:color w:val="000000" w:themeColor="text1"/>
          <w:sz w:val="20"/>
          <w:szCs w:val="20"/>
          <w:lang w:eastAsia="sl-SI"/>
        </w:rPr>
        <w:t>a</w:t>
      </w:r>
      <w:r w:rsidRPr="00A8536B">
        <w:rPr>
          <w:rFonts w:cs="Arial"/>
          <w:color w:val="000000" w:themeColor="text1"/>
          <w:sz w:val="20"/>
          <w:szCs w:val="20"/>
          <w:lang w:eastAsia="sl-SI"/>
        </w:rPr>
        <w:t xml:space="preserve"> s predpisom iz </w:t>
      </w:r>
      <w:r w:rsidR="000239F3" w:rsidRPr="00A8536B">
        <w:rPr>
          <w:rFonts w:cs="Arial"/>
          <w:color w:val="000000" w:themeColor="text1"/>
          <w:sz w:val="20"/>
          <w:szCs w:val="20"/>
          <w:lang w:eastAsia="sl-SI"/>
        </w:rPr>
        <w:t>šestega</w:t>
      </w:r>
      <w:r w:rsidRPr="00A8536B">
        <w:rPr>
          <w:rFonts w:cs="Arial"/>
          <w:color w:val="000000" w:themeColor="text1"/>
          <w:sz w:val="20"/>
          <w:szCs w:val="20"/>
          <w:lang w:eastAsia="sl-SI"/>
        </w:rPr>
        <w:t xml:space="preserve"> odstavka tega člena.</w:t>
      </w:r>
      <w:r w:rsidR="0004716A" w:rsidRPr="00A8536B">
        <w:rPr>
          <w:rFonts w:cs="Arial"/>
          <w:color w:val="000000" w:themeColor="text1"/>
          <w:sz w:val="20"/>
          <w:szCs w:val="20"/>
          <w:lang w:eastAsia="sl-SI"/>
        </w:rPr>
        <w:t xml:space="preserve"> </w:t>
      </w:r>
    </w:p>
    <w:p w14:paraId="104C5D15" w14:textId="77777777" w:rsidR="005522AB" w:rsidRPr="00A8536B" w:rsidRDefault="005522AB" w:rsidP="00D651CC">
      <w:pPr>
        <w:pStyle w:val="Alineazaodstavkom"/>
        <w:keepNext w:val="0"/>
        <w:keepLines w:val="0"/>
        <w:widowControl w:val="0"/>
        <w:spacing w:line="260" w:lineRule="exact"/>
        <w:rPr>
          <w:rFonts w:cs="Arial"/>
          <w:color w:val="000000" w:themeColor="text1"/>
          <w:sz w:val="20"/>
          <w:szCs w:val="20"/>
          <w:lang w:eastAsia="sl-SI"/>
        </w:rPr>
      </w:pPr>
    </w:p>
    <w:p w14:paraId="104C5D16" w14:textId="77777777" w:rsidR="00675D8F" w:rsidRPr="00A8536B" w:rsidRDefault="007A7AA3"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 xml:space="preserve"> </w:t>
      </w:r>
      <w:r w:rsidR="00D14EEE" w:rsidRPr="00A8536B">
        <w:rPr>
          <w:rFonts w:cs="Arial"/>
          <w:color w:val="000000" w:themeColor="text1"/>
          <w:sz w:val="20"/>
          <w:szCs w:val="20"/>
          <w:lang w:eastAsia="sl-SI"/>
        </w:rPr>
        <w:t>(3)</w:t>
      </w:r>
      <w:r w:rsidR="003B7770">
        <w:rPr>
          <w:rFonts w:cs="Arial"/>
          <w:color w:val="000000" w:themeColor="text1"/>
          <w:sz w:val="20"/>
          <w:szCs w:val="20"/>
          <w:lang w:eastAsia="sl-SI"/>
        </w:rPr>
        <w:tab/>
      </w:r>
      <w:r w:rsidR="0004716A" w:rsidRPr="00A8536B">
        <w:rPr>
          <w:rFonts w:cs="Arial"/>
          <w:color w:val="000000" w:themeColor="text1"/>
          <w:sz w:val="20"/>
          <w:szCs w:val="20"/>
          <w:lang w:eastAsia="sl-SI"/>
        </w:rPr>
        <w:t>Ne glede na prejšnji odstavek</w:t>
      </w:r>
      <w:r w:rsidR="00E54CFA" w:rsidRPr="00A8536B">
        <w:rPr>
          <w:rFonts w:cs="Arial"/>
          <w:color w:val="000000" w:themeColor="text1"/>
          <w:sz w:val="20"/>
          <w:szCs w:val="20"/>
          <w:lang w:eastAsia="sl-SI"/>
        </w:rPr>
        <w:t>,</w:t>
      </w:r>
      <w:r w:rsidR="0004716A" w:rsidRPr="00A8536B">
        <w:rPr>
          <w:rFonts w:cs="Arial"/>
          <w:color w:val="000000" w:themeColor="text1"/>
          <w:sz w:val="20"/>
          <w:szCs w:val="20"/>
          <w:lang w:eastAsia="sl-SI"/>
        </w:rPr>
        <w:t xml:space="preserve"> so do vračila </w:t>
      </w:r>
      <w:r w:rsidR="00E54144">
        <w:rPr>
          <w:rFonts w:cs="Arial"/>
          <w:color w:val="000000" w:themeColor="text1"/>
          <w:sz w:val="20"/>
          <w:szCs w:val="20"/>
          <w:lang w:eastAsia="sl-SI"/>
        </w:rPr>
        <w:t xml:space="preserve">trošarine </w:t>
      </w:r>
      <w:r w:rsidR="0004716A" w:rsidRPr="00A8536B">
        <w:rPr>
          <w:rFonts w:cs="Arial"/>
          <w:color w:val="000000" w:themeColor="text1"/>
          <w:sz w:val="20"/>
          <w:szCs w:val="20"/>
          <w:lang w:eastAsia="sl-SI"/>
        </w:rPr>
        <w:t xml:space="preserve">upravičene osebe, ki niso nosilci </w:t>
      </w:r>
      <w:r w:rsidR="003B7770">
        <w:rPr>
          <w:rFonts w:cs="Arial"/>
          <w:color w:val="000000" w:themeColor="text1"/>
          <w:sz w:val="20"/>
          <w:szCs w:val="20"/>
          <w:lang w:eastAsia="sl-SI"/>
        </w:rPr>
        <w:t>kmetijskega gospodarstva</w:t>
      </w:r>
      <w:r w:rsidR="00E54144" w:rsidRPr="00E54144">
        <w:t xml:space="preserve"> </w:t>
      </w:r>
      <w:r w:rsidR="00E54144" w:rsidRPr="00E54144">
        <w:rPr>
          <w:rFonts w:cs="Arial"/>
          <w:color w:val="000000" w:themeColor="text1"/>
          <w:sz w:val="20"/>
          <w:szCs w:val="20"/>
          <w:lang w:eastAsia="sl-SI"/>
        </w:rPr>
        <w:t xml:space="preserve">in so fizična oseba, pravna oseba, </w:t>
      </w:r>
      <w:r w:rsidR="006610B6">
        <w:rPr>
          <w:rFonts w:cs="Arial"/>
          <w:color w:val="000000" w:themeColor="text1"/>
          <w:sz w:val="20"/>
          <w:szCs w:val="20"/>
          <w:lang w:eastAsia="sl-SI"/>
        </w:rPr>
        <w:t xml:space="preserve">člani </w:t>
      </w:r>
      <w:r w:rsidR="00E54144" w:rsidRPr="00E54144">
        <w:rPr>
          <w:rFonts w:cs="Arial"/>
          <w:color w:val="000000" w:themeColor="text1"/>
          <w:sz w:val="20"/>
          <w:szCs w:val="20"/>
          <w:lang w:eastAsia="sl-SI"/>
        </w:rPr>
        <w:t>agrarn</w:t>
      </w:r>
      <w:r w:rsidR="006610B6">
        <w:rPr>
          <w:rFonts w:cs="Arial"/>
          <w:color w:val="000000" w:themeColor="text1"/>
          <w:sz w:val="20"/>
          <w:szCs w:val="20"/>
          <w:lang w:eastAsia="sl-SI"/>
        </w:rPr>
        <w:t>e</w:t>
      </w:r>
      <w:r w:rsidR="00E54144" w:rsidRPr="00E54144">
        <w:rPr>
          <w:rFonts w:cs="Arial"/>
          <w:color w:val="000000" w:themeColor="text1"/>
          <w:sz w:val="20"/>
          <w:szCs w:val="20"/>
          <w:lang w:eastAsia="sl-SI"/>
        </w:rPr>
        <w:t xml:space="preserve"> skupnost</w:t>
      </w:r>
      <w:r w:rsidR="006610B6">
        <w:rPr>
          <w:rFonts w:cs="Arial"/>
          <w:color w:val="000000" w:themeColor="text1"/>
          <w:sz w:val="20"/>
          <w:szCs w:val="20"/>
          <w:lang w:eastAsia="sl-SI"/>
        </w:rPr>
        <w:t>i</w:t>
      </w:r>
      <w:r w:rsidR="00E54144" w:rsidRPr="00E54144">
        <w:rPr>
          <w:rFonts w:cs="Arial"/>
          <w:color w:val="000000" w:themeColor="text1"/>
          <w:sz w:val="20"/>
          <w:szCs w:val="20"/>
          <w:lang w:eastAsia="sl-SI"/>
        </w:rPr>
        <w:t xml:space="preserve"> ali samostojni podjetnik posameznik</w:t>
      </w:r>
      <w:r w:rsidR="00E54144">
        <w:rPr>
          <w:rFonts w:cs="Arial"/>
          <w:color w:val="000000" w:themeColor="text1"/>
          <w:sz w:val="20"/>
          <w:szCs w:val="20"/>
          <w:lang w:eastAsia="sl-SI"/>
        </w:rPr>
        <w:t xml:space="preserve"> </w:t>
      </w:r>
      <w:r w:rsidR="000E2D9B">
        <w:rPr>
          <w:rFonts w:cs="Arial"/>
          <w:color w:val="000000" w:themeColor="text1"/>
          <w:sz w:val="20"/>
          <w:szCs w:val="20"/>
          <w:lang w:eastAsia="sl-SI"/>
        </w:rPr>
        <w:t xml:space="preserve">ter </w:t>
      </w:r>
      <w:r w:rsidR="0004716A" w:rsidRPr="00A8536B">
        <w:rPr>
          <w:rFonts w:cs="Arial"/>
          <w:color w:val="000000" w:themeColor="text1"/>
          <w:sz w:val="20"/>
          <w:szCs w:val="20"/>
          <w:lang w:eastAsia="sl-SI"/>
        </w:rPr>
        <w:t xml:space="preserve">imajo na dan 30. junija leta, za katero se vračilo uveljavlja, v uporabi toliko gozdnih zemljišč, da njihova normativna poraba za gozd dosega količino goriva, </w:t>
      </w:r>
      <w:r w:rsidR="003B7770">
        <w:rPr>
          <w:rFonts w:cs="Arial"/>
          <w:color w:val="000000" w:themeColor="text1"/>
          <w:sz w:val="20"/>
          <w:szCs w:val="20"/>
          <w:lang w:eastAsia="sl-SI"/>
        </w:rPr>
        <w:t>ki je določena</w:t>
      </w:r>
      <w:r w:rsidR="0004716A" w:rsidRPr="00A8536B">
        <w:rPr>
          <w:rFonts w:cs="Arial"/>
          <w:color w:val="000000" w:themeColor="text1"/>
          <w:sz w:val="20"/>
          <w:szCs w:val="20"/>
          <w:lang w:eastAsia="sl-SI"/>
        </w:rPr>
        <w:t xml:space="preserve"> s predpisom iz </w:t>
      </w:r>
      <w:r w:rsidR="00335914" w:rsidRPr="003D6692">
        <w:rPr>
          <w:rFonts w:cs="Arial"/>
          <w:color w:val="000000" w:themeColor="text1"/>
          <w:sz w:val="20"/>
          <w:szCs w:val="20"/>
          <w:lang w:eastAsia="sl-SI"/>
        </w:rPr>
        <w:t xml:space="preserve">šestega </w:t>
      </w:r>
      <w:r w:rsidR="0004716A" w:rsidRPr="00A8536B">
        <w:rPr>
          <w:rFonts w:cs="Arial"/>
          <w:color w:val="000000" w:themeColor="text1"/>
          <w:sz w:val="20"/>
          <w:szCs w:val="20"/>
          <w:lang w:eastAsia="sl-SI"/>
        </w:rPr>
        <w:t xml:space="preserve">odstavka tega člena. </w:t>
      </w:r>
    </w:p>
    <w:p w14:paraId="104C5D17" w14:textId="77777777" w:rsidR="00A05A0D" w:rsidRPr="00A8536B" w:rsidRDefault="00A05A0D" w:rsidP="00D651CC">
      <w:pPr>
        <w:pStyle w:val="Alineazaodstavkom"/>
        <w:keepNext w:val="0"/>
        <w:keepLines w:val="0"/>
        <w:widowControl w:val="0"/>
        <w:spacing w:line="260" w:lineRule="exact"/>
        <w:rPr>
          <w:rFonts w:cs="Arial"/>
          <w:color w:val="000000" w:themeColor="text1"/>
          <w:sz w:val="20"/>
          <w:szCs w:val="20"/>
          <w:lang w:eastAsia="sl-SI"/>
        </w:rPr>
      </w:pPr>
    </w:p>
    <w:p w14:paraId="104C5D18" w14:textId="55F0235D" w:rsidR="00B71C09" w:rsidRDefault="00BF4009" w:rsidP="00D651CC">
      <w:pPr>
        <w:pStyle w:val="Alineazaodstavkom"/>
        <w:keepNext w:val="0"/>
        <w:keepLines w:val="0"/>
        <w:widowControl w:val="0"/>
        <w:spacing w:line="260" w:lineRule="exact"/>
        <w:rPr>
          <w:rFonts w:cs="Arial"/>
          <w:color w:val="000000" w:themeColor="text1"/>
          <w:sz w:val="20"/>
          <w:szCs w:val="20"/>
          <w:lang w:eastAsia="sl-SI"/>
        </w:rPr>
      </w:pPr>
      <w:r w:rsidRPr="00A8536B" w:rsidDel="00BF4009">
        <w:rPr>
          <w:rFonts w:cs="Arial"/>
          <w:color w:val="000000" w:themeColor="text1"/>
          <w:sz w:val="20"/>
          <w:szCs w:val="20"/>
          <w:lang w:eastAsia="sl-SI"/>
        </w:rPr>
        <w:t xml:space="preserve"> </w:t>
      </w:r>
      <w:r w:rsidR="00683269" w:rsidRPr="00A8536B">
        <w:rPr>
          <w:rFonts w:cs="Arial"/>
          <w:color w:val="000000" w:themeColor="text1"/>
          <w:sz w:val="20"/>
          <w:szCs w:val="20"/>
          <w:lang w:eastAsia="sl-SI"/>
        </w:rPr>
        <w:t>(</w:t>
      </w:r>
      <w:r w:rsidR="00D14EEE" w:rsidRPr="00A8536B">
        <w:rPr>
          <w:rFonts w:cs="Arial"/>
          <w:color w:val="000000" w:themeColor="text1"/>
          <w:sz w:val="20"/>
          <w:szCs w:val="20"/>
          <w:lang w:eastAsia="sl-SI"/>
        </w:rPr>
        <w:t>4</w:t>
      </w:r>
      <w:r w:rsidR="00683269" w:rsidRPr="00A8536B">
        <w:rPr>
          <w:rFonts w:cs="Arial"/>
          <w:color w:val="000000" w:themeColor="text1"/>
          <w:sz w:val="20"/>
          <w:szCs w:val="20"/>
          <w:lang w:eastAsia="sl-SI"/>
        </w:rPr>
        <w:t xml:space="preserve">) </w:t>
      </w:r>
      <w:r w:rsidR="00560564" w:rsidRPr="00A8536B">
        <w:rPr>
          <w:rFonts w:cs="Arial"/>
          <w:color w:val="000000" w:themeColor="text1"/>
          <w:sz w:val="20"/>
          <w:szCs w:val="20"/>
          <w:lang w:eastAsia="sl-SI"/>
        </w:rPr>
        <w:tab/>
      </w:r>
      <w:r w:rsidR="00683269" w:rsidRPr="00A8536B">
        <w:rPr>
          <w:rFonts w:cs="Arial"/>
          <w:color w:val="000000" w:themeColor="text1"/>
          <w:sz w:val="20"/>
          <w:szCs w:val="20"/>
          <w:lang w:eastAsia="sl-SI"/>
        </w:rPr>
        <w:t xml:space="preserve">Fizične osebe vložijo zahtevek za vračilo trošarine </w:t>
      </w:r>
      <w:r w:rsidR="00B71C09" w:rsidRPr="00A8536B">
        <w:rPr>
          <w:rFonts w:cs="Arial"/>
          <w:color w:val="000000" w:themeColor="text1"/>
          <w:sz w:val="20"/>
          <w:szCs w:val="20"/>
          <w:lang w:eastAsia="sl-SI"/>
        </w:rPr>
        <w:t xml:space="preserve">pri davčnem organu </w:t>
      </w:r>
      <w:r w:rsidR="00683269" w:rsidRPr="00A8536B">
        <w:rPr>
          <w:rFonts w:cs="Arial"/>
          <w:color w:val="000000" w:themeColor="text1"/>
          <w:sz w:val="20"/>
          <w:szCs w:val="20"/>
          <w:lang w:eastAsia="sl-SI"/>
        </w:rPr>
        <w:t>kot letni zahtevek do 3</w:t>
      </w:r>
      <w:r w:rsidR="006B33FB" w:rsidRPr="00A8536B">
        <w:rPr>
          <w:rFonts w:cs="Arial"/>
          <w:color w:val="000000" w:themeColor="text1"/>
          <w:sz w:val="20"/>
          <w:szCs w:val="20"/>
          <w:lang w:eastAsia="sl-SI"/>
        </w:rPr>
        <w:t>0</w:t>
      </w:r>
      <w:r w:rsidR="00683269" w:rsidRPr="00A8536B">
        <w:rPr>
          <w:rFonts w:cs="Arial"/>
          <w:color w:val="000000" w:themeColor="text1"/>
          <w:sz w:val="20"/>
          <w:szCs w:val="20"/>
          <w:lang w:eastAsia="sl-SI"/>
        </w:rPr>
        <w:t xml:space="preserve">. </w:t>
      </w:r>
      <w:r w:rsidR="006B33FB" w:rsidRPr="00A8536B">
        <w:rPr>
          <w:rFonts w:cs="Arial"/>
          <w:color w:val="000000" w:themeColor="text1"/>
          <w:sz w:val="20"/>
          <w:szCs w:val="20"/>
          <w:lang w:eastAsia="sl-SI"/>
        </w:rPr>
        <w:t>junija</w:t>
      </w:r>
      <w:r w:rsidR="00683269" w:rsidRPr="00A8536B">
        <w:rPr>
          <w:rFonts w:cs="Arial"/>
          <w:color w:val="000000" w:themeColor="text1"/>
          <w:sz w:val="20"/>
          <w:szCs w:val="20"/>
          <w:lang w:eastAsia="sl-SI"/>
        </w:rPr>
        <w:t xml:space="preserve"> tekočega leta za preteklo leto</w:t>
      </w:r>
      <w:r w:rsidR="00160CC9" w:rsidRPr="00A8536B">
        <w:rPr>
          <w:rFonts w:cs="Arial"/>
          <w:color w:val="000000" w:themeColor="text1"/>
          <w:sz w:val="20"/>
          <w:szCs w:val="20"/>
          <w:lang w:eastAsia="sl-SI"/>
        </w:rPr>
        <w:t xml:space="preserve">, </w:t>
      </w:r>
      <w:r w:rsidR="003B7770">
        <w:rPr>
          <w:rFonts w:cs="Arial"/>
          <w:color w:val="000000" w:themeColor="text1"/>
          <w:sz w:val="20"/>
          <w:szCs w:val="20"/>
          <w:lang w:eastAsia="sl-SI"/>
        </w:rPr>
        <w:t xml:space="preserve">in sicer </w:t>
      </w:r>
      <w:r w:rsidR="00160CC9" w:rsidRPr="00A8536B">
        <w:rPr>
          <w:rFonts w:cs="Arial"/>
          <w:color w:val="000000" w:themeColor="text1"/>
          <w:sz w:val="20"/>
          <w:szCs w:val="20"/>
          <w:lang w:eastAsia="sl-SI"/>
        </w:rPr>
        <w:t xml:space="preserve">v </w:t>
      </w:r>
      <w:r w:rsidR="008C3476" w:rsidRPr="008C3476">
        <w:rPr>
          <w:rFonts w:cs="Arial"/>
          <w:color w:val="000000" w:themeColor="text1"/>
          <w:sz w:val="20"/>
          <w:szCs w:val="20"/>
          <w:lang w:eastAsia="sl-SI"/>
        </w:rPr>
        <w:t>p</w:t>
      </w:r>
      <w:r w:rsidR="009030BB">
        <w:rPr>
          <w:rFonts w:cs="Arial"/>
          <w:color w:val="000000" w:themeColor="text1"/>
          <w:sz w:val="20"/>
          <w:szCs w:val="20"/>
          <w:lang w:eastAsia="sl-SI"/>
        </w:rPr>
        <w:t xml:space="preserve">apirni ali </w:t>
      </w:r>
      <w:r w:rsidR="00160CC9" w:rsidRPr="00A8536B" w:rsidDel="008C3476">
        <w:rPr>
          <w:rFonts w:cs="Arial"/>
          <w:color w:val="000000" w:themeColor="text1"/>
          <w:sz w:val="20"/>
          <w:szCs w:val="20"/>
          <w:lang w:eastAsia="sl-SI"/>
        </w:rPr>
        <w:t xml:space="preserve">elektronski </w:t>
      </w:r>
      <w:r w:rsidR="00160CC9" w:rsidRPr="000E2D9B" w:rsidDel="008C3476">
        <w:rPr>
          <w:rFonts w:cs="Arial"/>
          <w:color w:val="000000" w:themeColor="text1"/>
          <w:sz w:val="20"/>
          <w:szCs w:val="20"/>
          <w:lang w:eastAsia="sl-SI"/>
        </w:rPr>
        <w:t>obliki</w:t>
      </w:r>
      <w:r w:rsidR="00160CC9" w:rsidRPr="000E2D9B">
        <w:rPr>
          <w:rFonts w:cs="Arial"/>
          <w:color w:val="000000" w:themeColor="text1"/>
          <w:sz w:val="20"/>
          <w:szCs w:val="20"/>
          <w:lang w:eastAsia="sl-SI"/>
        </w:rPr>
        <w:t xml:space="preserve">. </w:t>
      </w:r>
      <w:r w:rsidR="00817679" w:rsidRPr="000E2D9B">
        <w:rPr>
          <w:rFonts w:cs="Arial"/>
          <w:color w:val="000000" w:themeColor="text1"/>
          <w:sz w:val="20"/>
          <w:szCs w:val="20"/>
          <w:lang w:eastAsia="sl-SI"/>
        </w:rPr>
        <w:t>Up</w:t>
      </w:r>
      <w:r w:rsidR="0029692F" w:rsidRPr="000E2D9B">
        <w:rPr>
          <w:rFonts w:cs="Arial"/>
          <w:color w:val="000000" w:themeColor="text1"/>
          <w:sz w:val="20"/>
          <w:szCs w:val="20"/>
          <w:lang w:eastAsia="sl-SI"/>
        </w:rPr>
        <w:t xml:space="preserve">ravičenec </w:t>
      </w:r>
      <w:r w:rsidR="00160CC9" w:rsidRPr="000E2D9B" w:rsidDel="00355FE0">
        <w:rPr>
          <w:rFonts w:cs="Arial"/>
          <w:color w:val="000000" w:themeColor="text1"/>
          <w:sz w:val="20"/>
          <w:szCs w:val="20"/>
          <w:lang w:eastAsia="sl-SI"/>
        </w:rPr>
        <w:t>listine, na podlagi katerih</w:t>
      </w:r>
      <w:r w:rsidR="0029692F" w:rsidRPr="000E2D9B" w:rsidDel="00355FE0">
        <w:rPr>
          <w:rFonts w:cs="Arial"/>
          <w:color w:val="000000" w:themeColor="text1"/>
          <w:sz w:val="20"/>
          <w:szCs w:val="20"/>
          <w:lang w:eastAsia="sl-SI"/>
        </w:rPr>
        <w:t xml:space="preserve"> je uveljavljal</w:t>
      </w:r>
      <w:r w:rsidR="00160CC9" w:rsidRPr="000E2D9B" w:rsidDel="00355FE0">
        <w:rPr>
          <w:rFonts w:cs="Arial"/>
          <w:color w:val="000000" w:themeColor="text1"/>
          <w:sz w:val="20"/>
          <w:szCs w:val="20"/>
          <w:lang w:eastAsia="sl-SI"/>
        </w:rPr>
        <w:t xml:space="preserve"> </w:t>
      </w:r>
      <w:r w:rsidR="0029692F" w:rsidRPr="000E2D9B" w:rsidDel="00355FE0">
        <w:rPr>
          <w:rFonts w:cs="Arial"/>
          <w:color w:val="000000" w:themeColor="text1"/>
          <w:sz w:val="20"/>
          <w:szCs w:val="20"/>
          <w:lang w:eastAsia="sl-SI"/>
        </w:rPr>
        <w:t xml:space="preserve">vračilo trošarine, </w:t>
      </w:r>
      <w:r w:rsidR="00160CC9" w:rsidRPr="000E2D9B" w:rsidDel="00355FE0">
        <w:rPr>
          <w:rFonts w:cs="Arial"/>
          <w:color w:val="000000" w:themeColor="text1"/>
          <w:sz w:val="20"/>
          <w:szCs w:val="20"/>
          <w:lang w:eastAsia="sl-SI"/>
        </w:rPr>
        <w:t>predloži</w:t>
      </w:r>
      <w:r w:rsidR="00E91FAC" w:rsidRPr="000E2D9B" w:rsidDel="00355FE0">
        <w:rPr>
          <w:rFonts w:cs="Arial"/>
          <w:color w:val="000000" w:themeColor="text1"/>
          <w:sz w:val="20"/>
          <w:szCs w:val="20"/>
          <w:lang w:eastAsia="sl-SI"/>
        </w:rPr>
        <w:t xml:space="preserve"> </w:t>
      </w:r>
      <w:r w:rsidR="00160CC9" w:rsidRPr="000E2D9B" w:rsidDel="00355FE0">
        <w:rPr>
          <w:rFonts w:cs="Arial"/>
          <w:color w:val="000000" w:themeColor="text1"/>
          <w:sz w:val="20"/>
          <w:szCs w:val="20"/>
          <w:lang w:eastAsia="sl-SI"/>
        </w:rPr>
        <w:t>na zahtevo davčnega organa.</w:t>
      </w:r>
      <w:r w:rsidR="00B71C09" w:rsidRPr="00A8536B" w:rsidDel="00355FE0">
        <w:rPr>
          <w:rFonts w:cs="Arial"/>
          <w:color w:val="000000" w:themeColor="text1"/>
          <w:sz w:val="20"/>
          <w:szCs w:val="20"/>
          <w:lang w:eastAsia="sl-SI"/>
        </w:rPr>
        <w:t xml:space="preserve"> </w:t>
      </w:r>
      <w:r w:rsidR="00B71C09" w:rsidRPr="00A8536B">
        <w:rPr>
          <w:rFonts w:cs="Arial"/>
          <w:color w:val="000000" w:themeColor="text1"/>
          <w:sz w:val="20"/>
          <w:szCs w:val="20"/>
          <w:lang w:eastAsia="sl-SI"/>
        </w:rPr>
        <w:t xml:space="preserve">Upravičenec je dolžan hraniti listine, na podlagi katerih mu je bila vrnjena trošarina, do roka, ki ga določa </w:t>
      </w:r>
      <w:r w:rsidR="002764B3">
        <w:rPr>
          <w:rFonts w:cs="Arial"/>
          <w:color w:val="000000" w:themeColor="text1"/>
          <w:sz w:val="20"/>
          <w:szCs w:val="20"/>
          <w:lang w:eastAsia="sl-SI"/>
        </w:rPr>
        <w:t>62.</w:t>
      </w:r>
      <w:r w:rsidR="00B71C09" w:rsidRPr="00A8536B">
        <w:rPr>
          <w:rFonts w:cs="Arial"/>
          <w:color w:val="000000" w:themeColor="text1"/>
          <w:sz w:val="20"/>
          <w:szCs w:val="20"/>
          <w:lang w:eastAsia="sl-SI"/>
        </w:rPr>
        <w:t xml:space="preserve"> člen tega zakona.</w:t>
      </w:r>
      <w:r w:rsidR="000D038D">
        <w:rPr>
          <w:rFonts w:cs="Arial"/>
          <w:color w:val="000000" w:themeColor="text1"/>
          <w:sz w:val="20"/>
          <w:szCs w:val="20"/>
          <w:lang w:eastAsia="sl-SI"/>
        </w:rPr>
        <w:t xml:space="preserve"> </w:t>
      </w:r>
    </w:p>
    <w:p w14:paraId="104C5D19" w14:textId="77777777" w:rsidR="003B3820" w:rsidRPr="00A8536B" w:rsidRDefault="003B3820" w:rsidP="00D651CC">
      <w:pPr>
        <w:pStyle w:val="Alineazaodstavkom"/>
        <w:keepNext w:val="0"/>
        <w:keepLines w:val="0"/>
        <w:widowControl w:val="0"/>
        <w:spacing w:line="260" w:lineRule="exact"/>
        <w:rPr>
          <w:rFonts w:cs="Arial"/>
          <w:color w:val="000000" w:themeColor="text1"/>
          <w:sz w:val="20"/>
          <w:szCs w:val="20"/>
          <w:lang w:eastAsia="sl-SI"/>
        </w:rPr>
      </w:pPr>
    </w:p>
    <w:p w14:paraId="104C5D1A" w14:textId="3683FD5D" w:rsidR="000D038D" w:rsidRPr="00A8536B" w:rsidRDefault="00683269" w:rsidP="000D038D">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w:t>
      </w:r>
      <w:r w:rsidR="00D14EEE" w:rsidRPr="00A8536B">
        <w:rPr>
          <w:rFonts w:cs="Arial"/>
          <w:color w:val="000000" w:themeColor="text1"/>
          <w:sz w:val="20"/>
          <w:szCs w:val="20"/>
          <w:lang w:eastAsia="sl-SI"/>
        </w:rPr>
        <w:t>5</w:t>
      </w:r>
      <w:r w:rsidRPr="00A8536B">
        <w:rPr>
          <w:rFonts w:cs="Arial"/>
          <w:color w:val="000000" w:themeColor="text1"/>
          <w:sz w:val="20"/>
          <w:szCs w:val="20"/>
          <w:lang w:eastAsia="sl-SI"/>
        </w:rPr>
        <w:t xml:space="preserve">) </w:t>
      </w:r>
      <w:r w:rsidR="00560564" w:rsidRPr="00A8536B">
        <w:rPr>
          <w:rFonts w:cs="Arial"/>
          <w:color w:val="000000" w:themeColor="text1"/>
          <w:sz w:val="20"/>
          <w:szCs w:val="20"/>
          <w:lang w:eastAsia="sl-SI"/>
        </w:rPr>
        <w:tab/>
      </w:r>
      <w:r w:rsidRPr="00A8536B">
        <w:rPr>
          <w:rFonts w:cs="Arial"/>
          <w:color w:val="000000" w:themeColor="text1"/>
          <w:sz w:val="20"/>
          <w:szCs w:val="20"/>
          <w:lang w:eastAsia="sl-SI"/>
        </w:rPr>
        <w:t xml:space="preserve">Pravne osebe, </w:t>
      </w:r>
      <w:r w:rsidR="006610B6">
        <w:rPr>
          <w:rFonts w:cs="Arial"/>
          <w:color w:val="000000" w:themeColor="text1"/>
          <w:sz w:val="20"/>
          <w:szCs w:val="20"/>
          <w:lang w:eastAsia="sl-SI"/>
        </w:rPr>
        <w:t xml:space="preserve">člani </w:t>
      </w:r>
      <w:r w:rsidRPr="00A8536B">
        <w:rPr>
          <w:rFonts w:cs="Arial"/>
          <w:color w:val="000000" w:themeColor="text1"/>
          <w:sz w:val="20"/>
          <w:szCs w:val="20"/>
          <w:lang w:eastAsia="sl-SI"/>
        </w:rPr>
        <w:t xml:space="preserve">agrarne skupnosti in samostojni podjetniki posamezniki vložijo zahtevek za vračilo trošarine </w:t>
      </w:r>
      <w:r w:rsidR="00B71C09" w:rsidRPr="00A8536B">
        <w:rPr>
          <w:rFonts w:cs="Arial"/>
          <w:color w:val="000000" w:themeColor="text1"/>
          <w:sz w:val="20"/>
          <w:szCs w:val="20"/>
          <w:lang w:eastAsia="sl-SI"/>
        </w:rPr>
        <w:t>z račun</w:t>
      </w:r>
      <w:r w:rsidR="003B7770">
        <w:rPr>
          <w:rFonts w:cs="Arial"/>
          <w:color w:val="000000" w:themeColor="text1"/>
          <w:sz w:val="20"/>
          <w:szCs w:val="20"/>
          <w:lang w:eastAsia="sl-SI"/>
        </w:rPr>
        <w:t>i</w:t>
      </w:r>
      <w:r w:rsidR="00B71C09" w:rsidRPr="00A8536B">
        <w:rPr>
          <w:rFonts w:cs="Arial"/>
          <w:color w:val="000000" w:themeColor="text1"/>
          <w:sz w:val="20"/>
          <w:szCs w:val="20"/>
          <w:lang w:eastAsia="sl-SI"/>
        </w:rPr>
        <w:t xml:space="preserve"> za nabavljeno gorivo pri davčnem organu </w:t>
      </w:r>
      <w:r w:rsidRPr="00A8536B">
        <w:rPr>
          <w:rFonts w:cs="Arial"/>
          <w:color w:val="000000" w:themeColor="text1"/>
          <w:sz w:val="20"/>
          <w:szCs w:val="20"/>
          <w:lang w:eastAsia="sl-SI"/>
        </w:rPr>
        <w:t xml:space="preserve">kot mesečni zahtevek do zadnjega dne tekočega meseca za pretekli mesec, kot zahtevek za koledarsko trimesečje (januar, februar, marec; april, maj, junij; julij, avgust, september; oktober, november, december) v šestdesetih dneh po preteku koledarskega trimesečja ali kot letni zahtevek do 31. marca tekočega leta za preteklo leto. </w:t>
      </w:r>
      <w:r w:rsidRPr="00A8536B">
        <w:rPr>
          <w:color w:val="000000" w:themeColor="text1"/>
          <w:sz w:val="20"/>
          <w:lang w:eastAsia="sl-SI"/>
        </w:rPr>
        <w:t>Upravičenec do vračila izbere mesečni, trimesečni ali letni način uveljavljanja vračila v okviru posameznega koledarskega leta.</w:t>
      </w:r>
      <w:r w:rsidRPr="00A8536B">
        <w:rPr>
          <w:rFonts w:cs="Arial"/>
          <w:color w:val="000000" w:themeColor="text1"/>
          <w:sz w:val="20"/>
          <w:szCs w:val="20"/>
          <w:lang w:eastAsia="sl-SI"/>
        </w:rPr>
        <w:t xml:space="preserve"> Mesečni, trimesečni in letni način uveljavljanja vračila trošarine v posameznem koledarskem letu se izključujejo.</w:t>
      </w:r>
      <w:r w:rsidR="00B71C09" w:rsidRPr="00A8536B">
        <w:rPr>
          <w:rFonts w:cs="Arial"/>
          <w:color w:val="000000" w:themeColor="text1"/>
          <w:sz w:val="20"/>
          <w:szCs w:val="20"/>
          <w:lang w:eastAsia="sl-SI"/>
        </w:rPr>
        <w:t xml:space="preserve"> </w:t>
      </w:r>
      <w:r w:rsidR="00896F5F" w:rsidRPr="00A8536B">
        <w:rPr>
          <w:rFonts w:cs="Arial"/>
          <w:color w:val="000000" w:themeColor="text1"/>
          <w:sz w:val="20"/>
          <w:szCs w:val="20"/>
          <w:lang w:eastAsia="sl-SI"/>
        </w:rPr>
        <w:t xml:space="preserve">Zahtevek za vračilo trošarine se vloži v </w:t>
      </w:r>
      <w:r w:rsidR="00190F76" w:rsidRPr="00190F76">
        <w:rPr>
          <w:rFonts w:cs="Arial"/>
          <w:color w:val="000000" w:themeColor="text1"/>
          <w:sz w:val="20"/>
          <w:szCs w:val="20"/>
          <w:lang w:eastAsia="sl-SI"/>
        </w:rPr>
        <w:t>p</w:t>
      </w:r>
      <w:r w:rsidR="009030BB">
        <w:rPr>
          <w:rFonts w:cs="Arial"/>
          <w:color w:val="000000" w:themeColor="text1"/>
          <w:sz w:val="20"/>
          <w:szCs w:val="20"/>
          <w:lang w:eastAsia="sl-SI"/>
        </w:rPr>
        <w:t xml:space="preserve">apirni </w:t>
      </w:r>
      <w:r w:rsidR="000E2D9B">
        <w:rPr>
          <w:rFonts w:cs="Arial"/>
          <w:color w:val="000000" w:themeColor="text1"/>
          <w:sz w:val="20"/>
          <w:szCs w:val="20"/>
          <w:lang w:eastAsia="sl-SI"/>
        </w:rPr>
        <w:t xml:space="preserve">ali </w:t>
      </w:r>
      <w:r w:rsidR="00896F5F" w:rsidRPr="00A8536B">
        <w:rPr>
          <w:rFonts w:cs="Arial"/>
          <w:color w:val="000000" w:themeColor="text1"/>
          <w:sz w:val="20"/>
          <w:szCs w:val="20"/>
          <w:lang w:eastAsia="sl-SI"/>
        </w:rPr>
        <w:t xml:space="preserve"> elektronski obliki. </w:t>
      </w:r>
      <w:r w:rsidR="003B2EDD" w:rsidRPr="000E2D9B">
        <w:rPr>
          <w:rFonts w:cs="Arial"/>
          <w:color w:val="000000" w:themeColor="text1"/>
          <w:sz w:val="20"/>
          <w:szCs w:val="20"/>
          <w:lang w:eastAsia="sl-SI"/>
        </w:rPr>
        <w:t>Upravičenec</w:t>
      </w:r>
      <w:r w:rsidR="003B2EDD" w:rsidRPr="00A8536B">
        <w:rPr>
          <w:rFonts w:cs="Arial"/>
          <w:color w:val="000000" w:themeColor="text1"/>
          <w:sz w:val="20"/>
          <w:szCs w:val="20"/>
          <w:lang w:eastAsia="sl-SI"/>
        </w:rPr>
        <w:t xml:space="preserve"> je dolžan hraniti listine, na podlagi katerih mu je bila vrnjena trošarina, </w:t>
      </w:r>
      <w:r w:rsidR="003B2EDD" w:rsidRPr="00A8536B">
        <w:rPr>
          <w:rFonts w:cs="Arial"/>
          <w:color w:val="000000" w:themeColor="text1"/>
          <w:sz w:val="20"/>
          <w:szCs w:val="20"/>
          <w:lang w:eastAsia="sl-SI"/>
        </w:rPr>
        <w:lastRenderedPageBreak/>
        <w:t xml:space="preserve">do roka, ki ga določa </w:t>
      </w:r>
      <w:r w:rsidR="002764B3">
        <w:rPr>
          <w:rFonts w:cs="Arial"/>
          <w:color w:val="000000" w:themeColor="text1"/>
          <w:sz w:val="20"/>
          <w:szCs w:val="20"/>
          <w:lang w:eastAsia="sl-SI"/>
        </w:rPr>
        <w:t>62.</w:t>
      </w:r>
      <w:r w:rsidR="003B2EDD" w:rsidRPr="00A8536B">
        <w:rPr>
          <w:rFonts w:cs="Arial"/>
          <w:color w:val="000000" w:themeColor="text1"/>
          <w:sz w:val="20"/>
          <w:szCs w:val="20"/>
          <w:lang w:eastAsia="sl-SI"/>
        </w:rPr>
        <w:t xml:space="preserve"> člen tega zakona</w:t>
      </w:r>
      <w:r w:rsidR="00527328" w:rsidRPr="00A8536B">
        <w:rPr>
          <w:rFonts w:cs="Arial"/>
          <w:color w:val="000000" w:themeColor="text1"/>
          <w:sz w:val="20"/>
          <w:szCs w:val="20"/>
          <w:lang w:eastAsia="sl-SI"/>
        </w:rPr>
        <w:t>.</w:t>
      </w:r>
      <w:r w:rsidR="00896F5F" w:rsidRPr="00A8536B">
        <w:rPr>
          <w:rFonts w:cs="Arial"/>
          <w:color w:val="000000" w:themeColor="text1"/>
          <w:sz w:val="20"/>
          <w:szCs w:val="20"/>
          <w:lang w:eastAsia="sl-SI"/>
        </w:rPr>
        <w:t xml:space="preserve"> </w:t>
      </w:r>
    </w:p>
    <w:p w14:paraId="104C5D1B" w14:textId="77777777" w:rsidR="00675D8F" w:rsidRPr="00A8536B" w:rsidRDefault="00675D8F" w:rsidP="00D651CC">
      <w:pPr>
        <w:pStyle w:val="Alineazaodstavkom"/>
        <w:keepNext w:val="0"/>
        <w:keepLines w:val="0"/>
        <w:widowControl w:val="0"/>
        <w:spacing w:line="260" w:lineRule="exact"/>
        <w:rPr>
          <w:rFonts w:cs="Arial"/>
          <w:color w:val="000000" w:themeColor="text1"/>
          <w:sz w:val="20"/>
          <w:szCs w:val="20"/>
          <w:lang w:eastAsia="sl-SI"/>
        </w:rPr>
      </w:pPr>
    </w:p>
    <w:p w14:paraId="104C5D1C" w14:textId="77777777" w:rsidR="00675D8F" w:rsidRPr="00A8536B" w:rsidRDefault="00683269"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w:t>
      </w:r>
      <w:r w:rsidR="00747F06" w:rsidRPr="00A8536B">
        <w:rPr>
          <w:rFonts w:cs="Arial"/>
          <w:color w:val="000000" w:themeColor="text1"/>
          <w:sz w:val="20"/>
          <w:szCs w:val="20"/>
          <w:lang w:eastAsia="sl-SI"/>
        </w:rPr>
        <w:t>6</w:t>
      </w:r>
      <w:r w:rsidRPr="00A8536B">
        <w:rPr>
          <w:rFonts w:cs="Arial"/>
          <w:color w:val="000000" w:themeColor="text1"/>
          <w:sz w:val="20"/>
          <w:szCs w:val="20"/>
          <w:lang w:eastAsia="sl-SI"/>
        </w:rPr>
        <w:t xml:space="preserve">) </w:t>
      </w:r>
      <w:r w:rsidR="00560564" w:rsidRPr="00A8536B">
        <w:rPr>
          <w:rFonts w:cs="Arial"/>
          <w:color w:val="000000" w:themeColor="text1"/>
          <w:sz w:val="20"/>
          <w:szCs w:val="20"/>
          <w:lang w:eastAsia="sl-SI"/>
        </w:rPr>
        <w:tab/>
      </w:r>
      <w:r w:rsidRPr="00A8536B">
        <w:rPr>
          <w:rFonts w:cs="Arial"/>
          <w:color w:val="000000" w:themeColor="text1"/>
          <w:sz w:val="20"/>
          <w:szCs w:val="20"/>
          <w:lang w:eastAsia="sl-SI"/>
        </w:rPr>
        <w:t>Način vračila trošarine, kriterije za določitev normativne porabe goriva in količino goriva iz drugega odstavka tega člena, vsebino zahtevka za vračilo in potrebna dokazila predpiše minister, pristojen za finance, v soglasju z ministrom, pristojnim za kmetijstvo.</w:t>
      </w:r>
    </w:p>
    <w:p w14:paraId="104C5D1D" w14:textId="77777777" w:rsidR="00675D8F" w:rsidRPr="00A8536B" w:rsidRDefault="00416835" w:rsidP="00416835">
      <w:pPr>
        <w:pStyle w:val="Heading2"/>
      </w:pPr>
      <w:bookmarkStart w:id="117" w:name="_Ref420928480"/>
      <w:r>
        <w:t xml:space="preserve">95. </w:t>
      </w:r>
      <w:r w:rsidR="00683269" w:rsidRPr="00A8536B">
        <w:t>člen</w:t>
      </w:r>
      <w:bookmarkEnd w:id="117"/>
    </w:p>
    <w:p w14:paraId="104C5D1E" w14:textId="77777777" w:rsidR="00675D8F" w:rsidRPr="00A8536B" w:rsidRDefault="00683269" w:rsidP="00416835">
      <w:pPr>
        <w:pStyle w:val="Heading2"/>
        <w:rPr>
          <w:lang w:eastAsia="sl-SI"/>
        </w:rPr>
      </w:pPr>
      <w:r w:rsidRPr="00A8536B">
        <w:rPr>
          <w:lang w:eastAsia="sl-SI"/>
        </w:rPr>
        <w:t>(vračilo trošarine za komercialni prevoz)</w:t>
      </w:r>
    </w:p>
    <w:p w14:paraId="104C5D1F" w14:textId="77777777" w:rsidR="00675D8F" w:rsidRPr="00A8536B" w:rsidRDefault="00683269"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 xml:space="preserve">(1) </w:t>
      </w:r>
      <w:r w:rsidR="00560564" w:rsidRPr="00A8536B">
        <w:rPr>
          <w:rFonts w:cs="Arial"/>
          <w:color w:val="000000" w:themeColor="text1"/>
          <w:sz w:val="20"/>
          <w:szCs w:val="20"/>
          <w:lang w:eastAsia="sl-SI"/>
        </w:rPr>
        <w:tab/>
      </w:r>
      <w:r w:rsidRPr="00A8536B">
        <w:rPr>
          <w:rFonts w:cs="Arial"/>
          <w:color w:val="000000" w:themeColor="text1"/>
          <w:sz w:val="20"/>
          <w:szCs w:val="20"/>
          <w:lang w:eastAsia="sl-SI"/>
        </w:rPr>
        <w:t>Za plinsko olje, ki se dokazljivo porabi kot pogonsko gorivo za komercialni prevoz, imajo kupci – osebe, ki opravljajo registrirano dejavnost in imajo sedež v Uniji ali državah članicah Efte – pravico do vračila dela plačane trošarine. Vračilo se določi v višini razlike med zneskom povprečne trošarine, ki jo za posamez</w:t>
      </w:r>
      <w:r w:rsidR="003B7770">
        <w:rPr>
          <w:rFonts w:cs="Arial"/>
          <w:color w:val="000000" w:themeColor="text1"/>
          <w:sz w:val="20"/>
          <w:szCs w:val="20"/>
          <w:lang w:eastAsia="sl-SI"/>
        </w:rPr>
        <w:t>e</w:t>
      </w:r>
      <w:r w:rsidRPr="00A8536B">
        <w:rPr>
          <w:rFonts w:cs="Arial"/>
          <w:color w:val="000000" w:themeColor="text1"/>
          <w:sz w:val="20"/>
          <w:szCs w:val="20"/>
          <w:lang w:eastAsia="sl-SI"/>
        </w:rPr>
        <w:t xml:space="preserve">n koledarski mesec ugotovi minister, pristojen za finance, in najnižjim dovoljenim zneskom, ki ga določa 7. člen </w:t>
      </w:r>
      <w:r w:rsidR="0094391B">
        <w:rPr>
          <w:rFonts w:cs="Arial"/>
          <w:color w:val="000000" w:themeColor="text1"/>
          <w:sz w:val="20"/>
          <w:szCs w:val="20"/>
          <w:lang w:eastAsia="sl-SI"/>
        </w:rPr>
        <w:t xml:space="preserve">Direktive </w:t>
      </w:r>
      <w:r w:rsidR="00D036FB">
        <w:rPr>
          <w:rFonts w:cs="Arial"/>
          <w:color w:val="000000" w:themeColor="text1"/>
          <w:sz w:val="20"/>
          <w:szCs w:val="20"/>
          <w:lang w:eastAsia="sl-SI"/>
        </w:rPr>
        <w:t>2003/96/ES</w:t>
      </w:r>
      <w:r w:rsidRPr="00A8536B">
        <w:rPr>
          <w:rFonts w:cs="Arial"/>
          <w:color w:val="000000" w:themeColor="text1"/>
          <w:sz w:val="20"/>
          <w:szCs w:val="20"/>
          <w:lang w:eastAsia="sl-SI"/>
        </w:rPr>
        <w:t>.</w:t>
      </w:r>
    </w:p>
    <w:p w14:paraId="104C5D20" w14:textId="77777777" w:rsidR="00675D8F" w:rsidRPr="00A8536B" w:rsidRDefault="00675D8F" w:rsidP="00D651CC">
      <w:pPr>
        <w:pStyle w:val="Alineazaodstavkom"/>
        <w:keepNext w:val="0"/>
        <w:keepLines w:val="0"/>
        <w:widowControl w:val="0"/>
        <w:spacing w:line="260" w:lineRule="exact"/>
        <w:rPr>
          <w:rFonts w:cs="Arial"/>
          <w:color w:val="000000" w:themeColor="text1"/>
          <w:sz w:val="20"/>
          <w:szCs w:val="20"/>
          <w:lang w:eastAsia="sl-SI"/>
        </w:rPr>
      </w:pPr>
    </w:p>
    <w:p w14:paraId="104C5D21" w14:textId="77777777" w:rsidR="00675D8F" w:rsidRPr="00A8536B" w:rsidRDefault="007A7AA3"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 xml:space="preserve"> </w:t>
      </w:r>
      <w:r w:rsidR="00683269" w:rsidRPr="00A8536B">
        <w:rPr>
          <w:rFonts w:cs="Arial"/>
          <w:color w:val="000000" w:themeColor="text1"/>
          <w:sz w:val="20"/>
          <w:szCs w:val="20"/>
          <w:lang w:eastAsia="sl-SI"/>
        </w:rPr>
        <w:t xml:space="preserve">(2) </w:t>
      </w:r>
      <w:r w:rsidR="00560564" w:rsidRPr="00A8536B">
        <w:rPr>
          <w:rFonts w:cs="Arial"/>
          <w:color w:val="000000" w:themeColor="text1"/>
          <w:sz w:val="20"/>
          <w:szCs w:val="20"/>
          <w:lang w:eastAsia="sl-SI"/>
        </w:rPr>
        <w:tab/>
      </w:r>
      <w:r w:rsidR="00683269" w:rsidRPr="00A8536B">
        <w:rPr>
          <w:rFonts w:cs="Arial"/>
          <w:color w:val="000000" w:themeColor="text1"/>
          <w:sz w:val="20"/>
          <w:szCs w:val="20"/>
          <w:lang w:eastAsia="sl-SI"/>
        </w:rPr>
        <w:t>Za potrebe prejšnjega odstavka se šteje, da je plinsko olje porabljeno kot pogonsko gorivo za komercialni prevoz, če je porabljeno za:</w:t>
      </w:r>
    </w:p>
    <w:p w14:paraId="104C5D22" w14:textId="77777777" w:rsidR="00675D8F" w:rsidRPr="00A8536B" w:rsidRDefault="00560564"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w:t>
      </w:r>
      <w:r w:rsidR="00683269" w:rsidRPr="00A8536B">
        <w:rPr>
          <w:rFonts w:cs="Arial"/>
          <w:color w:val="000000" w:themeColor="text1"/>
          <w:sz w:val="20"/>
          <w:szCs w:val="20"/>
          <w:lang w:eastAsia="sl-SI"/>
        </w:rPr>
        <w:t xml:space="preserve"> prevoz blaga za plačilo ali za lasten račun z lastnimi ali najetimi registriranimi motornimi vozili ali tovornjaki s prikolico, ki so namenjeni izključno cestnemu prevozu blaga in z </w:t>
      </w:r>
      <w:r w:rsidR="00683269" w:rsidRPr="00A8536B">
        <w:rPr>
          <w:color w:val="000000" w:themeColor="text1"/>
          <w:sz w:val="20"/>
          <w:lang w:eastAsia="sl-SI"/>
        </w:rPr>
        <w:t>največjo dovoljeno maso, ki ni manjša od 7,5 tone</w:t>
      </w:r>
      <w:r w:rsidR="00683269" w:rsidRPr="00A8536B">
        <w:rPr>
          <w:rFonts w:cs="Arial"/>
          <w:color w:val="000000" w:themeColor="text1"/>
          <w:sz w:val="20"/>
          <w:szCs w:val="20"/>
          <w:lang w:eastAsia="sl-SI"/>
        </w:rPr>
        <w:t>, ali</w:t>
      </w:r>
    </w:p>
    <w:p w14:paraId="104C5D23" w14:textId="77777777" w:rsidR="00675D8F" w:rsidRPr="00A8536B" w:rsidRDefault="003B7770" w:rsidP="00D651CC">
      <w:pPr>
        <w:pStyle w:val="Alineazaodstavkom"/>
        <w:keepNext w:val="0"/>
        <w:keepLines w:val="0"/>
        <w:widowControl w:val="0"/>
        <w:spacing w:line="260" w:lineRule="exact"/>
        <w:rPr>
          <w:rFonts w:cs="Arial"/>
          <w:color w:val="000000" w:themeColor="text1"/>
          <w:sz w:val="20"/>
          <w:szCs w:val="20"/>
          <w:lang w:eastAsia="sl-SI"/>
        </w:rPr>
      </w:pPr>
      <w:r>
        <w:rPr>
          <w:rFonts w:cs="Arial"/>
          <w:color w:val="000000" w:themeColor="text1"/>
          <w:sz w:val="20"/>
          <w:szCs w:val="20"/>
          <w:lang w:eastAsia="sl-SI"/>
        </w:rPr>
        <w:t xml:space="preserve">- prevoz potnikov </w:t>
      </w:r>
      <w:r>
        <w:rPr>
          <w:rFonts w:cs="Arial"/>
          <w:color w:val="000000" w:themeColor="text1"/>
          <w:sz w:val="20"/>
          <w:szCs w:val="20"/>
          <w:lang w:eastAsia="sl-SI"/>
        </w:rPr>
        <w:sym w:font="Symbol" w:char="F02D"/>
      </w:r>
      <w:r w:rsidR="00683269" w:rsidRPr="00A8536B">
        <w:rPr>
          <w:rFonts w:cs="Arial"/>
          <w:color w:val="000000" w:themeColor="text1"/>
          <w:sz w:val="20"/>
          <w:szCs w:val="20"/>
          <w:lang w:eastAsia="sl-SI"/>
        </w:rPr>
        <w:t xml:space="preserve"> linijski ali izredni, z motornimi vozili kategorije M2 ali M3, kakor jih določajo predpisi, ki urejajo področje ugotavljanja skladnosti vozil.</w:t>
      </w:r>
    </w:p>
    <w:p w14:paraId="104C5D24" w14:textId="77777777" w:rsidR="00675D8F" w:rsidRPr="00A8536B" w:rsidRDefault="00675D8F" w:rsidP="00D651CC">
      <w:pPr>
        <w:pStyle w:val="Alineazaodstavkom"/>
        <w:keepNext w:val="0"/>
        <w:keepLines w:val="0"/>
        <w:widowControl w:val="0"/>
        <w:spacing w:line="260" w:lineRule="exact"/>
        <w:rPr>
          <w:rFonts w:cs="Arial"/>
          <w:color w:val="000000" w:themeColor="text1"/>
          <w:sz w:val="20"/>
          <w:szCs w:val="20"/>
          <w:lang w:eastAsia="sl-SI"/>
        </w:rPr>
      </w:pPr>
    </w:p>
    <w:p w14:paraId="104C5D25" w14:textId="77777777" w:rsidR="00675D8F" w:rsidRPr="00A8536B" w:rsidRDefault="00683269"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 xml:space="preserve">(3) </w:t>
      </w:r>
      <w:r w:rsidR="00560564" w:rsidRPr="00A8536B">
        <w:rPr>
          <w:rFonts w:cs="Arial"/>
          <w:color w:val="000000" w:themeColor="text1"/>
          <w:sz w:val="20"/>
          <w:szCs w:val="20"/>
          <w:lang w:eastAsia="sl-SI"/>
        </w:rPr>
        <w:tab/>
      </w:r>
      <w:r w:rsidR="00B71C09" w:rsidRPr="00A8536B">
        <w:rPr>
          <w:rFonts w:cs="Arial"/>
          <w:color w:val="000000" w:themeColor="text1"/>
          <w:sz w:val="20"/>
          <w:szCs w:val="20"/>
          <w:lang w:eastAsia="sl-SI"/>
        </w:rPr>
        <w:t>Upravičenec v</w:t>
      </w:r>
      <w:r w:rsidRPr="00A8536B">
        <w:rPr>
          <w:rFonts w:cs="Arial"/>
          <w:color w:val="000000" w:themeColor="text1"/>
          <w:sz w:val="20"/>
          <w:szCs w:val="20"/>
          <w:lang w:eastAsia="sl-SI"/>
        </w:rPr>
        <w:t xml:space="preserve">račilo plačane trošarine uveljavlja na podlagi zahtevka, ki ga vloži pri </w:t>
      </w:r>
      <w:r w:rsidR="00A4253B" w:rsidRPr="00A8536B">
        <w:rPr>
          <w:rFonts w:cs="Arial"/>
          <w:color w:val="000000" w:themeColor="text1"/>
          <w:sz w:val="20"/>
          <w:szCs w:val="20"/>
          <w:lang w:eastAsia="sl-SI"/>
        </w:rPr>
        <w:t xml:space="preserve">davčnem </w:t>
      </w:r>
      <w:r w:rsidR="00B71C09" w:rsidRPr="00A8536B">
        <w:rPr>
          <w:rFonts w:cs="Arial"/>
          <w:color w:val="000000" w:themeColor="text1"/>
          <w:sz w:val="20"/>
          <w:szCs w:val="20"/>
          <w:lang w:eastAsia="sl-SI"/>
        </w:rPr>
        <w:t>organu</w:t>
      </w:r>
      <w:r w:rsidR="003B7770">
        <w:rPr>
          <w:rFonts w:cs="Arial"/>
          <w:color w:val="000000" w:themeColor="text1"/>
          <w:sz w:val="20"/>
          <w:szCs w:val="20"/>
          <w:lang w:eastAsia="sl-SI"/>
        </w:rPr>
        <w:t>,</w:t>
      </w:r>
      <w:r w:rsidR="00B71C09" w:rsidRPr="00A8536B">
        <w:rPr>
          <w:rFonts w:cs="Arial"/>
          <w:color w:val="000000" w:themeColor="text1"/>
          <w:sz w:val="20"/>
          <w:szCs w:val="20"/>
          <w:lang w:eastAsia="sl-SI"/>
        </w:rPr>
        <w:t xml:space="preserve"> in </w:t>
      </w:r>
      <w:r w:rsidRPr="00A8536B">
        <w:rPr>
          <w:rFonts w:cs="Arial"/>
          <w:color w:val="000000" w:themeColor="text1"/>
          <w:sz w:val="20"/>
          <w:szCs w:val="20"/>
          <w:lang w:eastAsia="sl-SI"/>
        </w:rPr>
        <w:t xml:space="preserve">računov o nakupu plinskega olja, ki vključujejo registrsko oznako za zadevno vozilo, </w:t>
      </w:r>
      <w:r w:rsidR="00F20C68" w:rsidRPr="00A8536B">
        <w:rPr>
          <w:rFonts w:cs="Arial"/>
          <w:color w:val="000000" w:themeColor="text1"/>
          <w:sz w:val="20"/>
          <w:szCs w:val="20"/>
          <w:lang w:eastAsia="sl-SI"/>
        </w:rPr>
        <w:t>davčni</w:t>
      </w:r>
      <w:r w:rsidRPr="00A8536B">
        <w:rPr>
          <w:rFonts w:cs="Arial"/>
          <w:color w:val="000000" w:themeColor="text1"/>
          <w:sz w:val="20"/>
          <w:szCs w:val="20"/>
          <w:lang w:eastAsia="sl-SI"/>
        </w:rPr>
        <w:t xml:space="preserve"> organ pa lahko zahteva predložitev še drugih dokazil.</w:t>
      </w:r>
      <w:r w:rsidR="00B71C09" w:rsidRPr="00A8536B">
        <w:rPr>
          <w:rFonts w:cs="Arial"/>
          <w:color w:val="000000" w:themeColor="text1"/>
          <w:sz w:val="20"/>
          <w:szCs w:val="20"/>
          <w:lang w:eastAsia="sl-SI"/>
        </w:rPr>
        <w:t xml:space="preserve"> Upravičenec iz druge države članice </w:t>
      </w:r>
      <w:r w:rsidR="00313DD6">
        <w:rPr>
          <w:rFonts w:cs="Arial"/>
          <w:color w:val="000000" w:themeColor="text1"/>
          <w:sz w:val="20"/>
          <w:szCs w:val="20"/>
          <w:lang w:eastAsia="sl-SI"/>
        </w:rPr>
        <w:t>U</w:t>
      </w:r>
      <w:r w:rsidR="003B7770">
        <w:rPr>
          <w:rFonts w:cs="Arial"/>
          <w:color w:val="000000" w:themeColor="text1"/>
          <w:sz w:val="20"/>
          <w:szCs w:val="20"/>
          <w:lang w:eastAsia="sl-SI"/>
        </w:rPr>
        <w:t>nije</w:t>
      </w:r>
      <w:r w:rsidR="00B71C09" w:rsidRPr="00A8536B">
        <w:rPr>
          <w:rFonts w:cs="Arial"/>
          <w:color w:val="000000" w:themeColor="text1"/>
          <w:sz w:val="20"/>
          <w:szCs w:val="20"/>
          <w:lang w:eastAsia="sl-SI"/>
        </w:rPr>
        <w:t xml:space="preserve"> ali </w:t>
      </w:r>
      <w:r w:rsidR="00F07503">
        <w:rPr>
          <w:rFonts w:cs="Arial"/>
          <w:color w:val="000000" w:themeColor="text1"/>
          <w:sz w:val="20"/>
          <w:szCs w:val="20"/>
          <w:lang w:eastAsia="sl-SI"/>
        </w:rPr>
        <w:t xml:space="preserve">države članice </w:t>
      </w:r>
      <w:r w:rsidR="00B71C09" w:rsidRPr="00A8536B">
        <w:rPr>
          <w:rFonts w:cs="Arial"/>
          <w:color w:val="000000" w:themeColor="text1"/>
          <w:sz w:val="20"/>
          <w:szCs w:val="20"/>
          <w:lang w:eastAsia="sl-SI"/>
        </w:rPr>
        <w:t>EFTA, ki zahteva vračilo trošarine, davčnemu organu predloži tudi dokazilo o opravljanju dejavnosti in dokazilo o registraciji vozila. Upravičenec vodi evidence o nakupu in porabi plinskega olja</w:t>
      </w:r>
      <w:r w:rsidR="00D573C3" w:rsidRPr="00A8536B">
        <w:rPr>
          <w:rFonts w:cs="Arial"/>
          <w:color w:val="000000" w:themeColor="text1"/>
          <w:sz w:val="20"/>
          <w:szCs w:val="20"/>
          <w:lang w:eastAsia="sl-SI"/>
        </w:rPr>
        <w:t xml:space="preserve"> ter o vrsti in številu vozil, s katerimi razpolaga</w:t>
      </w:r>
      <w:r w:rsidR="00387CD4">
        <w:rPr>
          <w:rFonts w:cs="Arial"/>
          <w:color w:val="000000" w:themeColor="text1"/>
          <w:sz w:val="20"/>
          <w:szCs w:val="20"/>
          <w:lang w:eastAsia="sl-SI"/>
        </w:rPr>
        <w:t>.</w:t>
      </w:r>
      <w:r w:rsidR="00D573C3" w:rsidRPr="00A8536B">
        <w:rPr>
          <w:rFonts w:cs="Arial"/>
          <w:color w:val="000000" w:themeColor="text1"/>
          <w:sz w:val="20"/>
          <w:szCs w:val="20"/>
          <w:lang w:eastAsia="sl-SI"/>
        </w:rPr>
        <w:t xml:space="preserve"> </w:t>
      </w:r>
    </w:p>
    <w:p w14:paraId="104C5D26" w14:textId="77777777" w:rsidR="00B71C09" w:rsidRPr="00A8536B" w:rsidRDefault="00B71C09" w:rsidP="00D651CC">
      <w:pPr>
        <w:pStyle w:val="Alineazaodstavkom"/>
        <w:keepNext w:val="0"/>
        <w:keepLines w:val="0"/>
        <w:widowControl w:val="0"/>
        <w:spacing w:line="260" w:lineRule="exact"/>
        <w:rPr>
          <w:rFonts w:cs="Arial"/>
          <w:color w:val="000000" w:themeColor="text1"/>
          <w:sz w:val="20"/>
          <w:szCs w:val="20"/>
          <w:lang w:eastAsia="sl-SI"/>
        </w:rPr>
      </w:pPr>
    </w:p>
    <w:p w14:paraId="104C5D27" w14:textId="59EBCBDD" w:rsidR="000D038D" w:rsidRPr="00A8536B" w:rsidRDefault="00683269" w:rsidP="000D038D">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 xml:space="preserve">(4) </w:t>
      </w:r>
      <w:r w:rsidR="00560564" w:rsidRPr="00A8536B">
        <w:rPr>
          <w:rFonts w:cs="Arial"/>
          <w:color w:val="000000" w:themeColor="text1"/>
          <w:sz w:val="20"/>
          <w:szCs w:val="20"/>
          <w:lang w:eastAsia="sl-SI"/>
        </w:rPr>
        <w:tab/>
      </w:r>
      <w:r w:rsidRPr="00A8536B">
        <w:rPr>
          <w:rFonts w:cs="Arial"/>
          <w:color w:val="000000" w:themeColor="text1"/>
          <w:sz w:val="20"/>
          <w:szCs w:val="20"/>
          <w:lang w:eastAsia="sl-SI"/>
        </w:rPr>
        <w:t xml:space="preserve">Zahtevek za vračilo trošarine iz prvega odstavka tega člena </w:t>
      </w:r>
      <w:r w:rsidR="00D573C3" w:rsidRPr="00A8536B">
        <w:rPr>
          <w:rFonts w:cs="Arial"/>
          <w:color w:val="000000" w:themeColor="text1"/>
          <w:sz w:val="20"/>
          <w:szCs w:val="20"/>
          <w:lang w:eastAsia="sl-SI"/>
        </w:rPr>
        <w:t>in dokazil</w:t>
      </w:r>
      <w:r w:rsidR="00387CD4">
        <w:rPr>
          <w:rFonts w:cs="Arial"/>
          <w:color w:val="000000" w:themeColor="text1"/>
          <w:sz w:val="20"/>
          <w:szCs w:val="20"/>
          <w:lang w:eastAsia="sl-SI"/>
        </w:rPr>
        <w:t>a</w:t>
      </w:r>
      <w:r w:rsidR="00D573C3" w:rsidRPr="00A8536B">
        <w:rPr>
          <w:rFonts w:cs="Arial"/>
          <w:color w:val="000000" w:themeColor="text1"/>
          <w:sz w:val="20"/>
          <w:szCs w:val="20"/>
          <w:lang w:eastAsia="sl-SI"/>
        </w:rPr>
        <w:t xml:space="preserve"> iz tretjega odstavka tega člena </w:t>
      </w:r>
      <w:r w:rsidRPr="00A8536B">
        <w:rPr>
          <w:rFonts w:cs="Arial"/>
          <w:color w:val="000000" w:themeColor="text1"/>
          <w:sz w:val="20"/>
          <w:szCs w:val="20"/>
          <w:lang w:eastAsia="sl-SI"/>
        </w:rPr>
        <w:t xml:space="preserve">se </w:t>
      </w:r>
      <w:r w:rsidR="00D573C3" w:rsidRPr="00A8536B">
        <w:rPr>
          <w:rFonts w:cs="Arial"/>
          <w:color w:val="000000" w:themeColor="text1"/>
          <w:sz w:val="20"/>
          <w:szCs w:val="20"/>
          <w:lang w:eastAsia="sl-SI"/>
        </w:rPr>
        <w:t xml:space="preserve">pri davčnem organu </w:t>
      </w:r>
      <w:r w:rsidRPr="00A8536B">
        <w:rPr>
          <w:rFonts w:cs="Arial"/>
          <w:color w:val="000000" w:themeColor="text1"/>
          <w:sz w:val="20"/>
          <w:szCs w:val="20"/>
          <w:lang w:eastAsia="sl-SI"/>
        </w:rPr>
        <w:t>vloži</w:t>
      </w:r>
      <w:r w:rsidR="003B7770">
        <w:rPr>
          <w:rFonts w:cs="Arial"/>
          <w:color w:val="000000" w:themeColor="text1"/>
          <w:sz w:val="20"/>
          <w:szCs w:val="20"/>
          <w:lang w:eastAsia="sl-SI"/>
        </w:rPr>
        <w:t>jo</w:t>
      </w:r>
      <w:r w:rsidRPr="00A8536B">
        <w:rPr>
          <w:rFonts w:cs="Arial"/>
          <w:color w:val="000000" w:themeColor="text1"/>
          <w:sz w:val="20"/>
          <w:szCs w:val="20"/>
          <w:lang w:eastAsia="sl-SI"/>
        </w:rPr>
        <w:t xml:space="preserve"> kot mesečni zahtevek do zadnjega dne tekočega meseca za pretekli mesec, kot zahtevek za koledarsko trimesečje (januar, februar, marec; april, maj, junij; julij, avgust, september; oktober, november, december) v šestdesetih dneh po preteku koledarskega trimesečja ali kot letni zahtevek do 31. marca tekočega leta za preteklo leto. Upravičenec do vračila izbere mesečni, trimesečni ali letni način uveljavljanja vračila v okviru posameznega koledarskega leta. Mesečni, trimesečni in letni način uveljavljanja vračila trošarine v posameznem koledarskem letu se izključujejo</w:t>
      </w:r>
      <w:r w:rsidRPr="009030BB">
        <w:rPr>
          <w:rFonts w:cs="Arial"/>
          <w:color w:val="000000" w:themeColor="text1"/>
          <w:sz w:val="20"/>
          <w:szCs w:val="20"/>
          <w:lang w:eastAsia="sl-SI"/>
        </w:rPr>
        <w:t xml:space="preserve">. </w:t>
      </w:r>
      <w:r w:rsidR="00160CC9" w:rsidRPr="009030BB">
        <w:rPr>
          <w:rFonts w:cs="Arial"/>
          <w:color w:val="000000" w:themeColor="text1"/>
          <w:sz w:val="20"/>
          <w:szCs w:val="20"/>
          <w:lang w:eastAsia="sl-SI"/>
        </w:rPr>
        <w:t>Zahtevek za vračilo trošarine se vloži v</w:t>
      </w:r>
      <w:r w:rsidR="009030BB" w:rsidRPr="009030BB">
        <w:rPr>
          <w:rFonts w:cs="Arial"/>
          <w:color w:val="000000" w:themeColor="text1"/>
          <w:sz w:val="20"/>
          <w:szCs w:val="20"/>
          <w:lang w:eastAsia="sl-SI"/>
        </w:rPr>
        <w:t xml:space="preserve"> papirni ali </w:t>
      </w:r>
      <w:r w:rsidR="00160CC9" w:rsidRPr="009030BB" w:rsidDel="008C3476">
        <w:rPr>
          <w:rFonts w:cs="Arial"/>
          <w:color w:val="000000" w:themeColor="text1"/>
          <w:sz w:val="20"/>
          <w:szCs w:val="20"/>
          <w:lang w:eastAsia="sl-SI"/>
        </w:rPr>
        <w:t>elektronski obliki</w:t>
      </w:r>
      <w:r w:rsidR="00160CC9" w:rsidRPr="009030BB">
        <w:rPr>
          <w:rFonts w:cs="Arial"/>
          <w:color w:val="000000" w:themeColor="text1"/>
          <w:sz w:val="20"/>
          <w:szCs w:val="20"/>
          <w:lang w:eastAsia="sl-SI"/>
        </w:rPr>
        <w:t xml:space="preserve">. </w:t>
      </w:r>
      <w:r w:rsidR="00D573C3" w:rsidRPr="009030BB">
        <w:rPr>
          <w:rFonts w:cs="Arial"/>
          <w:color w:val="000000" w:themeColor="text1"/>
          <w:sz w:val="20"/>
          <w:szCs w:val="20"/>
          <w:lang w:eastAsia="sl-SI"/>
        </w:rPr>
        <w:t>Listine,</w:t>
      </w:r>
      <w:r w:rsidR="00D573C3" w:rsidRPr="00A8536B">
        <w:rPr>
          <w:rFonts w:cs="Arial"/>
          <w:color w:val="000000" w:themeColor="text1"/>
          <w:sz w:val="20"/>
          <w:szCs w:val="20"/>
          <w:lang w:eastAsia="sl-SI"/>
        </w:rPr>
        <w:t xml:space="preserve"> na podlagi katerih mu je bila vrnjena trošarina, je dolžan hraniti do roka, ki ga določa </w:t>
      </w:r>
      <w:r w:rsidR="002764B3">
        <w:rPr>
          <w:rFonts w:cs="Arial"/>
          <w:color w:val="000000" w:themeColor="text1"/>
          <w:sz w:val="20"/>
          <w:szCs w:val="20"/>
          <w:lang w:eastAsia="sl-SI"/>
        </w:rPr>
        <w:t>62.</w:t>
      </w:r>
      <w:r w:rsidR="00D573C3" w:rsidRPr="00A8536B">
        <w:rPr>
          <w:rFonts w:cs="Arial"/>
          <w:color w:val="000000" w:themeColor="text1"/>
          <w:sz w:val="20"/>
          <w:szCs w:val="20"/>
          <w:lang w:eastAsia="sl-SI"/>
        </w:rPr>
        <w:t xml:space="preserve"> člen tega zakona.</w:t>
      </w:r>
      <w:r w:rsidR="000D038D">
        <w:rPr>
          <w:rFonts w:cs="Arial"/>
          <w:color w:val="000000" w:themeColor="text1"/>
          <w:sz w:val="20"/>
          <w:szCs w:val="20"/>
          <w:lang w:eastAsia="sl-SI"/>
        </w:rPr>
        <w:t xml:space="preserve"> </w:t>
      </w:r>
    </w:p>
    <w:p w14:paraId="104C5D28" w14:textId="77777777" w:rsidR="00605BCB" w:rsidRPr="00A8536B" w:rsidRDefault="00605BCB" w:rsidP="00160CC9">
      <w:pPr>
        <w:pStyle w:val="Alineazaodstavkom"/>
        <w:keepNext w:val="0"/>
        <w:keepLines w:val="0"/>
        <w:widowControl w:val="0"/>
        <w:spacing w:line="260" w:lineRule="exact"/>
        <w:rPr>
          <w:rFonts w:cs="Arial"/>
          <w:color w:val="000000" w:themeColor="text1"/>
          <w:sz w:val="20"/>
          <w:szCs w:val="20"/>
          <w:lang w:eastAsia="sl-SI"/>
        </w:rPr>
      </w:pPr>
    </w:p>
    <w:p w14:paraId="104C5D29" w14:textId="77777777" w:rsidR="00675D8F" w:rsidRDefault="00683269"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w:t>
      </w:r>
      <w:r w:rsidR="00B71C09" w:rsidRPr="00A8536B">
        <w:rPr>
          <w:rFonts w:cs="Arial"/>
          <w:color w:val="000000" w:themeColor="text1"/>
          <w:sz w:val="20"/>
          <w:szCs w:val="20"/>
          <w:lang w:eastAsia="sl-SI"/>
        </w:rPr>
        <w:t>5</w:t>
      </w:r>
      <w:r w:rsidRPr="00A8536B">
        <w:rPr>
          <w:rFonts w:cs="Arial"/>
          <w:color w:val="000000" w:themeColor="text1"/>
          <w:sz w:val="20"/>
          <w:szCs w:val="20"/>
          <w:lang w:eastAsia="sl-SI"/>
        </w:rPr>
        <w:t xml:space="preserve">) </w:t>
      </w:r>
      <w:r w:rsidR="00560564" w:rsidRPr="00A8536B">
        <w:rPr>
          <w:rFonts w:cs="Arial"/>
          <w:color w:val="000000" w:themeColor="text1"/>
          <w:sz w:val="20"/>
          <w:szCs w:val="20"/>
          <w:lang w:eastAsia="sl-SI"/>
        </w:rPr>
        <w:tab/>
      </w:r>
      <w:r w:rsidRPr="00A8536B">
        <w:rPr>
          <w:rFonts w:cs="Arial"/>
          <w:color w:val="000000" w:themeColor="text1"/>
          <w:sz w:val="20"/>
          <w:szCs w:val="20"/>
          <w:lang w:eastAsia="sl-SI"/>
        </w:rPr>
        <w:t>Način vračila trošarine, vsebino zahtevka za vračilo in potrebna dokazila ter evidence, ki jih mora voditi upravičenec iz prvega odstavka tega člena, predpiše minister, pristojen za finance.</w:t>
      </w:r>
    </w:p>
    <w:p w14:paraId="104C5D2A" w14:textId="77777777" w:rsidR="00C341C2" w:rsidRPr="00C341C2" w:rsidRDefault="00416835" w:rsidP="00416835">
      <w:pPr>
        <w:pStyle w:val="Heading2"/>
      </w:pPr>
      <w:r>
        <w:t>96.</w:t>
      </w:r>
      <w:r w:rsidR="00C341C2" w:rsidRPr="00C341C2">
        <w:t xml:space="preserve"> </w:t>
      </w:r>
      <w:bookmarkStart w:id="118" w:name="_Ref444849313"/>
      <w:r w:rsidR="00C341C2" w:rsidRPr="00C341C2">
        <w:t>člen</w:t>
      </w:r>
      <w:bookmarkEnd w:id="118"/>
    </w:p>
    <w:p w14:paraId="104C5D2B" w14:textId="77777777" w:rsidR="00C341C2" w:rsidRPr="00C341C2" w:rsidRDefault="00C341C2" w:rsidP="00416835">
      <w:pPr>
        <w:pStyle w:val="Heading2"/>
        <w:rPr>
          <w:lang w:eastAsia="sl-SI"/>
        </w:rPr>
      </w:pPr>
      <w:r w:rsidRPr="00C341C2">
        <w:rPr>
          <w:lang w:eastAsia="sl-SI"/>
        </w:rPr>
        <w:t>(oprostitev trošarine za energetsko intenzivna podjetja)</w:t>
      </w:r>
    </w:p>
    <w:p w14:paraId="104C5D2C" w14:textId="77777777" w:rsidR="00C341C2" w:rsidRPr="00C341C2" w:rsidRDefault="00C341C2" w:rsidP="00C341C2">
      <w:pPr>
        <w:pStyle w:val="Alineazaodstavkom"/>
        <w:keepNext w:val="0"/>
        <w:keepLines w:val="0"/>
        <w:widowControl w:val="0"/>
        <w:spacing w:line="260" w:lineRule="exact"/>
        <w:rPr>
          <w:rFonts w:cs="Arial"/>
          <w:color w:val="000000" w:themeColor="text1"/>
          <w:sz w:val="20"/>
          <w:szCs w:val="20"/>
          <w:lang w:eastAsia="sl-SI"/>
        </w:rPr>
      </w:pPr>
      <w:r w:rsidRPr="00C341C2">
        <w:rPr>
          <w:rFonts w:cs="Arial"/>
          <w:color w:val="000000" w:themeColor="text1"/>
          <w:sz w:val="20"/>
          <w:szCs w:val="20"/>
          <w:lang w:eastAsia="sl-SI"/>
        </w:rPr>
        <w:t>(1)        Plačilo trošarine se oprosti oziroma se tr</w:t>
      </w:r>
      <w:r w:rsidR="006068A8">
        <w:rPr>
          <w:rFonts w:cs="Arial"/>
          <w:color w:val="000000" w:themeColor="text1"/>
          <w:sz w:val="20"/>
          <w:szCs w:val="20"/>
          <w:lang w:eastAsia="sl-SI"/>
        </w:rPr>
        <w:t>ošarina lahko vrne za energente</w:t>
      </w:r>
      <w:r w:rsidRPr="00C341C2">
        <w:rPr>
          <w:rFonts w:cs="Arial"/>
          <w:color w:val="000000" w:themeColor="text1"/>
          <w:sz w:val="20"/>
          <w:szCs w:val="20"/>
          <w:lang w:eastAsia="sl-SI"/>
        </w:rPr>
        <w:t xml:space="preserve">, </w:t>
      </w:r>
      <w:r w:rsidR="002520BA">
        <w:rPr>
          <w:rFonts w:cs="Arial"/>
          <w:color w:val="000000" w:themeColor="text1"/>
          <w:sz w:val="20"/>
          <w:szCs w:val="20"/>
          <w:lang w:eastAsia="sl-SI"/>
        </w:rPr>
        <w:t xml:space="preserve">za katere je plačan </w:t>
      </w:r>
      <w:r w:rsidR="006068A8">
        <w:rPr>
          <w:rFonts w:cs="Arial"/>
          <w:color w:val="000000" w:themeColor="text1"/>
          <w:sz w:val="20"/>
          <w:szCs w:val="20"/>
          <w:lang w:eastAsia="sl-SI"/>
        </w:rPr>
        <w:t xml:space="preserve">minimalni </w:t>
      </w:r>
      <w:r w:rsidRPr="00C341C2">
        <w:rPr>
          <w:rFonts w:cs="Arial"/>
          <w:color w:val="000000" w:themeColor="text1"/>
          <w:sz w:val="20"/>
          <w:szCs w:val="20"/>
          <w:lang w:eastAsia="sl-SI"/>
        </w:rPr>
        <w:t xml:space="preserve">znesek obdavčitve iz priloge </w:t>
      </w:r>
      <w:r w:rsidR="00897C27">
        <w:rPr>
          <w:rFonts w:cs="Arial"/>
          <w:color w:val="000000" w:themeColor="text1"/>
          <w:sz w:val="20"/>
          <w:szCs w:val="20"/>
          <w:lang w:eastAsia="sl-SI"/>
        </w:rPr>
        <w:t xml:space="preserve">I, preglednice </w:t>
      </w:r>
      <w:r w:rsidRPr="00C341C2">
        <w:rPr>
          <w:rFonts w:cs="Arial"/>
          <w:color w:val="000000" w:themeColor="text1"/>
          <w:sz w:val="20"/>
          <w:szCs w:val="20"/>
          <w:lang w:eastAsia="sl-SI"/>
        </w:rPr>
        <w:t xml:space="preserve">C, Direktive 2003/96/ES, ki se v okviru opravljanja dejavnosti dokazljivo porabijo za proizvodnje toplote za proizvodnjo izdelkov in je podjetje energetsko intenzivno ter se </w:t>
      </w:r>
      <w:r w:rsidR="002520BA" w:rsidRPr="002520BA">
        <w:rPr>
          <w:rFonts w:cs="Arial"/>
          <w:color w:val="000000" w:themeColor="text1"/>
          <w:sz w:val="20"/>
          <w:szCs w:val="20"/>
          <w:lang w:eastAsia="sl-SI"/>
        </w:rPr>
        <w:t xml:space="preserve">dejavnost proizvodnje izdelkov </w:t>
      </w:r>
      <w:r w:rsidRPr="00C341C2">
        <w:rPr>
          <w:rFonts w:cs="Arial"/>
          <w:color w:val="000000" w:themeColor="text1"/>
          <w:sz w:val="20"/>
          <w:szCs w:val="20"/>
          <w:lang w:eastAsia="sl-SI"/>
        </w:rPr>
        <w:t xml:space="preserve">uvršča v področje  »Predelovalne dejavnosti«, v skladu s predpisom, ki ureja standardno klasifikacijo dejavnosti.  </w:t>
      </w:r>
    </w:p>
    <w:p w14:paraId="104C5D2D" w14:textId="77777777" w:rsidR="00C341C2" w:rsidRPr="00C341C2" w:rsidRDefault="00C341C2" w:rsidP="00C341C2">
      <w:pPr>
        <w:pStyle w:val="Alineazaodstavkom"/>
        <w:keepNext w:val="0"/>
        <w:keepLines w:val="0"/>
        <w:widowControl w:val="0"/>
        <w:spacing w:line="260" w:lineRule="exact"/>
        <w:rPr>
          <w:rFonts w:cs="Arial"/>
          <w:color w:val="000000" w:themeColor="text1"/>
          <w:sz w:val="20"/>
          <w:szCs w:val="20"/>
          <w:lang w:eastAsia="sl-SI"/>
        </w:rPr>
      </w:pPr>
    </w:p>
    <w:p w14:paraId="104C5D2E" w14:textId="77777777" w:rsidR="00C341C2" w:rsidRPr="00C341C2" w:rsidRDefault="00C341C2" w:rsidP="00C341C2">
      <w:pPr>
        <w:pStyle w:val="Alineazaodstavkom"/>
        <w:keepNext w:val="0"/>
        <w:keepLines w:val="0"/>
        <w:widowControl w:val="0"/>
        <w:spacing w:line="260" w:lineRule="exact"/>
        <w:rPr>
          <w:rFonts w:cs="Arial"/>
          <w:color w:val="000000" w:themeColor="text1"/>
          <w:sz w:val="20"/>
          <w:szCs w:val="20"/>
          <w:lang w:eastAsia="sl-SI"/>
        </w:rPr>
      </w:pPr>
      <w:r w:rsidRPr="00C341C2">
        <w:rPr>
          <w:rFonts w:cs="Arial"/>
          <w:color w:val="000000" w:themeColor="text1"/>
          <w:sz w:val="20"/>
          <w:szCs w:val="20"/>
          <w:lang w:eastAsia="sl-SI"/>
        </w:rPr>
        <w:t xml:space="preserve">(2)        Podjetje je energetsko intenzivno, če letni strošek nabave energentov in električne energije, nabavljeni ali proizvedeni v okviru dejavnosti, znaša najmanj 3 % letne proizvodne vrednosti. Strošek nabave energentov </w:t>
      </w:r>
      <w:r w:rsidR="00A849BE">
        <w:rPr>
          <w:rFonts w:cs="Arial"/>
          <w:color w:val="000000" w:themeColor="text1"/>
          <w:sz w:val="20"/>
          <w:szCs w:val="20"/>
          <w:lang w:eastAsia="sl-SI"/>
        </w:rPr>
        <w:t xml:space="preserve">in električne energije </w:t>
      </w:r>
      <w:r w:rsidRPr="00C341C2">
        <w:rPr>
          <w:rFonts w:cs="Arial"/>
          <w:color w:val="000000" w:themeColor="text1"/>
          <w:sz w:val="20"/>
          <w:szCs w:val="20"/>
          <w:lang w:eastAsia="sl-SI"/>
        </w:rPr>
        <w:t xml:space="preserve">vključuje vse davke, razen odbitnega DDV. Proizvodna vrednost pomeni prihodke, vključno s subvencijami, povezanimi s ceno izdelka, povečano ali zmanjšano za spremembo zalog končnih in nedokončanih izdelkov ter blaga in storitev, nabavljenih za nadaljnjo prodajo, zmanjšano za nabave blaga ali storitev za nadaljnjo prodajo. </w:t>
      </w:r>
    </w:p>
    <w:p w14:paraId="104C5D2F" w14:textId="77777777" w:rsidR="00C341C2" w:rsidRPr="00C341C2" w:rsidRDefault="00C341C2" w:rsidP="00C341C2">
      <w:pPr>
        <w:pStyle w:val="Alineazaodstavkom"/>
        <w:keepNext w:val="0"/>
        <w:keepLines w:val="0"/>
        <w:widowControl w:val="0"/>
        <w:spacing w:line="260" w:lineRule="exact"/>
        <w:rPr>
          <w:rFonts w:cs="Arial"/>
          <w:color w:val="000000" w:themeColor="text1"/>
          <w:sz w:val="20"/>
          <w:szCs w:val="20"/>
          <w:lang w:eastAsia="sl-SI"/>
        </w:rPr>
      </w:pPr>
    </w:p>
    <w:p w14:paraId="104C5D30" w14:textId="77777777" w:rsidR="002520BA" w:rsidRDefault="002520BA" w:rsidP="002520BA">
      <w:pPr>
        <w:pStyle w:val="Alineazaodstavkom"/>
        <w:keepNext w:val="0"/>
        <w:keepLines w:val="0"/>
        <w:widowControl w:val="0"/>
        <w:spacing w:line="260" w:lineRule="exact"/>
        <w:rPr>
          <w:rFonts w:cs="Arial"/>
          <w:color w:val="000000" w:themeColor="text1"/>
          <w:sz w:val="20"/>
          <w:szCs w:val="20"/>
          <w:lang w:eastAsia="sl-SI"/>
        </w:rPr>
      </w:pPr>
      <w:r w:rsidRPr="002520BA">
        <w:rPr>
          <w:rFonts w:cs="Arial"/>
          <w:color w:val="000000" w:themeColor="text1"/>
          <w:sz w:val="20"/>
          <w:szCs w:val="20"/>
          <w:lang w:eastAsia="sl-SI"/>
        </w:rPr>
        <w:t xml:space="preserve">(3)        Oprostitev iz prvega odstavka tega člena se lahko uveljavi s pridobitvijo dovoljenja za oproščenega uporabnika v skladu z </w:t>
      </w:r>
      <w:r w:rsidR="002764B3">
        <w:rPr>
          <w:rFonts w:cs="Arial"/>
          <w:color w:val="000000" w:themeColor="text1"/>
          <w:sz w:val="20"/>
          <w:szCs w:val="20"/>
          <w:lang w:eastAsia="sl-SI"/>
        </w:rPr>
        <w:t>4</w:t>
      </w:r>
      <w:r w:rsidR="00C57280">
        <w:rPr>
          <w:rFonts w:cs="Arial"/>
          <w:color w:val="000000" w:themeColor="text1"/>
          <w:sz w:val="20"/>
          <w:szCs w:val="20"/>
          <w:lang w:eastAsia="sl-SI"/>
        </w:rPr>
        <w:t>7</w:t>
      </w:r>
      <w:r w:rsidR="002764B3">
        <w:rPr>
          <w:rFonts w:cs="Arial"/>
          <w:color w:val="000000" w:themeColor="text1"/>
          <w:sz w:val="20"/>
          <w:szCs w:val="20"/>
          <w:lang w:eastAsia="sl-SI"/>
        </w:rPr>
        <w:t>.</w:t>
      </w:r>
      <w:r w:rsidRPr="002520BA">
        <w:rPr>
          <w:rFonts w:cs="Arial"/>
          <w:color w:val="000000" w:themeColor="text1"/>
          <w:sz w:val="20"/>
          <w:szCs w:val="20"/>
          <w:lang w:eastAsia="sl-SI"/>
        </w:rPr>
        <w:t xml:space="preserve"> členom tega zakona. Za pridobitev dovoljenja za oproščenega uporabnika, mora oseba, poleg pogojev iz tretjega odstavka 48. člena tega zakona, razen uporabe trošarinskih izdelkov za namene iz 72. ali 9</w:t>
      </w:r>
      <w:r w:rsidR="002F1ABB">
        <w:rPr>
          <w:rFonts w:cs="Arial"/>
          <w:color w:val="000000" w:themeColor="text1"/>
          <w:sz w:val="20"/>
          <w:szCs w:val="20"/>
          <w:lang w:eastAsia="sl-SI"/>
        </w:rPr>
        <w:t>7</w:t>
      </w:r>
      <w:r w:rsidRPr="002520BA">
        <w:rPr>
          <w:rFonts w:cs="Arial"/>
          <w:color w:val="000000" w:themeColor="text1"/>
          <w:sz w:val="20"/>
          <w:szCs w:val="20"/>
          <w:lang w:eastAsia="sl-SI"/>
        </w:rPr>
        <w:t>. člena tega zakona, izpolniti pogoj, da je v preteklem koledarskem letu energetsko intenzivno. Vračilo plačane trošarine se lahko uveljavi na podlagi letnega zahtevka za vračilo trošarine.</w:t>
      </w:r>
    </w:p>
    <w:p w14:paraId="104C5D31" w14:textId="77777777" w:rsidR="002520BA" w:rsidRPr="002520BA" w:rsidRDefault="002520BA" w:rsidP="002520BA">
      <w:pPr>
        <w:pStyle w:val="Alineazaodstavkom"/>
        <w:keepNext w:val="0"/>
        <w:keepLines w:val="0"/>
        <w:widowControl w:val="0"/>
        <w:spacing w:line="260" w:lineRule="exact"/>
        <w:rPr>
          <w:rFonts w:cs="Arial"/>
          <w:color w:val="000000" w:themeColor="text1"/>
          <w:sz w:val="20"/>
          <w:szCs w:val="20"/>
          <w:lang w:eastAsia="sl-SI"/>
        </w:rPr>
      </w:pPr>
    </w:p>
    <w:p w14:paraId="104C5D32" w14:textId="77777777" w:rsidR="002520BA" w:rsidRPr="002520BA" w:rsidRDefault="002520BA" w:rsidP="002520BA">
      <w:pPr>
        <w:pStyle w:val="Alineazaodstavkom"/>
        <w:keepNext w:val="0"/>
        <w:keepLines w:val="0"/>
        <w:widowControl w:val="0"/>
        <w:spacing w:line="260" w:lineRule="exact"/>
        <w:rPr>
          <w:rFonts w:cs="Arial"/>
          <w:color w:val="000000" w:themeColor="text1"/>
          <w:sz w:val="20"/>
          <w:szCs w:val="20"/>
          <w:lang w:eastAsia="sl-SI"/>
        </w:rPr>
      </w:pPr>
      <w:r w:rsidRPr="002520BA">
        <w:rPr>
          <w:rFonts w:cs="Arial"/>
          <w:color w:val="000000" w:themeColor="text1"/>
          <w:sz w:val="20"/>
          <w:szCs w:val="20"/>
          <w:lang w:eastAsia="sl-SI"/>
        </w:rPr>
        <w:t xml:space="preserve">(4)        Upravičenec na podlagi evidenc o vrsti in porabi energenta za koledarsko leto predloži letni obračun ali zahtevek za vračilo trošarine, iz katerega je razvidna porabljena količina energenta in znesek plačila trošarine in okoljske dajatve za onesnaževanje zraka z emisijo ogljikovega dioksida, v skladu s predpisom, ki ureja okoljsko dajatev za onesnaževanje zraka z emisijo ogljikovega dioksida ter podatke iz letnega poročila, ki dokazujejo, da je upravičenec za koledarsko leto energetsko intenziven. Oprostitev ali vračilo trošarine se prizna za dejansko porabljene količine energenta, ob pogoju, da znesek plačane trošarine ali okoljske dajatve presega minimalni znesek obdavčitve. Če upravičenec do vračila trošarine oziroma oproščeni uporabnik ne izpolni pogoja minimalnega zneska obdavčitve, je upravičen do vračila trošarine v višini, ki presega minimalni znesek obdavčitve, oziroma nastane obveznost za obračun trošarine, v višini minimalnega zneska obdavčitve, če je energente prejemal kot oproščeni uporabnik.  </w:t>
      </w:r>
    </w:p>
    <w:p w14:paraId="104C5D33" w14:textId="77777777" w:rsidR="00C341C2" w:rsidRDefault="00C341C2" w:rsidP="00C341C2">
      <w:pPr>
        <w:pStyle w:val="Alineazaodstavkom"/>
        <w:keepNext w:val="0"/>
        <w:keepLines w:val="0"/>
        <w:widowControl w:val="0"/>
        <w:spacing w:line="260" w:lineRule="exact"/>
        <w:rPr>
          <w:rFonts w:cs="Arial"/>
          <w:color w:val="000000" w:themeColor="text1"/>
          <w:sz w:val="20"/>
          <w:szCs w:val="20"/>
          <w:lang w:eastAsia="sl-SI"/>
        </w:rPr>
      </w:pPr>
    </w:p>
    <w:p w14:paraId="104C5D34" w14:textId="338C3E3D" w:rsidR="002520BA" w:rsidRDefault="002520BA" w:rsidP="002520BA">
      <w:pPr>
        <w:pStyle w:val="Alineazaodstavkom"/>
        <w:keepNext w:val="0"/>
        <w:keepLines w:val="0"/>
        <w:widowControl w:val="0"/>
        <w:spacing w:line="260" w:lineRule="exact"/>
        <w:rPr>
          <w:rFonts w:cs="Arial"/>
          <w:color w:val="000000" w:themeColor="text1"/>
          <w:sz w:val="20"/>
          <w:szCs w:val="20"/>
          <w:lang w:eastAsia="sl-SI"/>
        </w:rPr>
      </w:pPr>
      <w:r w:rsidRPr="002520BA">
        <w:rPr>
          <w:rFonts w:cs="Arial"/>
          <w:color w:val="000000" w:themeColor="text1"/>
          <w:sz w:val="20"/>
          <w:szCs w:val="20"/>
          <w:lang w:eastAsia="sl-SI"/>
        </w:rPr>
        <w:t xml:space="preserve">(5)        Obračun ali zahtevek za vračilo trošarine se vloži pri davčnem organu do 30. junija za preteklo koledarsko leto, v papirni ali elektronski obliki. Upravičenec je dolžan hraniti listine, na podlagi katerih mu je bila vrnjena oziroma oproščena trošarina, do roka, ki ga določa 62. člen tega zakona. Oproščeni uporabnik mora plačati obračunano trošarino najpozneje 30. dan po izteku roka za predložitev obračuna trošarine. </w:t>
      </w:r>
    </w:p>
    <w:p w14:paraId="104C5D35" w14:textId="77777777" w:rsidR="00A849BE" w:rsidRDefault="00A849BE" w:rsidP="002520BA">
      <w:pPr>
        <w:pStyle w:val="Alineazaodstavkom"/>
        <w:keepNext w:val="0"/>
        <w:keepLines w:val="0"/>
        <w:widowControl w:val="0"/>
        <w:spacing w:line="260" w:lineRule="exact"/>
        <w:rPr>
          <w:rFonts w:cs="Arial"/>
          <w:color w:val="000000" w:themeColor="text1"/>
          <w:sz w:val="20"/>
          <w:szCs w:val="20"/>
          <w:lang w:eastAsia="sl-SI"/>
        </w:rPr>
      </w:pPr>
    </w:p>
    <w:p w14:paraId="104C5D36" w14:textId="77777777" w:rsidR="00A849BE" w:rsidRPr="00A849BE" w:rsidRDefault="00A849BE" w:rsidP="00A849BE">
      <w:pPr>
        <w:pStyle w:val="Alineazaodstavkom"/>
        <w:keepNext w:val="0"/>
        <w:keepLines w:val="0"/>
        <w:widowControl w:val="0"/>
        <w:spacing w:line="260" w:lineRule="exact"/>
        <w:rPr>
          <w:rFonts w:cs="Arial"/>
          <w:color w:val="000000" w:themeColor="text1"/>
          <w:sz w:val="20"/>
          <w:szCs w:val="20"/>
          <w:lang w:eastAsia="sl-SI"/>
        </w:rPr>
      </w:pPr>
      <w:r>
        <w:rPr>
          <w:rFonts w:cs="Arial"/>
          <w:color w:val="000000" w:themeColor="text1"/>
          <w:sz w:val="20"/>
          <w:szCs w:val="20"/>
          <w:lang w:eastAsia="sl-SI"/>
        </w:rPr>
        <w:t>(6)</w:t>
      </w:r>
      <w:r>
        <w:rPr>
          <w:rFonts w:cs="Arial"/>
          <w:color w:val="000000" w:themeColor="text1"/>
          <w:sz w:val="20"/>
          <w:szCs w:val="20"/>
          <w:lang w:eastAsia="sl-SI"/>
        </w:rPr>
        <w:tab/>
      </w:r>
      <w:r w:rsidRPr="00A849BE">
        <w:rPr>
          <w:rFonts w:cs="Arial"/>
          <w:color w:val="000000" w:themeColor="text1"/>
          <w:sz w:val="20"/>
          <w:szCs w:val="20"/>
          <w:lang w:eastAsia="sl-SI"/>
        </w:rPr>
        <w:t>Oprostitev oziroma vračilo trošarine iz tega člena se šteje za državno pomoč in se dod</w:t>
      </w:r>
      <w:r>
        <w:rPr>
          <w:rFonts w:cs="Arial"/>
          <w:color w:val="000000" w:themeColor="text1"/>
          <w:sz w:val="20"/>
          <w:szCs w:val="20"/>
          <w:lang w:eastAsia="sl-SI"/>
        </w:rPr>
        <w:t>eli</w:t>
      </w:r>
      <w:r w:rsidRPr="00A849BE">
        <w:rPr>
          <w:rFonts w:cs="Arial"/>
          <w:color w:val="000000" w:themeColor="text1"/>
          <w:sz w:val="20"/>
          <w:szCs w:val="20"/>
          <w:lang w:eastAsia="sl-SI"/>
        </w:rPr>
        <w:t>, če so izpolnjeni pogoji iz 44. člena Uredbe Komisije (ES) št.  651/2014 z dne 17. junija 2014  o razglasitvi nekaterih vrst pomoči za združljive s skupnim trgom z uporabo členov 87 in 88 Pogodbe (UL L št. 187  z dne 26.6.2014, str. 1). Davčni organ višino državne pomoči sporoči ministrstvu, pristojnemu za finance, vsako leto najkasneje do 31. marca tekočega leta za preteklo koledarsko leto.</w:t>
      </w:r>
    </w:p>
    <w:p w14:paraId="104C5D37" w14:textId="77777777" w:rsidR="00BB10CC" w:rsidRDefault="00BB10CC" w:rsidP="002520BA">
      <w:pPr>
        <w:pStyle w:val="Alineazaodstavkom"/>
        <w:keepNext w:val="0"/>
        <w:keepLines w:val="0"/>
        <w:widowControl w:val="0"/>
        <w:spacing w:line="260" w:lineRule="exact"/>
        <w:rPr>
          <w:rFonts w:cs="Arial"/>
          <w:color w:val="000000" w:themeColor="text1"/>
          <w:sz w:val="20"/>
          <w:szCs w:val="20"/>
          <w:lang w:eastAsia="sl-SI"/>
        </w:rPr>
      </w:pPr>
    </w:p>
    <w:p w14:paraId="104C5D38" w14:textId="77777777" w:rsidR="00C341C2" w:rsidRPr="00C341C2" w:rsidRDefault="00C341C2" w:rsidP="00C341C2">
      <w:pPr>
        <w:pStyle w:val="Alineazaodstavkom"/>
        <w:keepNext w:val="0"/>
        <w:keepLines w:val="0"/>
        <w:widowControl w:val="0"/>
        <w:spacing w:line="260" w:lineRule="exact"/>
        <w:rPr>
          <w:rFonts w:cs="Arial"/>
          <w:color w:val="000000" w:themeColor="text1"/>
          <w:sz w:val="20"/>
          <w:szCs w:val="20"/>
          <w:lang w:eastAsia="sl-SI"/>
        </w:rPr>
      </w:pPr>
      <w:r w:rsidRPr="00C341C2">
        <w:rPr>
          <w:rFonts w:cs="Arial"/>
          <w:color w:val="000000" w:themeColor="text1"/>
          <w:sz w:val="20"/>
          <w:szCs w:val="20"/>
          <w:lang w:eastAsia="sl-SI"/>
        </w:rPr>
        <w:t>(</w:t>
      </w:r>
      <w:r w:rsidR="00A849BE">
        <w:rPr>
          <w:rFonts w:cs="Arial"/>
          <w:color w:val="000000" w:themeColor="text1"/>
          <w:sz w:val="20"/>
          <w:szCs w:val="20"/>
          <w:lang w:eastAsia="sl-SI"/>
        </w:rPr>
        <w:t>7</w:t>
      </w:r>
      <w:r w:rsidRPr="00C341C2">
        <w:rPr>
          <w:rFonts w:cs="Arial"/>
          <w:color w:val="000000" w:themeColor="text1"/>
          <w:sz w:val="20"/>
          <w:szCs w:val="20"/>
          <w:lang w:eastAsia="sl-SI"/>
        </w:rPr>
        <w:t>)     Minister, pristojen za finance, predpiše podrobnejše pogoje in postopke za uveljavitev oprostitve oziroma vračilo trošarine iz tega člena.</w:t>
      </w:r>
    </w:p>
    <w:p w14:paraId="104C5D39" w14:textId="77777777" w:rsidR="00675D8F" w:rsidRPr="00A8536B" w:rsidRDefault="00416835" w:rsidP="00416835">
      <w:pPr>
        <w:pStyle w:val="Heading2"/>
      </w:pPr>
      <w:bookmarkStart w:id="119" w:name="_Ref420928487"/>
      <w:r>
        <w:t xml:space="preserve">97. </w:t>
      </w:r>
      <w:r w:rsidR="00683269" w:rsidRPr="00A8536B">
        <w:t>člen</w:t>
      </w:r>
      <w:bookmarkEnd w:id="119"/>
    </w:p>
    <w:p w14:paraId="104C5D3A" w14:textId="77777777" w:rsidR="00675D8F" w:rsidRPr="00A8536B" w:rsidRDefault="00683269" w:rsidP="00416835">
      <w:pPr>
        <w:pStyle w:val="Heading2"/>
        <w:rPr>
          <w:lang w:eastAsia="sl-SI"/>
        </w:rPr>
      </w:pPr>
      <w:r w:rsidRPr="00A8536B">
        <w:rPr>
          <w:lang w:eastAsia="sl-SI"/>
        </w:rPr>
        <w:t>(uporaba energentov in električne energije za namene, za katere se ne plača trošarina)</w:t>
      </w:r>
    </w:p>
    <w:p w14:paraId="104C5D3B" w14:textId="77777777" w:rsidR="00675D8F" w:rsidRPr="00A8536B" w:rsidRDefault="00683269" w:rsidP="00D651CC">
      <w:pPr>
        <w:pStyle w:val="Alineazaodstavkom"/>
        <w:keepNext w:val="0"/>
        <w:keepLines w:val="0"/>
        <w:widowControl w:val="0"/>
        <w:spacing w:line="260" w:lineRule="exact"/>
        <w:rPr>
          <w:sz w:val="20"/>
          <w:lang w:eastAsia="sl-SI"/>
        </w:rPr>
      </w:pPr>
      <w:r w:rsidRPr="00A8536B">
        <w:rPr>
          <w:sz w:val="20"/>
          <w:lang w:eastAsia="sl-SI"/>
        </w:rPr>
        <w:t xml:space="preserve">(1) </w:t>
      </w:r>
      <w:r w:rsidR="00560564" w:rsidRPr="00A8536B">
        <w:rPr>
          <w:sz w:val="20"/>
          <w:lang w:eastAsia="sl-SI"/>
        </w:rPr>
        <w:tab/>
      </w:r>
      <w:r w:rsidR="009C22F0" w:rsidRPr="00A8536B">
        <w:rPr>
          <w:sz w:val="20"/>
          <w:lang w:eastAsia="sl-SI"/>
        </w:rPr>
        <w:t>Obveznost</w:t>
      </w:r>
      <w:r w:rsidR="0091213C" w:rsidRPr="00A8536B">
        <w:rPr>
          <w:sz w:val="20"/>
          <w:lang w:eastAsia="sl-SI"/>
        </w:rPr>
        <w:t xml:space="preserve"> za obračun trošarine ne nastane oziroma se</w:t>
      </w:r>
      <w:r w:rsidR="009C22F0" w:rsidRPr="00A8536B">
        <w:rPr>
          <w:sz w:val="20"/>
          <w:lang w:eastAsia="sl-SI"/>
        </w:rPr>
        <w:t xml:space="preserve"> trošarina</w:t>
      </w:r>
      <w:r w:rsidR="0091213C" w:rsidRPr="00A8536B">
        <w:rPr>
          <w:sz w:val="20"/>
          <w:lang w:eastAsia="sl-SI"/>
        </w:rPr>
        <w:t xml:space="preserve"> lahko </w:t>
      </w:r>
      <w:r w:rsidR="0039105D" w:rsidRPr="00A8536B">
        <w:rPr>
          <w:sz w:val="20"/>
          <w:lang w:eastAsia="sl-SI"/>
        </w:rPr>
        <w:t>vrne za energente</w:t>
      </w:r>
      <w:r w:rsidR="009246E2" w:rsidRPr="00A8536B">
        <w:rPr>
          <w:sz w:val="20"/>
          <w:lang w:eastAsia="sl-SI"/>
        </w:rPr>
        <w:t>, ki se v okviru opravljanja dejavnosti:</w:t>
      </w:r>
    </w:p>
    <w:p w14:paraId="104C5D3C" w14:textId="77777777" w:rsidR="00675D8F" w:rsidRPr="00A8536B" w:rsidRDefault="00683269" w:rsidP="00D651CC">
      <w:pPr>
        <w:pStyle w:val="Alineazaodstavkom"/>
        <w:keepNext w:val="0"/>
        <w:keepLines w:val="0"/>
        <w:widowControl w:val="0"/>
        <w:spacing w:line="260" w:lineRule="exact"/>
        <w:rPr>
          <w:sz w:val="20"/>
          <w:lang w:eastAsia="sl-SI"/>
        </w:rPr>
      </w:pPr>
      <w:r w:rsidRPr="00A8536B">
        <w:rPr>
          <w:sz w:val="20"/>
          <w:lang w:eastAsia="sl-SI"/>
        </w:rPr>
        <w:t>1. porab</w:t>
      </w:r>
      <w:r w:rsidR="009246E2" w:rsidRPr="00A8536B">
        <w:rPr>
          <w:sz w:val="20"/>
          <w:lang w:eastAsia="sl-SI"/>
        </w:rPr>
        <w:t>ijo</w:t>
      </w:r>
      <w:r w:rsidRPr="00A8536B">
        <w:rPr>
          <w:sz w:val="20"/>
          <w:lang w:eastAsia="sl-SI"/>
        </w:rPr>
        <w:t xml:space="preserve"> kot pogonsko gorivo v letalskem in pomorskem prometu</w:t>
      </w:r>
      <w:r w:rsidR="00720DA6" w:rsidRPr="00A8536B">
        <w:rPr>
          <w:sz w:val="20"/>
          <w:lang w:eastAsia="sl-SI"/>
        </w:rPr>
        <w:t xml:space="preserve"> ter za pogon ribiških </w:t>
      </w:r>
      <w:r w:rsidR="00592F9A">
        <w:rPr>
          <w:sz w:val="20"/>
          <w:lang w:eastAsia="sl-SI"/>
        </w:rPr>
        <w:t>plovil</w:t>
      </w:r>
      <w:r w:rsidRPr="00A8536B">
        <w:rPr>
          <w:sz w:val="20"/>
          <w:lang w:eastAsia="sl-SI"/>
        </w:rPr>
        <w:t>, razen v primeru uporabe letala oz</w:t>
      </w:r>
      <w:r w:rsidR="00980E63" w:rsidRPr="00A8536B">
        <w:rPr>
          <w:sz w:val="20"/>
          <w:lang w:eastAsia="sl-SI"/>
        </w:rPr>
        <w:t>iroma plovila za zasebne namene</w:t>
      </w:r>
      <w:r w:rsidR="003B7770">
        <w:rPr>
          <w:sz w:val="20"/>
          <w:lang w:eastAsia="sl-SI"/>
        </w:rPr>
        <w:t>;</w:t>
      </w:r>
    </w:p>
    <w:p w14:paraId="104C5D3D" w14:textId="77777777" w:rsidR="00110EED" w:rsidRPr="00A8536B" w:rsidRDefault="00683269" w:rsidP="00D651CC">
      <w:pPr>
        <w:pStyle w:val="Alineazaodstavkom"/>
        <w:keepNext w:val="0"/>
        <w:keepLines w:val="0"/>
        <w:widowControl w:val="0"/>
        <w:spacing w:line="260" w:lineRule="exact"/>
        <w:rPr>
          <w:sz w:val="20"/>
          <w:lang w:eastAsia="sl-SI"/>
        </w:rPr>
      </w:pPr>
      <w:r w:rsidRPr="00A8536B">
        <w:rPr>
          <w:sz w:val="20"/>
          <w:lang w:eastAsia="sl-SI"/>
        </w:rPr>
        <w:t>2. porabijo za proizvodnjo električne energije</w:t>
      </w:r>
      <w:r w:rsidR="003B7770">
        <w:rPr>
          <w:sz w:val="20"/>
          <w:lang w:eastAsia="sl-SI"/>
        </w:rPr>
        <w:t>;</w:t>
      </w:r>
      <w:r w:rsidR="00720DA6" w:rsidRPr="00A8536B">
        <w:rPr>
          <w:sz w:val="20"/>
          <w:lang w:eastAsia="sl-SI"/>
        </w:rPr>
        <w:tab/>
      </w:r>
    </w:p>
    <w:p w14:paraId="104C5D3E" w14:textId="77777777" w:rsidR="00675D8F" w:rsidRPr="00A8536B" w:rsidRDefault="00110EED" w:rsidP="00D651CC">
      <w:pPr>
        <w:pStyle w:val="Alineazaodstavkom"/>
        <w:keepNext w:val="0"/>
        <w:keepLines w:val="0"/>
        <w:widowControl w:val="0"/>
        <w:spacing w:line="260" w:lineRule="exact"/>
        <w:rPr>
          <w:sz w:val="20"/>
          <w:lang w:eastAsia="sl-SI"/>
        </w:rPr>
      </w:pPr>
      <w:r w:rsidRPr="00A8536B">
        <w:rPr>
          <w:sz w:val="20"/>
          <w:lang w:eastAsia="sl-SI"/>
        </w:rPr>
        <w:t xml:space="preserve">3. porabijo za </w:t>
      </w:r>
      <w:r w:rsidR="00683269" w:rsidRPr="00A8536B">
        <w:rPr>
          <w:sz w:val="20"/>
          <w:lang w:eastAsia="sl-SI"/>
        </w:rPr>
        <w:t>skupno proizvodnjo toplotne in električne energije (kogeneracijo);</w:t>
      </w:r>
    </w:p>
    <w:p w14:paraId="104C5D3F" w14:textId="77777777" w:rsidR="00675D8F" w:rsidRPr="00A8536B" w:rsidRDefault="006A5547" w:rsidP="00D651CC">
      <w:pPr>
        <w:pStyle w:val="Alineazaodstavkom"/>
        <w:keepNext w:val="0"/>
        <w:keepLines w:val="0"/>
        <w:widowControl w:val="0"/>
        <w:spacing w:line="260" w:lineRule="exact"/>
        <w:rPr>
          <w:sz w:val="20"/>
          <w:lang w:eastAsia="sl-SI"/>
        </w:rPr>
      </w:pPr>
      <w:r w:rsidRPr="00A8536B">
        <w:rPr>
          <w:sz w:val="20"/>
          <w:lang w:eastAsia="sl-SI"/>
        </w:rPr>
        <w:t>4</w:t>
      </w:r>
      <w:r w:rsidR="00683269" w:rsidRPr="00A8536B">
        <w:rPr>
          <w:sz w:val="20"/>
          <w:lang w:eastAsia="sl-SI"/>
        </w:rPr>
        <w:t>.</w:t>
      </w:r>
      <w:r w:rsidRPr="00A8536B">
        <w:rPr>
          <w:sz w:val="20"/>
          <w:lang w:eastAsia="sl-SI"/>
        </w:rPr>
        <w:t xml:space="preserve"> </w:t>
      </w:r>
      <w:r w:rsidR="009246E2" w:rsidRPr="00A8536B">
        <w:rPr>
          <w:sz w:val="20"/>
          <w:lang w:eastAsia="sl-SI"/>
        </w:rPr>
        <w:t xml:space="preserve">porabijo v prostorih </w:t>
      </w:r>
      <w:r w:rsidR="00683269" w:rsidRPr="00A8536B">
        <w:rPr>
          <w:sz w:val="20"/>
          <w:lang w:eastAsia="sl-SI"/>
        </w:rPr>
        <w:t>proizvajalc</w:t>
      </w:r>
      <w:r w:rsidR="009246E2" w:rsidRPr="00A8536B">
        <w:rPr>
          <w:sz w:val="20"/>
          <w:lang w:eastAsia="sl-SI"/>
        </w:rPr>
        <w:t>a</w:t>
      </w:r>
      <w:r w:rsidR="00683269" w:rsidRPr="00A8536B">
        <w:rPr>
          <w:sz w:val="20"/>
          <w:lang w:eastAsia="sl-SI"/>
        </w:rPr>
        <w:t xml:space="preserve"> </w:t>
      </w:r>
      <w:r w:rsidR="006F137F" w:rsidRPr="00E03036">
        <w:rPr>
          <w:sz w:val="20"/>
          <w:lang w:eastAsia="sl-SI"/>
        </w:rPr>
        <w:t>energentov</w:t>
      </w:r>
      <w:r w:rsidR="003B09BE" w:rsidRPr="00A8536B">
        <w:rPr>
          <w:sz w:val="20"/>
          <w:lang w:eastAsia="sl-SI"/>
        </w:rPr>
        <w:t xml:space="preserve"> </w:t>
      </w:r>
      <w:r w:rsidR="00683269" w:rsidRPr="00A8536B">
        <w:rPr>
          <w:sz w:val="20"/>
          <w:lang w:eastAsia="sl-SI"/>
        </w:rPr>
        <w:t xml:space="preserve">za proizvodnjo </w:t>
      </w:r>
      <w:r w:rsidRPr="00A8536B">
        <w:rPr>
          <w:sz w:val="20"/>
          <w:lang w:eastAsia="sl-SI"/>
        </w:rPr>
        <w:t>energentov</w:t>
      </w:r>
      <w:r w:rsidR="009246E2" w:rsidRPr="00A8536B">
        <w:rPr>
          <w:sz w:val="20"/>
          <w:lang w:eastAsia="sl-SI"/>
        </w:rPr>
        <w:t>,</w:t>
      </w:r>
      <w:r w:rsidRPr="00A8536B">
        <w:rPr>
          <w:sz w:val="20"/>
          <w:lang w:eastAsia="sl-SI"/>
        </w:rPr>
        <w:t xml:space="preserve"> </w:t>
      </w:r>
      <w:r w:rsidR="00683269" w:rsidRPr="00A8536B">
        <w:rPr>
          <w:sz w:val="20"/>
          <w:lang w:eastAsia="sl-SI"/>
        </w:rPr>
        <w:t>razen če so bili porabljeni kot pogonsko gorivo za transportna sredstva;</w:t>
      </w:r>
    </w:p>
    <w:p w14:paraId="104C5D40" w14:textId="77777777" w:rsidR="00675D8F" w:rsidRPr="00A8536B" w:rsidRDefault="00683269" w:rsidP="00D651CC">
      <w:pPr>
        <w:pStyle w:val="Alineazaodstavkom"/>
        <w:keepNext w:val="0"/>
        <w:keepLines w:val="0"/>
        <w:widowControl w:val="0"/>
        <w:spacing w:line="260" w:lineRule="exact"/>
        <w:rPr>
          <w:sz w:val="20"/>
          <w:lang w:eastAsia="sl-SI"/>
        </w:rPr>
      </w:pPr>
      <w:r w:rsidRPr="00A8536B">
        <w:rPr>
          <w:sz w:val="20"/>
          <w:lang w:eastAsia="sl-SI"/>
        </w:rPr>
        <w:lastRenderedPageBreak/>
        <w:t>5. porabijo za druge namene in ne kot pogonsko gorivo ali gorivo za ogrevanje;</w:t>
      </w:r>
    </w:p>
    <w:p w14:paraId="104C5D41" w14:textId="77777777" w:rsidR="00675D8F" w:rsidRPr="00A8536B" w:rsidRDefault="00683269" w:rsidP="00D651CC">
      <w:pPr>
        <w:pStyle w:val="Alineazaodstavkom"/>
        <w:keepNext w:val="0"/>
        <w:keepLines w:val="0"/>
        <w:widowControl w:val="0"/>
        <w:spacing w:line="260" w:lineRule="exact"/>
        <w:rPr>
          <w:sz w:val="20"/>
          <w:lang w:eastAsia="sl-SI"/>
        </w:rPr>
      </w:pPr>
      <w:r w:rsidRPr="00A8536B">
        <w:rPr>
          <w:sz w:val="20"/>
          <w:lang w:eastAsia="sl-SI"/>
        </w:rPr>
        <w:t>6. porab</w:t>
      </w:r>
      <w:r w:rsidR="00804531" w:rsidRPr="00A8536B">
        <w:rPr>
          <w:sz w:val="20"/>
          <w:lang w:eastAsia="sl-SI"/>
        </w:rPr>
        <w:t>ijo</w:t>
      </w:r>
      <w:r w:rsidRPr="00A8536B">
        <w:rPr>
          <w:sz w:val="20"/>
          <w:lang w:eastAsia="sl-SI"/>
        </w:rPr>
        <w:t xml:space="preserve"> za proizvodnjo nekovinskih mineralnih izdelkov;</w:t>
      </w:r>
    </w:p>
    <w:p w14:paraId="104C5D42" w14:textId="77777777" w:rsidR="00675D8F" w:rsidRPr="00A8536B" w:rsidRDefault="00683269" w:rsidP="00D651CC">
      <w:pPr>
        <w:pStyle w:val="Alineazaodstavkom"/>
        <w:keepNext w:val="0"/>
        <w:keepLines w:val="0"/>
        <w:widowControl w:val="0"/>
        <w:spacing w:line="260" w:lineRule="exact"/>
        <w:rPr>
          <w:sz w:val="20"/>
          <w:lang w:eastAsia="sl-SI"/>
        </w:rPr>
      </w:pPr>
      <w:r w:rsidRPr="00A8536B">
        <w:rPr>
          <w:sz w:val="20"/>
          <w:lang w:eastAsia="sl-SI"/>
        </w:rPr>
        <w:t>7.</w:t>
      </w:r>
      <w:r w:rsidR="00110EED" w:rsidRPr="00A8536B">
        <w:rPr>
          <w:sz w:val="20"/>
          <w:lang w:eastAsia="sl-SI"/>
        </w:rPr>
        <w:t xml:space="preserve"> </w:t>
      </w:r>
      <w:r w:rsidRPr="00A8536B">
        <w:rPr>
          <w:sz w:val="20"/>
          <w:lang w:eastAsia="sl-SI"/>
        </w:rPr>
        <w:t>porab</w:t>
      </w:r>
      <w:r w:rsidR="00804531" w:rsidRPr="00A8536B">
        <w:rPr>
          <w:sz w:val="20"/>
          <w:lang w:eastAsia="sl-SI"/>
        </w:rPr>
        <w:t>ijo</w:t>
      </w:r>
      <w:r w:rsidRPr="00A8536B">
        <w:rPr>
          <w:sz w:val="20"/>
          <w:lang w:eastAsia="sl-SI"/>
        </w:rPr>
        <w:t xml:space="preserve"> za dvojno rabo, na primer kot gorivo za ogrevanje in hkrati za namen, ki ni pogon ali ogrevanje (poraba energentov za kemijsko redukcijo, poraba v elektrolitskih in metalurških procesih).</w:t>
      </w:r>
    </w:p>
    <w:p w14:paraId="104C5D43" w14:textId="77777777" w:rsidR="00675D8F" w:rsidRPr="00A8536B" w:rsidRDefault="00675D8F" w:rsidP="00D651CC">
      <w:pPr>
        <w:pStyle w:val="Alineazaodstavkom"/>
        <w:keepNext w:val="0"/>
        <w:keepLines w:val="0"/>
        <w:widowControl w:val="0"/>
        <w:spacing w:line="260" w:lineRule="exact"/>
        <w:rPr>
          <w:sz w:val="20"/>
          <w:lang w:eastAsia="sl-SI"/>
        </w:rPr>
      </w:pPr>
    </w:p>
    <w:p w14:paraId="104C5D44" w14:textId="77777777" w:rsidR="00675D8F" w:rsidRPr="00A8536B" w:rsidRDefault="007A7AA3" w:rsidP="00D651CC">
      <w:pPr>
        <w:pStyle w:val="Alineazaodstavkom"/>
        <w:keepNext w:val="0"/>
        <w:keepLines w:val="0"/>
        <w:widowControl w:val="0"/>
        <w:spacing w:line="260" w:lineRule="exact"/>
        <w:rPr>
          <w:sz w:val="20"/>
          <w:lang w:eastAsia="sl-SI"/>
        </w:rPr>
      </w:pPr>
      <w:r w:rsidRPr="00A8536B">
        <w:rPr>
          <w:sz w:val="20"/>
          <w:lang w:eastAsia="sl-SI"/>
        </w:rPr>
        <w:t xml:space="preserve"> </w:t>
      </w:r>
      <w:r w:rsidR="00683269" w:rsidRPr="00A8536B">
        <w:rPr>
          <w:sz w:val="20"/>
          <w:lang w:eastAsia="sl-SI"/>
        </w:rPr>
        <w:t xml:space="preserve">(2) </w:t>
      </w:r>
      <w:r w:rsidR="00560564" w:rsidRPr="00A8536B">
        <w:rPr>
          <w:sz w:val="20"/>
          <w:lang w:eastAsia="sl-SI"/>
        </w:rPr>
        <w:tab/>
      </w:r>
      <w:r w:rsidR="0091213C" w:rsidRPr="00A8536B">
        <w:rPr>
          <w:sz w:val="20"/>
          <w:lang w:eastAsia="sl-SI"/>
        </w:rPr>
        <w:t xml:space="preserve">Obveznost za obračun trošarine ne nastane oziroma se </w:t>
      </w:r>
      <w:r w:rsidR="009C22F0" w:rsidRPr="00A8536B">
        <w:rPr>
          <w:sz w:val="20"/>
          <w:lang w:eastAsia="sl-SI"/>
        </w:rPr>
        <w:t xml:space="preserve">trošarina lahko </w:t>
      </w:r>
      <w:r w:rsidR="0091213C" w:rsidRPr="00A8536B">
        <w:rPr>
          <w:sz w:val="20"/>
          <w:lang w:eastAsia="sl-SI"/>
        </w:rPr>
        <w:t>vrne za električno energijo</w:t>
      </w:r>
      <w:r w:rsidR="00683269" w:rsidRPr="00A8536B">
        <w:rPr>
          <w:sz w:val="20"/>
          <w:lang w:eastAsia="sl-SI"/>
        </w:rPr>
        <w:t>:</w:t>
      </w:r>
    </w:p>
    <w:p w14:paraId="104C5D45" w14:textId="77777777" w:rsidR="00110EED" w:rsidRPr="00A8536B" w:rsidRDefault="00683269" w:rsidP="00D651CC">
      <w:pPr>
        <w:pStyle w:val="Alineazaodstavkom"/>
        <w:keepNext w:val="0"/>
        <w:keepLines w:val="0"/>
        <w:widowControl w:val="0"/>
        <w:spacing w:line="260" w:lineRule="exact"/>
        <w:rPr>
          <w:sz w:val="20"/>
          <w:lang w:eastAsia="sl-SI"/>
        </w:rPr>
      </w:pPr>
      <w:r w:rsidRPr="00A8536B">
        <w:rPr>
          <w:sz w:val="20"/>
          <w:lang w:eastAsia="sl-SI"/>
        </w:rPr>
        <w:t>1. ki se porab</w:t>
      </w:r>
      <w:r w:rsidR="00804531" w:rsidRPr="00A8536B">
        <w:rPr>
          <w:sz w:val="20"/>
          <w:lang w:eastAsia="sl-SI"/>
        </w:rPr>
        <w:t>i</w:t>
      </w:r>
      <w:r w:rsidRPr="00A8536B">
        <w:rPr>
          <w:sz w:val="20"/>
          <w:lang w:eastAsia="sl-SI"/>
        </w:rPr>
        <w:t xml:space="preserve"> za kemijs</w:t>
      </w:r>
      <w:r w:rsidR="00D366A0" w:rsidRPr="00A8536B">
        <w:rPr>
          <w:sz w:val="20"/>
          <w:lang w:eastAsia="sl-SI"/>
        </w:rPr>
        <w:t>ko redukcijo in elektrolitske ali</w:t>
      </w:r>
      <w:r w:rsidRPr="00A8536B">
        <w:rPr>
          <w:sz w:val="20"/>
          <w:lang w:eastAsia="sl-SI"/>
        </w:rPr>
        <w:t xml:space="preserve"> metalurške procese;</w:t>
      </w:r>
    </w:p>
    <w:p w14:paraId="104C5D46" w14:textId="77777777" w:rsidR="00675D8F" w:rsidRPr="00A8536B" w:rsidRDefault="00683269" w:rsidP="00D651CC">
      <w:pPr>
        <w:pStyle w:val="Alineazaodstavkom"/>
        <w:keepNext w:val="0"/>
        <w:keepLines w:val="0"/>
        <w:widowControl w:val="0"/>
        <w:spacing w:line="260" w:lineRule="exact"/>
        <w:rPr>
          <w:sz w:val="20"/>
          <w:lang w:eastAsia="sl-SI"/>
        </w:rPr>
      </w:pPr>
      <w:r w:rsidRPr="00A8536B">
        <w:rPr>
          <w:sz w:val="20"/>
          <w:lang w:eastAsia="sl-SI"/>
        </w:rPr>
        <w:t xml:space="preserve">2. </w:t>
      </w:r>
      <w:r w:rsidR="00110EED" w:rsidRPr="00A8536B">
        <w:rPr>
          <w:sz w:val="20"/>
          <w:lang w:eastAsia="sl-SI"/>
        </w:rPr>
        <w:t xml:space="preserve">ki </w:t>
      </w:r>
      <w:r w:rsidR="00804531" w:rsidRPr="00A8536B">
        <w:rPr>
          <w:sz w:val="20"/>
          <w:lang w:eastAsia="sl-SI"/>
        </w:rPr>
        <w:t>jo</w:t>
      </w:r>
      <w:r w:rsidR="00110EED" w:rsidRPr="00A8536B">
        <w:rPr>
          <w:sz w:val="20"/>
          <w:lang w:eastAsia="sl-SI"/>
        </w:rPr>
        <w:t xml:space="preserve"> proizvajalec v svojih prostorih porabi za proizvodnjo električne energije</w:t>
      </w:r>
      <w:r w:rsidR="003B7770">
        <w:rPr>
          <w:sz w:val="20"/>
          <w:lang w:eastAsia="sl-SI"/>
        </w:rPr>
        <w:t>;</w:t>
      </w:r>
      <w:r w:rsidR="00110EED" w:rsidRPr="00A8536B">
        <w:rPr>
          <w:sz w:val="20"/>
          <w:lang w:eastAsia="sl-SI"/>
        </w:rPr>
        <w:t xml:space="preserve"> </w:t>
      </w:r>
    </w:p>
    <w:p w14:paraId="104C5D47" w14:textId="77777777" w:rsidR="00675D8F" w:rsidRPr="00A8536B" w:rsidRDefault="00683269" w:rsidP="00D651CC">
      <w:pPr>
        <w:pStyle w:val="Alineazaodstavkom"/>
        <w:keepNext w:val="0"/>
        <w:keepLines w:val="0"/>
        <w:widowControl w:val="0"/>
        <w:spacing w:line="260" w:lineRule="exact"/>
        <w:rPr>
          <w:sz w:val="20"/>
          <w:lang w:eastAsia="sl-SI"/>
        </w:rPr>
      </w:pPr>
      <w:r w:rsidRPr="00A8536B">
        <w:rPr>
          <w:sz w:val="20"/>
          <w:lang w:eastAsia="sl-SI"/>
        </w:rPr>
        <w:t>3. če predstavlja več kakor 50</w:t>
      </w:r>
      <w:r w:rsidR="003B7770">
        <w:rPr>
          <w:sz w:val="20"/>
          <w:lang w:eastAsia="sl-SI"/>
        </w:rPr>
        <w:t xml:space="preserve"> </w:t>
      </w:r>
      <w:r w:rsidRPr="00A8536B">
        <w:rPr>
          <w:sz w:val="20"/>
          <w:lang w:eastAsia="sl-SI"/>
        </w:rPr>
        <w:t>% stroška izdelka;</w:t>
      </w:r>
    </w:p>
    <w:p w14:paraId="104C5D48" w14:textId="77777777" w:rsidR="00675D8F" w:rsidRPr="00A8536B" w:rsidRDefault="00683269" w:rsidP="00D651CC">
      <w:pPr>
        <w:pStyle w:val="Alineazaodstavkom"/>
        <w:keepNext w:val="0"/>
        <w:keepLines w:val="0"/>
        <w:widowControl w:val="0"/>
        <w:spacing w:line="260" w:lineRule="exact"/>
        <w:rPr>
          <w:sz w:val="20"/>
          <w:lang w:eastAsia="sl-SI"/>
        </w:rPr>
      </w:pPr>
      <w:r w:rsidRPr="00A8536B">
        <w:rPr>
          <w:sz w:val="20"/>
          <w:lang w:eastAsia="sl-SI"/>
        </w:rPr>
        <w:t>4. ki se porab</w:t>
      </w:r>
      <w:r w:rsidR="00804531" w:rsidRPr="00A8536B">
        <w:rPr>
          <w:sz w:val="20"/>
          <w:lang w:eastAsia="sl-SI"/>
        </w:rPr>
        <w:t>i</w:t>
      </w:r>
      <w:r w:rsidRPr="00A8536B">
        <w:rPr>
          <w:sz w:val="20"/>
          <w:lang w:eastAsia="sl-SI"/>
        </w:rPr>
        <w:t xml:space="preserve"> za proizvodnjo nekovinskih mineralnih izdelkov.</w:t>
      </w:r>
    </w:p>
    <w:p w14:paraId="104C5D49" w14:textId="77777777" w:rsidR="00675D8F" w:rsidRPr="00A8536B" w:rsidRDefault="00675D8F" w:rsidP="00D651CC">
      <w:pPr>
        <w:pStyle w:val="Alineazaodstavkom"/>
        <w:keepNext w:val="0"/>
        <w:keepLines w:val="0"/>
        <w:widowControl w:val="0"/>
        <w:spacing w:line="260" w:lineRule="exact"/>
        <w:rPr>
          <w:rFonts w:cs="Arial"/>
          <w:color w:val="000000" w:themeColor="text1"/>
          <w:sz w:val="20"/>
          <w:szCs w:val="20"/>
          <w:lang w:eastAsia="sl-SI"/>
        </w:rPr>
      </w:pPr>
    </w:p>
    <w:p w14:paraId="104C5D4A" w14:textId="77777777" w:rsidR="00675D8F" w:rsidRPr="00A8536B" w:rsidRDefault="00683269"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 xml:space="preserve">(3) </w:t>
      </w:r>
      <w:r w:rsidR="00560564" w:rsidRPr="00A8536B">
        <w:rPr>
          <w:rFonts w:cs="Arial"/>
          <w:color w:val="000000" w:themeColor="text1"/>
          <w:sz w:val="20"/>
          <w:szCs w:val="20"/>
          <w:lang w:eastAsia="sl-SI"/>
        </w:rPr>
        <w:tab/>
      </w:r>
      <w:r w:rsidRPr="00A8536B">
        <w:rPr>
          <w:rFonts w:cs="Arial"/>
          <w:color w:val="000000" w:themeColor="text1"/>
          <w:sz w:val="20"/>
          <w:szCs w:val="20"/>
          <w:lang w:eastAsia="sl-SI"/>
        </w:rPr>
        <w:t xml:space="preserve">Za uporabo letala oziroma plovila za zasebne namene iz 1. točke prvega odstavka </w:t>
      </w:r>
      <w:r w:rsidR="00F07503">
        <w:rPr>
          <w:rFonts w:cs="Arial"/>
          <w:color w:val="000000" w:themeColor="text1"/>
          <w:sz w:val="20"/>
          <w:szCs w:val="20"/>
          <w:lang w:eastAsia="sl-SI"/>
        </w:rPr>
        <w:t xml:space="preserve">tega člena </w:t>
      </w:r>
      <w:r w:rsidRPr="00A8536B">
        <w:rPr>
          <w:rFonts w:cs="Arial"/>
          <w:color w:val="000000" w:themeColor="text1"/>
          <w:sz w:val="20"/>
          <w:szCs w:val="20"/>
          <w:lang w:eastAsia="sl-SI"/>
        </w:rPr>
        <w:t>se šteje lastnikova uporaba letala oziroma plovila ali uporaba na podlagi najema oziroma drugega naslova, ki se ne more opredeliti kot pridobitna dejavnost oziroma v primerih, ko se ne uporablja za prevoz potnikov ali blaga oziroma, ko ne gre za opravljanje prevoznih storitev oziroma v primeru, ko letala oziroma plovila uporabljajo državni organi.</w:t>
      </w:r>
    </w:p>
    <w:p w14:paraId="104C5D4B" w14:textId="77777777" w:rsidR="00675D8F" w:rsidRPr="00A8536B" w:rsidRDefault="00675D8F" w:rsidP="00D651CC">
      <w:pPr>
        <w:pStyle w:val="Alineazaodstavkom"/>
        <w:keepNext w:val="0"/>
        <w:keepLines w:val="0"/>
        <w:widowControl w:val="0"/>
        <w:spacing w:line="260" w:lineRule="exact"/>
        <w:rPr>
          <w:rFonts w:cs="Arial"/>
          <w:color w:val="000000" w:themeColor="text1"/>
          <w:sz w:val="20"/>
          <w:szCs w:val="20"/>
          <w:lang w:eastAsia="sl-SI"/>
        </w:rPr>
      </w:pPr>
    </w:p>
    <w:p w14:paraId="104C5D4C" w14:textId="77777777" w:rsidR="006E4117" w:rsidRPr="00A8536B" w:rsidRDefault="00683269"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 xml:space="preserve">(4) </w:t>
      </w:r>
      <w:r w:rsidR="00560564" w:rsidRPr="00A8536B">
        <w:rPr>
          <w:rFonts w:cs="Arial"/>
          <w:color w:val="000000" w:themeColor="text1"/>
          <w:sz w:val="20"/>
          <w:szCs w:val="20"/>
          <w:lang w:eastAsia="sl-SI"/>
        </w:rPr>
        <w:tab/>
      </w:r>
      <w:r w:rsidRPr="00A8536B">
        <w:rPr>
          <w:rFonts w:cs="Arial"/>
          <w:color w:val="000000" w:themeColor="text1"/>
          <w:sz w:val="20"/>
          <w:szCs w:val="20"/>
          <w:lang w:eastAsia="sl-SI"/>
        </w:rPr>
        <w:t>Proizvodnja nekovinskih mineralnih izdelkov pomeni</w:t>
      </w:r>
      <w:r w:rsidR="00E9670F" w:rsidRPr="00A8536B">
        <w:rPr>
          <w:rFonts w:cs="Arial"/>
          <w:color w:val="000000" w:themeColor="text1"/>
          <w:sz w:val="20"/>
          <w:szCs w:val="20"/>
          <w:lang w:eastAsia="sl-SI"/>
        </w:rPr>
        <w:t xml:space="preserve"> dejavnost, ki se uvršča v </w:t>
      </w:r>
      <w:r w:rsidR="00373AFD">
        <w:rPr>
          <w:rFonts w:cs="Arial"/>
          <w:color w:val="000000" w:themeColor="text1"/>
          <w:sz w:val="20"/>
          <w:szCs w:val="20"/>
          <w:lang w:eastAsia="sl-SI"/>
        </w:rPr>
        <w:t>oddelek</w:t>
      </w:r>
      <w:r w:rsidR="00E9670F" w:rsidRPr="00A8536B">
        <w:rPr>
          <w:rFonts w:cs="Arial"/>
          <w:color w:val="000000" w:themeColor="text1"/>
          <w:sz w:val="20"/>
          <w:szCs w:val="20"/>
          <w:lang w:eastAsia="sl-SI"/>
        </w:rPr>
        <w:t xml:space="preserve"> »proizvodnja nekovinskih mineralnih izdelkov« v skladu s predpisom,</w:t>
      </w:r>
      <w:r w:rsidR="0039105D" w:rsidRPr="00A8536B">
        <w:rPr>
          <w:rFonts w:cs="Arial"/>
          <w:color w:val="000000" w:themeColor="text1"/>
          <w:sz w:val="20"/>
          <w:szCs w:val="20"/>
          <w:lang w:eastAsia="sl-SI"/>
        </w:rPr>
        <w:t xml:space="preserve"> ki ureja standardno</w:t>
      </w:r>
      <w:r w:rsidR="006B6274" w:rsidRPr="00A8536B">
        <w:rPr>
          <w:rFonts w:cs="Arial"/>
          <w:color w:val="000000" w:themeColor="text1"/>
          <w:sz w:val="20"/>
          <w:szCs w:val="20"/>
          <w:lang w:eastAsia="sl-SI"/>
        </w:rPr>
        <w:t xml:space="preserve"> klasifikacij</w:t>
      </w:r>
      <w:r w:rsidR="00E9670F" w:rsidRPr="00A8536B">
        <w:rPr>
          <w:rFonts w:cs="Arial"/>
          <w:color w:val="000000" w:themeColor="text1"/>
          <w:sz w:val="20"/>
          <w:szCs w:val="20"/>
          <w:lang w:eastAsia="sl-SI"/>
        </w:rPr>
        <w:t>o</w:t>
      </w:r>
      <w:r w:rsidR="006B6274" w:rsidRPr="00A8536B">
        <w:rPr>
          <w:rFonts w:cs="Arial"/>
          <w:color w:val="000000" w:themeColor="text1"/>
          <w:sz w:val="20"/>
          <w:szCs w:val="20"/>
          <w:lang w:eastAsia="sl-SI"/>
        </w:rPr>
        <w:t xml:space="preserve"> dejavnosti</w:t>
      </w:r>
      <w:r w:rsidR="006E4117" w:rsidRPr="00A8536B">
        <w:rPr>
          <w:rFonts w:cs="Arial"/>
          <w:color w:val="000000" w:themeColor="text1"/>
          <w:sz w:val="20"/>
          <w:szCs w:val="20"/>
          <w:lang w:eastAsia="sl-SI"/>
        </w:rPr>
        <w:t>.</w:t>
      </w:r>
    </w:p>
    <w:p w14:paraId="104C5D4D" w14:textId="77777777" w:rsidR="006E4117" w:rsidRPr="00A8536B" w:rsidRDefault="006E4117" w:rsidP="00D651CC">
      <w:pPr>
        <w:pStyle w:val="Alineazaodstavkom"/>
        <w:keepNext w:val="0"/>
        <w:keepLines w:val="0"/>
        <w:widowControl w:val="0"/>
        <w:spacing w:line="260" w:lineRule="exact"/>
        <w:rPr>
          <w:rFonts w:cs="Arial"/>
          <w:color w:val="000000" w:themeColor="text1"/>
          <w:sz w:val="20"/>
          <w:szCs w:val="20"/>
          <w:lang w:eastAsia="sl-SI"/>
        </w:rPr>
      </w:pPr>
    </w:p>
    <w:p w14:paraId="104C5D4E" w14:textId="77777777" w:rsidR="00675D8F" w:rsidRPr="00A8536B" w:rsidRDefault="006E4117"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 xml:space="preserve">(5)       </w:t>
      </w:r>
      <w:r w:rsidR="00683269" w:rsidRPr="00A8536B">
        <w:rPr>
          <w:rFonts w:cs="Arial"/>
          <w:color w:val="000000" w:themeColor="text1"/>
          <w:sz w:val="20"/>
          <w:szCs w:val="20"/>
          <w:lang w:eastAsia="sl-SI"/>
        </w:rPr>
        <w:t>Strošek izdelka iz 3. točke drugega odstavka tega člena pomeni seštevek skupne nabave blaga in storitev, povečan za stroške dela in amortizacije na ravni podjetja. Ta strošek se obračunava na enoto povprečja. Strošek električne energije pomeni dejansko plačano ceno električne energije ali strošek proizvodnje električne energije, če jo proizvaja podjetje.</w:t>
      </w:r>
    </w:p>
    <w:p w14:paraId="104C5D4F" w14:textId="77777777" w:rsidR="00675D8F" w:rsidRPr="00A8536B" w:rsidRDefault="00675D8F" w:rsidP="00D651CC">
      <w:pPr>
        <w:pStyle w:val="Alineazaodstavkom"/>
        <w:keepNext w:val="0"/>
        <w:keepLines w:val="0"/>
        <w:widowControl w:val="0"/>
        <w:spacing w:line="260" w:lineRule="exact"/>
        <w:rPr>
          <w:rFonts w:cs="Arial"/>
          <w:color w:val="000000" w:themeColor="text1"/>
          <w:sz w:val="20"/>
          <w:szCs w:val="20"/>
          <w:lang w:eastAsia="sl-SI"/>
        </w:rPr>
      </w:pPr>
    </w:p>
    <w:p w14:paraId="104C5D50" w14:textId="77777777" w:rsidR="00675D8F" w:rsidRPr="00A8536B" w:rsidRDefault="00AD4673"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 xml:space="preserve"> </w:t>
      </w:r>
      <w:r w:rsidR="00683269" w:rsidRPr="00A8536B">
        <w:rPr>
          <w:rFonts w:cs="Arial"/>
          <w:color w:val="000000" w:themeColor="text1"/>
          <w:sz w:val="20"/>
          <w:szCs w:val="20"/>
          <w:lang w:eastAsia="sl-SI"/>
        </w:rPr>
        <w:t xml:space="preserve">(6) </w:t>
      </w:r>
      <w:r w:rsidR="00560564" w:rsidRPr="00A8536B">
        <w:rPr>
          <w:rFonts w:cs="Arial"/>
          <w:color w:val="000000" w:themeColor="text1"/>
          <w:sz w:val="20"/>
          <w:szCs w:val="20"/>
          <w:lang w:eastAsia="sl-SI"/>
        </w:rPr>
        <w:tab/>
      </w:r>
      <w:r w:rsidR="00683269" w:rsidRPr="00A8536B">
        <w:rPr>
          <w:rFonts w:cs="Arial"/>
          <w:color w:val="000000" w:themeColor="text1"/>
          <w:sz w:val="20"/>
          <w:szCs w:val="20"/>
          <w:lang w:eastAsia="sl-SI"/>
        </w:rPr>
        <w:t>Poraba energenta za ogrevanje se nanaša na vse primere, kadar energenti izgorevajo in se sprošča toplotna energija ne glede na namen porabe sproščene toplotne energije.</w:t>
      </w:r>
    </w:p>
    <w:p w14:paraId="104C5D51" w14:textId="77777777" w:rsidR="00AD4673" w:rsidRPr="00A8536B" w:rsidRDefault="00AD4673" w:rsidP="00AD4673">
      <w:pPr>
        <w:pStyle w:val="Alineazaodstavkom"/>
        <w:keepNext w:val="0"/>
        <w:keepLines w:val="0"/>
        <w:widowControl w:val="0"/>
        <w:spacing w:line="260" w:lineRule="exact"/>
        <w:rPr>
          <w:rFonts w:cs="Arial"/>
          <w:color w:val="000000" w:themeColor="text1"/>
          <w:sz w:val="20"/>
          <w:szCs w:val="20"/>
          <w:highlight w:val="green"/>
          <w:lang w:eastAsia="sl-SI"/>
        </w:rPr>
      </w:pPr>
    </w:p>
    <w:p w14:paraId="104C5D52" w14:textId="77777777" w:rsidR="00110EED" w:rsidRPr="00A8536B" w:rsidRDefault="007A7AA3" w:rsidP="00D651CC">
      <w:pPr>
        <w:pStyle w:val="Alineazaodstavkom"/>
        <w:keepNext w:val="0"/>
        <w:keepLines w:val="0"/>
        <w:widowControl w:val="0"/>
        <w:spacing w:line="260" w:lineRule="exact"/>
        <w:rPr>
          <w:rFonts w:cs="Arial"/>
          <w:color w:val="000000" w:themeColor="text1"/>
          <w:sz w:val="20"/>
          <w:szCs w:val="20"/>
          <w:lang w:eastAsia="sl-SI"/>
        </w:rPr>
      </w:pPr>
      <w:r w:rsidRPr="00A8536B">
        <w:rPr>
          <w:color w:val="000000" w:themeColor="text1"/>
          <w:sz w:val="20"/>
          <w:lang w:eastAsia="sl-SI"/>
        </w:rPr>
        <w:t xml:space="preserve"> </w:t>
      </w:r>
      <w:r w:rsidR="00110EED" w:rsidRPr="00A8536B">
        <w:rPr>
          <w:color w:val="000000" w:themeColor="text1"/>
          <w:sz w:val="20"/>
          <w:lang w:eastAsia="sl-SI"/>
        </w:rPr>
        <w:t xml:space="preserve">(7) </w:t>
      </w:r>
      <w:r w:rsidR="00560564" w:rsidRPr="00A8536B">
        <w:rPr>
          <w:color w:val="000000" w:themeColor="text1"/>
          <w:sz w:val="20"/>
          <w:lang w:eastAsia="sl-SI"/>
        </w:rPr>
        <w:tab/>
      </w:r>
      <w:r w:rsidR="004A6E33">
        <w:rPr>
          <w:color w:val="000000" w:themeColor="text1"/>
          <w:sz w:val="20"/>
          <w:lang w:eastAsia="sl-SI"/>
        </w:rPr>
        <w:t>Dobava in po</w:t>
      </w:r>
      <w:r w:rsidR="00110EED" w:rsidRPr="00A8536B">
        <w:rPr>
          <w:rFonts w:cs="Arial"/>
          <w:color w:val="000000" w:themeColor="text1"/>
          <w:sz w:val="20"/>
          <w:szCs w:val="20"/>
          <w:lang w:eastAsia="sl-SI"/>
        </w:rPr>
        <w:t xml:space="preserve">raba energenta </w:t>
      </w:r>
      <w:r w:rsidR="00841A8E" w:rsidRPr="00A8536B">
        <w:rPr>
          <w:rFonts w:cs="Arial"/>
          <w:color w:val="000000" w:themeColor="text1"/>
          <w:sz w:val="20"/>
          <w:szCs w:val="20"/>
          <w:lang w:eastAsia="sl-SI"/>
        </w:rPr>
        <w:t xml:space="preserve">za namene </w:t>
      </w:r>
      <w:r w:rsidR="00110EED" w:rsidRPr="00A8536B">
        <w:rPr>
          <w:rFonts w:cs="Arial"/>
          <w:color w:val="000000" w:themeColor="text1"/>
          <w:sz w:val="20"/>
          <w:szCs w:val="20"/>
          <w:lang w:eastAsia="sl-SI"/>
        </w:rPr>
        <w:t xml:space="preserve">iz </w:t>
      </w:r>
      <w:r w:rsidR="003B7770">
        <w:rPr>
          <w:rFonts w:cs="Arial"/>
          <w:color w:val="000000" w:themeColor="text1"/>
          <w:sz w:val="20"/>
          <w:szCs w:val="20"/>
          <w:lang w:eastAsia="sl-SI"/>
        </w:rPr>
        <w:t>2.</w:t>
      </w:r>
      <w:r w:rsidR="003B7770" w:rsidRPr="00A8536B">
        <w:rPr>
          <w:rFonts w:cs="Arial"/>
          <w:color w:val="000000" w:themeColor="text1"/>
          <w:sz w:val="20"/>
          <w:szCs w:val="20"/>
          <w:lang w:eastAsia="sl-SI"/>
        </w:rPr>
        <w:t xml:space="preserve"> </w:t>
      </w:r>
      <w:r w:rsidR="00110EED" w:rsidRPr="00A8536B">
        <w:rPr>
          <w:rFonts w:cs="Arial"/>
          <w:color w:val="000000" w:themeColor="text1"/>
          <w:sz w:val="20"/>
          <w:szCs w:val="20"/>
          <w:lang w:eastAsia="sl-SI"/>
        </w:rPr>
        <w:t xml:space="preserve">in </w:t>
      </w:r>
      <w:r w:rsidR="003B7770">
        <w:rPr>
          <w:rFonts w:cs="Arial"/>
          <w:color w:val="000000" w:themeColor="text1"/>
          <w:sz w:val="20"/>
          <w:szCs w:val="20"/>
          <w:lang w:eastAsia="sl-SI"/>
        </w:rPr>
        <w:t>3.</w:t>
      </w:r>
      <w:r w:rsidR="003B7770" w:rsidRPr="00A8536B">
        <w:rPr>
          <w:rFonts w:cs="Arial"/>
          <w:color w:val="000000" w:themeColor="text1"/>
          <w:sz w:val="20"/>
          <w:szCs w:val="20"/>
          <w:lang w:eastAsia="sl-SI"/>
        </w:rPr>
        <w:t xml:space="preserve"> </w:t>
      </w:r>
      <w:r w:rsidR="00110EED" w:rsidRPr="00A8536B">
        <w:rPr>
          <w:rFonts w:cs="Arial"/>
          <w:color w:val="000000" w:themeColor="text1"/>
          <w:sz w:val="20"/>
          <w:szCs w:val="20"/>
          <w:lang w:eastAsia="sl-SI"/>
        </w:rPr>
        <w:t>točke prvega odstavka tega člena se</w:t>
      </w:r>
      <w:r w:rsidR="004A6E33">
        <w:rPr>
          <w:rFonts w:cs="Arial"/>
          <w:color w:val="000000" w:themeColor="text1"/>
          <w:sz w:val="20"/>
          <w:szCs w:val="20"/>
          <w:lang w:eastAsia="sl-SI"/>
        </w:rPr>
        <w:t xml:space="preserve">, ne glede na vrsto tehnologije in način izgorevanja energenta, </w:t>
      </w:r>
      <w:r w:rsidR="00110EED" w:rsidRPr="00A8536B">
        <w:rPr>
          <w:rFonts w:cs="Arial"/>
          <w:color w:val="000000" w:themeColor="text1"/>
          <w:sz w:val="20"/>
          <w:szCs w:val="20"/>
          <w:lang w:eastAsia="sl-SI"/>
        </w:rPr>
        <w:t xml:space="preserve">šteje kot poraba </w:t>
      </w:r>
      <w:r w:rsidR="00F07503">
        <w:rPr>
          <w:rFonts w:cs="Arial"/>
          <w:color w:val="000000" w:themeColor="text1"/>
          <w:sz w:val="20"/>
          <w:szCs w:val="20"/>
          <w:lang w:eastAsia="sl-SI"/>
        </w:rPr>
        <w:t xml:space="preserve">goriva za </w:t>
      </w:r>
      <w:r w:rsidR="00110EED" w:rsidRPr="00A8536B">
        <w:rPr>
          <w:rFonts w:cs="Arial"/>
          <w:color w:val="000000" w:themeColor="text1"/>
          <w:sz w:val="20"/>
          <w:szCs w:val="20"/>
          <w:lang w:eastAsia="sl-SI"/>
        </w:rPr>
        <w:t>ogrevanj</w:t>
      </w:r>
      <w:r w:rsidR="00F07503">
        <w:rPr>
          <w:rFonts w:cs="Arial"/>
          <w:color w:val="000000" w:themeColor="text1"/>
          <w:sz w:val="20"/>
          <w:szCs w:val="20"/>
          <w:lang w:eastAsia="sl-SI"/>
        </w:rPr>
        <w:t>e</w:t>
      </w:r>
      <w:r w:rsidR="004A6E33">
        <w:rPr>
          <w:rFonts w:cs="Arial"/>
          <w:color w:val="000000" w:themeColor="text1"/>
          <w:sz w:val="20"/>
          <w:szCs w:val="20"/>
          <w:lang w:eastAsia="sl-SI"/>
        </w:rPr>
        <w:t>.</w:t>
      </w:r>
    </w:p>
    <w:p w14:paraId="104C5D53" w14:textId="77777777" w:rsidR="00110EED" w:rsidRPr="00A8536B" w:rsidRDefault="00110EED" w:rsidP="00D651CC">
      <w:pPr>
        <w:pStyle w:val="Alineazaodstavkom"/>
        <w:keepNext w:val="0"/>
        <w:keepLines w:val="0"/>
        <w:widowControl w:val="0"/>
        <w:spacing w:line="260" w:lineRule="exact"/>
        <w:rPr>
          <w:rFonts w:cs="Arial"/>
          <w:color w:val="000000" w:themeColor="text1"/>
          <w:sz w:val="20"/>
          <w:szCs w:val="20"/>
          <w:lang w:eastAsia="sl-SI"/>
        </w:rPr>
      </w:pPr>
    </w:p>
    <w:p w14:paraId="104C5D54" w14:textId="77777777" w:rsidR="0091213C" w:rsidRDefault="009C22F0"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 xml:space="preserve">(8) </w:t>
      </w:r>
      <w:r w:rsidRPr="00A8536B">
        <w:rPr>
          <w:rFonts w:cs="Arial"/>
          <w:color w:val="000000" w:themeColor="text1"/>
          <w:sz w:val="20"/>
          <w:szCs w:val="20"/>
          <w:lang w:eastAsia="sl-SI"/>
        </w:rPr>
        <w:tab/>
      </w:r>
      <w:r w:rsidR="0091213C" w:rsidRPr="00A8536B">
        <w:rPr>
          <w:rFonts w:cs="Arial"/>
          <w:color w:val="000000" w:themeColor="text1"/>
          <w:sz w:val="20"/>
          <w:szCs w:val="20"/>
          <w:lang w:eastAsia="sl-SI"/>
        </w:rPr>
        <w:t xml:space="preserve">Upravičenec iz prvega oziroma drugega odstavka tega člena lahko uveljavi oprostitev s pridobitvijo dovoljenja </w:t>
      </w:r>
      <w:r w:rsidR="00BF4009" w:rsidRPr="00A8536B">
        <w:rPr>
          <w:rFonts w:cs="Arial"/>
          <w:color w:val="000000" w:themeColor="text1"/>
          <w:sz w:val="20"/>
          <w:szCs w:val="20"/>
          <w:lang w:eastAsia="sl-SI"/>
        </w:rPr>
        <w:t xml:space="preserve">za oproščenega uporabnika trošarinskih izdelkov </w:t>
      </w:r>
      <w:r w:rsidR="001D49D1" w:rsidRPr="00A8536B">
        <w:rPr>
          <w:rFonts w:cs="Arial"/>
          <w:color w:val="000000" w:themeColor="text1"/>
          <w:sz w:val="20"/>
          <w:szCs w:val="20"/>
          <w:lang w:eastAsia="sl-SI"/>
        </w:rPr>
        <w:t>v skladu z 4</w:t>
      </w:r>
      <w:r w:rsidR="002F1ABB">
        <w:rPr>
          <w:rFonts w:cs="Arial"/>
          <w:color w:val="000000" w:themeColor="text1"/>
          <w:sz w:val="20"/>
          <w:szCs w:val="20"/>
          <w:lang w:eastAsia="sl-SI"/>
        </w:rPr>
        <w:t>7</w:t>
      </w:r>
      <w:r w:rsidR="001D49D1" w:rsidRPr="00A8536B">
        <w:rPr>
          <w:rFonts w:cs="Arial"/>
          <w:color w:val="000000" w:themeColor="text1"/>
          <w:sz w:val="20"/>
          <w:szCs w:val="20"/>
          <w:lang w:eastAsia="sl-SI"/>
        </w:rPr>
        <w:t xml:space="preserve">. členom tega zakona ali kot vračilo </w:t>
      </w:r>
      <w:r w:rsidR="00120B8E" w:rsidRPr="00A8536B">
        <w:rPr>
          <w:rFonts w:cs="Arial"/>
          <w:color w:val="000000" w:themeColor="text1"/>
          <w:sz w:val="20"/>
          <w:szCs w:val="20"/>
          <w:lang w:eastAsia="sl-SI"/>
        </w:rPr>
        <w:t xml:space="preserve">plačane </w:t>
      </w:r>
      <w:r w:rsidR="001E4186" w:rsidRPr="00A8536B">
        <w:rPr>
          <w:rFonts w:cs="Arial"/>
          <w:color w:val="000000" w:themeColor="text1"/>
          <w:sz w:val="20"/>
          <w:szCs w:val="20"/>
          <w:lang w:eastAsia="sl-SI"/>
        </w:rPr>
        <w:t>trošarine</w:t>
      </w:r>
      <w:r w:rsidR="00120B8E" w:rsidRPr="00A8536B">
        <w:rPr>
          <w:rFonts w:cs="Arial"/>
          <w:color w:val="000000" w:themeColor="text1"/>
          <w:sz w:val="20"/>
          <w:szCs w:val="20"/>
          <w:lang w:eastAsia="sl-SI"/>
        </w:rPr>
        <w:t xml:space="preserve"> </w:t>
      </w:r>
      <w:r w:rsidR="001D49D1" w:rsidRPr="00A8536B">
        <w:rPr>
          <w:rFonts w:cs="Arial"/>
          <w:color w:val="000000" w:themeColor="text1"/>
          <w:sz w:val="20"/>
          <w:szCs w:val="20"/>
          <w:lang w:eastAsia="sl-SI"/>
        </w:rPr>
        <w:t>pod pogoji in na način, ki</w:t>
      </w:r>
      <w:r w:rsidR="009246E2" w:rsidRPr="00A8536B">
        <w:rPr>
          <w:rFonts w:cs="Arial"/>
          <w:color w:val="000000" w:themeColor="text1"/>
          <w:sz w:val="20"/>
          <w:szCs w:val="20"/>
          <w:lang w:eastAsia="sl-SI"/>
        </w:rPr>
        <w:t xml:space="preserve"> ga </w:t>
      </w:r>
      <w:r w:rsidR="001D49D1" w:rsidRPr="00A8536B">
        <w:rPr>
          <w:rFonts w:cs="Arial"/>
          <w:color w:val="000000" w:themeColor="text1"/>
          <w:sz w:val="20"/>
          <w:szCs w:val="20"/>
          <w:lang w:eastAsia="sl-SI"/>
        </w:rPr>
        <w:t>določa ta zakon.</w:t>
      </w:r>
    </w:p>
    <w:p w14:paraId="104C5D55" w14:textId="77777777" w:rsidR="00210B08" w:rsidRDefault="00210B08" w:rsidP="00D651CC">
      <w:pPr>
        <w:pStyle w:val="Alineazaodstavkom"/>
        <w:keepNext w:val="0"/>
        <w:keepLines w:val="0"/>
        <w:widowControl w:val="0"/>
        <w:spacing w:line="260" w:lineRule="exact"/>
        <w:rPr>
          <w:rFonts w:cs="Arial"/>
          <w:color w:val="000000" w:themeColor="text1"/>
          <w:sz w:val="20"/>
          <w:szCs w:val="20"/>
          <w:lang w:eastAsia="sl-SI"/>
        </w:rPr>
      </w:pPr>
    </w:p>
    <w:p w14:paraId="104C5D56" w14:textId="77777777" w:rsidR="00210B08" w:rsidRPr="00E03036" w:rsidRDefault="00210B08" w:rsidP="00210B08">
      <w:pPr>
        <w:pStyle w:val="Alineazaodstavkom"/>
        <w:keepNext w:val="0"/>
        <w:keepLines w:val="0"/>
        <w:widowControl w:val="0"/>
        <w:spacing w:line="260" w:lineRule="exact"/>
        <w:rPr>
          <w:color w:val="000000" w:themeColor="text1"/>
          <w:sz w:val="20"/>
          <w:lang w:eastAsia="sl-SI"/>
        </w:rPr>
      </w:pPr>
      <w:r w:rsidRPr="00E03036">
        <w:rPr>
          <w:color w:val="000000" w:themeColor="text1"/>
          <w:sz w:val="20"/>
          <w:lang w:eastAsia="sl-SI"/>
        </w:rPr>
        <w:t xml:space="preserve">(9)     Letalski in pomorski prevozniki s sedežem v drugi državi članici ali tretji državi, ki kupujejo energente – pogonsko gorivo v Sloveniji, uveljavljajo oprostitev iz 1. točke prvega odstavka </w:t>
      </w:r>
      <w:r w:rsidR="00175A1C">
        <w:rPr>
          <w:color w:val="000000" w:themeColor="text1"/>
          <w:sz w:val="20"/>
          <w:lang w:eastAsia="sl-SI"/>
        </w:rPr>
        <w:t xml:space="preserve">tega člena </w:t>
      </w:r>
      <w:r w:rsidRPr="00E03036">
        <w:rPr>
          <w:color w:val="000000" w:themeColor="text1"/>
          <w:sz w:val="20"/>
          <w:lang w:eastAsia="sl-SI"/>
        </w:rPr>
        <w:t>s predložitvijo listin o vpisu v ustrezen register v državi</w:t>
      </w:r>
      <w:r w:rsidR="00175A1C">
        <w:rPr>
          <w:color w:val="000000" w:themeColor="text1"/>
          <w:sz w:val="20"/>
          <w:lang w:eastAsia="sl-SI"/>
        </w:rPr>
        <w:t xml:space="preserve">, v kateri so registrirani, </w:t>
      </w:r>
      <w:r w:rsidR="003B7770">
        <w:rPr>
          <w:color w:val="000000" w:themeColor="text1"/>
          <w:sz w:val="20"/>
          <w:lang w:eastAsia="sl-SI"/>
        </w:rPr>
        <w:t xml:space="preserve">in </w:t>
      </w:r>
      <w:r w:rsidRPr="00E03036">
        <w:rPr>
          <w:color w:val="000000" w:themeColor="text1"/>
          <w:sz w:val="20"/>
          <w:lang w:eastAsia="sl-SI"/>
        </w:rPr>
        <w:t xml:space="preserve">prevoznih listin, </w:t>
      </w:r>
      <w:r w:rsidR="003B7770">
        <w:rPr>
          <w:color w:val="000000" w:themeColor="text1"/>
          <w:sz w:val="20"/>
          <w:lang w:eastAsia="sl-SI"/>
        </w:rPr>
        <w:t>s</w:t>
      </w:r>
      <w:r w:rsidR="003B7770" w:rsidRPr="00E03036">
        <w:rPr>
          <w:color w:val="000000" w:themeColor="text1"/>
          <w:sz w:val="20"/>
          <w:lang w:eastAsia="sl-SI"/>
        </w:rPr>
        <w:t xml:space="preserve"> </w:t>
      </w:r>
      <w:r w:rsidRPr="00E03036">
        <w:rPr>
          <w:color w:val="000000" w:themeColor="text1"/>
          <w:sz w:val="20"/>
          <w:lang w:eastAsia="sl-SI"/>
        </w:rPr>
        <w:t xml:space="preserve">katerih je razvidno, da gre za opravljanje pridobitne dejavnosti. </w:t>
      </w:r>
    </w:p>
    <w:p w14:paraId="104C5D57" w14:textId="77777777" w:rsidR="000033D1" w:rsidRDefault="000033D1" w:rsidP="00210B08">
      <w:pPr>
        <w:pStyle w:val="Alineazaodstavkom"/>
        <w:keepNext w:val="0"/>
        <w:keepLines w:val="0"/>
        <w:widowControl w:val="0"/>
        <w:spacing w:line="260" w:lineRule="exact"/>
        <w:rPr>
          <w:rFonts w:cs="Arial"/>
          <w:color w:val="000000" w:themeColor="text1"/>
          <w:sz w:val="20"/>
          <w:szCs w:val="20"/>
          <w:lang w:eastAsia="sl-SI"/>
        </w:rPr>
      </w:pPr>
    </w:p>
    <w:p w14:paraId="104C5D58" w14:textId="77777777" w:rsidR="00675D8F" w:rsidRPr="00A8536B" w:rsidRDefault="001D49D1" w:rsidP="00D651CC">
      <w:pPr>
        <w:pStyle w:val="Alineazaodstavkom"/>
        <w:keepNext w:val="0"/>
        <w:keepLines w:val="0"/>
        <w:widowControl w:val="0"/>
        <w:spacing w:line="260" w:lineRule="exact"/>
        <w:rPr>
          <w:rFonts w:cs="Arial"/>
          <w:color w:val="000000" w:themeColor="text1"/>
          <w:sz w:val="20"/>
          <w:szCs w:val="20"/>
          <w:lang w:eastAsia="sl-SI"/>
        </w:rPr>
      </w:pPr>
      <w:r w:rsidRPr="00A8536B" w:rsidDel="001D49D1">
        <w:rPr>
          <w:rFonts w:cs="Arial"/>
          <w:color w:val="000000" w:themeColor="text1"/>
          <w:sz w:val="20"/>
          <w:szCs w:val="20"/>
          <w:lang w:eastAsia="sl-SI"/>
        </w:rPr>
        <w:t xml:space="preserve"> </w:t>
      </w:r>
      <w:r w:rsidR="00683269" w:rsidRPr="00A8536B">
        <w:rPr>
          <w:rFonts w:cs="Arial"/>
          <w:color w:val="000000" w:themeColor="text1"/>
          <w:sz w:val="20"/>
          <w:szCs w:val="20"/>
          <w:lang w:eastAsia="sl-SI"/>
        </w:rPr>
        <w:t>(</w:t>
      </w:r>
      <w:r w:rsidR="00210B08">
        <w:rPr>
          <w:rFonts w:cs="Arial"/>
          <w:color w:val="000000" w:themeColor="text1"/>
          <w:sz w:val="20"/>
          <w:szCs w:val="20"/>
          <w:lang w:eastAsia="sl-SI"/>
        </w:rPr>
        <w:t>10</w:t>
      </w:r>
      <w:r w:rsidR="00683269" w:rsidRPr="00A8536B">
        <w:rPr>
          <w:rFonts w:cs="Arial"/>
          <w:color w:val="000000" w:themeColor="text1"/>
          <w:sz w:val="20"/>
          <w:szCs w:val="20"/>
          <w:lang w:eastAsia="sl-SI"/>
        </w:rPr>
        <w:t xml:space="preserve">) </w:t>
      </w:r>
      <w:r w:rsidR="00560564" w:rsidRPr="00A8536B">
        <w:rPr>
          <w:rFonts w:cs="Arial"/>
          <w:color w:val="000000" w:themeColor="text1"/>
          <w:sz w:val="20"/>
          <w:szCs w:val="20"/>
          <w:lang w:eastAsia="sl-SI"/>
        </w:rPr>
        <w:tab/>
      </w:r>
      <w:r w:rsidR="00683269" w:rsidRPr="00A8536B">
        <w:rPr>
          <w:rFonts w:cs="Arial"/>
          <w:color w:val="000000" w:themeColor="text1"/>
          <w:sz w:val="20"/>
          <w:szCs w:val="20"/>
          <w:lang w:eastAsia="sl-SI"/>
        </w:rPr>
        <w:t xml:space="preserve">Minister, pristojen za finance, predpiše </w:t>
      </w:r>
      <w:r w:rsidR="00980E63" w:rsidRPr="00A8536B">
        <w:rPr>
          <w:rFonts w:cs="Arial"/>
          <w:color w:val="000000" w:themeColor="text1"/>
          <w:sz w:val="20"/>
          <w:szCs w:val="20"/>
          <w:lang w:eastAsia="sl-SI"/>
        </w:rPr>
        <w:t xml:space="preserve">podrobnejše pogoje </w:t>
      </w:r>
      <w:r w:rsidR="00683269" w:rsidRPr="00A8536B">
        <w:rPr>
          <w:rFonts w:cs="Arial"/>
          <w:color w:val="000000" w:themeColor="text1"/>
          <w:sz w:val="20"/>
          <w:szCs w:val="20"/>
          <w:lang w:eastAsia="sl-SI"/>
        </w:rPr>
        <w:t>za uveljavitev oprostitve iz prvega</w:t>
      </w:r>
      <w:r w:rsidR="00110EED" w:rsidRPr="00A8536B">
        <w:rPr>
          <w:rFonts w:cs="Arial"/>
          <w:color w:val="000000" w:themeColor="text1"/>
          <w:sz w:val="20"/>
          <w:szCs w:val="20"/>
          <w:lang w:eastAsia="sl-SI"/>
        </w:rPr>
        <w:t xml:space="preserve"> in drugega</w:t>
      </w:r>
      <w:r w:rsidR="00683269" w:rsidRPr="00A8536B">
        <w:rPr>
          <w:rFonts w:cs="Arial"/>
          <w:color w:val="000000" w:themeColor="text1"/>
          <w:sz w:val="20"/>
          <w:szCs w:val="20"/>
          <w:lang w:eastAsia="sl-SI"/>
        </w:rPr>
        <w:t xml:space="preserve"> odstavka tega člena.</w:t>
      </w:r>
    </w:p>
    <w:p w14:paraId="104C5D59" w14:textId="77777777" w:rsidR="00675D8F" w:rsidRPr="00A8536B" w:rsidRDefault="00416835" w:rsidP="00416835">
      <w:pPr>
        <w:pStyle w:val="Heading2"/>
      </w:pPr>
      <w:bookmarkStart w:id="120" w:name="_Ref420928913"/>
      <w:r>
        <w:t xml:space="preserve">98. </w:t>
      </w:r>
      <w:r w:rsidR="00675D8F" w:rsidRPr="00A8536B">
        <w:t>člen</w:t>
      </w:r>
      <w:bookmarkEnd w:id="120"/>
    </w:p>
    <w:p w14:paraId="104C5D5A" w14:textId="77777777" w:rsidR="00675D8F" w:rsidRPr="00A8536B" w:rsidRDefault="00675D8F" w:rsidP="00416835">
      <w:pPr>
        <w:pStyle w:val="Heading2"/>
        <w:rPr>
          <w:lang w:eastAsia="sl-SI"/>
        </w:rPr>
      </w:pPr>
      <w:r w:rsidRPr="00A8536B">
        <w:rPr>
          <w:lang w:eastAsia="sl-SI"/>
        </w:rPr>
        <w:t>(označitev energentov)</w:t>
      </w:r>
    </w:p>
    <w:p w14:paraId="104C5D5B" w14:textId="77777777" w:rsidR="00675D8F" w:rsidRPr="00A8536B" w:rsidRDefault="00675D8F" w:rsidP="00D651CC">
      <w:pPr>
        <w:pStyle w:val="Alineazaodstavkom"/>
        <w:keepNext w:val="0"/>
        <w:keepLines w:val="0"/>
        <w:widowControl w:val="0"/>
        <w:spacing w:line="260" w:lineRule="exact"/>
        <w:rPr>
          <w:sz w:val="20"/>
          <w:lang w:eastAsia="sl-SI"/>
        </w:rPr>
      </w:pPr>
      <w:r w:rsidRPr="00A8536B">
        <w:rPr>
          <w:sz w:val="20"/>
          <w:lang w:eastAsia="sl-SI"/>
        </w:rPr>
        <w:t xml:space="preserve">(1) </w:t>
      </w:r>
      <w:r w:rsidR="00560564" w:rsidRPr="00A8536B">
        <w:rPr>
          <w:sz w:val="20"/>
          <w:lang w:eastAsia="sl-SI"/>
        </w:rPr>
        <w:tab/>
      </w:r>
      <w:r w:rsidRPr="00A8536B">
        <w:rPr>
          <w:sz w:val="20"/>
          <w:lang w:eastAsia="sl-SI"/>
        </w:rPr>
        <w:t xml:space="preserve">Plinska olja iz tarifnih oznak </w:t>
      </w:r>
      <w:r w:rsidR="00B07C26" w:rsidRPr="00A8536B">
        <w:rPr>
          <w:sz w:val="20"/>
          <w:lang w:eastAsia="sl-SI"/>
        </w:rPr>
        <w:t xml:space="preserve">2710 19 43 do 2710 19 48 in od 2710 20 11 do 2710 20 19 </w:t>
      </w:r>
      <w:r w:rsidRPr="00A8536B">
        <w:rPr>
          <w:sz w:val="20"/>
          <w:lang w:eastAsia="sl-SI"/>
        </w:rPr>
        <w:t xml:space="preserve">ter kerozini iz tarifne oznake 2710 19 25, ki se uporabljajo kot gorivo za ogrevanje, morajo biti označeni s predpisanim sredstvom za označevanje. Označevanje energentov se lahko opravlja le v trošarinskem skladišču, ki ima dovoljenje </w:t>
      </w:r>
      <w:r w:rsidR="002E7181" w:rsidRPr="00A8536B">
        <w:rPr>
          <w:sz w:val="20"/>
          <w:lang w:eastAsia="sl-SI"/>
        </w:rPr>
        <w:t xml:space="preserve">davčnega </w:t>
      </w:r>
      <w:r w:rsidRPr="00A8536B">
        <w:rPr>
          <w:sz w:val="20"/>
          <w:lang w:eastAsia="sl-SI"/>
        </w:rPr>
        <w:t xml:space="preserve">organa za označevanje. </w:t>
      </w:r>
    </w:p>
    <w:p w14:paraId="104C5D5C" w14:textId="77777777" w:rsidR="00675D8F" w:rsidRPr="00A8536B" w:rsidRDefault="00675D8F" w:rsidP="00D651CC">
      <w:pPr>
        <w:pStyle w:val="Alineazaodstavkom"/>
        <w:keepNext w:val="0"/>
        <w:keepLines w:val="0"/>
        <w:widowControl w:val="0"/>
        <w:spacing w:line="260" w:lineRule="exact"/>
        <w:rPr>
          <w:sz w:val="20"/>
          <w:lang w:eastAsia="sl-SI"/>
        </w:rPr>
      </w:pPr>
    </w:p>
    <w:p w14:paraId="104C5D5D" w14:textId="77777777" w:rsidR="00675D8F" w:rsidRPr="00A8536B" w:rsidRDefault="00675D8F" w:rsidP="00D651CC">
      <w:pPr>
        <w:pStyle w:val="Alineazaodstavkom"/>
        <w:keepNext w:val="0"/>
        <w:keepLines w:val="0"/>
        <w:widowControl w:val="0"/>
        <w:spacing w:line="260" w:lineRule="exact"/>
        <w:rPr>
          <w:sz w:val="20"/>
          <w:lang w:eastAsia="sl-SI"/>
        </w:rPr>
      </w:pPr>
      <w:r w:rsidRPr="00A8536B">
        <w:rPr>
          <w:sz w:val="20"/>
          <w:lang w:eastAsia="sl-SI"/>
        </w:rPr>
        <w:lastRenderedPageBreak/>
        <w:t xml:space="preserve">(2) </w:t>
      </w:r>
      <w:r w:rsidR="00560564" w:rsidRPr="00A8536B">
        <w:rPr>
          <w:sz w:val="20"/>
          <w:lang w:eastAsia="sl-SI"/>
        </w:rPr>
        <w:tab/>
      </w:r>
      <w:r w:rsidRPr="00A8536B">
        <w:rPr>
          <w:sz w:val="20"/>
          <w:lang w:eastAsia="sl-SI"/>
        </w:rPr>
        <w:t xml:space="preserve">Energenti, vneseni iz druge države članice ali uvoženi iz tretje države oziroma </w:t>
      </w:r>
      <w:r w:rsidR="003B7770">
        <w:rPr>
          <w:sz w:val="20"/>
          <w:lang w:eastAsia="sl-SI"/>
        </w:rPr>
        <w:t xml:space="preserve">s </w:t>
      </w:r>
      <w:r w:rsidRPr="00A8536B">
        <w:rPr>
          <w:sz w:val="20"/>
          <w:lang w:eastAsia="sl-SI"/>
        </w:rPr>
        <w:t xml:space="preserve">tretjega ozemlja, se štejejo za označene, če jih spremlja potrdilo tujega </w:t>
      </w:r>
      <w:r w:rsidR="00D366A0" w:rsidRPr="00A8536B">
        <w:rPr>
          <w:sz w:val="20"/>
          <w:lang w:eastAsia="sl-SI"/>
        </w:rPr>
        <w:t xml:space="preserve">pristojnega </w:t>
      </w:r>
      <w:r w:rsidRPr="00A8536B">
        <w:rPr>
          <w:sz w:val="20"/>
          <w:lang w:eastAsia="sl-SI"/>
        </w:rPr>
        <w:t>organa, proizvajalca oziroma tujega označevalca, da so bili označeni v drugi državi članici ali tretji državi oziroma na tretjem ozemlju in da, glede na vrsto in količino, vsebujejo tiste snovi za označevanje, ki so predpisane na podlagi tega zakona. Če oseba, ki vnaša energente, oziroma uvoznik ne razpolaga s potrdilom ali ne more drugače dokazati, da so energenti označeni, se energenti štejejo za neoznačene.</w:t>
      </w:r>
    </w:p>
    <w:p w14:paraId="104C5D5E" w14:textId="77777777" w:rsidR="00675D8F" w:rsidRPr="00A8536B" w:rsidRDefault="00675D8F" w:rsidP="00D651CC">
      <w:pPr>
        <w:pStyle w:val="Alineazaodstavkom"/>
        <w:keepNext w:val="0"/>
        <w:keepLines w:val="0"/>
        <w:widowControl w:val="0"/>
        <w:spacing w:line="260" w:lineRule="exact"/>
        <w:rPr>
          <w:sz w:val="20"/>
          <w:lang w:eastAsia="sl-SI"/>
        </w:rPr>
      </w:pPr>
    </w:p>
    <w:p w14:paraId="104C5D5F" w14:textId="77777777" w:rsidR="00675D8F" w:rsidRPr="00A8536B" w:rsidRDefault="00675D8F" w:rsidP="00D651CC">
      <w:pPr>
        <w:pStyle w:val="Alineazaodstavkom"/>
        <w:keepNext w:val="0"/>
        <w:keepLines w:val="0"/>
        <w:widowControl w:val="0"/>
        <w:spacing w:line="260" w:lineRule="exact"/>
        <w:rPr>
          <w:sz w:val="20"/>
          <w:lang w:eastAsia="sl-SI"/>
        </w:rPr>
      </w:pPr>
      <w:r w:rsidRPr="00A8536B">
        <w:rPr>
          <w:sz w:val="20"/>
          <w:lang w:eastAsia="sl-SI"/>
        </w:rPr>
        <w:t xml:space="preserve">(3) </w:t>
      </w:r>
      <w:r w:rsidR="00560564" w:rsidRPr="00A8536B">
        <w:rPr>
          <w:sz w:val="20"/>
          <w:lang w:eastAsia="sl-SI"/>
        </w:rPr>
        <w:tab/>
      </w:r>
      <w:r w:rsidRPr="00A8536B">
        <w:rPr>
          <w:sz w:val="20"/>
          <w:lang w:eastAsia="sl-SI"/>
        </w:rPr>
        <w:t>Skladiščenje posameznih energentov mora biti organizirano na način, ki zagotavlja, da drugi izdelki ne vplivajo na nevtraliziranje sredstva za označevanje.</w:t>
      </w:r>
    </w:p>
    <w:p w14:paraId="104C5D60" w14:textId="77777777" w:rsidR="00675D8F" w:rsidRPr="00A8536B" w:rsidRDefault="00675D8F" w:rsidP="00D651CC">
      <w:pPr>
        <w:pStyle w:val="Alineazaodstavkom"/>
        <w:keepNext w:val="0"/>
        <w:keepLines w:val="0"/>
        <w:widowControl w:val="0"/>
        <w:spacing w:line="260" w:lineRule="exact"/>
        <w:rPr>
          <w:sz w:val="20"/>
          <w:lang w:eastAsia="sl-SI"/>
        </w:rPr>
      </w:pPr>
    </w:p>
    <w:p w14:paraId="104C5D61" w14:textId="77777777" w:rsidR="00675D8F" w:rsidRPr="00A8536B" w:rsidRDefault="00675D8F" w:rsidP="00D651CC">
      <w:pPr>
        <w:pStyle w:val="Alineazaodstavkom"/>
        <w:keepNext w:val="0"/>
        <w:keepLines w:val="0"/>
        <w:widowControl w:val="0"/>
        <w:spacing w:line="260" w:lineRule="exact"/>
        <w:rPr>
          <w:sz w:val="20"/>
          <w:lang w:eastAsia="sl-SI"/>
        </w:rPr>
      </w:pPr>
      <w:r w:rsidRPr="00A8536B">
        <w:rPr>
          <w:sz w:val="20"/>
          <w:lang w:eastAsia="sl-SI"/>
        </w:rPr>
        <w:t xml:space="preserve">(4) </w:t>
      </w:r>
      <w:r w:rsidR="00560564" w:rsidRPr="00A8536B">
        <w:rPr>
          <w:sz w:val="20"/>
          <w:lang w:eastAsia="sl-SI"/>
        </w:rPr>
        <w:tab/>
      </w:r>
      <w:r w:rsidRPr="00A8536B">
        <w:rPr>
          <w:sz w:val="20"/>
          <w:lang w:eastAsia="sl-SI"/>
        </w:rPr>
        <w:t>Vrsto in količino sredstva za označevanje ter postopek označevanja energentov na podlagi tega člena predpiše minister, pristojen za finance.</w:t>
      </w:r>
    </w:p>
    <w:p w14:paraId="104C5D62" w14:textId="77777777" w:rsidR="00675D8F" w:rsidRPr="00A8536B" w:rsidRDefault="00416835" w:rsidP="00416835">
      <w:pPr>
        <w:pStyle w:val="Heading2"/>
      </w:pPr>
      <w:bookmarkStart w:id="121" w:name="_Ref420928927"/>
      <w:r>
        <w:t xml:space="preserve">99. </w:t>
      </w:r>
      <w:r w:rsidR="00675D8F" w:rsidRPr="00A8536B">
        <w:t>člen</w:t>
      </w:r>
      <w:bookmarkEnd w:id="121"/>
    </w:p>
    <w:p w14:paraId="104C5D63" w14:textId="77777777" w:rsidR="00675D8F" w:rsidRPr="00A8536B" w:rsidRDefault="00675D8F" w:rsidP="00416835">
      <w:pPr>
        <w:pStyle w:val="Heading2"/>
        <w:rPr>
          <w:lang w:eastAsia="sl-SI"/>
        </w:rPr>
      </w:pPr>
      <w:r w:rsidRPr="00A8536B">
        <w:rPr>
          <w:lang w:eastAsia="sl-SI"/>
        </w:rPr>
        <w:t>(uporaba označenih energentov)</w:t>
      </w:r>
    </w:p>
    <w:p w14:paraId="104C5D64" w14:textId="77777777" w:rsidR="00675D8F" w:rsidRPr="00A8536B" w:rsidRDefault="00675D8F" w:rsidP="00D651CC">
      <w:pPr>
        <w:pStyle w:val="Alineazaodstavkom"/>
        <w:keepNext w:val="0"/>
        <w:keepLines w:val="0"/>
        <w:widowControl w:val="0"/>
        <w:spacing w:line="260" w:lineRule="exact"/>
        <w:rPr>
          <w:sz w:val="20"/>
          <w:lang w:eastAsia="sl-SI"/>
        </w:rPr>
      </w:pPr>
      <w:r w:rsidRPr="00A8536B">
        <w:rPr>
          <w:sz w:val="20"/>
          <w:lang w:eastAsia="sl-SI"/>
        </w:rPr>
        <w:t xml:space="preserve">(1) </w:t>
      </w:r>
      <w:r w:rsidR="00560564" w:rsidRPr="00A8536B">
        <w:rPr>
          <w:sz w:val="20"/>
          <w:lang w:eastAsia="sl-SI"/>
        </w:rPr>
        <w:tab/>
      </w:r>
      <w:r w:rsidRPr="00A8536B">
        <w:rPr>
          <w:sz w:val="20"/>
          <w:lang w:eastAsia="sl-SI"/>
        </w:rPr>
        <w:t xml:space="preserve">Označeni energenti se uporabljajo za ogrevanje </w:t>
      </w:r>
      <w:r w:rsidR="00BF4009" w:rsidRPr="00A8536B">
        <w:rPr>
          <w:sz w:val="20"/>
          <w:lang w:eastAsia="sl-SI"/>
        </w:rPr>
        <w:t xml:space="preserve">in </w:t>
      </w:r>
      <w:r w:rsidRPr="00A8536B">
        <w:rPr>
          <w:sz w:val="20"/>
          <w:lang w:eastAsia="sl-SI"/>
        </w:rPr>
        <w:t>se ne smejo uporabljati za noben drug namen ter se ne smejo točiti za pogon motornih vozil oziroma plovil ali drugih motorjev oziroma se ne smejo točiti v rezervoar motornih vozil oziroma plovil ali drugih motorjev.</w:t>
      </w:r>
    </w:p>
    <w:p w14:paraId="104C5D65" w14:textId="77777777" w:rsidR="00675D8F" w:rsidRPr="00A8536B" w:rsidRDefault="00675D8F" w:rsidP="00D651CC">
      <w:pPr>
        <w:pStyle w:val="Alineazaodstavkom"/>
        <w:keepNext w:val="0"/>
        <w:keepLines w:val="0"/>
        <w:widowControl w:val="0"/>
        <w:spacing w:line="260" w:lineRule="exact"/>
        <w:rPr>
          <w:sz w:val="20"/>
          <w:lang w:eastAsia="sl-SI"/>
        </w:rPr>
      </w:pPr>
    </w:p>
    <w:p w14:paraId="104C5D66" w14:textId="77777777" w:rsidR="00675D8F" w:rsidRPr="00A8536B" w:rsidRDefault="007A7AA3" w:rsidP="00D651CC">
      <w:pPr>
        <w:pStyle w:val="Alineazaodstavkom"/>
        <w:keepNext w:val="0"/>
        <w:keepLines w:val="0"/>
        <w:widowControl w:val="0"/>
        <w:spacing w:line="260" w:lineRule="exact"/>
        <w:rPr>
          <w:sz w:val="20"/>
          <w:lang w:eastAsia="sl-SI"/>
        </w:rPr>
      </w:pPr>
      <w:r w:rsidRPr="00A8536B">
        <w:rPr>
          <w:sz w:val="20"/>
          <w:lang w:eastAsia="sl-SI"/>
        </w:rPr>
        <w:t xml:space="preserve"> </w:t>
      </w:r>
      <w:r w:rsidR="00675D8F" w:rsidRPr="00A8536B">
        <w:rPr>
          <w:sz w:val="20"/>
          <w:lang w:eastAsia="sl-SI"/>
        </w:rPr>
        <w:t xml:space="preserve">(2) </w:t>
      </w:r>
      <w:r w:rsidR="00560564" w:rsidRPr="00A8536B">
        <w:rPr>
          <w:sz w:val="20"/>
          <w:lang w:eastAsia="sl-SI"/>
        </w:rPr>
        <w:tab/>
      </w:r>
      <w:r w:rsidR="00675D8F" w:rsidRPr="00A8536B">
        <w:rPr>
          <w:sz w:val="20"/>
          <w:lang w:eastAsia="sl-SI"/>
        </w:rPr>
        <w:t>Ne glede na prejšnji odstavek je dovoljena uporaba označenega energenta v hladilno-grelnih napravah vozil, če sta rezervoarja za pogon motorja in grelno-hladilne naprave ločena.</w:t>
      </w:r>
      <w:r w:rsidR="0028436E" w:rsidRPr="00A8536B">
        <w:rPr>
          <w:sz w:val="20"/>
          <w:lang w:eastAsia="sl-SI"/>
        </w:rPr>
        <w:t xml:space="preserve"> </w:t>
      </w:r>
    </w:p>
    <w:p w14:paraId="104C5D67" w14:textId="77777777" w:rsidR="00675D8F" w:rsidRPr="00A8536B" w:rsidRDefault="00675D8F" w:rsidP="00D651CC">
      <w:pPr>
        <w:pStyle w:val="Alineazaodstavkom"/>
        <w:keepNext w:val="0"/>
        <w:keepLines w:val="0"/>
        <w:widowControl w:val="0"/>
        <w:spacing w:line="260" w:lineRule="exact"/>
        <w:rPr>
          <w:sz w:val="20"/>
          <w:lang w:eastAsia="sl-SI"/>
        </w:rPr>
      </w:pPr>
    </w:p>
    <w:p w14:paraId="104C5D68" w14:textId="77777777" w:rsidR="00675D8F" w:rsidRPr="00A8536B" w:rsidRDefault="00675D8F" w:rsidP="00D651CC">
      <w:pPr>
        <w:pStyle w:val="Alineazaodstavkom"/>
        <w:keepNext w:val="0"/>
        <w:keepLines w:val="0"/>
        <w:widowControl w:val="0"/>
        <w:spacing w:line="260" w:lineRule="exact"/>
        <w:rPr>
          <w:sz w:val="20"/>
          <w:lang w:eastAsia="sl-SI"/>
        </w:rPr>
      </w:pPr>
      <w:r w:rsidRPr="00A8536B">
        <w:rPr>
          <w:sz w:val="20"/>
          <w:lang w:eastAsia="sl-SI"/>
        </w:rPr>
        <w:t xml:space="preserve">(3) </w:t>
      </w:r>
      <w:r w:rsidR="00560564" w:rsidRPr="00A8536B">
        <w:rPr>
          <w:sz w:val="20"/>
          <w:lang w:eastAsia="sl-SI"/>
        </w:rPr>
        <w:tab/>
      </w:r>
      <w:r w:rsidRPr="00A8536B">
        <w:rPr>
          <w:sz w:val="20"/>
          <w:lang w:eastAsia="sl-SI"/>
        </w:rPr>
        <w:t>Energent v rezervoarju motornih vozil oziroma plovil ali drugih motorjev se šteje za označeni energent, če vsebuje sredstvo za označevanje v kateri</w:t>
      </w:r>
      <w:r w:rsidR="003B7770">
        <w:rPr>
          <w:sz w:val="20"/>
          <w:lang w:eastAsia="sl-SI"/>
        </w:rPr>
        <w:t xml:space="preserve"> </w:t>
      </w:r>
      <w:r w:rsidRPr="00A8536B">
        <w:rPr>
          <w:sz w:val="20"/>
          <w:lang w:eastAsia="sl-SI"/>
        </w:rPr>
        <w:t>koli koncentraciji. Metodo, s katero se ugotavlja prisotnost sredstva za označevanje, predpiše minister, pristojen za finance.</w:t>
      </w:r>
    </w:p>
    <w:p w14:paraId="104C5D69" w14:textId="77777777" w:rsidR="00675D8F" w:rsidRPr="00A8536B" w:rsidRDefault="00675D8F" w:rsidP="00D651CC">
      <w:pPr>
        <w:pStyle w:val="Alineazaodstavkom"/>
        <w:keepNext w:val="0"/>
        <w:keepLines w:val="0"/>
        <w:widowControl w:val="0"/>
        <w:spacing w:line="260" w:lineRule="exact"/>
        <w:rPr>
          <w:sz w:val="20"/>
          <w:lang w:eastAsia="sl-SI"/>
        </w:rPr>
      </w:pPr>
    </w:p>
    <w:p w14:paraId="104C5D6A" w14:textId="77777777" w:rsidR="00675D8F" w:rsidRPr="00A8536B" w:rsidRDefault="00675D8F" w:rsidP="00D651CC">
      <w:pPr>
        <w:pStyle w:val="Alineazaodstavkom"/>
        <w:keepNext w:val="0"/>
        <w:keepLines w:val="0"/>
        <w:widowControl w:val="0"/>
        <w:spacing w:line="260" w:lineRule="exact"/>
        <w:rPr>
          <w:sz w:val="20"/>
          <w:lang w:eastAsia="sl-SI"/>
        </w:rPr>
      </w:pPr>
      <w:r w:rsidRPr="00A8536B">
        <w:rPr>
          <w:sz w:val="20"/>
          <w:lang w:eastAsia="sl-SI"/>
        </w:rPr>
        <w:t xml:space="preserve">(4) </w:t>
      </w:r>
      <w:r w:rsidR="00560564" w:rsidRPr="00A8536B">
        <w:rPr>
          <w:sz w:val="20"/>
          <w:lang w:eastAsia="sl-SI"/>
        </w:rPr>
        <w:tab/>
      </w:r>
      <w:r w:rsidRPr="00A8536B">
        <w:rPr>
          <w:sz w:val="20"/>
          <w:lang w:eastAsia="sl-SI"/>
        </w:rPr>
        <w:t>Iz energenta, označenega v skladu</w:t>
      </w:r>
      <w:r w:rsidR="00F526A8" w:rsidRPr="00A8536B">
        <w:rPr>
          <w:sz w:val="20"/>
          <w:lang w:eastAsia="sl-SI"/>
        </w:rPr>
        <w:t xml:space="preserve"> s</w:t>
      </w:r>
      <w:r w:rsidR="004742DE" w:rsidRPr="00A8536B">
        <w:rPr>
          <w:sz w:val="20"/>
          <w:lang w:eastAsia="sl-SI"/>
        </w:rPr>
        <w:t xml:space="preserve"> </w:t>
      </w:r>
      <w:r w:rsidR="002764B3">
        <w:rPr>
          <w:sz w:val="20"/>
          <w:lang w:eastAsia="sl-SI"/>
        </w:rPr>
        <w:t>98.</w:t>
      </w:r>
      <w:r w:rsidRPr="00A8536B">
        <w:rPr>
          <w:sz w:val="20"/>
          <w:lang w:eastAsia="sl-SI"/>
        </w:rPr>
        <w:t xml:space="preserve"> členom tega zakona, ni dovoljeno odstraniti sredstva za označevanje oziroma zmanjševati njegove koncentracije.</w:t>
      </w:r>
    </w:p>
    <w:p w14:paraId="104C5D6B" w14:textId="77777777" w:rsidR="00675D8F" w:rsidRPr="00A8536B" w:rsidRDefault="00675D8F" w:rsidP="00D651CC">
      <w:pPr>
        <w:pStyle w:val="Alineazaodstavkom"/>
        <w:keepNext w:val="0"/>
        <w:keepLines w:val="0"/>
        <w:widowControl w:val="0"/>
        <w:spacing w:line="260" w:lineRule="exact"/>
        <w:rPr>
          <w:sz w:val="20"/>
          <w:lang w:eastAsia="sl-SI"/>
        </w:rPr>
      </w:pPr>
    </w:p>
    <w:p w14:paraId="104C5D6C" w14:textId="77777777" w:rsidR="00675D8F" w:rsidRPr="00A8536B" w:rsidRDefault="00675D8F" w:rsidP="00D651CC">
      <w:pPr>
        <w:pStyle w:val="Alineazaodstavkom"/>
        <w:keepNext w:val="0"/>
        <w:keepLines w:val="0"/>
        <w:widowControl w:val="0"/>
        <w:spacing w:line="260" w:lineRule="exact"/>
        <w:rPr>
          <w:sz w:val="20"/>
          <w:lang w:eastAsia="sl-SI"/>
        </w:rPr>
      </w:pPr>
      <w:r w:rsidRPr="00A8536B">
        <w:rPr>
          <w:sz w:val="20"/>
          <w:lang w:eastAsia="sl-SI"/>
        </w:rPr>
        <w:t xml:space="preserve">(5) </w:t>
      </w:r>
      <w:r w:rsidR="00560564" w:rsidRPr="00A8536B">
        <w:rPr>
          <w:sz w:val="20"/>
          <w:lang w:eastAsia="sl-SI"/>
        </w:rPr>
        <w:tab/>
      </w:r>
      <w:r w:rsidRPr="00A8536B">
        <w:rPr>
          <w:sz w:val="20"/>
          <w:lang w:eastAsia="sl-SI"/>
        </w:rPr>
        <w:t xml:space="preserve">Energentu, označenemu v skladu </w:t>
      </w:r>
      <w:r w:rsidR="00F526A8" w:rsidRPr="00A8536B">
        <w:rPr>
          <w:sz w:val="20"/>
          <w:lang w:eastAsia="sl-SI"/>
        </w:rPr>
        <w:t>s</w:t>
      </w:r>
      <w:r w:rsidR="004742DE" w:rsidRPr="00A8536B">
        <w:rPr>
          <w:sz w:val="20"/>
          <w:lang w:eastAsia="sl-SI"/>
        </w:rPr>
        <w:t xml:space="preserve"> </w:t>
      </w:r>
      <w:r w:rsidR="002764B3">
        <w:rPr>
          <w:sz w:val="20"/>
          <w:lang w:eastAsia="sl-SI"/>
        </w:rPr>
        <w:t>98.</w:t>
      </w:r>
      <w:r w:rsidRPr="00A8536B">
        <w:rPr>
          <w:sz w:val="20"/>
          <w:lang w:eastAsia="sl-SI"/>
        </w:rPr>
        <w:t xml:space="preserve"> členom tega zakona, ni dovoljeno dodajati substanc, ki onemogočajo ugotavljanje označenosti.</w:t>
      </w:r>
    </w:p>
    <w:p w14:paraId="104C5D6D" w14:textId="77777777" w:rsidR="00820BBF" w:rsidRPr="00A8536B" w:rsidRDefault="00820BBF" w:rsidP="00D651CC">
      <w:pPr>
        <w:pStyle w:val="Alineazaodstavkom"/>
        <w:keepNext w:val="0"/>
        <w:keepLines w:val="0"/>
        <w:widowControl w:val="0"/>
        <w:spacing w:line="260" w:lineRule="exact"/>
        <w:rPr>
          <w:sz w:val="20"/>
          <w:lang w:eastAsia="sl-SI"/>
        </w:rPr>
      </w:pPr>
    </w:p>
    <w:p w14:paraId="104C5D6E" w14:textId="77777777" w:rsidR="00820BBF" w:rsidRPr="00A8536B" w:rsidRDefault="00820BBF" w:rsidP="005F70C2">
      <w:pPr>
        <w:pStyle w:val="Alineazaodstavkom"/>
        <w:keepNext w:val="0"/>
        <w:keepLines w:val="0"/>
        <w:widowControl w:val="0"/>
        <w:spacing w:line="260" w:lineRule="exact"/>
        <w:rPr>
          <w:sz w:val="20"/>
          <w:lang w:eastAsia="sl-SI"/>
        </w:rPr>
      </w:pPr>
      <w:r w:rsidRPr="00A8536B">
        <w:rPr>
          <w:sz w:val="20"/>
          <w:lang w:eastAsia="sl-SI"/>
        </w:rPr>
        <w:t>(</w:t>
      </w:r>
      <w:r w:rsidR="004F271E" w:rsidRPr="00A8536B">
        <w:rPr>
          <w:sz w:val="20"/>
          <w:lang w:eastAsia="sl-SI"/>
        </w:rPr>
        <w:t>6</w:t>
      </w:r>
      <w:r w:rsidRPr="00A8536B">
        <w:rPr>
          <w:sz w:val="20"/>
          <w:lang w:eastAsia="sl-SI"/>
        </w:rPr>
        <w:t xml:space="preserve">) </w:t>
      </w:r>
      <w:r w:rsidRPr="00A8536B">
        <w:rPr>
          <w:sz w:val="20"/>
          <w:lang w:eastAsia="sl-SI"/>
        </w:rPr>
        <w:tab/>
        <w:t xml:space="preserve">Če davčni organ z uporabo ustreznih tehničnih sredstev ali naprav ugotovi, da se označeni energent uporablja v nasprotju s prvim odstavkom tega člena, izda odredbo za izčrpanje energenta in čiščenje rezervoarja. Črpanje in čiščenje rezervoarja se lahko opravita na katerem koli pooblaščenem servisu. </w:t>
      </w:r>
      <w:r w:rsidR="004F271E" w:rsidRPr="00A8536B">
        <w:rPr>
          <w:sz w:val="20"/>
          <w:lang w:eastAsia="sl-SI"/>
        </w:rPr>
        <w:t>Voznik oziroma lastnik motornega vozila oziroma plovila ali drugega motorja</w:t>
      </w:r>
      <w:r w:rsidRPr="00A8536B">
        <w:rPr>
          <w:sz w:val="20"/>
          <w:lang w:eastAsia="sl-SI"/>
        </w:rPr>
        <w:t xml:space="preserve"> v roku dveh delovnih dni davčnemu organu predloži dokaz, da je odredbo izvršil. </w:t>
      </w:r>
      <w:r w:rsidR="00ED6A1E" w:rsidRPr="00A8536B">
        <w:rPr>
          <w:sz w:val="20"/>
          <w:lang w:eastAsia="sl-SI"/>
        </w:rPr>
        <w:t>Stroške črpanja označenega energenta in čiščenj</w:t>
      </w:r>
      <w:r w:rsidR="00B750EE" w:rsidRPr="00A8536B">
        <w:rPr>
          <w:sz w:val="20"/>
          <w:lang w:eastAsia="sl-SI"/>
        </w:rPr>
        <w:t>a</w:t>
      </w:r>
      <w:r w:rsidR="00ED6A1E" w:rsidRPr="00A8536B">
        <w:rPr>
          <w:sz w:val="20"/>
          <w:lang w:eastAsia="sl-SI"/>
        </w:rPr>
        <w:t xml:space="preserve"> rezervoarja nosi voznik vozila, v katerem je bil odkrit označeni energent</w:t>
      </w:r>
      <w:r w:rsidR="00B750EE" w:rsidRPr="00A8536B">
        <w:rPr>
          <w:sz w:val="20"/>
          <w:lang w:eastAsia="sl-SI"/>
        </w:rPr>
        <w:t>,</w:t>
      </w:r>
      <w:r w:rsidR="00ED6A1E" w:rsidRPr="00A8536B">
        <w:rPr>
          <w:sz w:val="20"/>
          <w:lang w:eastAsia="sl-SI"/>
        </w:rPr>
        <w:t xml:space="preserve"> oziroma lastnik vozila. </w:t>
      </w:r>
    </w:p>
    <w:p w14:paraId="104C5D6F" w14:textId="77777777" w:rsidR="00063D14" w:rsidRPr="00A8536B" w:rsidRDefault="00416835" w:rsidP="00416835">
      <w:pPr>
        <w:pStyle w:val="Heading2"/>
        <w:rPr>
          <w:lang w:eastAsia="sl-SI"/>
        </w:rPr>
      </w:pPr>
      <w:bookmarkStart w:id="122" w:name="_Ref420928940"/>
      <w:r>
        <w:rPr>
          <w:lang w:eastAsia="sl-SI"/>
        </w:rPr>
        <w:t xml:space="preserve">100. </w:t>
      </w:r>
      <w:r w:rsidR="00063D14" w:rsidRPr="00A8536B">
        <w:rPr>
          <w:lang w:eastAsia="sl-SI"/>
        </w:rPr>
        <w:t>člen</w:t>
      </w:r>
      <w:bookmarkEnd w:id="122"/>
    </w:p>
    <w:p w14:paraId="104C5D70" w14:textId="77777777" w:rsidR="00675D8F" w:rsidRPr="00A8536B" w:rsidRDefault="00063D14" w:rsidP="00416835">
      <w:pPr>
        <w:pStyle w:val="Heading2"/>
        <w:rPr>
          <w:lang w:eastAsia="sl-SI"/>
        </w:rPr>
      </w:pPr>
      <w:r w:rsidRPr="00A8536B">
        <w:rPr>
          <w:lang w:eastAsia="sl-SI"/>
        </w:rPr>
        <w:t xml:space="preserve"> </w:t>
      </w:r>
      <w:r w:rsidR="00675D8F" w:rsidRPr="00A8536B">
        <w:rPr>
          <w:lang w:eastAsia="sl-SI"/>
        </w:rPr>
        <w:t>(prodaja energentov za pogonski namen)</w:t>
      </w:r>
    </w:p>
    <w:p w14:paraId="104C5D71" w14:textId="77777777" w:rsidR="00675D8F" w:rsidRDefault="004D4005" w:rsidP="00D651CC">
      <w:pPr>
        <w:pStyle w:val="Alineazaodstavkom"/>
        <w:keepNext w:val="0"/>
        <w:keepLines w:val="0"/>
        <w:widowControl w:val="0"/>
        <w:spacing w:line="260" w:lineRule="exact"/>
        <w:rPr>
          <w:sz w:val="20"/>
          <w:lang w:eastAsia="sl-SI"/>
        </w:rPr>
      </w:pPr>
      <w:r w:rsidRPr="00A8536B">
        <w:rPr>
          <w:sz w:val="20"/>
          <w:lang w:eastAsia="sl-SI"/>
        </w:rPr>
        <w:tab/>
      </w:r>
      <w:r w:rsidR="00675D8F" w:rsidRPr="00A8536B">
        <w:rPr>
          <w:sz w:val="20"/>
          <w:lang w:eastAsia="sl-SI"/>
        </w:rPr>
        <w:t xml:space="preserve">Vsaka oseba, ki opravlja dejavnost prodaje energentov, pri prodaji </w:t>
      </w:r>
      <w:r w:rsidR="00C728E9">
        <w:rPr>
          <w:sz w:val="20"/>
          <w:lang w:eastAsia="sl-SI"/>
        </w:rPr>
        <w:t>teh energentov</w:t>
      </w:r>
      <w:r w:rsidR="00675D8F" w:rsidRPr="00A8536B">
        <w:rPr>
          <w:sz w:val="20"/>
          <w:lang w:eastAsia="sl-SI"/>
        </w:rPr>
        <w:t xml:space="preserve"> zagotovi</w:t>
      </w:r>
      <w:r w:rsidR="00C728E9">
        <w:rPr>
          <w:sz w:val="20"/>
          <w:lang w:eastAsia="sl-SI"/>
        </w:rPr>
        <w:t>,</w:t>
      </w:r>
      <w:r w:rsidR="00675D8F" w:rsidRPr="00A8536B">
        <w:rPr>
          <w:sz w:val="20"/>
          <w:lang w:eastAsia="sl-SI"/>
        </w:rPr>
        <w:t xml:space="preserve"> da energenti, ki se uporabljajo </w:t>
      </w:r>
      <w:r w:rsidR="00BF4009" w:rsidRPr="00A8536B">
        <w:rPr>
          <w:sz w:val="20"/>
          <w:lang w:eastAsia="sl-SI"/>
        </w:rPr>
        <w:t>in prodajajo</w:t>
      </w:r>
      <w:r w:rsidR="00675D8F" w:rsidRPr="00A8536B">
        <w:rPr>
          <w:sz w:val="20"/>
          <w:lang w:eastAsia="sl-SI"/>
        </w:rPr>
        <w:t xml:space="preserve"> za pogon, </w:t>
      </w:r>
      <w:r w:rsidR="00BF4009" w:rsidRPr="00A8536B">
        <w:rPr>
          <w:sz w:val="20"/>
          <w:lang w:eastAsia="sl-SI"/>
        </w:rPr>
        <w:t>niso označeni energenti</w:t>
      </w:r>
      <w:r w:rsidR="00675D8F" w:rsidRPr="00A8536B">
        <w:rPr>
          <w:sz w:val="20"/>
          <w:lang w:eastAsia="sl-SI"/>
        </w:rPr>
        <w:t xml:space="preserve"> </w:t>
      </w:r>
      <w:r w:rsidR="00BF4009" w:rsidRPr="00A8536B">
        <w:rPr>
          <w:sz w:val="20"/>
          <w:lang w:eastAsia="sl-SI"/>
        </w:rPr>
        <w:t xml:space="preserve">in se točijo v skladu s prvim </w:t>
      </w:r>
      <w:r w:rsidR="00D670D9" w:rsidRPr="00A8536B">
        <w:rPr>
          <w:sz w:val="20"/>
          <w:lang w:eastAsia="sl-SI"/>
        </w:rPr>
        <w:t xml:space="preserve">in drugim </w:t>
      </w:r>
      <w:r w:rsidR="00BF4009" w:rsidRPr="00A8536B">
        <w:rPr>
          <w:sz w:val="20"/>
          <w:lang w:eastAsia="sl-SI"/>
        </w:rPr>
        <w:t xml:space="preserve">odstavkom prejšnjega člena. </w:t>
      </w:r>
    </w:p>
    <w:p w14:paraId="104C5D72" w14:textId="77777777" w:rsidR="00A24A4F" w:rsidRDefault="00A24A4F" w:rsidP="00583D5C">
      <w:pPr>
        <w:pStyle w:val="Heading1"/>
      </w:pPr>
      <w:r w:rsidRPr="00A8536B">
        <w:lastRenderedPageBreak/>
        <w:t xml:space="preserve">NADZOR NAD OBRAČUNAVANJEM, PLAČEVANJEM IN VRAČILI TROŠARINE TER </w:t>
      </w:r>
      <w:r w:rsidR="000717FE">
        <w:t xml:space="preserve">POSEBNOSTI </w:t>
      </w:r>
      <w:r w:rsidRPr="00A8536B">
        <w:t>NAD</w:t>
      </w:r>
      <w:r w:rsidR="000717FE">
        <w:t>ZORA</w:t>
      </w:r>
      <w:r w:rsidRPr="00A8536B">
        <w:t xml:space="preserve"> </w:t>
      </w:r>
      <w:r w:rsidR="000717FE">
        <w:t xml:space="preserve">NAD DOLOČENIMI </w:t>
      </w:r>
      <w:r w:rsidRPr="00A8536B">
        <w:t xml:space="preserve">IZDELKI </w:t>
      </w:r>
    </w:p>
    <w:p w14:paraId="104C5D73" w14:textId="77777777" w:rsidR="00675D8F" w:rsidRPr="00A8536B" w:rsidRDefault="00416835" w:rsidP="00416835">
      <w:pPr>
        <w:pStyle w:val="Heading2"/>
      </w:pPr>
      <w:bookmarkStart w:id="123" w:name="_Ref420928952"/>
      <w:r>
        <w:t xml:space="preserve">101. </w:t>
      </w:r>
      <w:r w:rsidR="00675D8F" w:rsidRPr="00A8536B">
        <w:t>člen</w:t>
      </w:r>
      <w:bookmarkEnd w:id="123"/>
    </w:p>
    <w:p w14:paraId="104C5D74" w14:textId="77777777" w:rsidR="00675D8F" w:rsidRPr="00A8536B" w:rsidRDefault="00675D8F" w:rsidP="00416835">
      <w:pPr>
        <w:pStyle w:val="Heading2"/>
        <w:rPr>
          <w:lang w:eastAsia="sl-SI"/>
        </w:rPr>
      </w:pPr>
      <w:r w:rsidRPr="00A8536B">
        <w:rPr>
          <w:lang w:eastAsia="sl-SI"/>
        </w:rPr>
        <w:t>(posebnosti nadzora)</w:t>
      </w:r>
    </w:p>
    <w:p w14:paraId="104C5D75" w14:textId="77777777" w:rsidR="000E1532" w:rsidRDefault="00477884" w:rsidP="00367028">
      <w:pPr>
        <w:pStyle w:val="Alineazaodstavkom"/>
        <w:widowControl w:val="0"/>
        <w:rPr>
          <w:sz w:val="20"/>
          <w:lang w:eastAsia="sl-SI"/>
        </w:rPr>
      </w:pPr>
      <w:r w:rsidRPr="00A8536B">
        <w:rPr>
          <w:sz w:val="20"/>
          <w:lang w:eastAsia="sl-SI"/>
        </w:rPr>
        <w:t>(</w:t>
      </w:r>
      <w:r w:rsidR="00074418">
        <w:rPr>
          <w:sz w:val="20"/>
          <w:lang w:eastAsia="sl-SI"/>
        </w:rPr>
        <w:t>1</w:t>
      </w:r>
      <w:r w:rsidRPr="00A8536B">
        <w:rPr>
          <w:sz w:val="20"/>
          <w:lang w:eastAsia="sl-SI"/>
        </w:rPr>
        <w:t xml:space="preserve">) </w:t>
      </w:r>
      <w:r w:rsidRPr="00A8536B">
        <w:rPr>
          <w:sz w:val="20"/>
          <w:lang w:eastAsia="sl-SI"/>
        </w:rPr>
        <w:tab/>
      </w:r>
      <w:r w:rsidR="00547031">
        <w:rPr>
          <w:sz w:val="20"/>
          <w:lang w:eastAsia="sl-SI"/>
        </w:rPr>
        <w:t>Poseben nadzor</w:t>
      </w:r>
      <w:r w:rsidR="000E1532" w:rsidRPr="00A8536B">
        <w:rPr>
          <w:sz w:val="20"/>
          <w:lang w:eastAsia="sl-SI"/>
        </w:rPr>
        <w:t xml:space="preserve"> proizvodnje, predelave, skladiščenja </w:t>
      </w:r>
      <w:r w:rsidR="003B7770">
        <w:rPr>
          <w:sz w:val="20"/>
          <w:lang w:eastAsia="sl-SI"/>
        </w:rPr>
        <w:t>in</w:t>
      </w:r>
      <w:r w:rsidR="003B7770" w:rsidRPr="00A8536B">
        <w:rPr>
          <w:sz w:val="20"/>
          <w:lang w:eastAsia="sl-SI"/>
        </w:rPr>
        <w:t xml:space="preserve"> </w:t>
      </w:r>
      <w:r w:rsidR="000E1532" w:rsidRPr="00A8536B">
        <w:rPr>
          <w:sz w:val="20"/>
          <w:lang w:eastAsia="sl-SI"/>
        </w:rPr>
        <w:t xml:space="preserve">gibanja na </w:t>
      </w:r>
      <w:r w:rsidR="00E16141" w:rsidRPr="00A8536B">
        <w:rPr>
          <w:sz w:val="20"/>
          <w:lang w:eastAsia="sl-SI"/>
        </w:rPr>
        <w:t>o</w:t>
      </w:r>
      <w:r w:rsidR="00E16141">
        <w:rPr>
          <w:sz w:val="20"/>
          <w:lang w:eastAsia="sl-SI"/>
        </w:rPr>
        <w:t>zemlju</w:t>
      </w:r>
      <w:r w:rsidR="00E16141" w:rsidRPr="00A8536B">
        <w:rPr>
          <w:sz w:val="20"/>
          <w:lang w:eastAsia="sl-SI"/>
        </w:rPr>
        <w:t xml:space="preserve"> </w:t>
      </w:r>
      <w:r w:rsidR="000E1532" w:rsidRPr="00A8536B">
        <w:rPr>
          <w:sz w:val="20"/>
          <w:lang w:eastAsia="sl-SI"/>
        </w:rPr>
        <w:t xml:space="preserve">Slovenije </w:t>
      </w:r>
      <w:r w:rsidR="00547031">
        <w:rPr>
          <w:sz w:val="20"/>
          <w:lang w:eastAsia="sl-SI"/>
        </w:rPr>
        <w:t>velja</w:t>
      </w:r>
      <w:r w:rsidR="000E1532" w:rsidRPr="00A8536B">
        <w:rPr>
          <w:sz w:val="20"/>
          <w:lang w:eastAsia="sl-SI"/>
        </w:rPr>
        <w:t xml:space="preserve"> za</w:t>
      </w:r>
      <w:r w:rsidR="000E1532">
        <w:rPr>
          <w:sz w:val="20"/>
          <w:lang w:eastAsia="sl-SI"/>
        </w:rPr>
        <w:t>:</w:t>
      </w:r>
    </w:p>
    <w:p w14:paraId="104C5D76" w14:textId="77777777" w:rsidR="000E1532" w:rsidRDefault="00367028" w:rsidP="000E1532">
      <w:pPr>
        <w:pStyle w:val="Alineazaodstavkom"/>
        <w:keepNext w:val="0"/>
        <w:keepLines w:val="0"/>
        <w:widowControl w:val="0"/>
        <w:spacing w:line="260" w:lineRule="exact"/>
        <w:rPr>
          <w:sz w:val="20"/>
          <w:lang w:eastAsia="sl-SI"/>
        </w:rPr>
      </w:pPr>
      <w:r>
        <w:rPr>
          <w:sz w:val="20"/>
          <w:lang w:eastAsia="sl-SI"/>
        </w:rPr>
        <w:t>1</w:t>
      </w:r>
      <w:r w:rsidR="000E1532">
        <w:rPr>
          <w:sz w:val="20"/>
          <w:lang w:eastAsia="sl-SI"/>
        </w:rPr>
        <w:t xml:space="preserve">. </w:t>
      </w:r>
      <w:r w:rsidR="000E1532" w:rsidRPr="009A6125">
        <w:rPr>
          <w:sz w:val="20"/>
          <w:lang w:eastAsia="sl-SI"/>
        </w:rPr>
        <w:t>izdelke iz tarifnih oznak 2710 19 91, 2710 19 99</w:t>
      </w:r>
      <w:r w:rsidR="005C2FDA" w:rsidRPr="009A6125">
        <w:rPr>
          <w:sz w:val="20"/>
          <w:lang w:eastAsia="sl-SI"/>
        </w:rPr>
        <w:t>,</w:t>
      </w:r>
      <w:r w:rsidR="000E1532" w:rsidRPr="009A6125">
        <w:rPr>
          <w:sz w:val="20"/>
          <w:lang w:eastAsia="sl-SI"/>
        </w:rPr>
        <w:t xml:space="preserve"> 2710 20 90 in 3826 00 90</w:t>
      </w:r>
      <w:r w:rsidR="00742C59">
        <w:rPr>
          <w:sz w:val="20"/>
          <w:lang w:eastAsia="sl-SI"/>
        </w:rPr>
        <w:t>, za obsežna tržna gibanja in</w:t>
      </w:r>
    </w:p>
    <w:p w14:paraId="104C5D77" w14:textId="77777777" w:rsidR="00681540" w:rsidRDefault="00367028" w:rsidP="000E1532">
      <w:pPr>
        <w:pStyle w:val="Alineazaodstavkom"/>
        <w:keepNext w:val="0"/>
        <w:keepLines w:val="0"/>
        <w:widowControl w:val="0"/>
        <w:spacing w:line="260" w:lineRule="exact"/>
        <w:rPr>
          <w:sz w:val="20"/>
          <w:lang w:eastAsia="sl-SI"/>
        </w:rPr>
      </w:pPr>
      <w:r>
        <w:rPr>
          <w:sz w:val="20"/>
          <w:lang w:eastAsia="sl-SI"/>
        </w:rPr>
        <w:t>2</w:t>
      </w:r>
      <w:r w:rsidR="000E1532">
        <w:rPr>
          <w:sz w:val="20"/>
          <w:lang w:eastAsia="sl-SI"/>
        </w:rPr>
        <w:t xml:space="preserve">. izdelke iz </w:t>
      </w:r>
      <w:r w:rsidR="000E1532" w:rsidRPr="00C877BE">
        <w:rPr>
          <w:sz w:val="20"/>
          <w:lang w:eastAsia="sl-SI"/>
        </w:rPr>
        <w:t>tarifnih oznak 2401 10 in 2401 20</w:t>
      </w:r>
      <w:r w:rsidR="003B7770">
        <w:rPr>
          <w:sz w:val="20"/>
          <w:lang w:eastAsia="sl-SI"/>
        </w:rPr>
        <w:t>.</w:t>
      </w:r>
    </w:p>
    <w:p w14:paraId="104C5D78" w14:textId="77777777" w:rsidR="000E1532" w:rsidRDefault="000E1532" w:rsidP="000E1532">
      <w:pPr>
        <w:pStyle w:val="Alineazaodstavkom"/>
        <w:keepNext w:val="0"/>
        <w:keepLines w:val="0"/>
        <w:widowControl w:val="0"/>
        <w:spacing w:line="260" w:lineRule="exact"/>
        <w:rPr>
          <w:sz w:val="20"/>
          <w:lang w:eastAsia="sl-SI"/>
        </w:rPr>
      </w:pPr>
    </w:p>
    <w:p w14:paraId="104C5D79" w14:textId="77777777" w:rsidR="000E1532" w:rsidRPr="00A8536B" w:rsidRDefault="0096624A" w:rsidP="000E1532">
      <w:pPr>
        <w:pStyle w:val="Alineazaodstavkom"/>
        <w:keepNext w:val="0"/>
        <w:keepLines w:val="0"/>
        <w:widowControl w:val="0"/>
        <w:spacing w:line="260" w:lineRule="exact"/>
        <w:rPr>
          <w:sz w:val="20"/>
          <w:lang w:eastAsia="sl-SI"/>
        </w:rPr>
      </w:pPr>
      <w:r>
        <w:rPr>
          <w:sz w:val="20"/>
          <w:lang w:eastAsia="sl-SI"/>
        </w:rPr>
        <w:t>(2)</w:t>
      </w:r>
      <w:r>
        <w:rPr>
          <w:sz w:val="20"/>
          <w:lang w:eastAsia="sl-SI"/>
        </w:rPr>
        <w:tab/>
      </w:r>
      <w:r w:rsidR="000E1532">
        <w:rPr>
          <w:sz w:val="20"/>
          <w:lang w:eastAsia="sl-SI"/>
        </w:rPr>
        <w:t>G</w:t>
      </w:r>
      <w:r w:rsidR="000E1532" w:rsidRPr="00A8536B">
        <w:rPr>
          <w:sz w:val="20"/>
          <w:lang w:eastAsia="sl-SI"/>
        </w:rPr>
        <w:t xml:space="preserve">ibanje izdelkov iz </w:t>
      </w:r>
      <w:r>
        <w:rPr>
          <w:sz w:val="20"/>
          <w:lang w:eastAsia="sl-SI"/>
        </w:rPr>
        <w:t>prv</w:t>
      </w:r>
      <w:r w:rsidR="000E1532">
        <w:rPr>
          <w:sz w:val="20"/>
          <w:lang w:eastAsia="sl-SI"/>
        </w:rPr>
        <w:t xml:space="preserve">ega odstavka </w:t>
      </w:r>
      <w:r w:rsidR="000E1532" w:rsidRPr="00A8536B">
        <w:rPr>
          <w:sz w:val="20"/>
          <w:lang w:eastAsia="sl-SI"/>
        </w:rPr>
        <w:t xml:space="preserve">spremlja komercialni dokument.   </w:t>
      </w:r>
    </w:p>
    <w:p w14:paraId="104C5D7A" w14:textId="77777777" w:rsidR="000E1532" w:rsidRDefault="000E1532" w:rsidP="00477884">
      <w:pPr>
        <w:pStyle w:val="Alineazaodstavkom"/>
        <w:keepNext w:val="0"/>
        <w:keepLines w:val="0"/>
        <w:widowControl w:val="0"/>
        <w:spacing w:line="260" w:lineRule="exact"/>
        <w:rPr>
          <w:sz w:val="20"/>
          <w:lang w:eastAsia="sl-SI"/>
        </w:rPr>
      </w:pPr>
    </w:p>
    <w:p w14:paraId="104C5D7B" w14:textId="77777777" w:rsidR="00D1674B" w:rsidRDefault="000E1532" w:rsidP="00D1674B">
      <w:pPr>
        <w:pStyle w:val="Alineazaodstavkom"/>
        <w:keepNext w:val="0"/>
        <w:keepLines w:val="0"/>
        <w:widowControl w:val="0"/>
        <w:spacing w:line="240" w:lineRule="auto"/>
        <w:rPr>
          <w:sz w:val="20"/>
          <w:lang w:eastAsia="sl-SI"/>
        </w:rPr>
      </w:pPr>
      <w:r>
        <w:rPr>
          <w:sz w:val="20"/>
          <w:lang w:eastAsia="sl-SI"/>
        </w:rPr>
        <w:t>(</w:t>
      </w:r>
      <w:r w:rsidR="0096624A">
        <w:rPr>
          <w:sz w:val="20"/>
          <w:lang w:eastAsia="sl-SI"/>
        </w:rPr>
        <w:t>3</w:t>
      </w:r>
      <w:r>
        <w:rPr>
          <w:sz w:val="20"/>
          <w:lang w:eastAsia="sl-SI"/>
        </w:rPr>
        <w:t xml:space="preserve">) </w:t>
      </w:r>
      <w:r>
        <w:rPr>
          <w:sz w:val="20"/>
          <w:lang w:eastAsia="sl-SI"/>
        </w:rPr>
        <w:tab/>
      </w:r>
      <w:r w:rsidR="00D1674B">
        <w:rPr>
          <w:sz w:val="20"/>
          <w:lang w:eastAsia="sl-SI"/>
        </w:rPr>
        <w:t>Oseba ki proizvaja, predeljuje</w:t>
      </w:r>
      <w:r w:rsidR="00B13381">
        <w:rPr>
          <w:sz w:val="20"/>
          <w:lang w:eastAsia="sl-SI"/>
        </w:rPr>
        <w:t>, skladišči</w:t>
      </w:r>
      <w:r w:rsidR="00D1674B">
        <w:rPr>
          <w:sz w:val="20"/>
          <w:lang w:eastAsia="sl-SI"/>
        </w:rPr>
        <w:t xml:space="preserve"> ali prevaža izdelke, vsako</w:t>
      </w:r>
      <w:r>
        <w:rPr>
          <w:sz w:val="20"/>
          <w:lang w:eastAsia="sl-SI"/>
        </w:rPr>
        <w:t xml:space="preserve"> proizvodnjo, predelavo</w:t>
      </w:r>
      <w:r w:rsidR="00B13381">
        <w:rPr>
          <w:sz w:val="20"/>
          <w:lang w:eastAsia="sl-SI"/>
        </w:rPr>
        <w:t xml:space="preserve">, skladiščenje </w:t>
      </w:r>
      <w:r w:rsidR="00DF6D81">
        <w:rPr>
          <w:sz w:val="20"/>
          <w:lang w:eastAsia="sl-SI"/>
        </w:rPr>
        <w:t>in</w:t>
      </w:r>
      <w:r>
        <w:rPr>
          <w:sz w:val="20"/>
          <w:lang w:eastAsia="sl-SI"/>
        </w:rPr>
        <w:t xml:space="preserve"> gibanje izdelkov iz pr</w:t>
      </w:r>
      <w:r w:rsidR="0096624A">
        <w:rPr>
          <w:sz w:val="20"/>
          <w:lang w:eastAsia="sl-SI"/>
        </w:rPr>
        <w:t>v</w:t>
      </w:r>
      <w:r>
        <w:rPr>
          <w:sz w:val="20"/>
          <w:lang w:eastAsia="sl-SI"/>
        </w:rPr>
        <w:t>ega odstavka</w:t>
      </w:r>
      <w:r w:rsidR="00D1674B">
        <w:rPr>
          <w:sz w:val="20"/>
          <w:lang w:eastAsia="sl-SI"/>
        </w:rPr>
        <w:t xml:space="preserve">: </w:t>
      </w:r>
    </w:p>
    <w:p w14:paraId="104C5D7C" w14:textId="77777777" w:rsidR="00547031" w:rsidRDefault="00D1674B" w:rsidP="00D1674B">
      <w:pPr>
        <w:pStyle w:val="Alineazaodstavkom"/>
        <w:keepNext w:val="0"/>
        <w:keepLines w:val="0"/>
        <w:widowControl w:val="0"/>
        <w:spacing w:line="240" w:lineRule="auto"/>
        <w:rPr>
          <w:sz w:val="20"/>
          <w:lang w:eastAsia="sl-SI"/>
        </w:rPr>
      </w:pPr>
      <w:r>
        <w:rPr>
          <w:sz w:val="20"/>
          <w:lang w:eastAsia="sl-SI"/>
        </w:rPr>
        <w:t xml:space="preserve">1. </w:t>
      </w:r>
      <w:r w:rsidR="000E1532">
        <w:rPr>
          <w:sz w:val="20"/>
          <w:lang w:eastAsia="sl-SI"/>
        </w:rPr>
        <w:t xml:space="preserve">prijavi davčnemu organu </w:t>
      </w:r>
      <w:r w:rsidR="00367028">
        <w:rPr>
          <w:sz w:val="20"/>
          <w:lang w:eastAsia="sl-SI"/>
        </w:rPr>
        <w:t xml:space="preserve">najmanj </w:t>
      </w:r>
      <w:r w:rsidR="00DF6D81">
        <w:rPr>
          <w:sz w:val="20"/>
          <w:lang w:eastAsia="sl-SI"/>
        </w:rPr>
        <w:t xml:space="preserve">tri </w:t>
      </w:r>
      <w:r w:rsidR="00367028">
        <w:rPr>
          <w:sz w:val="20"/>
          <w:lang w:eastAsia="sl-SI"/>
        </w:rPr>
        <w:t xml:space="preserve">delovne dni pred </w:t>
      </w:r>
      <w:r>
        <w:rPr>
          <w:sz w:val="20"/>
          <w:lang w:eastAsia="sl-SI"/>
        </w:rPr>
        <w:t xml:space="preserve">njenim </w:t>
      </w:r>
      <w:r w:rsidR="00DF6D81">
        <w:rPr>
          <w:sz w:val="20"/>
          <w:lang w:eastAsia="sl-SI"/>
        </w:rPr>
        <w:t>začetkom</w:t>
      </w:r>
      <w:r w:rsidR="00547031">
        <w:rPr>
          <w:sz w:val="20"/>
          <w:lang w:eastAsia="sl-SI"/>
        </w:rPr>
        <w:t xml:space="preserve">, </w:t>
      </w:r>
    </w:p>
    <w:p w14:paraId="104C5D7D" w14:textId="77777777" w:rsidR="00D1674B" w:rsidRDefault="00547031" w:rsidP="00D1674B">
      <w:pPr>
        <w:pStyle w:val="Alineazaodstavkom"/>
        <w:keepNext w:val="0"/>
        <w:keepLines w:val="0"/>
        <w:widowControl w:val="0"/>
        <w:spacing w:line="240" w:lineRule="auto"/>
        <w:rPr>
          <w:sz w:val="20"/>
          <w:lang w:eastAsia="sl-SI"/>
        </w:rPr>
      </w:pPr>
      <w:r>
        <w:rPr>
          <w:sz w:val="20"/>
          <w:lang w:eastAsia="sl-SI"/>
        </w:rPr>
        <w:t xml:space="preserve">2. zagotovi, da gibanje izdelkov spremlja komercialni dokument </w:t>
      </w:r>
      <w:r w:rsidR="00DF6D81">
        <w:rPr>
          <w:sz w:val="20"/>
          <w:lang w:eastAsia="sl-SI"/>
        </w:rPr>
        <w:t>in</w:t>
      </w:r>
      <w:r w:rsidR="00D1674B">
        <w:rPr>
          <w:sz w:val="20"/>
          <w:lang w:eastAsia="sl-SI"/>
        </w:rPr>
        <w:t xml:space="preserve"> </w:t>
      </w:r>
    </w:p>
    <w:p w14:paraId="104C5D7E" w14:textId="77777777" w:rsidR="00D1674B" w:rsidRDefault="003B3820" w:rsidP="00D1674B">
      <w:pPr>
        <w:pStyle w:val="Alineazaodstavkom"/>
        <w:keepNext w:val="0"/>
        <w:keepLines w:val="0"/>
        <w:widowControl w:val="0"/>
        <w:spacing w:line="240" w:lineRule="auto"/>
      </w:pPr>
      <w:r>
        <w:rPr>
          <w:sz w:val="20"/>
          <w:lang w:eastAsia="sl-SI"/>
        </w:rPr>
        <w:t>3</w:t>
      </w:r>
      <w:r w:rsidR="00D1674B">
        <w:rPr>
          <w:sz w:val="20"/>
          <w:lang w:eastAsia="sl-SI"/>
        </w:rPr>
        <w:t>. vod</w:t>
      </w:r>
      <w:r w:rsidR="00575431">
        <w:rPr>
          <w:sz w:val="20"/>
          <w:lang w:eastAsia="sl-SI"/>
        </w:rPr>
        <w:t>i</w:t>
      </w:r>
      <w:r w:rsidR="00D1674B">
        <w:rPr>
          <w:sz w:val="20"/>
          <w:lang w:eastAsia="sl-SI"/>
        </w:rPr>
        <w:t xml:space="preserve"> evidenc</w:t>
      </w:r>
      <w:r w:rsidR="00B13381">
        <w:rPr>
          <w:sz w:val="20"/>
          <w:lang w:eastAsia="sl-SI"/>
        </w:rPr>
        <w:t>o</w:t>
      </w:r>
      <w:r w:rsidR="00D1674B">
        <w:rPr>
          <w:sz w:val="20"/>
          <w:lang w:eastAsia="sl-SI"/>
        </w:rPr>
        <w:t xml:space="preserve"> </w:t>
      </w:r>
      <w:r w:rsidR="00B13381" w:rsidRPr="00B13381">
        <w:rPr>
          <w:sz w:val="20"/>
          <w:lang w:eastAsia="sl-SI"/>
        </w:rPr>
        <w:t xml:space="preserve">proizvodnje, predelave, skladiščenja </w:t>
      </w:r>
      <w:r w:rsidR="00DF6D81">
        <w:rPr>
          <w:sz w:val="20"/>
          <w:lang w:eastAsia="sl-SI"/>
        </w:rPr>
        <w:t>in</w:t>
      </w:r>
      <w:r w:rsidR="00DF6D81" w:rsidRPr="00B13381">
        <w:rPr>
          <w:sz w:val="20"/>
          <w:lang w:eastAsia="sl-SI"/>
        </w:rPr>
        <w:t xml:space="preserve"> </w:t>
      </w:r>
      <w:r w:rsidR="00B13381" w:rsidRPr="00B13381">
        <w:rPr>
          <w:sz w:val="20"/>
          <w:lang w:eastAsia="sl-SI"/>
        </w:rPr>
        <w:t>gibanja</w:t>
      </w:r>
      <w:r w:rsidR="00B13381">
        <w:rPr>
          <w:sz w:val="20"/>
          <w:lang w:eastAsia="sl-SI"/>
        </w:rPr>
        <w:t xml:space="preserve"> izdelkov iz </w:t>
      </w:r>
      <w:r w:rsidR="00B17FC1">
        <w:rPr>
          <w:sz w:val="20"/>
          <w:lang w:eastAsia="sl-SI"/>
        </w:rPr>
        <w:t>prejšnjega odstavka</w:t>
      </w:r>
      <w:r w:rsidR="00B13381">
        <w:rPr>
          <w:sz w:val="20"/>
          <w:lang w:eastAsia="sl-SI"/>
        </w:rPr>
        <w:t xml:space="preserve">. </w:t>
      </w:r>
    </w:p>
    <w:p w14:paraId="104C5D7F" w14:textId="77777777" w:rsidR="00D1674B" w:rsidRDefault="00D1674B" w:rsidP="000E1532">
      <w:pPr>
        <w:pStyle w:val="Alineazaodstavkom"/>
        <w:keepNext w:val="0"/>
        <w:keepLines w:val="0"/>
        <w:widowControl w:val="0"/>
        <w:spacing w:line="240" w:lineRule="auto"/>
        <w:rPr>
          <w:sz w:val="20"/>
          <w:lang w:eastAsia="sl-SI"/>
        </w:rPr>
      </w:pPr>
    </w:p>
    <w:p w14:paraId="104C5D80" w14:textId="77777777" w:rsidR="00841A8E" w:rsidRDefault="00841A8E" w:rsidP="00D651CC">
      <w:pPr>
        <w:pStyle w:val="Alineazaodstavkom"/>
        <w:keepNext w:val="0"/>
        <w:keepLines w:val="0"/>
        <w:widowControl w:val="0"/>
        <w:spacing w:line="260" w:lineRule="exact"/>
        <w:rPr>
          <w:sz w:val="20"/>
          <w:lang w:eastAsia="sl-SI"/>
        </w:rPr>
      </w:pPr>
      <w:r w:rsidRPr="00A8536B">
        <w:rPr>
          <w:sz w:val="20"/>
          <w:lang w:eastAsia="sl-SI"/>
        </w:rPr>
        <w:t>(</w:t>
      </w:r>
      <w:r w:rsidR="0096624A">
        <w:rPr>
          <w:sz w:val="20"/>
          <w:lang w:eastAsia="sl-SI"/>
        </w:rPr>
        <w:t>4</w:t>
      </w:r>
      <w:r w:rsidRPr="00A8536B">
        <w:rPr>
          <w:sz w:val="20"/>
          <w:lang w:eastAsia="sl-SI"/>
        </w:rPr>
        <w:t xml:space="preserve">) </w:t>
      </w:r>
      <w:r w:rsidR="00560564" w:rsidRPr="00A8536B">
        <w:rPr>
          <w:sz w:val="20"/>
          <w:lang w:eastAsia="sl-SI"/>
        </w:rPr>
        <w:tab/>
      </w:r>
      <w:r w:rsidR="005B53FF" w:rsidRPr="00A8536B">
        <w:rPr>
          <w:sz w:val="20"/>
          <w:lang w:eastAsia="sl-SI"/>
        </w:rPr>
        <w:t>Podrobnejš</w:t>
      </w:r>
      <w:r w:rsidR="005B53FF">
        <w:rPr>
          <w:sz w:val="20"/>
          <w:lang w:eastAsia="sl-SI"/>
        </w:rPr>
        <w:t>i</w:t>
      </w:r>
      <w:r w:rsidR="005B53FF" w:rsidRPr="00A8536B">
        <w:rPr>
          <w:sz w:val="20"/>
          <w:lang w:eastAsia="sl-SI"/>
        </w:rPr>
        <w:t xml:space="preserve"> </w:t>
      </w:r>
      <w:r w:rsidR="005B53FF">
        <w:rPr>
          <w:sz w:val="20"/>
          <w:lang w:eastAsia="sl-SI"/>
        </w:rPr>
        <w:t xml:space="preserve">način in obliko prijave ter </w:t>
      </w:r>
      <w:r w:rsidR="005B53FF" w:rsidRPr="00A8536B">
        <w:rPr>
          <w:sz w:val="20"/>
          <w:lang w:eastAsia="sl-SI"/>
        </w:rPr>
        <w:t>vsebin</w:t>
      </w:r>
      <w:r w:rsidR="005B53FF">
        <w:rPr>
          <w:sz w:val="20"/>
          <w:lang w:eastAsia="sl-SI"/>
        </w:rPr>
        <w:t>o</w:t>
      </w:r>
      <w:r w:rsidR="005B53FF" w:rsidRPr="00A8536B">
        <w:rPr>
          <w:sz w:val="20"/>
          <w:lang w:eastAsia="sl-SI"/>
        </w:rPr>
        <w:t xml:space="preserve"> in vodenj</w:t>
      </w:r>
      <w:r w:rsidR="005B53FF">
        <w:rPr>
          <w:sz w:val="20"/>
          <w:lang w:eastAsia="sl-SI"/>
        </w:rPr>
        <w:t>e</w:t>
      </w:r>
      <w:r w:rsidR="005B53FF" w:rsidRPr="00A8536B">
        <w:rPr>
          <w:sz w:val="20"/>
          <w:lang w:eastAsia="sl-SI"/>
        </w:rPr>
        <w:t xml:space="preserve"> evidenc iz</w:t>
      </w:r>
      <w:r w:rsidR="005B53FF">
        <w:rPr>
          <w:sz w:val="20"/>
          <w:lang w:eastAsia="sl-SI"/>
        </w:rPr>
        <w:t xml:space="preserve"> prejšnjega</w:t>
      </w:r>
      <w:r w:rsidR="005B53FF" w:rsidRPr="00A8536B">
        <w:rPr>
          <w:sz w:val="20"/>
          <w:lang w:eastAsia="sl-SI"/>
        </w:rPr>
        <w:t xml:space="preserve"> odstavka tega člena predpiše minister, pristojen za finance.</w:t>
      </w:r>
    </w:p>
    <w:p w14:paraId="104C5D81" w14:textId="77777777" w:rsidR="007B0DA7" w:rsidRPr="00A8536B" w:rsidRDefault="00416835" w:rsidP="00416835">
      <w:pPr>
        <w:pStyle w:val="Heading2"/>
        <w:rPr>
          <w:lang w:eastAsia="sl-SI"/>
        </w:rPr>
      </w:pPr>
      <w:bookmarkStart w:id="124" w:name="_Ref433101256"/>
      <w:r>
        <w:rPr>
          <w:lang w:eastAsia="sl-SI"/>
        </w:rPr>
        <w:t xml:space="preserve">102. </w:t>
      </w:r>
      <w:r w:rsidR="007B0DA7" w:rsidRPr="00A8536B">
        <w:rPr>
          <w:lang w:eastAsia="sl-SI"/>
        </w:rPr>
        <w:t>člen</w:t>
      </w:r>
      <w:bookmarkEnd w:id="124"/>
      <w:r w:rsidR="007B0DA7" w:rsidRPr="00A8536B">
        <w:rPr>
          <w:lang w:eastAsia="sl-SI"/>
        </w:rPr>
        <w:t xml:space="preserve"> </w:t>
      </w:r>
    </w:p>
    <w:p w14:paraId="104C5D82" w14:textId="77777777" w:rsidR="007F5F2A" w:rsidRPr="00A8536B" w:rsidRDefault="007F5F2A" w:rsidP="00416835">
      <w:pPr>
        <w:pStyle w:val="Heading2"/>
        <w:rPr>
          <w:lang w:eastAsia="sl-SI"/>
        </w:rPr>
      </w:pPr>
      <w:r w:rsidRPr="00A8536B">
        <w:rPr>
          <w:lang w:eastAsia="sl-SI"/>
        </w:rPr>
        <w:t>(</w:t>
      </w:r>
      <w:r w:rsidRPr="00B32C6F">
        <w:rPr>
          <w:lang w:eastAsia="sl-SI"/>
        </w:rPr>
        <w:t>nadzor</w:t>
      </w:r>
      <w:r w:rsidRPr="00A8536B">
        <w:rPr>
          <w:lang w:eastAsia="sl-SI"/>
        </w:rPr>
        <w:t>)</w:t>
      </w:r>
    </w:p>
    <w:p w14:paraId="104C5D83" w14:textId="77777777" w:rsidR="007F5F2A" w:rsidRPr="00A8536B" w:rsidRDefault="007A7AA3" w:rsidP="007F5F2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 </w:t>
      </w:r>
      <w:r w:rsidR="007F5F2A" w:rsidRPr="00A8536B">
        <w:rPr>
          <w:rFonts w:ascii="Arial" w:eastAsia="Times New Roman" w:hAnsi="Arial" w:cs="Arial"/>
          <w:sz w:val="20"/>
          <w:szCs w:val="20"/>
          <w:lang w:eastAsia="sl-SI"/>
        </w:rPr>
        <w:t xml:space="preserve">(1) </w:t>
      </w:r>
      <w:r w:rsidR="007F5F2A" w:rsidRPr="00A8536B">
        <w:rPr>
          <w:rFonts w:ascii="Arial" w:eastAsia="Times New Roman" w:hAnsi="Arial" w:cs="Arial"/>
          <w:sz w:val="20"/>
          <w:szCs w:val="20"/>
          <w:lang w:eastAsia="sl-SI"/>
        </w:rPr>
        <w:tab/>
        <w:t xml:space="preserve">Izvajanje določb tega zakona in predpisov, sprejetih na njegovi podlagi, nadzoruje </w:t>
      </w:r>
      <w:r w:rsidR="00982D2E" w:rsidRPr="00A8536B">
        <w:rPr>
          <w:rFonts w:ascii="Arial" w:eastAsia="Times New Roman" w:hAnsi="Arial" w:cs="Arial"/>
          <w:sz w:val="20"/>
          <w:szCs w:val="20"/>
          <w:lang w:eastAsia="sl-SI"/>
        </w:rPr>
        <w:t>davčni organ</w:t>
      </w:r>
      <w:r w:rsidR="007F5F2A" w:rsidRPr="00A8536B">
        <w:rPr>
          <w:rFonts w:ascii="Arial" w:eastAsia="Times New Roman" w:hAnsi="Arial" w:cs="Arial"/>
          <w:sz w:val="20"/>
          <w:szCs w:val="20"/>
          <w:lang w:eastAsia="sl-SI"/>
        </w:rPr>
        <w:t xml:space="preserve"> v skladu s tem zakonom, zakonom, ki ureja davčni postopek</w:t>
      </w:r>
      <w:r w:rsidR="00DF6D81">
        <w:rPr>
          <w:rFonts w:ascii="Arial" w:eastAsia="Times New Roman" w:hAnsi="Arial" w:cs="Arial"/>
          <w:sz w:val="20"/>
          <w:szCs w:val="20"/>
          <w:lang w:eastAsia="sl-SI"/>
        </w:rPr>
        <w:t>,</w:t>
      </w:r>
      <w:r w:rsidR="007F5F2A" w:rsidRPr="00A8536B">
        <w:rPr>
          <w:rFonts w:ascii="Arial" w:eastAsia="Times New Roman" w:hAnsi="Arial" w:cs="Arial"/>
          <w:sz w:val="20"/>
          <w:szCs w:val="20"/>
          <w:lang w:eastAsia="sl-SI"/>
        </w:rPr>
        <w:t xml:space="preserve"> in zakonom, ki ureja finančno upravo, pri uvozu pa tudi v skladu s carinsk</w:t>
      </w:r>
      <w:r w:rsidR="008E2DC2">
        <w:rPr>
          <w:rFonts w:ascii="Arial" w:eastAsia="Times New Roman" w:hAnsi="Arial" w:cs="Arial"/>
          <w:sz w:val="20"/>
          <w:szCs w:val="20"/>
          <w:lang w:eastAsia="sl-SI"/>
        </w:rPr>
        <w:t>o</w:t>
      </w:r>
      <w:r w:rsidR="007F5F2A" w:rsidRPr="00A8536B">
        <w:rPr>
          <w:rFonts w:ascii="Arial" w:eastAsia="Times New Roman" w:hAnsi="Arial" w:cs="Arial"/>
          <w:sz w:val="20"/>
          <w:szCs w:val="20"/>
          <w:lang w:eastAsia="sl-SI"/>
        </w:rPr>
        <w:t xml:space="preserve"> </w:t>
      </w:r>
      <w:r w:rsidR="008E2DC2">
        <w:rPr>
          <w:rFonts w:ascii="Arial" w:eastAsia="Times New Roman" w:hAnsi="Arial" w:cs="Arial"/>
          <w:sz w:val="20"/>
          <w:szCs w:val="20"/>
          <w:lang w:eastAsia="sl-SI"/>
        </w:rPr>
        <w:t>zakonodajo</w:t>
      </w:r>
      <w:r w:rsidR="007F5F2A" w:rsidRPr="00A8536B">
        <w:rPr>
          <w:rFonts w:ascii="Arial" w:eastAsia="Times New Roman" w:hAnsi="Arial" w:cs="Arial"/>
          <w:sz w:val="20"/>
          <w:szCs w:val="20"/>
          <w:lang w:eastAsia="sl-SI"/>
        </w:rPr>
        <w:t>, kot da bi bila trošarina uvozna dajatev.</w:t>
      </w:r>
    </w:p>
    <w:p w14:paraId="104C5D84" w14:textId="77777777" w:rsidR="007B61DF" w:rsidRPr="00A8536B" w:rsidRDefault="007B61DF" w:rsidP="007F5F2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D85" w14:textId="77777777" w:rsidR="0082510A" w:rsidRPr="00A8536B" w:rsidRDefault="007B61DF" w:rsidP="0082510A">
      <w:pPr>
        <w:widowControl w:val="0"/>
        <w:overflowPunct w:val="0"/>
        <w:autoSpaceDE w:val="0"/>
        <w:autoSpaceDN w:val="0"/>
        <w:adjustRightInd w:val="0"/>
        <w:spacing w:line="260" w:lineRule="exact"/>
        <w:jc w:val="both"/>
        <w:textAlignment w:val="baseline"/>
      </w:pPr>
      <w:r w:rsidRPr="00A8536B">
        <w:rPr>
          <w:rFonts w:ascii="Arial" w:eastAsia="Times New Roman" w:hAnsi="Arial" w:cs="Arial"/>
          <w:sz w:val="20"/>
          <w:szCs w:val="20"/>
          <w:lang w:eastAsia="sl-SI"/>
        </w:rPr>
        <w:t xml:space="preserve">(2)    </w:t>
      </w:r>
      <w:r w:rsidR="00A3731E">
        <w:rPr>
          <w:rFonts w:ascii="Arial" w:eastAsia="Times New Roman" w:hAnsi="Arial" w:cs="Arial"/>
          <w:sz w:val="20"/>
          <w:szCs w:val="20"/>
          <w:lang w:eastAsia="sl-SI"/>
        </w:rPr>
        <w:t xml:space="preserve">    </w:t>
      </w:r>
      <w:r w:rsidR="0082510A" w:rsidRPr="00A8536B">
        <w:rPr>
          <w:rFonts w:ascii="Arial" w:eastAsia="Times New Roman" w:hAnsi="Arial" w:cs="Arial"/>
          <w:sz w:val="20"/>
          <w:szCs w:val="20"/>
          <w:lang w:eastAsia="sl-SI"/>
        </w:rPr>
        <w:t>Nadzor po tem zakonu praviloma obsega nadzor nad:</w:t>
      </w:r>
    </w:p>
    <w:p w14:paraId="104C5D86" w14:textId="77777777" w:rsidR="0082510A" w:rsidRPr="00A8536B" w:rsidRDefault="0082510A" w:rsidP="0082510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pr</w:t>
      </w:r>
      <w:r w:rsidR="00175A1C">
        <w:rPr>
          <w:rFonts w:ascii="Arial" w:eastAsia="Times New Roman" w:hAnsi="Arial" w:cs="Arial"/>
          <w:sz w:val="20"/>
          <w:szCs w:val="20"/>
          <w:lang w:eastAsia="sl-SI"/>
        </w:rPr>
        <w:t>oizvodnjo trošarinskih izdelkov;</w:t>
      </w:r>
      <w:r w:rsidRPr="00A8536B">
        <w:rPr>
          <w:rFonts w:ascii="Arial" w:eastAsia="Times New Roman" w:hAnsi="Arial" w:cs="Arial"/>
          <w:sz w:val="20"/>
          <w:szCs w:val="20"/>
          <w:lang w:eastAsia="sl-SI"/>
        </w:rPr>
        <w:t xml:space="preserve"> </w:t>
      </w:r>
    </w:p>
    <w:p w14:paraId="104C5D87" w14:textId="77777777" w:rsidR="0082510A" w:rsidRPr="00A8536B" w:rsidRDefault="0082510A" w:rsidP="0082510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 prijavami trošarinskih zavezancev </w:t>
      </w:r>
      <w:r w:rsidR="00DF6D81">
        <w:rPr>
          <w:rFonts w:ascii="Arial" w:eastAsia="Times New Roman" w:hAnsi="Arial" w:cs="Arial"/>
          <w:sz w:val="20"/>
          <w:szCs w:val="20"/>
          <w:lang w:eastAsia="sl-SI"/>
        </w:rPr>
        <w:t>in</w:t>
      </w:r>
      <w:r w:rsidR="00DF6D81"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najavami posameznih gibanj trošarinskih izdelkov</w:t>
      </w:r>
      <w:r w:rsidR="00175A1C">
        <w:rPr>
          <w:rFonts w:ascii="Arial" w:eastAsia="Times New Roman" w:hAnsi="Arial" w:cs="Arial"/>
          <w:sz w:val="20"/>
          <w:szCs w:val="20"/>
          <w:lang w:eastAsia="sl-SI"/>
        </w:rPr>
        <w:t>;</w:t>
      </w:r>
      <w:r w:rsidRPr="00A8536B">
        <w:rPr>
          <w:rFonts w:ascii="Arial" w:eastAsia="Times New Roman" w:hAnsi="Arial" w:cs="Arial"/>
          <w:sz w:val="20"/>
          <w:szCs w:val="20"/>
          <w:lang w:eastAsia="sl-SI"/>
        </w:rPr>
        <w:t xml:space="preserve"> </w:t>
      </w:r>
    </w:p>
    <w:p w14:paraId="104C5D88" w14:textId="77777777" w:rsidR="0082510A" w:rsidRPr="00A8536B" w:rsidRDefault="0082510A" w:rsidP="0082510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obračunavanjem in plačevanjem trošarine</w:t>
      </w:r>
      <w:r w:rsidR="00175A1C">
        <w:rPr>
          <w:rFonts w:ascii="Arial" w:eastAsia="Times New Roman" w:hAnsi="Arial" w:cs="Arial"/>
          <w:sz w:val="20"/>
          <w:szCs w:val="20"/>
          <w:lang w:eastAsia="sl-SI"/>
        </w:rPr>
        <w:t>;</w:t>
      </w:r>
      <w:r w:rsidRPr="00A8536B">
        <w:rPr>
          <w:rFonts w:ascii="Arial" w:eastAsia="Times New Roman" w:hAnsi="Arial" w:cs="Arial"/>
          <w:sz w:val="20"/>
          <w:szCs w:val="20"/>
          <w:lang w:eastAsia="sl-SI"/>
        </w:rPr>
        <w:t xml:space="preserve"> </w:t>
      </w:r>
    </w:p>
    <w:p w14:paraId="104C5D89" w14:textId="77777777" w:rsidR="0082510A" w:rsidRPr="00A8536B" w:rsidRDefault="0082510A" w:rsidP="0082510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izpolnjevanjem pogojev za pridobitev dovoljenja iz t</w:t>
      </w:r>
      <w:r w:rsidR="00175A1C">
        <w:rPr>
          <w:rFonts w:ascii="Arial" w:eastAsia="Times New Roman" w:hAnsi="Arial" w:cs="Arial"/>
          <w:sz w:val="20"/>
          <w:szCs w:val="20"/>
          <w:lang w:eastAsia="sl-SI"/>
        </w:rPr>
        <w:t>ega zakona;</w:t>
      </w:r>
      <w:r w:rsidRPr="00A8536B">
        <w:rPr>
          <w:rFonts w:ascii="Arial" w:eastAsia="Times New Roman" w:hAnsi="Arial" w:cs="Arial"/>
          <w:sz w:val="20"/>
          <w:szCs w:val="20"/>
          <w:lang w:eastAsia="sl-SI"/>
        </w:rPr>
        <w:t xml:space="preserve"> </w:t>
      </w:r>
    </w:p>
    <w:p w14:paraId="104C5D8A" w14:textId="77777777" w:rsidR="0082510A" w:rsidRPr="00A8536B" w:rsidRDefault="0082510A" w:rsidP="0082510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 </w:t>
      </w:r>
      <w:r w:rsidR="00175A1C">
        <w:rPr>
          <w:rFonts w:ascii="Arial" w:eastAsia="Times New Roman" w:hAnsi="Arial" w:cs="Arial"/>
          <w:sz w:val="20"/>
          <w:szCs w:val="20"/>
          <w:lang w:eastAsia="sl-SI"/>
        </w:rPr>
        <w:t>poslovanjem imetnikov dovoljenj;</w:t>
      </w:r>
      <w:r w:rsidRPr="00A8536B">
        <w:rPr>
          <w:rFonts w:ascii="Arial" w:eastAsia="Times New Roman" w:hAnsi="Arial" w:cs="Arial"/>
          <w:sz w:val="20"/>
          <w:szCs w:val="20"/>
          <w:lang w:eastAsia="sl-SI"/>
        </w:rPr>
        <w:t xml:space="preserve"> </w:t>
      </w:r>
    </w:p>
    <w:p w14:paraId="104C5D8B" w14:textId="77777777" w:rsidR="0082510A" w:rsidRPr="00A8536B" w:rsidRDefault="0082510A" w:rsidP="0082510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ozn</w:t>
      </w:r>
      <w:r w:rsidR="00175A1C">
        <w:rPr>
          <w:rFonts w:ascii="Arial" w:eastAsia="Times New Roman" w:hAnsi="Arial" w:cs="Arial"/>
          <w:sz w:val="20"/>
          <w:szCs w:val="20"/>
          <w:lang w:eastAsia="sl-SI"/>
        </w:rPr>
        <w:t>ačevanjem trošarinskih izdelkov;</w:t>
      </w:r>
      <w:r w:rsidRPr="00A8536B">
        <w:rPr>
          <w:rFonts w:ascii="Arial" w:eastAsia="Times New Roman" w:hAnsi="Arial" w:cs="Arial"/>
          <w:sz w:val="20"/>
          <w:szCs w:val="20"/>
          <w:lang w:eastAsia="sl-SI"/>
        </w:rPr>
        <w:t xml:space="preserve"> </w:t>
      </w:r>
    </w:p>
    <w:p w14:paraId="104C5D8C" w14:textId="77777777" w:rsidR="0082510A" w:rsidRPr="00A8536B" w:rsidRDefault="0082510A" w:rsidP="0082510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namensko porabo trošarinskih izdelkov</w:t>
      </w:r>
      <w:r w:rsidR="00175A1C">
        <w:rPr>
          <w:rFonts w:ascii="Arial" w:eastAsia="Times New Roman" w:hAnsi="Arial" w:cs="Arial"/>
          <w:sz w:val="20"/>
          <w:szCs w:val="20"/>
          <w:lang w:eastAsia="sl-SI"/>
        </w:rPr>
        <w:t>;</w:t>
      </w:r>
      <w:r w:rsidRPr="00A8536B">
        <w:rPr>
          <w:rFonts w:ascii="Arial" w:eastAsia="Times New Roman" w:hAnsi="Arial" w:cs="Arial"/>
          <w:sz w:val="20"/>
          <w:szCs w:val="20"/>
          <w:lang w:eastAsia="sl-SI"/>
        </w:rPr>
        <w:t xml:space="preserve"> </w:t>
      </w:r>
    </w:p>
    <w:p w14:paraId="104C5D8D" w14:textId="77777777" w:rsidR="0082510A" w:rsidRPr="00A8536B" w:rsidRDefault="0082510A" w:rsidP="0082510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 gibanjem, odpremo </w:t>
      </w:r>
      <w:r w:rsidR="00DF6D81">
        <w:rPr>
          <w:rFonts w:ascii="Arial" w:eastAsia="Times New Roman" w:hAnsi="Arial" w:cs="Arial"/>
          <w:sz w:val="20"/>
          <w:szCs w:val="20"/>
          <w:lang w:eastAsia="sl-SI"/>
        </w:rPr>
        <w:t xml:space="preserve">in </w:t>
      </w:r>
      <w:r w:rsidRPr="00A8536B">
        <w:rPr>
          <w:rFonts w:ascii="Arial" w:eastAsia="Times New Roman" w:hAnsi="Arial" w:cs="Arial"/>
          <w:sz w:val="20"/>
          <w:szCs w:val="20"/>
          <w:lang w:eastAsia="sl-SI"/>
        </w:rPr>
        <w:t>prejemom trošarinskih izdelkov</w:t>
      </w:r>
      <w:r w:rsidR="00175A1C">
        <w:rPr>
          <w:rFonts w:ascii="Arial" w:eastAsia="Times New Roman" w:hAnsi="Arial" w:cs="Arial"/>
          <w:sz w:val="20"/>
          <w:szCs w:val="20"/>
          <w:lang w:eastAsia="sl-SI"/>
        </w:rPr>
        <w:t>;</w:t>
      </w:r>
      <w:r w:rsidRPr="00A8536B">
        <w:rPr>
          <w:rFonts w:ascii="Arial" w:eastAsia="Times New Roman" w:hAnsi="Arial" w:cs="Arial"/>
          <w:sz w:val="20"/>
          <w:szCs w:val="20"/>
          <w:lang w:eastAsia="sl-SI"/>
        </w:rPr>
        <w:t xml:space="preserve"> </w:t>
      </w:r>
    </w:p>
    <w:p w14:paraId="104C5D8E" w14:textId="77777777" w:rsidR="0082510A" w:rsidRPr="00A8536B" w:rsidRDefault="0082510A" w:rsidP="0082510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vodenjem predpisanih evidenc</w:t>
      </w:r>
      <w:r w:rsidR="00175A1C">
        <w:rPr>
          <w:rFonts w:ascii="Arial" w:eastAsia="Times New Roman" w:hAnsi="Arial" w:cs="Arial"/>
          <w:sz w:val="20"/>
          <w:szCs w:val="20"/>
          <w:lang w:eastAsia="sl-SI"/>
        </w:rPr>
        <w:t>;</w:t>
      </w:r>
      <w:r w:rsidRPr="00A8536B">
        <w:rPr>
          <w:rFonts w:ascii="Arial" w:eastAsia="Times New Roman" w:hAnsi="Arial" w:cs="Arial"/>
          <w:sz w:val="20"/>
          <w:szCs w:val="20"/>
          <w:lang w:eastAsia="sl-SI"/>
        </w:rPr>
        <w:t xml:space="preserve"> </w:t>
      </w:r>
    </w:p>
    <w:p w14:paraId="104C5D8F" w14:textId="77777777" w:rsidR="0082510A" w:rsidRPr="00A8536B" w:rsidRDefault="0082510A" w:rsidP="0082510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popisi trošarinskih izdelkov na zalogi</w:t>
      </w:r>
      <w:r w:rsidR="00175A1C">
        <w:rPr>
          <w:rFonts w:ascii="Arial" w:eastAsia="Times New Roman" w:hAnsi="Arial" w:cs="Arial"/>
          <w:sz w:val="20"/>
          <w:szCs w:val="20"/>
          <w:lang w:eastAsia="sl-SI"/>
        </w:rPr>
        <w:t>;</w:t>
      </w:r>
      <w:r w:rsidRPr="00A8536B">
        <w:rPr>
          <w:rFonts w:ascii="Arial" w:eastAsia="Times New Roman" w:hAnsi="Arial" w:cs="Arial"/>
          <w:sz w:val="20"/>
          <w:szCs w:val="20"/>
          <w:lang w:eastAsia="sl-SI"/>
        </w:rPr>
        <w:t xml:space="preserve"> </w:t>
      </w:r>
    </w:p>
    <w:p w14:paraId="104C5D90" w14:textId="77777777" w:rsidR="0082510A" w:rsidRPr="00A8536B" w:rsidRDefault="0082510A" w:rsidP="0082510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uničevanjem trošarinskih izdelkov</w:t>
      </w:r>
      <w:r w:rsidR="00175A1C">
        <w:rPr>
          <w:rFonts w:ascii="Arial" w:eastAsia="Times New Roman" w:hAnsi="Arial" w:cs="Arial"/>
          <w:sz w:val="20"/>
          <w:szCs w:val="20"/>
          <w:lang w:eastAsia="sl-SI"/>
        </w:rPr>
        <w:t>;</w:t>
      </w:r>
      <w:r w:rsidRPr="00A8536B">
        <w:rPr>
          <w:rFonts w:ascii="Arial" w:eastAsia="Times New Roman" w:hAnsi="Arial" w:cs="Arial"/>
          <w:sz w:val="20"/>
          <w:szCs w:val="20"/>
          <w:lang w:eastAsia="sl-SI"/>
        </w:rPr>
        <w:t xml:space="preserve"> </w:t>
      </w:r>
    </w:p>
    <w:p w14:paraId="104C5D91" w14:textId="77777777" w:rsidR="00CF692F" w:rsidRPr="00A8536B" w:rsidRDefault="0082510A" w:rsidP="0082510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 upravičenostjo do vračila trošarine, odpusta plačila trošarine </w:t>
      </w:r>
      <w:r w:rsidR="00672E1F">
        <w:rPr>
          <w:rFonts w:ascii="Arial" w:eastAsia="Times New Roman" w:hAnsi="Arial" w:cs="Arial"/>
          <w:sz w:val="20"/>
          <w:szCs w:val="20"/>
          <w:lang w:eastAsia="sl-SI"/>
        </w:rPr>
        <w:t>in</w:t>
      </w:r>
      <w:r w:rsidR="00672E1F"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oprostitv</w:t>
      </w:r>
      <w:r w:rsidR="00EB62E3" w:rsidRPr="00A8536B">
        <w:rPr>
          <w:rFonts w:ascii="Arial" w:eastAsia="Times New Roman" w:hAnsi="Arial" w:cs="Arial"/>
          <w:sz w:val="20"/>
          <w:szCs w:val="20"/>
          <w:lang w:eastAsia="sl-SI"/>
        </w:rPr>
        <w:t>ijo</w:t>
      </w:r>
      <w:r w:rsidRPr="00A8536B">
        <w:rPr>
          <w:rFonts w:ascii="Arial" w:eastAsia="Times New Roman" w:hAnsi="Arial" w:cs="Arial"/>
          <w:sz w:val="20"/>
          <w:szCs w:val="20"/>
          <w:lang w:eastAsia="sl-SI"/>
        </w:rPr>
        <w:t xml:space="preserve"> plačila trošarine</w:t>
      </w:r>
      <w:r w:rsidR="00175A1C">
        <w:rPr>
          <w:rFonts w:ascii="Arial" w:eastAsia="Times New Roman" w:hAnsi="Arial" w:cs="Arial"/>
          <w:sz w:val="20"/>
          <w:szCs w:val="20"/>
          <w:lang w:eastAsia="sl-SI"/>
        </w:rPr>
        <w:t>;</w:t>
      </w:r>
      <w:r w:rsidR="00445B6D" w:rsidRPr="00A8536B">
        <w:rPr>
          <w:rFonts w:ascii="Arial" w:eastAsia="Times New Roman" w:hAnsi="Arial" w:cs="Arial"/>
          <w:sz w:val="20"/>
          <w:szCs w:val="20"/>
          <w:lang w:eastAsia="sl-SI"/>
        </w:rPr>
        <w:t xml:space="preserve"> </w:t>
      </w:r>
    </w:p>
    <w:p w14:paraId="104C5D92" w14:textId="77777777" w:rsidR="007B61DF" w:rsidRPr="00A8536B" w:rsidRDefault="00CF692F" w:rsidP="0082510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 </w:t>
      </w:r>
      <w:r w:rsidR="00445B6D" w:rsidRPr="00A8536B">
        <w:rPr>
          <w:rFonts w:ascii="Arial" w:eastAsia="Times New Roman" w:hAnsi="Arial" w:cs="Arial"/>
          <w:sz w:val="20"/>
          <w:szCs w:val="20"/>
          <w:lang w:eastAsia="sl-SI"/>
        </w:rPr>
        <w:t>ostale nadzore z namenom, da se zagotovi pravilno izvajanje določb tega zakona</w:t>
      </w:r>
      <w:r w:rsidR="0082510A" w:rsidRPr="00A8536B">
        <w:rPr>
          <w:rFonts w:ascii="Arial" w:eastAsia="Times New Roman" w:hAnsi="Arial" w:cs="Arial"/>
          <w:sz w:val="20"/>
          <w:szCs w:val="20"/>
          <w:lang w:eastAsia="sl-SI"/>
        </w:rPr>
        <w:t>.</w:t>
      </w:r>
    </w:p>
    <w:p w14:paraId="104C5D93" w14:textId="77777777" w:rsidR="007F5F2A" w:rsidRPr="00A8536B" w:rsidRDefault="007F5F2A" w:rsidP="007F5F2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D94" w14:textId="77777777" w:rsidR="00467695" w:rsidRPr="00A8536B" w:rsidRDefault="007B61DF" w:rsidP="007B61DF">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362223">
        <w:rPr>
          <w:rFonts w:ascii="Arial" w:eastAsia="Times New Roman" w:hAnsi="Arial" w:cs="Arial"/>
          <w:sz w:val="20"/>
          <w:szCs w:val="20"/>
          <w:lang w:eastAsia="sl-SI"/>
        </w:rPr>
        <w:t>3</w:t>
      </w:r>
      <w:r w:rsidRPr="00A8536B">
        <w:rPr>
          <w:rFonts w:ascii="Arial" w:eastAsia="Times New Roman" w:hAnsi="Arial" w:cs="Arial"/>
          <w:sz w:val="20"/>
          <w:szCs w:val="20"/>
          <w:lang w:eastAsia="sl-SI"/>
        </w:rPr>
        <w:t>)</w:t>
      </w:r>
      <w:r w:rsidR="00672E1F">
        <w:rPr>
          <w:rFonts w:ascii="Arial" w:eastAsia="Times New Roman" w:hAnsi="Arial" w:cs="Arial"/>
          <w:sz w:val="20"/>
          <w:szCs w:val="20"/>
          <w:lang w:eastAsia="sl-SI"/>
        </w:rPr>
        <w:tab/>
      </w:r>
      <w:r w:rsidRPr="00A8536B">
        <w:rPr>
          <w:rFonts w:ascii="Arial" w:eastAsia="Times New Roman" w:hAnsi="Arial" w:cs="Arial"/>
          <w:sz w:val="20"/>
          <w:szCs w:val="20"/>
          <w:lang w:eastAsia="sl-SI"/>
        </w:rPr>
        <w:t xml:space="preserve">Zaradi zagotovitve spoštovanja izvajanja določb tega zakona lahko davčni organ kot </w:t>
      </w:r>
      <w:r w:rsidR="00467695" w:rsidRPr="00A8536B">
        <w:rPr>
          <w:rFonts w:ascii="Arial" w:eastAsia="Times New Roman" w:hAnsi="Arial" w:cs="Arial"/>
          <w:sz w:val="20"/>
          <w:szCs w:val="20"/>
          <w:lang w:eastAsia="sl-SI"/>
        </w:rPr>
        <w:t>ukrep nadzora določi predvsem:</w:t>
      </w:r>
    </w:p>
    <w:p w14:paraId="104C5D95" w14:textId="77777777" w:rsidR="007B61DF" w:rsidRPr="00A8536B" w:rsidRDefault="007B61DF" w:rsidP="007B61DF">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1. obveznost obve</w:t>
      </w:r>
      <w:r w:rsidR="00A210F9" w:rsidRPr="00A8536B">
        <w:rPr>
          <w:rFonts w:ascii="Arial" w:eastAsia="Times New Roman" w:hAnsi="Arial" w:cs="Arial"/>
          <w:sz w:val="20"/>
          <w:szCs w:val="20"/>
          <w:lang w:eastAsia="sl-SI"/>
        </w:rPr>
        <w:t>ščanja</w:t>
      </w:r>
      <w:r w:rsidRPr="00A8536B">
        <w:rPr>
          <w:rFonts w:ascii="Arial" w:eastAsia="Times New Roman" w:hAnsi="Arial" w:cs="Arial"/>
          <w:sz w:val="20"/>
          <w:szCs w:val="20"/>
          <w:lang w:eastAsia="sl-SI"/>
        </w:rPr>
        <w:t xml:space="preserve"> o prejemu ali od</w:t>
      </w:r>
      <w:r w:rsidR="00A210F9" w:rsidRPr="00A8536B">
        <w:rPr>
          <w:rFonts w:ascii="Arial" w:eastAsia="Times New Roman" w:hAnsi="Arial" w:cs="Arial"/>
          <w:sz w:val="20"/>
          <w:szCs w:val="20"/>
          <w:lang w:eastAsia="sl-SI"/>
        </w:rPr>
        <w:t xml:space="preserve">premi </w:t>
      </w:r>
      <w:r w:rsidRPr="00A8536B">
        <w:rPr>
          <w:rFonts w:ascii="Arial" w:eastAsia="Times New Roman" w:hAnsi="Arial" w:cs="Arial"/>
          <w:sz w:val="20"/>
          <w:szCs w:val="20"/>
          <w:lang w:eastAsia="sl-SI"/>
        </w:rPr>
        <w:t xml:space="preserve">trošarinskih izdelkov, času in načinu prevoza ter kraju </w:t>
      </w:r>
      <w:r w:rsidR="0057667C" w:rsidRPr="00A8536B">
        <w:rPr>
          <w:rFonts w:ascii="Arial" w:eastAsia="Times New Roman" w:hAnsi="Arial" w:cs="Arial"/>
          <w:sz w:val="20"/>
          <w:szCs w:val="20"/>
          <w:lang w:eastAsia="sl-SI"/>
        </w:rPr>
        <w:t xml:space="preserve">in času </w:t>
      </w:r>
      <w:r w:rsidRPr="00A8536B">
        <w:rPr>
          <w:rFonts w:ascii="Arial" w:eastAsia="Times New Roman" w:hAnsi="Arial" w:cs="Arial"/>
          <w:sz w:val="20"/>
          <w:szCs w:val="20"/>
          <w:lang w:eastAsia="sl-SI"/>
        </w:rPr>
        <w:t>dobave trošarinskih izdelkov</w:t>
      </w:r>
      <w:r w:rsidR="00672E1F">
        <w:rPr>
          <w:rFonts w:ascii="Arial" w:eastAsia="Times New Roman" w:hAnsi="Arial" w:cs="Arial"/>
          <w:sz w:val="20"/>
          <w:szCs w:val="20"/>
          <w:lang w:eastAsia="sl-SI"/>
        </w:rPr>
        <w:t>;</w:t>
      </w:r>
      <w:r w:rsidR="00672E1F" w:rsidRPr="00A8536B">
        <w:rPr>
          <w:rFonts w:ascii="Arial" w:eastAsia="Times New Roman" w:hAnsi="Arial" w:cs="Arial"/>
          <w:sz w:val="20"/>
          <w:szCs w:val="20"/>
          <w:lang w:eastAsia="sl-SI"/>
        </w:rPr>
        <w:t xml:space="preserve"> </w:t>
      </w:r>
    </w:p>
    <w:p w14:paraId="104C5D96" w14:textId="77777777" w:rsidR="007B61DF" w:rsidRPr="00A8536B" w:rsidRDefault="007B61DF" w:rsidP="007B61DF">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2. </w:t>
      </w:r>
      <w:r w:rsidR="00A210F9" w:rsidRPr="00A8536B">
        <w:rPr>
          <w:rFonts w:ascii="Arial" w:eastAsia="Times New Roman" w:hAnsi="Arial" w:cs="Arial"/>
          <w:sz w:val="20"/>
          <w:szCs w:val="20"/>
          <w:lang w:eastAsia="sl-SI"/>
        </w:rPr>
        <w:t xml:space="preserve">fizično prisotnost </w:t>
      </w:r>
      <w:r w:rsidRPr="00A8536B">
        <w:rPr>
          <w:rFonts w:ascii="Arial" w:eastAsia="Times New Roman" w:hAnsi="Arial" w:cs="Arial"/>
          <w:sz w:val="20"/>
          <w:szCs w:val="20"/>
          <w:lang w:eastAsia="sl-SI"/>
        </w:rPr>
        <w:t>v času, ko je trošarinsko skladišče odprto oziroma ko se trošarinski izdelki, ki so bili nabavljeni brez plačila trošarine, prenašajo v proizvodnjo;</w:t>
      </w:r>
    </w:p>
    <w:p w14:paraId="104C5D97" w14:textId="77777777" w:rsidR="007B61DF" w:rsidRPr="00A8536B" w:rsidRDefault="007B61DF" w:rsidP="007B61DF">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3. druge ukrepe, ki zagotavljajo nadzor nad gibanjem, prejemanjem, proizvodnjo, skladiščenjem in odpošiljanjem trošarinskih izdelkov</w:t>
      </w:r>
      <w:r w:rsidR="0057667C" w:rsidRPr="00A8536B">
        <w:rPr>
          <w:rFonts w:ascii="Arial" w:eastAsia="Times New Roman" w:hAnsi="Arial" w:cs="Arial"/>
          <w:sz w:val="20"/>
          <w:szCs w:val="20"/>
          <w:lang w:eastAsia="sl-SI"/>
        </w:rPr>
        <w:t>;</w:t>
      </w:r>
    </w:p>
    <w:p w14:paraId="104C5D98" w14:textId="77777777" w:rsidR="003C6702" w:rsidRDefault="0057667C" w:rsidP="007B61DF">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lastRenderedPageBreak/>
        <w:t xml:space="preserve">4. </w:t>
      </w:r>
      <w:r w:rsidR="007B61DF" w:rsidRPr="00A8536B">
        <w:rPr>
          <w:rFonts w:ascii="Arial" w:eastAsia="Times New Roman" w:hAnsi="Arial" w:cs="Arial"/>
          <w:sz w:val="20"/>
          <w:szCs w:val="20"/>
          <w:lang w:eastAsia="sl-SI"/>
        </w:rPr>
        <w:t>namestitev dodatnih merilnih naprav, plombiranje meril oziroma drugih mest, iz katerih bi se lahko trošarinski izdelki nenadzorovano iznašali</w:t>
      </w:r>
      <w:r w:rsidR="00207585">
        <w:rPr>
          <w:rFonts w:ascii="Arial" w:eastAsia="Times New Roman" w:hAnsi="Arial" w:cs="Arial"/>
          <w:sz w:val="20"/>
          <w:szCs w:val="20"/>
          <w:lang w:eastAsia="sl-SI"/>
        </w:rPr>
        <w:t>.</w:t>
      </w:r>
    </w:p>
    <w:p w14:paraId="104C5D99" w14:textId="77777777" w:rsidR="00DB6318" w:rsidRPr="00A8536B" w:rsidRDefault="00DB6318" w:rsidP="00EC6209">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D9A" w14:textId="77777777" w:rsidR="00223EB8" w:rsidRPr="00A8536B" w:rsidRDefault="00223EB8" w:rsidP="007F5F2A">
      <w:pPr>
        <w:pStyle w:val="Heading1"/>
      </w:pPr>
      <w:r w:rsidRPr="00A8536B">
        <w:t>KAZENSKE DOLOČBE</w:t>
      </w:r>
    </w:p>
    <w:p w14:paraId="104C5D9B" w14:textId="77777777" w:rsidR="00685040" w:rsidRPr="00A8536B" w:rsidRDefault="00CE36EE" w:rsidP="00CE36EE">
      <w:pPr>
        <w:pStyle w:val="Heading2"/>
      </w:pPr>
      <w:bookmarkStart w:id="125" w:name="_Ref420928982"/>
      <w:r>
        <w:t xml:space="preserve">103. </w:t>
      </w:r>
      <w:r w:rsidR="00675D8F" w:rsidRPr="00A8536B">
        <w:t>člen</w:t>
      </w:r>
      <w:bookmarkEnd w:id="125"/>
    </w:p>
    <w:p w14:paraId="104C5D9C" w14:textId="77777777" w:rsidR="00C712F2" w:rsidRPr="00A8536B" w:rsidRDefault="00C712F2" w:rsidP="00CE36EE">
      <w:pPr>
        <w:pStyle w:val="Heading2"/>
        <w:rPr>
          <w:lang w:eastAsia="sl-SI"/>
        </w:rPr>
      </w:pPr>
      <w:r w:rsidRPr="00A8536B">
        <w:rPr>
          <w:lang w:eastAsia="sl-SI"/>
        </w:rPr>
        <w:t>(trošarinski prekrški)</w:t>
      </w:r>
    </w:p>
    <w:p w14:paraId="104C5D9D" w14:textId="77777777" w:rsidR="00671456" w:rsidRPr="00A8536B" w:rsidRDefault="00B36FFA" w:rsidP="000859E9">
      <w:pPr>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sz w:val="20"/>
          <w:lang w:eastAsia="sl-SI"/>
        </w:rPr>
        <w:t xml:space="preserve">(1) </w:t>
      </w:r>
      <w:r w:rsidRPr="00A8536B">
        <w:rPr>
          <w:rFonts w:ascii="Arial" w:eastAsia="Times New Roman" w:hAnsi="Arial" w:cs="Arial"/>
          <w:sz w:val="20"/>
          <w:szCs w:val="20"/>
          <w:lang w:eastAsia="sl-SI"/>
        </w:rPr>
        <w:tab/>
      </w:r>
      <w:r w:rsidR="005212EF" w:rsidRPr="00A8536B">
        <w:rPr>
          <w:rFonts w:ascii="Arial" w:eastAsia="Times New Roman" w:hAnsi="Arial"/>
          <w:sz w:val="20"/>
          <w:lang w:eastAsia="sl-SI"/>
        </w:rPr>
        <w:t xml:space="preserve">Z globo od 800 do 10.000 </w:t>
      </w:r>
      <w:proofErr w:type="spellStart"/>
      <w:r w:rsidR="005212EF" w:rsidRPr="00A8536B">
        <w:rPr>
          <w:rFonts w:ascii="Arial" w:eastAsia="Times New Roman" w:hAnsi="Arial"/>
          <w:sz w:val="20"/>
          <w:lang w:eastAsia="sl-SI"/>
        </w:rPr>
        <w:t>eurov</w:t>
      </w:r>
      <w:proofErr w:type="spellEnd"/>
      <w:r w:rsidR="005212EF" w:rsidRPr="00A8536B">
        <w:rPr>
          <w:rFonts w:ascii="Arial" w:eastAsia="Times New Roman" w:hAnsi="Arial"/>
          <w:sz w:val="20"/>
          <w:lang w:eastAsia="sl-SI"/>
        </w:rPr>
        <w:t xml:space="preserve"> se k</w:t>
      </w:r>
      <w:r w:rsidR="004446BA">
        <w:rPr>
          <w:rFonts w:ascii="Arial" w:eastAsia="Times New Roman" w:hAnsi="Arial"/>
          <w:sz w:val="20"/>
          <w:lang w:eastAsia="sl-SI"/>
        </w:rPr>
        <w:t>aznuje za prekršek pravna oseba</w:t>
      </w:r>
      <w:r w:rsidR="005212EF" w:rsidRPr="00A8536B">
        <w:rPr>
          <w:rFonts w:ascii="Arial" w:eastAsia="Times New Roman" w:hAnsi="Arial"/>
          <w:sz w:val="20"/>
          <w:lang w:eastAsia="sl-SI"/>
        </w:rPr>
        <w:t>, če</w:t>
      </w:r>
      <w:r w:rsidR="0095654E" w:rsidRPr="00A8536B">
        <w:rPr>
          <w:rFonts w:ascii="Arial" w:eastAsia="Times New Roman" w:hAnsi="Arial"/>
          <w:sz w:val="20"/>
          <w:lang w:eastAsia="sl-SI"/>
        </w:rPr>
        <w:t>:</w:t>
      </w:r>
    </w:p>
    <w:p w14:paraId="104C5D9E" w14:textId="77777777" w:rsidR="00197AFD" w:rsidRPr="00A8536B" w:rsidRDefault="00197AFD" w:rsidP="000859E9">
      <w:pPr>
        <w:pStyle w:val="ListParagraph"/>
        <w:numPr>
          <w:ilvl w:val="0"/>
          <w:numId w:val="37"/>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 xml:space="preserve">pred začetkom gibanja trošarinskih izdelkov pri davčnem organu ne vloži vloge za odobritev </w:t>
      </w:r>
      <w:r w:rsidR="00CC7BFF" w:rsidRPr="00A8536B">
        <w:rPr>
          <w:rFonts w:ascii="Arial" w:hAnsi="Arial"/>
          <w:sz w:val="20"/>
        </w:rPr>
        <w:t xml:space="preserve">gibanja </w:t>
      </w:r>
      <w:r w:rsidRPr="00A8536B">
        <w:rPr>
          <w:rFonts w:ascii="Arial" w:hAnsi="Arial"/>
          <w:sz w:val="20"/>
        </w:rPr>
        <w:t xml:space="preserve">(tretji odstavek </w:t>
      </w:r>
      <w:r w:rsidR="002764B3">
        <w:rPr>
          <w:rFonts w:ascii="Arial" w:hAnsi="Arial"/>
          <w:sz w:val="20"/>
        </w:rPr>
        <w:t>22.</w:t>
      </w:r>
      <w:r w:rsidRPr="00A8536B">
        <w:rPr>
          <w:rFonts w:ascii="Arial" w:hAnsi="Arial"/>
          <w:sz w:val="20"/>
        </w:rPr>
        <w:t xml:space="preserve"> člena);</w:t>
      </w:r>
    </w:p>
    <w:p w14:paraId="104C5D9F" w14:textId="77777777" w:rsidR="00197AFD" w:rsidRPr="00A8536B" w:rsidRDefault="00197AFD" w:rsidP="000859E9">
      <w:pPr>
        <w:pStyle w:val="ListParagraph"/>
        <w:numPr>
          <w:ilvl w:val="0"/>
          <w:numId w:val="37"/>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 xml:space="preserve">kot pošiljatelj </w:t>
      </w:r>
      <w:r w:rsidR="00A16D7A">
        <w:rPr>
          <w:rFonts w:ascii="Arial" w:hAnsi="Arial"/>
          <w:sz w:val="20"/>
        </w:rPr>
        <w:t xml:space="preserve">ali prodajalec </w:t>
      </w:r>
      <w:r w:rsidRPr="00A8536B">
        <w:rPr>
          <w:rFonts w:ascii="Arial" w:hAnsi="Arial"/>
          <w:sz w:val="20"/>
        </w:rPr>
        <w:t>trošarinskih izdelkov v drugo državo članico ali prejemnik trošarinskih izdelkov iz druge države članice ne izpolni predpisanih obveznosti (</w:t>
      </w:r>
      <w:r w:rsidR="002764B3">
        <w:rPr>
          <w:rFonts w:ascii="Arial" w:hAnsi="Arial"/>
          <w:sz w:val="20"/>
        </w:rPr>
        <w:t>29.</w:t>
      </w:r>
      <w:r w:rsidRPr="00A8536B">
        <w:rPr>
          <w:rFonts w:ascii="Arial" w:hAnsi="Arial"/>
          <w:sz w:val="20"/>
        </w:rPr>
        <w:t xml:space="preserve"> člen; </w:t>
      </w:r>
      <w:r w:rsidR="002764B3">
        <w:rPr>
          <w:rFonts w:ascii="Arial" w:hAnsi="Arial"/>
          <w:sz w:val="20"/>
        </w:rPr>
        <w:t>30.</w:t>
      </w:r>
      <w:r w:rsidRPr="00A8536B">
        <w:rPr>
          <w:rFonts w:ascii="Arial" w:hAnsi="Arial"/>
          <w:sz w:val="20"/>
        </w:rPr>
        <w:t xml:space="preserve"> člen);</w:t>
      </w:r>
    </w:p>
    <w:p w14:paraId="104C5DA0" w14:textId="77777777" w:rsidR="00197AFD" w:rsidRPr="00A8536B" w:rsidRDefault="00D34CFF" w:rsidP="000859E9">
      <w:pPr>
        <w:pStyle w:val="ListParagraph"/>
        <w:numPr>
          <w:ilvl w:val="0"/>
          <w:numId w:val="37"/>
        </w:numPr>
        <w:jc w:val="both"/>
        <w:rPr>
          <w:rFonts w:ascii="Arial" w:hAnsi="Arial"/>
          <w:sz w:val="20"/>
        </w:rPr>
      </w:pPr>
      <w:r w:rsidRPr="00A8536B">
        <w:rPr>
          <w:rFonts w:ascii="Arial" w:hAnsi="Arial"/>
          <w:sz w:val="20"/>
        </w:rPr>
        <w:t xml:space="preserve">ne izda trošarinskega dokumenta oziroma poenostavljenega trošarinskega dokumenta ali ga ne izda v predpisanem številu izvodov ali </w:t>
      </w:r>
      <w:r w:rsidR="003C37C6" w:rsidRPr="00A8536B">
        <w:rPr>
          <w:rFonts w:ascii="Arial" w:hAnsi="Arial"/>
          <w:sz w:val="20"/>
        </w:rPr>
        <w:t xml:space="preserve">ne zagotovi, da </w:t>
      </w:r>
      <w:r w:rsidR="00197AFD" w:rsidRPr="00A8536B">
        <w:rPr>
          <w:rFonts w:ascii="Arial" w:hAnsi="Arial"/>
          <w:sz w:val="20"/>
        </w:rPr>
        <w:t>gibanj</w:t>
      </w:r>
      <w:r w:rsidR="003C37C6" w:rsidRPr="00A8536B">
        <w:rPr>
          <w:rFonts w:ascii="Arial" w:hAnsi="Arial"/>
          <w:sz w:val="20"/>
        </w:rPr>
        <w:t>e</w:t>
      </w:r>
      <w:r w:rsidR="00197AFD" w:rsidRPr="00A8536B">
        <w:rPr>
          <w:rFonts w:ascii="Arial" w:hAnsi="Arial"/>
          <w:sz w:val="20"/>
        </w:rPr>
        <w:t xml:space="preserve"> trošarinskih izdelkov spremlja pravilno izpolnjen trošarinski dokument oziroma poenostavljeni trošarinski dokument (prvi</w:t>
      </w:r>
      <w:r w:rsidRPr="00A8536B">
        <w:rPr>
          <w:rFonts w:ascii="Arial" w:hAnsi="Arial"/>
          <w:sz w:val="20"/>
        </w:rPr>
        <w:t xml:space="preserve"> in tretji </w:t>
      </w:r>
      <w:r w:rsidR="00197AFD" w:rsidRPr="00A8536B">
        <w:rPr>
          <w:rFonts w:ascii="Arial" w:hAnsi="Arial"/>
          <w:sz w:val="20"/>
        </w:rPr>
        <w:t xml:space="preserve">odstavek </w:t>
      </w:r>
      <w:r w:rsidR="002764B3">
        <w:rPr>
          <w:rFonts w:ascii="Arial" w:hAnsi="Arial"/>
          <w:sz w:val="20"/>
        </w:rPr>
        <w:t>32.</w:t>
      </w:r>
      <w:r w:rsidR="00197AFD" w:rsidRPr="00A8536B">
        <w:rPr>
          <w:rFonts w:ascii="Arial" w:hAnsi="Arial"/>
          <w:sz w:val="20"/>
        </w:rPr>
        <w:t xml:space="preserve"> člena; prvi odstavek </w:t>
      </w:r>
      <w:r w:rsidR="002764B3">
        <w:rPr>
          <w:rFonts w:ascii="Arial" w:hAnsi="Arial"/>
          <w:sz w:val="20"/>
        </w:rPr>
        <w:t>33.</w:t>
      </w:r>
      <w:r w:rsidR="00197AFD" w:rsidRPr="00A8536B">
        <w:rPr>
          <w:rFonts w:ascii="Arial" w:hAnsi="Arial"/>
          <w:sz w:val="20"/>
        </w:rPr>
        <w:t xml:space="preserve"> člena</w:t>
      </w:r>
      <w:r w:rsidR="00422E5F" w:rsidRPr="00A8536B">
        <w:rPr>
          <w:rFonts w:ascii="Arial" w:hAnsi="Arial"/>
          <w:sz w:val="20"/>
        </w:rPr>
        <w:t>;</w:t>
      </w:r>
      <w:r w:rsidR="00422E5F" w:rsidRPr="00A8536B">
        <w:t xml:space="preserve"> </w:t>
      </w:r>
      <w:r w:rsidR="00422E5F" w:rsidRPr="00A8536B">
        <w:rPr>
          <w:rFonts w:ascii="Arial" w:hAnsi="Arial"/>
          <w:sz w:val="20"/>
        </w:rPr>
        <w:t xml:space="preserve">prvi odstavek </w:t>
      </w:r>
      <w:r w:rsidR="002764B3">
        <w:rPr>
          <w:rFonts w:ascii="Arial" w:hAnsi="Arial"/>
          <w:sz w:val="20"/>
        </w:rPr>
        <w:t>35.</w:t>
      </w:r>
      <w:r w:rsidR="00422E5F" w:rsidRPr="00A8536B">
        <w:rPr>
          <w:rFonts w:ascii="Arial" w:hAnsi="Arial"/>
          <w:sz w:val="20"/>
        </w:rPr>
        <w:t xml:space="preserve"> člena</w:t>
      </w:r>
      <w:r w:rsidR="00197AFD" w:rsidRPr="00A8536B">
        <w:rPr>
          <w:rFonts w:ascii="Arial" w:hAnsi="Arial"/>
          <w:sz w:val="20"/>
        </w:rPr>
        <w:t xml:space="preserve">); </w:t>
      </w:r>
    </w:p>
    <w:p w14:paraId="104C5DA1" w14:textId="77777777" w:rsidR="00CC7BFF" w:rsidRPr="00A8536B" w:rsidRDefault="00CC7BFF" w:rsidP="000859E9">
      <w:pPr>
        <w:pStyle w:val="ListParagraph"/>
        <w:numPr>
          <w:ilvl w:val="0"/>
          <w:numId w:val="37"/>
        </w:numPr>
        <w:jc w:val="both"/>
        <w:rPr>
          <w:rFonts w:ascii="Arial" w:hAnsi="Arial"/>
          <w:sz w:val="20"/>
        </w:rPr>
      </w:pPr>
      <w:r w:rsidRPr="00A8536B">
        <w:rPr>
          <w:rFonts w:ascii="Arial" w:hAnsi="Arial"/>
          <w:sz w:val="20"/>
        </w:rPr>
        <w:t>ne potrdi prejema trošarinskih izdelkov na predpisan način</w:t>
      </w:r>
      <w:r w:rsidR="00CF5845" w:rsidRPr="00A8536B">
        <w:rPr>
          <w:rFonts w:ascii="Arial" w:hAnsi="Arial"/>
          <w:sz w:val="20"/>
        </w:rPr>
        <w:t xml:space="preserve"> ali pošiljatelju oziroma davčnemu organu v predpisanem roku ne dostavi potrjenega izvoda trošarinskega dokumenta (četrti odstavek </w:t>
      </w:r>
      <w:r w:rsidR="002764B3">
        <w:rPr>
          <w:rFonts w:ascii="Arial" w:hAnsi="Arial"/>
          <w:sz w:val="20"/>
        </w:rPr>
        <w:t>32.</w:t>
      </w:r>
      <w:r w:rsidR="00CF5845" w:rsidRPr="00A8536B">
        <w:rPr>
          <w:rFonts w:ascii="Arial" w:hAnsi="Arial"/>
          <w:sz w:val="20"/>
        </w:rPr>
        <w:t xml:space="preserve"> člena);</w:t>
      </w:r>
    </w:p>
    <w:p w14:paraId="104C5DA2" w14:textId="77777777" w:rsidR="00422E5F" w:rsidRPr="00A8536B" w:rsidRDefault="00197AFD" w:rsidP="000859E9">
      <w:pPr>
        <w:pStyle w:val="ListParagraph"/>
        <w:numPr>
          <w:ilvl w:val="0"/>
          <w:numId w:val="37"/>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ne obvesti davčnega organa, da ni prejel potrjenega izvoda trošarinskega dokumenta (</w:t>
      </w:r>
      <w:r w:rsidR="00920BD6" w:rsidRPr="00A8536B">
        <w:rPr>
          <w:rFonts w:ascii="Arial" w:hAnsi="Arial"/>
          <w:sz w:val="20"/>
        </w:rPr>
        <w:t>peti</w:t>
      </w:r>
      <w:r w:rsidRPr="00A8536B">
        <w:rPr>
          <w:rFonts w:ascii="Arial" w:hAnsi="Arial"/>
          <w:sz w:val="20"/>
        </w:rPr>
        <w:t xml:space="preserve"> odstavek </w:t>
      </w:r>
      <w:r w:rsidR="002764B3">
        <w:rPr>
          <w:rFonts w:ascii="Arial" w:hAnsi="Arial"/>
          <w:sz w:val="20"/>
        </w:rPr>
        <w:t>32.</w:t>
      </w:r>
      <w:r w:rsidRPr="00A8536B">
        <w:rPr>
          <w:rFonts w:ascii="Arial" w:hAnsi="Arial"/>
          <w:sz w:val="20"/>
        </w:rPr>
        <w:t xml:space="preserve"> člena) oziroma da ni prejel poročila o prejemu oziroma </w:t>
      </w:r>
      <w:r w:rsidR="00DF0706">
        <w:rPr>
          <w:rFonts w:ascii="Arial" w:hAnsi="Arial"/>
          <w:sz w:val="20"/>
        </w:rPr>
        <w:t xml:space="preserve">poročila </w:t>
      </w:r>
      <w:r w:rsidRPr="00A8536B">
        <w:rPr>
          <w:rFonts w:ascii="Arial" w:hAnsi="Arial"/>
          <w:sz w:val="20"/>
        </w:rPr>
        <w:t xml:space="preserve">o izvozu (deveti odstavek </w:t>
      </w:r>
      <w:r w:rsidR="002764B3">
        <w:rPr>
          <w:rFonts w:ascii="Arial" w:hAnsi="Arial"/>
          <w:sz w:val="20"/>
        </w:rPr>
        <w:t>35.</w:t>
      </w:r>
      <w:r w:rsidRPr="00A8536B">
        <w:rPr>
          <w:rFonts w:ascii="Arial" w:hAnsi="Arial"/>
          <w:sz w:val="20"/>
        </w:rPr>
        <w:t xml:space="preserve"> člena);</w:t>
      </w:r>
    </w:p>
    <w:p w14:paraId="104C5DA3" w14:textId="77777777" w:rsidR="00422E5F" w:rsidRPr="00A8536B" w:rsidRDefault="00422E5F" w:rsidP="000859E9">
      <w:pPr>
        <w:pStyle w:val="ListParagraph"/>
        <w:numPr>
          <w:ilvl w:val="0"/>
          <w:numId w:val="37"/>
        </w:numPr>
        <w:jc w:val="both"/>
        <w:rPr>
          <w:rFonts w:ascii="Arial" w:hAnsi="Arial"/>
          <w:sz w:val="20"/>
        </w:rPr>
      </w:pPr>
      <w:r w:rsidRPr="00A8536B">
        <w:rPr>
          <w:rFonts w:ascii="Arial" w:hAnsi="Arial"/>
          <w:sz w:val="20"/>
        </w:rPr>
        <w:t xml:space="preserve">ne upošteva določb glede uporabe komercialnega dokumenta (drugi odstavek </w:t>
      </w:r>
      <w:r w:rsidR="002764B3">
        <w:rPr>
          <w:rFonts w:ascii="Arial" w:hAnsi="Arial"/>
          <w:sz w:val="20"/>
        </w:rPr>
        <w:t>33.</w:t>
      </w:r>
      <w:r w:rsidRPr="00A8536B">
        <w:rPr>
          <w:rFonts w:ascii="Arial" w:hAnsi="Arial"/>
          <w:sz w:val="20"/>
        </w:rPr>
        <w:t xml:space="preserve"> člena);  </w:t>
      </w:r>
    </w:p>
    <w:p w14:paraId="104C5DA4" w14:textId="77777777" w:rsidR="00B36FFA" w:rsidRPr="00A8536B" w:rsidRDefault="00B36FFA" w:rsidP="000859E9">
      <w:pPr>
        <w:pStyle w:val="ListParagraph"/>
        <w:numPr>
          <w:ilvl w:val="0"/>
          <w:numId w:val="37"/>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 xml:space="preserve">ne prekliče elektronskega trošarinskega dokumenta, čeprav obstaja razlog za preklic in se gibanje še ni začelo (tretji odstavek </w:t>
      </w:r>
      <w:r w:rsidR="002764B3">
        <w:rPr>
          <w:rFonts w:ascii="Arial" w:hAnsi="Arial"/>
          <w:sz w:val="20"/>
        </w:rPr>
        <w:t>35.</w:t>
      </w:r>
      <w:r w:rsidRPr="00A8536B">
        <w:rPr>
          <w:rFonts w:ascii="Arial" w:hAnsi="Arial"/>
          <w:sz w:val="20"/>
        </w:rPr>
        <w:t xml:space="preserve"> člena);</w:t>
      </w:r>
    </w:p>
    <w:p w14:paraId="104C5DA5" w14:textId="77777777" w:rsidR="00444215" w:rsidRPr="00A8536B" w:rsidRDefault="00444215" w:rsidP="000859E9">
      <w:pPr>
        <w:numPr>
          <w:ilvl w:val="0"/>
          <w:numId w:val="37"/>
        </w:numPr>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sz w:val="20"/>
          <w:lang w:eastAsia="sl-SI"/>
        </w:rPr>
        <w:t>ne zagotovi</w:t>
      </w:r>
      <w:r w:rsidR="00672E1F">
        <w:rPr>
          <w:rFonts w:ascii="Arial" w:eastAsia="Times New Roman" w:hAnsi="Arial"/>
          <w:sz w:val="20"/>
          <w:lang w:eastAsia="sl-SI"/>
        </w:rPr>
        <w:t>,</w:t>
      </w:r>
      <w:r w:rsidRPr="00A8536B">
        <w:rPr>
          <w:rFonts w:ascii="Arial" w:eastAsia="Times New Roman" w:hAnsi="Arial"/>
          <w:sz w:val="20"/>
          <w:lang w:eastAsia="sl-SI"/>
        </w:rPr>
        <w:t xml:space="preserve"> da pošiljko spremlja tiskana različica elektronskega trošarinskega dokumenta oziroma komercialni ali upravni dokument, v katerem je navedena enotna trošarinska referenčna oznaka (peti in šesti odstavek </w:t>
      </w:r>
      <w:r w:rsidR="002764B3">
        <w:rPr>
          <w:rFonts w:ascii="Arial" w:eastAsia="Times New Roman" w:hAnsi="Arial"/>
          <w:sz w:val="20"/>
          <w:lang w:eastAsia="sl-SI"/>
        </w:rPr>
        <w:t>35.</w:t>
      </w:r>
      <w:r w:rsidRPr="00A8536B">
        <w:rPr>
          <w:rFonts w:ascii="Arial" w:eastAsia="Times New Roman" w:hAnsi="Arial"/>
          <w:sz w:val="20"/>
          <w:lang w:eastAsia="sl-SI"/>
        </w:rPr>
        <w:t xml:space="preserve"> člena);</w:t>
      </w:r>
    </w:p>
    <w:p w14:paraId="104C5DA6" w14:textId="77777777" w:rsidR="00B36FFA" w:rsidRPr="00A8536B" w:rsidRDefault="00B36FFA" w:rsidP="000859E9">
      <w:pPr>
        <w:pStyle w:val="ListParagraph"/>
        <w:numPr>
          <w:ilvl w:val="0"/>
          <w:numId w:val="37"/>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 xml:space="preserve">kot pošiljatelj trošarinskih izdelkov davčnega organa ne obvesti o nepravilnih podatkih v elektronskem trošarinskem dokumentu oziroma mu ne posreduje pravilnih podatkov (osmi odstavek </w:t>
      </w:r>
      <w:r w:rsidR="002764B3">
        <w:rPr>
          <w:rFonts w:ascii="Arial" w:hAnsi="Arial"/>
          <w:sz w:val="20"/>
        </w:rPr>
        <w:t>35.</w:t>
      </w:r>
      <w:r w:rsidRPr="00A8536B">
        <w:rPr>
          <w:rFonts w:ascii="Arial" w:hAnsi="Arial"/>
          <w:sz w:val="20"/>
        </w:rPr>
        <w:t xml:space="preserve"> člena); </w:t>
      </w:r>
    </w:p>
    <w:p w14:paraId="104C5DA7" w14:textId="77777777" w:rsidR="00D34CFF" w:rsidRPr="00A8536B" w:rsidRDefault="00D34CFF" w:rsidP="000859E9">
      <w:pPr>
        <w:pStyle w:val="ListParagraph"/>
        <w:numPr>
          <w:ilvl w:val="0"/>
          <w:numId w:val="37"/>
        </w:numPr>
        <w:jc w:val="both"/>
        <w:rPr>
          <w:rFonts w:ascii="Arial" w:hAnsi="Arial"/>
          <w:sz w:val="20"/>
        </w:rPr>
      </w:pPr>
      <w:r w:rsidRPr="00A8536B">
        <w:rPr>
          <w:rFonts w:ascii="Arial" w:hAnsi="Arial"/>
          <w:sz w:val="20"/>
        </w:rPr>
        <w:t xml:space="preserve">ne predloži poročila o prejemu pošiljke v predpisanem roku (prvi odstavek </w:t>
      </w:r>
      <w:r w:rsidR="002764B3">
        <w:rPr>
          <w:rFonts w:ascii="Arial" w:hAnsi="Arial"/>
          <w:sz w:val="20"/>
        </w:rPr>
        <w:t>36.</w:t>
      </w:r>
      <w:r w:rsidRPr="00A8536B">
        <w:rPr>
          <w:rFonts w:ascii="Arial" w:hAnsi="Arial"/>
          <w:sz w:val="20"/>
        </w:rPr>
        <w:t xml:space="preserve"> člena);  </w:t>
      </w:r>
    </w:p>
    <w:p w14:paraId="104C5DA8" w14:textId="77777777" w:rsidR="00B36FFA" w:rsidRPr="00A8536B" w:rsidRDefault="00B36FFA" w:rsidP="000859E9">
      <w:pPr>
        <w:pStyle w:val="ListParagraph"/>
        <w:numPr>
          <w:ilvl w:val="0"/>
          <w:numId w:val="37"/>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 xml:space="preserve">kot prejemnik trošarinskih izdelkov davčnega organa ne obvesti o nepravilnih podatkih v poročilu o prejemu oziroma mu ne posreduje pravilnih podatkov (tretji odstavek </w:t>
      </w:r>
      <w:r w:rsidR="002764B3">
        <w:rPr>
          <w:rFonts w:ascii="Arial" w:hAnsi="Arial"/>
          <w:sz w:val="20"/>
        </w:rPr>
        <w:t>36.</w:t>
      </w:r>
      <w:r w:rsidRPr="00A8536B">
        <w:rPr>
          <w:rFonts w:ascii="Arial" w:hAnsi="Arial"/>
          <w:sz w:val="20"/>
        </w:rPr>
        <w:t xml:space="preserve"> člena);</w:t>
      </w:r>
    </w:p>
    <w:p w14:paraId="104C5DA9" w14:textId="77777777" w:rsidR="00197AFD" w:rsidRPr="00A8536B" w:rsidRDefault="00197AFD" w:rsidP="000859E9">
      <w:pPr>
        <w:pStyle w:val="ListParagraph"/>
        <w:numPr>
          <w:ilvl w:val="0"/>
          <w:numId w:val="37"/>
        </w:numPr>
        <w:overflowPunct w:val="0"/>
        <w:autoSpaceDE w:val="0"/>
        <w:autoSpaceDN w:val="0"/>
        <w:adjustRightInd w:val="0"/>
        <w:spacing w:line="260" w:lineRule="exact"/>
        <w:jc w:val="both"/>
        <w:textAlignment w:val="baseline"/>
        <w:rPr>
          <w:rFonts w:ascii="Arial" w:hAnsi="Arial" w:cs="Arial"/>
          <w:sz w:val="20"/>
          <w:szCs w:val="20"/>
        </w:rPr>
      </w:pPr>
      <w:r w:rsidRPr="00A8536B">
        <w:rPr>
          <w:rFonts w:ascii="Arial" w:hAnsi="Arial" w:cs="Arial"/>
          <w:sz w:val="20"/>
          <w:szCs w:val="20"/>
        </w:rPr>
        <w:t>uporabi nadomestni postopek v času, za katerega davčni organ ni objavil informacije, da računalniško podprt</w:t>
      </w:r>
      <w:r w:rsidR="002E38FF">
        <w:rPr>
          <w:rFonts w:ascii="Arial" w:hAnsi="Arial" w:cs="Arial"/>
          <w:sz w:val="20"/>
          <w:szCs w:val="20"/>
        </w:rPr>
        <w:t>i</w:t>
      </w:r>
      <w:r w:rsidRPr="00A8536B">
        <w:rPr>
          <w:rFonts w:ascii="Arial" w:hAnsi="Arial" w:cs="Arial"/>
          <w:sz w:val="20"/>
          <w:szCs w:val="20"/>
        </w:rPr>
        <w:t xml:space="preserve"> sistem ni na voljo (</w:t>
      </w:r>
      <w:r w:rsidR="002764B3">
        <w:rPr>
          <w:rFonts w:ascii="Arial" w:hAnsi="Arial" w:cs="Arial"/>
          <w:sz w:val="20"/>
          <w:szCs w:val="20"/>
        </w:rPr>
        <w:t>38.</w:t>
      </w:r>
      <w:r w:rsidRPr="00A8536B">
        <w:rPr>
          <w:rFonts w:ascii="Arial" w:hAnsi="Arial" w:cs="Arial"/>
          <w:sz w:val="20"/>
          <w:szCs w:val="20"/>
        </w:rPr>
        <w:t xml:space="preserve"> člen);</w:t>
      </w:r>
    </w:p>
    <w:p w14:paraId="104C5DAA" w14:textId="77777777" w:rsidR="00197AFD" w:rsidRPr="00A8536B" w:rsidRDefault="005E22E5" w:rsidP="000859E9">
      <w:pPr>
        <w:pStyle w:val="ListParagraph"/>
        <w:numPr>
          <w:ilvl w:val="0"/>
          <w:numId w:val="37"/>
        </w:numPr>
        <w:overflowPunct w:val="0"/>
        <w:autoSpaceDE w:val="0"/>
        <w:autoSpaceDN w:val="0"/>
        <w:adjustRightInd w:val="0"/>
        <w:spacing w:line="260" w:lineRule="exact"/>
        <w:jc w:val="both"/>
        <w:textAlignment w:val="baseline"/>
        <w:rPr>
          <w:rFonts w:ascii="Arial" w:hAnsi="Arial" w:cs="Arial"/>
          <w:sz w:val="20"/>
          <w:szCs w:val="20"/>
        </w:rPr>
      </w:pPr>
      <w:r w:rsidRPr="00A8536B">
        <w:rPr>
          <w:rFonts w:ascii="Arial" w:hAnsi="Arial" w:cs="Arial"/>
          <w:sz w:val="20"/>
          <w:szCs w:val="20"/>
        </w:rPr>
        <w:t xml:space="preserve">uporabi nadomestni postopek in pri tem ne </w:t>
      </w:r>
      <w:r w:rsidR="00197AFD" w:rsidRPr="00A8536B">
        <w:rPr>
          <w:rFonts w:ascii="Arial" w:hAnsi="Arial" w:cs="Arial"/>
          <w:sz w:val="20"/>
          <w:szCs w:val="20"/>
        </w:rPr>
        <w:t>upošteva predpisanih določb (</w:t>
      </w:r>
      <w:r w:rsidR="002764B3">
        <w:rPr>
          <w:rFonts w:ascii="Arial" w:hAnsi="Arial" w:cs="Arial"/>
          <w:sz w:val="20"/>
          <w:szCs w:val="20"/>
        </w:rPr>
        <w:t>39.</w:t>
      </w:r>
      <w:r w:rsidR="00197AFD" w:rsidRPr="00A8536B">
        <w:rPr>
          <w:rFonts w:ascii="Arial" w:hAnsi="Arial" w:cs="Arial"/>
          <w:sz w:val="20"/>
          <w:szCs w:val="20"/>
        </w:rPr>
        <w:t xml:space="preserve"> člen)</w:t>
      </w:r>
      <w:r w:rsidR="00952727" w:rsidRPr="00A8536B">
        <w:rPr>
          <w:rFonts w:ascii="Arial" w:hAnsi="Arial" w:cs="Arial"/>
          <w:sz w:val="20"/>
          <w:szCs w:val="20"/>
        </w:rPr>
        <w:t>;</w:t>
      </w:r>
    </w:p>
    <w:p w14:paraId="104C5DAB" w14:textId="77777777" w:rsidR="00197AFD" w:rsidRPr="00A8536B" w:rsidRDefault="00197AFD" w:rsidP="000859E9">
      <w:pPr>
        <w:pStyle w:val="ListParagraph"/>
        <w:numPr>
          <w:ilvl w:val="0"/>
          <w:numId w:val="37"/>
        </w:numPr>
        <w:overflowPunct w:val="0"/>
        <w:autoSpaceDE w:val="0"/>
        <w:autoSpaceDN w:val="0"/>
        <w:adjustRightInd w:val="0"/>
        <w:spacing w:line="260" w:lineRule="exact"/>
        <w:jc w:val="both"/>
        <w:textAlignment w:val="baseline"/>
        <w:rPr>
          <w:rFonts w:ascii="Arial" w:hAnsi="Arial" w:cs="Arial"/>
          <w:sz w:val="20"/>
          <w:szCs w:val="20"/>
        </w:rPr>
      </w:pPr>
      <w:r w:rsidRPr="00A8536B">
        <w:rPr>
          <w:rFonts w:ascii="Arial" w:hAnsi="Arial" w:cs="Arial"/>
          <w:sz w:val="20"/>
          <w:szCs w:val="20"/>
        </w:rPr>
        <w:t>ne predloži instrumenta zavarovanja plačila trošarine ali ga ne predloži v ustreznem znesku (</w:t>
      </w:r>
      <w:r w:rsidR="002764B3">
        <w:rPr>
          <w:rFonts w:ascii="Arial" w:hAnsi="Arial" w:cs="Arial"/>
          <w:sz w:val="20"/>
          <w:szCs w:val="20"/>
        </w:rPr>
        <w:t>58.</w:t>
      </w:r>
      <w:r w:rsidRPr="00A8536B">
        <w:rPr>
          <w:rFonts w:ascii="Arial" w:hAnsi="Arial" w:cs="Arial"/>
          <w:sz w:val="20"/>
          <w:szCs w:val="20"/>
        </w:rPr>
        <w:t xml:space="preserve"> člen; </w:t>
      </w:r>
      <w:r w:rsidR="002764B3">
        <w:rPr>
          <w:rFonts w:ascii="Arial" w:hAnsi="Arial" w:cs="Arial"/>
          <w:sz w:val="20"/>
          <w:szCs w:val="20"/>
        </w:rPr>
        <w:t>59.</w:t>
      </w:r>
      <w:r w:rsidRPr="00A8536B">
        <w:rPr>
          <w:rFonts w:ascii="Arial" w:hAnsi="Arial" w:cs="Arial"/>
          <w:sz w:val="20"/>
          <w:szCs w:val="20"/>
        </w:rPr>
        <w:t xml:space="preserve"> člen);</w:t>
      </w:r>
    </w:p>
    <w:p w14:paraId="104C5DAC" w14:textId="77777777" w:rsidR="001B603A" w:rsidRPr="00A8536B" w:rsidRDefault="001B603A" w:rsidP="000859E9">
      <w:pPr>
        <w:pStyle w:val="ListParagraph"/>
        <w:numPr>
          <w:ilvl w:val="0"/>
          <w:numId w:val="37"/>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 xml:space="preserve">ne razvrsti trošarinskih izdelkov na način, kot je določen v </w:t>
      </w:r>
      <w:r w:rsidR="002764B3">
        <w:rPr>
          <w:rFonts w:ascii="Arial" w:hAnsi="Arial"/>
          <w:sz w:val="20"/>
        </w:rPr>
        <w:t>65.</w:t>
      </w:r>
      <w:r w:rsidRPr="00A8536B">
        <w:rPr>
          <w:rFonts w:ascii="Arial" w:hAnsi="Arial"/>
          <w:sz w:val="20"/>
        </w:rPr>
        <w:t>,</w:t>
      </w:r>
      <w:r w:rsidR="00D17DD4" w:rsidRPr="00A8536B">
        <w:rPr>
          <w:rFonts w:ascii="Arial" w:hAnsi="Arial"/>
          <w:sz w:val="20"/>
        </w:rPr>
        <w:t xml:space="preserve"> </w:t>
      </w:r>
      <w:r w:rsidR="002764B3">
        <w:rPr>
          <w:rFonts w:ascii="Arial" w:hAnsi="Arial"/>
          <w:sz w:val="20"/>
        </w:rPr>
        <w:t>66.</w:t>
      </w:r>
      <w:r w:rsidRPr="00A8536B">
        <w:rPr>
          <w:rFonts w:ascii="Arial" w:hAnsi="Arial"/>
          <w:sz w:val="20"/>
        </w:rPr>
        <w:t xml:space="preserve">, </w:t>
      </w:r>
      <w:r w:rsidR="002764B3">
        <w:rPr>
          <w:rFonts w:ascii="Arial" w:hAnsi="Arial"/>
          <w:sz w:val="20"/>
        </w:rPr>
        <w:t>67.</w:t>
      </w:r>
      <w:r w:rsidRPr="00A8536B">
        <w:rPr>
          <w:rFonts w:ascii="Arial" w:hAnsi="Arial"/>
          <w:sz w:val="20"/>
        </w:rPr>
        <w:t xml:space="preserve">, </w:t>
      </w:r>
      <w:r w:rsidR="002764B3">
        <w:rPr>
          <w:rFonts w:ascii="Arial" w:hAnsi="Arial"/>
          <w:sz w:val="20"/>
        </w:rPr>
        <w:t>68.</w:t>
      </w:r>
      <w:r w:rsidRPr="00A8536B">
        <w:rPr>
          <w:rFonts w:ascii="Arial" w:hAnsi="Arial"/>
          <w:sz w:val="20"/>
        </w:rPr>
        <w:t xml:space="preserve">, </w:t>
      </w:r>
      <w:r w:rsidR="002764B3">
        <w:rPr>
          <w:rFonts w:ascii="Arial" w:hAnsi="Arial"/>
          <w:sz w:val="20"/>
        </w:rPr>
        <w:t>69.</w:t>
      </w:r>
      <w:r w:rsidRPr="00A8536B">
        <w:rPr>
          <w:rFonts w:ascii="Arial" w:hAnsi="Arial"/>
          <w:sz w:val="20"/>
        </w:rPr>
        <w:t xml:space="preserve">, </w:t>
      </w:r>
      <w:r w:rsidR="002764B3">
        <w:rPr>
          <w:rFonts w:ascii="Arial" w:hAnsi="Arial"/>
          <w:sz w:val="20"/>
        </w:rPr>
        <w:t>70.</w:t>
      </w:r>
      <w:r w:rsidRPr="00A8536B">
        <w:rPr>
          <w:rFonts w:ascii="Arial" w:hAnsi="Arial"/>
          <w:sz w:val="20"/>
        </w:rPr>
        <w:t xml:space="preserve">, </w:t>
      </w:r>
      <w:r w:rsidR="002764B3">
        <w:rPr>
          <w:rFonts w:ascii="Arial" w:hAnsi="Arial"/>
          <w:sz w:val="20"/>
        </w:rPr>
        <w:t>82.</w:t>
      </w:r>
      <w:r w:rsidRPr="00A8536B">
        <w:rPr>
          <w:rFonts w:ascii="Arial" w:hAnsi="Arial"/>
          <w:sz w:val="20"/>
        </w:rPr>
        <w:t xml:space="preserve">, </w:t>
      </w:r>
      <w:r w:rsidR="002764B3">
        <w:rPr>
          <w:rFonts w:ascii="Arial" w:hAnsi="Arial"/>
          <w:sz w:val="20"/>
        </w:rPr>
        <w:t>83.</w:t>
      </w:r>
      <w:r w:rsidRPr="00A8536B">
        <w:rPr>
          <w:rFonts w:ascii="Arial" w:hAnsi="Arial"/>
          <w:sz w:val="20"/>
        </w:rPr>
        <w:t xml:space="preserve">, </w:t>
      </w:r>
      <w:r w:rsidR="002764B3">
        <w:rPr>
          <w:rFonts w:ascii="Arial" w:hAnsi="Arial"/>
          <w:sz w:val="20"/>
        </w:rPr>
        <w:t>84.</w:t>
      </w:r>
      <w:r w:rsidR="00753428">
        <w:rPr>
          <w:rFonts w:ascii="Arial" w:hAnsi="Arial"/>
          <w:sz w:val="20"/>
        </w:rPr>
        <w:t xml:space="preserve">, </w:t>
      </w:r>
      <w:r w:rsidR="002764B3">
        <w:rPr>
          <w:rFonts w:ascii="Arial" w:hAnsi="Arial"/>
          <w:sz w:val="20"/>
        </w:rPr>
        <w:t>85.</w:t>
      </w:r>
      <w:r w:rsidRPr="00A8536B">
        <w:rPr>
          <w:rFonts w:ascii="Arial" w:hAnsi="Arial"/>
          <w:sz w:val="20"/>
        </w:rPr>
        <w:t xml:space="preserve"> in </w:t>
      </w:r>
      <w:r w:rsidR="002764B3">
        <w:rPr>
          <w:rFonts w:ascii="Arial" w:hAnsi="Arial"/>
          <w:sz w:val="20"/>
        </w:rPr>
        <w:t>88.</w:t>
      </w:r>
      <w:r w:rsidRPr="00A8536B">
        <w:rPr>
          <w:rFonts w:ascii="Arial" w:hAnsi="Arial"/>
          <w:sz w:val="20"/>
        </w:rPr>
        <w:t xml:space="preserve"> členu tega zakona; </w:t>
      </w:r>
    </w:p>
    <w:p w14:paraId="104C5DAD" w14:textId="77777777" w:rsidR="00197AFD" w:rsidRPr="00A8536B" w:rsidRDefault="00197AFD" w:rsidP="000859E9">
      <w:pPr>
        <w:pStyle w:val="ListParagraph"/>
        <w:numPr>
          <w:ilvl w:val="0"/>
          <w:numId w:val="37"/>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 xml:space="preserve">postopka denaturacije ne izvrši v trošarinskem skladišču ali ga ne izvrši po predpisanem postopku in z uporabo predpisanega </w:t>
      </w:r>
      <w:proofErr w:type="spellStart"/>
      <w:r w:rsidRPr="00A8536B">
        <w:rPr>
          <w:rFonts w:ascii="Arial" w:hAnsi="Arial"/>
          <w:sz w:val="20"/>
        </w:rPr>
        <w:t>denaturanta</w:t>
      </w:r>
      <w:proofErr w:type="spellEnd"/>
      <w:r w:rsidRPr="00A8536B">
        <w:rPr>
          <w:rFonts w:ascii="Arial" w:hAnsi="Arial"/>
          <w:sz w:val="20"/>
        </w:rPr>
        <w:t xml:space="preserve"> (</w:t>
      </w:r>
      <w:r w:rsidR="0084325D">
        <w:rPr>
          <w:rFonts w:ascii="Arial" w:hAnsi="Arial"/>
          <w:sz w:val="20"/>
        </w:rPr>
        <w:t>sedmi</w:t>
      </w:r>
      <w:r w:rsidR="006044E0" w:rsidRPr="00A8536B">
        <w:rPr>
          <w:rFonts w:ascii="Arial" w:hAnsi="Arial"/>
          <w:sz w:val="20"/>
        </w:rPr>
        <w:t xml:space="preserve"> </w:t>
      </w:r>
      <w:r w:rsidRPr="00A8536B">
        <w:rPr>
          <w:rFonts w:ascii="Arial" w:hAnsi="Arial"/>
          <w:sz w:val="20"/>
        </w:rPr>
        <w:t xml:space="preserve">odstavek </w:t>
      </w:r>
      <w:r w:rsidR="002764B3">
        <w:rPr>
          <w:rFonts w:ascii="Arial" w:hAnsi="Arial"/>
          <w:sz w:val="20"/>
        </w:rPr>
        <w:t>72.</w:t>
      </w:r>
      <w:r w:rsidRPr="00A8536B">
        <w:rPr>
          <w:rFonts w:ascii="Arial" w:hAnsi="Arial"/>
          <w:sz w:val="20"/>
        </w:rPr>
        <w:t xml:space="preserve"> člena</w:t>
      </w:r>
      <w:r w:rsidR="006044E0" w:rsidRPr="00A8536B">
        <w:rPr>
          <w:rFonts w:ascii="Arial" w:hAnsi="Arial"/>
          <w:sz w:val="20"/>
        </w:rPr>
        <w:t xml:space="preserve"> v povezavi z </w:t>
      </w:r>
      <w:r w:rsidR="00D17DD4" w:rsidRPr="00A8536B">
        <w:rPr>
          <w:rFonts w:ascii="Arial" w:hAnsi="Arial"/>
          <w:sz w:val="20"/>
        </w:rPr>
        <w:t>devetim</w:t>
      </w:r>
      <w:r w:rsidR="006044E0" w:rsidRPr="00A8536B">
        <w:rPr>
          <w:rFonts w:ascii="Arial" w:hAnsi="Arial"/>
          <w:sz w:val="20"/>
        </w:rPr>
        <w:t xml:space="preserve"> odstavkom </w:t>
      </w:r>
      <w:r w:rsidR="002764B3">
        <w:rPr>
          <w:rFonts w:ascii="Arial" w:hAnsi="Arial"/>
          <w:sz w:val="20"/>
        </w:rPr>
        <w:t>72.</w:t>
      </w:r>
      <w:r w:rsidR="006044E0" w:rsidRPr="00A8536B">
        <w:rPr>
          <w:rFonts w:ascii="Arial" w:hAnsi="Arial"/>
          <w:sz w:val="20"/>
        </w:rPr>
        <w:t xml:space="preserve"> člena</w:t>
      </w:r>
      <w:r w:rsidRPr="00A8536B">
        <w:rPr>
          <w:rFonts w:ascii="Arial" w:hAnsi="Arial"/>
          <w:sz w:val="20"/>
        </w:rPr>
        <w:t>);</w:t>
      </w:r>
    </w:p>
    <w:p w14:paraId="104C5DAE" w14:textId="77777777" w:rsidR="007F0322" w:rsidRPr="004446BA" w:rsidRDefault="007F0322" w:rsidP="00C842C6">
      <w:pPr>
        <w:pStyle w:val="ListParagraph"/>
        <w:numPr>
          <w:ilvl w:val="0"/>
          <w:numId w:val="37"/>
        </w:numPr>
        <w:overflowPunct w:val="0"/>
        <w:autoSpaceDE w:val="0"/>
        <w:autoSpaceDN w:val="0"/>
        <w:adjustRightInd w:val="0"/>
        <w:spacing w:line="260" w:lineRule="exact"/>
        <w:jc w:val="both"/>
        <w:textAlignment w:val="baseline"/>
        <w:rPr>
          <w:rFonts w:ascii="Arial" w:hAnsi="Arial"/>
          <w:sz w:val="20"/>
        </w:rPr>
      </w:pPr>
      <w:r w:rsidRPr="00A8536B">
        <w:rPr>
          <w:rFonts w:ascii="Arial" w:hAnsi="Arial" w:cs="Arial"/>
          <w:sz w:val="20"/>
          <w:szCs w:val="20"/>
        </w:rPr>
        <w:t xml:space="preserve">o predvideni </w:t>
      </w:r>
      <w:r w:rsidR="00155AF4" w:rsidRPr="00A8536B">
        <w:rPr>
          <w:rFonts w:ascii="Arial" w:hAnsi="Arial" w:cs="Arial"/>
          <w:sz w:val="20"/>
          <w:szCs w:val="20"/>
        </w:rPr>
        <w:t xml:space="preserve">odpremi oziroma </w:t>
      </w:r>
      <w:r w:rsidRPr="00A8536B">
        <w:rPr>
          <w:rFonts w:ascii="Arial" w:hAnsi="Arial" w:cs="Arial"/>
          <w:sz w:val="20"/>
          <w:szCs w:val="20"/>
        </w:rPr>
        <w:t xml:space="preserve">dobavi vina </w:t>
      </w:r>
      <w:r w:rsidRPr="00A8536B">
        <w:rPr>
          <w:rFonts w:ascii="Arial" w:hAnsi="Arial"/>
          <w:sz w:val="20"/>
        </w:rPr>
        <w:t>ne</w:t>
      </w:r>
      <w:r w:rsidRPr="00A8536B">
        <w:rPr>
          <w:rFonts w:ascii="Arial" w:hAnsi="Arial" w:cs="Arial"/>
          <w:sz w:val="20"/>
          <w:szCs w:val="20"/>
        </w:rPr>
        <w:t xml:space="preserve"> obvesti davčnega organa (</w:t>
      </w:r>
      <w:r w:rsidR="00155AF4" w:rsidRPr="00A8536B">
        <w:rPr>
          <w:rFonts w:ascii="Arial" w:hAnsi="Arial" w:cs="Arial"/>
          <w:sz w:val="20"/>
          <w:szCs w:val="20"/>
        </w:rPr>
        <w:t xml:space="preserve">četrti odstavek </w:t>
      </w:r>
      <w:r w:rsidR="002764B3">
        <w:rPr>
          <w:rFonts w:ascii="Arial" w:hAnsi="Arial" w:cs="Arial"/>
          <w:sz w:val="20"/>
          <w:szCs w:val="20"/>
        </w:rPr>
        <w:t>74.</w:t>
      </w:r>
      <w:r w:rsidR="00155AF4" w:rsidRPr="00A8536B">
        <w:rPr>
          <w:rFonts w:ascii="Arial" w:hAnsi="Arial" w:cs="Arial"/>
          <w:sz w:val="20"/>
          <w:szCs w:val="20"/>
        </w:rPr>
        <w:t xml:space="preserve"> člena; </w:t>
      </w:r>
      <w:r w:rsidR="002764B3">
        <w:rPr>
          <w:rFonts w:ascii="Arial" w:hAnsi="Arial" w:cs="Arial"/>
          <w:sz w:val="20"/>
          <w:szCs w:val="20"/>
        </w:rPr>
        <w:t>75.</w:t>
      </w:r>
      <w:r w:rsidRPr="00A8536B">
        <w:rPr>
          <w:rFonts w:ascii="Arial" w:hAnsi="Arial" w:cs="Arial"/>
          <w:sz w:val="20"/>
          <w:szCs w:val="20"/>
        </w:rPr>
        <w:t xml:space="preserve"> člen)</w:t>
      </w:r>
      <w:r w:rsidR="0084325D">
        <w:rPr>
          <w:rFonts w:ascii="Arial" w:hAnsi="Arial" w:cs="Arial"/>
          <w:sz w:val="20"/>
          <w:szCs w:val="20"/>
        </w:rPr>
        <w:t>.</w:t>
      </w:r>
      <w:r w:rsidRPr="00A8536B">
        <w:rPr>
          <w:rFonts w:ascii="Arial" w:hAnsi="Arial" w:cs="Arial"/>
          <w:sz w:val="20"/>
          <w:szCs w:val="20"/>
        </w:rPr>
        <w:t xml:space="preserve"> </w:t>
      </w:r>
    </w:p>
    <w:p w14:paraId="104C5DAF" w14:textId="77777777" w:rsidR="004446BA" w:rsidRDefault="004446BA" w:rsidP="004446BA">
      <w:pPr>
        <w:overflowPunct w:val="0"/>
        <w:autoSpaceDE w:val="0"/>
        <w:autoSpaceDN w:val="0"/>
        <w:adjustRightInd w:val="0"/>
        <w:spacing w:line="260" w:lineRule="exact"/>
        <w:jc w:val="both"/>
        <w:textAlignment w:val="baseline"/>
      </w:pPr>
    </w:p>
    <w:p w14:paraId="104C5DB0" w14:textId="77777777" w:rsidR="004446BA" w:rsidRDefault="00D14FD5" w:rsidP="004446BA">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r w:rsidR="004446BA" w:rsidRPr="004446BA">
        <w:rPr>
          <w:rFonts w:ascii="Arial" w:eastAsia="Times New Roman" w:hAnsi="Arial" w:cs="Arial"/>
          <w:sz w:val="20"/>
          <w:szCs w:val="20"/>
          <w:lang w:eastAsia="sl-SI"/>
        </w:rPr>
        <w:t xml:space="preserve">2) </w:t>
      </w:r>
      <w:r w:rsidR="004446BA">
        <w:rPr>
          <w:sz w:val="20"/>
          <w:szCs w:val="20"/>
        </w:rPr>
        <w:tab/>
      </w:r>
      <w:r w:rsidR="004446BA" w:rsidRPr="004446BA">
        <w:rPr>
          <w:rFonts w:ascii="Arial" w:eastAsia="Times New Roman" w:hAnsi="Arial" w:cs="Arial"/>
          <w:sz w:val="20"/>
          <w:szCs w:val="20"/>
          <w:lang w:eastAsia="sl-SI"/>
        </w:rPr>
        <w:t xml:space="preserve">Z globo od 3.200 do 30.000 </w:t>
      </w:r>
      <w:proofErr w:type="spellStart"/>
      <w:r w:rsidR="004446BA" w:rsidRPr="004446BA">
        <w:rPr>
          <w:rFonts w:ascii="Arial" w:eastAsia="Times New Roman" w:hAnsi="Arial" w:cs="Arial"/>
          <w:sz w:val="20"/>
          <w:szCs w:val="20"/>
          <w:lang w:eastAsia="sl-SI"/>
        </w:rPr>
        <w:t>eurov</w:t>
      </w:r>
      <w:proofErr w:type="spellEnd"/>
      <w:r w:rsidR="004446BA" w:rsidRPr="004446BA">
        <w:rPr>
          <w:rFonts w:ascii="Arial" w:eastAsia="Times New Roman" w:hAnsi="Arial" w:cs="Arial"/>
          <w:sz w:val="20"/>
          <w:szCs w:val="20"/>
          <w:lang w:eastAsia="sl-SI"/>
        </w:rPr>
        <w:t xml:space="preserve"> se za prekršek iz prejšnjega odstavka kaznuje pravna oseba, ki je po zakonu, ki ureja gospodarske družbe, srednja ali velika gospodarska družba.</w:t>
      </w:r>
    </w:p>
    <w:p w14:paraId="104C5DB1" w14:textId="77777777" w:rsidR="004446BA" w:rsidRPr="004446BA" w:rsidRDefault="004446BA" w:rsidP="004446BA">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DB2" w14:textId="77777777" w:rsidR="004446BA" w:rsidRDefault="004446BA" w:rsidP="004446BA">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4446BA">
        <w:rPr>
          <w:rFonts w:ascii="Arial" w:eastAsia="Times New Roman" w:hAnsi="Arial" w:cs="Arial"/>
          <w:sz w:val="20"/>
          <w:szCs w:val="20"/>
          <w:lang w:eastAsia="sl-SI"/>
        </w:rPr>
        <w:t xml:space="preserve">(3) </w:t>
      </w:r>
      <w:r>
        <w:rPr>
          <w:rFonts w:ascii="Arial" w:eastAsia="Times New Roman" w:hAnsi="Arial" w:cs="Arial"/>
          <w:sz w:val="20"/>
          <w:szCs w:val="20"/>
          <w:lang w:eastAsia="sl-SI"/>
        </w:rPr>
        <w:tab/>
      </w:r>
      <w:r w:rsidRPr="004446BA">
        <w:rPr>
          <w:rFonts w:ascii="Arial" w:eastAsia="Times New Roman" w:hAnsi="Arial" w:cs="Arial"/>
          <w:sz w:val="20"/>
          <w:szCs w:val="20"/>
          <w:lang w:eastAsia="sl-SI"/>
        </w:rPr>
        <w:t xml:space="preserve">Z globo od </w:t>
      </w:r>
      <w:r>
        <w:rPr>
          <w:rFonts w:ascii="Arial" w:eastAsia="Times New Roman" w:hAnsi="Arial" w:cs="Arial"/>
          <w:sz w:val="20"/>
          <w:szCs w:val="20"/>
          <w:lang w:eastAsia="sl-SI"/>
        </w:rPr>
        <w:t>800 do 10</w:t>
      </w:r>
      <w:r w:rsidRPr="004446BA">
        <w:rPr>
          <w:rFonts w:ascii="Arial" w:eastAsia="Times New Roman" w:hAnsi="Arial" w:cs="Arial"/>
          <w:sz w:val="20"/>
          <w:szCs w:val="20"/>
          <w:lang w:eastAsia="sl-SI"/>
        </w:rPr>
        <w:t xml:space="preserve">.000 </w:t>
      </w:r>
      <w:proofErr w:type="spellStart"/>
      <w:r w:rsidRPr="004446BA">
        <w:rPr>
          <w:rFonts w:ascii="Arial" w:eastAsia="Times New Roman" w:hAnsi="Arial" w:cs="Arial"/>
          <w:sz w:val="20"/>
          <w:szCs w:val="20"/>
          <w:lang w:eastAsia="sl-SI"/>
        </w:rPr>
        <w:t>eurov</w:t>
      </w:r>
      <w:proofErr w:type="spellEnd"/>
      <w:r w:rsidRPr="004446BA">
        <w:rPr>
          <w:rFonts w:ascii="Arial" w:eastAsia="Times New Roman" w:hAnsi="Arial" w:cs="Arial"/>
          <w:sz w:val="20"/>
          <w:szCs w:val="20"/>
          <w:lang w:eastAsia="sl-SI"/>
        </w:rPr>
        <w:t xml:space="preserve"> se kaznuje samostojni podjetnik posameznik ali posamezniki, ki samostojno opravlja dejavnost, če stori prekršek iz prvega odstavka tega člena.</w:t>
      </w:r>
    </w:p>
    <w:p w14:paraId="104C5DB3" w14:textId="77777777" w:rsidR="004446BA" w:rsidRPr="004446BA" w:rsidRDefault="004446BA" w:rsidP="004446BA">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DB4" w14:textId="77777777" w:rsidR="00E74ADA" w:rsidRPr="00A8536B" w:rsidRDefault="004446BA" w:rsidP="00D25280">
      <w:pPr>
        <w:overflowPunct w:val="0"/>
        <w:autoSpaceDE w:val="0"/>
        <w:autoSpaceDN w:val="0"/>
        <w:adjustRightInd w:val="0"/>
        <w:spacing w:line="260" w:lineRule="exact"/>
        <w:jc w:val="both"/>
        <w:textAlignment w:val="baseline"/>
        <w:rPr>
          <w:sz w:val="20"/>
          <w:szCs w:val="20"/>
        </w:rPr>
      </w:pPr>
      <w:r w:rsidRPr="004446BA">
        <w:rPr>
          <w:rFonts w:ascii="Arial" w:eastAsia="Times New Roman" w:hAnsi="Arial" w:cs="Arial"/>
          <w:sz w:val="20"/>
          <w:szCs w:val="20"/>
          <w:lang w:eastAsia="sl-SI"/>
        </w:rPr>
        <w:t xml:space="preserve">(4) </w:t>
      </w:r>
      <w:r>
        <w:rPr>
          <w:rFonts w:ascii="Arial" w:eastAsia="Times New Roman" w:hAnsi="Arial" w:cs="Arial"/>
          <w:sz w:val="20"/>
          <w:szCs w:val="20"/>
          <w:lang w:eastAsia="sl-SI"/>
        </w:rPr>
        <w:tab/>
        <w:t xml:space="preserve">Z globo od 600 do 4.000 </w:t>
      </w:r>
      <w:proofErr w:type="spellStart"/>
      <w:r>
        <w:rPr>
          <w:rFonts w:ascii="Arial" w:eastAsia="Times New Roman" w:hAnsi="Arial" w:cs="Arial"/>
          <w:sz w:val="20"/>
          <w:szCs w:val="20"/>
          <w:lang w:eastAsia="sl-SI"/>
        </w:rPr>
        <w:t>eurov</w:t>
      </w:r>
      <w:proofErr w:type="spellEnd"/>
      <w:r>
        <w:rPr>
          <w:rFonts w:ascii="Arial" w:eastAsia="Times New Roman" w:hAnsi="Arial" w:cs="Arial"/>
          <w:sz w:val="20"/>
          <w:szCs w:val="20"/>
          <w:lang w:eastAsia="sl-SI"/>
        </w:rPr>
        <w:t xml:space="preserve"> se kaznuje </w:t>
      </w:r>
      <w:r w:rsidRPr="00461BFB">
        <w:rPr>
          <w:rFonts w:ascii="Arial" w:eastAsia="Times New Roman" w:hAnsi="Arial" w:cs="Arial"/>
          <w:sz w:val="20"/>
          <w:szCs w:val="20"/>
          <w:lang w:eastAsia="sl-SI"/>
        </w:rPr>
        <w:t>tudi odgovorna oseba pravne osebe</w:t>
      </w:r>
      <w:r>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 xml:space="preserve">če pa se pravna oseba po zakonu, ki ureja gospodarske družbe, šteje za srednjo ali veliko gospodarsko družbo, se odgovorna oseba pravne osebe za prekrške iz prvega odstavka tega člena kaznuje z globo </w:t>
      </w:r>
      <w:r>
        <w:rPr>
          <w:rFonts w:ascii="Arial" w:eastAsia="Times New Roman" w:hAnsi="Arial" w:cs="Arial"/>
          <w:sz w:val="20"/>
          <w:szCs w:val="20"/>
          <w:lang w:eastAsia="sl-SI"/>
        </w:rPr>
        <w:t xml:space="preserve">od </w:t>
      </w:r>
      <w:r w:rsidRPr="00A8536B">
        <w:rPr>
          <w:rFonts w:ascii="Arial" w:eastAsia="Times New Roman" w:hAnsi="Arial" w:cs="Arial"/>
          <w:sz w:val="20"/>
          <w:szCs w:val="20"/>
          <w:lang w:eastAsia="sl-SI"/>
        </w:rPr>
        <w:t xml:space="preserve">800 do 4.000 </w:t>
      </w:r>
      <w:proofErr w:type="spellStart"/>
      <w:r w:rsidRPr="00A8536B">
        <w:rPr>
          <w:rFonts w:ascii="Arial" w:eastAsia="Times New Roman" w:hAnsi="Arial" w:cs="Arial"/>
          <w:sz w:val="20"/>
          <w:szCs w:val="20"/>
          <w:lang w:eastAsia="sl-SI"/>
        </w:rPr>
        <w:t>eurov</w:t>
      </w:r>
      <w:proofErr w:type="spellEnd"/>
      <w:r w:rsidR="00D25280">
        <w:rPr>
          <w:rFonts w:ascii="Arial" w:eastAsia="Times New Roman" w:hAnsi="Arial" w:cs="Arial"/>
          <w:sz w:val="20"/>
          <w:szCs w:val="20"/>
          <w:lang w:eastAsia="sl-SI"/>
        </w:rPr>
        <w:t xml:space="preserve">. </w:t>
      </w:r>
      <w:r w:rsidR="00E74ADA" w:rsidRPr="00D25280">
        <w:rPr>
          <w:rFonts w:ascii="Arial" w:eastAsia="Times New Roman" w:hAnsi="Arial" w:cs="Arial"/>
          <w:sz w:val="20"/>
          <w:szCs w:val="20"/>
          <w:lang w:eastAsia="sl-SI"/>
        </w:rPr>
        <w:t xml:space="preserve">Z globo v višini od 400 do 4.000 </w:t>
      </w:r>
      <w:proofErr w:type="spellStart"/>
      <w:r w:rsidR="00E74ADA" w:rsidRPr="00D25280">
        <w:rPr>
          <w:rFonts w:ascii="Arial" w:eastAsia="Times New Roman" w:hAnsi="Arial" w:cs="Arial"/>
          <w:sz w:val="20"/>
          <w:szCs w:val="20"/>
          <w:lang w:eastAsia="sl-SI"/>
        </w:rPr>
        <w:t>eurov</w:t>
      </w:r>
      <w:proofErr w:type="spellEnd"/>
      <w:r w:rsidR="00E74ADA" w:rsidRPr="00D25280">
        <w:rPr>
          <w:rFonts w:ascii="Arial" w:eastAsia="Times New Roman" w:hAnsi="Arial" w:cs="Arial"/>
          <w:sz w:val="20"/>
          <w:szCs w:val="20"/>
          <w:lang w:eastAsia="sl-SI"/>
        </w:rPr>
        <w:t xml:space="preserve"> se za prekrške iz pr</w:t>
      </w:r>
      <w:r w:rsidR="000E2970">
        <w:rPr>
          <w:rFonts w:ascii="Arial" w:eastAsia="Times New Roman" w:hAnsi="Arial" w:cs="Arial"/>
          <w:sz w:val="20"/>
          <w:szCs w:val="20"/>
          <w:lang w:eastAsia="sl-SI"/>
        </w:rPr>
        <w:t>vega</w:t>
      </w:r>
      <w:r w:rsidR="00E74ADA" w:rsidRPr="00D25280">
        <w:rPr>
          <w:rFonts w:ascii="Arial" w:eastAsia="Times New Roman" w:hAnsi="Arial" w:cs="Arial"/>
          <w:sz w:val="20"/>
          <w:szCs w:val="20"/>
          <w:lang w:eastAsia="sl-SI"/>
        </w:rPr>
        <w:t xml:space="preserve"> odstavka kaznuje tudi odgovorna oseba samostojnega podjetnika posameznika ali odgovorna oseba posameznika, ki samostojno opravlja dejavnost.</w:t>
      </w:r>
    </w:p>
    <w:p w14:paraId="104C5DB5" w14:textId="77777777" w:rsidR="00AA0D44" w:rsidRPr="00A8536B" w:rsidRDefault="00E74ADA" w:rsidP="0084325D">
      <w:pPr>
        <w:spacing w:before="240" w:after="100"/>
        <w:jc w:val="both"/>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0E2970">
        <w:rPr>
          <w:rFonts w:ascii="Arial" w:eastAsia="Times New Roman" w:hAnsi="Arial" w:cs="Arial"/>
          <w:sz w:val="20"/>
          <w:szCs w:val="20"/>
          <w:lang w:eastAsia="sl-SI"/>
        </w:rPr>
        <w:t>5</w:t>
      </w:r>
      <w:r w:rsidRPr="00A8536B">
        <w:rPr>
          <w:rFonts w:ascii="Arial" w:eastAsia="Times New Roman" w:hAnsi="Arial" w:cs="Arial"/>
          <w:sz w:val="20"/>
          <w:szCs w:val="20"/>
          <w:lang w:eastAsia="sl-SI"/>
        </w:rPr>
        <w:t xml:space="preserve">) </w:t>
      </w:r>
      <w:r w:rsidR="0084325D">
        <w:rPr>
          <w:rFonts w:ascii="Arial" w:eastAsia="Times New Roman" w:hAnsi="Arial" w:cs="Arial"/>
          <w:sz w:val="20"/>
          <w:szCs w:val="20"/>
          <w:lang w:eastAsia="sl-SI"/>
        </w:rPr>
        <w:tab/>
      </w:r>
      <w:r w:rsidRPr="00A8536B">
        <w:rPr>
          <w:rFonts w:ascii="Arial" w:eastAsia="Times New Roman" w:hAnsi="Arial" w:cs="Arial"/>
          <w:sz w:val="20"/>
          <w:szCs w:val="20"/>
          <w:lang w:eastAsia="sl-SI"/>
        </w:rPr>
        <w:t xml:space="preserve">Z globo od </w:t>
      </w:r>
      <w:r w:rsidR="0004528D" w:rsidRPr="00A8536B">
        <w:rPr>
          <w:rFonts w:ascii="Arial" w:eastAsia="Times New Roman" w:hAnsi="Arial" w:cs="Arial"/>
          <w:sz w:val="20"/>
          <w:szCs w:val="20"/>
          <w:lang w:eastAsia="sl-SI"/>
        </w:rPr>
        <w:t>250</w:t>
      </w:r>
      <w:r w:rsidRPr="00A8536B">
        <w:rPr>
          <w:rFonts w:ascii="Arial" w:eastAsia="Times New Roman" w:hAnsi="Arial" w:cs="Arial"/>
          <w:sz w:val="20"/>
          <w:szCs w:val="20"/>
          <w:lang w:eastAsia="sl-SI"/>
        </w:rPr>
        <w:t xml:space="preserve"> do </w:t>
      </w:r>
      <w:r w:rsidR="0004528D" w:rsidRPr="00A8536B">
        <w:rPr>
          <w:rFonts w:ascii="Arial" w:eastAsia="Times New Roman" w:hAnsi="Arial" w:cs="Arial"/>
          <w:sz w:val="20"/>
          <w:szCs w:val="20"/>
          <w:lang w:eastAsia="sl-SI"/>
        </w:rPr>
        <w:t>400</w:t>
      </w:r>
      <w:r w:rsidR="000E2970">
        <w:rPr>
          <w:rFonts w:ascii="Arial" w:eastAsia="Times New Roman" w:hAnsi="Arial" w:cs="Arial"/>
          <w:sz w:val="20"/>
          <w:szCs w:val="20"/>
          <w:lang w:eastAsia="sl-SI"/>
        </w:rPr>
        <w:t xml:space="preserve"> </w:t>
      </w:r>
      <w:proofErr w:type="spellStart"/>
      <w:r w:rsidR="000E2970">
        <w:rPr>
          <w:rFonts w:ascii="Arial" w:eastAsia="Times New Roman" w:hAnsi="Arial" w:cs="Arial"/>
          <w:sz w:val="20"/>
          <w:szCs w:val="20"/>
          <w:lang w:eastAsia="sl-SI"/>
        </w:rPr>
        <w:t>eurov</w:t>
      </w:r>
      <w:proofErr w:type="spellEnd"/>
      <w:r w:rsidR="000E2970">
        <w:rPr>
          <w:rFonts w:ascii="Arial" w:eastAsia="Times New Roman" w:hAnsi="Arial" w:cs="Arial"/>
          <w:sz w:val="20"/>
          <w:szCs w:val="20"/>
          <w:lang w:eastAsia="sl-SI"/>
        </w:rPr>
        <w:t xml:space="preserve"> se </w:t>
      </w:r>
      <w:r w:rsidRPr="00A8536B">
        <w:rPr>
          <w:rFonts w:ascii="Arial" w:eastAsia="Times New Roman" w:hAnsi="Arial" w:cs="Arial"/>
          <w:sz w:val="20"/>
          <w:szCs w:val="20"/>
          <w:lang w:eastAsia="sl-SI"/>
        </w:rPr>
        <w:t xml:space="preserve">kaznuje posameznik, </w:t>
      </w:r>
      <w:r w:rsidR="00AA0D44" w:rsidRPr="00A8536B">
        <w:rPr>
          <w:rFonts w:ascii="Arial" w:eastAsia="Times New Roman" w:hAnsi="Arial" w:cs="Arial"/>
          <w:sz w:val="20"/>
          <w:szCs w:val="20"/>
          <w:lang w:eastAsia="sl-SI"/>
        </w:rPr>
        <w:t xml:space="preserve">če stori prekršek iz prvega odstavka tega člena. </w:t>
      </w:r>
    </w:p>
    <w:p w14:paraId="104C5DB6" w14:textId="77777777" w:rsidR="00675D8F" w:rsidRPr="00A8536B" w:rsidRDefault="00CE36EE" w:rsidP="00CE36EE">
      <w:pPr>
        <w:pStyle w:val="Heading2"/>
      </w:pPr>
      <w:bookmarkStart w:id="126" w:name="_Ref420929006"/>
      <w:r>
        <w:t xml:space="preserve">104. </w:t>
      </w:r>
      <w:r w:rsidR="00675D8F" w:rsidRPr="00A8536B">
        <w:t>člen</w:t>
      </w:r>
      <w:bookmarkEnd w:id="126"/>
    </w:p>
    <w:p w14:paraId="104C5DB7" w14:textId="77777777" w:rsidR="00675D8F" w:rsidRPr="00A8536B" w:rsidRDefault="00675D8F" w:rsidP="00CE36EE">
      <w:pPr>
        <w:pStyle w:val="Heading2"/>
        <w:rPr>
          <w:lang w:eastAsia="sl-SI"/>
        </w:rPr>
      </w:pPr>
      <w:r w:rsidRPr="00A8536B">
        <w:rPr>
          <w:lang w:eastAsia="sl-SI"/>
        </w:rPr>
        <w:t>(</w:t>
      </w:r>
      <w:r w:rsidR="00C712F2" w:rsidRPr="00A8536B">
        <w:rPr>
          <w:lang w:eastAsia="sl-SI"/>
        </w:rPr>
        <w:t xml:space="preserve">hujši </w:t>
      </w:r>
      <w:r w:rsidR="00F121C2" w:rsidRPr="00A8536B">
        <w:rPr>
          <w:lang w:eastAsia="sl-SI"/>
        </w:rPr>
        <w:t xml:space="preserve">trošarinski </w:t>
      </w:r>
      <w:r w:rsidRPr="00A8536B">
        <w:rPr>
          <w:lang w:eastAsia="sl-SI"/>
        </w:rPr>
        <w:t>prekrški)</w:t>
      </w:r>
    </w:p>
    <w:p w14:paraId="104C5DB8" w14:textId="77777777" w:rsidR="00E74ADA" w:rsidRPr="00A8536B" w:rsidRDefault="00B36FFA" w:rsidP="00B36FFA">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bookmarkStart w:id="127" w:name="_Ref420929030"/>
      <w:r w:rsidRPr="00A8536B">
        <w:rPr>
          <w:rFonts w:ascii="Arial" w:eastAsia="Times New Roman" w:hAnsi="Arial"/>
          <w:sz w:val="20"/>
          <w:lang w:eastAsia="sl-SI"/>
        </w:rPr>
        <w:t xml:space="preserve">(1) </w:t>
      </w:r>
      <w:r w:rsidRPr="00A8536B">
        <w:rPr>
          <w:rFonts w:ascii="Arial" w:eastAsia="Times New Roman" w:hAnsi="Arial" w:cs="Arial"/>
          <w:sz w:val="20"/>
          <w:szCs w:val="20"/>
          <w:lang w:eastAsia="sl-SI"/>
        </w:rPr>
        <w:tab/>
      </w:r>
      <w:r w:rsidR="000E2970">
        <w:rPr>
          <w:rFonts w:ascii="Arial" w:eastAsia="Times New Roman" w:hAnsi="Arial"/>
          <w:sz w:val="20"/>
          <w:lang w:eastAsia="sl-SI"/>
        </w:rPr>
        <w:t>Z globo od 4.000 do 75</w:t>
      </w:r>
      <w:r w:rsidR="000E2970" w:rsidRPr="00A8536B">
        <w:rPr>
          <w:rFonts w:ascii="Arial" w:eastAsia="Times New Roman" w:hAnsi="Arial"/>
          <w:sz w:val="20"/>
          <w:lang w:eastAsia="sl-SI"/>
        </w:rPr>
        <w:t xml:space="preserve">.000 </w:t>
      </w:r>
      <w:proofErr w:type="spellStart"/>
      <w:r w:rsidR="000E2970" w:rsidRPr="00A8536B">
        <w:rPr>
          <w:rFonts w:ascii="Arial" w:eastAsia="Times New Roman" w:hAnsi="Arial"/>
          <w:sz w:val="20"/>
          <w:lang w:eastAsia="sl-SI"/>
        </w:rPr>
        <w:t>eurov</w:t>
      </w:r>
      <w:proofErr w:type="spellEnd"/>
      <w:r w:rsidR="000E2970" w:rsidRPr="00A8536B">
        <w:rPr>
          <w:rFonts w:ascii="Arial" w:eastAsia="Times New Roman" w:hAnsi="Arial"/>
          <w:sz w:val="20"/>
          <w:lang w:eastAsia="sl-SI"/>
        </w:rPr>
        <w:t xml:space="preserve"> se k</w:t>
      </w:r>
      <w:r w:rsidR="000E2970">
        <w:rPr>
          <w:rFonts w:ascii="Arial" w:eastAsia="Times New Roman" w:hAnsi="Arial"/>
          <w:sz w:val="20"/>
          <w:lang w:eastAsia="sl-SI"/>
        </w:rPr>
        <w:t>aznuje za prekršek pravna oseba</w:t>
      </w:r>
      <w:r w:rsidR="000E2970" w:rsidRPr="00A8536B">
        <w:rPr>
          <w:rFonts w:ascii="Arial" w:eastAsia="Times New Roman" w:hAnsi="Arial"/>
          <w:sz w:val="20"/>
          <w:lang w:eastAsia="sl-SI"/>
        </w:rPr>
        <w:t>, če</w:t>
      </w:r>
      <w:r w:rsidR="00E74ADA" w:rsidRPr="00A8536B">
        <w:rPr>
          <w:rFonts w:ascii="Arial" w:eastAsia="Times New Roman" w:hAnsi="Arial" w:cs="Arial"/>
          <w:sz w:val="20"/>
          <w:szCs w:val="20"/>
          <w:lang w:eastAsia="sl-SI"/>
        </w:rPr>
        <w:t>:</w:t>
      </w:r>
    </w:p>
    <w:p w14:paraId="104C5DB9" w14:textId="77777777" w:rsidR="0053141E" w:rsidRPr="00A8536B" w:rsidRDefault="001A0BFA"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cs="Arial"/>
          <w:sz w:val="20"/>
          <w:szCs w:val="20"/>
        </w:rPr>
      </w:pPr>
      <w:r w:rsidRPr="00A8536B">
        <w:rPr>
          <w:rFonts w:ascii="Arial" w:hAnsi="Arial"/>
          <w:sz w:val="20"/>
        </w:rPr>
        <w:t xml:space="preserve">sprosti </w:t>
      </w:r>
      <w:r w:rsidR="0053141E" w:rsidRPr="00A8536B">
        <w:rPr>
          <w:rFonts w:ascii="Arial" w:hAnsi="Arial"/>
          <w:sz w:val="20"/>
        </w:rPr>
        <w:t>trošarinske izdelke v porabo</w:t>
      </w:r>
      <w:r w:rsidRPr="00A8536B">
        <w:rPr>
          <w:rFonts w:ascii="Arial" w:hAnsi="Arial"/>
          <w:sz w:val="20"/>
        </w:rPr>
        <w:t xml:space="preserve"> in zanje </w:t>
      </w:r>
      <w:r w:rsidR="0053141E" w:rsidRPr="00A8536B">
        <w:rPr>
          <w:rFonts w:ascii="Arial" w:hAnsi="Arial"/>
          <w:sz w:val="20"/>
        </w:rPr>
        <w:t xml:space="preserve">ne obračuna trošarine (prvi odstavek </w:t>
      </w:r>
      <w:r w:rsidR="002764B3">
        <w:rPr>
          <w:rFonts w:ascii="Arial" w:hAnsi="Arial"/>
          <w:sz w:val="20"/>
        </w:rPr>
        <w:t>6.</w:t>
      </w:r>
      <w:r w:rsidR="0053141E" w:rsidRPr="00A8536B">
        <w:rPr>
          <w:rFonts w:ascii="Arial" w:hAnsi="Arial"/>
          <w:sz w:val="20"/>
        </w:rPr>
        <w:t xml:space="preserve"> člena v povezavi z drugim </w:t>
      </w:r>
      <w:r w:rsidR="000E7B5A" w:rsidRPr="00A8536B">
        <w:rPr>
          <w:rFonts w:ascii="Arial" w:hAnsi="Arial"/>
          <w:sz w:val="20"/>
        </w:rPr>
        <w:t xml:space="preserve">in petim </w:t>
      </w:r>
      <w:r w:rsidR="0053141E" w:rsidRPr="00A8536B">
        <w:rPr>
          <w:rFonts w:ascii="Arial" w:hAnsi="Arial"/>
          <w:sz w:val="20"/>
        </w:rPr>
        <w:t xml:space="preserve">odstavkom </w:t>
      </w:r>
      <w:r w:rsidR="002764B3">
        <w:rPr>
          <w:rFonts w:ascii="Arial" w:hAnsi="Arial"/>
          <w:sz w:val="20"/>
        </w:rPr>
        <w:t>6.</w:t>
      </w:r>
      <w:r w:rsidR="0053141E" w:rsidRPr="00A8536B">
        <w:rPr>
          <w:rFonts w:ascii="Arial" w:hAnsi="Arial"/>
          <w:sz w:val="20"/>
        </w:rPr>
        <w:t xml:space="preserve"> člena</w:t>
      </w:r>
      <w:r w:rsidR="00E33EDD" w:rsidRPr="00A8536B">
        <w:rPr>
          <w:rFonts w:ascii="Arial" w:hAnsi="Arial"/>
          <w:sz w:val="20"/>
        </w:rPr>
        <w:t xml:space="preserve"> ter </w:t>
      </w:r>
      <w:r w:rsidR="00715543" w:rsidRPr="00A8536B">
        <w:rPr>
          <w:rFonts w:ascii="Arial" w:hAnsi="Arial"/>
          <w:sz w:val="20"/>
        </w:rPr>
        <w:t>prvi</w:t>
      </w:r>
      <w:r w:rsidR="00E33EDD" w:rsidRPr="00A8536B">
        <w:rPr>
          <w:rFonts w:ascii="Arial" w:hAnsi="Arial"/>
          <w:sz w:val="20"/>
        </w:rPr>
        <w:t>m</w:t>
      </w:r>
      <w:r w:rsidR="00715543" w:rsidRPr="00A8536B">
        <w:rPr>
          <w:rFonts w:ascii="Arial" w:hAnsi="Arial"/>
          <w:sz w:val="20"/>
        </w:rPr>
        <w:t xml:space="preserve"> in drugi</w:t>
      </w:r>
      <w:r w:rsidR="00E33EDD" w:rsidRPr="00A8536B">
        <w:rPr>
          <w:rFonts w:ascii="Arial" w:hAnsi="Arial"/>
          <w:sz w:val="20"/>
        </w:rPr>
        <w:t>m</w:t>
      </w:r>
      <w:r w:rsidR="00715543" w:rsidRPr="00A8536B">
        <w:rPr>
          <w:rFonts w:ascii="Arial" w:hAnsi="Arial"/>
          <w:sz w:val="20"/>
        </w:rPr>
        <w:t xml:space="preserve"> odstavk</w:t>
      </w:r>
      <w:r w:rsidR="00E33EDD" w:rsidRPr="00A8536B">
        <w:rPr>
          <w:rFonts w:ascii="Arial" w:hAnsi="Arial"/>
          <w:sz w:val="20"/>
        </w:rPr>
        <w:t>om</w:t>
      </w:r>
      <w:r w:rsidR="00715543" w:rsidRPr="00A8536B">
        <w:rPr>
          <w:rFonts w:ascii="Arial" w:hAnsi="Arial"/>
          <w:sz w:val="20"/>
        </w:rPr>
        <w:t xml:space="preserve"> </w:t>
      </w:r>
      <w:r w:rsidR="002764B3">
        <w:rPr>
          <w:rFonts w:ascii="Arial" w:hAnsi="Arial"/>
          <w:sz w:val="20"/>
        </w:rPr>
        <w:t>9.</w:t>
      </w:r>
      <w:r w:rsidR="00715543" w:rsidRPr="00A8536B">
        <w:rPr>
          <w:rFonts w:ascii="Arial" w:hAnsi="Arial"/>
          <w:sz w:val="20"/>
        </w:rPr>
        <w:t xml:space="preserve"> člena</w:t>
      </w:r>
      <w:r w:rsidR="0053141E" w:rsidRPr="00A8536B">
        <w:rPr>
          <w:rFonts w:ascii="Arial" w:hAnsi="Arial"/>
          <w:sz w:val="20"/>
        </w:rPr>
        <w:t>)</w:t>
      </w:r>
      <w:r w:rsidR="000F7479" w:rsidRPr="00A8536B">
        <w:rPr>
          <w:rFonts w:ascii="Arial" w:hAnsi="Arial"/>
          <w:sz w:val="20"/>
        </w:rPr>
        <w:t xml:space="preserve"> ali</w:t>
      </w:r>
      <w:r w:rsidR="0053141E" w:rsidRPr="00A8536B">
        <w:rPr>
          <w:rFonts w:ascii="Arial" w:hAnsi="Arial"/>
          <w:sz w:val="20"/>
        </w:rPr>
        <w:t xml:space="preserve"> </w:t>
      </w:r>
      <w:r w:rsidR="000F7479" w:rsidRPr="00A8536B">
        <w:rPr>
          <w:rFonts w:ascii="Arial" w:hAnsi="Arial"/>
          <w:sz w:val="20"/>
        </w:rPr>
        <w:t xml:space="preserve">trošarine ne obračuna takrat, ko nastane obveznost za obračun trošarine (prvi in četrti odstavek </w:t>
      </w:r>
      <w:r w:rsidR="002764B3">
        <w:rPr>
          <w:rFonts w:ascii="Arial" w:hAnsi="Arial"/>
          <w:sz w:val="20"/>
        </w:rPr>
        <w:t>6.</w:t>
      </w:r>
      <w:r w:rsidR="000F7479" w:rsidRPr="00672E1F">
        <w:rPr>
          <w:rFonts w:ascii="Arial" w:hAnsi="Arial"/>
          <w:sz w:val="20"/>
        </w:rPr>
        <w:t xml:space="preserve"> člena; </w:t>
      </w:r>
      <w:r w:rsidR="002764B3">
        <w:rPr>
          <w:rFonts w:ascii="Arial" w:hAnsi="Arial"/>
          <w:sz w:val="20"/>
        </w:rPr>
        <w:t>8.</w:t>
      </w:r>
      <w:r w:rsidR="000F7479" w:rsidRPr="00672E1F">
        <w:rPr>
          <w:rFonts w:ascii="Arial" w:hAnsi="Arial"/>
          <w:sz w:val="20"/>
        </w:rPr>
        <w:t xml:space="preserve"> </w:t>
      </w:r>
      <w:r w:rsidR="000F7479" w:rsidRPr="00A8536B">
        <w:rPr>
          <w:rFonts w:ascii="Arial" w:hAnsi="Arial"/>
          <w:sz w:val="20"/>
        </w:rPr>
        <w:t>člen;</w:t>
      </w:r>
      <w:r w:rsidR="00382D77" w:rsidRPr="00A8536B">
        <w:rPr>
          <w:rFonts w:ascii="Arial" w:hAnsi="Arial"/>
          <w:sz w:val="20"/>
        </w:rPr>
        <w:t xml:space="preserve"> </w:t>
      </w:r>
      <w:r w:rsidR="002764B3">
        <w:rPr>
          <w:rFonts w:ascii="Arial" w:hAnsi="Arial"/>
          <w:sz w:val="20"/>
        </w:rPr>
        <w:t>13.</w:t>
      </w:r>
      <w:r w:rsidR="000F7479" w:rsidRPr="00A8536B">
        <w:rPr>
          <w:rFonts w:ascii="Arial" w:hAnsi="Arial"/>
          <w:sz w:val="20"/>
        </w:rPr>
        <w:t xml:space="preserve"> člen; četrti odstavek </w:t>
      </w:r>
      <w:r w:rsidR="003A5948">
        <w:rPr>
          <w:rFonts w:ascii="Arial" w:hAnsi="Arial"/>
          <w:sz w:val="20"/>
        </w:rPr>
        <w:t>90.</w:t>
      </w:r>
      <w:r w:rsidR="000F7479" w:rsidRPr="00A8536B">
        <w:rPr>
          <w:rFonts w:ascii="Arial" w:hAnsi="Arial"/>
          <w:sz w:val="20"/>
        </w:rPr>
        <w:t xml:space="preserve"> člena; tretji odstavek </w:t>
      </w:r>
      <w:r w:rsidR="003A5948">
        <w:rPr>
          <w:rFonts w:ascii="Arial" w:hAnsi="Arial"/>
          <w:sz w:val="20"/>
        </w:rPr>
        <w:t>91.</w:t>
      </w:r>
      <w:r w:rsidR="000F7479" w:rsidRPr="00672E1F">
        <w:rPr>
          <w:rFonts w:ascii="Arial" w:hAnsi="Arial"/>
          <w:sz w:val="20"/>
        </w:rPr>
        <w:t xml:space="preserve"> </w:t>
      </w:r>
      <w:r w:rsidR="000F7479" w:rsidRPr="00A8536B">
        <w:rPr>
          <w:rFonts w:ascii="Arial" w:hAnsi="Arial"/>
          <w:sz w:val="20"/>
        </w:rPr>
        <w:t>člena);</w:t>
      </w:r>
    </w:p>
    <w:p w14:paraId="104C5DBA" w14:textId="77777777" w:rsidR="00B36FFA" w:rsidRPr="00A8536B" w:rsidRDefault="00B36FFA"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cs="Arial"/>
          <w:sz w:val="20"/>
          <w:szCs w:val="20"/>
        </w:rPr>
      </w:pPr>
      <w:r w:rsidRPr="00A8536B">
        <w:rPr>
          <w:rFonts w:ascii="Arial" w:hAnsi="Arial"/>
          <w:sz w:val="20"/>
        </w:rPr>
        <w:t xml:space="preserve">trošarine ne obračuna od predpisanih osnov po stopnjah oziroma zneskih, ki veljajo na dan nastanka obveznosti za obračun trošarine (deseti odstavek </w:t>
      </w:r>
      <w:r w:rsidR="003A5948">
        <w:rPr>
          <w:rFonts w:ascii="Arial" w:hAnsi="Arial"/>
          <w:sz w:val="20"/>
        </w:rPr>
        <w:t>6.</w:t>
      </w:r>
      <w:r w:rsidRPr="00A8536B">
        <w:rPr>
          <w:rFonts w:ascii="Arial" w:hAnsi="Arial" w:cs="Arial"/>
          <w:sz w:val="20"/>
          <w:szCs w:val="20"/>
        </w:rPr>
        <w:t xml:space="preserve"> člena</w:t>
      </w:r>
      <w:r w:rsidR="00715543" w:rsidRPr="00A8536B">
        <w:rPr>
          <w:rFonts w:ascii="Arial" w:hAnsi="Arial" w:cs="Arial"/>
          <w:sz w:val="20"/>
          <w:szCs w:val="20"/>
        </w:rPr>
        <w:t>;</w:t>
      </w:r>
      <w:r w:rsidRPr="00A8536B">
        <w:rPr>
          <w:rFonts w:ascii="Arial" w:hAnsi="Arial" w:cs="Arial"/>
          <w:sz w:val="20"/>
          <w:szCs w:val="20"/>
        </w:rPr>
        <w:t xml:space="preserve"> drugi odstavek </w:t>
      </w:r>
      <w:r w:rsidR="003A5948">
        <w:rPr>
          <w:rFonts w:ascii="Arial" w:hAnsi="Arial" w:cs="Arial"/>
          <w:sz w:val="20"/>
          <w:szCs w:val="20"/>
        </w:rPr>
        <w:t>8.</w:t>
      </w:r>
      <w:r w:rsidRPr="00A8536B">
        <w:rPr>
          <w:rFonts w:ascii="Arial" w:hAnsi="Arial" w:cs="Arial"/>
          <w:sz w:val="20"/>
          <w:szCs w:val="20"/>
        </w:rPr>
        <w:t xml:space="preserve"> člena</w:t>
      </w:r>
      <w:r w:rsidR="00715543" w:rsidRPr="00A8536B">
        <w:rPr>
          <w:rFonts w:ascii="Arial" w:hAnsi="Arial" w:cs="Arial"/>
          <w:sz w:val="20"/>
          <w:szCs w:val="20"/>
        </w:rPr>
        <w:t>;</w:t>
      </w:r>
      <w:r w:rsidRPr="00A8536B">
        <w:rPr>
          <w:rFonts w:ascii="Arial" w:hAnsi="Arial" w:cs="Arial"/>
          <w:sz w:val="20"/>
          <w:szCs w:val="20"/>
        </w:rPr>
        <w:t xml:space="preserve">  </w:t>
      </w:r>
      <w:r w:rsidR="00A949E8">
        <w:rPr>
          <w:rFonts w:ascii="Arial" w:hAnsi="Arial" w:cs="Arial"/>
          <w:sz w:val="20"/>
          <w:szCs w:val="20"/>
        </w:rPr>
        <w:t xml:space="preserve">tretji </w:t>
      </w:r>
      <w:r w:rsidR="009977A1" w:rsidRPr="00A8536B">
        <w:rPr>
          <w:rFonts w:ascii="Arial" w:hAnsi="Arial" w:cs="Arial"/>
          <w:sz w:val="20"/>
          <w:szCs w:val="20"/>
        </w:rPr>
        <w:t xml:space="preserve"> odstavek </w:t>
      </w:r>
      <w:r w:rsidR="003A5948">
        <w:rPr>
          <w:rFonts w:ascii="Arial" w:hAnsi="Arial" w:cs="Arial"/>
          <w:sz w:val="20"/>
          <w:szCs w:val="20"/>
        </w:rPr>
        <w:t>73.</w:t>
      </w:r>
      <w:r w:rsidR="009977A1" w:rsidRPr="00A8536B">
        <w:rPr>
          <w:rFonts w:ascii="Arial" w:hAnsi="Arial" w:cs="Arial"/>
          <w:sz w:val="20"/>
          <w:szCs w:val="20"/>
        </w:rPr>
        <w:t xml:space="preserve"> člena;</w:t>
      </w:r>
      <w:r w:rsidR="000859E9">
        <w:rPr>
          <w:rFonts w:ascii="Arial" w:hAnsi="Arial" w:cs="Arial"/>
          <w:sz w:val="20"/>
          <w:szCs w:val="20"/>
        </w:rPr>
        <w:t xml:space="preserve"> peti</w:t>
      </w:r>
      <w:r w:rsidR="00E33EDD" w:rsidRPr="00A8536B">
        <w:rPr>
          <w:rFonts w:ascii="Arial" w:hAnsi="Arial" w:cs="Arial"/>
          <w:sz w:val="20"/>
          <w:szCs w:val="20"/>
        </w:rPr>
        <w:t xml:space="preserve"> </w:t>
      </w:r>
      <w:r w:rsidRPr="00A8536B">
        <w:rPr>
          <w:rFonts w:ascii="Arial" w:hAnsi="Arial"/>
          <w:sz w:val="20"/>
        </w:rPr>
        <w:t xml:space="preserve">odstavek </w:t>
      </w:r>
      <w:r w:rsidR="003A5948">
        <w:rPr>
          <w:rFonts w:ascii="Arial" w:hAnsi="Arial"/>
          <w:sz w:val="20"/>
        </w:rPr>
        <w:t>79.</w:t>
      </w:r>
      <w:r w:rsidR="003F64E5" w:rsidRPr="00A8536B">
        <w:rPr>
          <w:rFonts w:ascii="Arial" w:hAnsi="Arial"/>
          <w:sz w:val="20"/>
        </w:rPr>
        <w:t xml:space="preserve"> č</w:t>
      </w:r>
      <w:r w:rsidRPr="00A8536B">
        <w:rPr>
          <w:rFonts w:ascii="Arial" w:hAnsi="Arial"/>
          <w:sz w:val="20"/>
        </w:rPr>
        <w:t>lena);</w:t>
      </w:r>
    </w:p>
    <w:p w14:paraId="104C5DBB" w14:textId="77777777" w:rsidR="009E2E04" w:rsidRPr="00A8536B" w:rsidRDefault="00B36FFA"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cs="Arial"/>
          <w:sz w:val="20"/>
          <w:szCs w:val="20"/>
        </w:rPr>
      </w:pPr>
      <w:r w:rsidRPr="00A8536B">
        <w:rPr>
          <w:rFonts w:ascii="Arial" w:hAnsi="Arial"/>
          <w:sz w:val="20"/>
        </w:rPr>
        <w:t xml:space="preserve">vnese, uvozi, proizvede, skladišči, prevaža, nabavi ali kako drugače pridobi oziroma ima v lasti ali posesti trošarinske izdelke, za katere niso bili izvedeni predpisani postopki </w:t>
      </w:r>
      <w:r w:rsidR="00A949E8">
        <w:rPr>
          <w:rFonts w:ascii="Arial" w:hAnsi="Arial"/>
          <w:sz w:val="20"/>
        </w:rPr>
        <w:t>za obračun trošarine</w:t>
      </w:r>
      <w:r w:rsidRPr="00A8536B">
        <w:rPr>
          <w:rFonts w:ascii="Arial" w:hAnsi="Arial"/>
          <w:sz w:val="20"/>
        </w:rPr>
        <w:t xml:space="preserve"> (</w:t>
      </w:r>
      <w:r w:rsidR="000D7063" w:rsidRPr="00EC7611">
        <w:rPr>
          <w:rFonts w:ascii="Arial" w:hAnsi="Arial"/>
          <w:sz w:val="20"/>
        </w:rPr>
        <w:t>deseti</w:t>
      </w:r>
      <w:r w:rsidR="00445B6D" w:rsidRPr="00EC7611">
        <w:rPr>
          <w:rFonts w:ascii="Arial" w:hAnsi="Arial"/>
          <w:sz w:val="20"/>
        </w:rPr>
        <w:t xml:space="preserve"> </w:t>
      </w:r>
      <w:r w:rsidRPr="00EC7611">
        <w:rPr>
          <w:rFonts w:ascii="Arial" w:hAnsi="Arial"/>
          <w:sz w:val="20"/>
        </w:rPr>
        <w:t xml:space="preserve">odstavek </w:t>
      </w:r>
      <w:r w:rsidR="003A5948">
        <w:rPr>
          <w:rFonts w:ascii="Arial" w:hAnsi="Arial"/>
          <w:sz w:val="20"/>
        </w:rPr>
        <w:t>8.</w:t>
      </w:r>
      <w:r w:rsidRPr="00EC7611">
        <w:rPr>
          <w:rFonts w:ascii="Arial" w:hAnsi="Arial"/>
          <w:sz w:val="20"/>
        </w:rPr>
        <w:t xml:space="preserve"> člena</w:t>
      </w:r>
      <w:r w:rsidR="007E3B07" w:rsidRPr="00EC7611">
        <w:rPr>
          <w:rFonts w:ascii="Arial" w:hAnsi="Arial"/>
          <w:sz w:val="20"/>
        </w:rPr>
        <w:t xml:space="preserve">; drugi odstavek </w:t>
      </w:r>
      <w:r w:rsidR="003A5948">
        <w:rPr>
          <w:rFonts w:ascii="Arial" w:hAnsi="Arial"/>
          <w:sz w:val="20"/>
        </w:rPr>
        <w:t>9.</w:t>
      </w:r>
      <w:r w:rsidR="007E3B07" w:rsidRPr="00EC7611">
        <w:rPr>
          <w:rFonts w:ascii="Arial" w:hAnsi="Arial"/>
          <w:sz w:val="20"/>
        </w:rPr>
        <w:t xml:space="preserve"> člena</w:t>
      </w:r>
      <w:r w:rsidR="007E3B07" w:rsidRPr="00672E1F">
        <w:rPr>
          <w:rFonts w:ascii="Arial" w:hAnsi="Arial"/>
          <w:sz w:val="20"/>
        </w:rPr>
        <w:t xml:space="preserve">, v </w:t>
      </w:r>
      <w:r w:rsidRPr="00672E1F">
        <w:rPr>
          <w:rFonts w:ascii="Arial" w:hAnsi="Arial"/>
          <w:sz w:val="20"/>
        </w:rPr>
        <w:t xml:space="preserve">povezavi s </w:t>
      </w:r>
      <w:r w:rsidR="003A5948">
        <w:rPr>
          <w:rFonts w:ascii="Arial" w:hAnsi="Arial"/>
          <w:sz w:val="20"/>
        </w:rPr>
        <w:t>63.</w:t>
      </w:r>
      <w:r w:rsidRPr="00672E1F">
        <w:rPr>
          <w:rFonts w:ascii="Arial" w:hAnsi="Arial"/>
          <w:sz w:val="20"/>
        </w:rPr>
        <w:t xml:space="preserve"> členom)</w:t>
      </w:r>
      <w:r w:rsidR="00672E1F">
        <w:rPr>
          <w:rFonts w:ascii="Arial" w:hAnsi="Arial"/>
          <w:sz w:val="20"/>
        </w:rPr>
        <w:t>,</w:t>
      </w:r>
      <w:r w:rsidR="009E2E04" w:rsidRPr="00672E1F">
        <w:rPr>
          <w:rFonts w:ascii="Arial" w:hAnsi="Arial"/>
          <w:sz w:val="20"/>
        </w:rPr>
        <w:t xml:space="preserve"> ali </w:t>
      </w:r>
      <w:r w:rsidR="0053141E" w:rsidRPr="00672E1F">
        <w:rPr>
          <w:rFonts w:ascii="Arial" w:hAnsi="Arial"/>
          <w:sz w:val="20"/>
        </w:rPr>
        <w:t xml:space="preserve">kot fizična oseba iz druge države članice vnese trošarinske izdelke v količinah, ki presegajo količine iz prvega in drugega odstavka </w:t>
      </w:r>
      <w:r w:rsidR="003A5948">
        <w:rPr>
          <w:rFonts w:ascii="Arial" w:hAnsi="Arial"/>
          <w:sz w:val="20"/>
        </w:rPr>
        <w:t>7.</w:t>
      </w:r>
      <w:r w:rsidR="0053141E" w:rsidRPr="00672E1F">
        <w:rPr>
          <w:rFonts w:ascii="Arial" w:hAnsi="Arial"/>
          <w:sz w:val="20"/>
        </w:rPr>
        <w:t xml:space="preserve"> člena</w:t>
      </w:r>
      <w:r w:rsidR="00672E1F">
        <w:rPr>
          <w:rFonts w:ascii="Arial" w:hAnsi="Arial"/>
          <w:sz w:val="20"/>
        </w:rPr>
        <w:t xml:space="preserve">, </w:t>
      </w:r>
      <w:r w:rsidR="0053141E" w:rsidRPr="00672E1F">
        <w:rPr>
          <w:rFonts w:ascii="Arial" w:hAnsi="Arial"/>
          <w:sz w:val="20"/>
        </w:rPr>
        <w:t xml:space="preserve">ter zanje ne obračuna in plača trošarine v Sloveniji oziroma </w:t>
      </w:r>
      <w:r w:rsidR="009E2E04" w:rsidRPr="00672E1F">
        <w:rPr>
          <w:rFonts w:ascii="Arial" w:hAnsi="Arial"/>
          <w:sz w:val="20"/>
        </w:rPr>
        <w:t>vnese tobačne izdelke, ki niso opremljeni s tobačn</w:t>
      </w:r>
      <w:r w:rsidR="007E3B07" w:rsidRPr="00672E1F">
        <w:rPr>
          <w:rFonts w:ascii="Arial" w:hAnsi="Arial"/>
          <w:sz w:val="20"/>
        </w:rPr>
        <w:t>o</w:t>
      </w:r>
      <w:r w:rsidR="009E2E04" w:rsidRPr="00672E1F">
        <w:rPr>
          <w:rFonts w:ascii="Arial" w:hAnsi="Arial"/>
          <w:sz w:val="20"/>
        </w:rPr>
        <w:t xml:space="preserve"> znamk</w:t>
      </w:r>
      <w:r w:rsidR="007E3B07" w:rsidRPr="00672E1F">
        <w:rPr>
          <w:rFonts w:ascii="Arial" w:hAnsi="Arial"/>
          <w:sz w:val="20"/>
        </w:rPr>
        <w:t>o</w:t>
      </w:r>
      <w:r w:rsidR="009E2E04" w:rsidRPr="00672E1F">
        <w:rPr>
          <w:rFonts w:ascii="Arial" w:hAnsi="Arial"/>
          <w:sz w:val="20"/>
        </w:rPr>
        <w:t xml:space="preserve"> iz </w:t>
      </w:r>
      <w:r w:rsidR="003A5948">
        <w:rPr>
          <w:rFonts w:ascii="Arial" w:hAnsi="Arial"/>
          <w:sz w:val="20"/>
        </w:rPr>
        <w:t>87.</w:t>
      </w:r>
      <w:r w:rsidR="009E2E04" w:rsidRPr="00672E1F">
        <w:rPr>
          <w:rFonts w:ascii="Arial" w:hAnsi="Arial"/>
          <w:sz w:val="20"/>
        </w:rPr>
        <w:t xml:space="preserve"> člena tega zakona</w:t>
      </w:r>
      <w:r w:rsidR="006430D6" w:rsidRPr="00672E1F">
        <w:rPr>
          <w:rFonts w:ascii="Arial" w:hAnsi="Arial"/>
          <w:sz w:val="20"/>
        </w:rPr>
        <w:t>,</w:t>
      </w:r>
      <w:r w:rsidR="009E2E04" w:rsidRPr="00672E1F">
        <w:rPr>
          <w:rFonts w:ascii="Arial" w:hAnsi="Arial"/>
          <w:sz w:val="20"/>
        </w:rPr>
        <w:t xml:space="preserve"> v količinah, ki presegajo količine iz prvega in drugega odstavka </w:t>
      </w:r>
      <w:r w:rsidR="003A5948">
        <w:rPr>
          <w:rFonts w:ascii="Arial" w:hAnsi="Arial"/>
          <w:sz w:val="20"/>
        </w:rPr>
        <w:t>7.</w:t>
      </w:r>
      <w:r w:rsidR="009E2E04" w:rsidRPr="00672E1F">
        <w:rPr>
          <w:rFonts w:ascii="Arial" w:hAnsi="Arial"/>
          <w:sz w:val="20"/>
        </w:rPr>
        <w:t xml:space="preserve"> člena tega zakona</w:t>
      </w:r>
      <w:r w:rsidR="009E2E04" w:rsidRPr="00A8536B">
        <w:rPr>
          <w:rFonts w:ascii="Arial" w:hAnsi="Arial" w:cs="Arial"/>
          <w:sz w:val="20"/>
          <w:szCs w:val="20"/>
        </w:rPr>
        <w:t xml:space="preserve">; </w:t>
      </w:r>
    </w:p>
    <w:p w14:paraId="104C5DBC" w14:textId="77777777" w:rsidR="00B36FFA" w:rsidRPr="00A8536B" w:rsidRDefault="00B36FFA"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cs="Arial"/>
          <w:sz w:val="20"/>
          <w:szCs w:val="20"/>
        </w:rPr>
      </w:pPr>
      <w:r w:rsidRPr="00A8536B">
        <w:rPr>
          <w:rFonts w:ascii="Arial" w:hAnsi="Arial"/>
          <w:sz w:val="20"/>
        </w:rPr>
        <w:t xml:space="preserve">ne predloži oziroma ne predloži v predpisanem roku obračuna trošarine </w:t>
      </w:r>
      <w:r w:rsidR="009E2E04" w:rsidRPr="00672E1F">
        <w:rPr>
          <w:rFonts w:ascii="Arial" w:hAnsi="Arial"/>
          <w:sz w:val="20"/>
        </w:rPr>
        <w:t xml:space="preserve">ali </w:t>
      </w:r>
      <w:r w:rsidRPr="00672E1F">
        <w:rPr>
          <w:rFonts w:ascii="Arial" w:hAnsi="Arial"/>
          <w:sz w:val="20"/>
        </w:rPr>
        <w:t>v obračunu ne izkaže pravilnih in popolnih podatkov (</w:t>
      </w:r>
      <w:r w:rsidR="00EC7611" w:rsidRPr="00672E1F">
        <w:rPr>
          <w:rFonts w:ascii="Arial" w:hAnsi="Arial"/>
          <w:sz w:val="20"/>
        </w:rPr>
        <w:t xml:space="preserve">deveti in </w:t>
      </w:r>
      <w:r w:rsidR="00445B6D" w:rsidRPr="00EC7611">
        <w:rPr>
          <w:rFonts w:ascii="Arial" w:hAnsi="Arial"/>
          <w:sz w:val="20"/>
        </w:rPr>
        <w:t xml:space="preserve">enajsti </w:t>
      </w:r>
      <w:r w:rsidRPr="00EC7611">
        <w:rPr>
          <w:rFonts w:ascii="Arial" w:hAnsi="Arial"/>
          <w:sz w:val="20"/>
        </w:rPr>
        <w:t xml:space="preserve">odstavek </w:t>
      </w:r>
      <w:r w:rsidR="003A5948">
        <w:rPr>
          <w:rFonts w:ascii="Arial" w:hAnsi="Arial"/>
          <w:sz w:val="20"/>
        </w:rPr>
        <w:t>8.</w:t>
      </w:r>
      <w:r w:rsidRPr="00EC7611">
        <w:rPr>
          <w:rFonts w:ascii="Arial" w:hAnsi="Arial"/>
          <w:sz w:val="20"/>
        </w:rPr>
        <w:t xml:space="preserve"> člena</w:t>
      </w:r>
      <w:r w:rsidRPr="00672E1F">
        <w:rPr>
          <w:rFonts w:ascii="Arial" w:hAnsi="Arial"/>
          <w:sz w:val="20"/>
        </w:rPr>
        <w:t xml:space="preserve">; </w:t>
      </w:r>
      <w:r w:rsidR="003A5948">
        <w:rPr>
          <w:rFonts w:ascii="Arial" w:hAnsi="Arial"/>
          <w:sz w:val="20"/>
        </w:rPr>
        <w:t xml:space="preserve">10. </w:t>
      </w:r>
      <w:r w:rsidRPr="00672E1F">
        <w:rPr>
          <w:rFonts w:ascii="Arial" w:hAnsi="Arial"/>
          <w:sz w:val="20"/>
        </w:rPr>
        <w:t xml:space="preserve">člen; </w:t>
      </w:r>
      <w:r w:rsidR="003A5948">
        <w:rPr>
          <w:rFonts w:ascii="Arial" w:hAnsi="Arial"/>
          <w:sz w:val="20"/>
        </w:rPr>
        <w:t>11.</w:t>
      </w:r>
      <w:r w:rsidRPr="00672E1F">
        <w:rPr>
          <w:rFonts w:ascii="Arial" w:hAnsi="Arial"/>
          <w:sz w:val="20"/>
        </w:rPr>
        <w:t xml:space="preserve"> člen; </w:t>
      </w:r>
      <w:r w:rsidR="003A5948">
        <w:rPr>
          <w:rFonts w:ascii="Arial" w:hAnsi="Arial"/>
          <w:sz w:val="20"/>
        </w:rPr>
        <w:t>13.</w:t>
      </w:r>
      <w:r w:rsidRPr="00672E1F">
        <w:rPr>
          <w:rFonts w:ascii="Arial" w:hAnsi="Arial"/>
          <w:sz w:val="20"/>
        </w:rPr>
        <w:t xml:space="preserve"> člen</w:t>
      </w:r>
      <w:r w:rsidR="009E2E04" w:rsidRPr="00672E1F">
        <w:rPr>
          <w:rFonts w:ascii="Arial" w:hAnsi="Arial"/>
          <w:sz w:val="20"/>
        </w:rPr>
        <w:t xml:space="preserve">; </w:t>
      </w:r>
      <w:r w:rsidR="00917E26" w:rsidRPr="00672E1F">
        <w:rPr>
          <w:rFonts w:ascii="Arial" w:hAnsi="Arial"/>
          <w:sz w:val="20"/>
        </w:rPr>
        <w:t>četrti</w:t>
      </w:r>
      <w:r w:rsidR="009E2E04" w:rsidRPr="00672E1F">
        <w:rPr>
          <w:rFonts w:ascii="Arial" w:hAnsi="Arial"/>
          <w:sz w:val="20"/>
        </w:rPr>
        <w:t xml:space="preserve"> odstavek </w:t>
      </w:r>
      <w:r w:rsidR="003A5948">
        <w:rPr>
          <w:rFonts w:ascii="Arial" w:hAnsi="Arial"/>
          <w:sz w:val="20"/>
        </w:rPr>
        <w:t>73.</w:t>
      </w:r>
      <w:r w:rsidR="009E2E04" w:rsidRPr="00672E1F">
        <w:rPr>
          <w:rFonts w:ascii="Arial" w:hAnsi="Arial"/>
          <w:sz w:val="20"/>
        </w:rPr>
        <w:t xml:space="preserve"> člena;</w:t>
      </w:r>
      <w:r w:rsidRPr="00A8536B">
        <w:rPr>
          <w:rFonts w:ascii="Arial" w:hAnsi="Arial"/>
          <w:sz w:val="20"/>
        </w:rPr>
        <w:t xml:space="preserve"> </w:t>
      </w:r>
      <w:r w:rsidR="000859E9">
        <w:rPr>
          <w:rFonts w:ascii="Arial" w:hAnsi="Arial"/>
          <w:sz w:val="20"/>
        </w:rPr>
        <w:t>šesti</w:t>
      </w:r>
      <w:r w:rsidR="007E3B07" w:rsidRPr="00A8536B">
        <w:rPr>
          <w:rFonts w:ascii="Arial" w:hAnsi="Arial"/>
          <w:sz w:val="20"/>
        </w:rPr>
        <w:t xml:space="preserve"> </w:t>
      </w:r>
      <w:r w:rsidRPr="00A8536B">
        <w:rPr>
          <w:rFonts w:ascii="Arial" w:hAnsi="Arial"/>
          <w:sz w:val="20"/>
        </w:rPr>
        <w:t xml:space="preserve">odstavek </w:t>
      </w:r>
      <w:r w:rsidR="003A5948">
        <w:rPr>
          <w:rFonts w:ascii="Arial" w:hAnsi="Arial"/>
          <w:sz w:val="20"/>
        </w:rPr>
        <w:t>79.</w:t>
      </w:r>
      <w:r w:rsidR="003F64E5" w:rsidRPr="00A949E8">
        <w:rPr>
          <w:rFonts w:ascii="Arial" w:hAnsi="Arial"/>
          <w:sz w:val="20"/>
        </w:rPr>
        <w:t xml:space="preserve"> </w:t>
      </w:r>
      <w:r w:rsidR="003F64E5" w:rsidRPr="00A8536B">
        <w:rPr>
          <w:rFonts w:ascii="Arial" w:hAnsi="Arial"/>
          <w:sz w:val="20"/>
        </w:rPr>
        <w:t>člena);</w:t>
      </w:r>
    </w:p>
    <w:p w14:paraId="104C5DBD" w14:textId="77777777" w:rsidR="00B36FFA" w:rsidRPr="00672E1F" w:rsidRDefault="00B36FFA"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 xml:space="preserve">ne plača trošarine oziroma je ne plača v predpisanem </w:t>
      </w:r>
      <w:r w:rsidRPr="00672E1F">
        <w:rPr>
          <w:rFonts w:ascii="Arial" w:hAnsi="Arial"/>
          <w:sz w:val="20"/>
        </w:rPr>
        <w:t xml:space="preserve">roku </w:t>
      </w:r>
      <w:r w:rsidRPr="00A8536B">
        <w:rPr>
          <w:rFonts w:ascii="Arial" w:hAnsi="Arial"/>
          <w:sz w:val="20"/>
        </w:rPr>
        <w:t>(</w:t>
      </w:r>
      <w:r w:rsidR="00EC7611" w:rsidRPr="00EC7611">
        <w:rPr>
          <w:rFonts w:ascii="Arial" w:hAnsi="Arial"/>
          <w:sz w:val="20"/>
        </w:rPr>
        <w:t xml:space="preserve">deveti in enajsti odstavek </w:t>
      </w:r>
      <w:r w:rsidR="003A5948">
        <w:rPr>
          <w:rFonts w:ascii="Arial" w:hAnsi="Arial"/>
          <w:sz w:val="20"/>
        </w:rPr>
        <w:t>8.</w:t>
      </w:r>
      <w:r w:rsidR="00EC7611" w:rsidRPr="00EC7611">
        <w:rPr>
          <w:rFonts w:ascii="Arial" w:hAnsi="Arial"/>
          <w:sz w:val="20"/>
        </w:rPr>
        <w:t xml:space="preserve"> člena</w:t>
      </w:r>
      <w:r w:rsidRPr="00672E1F">
        <w:rPr>
          <w:rFonts w:ascii="Arial" w:hAnsi="Arial"/>
          <w:sz w:val="20"/>
        </w:rPr>
        <w:t xml:space="preserve">; prvi odstavek </w:t>
      </w:r>
      <w:r w:rsidR="003A5948">
        <w:rPr>
          <w:rFonts w:ascii="Arial" w:hAnsi="Arial"/>
          <w:sz w:val="20"/>
        </w:rPr>
        <w:t>12.</w:t>
      </w:r>
      <w:r w:rsidRPr="00672E1F">
        <w:rPr>
          <w:rFonts w:ascii="Arial" w:hAnsi="Arial"/>
          <w:sz w:val="20"/>
        </w:rPr>
        <w:t xml:space="preserve"> člena; </w:t>
      </w:r>
      <w:r w:rsidR="003A5948">
        <w:rPr>
          <w:rFonts w:ascii="Arial" w:hAnsi="Arial"/>
          <w:sz w:val="20"/>
        </w:rPr>
        <w:t>13.</w:t>
      </w:r>
      <w:r w:rsidRPr="00672E1F">
        <w:rPr>
          <w:rFonts w:ascii="Arial" w:hAnsi="Arial"/>
          <w:sz w:val="20"/>
        </w:rPr>
        <w:t xml:space="preserve"> člen</w:t>
      </w:r>
      <w:r w:rsidR="0034490A" w:rsidRPr="00672E1F">
        <w:rPr>
          <w:rFonts w:ascii="Arial" w:hAnsi="Arial"/>
          <w:sz w:val="20"/>
        </w:rPr>
        <w:t xml:space="preserve">; </w:t>
      </w:r>
      <w:r w:rsidR="000859E9">
        <w:rPr>
          <w:rFonts w:ascii="Arial" w:hAnsi="Arial"/>
          <w:sz w:val="20"/>
        </w:rPr>
        <w:t xml:space="preserve">šesti </w:t>
      </w:r>
      <w:r w:rsidR="0034490A" w:rsidRPr="00672E1F">
        <w:rPr>
          <w:rFonts w:ascii="Arial" w:hAnsi="Arial"/>
          <w:sz w:val="20"/>
        </w:rPr>
        <w:t xml:space="preserve">odstavek </w:t>
      </w:r>
      <w:r w:rsidR="003A5948">
        <w:rPr>
          <w:rFonts w:ascii="Arial" w:hAnsi="Arial"/>
          <w:sz w:val="20"/>
        </w:rPr>
        <w:t>79.</w:t>
      </w:r>
      <w:r w:rsidR="0034490A" w:rsidRPr="00672E1F">
        <w:rPr>
          <w:rFonts w:ascii="Arial" w:hAnsi="Arial"/>
          <w:sz w:val="20"/>
        </w:rPr>
        <w:t xml:space="preserve"> člena</w:t>
      </w:r>
      <w:r w:rsidRPr="00672E1F">
        <w:rPr>
          <w:rFonts w:ascii="Arial" w:hAnsi="Arial"/>
          <w:sz w:val="20"/>
        </w:rPr>
        <w:t xml:space="preserve">); </w:t>
      </w:r>
    </w:p>
    <w:p w14:paraId="104C5DBE" w14:textId="77777777" w:rsidR="008B14A7" w:rsidRPr="00A8536B" w:rsidRDefault="008B14A7"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cs="Arial"/>
          <w:sz w:val="20"/>
          <w:szCs w:val="20"/>
        </w:rPr>
      </w:pPr>
      <w:r w:rsidRPr="00A8536B">
        <w:rPr>
          <w:rFonts w:ascii="Arial" w:hAnsi="Arial"/>
          <w:sz w:val="20"/>
        </w:rPr>
        <w:t xml:space="preserve">kot imetnik dovoljenja ne izpolnjuje obveznosti, določenih v tem zakonu (tretji odstavek </w:t>
      </w:r>
      <w:r w:rsidR="00164CB7">
        <w:rPr>
          <w:rFonts w:ascii="Arial" w:hAnsi="Arial"/>
          <w:sz w:val="20"/>
        </w:rPr>
        <w:t>16.</w:t>
      </w:r>
      <w:r w:rsidRPr="00A8536B">
        <w:rPr>
          <w:rFonts w:ascii="Arial" w:hAnsi="Arial" w:cs="Arial"/>
          <w:sz w:val="20"/>
          <w:szCs w:val="20"/>
        </w:rPr>
        <w:t xml:space="preserve"> člena; prvi odstavek </w:t>
      </w:r>
      <w:r w:rsidR="00164CB7">
        <w:rPr>
          <w:rFonts w:ascii="Arial" w:hAnsi="Arial" w:cs="Arial"/>
          <w:sz w:val="20"/>
          <w:szCs w:val="20"/>
        </w:rPr>
        <w:t>45.</w:t>
      </w:r>
      <w:r w:rsidR="000600CE" w:rsidRPr="00A8536B">
        <w:rPr>
          <w:rFonts w:ascii="Arial" w:hAnsi="Arial" w:cs="Arial"/>
          <w:sz w:val="20"/>
          <w:szCs w:val="20"/>
        </w:rPr>
        <w:t xml:space="preserve"> člena;</w:t>
      </w:r>
      <w:r w:rsidRPr="00A8536B">
        <w:rPr>
          <w:rFonts w:ascii="Arial" w:hAnsi="Arial" w:cs="Arial"/>
          <w:sz w:val="20"/>
          <w:szCs w:val="20"/>
        </w:rPr>
        <w:t xml:space="preserve"> prvi odstavek </w:t>
      </w:r>
      <w:r w:rsidR="00164CB7">
        <w:rPr>
          <w:rFonts w:ascii="Arial" w:hAnsi="Arial" w:cs="Arial"/>
          <w:sz w:val="20"/>
          <w:szCs w:val="20"/>
        </w:rPr>
        <w:t>49.</w:t>
      </w:r>
      <w:r w:rsidR="000600CE" w:rsidRPr="00A8536B">
        <w:rPr>
          <w:rFonts w:ascii="Arial" w:hAnsi="Arial" w:cs="Arial"/>
          <w:sz w:val="20"/>
          <w:szCs w:val="20"/>
        </w:rPr>
        <w:t xml:space="preserve"> člena; prvi odstavek </w:t>
      </w:r>
      <w:r w:rsidR="00164CB7">
        <w:rPr>
          <w:rFonts w:ascii="Arial" w:hAnsi="Arial" w:cs="Arial"/>
          <w:sz w:val="20"/>
          <w:szCs w:val="20"/>
        </w:rPr>
        <w:t>52.</w:t>
      </w:r>
      <w:r w:rsidR="000600CE" w:rsidRPr="00A8536B">
        <w:rPr>
          <w:rFonts w:ascii="Arial" w:hAnsi="Arial" w:cs="Arial"/>
          <w:sz w:val="20"/>
          <w:szCs w:val="20"/>
        </w:rPr>
        <w:t xml:space="preserve"> člena;</w:t>
      </w:r>
      <w:r w:rsidR="00605BCB" w:rsidRPr="00A8536B">
        <w:rPr>
          <w:rFonts w:ascii="Arial" w:hAnsi="Arial" w:cs="Arial"/>
          <w:sz w:val="20"/>
          <w:szCs w:val="20"/>
        </w:rPr>
        <w:t xml:space="preserve"> </w:t>
      </w:r>
      <w:r w:rsidRPr="00A8536B">
        <w:rPr>
          <w:rFonts w:ascii="Arial" w:hAnsi="Arial" w:cs="Arial"/>
          <w:sz w:val="20"/>
          <w:szCs w:val="20"/>
        </w:rPr>
        <w:t xml:space="preserve">prvi odstavek </w:t>
      </w:r>
      <w:r w:rsidR="00164CB7">
        <w:rPr>
          <w:rFonts w:ascii="Arial" w:hAnsi="Arial" w:cs="Arial"/>
          <w:sz w:val="20"/>
          <w:szCs w:val="20"/>
        </w:rPr>
        <w:t>56.</w:t>
      </w:r>
      <w:r w:rsidRPr="00A8536B">
        <w:rPr>
          <w:rFonts w:ascii="Arial" w:hAnsi="Arial"/>
          <w:sz w:val="20"/>
        </w:rPr>
        <w:t xml:space="preserve"> člena</w:t>
      </w:r>
      <w:r w:rsidRPr="00A8536B">
        <w:rPr>
          <w:rFonts w:ascii="Arial" w:hAnsi="Arial" w:cs="Arial"/>
          <w:sz w:val="20"/>
          <w:szCs w:val="20"/>
        </w:rPr>
        <w:t>; tretji</w:t>
      </w:r>
      <w:r w:rsidR="00004C20" w:rsidRPr="00A8536B">
        <w:rPr>
          <w:rFonts w:ascii="Arial" w:hAnsi="Arial" w:cs="Arial"/>
          <w:sz w:val="20"/>
          <w:szCs w:val="20"/>
        </w:rPr>
        <w:t xml:space="preserve"> </w:t>
      </w:r>
      <w:r w:rsidRPr="00A8536B">
        <w:rPr>
          <w:rFonts w:ascii="Arial" w:hAnsi="Arial" w:cs="Arial"/>
          <w:sz w:val="20"/>
          <w:szCs w:val="20"/>
        </w:rPr>
        <w:t>odstavek</w:t>
      </w:r>
      <w:r w:rsidR="000A796F" w:rsidRPr="00A8536B">
        <w:rPr>
          <w:rFonts w:ascii="Arial" w:hAnsi="Arial" w:cs="Arial"/>
          <w:sz w:val="20"/>
          <w:szCs w:val="20"/>
        </w:rPr>
        <w:t xml:space="preserve"> </w:t>
      </w:r>
      <w:r w:rsidR="00164CB7">
        <w:rPr>
          <w:rFonts w:ascii="Arial" w:hAnsi="Arial" w:cs="Arial"/>
          <w:sz w:val="20"/>
          <w:szCs w:val="20"/>
        </w:rPr>
        <w:t>74.</w:t>
      </w:r>
      <w:r w:rsidRPr="00A8536B">
        <w:rPr>
          <w:rFonts w:ascii="Arial" w:hAnsi="Arial" w:cs="Arial"/>
          <w:sz w:val="20"/>
          <w:szCs w:val="20"/>
        </w:rPr>
        <w:t xml:space="preserve"> člena)</w:t>
      </w:r>
      <w:r w:rsidR="00672E1F">
        <w:rPr>
          <w:rFonts w:ascii="Arial" w:hAnsi="Arial" w:cs="Arial"/>
          <w:sz w:val="20"/>
          <w:szCs w:val="20"/>
        </w:rPr>
        <w:t>,</w:t>
      </w:r>
      <w:r w:rsidRPr="00A8536B">
        <w:rPr>
          <w:rFonts w:ascii="Arial" w:hAnsi="Arial" w:cs="Arial"/>
          <w:sz w:val="20"/>
          <w:szCs w:val="20"/>
        </w:rPr>
        <w:t xml:space="preserve"> ali ne odpravi nepravilnosti v določenem roku (drugi odstavek </w:t>
      </w:r>
      <w:r w:rsidR="00164CB7">
        <w:rPr>
          <w:rFonts w:ascii="Arial" w:hAnsi="Arial" w:cs="Arial"/>
          <w:sz w:val="20"/>
          <w:szCs w:val="20"/>
        </w:rPr>
        <w:t>45.</w:t>
      </w:r>
      <w:r w:rsidR="000600CE" w:rsidRPr="00A8536B">
        <w:rPr>
          <w:rFonts w:ascii="Arial" w:hAnsi="Arial" w:cs="Arial"/>
          <w:sz w:val="20"/>
          <w:szCs w:val="20"/>
        </w:rPr>
        <w:t xml:space="preserve"> člena;</w:t>
      </w:r>
      <w:r w:rsidRPr="00A8536B">
        <w:rPr>
          <w:rFonts w:ascii="Arial" w:hAnsi="Arial" w:cs="Arial"/>
          <w:sz w:val="20"/>
          <w:szCs w:val="20"/>
        </w:rPr>
        <w:t xml:space="preserve"> drugi odstavek </w:t>
      </w:r>
      <w:r w:rsidR="00164CB7">
        <w:rPr>
          <w:rFonts w:ascii="Arial" w:hAnsi="Arial" w:cs="Arial"/>
          <w:sz w:val="20"/>
          <w:szCs w:val="20"/>
        </w:rPr>
        <w:t>49.</w:t>
      </w:r>
      <w:r w:rsidR="000600CE" w:rsidRPr="00A8536B">
        <w:rPr>
          <w:rFonts w:ascii="Arial" w:hAnsi="Arial" w:cs="Arial"/>
          <w:sz w:val="20"/>
          <w:szCs w:val="20"/>
        </w:rPr>
        <w:t xml:space="preserve"> člena;</w:t>
      </w:r>
      <w:r w:rsidRPr="00A8536B">
        <w:rPr>
          <w:rFonts w:ascii="Arial" w:hAnsi="Arial" w:cs="Arial"/>
          <w:sz w:val="20"/>
          <w:szCs w:val="20"/>
        </w:rPr>
        <w:t xml:space="preserve"> drugi odstavek </w:t>
      </w:r>
      <w:r w:rsidR="00164CB7">
        <w:rPr>
          <w:rFonts w:ascii="Arial" w:hAnsi="Arial" w:cs="Arial"/>
          <w:sz w:val="20"/>
          <w:szCs w:val="20"/>
        </w:rPr>
        <w:t>52.</w:t>
      </w:r>
      <w:r w:rsidR="000600CE" w:rsidRPr="00A8536B">
        <w:rPr>
          <w:rFonts w:ascii="Arial" w:hAnsi="Arial" w:cs="Arial"/>
          <w:sz w:val="20"/>
          <w:szCs w:val="20"/>
        </w:rPr>
        <w:t xml:space="preserve"> člena;</w:t>
      </w:r>
      <w:r w:rsidR="00605BCB" w:rsidRPr="00A8536B">
        <w:rPr>
          <w:rFonts w:ascii="Arial" w:hAnsi="Arial" w:cs="Arial"/>
          <w:sz w:val="20"/>
          <w:szCs w:val="20"/>
        </w:rPr>
        <w:t xml:space="preserve"> </w:t>
      </w:r>
      <w:r w:rsidRPr="00A8536B">
        <w:rPr>
          <w:rFonts w:ascii="Arial" w:hAnsi="Arial" w:cs="Arial"/>
          <w:sz w:val="20"/>
          <w:szCs w:val="20"/>
        </w:rPr>
        <w:t xml:space="preserve">drugi odstavek </w:t>
      </w:r>
      <w:r w:rsidR="00164CB7">
        <w:rPr>
          <w:rFonts w:ascii="Arial" w:hAnsi="Arial" w:cs="Arial"/>
          <w:sz w:val="20"/>
          <w:szCs w:val="20"/>
        </w:rPr>
        <w:t>56.</w:t>
      </w:r>
      <w:r w:rsidRPr="00A8536B">
        <w:rPr>
          <w:rFonts w:ascii="Arial" w:hAnsi="Arial"/>
          <w:sz w:val="20"/>
        </w:rPr>
        <w:t xml:space="preserve"> člena</w:t>
      </w:r>
      <w:r w:rsidRPr="00A8536B">
        <w:rPr>
          <w:rFonts w:ascii="Arial" w:hAnsi="Arial" w:cs="Arial"/>
          <w:sz w:val="20"/>
          <w:szCs w:val="20"/>
        </w:rPr>
        <w:t>);</w:t>
      </w:r>
    </w:p>
    <w:p w14:paraId="104C5DBF" w14:textId="77777777" w:rsidR="00BC5042" w:rsidRPr="00A8536B" w:rsidRDefault="00BC5042"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zahteva odpust plačila trošarine na podlagi neresničnih podatkov (</w:t>
      </w:r>
      <w:r w:rsidR="00164CB7">
        <w:rPr>
          <w:rFonts w:ascii="Arial" w:hAnsi="Arial"/>
          <w:sz w:val="20"/>
        </w:rPr>
        <w:t>18.</w:t>
      </w:r>
      <w:r w:rsidRPr="00A8536B">
        <w:rPr>
          <w:rFonts w:ascii="Arial" w:hAnsi="Arial"/>
          <w:sz w:val="20"/>
        </w:rPr>
        <w:t xml:space="preserve"> člen);</w:t>
      </w:r>
    </w:p>
    <w:p w14:paraId="104C5DC0" w14:textId="77777777" w:rsidR="00B36FFA" w:rsidRPr="00A8536B" w:rsidRDefault="00B36FFA"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zahteva vračilo trošarine na podlagi neresničnih podatkov (</w:t>
      </w:r>
      <w:r w:rsidR="00164CB7">
        <w:rPr>
          <w:rFonts w:ascii="Arial" w:hAnsi="Arial"/>
          <w:sz w:val="20"/>
        </w:rPr>
        <w:t>19.</w:t>
      </w:r>
      <w:r w:rsidR="00167DF6" w:rsidRPr="00A8536B">
        <w:rPr>
          <w:rFonts w:ascii="Arial" w:hAnsi="Arial"/>
          <w:sz w:val="20"/>
        </w:rPr>
        <w:t xml:space="preserve"> člen</w:t>
      </w:r>
      <w:r w:rsidR="00672E1F">
        <w:rPr>
          <w:rFonts w:ascii="Arial" w:hAnsi="Arial"/>
          <w:sz w:val="20"/>
        </w:rPr>
        <w:t>;</w:t>
      </w:r>
      <w:r w:rsidRPr="00A8536B">
        <w:rPr>
          <w:rFonts w:ascii="Arial" w:hAnsi="Arial"/>
          <w:sz w:val="20"/>
        </w:rPr>
        <w:t xml:space="preserve"> </w:t>
      </w:r>
      <w:r w:rsidR="00164CB7">
        <w:rPr>
          <w:rFonts w:ascii="Arial" w:hAnsi="Arial"/>
          <w:sz w:val="20"/>
        </w:rPr>
        <w:t>20.</w:t>
      </w:r>
      <w:r w:rsidR="00167DF6" w:rsidRPr="00A8536B">
        <w:rPr>
          <w:rFonts w:ascii="Arial" w:hAnsi="Arial"/>
          <w:sz w:val="20"/>
        </w:rPr>
        <w:t xml:space="preserve"> člen;</w:t>
      </w:r>
      <w:r w:rsidR="00E338A1" w:rsidRPr="00A8536B">
        <w:rPr>
          <w:rFonts w:ascii="Arial" w:hAnsi="Arial"/>
          <w:sz w:val="20"/>
        </w:rPr>
        <w:t xml:space="preserve"> </w:t>
      </w:r>
      <w:r w:rsidR="00164CB7">
        <w:rPr>
          <w:rFonts w:ascii="Arial" w:hAnsi="Arial"/>
          <w:sz w:val="20"/>
        </w:rPr>
        <w:t>93.</w:t>
      </w:r>
      <w:r w:rsidR="00167DF6" w:rsidRPr="00A8536B">
        <w:rPr>
          <w:rFonts w:ascii="Arial" w:hAnsi="Arial"/>
          <w:sz w:val="20"/>
        </w:rPr>
        <w:t xml:space="preserve"> člen; </w:t>
      </w:r>
      <w:r w:rsidR="00164CB7">
        <w:rPr>
          <w:rFonts w:ascii="Arial" w:hAnsi="Arial"/>
          <w:sz w:val="20"/>
        </w:rPr>
        <w:t>94.</w:t>
      </w:r>
      <w:r w:rsidR="00167DF6" w:rsidRPr="00A8536B">
        <w:rPr>
          <w:rFonts w:ascii="Arial" w:hAnsi="Arial"/>
          <w:sz w:val="20"/>
        </w:rPr>
        <w:t xml:space="preserve"> člen; </w:t>
      </w:r>
      <w:r w:rsidR="00164CB7">
        <w:rPr>
          <w:rFonts w:ascii="Arial" w:hAnsi="Arial"/>
          <w:sz w:val="20"/>
        </w:rPr>
        <w:t>95.</w:t>
      </w:r>
      <w:r w:rsidR="00167DF6" w:rsidRPr="00A8536B">
        <w:rPr>
          <w:rFonts w:ascii="Arial" w:hAnsi="Arial"/>
          <w:sz w:val="20"/>
        </w:rPr>
        <w:t xml:space="preserve"> člen</w:t>
      </w:r>
      <w:r w:rsidR="000859E9">
        <w:rPr>
          <w:rFonts w:ascii="Arial" w:hAnsi="Arial"/>
          <w:sz w:val="20"/>
        </w:rPr>
        <w:t>; 96. člen; 97 člen</w:t>
      </w:r>
      <w:r w:rsidRPr="00A8536B">
        <w:rPr>
          <w:rFonts w:ascii="Arial" w:hAnsi="Arial"/>
          <w:sz w:val="20"/>
        </w:rPr>
        <w:t>);</w:t>
      </w:r>
      <w:r w:rsidR="00E338A1" w:rsidRPr="00A8536B">
        <w:rPr>
          <w:rFonts w:ascii="Arial" w:hAnsi="Arial"/>
          <w:sz w:val="20"/>
        </w:rPr>
        <w:t xml:space="preserve"> </w:t>
      </w:r>
    </w:p>
    <w:p w14:paraId="104C5DC1" w14:textId="77777777" w:rsidR="000600CE" w:rsidRPr="00A8536B" w:rsidRDefault="000600CE"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 xml:space="preserve">kot začasno pooblaščeni prejemnik ne izpolni obveznosti po tem zakonu (četrti odstavek </w:t>
      </w:r>
      <w:r w:rsidR="00164CB7">
        <w:rPr>
          <w:rFonts w:ascii="Arial" w:hAnsi="Arial"/>
          <w:sz w:val="20"/>
        </w:rPr>
        <w:t>36.</w:t>
      </w:r>
      <w:r w:rsidRPr="00A8536B">
        <w:rPr>
          <w:rFonts w:ascii="Arial" w:hAnsi="Arial"/>
          <w:sz w:val="20"/>
        </w:rPr>
        <w:t xml:space="preserve"> člena in drugi odstavek </w:t>
      </w:r>
      <w:r w:rsidR="00164CB7">
        <w:rPr>
          <w:rFonts w:ascii="Arial" w:hAnsi="Arial"/>
          <w:sz w:val="20"/>
        </w:rPr>
        <w:t>53.</w:t>
      </w:r>
      <w:r w:rsidRPr="00A8536B">
        <w:rPr>
          <w:rFonts w:ascii="Arial" w:hAnsi="Arial"/>
          <w:sz w:val="20"/>
        </w:rPr>
        <w:t xml:space="preserve"> člena); </w:t>
      </w:r>
    </w:p>
    <w:p w14:paraId="104C5DC2" w14:textId="77777777" w:rsidR="00CC7BFF" w:rsidRPr="00A8536B" w:rsidRDefault="00CC7BFF"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ne izda računa ali drugega dokumenta</w:t>
      </w:r>
      <w:r w:rsidR="00594522" w:rsidRPr="00A8536B">
        <w:rPr>
          <w:rFonts w:ascii="Arial" w:hAnsi="Arial"/>
          <w:sz w:val="20"/>
        </w:rPr>
        <w:t xml:space="preserve"> oziroma sprostitve v porabo ne evidentira v svoje poslovne knjige</w:t>
      </w:r>
      <w:r w:rsidR="003716E8">
        <w:rPr>
          <w:rFonts w:ascii="Arial" w:hAnsi="Arial"/>
          <w:sz w:val="20"/>
        </w:rPr>
        <w:t xml:space="preserve"> oziroma v evidenco zalog</w:t>
      </w:r>
      <w:r w:rsidR="00594522" w:rsidRPr="00A8536B">
        <w:rPr>
          <w:rFonts w:ascii="Arial" w:hAnsi="Arial"/>
          <w:sz w:val="20"/>
        </w:rPr>
        <w:t xml:space="preserve"> (</w:t>
      </w:r>
      <w:r w:rsidR="00164CB7">
        <w:rPr>
          <w:rFonts w:ascii="Arial" w:hAnsi="Arial"/>
          <w:sz w:val="20"/>
        </w:rPr>
        <w:t>60.</w:t>
      </w:r>
      <w:r w:rsidRPr="00A8536B">
        <w:rPr>
          <w:rFonts w:ascii="Arial" w:hAnsi="Arial"/>
          <w:sz w:val="20"/>
        </w:rPr>
        <w:t xml:space="preserve"> člen</w:t>
      </w:r>
      <w:r w:rsidR="00594522" w:rsidRPr="00A8536B">
        <w:rPr>
          <w:rFonts w:ascii="Arial" w:hAnsi="Arial"/>
          <w:sz w:val="20"/>
        </w:rPr>
        <w:t>)</w:t>
      </w:r>
      <w:r w:rsidRPr="00A8536B">
        <w:rPr>
          <w:rFonts w:ascii="Arial" w:hAnsi="Arial"/>
          <w:sz w:val="20"/>
        </w:rPr>
        <w:t>;</w:t>
      </w:r>
    </w:p>
    <w:p w14:paraId="104C5DC3" w14:textId="77777777" w:rsidR="00BE7E21" w:rsidRPr="00A8536B" w:rsidRDefault="00BE7E21" w:rsidP="00C842C6">
      <w:pPr>
        <w:pStyle w:val="ListParagraph"/>
        <w:numPr>
          <w:ilvl w:val="0"/>
          <w:numId w:val="41"/>
        </w:numPr>
        <w:jc w:val="both"/>
        <w:rPr>
          <w:rFonts w:ascii="Arial" w:hAnsi="Arial"/>
          <w:sz w:val="20"/>
        </w:rPr>
      </w:pPr>
      <w:r w:rsidRPr="00A8536B">
        <w:rPr>
          <w:rFonts w:ascii="Arial" w:hAnsi="Arial"/>
          <w:sz w:val="20"/>
        </w:rPr>
        <w:t>v svojem knjigovodstvu ne zagotovi predpisanih podatkov oziroma ne vodi predpisanih evidenc ali v evidenci ne zagotovi pravilnih in resničnih podatkov (</w:t>
      </w:r>
      <w:r w:rsidR="00F6425C">
        <w:rPr>
          <w:rFonts w:ascii="Arial" w:hAnsi="Arial"/>
          <w:sz w:val="20"/>
        </w:rPr>
        <w:t>tretji odstavek</w:t>
      </w:r>
      <w:r w:rsidR="00127617">
        <w:rPr>
          <w:rFonts w:ascii="Arial" w:hAnsi="Arial"/>
          <w:sz w:val="20"/>
        </w:rPr>
        <w:t xml:space="preserve"> </w:t>
      </w:r>
      <w:r w:rsidR="00164CB7">
        <w:rPr>
          <w:rFonts w:ascii="Arial" w:hAnsi="Arial"/>
          <w:sz w:val="20"/>
        </w:rPr>
        <w:t>49.</w:t>
      </w:r>
      <w:r w:rsidR="00F6425C">
        <w:rPr>
          <w:rFonts w:ascii="Arial" w:hAnsi="Arial"/>
          <w:sz w:val="20"/>
        </w:rPr>
        <w:t xml:space="preserve"> člena; </w:t>
      </w:r>
      <w:r w:rsidR="00164CB7">
        <w:rPr>
          <w:rFonts w:ascii="Arial" w:hAnsi="Arial"/>
          <w:sz w:val="20"/>
        </w:rPr>
        <w:t>61.</w:t>
      </w:r>
      <w:r w:rsidR="00E7254D" w:rsidRPr="00A8536B">
        <w:rPr>
          <w:rFonts w:ascii="Arial" w:hAnsi="Arial"/>
          <w:sz w:val="20"/>
        </w:rPr>
        <w:t xml:space="preserve"> člen; 1</w:t>
      </w:r>
      <w:r w:rsidR="00E46F35" w:rsidRPr="00A8536B">
        <w:rPr>
          <w:rFonts w:ascii="Arial" w:hAnsi="Arial"/>
          <w:sz w:val="20"/>
        </w:rPr>
        <w:t xml:space="preserve">. točka </w:t>
      </w:r>
      <w:r w:rsidR="00E7254D" w:rsidRPr="00A8536B">
        <w:rPr>
          <w:rFonts w:ascii="Arial" w:hAnsi="Arial"/>
          <w:sz w:val="20"/>
        </w:rPr>
        <w:t xml:space="preserve">tretjega </w:t>
      </w:r>
      <w:r w:rsidR="00E46F35" w:rsidRPr="00A8536B">
        <w:rPr>
          <w:rFonts w:ascii="Arial" w:hAnsi="Arial"/>
          <w:sz w:val="20"/>
        </w:rPr>
        <w:t>odstavka</w:t>
      </w:r>
      <w:r w:rsidR="007E54F0" w:rsidRPr="00A8536B">
        <w:rPr>
          <w:rFonts w:ascii="Arial" w:hAnsi="Arial"/>
          <w:sz w:val="20"/>
        </w:rPr>
        <w:t xml:space="preserve"> </w:t>
      </w:r>
      <w:r w:rsidR="00164CB7">
        <w:rPr>
          <w:rFonts w:ascii="Arial" w:hAnsi="Arial"/>
          <w:sz w:val="20"/>
        </w:rPr>
        <w:t>74.</w:t>
      </w:r>
      <w:r w:rsidR="00E46F35" w:rsidRPr="00A8536B">
        <w:rPr>
          <w:rFonts w:ascii="Arial" w:hAnsi="Arial"/>
          <w:sz w:val="20"/>
        </w:rPr>
        <w:t xml:space="preserve"> člena;</w:t>
      </w:r>
      <w:r w:rsidR="00274CF5">
        <w:rPr>
          <w:rFonts w:ascii="Arial" w:hAnsi="Arial"/>
          <w:sz w:val="20"/>
        </w:rPr>
        <w:t xml:space="preserve"> deseti </w:t>
      </w:r>
      <w:r w:rsidR="00E46F35" w:rsidRPr="00A8536B">
        <w:rPr>
          <w:rFonts w:ascii="Arial" w:hAnsi="Arial"/>
          <w:sz w:val="20"/>
        </w:rPr>
        <w:t>odstavek</w:t>
      </w:r>
      <w:r w:rsidR="007E54F0" w:rsidRPr="00A8536B">
        <w:rPr>
          <w:rFonts w:ascii="Arial" w:hAnsi="Arial"/>
          <w:sz w:val="20"/>
        </w:rPr>
        <w:t xml:space="preserve"> </w:t>
      </w:r>
      <w:r w:rsidR="00164CB7">
        <w:rPr>
          <w:rFonts w:ascii="Arial" w:hAnsi="Arial"/>
          <w:sz w:val="20"/>
        </w:rPr>
        <w:t>79.</w:t>
      </w:r>
      <w:r w:rsidR="002C4011" w:rsidRPr="00A8536B">
        <w:rPr>
          <w:rFonts w:ascii="Arial" w:hAnsi="Arial"/>
          <w:sz w:val="20"/>
        </w:rPr>
        <w:t xml:space="preserve"> člena; </w:t>
      </w:r>
      <w:r w:rsidR="004D5729">
        <w:rPr>
          <w:rFonts w:ascii="Arial" w:hAnsi="Arial"/>
          <w:sz w:val="20"/>
        </w:rPr>
        <w:t xml:space="preserve">tretji odstavek </w:t>
      </w:r>
      <w:r w:rsidR="00164CB7">
        <w:rPr>
          <w:rFonts w:ascii="Arial" w:hAnsi="Arial"/>
          <w:sz w:val="20"/>
        </w:rPr>
        <w:t>87.</w:t>
      </w:r>
      <w:r w:rsidR="004D5729">
        <w:rPr>
          <w:rFonts w:ascii="Arial" w:hAnsi="Arial"/>
          <w:sz w:val="20"/>
        </w:rPr>
        <w:t xml:space="preserve"> člena; </w:t>
      </w:r>
      <w:r w:rsidRPr="00A8536B">
        <w:rPr>
          <w:rFonts w:ascii="Arial" w:hAnsi="Arial"/>
          <w:sz w:val="20"/>
        </w:rPr>
        <w:t xml:space="preserve">drugi odstavek </w:t>
      </w:r>
      <w:r w:rsidR="00164CB7">
        <w:rPr>
          <w:rFonts w:ascii="Arial" w:hAnsi="Arial"/>
          <w:sz w:val="20"/>
        </w:rPr>
        <w:t>93.</w:t>
      </w:r>
      <w:r w:rsidRPr="00A8536B">
        <w:rPr>
          <w:rFonts w:ascii="Arial" w:hAnsi="Arial"/>
          <w:sz w:val="20"/>
        </w:rPr>
        <w:t xml:space="preserve"> člena; tretji odstavek</w:t>
      </w:r>
      <w:r w:rsidR="007E54F0" w:rsidRPr="00A8536B">
        <w:rPr>
          <w:rFonts w:ascii="Arial" w:hAnsi="Arial"/>
          <w:sz w:val="20"/>
        </w:rPr>
        <w:t xml:space="preserve"> </w:t>
      </w:r>
      <w:r w:rsidR="00164CB7">
        <w:rPr>
          <w:rFonts w:ascii="Arial" w:hAnsi="Arial"/>
          <w:sz w:val="20"/>
        </w:rPr>
        <w:t>95.</w:t>
      </w:r>
      <w:r w:rsidRPr="00A8536B">
        <w:rPr>
          <w:rFonts w:ascii="Arial" w:hAnsi="Arial"/>
          <w:sz w:val="20"/>
        </w:rPr>
        <w:t xml:space="preserve"> </w:t>
      </w:r>
      <w:r w:rsidRPr="003716E8">
        <w:rPr>
          <w:rFonts w:ascii="Arial" w:hAnsi="Arial"/>
          <w:sz w:val="20"/>
        </w:rPr>
        <w:t>člena</w:t>
      </w:r>
      <w:r w:rsidR="00630784" w:rsidRPr="003716E8">
        <w:rPr>
          <w:rFonts w:ascii="Arial" w:hAnsi="Arial"/>
          <w:sz w:val="20"/>
        </w:rPr>
        <w:t xml:space="preserve">; </w:t>
      </w:r>
      <w:r w:rsidR="00753428">
        <w:rPr>
          <w:rFonts w:ascii="Arial" w:hAnsi="Arial"/>
          <w:sz w:val="20"/>
        </w:rPr>
        <w:t>tretji</w:t>
      </w:r>
      <w:r w:rsidR="00B13381" w:rsidRPr="003716E8">
        <w:rPr>
          <w:rFonts w:ascii="Arial" w:hAnsi="Arial"/>
          <w:sz w:val="20"/>
        </w:rPr>
        <w:t xml:space="preserve"> </w:t>
      </w:r>
      <w:r w:rsidR="00630784" w:rsidRPr="003716E8">
        <w:rPr>
          <w:rFonts w:ascii="Arial" w:hAnsi="Arial"/>
          <w:sz w:val="20"/>
        </w:rPr>
        <w:t xml:space="preserve">odstavek </w:t>
      </w:r>
      <w:r w:rsidR="00164CB7">
        <w:rPr>
          <w:rFonts w:ascii="Arial" w:hAnsi="Arial"/>
          <w:sz w:val="20"/>
        </w:rPr>
        <w:t>101.</w:t>
      </w:r>
      <w:r w:rsidR="00630784" w:rsidRPr="003716E8">
        <w:rPr>
          <w:rFonts w:ascii="Arial" w:hAnsi="Arial"/>
          <w:sz w:val="20"/>
        </w:rPr>
        <w:t xml:space="preserve"> člena</w:t>
      </w:r>
      <w:r w:rsidRPr="003716E8">
        <w:rPr>
          <w:rFonts w:ascii="Arial" w:hAnsi="Arial"/>
          <w:sz w:val="20"/>
        </w:rPr>
        <w:t>);</w:t>
      </w:r>
      <w:r w:rsidRPr="00A8536B">
        <w:rPr>
          <w:rFonts w:ascii="Arial" w:hAnsi="Arial"/>
          <w:sz w:val="20"/>
        </w:rPr>
        <w:t xml:space="preserve"> </w:t>
      </w:r>
    </w:p>
    <w:p w14:paraId="104C5DC4" w14:textId="77777777" w:rsidR="00760E69" w:rsidRPr="008C5C12" w:rsidRDefault="00760E69" w:rsidP="00C842C6">
      <w:pPr>
        <w:pStyle w:val="ListParagraph"/>
        <w:numPr>
          <w:ilvl w:val="0"/>
          <w:numId w:val="41"/>
        </w:numPr>
        <w:jc w:val="both"/>
        <w:rPr>
          <w:rFonts w:ascii="Arial" w:hAnsi="Arial"/>
          <w:sz w:val="20"/>
        </w:rPr>
      </w:pPr>
      <w:r w:rsidRPr="008C5C12">
        <w:rPr>
          <w:rFonts w:ascii="Arial" w:hAnsi="Arial"/>
          <w:sz w:val="20"/>
        </w:rPr>
        <w:t>ne hrani dokumentacije oziroma je ne hrani do poteka predpisanih rokov (</w:t>
      </w:r>
      <w:r w:rsidR="008C5C12">
        <w:rPr>
          <w:rFonts w:ascii="Arial" w:hAnsi="Arial"/>
          <w:sz w:val="20"/>
        </w:rPr>
        <w:t>62.</w:t>
      </w:r>
      <w:r w:rsidRPr="008C5C12">
        <w:rPr>
          <w:rFonts w:ascii="Arial" w:hAnsi="Arial"/>
          <w:sz w:val="20"/>
        </w:rPr>
        <w:t xml:space="preserve"> člen</w:t>
      </w:r>
      <w:r w:rsidR="004D5729" w:rsidRPr="008C5C12">
        <w:rPr>
          <w:rFonts w:ascii="Arial" w:hAnsi="Arial"/>
          <w:sz w:val="20"/>
        </w:rPr>
        <w:t xml:space="preserve">; tretji odstavek </w:t>
      </w:r>
      <w:r w:rsidR="00211937" w:rsidRPr="008C5C12">
        <w:rPr>
          <w:rFonts w:ascii="Arial" w:hAnsi="Arial"/>
          <w:sz w:val="20"/>
        </w:rPr>
        <w:t>8</w:t>
      </w:r>
      <w:r w:rsidR="00274CF5">
        <w:rPr>
          <w:rFonts w:ascii="Arial" w:hAnsi="Arial"/>
          <w:sz w:val="20"/>
        </w:rPr>
        <w:t>7</w:t>
      </w:r>
      <w:r w:rsidR="004D5729" w:rsidRPr="008C5C12">
        <w:rPr>
          <w:rFonts w:ascii="Arial" w:hAnsi="Arial"/>
          <w:sz w:val="20"/>
        </w:rPr>
        <w:t>. člena</w:t>
      </w:r>
      <w:r w:rsidR="00164CB7" w:rsidRPr="008C5C12">
        <w:rPr>
          <w:rFonts w:ascii="Arial" w:hAnsi="Arial"/>
          <w:sz w:val="20"/>
        </w:rPr>
        <w:t>; tretji odstavek 9</w:t>
      </w:r>
      <w:r w:rsidR="008C5C12">
        <w:rPr>
          <w:rFonts w:ascii="Arial" w:hAnsi="Arial"/>
          <w:sz w:val="20"/>
        </w:rPr>
        <w:t>3</w:t>
      </w:r>
      <w:r w:rsidR="009030BB" w:rsidRPr="008C5C12">
        <w:rPr>
          <w:rFonts w:ascii="Arial" w:hAnsi="Arial"/>
          <w:sz w:val="20"/>
        </w:rPr>
        <w:t>. č</w:t>
      </w:r>
      <w:r w:rsidR="00164CB7" w:rsidRPr="008C5C12">
        <w:rPr>
          <w:rFonts w:ascii="Arial" w:hAnsi="Arial"/>
          <w:sz w:val="20"/>
        </w:rPr>
        <w:t>lena; četrti in peti odstavek 9</w:t>
      </w:r>
      <w:r w:rsidR="008C5C12">
        <w:rPr>
          <w:rFonts w:ascii="Arial" w:hAnsi="Arial"/>
          <w:sz w:val="20"/>
        </w:rPr>
        <w:t>4</w:t>
      </w:r>
      <w:r w:rsidR="00164CB7" w:rsidRPr="008C5C12">
        <w:rPr>
          <w:rFonts w:ascii="Arial" w:hAnsi="Arial"/>
          <w:sz w:val="20"/>
        </w:rPr>
        <w:t xml:space="preserve">. člena; </w:t>
      </w:r>
      <w:r w:rsidR="00211937" w:rsidRPr="008C5C12">
        <w:rPr>
          <w:rFonts w:ascii="Arial" w:hAnsi="Arial"/>
          <w:sz w:val="20"/>
        </w:rPr>
        <w:t>četrti</w:t>
      </w:r>
      <w:r w:rsidR="00164CB7" w:rsidRPr="008C5C12">
        <w:rPr>
          <w:rFonts w:ascii="Arial" w:hAnsi="Arial"/>
          <w:sz w:val="20"/>
        </w:rPr>
        <w:t xml:space="preserve"> odstavek 9</w:t>
      </w:r>
      <w:r w:rsidR="00C179E1">
        <w:rPr>
          <w:rFonts w:ascii="Arial" w:hAnsi="Arial"/>
          <w:sz w:val="20"/>
        </w:rPr>
        <w:t>5</w:t>
      </w:r>
      <w:r w:rsidR="009030BB" w:rsidRPr="008C5C12">
        <w:rPr>
          <w:rFonts w:ascii="Arial" w:hAnsi="Arial"/>
          <w:sz w:val="20"/>
        </w:rPr>
        <w:t>. člena</w:t>
      </w:r>
      <w:r w:rsidR="00211937" w:rsidRPr="008C5C12">
        <w:rPr>
          <w:rFonts w:ascii="Arial" w:hAnsi="Arial"/>
          <w:sz w:val="20"/>
        </w:rPr>
        <w:t>; peti odstavek 9</w:t>
      </w:r>
      <w:r w:rsidR="00C179E1">
        <w:rPr>
          <w:rFonts w:ascii="Arial" w:hAnsi="Arial"/>
          <w:sz w:val="20"/>
        </w:rPr>
        <w:t>6</w:t>
      </w:r>
      <w:r w:rsidR="00211937" w:rsidRPr="008C5C12">
        <w:rPr>
          <w:rFonts w:ascii="Arial" w:hAnsi="Arial"/>
          <w:sz w:val="20"/>
        </w:rPr>
        <w:t>. člena</w:t>
      </w:r>
      <w:r w:rsidRPr="008C5C12">
        <w:rPr>
          <w:rFonts w:ascii="Arial" w:hAnsi="Arial"/>
          <w:sz w:val="20"/>
        </w:rPr>
        <w:t>);</w:t>
      </w:r>
      <w:r w:rsidR="002C6874" w:rsidRPr="008C5C12">
        <w:rPr>
          <w:rFonts w:ascii="Arial" w:hAnsi="Arial"/>
          <w:sz w:val="20"/>
        </w:rPr>
        <w:t xml:space="preserve"> </w:t>
      </w:r>
    </w:p>
    <w:p w14:paraId="104C5DC5" w14:textId="77777777" w:rsidR="00B36FFA" w:rsidRPr="00A8536B" w:rsidRDefault="00B36FFA"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lastRenderedPageBreak/>
        <w:t xml:space="preserve">davčnemu organu ne </w:t>
      </w:r>
      <w:r w:rsidR="00AA1EC1">
        <w:rPr>
          <w:rFonts w:ascii="Arial" w:hAnsi="Arial"/>
          <w:sz w:val="20"/>
        </w:rPr>
        <w:t>prijavi</w:t>
      </w:r>
      <w:r w:rsidRPr="00A8536B">
        <w:rPr>
          <w:rFonts w:ascii="Arial" w:hAnsi="Arial"/>
          <w:sz w:val="20"/>
        </w:rPr>
        <w:t xml:space="preserve"> </w:t>
      </w:r>
      <w:r w:rsidR="00672E1F">
        <w:rPr>
          <w:rFonts w:ascii="Arial" w:hAnsi="Arial"/>
          <w:sz w:val="20"/>
        </w:rPr>
        <w:t>začetka</w:t>
      </w:r>
      <w:r w:rsidRPr="00A8536B">
        <w:rPr>
          <w:rFonts w:ascii="Arial" w:hAnsi="Arial"/>
          <w:sz w:val="20"/>
        </w:rPr>
        <w:t xml:space="preserve">, spremembe ali prenehanja </w:t>
      </w:r>
      <w:r w:rsidR="00087F51" w:rsidRPr="00A8536B">
        <w:rPr>
          <w:rFonts w:ascii="Arial" w:hAnsi="Arial"/>
          <w:sz w:val="20"/>
        </w:rPr>
        <w:t xml:space="preserve">opravljanja </w:t>
      </w:r>
      <w:r w:rsidRPr="00A8536B">
        <w:rPr>
          <w:rFonts w:ascii="Arial" w:hAnsi="Arial"/>
          <w:sz w:val="20"/>
        </w:rPr>
        <w:t>dejavnosti s trošarinskimi izdelki (</w:t>
      </w:r>
      <w:r w:rsidR="008C5C12">
        <w:rPr>
          <w:rFonts w:ascii="Arial" w:hAnsi="Arial"/>
          <w:sz w:val="20"/>
        </w:rPr>
        <w:t>63.</w:t>
      </w:r>
      <w:r w:rsidR="00087F51" w:rsidRPr="00A8536B">
        <w:rPr>
          <w:rFonts w:ascii="Arial" w:hAnsi="Arial"/>
          <w:sz w:val="20"/>
        </w:rPr>
        <w:t xml:space="preserve"> </w:t>
      </w:r>
      <w:r w:rsidRPr="00A8536B">
        <w:rPr>
          <w:rFonts w:ascii="Arial" w:hAnsi="Arial"/>
          <w:sz w:val="20"/>
        </w:rPr>
        <w:t>člen</w:t>
      </w:r>
      <w:r w:rsidR="00087F51" w:rsidRPr="00A8536B">
        <w:rPr>
          <w:rFonts w:ascii="Arial" w:hAnsi="Arial"/>
          <w:sz w:val="20"/>
        </w:rPr>
        <w:t>;</w:t>
      </w:r>
      <w:r w:rsidRPr="00A8536B">
        <w:rPr>
          <w:rFonts w:ascii="Arial" w:hAnsi="Arial"/>
          <w:sz w:val="20"/>
        </w:rPr>
        <w:t xml:space="preserve"> prvi odstavek </w:t>
      </w:r>
      <w:r w:rsidR="008C5C12">
        <w:rPr>
          <w:rFonts w:ascii="Arial" w:hAnsi="Arial"/>
          <w:sz w:val="20"/>
        </w:rPr>
        <w:t>64.</w:t>
      </w:r>
      <w:r w:rsidRPr="00A8536B">
        <w:rPr>
          <w:rFonts w:ascii="Arial" w:hAnsi="Arial"/>
          <w:sz w:val="20"/>
        </w:rPr>
        <w:t xml:space="preserve"> člena</w:t>
      </w:r>
      <w:r w:rsidR="00D23366" w:rsidRPr="00A8536B">
        <w:rPr>
          <w:rFonts w:ascii="Arial" w:hAnsi="Arial"/>
          <w:sz w:val="20"/>
        </w:rPr>
        <w:t xml:space="preserve"> v povezavi z drugim odstavkom </w:t>
      </w:r>
      <w:r w:rsidR="008C5C12">
        <w:rPr>
          <w:rFonts w:ascii="Arial" w:hAnsi="Arial"/>
          <w:sz w:val="20"/>
        </w:rPr>
        <w:t>64.</w:t>
      </w:r>
      <w:r w:rsidR="00D23366" w:rsidRPr="00A8536B">
        <w:rPr>
          <w:rFonts w:ascii="Arial" w:hAnsi="Arial"/>
          <w:sz w:val="20"/>
        </w:rPr>
        <w:t xml:space="preserve"> člena</w:t>
      </w:r>
      <w:r w:rsidR="0085391A">
        <w:rPr>
          <w:rFonts w:ascii="Arial" w:hAnsi="Arial"/>
          <w:sz w:val="20"/>
        </w:rPr>
        <w:t>;</w:t>
      </w:r>
      <w:r w:rsidR="00862505">
        <w:rPr>
          <w:rFonts w:ascii="Arial" w:hAnsi="Arial"/>
          <w:sz w:val="20"/>
        </w:rPr>
        <w:t xml:space="preserve"> četrti odstavek </w:t>
      </w:r>
      <w:r w:rsidR="008C5C12">
        <w:rPr>
          <w:rFonts w:ascii="Arial" w:hAnsi="Arial"/>
          <w:sz w:val="20"/>
        </w:rPr>
        <w:t>76.</w:t>
      </w:r>
      <w:r w:rsidR="004F4BBF">
        <w:rPr>
          <w:rFonts w:ascii="Arial" w:hAnsi="Arial"/>
          <w:sz w:val="20"/>
        </w:rPr>
        <w:t xml:space="preserve"> člena</w:t>
      </w:r>
      <w:r w:rsidR="007C1AC9">
        <w:rPr>
          <w:rFonts w:ascii="Arial" w:hAnsi="Arial"/>
          <w:sz w:val="20"/>
        </w:rPr>
        <w:t>;</w:t>
      </w:r>
      <w:r w:rsidR="00862505">
        <w:rPr>
          <w:rFonts w:ascii="Arial" w:hAnsi="Arial"/>
          <w:sz w:val="20"/>
        </w:rPr>
        <w:t xml:space="preserve"> četrti odstavek</w:t>
      </w:r>
      <w:r w:rsidR="0089182F">
        <w:rPr>
          <w:rFonts w:ascii="Arial" w:hAnsi="Arial"/>
          <w:sz w:val="20"/>
        </w:rPr>
        <w:t xml:space="preserve"> </w:t>
      </w:r>
      <w:r w:rsidR="008C5C12">
        <w:rPr>
          <w:rFonts w:ascii="Arial" w:hAnsi="Arial"/>
          <w:sz w:val="20"/>
        </w:rPr>
        <w:t>78.</w:t>
      </w:r>
      <w:r w:rsidR="00862505">
        <w:rPr>
          <w:rFonts w:ascii="Arial" w:hAnsi="Arial"/>
          <w:sz w:val="20"/>
        </w:rPr>
        <w:t xml:space="preserve"> člena</w:t>
      </w:r>
      <w:r w:rsidR="007C1AC9">
        <w:rPr>
          <w:rFonts w:ascii="Arial" w:hAnsi="Arial"/>
          <w:sz w:val="20"/>
        </w:rPr>
        <w:t xml:space="preserve">; </w:t>
      </w:r>
      <w:r w:rsidR="00274CF5">
        <w:rPr>
          <w:rFonts w:ascii="Arial" w:hAnsi="Arial"/>
          <w:sz w:val="20"/>
        </w:rPr>
        <w:t>sedmi</w:t>
      </w:r>
      <w:r w:rsidR="007C1AC9" w:rsidRPr="007C1AC9">
        <w:rPr>
          <w:rFonts w:ascii="Arial" w:hAnsi="Arial"/>
          <w:sz w:val="20"/>
        </w:rPr>
        <w:t xml:space="preserve"> odstavek </w:t>
      </w:r>
      <w:r w:rsidR="008C5C12">
        <w:rPr>
          <w:rFonts w:ascii="Arial" w:hAnsi="Arial"/>
          <w:sz w:val="20"/>
        </w:rPr>
        <w:t>79.</w:t>
      </w:r>
      <w:r w:rsidR="007C1AC9" w:rsidRPr="007C1AC9">
        <w:rPr>
          <w:rFonts w:ascii="Arial" w:hAnsi="Arial"/>
          <w:sz w:val="20"/>
        </w:rPr>
        <w:t xml:space="preserve"> člena</w:t>
      </w:r>
      <w:r w:rsidRPr="00A8536B">
        <w:rPr>
          <w:rFonts w:ascii="Arial" w:hAnsi="Arial"/>
          <w:sz w:val="20"/>
        </w:rPr>
        <w:t>);</w:t>
      </w:r>
    </w:p>
    <w:p w14:paraId="104C5DC6" w14:textId="77777777" w:rsidR="00B36FFA" w:rsidRDefault="00B36FFA"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odprem</w:t>
      </w:r>
      <w:r w:rsidR="00EF3C38" w:rsidRPr="00A8536B">
        <w:rPr>
          <w:rFonts w:ascii="Arial" w:hAnsi="Arial"/>
          <w:sz w:val="20"/>
        </w:rPr>
        <w:t>i</w:t>
      </w:r>
      <w:r w:rsidRPr="00A8536B">
        <w:rPr>
          <w:rFonts w:ascii="Arial" w:hAnsi="Arial"/>
          <w:sz w:val="20"/>
        </w:rPr>
        <w:t xml:space="preserve"> ali omogoči, da se etilni alkohol odpremi iz trošarinskega skladišča ali vnese iz druge države članice ali uvozi brez plačila trošarine za uporabo v proizvodnji </w:t>
      </w:r>
      <w:proofErr w:type="spellStart"/>
      <w:r w:rsidRPr="00A8536B">
        <w:rPr>
          <w:rFonts w:ascii="Arial" w:hAnsi="Arial"/>
          <w:sz w:val="20"/>
        </w:rPr>
        <w:t>neprehrambnih</w:t>
      </w:r>
      <w:proofErr w:type="spellEnd"/>
      <w:r w:rsidRPr="00A8536B">
        <w:rPr>
          <w:rFonts w:ascii="Arial" w:hAnsi="Arial"/>
          <w:sz w:val="20"/>
        </w:rPr>
        <w:t xml:space="preserve"> izdelkov, ne da bi bil denaturiran v skladu s tem </w:t>
      </w:r>
      <w:r w:rsidR="00952727" w:rsidRPr="00A8536B">
        <w:rPr>
          <w:rFonts w:ascii="Arial" w:hAnsi="Arial"/>
          <w:sz w:val="20"/>
        </w:rPr>
        <w:t>zakonom (</w:t>
      </w:r>
      <w:r w:rsidR="00087F51" w:rsidRPr="00A8536B">
        <w:rPr>
          <w:rFonts w:ascii="Arial" w:hAnsi="Arial"/>
          <w:sz w:val="20"/>
        </w:rPr>
        <w:t>peti</w:t>
      </w:r>
      <w:r w:rsidR="00952727" w:rsidRPr="00A8536B">
        <w:rPr>
          <w:rFonts w:ascii="Arial" w:hAnsi="Arial"/>
          <w:sz w:val="20"/>
        </w:rPr>
        <w:t xml:space="preserve"> </w:t>
      </w:r>
      <w:r w:rsidRPr="00A8536B">
        <w:rPr>
          <w:rFonts w:ascii="Arial" w:hAnsi="Arial"/>
          <w:sz w:val="20"/>
        </w:rPr>
        <w:t xml:space="preserve">odstavek </w:t>
      </w:r>
      <w:r w:rsidR="008C5C12">
        <w:rPr>
          <w:rFonts w:ascii="Arial" w:hAnsi="Arial"/>
          <w:sz w:val="20"/>
        </w:rPr>
        <w:t>72.</w:t>
      </w:r>
      <w:r w:rsidRPr="00A8536B">
        <w:rPr>
          <w:rFonts w:ascii="Arial" w:hAnsi="Arial"/>
          <w:sz w:val="20"/>
        </w:rPr>
        <w:t xml:space="preserve"> </w:t>
      </w:r>
      <w:r w:rsidRPr="00A8657B">
        <w:rPr>
          <w:rFonts w:ascii="Arial" w:hAnsi="Arial"/>
          <w:sz w:val="20"/>
        </w:rPr>
        <w:t>člena</w:t>
      </w:r>
      <w:r w:rsidR="00A8657B" w:rsidRPr="00A8657B">
        <w:rPr>
          <w:rFonts w:ascii="Arial" w:hAnsi="Arial"/>
          <w:sz w:val="20"/>
        </w:rPr>
        <w:t xml:space="preserve"> v</w:t>
      </w:r>
      <w:r w:rsidR="00A8657B">
        <w:rPr>
          <w:rFonts w:ascii="Arial" w:hAnsi="Arial"/>
          <w:sz w:val="20"/>
        </w:rPr>
        <w:t xml:space="preserve"> povezavi s šestim odstavkom </w:t>
      </w:r>
      <w:r w:rsidR="008C5C12">
        <w:rPr>
          <w:rFonts w:ascii="Arial" w:hAnsi="Arial"/>
          <w:sz w:val="20"/>
        </w:rPr>
        <w:t>72.</w:t>
      </w:r>
      <w:r w:rsidR="00A8657B">
        <w:rPr>
          <w:rFonts w:ascii="Arial" w:hAnsi="Arial"/>
          <w:sz w:val="20"/>
        </w:rPr>
        <w:t xml:space="preserve"> </w:t>
      </w:r>
      <w:r w:rsidRPr="00A8536B">
        <w:rPr>
          <w:rFonts w:ascii="Arial" w:hAnsi="Arial"/>
          <w:sz w:val="20"/>
        </w:rPr>
        <w:t>člena);</w:t>
      </w:r>
    </w:p>
    <w:p w14:paraId="104C5DC7" w14:textId="77777777" w:rsidR="006B6F0A" w:rsidRPr="00A8536B" w:rsidRDefault="006B6F0A"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6B6F0A">
        <w:rPr>
          <w:rFonts w:ascii="Arial" w:hAnsi="Arial"/>
          <w:sz w:val="20"/>
        </w:rPr>
        <w:t>proda</w:t>
      </w:r>
      <w:r w:rsidR="00EE7941">
        <w:rPr>
          <w:rFonts w:ascii="Arial" w:hAnsi="Arial"/>
          <w:sz w:val="20"/>
        </w:rPr>
        <w:t>ja</w:t>
      </w:r>
      <w:r w:rsidRPr="006B6F0A">
        <w:rPr>
          <w:rFonts w:ascii="Arial" w:hAnsi="Arial"/>
          <w:sz w:val="20"/>
        </w:rPr>
        <w:t xml:space="preserve"> trošarinske izdelke, ki so priznani kot lastna raba (prvi odstavek </w:t>
      </w:r>
      <w:r w:rsidR="008C5C12">
        <w:rPr>
          <w:rFonts w:ascii="Arial" w:hAnsi="Arial"/>
          <w:sz w:val="20"/>
        </w:rPr>
        <w:t>76.</w:t>
      </w:r>
      <w:r w:rsidRPr="006B6F0A">
        <w:rPr>
          <w:rFonts w:ascii="Arial" w:hAnsi="Arial"/>
          <w:sz w:val="20"/>
        </w:rPr>
        <w:t xml:space="preserve"> člena; prvi odstavek </w:t>
      </w:r>
      <w:r w:rsidR="008C5C12">
        <w:rPr>
          <w:rFonts w:ascii="Arial" w:hAnsi="Arial"/>
          <w:sz w:val="20"/>
        </w:rPr>
        <w:t>77.</w:t>
      </w:r>
      <w:r w:rsidRPr="006B6F0A">
        <w:rPr>
          <w:rFonts w:ascii="Arial" w:hAnsi="Arial"/>
          <w:sz w:val="20"/>
        </w:rPr>
        <w:t xml:space="preserve"> člen</w:t>
      </w:r>
      <w:r>
        <w:rPr>
          <w:rFonts w:ascii="Arial" w:hAnsi="Arial"/>
          <w:sz w:val="20"/>
        </w:rPr>
        <w:t>a</w:t>
      </w:r>
      <w:r w:rsidRPr="006B6F0A">
        <w:rPr>
          <w:rFonts w:ascii="Arial" w:hAnsi="Arial"/>
          <w:sz w:val="20"/>
        </w:rPr>
        <w:t>)</w:t>
      </w:r>
      <w:r w:rsidR="00620075">
        <w:rPr>
          <w:rFonts w:ascii="Arial" w:hAnsi="Arial"/>
          <w:sz w:val="20"/>
        </w:rPr>
        <w:t>;</w:t>
      </w:r>
    </w:p>
    <w:p w14:paraId="104C5DC8" w14:textId="77777777" w:rsidR="00760E69" w:rsidRPr="00A8536B" w:rsidRDefault="00760E69"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sprosti v porabo oziroma prodaja cigarete v zavojčkih, ki vsebujejo manj kot dvajset cigaret v posameznem zavojčku (</w:t>
      </w:r>
      <w:r w:rsidR="00737891" w:rsidRPr="00A8536B">
        <w:rPr>
          <w:rFonts w:ascii="Arial" w:hAnsi="Arial"/>
          <w:sz w:val="20"/>
        </w:rPr>
        <w:t>četrti</w:t>
      </w:r>
      <w:r w:rsidRPr="00A8536B">
        <w:rPr>
          <w:rFonts w:ascii="Arial" w:hAnsi="Arial"/>
          <w:sz w:val="20"/>
        </w:rPr>
        <w:t xml:space="preserve"> odstavek </w:t>
      </w:r>
      <w:r w:rsidR="00C179E1">
        <w:rPr>
          <w:rFonts w:ascii="Arial" w:hAnsi="Arial"/>
          <w:sz w:val="20"/>
        </w:rPr>
        <w:t>82.</w:t>
      </w:r>
      <w:r w:rsidRPr="00A8536B">
        <w:rPr>
          <w:rFonts w:ascii="Arial" w:hAnsi="Arial"/>
          <w:sz w:val="20"/>
        </w:rPr>
        <w:t xml:space="preserve"> člena);</w:t>
      </w:r>
    </w:p>
    <w:p w14:paraId="104C5DC9" w14:textId="77777777" w:rsidR="00B36FFA" w:rsidRDefault="00B36FFA"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 xml:space="preserve">ne prijavi drobnoprodajne cene davčnemu organu v predpisanem </w:t>
      </w:r>
      <w:r w:rsidRPr="00164A00">
        <w:rPr>
          <w:rFonts w:ascii="Arial" w:hAnsi="Arial"/>
          <w:sz w:val="20"/>
        </w:rPr>
        <w:t>roku (</w:t>
      </w:r>
      <w:r w:rsidRPr="00701A8A">
        <w:rPr>
          <w:rFonts w:ascii="Arial" w:hAnsi="Arial"/>
          <w:sz w:val="20"/>
        </w:rPr>
        <w:t>de</w:t>
      </w:r>
      <w:r w:rsidR="00CA259B" w:rsidRPr="00701A8A">
        <w:rPr>
          <w:rFonts w:ascii="Arial" w:hAnsi="Arial"/>
          <w:sz w:val="20"/>
        </w:rPr>
        <w:t>s</w:t>
      </w:r>
      <w:r w:rsidR="00087F51" w:rsidRPr="00701A8A">
        <w:rPr>
          <w:rFonts w:ascii="Arial" w:hAnsi="Arial"/>
          <w:sz w:val="20"/>
        </w:rPr>
        <w:t xml:space="preserve">eti </w:t>
      </w:r>
      <w:r w:rsidRPr="00701A8A">
        <w:rPr>
          <w:rFonts w:ascii="Arial" w:hAnsi="Arial"/>
          <w:sz w:val="20"/>
        </w:rPr>
        <w:t xml:space="preserve">odstavek </w:t>
      </w:r>
      <w:r w:rsidR="00C179E1">
        <w:rPr>
          <w:rFonts w:ascii="Arial" w:hAnsi="Arial"/>
          <w:sz w:val="20"/>
        </w:rPr>
        <w:t>86.</w:t>
      </w:r>
      <w:r w:rsidRPr="00701A8A">
        <w:rPr>
          <w:rFonts w:ascii="Arial" w:hAnsi="Arial"/>
          <w:sz w:val="20"/>
        </w:rPr>
        <w:t xml:space="preserve"> člena</w:t>
      </w:r>
      <w:r w:rsidRPr="00164A00">
        <w:rPr>
          <w:rFonts w:ascii="Arial" w:hAnsi="Arial"/>
          <w:sz w:val="20"/>
        </w:rPr>
        <w:t xml:space="preserve">); prodaja tobačne izdelke po drobnoprodajnih cenah, ki </w:t>
      </w:r>
      <w:r w:rsidR="00FF075A" w:rsidRPr="00164A00">
        <w:rPr>
          <w:rFonts w:ascii="Arial" w:hAnsi="Arial"/>
          <w:sz w:val="20"/>
        </w:rPr>
        <w:t xml:space="preserve">niso enake prijavljenim </w:t>
      </w:r>
      <w:r w:rsidRPr="00164A00">
        <w:rPr>
          <w:rFonts w:ascii="Arial" w:hAnsi="Arial"/>
          <w:sz w:val="20"/>
        </w:rPr>
        <w:t>(</w:t>
      </w:r>
      <w:r w:rsidR="00CA259B" w:rsidRPr="00164A00">
        <w:rPr>
          <w:rFonts w:ascii="Arial" w:hAnsi="Arial"/>
          <w:sz w:val="20"/>
        </w:rPr>
        <w:t>enajsti</w:t>
      </w:r>
      <w:r w:rsidRPr="00164A00">
        <w:rPr>
          <w:rFonts w:ascii="Arial" w:hAnsi="Arial"/>
          <w:sz w:val="20"/>
        </w:rPr>
        <w:t xml:space="preserve"> odstavek</w:t>
      </w:r>
      <w:r w:rsidR="00164A00">
        <w:rPr>
          <w:rFonts w:ascii="Arial" w:hAnsi="Arial"/>
          <w:sz w:val="20"/>
        </w:rPr>
        <w:t xml:space="preserve"> </w:t>
      </w:r>
      <w:r w:rsidR="00C179E1">
        <w:rPr>
          <w:rFonts w:ascii="Arial" w:hAnsi="Arial"/>
          <w:sz w:val="20"/>
        </w:rPr>
        <w:t>86.</w:t>
      </w:r>
      <w:r w:rsidRPr="00164A00">
        <w:rPr>
          <w:rFonts w:ascii="Arial" w:hAnsi="Arial"/>
          <w:sz w:val="20"/>
        </w:rPr>
        <w:t xml:space="preserve"> člena</w:t>
      </w:r>
      <w:r w:rsidRPr="00A8536B">
        <w:rPr>
          <w:rFonts w:ascii="Arial" w:hAnsi="Arial"/>
          <w:sz w:val="20"/>
        </w:rPr>
        <w:t>)</w:t>
      </w:r>
      <w:r w:rsidR="00EB35E7">
        <w:rPr>
          <w:rFonts w:ascii="Arial" w:hAnsi="Arial"/>
          <w:sz w:val="20"/>
        </w:rPr>
        <w:t>,</w:t>
      </w:r>
      <w:r w:rsidRPr="00A8536B">
        <w:rPr>
          <w:rFonts w:ascii="Arial" w:hAnsi="Arial"/>
          <w:sz w:val="20"/>
        </w:rPr>
        <w:t xml:space="preserve"> ali ne zagotovi, da je tobačna znamka nalepljena </w:t>
      </w:r>
      <w:r w:rsidR="008D3BC8" w:rsidRPr="008D3BC8">
        <w:rPr>
          <w:rFonts w:ascii="Arial" w:hAnsi="Arial"/>
          <w:sz w:val="20"/>
        </w:rPr>
        <w:t xml:space="preserve">v skladu s </w:t>
      </w:r>
      <w:r w:rsidR="002C07A8">
        <w:rPr>
          <w:rFonts w:ascii="Arial" w:hAnsi="Arial"/>
          <w:sz w:val="20"/>
        </w:rPr>
        <w:t xml:space="preserve">četrtim </w:t>
      </w:r>
      <w:r w:rsidR="008D3BC8" w:rsidRPr="008D3BC8">
        <w:rPr>
          <w:rFonts w:ascii="Arial" w:hAnsi="Arial"/>
          <w:sz w:val="20"/>
        </w:rPr>
        <w:t xml:space="preserve"> odstavkom </w:t>
      </w:r>
      <w:r w:rsidR="00C179E1">
        <w:rPr>
          <w:rFonts w:ascii="Arial" w:hAnsi="Arial"/>
          <w:sz w:val="20"/>
        </w:rPr>
        <w:t>87.</w:t>
      </w:r>
      <w:r w:rsidR="008D3BC8" w:rsidRPr="008D3BC8">
        <w:rPr>
          <w:rFonts w:ascii="Arial" w:hAnsi="Arial"/>
          <w:sz w:val="20"/>
        </w:rPr>
        <w:t xml:space="preserve"> člena</w:t>
      </w:r>
      <w:r w:rsidR="008D3BC8">
        <w:rPr>
          <w:rFonts w:ascii="Arial" w:hAnsi="Arial"/>
          <w:sz w:val="20"/>
        </w:rPr>
        <w:t>;</w:t>
      </w:r>
    </w:p>
    <w:p w14:paraId="104C5DCA" w14:textId="77777777" w:rsidR="004A0C5B" w:rsidRPr="004805A0" w:rsidRDefault="004348F3"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4348F3">
        <w:rPr>
          <w:rFonts w:ascii="Arial" w:hAnsi="Arial"/>
          <w:sz w:val="20"/>
        </w:rPr>
        <w:t xml:space="preserve">sprosti v porabo ali proda tobačne izdelke, ki niso označeni s tobačno znamko (prvi odstavek </w:t>
      </w:r>
      <w:r w:rsidR="00C179E1">
        <w:rPr>
          <w:rFonts w:ascii="Arial" w:hAnsi="Arial"/>
          <w:sz w:val="20"/>
        </w:rPr>
        <w:t>87.</w:t>
      </w:r>
      <w:r w:rsidRPr="004348F3">
        <w:rPr>
          <w:rFonts w:ascii="Arial" w:hAnsi="Arial"/>
          <w:sz w:val="20"/>
        </w:rPr>
        <w:t xml:space="preserve"> člena)</w:t>
      </w:r>
      <w:r w:rsidR="009C5619">
        <w:rPr>
          <w:rFonts w:ascii="Arial" w:hAnsi="Arial"/>
          <w:sz w:val="20"/>
        </w:rPr>
        <w:t>;</w:t>
      </w:r>
    </w:p>
    <w:p w14:paraId="104C5DCB" w14:textId="77777777" w:rsidR="00737891" w:rsidRDefault="00737891"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porablja energent ali kateri</w:t>
      </w:r>
      <w:r w:rsidR="00EB35E7">
        <w:rPr>
          <w:rFonts w:ascii="Arial" w:hAnsi="Arial"/>
          <w:sz w:val="20"/>
        </w:rPr>
        <w:t xml:space="preserve"> </w:t>
      </w:r>
      <w:r w:rsidRPr="00A8536B">
        <w:rPr>
          <w:rFonts w:ascii="Arial" w:hAnsi="Arial"/>
          <w:sz w:val="20"/>
        </w:rPr>
        <w:t xml:space="preserve">koli drug izdelek kot pogonsko gorivo oziroma porablja energent kot  gorivo za ogrevanje in zanj ni </w:t>
      </w:r>
      <w:r w:rsidR="00CA259B" w:rsidRPr="00A8536B">
        <w:rPr>
          <w:rFonts w:ascii="Arial" w:hAnsi="Arial"/>
          <w:sz w:val="20"/>
        </w:rPr>
        <w:t>bila o</w:t>
      </w:r>
      <w:r w:rsidRPr="00A8536B">
        <w:rPr>
          <w:rFonts w:ascii="Arial" w:hAnsi="Arial"/>
          <w:sz w:val="20"/>
        </w:rPr>
        <w:t>bračuna</w:t>
      </w:r>
      <w:r w:rsidR="00CA259B" w:rsidRPr="00A8536B">
        <w:rPr>
          <w:rFonts w:ascii="Arial" w:hAnsi="Arial"/>
          <w:sz w:val="20"/>
        </w:rPr>
        <w:t>na</w:t>
      </w:r>
      <w:r w:rsidRPr="00A8536B">
        <w:rPr>
          <w:rFonts w:ascii="Arial" w:hAnsi="Arial"/>
          <w:sz w:val="20"/>
        </w:rPr>
        <w:t xml:space="preserve"> </w:t>
      </w:r>
      <w:r w:rsidR="00CA259B" w:rsidRPr="00A8536B">
        <w:rPr>
          <w:rFonts w:ascii="Arial" w:hAnsi="Arial"/>
          <w:sz w:val="20"/>
        </w:rPr>
        <w:t xml:space="preserve">ter </w:t>
      </w:r>
      <w:r w:rsidRPr="00A8536B">
        <w:rPr>
          <w:rFonts w:ascii="Arial" w:hAnsi="Arial"/>
          <w:sz w:val="20"/>
        </w:rPr>
        <w:t>plača</w:t>
      </w:r>
      <w:r w:rsidR="00CA259B" w:rsidRPr="00A8536B">
        <w:rPr>
          <w:rFonts w:ascii="Arial" w:hAnsi="Arial"/>
          <w:sz w:val="20"/>
        </w:rPr>
        <w:t>na</w:t>
      </w:r>
      <w:r w:rsidRPr="00A8536B">
        <w:rPr>
          <w:rFonts w:ascii="Arial" w:hAnsi="Arial"/>
          <w:sz w:val="20"/>
        </w:rPr>
        <w:t xml:space="preserve"> trošarin</w:t>
      </w:r>
      <w:r w:rsidR="00CA259B" w:rsidRPr="00A8536B">
        <w:rPr>
          <w:rFonts w:ascii="Arial" w:hAnsi="Arial"/>
          <w:sz w:val="20"/>
        </w:rPr>
        <w:t>a</w:t>
      </w:r>
      <w:r w:rsidRPr="00A8536B">
        <w:rPr>
          <w:rFonts w:ascii="Arial" w:hAnsi="Arial"/>
          <w:sz w:val="20"/>
        </w:rPr>
        <w:t xml:space="preserve"> (prvi in četrti odstavek </w:t>
      </w:r>
      <w:r w:rsidR="00C179E1">
        <w:rPr>
          <w:rFonts w:ascii="Arial" w:hAnsi="Arial"/>
          <w:sz w:val="20"/>
        </w:rPr>
        <w:t>88.</w:t>
      </w:r>
      <w:r w:rsidRPr="00A8536B">
        <w:rPr>
          <w:rFonts w:ascii="Arial" w:hAnsi="Arial"/>
          <w:sz w:val="20"/>
        </w:rPr>
        <w:t xml:space="preserve"> člena; četrti odstavek </w:t>
      </w:r>
      <w:r w:rsidR="00C179E1">
        <w:rPr>
          <w:rFonts w:ascii="Arial" w:hAnsi="Arial"/>
          <w:sz w:val="20"/>
        </w:rPr>
        <w:t>92.</w:t>
      </w:r>
      <w:r w:rsidRPr="00A8536B">
        <w:rPr>
          <w:rFonts w:ascii="Arial" w:hAnsi="Arial"/>
          <w:sz w:val="20"/>
        </w:rPr>
        <w:t xml:space="preserve"> člena);</w:t>
      </w:r>
    </w:p>
    <w:p w14:paraId="104C5DCC" w14:textId="77777777" w:rsidR="00B36FFA" w:rsidRPr="00A8536B" w:rsidRDefault="00B36FFA"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 xml:space="preserve">ne označi plinskega olja ali kerozina s predpisanim sredstvom za označevanje </w:t>
      </w:r>
      <w:r w:rsidR="0064428F">
        <w:rPr>
          <w:rFonts w:ascii="Arial" w:hAnsi="Arial"/>
          <w:sz w:val="20"/>
        </w:rPr>
        <w:t xml:space="preserve">ali </w:t>
      </w:r>
      <w:r w:rsidR="0064428F" w:rsidRPr="0064428F">
        <w:rPr>
          <w:rFonts w:ascii="Arial" w:hAnsi="Arial"/>
          <w:sz w:val="20"/>
        </w:rPr>
        <w:t xml:space="preserve">postopka označevanja energentov ne </w:t>
      </w:r>
      <w:r w:rsidR="0064428F">
        <w:rPr>
          <w:rFonts w:ascii="Arial" w:hAnsi="Arial"/>
          <w:sz w:val="20"/>
        </w:rPr>
        <w:t xml:space="preserve">opravi </w:t>
      </w:r>
      <w:r w:rsidR="0064428F" w:rsidRPr="0064428F">
        <w:rPr>
          <w:rFonts w:ascii="Arial" w:hAnsi="Arial"/>
          <w:sz w:val="20"/>
        </w:rPr>
        <w:t>v trošarinskem skladišču</w:t>
      </w:r>
      <w:r w:rsidR="0064428F">
        <w:rPr>
          <w:rFonts w:ascii="Arial" w:hAnsi="Arial"/>
          <w:sz w:val="20"/>
        </w:rPr>
        <w:t xml:space="preserve">, ki ima dovoljenje za označevanje, </w:t>
      </w:r>
      <w:r w:rsidR="0064428F" w:rsidRPr="0064428F">
        <w:rPr>
          <w:rFonts w:ascii="Arial" w:hAnsi="Arial"/>
          <w:sz w:val="20"/>
        </w:rPr>
        <w:t xml:space="preserve"> </w:t>
      </w:r>
      <w:r w:rsidRPr="00A8536B">
        <w:rPr>
          <w:rFonts w:ascii="Arial" w:hAnsi="Arial"/>
          <w:sz w:val="20"/>
        </w:rPr>
        <w:t>oziroma skladiščenja ne organizira na predpisan način (</w:t>
      </w:r>
      <w:r w:rsidR="00BE7E21" w:rsidRPr="00A8536B">
        <w:rPr>
          <w:rFonts w:ascii="Arial" w:hAnsi="Arial"/>
          <w:sz w:val="20"/>
        </w:rPr>
        <w:t>prvi in tretji odstavek</w:t>
      </w:r>
      <w:r w:rsidR="00C179E1">
        <w:rPr>
          <w:rFonts w:ascii="Arial" w:hAnsi="Arial"/>
          <w:sz w:val="20"/>
        </w:rPr>
        <w:t xml:space="preserve"> 98</w:t>
      </w:r>
      <w:r w:rsidRPr="00A8536B">
        <w:rPr>
          <w:rFonts w:ascii="Arial" w:hAnsi="Arial"/>
          <w:sz w:val="20"/>
        </w:rPr>
        <w:t>. člen</w:t>
      </w:r>
      <w:r w:rsidR="00BE7E21" w:rsidRPr="00A8536B">
        <w:rPr>
          <w:rFonts w:ascii="Arial" w:hAnsi="Arial"/>
          <w:sz w:val="20"/>
        </w:rPr>
        <w:t>a</w:t>
      </w:r>
      <w:r w:rsidRPr="00A8536B">
        <w:rPr>
          <w:rFonts w:ascii="Arial" w:hAnsi="Arial"/>
          <w:sz w:val="20"/>
        </w:rPr>
        <w:t>);</w:t>
      </w:r>
    </w:p>
    <w:p w14:paraId="104C5DCD" w14:textId="77777777" w:rsidR="00CA259B" w:rsidRPr="00A8536B" w:rsidRDefault="00287BF5"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označeni energent, ki se uporablja kot gorivo za ogrevanje, uporabi za drug namen oziroma ga toči za pogon motornih vozil ter plovil ali drugih motorjev oziroma ga toči v rezervoar motornih vozil, plovil ali drugih motorjev oziroma odstrani iz energenta sredstvo za označevanje ali zmanjša njegovo koncentracijo ali energentu dodaja substance, ki onemogočajo ugotavljanje označenosti (</w:t>
      </w:r>
      <w:r w:rsidR="00EB35E7">
        <w:rPr>
          <w:rFonts w:ascii="Arial" w:hAnsi="Arial"/>
          <w:sz w:val="20"/>
        </w:rPr>
        <w:t xml:space="preserve">od </w:t>
      </w:r>
      <w:r w:rsidR="00172E44" w:rsidRPr="00A8536B">
        <w:rPr>
          <w:rFonts w:ascii="Arial" w:hAnsi="Arial"/>
          <w:sz w:val="20"/>
        </w:rPr>
        <w:t>prv</w:t>
      </w:r>
      <w:r w:rsidR="00EB35E7">
        <w:rPr>
          <w:rFonts w:ascii="Arial" w:hAnsi="Arial"/>
          <w:sz w:val="20"/>
        </w:rPr>
        <w:t>ega</w:t>
      </w:r>
      <w:r w:rsidR="00172E44" w:rsidRPr="00A8536B">
        <w:rPr>
          <w:rFonts w:ascii="Arial" w:hAnsi="Arial"/>
          <w:sz w:val="20"/>
        </w:rPr>
        <w:t xml:space="preserve"> do pet</w:t>
      </w:r>
      <w:r w:rsidR="00EB35E7">
        <w:rPr>
          <w:rFonts w:ascii="Arial" w:hAnsi="Arial"/>
          <w:sz w:val="20"/>
        </w:rPr>
        <w:t>ega</w:t>
      </w:r>
      <w:r w:rsidR="00172E44" w:rsidRPr="00A8536B">
        <w:rPr>
          <w:rFonts w:ascii="Arial" w:hAnsi="Arial"/>
          <w:sz w:val="20"/>
        </w:rPr>
        <w:t xml:space="preserve"> odstavk</w:t>
      </w:r>
      <w:r w:rsidR="00EB35E7">
        <w:rPr>
          <w:rFonts w:ascii="Arial" w:hAnsi="Arial"/>
          <w:sz w:val="20"/>
        </w:rPr>
        <w:t>a</w:t>
      </w:r>
      <w:r w:rsidR="00C179E1">
        <w:rPr>
          <w:rFonts w:ascii="Arial" w:hAnsi="Arial"/>
          <w:sz w:val="20"/>
        </w:rPr>
        <w:t xml:space="preserve"> 99.</w:t>
      </w:r>
      <w:r w:rsidRPr="00A8536B">
        <w:rPr>
          <w:rFonts w:ascii="Arial" w:hAnsi="Arial"/>
          <w:sz w:val="20"/>
        </w:rPr>
        <w:t xml:space="preserve"> člen</w:t>
      </w:r>
      <w:r w:rsidR="00172E44" w:rsidRPr="00A8536B">
        <w:rPr>
          <w:rFonts w:ascii="Arial" w:hAnsi="Arial"/>
          <w:sz w:val="20"/>
        </w:rPr>
        <w:t>a</w:t>
      </w:r>
      <w:r w:rsidRPr="00A8536B">
        <w:rPr>
          <w:rFonts w:ascii="Arial" w:hAnsi="Arial"/>
          <w:sz w:val="20"/>
        </w:rPr>
        <w:t>);</w:t>
      </w:r>
      <w:r w:rsidR="004C306C" w:rsidRPr="00A8536B">
        <w:rPr>
          <w:rFonts w:ascii="Arial" w:hAnsi="Arial"/>
          <w:sz w:val="20"/>
        </w:rPr>
        <w:t xml:space="preserve"> </w:t>
      </w:r>
    </w:p>
    <w:p w14:paraId="104C5DCE" w14:textId="77777777" w:rsidR="00287BF5" w:rsidRPr="00A8536B" w:rsidRDefault="00287BF5"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 xml:space="preserve">ne zagotovi, da se energenti dajejo v promet v skladu </w:t>
      </w:r>
      <w:r w:rsidR="002D6502" w:rsidRPr="00A8536B">
        <w:rPr>
          <w:rFonts w:ascii="Arial" w:hAnsi="Arial"/>
          <w:sz w:val="20"/>
        </w:rPr>
        <w:t>s</w:t>
      </w:r>
      <w:r w:rsidRPr="00A8536B">
        <w:rPr>
          <w:rFonts w:ascii="Arial" w:hAnsi="Arial"/>
          <w:sz w:val="20"/>
        </w:rPr>
        <w:t xml:space="preserve"> </w:t>
      </w:r>
      <w:r w:rsidR="00C179E1">
        <w:rPr>
          <w:rFonts w:ascii="Arial" w:hAnsi="Arial"/>
          <w:sz w:val="20"/>
        </w:rPr>
        <w:t>100.</w:t>
      </w:r>
      <w:r w:rsidRPr="00A8536B">
        <w:rPr>
          <w:rFonts w:ascii="Arial" w:hAnsi="Arial"/>
          <w:sz w:val="20"/>
        </w:rPr>
        <w:t xml:space="preserve"> členom tega zakona</w:t>
      </w:r>
      <w:r w:rsidR="008E393E" w:rsidRPr="00A8536B">
        <w:rPr>
          <w:rFonts w:ascii="Arial" w:hAnsi="Arial"/>
          <w:sz w:val="20"/>
        </w:rPr>
        <w:t>;</w:t>
      </w:r>
    </w:p>
    <w:p w14:paraId="104C5DCF" w14:textId="77777777" w:rsidR="00B13381" w:rsidRDefault="00B13381"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Pr>
          <w:rFonts w:ascii="Arial" w:hAnsi="Arial"/>
          <w:sz w:val="20"/>
        </w:rPr>
        <w:t xml:space="preserve">ne </w:t>
      </w:r>
      <w:r w:rsidRPr="00B2399D">
        <w:rPr>
          <w:rFonts w:ascii="Arial" w:hAnsi="Arial"/>
          <w:sz w:val="20"/>
        </w:rPr>
        <w:t>zagotovi, da gibanje izdelkov</w:t>
      </w:r>
      <w:r>
        <w:rPr>
          <w:rFonts w:ascii="Arial" w:hAnsi="Arial"/>
          <w:sz w:val="20"/>
        </w:rPr>
        <w:t>, za katere velja poseben nadzor, spremlja komercialni dokument (</w:t>
      </w:r>
      <w:r w:rsidR="00A4337F" w:rsidRPr="00701A8A">
        <w:rPr>
          <w:rFonts w:ascii="Arial" w:hAnsi="Arial"/>
          <w:sz w:val="20"/>
        </w:rPr>
        <w:t xml:space="preserve">drugi </w:t>
      </w:r>
      <w:r w:rsidRPr="00701A8A">
        <w:rPr>
          <w:rFonts w:ascii="Arial" w:hAnsi="Arial"/>
          <w:sz w:val="20"/>
        </w:rPr>
        <w:t>odstavek</w:t>
      </w:r>
      <w:r w:rsidR="00C179E1">
        <w:rPr>
          <w:rFonts w:ascii="Arial" w:hAnsi="Arial"/>
          <w:sz w:val="20"/>
        </w:rPr>
        <w:t xml:space="preserve"> 101. </w:t>
      </w:r>
      <w:r w:rsidRPr="00701A8A">
        <w:rPr>
          <w:rFonts w:ascii="Arial" w:hAnsi="Arial"/>
          <w:sz w:val="20"/>
        </w:rPr>
        <w:t>člena</w:t>
      </w:r>
      <w:r>
        <w:rPr>
          <w:rFonts w:ascii="Arial" w:hAnsi="Arial"/>
          <w:sz w:val="20"/>
        </w:rPr>
        <w:t>);</w:t>
      </w:r>
    </w:p>
    <w:p w14:paraId="104C5DD0" w14:textId="77777777" w:rsidR="00A4337F" w:rsidRPr="000E2970" w:rsidRDefault="00B2399D"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4337F">
        <w:rPr>
          <w:rFonts w:ascii="Arial" w:hAnsi="Arial"/>
          <w:sz w:val="20"/>
        </w:rPr>
        <w:t>ne prijavi proizvodnje, predelave</w:t>
      </w:r>
      <w:r w:rsidR="00A4337F" w:rsidRPr="00A4337F">
        <w:rPr>
          <w:rFonts w:ascii="Arial" w:hAnsi="Arial"/>
          <w:sz w:val="20"/>
        </w:rPr>
        <w:t xml:space="preserve">, skladiščenja </w:t>
      </w:r>
      <w:r w:rsidRPr="00A4337F">
        <w:rPr>
          <w:rFonts w:ascii="Arial" w:hAnsi="Arial"/>
          <w:sz w:val="20"/>
        </w:rPr>
        <w:t>ali gibanja izdelkov</w:t>
      </w:r>
      <w:r w:rsidR="00B13381" w:rsidRPr="00A4337F">
        <w:rPr>
          <w:rFonts w:ascii="Arial" w:hAnsi="Arial"/>
          <w:sz w:val="20"/>
        </w:rPr>
        <w:t>, za katere velja poseben na</w:t>
      </w:r>
      <w:r w:rsidR="002C07A8" w:rsidRPr="00A4337F">
        <w:rPr>
          <w:rFonts w:ascii="Arial" w:hAnsi="Arial"/>
          <w:sz w:val="20"/>
        </w:rPr>
        <w:t>dzor (</w:t>
      </w:r>
      <w:r w:rsidR="00A4337F" w:rsidRPr="00A4337F">
        <w:rPr>
          <w:rFonts w:ascii="Arial" w:hAnsi="Arial"/>
          <w:sz w:val="20"/>
        </w:rPr>
        <w:t xml:space="preserve">tretji </w:t>
      </w:r>
      <w:r w:rsidR="002C07A8" w:rsidRPr="00701A8A">
        <w:rPr>
          <w:rFonts w:ascii="Arial" w:hAnsi="Arial"/>
          <w:sz w:val="20"/>
        </w:rPr>
        <w:t>odstavek</w:t>
      </w:r>
      <w:r w:rsidR="00D45C61">
        <w:rPr>
          <w:rFonts w:ascii="Arial" w:hAnsi="Arial"/>
          <w:sz w:val="20"/>
        </w:rPr>
        <w:t xml:space="preserve"> 10</w:t>
      </w:r>
      <w:r w:rsidR="00274CF5">
        <w:rPr>
          <w:rFonts w:ascii="Arial" w:hAnsi="Arial"/>
          <w:sz w:val="20"/>
        </w:rPr>
        <w:t>1</w:t>
      </w:r>
      <w:r w:rsidR="00D45C61">
        <w:rPr>
          <w:rFonts w:ascii="Arial" w:hAnsi="Arial"/>
          <w:sz w:val="20"/>
        </w:rPr>
        <w:t>.</w:t>
      </w:r>
      <w:r w:rsidR="002C07A8" w:rsidRPr="00701A8A">
        <w:rPr>
          <w:rFonts w:ascii="Arial" w:hAnsi="Arial"/>
          <w:sz w:val="20"/>
        </w:rPr>
        <w:t xml:space="preserve"> člena</w:t>
      </w:r>
      <w:r w:rsidR="002C07A8" w:rsidRPr="00A4337F">
        <w:rPr>
          <w:rFonts w:ascii="Arial" w:hAnsi="Arial"/>
          <w:sz w:val="20"/>
        </w:rPr>
        <w:t>).</w:t>
      </w:r>
      <w:r w:rsidR="00B13381" w:rsidRPr="00A4337F">
        <w:rPr>
          <w:rFonts w:ascii="Arial" w:hAnsi="Arial"/>
          <w:sz w:val="20"/>
        </w:rPr>
        <w:t xml:space="preserve">   </w:t>
      </w:r>
    </w:p>
    <w:p w14:paraId="104C5DD1" w14:textId="77777777" w:rsidR="000E2970" w:rsidRDefault="000E2970" w:rsidP="00A4337F">
      <w:pPr>
        <w:pStyle w:val="ListParagraph"/>
        <w:overflowPunct w:val="0"/>
        <w:autoSpaceDE w:val="0"/>
        <w:autoSpaceDN w:val="0"/>
        <w:adjustRightInd w:val="0"/>
        <w:spacing w:line="260" w:lineRule="exact"/>
        <w:ind w:left="360"/>
        <w:jc w:val="both"/>
        <w:textAlignment w:val="baseline"/>
        <w:rPr>
          <w:rFonts w:ascii="Arial" w:hAnsi="Arial"/>
          <w:sz w:val="20"/>
        </w:rPr>
      </w:pPr>
    </w:p>
    <w:p w14:paraId="104C5DD2" w14:textId="77777777" w:rsidR="000E2970" w:rsidRDefault="00D14FD5" w:rsidP="000E2970">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r w:rsidR="000E2970" w:rsidRPr="004446BA">
        <w:rPr>
          <w:rFonts w:ascii="Arial" w:eastAsia="Times New Roman" w:hAnsi="Arial" w:cs="Arial"/>
          <w:sz w:val="20"/>
          <w:szCs w:val="20"/>
          <w:lang w:eastAsia="sl-SI"/>
        </w:rPr>
        <w:t xml:space="preserve">2) </w:t>
      </w:r>
      <w:r w:rsidR="000E2970">
        <w:rPr>
          <w:sz w:val="20"/>
          <w:szCs w:val="20"/>
        </w:rPr>
        <w:tab/>
      </w:r>
      <w:r w:rsidR="000E2970" w:rsidRPr="004446BA">
        <w:rPr>
          <w:rFonts w:ascii="Arial" w:eastAsia="Times New Roman" w:hAnsi="Arial" w:cs="Arial"/>
          <w:sz w:val="20"/>
          <w:szCs w:val="20"/>
          <w:lang w:eastAsia="sl-SI"/>
        </w:rPr>
        <w:t xml:space="preserve">Z globo od </w:t>
      </w:r>
      <w:r w:rsidR="000E2970">
        <w:rPr>
          <w:rFonts w:ascii="Arial" w:eastAsia="Times New Roman" w:hAnsi="Arial" w:cs="Arial"/>
          <w:sz w:val="20"/>
          <w:szCs w:val="20"/>
          <w:lang w:eastAsia="sl-SI"/>
        </w:rPr>
        <w:t>10</w:t>
      </w:r>
      <w:r w:rsidR="000E2970" w:rsidRPr="004446BA">
        <w:rPr>
          <w:rFonts w:ascii="Arial" w:eastAsia="Times New Roman" w:hAnsi="Arial" w:cs="Arial"/>
          <w:sz w:val="20"/>
          <w:szCs w:val="20"/>
          <w:lang w:eastAsia="sl-SI"/>
        </w:rPr>
        <w:t>.</w:t>
      </w:r>
      <w:r w:rsidR="000E2970">
        <w:rPr>
          <w:rFonts w:ascii="Arial" w:eastAsia="Times New Roman" w:hAnsi="Arial" w:cs="Arial"/>
          <w:sz w:val="20"/>
          <w:szCs w:val="20"/>
          <w:lang w:eastAsia="sl-SI"/>
        </w:rPr>
        <w:t>0</w:t>
      </w:r>
      <w:r w:rsidR="000E2970" w:rsidRPr="004446BA">
        <w:rPr>
          <w:rFonts w:ascii="Arial" w:eastAsia="Times New Roman" w:hAnsi="Arial" w:cs="Arial"/>
          <w:sz w:val="20"/>
          <w:szCs w:val="20"/>
          <w:lang w:eastAsia="sl-SI"/>
        </w:rPr>
        <w:t xml:space="preserve">00 do </w:t>
      </w:r>
      <w:r w:rsidR="000E2970">
        <w:rPr>
          <w:rFonts w:ascii="Arial" w:eastAsia="Times New Roman" w:hAnsi="Arial" w:cs="Arial"/>
          <w:sz w:val="20"/>
          <w:szCs w:val="20"/>
          <w:lang w:eastAsia="sl-SI"/>
        </w:rPr>
        <w:t>125</w:t>
      </w:r>
      <w:r w:rsidR="000E2970" w:rsidRPr="004446BA">
        <w:rPr>
          <w:rFonts w:ascii="Arial" w:eastAsia="Times New Roman" w:hAnsi="Arial" w:cs="Arial"/>
          <w:sz w:val="20"/>
          <w:szCs w:val="20"/>
          <w:lang w:eastAsia="sl-SI"/>
        </w:rPr>
        <w:t xml:space="preserve">.000 </w:t>
      </w:r>
      <w:proofErr w:type="spellStart"/>
      <w:r w:rsidR="000E2970" w:rsidRPr="004446BA">
        <w:rPr>
          <w:rFonts w:ascii="Arial" w:eastAsia="Times New Roman" w:hAnsi="Arial" w:cs="Arial"/>
          <w:sz w:val="20"/>
          <w:szCs w:val="20"/>
          <w:lang w:eastAsia="sl-SI"/>
        </w:rPr>
        <w:t>eurov</w:t>
      </w:r>
      <w:proofErr w:type="spellEnd"/>
      <w:r w:rsidR="000E2970" w:rsidRPr="004446BA">
        <w:rPr>
          <w:rFonts w:ascii="Arial" w:eastAsia="Times New Roman" w:hAnsi="Arial" w:cs="Arial"/>
          <w:sz w:val="20"/>
          <w:szCs w:val="20"/>
          <w:lang w:eastAsia="sl-SI"/>
        </w:rPr>
        <w:t xml:space="preserve"> se za prekršek iz prejšnjega odstavka kaznuje pravna oseba, ki je po zakonu, ki ureja gospodarske družbe, srednja ali velika gospodarska družba.</w:t>
      </w:r>
    </w:p>
    <w:p w14:paraId="104C5DD3" w14:textId="77777777" w:rsidR="000E2970" w:rsidRPr="004446BA" w:rsidRDefault="000E2970" w:rsidP="000E2970">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DD4" w14:textId="77777777" w:rsidR="000E2970" w:rsidRDefault="000E2970" w:rsidP="000E2970">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4446BA">
        <w:rPr>
          <w:rFonts w:ascii="Arial" w:eastAsia="Times New Roman" w:hAnsi="Arial" w:cs="Arial"/>
          <w:sz w:val="20"/>
          <w:szCs w:val="20"/>
          <w:lang w:eastAsia="sl-SI"/>
        </w:rPr>
        <w:t xml:space="preserve">(3) </w:t>
      </w:r>
      <w:r>
        <w:rPr>
          <w:rFonts w:ascii="Arial" w:eastAsia="Times New Roman" w:hAnsi="Arial" w:cs="Arial"/>
          <w:sz w:val="20"/>
          <w:szCs w:val="20"/>
          <w:lang w:eastAsia="sl-SI"/>
        </w:rPr>
        <w:tab/>
      </w:r>
      <w:r w:rsidRPr="004446BA">
        <w:rPr>
          <w:rFonts w:ascii="Arial" w:eastAsia="Times New Roman" w:hAnsi="Arial" w:cs="Arial"/>
          <w:sz w:val="20"/>
          <w:szCs w:val="20"/>
          <w:lang w:eastAsia="sl-SI"/>
        </w:rPr>
        <w:t>Z globo od</w:t>
      </w:r>
      <w:r>
        <w:rPr>
          <w:rFonts w:ascii="Arial" w:eastAsia="Times New Roman" w:hAnsi="Arial" w:cs="Arial"/>
          <w:sz w:val="20"/>
          <w:szCs w:val="20"/>
          <w:lang w:eastAsia="sl-SI"/>
        </w:rPr>
        <w:t xml:space="preserve"> 3.000 do 50</w:t>
      </w:r>
      <w:r w:rsidRPr="004446BA">
        <w:rPr>
          <w:rFonts w:ascii="Arial" w:eastAsia="Times New Roman" w:hAnsi="Arial" w:cs="Arial"/>
          <w:sz w:val="20"/>
          <w:szCs w:val="20"/>
          <w:lang w:eastAsia="sl-SI"/>
        </w:rPr>
        <w:t xml:space="preserve">.000 </w:t>
      </w:r>
      <w:proofErr w:type="spellStart"/>
      <w:r w:rsidRPr="004446BA">
        <w:rPr>
          <w:rFonts w:ascii="Arial" w:eastAsia="Times New Roman" w:hAnsi="Arial" w:cs="Arial"/>
          <w:sz w:val="20"/>
          <w:szCs w:val="20"/>
          <w:lang w:eastAsia="sl-SI"/>
        </w:rPr>
        <w:t>eurov</w:t>
      </w:r>
      <w:proofErr w:type="spellEnd"/>
      <w:r w:rsidRPr="004446BA">
        <w:rPr>
          <w:rFonts w:ascii="Arial" w:eastAsia="Times New Roman" w:hAnsi="Arial" w:cs="Arial"/>
          <w:sz w:val="20"/>
          <w:szCs w:val="20"/>
          <w:lang w:eastAsia="sl-SI"/>
        </w:rPr>
        <w:t xml:space="preserve"> se kaznuje samostojni podjetnik posameznik ali posamezniki, ki samostojno opravlja dejavnost, če stori prekršek iz prvega odstavka tega člena.</w:t>
      </w:r>
    </w:p>
    <w:p w14:paraId="104C5DD5" w14:textId="77777777" w:rsidR="000E2970" w:rsidRPr="004446BA" w:rsidRDefault="000E2970" w:rsidP="000E2970">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DD6" w14:textId="77777777" w:rsidR="000E2970" w:rsidRPr="00A8536B" w:rsidRDefault="000E2970" w:rsidP="000E2970">
      <w:pPr>
        <w:overflowPunct w:val="0"/>
        <w:autoSpaceDE w:val="0"/>
        <w:autoSpaceDN w:val="0"/>
        <w:adjustRightInd w:val="0"/>
        <w:spacing w:line="260" w:lineRule="exact"/>
        <w:jc w:val="both"/>
        <w:textAlignment w:val="baseline"/>
        <w:rPr>
          <w:sz w:val="20"/>
          <w:szCs w:val="20"/>
        </w:rPr>
      </w:pPr>
      <w:r w:rsidRPr="004446BA">
        <w:rPr>
          <w:rFonts w:ascii="Arial" w:eastAsia="Times New Roman" w:hAnsi="Arial" w:cs="Arial"/>
          <w:sz w:val="20"/>
          <w:szCs w:val="20"/>
          <w:lang w:eastAsia="sl-SI"/>
        </w:rPr>
        <w:t xml:space="preserve">(4) </w:t>
      </w:r>
      <w:r>
        <w:rPr>
          <w:rFonts w:ascii="Arial" w:eastAsia="Times New Roman" w:hAnsi="Arial" w:cs="Arial"/>
          <w:sz w:val="20"/>
          <w:szCs w:val="20"/>
          <w:lang w:eastAsia="sl-SI"/>
        </w:rPr>
        <w:tab/>
        <w:t xml:space="preserve">Z globo od 1.000 do 10.000 </w:t>
      </w:r>
      <w:proofErr w:type="spellStart"/>
      <w:r>
        <w:rPr>
          <w:rFonts w:ascii="Arial" w:eastAsia="Times New Roman" w:hAnsi="Arial" w:cs="Arial"/>
          <w:sz w:val="20"/>
          <w:szCs w:val="20"/>
          <w:lang w:eastAsia="sl-SI"/>
        </w:rPr>
        <w:t>eurov</w:t>
      </w:r>
      <w:proofErr w:type="spellEnd"/>
      <w:r>
        <w:rPr>
          <w:rFonts w:ascii="Arial" w:eastAsia="Times New Roman" w:hAnsi="Arial" w:cs="Arial"/>
          <w:sz w:val="20"/>
          <w:szCs w:val="20"/>
          <w:lang w:eastAsia="sl-SI"/>
        </w:rPr>
        <w:t xml:space="preserve"> se kaznuje </w:t>
      </w:r>
      <w:r w:rsidRPr="00461BFB">
        <w:rPr>
          <w:rFonts w:ascii="Arial" w:eastAsia="Times New Roman" w:hAnsi="Arial" w:cs="Arial"/>
          <w:sz w:val="20"/>
          <w:szCs w:val="20"/>
          <w:lang w:eastAsia="sl-SI"/>
        </w:rPr>
        <w:t>tudi odgovorna oseba pravne osebe</w:t>
      </w:r>
      <w:r>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 xml:space="preserve">če pa se pravna oseba po zakonu, ki ureja gospodarske družbe, šteje za srednjo ali veliko gospodarsko družbo, se odgovorna oseba pravne osebe za prekrške iz prvega odstavka tega člena kaznuje z globo </w:t>
      </w:r>
      <w:r>
        <w:rPr>
          <w:rFonts w:ascii="Arial" w:eastAsia="Times New Roman" w:hAnsi="Arial" w:cs="Arial"/>
          <w:sz w:val="20"/>
          <w:szCs w:val="20"/>
          <w:lang w:eastAsia="sl-SI"/>
        </w:rPr>
        <w:t>od 1.2</w:t>
      </w:r>
      <w:r w:rsidRPr="00A8536B">
        <w:rPr>
          <w:rFonts w:ascii="Arial" w:eastAsia="Times New Roman" w:hAnsi="Arial" w:cs="Arial"/>
          <w:sz w:val="20"/>
          <w:szCs w:val="20"/>
          <w:lang w:eastAsia="sl-SI"/>
        </w:rPr>
        <w:t xml:space="preserve">00 do </w:t>
      </w:r>
      <w:r>
        <w:rPr>
          <w:rFonts w:ascii="Arial" w:eastAsia="Times New Roman" w:hAnsi="Arial" w:cs="Arial"/>
          <w:sz w:val="20"/>
          <w:szCs w:val="20"/>
          <w:lang w:eastAsia="sl-SI"/>
        </w:rPr>
        <w:t>10</w:t>
      </w:r>
      <w:r w:rsidRPr="00A8536B">
        <w:rPr>
          <w:rFonts w:ascii="Arial" w:eastAsia="Times New Roman" w:hAnsi="Arial" w:cs="Arial"/>
          <w:sz w:val="20"/>
          <w:szCs w:val="20"/>
          <w:lang w:eastAsia="sl-SI"/>
        </w:rPr>
        <w:t xml:space="preserve">.000 </w:t>
      </w:r>
      <w:proofErr w:type="spellStart"/>
      <w:r w:rsidRPr="00A8536B">
        <w:rPr>
          <w:rFonts w:ascii="Arial" w:eastAsia="Times New Roman" w:hAnsi="Arial" w:cs="Arial"/>
          <w:sz w:val="20"/>
          <w:szCs w:val="20"/>
          <w:lang w:eastAsia="sl-SI"/>
        </w:rPr>
        <w:t>eurov</w:t>
      </w:r>
      <w:proofErr w:type="spellEnd"/>
      <w:r>
        <w:rPr>
          <w:rFonts w:ascii="Arial" w:eastAsia="Times New Roman" w:hAnsi="Arial" w:cs="Arial"/>
          <w:sz w:val="20"/>
          <w:szCs w:val="20"/>
          <w:lang w:eastAsia="sl-SI"/>
        </w:rPr>
        <w:t>. Z globo v višini od 800 do 10</w:t>
      </w:r>
      <w:r w:rsidRPr="00D25280">
        <w:rPr>
          <w:rFonts w:ascii="Arial" w:eastAsia="Times New Roman" w:hAnsi="Arial" w:cs="Arial"/>
          <w:sz w:val="20"/>
          <w:szCs w:val="20"/>
          <w:lang w:eastAsia="sl-SI"/>
        </w:rPr>
        <w:t xml:space="preserve">.000 </w:t>
      </w:r>
      <w:proofErr w:type="spellStart"/>
      <w:r w:rsidRPr="00D25280">
        <w:rPr>
          <w:rFonts w:ascii="Arial" w:eastAsia="Times New Roman" w:hAnsi="Arial" w:cs="Arial"/>
          <w:sz w:val="20"/>
          <w:szCs w:val="20"/>
          <w:lang w:eastAsia="sl-SI"/>
        </w:rPr>
        <w:t>eurov</w:t>
      </w:r>
      <w:proofErr w:type="spellEnd"/>
      <w:r w:rsidRPr="00D25280">
        <w:rPr>
          <w:rFonts w:ascii="Arial" w:eastAsia="Times New Roman" w:hAnsi="Arial" w:cs="Arial"/>
          <w:sz w:val="20"/>
          <w:szCs w:val="20"/>
          <w:lang w:eastAsia="sl-SI"/>
        </w:rPr>
        <w:t xml:space="preserve"> se za prekrške iz pr</w:t>
      </w:r>
      <w:r>
        <w:rPr>
          <w:rFonts w:ascii="Arial" w:eastAsia="Times New Roman" w:hAnsi="Arial" w:cs="Arial"/>
          <w:sz w:val="20"/>
          <w:szCs w:val="20"/>
          <w:lang w:eastAsia="sl-SI"/>
        </w:rPr>
        <w:t>vega</w:t>
      </w:r>
      <w:r w:rsidRPr="00D25280">
        <w:rPr>
          <w:rFonts w:ascii="Arial" w:eastAsia="Times New Roman" w:hAnsi="Arial" w:cs="Arial"/>
          <w:sz w:val="20"/>
          <w:szCs w:val="20"/>
          <w:lang w:eastAsia="sl-SI"/>
        </w:rPr>
        <w:t xml:space="preserve"> odstavka kaznuje tudi odgovorna oseba samostojnega podjetnika posameznika ali odgovorna oseba posameznika, ki samostojno opravlja dejavnost.</w:t>
      </w:r>
    </w:p>
    <w:p w14:paraId="104C5DD7" w14:textId="77777777" w:rsidR="000E2970" w:rsidRDefault="000E2970" w:rsidP="000E2970">
      <w:pPr>
        <w:spacing w:before="240" w:after="100"/>
        <w:jc w:val="both"/>
        <w:rPr>
          <w:rFonts w:ascii="Arial" w:eastAsia="Times New Roman" w:hAnsi="Arial" w:cs="Arial"/>
          <w:sz w:val="20"/>
          <w:szCs w:val="20"/>
          <w:lang w:eastAsia="sl-SI"/>
        </w:rPr>
      </w:pPr>
      <w:r w:rsidRPr="00A8536B">
        <w:rPr>
          <w:rFonts w:ascii="Arial" w:eastAsia="Times New Roman" w:hAnsi="Arial" w:cs="Arial"/>
          <w:sz w:val="20"/>
          <w:szCs w:val="20"/>
          <w:lang w:eastAsia="sl-SI"/>
        </w:rPr>
        <w:t>(</w:t>
      </w:r>
      <w:r>
        <w:rPr>
          <w:rFonts w:ascii="Arial" w:eastAsia="Times New Roman" w:hAnsi="Arial" w:cs="Arial"/>
          <w:sz w:val="20"/>
          <w:szCs w:val="20"/>
          <w:lang w:eastAsia="sl-SI"/>
        </w:rPr>
        <w:t>5</w:t>
      </w:r>
      <w:r w:rsidRPr="00A8536B">
        <w:rPr>
          <w:rFonts w:ascii="Arial" w:eastAsia="Times New Roman" w:hAnsi="Arial" w:cs="Arial"/>
          <w:sz w:val="20"/>
          <w:szCs w:val="20"/>
          <w:lang w:eastAsia="sl-SI"/>
        </w:rPr>
        <w:t xml:space="preserve">) </w:t>
      </w:r>
      <w:r>
        <w:rPr>
          <w:rFonts w:ascii="Arial" w:eastAsia="Times New Roman" w:hAnsi="Arial" w:cs="Arial"/>
          <w:sz w:val="20"/>
          <w:szCs w:val="20"/>
          <w:lang w:eastAsia="sl-SI"/>
        </w:rPr>
        <w:tab/>
      </w:r>
      <w:r w:rsidRPr="00A8536B">
        <w:rPr>
          <w:rFonts w:ascii="Arial" w:eastAsia="Times New Roman" w:hAnsi="Arial" w:cs="Arial"/>
          <w:sz w:val="20"/>
          <w:szCs w:val="20"/>
          <w:lang w:eastAsia="sl-SI"/>
        </w:rPr>
        <w:t xml:space="preserve">Z globo od </w:t>
      </w:r>
      <w:r>
        <w:rPr>
          <w:rFonts w:ascii="Arial" w:eastAsia="Times New Roman" w:hAnsi="Arial" w:cs="Arial"/>
          <w:sz w:val="20"/>
          <w:szCs w:val="20"/>
          <w:lang w:eastAsia="sl-SI"/>
        </w:rPr>
        <w:t>400</w:t>
      </w:r>
      <w:r w:rsidRPr="00A8536B">
        <w:rPr>
          <w:rFonts w:ascii="Arial" w:eastAsia="Times New Roman" w:hAnsi="Arial" w:cs="Arial"/>
          <w:sz w:val="20"/>
          <w:szCs w:val="20"/>
          <w:lang w:eastAsia="sl-SI"/>
        </w:rPr>
        <w:t xml:space="preserve"> do </w:t>
      </w:r>
      <w:r>
        <w:rPr>
          <w:rFonts w:ascii="Arial" w:eastAsia="Times New Roman" w:hAnsi="Arial" w:cs="Arial"/>
          <w:sz w:val="20"/>
          <w:szCs w:val="20"/>
          <w:lang w:eastAsia="sl-SI"/>
        </w:rPr>
        <w:t>5.0</w:t>
      </w:r>
      <w:r w:rsidRPr="00A8536B">
        <w:rPr>
          <w:rFonts w:ascii="Arial" w:eastAsia="Times New Roman" w:hAnsi="Arial" w:cs="Arial"/>
          <w:sz w:val="20"/>
          <w:szCs w:val="20"/>
          <w:lang w:eastAsia="sl-SI"/>
        </w:rPr>
        <w:t>00</w:t>
      </w:r>
      <w:r>
        <w:rPr>
          <w:rFonts w:ascii="Arial" w:eastAsia="Times New Roman" w:hAnsi="Arial" w:cs="Arial"/>
          <w:sz w:val="20"/>
          <w:szCs w:val="20"/>
          <w:lang w:eastAsia="sl-SI"/>
        </w:rPr>
        <w:t xml:space="preserve"> </w:t>
      </w:r>
      <w:proofErr w:type="spellStart"/>
      <w:r>
        <w:rPr>
          <w:rFonts w:ascii="Arial" w:eastAsia="Times New Roman" w:hAnsi="Arial" w:cs="Arial"/>
          <w:sz w:val="20"/>
          <w:szCs w:val="20"/>
          <w:lang w:eastAsia="sl-SI"/>
        </w:rPr>
        <w:t>eurov</w:t>
      </w:r>
      <w:proofErr w:type="spellEnd"/>
      <w:r>
        <w:rPr>
          <w:rFonts w:ascii="Arial" w:eastAsia="Times New Roman" w:hAnsi="Arial" w:cs="Arial"/>
          <w:sz w:val="20"/>
          <w:szCs w:val="20"/>
          <w:lang w:eastAsia="sl-SI"/>
        </w:rPr>
        <w:t xml:space="preserve"> se </w:t>
      </w:r>
      <w:r w:rsidRPr="00A8536B">
        <w:rPr>
          <w:rFonts w:ascii="Arial" w:eastAsia="Times New Roman" w:hAnsi="Arial" w:cs="Arial"/>
          <w:sz w:val="20"/>
          <w:szCs w:val="20"/>
          <w:lang w:eastAsia="sl-SI"/>
        </w:rPr>
        <w:t xml:space="preserve">kaznuje posameznik, če stori prekršek iz prvega odstavka tega člena. </w:t>
      </w:r>
    </w:p>
    <w:p w14:paraId="104C5DD8" w14:textId="77777777" w:rsidR="00675D8F" w:rsidRPr="00A8536B" w:rsidRDefault="00CE36EE" w:rsidP="00CE36EE">
      <w:pPr>
        <w:pStyle w:val="Heading2"/>
      </w:pPr>
      <w:bookmarkStart w:id="128" w:name="_Ref420929958"/>
      <w:bookmarkEnd w:id="127"/>
      <w:r>
        <w:lastRenderedPageBreak/>
        <w:t xml:space="preserve">105. </w:t>
      </w:r>
      <w:r w:rsidR="00675D8F" w:rsidRPr="00A8536B">
        <w:t>člen</w:t>
      </w:r>
      <w:bookmarkEnd w:id="128"/>
    </w:p>
    <w:p w14:paraId="104C5DD9" w14:textId="77777777" w:rsidR="00675D8F" w:rsidRPr="00A8536B" w:rsidRDefault="00675D8F" w:rsidP="00CE36EE">
      <w:pPr>
        <w:pStyle w:val="Heading2"/>
      </w:pPr>
      <w:r w:rsidRPr="00A8536B">
        <w:t>(</w:t>
      </w:r>
      <w:r w:rsidR="00952C92" w:rsidRPr="00A8536B">
        <w:t>globa v primerih prekrškov, katerih narava je posebno huda</w:t>
      </w:r>
      <w:r w:rsidRPr="00A8536B">
        <w:t>)</w:t>
      </w:r>
    </w:p>
    <w:p w14:paraId="104C5DDA" w14:textId="77777777" w:rsidR="000E2970" w:rsidRPr="000E2970" w:rsidRDefault="000E2970" w:rsidP="000E2970">
      <w:pPr>
        <w:jc w:val="both"/>
        <w:rPr>
          <w:rFonts w:ascii="Arial" w:hAnsi="Arial" w:cs="Arial"/>
          <w:sz w:val="20"/>
          <w:szCs w:val="20"/>
        </w:rPr>
      </w:pPr>
      <w:r w:rsidRPr="000E2970">
        <w:rPr>
          <w:rFonts w:ascii="Arial" w:eastAsia="Times New Roman" w:hAnsi="Arial" w:cs="Arial"/>
          <w:sz w:val="20"/>
          <w:szCs w:val="20"/>
        </w:rPr>
        <w:t>(1</w:t>
      </w:r>
      <w:r>
        <w:t>)</w:t>
      </w:r>
      <w:r>
        <w:tab/>
      </w:r>
      <w:r w:rsidR="00986332" w:rsidRPr="000E2970">
        <w:rPr>
          <w:rFonts w:ascii="Arial" w:hAnsi="Arial" w:cs="Arial"/>
          <w:sz w:val="20"/>
          <w:szCs w:val="20"/>
        </w:rPr>
        <w:t xml:space="preserve">V primerih ko je narava prekrška iz tega zakona posebno huda zaradi višine povzročene škode oziroma višine pridobljene protipravne premoženjske koristi ali zaradi storilčevega naklepa oziroma njegovega namena koristoljubnosti, se </w:t>
      </w:r>
      <w:r w:rsidRPr="000E2970">
        <w:rPr>
          <w:rFonts w:ascii="Arial" w:hAnsi="Arial" w:cs="Arial"/>
          <w:sz w:val="20"/>
          <w:szCs w:val="20"/>
        </w:rPr>
        <w:t xml:space="preserve">sme </w:t>
      </w:r>
      <w:r w:rsidR="00986332" w:rsidRPr="000E2970">
        <w:rPr>
          <w:rFonts w:ascii="Arial" w:hAnsi="Arial" w:cs="Arial"/>
          <w:sz w:val="20"/>
          <w:szCs w:val="20"/>
        </w:rPr>
        <w:t>z</w:t>
      </w:r>
      <w:r w:rsidRPr="000E2970">
        <w:rPr>
          <w:rFonts w:ascii="Arial" w:hAnsi="Arial" w:cs="Arial"/>
          <w:sz w:val="20"/>
          <w:szCs w:val="20"/>
        </w:rPr>
        <w:t>a prekršek kaznovati:</w:t>
      </w:r>
    </w:p>
    <w:p w14:paraId="104C5DDB" w14:textId="77777777" w:rsidR="000E2970" w:rsidRPr="000E2970" w:rsidRDefault="000E2970" w:rsidP="000E2970">
      <w:pPr>
        <w:jc w:val="both"/>
        <w:rPr>
          <w:rFonts w:ascii="Arial" w:hAnsi="Arial" w:cs="Arial"/>
          <w:sz w:val="20"/>
          <w:szCs w:val="20"/>
        </w:rPr>
      </w:pPr>
      <w:r w:rsidRPr="000E2970">
        <w:rPr>
          <w:rFonts w:ascii="Arial" w:hAnsi="Arial" w:cs="Arial"/>
          <w:sz w:val="20"/>
          <w:szCs w:val="20"/>
        </w:rPr>
        <w:t xml:space="preserve">– pravna oseba z globo </w:t>
      </w:r>
      <w:r w:rsidR="00585525">
        <w:rPr>
          <w:rFonts w:ascii="Arial" w:hAnsi="Arial" w:cs="Arial"/>
          <w:sz w:val="20"/>
          <w:szCs w:val="20"/>
        </w:rPr>
        <w:t xml:space="preserve">od 4.500 </w:t>
      </w:r>
      <w:r w:rsidRPr="000E2970">
        <w:rPr>
          <w:rFonts w:ascii="Arial" w:hAnsi="Arial" w:cs="Arial"/>
          <w:sz w:val="20"/>
          <w:szCs w:val="20"/>
        </w:rPr>
        <w:t xml:space="preserve">do 100.000 </w:t>
      </w:r>
      <w:proofErr w:type="spellStart"/>
      <w:r w:rsidRPr="000E2970">
        <w:rPr>
          <w:rFonts w:ascii="Arial" w:hAnsi="Arial" w:cs="Arial"/>
          <w:sz w:val="20"/>
          <w:szCs w:val="20"/>
        </w:rPr>
        <w:t>eurov</w:t>
      </w:r>
      <w:proofErr w:type="spellEnd"/>
      <w:r w:rsidRPr="000E2970">
        <w:rPr>
          <w:rFonts w:ascii="Arial" w:hAnsi="Arial" w:cs="Arial"/>
          <w:sz w:val="20"/>
          <w:szCs w:val="20"/>
        </w:rPr>
        <w:t>;</w:t>
      </w:r>
    </w:p>
    <w:p w14:paraId="104C5DDC" w14:textId="77777777" w:rsidR="000E2970" w:rsidRPr="000E2970" w:rsidRDefault="000E2970" w:rsidP="000E2970">
      <w:pPr>
        <w:jc w:val="both"/>
        <w:rPr>
          <w:rFonts w:ascii="Arial" w:hAnsi="Arial" w:cs="Arial"/>
          <w:sz w:val="20"/>
          <w:szCs w:val="20"/>
        </w:rPr>
      </w:pPr>
      <w:r w:rsidRPr="000E2970">
        <w:rPr>
          <w:rFonts w:ascii="Arial" w:hAnsi="Arial" w:cs="Arial"/>
          <w:sz w:val="20"/>
          <w:szCs w:val="20"/>
        </w:rPr>
        <w:t xml:space="preserve">– pravna oseba, ki je po zakonu, ki ureja gospodarske družbe, srednja ali velika gospodarska družba, z globo </w:t>
      </w:r>
      <w:r w:rsidR="00585525">
        <w:rPr>
          <w:rFonts w:ascii="Arial" w:hAnsi="Arial" w:cs="Arial"/>
          <w:sz w:val="20"/>
          <w:szCs w:val="20"/>
        </w:rPr>
        <w:t xml:space="preserve">od 10.500 </w:t>
      </w:r>
      <w:r w:rsidRPr="000E2970">
        <w:rPr>
          <w:rFonts w:ascii="Arial" w:hAnsi="Arial" w:cs="Arial"/>
          <w:sz w:val="20"/>
          <w:szCs w:val="20"/>
        </w:rPr>
        <w:t xml:space="preserve">do 150.000 </w:t>
      </w:r>
      <w:proofErr w:type="spellStart"/>
      <w:r w:rsidRPr="000E2970">
        <w:rPr>
          <w:rFonts w:ascii="Arial" w:hAnsi="Arial" w:cs="Arial"/>
          <w:sz w:val="20"/>
          <w:szCs w:val="20"/>
        </w:rPr>
        <w:t>eurov</w:t>
      </w:r>
      <w:proofErr w:type="spellEnd"/>
      <w:r w:rsidRPr="000E2970">
        <w:rPr>
          <w:rFonts w:ascii="Arial" w:hAnsi="Arial" w:cs="Arial"/>
          <w:sz w:val="20"/>
          <w:szCs w:val="20"/>
        </w:rPr>
        <w:t>;</w:t>
      </w:r>
    </w:p>
    <w:p w14:paraId="104C5DDD" w14:textId="77777777" w:rsidR="00585525" w:rsidRDefault="000E2970" w:rsidP="000E2970">
      <w:pPr>
        <w:jc w:val="both"/>
        <w:rPr>
          <w:rFonts w:ascii="Arial" w:hAnsi="Arial" w:cs="Arial"/>
          <w:sz w:val="20"/>
          <w:szCs w:val="20"/>
        </w:rPr>
      </w:pPr>
      <w:r w:rsidRPr="000E2970">
        <w:rPr>
          <w:rFonts w:ascii="Arial" w:hAnsi="Arial" w:cs="Arial"/>
          <w:sz w:val="20"/>
          <w:szCs w:val="20"/>
        </w:rPr>
        <w:t xml:space="preserve">– samostojni podjetnik posameznik ali posameznik, ki samostojno opravlja dejavnost, z globo do </w:t>
      </w:r>
      <w:r>
        <w:rPr>
          <w:rFonts w:ascii="Arial" w:hAnsi="Arial" w:cs="Arial"/>
          <w:sz w:val="20"/>
          <w:szCs w:val="20"/>
        </w:rPr>
        <w:t xml:space="preserve">3.500 do </w:t>
      </w:r>
      <w:r w:rsidRPr="000E2970">
        <w:rPr>
          <w:rFonts w:ascii="Arial" w:hAnsi="Arial" w:cs="Arial"/>
          <w:sz w:val="20"/>
          <w:szCs w:val="20"/>
        </w:rPr>
        <w:t xml:space="preserve">75.000 </w:t>
      </w:r>
      <w:proofErr w:type="spellStart"/>
      <w:r w:rsidRPr="000E2970">
        <w:rPr>
          <w:rFonts w:ascii="Arial" w:hAnsi="Arial" w:cs="Arial"/>
          <w:sz w:val="20"/>
          <w:szCs w:val="20"/>
        </w:rPr>
        <w:t>eurov</w:t>
      </w:r>
      <w:proofErr w:type="spellEnd"/>
      <w:r w:rsidR="00012E8E">
        <w:rPr>
          <w:rFonts w:ascii="Arial" w:hAnsi="Arial" w:cs="Arial"/>
          <w:sz w:val="20"/>
          <w:szCs w:val="20"/>
        </w:rPr>
        <w:t>;</w:t>
      </w:r>
    </w:p>
    <w:p w14:paraId="104C5DDE" w14:textId="77777777" w:rsidR="000E2970" w:rsidRDefault="00585525" w:rsidP="000E2970">
      <w:pPr>
        <w:jc w:val="both"/>
        <w:rPr>
          <w:rFonts w:ascii="Arial" w:hAnsi="Arial" w:cs="Arial"/>
          <w:sz w:val="20"/>
          <w:szCs w:val="20"/>
        </w:rPr>
      </w:pPr>
      <w:r>
        <w:rPr>
          <w:rFonts w:ascii="Arial" w:hAnsi="Arial" w:cs="Arial"/>
          <w:sz w:val="20"/>
          <w:szCs w:val="20"/>
        </w:rPr>
        <w:t>- posameznik</w:t>
      </w:r>
      <w:r w:rsidRPr="000E2970">
        <w:rPr>
          <w:rFonts w:ascii="Arial" w:hAnsi="Arial" w:cs="Arial"/>
          <w:sz w:val="20"/>
          <w:szCs w:val="20"/>
        </w:rPr>
        <w:t xml:space="preserve"> z globo </w:t>
      </w:r>
      <w:r>
        <w:rPr>
          <w:rFonts w:ascii="Arial" w:hAnsi="Arial" w:cs="Arial"/>
          <w:sz w:val="20"/>
          <w:szCs w:val="20"/>
        </w:rPr>
        <w:t xml:space="preserve">od 2.500 </w:t>
      </w:r>
      <w:r w:rsidRPr="000E2970">
        <w:rPr>
          <w:rFonts w:ascii="Arial" w:hAnsi="Arial" w:cs="Arial"/>
          <w:sz w:val="20"/>
          <w:szCs w:val="20"/>
        </w:rPr>
        <w:t>do 1</w:t>
      </w:r>
      <w:r>
        <w:rPr>
          <w:rFonts w:ascii="Arial" w:hAnsi="Arial" w:cs="Arial"/>
          <w:sz w:val="20"/>
          <w:szCs w:val="20"/>
        </w:rPr>
        <w:t>5</w:t>
      </w:r>
      <w:r w:rsidRPr="000E2970">
        <w:rPr>
          <w:rFonts w:ascii="Arial" w:hAnsi="Arial" w:cs="Arial"/>
          <w:sz w:val="20"/>
          <w:szCs w:val="20"/>
        </w:rPr>
        <w:t xml:space="preserve">.000 </w:t>
      </w:r>
      <w:proofErr w:type="spellStart"/>
      <w:r w:rsidRPr="000E2970">
        <w:rPr>
          <w:rFonts w:ascii="Arial" w:hAnsi="Arial" w:cs="Arial"/>
          <w:sz w:val="20"/>
          <w:szCs w:val="20"/>
        </w:rPr>
        <w:t>eurov</w:t>
      </w:r>
      <w:proofErr w:type="spellEnd"/>
      <w:r w:rsidR="000E2970" w:rsidRPr="000E2970">
        <w:rPr>
          <w:rFonts w:ascii="Arial" w:hAnsi="Arial" w:cs="Arial"/>
          <w:sz w:val="20"/>
          <w:szCs w:val="20"/>
        </w:rPr>
        <w:t>.</w:t>
      </w:r>
    </w:p>
    <w:p w14:paraId="104C5DDF" w14:textId="77777777" w:rsidR="000E2970" w:rsidRDefault="000E2970" w:rsidP="000E2970">
      <w:pPr>
        <w:jc w:val="both"/>
        <w:rPr>
          <w:rFonts w:ascii="Arial" w:hAnsi="Arial" w:cs="Arial"/>
          <w:sz w:val="20"/>
          <w:szCs w:val="20"/>
        </w:rPr>
      </w:pPr>
    </w:p>
    <w:p w14:paraId="104C5DE0" w14:textId="77777777" w:rsidR="00986332" w:rsidRDefault="00986332" w:rsidP="00986332">
      <w:pPr>
        <w:spacing w:line="260" w:lineRule="atLeast"/>
        <w:jc w:val="both"/>
        <w:rPr>
          <w:rFonts w:ascii="Arial" w:eastAsia="Times New Roman" w:hAnsi="Arial" w:cs="Arial"/>
          <w:sz w:val="20"/>
          <w:szCs w:val="20"/>
        </w:rPr>
      </w:pPr>
      <w:r w:rsidRPr="00A8536B">
        <w:rPr>
          <w:rFonts w:ascii="Arial" w:eastAsia="Times New Roman" w:hAnsi="Arial" w:cs="Arial"/>
          <w:sz w:val="20"/>
          <w:szCs w:val="20"/>
        </w:rPr>
        <w:t xml:space="preserve">(2) </w:t>
      </w:r>
      <w:r w:rsidR="00EB3BBB">
        <w:rPr>
          <w:rFonts w:ascii="Arial" w:eastAsia="Times New Roman" w:hAnsi="Arial" w:cs="Arial"/>
          <w:sz w:val="20"/>
          <w:szCs w:val="20"/>
        </w:rPr>
        <w:tab/>
      </w:r>
      <w:r w:rsidR="00585525" w:rsidRPr="00A8536B">
        <w:rPr>
          <w:rFonts w:ascii="Arial" w:eastAsia="Times New Roman" w:hAnsi="Arial" w:cs="Arial"/>
          <w:sz w:val="20"/>
          <w:szCs w:val="20"/>
        </w:rPr>
        <w:t xml:space="preserve">Z globo v višini od 1.200 do 20.000 </w:t>
      </w:r>
      <w:proofErr w:type="spellStart"/>
      <w:r w:rsidR="00585525" w:rsidRPr="00A8536B">
        <w:rPr>
          <w:rFonts w:ascii="Arial" w:eastAsia="Times New Roman" w:hAnsi="Arial" w:cs="Arial"/>
          <w:sz w:val="20"/>
          <w:szCs w:val="20"/>
        </w:rPr>
        <w:t>eurov</w:t>
      </w:r>
      <w:proofErr w:type="spellEnd"/>
      <w:r w:rsidR="00585525" w:rsidRPr="00A8536B">
        <w:rPr>
          <w:rFonts w:ascii="Arial" w:eastAsia="Times New Roman" w:hAnsi="Arial" w:cs="Arial"/>
          <w:sz w:val="20"/>
          <w:szCs w:val="20"/>
        </w:rPr>
        <w:t xml:space="preserve"> se za prekršek iz prvega odstavka tega člena kaznuje tudi odgovorna oseba pravne osebe, če pa se pravna oseba po zakonu, ki ureja gospodarske družbe, šteje za srednjo ali veliko gospodarsko družbo, se odgovorna oseba pravne osebe za prekršek iz prvega odstavka tega člena kaznuje z globo od 1.400 do 20.000 </w:t>
      </w:r>
      <w:proofErr w:type="spellStart"/>
      <w:r w:rsidR="00585525" w:rsidRPr="00A8536B">
        <w:rPr>
          <w:rFonts w:ascii="Arial" w:eastAsia="Times New Roman" w:hAnsi="Arial" w:cs="Arial"/>
          <w:sz w:val="20"/>
          <w:szCs w:val="20"/>
        </w:rPr>
        <w:t>eurov.</w:t>
      </w:r>
      <w:r w:rsidRPr="00A8536B">
        <w:rPr>
          <w:rFonts w:ascii="Arial" w:eastAsia="Times New Roman" w:hAnsi="Arial" w:cs="Arial"/>
          <w:sz w:val="20"/>
          <w:szCs w:val="20"/>
        </w:rPr>
        <w:t>Z</w:t>
      </w:r>
      <w:proofErr w:type="spellEnd"/>
      <w:r w:rsidRPr="00A8536B">
        <w:rPr>
          <w:rFonts w:ascii="Arial" w:eastAsia="Times New Roman" w:hAnsi="Arial" w:cs="Arial"/>
          <w:sz w:val="20"/>
          <w:szCs w:val="20"/>
        </w:rPr>
        <w:t xml:space="preserve"> globo v višini od 1.000 do 20.000 </w:t>
      </w:r>
      <w:proofErr w:type="spellStart"/>
      <w:r w:rsidRPr="00A8536B">
        <w:rPr>
          <w:rFonts w:ascii="Arial" w:eastAsia="Times New Roman" w:hAnsi="Arial" w:cs="Arial"/>
          <w:sz w:val="20"/>
          <w:szCs w:val="20"/>
        </w:rPr>
        <w:t>eurov</w:t>
      </w:r>
      <w:proofErr w:type="spellEnd"/>
      <w:r w:rsidRPr="00A8536B">
        <w:rPr>
          <w:rFonts w:ascii="Arial" w:eastAsia="Times New Roman" w:hAnsi="Arial" w:cs="Arial"/>
          <w:sz w:val="20"/>
          <w:szCs w:val="20"/>
        </w:rPr>
        <w:t xml:space="preserve"> se za prekršek iz prejšnjega odstavka kaznuje tudi odgovorna oseba samostojnega podjetnika posameznika oziroma odgovorna oseba posameznika, ki samostojno opravlja dejavnost. </w:t>
      </w:r>
      <w:r w:rsidR="00EB3BBB">
        <w:rPr>
          <w:rFonts w:ascii="Arial" w:eastAsia="Times New Roman" w:hAnsi="Arial" w:cs="Arial"/>
          <w:sz w:val="20"/>
          <w:szCs w:val="20"/>
        </w:rPr>
        <w:tab/>
      </w:r>
    </w:p>
    <w:p w14:paraId="104C5DE1" w14:textId="77777777" w:rsidR="00B659A7" w:rsidRDefault="00B659A7" w:rsidP="00986332">
      <w:pPr>
        <w:spacing w:line="260" w:lineRule="atLeast"/>
        <w:jc w:val="both"/>
        <w:rPr>
          <w:rFonts w:ascii="Arial" w:eastAsia="Times New Roman" w:hAnsi="Arial" w:cs="Arial"/>
          <w:sz w:val="20"/>
          <w:szCs w:val="20"/>
        </w:rPr>
      </w:pPr>
    </w:p>
    <w:p w14:paraId="104C5DE2" w14:textId="77777777" w:rsidR="00B659A7" w:rsidRDefault="003C629D" w:rsidP="00986332">
      <w:pPr>
        <w:spacing w:line="260" w:lineRule="atLeast"/>
        <w:jc w:val="both"/>
        <w:rPr>
          <w:rFonts w:ascii="Arial" w:eastAsia="Times New Roman" w:hAnsi="Arial"/>
          <w:sz w:val="20"/>
        </w:rPr>
      </w:pPr>
      <w:r w:rsidRPr="006605EF">
        <w:rPr>
          <w:rFonts w:ascii="Arial" w:eastAsia="Times New Roman" w:hAnsi="Arial" w:cs="Arial"/>
          <w:sz w:val="20"/>
          <w:szCs w:val="20"/>
        </w:rPr>
        <w:t>(</w:t>
      </w:r>
      <w:r w:rsidR="00585525">
        <w:rPr>
          <w:rFonts w:ascii="Arial" w:eastAsia="Times New Roman" w:hAnsi="Arial" w:cs="Arial"/>
          <w:sz w:val="20"/>
          <w:szCs w:val="20"/>
        </w:rPr>
        <w:t>3</w:t>
      </w:r>
      <w:r w:rsidRPr="006605EF">
        <w:rPr>
          <w:rFonts w:ascii="Arial" w:eastAsia="Times New Roman" w:hAnsi="Arial" w:cs="Arial"/>
          <w:sz w:val="20"/>
          <w:szCs w:val="20"/>
        </w:rPr>
        <w:t>)</w:t>
      </w:r>
      <w:r w:rsidR="00EB35E7">
        <w:rPr>
          <w:rFonts w:ascii="Arial" w:eastAsia="Times New Roman" w:hAnsi="Arial" w:cs="Arial"/>
          <w:sz w:val="20"/>
          <w:szCs w:val="20"/>
        </w:rPr>
        <w:tab/>
      </w:r>
      <w:r w:rsidR="000D7063" w:rsidRPr="006605EF">
        <w:rPr>
          <w:rFonts w:ascii="Arial" w:eastAsia="Times New Roman" w:hAnsi="Arial" w:cs="Arial"/>
          <w:sz w:val="20"/>
          <w:szCs w:val="20"/>
        </w:rPr>
        <w:t>Za potrebe tega člena se š</w:t>
      </w:r>
      <w:r w:rsidRPr="006605EF">
        <w:rPr>
          <w:rFonts w:ascii="Arial" w:eastAsia="Times New Roman" w:hAnsi="Arial"/>
          <w:sz w:val="20"/>
        </w:rPr>
        <w:t>teje</w:t>
      </w:r>
      <w:r w:rsidR="000D7063" w:rsidRPr="006605EF">
        <w:rPr>
          <w:rFonts w:ascii="Arial" w:eastAsia="Times New Roman" w:hAnsi="Arial"/>
          <w:sz w:val="20"/>
        </w:rPr>
        <w:t>,</w:t>
      </w:r>
      <w:r w:rsidRPr="006605EF">
        <w:rPr>
          <w:rFonts w:ascii="Arial" w:eastAsia="Times New Roman" w:hAnsi="Arial"/>
          <w:sz w:val="20"/>
        </w:rPr>
        <w:t xml:space="preserve"> da je narava prekrška posebno huda zaradi višine pridobljene protipravne premoženjske koristi, če se s prekrškom povzroči neplačilo trošarine v znesku, ki presega štiri povprečne mesečne neto plače v Sloveniji na zaposleno osebo v času storitve prekrška, če prekršek stori posameznik, oziroma v znesku, ki presega osem povprečnih mesečnih neto plač v Sloveniji na zaposleno osebo v času storitve prekrška, če prekršek stori pravna oseba, samostojni podjetnik posameznik ali posameznik, ki samostojno opravlja dejavnost.</w:t>
      </w:r>
    </w:p>
    <w:p w14:paraId="104C5DE3" w14:textId="77777777" w:rsidR="00675D8F" w:rsidRPr="00A8536B" w:rsidRDefault="00CE36EE" w:rsidP="00CE36EE">
      <w:pPr>
        <w:pStyle w:val="Heading2"/>
      </w:pPr>
      <w:bookmarkStart w:id="129" w:name="_Ref420929965"/>
      <w:r>
        <w:t xml:space="preserve">106. </w:t>
      </w:r>
      <w:r w:rsidR="00675D8F" w:rsidRPr="00A8536B">
        <w:t>člen</w:t>
      </w:r>
      <w:bookmarkEnd w:id="129"/>
    </w:p>
    <w:p w14:paraId="104C5DE4" w14:textId="77777777" w:rsidR="00675D8F" w:rsidRPr="00A8536B" w:rsidRDefault="00675D8F" w:rsidP="00CE36EE">
      <w:pPr>
        <w:pStyle w:val="Heading2"/>
      </w:pPr>
      <w:r w:rsidRPr="00A8536B">
        <w:t>(</w:t>
      </w:r>
      <w:r w:rsidR="002A272A" w:rsidRPr="00A8536B">
        <w:t>pooblastilo za izrek globe v razponu</w:t>
      </w:r>
      <w:r w:rsidRPr="00A8536B">
        <w:t>)</w:t>
      </w:r>
    </w:p>
    <w:p w14:paraId="104C5DE5" w14:textId="77777777" w:rsidR="00FD770D" w:rsidRPr="00A8536B" w:rsidRDefault="007F60DF" w:rsidP="00FD770D">
      <w:pPr>
        <w:pStyle w:val="Alineazaodstavkom"/>
        <w:keepNext w:val="0"/>
        <w:keepLines w:val="0"/>
        <w:widowControl w:val="0"/>
        <w:spacing w:line="260" w:lineRule="exact"/>
        <w:rPr>
          <w:sz w:val="20"/>
          <w:lang w:eastAsia="sl-SI"/>
        </w:rPr>
      </w:pPr>
      <w:r w:rsidRPr="00A8536B">
        <w:rPr>
          <w:sz w:val="20"/>
          <w:lang w:eastAsia="sl-SI"/>
        </w:rPr>
        <w:t>(1)</w:t>
      </w:r>
      <w:r w:rsidR="00EB35E7">
        <w:rPr>
          <w:sz w:val="20"/>
          <w:lang w:eastAsia="sl-SI"/>
        </w:rPr>
        <w:tab/>
      </w:r>
      <w:r w:rsidR="00FD770D" w:rsidRPr="00A8536B">
        <w:rPr>
          <w:sz w:val="20"/>
          <w:lang w:eastAsia="sl-SI"/>
        </w:rPr>
        <w:t>Za prekrške iz tega zakona se sme v hitrem postopku izreči globa v znesku, ki je višji od najnižje predpisane globe, določene s tem zakonom</w:t>
      </w:r>
      <w:r w:rsidR="002A272A" w:rsidRPr="00A8536B">
        <w:rPr>
          <w:sz w:val="20"/>
          <w:lang w:eastAsia="sl-SI"/>
        </w:rPr>
        <w:t xml:space="preserve">. Če </w:t>
      </w:r>
      <w:proofErr w:type="spellStart"/>
      <w:r w:rsidR="002A272A" w:rsidRPr="00A8536B">
        <w:rPr>
          <w:sz w:val="20"/>
          <w:lang w:eastAsia="sl-SI"/>
        </w:rPr>
        <w:t>prekrškovni</w:t>
      </w:r>
      <w:proofErr w:type="spellEnd"/>
      <w:r w:rsidR="002A272A" w:rsidRPr="00A8536B">
        <w:rPr>
          <w:sz w:val="20"/>
          <w:lang w:eastAsia="sl-SI"/>
        </w:rPr>
        <w:t xml:space="preserve"> organ ugotovi prikrajšan</w:t>
      </w:r>
      <w:r w:rsidR="002951FB" w:rsidRPr="00A8536B">
        <w:rPr>
          <w:sz w:val="20"/>
          <w:lang w:eastAsia="sl-SI"/>
        </w:rPr>
        <w:t>j</w:t>
      </w:r>
      <w:r w:rsidR="002A272A" w:rsidRPr="00A8536B">
        <w:rPr>
          <w:sz w:val="20"/>
          <w:lang w:eastAsia="sl-SI"/>
        </w:rPr>
        <w:t xml:space="preserve">e trošarine, </w:t>
      </w:r>
      <w:r w:rsidR="00AE2646" w:rsidRPr="00A8536B">
        <w:rPr>
          <w:sz w:val="20"/>
          <w:lang w:eastAsia="sl-SI"/>
        </w:rPr>
        <w:t xml:space="preserve">lahko </w:t>
      </w:r>
      <w:r w:rsidR="002A272A" w:rsidRPr="00A8536B">
        <w:rPr>
          <w:sz w:val="20"/>
          <w:lang w:eastAsia="sl-SI"/>
        </w:rPr>
        <w:t xml:space="preserve">v hitrem postopku </w:t>
      </w:r>
      <w:r w:rsidR="00AE2646" w:rsidRPr="00A8536B">
        <w:rPr>
          <w:sz w:val="20"/>
          <w:lang w:eastAsia="sl-SI"/>
        </w:rPr>
        <w:t xml:space="preserve">izreče </w:t>
      </w:r>
      <w:r w:rsidR="002A272A" w:rsidRPr="00A8536B">
        <w:rPr>
          <w:sz w:val="20"/>
          <w:lang w:eastAsia="sl-SI"/>
        </w:rPr>
        <w:t>globo v odstotku od prikrajšane trošarine</w:t>
      </w:r>
      <w:r w:rsidR="00EB35E7">
        <w:rPr>
          <w:sz w:val="20"/>
          <w:lang w:eastAsia="sl-SI"/>
        </w:rPr>
        <w:t>,</w:t>
      </w:r>
      <w:r w:rsidR="002A272A" w:rsidRPr="00A8536B">
        <w:rPr>
          <w:sz w:val="20"/>
          <w:lang w:eastAsia="sl-SI"/>
        </w:rPr>
        <w:t xml:space="preserve"> in sicer</w:t>
      </w:r>
      <w:r w:rsidR="002951FB" w:rsidRPr="00A8536B">
        <w:rPr>
          <w:sz w:val="20"/>
          <w:lang w:eastAsia="sl-SI"/>
        </w:rPr>
        <w:t>:</w:t>
      </w:r>
      <w:r w:rsidR="00FD770D" w:rsidRPr="00A8536B">
        <w:rPr>
          <w:sz w:val="20"/>
          <w:lang w:eastAsia="sl-SI"/>
        </w:rPr>
        <w:t xml:space="preserve"> </w:t>
      </w:r>
    </w:p>
    <w:p w14:paraId="104C5DE6" w14:textId="77777777" w:rsidR="00D07106" w:rsidRPr="00A8536B" w:rsidRDefault="00EB35E7" w:rsidP="00D651CC">
      <w:pPr>
        <w:pStyle w:val="Alineazaodstavkom"/>
        <w:keepNext w:val="0"/>
        <w:keepLines w:val="0"/>
        <w:widowControl w:val="0"/>
        <w:spacing w:line="260" w:lineRule="exact"/>
        <w:rPr>
          <w:sz w:val="20"/>
          <w:lang w:eastAsia="sl-SI"/>
        </w:rPr>
      </w:pPr>
      <w:r>
        <w:rPr>
          <w:sz w:val="20"/>
          <w:lang w:eastAsia="sl-SI"/>
        </w:rPr>
        <w:t>1.</w:t>
      </w:r>
      <w:r>
        <w:rPr>
          <w:sz w:val="20"/>
          <w:lang w:eastAsia="sl-SI"/>
        </w:rPr>
        <w:tab/>
      </w:r>
      <w:r w:rsidR="00D07106" w:rsidRPr="00A8536B">
        <w:rPr>
          <w:sz w:val="20"/>
          <w:lang w:eastAsia="sl-SI"/>
        </w:rPr>
        <w:t xml:space="preserve">pravni osebi, samostojnemu podjetniku posamezniku </w:t>
      </w:r>
      <w:r w:rsidR="00FC1AF3" w:rsidRPr="00A8536B">
        <w:rPr>
          <w:sz w:val="20"/>
          <w:lang w:eastAsia="sl-SI"/>
        </w:rPr>
        <w:t xml:space="preserve">ali </w:t>
      </w:r>
      <w:r w:rsidR="00D07106" w:rsidRPr="00A8536B">
        <w:rPr>
          <w:sz w:val="20"/>
          <w:lang w:eastAsia="sl-SI"/>
        </w:rPr>
        <w:t xml:space="preserve">posamezniku, ki samostojno opravlja dejavnost, v višini </w:t>
      </w:r>
      <w:r w:rsidR="000D0644" w:rsidRPr="00A8536B">
        <w:rPr>
          <w:sz w:val="20"/>
          <w:lang w:eastAsia="sl-SI"/>
        </w:rPr>
        <w:t>dvakratnika zneska</w:t>
      </w:r>
      <w:r w:rsidR="00D07106" w:rsidRPr="00A8536B">
        <w:rPr>
          <w:sz w:val="20"/>
          <w:lang w:eastAsia="sl-SI"/>
        </w:rPr>
        <w:t xml:space="preserve"> prikrajšane trošarine; </w:t>
      </w:r>
    </w:p>
    <w:p w14:paraId="104C5DE7" w14:textId="77777777" w:rsidR="00995C17" w:rsidRPr="00A8536B" w:rsidRDefault="00EB35E7" w:rsidP="00D651CC">
      <w:pPr>
        <w:pStyle w:val="Alineazaodstavkom"/>
        <w:keepNext w:val="0"/>
        <w:keepLines w:val="0"/>
        <w:widowControl w:val="0"/>
        <w:spacing w:line="260" w:lineRule="exact"/>
        <w:rPr>
          <w:sz w:val="20"/>
          <w:lang w:eastAsia="sl-SI"/>
        </w:rPr>
      </w:pPr>
      <w:r>
        <w:rPr>
          <w:sz w:val="20"/>
          <w:lang w:eastAsia="sl-SI"/>
        </w:rPr>
        <w:t>2.</w:t>
      </w:r>
      <w:r>
        <w:rPr>
          <w:sz w:val="20"/>
          <w:lang w:eastAsia="sl-SI"/>
        </w:rPr>
        <w:tab/>
      </w:r>
      <w:r w:rsidR="00D07106" w:rsidRPr="00A8536B">
        <w:rPr>
          <w:sz w:val="20"/>
          <w:lang w:eastAsia="sl-SI"/>
        </w:rPr>
        <w:t>odgovorni osebi pravne osebe ali odgovorni osebi samostojnega podjetnika posameznika ali odgovorni osebi posameznika, ki samostojno opravlja dejavnost</w:t>
      </w:r>
      <w:r>
        <w:rPr>
          <w:sz w:val="20"/>
          <w:lang w:eastAsia="sl-SI"/>
        </w:rPr>
        <w:t>,</w:t>
      </w:r>
      <w:r w:rsidR="00D07106" w:rsidRPr="00A8536B">
        <w:rPr>
          <w:sz w:val="20"/>
          <w:lang w:eastAsia="sl-SI"/>
        </w:rPr>
        <w:t xml:space="preserve"> ter posamezniku v višini zneska prikrajšane trošarine.</w:t>
      </w:r>
    </w:p>
    <w:p w14:paraId="104C5DE8" w14:textId="77777777" w:rsidR="00FC1AF3" w:rsidRPr="00A8536B" w:rsidRDefault="00FC1AF3" w:rsidP="00D651CC">
      <w:pPr>
        <w:pStyle w:val="Alineazaodstavkom"/>
        <w:keepNext w:val="0"/>
        <w:keepLines w:val="0"/>
        <w:widowControl w:val="0"/>
        <w:spacing w:line="260" w:lineRule="exact"/>
        <w:rPr>
          <w:sz w:val="20"/>
          <w:lang w:eastAsia="sl-SI"/>
        </w:rPr>
      </w:pPr>
    </w:p>
    <w:p w14:paraId="104C5DE9" w14:textId="77777777" w:rsidR="00D07106" w:rsidRPr="00A8536B" w:rsidRDefault="00EB35E7" w:rsidP="00D651CC">
      <w:pPr>
        <w:pStyle w:val="Alineazaodstavkom"/>
        <w:keepNext w:val="0"/>
        <w:keepLines w:val="0"/>
        <w:widowControl w:val="0"/>
        <w:spacing w:line="260" w:lineRule="exact"/>
        <w:rPr>
          <w:sz w:val="20"/>
          <w:lang w:eastAsia="sl-SI"/>
        </w:rPr>
      </w:pPr>
      <w:r>
        <w:rPr>
          <w:sz w:val="20"/>
          <w:lang w:eastAsia="sl-SI"/>
        </w:rPr>
        <w:t>(2)</w:t>
      </w:r>
      <w:r>
        <w:rPr>
          <w:sz w:val="20"/>
          <w:lang w:eastAsia="sl-SI"/>
        </w:rPr>
        <w:tab/>
      </w:r>
      <w:r w:rsidR="00D07106" w:rsidRPr="00A8536B">
        <w:rPr>
          <w:sz w:val="20"/>
          <w:lang w:eastAsia="sl-SI"/>
        </w:rPr>
        <w:t xml:space="preserve">Globa, določena v skladu s tem členom, ne sme </w:t>
      </w:r>
      <w:r w:rsidR="00AF0EB7" w:rsidRPr="00AF0EB7">
        <w:rPr>
          <w:sz w:val="20"/>
          <w:lang w:eastAsia="sl-SI"/>
        </w:rPr>
        <w:t>biti izrečena v nižjem oziroma višjem znesku od najnižje oziroma najvišje globe</w:t>
      </w:r>
      <w:r w:rsidR="00AF0EB7">
        <w:rPr>
          <w:sz w:val="20"/>
          <w:lang w:eastAsia="sl-SI"/>
        </w:rPr>
        <w:t xml:space="preserve"> </w:t>
      </w:r>
      <w:r w:rsidR="00AF0EB7" w:rsidRPr="00AF0EB7">
        <w:rPr>
          <w:sz w:val="20"/>
          <w:lang w:eastAsia="sl-SI"/>
        </w:rPr>
        <w:t>za posamezno vrsto storilcev</w:t>
      </w:r>
      <w:r w:rsidR="00D07106" w:rsidRPr="00A8536B">
        <w:rPr>
          <w:sz w:val="20"/>
          <w:lang w:eastAsia="sl-SI"/>
        </w:rPr>
        <w:t xml:space="preserve"> za posamezni prekršek</w:t>
      </w:r>
      <w:r w:rsidR="00AF0EB7">
        <w:rPr>
          <w:sz w:val="20"/>
          <w:lang w:eastAsia="sl-SI"/>
        </w:rPr>
        <w:t>, določen</w:t>
      </w:r>
      <w:r w:rsidR="00D07106" w:rsidRPr="00A8536B">
        <w:rPr>
          <w:sz w:val="20"/>
          <w:lang w:eastAsia="sl-SI"/>
        </w:rPr>
        <w:t xml:space="preserve"> v skladu s tem zakonom.</w:t>
      </w:r>
    </w:p>
    <w:p w14:paraId="104C5DEA" w14:textId="77777777" w:rsidR="00675D8F" w:rsidRPr="00A8536B" w:rsidRDefault="00CE36EE" w:rsidP="00CE36EE">
      <w:pPr>
        <w:pStyle w:val="Heading2"/>
        <w:rPr>
          <w:lang w:eastAsia="sl-SI"/>
        </w:rPr>
      </w:pPr>
      <w:bookmarkStart w:id="130" w:name="_Ref420929973"/>
      <w:r>
        <w:rPr>
          <w:lang w:eastAsia="sl-SI"/>
        </w:rPr>
        <w:t xml:space="preserve">107. </w:t>
      </w:r>
      <w:r w:rsidR="00675D8F" w:rsidRPr="00A8536B">
        <w:rPr>
          <w:lang w:eastAsia="sl-SI"/>
        </w:rPr>
        <w:t>člen</w:t>
      </w:r>
      <w:bookmarkEnd w:id="130"/>
    </w:p>
    <w:p w14:paraId="104C5DEB" w14:textId="77777777" w:rsidR="00675D8F" w:rsidRPr="00A8536B" w:rsidRDefault="00675D8F" w:rsidP="00CE36EE">
      <w:pPr>
        <w:pStyle w:val="Heading2"/>
        <w:rPr>
          <w:szCs w:val="22"/>
          <w:lang w:eastAsia="sl-SI"/>
        </w:rPr>
      </w:pPr>
      <w:r w:rsidRPr="00A8536B">
        <w:rPr>
          <w:szCs w:val="22"/>
          <w:lang w:eastAsia="sl-SI"/>
        </w:rPr>
        <w:t>(zastaranje</w:t>
      </w:r>
      <w:r w:rsidR="00036BD9" w:rsidRPr="00A8536B">
        <w:rPr>
          <w:szCs w:val="22"/>
          <w:lang w:eastAsia="sl-SI"/>
        </w:rPr>
        <w:t xml:space="preserve"> prekrškov, katerih narava je posebno huda</w:t>
      </w:r>
      <w:r w:rsidRPr="00A8536B">
        <w:rPr>
          <w:szCs w:val="22"/>
          <w:lang w:eastAsia="sl-SI"/>
        </w:rPr>
        <w:t>)</w:t>
      </w:r>
    </w:p>
    <w:p w14:paraId="104C5DEC" w14:textId="77777777" w:rsidR="00FC091F" w:rsidRPr="00A8536B" w:rsidRDefault="00675D8F" w:rsidP="003E48B8">
      <w:pPr>
        <w:pStyle w:val="Alineazaodstavkom"/>
        <w:keepNext w:val="0"/>
        <w:keepLines w:val="0"/>
        <w:widowControl w:val="0"/>
        <w:spacing w:line="260" w:lineRule="exact"/>
        <w:rPr>
          <w:sz w:val="20"/>
          <w:lang w:eastAsia="sl-SI"/>
        </w:rPr>
      </w:pPr>
      <w:r w:rsidRPr="00A8536B">
        <w:rPr>
          <w:sz w:val="20"/>
          <w:lang w:eastAsia="sl-SI"/>
        </w:rPr>
        <w:t xml:space="preserve"> </w:t>
      </w:r>
      <w:r w:rsidR="00DE3160" w:rsidRPr="00A8536B">
        <w:rPr>
          <w:sz w:val="20"/>
          <w:lang w:eastAsia="sl-SI"/>
        </w:rPr>
        <w:tab/>
      </w:r>
      <w:r w:rsidRPr="00A8536B">
        <w:rPr>
          <w:sz w:val="20"/>
          <w:lang w:eastAsia="sl-SI"/>
        </w:rPr>
        <w:t xml:space="preserve">Postopek o prekrških iz </w:t>
      </w:r>
      <w:r w:rsidR="00FC091F" w:rsidRPr="00A8536B">
        <w:rPr>
          <w:sz w:val="20"/>
          <w:lang w:eastAsia="sl-SI"/>
        </w:rPr>
        <w:t xml:space="preserve">tega zakona, katerih narava je, zaradi okoliščin iz </w:t>
      </w:r>
      <w:r w:rsidR="00D45C61">
        <w:rPr>
          <w:sz w:val="20"/>
          <w:lang w:eastAsia="sl-SI"/>
        </w:rPr>
        <w:t>105.</w:t>
      </w:r>
      <w:r w:rsidR="00FC091F" w:rsidRPr="00A8536B">
        <w:rPr>
          <w:sz w:val="20"/>
          <w:lang w:eastAsia="sl-SI"/>
        </w:rPr>
        <w:t xml:space="preserve"> člena </w:t>
      </w:r>
      <w:r w:rsidR="007B6836" w:rsidRPr="00A8536B">
        <w:rPr>
          <w:sz w:val="20"/>
          <w:lang w:eastAsia="sl-SI"/>
        </w:rPr>
        <w:t xml:space="preserve">tega zakona </w:t>
      </w:r>
      <w:r w:rsidR="00FC091F" w:rsidRPr="00A8536B">
        <w:rPr>
          <w:sz w:val="20"/>
          <w:lang w:eastAsia="sl-SI"/>
        </w:rPr>
        <w:t>posebno huda, se ne more več začeti, ko potečejo tri leta od dneva, ko je bil prekršek storjen.</w:t>
      </w:r>
    </w:p>
    <w:p w14:paraId="104C5DED" w14:textId="77777777" w:rsidR="00F94D85" w:rsidRPr="00A8536B" w:rsidRDefault="00CE36EE" w:rsidP="00CE36EE">
      <w:pPr>
        <w:pStyle w:val="Heading2"/>
      </w:pPr>
      <w:bookmarkStart w:id="131" w:name="_Ref420929986"/>
      <w:r>
        <w:lastRenderedPageBreak/>
        <w:t xml:space="preserve">108. </w:t>
      </w:r>
      <w:r w:rsidR="00F94D85" w:rsidRPr="00A8536B">
        <w:t>člen</w:t>
      </w:r>
      <w:bookmarkEnd w:id="131"/>
    </w:p>
    <w:p w14:paraId="104C5DEE" w14:textId="77777777" w:rsidR="00F94D85" w:rsidRPr="00A8536B" w:rsidRDefault="00F94D85" w:rsidP="00CE36EE">
      <w:pPr>
        <w:pStyle w:val="Heading2"/>
      </w:pPr>
      <w:r w:rsidRPr="00A8536B">
        <w:t>(odvzem predmetov)</w:t>
      </w:r>
    </w:p>
    <w:p w14:paraId="104C5DEF" w14:textId="77777777" w:rsidR="00F94D85" w:rsidRPr="00A8536B" w:rsidRDefault="00EB35E7" w:rsidP="00EB35E7">
      <w:pPr>
        <w:pStyle w:val="Alineazaodstavkom"/>
        <w:keepNext w:val="0"/>
        <w:keepLines w:val="0"/>
        <w:widowControl w:val="0"/>
        <w:spacing w:line="260" w:lineRule="exact"/>
        <w:rPr>
          <w:sz w:val="20"/>
          <w:lang w:eastAsia="sl-SI"/>
        </w:rPr>
      </w:pPr>
      <w:r w:rsidRPr="00EB35E7">
        <w:rPr>
          <w:sz w:val="20"/>
          <w:lang w:eastAsia="sl-SI"/>
        </w:rPr>
        <w:t>(1</w:t>
      </w:r>
      <w:r>
        <w:rPr>
          <w:sz w:val="20"/>
          <w:lang w:eastAsia="sl-SI"/>
        </w:rPr>
        <w:t>)</w:t>
      </w:r>
      <w:r>
        <w:rPr>
          <w:sz w:val="20"/>
          <w:lang w:eastAsia="sl-SI"/>
        </w:rPr>
        <w:tab/>
        <w:t>Predmeti prekrškov</w:t>
      </w:r>
      <w:r w:rsidR="00F94D85" w:rsidRPr="00A8536B">
        <w:rPr>
          <w:sz w:val="20"/>
          <w:lang w:eastAsia="sl-SI"/>
        </w:rPr>
        <w:t xml:space="preserve"> iz </w:t>
      </w:r>
      <w:r w:rsidR="00EB41D0" w:rsidRPr="00A8536B">
        <w:rPr>
          <w:sz w:val="20"/>
          <w:lang w:eastAsia="sl-SI"/>
        </w:rPr>
        <w:t>3</w:t>
      </w:r>
      <w:r w:rsidR="00F94D85" w:rsidRPr="00A8536B">
        <w:rPr>
          <w:sz w:val="20"/>
          <w:lang w:eastAsia="sl-SI"/>
        </w:rPr>
        <w:t xml:space="preserve">. </w:t>
      </w:r>
      <w:r w:rsidR="009C5619">
        <w:rPr>
          <w:sz w:val="20"/>
          <w:lang w:eastAsia="sl-SI"/>
        </w:rPr>
        <w:t>in 1</w:t>
      </w:r>
      <w:r w:rsidR="000E2D9B">
        <w:rPr>
          <w:sz w:val="20"/>
          <w:lang w:eastAsia="sl-SI"/>
        </w:rPr>
        <w:t>8</w:t>
      </w:r>
      <w:r w:rsidR="009C5619">
        <w:rPr>
          <w:sz w:val="20"/>
          <w:lang w:eastAsia="sl-SI"/>
        </w:rPr>
        <w:t xml:space="preserve">. </w:t>
      </w:r>
      <w:r w:rsidR="00F94D85" w:rsidRPr="00A8536B">
        <w:rPr>
          <w:sz w:val="20"/>
          <w:lang w:eastAsia="sl-SI"/>
        </w:rPr>
        <w:t>točke prvega odstavka</w:t>
      </w:r>
      <w:r w:rsidR="00D45704" w:rsidRPr="00A8536B">
        <w:rPr>
          <w:sz w:val="20"/>
          <w:lang w:eastAsia="sl-SI"/>
        </w:rPr>
        <w:t xml:space="preserve"> </w:t>
      </w:r>
      <w:r w:rsidR="00D45C61">
        <w:rPr>
          <w:sz w:val="20"/>
          <w:lang w:eastAsia="sl-SI"/>
        </w:rPr>
        <w:t>104.</w:t>
      </w:r>
      <w:r w:rsidR="00F94D85" w:rsidRPr="00A8536B">
        <w:rPr>
          <w:sz w:val="20"/>
          <w:lang w:eastAsia="sl-SI"/>
        </w:rPr>
        <w:t xml:space="preserve"> člena </w:t>
      </w:r>
      <w:r w:rsidR="00EA17B2" w:rsidRPr="00A8536B">
        <w:rPr>
          <w:sz w:val="20"/>
          <w:lang w:eastAsia="sl-SI"/>
        </w:rPr>
        <w:t xml:space="preserve">tega zakona </w:t>
      </w:r>
      <w:r w:rsidR="00F94D85" w:rsidRPr="00A8536B">
        <w:rPr>
          <w:sz w:val="20"/>
          <w:lang w:eastAsia="sl-SI"/>
        </w:rPr>
        <w:t>se odvzamejo.</w:t>
      </w:r>
    </w:p>
    <w:p w14:paraId="104C5DF0" w14:textId="77777777" w:rsidR="00381A8D" w:rsidRDefault="00381A8D" w:rsidP="00D651CC">
      <w:pPr>
        <w:pStyle w:val="Alineazaodstavkom"/>
        <w:keepNext w:val="0"/>
        <w:keepLines w:val="0"/>
        <w:widowControl w:val="0"/>
        <w:spacing w:line="260" w:lineRule="exact"/>
        <w:rPr>
          <w:sz w:val="20"/>
          <w:lang w:eastAsia="sl-SI"/>
        </w:rPr>
      </w:pPr>
    </w:p>
    <w:p w14:paraId="104C5DF1" w14:textId="77777777" w:rsidR="00381A8D" w:rsidRPr="00A8536B" w:rsidRDefault="00EB35E7" w:rsidP="00D651CC">
      <w:pPr>
        <w:pStyle w:val="Alineazaodstavkom"/>
        <w:keepNext w:val="0"/>
        <w:keepLines w:val="0"/>
        <w:widowControl w:val="0"/>
        <w:spacing w:line="260" w:lineRule="exact"/>
        <w:rPr>
          <w:sz w:val="20"/>
          <w:lang w:eastAsia="sl-SI"/>
        </w:rPr>
      </w:pPr>
      <w:r>
        <w:rPr>
          <w:sz w:val="20"/>
          <w:lang w:eastAsia="sl-SI"/>
        </w:rPr>
        <w:t>(2)</w:t>
      </w:r>
      <w:r>
        <w:rPr>
          <w:sz w:val="20"/>
          <w:lang w:eastAsia="sl-SI"/>
        </w:rPr>
        <w:tab/>
      </w:r>
      <w:r w:rsidR="00381A8D" w:rsidRPr="00381A8D">
        <w:rPr>
          <w:sz w:val="20"/>
          <w:lang w:eastAsia="sl-SI"/>
        </w:rPr>
        <w:t>Predmeti prekrškov iz prejšnjega odstavka se odvzamejo tudi, če niso last storilca</w:t>
      </w:r>
      <w:r w:rsidR="009D3604">
        <w:rPr>
          <w:sz w:val="20"/>
          <w:lang w:eastAsia="sl-SI"/>
        </w:rPr>
        <w:t xml:space="preserve"> prekrška</w:t>
      </w:r>
      <w:r w:rsidR="00381A8D" w:rsidRPr="00381A8D">
        <w:rPr>
          <w:sz w:val="20"/>
          <w:lang w:eastAsia="sl-SI"/>
        </w:rPr>
        <w:t xml:space="preserve">. </w:t>
      </w:r>
    </w:p>
    <w:p w14:paraId="104C5DF2" w14:textId="77777777" w:rsidR="00CE1E04" w:rsidRPr="00A8536B" w:rsidRDefault="00CE1E04" w:rsidP="00D651CC">
      <w:pPr>
        <w:pStyle w:val="Alineazaodstavkom"/>
        <w:keepNext w:val="0"/>
        <w:keepLines w:val="0"/>
        <w:widowControl w:val="0"/>
        <w:spacing w:line="260" w:lineRule="exact"/>
        <w:rPr>
          <w:sz w:val="20"/>
          <w:lang w:eastAsia="sl-SI"/>
        </w:rPr>
      </w:pPr>
    </w:p>
    <w:p w14:paraId="104C5DF3" w14:textId="77777777" w:rsidR="00223EB8" w:rsidRPr="00A8536B" w:rsidRDefault="00223EB8" w:rsidP="007F5F2A">
      <w:pPr>
        <w:pStyle w:val="Heading1"/>
      </w:pPr>
      <w:r w:rsidRPr="00A8536B">
        <w:t>POSEBNE DOLOČBE</w:t>
      </w:r>
    </w:p>
    <w:p w14:paraId="104C5DF4" w14:textId="77777777" w:rsidR="00223EB8" w:rsidRPr="00A8536B" w:rsidRDefault="00CE36EE" w:rsidP="00CE36EE">
      <w:pPr>
        <w:pStyle w:val="Heading2"/>
      </w:pPr>
      <w:bookmarkStart w:id="132" w:name="_Ref420930002"/>
      <w:r>
        <w:t xml:space="preserve">109. </w:t>
      </w:r>
      <w:r w:rsidR="00223EB8" w:rsidRPr="00A8536B">
        <w:t>člen</w:t>
      </w:r>
      <w:bookmarkEnd w:id="132"/>
    </w:p>
    <w:p w14:paraId="104C5DF5" w14:textId="77777777" w:rsidR="00223EB8" w:rsidRPr="00A8536B" w:rsidRDefault="00223EB8" w:rsidP="00CE36EE">
      <w:pPr>
        <w:pStyle w:val="Heading2"/>
      </w:pPr>
      <w:r w:rsidRPr="00A8536B">
        <w:t>(uporaba drugih predpisov</w:t>
      </w:r>
      <w:r w:rsidR="0067310C" w:rsidRPr="00A8536B">
        <w:t xml:space="preserve"> </w:t>
      </w:r>
      <w:r w:rsidR="00DE3B12" w:rsidRPr="00A8536B">
        <w:t>in vročanje</w:t>
      </w:r>
      <w:r w:rsidRPr="00A8536B">
        <w:t>)</w:t>
      </w:r>
      <w:r w:rsidR="00CD7309" w:rsidRPr="00A8536B">
        <w:t xml:space="preserve"> </w:t>
      </w:r>
    </w:p>
    <w:p w14:paraId="104C5DF6" w14:textId="77777777" w:rsidR="00DE0D9A" w:rsidRPr="00A8536B" w:rsidRDefault="00EB35E7" w:rsidP="00EB35E7">
      <w:pPr>
        <w:pStyle w:val="Alineazaodstavkom"/>
        <w:keepNext w:val="0"/>
        <w:keepLines w:val="0"/>
        <w:widowControl w:val="0"/>
        <w:spacing w:line="260" w:lineRule="exact"/>
        <w:rPr>
          <w:sz w:val="20"/>
          <w:lang w:eastAsia="sl-SI"/>
        </w:rPr>
      </w:pPr>
      <w:r w:rsidRPr="00EB35E7">
        <w:rPr>
          <w:sz w:val="20"/>
          <w:lang w:eastAsia="sl-SI"/>
        </w:rPr>
        <w:t>(1</w:t>
      </w:r>
      <w:r>
        <w:rPr>
          <w:sz w:val="20"/>
          <w:lang w:eastAsia="sl-SI"/>
        </w:rPr>
        <w:t>)</w:t>
      </w:r>
      <w:r>
        <w:rPr>
          <w:sz w:val="20"/>
          <w:lang w:eastAsia="sl-SI"/>
        </w:rPr>
        <w:tab/>
      </w:r>
      <w:r w:rsidR="00223EB8" w:rsidRPr="00A8536B">
        <w:rPr>
          <w:sz w:val="20"/>
          <w:lang w:eastAsia="sl-SI"/>
        </w:rPr>
        <w:t>Glede vprašanj postopka in pristojnosti davčnega organa, ki niso urejena s tem zakonom, se uporablja</w:t>
      </w:r>
      <w:r>
        <w:rPr>
          <w:sz w:val="20"/>
          <w:lang w:eastAsia="sl-SI"/>
        </w:rPr>
        <w:t>ta</w:t>
      </w:r>
      <w:r w:rsidR="00223EB8" w:rsidRPr="00A8536B">
        <w:rPr>
          <w:sz w:val="20"/>
          <w:lang w:eastAsia="sl-SI"/>
        </w:rPr>
        <w:t xml:space="preserve"> zakon, ki ureja davčni postopek</w:t>
      </w:r>
      <w:r w:rsidR="00090EA4" w:rsidRPr="00A8536B">
        <w:rPr>
          <w:sz w:val="20"/>
          <w:lang w:eastAsia="sl-SI"/>
        </w:rPr>
        <w:t xml:space="preserve"> in zakon, ki ureja </w:t>
      </w:r>
      <w:r w:rsidR="00175A1C">
        <w:rPr>
          <w:sz w:val="20"/>
          <w:lang w:eastAsia="sl-SI"/>
        </w:rPr>
        <w:t>F</w:t>
      </w:r>
      <w:r w:rsidR="00090EA4" w:rsidRPr="00A8536B">
        <w:rPr>
          <w:sz w:val="20"/>
          <w:lang w:eastAsia="sl-SI"/>
        </w:rPr>
        <w:t>inančno upravo</w:t>
      </w:r>
      <w:r w:rsidR="00CF6A65" w:rsidRPr="00A8536B">
        <w:rPr>
          <w:sz w:val="20"/>
          <w:lang w:eastAsia="sl-SI"/>
        </w:rPr>
        <w:t>,</w:t>
      </w:r>
      <w:r w:rsidR="00223EB8" w:rsidRPr="00A8536B">
        <w:rPr>
          <w:sz w:val="20"/>
          <w:lang w:eastAsia="sl-SI"/>
        </w:rPr>
        <w:t xml:space="preserve"> glede vseh vprašanj pri uvozu in izvozu trošarinskih izdelkov pa </w:t>
      </w:r>
      <w:r w:rsidR="00365D57">
        <w:rPr>
          <w:sz w:val="20"/>
          <w:lang w:eastAsia="sl-SI"/>
        </w:rPr>
        <w:t>carinsk</w:t>
      </w:r>
      <w:r w:rsidR="004505F4">
        <w:rPr>
          <w:sz w:val="20"/>
          <w:lang w:eastAsia="sl-SI"/>
        </w:rPr>
        <w:t>a</w:t>
      </w:r>
      <w:r w:rsidR="00365D57">
        <w:rPr>
          <w:sz w:val="20"/>
          <w:lang w:eastAsia="sl-SI"/>
        </w:rPr>
        <w:t xml:space="preserve"> </w:t>
      </w:r>
      <w:r w:rsidR="004505F4">
        <w:rPr>
          <w:sz w:val="20"/>
          <w:lang w:eastAsia="sl-SI"/>
        </w:rPr>
        <w:t>zakonodaja</w:t>
      </w:r>
      <w:r w:rsidR="00365D57">
        <w:rPr>
          <w:sz w:val="20"/>
          <w:lang w:eastAsia="sl-SI"/>
        </w:rPr>
        <w:t>.</w:t>
      </w:r>
    </w:p>
    <w:p w14:paraId="104C5DF7" w14:textId="77777777" w:rsidR="00DE0D9A" w:rsidRPr="00A8536B" w:rsidRDefault="00DE0D9A" w:rsidP="00DE0D9A">
      <w:pPr>
        <w:pStyle w:val="Alineazaodstavkom"/>
        <w:keepNext w:val="0"/>
        <w:keepLines w:val="0"/>
        <w:widowControl w:val="0"/>
        <w:spacing w:line="260" w:lineRule="exact"/>
        <w:rPr>
          <w:sz w:val="20"/>
          <w:lang w:eastAsia="sl-SI"/>
        </w:rPr>
      </w:pPr>
    </w:p>
    <w:p w14:paraId="104C5DF8" w14:textId="77777777" w:rsidR="00223EB8" w:rsidRPr="00A8536B" w:rsidRDefault="00DE3B12" w:rsidP="00D05940">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31C23">
        <w:rPr>
          <w:rFonts w:cs="Arial"/>
          <w:sz w:val="20"/>
          <w:szCs w:val="20"/>
          <w:lang w:eastAsia="sl-SI"/>
        </w:rPr>
        <w:t>2</w:t>
      </w:r>
      <w:r w:rsidRPr="00A8536B">
        <w:rPr>
          <w:rFonts w:cs="Arial"/>
          <w:sz w:val="20"/>
          <w:szCs w:val="20"/>
          <w:lang w:eastAsia="sl-SI"/>
        </w:rPr>
        <w:t>)</w:t>
      </w:r>
      <w:r w:rsidR="00EB35E7">
        <w:rPr>
          <w:rFonts w:cs="Arial"/>
          <w:sz w:val="20"/>
          <w:szCs w:val="20"/>
          <w:lang w:eastAsia="sl-SI"/>
        </w:rPr>
        <w:tab/>
        <w:t>V</w:t>
      </w:r>
      <w:r w:rsidR="00223EB8" w:rsidRPr="00A8536B">
        <w:rPr>
          <w:rFonts w:cs="Arial"/>
          <w:sz w:val="20"/>
          <w:szCs w:val="20"/>
          <w:lang w:eastAsia="sl-SI"/>
        </w:rPr>
        <w:t xml:space="preserve"> dvomu ali kadarkoli je mogoče izdelke iz kakršnegakoli razloga uvrstiti v dve ali več</w:t>
      </w:r>
      <w:r w:rsidRPr="00A8536B">
        <w:rPr>
          <w:rFonts w:cs="Arial"/>
          <w:sz w:val="20"/>
          <w:szCs w:val="20"/>
          <w:lang w:eastAsia="sl-SI"/>
        </w:rPr>
        <w:t xml:space="preserve"> tarifnih</w:t>
      </w:r>
      <w:r w:rsidR="00CF6A65" w:rsidRPr="00A8536B">
        <w:rPr>
          <w:rFonts w:cs="Arial"/>
          <w:sz w:val="20"/>
          <w:szCs w:val="20"/>
          <w:lang w:eastAsia="sl-SI"/>
        </w:rPr>
        <w:t xml:space="preserve"> </w:t>
      </w:r>
      <w:r w:rsidR="00223EB8" w:rsidRPr="00A8536B">
        <w:rPr>
          <w:rFonts w:cs="Arial"/>
          <w:sz w:val="20"/>
          <w:szCs w:val="20"/>
          <w:lang w:eastAsia="sl-SI"/>
        </w:rPr>
        <w:t>oznak, o razvrstitvi odloči davčni organ v skladu s predpisi in temeljnimi pravili, ki veljajo za uvrščanje blaga po carinski tarifi.</w:t>
      </w:r>
    </w:p>
    <w:p w14:paraId="104C5DF9" w14:textId="77777777" w:rsidR="00DE3B12" w:rsidRPr="00A8536B" w:rsidRDefault="00DE3B12" w:rsidP="00D05940">
      <w:pPr>
        <w:pStyle w:val="Alineazaodstavkom"/>
        <w:keepNext w:val="0"/>
        <w:keepLines w:val="0"/>
        <w:widowControl w:val="0"/>
        <w:spacing w:line="260" w:lineRule="exact"/>
        <w:rPr>
          <w:rFonts w:cs="Arial"/>
          <w:sz w:val="20"/>
          <w:szCs w:val="20"/>
          <w:lang w:eastAsia="sl-SI"/>
        </w:rPr>
      </w:pPr>
    </w:p>
    <w:p w14:paraId="104C5DFA" w14:textId="77777777" w:rsidR="00832F57" w:rsidRDefault="00DC51B3" w:rsidP="00D05940">
      <w:pPr>
        <w:pStyle w:val="Alineazaodstavkom"/>
        <w:keepNext w:val="0"/>
        <w:keepLines w:val="0"/>
        <w:widowControl w:val="0"/>
        <w:spacing w:line="260" w:lineRule="exact"/>
        <w:rPr>
          <w:sz w:val="20"/>
          <w:lang w:eastAsia="sl-SI"/>
        </w:rPr>
      </w:pPr>
      <w:r w:rsidRPr="00A8536B">
        <w:rPr>
          <w:sz w:val="20"/>
          <w:lang w:eastAsia="sl-SI"/>
        </w:rPr>
        <w:t>(</w:t>
      </w:r>
      <w:r w:rsidR="00C31C23" w:rsidRPr="00E03036">
        <w:rPr>
          <w:rFonts w:cs="Arial"/>
          <w:sz w:val="20"/>
          <w:szCs w:val="20"/>
          <w:lang w:eastAsia="sl-SI"/>
        </w:rPr>
        <w:t>3</w:t>
      </w:r>
      <w:r w:rsidR="00EB35E7">
        <w:rPr>
          <w:sz w:val="20"/>
          <w:lang w:eastAsia="sl-SI"/>
        </w:rPr>
        <w:t>)</w:t>
      </w:r>
      <w:r w:rsidR="00EB35E7">
        <w:rPr>
          <w:sz w:val="20"/>
          <w:lang w:eastAsia="sl-SI"/>
        </w:rPr>
        <w:tab/>
      </w:r>
      <w:r w:rsidR="008E4482">
        <w:rPr>
          <w:sz w:val="20"/>
          <w:lang w:eastAsia="sl-SI"/>
        </w:rPr>
        <w:t>D</w:t>
      </w:r>
      <w:r w:rsidR="00832F57" w:rsidRPr="00832F57">
        <w:rPr>
          <w:sz w:val="20"/>
          <w:lang w:eastAsia="sl-SI"/>
        </w:rPr>
        <w:t xml:space="preserve">okumenti </w:t>
      </w:r>
      <w:r w:rsidR="008E4482">
        <w:rPr>
          <w:sz w:val="20"/>
          <w:lang w:eastAsia="sl-SI"/>
        </w:rPr>
        <w:t xml:space="preserve">se vročajo </w:t>
      </w:r>
      <w:r w:rsidR="00832F57" w:rsidRPr="00832F57">
        <w:rPr>
          <w:sz w:val="20"/>
          <w:lang w:eastAsia="sl-SI"/>
        </w:rPr>
        <w:t>elektronsko v skladu z zakonom, ki ureja davčni postopek.</w:t>
      </w:r>
    </w:p>
    <w:p w14:paraId="104C5DFB" w14:textId="77777777" w:rsidR="00A22111" w:rsidRPr="00832F57" w:rsidRDefault="00A22111" w:rsidP="00D05940">
      <w:pPr>
        <w:pStyle w:val="Alineazaodstavkom"/>
        <w:keepNext w:val="0"/>
        <w:keepLines w:val="0"/>
        <w:widowControl w:val="0"/>
        <w:spacing w:line="260" w:lineRule="exact"/>
        <w:rPr>
          <w:sz w:val="20"/>
          <w:lang w:eastAsia="sl-SI"/>
        </w:rPr>
      </w:pPr>
    </w:p>
    <w:p w14:paraId="104C5DFC" w14:textId="77777777" w:rsidR="00832F57" w:rsidRDefault="00832F57" w:rsidP="00D05940">
      <w:pPr>
        <w:pStyle w:val="Alineazaodstavkom"/>
        <w:keepNext w:val="0"/>
        <w:keepLines w:val="0"/>
        <w:widowControl w:val="0"/>
        <w:spacing w:line="260" w:lineRule="exact"/>
        <w:rPr>
          <w:sz w:val="20"/>
          <w:lang w:eastAsia="sl-SI"/>
        </w:rPr>
      </w:pPr>
      <w:r w:rsidRPr="00832F57">
        <w:rPr>
          <w:sz w:val="20"/>
          <w:lang w:eastAsia="sl-SI"/>
        </w:rPr>
        <w:t>(</w:t>
      </w:r>
      <w:r w:rsidR="00A22111">
        <w:rPr>
          <w:sz w:val="20"/>
          <w:lang w:eastAsia="sl-SI"/>
        </w:rPr>
        <w:t>4</w:t>
      </w:r>
      <w:r w:rsidRPr="00832F57">
        <w:rPr>
          <w:sz w:val="20"/>
          <w:lang w:eastAsia="sl-SI"/>
        </w:rPr>
        <w:t>)</w:t>
      </w:r>
      <w:r w:rsidR="00A22111">
        <w:rPr>
          <w:sz w:val="20"/>
          <w:lang w:eastAsia="sl-SI"/>
        </w:rPr>
        <w:t xml:space="preserve">   </w:t>
      </w:r>
      <w:r w:rsidRPr="00832F57">
        <w:rPr>
          <w:sz w:val="20"/>
          <w:lang w:eastAsia="sl-SI"/>
        </w:rPr>
        <w:t xml:space="preserve"> </w:t>
      </w:r>
      <w:r w:rsidR="00D45C61">
        <w:rPr>
          <w:sz w:val="20"/>
          <w:lang w:eastAsia="sl-SI"/>
        </w:rPr>
        <w:tab/>
      </w:r>
      <w:r w:rsidRPr="00832F57">
        <w:rPr>
          <w:sz w:val="20"/>
          <w:lang w:eastAsia="sl-SI"/>
        </w:rPr>
        <w:t>Osebam, ki jim dokumentov ni mogoče vročati v skladu s prejšnjim odstavkom, se dokumenti vročajo v skladu z zakonom, ki ureja poštne storitve</w:t>
      </w:r>
      <w:r w:rsidRPr="00D05940">
        <w:rPr>
          <w:sz w:val="20"/>
          <w:lang w:eastAsia="sl-SI"/>
        </w:rPr>
        <w:t xml:space="preserve">, razen </w:t>
      </w:r>
      <w:r w:rsidR="00A22111" w:rsidRPr="00D05940">
        <w:rPr>
          <w:sz w:val="20"/>
          <w:lang w:eastAsia="sl-SI"/>
        </w:rPr>
        <w:t>dovoljenj in odločb o spremembah ali  prenehanju veljavnosti dovoljenj</w:t>
      </w:r>
      <w:r w:rsidRPr="00D05940">
        <w:rPr>
          <w:sz w:val="20"/>
          <w:lang w:eastAsia="sl-SI"/>
        </w:rPr>
        <w:t>, ki se vročajo z osebno vročitvijo</w:t>
      </w:r>
      <w:r w:rsidRPr="00832F57">
        <w:rPr>
          <w:sz w:val="20"/>
          <w:lang w:eastAsia="sl-SI"/>
        </w:rPr>
        <w:t>. Šteje se, da je vročitev v skladu z zakonom, ki ureja poštne storitve, opravljena 15. dan od dneva odpreme. Dan odpreme se na dokumentu označi.</w:t>
      </w:r>
    </w:p>
    <w:p w14:paraId="104C5DFD" w14:textId="77777777" w:rsidR="00A22111" w:rsidRPr="00832F57" w:rsidRDefault="00A22111" w:rsidP="00D05940">
      <w:pPr>
        <w:pStyle w:val="Alineazaodstavkom"/>
        <w:keepNext w:val="0"/>
        <w:keepLines w:val="0"/>
        <w:widowControl w:val="0"/>
        <w:spacing w:line="260" w:lineRule="exact"/>
        <w:rPr>
          <w:sz w:val="20"/>
          <w:lang w:eastAsia="sl-SI"/>
        </w:rPr>
      </w:pPr>
    </w:p>
    <w:p w14:paraId="104C5DFE" w14:textId="77777777" w:rsidR="00832F57" w:rsidRDefault="00832F57" w:rsidP="00D05940">
      <w:pPr>
        <w:pStyle w:val="Alineazaodstavkom"/>
        <w:keepNext w:val="0"/>
        <w:keepLines w:val="0"/>
        <w:widowControl w:val="0"/>
        <w:spacing w:line="260" w:lineRule="exact"/>
        <w:rPr>
          <w:sz w:val="20"/>
          <w:lang w:eastAsia="sl-SI"/>
        </w:rPr>
      </w:pPr>
      <w:r w:rsidRPr="00832F57">
        <w:rPr>
          <w:sz w:val="20"/>
          <w:lang w:eastAsia="sl-SI"/>
        </w:rPr>
        <w:t>(</w:t>
      </w:r>
      <w:r w:rsidR="00A22111">
        <w:rPr>
          <w:sz w:val="20"/>
          <w:lang w:eastAsia="sl-SI"/>
        </w:rPr>
        <w:t>5</w:t>
      </w:r>
      <w:r w:rsidRPr="00832F57">
        <w:rPr>
          <w:sz w:val="20"/>
          <w:lang w:eastAsia="sl-SI"/>
        </w:rPr>
        <w:t xml:space="preserve">) </w:t>
      </w:r>
      <w:r w:rsidR="00A22111">
        <w:rPr>
          <w:sz w:val="20"/>
          <w:lang w:eastAsia="sl-SI"/>
        </w:rPr>
        <w:t xml:space="preserve">    </w:t>
      </w:r>
      <w:r w:rsidRPr="00832F57">
        <w:rPr>
          <w:sz w:val="20"/>
          <w:lang w:eastAsia="sl-SI"/>
        </w:rPr>
        <w:t xml:space="preserve">Če oseba iz </w:t>
      </w:r>
      <w:r w:rsidR="00A22111">
        <w:rPr>
          <w:sz w:val="20"/>
          <w:lang w:eastAsia="sl-SI"/>
        </w:rPr>
        <w:t xml:space="preserve">prejšnjega </w:t>
      </w:r>
      <w:r w:rsidRPr="00832F57">
        <w:rPr>
          <w:sz w:val="20"/>
          <w:lang w:eastAsia="sl-SI"/>
        </w:rPr>
        <w:t xml:space="preserve">odstavka, ki ji je bil vročen dokument v skladu z zakonom, ki ureja poštne storitve, ne izpolni obveznosti, mu </w:t>
      </w:r>
      <w:r w:rsidR="00A22111">
        <w:rPr>
          <w:sz w:val="20"/>
          <w:lang w:eastAsia="sl-SI"/>
        </w:rPr>
        <w:t xml:space="preserve">davčni </w:t>
      </w:r>
      <w:r w:rsidRPr="00832F57">
        <w:rPr>
          <w:sz w:val="20"/>
          <w:lang w:eastAsia="sl-SI"/>
        </w:rPr>
        <w:t>organ vroči dokument z osebno vročitvijo.</w:t>
      </w:r>
    </w:p>
    <w:p w14:paraId="104C5DFF" w14:textId="77777777" w:rsidR="00A22111" w:rsidRPr="00832F57" w:rsidRDefault="00A22111" w:rsidP="00832F57">
      <w:pPr>
        <w:pStyle w:val="Alineazaodstavkom"/>
        <w:widowControl w:val="0"/>
        <w:spacing w:line="260" w:lineRule="exact"/>
        <w:rPr>
          <w:sz w:val="20"/>
          <w:lang w:eastAsia="sl-SI"/>
        </w:rPr>
      </w:pPr>
    </w:p>
    <w:p w14:paraId="104C5E00" w14:textId="77777777" w:rsidR="00F27C26" w:rsidRDefault="00832F57" w:rsidP="00A22111">
      <w:pPr>
        <w:pStyle w:val="Alineazaodstavkom"/>
        <w:widowControl w:val="0"/>
        <w:spacing w:line="260" w:lineRule="exact"/>
        <w:rPr>
          <w:sz w:val="20"/>
          <w:lang w:eastAsia="sl-SI"/>
        </w:rPr>
      </w:pPr>
      <w:r w:rsidRPr="00F27C26">
        <w:rPr>
          <w:sz w:val="20"/>
          <w:lang w:eastAsia="sl-SI"/>
        </w:rPr>
        <w:t>(</w:t>
      </w:r>
      <w:r w:rsidR="00A22111" w:rsidRPr="00C64A57">
        <w:rPr>
          <w:sz w:val="20"/>
          <w:lang w:eastAsia="sl-SI"/>
        </w:rPr>
        <w:t>6</w:t>
      </w:r>
      <w:r w:rsidRPr="00F27C26">
        <w:rPr>
          <w:sz w:val="20"/>
          <w:lang w:eastAsia="sl-SI"/>
        </w:rPr>
        <w:t xml:space="preserve">) </w:t>
      </w:r>
      <w:r w:rsidR="00A22111" w:rsidRPr="00C64A57">
        <w:rPr>
          <w:sz w:val="20"/>
          <w:lang w:eastAsia="sl-SI"/>
        </w:rPr>
        <w:t xml:space="preserve">      </w:t>
      </w:r>
      <w:r w:rsidR="00F27C26" w:rsidRPr="00F27C26">
        <w:rPr>
          <w:sz w:val="20"/>
          <w:lang w:eastAsia="sl-SI"/>
        </w:rPr>
        <w:t xml:space="preserve">Ne glede na </w:t>
      </w:r>
      <w:r w:rsidR="00F27C26">
        <w:rPr>
          <w:sz w:val="20"/>
          <w:lang w:eastAsia="sl-SI"/>
        </w:rPr>
        <w:t xml:space="preserve">ostale določbe tega člena </w:t>
      </w:r>
      <w:r w:rsidR="00F27C26" w:rsidRPr="00F27C26">
        <w:rPr>
          <w:sz w:val="20"/>
          <w:lang w:eastAsia="sl-SI"/>
        </w:rPr>
        <w:t xml:space="preserve">se dokumenti, ki se vročajo v tujino in se za njih ne uporablja elektronski sistem iz </w:t>
      </w:r>
      <w:r w:rsidR="00F27C26">
        <w:rPr>
          <w:sz w:val="20"/>
          <w:lang w:eastAsia="sl-SI"/>
        </w:rPr>
        <w:t>tretjega odstavka tega člena</w:t>
      </w:r>
      <w:r w:rsidR="00F27C26" w:rsidRPr="00F27C26">
        <w:rPr>
          <w:sz w:val="20"/>
          <w:lang w:eastAsia="sl-SI"/>
        </w:rPr>
        <w:t>, vročajo z navadno vročitvijo. Šteje se, da je vročitev opravljena 15. dan od dneva odpreme. Dan odpreme se na dokumentu označi.</w:t>
      </w:r>
    </w:p>
    <w:p w14:paraId="104C5E01" w14:textId="77777777" w:rsidR="00F27C26" w:rsidRDefault="00F27C26" w:rsidP="00A22111">
      <w:pPr>
        <w:pStyle w:val="Alineazaodstavkom"/>
        <w:widowControl w:val="0"/>
        <w:spacing w:line="260" w:lineRule="exact"/>
        <w:rPr>
          <w:sz w:val="20"/>
          <w:lang w:eastAsia="sl-SI"/>
        </w:rPr>
      </w:pPr>
    </w:p>
    <w:p w14:paraId="104C5E02" w14:textId="77777777" w:rsidR="00A22111" w:rsidRPr="00A22111" w:rsidRDefault="00F27C26" w:rsidP="00A22111">
      <w:pPr>
        <w:pStyle w:val="Alineazaodstavkom"/>
        <w:widowControl w:val="0"/>
        <w:spacing w:line="260" w:lineRule="exact"/>
        <w:rPr>
          <w:sz w:val="20"/>
        </w:rPr>
      </w:pPr>
      <w:r>
        <w:rPr>
          <w:sz w:val="20"/>
          <w:lang w:eastAsia="sl-SI"/>
        </w:rPr>
        <w:t>(7)</w:t>
      </w:r>
      <w:r w:rsidR="00A22111" w:rsidRPr="00D05940">
        <w:rPr>
          <w:sz w:val="20"/>
          <w:lang w:eastAsia="sl-SI"/>
        </w:rPr>
        <w:t xml:space="preserve"> </w:t>
      </w:r>
      <w:r w:rsidRPr="00D05940">
        <w:rPr>
          <w:sz w:val="20"/>
          <w:lang w:eastAsia="sl-SI"/>
        </w:rPr>
        <w:t xml:space="preserve">       </w:t>
      </w:r>
      <w:r w:rsidR="00832F57" w:rsidRPr="00D05940">
        <w:rPr>
          <w:sz w:val="20"/>
          <w:lang w:eastAsia="sl-SI"/>
        </w:rPr>
        <w:t xml:space="preserve">V enostavnih zadevah, v katerih </w:t>
      </w:r>
      <w:r w:rsidR="00A22111" w:rsidRPr="00D05940">
        <w:rPr>
          <w:sz w:val="20"/>
          <w:lang w:eastAsia="sl-SI"/>
        </w:rPr>
        <w:t xml:space="preserve">davčni </w:t>
      </w:r>
      <w:r w:rsidR="00832F57" w:rsidRPr="00D05940">
        <w:rPr>
          <w:sz w:val="20"/>
          <w:lang w:eastAsia="sl-SI"/>
        </w:rPr>
        <w:t>organ ugodi strankini zahtevi, se dokumenti vročajo po</w:t>
      </w:r>
      <w:r w:rsidR="00832F57" w:rsidRPr="00832F57">
        <w:rPr>
          <w:sz w:val="20"/>
          <w:lang w:eastAsia="sl-SI"/>
        </w:rPr>
        <w:t xml:space="preserve"> elektronski pošti, če je elektronski naslov </w:t>
      </w:r>
      <w:r w:rsidR="00914C78">
        <w:rPr>
          <w:sz w:val="20"/>
          <w:lang w:eastAsia="sl-SI"/>
        </w:rPr>
        <w:t>davčnem</w:t>
      </w:r>
      <w:r w:rsidR="00914C78" w:rsidRPr="00832F57">
        <w:rPr>
          <w:sz w:val="20"/>
          <w:lang w:eastAsia="sl-SI"/>
        </w:rPr>
        <w:t xml:space="preserve">u </w:t>
      </w:r>
      <w:r w:rsidR="00832F57" w:rsidRPr="00832F57">
        <w:rPr>
          <w:sz w:val="20"/>
          <w:lang w:eastAsia="sl-SI"/>
        </w:rPr>
        <w:t xml:space="preserve">organu sporočen.  </w:t>
      </w:r>
    </w:p>
    <w:p w14:paraId="104C5E03" w14:textId="77777777" w:rsidR="00223EB8" w:rsidRPr="00A8536B" w:rsidRDefault="00CE36EE" w:rsidP="00CE36EE">
      <w:pPr>
        <w:pStyle w:val="Heading2"/>
      </w:pPr>
      <w:bookmarkStart w:id="133" w:name="_Ref420930493"/>
      <w:r>
        <w:t xml:space="preserve">110. </w:t>
      </w:r>
      <w:r w:rsidR="00223EB8" w:rsidRPr="00A8536B">
        <w:t>člen</w:t>
      </w:r>
      <w:bookmarkEnd w:id="133"/>
    </w:p>
    <w:p w14:paraId="104C5E04" w14:textId="77777777" w:rsidR="00223EB8" w:rsidRPr="00A8536B" w:rsidRDefault="00223EB8" w:rsidP="00CE36EE">
      <w:pPr>
        <w:pStyle w:val="Heading2"/>
      </w:pPr>
      <w:r w:rsidRPr="00A8536B">
        <w:t>(pooblastila vladi in ministru, pristojnemu za finance)</w:t>
      </w:r>
    </w:p>
    <w:p w14:paraId="104C5E05" w14:textId="77777777" w:rsidR="00223EB8" w:rsidRPr="00A8536B" w:rsidRDefault="00223EB8" w:rsidP="00D651CC">
      <w:pPr>
        <w:pStyle w:val="Alineazaodstavkom"/>
        <w:keepNext w:val="0"/>
        <w:keepLines w:val="0"/>
        <w:widowControl w:val="0"/>
        <w:spacing w:line="260" w:lineRule="exact"/>
        <w:rPr>
          <w:sz w:val="20"/>
          <w:lang w:eastAsia="sl-SI"/>
        </w:rPr>
      </w:pPr>
      <w:r w:rsidRPr="00A8536B">
        <w:rPr>
          <w:sz w:val="20"/>
          <w:lang w:eastAsia="sl-SI"/>
        </w:rPr>
        <w:t xml:space="preserve">(1) </w:t>
      </w:r>
      <w:r w:rsidRPr="00A8536B">
        <w:rPr>
          <w:sz w:val="20"/>
          <w:lang w:eastAsia="sl-SI"/>
        </w:rPr>
        <w:tab/>
        <w:t>V skladu z ekonomsko politiko Slovenije, lahko vlada:</w:t>
      </w:r>
    </w:p>
    <w:p w14:paraId="104C5E06" w14:textId="77777777" w:rsidR="00223EB8" w:rsidRPr="00A8536B" w:rsidRDefault="00223EB8" w:rsidP="00D651CC">
      <w:pPr>
        <w:pStyle w:val="Alineazaodstavkom"/>
        <w:keepNext w:val="0"/>
        <w:keepLines w:val="0"/>
        <w:widowControl w:val="0"/>
        <w:spacing w:line="260" w:lineRule="exact"/>
        <w:rPr>
          <w:sz w:val="20"/>
          <w:lang w:eastAsia="sl-SI"/>
        </w:rPr>
      </w:pPr>
      <w:r w:rsidRPr="00A8536B">
        <w:rPr>
          <w:rFonts w:cs="Arial"/>
          <w:sz w:val="20"/>
          <w:szCs w:val="20"/>
          <w:lang w:eastAsia="sl-SI"/>
        </w:rPr>
        <w:t>-</w:t>
      </w:r>
      <w:r w:rsidRPr="00A8536B">
        <w:rPr>
          <w:sz w:val="20"/>
          <w:lang w:eastAsia="sl-SI"/>
        </w:rPr>
        <w:t xml:space="preserve"> zmanjša ali poveča trošarino za energente in električno energijo do 50</w:t>
      </w:r>
      <w:r w:rsidR="00EB35E7">
        <w:rPr>
          <w:sz w:val="20"/>
          <w:lang w:eastAsia="sl-SI"/>
        </w:rPr>
        <w:t xml:space="preserve"> </w:t>
      </w:r>
      <w:r w:rsidRPr="00A8536B">
        <w:rPr>
          <w:sz w:val="20"/>
          <w:lang w:eastAsia="sl-SI"/>
        </w:rPr>
        <w:t>% trošarin, določenih s tem zakonom</w:t>
      </w:r>
      <w:r w:rsidR="00EB35E7">
        <w:rPr>
          <w:sz w:val="20"/>
          <w:lang w:eastAsia="sl-SI"/>
        </w:rPr>
        <w:t>,</w:t>
      </w:r>
      <w:r w:rsidRPr="00A8536B">
        <w:rPr>
          <w:sz w:val="20"/>
          <w:lang w:eastAsia="sl-SI"/>
        </w:rPr>
        <w:t xml:space="preserve"> ali določi trošarino za izdelke s stopnjo 0;</w:t>
      </w:r>
    </w:p>
    <w:p w14:paraId="104C5E07" w14:textId="77777777" w:rsidR="00223EB8" w:rsidRPr="00A8536B" w:rsidRDefault="00223EB8" w:rsidP="00D651CC">
      <w:pPr>
        <w:pStyle w:val="Alineazaodstavkom"/>
        <w:keepNext w:val="0"/>
        <w:keepLines w:val="0"/>
        <w:widowControl w:val="0"/>
        <w:spacing w:line="260" w:lineRule="exact"/>
        <w:rPr>
          <w:sz w:val="20"/>
          <w:lang w:eastAsia="sl-SI"/>
        </w:rPr>
      </w:pPr>
      <w:r w:rsidRPr="00A8536B">
        <w:rPr>
          <w:rFonts w:cs="Arial"/>
          <w:sz w:val="20"/>
          <w:szCs w:val="20"/>
          <w:lang w:eastAsia="sl-SI"/>
        </w:rPr>
        <w:t>-</w:t>
      </w:r>
      <w:r w:rsidRPr="00A8536B">
        <w:rPr>
          <w:sz w:val="20"/>
          <w:lang w:eastAsia="sl-SI"/>
        </w:rPr>
        <w:t xml:space="preserve"> zmanjša ali poveča trošarino za alkohol in alkoholne pijače do 50</w:t>
      </w:r>
      <w:r w:rsidR="00EB35E7">
        <w:rPr>
          <w:sz w:val="20"/>
          <w:lang w:eastAsia="sl-SI"/>
        </w:rPr>
        <w:t xml:space="preserve"> </w:t>
      </w:r>
      <w:r w:rsidRPr="00A8536B">
        <w:rPr>
          <w:sz w:val="20"/>
          <w:lang w:eastAsia="sl-SI"/>
        </w:rPr>
        <w:t>% trošarin, določenih s tem zakonom;</w:t>
      </w:r>
    </w:p>
    <w:p w14:paraId="104C5E08" w14:textId="77777777" w:rsidR="00223EB8" w:rsidRPr="00A8536B" w:rsidRDefault="00223EB8" w:rsidP="00D651CC">
      <w:pPr>
        <w:pStyle w:val="Alineazaodstavkom"/>
        <w:keepNext w:val="0"/>
        <w:keepLines w:val="0"/>
        <w:widowControl w:val="0"/>
        <w:spacing w:line="260" w:lineRule="exact"/>
        <w:rPr>
          <w:sz w:val="20"/>
          <w:lang w:eastAsia="sl-SI"/>
        </w:rPr>
      </w:pPr>
      <w:r w:rsidRPr="00A8536B">
        <w:rPr>
          <w:rFonts w:cs="Arial"/>
          <w:sz w:val="20"/>
          <w:szCs w:val="20"/>
          <w:lang w:eastAsia="sl-SI"/>
        </w:rPr>
        <w:t>-</w:t>
      </w:r>
      <w:r w:rsidRPr="00A8536B">
        <w:rPr>
          <w:sz w:val="20"/>
          <w:lang w:eastAsia="sl-SI"/>
        </w:rPr>
        <w:t xml:space="preserve"> spreminja razmerje med specifično in proporcionalno trošarino pri cigaretah, če se pomembneje spremenijo razmere na trgu cigaret, vendar le v okvirih trošarine, določene v</w:t>
      </w:r>
      <w:r w:rsidR="009068A5" w:rsidRPr="00A8536B">
        <w:rPr>
          <w:sz w:val="20"/>
          <w:lang w:eastAsia="sl-SI"/>
        </w:rPr>
        <w:t xml:space="preserve"> </w:t>
      </w:r>
      <w:r w:rsidR="000F23F0">
        <w:rPr>
          <w:sz w:val="20"/>
          <w:lang w:eastAsia="sl-SI"/>
        </w:rPr>
        <w:t>8</w:t>
      </w:r>
      <w:r w:rsidR="002F1ABB">
        <w:rPr>
          <w:sz w:val="20"/>
          <w:lang w:eastAsia="sl-SI"/>
        </w:rPr>
        <w:t>6</w:t>
      </w:r>
      <w:r w:rsidRPr="00A8536B">
        <w:rPr>
          <w:sz w:val="20"/>
          <w:lang w:eastAsia="sl-SI"/>
        </w:rPr>
        <w:t>. členu tega zakona</w:t>
      </w:r>
      <w:r w:rsidR="00EB35E7">
        <w:rPr>
          <w:sz w:val="20"/>
          <w:lang w:eastAsia="sl-SI"/>
        </w:rPr>
        <w:t>,</w:t>
      </w:r>
      <w:r w:rsidRPr="00A8536B">
        <w:rPr>
          <w:sz w:val="20"/>
          <w:lang w:eastAsia="sl-SI"/>
        </w:rPr>
        <w:t xml:space="preserve"> in določi minimalno trošarino, ki ne sme preseči 100</w:t>
      </w:r>
      <w:r w:rsidR="00EB35E7">
        <w:rPr>
          <w:sz w:val="20"/>
          <w:lang w:eastAsia="sl-SI"/>
        </w:rPr>
        <w:t xml:space="preserve"> </w:t>
      </w:r>
      <w:r w:rsidRPr="00A8536B">
        <w:rPr>
          <w:sz w:val="20"/>
          <w:lang w:eastAsia="sl-SI"/>
        </w:rPr>
        <w:t xml:space="preserve">% trošarine za cigarete iz razreda tehtane </w:t>
      </w:r>
      <w:r w:rsidRPr="00A8536B">
        <w:rPr>
          <w:sz w:val="20"/>
          <w:lang w:eastAsia="sl-SI"/>
        </w:rPr>
        <w:lastRenderedPageBreak/>
        <w:t>povprečne drobnoprodajne cene;</w:t>
      </w:r>
    </w:p>
    <w:p w14:paraId="104C5E09" w14:textId="77777777" w:rsidR="00223EB8" w:rsidRPr="00A8536B" w:rsidRDefault="00223EB8" w:rsidP="00D651CC">
      <w:pPr>
        <w:pStyle w:val="Alineazaodstavkom"/>
        <w:keepNext w:val="0"/>
        <w:keepLines w:val="0"/>
        <w:widowControl w:val="0"/>
        <w:spacing w:line="260" w:lineRule="exact"/>
        <w:rPr>
          <w:sz w:val="20"/>
          <w:lang w:eastAsia="sl-SI"/>
        </w:rPr>
      </w:pPr>
      <w:r w:rsidRPr="00A8536B">
        <w:rPr>
          <w:rFonts w:cs="Arial"/>
          <w:sz w:val="20"/>
          <w:szCs w:val="20"/>
          <w:lang w:eastAsia="sl-SI"/>
        </w:rPr>
        <w:t>-</w:t>
      </w:r>
      <w:r w:rsidRPr="00A8536B">
        <w:rPr>
          <w:sz w:val="20"/>
          <w:lang w:eastAsia="sl-SI"/>
        </w:rPr>
        <w:t xml:space="preserve"> zmanjša ali poveča trošarino za tobačne izdelke do 50 % trošarin, določenih s tem zakonom;</w:t>
      </w:r>
    </w:p>
    <w:p w14:paraId="104C5E0A" w14:textId="77777777" w:rsidR="00223EB8" w:rsidRPr="00A8536B" w:rsidRDefault="00223EB8" w:rsidP="00D651CC">
      <w:pPr>
        <w:pStyle w:val="Alineazaodstavkom"/>
        <w:keepNext w:val="0"/>
        <w:keepLines w:val="0"/>
        <w:widowControl w:val="0"/>
        <w:spacing w:line="260" w:lineRule="exact"/>
        <w:rPr>
          <w:sz w:val="20"/>
          <w:lang w:eastAsia="sl-SI"/>
        </w:rPr>
      </w:pPr>
      <w:r w:rsidRPr="00A8536B">
        <w:rPr>
          <w:rFonts w:cs="Arial"/>
          <w:sz w:val="20"/>
          <w:szCs w:val="20"/>
          <w:lang w:eastAsia="sl-SI"/>
        </w:rPr>
        <w:t>-</w:t>
      </w:r>
      <w:r w:rsidRPr="00A8536B">
        <w:rPr>
          <w:sz w:val="20"/>
          <w:lang w:eastAsia="sl-SI"/>
        </w:rPr>
        <w:t xml:space="preserve"> do 20 % zmanjša ali do 40 % poveča odstotek vračila plačane trošarine ali oprostitve plačila trošarine, določene s tem zakonom, za energente, ki se porabijo za industrijsko</w:t>
      </w:r>
      <w:r w:rsidR="00EB35E7">
        <w:rPr>
          <w:sz w:val="20"/>
          <w:lang w:eastAsia="sl-SI"/>
        </w:rPr>
        <w:t>-</w:t>
      </w:r>
      <w:r w:rsidRPr="00A8536B">
        <w:rPr>
          <w:sz w:val="20"/>
          <w:lang w:eastAsia="sl-SI"/>
        </w:rPr>
        <w:t>komercialni namen, za pogon kmetijske in gozdarske mehanizacije in do 20 % poveča znesek trošarine, nad katerim se vrača trošarina za plinsko olje, porabljeno kot pogonsko gorivo za komercialni prevoz.</w:t>
      </w:r>
    </w:p>
    <w:p w14:paraId="104C5E0B" w14:textId="77777777" w:rsidR="00223EB8" w:rsidRPr="00A8536B" w:rsidRDefault="00223EB8" w:rsidP="00D651CC">
      <w:pPr>
        <w:pStyle w:val="Alineazaodstavkom"/>
        <w:keepNext w:val="0"/>
        <w:keepLines w:val="0"/>
        <w:widowControl w:val="0"/>
        <w:spacing w:line="260" w:lineRule="exact"/>
        <w:rPr>
          <w:sz w:val="20"/>
          <w:lang w:eastAsia="sl-SI"/>
        </w:rPr>
      </w:pPr>
    </w:p>
    <w:p w14:paraId="104C5E0C" w14:textId="77777777" w:rsidR="00223EB8" w:rsidRPr="00A8536B" w:rsidRDefault="00223EB8" w:rsidP="00D651CC">
      <w:pPr>
        <w:pStyle w:val="Alineazaodstavkom"/>
        <w:keepNext w:val="0"/>
        <w:keepLines w:val="0"/>
        <w:widowControl w:val="0"/>
        <w:spacing w:line="260" w:lineRule="exact"/>
        <w:rPr>
          <w:sz w:val="20"/>
          <w:lang w:eastAsia="sl-SI"/>
        </w:rPr>
      </w:pPr>
      <w:r w:rsidRPr="00A8536B">
        <w:rPr>
          <w:sz w:val="20"/>
          <w:lang w:eastAsia="sl-SI"/>
        </w:rPr>
        <w:t>(2)</w:t>
      </w:r>
      <w:r w:rsidRPr="00A8536B">
        <w:rPr>
          <w:rFonts w:cs="Arial"/>
          <w:sz w:val="20"/>
          <w:szCs w:val="20"/>
          <w:lang w:eastAsia="sl-SI"/>
        </w:rPr>
        <w:t xml:space="preserve"> </w:t>
      </w:r>
      <w:r w:rsidRPr="00A8536B">
        <w:rPr>
          <w:rFonts w:cs="Arial"/>
          <w:sz w:val="20"/>
          <w:szCs w:val="20"/>
          <w:lang w:eastAsia="sl-SI"/>
        </w:rPr>
        <w:tab/>
      </w:r>
      <w:r w:rsidRPr="00A8536B">
        <w:rPr>
          <w:sz w:val="20"/>
          <w:lang w:eastAsia="sl-SI"/>
        </w:rPr>
        <w:t>Zaradi poenostavitve obračuna trošarin pri uvozu v potniškem prometu lahko minister, pristojen za finance, določi zneske trošarin za tiste količine trošarinskih izdelkov, ki se še lahko štejejo za uvoz v nekomercialne namene.</w:t>
      </w:r>
    </w:p>
    <w:p w14:paraId="104C5E0D" w14:textId="77777777" w:rsidR="00223EB8" w:rsidRPr="00A8536B" w:rsidRDefault="00223EB8" w:rsidP="00D651CC">
      <w:pPr>
        <w:pStyle w:val="Alineazaodstavkom"/>
        <w:keepNext w:val="0"/>
        <w:keepLines w:val="0"/>
        <w:widowControl w:val="0"/>
        <w:spacing w:line="260" w:lineRule="exact"/>
        <w:rPr>
          <w:sz w:val="20"/>
          <w:lang w:eastAsia="sl-SI"/>
        </w:rPr>
      </w:pPr>
    </w:p>
    <w:p w14:paraId="104C5E0E" w14:textId="77777777" w:rsidR="00F94D85" w:rsidRPr="00A8536B" w:rsidRDefault="00F94D85" w:rsidP="007F5F2A">
      <w:pPr>
        <w:pStyle w:val="Heading1"/>
      </w:pPr>
      <w:r w:rsidRPr="00A8536B">
        <w:t>PREHODNE IN KONČNE DOLOČBE</w:t>
      </w:r>
    </w:p>
    <w:p w14:paraId="104C5E0F" w14:textId="77777777" w:rsidR="00697278" w:rsidRPr="00A8536B" w:rsidRDefault="00E40612" w:rsidP="00E40612">
      <w:pPr>
        <w:pStyle w:val="Heading2"/>
        <w:rPr>
          <w:lang w:eastAsia="sl-SI"/>
        </w:rPr>
      </w:pPr>
      <w:bookmarkStart w:id="134" w:name="_Ref420930499"/>
      <w:bookmarkStart w:id="135" w:name="_Ref426706376"/>
      <w:bookmarkEnd w:id="134"/>
      <w:r>
        <w:rPr>
          <w:lang w:eastAsia="sl-SI"/>
        </w:rPr>
        <w:t xml:space="preserve">111. </w:t>
      </w:r>
      <w:r w:rsidR="00697278" w:rsidRPr="00A8536B">
        <w:rPr>
          <w:lang w:eastAsia="sl-SI"/>
        </w:rPr>
        <w:t>člen</w:t>
      </w:r>
      <w:bookmarkEnd w:id="135"/>
    </w:p>
    <w:p w14:paraId="104C5E10" w14:textId="77777777" w:rsidR="00697278" w:rsidRPr="00A8536B" w:rsidRDefault="00697278" w:rsidP="00E40612">
      <w:pPr>
        <w:pStyle w:val="Heading2"/>
      </w:pPr>
      <w:r w:rsidRPr="00A8536B">
        <w:t xml:space="preserve">(prijava </w:t>
      </w:r>
      <w:r w:rsidR="00FC3CE4" w:rsidRPr="00A8536B">
        <w:t>trošarinskih zavezancev</w:t>
      </w:r>
      <w:r w:rsidRPr="00A8536B">
        <w:rPr>
          <w:rFonts w:cs="Arial"/>
          <w:szCs w:val="20"/>
          <w:lang w:eastAsia="sl-SI"/>
        </w:rPr>
        <w:t>)</w:t>
      </w:r>
    </w:p>
    <w:p w14:paraId="104C5E11" w14:textId="77777777" w:rsidR="00057AFC" w:rsidRDefault="00697278" w:rsidP="00697278">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ab/>
        <w:t xml:space="preserve">Za </w:t>
      </w:r>
      <w:r w:rsidR="00FC3CE4" w:rsidRPr="00A8536B">
        <w:rPr>
          <w:rFonts w:cs="Arial"/>
          <w:sz w:val="20"/>
          <w:szCs w:val="20"/>
          <w:lang w:eastAsia="sl-SI"/>
        </w:rPr>
        <w:t>osebe, ki so</w:t>
      </w:r>
      <w:r w:rsidR="00301144" w:rsidRPr="00A8536B">
        <w:rPr>
          <w:rFonts w:cs="Arial"/>
          <w:sz w:val="20"/>
          <w:szCs w:val="20"/>
          <w:lang w:eastAsia="sl-SI"/>
        </w:rPr>
        <w:t xml:space="preserve"> na dan uveljavitve tega zakona </w:t>
      </w:r>
      <w:r w:rsidR="00FC3CE4" w:rsidRPr="00A8536B">
        <w:rPr>
          <w:rFonts w:cs="Arial"/>
          <w:sz w:val="20"/>
          <w:szCs w:val="20"/>
          <w:lang w:eastAsia="sl-SI"/>
        </w:rPr>
        <w:t xml:space="preserve">vpisane v evidenco trošarinskih zavezancev, </w:t>
      </w:r>
      <w:r w:rsidRPr="00A8536B">
        <w:rPr>
          <w:rFonts w:cs="Arial"/>
          <w:sz w:val="20"/>
          <w:szCs w:val="20"/>
          <w:lang w:eastAsia="sl-SI"/>
        </w:rPr>
        <w:t>v skladu z Zakonom o trošarinah (Uradni list RS, št. 97/10 – uradno prečiščeno besedilo, 48/12, 109/12 in 32/14</w:t>
      </w:r>
      <w:r w:rsidR="005B53FF">
        <w:rPr>
          <w:rFonts w:cs="Arial"/>
          <w:sz w:val="20"/>
          <w:szCs w:val="20"/>
          <w:lang w:eastAsia="sl-SI"/>
        </w:rPr>
        <w:t>; v nadaljnjem besedilu: ZTro</w:t>
      </w:r>
      <w:r w:rsidRPr="00A8536B">
        <w:rPr>
          <w:rFonts w:cs="Arial"/>
          <w:sz w:val="20"/>
          <w:szCs w:val="20"/>
          <w:lang w:eastAsia="sl-SI"/>
        </w:rPr>
        <w:t xml:space="preserve">) ne velja obveznost prijave </w:t>
      </w:r>
      <w:r w:rsidR="009E7867" w:rsidRPr="00A8536B">
        <w:rPr>
          <w:rFonts w:cs="Arial"/>
          <w:sz w:val="20"/>
          <w:szCs w:val="20"/>
          <w:lang w:eastAsia="sl-SI"/>
        </w:rPr>
        <w:t xml:space="preserve">v evidenco v skladu s </w:t>
      </w:r>
      <w:r w:rsidR="00D45C61">
        <w:rPr>
          <w:rFonts w:cs="Arial"/>
          <w:sz w:val="20"/>
          <w:szCs w:val="20"/>
          <w:lang w:eastAsia="sl-SI"/>
        </w:rPr>
        <w:t>63.</w:t>
      </w:r>
      <w:r w:rsidRPr="00A8536B">
        <w:rPr>
          <w:rFonts w:cs="Arial"/>
          <w:sz w:val="20"/>
          <w:szCs w:val="20"/>
          <w:lang w:eastAsia="sl-SI"/>
        </w:rPr>
        <w:t xml:space="preserve"> člen</w:t>
      </w:r>
      <w:r w:rsidR="009E7867" w:rsidRPr="00A8536B">
        <w:rPr>
          <w:rFonts w:cs="Arial"/>
          <w:sz w:val="20"/>
          <w:szCs w:val="20"/>
          <w:lang w:eastAsia="sl-SI"/>
        </w:rPr>
        <w:t>om</w:t>
      </w:r>
      <w:r w:rsidR="00256DED" w:rsidRPr="00A8536B">
        <w:rPr>
          <w:rFonts w:cs="Arial"/>
          <w:sz w:val="20"/>
          <w:szCs w:val="20"/>
          <w:lang w:eastAsia="sl-SI"/>
        </w:rPr>
        <w:t xml:space="preserve"> tega zakona</w:t>
      </w:r>
      <w:r w:rsidRPr="00A8536B">
        <w:rPr>
          <w:rFonts w:cs="Arial"/>
          <w:sz w:val="20"/>
          <w:szCs w:val="20"/>
          <w:lang w:eastAsia="sl-SI"/>
        </w:rPr>
        <w:t xml:space="preserve">. </w:t>
      </w:r>
    </w:p>
    <w:p w14:paraId="104C5E12" w14:textId="77777777" w:rsidR="00057AFC" w:rsidRDefault="00057AFC" w:rsidP="00057AFC">
      <w:pPr>
        <w:pStyle w:val="Heading2"/>
      </w:pPr>
      <w:r>
        <w:t>112. člen</w:t>
      </w:r>
    </w:p>
    <w:p w14:paraId="104C5E13" w14:textId="00B6FF0A" w:rsidR="00057AFC" w:rsidRPr="00E40612" w:rsidRDefault="00057AFC" w:rsidP="00057AFC">
      <w:pPr>
        <w:pStyle w:val="Heading2"/>
        <w:rPr>
          <w:strike/>
          <w:lang w:eastAsia="sl-SI"/>
        </w:rPr>
      </w:pPr>
      <w:r w:rsidRPr="00057AFC">
        <w:t xml:space="preserve"> </w:t>
      </w:r>
      <w:r w:rsidR="0082276A" w:rsidRPr="00057AFC">
        <w:t>(</w:t>
      </w:r>
      <w:r w:rsidR="006C0727">
        <w:t>začetek uporabe posameznih določb</w:t>
      </w:r>
      <w:r w:rsidR="0082276A" w:rsidRPr="00057AFC">
        <w:t>)</w:t>
      </w:r>
    </w:p>
    <w:p w14:paraId="104C5E14" w14:textId="00EF29BD" w:rsidR="00057AFC" w:rsidRDefault="006C0727" w:rsidP="00057AFC">
      <w:pPr>
        <w:pStyle w:val="Alineazaodstavkom"/>
        <w:keepNext w:val="0"/>
        <w:keepLines w:val="0"/>
        <w:widowControl w:val="0"/>
        <w:spacing w:line="260" w:lineRule="exact"/>
        <w:rPr>
          <w:rFonts w:cs="Arial"/>
          <w:sz w:val="20"/>
          <w:szCs w:val="20"/>
          <w:lang w:eastAsia="sl-SI"/>
        </w:rPr>
      </w:pPr>
      <w:r>
        <w:rPr>
          <w:rFonts w:cs="Arial"/>
          <w:sz w:val="20"/>
          <w:szCs w:val="20"/>
          <w:lang w:eastAsia="sl-SI"/>
        </w:rPr>
        <w:t>(1)</w:t>
      </w:r>
      <w:r>
        <w:rPr>
          <w:rFonts w:cs="Arial"/>
          <w:sz w:val="20"/>
          <w:szCs w:val="20"/>
          <w:lang w:eastAsia="sl-SI"/>
        </w:rPr>
        <w:tab/>
      </w:r>
      <w:r w:rsidR="005242BE">
        <w:rPr>
          <w:rFonts w:cs="Arial"/>
          <w:sz w:val="20"/>
          <w:szCs w:val="20"/>
          <w:lang w:eastAsia="sl-SI"/>
        </w:rPr>
        <w:t xml:space="preserve">Ne glede na šesti odstavek 79. člena tega zakona, po uveljavitvi tega zakona mali proizvajalec </w:t>
      </w:r>
      <w:r w:rsidR="00B51DE3">
        <w:rPr>
          <w:rFonts w:cs="Arial"/>
          <w:sz w:val="20"/>
          <w:szCs w:val="20"/>
          <w:lang w:eastAsia="sl-SI"/>
        </w:rPr>
        <w:t xml:space="preserve">prvič </w:t>
      </w:r>
      <w:r w:rsidR="005242BE">
        <w:rPr>
          <w:rFonts w:cs="Arial"/>
          <w:sz w:val="20"/>
          <w:szCs w:val="20"/>
          <w:lang w:eastAsia="sl-SI"/>
        </w:rPr>
        <w:t xml:space="preserve">vloži obračun trošarine od 1. 1. 2017 do 30. 4. 2017. </w:t>
      </w:r>
      <w:r>
        <w:rPr>
          <w:rFonts w:cs="Arial"/>
          <w:sz w:val="20"/>
          <w:szCs w:val="20"/>
          <w:lang w:eastAsia="sl-SI"/>
        </w:rPr>
        <w:t>Mali proizvajalec žganja, ki ima v letu 20</w:t>
      </w:r>
      <w:r w:rsidR="003B728F">
        <w:rPr>
          <w:rFonts w:cs="Arial"/>
          <w:sz w:val="20"/>
          <w:szCs w:val="20"/>
          <w:lang w:eastAsia="sl-SI"/>
        </w:rPr>
        <w:t>1</w:t>
      </w:r>
      <w:r>
        <w:rPr>
          <w:rFonts w:cs="Arial"/>
          <w:sz w:val="20"/>
          <w:szCs w:val="20"/>
          <w:lang w:eastAsia="sl-SI"/>
        </w:rPr>
        <w:t xml:space="preserve">6 v lasti ali uporabi kotel za kuhanje žganja, mu </w:t>
      </w:r>
      <w:r w:rsidR="0017313C">
        <w:rPr>
          <w:sz w:val="20"/>
          <w:lang w:eastAsia="sl-SI"/>
        </w:rPr>
        <w:t xml:space="preserve">davčni organ odmeri trošarinsko obveznost z odločbo </w:t>
      </w:r>
      <w:r>
        <w:rPr>
          <w:sz w:val="20"/>
          <w:lang w:eastAsia="sl-SI"/>
        </w:rPr>
        <w:t xml:space="preserve">od 1. januarja 2016 </w:t>
      </w:r>
      <w:r w:rsidR="0017313C">
        <w:rPr>
          <w:sz w:val="20"/>
          <w:lang w:eastAsia="sl-SI"/>
        </w:rPr>
        <w:t>do</w:t>
      </w:r>
      <w:r w:rsidR="003B728F">
        <w:rPr>
          <w:sz w:val="20"/>
          <w:lang w:eastAsia="sl-SI"/>
        </w:rPr>
        <w:t xml:space="preserve"> 31</w:t>
      </w:r>
      <w:r w:rsidR="005242BE">
        <w:rPr>
          <w:sz w:val="20"/>
          <w:lang w:eastAsia="sl-SI"/>
        </w:rPr>
        <w:t>.</w:t>
      </w:r>
      <w:r w:rsidR="003B728F">
        <w:rPr>
          <w:sz w:val="20"/>
          <w:lang w:eastAsia="sl-SI"/>
        </w:rPr>
        <w:t xml:space="preserve"> decembra 2016 </w:t>
      </w:r>
      <w:r w:rsidR="00057AFC" w:rsidRPr="00057AFC">
        <w:rPr>
          <w:rFonts w:cs="Arial"/>
          <w:sz w:val="20"/>
          <w:szCs w:val="20"/>
          <w:lang w:eastAsia="sl-SI"/>
        </w:rPr>
        <w:t xml:space="preserve">v skladu </w:t>
      </w:r>
      <w:r w:rsidR="0017313C">
        <w:rPr>
          <w:sz w:val="20"/>
          <w:lang w:eastAsia="sl-SI"/>
        </w:rPr>
        <w:t>s</w:t>
      </w:r>
      <w:r w:rsidR="00057AFC" w:rsidRPr="00057AFC">
        <w:rPr>
          <w:rFonts w:cs="Arial"/>
          <w:sz w:val="20"/>
          <w:szCs w:val="20"/>
          <w:lang w:eastAsia="sl-SI"/>
        </w:rPr>
        <w:t xml:space="preserve"> 45. členom ZTro.</w:t>
      </w:r>
      <w:r w:rsidR="005242BE" w:rsidRPr="005242BE">
        <w:rPr>
          <w:rFonts w:cs="Arial"/>
          <w:sz w:val="20"/>
          <w:szCs w:val="20"/>
          <w:lang w:eastAsia="sl-SI"/>
        </w:rPr>
        <w:t xml:space="preserve"> </w:t>
      </w:r>
    </w:p>
    <w:p w14:paraId="104C5E15" w14:textId="77777777" w:rsidR="006C0727" w:rsidRDefault="006C0727" w:rsidP="00057AFC">
      <w:pPr>
        <w:pStyle w:val="Alineazaodstavkom"/>
        <w:keepNext w:val="0"/>
        <w:keepLines w:val="0"/>
        <w:widowControl w:val="0"/>
        <w:spacing w:line="260" w:lineRule="exact"/>
        <w:rPr>
          <w:rFonts w:cs="Arial"/>
          <w:sz w:val="20"/>
          <w:szCs w:val="20"/>
          <w:lang w:eastAsia="sl-SI"/>
        </w:rPr>
      </w:pPr>
    </w:p>
    <w:p w14:paraId="104C5E16" w14:textId="77777777" w:rsidR="006C0727" w:rsidRDefault="006C0727" w:rsidP="00057AFC">
      <w:pPr>
        <w:pStyle w:val="Alineazaodstavkom"/>
        <w:keepNext w:val="0"/>
        <w:keepLines w:val="0"/>
        <w:widowControl w:val="0"/>
        <w:spacing w:line="260" w:lineRule="exact"/>
        <w:rPr>
          <w:rFonts w:cs="Arial"/>
          <w:sz w:val="20"/>
          <w:szCs w:val="20"/>
          <w:lang w:eastAsia="sl-SI"/>
        </w:rPr>
      </w:pPr>
      <w:r>
        <w:rPr>
          <w:rFonts w:cs="Arial"/>
          <w:sz w:val="20"/>
          <w:szCs w:val="20"/>
          <w:lang w:eastAsia="sl-SI"/>
        </w:rPr>
        <w:t>(2)</w:t>
      </w:r>
      <w:r>
        <w:rPr>
          <w:rFonts w:cs="Arial"/>
          <w:sz w:val="20"/>
          <w:szCs w:val="20"/>
          <w:lang w:eastAsia="sl-SI"/>
        </w:rPr>
        <w:tab/>
      </w:r>
      <w:r w:rsidR="002117BF">
        <w:rPr>
          <w:rFonts w:cs="Arial"/>
          <w:sz w:val="20"/>
          <w:szCs w:val="20"/>
          <w:lang w:eastAsia="sl-SI"/>
        </w:rPr>
        <w:t xml:space="preserve">Določba 96. člena zakona se začne uporabljati 1. januarja 2017. </w:t>
      </w:r>
    </w:p>
    <w:p w14:paraId="104C5E17" w14:textId="77777777" w:rsidR="00D51CB1" w:rsidRDefault="00D51CB1" w:rsidP="00057AFC">
      <w:pPr>
        <w:pStyle w:val="Alineazaodstavkom"/>
        <w:keepNext w:val="0"/>
        <w:keepLines w:val="0"/>
        <w:widowControl w:val="0"/>
        <w:spacing w:line="260" w:lineRule="exact"/>
        <w:rPr>
          <w:rFonts w:cs="Arial"/>
          <w:sz w:val="20"/>
          <w:szCs w:val="20"/>
          <w:lang w:eastAsia="sl-SI"/>
        </w:rPr>
      </w:pPr>
    </w:p>
    <w:p w14:paraId="104C5E18" w14:textId="77777777" w:rsidR="00D51CB1" w:rsidRDefault="00D51CB1" w:rsidP="00057AFC">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Pr>
          <w:rFonts w:cs="Arial"/>
          <w:sz w:val="20"/>
          <w:szCs w:val="20"/>
          <w:lang w:eastAsia="sl-SI"/>
        </w:rPr>
        <w:tab/>
        <w:t xml:space="preserve">Ne glede na prvi odstavek 115. člena zakona, se 3. točka prvega odstavka 55. člena ZTro uporablja do 31. decembra 2016. </w:t>
      </w:r>
    </w:p>
    <w:p w14:paraId="6EEF673E" w14:textId="221C61B2" w:rsidR="005242BE" w:rsidRDefault="005242BE" w:rsidP="00057AFC">
      <w:pPr>
        <w:pStyle w:val="Alineazaodstavkom"/>
        <w:keepNext w:val="0"/>
        <w:keepLines w:val="0"/>
        <w:widowControl w:val="0"/>
        <w:spacing w:line="260" w:lineRule="exact"/>
        <w:rPr>
          <w:rFonts w:cs="Arial"/>
          <w:sz w:val="20"/>
          <w:szCs w:val="20"/>
          <w:lang w:eastAsia="sl-SI"/>
        </w:rPr>
      </w:pPr>
    </w:p>
    <w:p w14:paraId="2A7D4066" w14:textId="60D6A0B7" w:rsidR="005242BE" w:rsidRPr="00057AFC" w:rsidRDefault="005242BE" w:rsidP="00057AFC">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(4) </w:t>
      </w:r>
      <w:r>
        <w:rPr>
          <w:rFonts w:cs="Arial"/>
          <w:sz w:val="20"/>
          <w:szCs w:val="20"/>
          <w:lang w:eastAsia="sl-SI"/>
        </w:rPr>
        <w:tab/>
        <w:t xml:space="preserve">Dobavitelji električne energije obračunajo trošarino v skladu z 7. točko tretjega odstavka 91. člena od 1. januarja 2017. Do 31. decembra 2016 obračunavajo trošarino v skladu s 54. členom ZTro. </w:t>
      </w:r>
    </w:p>
    <w:p w14:paraId="104C5E19" w14:textId="77777777" w:rsidR="005B53FF" w:rsidRDefault="00E40612" w:rsidP="00E40612">
      <w:pPr>
        <w:pStyle w:val="Heading2"/>
      </w:pPr>
      <w:bookmarkStart w:id="136" w:name="_Ref444787957"/>
      <w:r>
        <w:t>11</w:t>
      </w:r>
      <w:r w:rsidR="00057AFC">
        <w:t>3</w:t>
      </w:r>
      <w:r>
        <w:t xml:space="preserve">. </w:t>
      </w:r>
      <w:r w:rsidR="005B53FF">
        <w:t>člen</w:t>
      </w:r>
      <w:bookmarkEnd w:id="136"/>
    </w:p>
    <w:p w14:paraId="104C5E1A" w14:textId="77777777" w:rsidR="00A7268D" w:rsidRPr="00A8536B" w:rsidRDefault="00A7268D" w:rsidP="00E40612">
      <w:pPr>
        <w:pStyle w:val="Heading2"/>
      </w:pPr>
      <w:r w:rsidRPr="00A8536B">
        <w:t>(uskladitev dovoljenj)</w:t>
      </w:r>
    </w:p>
    <w:p w14:paraId="104C5E1B" w14:textId="77777777" w:rsidR="00D56543" w:rsidRDefault="00697278" w:rsidP="007C7D4A">
      <w:pPr>
        <w:pStyle w:val="Alineazaodstavkom"/>
        <w:keepNext w:val="0"/>
        <w:keepLines w:val="0"/>
        <w:widowControl w:val="0"/>
        <w:spacing w:line="260" w:lineRule="exact"/>
        <w:rPr>
          <w:sz w:val="20"/>
          <w:lang w:eastAsia="sl-SI"/>
        </w:rPr>
      </w:pPr>
      <w:bookmarkStart w:id="137" w:name="_Ref420930513"/>
      <w:r w:rsidRPr="00A8536B">
        <w:rPr>
          <w:sz w:val="20"/>
          <w:lang w:eastAsia="sl-SI"/>
        </w:rPr>
        <w:tab/>
      </w:r>
      <w:r w:rsidR="00D56543" w:rsidRPr="00A8536B">
        <w:rPr>
          <w:sz w:val="20"/>
          <w:lang w:eastAsia="sl-SI"/>
        </w:rPr>
        <w:t xml:space="preserve">Dovoljenja, </w:t>
      </w:r>
      <w:r w:rsidR="00D56543" w:rsidRPr="007C7D4A">
        <w:rPr>
          <w:sz w:val="20"/>
          <w:lang w:eastAsia="sl-SI"/>
        </w:rPr>
        <w:t>ki so bila izdana v skladu z Z</w:t>
      </w:r>
      <w:r w:rsidR="005C539D">
        <w:rPr>
          <w:sz w:val="20"/>
          <w:lang w:eastAsia="sl-SI"/>
        </w:rPr>
        <w:t>Tro</w:t>
      </w:r>
      <w:r w:rsidR="00D56543" w:rsidRPr="007C7D4A">
        <w:rPr>
          <w:sz w:val="20"/>
          <w:lang w:eastAsia="sl-SI"/>
        </w:rPr>
        <w:t xml:space="preserve">, davčni organ pregleda in uskladi s tem zakonom. Davčni organ obstoječa dovoljenja razveljavi in </w:t>
      </w:r>
      <w:r w:rsidR="00174789">
        <w:rPr>
          <w:sz w:val="20"/>
          <w:lang w:eastAsia="sl-SI"/>
        </w:rPr>
        <w:t>po uradni dolžnosti</w:t>
      </w:r>
      <w:r w:rsidR="00D168FC">
        <w:rPr>
          <w:sz w:val="20"/>
          <w:lang w:eastAsia="sl-SI"/>
        </w:rPr>
        <w:t xml:space="preserve"> </w:t>
      </w:r>
      <w:r w:rsidR="00D56543" w:rsidRPr="007C7D4A">
        <w:rPr>
          <w:sz w:val="20"/>
          <w:lang w:eastAsia="sl-SI"/>
        </w:rPr>
        <w:t xml:space="preserve">izda nova dovoljenja najkasneje </w:t>
      </w:r>
      <w:r w:rsidR="00174789">
        <w:rPr>
          <w:sz w:val="20"/>
          <w:lang w:eastAsia="sl-SI"/>
        </w:rPr>
        <w:t xml:space="preserve">v roku </w:t>
      </w:r>
      <w:r w:rsidR="00D56543" w:rsidRPr="007C7D4A">
        <w:rPr>
          <w:sz w:val="20"/>
          <w:lang w:eastAsia="sl-SI"/>
        </w:rPr>
        <w:t xml:space="preserve"> </w:t>
      </w:r>
      <w:r w:rsidR="00401347">
        <w:rPr>
          <w:sz w:val="20"/>
          <w:lang w:eastAsia="sl-SI"/>
        </w:rPr>
        <w:t xml:space="preserve">devet </w:t>
      </w:r>
      <w:r w:rsidR="00D56543" w:rsidRPr="007C7D4A">
        <w:rPr>
          <w:sz w:val="20"/>
          <w:lang w:eastAsia="sl-SI"/>
        </w:rPr>
        <w:t>mesecev po uveljavitvi tega zakona.</w:t>
      </w:r>
      <w:r w:rsidR="00D168FC">
        <w:rPr>
          <w:sz w:val="20"/>
          <w:lang w:eastAsia="sl-SI"/>
        </w:rPr>
        <w:t xml:space="preserve">   </w:t>
      </w:r>
      <w:r w:rsidR="00D56543" w:rsidRPr="007C7D4A">
        <w:rPr>
          <w:sz w:val="20"/>
          <w:lang w:eastAsia="sl-SI"/>
        </w:rPr>
        <w:t xml:space="preserve">  </w:t>
      </w:r>
    </w:p>
    <w:p w14:paraId="104C5E1C" w14:textId="77777777" w:rsidR="00DE6B35" w:rsidRDefault="00E40612" w:rsidP="00E40612">
      <w:pPr>
        <w:pStyle w:val="Heading2"/>
      </w:pPr>
      <w:bookmarkStart w:id="138" w:name="_Ref443490880"/>
      <w:r>
        <w:lastRenderedPageBreak/>
        <w:t>11</w:t>
      </w:r>
      <w:r w:rsidR="00057AFC">
        <w:t>4</w:t>
      </w:r>
      <w:r>
        <w:t xml:space="preserve">. </w:t>
      </w:r>
      <w:r w:rsidR="00DE6B35">
        <w:t>člen</w:t>
      </w:r>
      <w:bookmarkEnd w:id="138"/>
    </w:p>
    <w:p w14:paraId="104C5E1D" w14:textId="77777777" w:rsidR="00DE6B35" w:rsidRDefault="00DE6B35" w:rsidP="00E40612">
      <w:pPr>
        <w:pStyle w:val="Heading2"/>
        <w:rPr>
          <w:lang w:eastAsia="sl-SI"/>
        </w:rPr>
      </w:pPr>
      <w:r>
        <w:rPr>
          <w:lang w:eastAsia="sl-SI"/>
        </w:rPr>
        <w:t>(popis elektronskih cigaret)</w:t>
      </w:r>
    </w:p>
    <w:p w14:paraId="104C5E1E" w14:textId="025AC2CA" w:rsidR="00DE6B35" w:rsidRPr="007C7D4A" w:rsidRDefault="00DE6B35" w:rsidP="007C7D4A">
      <w:pPr>
        <w:pStyle w:val="Alineazaodstavkom"/>
        <w:keepNext w:val="0"/>
        <w:keepLines w:val="0"/>
        <w:widowControl w:val="0"/>
        <w:spacing w:line="260" w:lineRule="exact"/>
        <w:rPr>
          <w:sz w:val="20"/>
          <w:lang w:eastAsia="sl-SI"/>
        </w:rPr>
      </w:pPr>
      <w:r>
        <w:rPr>
          <w:sz w:val="20"/>
          <w:lang w:eastAsia="sl-SI"/>
        </w:rPr>
        <w:tab/>
        <w:t xml:space="preserve">Osebe, ki prodajajo elektronske cigarete končnim potrošnikom ter uvozniki in trgovci na debelo, </w:t>
      </w:r>
      <w:r w:rsidR="004C3ABD" w:rsidRPr="004C3ABD">
        <w:rPr>
          <w:sz w:val="20"/>
          <w:lang w:eastAsia="sl-SI"/>
        </w:rPr>
        <w:t xml:space="preserve">na dan </w:t>
      </w:r>
      <w:r w:rsidR="005242BE">
        <w:rPr>
          <w:sz w:val="20"/>
          <w:lang w:eastAsia="sl-SI"/>
        </w:rPr>
        <w:t>30</w:t>
      </w:r>
      <w:r w:rsidR="00C14BDB">
        <w:rPr>
          <w:sz w:val="20"/>
          <w:lang w:eastAsia="sl-SI"/>
        </w:rPr>
        <w:t xml:space="preserve">. </w:t>
      </w:r>
      <w:r w:rsidR="005242BE">
        <w:rPr>
          <w:sz w:val="20"/>
          <w:lang w:eastAsia="sl-SI"/>
        </w:rPr>
        <w:t>junija</w:t>
      </w:r>
      <w:r w:rsidR="004C3ABD" w:rsidRPr="004C3ABD">
        <w:rPr>
          <w:sz w:val="20"/>
          <w:lang w:eastAsia="sl-SI"/>
        </w:rPr>
        <w:t xml:space="preserve"> 2016 </w:t>
      </w:r>
      <w:r>
        <w:rPr>
          <w:sz w:val="20"/>
          <w:lang w:eastAsia="sl-SI"/>
        </w:rPr>
        <w:t>popišejo zaloge</w:t>
      </w:r>
      <w:r w:rsidR="004C3ABD" w:rsidRPr="00E40612">
        <w:rPr>
          <w:sz w:val="20"/>
          <w:lang w:eastAsia="sl-SI"/>
        </w:rPr>
        <w:t xml:space="preserve"> </w:t>
      </w:r>
      <w:r w:rsidR="004C3ABD" w:rsidRPr="004C3ABD">
        <w:rPr>
          <w:sz w:val="20"/>
          <w:lang w:eastAsia="sl-SI"/>
        </w:rPr>
        <w:t>elektronskih cigaret</w:t>
      </w:r>
      <w:r w:rsidR="004C3ABD">
        <w:rPr>
          <w:sz w:val="20"/>
          <w:lang w:eastAsia="sl-SI"/>
        </w:rPr>
        <w:t xml:space="preserve"> oziroma polnil, ki vsebujejo nikotin</w:t>
      </w:r>
      <w:r>
        <w:rPr>
          <w:sz w:val="20"/>
          <w:lang w:eastAsia="sl-SI"/>
        </w:rPr>
        <w:t xml:space="preserve"> in o tem sestavijo zapisnik</w:t>
      </w:r>
      <w:r w:rsidR="004C3ABD">
        <w:rPr>
          <w:sz w:val="20"/>
          <w:lang w:eastAsia="sl-SI"/>
        </w:rPr>
        <w:t xml:space="preserve"> po vrstah in količinah, obračunajo trošarino na ugotovljene zaloge in jo plačajo do 10. </w:t>
      </w:r>
      <w:r w:rsidR="005242BE">
        <w:rPr>
          <w:sz w:val="20"/>
          <w:lang w:eastAsia="sl-SI"/>
        </w:rPr>
        <w:t xml:space="preserve">avgusta </w:t>
      </w:r>
      <w:r w:rsidR="00C14BDB">
        <w:rPr>
          <w:sz w:val="20"/>
          <w:lang w:eastAsia="sl-SI"/>
        </w:rPr>
        <w:t>2017</w:t>
      </w:r>
      <w:r w:rsidR="004C3ABD">
        <w:rPr>
          <w:sz w:val="20"/>
          <w:lang w:eastAsia="sl-SI"/>
        </w:rPr>
        <w:t xml:space="preserve">. Zapisnik o zalogah </w:t>
      </w:r>
      <w:r w:rsidR="004C3ABD" w:rsidRPr="004C3ABD">
        <w:rPr>
          <w:sz w:val="20"/>
          <w:lang w:eastAsia="sl-SI"/>
        </w:rPr>
        <w:t xml:space="preserve">elektronskih cigaret oziroma polnil, </w:t>
      </w:r>
      <w:r w:rsidR="004C3ABD">
        <w:rPr>
          <w:sz w:val="20"/>
          <w:lang w:eastAsia="sl-SI"/>
        </w:rPr>
        <w:t xml:space="preserve">ki vključuje tudi ugotovljen znesek trošarine, predložijo davčnemu organu do 5. </w:t>
      </w:r>
      <w:r w:rsidR="005242BE">
        <w:rPr>
          <w:sz w:val="20"/>
          <w:lang w:eastAsia="sl-SI"/>
        </w:rPr>
        <w:t>julija</w:t>
      </w:r>
      <w:r w:rsidR="00C14BDB">
        <w:rPr>
          <w:sz w:val="20"/>
          <w:lang w:eastAsia="sl-SI"/>
        </w:rPr>
        <w:t xml:space="preserve"> 2017</w:t>
      </w:r>
      <w:r w:rsidR="004C3ABD">
        <w:rPr>
          <w:sz w:val="20"/>
          <w:lang w:eastAsia="sl-SI"/>
        </w:rPr>
        <w:t>.</w:t>
      </w:r>
    </w:p>
    <w:p w14:paraId="104C5E1F" w14:textId="77777777" w:rsidR="00DE6B35" w:rsidRPr="00A8536B" w:rsidRDefault="00E40612" w:rsidP="00E40612">
      <w:pPr>
        <w:pStyle w:val="Heading2"/>
      </w:pPr>
      <w:bookmarkStart w:id="139" w:name="_Ref425777661"/>
      <w:bookmarkStart w:id="140" w:name="_Ref443490888"/>
      <w:r>
        <w:t>11</w:t>
      </w:r>
      <w:r w:rsidR="00057AFC">
        <w:t>5</w:t>
      </w:r>
      <w:r>
        <w:t xml:space="preserve">. </w:t>
      </w:r>
      <w:r w:rsidR="00F94D85" w:rsidRPr="00A8536B">
        <w:t>člen</w:t>
      </w:r>
      <w:bookmarkEnd w:id="137"/>
      <w:bookmarkEnd w:id="139"/>
      <w:bookmarkEnd w:id="140"/>
    </w:p>
    <w:p w14:paraId="104C5E20" w14:textId="77777777" w:rsidR="00F94D85" w:rsidRPr="00A8536B" w:rsidRDefault="00F94D85" w:rsidP="00E40612">
      <w:pPr>
        <w:pStyle w:val="Heading2"/>
        <w:rPr>
          <w:rFonts w:cs="Arial"/>
          <w:szCs w:val="20"/>
          <w:lang w:eastAsia="sl-SI"/>
        </w:rPr>
      </w:pPr>
      <w:r w:rsidRPr="00A8536B">
        <w:t>(</w:t>
      </w:r>
      <w:r w:rsidR="00FD55A6" w:rsidRPr="00A8536B">
        <w:rPr>
          <w:rFonts w:cs="Arial"/>
          <w:szCs w:val="20"/>
          <w:lang w:eastAsia="sl-SI"/>
        </w:rPr>
        <w:t xml:space="preserve">prenehanje veljavnosti </w:t>
      </w:r>
      <w:r w:rsidR="00697278" w:rsidRPr="00A8536B">
        <w:rPr>
          <w:rFonts w:cs="Arial"/>
          <w:szCs w:val="20"/>
          <w:lang w:eastAsia="sl-SI"/>
        </w:rPr>
        <w:t xml:space="preserve">in uporaba </w:t>
      </w:r>
      <w:r w:rsidR="00FD55A6" w:rsidRPr="00A8536B">
        <w:rPr>
          <w:rFonts w:cs="Arial"/>
          <w:szCs w:val="20"/>
          <w:lang w:eastAsia="sl-SI"/>
        </w:rPr>
        <w:t>zakona in podzakonskih predpisov</w:t>
      </w:r>
      <w:r w:rsidRPr="00A8536B">
        <w:t>)</w:t>
      </w:r>
    </w:p>
    <w:p w14:paraId="104C5E21" w14:textId="77777777" w:rsidR="00FD55A6" w:rsidRPr="00A8536B" w:rsidRDefault="00FD55A6" w:rsidP="00FD55A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Pr="00A8536B">
        <w:rPr>
          <w:rFonts w:cs="Arial"/>
          <w:sz w:val="20"/>
          <w:szCs w:val="20"/>
          <w:lang w:eastAsia="sl-SI"/>
        </w:rPr>
        <w:tab/>
        <w:t>Z dnem uveljavitve tega zakona preneha veljati Z</w:t>
      </w:r>
      <w:r w:rsidR="005C539D">
        <w:rPr>
          <w:rFonts w:cs="Arial"/>
          <w:sz w:val="20"/>
          <w:szCs w:val="20"/>
          <w:lang w:eastAsia="sl-SI"/>
        </w:rPr>
        <w:t>Tro</w:t>
      </w:r>
      <w:r w:rsidRPr="00A8536B">
        <w:rPr>
          <w:rFonts w:cs="Arial"/>
          <w:sz w:val="20"/>
          <w:szCs w:val="20"/>
          <w:lang w:eastAsia="sl-SI"/>
        </w:rPr>
        <w:t xml:space="preserve">, ki pa se uporablja do začetka uporabe tega zakona. </w:t>
      </w:r>
    </w:p>
    <w:p w14:paraId="104C5E22" w14:textId="77777777" w:rsidR="00FD55A6" w:rsidRPr="00A8536B" w:rsidRDefault="00FD55A6" w:rsidP="00FD55A6">
      <w:pPr>
        <w:pStyle w:val="Alineazaodstavkom"/>
        <w:keepNext w:val="0"/>
        <w:keepLines w:val="0"/>
        <w:widowControl w:val="0"/>
        <w:spacing w:line="260" w:lineRule="exact"/>
        <w:rPr>
          <w:rFonts w:cs="Arial"/>
          <w:sz w:val="20"/>
          <w:szCs w:val="20"/>
          <w:lang w:eastAsia="sl-SI"/>
        </w:rPr>
      </w:pPr>
    </w:p>
    <w:p w14:paraId="104C5E23" w14:textId="77777777" w:rsidR="00FD55A6" w:rsidRPr="00A8536B" w:rsidRDefault="00FD55A6" w:rsidP="00FD55A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w:t>
      </w:r>
      <w:r w:rsidRPr="00A8536B">
        <w:rPr>
          <w:rFonts w:cs="Arial"/>
          <w:sz w:val="20"/>
          <w:szCs w:val="20"/>
          <w:lang w:eastAsia="sl-SI"/>
        </w:rPr>
        <w:tab/>
        <w:t>Z dnem uveljavitve tega zakona prenehajo veljati:</w:t>
      </w:r>
    </w:p>
    <w:p w14:paraId="104C5E24" w14:textId="77777777" w:rsidR="00FD55A6" w:rsidRPr="00A8536B" w:rsidRDefault="00FD55A6" w:rsidP="00FD55A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 Pravilnik o izvajanju zakona o trošarinah (Uradni list RS, št. </w:t>
      </w:r>
      <w:hyperlink r:id="rId16" w:tgtFrame="_blank" w:tooltip="Pravilnik o izvajanju Zakona o trošarinah" w:history="1">
        <w:r w:rsidRPr="00A8536B">
          <w:rPr>
            <w:rFonts w:cs="Arial"/>
            <w:sz w:val="20"/>
            <w:szCs w:val="20"/>
            <w:lang w:eastAsia="sl-SI"/>
          </w:rPr>
          <w:t>49/04</w:t>
        </w:r>
      </w:hyperlink>
      <w:r w:rsidRPr="00A8536B">
        <w:rPr>
          <w:rFonts w:cs="Arial"/>
          <w:sz w:val="20"/>
          <w:szCs w:val="20"/>
          <w:lang w:eastAsia="sl-SI"/>
        </w:rPr>
        <w:t xml:space="preserve">, </w:t>
      </w:r>
      <w:hyperlink r:id="rId17" w:tgtFrame="_blank" w:tooltip="Pravilnik o spremembah in dopolnitvah Pravilnika o izvajanju Zakona o trošarinah" w:history="1">
        <w:r w:rsidRPr="00A8536B">
          <w:rPr>
            <w:rFonts w:cs="Arial"/>
            <w:sz w:val="20"/>
            <w:szCs w:val="20"/>
            <w:lang w:eastAsia="sl-SI"/>
          </w:rPr>
          <w:t>47/05</w:t>
        </w:r>
      </w:hyperlink>
      <w:r w:rsidRPr="00A8536B">
        <w:rPr>
          <w:rFonts w:cs="Arial"/>
          <w:sz w:val="20"/>
          <w:szCs w:val="20"/>
          <w:lang w:eastAsia="sl-SI"/>
        </w:rPr>
        <w:t xml:space="preserve">, </w:t>
      </w:r>
      <w:hyperlink r:id="rId18" w:tgtFrame="_blank" w:tooltip="Pravilnik o spremembah in dopolnitvah Pravilnika o izvajanju Zakona o trošarinah" w:history="1">
        <w:r w:rsidRPr="00A8536B">
          <w:rPr>
            <w:rFonts w:cs="Arial"/>
            <w:sz w:val="20"/>
            <w:szCs w:val="20"/>
            <w:lang w:eastAsia="sl-SI"/>
          </w:rPr>
          <w:t>17/07</w:t>
        </w:r>
      </w:hyperlink>
      <w:r w:rsidRPr="00A8536B">
        <w:rPr>
          <w:rFonts w:cs="Arial"/>
          <w:sz w:val="20"/>
          <w:szCs w:val="20"/>
          <w:lang w:eastAsia="sl-SI"/>
        </w:rPr>
        <w:t xml:space="preserve">, </w:t>
      </w:r>
      <w:hyperlink r:id="rId19" w:tgtFrame="_blank" w:tooltip="Popravek zaporednih številk objave aktov" w:history="1">
        <w:r w:rsidRPr="00A8536B">
          <w:rPr>
            <w:rFonts w:cs="Arial"/>
            <w:sz w:val="20"/>
            <w:szCs w:val="20"/>
            <w:lang w:eastAsia="sl-SI"/>
          </w:rPr>
          <w:t xml:space="preserve">18/07 – </w:t>
        </w:r>
        <w:proofErr w:type="spellStart"/>
        <w:r w:rsidRPr="00A8536B">
          <w:rPr>
            <w:rFonts w:cs="Arial"/>
            <w:sz w:val="20"/>
            <w:szCs w:val="20"/>
            <w:lang w:eastAsia="sl-SI"/>
          </w:rPr>
          <w:t>popr</w:t>
        </w:r>
        <w:proofErr w:type="spellEnd"/>
        <w:r w:rsidRPr="00A8536B">
          <w:rPr>
            <w:rFonts w:cs="Arial"/>
            <w:sz w:val="20"/>
            <w:szCs w:val="20"/>
            <w:lang w:eastAsia="sl-SI"/>
          </w:rPr>
          <w:t>.</w:t>
        </w:r>
      </w:hyperlink>
      <w:r w:rsidRPr="00A8536B">
        <w:rPr>
          <w:rFonts w:cs="Arial"/>
          <w:sz w:val="20"/>
          <w:szCs w:val="20"/>
          <w:lang w:eastAsia="sl-SI"/>
        </w:rPr>
        <w:t xml:space="preserve">, </w:t>
      </w:r>
      <w:hyperlink r:id="rId20" w:tgtFrame="_blank" w:tooltip="Pravilnik o spremembah in dopolnitvah Pravilnika o izvajanju Zakona o trošarinah" w:history="1">
        <w:r w:rsidRPr="00A8536B">
          <w:rPr>
            <w:rFonts w:cs="Arial"/>
            <w:sz w:val="20"/>
            <w:szCs w:val="20"/>
            <w:lang w:eastAsia="sl-SI"/>
          </w:rPr>
          <w:t>26/10</w:t>
        </w:r>
      </w:hyperlink>
      <w:r w:rsidRPr="00A8536B">
        <w:rPr>
          <w:rFonts w:cs="Arial"/>
          <w:sz w:val="20"/>
          <w:szCs w:val="20"/>
          <w:lang w:eastAsia="sl-SI"/>
        </w:rPr>
        <w:t xml:space="preserve">, </w:t>
      </w:r>
      <w:hyperlink r:id="rId21" w:tgtFrame="_blank" w:tooltip="Zakon o spremembah in dopolnitvah Zakona o trošarinah" w:history="1">
        <w:r w:rsidRPr="00A8536B">
          <w:rPr>
            <w:rFonts w:cs="Arial"/>
            <w:sz w:val="20"/>
            <w:szCs w:val="20"/>
            <w:lang w:eastAsia="sl-SI"/>
          </w:rPr>
          <w:t>109/12</w:t>
        </w:r>
      </w:hyperlink>
      <w:r w:rsidRPr="00A8536B">
        <w:rPr>
          <w:rFonts w:cs="Arial"/>
          <w:sz w:val="20"/>
          <w:szCs w:val="20"/>
          <w:lang w:eastAsia="sl-SI"/>
        </w:rPr>
        <w:t xml:space="preserve"> – ZTro-M, </w:t>
      </w:r>
      <w:hyperlink r:id="rId22" w:tgtFrame="_blank" w:tooltip="Pravilnik o spremembah in dopolnitvah Pravilnika o izvajanju Zakona o trošarinah" w:history="1">
        <w:r w:rsidRPr="00A8536B">
          <w:rPr>
            <w:rFonts w:cs="Arial"/>
            <w:sz w:val="20"/>
            <w:szCs w:val="20"/>
            <w:lang w:eastAsia="sl-SI"/>
          </w:rPr>
          <w:t>9/13</w:t>
        </w:r>
      </w:hyperlink>
      <w:r w:rsidRPr="00A8536B">
        <w:rPr>
          <w:rFonts w:cs="Arial"/>
          <w:sz w:val="20"/>
          <w:szCs w:val="20"/>
          <w:lang w:eastAsia="sl-SI"/>
        </w:rPr>
        <w:t xml:space="preserve">, </w:t>
      </w:r>
      <w:hyperlink r:id="rId23" w:tgtFrame="_blank" w:tooltip="Pravilnik o spremembah Pravilnika o izvajanju Zakona o trošarinah" w:history="1">
        <w:r w:rsidRPr="00A8536B">
          <w:rPr>
            <w:rFonts w:cs="Arial"/>
            <w:sz w:val="20"/>
            <w:szCs w:val="20"/>
            <w:lang w:eastAsia="sl-SI"/>
          </w:rPr>
          <w:t>15/14</w:t>
        </w:r>
      </w:hyperlink>
      <w:r w:rsidRPr="00A8536B">
        <w:rPr>
          <w:rFonts w:cs="Arial"/>
          <w:sz w:val="20"/>
          <w:szCs w:val="20"/>
          <w:lang w:eastAsia="sl-SI"/>
        </w:rPr>
        <w:t xml:space="preserve"> in </w:t>
      </w:r>
      <w:hyperlink r:id="rId24" w:tgtFrame="_blank" w:tooltip="Pravilnik o spremembah in dopolnitvah Pravilnika o izvajanju Zakona o trošarinah" w:history="1">
        <w:r w:rsidRPr="00A8536B">
          <w:rPr>
            <w:rFonts w:cs="Arial"/>
            <w:sz w:val="20"/>
            <w:szCs w:val="20"/>
            <w:lang w:eastAsia="sl-SI"/>
          </w:rPr>
          <w:t>43/14</w:t>
        </w:r>
      </w:hyperlink>
      <w:r w:rsidRPr="00A8536B">
        <w:rPr>
          <w:rFonts w:cs="Arial"/>
          <w:sz w:val="20"/>
          <w:szCs w:val="20"/>
          <w:lang w:eastAsia="sl-SI"/>
        </w:rPr>
        <w:t>),</w:t>
      </w:r>
    </w:p>
    <w:p w14:paraId="104C5E25" w14:textId="77777777" w:rsidR="00FD55A6" w:rsidRPr="00A8536B" w:rsidRDefault="00FD55A6" w:rsidP="00FD55A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hyperlink r:id="rId25" w:history="1">
        <w:r w:rsidRPr="00A8536B">
          <w:rPr>
            <w:rFonts w:cs="Arial"/>
            <w:sz w:val="20"/>
            <w:szCs w:val="20"/>
            <w:lang w:eastAsia="sl-SI"/>
          </w:rPr>
          <w:t xml:space="preserve">Pravilnik o vračilu trošarine za komercialni prevoz </w:t>
        </w:r>
      </w:hyperlink>
      <w:r w:rsidRPr="00A8536B">
        <w:rPr>
          <w:rFonts w:cs="Arial"/>
          <w:sz w:val="20"/>
          <w:szCs w:val="20"/>
          <w:lang w:eastAsia="sl-SI"/>
        </w:rPr>
        <w:t xml:space="preserve">(Uradni list RS, št. </w:t>
      </w:r>
      <w:hyperlink r:id="rId26" w:tgtFrame="_blank" w:tooltip="Pravilnik o vračilu trošarine za komercialni prevoz" w:history="1">
        <w:r w:rsidRPr="00A8536B">
          <w:rPr>
            <w:rFonts w:cs="Arial"/>
            <w:sz w:val="20"/>
            <w:szCs w:val="20"/>
            <w:lang w:eastAsia="sl-SI"/>
          </w:rPr>
          <w:t>16/13</w:t>
        </w:r>
      </w:hyperlink>
      <w:r w:rsidRPr="00A8536B">
        <w:rPr>
          <w:rFonts w:cs="Arial"/>
          <w:sz w:val="20"/>
          <w:szCs w:val="20"/>
          <w:lang w:eastAsia="sl-SI"/>
        </w:rPr>
        <w:t>),</w:t>
      </w:r>
    </w:p>
    <w:p w14:paraId="104C5E26" w14:textId="77777777" w:rsidR="00FD55A6" w:rsidRPr="00A8536B" w:rsidRDefault="00FD55A6" w:rsidP="00FD55A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hyperlink r:id="rId27" w:history="1">
        <w:r w:rsidRPr="00A8536B">
          <w:rPr>
            <w:rFonts w:cs="Arial"/>
            <w:sz w:val="20"/>
            <w:szCs w:val="20"/>
            <w:lang w:eastAsia="sl-SI"/>
          </w:rPr>
          <w:t xml:space="preserve">Pravilnik o vračilu trošarine za energente, ki se porabijo za industrijsko-komercialni namen </w:t>
        </w:r>
      </w:hyperlink>
      <w:r w:rsidRPr="00A8536B">
        <w:rPr>
          <w:rFonts w:cs="Arial"/>
          <w:sz w:val="20"/>
          <w:szCs w:val="20"/>
          <w:lang w:eastAsia="sl-SI"/>
        </w:rPr>
        <w:t xml:space="preserve">(Uradni list RS, št. </w:t>
      </w:r>
      <w:hyperlink r:id="rId28" w:tgtFrame="_blank" w:tooltip="Pravilnik o vračilu trošarine za energente, ki se porabijo za industrijsko-komercialni namen" w:history="1">
        <w:r w:rsidRPr="00A8536B">
          <w:rPr>
            <w:rFonts w:cs="Arial"/>
            <w:sz w:val="20"/>
            <w:szCs w:val="20"/>
            <w:lang w:eastAsia="sl-SI"/>
          </w:rPr>
          <w:t>16/13</w:t>
        </w:r>
      </w:hyperlink>
      <w:r w:rsidRPr="00A8536B">
        <w:rPr>
          <w:rFonts w:cs="Arial"/>
          <w:sz w:val="20"/>
          <w:szCs w:val="20"/>
          <w:lang w:eastAsia="sl-SI"/>
        </w:rPr>
        <w:t>),</w:t>
      </w:r>
    </w:p>
    <w:p w14:paraId="104C5E27" w14:textId="77777777" w:rsidR="00FD55A6" w:rsidRPr="00A8536B" w:rsidRDefault="00FD55A6" w:rsidP="00FD55A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hyperlink r:id="rId29" w:history="1">
        <w:r w:rsidRPr="00A8536B">
          <w:rPr>
            <w:rFonts w:cs="Arial"/>
            <w:sz w:val="20"/>
            <w:szCs w:val="20"/>
            <w:lang w:eastAsia="sl-SI"/>
          </w:rPr>
          <w:t xml:space="preserve">Pravilnik o načinu vračila trošarine za energente, ki se porabijo za pogon kmetijske in gozdarske mehanizacije </w:t>
        </w:r>
      </w:hyperlink>
      <w:r w:rsidRPr="00A8536B">
        <w:rPr>
          <w:rFonts w:cs="Arial"/>
          <w:sz w:val="20"/>
          <w:szCs w:val="20"/>
          <w:lang w:eastAsia="sl-SI"/>
        </w:rPr>
        <w:t xml:space="preserve">(Uradni list RS, št. </w:t>
      </w:r>
      <w:hyperlink r:id="rId30" w:tgtFrame="_blank" w:tooltip="Pravilnik o načinu vračila trošarine za energente, ki se porabijo za pogon kmetijske in gozdarske mehanizacije" w:history="1">
        <w:r w:rsidRPr="00A8536B">
          <w:rPr>
            <w:rFonts w:cs="Arial"/>
            <w:sz w:val="20"/>
            <w:szCs w:val="20"/>
            <w:lang w:eastAsia="sl-SI"/>
          </w:rPr>
          <w:t>21/13</w:t>
        </w:r>
      </w:hyperlink>
      <w:r w:rsidRPr="00A8536B">
        <w:rPr>
          <w:rFonts w:cs="Arial"/>
          <w:sz w:val="20"/>
          <w:szCs w:val="20"/>
          <w:lang w:eastAsia="sl-SI"/>
        </w:rPr>
        <w:t xml:space="preserve"> in </w:t>
      </w:r>
      <w:hyperlink r:id="rId31" w:tgtFrame="_blank" w:tooltip="Pravilnik o dopolnitvah Pravilnika o načinu vračila trošarine za energente, ki se porabijo za pogon kmetijske in gozdarske mehanizacije" w:history="1">
        <w:r w:rsidRPr="00A8536B">
          <w:rPr>
            <w:rFonts w:cs="Arial"/>
            <w:sz w:val="20"/>
            <w:szCs w:val="20"/>
            <w:lang w:eastAsia="sl-SI"/>
          </w:rPr>
          <w:t>54/14</w:t>
        </w:r>
      </w:hyperlink>
      <w:r w:rsidRPr="00A8536B">
        <w:rPr>
          <w:rFonts w:cs="Arial"/>
          <w:sz w:val="20"/>
          <w:szCs w:val="20"/>
          <w:lang w:eastAsia="sl-SI"/>
        </w:rPr>
        <w:t>),</w:t>
      </w:r>
    </w:p>
    <w:p w14:paraId="104C5E28" w14:textId="77777777" w:rsidR="00FD55A6" w:rsidRPr="00A8536B" w:rsidRDefault="00FD55A6" w:rsidP="00FD55A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hyperlink r:id="rId32" w:history="1">
        <w:r w:rsidRPr="00A8536B">
          <w:rPr>
            <w:rFonts w:cs="Arial"/>
            <w:sz w:val="20"/>
            <w:szCs w:val="20"/>
            <w:lang w:eastAsia="sl-SI"/>
          </w:rPr>
          <w:t xml:space="preserve">Pravilnik o največjem dopustnem primanjkljaju trošarinskih izdelkov </w:t>
        </w:r>
      </w:hyperlink>
      <w:r w:rsidRPr="00A8536B">
        <w:rPr>
          <w:rFonts w:cs="Arial"/>
          <w:sz w:val="20"/>
          <w:szCs w:val="20"/>
          <w:lang w:eastAsia="sl-SI"/>
        </w:rPr>
        <w:t xml:space="preserve">(Uradni list RS, št. </w:t>
      </w:r>
      <w:hyperlink r:id="rId33" w:tgtFrame="_blank" w:tooltip="Pravilnik o največjem dopustnem primanjkljaju trošarinskih izdelkov" w:history="1">
        <w:r w:rsidRPr="00A8536B">
          <w:rPr>
            <w:rFonts w:cs="Arial"/>
            <w:sz w:val="20"/>
            <w:szCs w:val="20"/>
            <w:lang w:eastAsia="sl-SI"/>
          </w:rPr>
          <w:t>44/13</w:t>
        </w:r>
      </w:hyperlink>
      <w:r w:rsidRPr="00A8536B">
        <w:rPr>
          <w:rFonts w:cs="Arial"/>
          <w:sz w:val="20"/>
          <w:szCs w:val="20"/>
          <w:lang w:eastAsia="sl-SI"/>
        </w:rPr>
        <w:t>),</w:t>
      </w:r>
    </w:p>
    <w:p w14:paraId="104C5E29" w14:textId="77777777" w:rsidR="00FB4C49" w:rsidRPr="00A8536B" w:rsidRDefault="00FD55A6" w:rsidP="00FD55A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Odredba o izvajanju 45. člena zakona o trošarinah (Uradni list RS, št. 19/02)</w:t>
      </w:r>
      <w:r w:rsidR="00FE2B65">
        <w:rPr>
          <w:rFonts w:cs="Arial"/>
          <w:sz w:val="20"/>
          <w:szCs w:val="20"/>
          <w:lang w:eastAsia="sl-SI"/>
        </w:rPr>
        <w:t xml:space="preserve"> in </w:t>
      </w:r>
    </w:p>
    <w:p w14:paraId="104C5E2A" w14:textId="77777777" w:rsidR="00FD55A6" w:rsidRPr="00A8536B" w:rsidRDefault="00D447F3" w:rsidP="00FD55A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FB4C49" w:rsidRPr="00A8536B">
        <w:t xml:space="preserve"> </w:t>
      </w:r>
      <w:r w:rsidR="00FB4C49" w:rsidRPr="00A8536B">
        <w:rPr>
          <w:rFonts w:cs="Arial"/>
          <w:sz w:val="20"/>
          <w:szCs w:val="20"/>
          <w:lang w:eastAsia="sl-SI"/>
        </w:rPr>
        <w:t>Odredba o zgornji meji količine vina za lastno rabo (Uradni list RS, št. 19/02)</w:t>
      </w:r>
      <w:r w:rsidR="00FD55A6" w:rsidRPr="00A8536B">
        <w:rPr>
          <w:rFonts w:cs="Arial"/>
          <w:sz w:val="20"/>
          <w:szCs w:val="20"/>
          <w:lang w:eastAsia="sl-SI"/>
        </w:rPr>
        <w:t xml:space="preserve"> </w:t>
      </w:r>
    </w:p>
    <w:p w14:paraId="104C5E2B" w14:textId="77777777" w:rsidR="00FD55A6" w:rsidRPr="00A8536B" w:rsidRDefault="00FE2B65" w:rsidP="00FD55A6">
      <w:pPr>
        <w:pStyle w:val="Alineazaodstavkom"/>
        <w:keepNext w:val="0"/>
        <w:keepLines w:val="0"/>
        <w:widowControl w:val="0"/>
        <w:spacing w:line="260" w:lineRule="exact"/>
        <w:rPr>
          <w:rFonts w:cs="Arial"/>
          <w:sz w:val="20"/>
          <w:szCs w:val="20"/>
          <w:lang w:eastAsia="sl-SI"/>
        </w:rPr>
      </w:pPr>
      <w:r w:rsidRPr="00FE2B65">
        <w:rPr>
          <w:rFonts w:cs="Arial"/>
          <w:sz w:val="20"/>
          <w:szCs w:val="20"/>
          <w:lang w:eastAsia="sl-SI"/>
        </w:rPr>
        <w:t xml:space="preserve">uporabljajo pa se, </w:t>
      </w:r>
      <w:r w:rsidR="00401347">
        <w:rPr>
          <w:rFonts w:cs="Arial"/>
          <w:sz w:val="20"/>
          <w:szCs w:val="20"/>
          <w:lang w:eastAsia="sl-SI"/>
        </w:rPr>
        <w:t>če</w:t>
      </w:r>
      <w:r w:rsidRPr="00FE2B65">
        <w:rPr>
          <w:rFonts w:cs="Arial"/>
          <w:sz w:val="20"/>
          <w:szCs w:val="20"/>
          <w:lang w:eastAsia="sl-SI"/>
        </w:rPr>
        <w:t xml:space="preserve"> niso </w:t>
      </w:r>
      <w:r w:rsidR="005B53FF">
        <w:rPr>
          <w:rFonts w:cs="Arial"/>
          <w:sz w:val="20"/>
          <w:szCs w:val="20"/>
          <w:lang w:eastAsia="sl-SI"/>
        </w:rPr>
        <w:t>s tem zakonom</w:t>
      </w:r>
      <w:r w:rsidRPr="00FE2B65">
        <w:rPr>
          <w:rFonts w:cs="Arial"/>
          <w:sz w:val="20"/>
          <w:szCs w:val="20"/>
          <w:lang w:eastAsia="sl-SI"/>
        </w:rPr>
        <w:t xml:space="preserve"> v nasprotju, do uveljavitve podzakonskih aktov, izdanih na podlagi tega zakona.</w:t>
      </w:r>
    </w:p>
    <w:p w14:paraId="104C5E2C" w14:textId="77777777" w:rsidR="00697278" w:rsidRPr="00A8536B" w:rsidRDefault="00697278" w:rsidP="00FD55A6">
      <w:pPr>
        <w:pStyle w:val="Alineazaodstavkom"/>
        <w:keepNext w:val="0"/>
        <w:keepLines w:val="0"/>
        <w:widowControl w:val="0"/>
        <w:spacing w:line="260" w:lineRule="exact"/>
        <w:rPr>
          <w:rFonts w:cs="Arial"/>
          <w:sz w:val="20"/>
          <w:szCs w:val="20"/>
          <w:lang w:eastAsia="sl-SI"/>
        </w:rPr>
      </w:pPr>
    </w:p>
    <w:p w14:paraId="104C5E2D" w14:textId="77777777" w:rsidR="00697278" w:rsidRDefault="00697278" w:rsidP="00697278">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FE2B65">
        <w:rPr>
          <w:rFonts w:cs="Arial"/>
          <w:sz w:val="20"/>
          <w:szCs w:val="20"/>
          <w:lang w:eastAsia="sl-SI"/>
        </w:rPr>
        <w:t>3</w:t>
      </w:r>
      <w:r w:rsidRPr="00A8536B">
        <w:rPr>
          <w:rFonts w:cs="Arial"/>
          <w:sz w:val="20"/>
          <w:szCs w:val="20"/>
          <w:lang w:eastAsia="sl-SI"/>
        </w:rPr>
        <w:t xml:space="preserve">) </w:t>
      </w:r>
      <w:r w:rsidRPr="00A8536B">
        <w:rPr>
          <w:rFonts w:cs="Arial"/>
          <w:sz w:val="20"/>
          <w:szCs w:val="20"/>
          <w:lang w:eastAsia="sl-SI"/>
        </w:rPr>
        <w:tab/>
        <w:t xml:space="preserve">Ne glede na </w:t>
      </w:r>
      <w:r w:rsidR="007D04D7">
        <w:rPr>
          <w:rFonts w:cs="Arial"/>
          <w:sz w:val="20"/>
          <w:szCs w:val="20"/>
          <w:lang w:eastAsia="sl-SI"/>
        </w:rPr>
        <w:t>83.</w:t>
      </w:r>
      <w:r w:rsidRPr="00A8536B">
        <w:rPr>
          <w:rFonts w:cs="Arial"/>
          <w:sz w:val="20"/>
          <w:szCs w:val="20"/>
          <w:lang w:eastAsia="sl-SI"/>
        </w:rPr>
        <w:t xml:space="preserve"> člen tega zakona, se za opredelitev cigar in </w:t>
      </w:r>
      <w:proofErr w:type="spellStart"/>
      <w:r w:rsidRPr="00A8536B">
        <w:rPr>
          <w:rFonts w:cs="Arial"/>
          <w:sz w:val="20"/>
          <w:szCs w:val="20"/>
          <w:lang w:eastAsia="sl-SI"/>
        </w:rPr>
        <w:t>cigarilosov</w:t>
      </w:r>
      <w:proofErr w:type="spellEnd"/>
      <w:r w:rsidRPr="00A8536B">
        <w:rPr>
          <w:rFonts w:cs="Arial"/>
          <w:sz w:val="20"/>
          <w:szCs w:val="20"/>
          <w:lang w:eastAsia="sl-SI"/>
        </w:rPr>
        <w:t xml:space="preserve"> </w:t>
      </w:r>
      <w:r w:rsidR="00EE4271">
        <w:rPr>
          <w:rFonts w:cs="Arial"/>
          <w:sz w:val="20"/>
          <w:szCs w:val="20"/>
          <w:lang w:eastAsia="sl-SI"/>
        </w:rPr>
        <w:t xml:space="preserve">največ šest mesecev po uveljavitvi tega zakona </w:t>
      </w:r>
      <w:r w:rsidRPr="00A8536B">
        <w:rPr>
          <w:rFonts w:cs="Arial"/>
          <w:sz w:val="20"/>
          <w:szCs w:val="20"/>
          <w:lang w:eastAsia="sl-SI"/>
        </w:rPr>
        <w:t xml:space="preserve">uporablja določba 49. člena </w:t>
      </w:r>
      <w:r w:rsidR="005C539D">
        <w:rPr>
          <w:rFonts w:cs="Arial"/>
          <w:sz w:val="20"/>
          <w:szCs w:val="20"/>
          <w:lang w:eastAsia="sl-SI"/>
        </w:rPr>
        <w:t>ZTro</w:t>
      </w:r>
      <w:r w:rsidRPr="00A8536B">
        <w:rPr>
          <w:rFonts w:cs="Arial"/>
          <w:sz w:val="20"/>
          <w:szCs w:val="20"/>
          <w:lang w:eastAsia="sl-SI"/>
        </w:rPr>
        <w:t>.</w:t>
      </w:r>
    </w:p>
    <w:p w14:paraId="104C5E2E" w14:textId="77777777" w:rsidR="00F94D85" w:rsidRPr="00A8536B" w:rsidRDefault="00E40612" w:rsidP="00E40612">
      <w:pPr>
        <w:pStyle w:val="Heading2"/>
      </w:pPr>
      <w:bookmarkStart w:id="141" w:name="_Ref420930531"/>
      <w:bookmarkStart w:id="142" w:name="_Ref443490894"/>
      <w:r>
        <w:t>11</w:t>
      </w:r>
      <w:r w:rsidR="00057AFC">
        <w:t>6</w:t>
      </w:r>
      <w:r>
        <w:t xml:space="preserve">. </w:t>
      </w:r>
      <w:r w:rsidR="00F94D85" w:rsidRPr="00A8536B">
        <w:t>člen</w:t>
      </w:r>
      <w:bookmarkEnd w:id="141"/>
      <w:bookmarkEnd w:id="142"/>
    </w:p>
    <w:p w14:paraId="104C5E2F" w14:textId="77777777" w:rsidR="00F94D85" w:rsidRPr="00A8536B" w:rsidRDefault="00F94D85" w:rsidP="00E40612">
      <w:pPr>
        <w:pStyle w:val="Heading2"/>
      </w:pPr>
      <w:r w:rsidRPr="00A8536B">
        <w:t>(začetek veljavnosti in uporabe)</w:t>
      </w:r>
    </w:p>
    <w:p w14:paraId="104C5E30" w14:textId="55DA825B" w:rsidR="00F94D85" w:rsidRPr="00A8536B" w:rsidRDefault="00764E5D"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ab/>
      </w:r>
      <w:r w:rsidR="00F94D85" w:rsidRPr="00A8536B">
        <w:rPr>
          <w:rFonts w:cs="Arial"/>
          <w:sz w:val="20"/>
          <w:szCs w:val="20"/>
          <w:lang w:eastAsia="sl-SI"/>
        </w:rPr>
        <w:t xml:space="preserve">Ta zakon začne veljati </w:t>
      </w:r>
      <w:r w:rsidR="00FE2B65">
        <w:rPr>
          <w:rFonts w:cs="Arial"/>
          <w:sz w:val="20"/>
          <w:szCs w:val="20"/>
          <w:lang w:eastAsia="sl-SI"/>
        </w:rPr>
        <w:t xml:space="preserve">petnajsti dan </w:t>
      </w:r>
      <w:r w:rsidR="00F94D85" w:rsidRPr="00A8536B">
        <w:rPr>
          <w:rFonts w:cs="Arial"/>
          <w:sz w:val="20"/>
          <w:szCs w:val="20"/>
          <w:lang w:eastAsia="sl-SI"/>
        </w:rPr>
        <w:t xml:space="preserve"> po objavi v Uradnem listu Republike Slovenije, uporablja </w:t>
      </w:r>
      <w:r w:rsidR="00F94D85" w:rsidRPr="00E75166">
        <w:rPr>
          <w:rFonts w:cs="Arial"/>
          <w:sz w:val="20"/>
          <w:szCs w:val="20"/>
          <w:lang w:eastAsia="sl-SI"/>
        </w:rPr>
        <w:t xml:space="preserve">pa se od </w:t>
      </w:r>
      <w:r w:rsidR="0074769B">
        <w:rPr>
          <w:rFonts w:cs="Arial"/>
          <w:sz w:val="20"/>
          <w:szCs w:val="20"/>
          <w:lang w:eastAsia="sl-SI"/>
        </w:rPr>
        <w:t>1</w:t>
      </w:r>
      <w:r w:rsidR="00E75166" w:rsidRPr="00E75166">
        <w:rPr>
          <w:rFonts w:cs="Arial"/>
          <w:sz w:val="20"/>
          <w:szCs w:val="20"/>
          <w:lang w:eastAsia="sl-SI"/>
        </w:rPr>
        <w:t>.</w:t>
      </w:r>
      <w:r w:rsidR="00E75166">
        <w:rPr>
          <w:rFonts w:cs="Arial"/>
          <w:sz w:val="20"/>
          <w:szCs w:val="20"/>
          <w:lang w:eastAsia="sl-SI"/>
        </w:rPr>
        <w:t xml:space="preserve"> </w:t>
      </w:r>
      <w:r w:rsidR="006319EB">
        <w:rPr>
          <w:rFonts w:cs="Arial"/>
          <w:sz w:val="20"/>
          <w:szCs w:val="20"/>
          <w:lang w:eastAsia="sl-SI"/>
        </w:rPr>
        <w:t>avgusta</w:t>
      </w:r>
      <w:r w:rsidR="006C0727">
        <w:rPr>
          <w:rFonts w:cs="Arial"/>
          <w:sz w:val="20"/>
          <w:szCs w:val="20"/>
          <w:lang w:eastAsia="sl-SI"/>
        </w:rPr>
        <w:t xml:space="preserve"> </w:t>
      </w:r>
      <w:r w:rsidR="00F94D85" w:rsidRPr="00E75166">
        <w:rPr>
          <w:rFonts w:cs="Arial"/>
          <w:sz w:val="20"/>
          <w:szCs w:val="20"/>
          <w:lang w:eastAsia="sl-SI"/>
        </w:rPr>
        <w:t>201</w:t>
      </w:r>
      <w:r w:rsidR="006C0727">
        <w:rPr>
          <w:rFonts w:cs="Arial"/>
          <w:sz w:val="20"/>
          <w:szCs w:val="20"/>
          <w:lang w:eastAsia="sl-SI"/>
        </w:rPr>
        <w:t>6</w:t>
      </w:r>
      <w:r w:rsidR="00F94D85" w:rsidRPr="00E75166">
        <w:rPr>
          <w:rFonts w:cs="Arial"/>
          <w:sz w:val="20"/>
          <w:szCs w:val="20"/>
          <w:lang w:eastAsia="sl-SI"/>
        </w:rPr>
        <w:t xml:space="preserve">. </w:t>
      </w:r>
    </w:p>
    <w:p w14:paraId="104C5E31" w14:textId="77777777" w:rsidR="005F4F0A" w:rsidRDefault="005F4F0A" w:rsidP="006270AC">
      <w:pPr>
        <w:pStyle w:val="Alineazaodstavkom"/>
        <w:keepNext w:val="0"/>
        <w:keepLines w:val="0"/>
        <w:widowControl w:val="0"/>
        <w:spacing w:line="260" w:lineRule="exact"/>
        <w:rPr>
          <w:rFonts w:cs="Arial"/>
          <w:sz w:val="20"/>
          <w:szCs w:val="20"/>
          <w:lang w:eastAsia="sl-SI"/>
        </w:rPr>
      </w:pPr>
    </w:p>
    <w:p w14:paraId="104C5E32" w14:textId="77777777" w:rsidR="00C610D9" w:rsidRDefault="00C610D9" w:rsidP="006270AC">
      <w:pPr>
        <w:pStyle w:val="Alineazaodstavkom"/>
        <w:keepNext w:val="0"/>
        <w:keepLines w:val="0"/>
        <w:widowControl w:val="0"/>
        <w:spacing w:line="260" w:lineRule="exact"/>
        <w:rPr>
          <w:rFonts w:cs="Arial"/>
          <w:sz w:val="20"/>
          <w:szCs w:val="20"/>
          <w:lang w:eastAsia="sl-SI"/>
        </w:rPr>
      </w:pPr>
    </w:p>
    <w:p w14:paraId="104C5E33" w14:textId="77777777" w:rsidR="00855DA5" w:rsidRDefault="00855DA5" w:rsidP="006270AC">
      <w:pPr>
        <w:pStyle w:val="Alineazaodstavkom"/>
        <w:keepNext w:val="0"/>
        <w:keepLines w:val="0"/>
        <w:widowControl w:val="0"/>
        <w:spacing w:line="260" w:lineRule="exact"/>
        <w:rPr>
          <w:rFonts w:cs="Arial"/>
          <w:sz w:val="20"/>
          <w:szCs w:val="20"/>
          <w:lang w:eastAsia="sl-SI"/>
        </w:rPr>
      </w:pPr>
    </w:p>
    <w:p w14:paraId="104C5E34" w14:textId="77777777" w:rsidR="00855DA5" w:rsidRDefault="00855DA5" w:rsidP="006270AC">
      <w:pPr>
        <w:pStyle w:val="Alineazaodstavkom"/>
        <w:keepNext w:val="0"/>
        <w:keepLines w:val="0"/>
        <w:widowControl w:val="0"/>
        <w:spacing w:line="260" w:lineRule="exact"/>
        <w:rPr>
          <w:rFonts w:cs="Arial"/>
          <w:sz w:val="20"/>
          <w:szCs w:val="20"/>
          <w:lang w:eastAsia="sl-SI"/>
        </w:rPr>
      </w:pPr>
    </w:p>
    <w:p w14:paraId="104C5E35" w14:textId="77777777" w:rsidR="00C610D9" w:rsidRDefault="00C610D9" w:rsidP="006270AC">
      <w:pPr>
        <w:pStyle w:val="Alineazaodstavkom"/>
        <w:keepNext w:val="0"/>
        <w:keepLines w:val="0"/>
        <w:widowControl w:val="0"/>
        <w:spacing w:line="260" w:lineRule="exact"/>
        <w:rPr>
          <w:rFonts w:cs="Arial"/>
          <w:sz w:val="20"/>
          <w:szCs w:val="20"/>
          <w:lang w:eastAsia="sl-SI"/>
        </w:rPr>
      </w:pPr>
    </w:p>
    <w:p w14:paraId="104C5E36" w14:textId="77777777" w:rsidR="00C610D9" w:rsidRPr="00461BFB" w:rsidRDefault="00C610D9" w:rsidP="00C610D9">
      <w:pPr>
        <w:jc w:val="both"/>
        <w:rPr>
          <w:rFonts w:ascii="Arial" w:hAnsi="Arial" w:cs="Arial"/>
          <w:sz w:val="20"/>
          <w:szCs w:val="20"/>
        </w:rPr>
      </w:pPr>
      <w:r w:rsidRPr="00461BFB">
        <w:rPr>
          <w:rFonts w:ascii="Arial" w:hAnsi="Arial" w:cs="Arial"/>
          <w:sz w:val="20"/>
          <w:szCs w:val="20"/>
        </w:rPr>
        <w:t xml:space="preserve">Št. </w:t>
      </w:r>
      <w:r>
        <w:rPr>
          <w:rFonts w:ascii="Arial" w:hAnsi="Arial" w:cs="Arial"/>
          <w:sz w:val="20"/>
          <w:szCs w:val="20"/>
        </w:rPr>
        <w:t>007-</w:t>
      </w:r>
      <w:r w:rsidR="00855DA5">
        <w:rPr>
          <w:rFonts w:ascii="Arial" w:hAnsi="Arial" w:cs="Arial"/>
          <w:sz w:val="20"/>
          <w:szCs w:val="20"/>
        </w:rPr>
        <w:t>431/2015</w:t>
      </w:r>
      <w:r>
        <w:rPr>
          <w:rFonts w:ascii="Arial" w:hAnsi="Arial" w:cs="Arial"/>
          <w:sz w:val="20"/>
          <w:szCs w:val="20"/>
        </w:rPr>
        <w:t>/</w:t>
      </w:r>
    </w:p>
    <w:p w14:paraId="104C5E37" w14:textId="77777777" w:rsidR="00C610D9" w:rsidRPr="00461BFB" w:rsidRDefault="00C610D9" w:rsidP="00C610D9">
      <w:pPr>
        <w:jc w:val="both"/>
        <w:rPr>
          <w:rFonts w:ascii="Arial" w:hAnsi="Arial" w:cs="Arial"/>
          <w:sz w:val="20"/>
          <w:szCs w:val="20"/>
        </w:rPr>
      </w:pPr>
      <w:r w:rsidRPr="00461BFB">
        <w:rPr>
          <w:rFonts w:ascii="Arial" w:hAnsi="Arial" w:cs="Arial"/>
          <w:sz w:val="20"/>
          <w:szCs w:val="20"/>
        </w:rPr>
        <w:t>Ljubljana, dne</w:t>
      </w:r>
    </w:p>
    <w:p w14:paraId="104C5E38" w14:textId="77777777" w:rsidR="00C610D9" w:rsidRPr="00461BFB" w:rsidRDefault="00855DA5" w:rsidP="00C610D9">
      <w:pPr>
        <w:jc w:val="both"/>
        <w:rPr>
          <w:rFonts w:ascii="Arial" w:hAnsi="Arial" w:cs="Arial"/>
          <w:sz w:val="20"/>
          <w:szCs w:val="20"/>
        </w:rPr>
      </w:pPr>
      <w:r>
        <w:rPr>
          <w:rFonts w:ascii="Arial" w:hAnsi="Arial" w:cs="Arial"/>
          <w:sz w:val="20"/>
          <w:szCs w:val="20"/>
        </w:rPr>
        <w:t>EVA 2015-1611-0022</w:t>
      </w:r>
    </w:p>
    <w:p w14:paraId="104C5E39" w14:textId="77777777" w:rsidR="00C610D9" w:rsidRPr="00A8536B" w:rsidRDefault="00C610D9" w:rsidP="006270AC">
      <w:pPr>
        <w:pStyle w:val="Alineazaodstavkom"/>
        <w:keepNext w:val="0"/>
        <w:keepLines w:val="0"/>
        <w:widowControl w:val="0"/>
        <w:spacing w:line="260" w:lineRule="exact"/>
        <w:rPr>
          <w:rFonts w:cs="Arial"/>
          <w:sz w:val="20"/>
          <w:szCs w:val="20"/>
          <w:lang w:eastAsia="sl-SI"/>
        </w:rPr>
      </w:pPr>
    </w:p>
    <w:p w14:paraId="104C5E3A" w14:textId="77777777" w:rsidR="006270AC" w:rsidRPr="00A8536B" w:rsidRDefault="006270AC" w:rsidP="00156EBF">
      <w:pPr>
        <w:pStyle w:val="Alineazaodstavkom"/>
        <w:keepNext w:val="0"/>
        <w:keepLines w:val="0"/>
        <w:pageBreakBefore/>
        <w:widowControl w:val="0"/>
        <w:spacing w:line="260" w:lineRule="exact"/>
        <w:rPr>
          <w:rFonts w:cs="Arial"/>
          <w:sz w:val="20"/>
          <w:szCs w:val="20"/>
          <w:lang w:eastAsia="sl-SI"/>
        </w:rPr>
      </w:pPr>
      <w:r w:rsidRPr="00A8536B">
        <w:rPr>
          <w:rFonts w:cs="Arial"/>
          <w:sz w:val="20"/>
          <w:szCs w:val="20"/>
          <w:lang w:eastAsia="sl-SI"/>
        </w:rPr>
        <w:lastRenderedPageBreak/>
        <w:t>III. OBRAZLOŽITEV</w:t>
      </w:r>
    </w:p>
    <w:p w14:paraId="104C5E3B" w14:textId="77777777" w:rsidR="006270AC" w:rsidRPr="00A8536B" w:rsidRDefault="006270AC" w:rsidP="00D00AB9">
      <w:pPr>
        <w:pStyle w:val="KLENOM"/>
      </w:pPr>
      <w:r w:rsidRPr="00A8536B">
        <w:t>I. SPLOŠNE DOLOČBE</w:t>
      </w:r>
    </w:p>
    <w:p w14:paraId="104C5E3C" w14:textId="77777777" w:rsidR="00E40612" w:rsidRDefault="00E40612" w:rsidP="00D00AB9">
      <w:pPr>
        <w:pStyle w:val="KLENOM"/>
      </w:pPr>
    </w:p>
    <w:p w14:paraId="104C5E3D" w14:textId="77777777" w:rsidR="006270AC" w:rsidRPr="00A8536B" w:rsidRDefault="006270AC" w:rsidP="00D00AB9">
      <w:pPr>
        <w:pStyle w:val="KLENOM"/>
      </w:pPr>
      <w:r w:rsidRPr="00A8536B">
        <w:t xml:space="preserve">K </w:t>
      </w:r>
      <w:r w:rsidR="007D04D7">
        <w:t>1.</w:t>
      </w:r>
      <w:r w:rsidRPr="00A8536B">
        <w:t xml:space="preserve"> členu:</w:t>
      </w:r>
    </w:p>
    <w:p w14:paraId="104C5E3E" w14:textId="77777777" w:rsidR="00401347" w:rsidRPr="00617C90" w:rsidRDefault="00401347" w:rsidP="00401347">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Člen določa vsebino zakona, ki ureja sistem in uvaja plačevanje trošarine za trošarinske izdelke na ozemlju Republike Slovenije. Člen je enak prvemu odstavku 1. člena veljavnega zakona. Ta člen določa, da je obveznost plačevanja trošarine na ozemlju Republike Slovenije v skladu z direktivami Skupnosti </w:t>
      </w:r>
      <w:r>
        <w:rPr>
          <w:rFonts w:cs="Arial"/>
          <w:sz w:val="20"/>
          <w:szCs w:val="20"/>
          <w:lang w:eastAsia="sl-SI"/>
        </w:rPr>
        <w:t>in</w:t>
      </w:r>
      <w:r w:rsidRPr="00617C90">
        <w:rPr>
          <w:rFonts w:cs="Arial"/>
          <w:sz w:val="20"/>
          <w:szCs w:val="20"/>
          <w:lang w:eastAsia="sl-SI"/>
        </w:rPr>
        <w:t xml:space="preserve"> podaja temeljne definicije, ki omogočajo določitev območij oziroma ozemelj, za katera veljajo posamezna pravila o obdavčevanju blaga in storitev s trošarino. Opredelitev, za katera območja veljajo ta pravila</w:t>
      </w:r>
      <w:r>
        <w:rPr>
          <w:rFonts w:cs="Arial"/>
          <w:sz w:val="20"/>
          <w:szCs w:val="20"/>
          <w:lang w:eastAsia="sl-SI"/>
        </w:rPr>
        <w:t>,</w:t>
      </w:r>
      <w:r w:rsidRPr="00617C90">
        <w:rPr>
          <w:rFonts w:cs="Arial"/>
          <w:sz w:val="20"/>
          <w:szCs w:val="20"/>
          <w:lang w:eastAsia="sl-SI"/>
        </w:rPr>
        <w:t xml:space="preserve"> je pomembn</w:t>
      </w:r>
      <w:r>
        <w:rPr>
          <w:rFonts w:cs="Arial"/>
          <w:sz w:val="20"/>
          <w:szCs w:val="20"/>
          <w:lang w:eastAsia="sl-SI"/>
        </w:rPr>
        <w:t>a</w:t>
      </w:r>
      <w:r w:rsidRPr="00617C90">
        <w:rPr>
          <w:rFonts w:cs="Arial"/>
          <w:sz w:val="20"/>
          <w:szCs w:val="20"/>
          <w:lang w:eastAsia="sl-SI"/>
        </w:rPr>
        <w:t xml:space="preserve"> predvsem zaradi posebnih pravil o trošarini pri uvozu blaga iz tretjih držav oziroma pri pridobitvi blaga iz drugih držav članic.</w:t>
      </w:r>
    </w:p>
    <w:p w14:paraId="104C5E3F" w14:textId="77777777" w:rsidR="00A121E5" w:rsidRPr="00A8536B" w:rsidRDefault="00A121E5" w:rsidP="00A121E5">
      <w:pPr>
        <w:pStyle w:val="Alineazaodstavkom"/>
        <w:keepNext w:val="0"/>
        <w:keepLines w:val="0"/>
        <w:widowControl w:val="0"/>
        <w:spacing w:line="260" w:lineRule="exact"/>
        <w:rPr>
          <w:rFonts w:cs="Arial"/>
          <w:sz w:val="20"/>
          <w:szCs w:val="20"/>
          <w:lang w:eastAsia="sl-SI"/>
        </w:rPr>
      </w:pPr>
    </w:p>
    <w:p w14:paraId="104C5E40" w14:textId="77777777" w:rsidR="00401347" w:rsidRPr="00617C90" w:rsidRDefault="00401347" w:rsidP="00401347">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Z zakonom se prenašajo v nacionalni pravni red Direktiva Sveta 92/83/EGS z dne 19. oktobra 1992 o uskladitvi strukture trošarin za alkohol in alkoholne pijače (v nadaljnjem besedilu: Direktiva 92/83/EGS); Direktiva Sveta 92/84/E</w:t>
      </w:r>
      <w:r w:rsidR="00DD7FCE">
        <w:rPr>
          <w:rFonts w:cs="Arial"/>
          <w:sz w:val="20"/>
          <w:szCs w:val="20"/>
          <w:lang w:eastAsia="sl-SI"/>
        </w:rPr>
        <w:t>G</w:t>
      </w:r>
      <w:r w:rsidRPr="00617C90">
        <w:rPr>
          <w:rFonts w:cs="Arial"/>
          <w:sz w:val="20"/>
          <w:szCs w:val="20"/>
          <w:lang w:eastAsia="sl-SI"/>
        </w:rPr>
        <w:t>S z dne 19. oktobra 1992 o približevanju trošarinskih stopenj za alkohol in alkoholne pijače (v nadaljnjem besedilu: Direktiva 92/84/E</w:t>
      </w:r>
      <w:r w:rsidR="00DD7FCE">
        <w:rPr>
          <w:rFonts w:cs="Arial"/>
          <w:sz w:val="20"/>
          <w:szCs w:val="20"/>
          <w:lang w:eastAsia="sl-SI"/>
        </w:rPr>
        <w:t>G</w:t>
      </w:r>
      <w:r w:rsidRPr="00617C90">
        <w:rPr>
          <w:rFonts w:cs="Arial"/>
          <w:sz w:val="20"/>
          <w:szCs w:val="20"/>
          <w:lang w:eastAsia="sl-SI"/>
        </w:rPr>
        <w:t>S); Direktiva Sveta 95/60/ES z dne 27. novembra 1995 o davčnem označevanju plinskega olja in kerozina (v nadaljnjem besedilu: Direktiva 95/60/ES); Direktiva Sveta 2003/96/ES z dne 27. oktobra 2003 o prestrukturiranju okvira Skupnosti za obdavč</w:t>
      </w:r>
      <w:r w:rsidR="00DD7FCE">
        <w:rPr>
          <w:rFonts w:cs="Arial"/>
          <w:sz w:val="20"/>
          <w:szCs w:val="20"/>
          <w:lang w:eastAsia="sl-SI"/>
        </w:rPr>
        <w:t>itev</w:t>
      </w:r>
      <w:r w:rsidRPr="00617C90">
        <w:rPr>
          <w:rFonts w:cs="Arial"/>
          <w:sz w:val="20"/>
          <w:szCs w:val="20"/>
          <w:lang w:eastAsia="sl-SI"/>
        </w:rPr>
        <w:t xml:space="preserve"> energentov in električne energije (v nadaljnjem besedilu: Direktiva 2003/96/ES); Direktiva Sveta 2008/118/ES z dne 16. decembra 2008 o splošnem režimu za trošarino in o razveljavitvi Direktive 92/12/EGS (v nadaljnjem besedilu: Direktiva 2008/118/ES); Direktiva Sveta 2011/64/EU z dne 21. junija 2011 o strukturi in stopnjah trošarine, ki velja za tobačne izdelke </w:t>
      </w:r>
      <w:r>
        <w:rPr>
          <w:rFonts w:cs="Arial"/>
          <w:sz w:val="20"/>
          <w:szCs w:val="20"/>
          <w:lang w:eastAsia="sl-SI"/>
        </w:rPr>
        <w:t>–</w:t>
      </w:r>
      <w:r w:rsidRPr="00617C90">
        <w:rPr>
          <w:rFonts w:cs="Arial"/>
          <w:sz w:val="20"/>
          <w:szCs w:val="20"/>
          <w:lang w:eastAsia="sl-SI"/>
        </w:rPr>
        <w:t xml:space="preserve"> kodificirano besedilo (v nadaljnjem besedilu: Direktiva 2011/64/EU</w:t>
      </w:r>
      <w:r w:rsidR="009A4D31">
        <w:rPr>
          <w:rFonts w:cs="Arial"/>
          <w:sz w:val="20"/>
          <w:szCs w:val="20"/>
          <w:lang w:eastAsia="sl-SI"/>
        </w:rPr>
        <w:t>), Direktiva</w:t>
      </w:r>
      <w:r w:rsidR="009A4D31" w:rsidRPr="00CB2165">
        <w:rPr>
          <w:rFonts w:cs="Arial"/>
          <w:sz w:val="20"/>
          <w:szCs w:val="20"/>
          <w:lang w:eastAsia="sl-SI"/>
        </w:rPr>
        <w:t xml:space="preserve"> Sveta 2007/74/ES z dne 20. decembra 2007 o oprostitvi plačila davka na dodano vrednost in trošarine na uvoz blaga za osebe, ki potujejo iz tretjih držav (</w:t>
      </w:r>
      <w:r w:rsidR="009A4D31" w:rsidRPr="00617C90">
        <w:rPr>
          <w:rFonts w:cs="Arial"/>
          <w:sz w:val="20"/>
          <w:szCs w:val="20"/>
          <w:lang w:eastAsia="sl-SI"/>
        </w:rPr>
        <w:t>v nadaljnjem besedilu</w:t>
      </w:r>
      <w:r w:rsidR="009A4D31">
        <w:rPr>
          <w:rFonts w:cs="Arial"/>
          <w:sz w:val="20"/>
          <w:szCs w:val="20"/>
          <w:lang w:eastAsia="sl-SI"/>
        </w:rPr>
        <w:t xml:space="preserve">: </w:t>
      </w:r>
      <w:r w:rsidR="009A4D31" w:rsidRPr="00C01091">
        <w:rPr>
          <w:rFonts w:cs="Arial"/>
          <w:sz w:val="20"/>
          <w:szCs w:val="20"/>
          <w:lang w:eastAsia="sl-SI"/>
        </w:rPr>
        <w:t>Direktiva 2007/74/ES)</w:t>
      </w:r>
      <w:r w:rsidR="00C01091">
        <w:rPr>
          <w:rFonts w:cs="Arial"/>
          <w:sz w:val="20"/>
          <w:szCs w:val="20"/>
          <w:lang w:eastAsia="sl-SI"/>
        </w:rPr>
        <w:t xml:space="preserve"> in </w:t>
      </w:r>
      <w:r w:rsidR="00C01091" w:rsidRPr="00C01091">
        <w:rPr>
          <w:rFonts w:cs="Arial"/>
          <w:sz w:val="20"/>
          <w:szCs w:val="20"/>
          <w:lang w:eastAsia="sl-SI"/>
        </w:rPr>
        <w:t>Direktivo Sveta 2006/79/ES z dne 5. oktobra 2006 o oprostitvi davkov na uvoz manjših pošiljk nekomercialnega značaja iz tretjih držav (</w:t>
      </w:r>
      <w:r w:rsidR="00C01091" w:rsidRPr="00617C90">
        <w:rPr>
          <w:rFonts w:cs="Arial"/>
          <w:sz w:val="20"/>
          <w:szCs w:val="20"/>
          <w:lang w:eastAsia="sl-SI"/>
        </w:rPr>
        <w:t xml:space="preserve">v nadaljnjem besedilu: Direktiva </w:t>
      </w:r>
      <w:r w:rsidR="00C01091" w:rsidRPr="00C01091">
        <w:rPr>
          <w:rFonts w:cs="Arial"/>
          <w:sz w:val="20"/>
          <w:szCs w:val="20"/>
          <w:lang w:eastAsia="sl-SI"/>
        </w:rPr>
        <w:t>2007/74/ES</w:t>
      </w:r>
      <w:r w:rsidR="00C01091">
        <w:rPr>
          <w:rFonts w:cs="Arial"/>
          <w:sz w:val="20"/>
          <w:szCs w:val="20"/>
          <w:lang w:eastAsia="sl-SI"/>
        </w:rPr>
        <w:t>).</w:t>
      </w:r>
      <w:r w:rsidRPr="00617C90">
        <w:rPr>
          <w:rFonts w:cs="Arial"/>
          <w:sz w:val="20"/>
          <w:szCs w:val="20"/>
          <w:lang w:eastAsia="sl-SI"/>
        </w:rPr>
        <w:t xml:space="preserve"> V členu so navedene vse direktive, ki se z Zakonom o trošarinah prenašajo v pravni red Republike Slovenije. </w:t>
      </w:r>
    </w:p>
    <w:p w14:paraId="104C5E41" w14:textId="77777777" w:rsidR="005C2C76" w:rsidRDefault="005C2C76" w:rsidP="00A121E5">
      <w:pPr>
        <w:pStyle w:val="Alineazaodstavkom"/>
        <w:keepNext w:val="0"/>
        <w:keepLines w:val="0"/>
        <w:widowControl w:val="0"/>
        <w:spacing w:line="260" w:lineRule="exact"/>
        <w:rPr>
          <w:rFonts w:cs="Arial"/>
          <w:sz w:val="20"/>
          <w:szCs w:val="20"/>
          <w:lang w:eastAsia="sl-SI"/>
        </w:rPr>
      </w:pPr>
    </w:p>
    <w:p w14:paraId="104C5E42" w14:textId="77777777" w:rsidR="0080489C" w:rsidRDefault="00152DE5" w:rsidP="0080489C">
      <w:pPr>
        <w:pStyle w:val="Alineazaodstavkom"/>
        <w:keepNext w:val="0"/>
        <w:keepLines w:val="0"/>
        <w:widowControl w:val="0"/>
        <w:spacing w:line="260" w:lineRule="exact"/>
        <w:rPr>
          <w:rFonts w:cs="Arial"/>
          <w:sz w:val="20"/>
          <w:szCs w:val="20"/>
          <w:lang w:eastAsia="sl-SI"/>
        </w:rPr>
      </w:pPr>
      <w:r>
        <w:rPr>
          <w:rFonts w:cs="Arial"/>
          <w:sz w:val="20"/>
          <w:szCs w:val="20"/>
          <w:lang w:eastAsia="sl-SI"/>
        </w:rPr>
        <w:t>V drugem odstavku so navedene vse uredbe Evropske unije</w:t>
      </w:r>
      <w:r w:rsidR="00313DD6">
        <w:rPr>
          <w:rFonts w:cs="Arial"/>
          <w:sz w:val="20"/>
          <w:szCs w:val="20"/>
          <w:lang w:eastAsia="sl-SI"/>
        </w:rPr>
        <w:t xml:space="preserve"> (</w:t>
      </w:r>
      <w:r w:rsidR="00313DD6" w:rsidRPr="00AD1F6F">
        <w:rPr>
          <w:sz w:val="20"/>
          <w:szCs w:val="20"/>
          <w:lang w:eastAsia="sl-SI"/>
        </w:rPr>
        <w:t>v nadaljevanju: Unij</w:t>
      </w:r>
      <w:r w:rsidR="00313DD6">
        <w:rPr>
          <w:sz w:val="20"/>
          <w:szCs w:val="20"/>
          <w:lang w:eastAsia="sl-SI"/>
        </w:rPr>
        <w:t>a)</w:t>
      </w:r>
      <w:r>
        <w:rPr>
          <w:rFonts w:cs="Arial"/>
          <w:sz w:val="20"/>
          <w:szCs w:val="20"/>
          <w:lang w:eastAsia="sl-SI"/>
        </w:rPr>
        <w:t xml:space="preserve">, katerih </w:t>
      </w:r>
      <w:r w:rsidR="00401347">
        <w:rPr>
          <w:rFonts w:cs="Arial"/>
          <w:sz w:val="20"/>
          <w:szCs w:val="20"/>
          <w:lang w:eastAsia="sl-SI"/>
        </w:rPr>
        <w:t xml:space="preserve">izvajanje </w:t>
      </w:r>
      <w:r>
        <w:rPr>
          <w:rFonts w:cs="Arial"/>
          <w:sz w:val="20"/>
          <w:szCs w:val="20"/>
          <w:lang w:eastAsia="sl-SI"/>
        </w:rPr>
        <w:t xml:space="preserve">se </w:t>
      </w:r>
      <w:r w:rsidR="00401347">
        <w:rPr>
          <w:rFonts w:cs="Arial"/>
          <w:sz w:val="20"/>
          <w:szCs w:val="20"/>
          <w:lang w:eastAsia="sl-SI"/>
        </w:rPr>
        <w:t xml:space="preserve">podrobneje ureja </w:t>
      </w:r>
      <w:r w:rsidR="00C01091">
        <w:rPr>
          <w:rFonts w:cs="Arial"/>
          <w:sz w:val="20"/>
          <w:szCs w:val="20"/>
          <w:lang w:eastAsia="sl-SI"/>
        </w:rPr>
        <w:t>s tem</w:t>
      </w:r>
      <w:r w:rsidR="0080489C">
        <w:rPr>
          <w:rFonts w:cs="Arial"/>
          <w:sz w:val="20"/>
          <w:szCs w:val="20"/>
          <w:lang w:eastAsia="sl-SI"/>
        </w:rPr>
        <w:t xml:space="preserve"> zakonom in sicer za gibanje trošarinskih izdelkov v računalniško podprtem sistemu za </w:t>
      </w:r>
      <w:r w:rsidR="0080489C" w:rsidRPr="006B3EDF">
        <w:rPr>
          <w:rFonts w:cs="Arial"/>
          <w:sz w:val="20"/>
          <w:szCs w:val="20"/>
          <w:lang w:eastAsia="sl-SI"/>
        </w:rPr>
        <w:t>nadzor nad gibanjem trošarinskih izdelkov, določenih z</w:t>
      </w:r>
      <w:r w:rsidR="0080489C">
        <w:rPr>
          <w:rFonts w:cs="Arial"/>
          <w:sz w:val="20"/>
          <w:szCs w:val="20"/>
          <w:lang w:eastAsia="sl-SI"/>
        </w:rPr>
        <w:t xml:space="preserve"> </w:t>
      </w:r>
      <w:r w:rsidR="0080489C" w:rsidRPr="00A8536B">
        <w:rPr>
          <w:rFonts w:cs="Arial"/>
          <w:sz w:val="20"/>
          <w:szCs w:val="20"/>
          <w:lang w:eastAsia="sl-SI"/>
        </w:rPr>
        <w:t>Uredb</w:t>
      </w:r>
      <w:r w:rsidR="0080489C">
        <w:rPr>
          <w:rFonts w:cs="Arial"/>
          <w:sz w:val="20"/>
          <w:szCs w:val="20"/>
          <w:lang w:eastAsia="sl-SI"/>
        </w:rPr>
        <w:t>o</w:t>
      </w:r>
      <w:r w:rsidR="0080489C" w:rsidRPr="00A8536B">
        <w:rPr>
          <w:rFonts w:cs="Arial"/>
          <w:sz w:val="20"/>
          <w:szCs w:val="20"/>
          <w:lang w:eastAsia="sl-SI"/>
        </w:rPr>
        <w:t xml:space="preserve"> Komisije (EGS) št. 3649/92 z dne 17. decembra 1992 o poenostavljenem spremnem dokumentu za gibanje trošarinskih izdelkov v Skupnosti, ki so bili sproščeni za porabo v državi članici odpreme (UL L št. 369</w:t>
      </w:r>
      <w:r w:rsidR="0080489C">
        <w:rPr>
          <w:rFonts w:cs="Arial"/>
          <w:sz w:val="20"/>
          <w:szCs w:val="20"/>
          <w:lang w:eastAsia="sl-SI"/>
        </w:rPr>
        <w:t xml:space="preserve"> z dne </w:t>
      </w:r>
      <w:r w:rsidR="0080489C" w:rsidRPr="00A8536B">
        <w:rPr>
          <w:rFonts w:cs="Arial"/>
          <w:sz w:val="20"/>
          <w:szCs w:val="20"/>
          <w:lang w:eastAsia="sl-SI"/>
        </w:rPr>
        <w:t>18.</w:t>
      </w:r>
      <w:r w:rsidR="0080489C">
        <w:rPr>
          <w:rFonts w:cs="Arial"/>
          <w:sz w:val="20"/>
          <w:szCs w:val="20"/>
          <w:lang w:eastAsia="sl-SI"/>
        </w:rPr>
        <w:t xml:space="preserve"> </w:t>
      </w:r>
      <w:r w:rsidR="0080489C" w:rsidRPr="00A8536B">
        <w:rPr>
          <w:rFonts w:cs="Arial"/>
          <w:sz w:val="20"/>
          <w:szCs w:val="20"/>
          <w:lang w:eastAsia="sl-SI"/>
        </w:rPr>
        <w:t>12.</w:t>
      </w:r>
      <w:r w:rsidR="0080489C">
        <w:rPr>
          <w:rFonts w:cs="Arial"/>
          <w:sz w:val="20"/>
          <w:szCs w:val="20"/>
          <w:lang w:eastAsia="sl-SI"/>
        </w:rPr>
        <w:t xml:space="preserve"> </w:t>
      </w:r>
      <w:r w:rsidR="0080489C" w:rsidRPr="00A8536B">
        <w:rPr>
          <w:rFonts w:cs="Arial"/>
          <w:sz w:val="20"/>
          <w:szCs w:val="20"/>
          <w:lang w:eastAsia="sl-SI"/>
        </w:rPr>
        <w:t>1992</w:t>
      </w:r>
      <w:r w:rsidR="0080489C">
        <w:rPr>
          <w:rFonts w:cs="Arial"/>
          <w:sz w:val="20"/>
          <w:szCs w:val="20"/>
          <w:lang w:eastAsia="sl-SI"/>
        </w:rPr>
        <w:t>, str. 17</w:t>
      </w:r>
      <w:r w:rsidR="0080489C" w:rsidRPr="00A8536B">
        <w:rPr>
          <w:rFonts w:cs="Arial"/>
          <w:sz w:val="20"/>
          <w:szCs w:val="20"/>
          <w:lang w:eastAsia="sl-SI"/>
        </w:rPr>
        <w:t>)</w:t>
      </w:r>
      <w:r w:rsidR="0080489C">
        <w:rPr>
          <w:rFonts w:cs="Arial"/>
          <w:sz w:val="20"/>
          <w:szCs w:val="20"/>
          <w:lang w:eastAsia="sl-SI"/>
        </w:rPr>
        <w:t xml:space="preserve"> in Uredbo</w:t>
      </w:r>
      <w:r w:rsidR="0080489C" w:rsidRPr="00A8536B">
        <w:rPr>
          <w:rFonts w:cs="Arial"/>
          <w:sz w:val="20"/>
          <w:szCs w:val="20"/>
          <w:lang w:eastAsia="sl-SI"/>
        </w:rPr>
        <w:t xml:space="preserve"> Komisije (ES) št. 684/2009 z dne 24. julija 2009 o izvajanju Direktive Sveta 2008/118/ES v zvezi z računalniškimi postopki za gibanje trošarinskega blaga v režimu odloga plačila trošarine (UL L št. 197 z dne 29. 7. 2009, str. 24), zadnjič spremenjene z Izvedbeno uredbo Komisije (EU) št. 76/2014 z dne 28. januarja 2014 o spremembi Uredbe (ES) št. 684/2009 v zvezi s podatki, ki jih je treba predložiti v okviru računalniškega postopka za gibanje trošarinskega blaga pod režimom odloga plačila trošarine (UL L št. 26 z dne 29. 1. 2014, str. 4</w:t>
      </w:r>
      <w:r w:rsidR="006B3EDF">
        <w:rPr>
          <w:rFonts w:cs="Arial"/>
          <w:sz w:val="20"/>
          <w:szCs w:val="20"/>
          <w:lang w:eastAsia="sl-SI"/>
        </w:rPr>
        <w:t>)</w:t>
      </w:r>
      <w:r w:rsidR="0080489C">
        <w:rPr>
          <w:rFonts w:cs="Arial"/>
          <w:sz w:val="20"/>
          <w:szCs w:val="20"/>
          <w:lang w:eastAsia="sl-SI"/>
        </w:rPr>
        <w:t xml:space="preserve">. </w:t>
      </w:r>
    </w:p>
    <w:p w14:paraId="104C5E43" w14:textId="77777777" w:rsidR="0080489C" w:rsidRDefault="0080489C" w:rsidP="0080489C">
      <w:pPr>
        <w:pStyle w:val="Alineazaodstavkom"/>
        <w:keepNext w:val="0"/>
        <w:keepLines w:val="0"/>
        <w:widowControl w:val="0"/>
        <w:spacing w:line="260" w:lineRule="exact"/>
        <w:rPr>
          <w:rFonts w:cs="Arial"/>
          <w:sz w:val="20"/>
          <w:szCs w:val="20"/>
          <w:lang w:eastAsia="sl-SI"/>
        </w:rPr>
      </w:pPr>
    </w:p>
    <w:p w14:paraId="104C5E44" w14:textId="77777777" w:rsidR="006B3EDF" w:rsidRDefault="0080489C" w:rsidP="0080489C">
      <w:pPr>
        <w:pStyle w:val="Alineazaodstavkom"/>
        <w:keepNext w:val="0"/>
        <w:keepLines w:val="0"/>
        <w:widowControl w:val="0"/>
        <w:spacing w:line="260" w:lineRule="exact"/>
        <w:rPr>
          <w:rFonts w:cs="Arial"/>
          <w:sz w:val="20"/>
          <w:szCs w:val="20"/>
          <w:lang w:eastAsia="sl-SI"/>
        </w:rPr>
      </w:pPr>
      <w:r>
        <w:rPr>
          <w:rFonts w:cs="Arial"/>
          <w:sz w:val="20"/>
          <w:szCs w:val="20"/>
        </w:rPr>
        <w:t xml:space="preserve">Glede postopkovnih pravil </w:t>
      </w:r>
      <w:r w:rsidRPr="0080489C">
        <w:rPr>
          <w:rFonts w:cs="Arial"/>
          <w:sz w:val="20"/>
          <w:szCs w:val="20"/>
        </w:rPr>
        <w:t xml:space="preserve">za opravljanje formalnosti </w:t>
      </w:r>
      <w:r>
        <w:rPr>
          <w:rFonts w:cs="Arial"/>
          <w:sz w:val="20"/>
          <w:szCs w:val="20"/>
        </w:rPr>
        <w:t xml:space="preserve">v zvezi z uvozom in izvozom trošarinskih izdelkov se omogoča izvajanje </w:t>
      </w:r>
      <w:r w:rsidRPr="00B72AFE">
        <w:rPr>
          <w:rFonts w:cs="Arial"/>
          <w:sz w:val="20"/>
          <w:szCs w:val="20"/>
          <w:lang w:eastAsia="sl-SI"/>
        </w:rPr>
        <w:t>Uredb</w:t>
      </w:r>
      <w:r>
        <w:rPr>
          <w:rFonts w:cs="Arial"/>
          <w:sz w:val="20"/>
          <w:szCs w:val="20"/>
          <w:lang w:eastAsia="sl-SI"/>
        </w:rPr>
        <w:t xml:space="preserve">e </w:t>
      </w:r>
      <w:r w:rsidRPr="00B72AFE">
        <w:rPr>
          <w:rFonts w:cs="Arial"/>
          <w:sz w:val="20"/>
          <w:szCs w:val="20"/>
          <w:lang w:eastAsia="sl-SI"/>
        </w:rPr>
        <w:t>(EU) št. 952/2013 Evropskega parlamenta in Sveta z dne 9. oktobra 2013 o carin</w:t>
      </w:r>
      <w:r>
        <w:rPr>
          <w:rFonts w:cs="Arial"/>
          <w:sz w:val="20"/>
          <w:szCs w:val="20"/>
          <w:lang w:eastAsia="sl-SI"/>
        </w:rPr>
        <w:t>skem zakoniku Unije</w:t>
      </w:r>
      <w:r w:rsidRPr="00B72AFE">
        <w:rPr>
          <w:rFonts w:cs="Arial"/>
          <w:sz w:val="20"/>
          <w:szCs w:val="20"/>
          <w:lang w:eastAsia="sl-SI"/>
        </w:rPr>
        <w:t xml:space="preserve"> (UL L št. 269/1 z dne 10. 10. 2013, str. 1</w:t>
      </w:r>
      <w:r>
        <w:rPr>
          <w:rFonts w:cs="Arial"/>
          <w:sz w:val="20"/>
          <w:szCs w:val="20"/>
          <w:lang w:eastAsia="sl-SI"/>
        </w:rPr>
        <w:t xml:space="preserve">). </w:t>
      </w:r>
    </w:p>
    <w:p w14:paraId="104C5E45" w14:textId="77777777" w:rsidR="006B3EDF" w:rsidRDefault="006B3EDF" w:rsidP="0080489C">
      <w:pPr>
        <w:pStyle w:val="Alineazaodstavkom"/>
        <w:keepNext w:val="0"/>
        <w:keepLines w:val="0"/>
        <w:widowControl w:val="0"/>
        <w:spacing w:line="260" w:lineRule="exact"/>
        <w:rPr>
          <w:rFonts w:cs="Arial"/>
          <w:sz w:val="20"/>
          <w:szCs w:val="20"/>
          <w:lang w:eastAsia="sl-SI"/>
        </w:rPr>
      </w:pPr>
    </w:p>
    <w:p w14:paraId="104C5E46" w14:textId="77777777" w:rsidR="0080489C" w:rsidRDefault="006B3EDF" w:rsidP="0080489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Določbe povzemajo </w:t>
      </w:r>
      <w:proofErr w:type="spellStart"/>
      <w:r w:rsidRPr="00617C90">
        <w:rPr>
          <w:rFonts w:cs="Arial"/>
          <w:sz w:val="20"/>
          <w:szCs w:val="20"/>
          <w:lang w:eastAsia="sl-SI"/>
        </w:rPr>
        <w:t>1.a</w:t>
      </w:r>
      <w:proofErr w:type="spellEnd"/>
      <w:r w:rsidRPr="00617C90">
        <w:rPr>
          <w:rFonts w:cs="Arial"/>
          <w:sz w:val="20"/>
          <w:szCs w:val="20"/>
          <w:lang w:eastAsia="sl-SI"/>
        </w:rPr>
        <w:t xml:space="preserve"> člen veljavnega zakona.</w:t>
      </w:r>
    </w:p>
    <w:p w14:paraId="104C5E47" w14:textId="77777777" w:rsidR="006270AC" w:rsidRPr="00A8536B" w:rsidRDefault="006270AC" w:rsidP="00D00AB9">
      <w:pPr>
        <w:pStyle w:val="KLENOM"/>
      </w:pPr>
      <w:r w:rsidRPr="00A8536B">
        <w:t xml:space="preserve">K </w:t>
      </w:r>
      <w:r w:rsidR="007D04D7">
        <w:t>2.</w:t>
      </w:r>
      <w:r w:rsidR="00382EC2">
        <w:t xml:space="preserve"> </w:t>
      </w:r>
      <w:r w:rsidRPr="00A8536B">
        <w:t>členu:</w:t>
      </w:r>
    </w:p>
    <w:p w14:paraId="104C5E48" w14:textId="77777777" w:rsidR="00A121E5" w:rsidRPr="00A8536B" w:rsidRDefault="00A121E5" w:rsidP="00A121E5">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V tem členu je podan pomen izrazov, ki so uporabljeni v zakonu. Obrazloženi so vsi statusi oseb</w:t>
      </w:r>
      <w:r w:rsidR="00CB1B06">
        <w:rPr>
          <w:rFonts w:cs="Arial"/>
          <w:sz w:val="20"/>
          <w:szCs w:val="20"/>
          <w:lang w:eastAsia="sl-SI"/>
        </w:rPr>
        <w:t>,</w:t>
      </w:r>
      <w:r w:rsidRPr="00A8536B">
        <w:rPr>
          <w:rFonts w:cs="Arial"/>
          <w:sz w:val="20"/>
          <w:szCs w:val="20"/>
          <w:lang w:eastAsia="sl-SI"/>
        </w:rPr>
        <w:t xml:space="preserve"> ki so določeni za ravnanje s trošarinskimi izdelki, iz katerih izhajajo pravice in obveznosti imetnikov teh statusov in so potrebni pri skladiščenju, gibanju in proizvajanju trošarinskih izdelkov. Pojmi izhajajo iz </w:t>
      </w:r>
      <w:r w:rsidR="00900262">
        <w:rPr>
          <w:rFonts w:cs="Arial"/>
          <w:sz w:val="20"/>
          <w:szCs w:val="20"/>
          <w:lang w:eastAsia="sl-SI"/>
        </w:rPr>
        <w:t xml:space="preserve">2 in </w:t>
      </w:r>
      <w:r w:rsidRPr="00A8536B">
        <w:rPr>
          <w:rFonts w:cs="Arial"/>
          <w:sz w:val="20"/>
          <w:szCs w:val="20"/>
          <w:lang w:eastAsia="sl-SI"/>
        </w:rPr>
        <w:t xml:space="preserve">4. člena veljavnega zakona oziroma že iz Direktive 2008/118/ES. Glede na veljavni zakon je iz definicij izvzet pojem trošarinskega zavezanca, ki je opredeljen v samostojnem, petem členu tega predloga. Do </w:t>
      </w:r>
      <w:r w:rsidR="00CB1B06">
        <w:rPr>
          <w:rFonts w:cs="Arial"/>
          <w:sz w:val="20"/>
          <w:szCs w:val="20"/>
          <w:lang w:eastAsia="sl-SI"/>
        </w:rPr>
        <w:t>zdaj</w:t>
      </w:r>
      <w:r w:rsidRPr="00A8536B">
        <w:rPr>
          <w:rFonts w:cs="Arial"/>
          <w:sz w:val="20"/>
          <w:szCs w:val="20"/>
          <w:lang w:eastAsia="sl-SI"/>
        </w:rPr>
        <w:t xml:space="preserve"> veljavni status imetnika trošarinskega dovoljenja je preimenovan v imetnika </w:t>
      </w:r>
      <w:r w:rsidRPr="00A8536B">
        <w:rPr>
          <w:rFonts w:cs="Arial"/>
          <w:sz w:val="20"/>
          <w:szCs w:val="20"/>
          <w:lang w:eastAsia="sl-SI"/>
        </w:rPr>
        <w:lastRenderedPageBreak/>
        <w:t>trošarinskega skladišča, saj so njegove pravice in obveznosti vezane na ravnanje v tr</w:t>
      </w:r>
      <w:r w:rsidR="00CB1B06">
        <w:rPr>
          <w:rFonts w:cs="Arial"/>
          <w:sz w:val="20"/>
          <w:szCs w:val="20"/>
          <w:lang w:eastAsia="sl-SI"/>
        </w:rPr>
        <w:t xml:space="preserve">ošarinskem skladišču. V členu </w:t>
      </w:r>
      <w:r w:rsidR="00C65B8C">
        <w:rPr>
          <w:rFonts w:cs="Arial"/>
          <w:sz w:val="20"/>
          <w:szCs w:val="20"/>
          <w:lang w:eastAsia="sl-SI"/>
        </w:rPr>
        <w:t xml:space="preserve">so </w:t>
      </w:r>
      <w:r w:rsidRPr="00A8536B">
        <w:rPr>
          <w:rFonts w:cs="Arial"/>
          <w:sz w:val="20"/>
          <w:szCs w:val="20"/>
          <w:lang w:eastAsia="sl-SI"/>
        </w:rPr>
        <w:t>na novo opredeljen</w:t>
      </w:r>
      <w:r w:rsidR="00CB1B06">
        <w:rPr>
          <w:rFonts w:cs="Arial"/>
          <w:sz w:val="20"/>
          <w:szCs w:val="20"/>
          <w:lang w:eastAsia="sl-SI"/>
        </w:rPr>
        <w:t>i</w:t>
      </w:r>
      <w:r w:rsidRPr="00A8536B">
        <w:rPr>
          <w:rFonts w:cs="Arial"/>
          <w:sz w:val="20"/>
          <w:szCs w:val="20"/>
          <w:lang w:eastAsia="sl-SI"/>
        </w:rPr>
        <w:t xml:space="preserve"> trgovec trošarinskih izdelkov, izvoznik in uvoznik. Že veljavni zakon v besedilu členov za navedene osebe v okviru določb zakona določa njihove obveznosti in pravice, manjka pa njihova osnovna opredelitev. Uvoznik in trgovec na debelo se tudi štejeta za trošarinskega zavezanca, kar izhaja iz veljavnega zakon</w:t>
      </w:r>
      <w:r>
        <w:rPr>
          <w:rFonts w:cs="Arial"/>
          <w:sz w:val="20"/>
          <w:szCs w:val="20"/>
          <w:lang w:eastAsia="sl-SI"/>
        </w:rPr>
        <w:t>a</w:t>
      </w:r>
      <w:r w:rsidRPr="00A8536B">
        <w:rPr>
          <w:rFonts w:cs="Arial"/>
          <w:sz w:val="20"/>
          <w:szCs w:val="20"/>
          <w:lang w:eastAsia="sl-SI"/>
        </w:rPr>
        <w:t>, na podlagi katerega sta oba zavezana k vpisu v evidenco trošarinskih zavezancev. Pojem pooblaščenega uvoznika je v prime</w:t>
      </w:r>
      <w:r w:rsidR="00CB1B06">
        <w:rPr>
          <w:rFonts w:cs="Arial"/>
          <w:sz w:val="20"/>
          <w:szCs w:val="20"/>
          <w:lang w:eastAsia="sl-SI"/>
        </w:rPr>
        <w:t>rjavi z veljavnim zakonom širši</w:t>
      </w:r>
      <w:r w:rsidRPr="00A8536B">
        <w:rPr>
          <w:rFonts w:cs="Arial"/>
          <w:sz w:val="20"/>
          <w:szCs w:val="20"/>
          <w:lang w:eastAsia="sl-SI"/>
        </w:rPr>
        <w:t xml:space="preserve"> </w:t>
      </w:r>
      <w:r>
        <w:rPr>
          <w:rFonts w:cs="Arial"/>
          <w:sz w:val="20"/>
          <w:szCs w:val="20"/>
          <w:lang w:eastAsia="sl-SI"/>
        </w:rPr>
        <w:t>in poleg</w:t>
      </w:r>
      <w:r w:rsidRPr="00A8536B">
        <w:rPr>
          <w:rFonts w:cs="Arial"/>
          <w:sz w:val="20"/>
          <w:szCs w:val="20"/>
          <w:lang w:eastAsia="sl-SI"/>
        </w:rPr>
        <w:t xml:space="preserve"> odpreme uvoženih trošarinskih izdelkov v režim</w:t>
      </w:r>
      <w:r w:rsidR="00CB1B06">
        <w:rPr>
          <w:rFonts w:cs="Arial"/>
          <w:sz w:val="20"/>
          <w:szCs w:val="20"/>
          <w:lang w:eastAsia="sl-SI"/>
        </w:rPr>
        <w:t>u odloga v drugo državo članico</w:t>
      </w:r>
      <w:r w:rsidRPr="00A8536B">
        <w:rPr>
          <w:rFonts w:cs="Arial"/>
          <w:sz w:val="20"/>
          <w:szCs w:val="20"/>
          <w:lang w:eastAsia="sl-SI"/>
        </w:rPr>
        <w:t xml:space="preserve"> </w:t>
      </w:r>
      <w:r>
        <w:rPr>
          <w:rFonts w:cs="Arial"/>
          <w:sz w:val="20"/>
          <w:szCs w:val="20"/>
          <w:lang w:eastAsia="sl-SI"/>
        </w:rPr>
        <w:t>velja tudi za odpremo</w:t>
      </w:r>
      <w:r w:rsidRPr="00A8536B">
        <w:rPr>
          <w:rFonts w:cs="Arial"/>
          <w:sz w:val="20"/>
          <w:szCs w:val="20"/>
          <w:lang w:eastAsia="sl-SI"/>
        </w:rPr>
        <w:t xml:space="preserve"> uvoženih trošarinskih izdelkov v režimu odloga znotraj Slovenije do</w:t>
      </w:r>
      <w:r>
        <w:rPr>
          <w:rFonts w:cs="Arial"/>
          <w:sz w:val="20"/>
          <w:szCs w:val="20"/>
          <w:lang w:eastAsia="sl-SI"/>
        </w:rPr>
        <w:t xml:space="preserve"> prejemnikov</w:t>
      </w:r>
      <w:r w:rsidRPr="00A8536B">
        <w:rPr>
          <w:rFonts w:cs="Arial"/>
          <w:sz w:val="20"/>
          <w:szCs w:val="20"/>
          <w:lang w:eastAsia="sl-SI"/>
        </w:rPr>
        <w:t xml:space="preserve">, ki lahko prejemajo trošarinske izdelke v režimu odloga (trošarinsko skladišče in oproščeni uporabnik). Razlog za spremembo je uskladitev z Direktivo 2008/118/ES, v skladu s katero je pooblaščeni uvoznik oseba, ki ji pristojni organi države članice uvoza izdajo dovoljenje, da </w:t>
      </w:r>
      <w:proofErr w:type="spellStart"/>
      <w:r w:rsidRPr="00A8536B">
        <w:rPr>
          <w:rFonts w:cs="Arial"/>
          <w:sz w:val="20"/>
          <w:szCs w:val="20"/>
          <w:lang w:eastAsia="sl-SI"/>
        </w:rPr>
        <w:t>odpremlja</w:t>
      </w:r>
      <w:proofErr w:type="spellEnd"/>
      <w:r w:rsidRPr="00A8536B">
        <w:rPr>
          <w:rFonts w:cs="Arial"/>
          <w:sz w:val="20"/>
          <w:szCs w:val="20"/>
          <w:lang w:eastAsia="sl-SI"/>
        </w:rPr>
        <w:t xml:space="preserve"> trošarinsko blago v režimu odloga plačila trošarine ob sprostitvi v prost promet. Pri tem ni omejitve glede namembne lokacije, ki je lahko v državi, v kateri je bil opravljen uvoz trošarinskih izdelkov, ali v drugi državi članici. Nova definicija pooblaščenega uvoznika pomeni, da uvoznik tudi za gibanje trošarinskih izdelkov v režimu odloga znotraj Slovenije pridobi dovoljenje davčnega organa. </w:t>
      </w:r>
      <w:r w:rsidR="00CB1B06">
        <w:rPr>
          <w:rFonts w:cs="Arial"/>
          <w:sz w:val="20"/>
          <w:szCs w:val="20"/>
          <w:lang w:eastAsia="sl-SI"/>
        </w:rPr>
        <w:t>Zda</w:t>
      </w:r>
      <w:r w:rsidRPr="00A8536B">
        <w:rPr>
          <w:rFonts w:cs="Arial"/>
          <w:sz w:val="20"/>
          <w:szCs w:val="20"/>
          <w:lang w:eastAsia="sl-SI"/>
        </w:rPr>
        <w:t xml:space="preserve">j tako gibanje </w:t>
      </w:r>
      <w:r>
        <w:rPr>
          <w:rFonts w:cs="Arial"/>
          <w:sz w:val="20"/>
          <w:szCs w:val="20"/>
          <w:lang w:eastAsia="sl-SI"/>
        </w:rPr>
        <w:t xml:space="preserve">trošarinskih izdelkov </w:t>
      </w:r>
      <w:r w:rsidRPr="00A8536B">
        <w:rPr>
          <w:rFonts w:cs="Arial"/>
          <w:sz w:val="20"/>
          <w:szCs w:val="20"/>
          <w:lang w:eastAsia="sl-SI"/>
        </w:rPr>
        <w:t xml:space="preserve">ni </w:t>
      </w:r>
      <w:r>
        <w:rPr>
          <w:rFonts w:cs="Arial"/>
          <w:sz w:val="20"/>
          <w:szCs w:val="20"/>
          <w:lang w:eastAsia="sl-SI"/>
        </w:rPr>
        <w:t xml:space="preserve">bilo </w:t>
      </w:r>
      <w:r w:rsidRPr="00A8536B">
        <w:rPr>
          <w:rFonts w:cs="Arial"/>
          <w:sz w:val="20"/>
          <w:szCs w:val="20"/>
          <w:lang w:eastAsia="sl-SI"/>
        </w:rPr>
        <w:t>zavarovano</w:t>
      </w:r>
      <w:r>
        <w:rPr>
          <w:rFonts w:cs="Arial"/>
          <w:sz w:val="20"/>
          <w:szCs w:val="20"/>
          <w:lang w:eastAsia="sl-SI"/>
        </w:rPr>
        <w:t>, kar</w:t>
      </w:r>
      <w:r w:rsidRPr="00A8536B">
        <w:rPr>
          <w:rFonts w:cs="Arial"/>
          <w:sz w:val="20"/>
          <w:szCs w:val="20"/>
          <w:lang w:eastAsia="sl-SI"/>
        </w:rPr>
        <w:t xml:space="preserve"> je nesorazmerno glede obveznosti </w:t>
      </w:r>
      <w:r>
        <w:rPr>
          <w:rFonts w:cs="Arial"/>
          <w:sz w:val="20"/>
          <w:szCs w:val="20"/>
          <w:lang w:eastAsia="sl-SI"/>
        </w:rPr>
        <w:t>drugih pošiljateljev</w:t>
      </w:r>
      <w:r w:rsidRPr="00A8536B">
        <w:rPr>
          <w:rFonts w:cs="Arial"/>
          <w:sz w:val="20"/>
          <w:szCs w:val="20"/>
          <w:lang w:eastAsia="sl-SI"/>
        </w:rPr>
        <w:t xml:space="preserve"> trošarinskih izdelkov, ki se gibajo v režimu odloga v Sloveniji.  </w:t>
      </w:r>
    </w:p>
    <w:p w14:paraId="104C5E49" w14:textId="77777777" w:rsidR="00A121E5" w:rsidRPr="00A8536B" w:rsidRDefault="00A121E5" w:rsidP="00A121E5">
      <w:pPr>
        <w:pStyle w:val="Alineazaodstavkom"/>
        <w:keepNext w:val="0"/>
        <w:keepLines w:val="0"/>
        <w:widowControl w:val="0"/>
        <w:spacing w:line="260" w:lineRule="exact"/>
        <w:rPr>
          <w:rFonts w:cs="Arial"/>
          <w:sz w:val="20"/>
          <w:szCs w:val="20"/>
          <w:lang w:eastAsia="sl-SI"/>
        </w:rPr>
      </w:pPr>
    </w:p>
    <w:p w14:paraId="104C5E4A" w14:textId="77777777" w:rsidR="00A121E5" w:rsidRDefault="00A121E5" w:rsidP="00A121E5">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Člen vsebuje več redakcijskih popravkov besedi</w:t>
      </w:r>
      <w:r>
        <w:rPr>
          <w:rFonts w:cs="Arial"/>
          <w:sz w:val="20"/>
          <w:szCs w:val="20"/>
          <w:lang w:eastAsia="sl-SI"/>
        </w:rPr>
        <w:t>la, ki pa niso vsebinske narave. P</w:t>
      </w:r>
      <w:r w:rsidRPr="00A8536B">
        <w:rPr>
          <w:rFonts w:cs="Arial"/>
          <w:sz w:val="20"/>
          <w:szCs w:val="20"/>
          <w:lang w:eastAsia="sl-SI"/>
        </w:rPr>
        <w:t xml:space="preserve">ri </w:t>
      </w:r>
      <w:r>
        <w:rPr>
          <w:rFonts w:cs="Arial"/>
          <w:sz w:val="20"/>
          <w:szCs w:val="20"/>
          <w:lang w:eastAsia="sl-SI"/>
        </w:rPr>
        <w:t xml:space="preserve">posameznih </w:t>
      </w:r>
      <w:r w:rsidRPr="00A8536B">
        <w:rPr>
          <w:rFonts w:cs="Arial"/>
          <w:sz w:val="20"/>
          <w:szCs w:val="20"/>
          <w:lang w:eastAsia="sl-SI"/>
        </w:rPr>
        <w:t xml:space="preserve">statusih so </w:t>
      </w:r>
      <w:r>
        <w:rPr>
          <w:rFonts w:cs="Arial"/>
          <w:sz w:val="20"/>
          <w:szCs w:val="20"/>
          <w:lang w:eastAsia="sl-SI"/>
        </w:rPr>
        <w:t xml:space="preserve">tako </w:t>
      </w:r>
      <w:r w:rsidRPr="00A8536B">
        <w:rPr>
          <w:rFonts w:cs="Arial"/>
          <w:sz w:val="20"/>
          <w:szCs w:val="20"/>
          <w:lang w:eastAsia="sl-SI"/>
        </w:rPr>
        <w:t xml:space="preserve">črtane podrobnejše navedbe, ki so vsebovane v </w:t>
      </w:r>
      <w:r>
        <w:rPr>
          <w:rFonts w:cs="Arial"/>
          <w:sz w:val="20"/>
          <w:szCs w:val="20"/>
          <w:lang w:eastAsia="sl-SI"/>
        </w:rPr>
        <w:t>besedilu členov zakona</w:t>
      </w:r>
      <w:r w:rsidR="00CB1B06">
        <w:rPr>
          <w:rFonts w:cs="Arial"/>
          <w:sz w:val="20"/>
          <w:szCs w:val="20"/>
          <w:lang w:eastAsia="sl-SI"/>
        </w:rPr>
        <w:t>, pri začasno pooblaščenem</w:t>
      </w:r>
      <w:r w:rsidRPr="00A8536B">
        <w:rPr>
          <w:rFonts w:cs="Arial"/>
          <w:sz w:val="20"/>
          <w:szCs w:val="20"/>
          <w:lang w:eastAsia="sl-SI"/>
        </w:rPr>
        <w:t xml:space="preserve"> prejemniku je navedeno</w:t>
      </w:r>
      <w:r w:rsidR="00CB1B06">
        <w:rPr>
          <w:rFonts w:cs="Arial"/>
          <w:sz w:val="20"/>
          <w:szCs w:val="20"/>
          <w:lang w:eastAsia="sl-SI"/>
        </w:rPr>
        <w:t>,</w:t>
      </w:r>
      <w:r w:rsidRPr="00A8536B">
        <w:rPr>
          <w:rFonts w:cs="Arial"/>
          <w:sz w:val="20"/>
          <w:szCs w:val="20"/>
          <w:lang w:eastAsia="sl-SI"/>
        </w:rPr>
        <w:t xml:space="preserve"> da izdelke prejme in ne prejema v režimu odloga (glagol v nedovršni obliki je zamenjan z glagolom v dovršni obliki, s čimer je nakazan</w:t>
      </w:r>
      <w:r w:rsidR="00CB1B06">
        <w:rPr>
          <w:rFonts w:cs="Arial"/>
          <w:sz w:val="20"/>
          <w:szCs w:val="20"/>
          <w:lang w:eastAsia="sl-SI"/>
        </w:rPr>
        <w:t>a</w:t>
      </w:r>
      <w:r>
        <w:rPr>
          <w:rFonts w:cs="Arial"/>
          <w:sz w:val="20"/>
          <w:szCs w:val="20"/>
          <w:lang w:eastAsia="sl-SI"/>
        </w:rPr>
        <w:t xml:space="preserve"> omejenost dogajanja v trajanju)</w:t>
      </w:r>
      <w:r w:rsidRPr="00A8536B">
        <w:rPr>
          <w:rFonts w:cs="Arial"/>
          <w:sz w:val="20"/>
          <w:szCs w:val="20"/>
          <w:lang w:eastAsia="sl-SI"/>
        </w:rPr>
        <w:t>. Veljavni termin režima odloga plačila trošarine je v členu opredeljen kot</w:t>
      </w:r>
      <w:r w:rsidR="00C65B8C">
        <w:rPr>
          <w:rFonts w:cs="Arial"/>
          <w:sz w:val="20"/>
          <w:szCs w:val="20"/>
          <w:lang w:eastAsia="sl-SI"/>
        </w:rPr>
        <w:t xml:space="preserve"> »režim odloga« in se kot tak</w:t>
      </w:r>
      <w:r w:rsidRPr="00A8536B">
        <w:rPr>
          <w:rFonts w:cs="Arial"/>
          <w:sz w:val="20"/>
          <w:szCs w:val="20"/>
          <w:lang w:eastAsia="sl-SI"/>
        </w:rPr>
        <w:t xml:space="preserve"> uporablja v nadaljnjem besedilu zakona. Veljavni pojem »pod režimom odloga plačila trošarine« je nadomeščen s pojmom »v režimu odloga« in se uporablja v celotnem besedilu predloga novega zakona.</w:t>
      </w:r>
    </w:p>
    <w:p w14:paraId="104C5E4B" w14:textId="77777777" w:rsidR="00A11466" w:rsidRDefault="00A11466" w:rsidP="00A121E5">
      <w:pPr>
        <w:pStyle w:val="Alineazaodstavkom"/>
        <w:keepNext w:val="0"/>
        <w:keepLines w:val="0"/>
        <w:widowControl w:val="0"/>
        <w:spacing w:line="260" w:lineRule="exact"/>
        <w:rPr>
          <w:rFonts w:cs="Arial"/>
          <w:sz w:val="20"/>
          <w:szCs w:val="20"/>
          <w:lang w:eastAsia="sl-SI"/>
        </w:rPr>
      </w:pPr>
    </w:p>
    <w:p w14:paraId="104C5E4C" w14:textId="77777777" w:rsidR="00A11466" w:rsidRDefault="00C65B8C" w:rsidP="00A121E5">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Med pojme je dodan pojem »opravljanje dejavnosti s trošarinskimi izdelki«</w:t>
      </w:r>
      <w:r>
        <w:rPr>
          <w:rFonts w:cs="Arial"/>
          <w:sz w:val="20"/>
          <w:szCs w:val="20"/>
          <w:lang w:eastAsia="sl-SI"/>
        </w:rPr>
        <w:t>,</w:t>
      </w:r>
      <w:r w:rsidRPr="00617C90">
        <w:rPr>
          <w:rFonts w:cs="Arial"/>
          <w:sz w:val="20"/>
          <w:szCs w:val="20"/>
          <w:lang w:eastAsia="sl-SI"/>
        </w:rPr>
        <w:t xml:space="preserve"> in sicer z namenom večje jasnosti, da ne gre samo za opravljanje ekonomske dejavnosti, </w:t>
      </w:r>
      <w:r>
        <w:rPr>
          <w:rFonts w:cs="Arial"/>
          <w:sz w:val="20"/>
          <w:szCs w:val="20"/>
          <w:lang w:eastAsia="sl-SI"/>
        </w:rPr>
        <w:t>temveč</w:t>
      </w:r>
      <w:r w:rsidRPr="00617C90">
        <w:rPr>
          <w:rFonts w:cs="Arial"/>
          <w:sz w:val="20"/>
          <w:szCs w:val="20"/>
          <w:lang w:eastAsia="sl-SI"/>
        </w:rPr>
        <w:t xml:space="preserve"> za aktivnost, v skladu s katero se trošarinski izdelki proizvajajo, vnašajo ali uvažajo za namen opravljan</w:t>
      </w:r>
      <w:r>
        <w:rPr>
          <w:rFonts w:cs="Arial"/>
          <w:sz w:val="20"/>
          <w:szCs w:val="20"/>
          <w:lang w:eastAsia="sl-SI"/>
        </w:rPr>
        <w:t>j</w:t>
      </w:r>
      <w:r w:rsidRPr="00617C90">
        <w:rPr>
          <w:rFonts w:cs="Arial"/>
          <w:sz w:val="20"/>
          <w:szCs w:val="20"/>
          <w:lang w:eastAsia="sl-SI"/>
        </w:rPr>
        <w:t>a ekonomske dejavnosti ali lastno porabo.</w:t>
      </w:r>
      <w:r>
        <w:rPr>
          <w:rFonts w:cs="Arial"/>
          <w:sz w:val="20"/>
          <w:szCs w:val="20"/>
          <w:lang w:eastAsia="sl-SI"/>
        </w:rPr>
        <w:t xml:space="preserve"> </w:t>
      </w:r>
    </w:p>
    <w:p w14:paraId="104C5E4D" w14:textId="77777777" w:rsidR="00C44D30" w:rsidRDefault="00C44D30" w:rsidP="00A121E5">
      <w:pPr>
        <w:pStyle w:val="Alineazaodstavkom"/>
        <w:keepNext w:val="0"/>
        <w:keepLines w:val="0"/>
        <w:widowControl w:val="0"/>
        <w:spacing w:line="260" w:lineRule="exact"/>
        <w:rPr>
          <w:rFonts w:cs="Arial"/>
          <w:sz w:val="20"/>
          <w:szCs w:val="20"/>
          <w:lang w:eastAsia="sl-SI"/>
        </w:rPr>
      </w:pPr>
    </w:p>
    <w:p w14:paraId="104C5E4E" w14:textId="77777777" w:rsidR="00C44D30" w:rsidRPr="00A8536B" w:rsidRDefault="00C44D30" w:rsidP="00A121E5">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V </w:t>
      </w:r>
      <w:r w:rsidR="00A11466">
        <w:rPr>
          <w:rFonts w:cs="Arial"/>
          <w:sz w:val="20"/>
          <w:szCs w:val="20"/>
          <w:lang w:eastAsia="sl-SI"/>
        </w:rPr>
        <w:t>pomenu izrazov</w:t>
      </w:r>
      <w:r w:rsidRPr="00A8536B">
        <w:rPr>
          <w:rFonts w:cs="Arial"/>
          <w:sz w:val="20"/>
          <w:szCs w:val="20"/>
          <w:lang w:eastAsia="sl-SI"/>
        </w:rPr>
        <w:t xml:space="preserve"> je </w:t>
      </w:r>
      <w:r w:rsidR="00A11466">
        <w:rPr>
          <w:rFonts w:cs="Arial"/>
          <w:sz w:val="20"/>
          <w:szCs w:val="20"/>
          <w:lang w:eastAsia="sl-SI"/>
        </w:rPr>
        <w:t>dodana</w:t>
      </w:r>
      <w:r w:rsidRPr="00A8536B">
        <w:rPr>
          <w:rFonts w:cs="Arial"/>
          <w:sz w:val="20"/>
          <w:szCs w:val="20"/>
          <w:lang w:eastAsia="sl-SI"/>
        </w:rPr>
        <w:t xml:space="preserve"> definicija ozemlja Republike Slovenije, ozemlja držav članic, Skupnosti, tretjih držav in tretjega ozemlja ter definicija vnosa in uvoza trošarinskih izdelkov. Dodana je definicija držav članic in Unije, ki je ozemlje držav članic in ozemlje Unije, kot je določeno v predpisih </w:t>
      </w:r>
      <w:r w:rsidR="00313DD6">
        <w:rPr>
          <w:rFonts w:cs="Arial"/>
          <w:sz w:val="20"/>
          <w:szCs w:val="20"/>
          <w:lang w:eastAsia="sl-SI"/>
        </w:rPr>
        <w:t>U</w:t>
      </w:r>
      <w:r w:rsidRPr="00A8536B">
        <w:rPr>
          <w:rFonts w:cs="Arial"/>
          <w:sz w:val="20"/>
          <w:szCs w:val="20"/>
          <w:lang w:eastAsia="sl-SI"/>
        </w:rPr>
        <w:t xml:space="preserve">nije. </w:t>
      </w:r>
    </w:p>
    <w:p w14:paraId="104C5E4F" w14:textId="77777777" w:rsidR="006270AC" w:rsidRPr="00A8536B" w:rsidRDefault="006270AC" w:rsidP="00D00AB9">
      <w:pPr>
        <w:pStyle w:val="KLENOM"/>
      </w:pPr>
      <w:r w:rsidRPr="00A8536B">
        <w:t>K 3. členu:</w:t>
      </w:r>
    </w:p>
    <w:p w14:paraId="104C5E50" w14:textId="77777777" w:rsidR="00926AD1" w:rsidRPr="00A8536B" w:rsidRDefault="00926AD1" w:rsidP="00926AD1">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Ta člen določa pripadnost prihodkov iz naslova trošarin. Trošarine so prihodek proračuna Republike Slovenije</w:t>
      </w:r>
      <w:r w:rsidR="00733419" w:rsidRPr="00A8536B">
        <w:rPr>
          <w:rFonts w:cs="Arial"/>
          <w:sz w:val="20"/>
          <w:szCs w:val="20"/>
          <w:lang w:eastAsia="sl-SI"/>
        </w:rPr>
        <w:t>. Enaka določba je v 3. členu veljavneg</w:t>
      </w:r>
      <w:r w:rsidRPr="00A8536B">
        <w:rPr>
          <w:rFonts w:cs="Arial"/>
          <w:sz w:val="20"/>
          <w:szCs w:val="20"/>
          <w:lang w:eastAsia="sl-SI"/>
        </w:rPr>
        <w:t>a zakona.</w:t>
      </w:r>
    </w:p>
    <w:p w14:paraId="104C5E51" w14:textId="77777777" w:rsidR="006270AC" w:rsidRPr="00A8536B" w:rsidRDefault="006270AC" w:rsidP="00D00AB9">
      <w:pPr>
        <w:pStyle w:val="KLENOM"/>
      </w:pPr>
      <w:r w:rsidRPr="00A8536B">
        <w:t xml:space="preserve">K </w:t>
      </w:r>
      <w:r w:rsidR="007D04D7">
        <w:t>4.</w:t>
      </w:r>
      <w:r w:rsidRPr="00A8536B">
        <w:t xml:space="preserve"> členu:</w:t>
      </w:r>
    </w:p>
    <w:p w14:paraId="104C5E52" w14:textId="77777777" w:rsidR="006270AC" w:rsidRPr="00A8536B" w:rsidRDefault="006270AC" w:rsidP="007B28D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V 4. členu je določen predmet obdavčitve. Določba je enaka prvemu odstavku 2. člena </w:t>
      </w:r>
      <w:r w:rsidR="00733419" w:rsidRPr="00A8536B">
        <w:rPr>
          <w:rFonts w:cs="Arial"/>
          <w:sz w:val="20"/>
          <w:szCs w:val="20"/>
          <w:lang w:eastAsia="sl-SI"/>
        </w:rPr>
        <w:t xml:space="preserve">veljavnega </w:t>
      </w:r>
      <w:r w:rsidRPr="00A8536B">
        <w:rPr>
          <w:rFonts w:cs="Arial"/>
          <w:sz w:val="20"/>
          <w:szCs w:val="20"/>
          <w:lang w:eastAsia="sl-SI"/>
        </w:rPr>
        <w:t xml:space="preserve"> zakona. </w:t>
      </w:r>
    </w:p>
    <w:p w14:paraId="104C5E53" w14:textId="77777777" w:rsidR="007938FE" w:rsidRPr="00E40612" w:rsidRDefault="007938FE" w:rsidP="00D00AB9">
      <w:pPr>
        <w:pStyle w:val="KLENOM"/>
      </w:pPr>
      <w:r w:rsidRPr="00E40612">
        <w:t xml:space="preserve">K </w:t>
      </w:r>
      <w:r w:rsidR="007D04D7">
        <w:t>5.</w:t>
      </w:r>
      <w:r w:rsidRPr="00E40612">
        <w:t xml:space="preserve"> členu:</w:t>
      </w:r>
    </w:p>
    <w:p w14:paraId="104C5E54" w14:textId="77777777" w:rsidR="00CA586E" w:rsidRPr="00A8536B" w:rsidRDefault="00C65B8C" w:rsidP="007B28D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tem členu je opredeljen pojem trošarinskega zavezanca. Zaradi pomena in z namenom zagotovitve jasne definicije trošarinskega zavezanca se </w:t>
      </w:r>
      <w:r>
        <w:rPr>
          <w:rFonts w:cs="Arial"/>
          <w:sz w:val="20"/>
          <w:szCs w:val="20"/>
          <w:lang w:eastAsia="sl-SI"/>
        </w:rPr>
        <w:t xml:space="preserve">le-ta </w:t>
      </w:r>
      <w:r w:rsidRPr="00617C90">
        <w:rPr>
          <w:rFonts w:cs="Arial"/>
          <w:sz w:val="20"/>
          <w:szCs w:val="20"/>
          <w:lang w:eastAsia="sl-SI"/>
        </w:rPr>
        <w:t>opredeli v samostojnem členu, zato je izvzet iz definicij v 4.</w:t>
      </w:r>
      <w:r>
        <w:rPr>
          <w:rFonts w:cs="Arial"/>
          <w:sz w:val="20"/>
          <w:szCs w:val="20"/>
          <w:lang w:eastAsia="sl-SI"/>
        </w:rPr>
        <w:t> </w:t>
      </w:r>
      <w:r w:rsidRPr="00617C90">
        <w:rPr>
          <w:rFonts w:cs="Arial"/>
          <w:sz w:val="20"/>
          <w:szCs w:val="20"/>
          <w:lang w:eastAsia="sl-SI"/>
        </w:rPr>
        <w:t>členu veljavnega zakona. Pojem zajema vse osebe, ki ravnajo s trošarinskimi izdelki in zanje lahko nastane obveznost za obračun in plačilo trošarine oziroma mora ravnanje s trošarinskimi izdelki nadzirati davčni organ. Trošarinski zavezanec je na podlagi določb tega zakona zavezan k priglasitvi dejavnosti, obračunavanju in plačevanju trošarine, priglasitvi poslov s trošarinskimi izdelki, če le-ti niso redni, predhodni pridobitvi dovoljenja za poslovanje v režimu odloga plačila trošarine, predlaganju instrumenta zavarovanja plačila trošarine, izdajanju dokumentov, ki spremljajo gibanja trošarinskih izdelkov, vodenju evidenc itd. Osebe, ki nastopijo v specifičnih dogodkih</w:t>
      </w:r>
      <w:r>
        <w:rPr>
          <w:rFonts w:cs="Arial"/>
          <w:sz w:val="20"/>
          <w:szCs w:val="20"/>
          <w:lang w:eastAsia="sl-SI"/>
        </w:rPr>
        <w:t xml:space="preserve"> –</w:t>
      </w:r>
      <w:r w:rsidRPr="00617C90">
        <w:rPr>
          <w:rFonts w:cs="Arial"/>
          <w:sz w:val="20"/>
          <w:szCs w:val="20"/>
          <w:lang w:eastAsia="sl-SI"/>
        </w:rPr>
        <w:t xml:space="preserve"> s trošarinskimi izdelki, ki po nastanku niso redni</w:t>
      </w:r>
      <w:r>
        <w:rPr>
          <w:rFonts w:cs="Arial"/>
          <w:sz w:val="20"/>
          <w:szCs w:val="20"/>
          <w:lang w:eastAsia="sl-SI"/>
        </w:rPr>
        <w:t xml:space="preserve"> –</w:t>
      </w:r>
      <w:r w:rsidRPr="00617C90">
        <w:rPr>
          <w:rFonts w:cs="Arial"/>
          <w:sz w:val="20"/>
          <w:szCs w:val="20"/>
          <w:lang w:eastAsia="sl-SI"/>
        </w:rPr>
        <w:t xml:space="preserve"> so opredeljene v 8. členu tega predloga in se obravnavajo kot </w:t>
      </w:r>
      <w:r w:rsidRPr="00617C90">
        <w:rPr>
          <w:rFonts w:cs="Arial"/>
          <w:sz w:val="20"/>
          <w:szCs w:val="20"/>
          <w:lang w:eastAsia="sl-SI"/>
        </w:rPr>
        <w:lastRenderedPageBreak/>
        <w:t xml:space="preserve">plačniki trošarine, </w:t>
      </w:r>
      <w:r>
        <w:rPr>
          <w:rFonts w:cs="Arial"/>
          <w:sz w:val="20"/>
          <w:szCs w:val="20"/>
          <w:lang w:eastAsia="sl-SI"/>
        </w:rPr>
        <w:t>zato</w:t>
      </w:r>
      <w:r w:rsidRPr="00617C90">
        <w:rPr>
          <w:rFonts w:cs="Arial"/>
          <w:sz w:val="20"/>
          <w:szCs w:val="20"/>
          <w:lang w:eastAsia="sl-SI"/>
        </w:rPr>
        <w:t xml:space="preserve"> zanje priglasitev poslov davčnemu organu ni potrebna. </w:t>
      </w:r>
      <w:r w:rsidR="00C50354" w:rsidRPr="00A8536B">
        <w:rPr>
          <w:rFonts w:cs="Arial"/>
          <w:sz w:val="20"/>
          <w:szCs w:val="20"/>
          <w:lang w:eastAsia="sl-SI"/>
        </w:rPr>
        <w:t xml:space="preserve"> </w:t>
      </w:r>
    </w:p>
    <w:p w14:paraId="104C5E55" w14:textId="77777777" w:rsidR="00793A3A" w:rsidRPr="00A8536B" w:rsidRDefault="00793A3A" w:rsidP="007B28DC">
      <w:pPr>
        <w:pStyle w:val="Alineazaodstavkom"/>
        <w:keepNext w:val="0"/>
        <w:keepLines w:val="0"/>
        <w:widowControl w:val="0"/>
        <w:spacing w:line="260" w:lineRule="exact"/>
        <w:rPr>
          <w:rFonts w:cs="Arial"/>
          <w:sz w:val="20"/>
          <w:szCs w:val="20"/>
          <w:lang w:eastAsia="sl-SI"/>
        </w:rPr>
      </w:pPr>
    </w:p>
    <w:p w14:paraId="104C5E56" w14:textId="77777777" w:rsidR="00900262" w:rsidRDefault="00C65B8C" w:rsidP="00C65B8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prvem odstavku so tako opredeljene osebe, ki se štejejo za trošarinskega zavezanca, kar izhaja iz dejavnosti, ki se opravlja s trošarinskimi izdelki: proizvodnja, prejemanje iz druge države članice ali iz tretje države, sproščanje trošarinskih izdelkov iz režima odloga plačila trošarine v porabo oziroma dobavljanje iz omrežja. </w:t>
      </w:r>
      <w:r w:rsidR="00900262">
        <w:rPr>
          <w:rFonts w:cs="Arial"/>
          <w:sz w:val="20"/>
          <w:szCs w:val="20"/>
          <w:lang w:eastAsia="sl-SI"/>
        </w:rPr>
        <w:t xml:space="preserve">Nastanek obveznosti za obračun trošarine za zemeljski plin in električno energijo, ki je ob dobavi iz omrežja, je opredeljena v Direktivi 2003/96/ES in je zaradi narave dobave izdelka izjema od nastanka obveznosti iz Direktive 20018/118/ES. </w:t>
      </w:r>
    </w:p>
    <w:p w14:paraId="104C5E57" w14:textId="77777777" w:rsidR="00900262" w:rsidRDefault="00900262" w:rsidP="00C65B8C">
      <w:pPr>
        <w:pStyle w:val="Alineazaodstavkom"/>
        <w:keepNext w:val="0"/>
        <w:keepLines w:val="0"/>
        <w:widowControl w:val="0"/>
        <w:spacing w:line="260" w:lineRule="exact"/>
        <w:rPr>
          <w:rFonts w:cs="Arial"/>
          <w:sz w:val="20"/>
          <w:szCs w:val="20"/>
          <w:lang w:eastAsia="sl-SI"/>
        </w:rPr>
      </w:pPr>
    </w:p>
    <w:p w14:paraId="104C5E58" w14:textId="77777777" w:rsidR="00C65B8C" w:rsidRPr="00617C90" w:rsidRDefault="00C65B8C" w:rsidP="00C65B8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drugem odstavku je napotitev na </w:t>
      </w:r>
      <w:r w:rsidR="00AA1EC1">
        <w:rPr>
          <w:rFonts w:cs="Arial"/>
          <w:sz w:val="20"/>
          <w:szCs w:val="20"/>
          <w:lang w:eastAsia="sl-SI"/>
        </w:rPr>
        <w:t>63</w:t>
      </w:r>
      <w:r w:rsidRPr="00617C90">
        <w:rPr>
          <w:rFonts w:cs="Arial"/>
          <w:sz w:val="20"/>
          <w:szCs w:val="20"/>
          <w:lang w:eastAsia="sl-SI"/>
        </w:rPr>
        <w:t>.</w:t>
      </w:r>
      <w:r>
        <w:rPr>
          <w:rFonts w:cs="Arial"/>
          <w:sz w:val="20"/>
          <w:szCs w:val="20"/>
          <w:lang w:eastAsia="sl-SI"/>
        </w:rPr>
        <w:t> </w:t>
      </w:r>
      <w:r w:rsidRPr="00617C90">
        <w:rPr>
          <w:rFonts w:cs="Arial"/>
          <w:sz w:val="20"/>
          <w:szCs w:val="20"/>
          <w:lang w:eastAsia="sl-SI"/>
        </w:rPr>
        <w:t xml:space="preserve">člen predloga zakona, v skladu s katerim se je </w:t>
      </w:r>
      <w:r>
        <w:rPr>
          <w:rFonts w:cs="Arial"/>
          <w:sz w:val="20"/>
          <w:szCs w:val="20"/>
          <w:lang w:eastAsia="sl-SI"/>
        </w:rPr>
        <w:t>treba</w:t>
      </w:r>
      <w:r w:rsidRPr="00617C90">
        <w:rPr>
          <w:rFonts w:cs="Arial"/>
          <w:sz w:val="20"/>
          <w:szCs w:val="20"/>
          <w:lang w:eastAsia="sl-SI"/>
        </w:rPr>
        <w:t xml:space="preserve"> pred začetkom opravljanja dejavnosti s trošarinskimi izdelki priglasiti davčnemu organu, ta pa na podlagi priglasitve osebo vpiše v evidenco trošarinskih zavezancev. </w:t>
      </w:r>
    </w:p>
    <w:p w14:paraId="104C5E59" w14:textId="77777777" w:rsidR="006270AC" w:rsidRPr="00A8536B" w:rsidRDefault="006270AC" w:rsidP="00D00AB9">
      <w:pPr>
        <w:pStyle w:val="KLENOM"/>
      </w:pPr>
      <w:r w:rsidRPr="00A8536B">
        <w:t>II. NASTANEK OBVEZNOSTI ZA OBRAČUN TROŠARINE</w:t>
      </w:r>
    </w:p>
    <w:p w14:paraId="104C5E5A" w14:textId="77777777" w:rsidR="001623A8" w:rsidRDefault="001623A8" w:rsidP="00D00AB9">
      <w:pPr>
        <w:pStyle w:val="KLENOM"/>
      </w:pPr>
    </w:p>
    <w:p w14:paraId="104C5E5B" w14:textId="77777777" w:rsidR="006270AC" w:rsidRPr="00A8536B" w:rsidRDefault="006270AC" w:rsidP="00D00AB9">
      <w:pPr>
        <w:pStyle w:val="KLENOM"/>
      </w:pPr>
      <w:r w:rsidRPr="00A8536B">
        <w:t xml:space="preserve">K </w:t>
      </w:r>
      <w:r w:rsidR="007D04D7">
        <w:t>6.</w:t>
      </w:r>
      <w:r w:rsidRPr="00A8536B">
        <w:t xml:space="preserve"> členu:</w:t>
      </w:r>
    </w:p>
    <w:p w14:paraId="104C5E5C" w14:textId="77777777" w:rsidR="00C65B8C" w:rsidRPr="00617C90" w:rsidRDefault="00C65B8C" w:rsidP="00C65B8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Člen določa trenutek nastanka obveznost</w:t>
      </w:r>
      <w:r>
        <w:rPr>
          <w:rFonts w:cs="Arial"/>
          <w:sz w:val="20"/>
          <w:szCs w:val="20"/>
          <w:lang w:eastAsia="sl-SI"/>
        </w:rPr>
        <w:t>i</w:t>
      </w:r>
      <w:r w:rsidRPr="00617C90">
        <w:rPr>
          <w:rFonts w:cs="Arial"/>
          <w:sz w:val="20"/>
          <w:szCs w:val="20"/>
          <w:lang w:eastAsia="sl-SI"/>
        </w:rPr>
        <w:t xml:space="preserve"> za obračun trošarine za trošarinske izdelke na ozemlju Republike Slovenije. Obveznost za obračun nastane, ko se trošarinski izdelki sprostijo v porabo, za kar se šteje odprema trošarinskih izdelkov iz režima odloga, njihov vnos iz druge države članice ali uvoz v Unijo</w:t>
      </w:r>
      <w:r>
        <w:rPr>
          <w:rFonts w:cs="Arial"/>
          <w:sz w:val="20"/>
          <w:szCs w:val="20"/>
          <w:lang w:eastAsia="sl-SI"/>
        </w:rPr>
        <w:t xml:space="preserve"> –</w:t>
      </w:r>
      <w:r w:rsidRPr="00617C90">
        <w:rPr>
          <w:rFonts w:cs="Arial"/>
          <w:sz w:val="20"/>
          <w:szCs w:val="20"/>
          <w:lang w:eastAsia="sl-SI"/>
        </w:rPr>
        <w:t xml:space="preserve"> oba v režimu odloga</w:t>
      </w:r>
      <w:r>
        <w:rPr>
          <w:rFonts w:cs="Arial"/>
          <w:sz w:val="20"/>
          <w:szCs w:val="20"/>
          <w:lang w:eastAsia="sl-SI"/>
        </w:rPr>
        <w:t xml:space="preserve"> –</w:t>
      </w:r>
      <w:r w:rsidRPr="00617C90">
        <w:rPr>
          <w:rFonts w:cs="Arial"/>
          <w:sz w:val="20"/>
          <w:szCs w:val="20"/>
          <w:lang w:eastAsia="sl-SI"/>
        </w:rPr>
        <w:t xml:space="preserve"> ter zaključek proizvodnje izven režima odloga. </w:t>
      </w:r>
    </w:p>
    <w:p w14:paraId="104C5E5D" w14:textId="77777777" w:rsidR="00926AD1" w:rsidRPr="00A8536B" w:rsidRDefault="00926AD1" w:rsidP="00926AD1">
      <w:pPr>
        <w:pStyle w:val="Alineazaodstavkom"/>
        <w:keepNext w:val="0"/>
        <w:keepLines w:val="0"/>
        <w:widowControl w:val="0"/>
        <w:spacing w:line="260" w:lineRule="exact"/>
        <w:rPr>
          <w:rFonts w:cs="Arial"/>
          <w:sz w:val="20"/>
          <w:szCs w:val="20"/>
          <w:lang w:eastAsia="sl-SI"/>
        </w:rPr>
      </w:pPr>
    </w:p>
    <w:p w14:paraId="104C5E5E" w14:textId="77777777" w:rsidR="00926AD1" w:rsidRPr="00A8536B" w:rsidRDefault="00926AD1" w:rsidP="00926AD1">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Če so izdelki sproščeni v porabo že v drugi državi članici Unije in vneseni v Slovenijo, nastane obveznost za obračun trošarine </w:t>
      </w:r>
      <w:r w:rsidR="00835057" w:rsidRPr="00A8536B">
        <w:rPr>
          <w:rFonts w:cs="Arial"/>
          <w:sz w:val="20"/>
          <w:szCs w:val="20"/>
          <w:lang w:eastAsia="sl-SI"/>
        </w:rPr>
        <w:t xml:space="preserve">tudi </w:t>
      </w:r>
      <w:r w:rsidRPr="00A8536B">
        <w:rPr>
          <w:rFonts w:cs="Arial"/>
          <w:sz w:val="20"/>
          <w:szCs w:val="20"/>
          <w:lang w:eastAsia="sl-SI"/>
        </w:rPr>
        <w:t>v Slovenji</w:t>
      </w:r>
      <w:r w:rsidR="00835057" w:rsidRPr="00A8536B">
        <w:rPr>
          <w:rFonts w:cs="Arial"/>
          <w:sz w:val="20"/>
          <w:szCs w:val="20"/>
          <w:lang w:eastAsia="sl-SI"/>
        </w:rPr>
        <w:t>. Obdavčitev trošarinskih izdelkov po vnosu ali uvozu</w:t>
      </w:r>
      <w:r w:rsidRPr="00A8536B">
        <w:rPr>
          <w:rFonts w:cs="Arial"/>
          <w:sz w:val="20"/>
          <w:szCs w:val="20"/>
          <w:lang w:eastAsia="sl-SI"/>
        </w:rPr>
        <w:t xml:space="preserve"> </w:t>
      </w:r>
      <w:r w:rsidR="00835057" w:rsidRPr="00A8536B">
        <w:rPr>
          <w:rFonts w:cs="Arial"/>
          <w:sz w:val="20"/>
          <w:szCs w:val="20"/>
          <w:lang w:eastAsia="sl-SI"/>
        </w:rPr>
        <w:t xml:space="preserve">na ozemlje Republike Slovenije </w:t>
      </w:r>
      <w:r w:rsidRPr="00A8536B">
        <w:rPr>
          <w:rFonts w:cs="Arial"/>
          <w:sz w:val="20"/>
          <w:szCs w:val="20"/>
          <w:lang w:eastAsia="sl-SI"/>
        </w:rPr>
        <w:t xml:space="preserve">pomeni, da </w:t>
      </w:r>
      <w:r w:rsidR="00835057" w:rsidRPr="00A8536B">
        <w:rPr>
          <w:rFonts w:cs="Arial"/>
          <w:sz w:val="20"/>
          <w:szCs w:val="20"/>
          <w:lang w:eastAsia="sl-SI"/>
        </w:rPr>
        <w:t>je kraj obdavčitve oziroma kraj porabe trošarinskega izdelka na ozemlju Republike Slovenije</w:t>
      </w:r>
      <w:r w:rsidRPr="00A8536B">
        <w:rPr>
          <w:rFonts w:cs="Arial"/>
          <w:sz w:val="20"/>
          <w:szCs w:val="20"/>
          <w:lang w:eastAsia="sl-SI"/>
        </w:rPr>
        <w:t>. Kraj obdavčitve izdelkov s trošarino izhaja iz Direktive 2008/118/ES</w:t>
      </w:r>
      <w:r w:rsidR="00835057" w:rsidRPr="00A8536B">
        <w:rPr>
          <w:rFonts w:cs="Arial"/>
          <w:sz w:val="20"/>
          <w:szCs w:val="20"/>
          <w:lang w:eastAsia="sl-SI"/>
        </w:rPr>
        <w:t>,</w:t>
      </w:r>
      <w:r w:rsidRPr="00A8536B">
        <w:rPr>
          <w:rFonts w:cs="Arial"/>
          <w:sz w:val="20"/>
          <w:szCs w:val="20"/>
          <w:lang w:eastAsia="sl-SI"/>
        </w:rPr>
        <w:t xml:space="preserve"> ki določa</w:t>
      </w:r>
      <w:r w:rsidR="00C8069E">
        <w:rPr>
          <w:rFonts w:cs="Arial"/>
          <w:sz w:val="20"/>
          <w:szCs w:val="20"/>
          <w:lang w:eastAsia="sl-SI"/>
        </w:rPr>
        <w:t>, da o</w:t>
      </w:r>
      <w:r w:rsidR="00C8069E" w:rsidRPr="008A7B76">
        <w:rPr>
          <w:sz w:val="20"/>
          <w:lang w:eastAsia="sl-SI"/>
        </w:rPr>
        <w:t>bveznost za plačilo trošarine nastane ob sprostitvi v porabo in v državi članici, kjer se to zgodi.</w:t>
      </w:r>
    </w:p>
    <w:p w14:paraId="104C5E5F" w14:textId="77777777" w:rsidR="00926AD1" w:rsidRPr="00A8536B" w:rsidRDefault="00926AD1" w:rsidP="00926AD1">
      <w:pPr>
        <w:pStyle w:val="Alineazaodstavkom"/>
        <w:keepNext w:val="0"/>
        <w:keepLines w:val="0"/>
        <w:widowControl w:val="0"/>
        <w:spacing w:line="260" w:lineRule="exact"/>
        <w:rPr>
          <w:rFonts w:cs="Arial"/>
          <w:sz w:val="20"/>
          <w:szCs w:val="20"/>
          <w:lang w:eastAsia="sl-SI"/>
        </w:rPr>
      </w:pPr>
    </w:p>
    <w:p w14:paraId="104C5E60" w14:textId="77777777" w:rsidR="007A2D36" w:rsidRPr="00A8536B" w:rsidRDefault="00C65B8C" w:rsidP="00926AD1">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Opredelitev izhaja iz prvega odstavka 13. in </w:t>
      </w:r>
      <w:proofErr w:type="spellStart"/>
      <w:r w:rsidRPr="00617C90">
        <w:rPr>
          <w:rFonts w:cs="Arial"/>
          <w:sz w:val="20"/>
          <w:szCs w:val="20"/>
          <w:lang w:eastAsia="sl-SI"/>
        </w:rPr>
        <w:t>13.a</w:t>
      </w:r>
      <w:proofErr w:type="spellEnd"/>
      <w:r w:rsidRPr="00617C90">
        <w:rPr>
          <w:rFonts w:cs="Arial"/>
          <w:sz w:val="20"/>
          <w:szCs w:val="20"/>
          <w:lang w:eastAsia="sl-SI"/>
        </w:rPr>
        <w:t xml:space="preserve"> ter 14. člena veljavnega zakona. Vsebina 13.</w:t>
      </w:r>
      <w:r>
        <w:rPr>
          <w:rFonts w:cs="Arial"/>
          <w:sz w:val="20"/>
          <w:szCs w:val="20"/>
          <w:lang w:eastAsia="sl-SI"/>
        </w:rPr>
        <w:t> </w:t>
      </w:r>
      <w:r w:rsidRPr="00617C90">
        <w:rPr>
          <w:rFonts w:cs="Arial"/>
          <w:sz w:val="20"/>
          <w:szCs w:val="20"/>
          <w:lang w:eastAsia="sl-SI"/>
        </w:rPr>
        <w:t xml:space="preserve">člena je umeščena v člene novega zakona, ki opredeljujejo druge nastanke obveznosti za obračun trošarine ter nepravilnosti pri gibanju trošarinskih izdelkov. Vsebina </w:t>
      </w:r>
      <w:proofErr w:type="spellStart"/>
      <w:r w:rsidRPr="00617C90">
        <w:rPr>
          <w:rFonts w:cs="Arial"/>
          <w:sz w:val="20"/>
          <w:szCs w:val="20"/>
          <w:lang w:eastAsia="sl-SI"/>
        </w:rPr>
        <w:t>13.a</w:t>
      </w:r>
      <w:proofErr w:type="spellEnd"/>
      <w:r w:rsidRPr="00617C90">
        <w:rPr>
          <w:rFonts w:cs="Arial"/>
          <w:sz w:val="20"/>
          <w:szCs w:val="20"/>
          <w:lang w:eastAsia="sl-SI"/>
        </w:rPr>
        <w:t xml:space="preserve"> člena, ki določa količine</w:t>
      </w:r>
      <w:r>
        <w:rPr>
          <w:rFonts w:cs="Arial"/>
          <w:sz w:val="20"/>
          <w:szCs w:val="20"/>
          <w:lang w:eastAsia="sl-SI"/>
        </w:rPr>
        <w:t>,</w:t>
      </w:r>
      <w:r w:rsidRPr="00617C90">
        <w:rPr>
          <w:rFonts w:cs="Arial"/>
          <w:sz w:val="20"/>
          <w:szCs w:val="20"/>
          <w:lang w:eastAsia="sl-SI"/>
        </w:rPr>
        <w:t xml:space="preserve"> za katere pri vnosu ne nastane obveznost za obračun trošarine, je v novem zakonu opredeljena v ločenem členu, </w:t>
      </w:r>
      <w:r>
        <w:rPr>
          <w:rFonts w:cs="Arial"/>
          <w:sz w:val="20"/>
          <w:szCs w:val="20"/>
          <w:lang w:eastAsia="sl-SI"/>
        </w:rPr>
        <w:t xml:space="preserve">in sicer </w:t>
      </w:r>
      <w:r w:rsidRPr="00617C90">
        <w:rPr>
          <w:rFonts w:cs="Arial"/>
          <w:sz w:val="20"/>
          <w:szCs w:val="20"/>
          <w:lang w:eastAsia="sl-SI"/>
        </w:rPr>
        <w:t>kot vnos trošarinskih izdelkov fizičnih os</w:t>
      </w:r>
      <w:r>
        <w:rPr>
          <w:rFonts w:cs="Arial"/>
          <w:sz w:val="20"/>
          <w:szCs w:val="20"/>
          <w:lang w:eastAsia="sl-SI"/>
        </w:rPr>
        <w:t xml:space="preserve">eb. </w:t>
      </w:r>
      <w:r w:rsidR="007A2D36" w:rsidRPr="00A8536B">
        <w:rPr>
          <w:rFonts w:cs="Arial"/>
          <w:sz w:val="20"/>
          <w:szCs w:val="20"/>
          <w:lang w:eastAsia="sl-SI"/>
        </w:rPr>
        <w:t xml:space="preserve"> </w:t>
      </w:r>
    </w:p>
    <w:p w14:paraId="104C5E61" w14:textId="77777777" w:rsidR="00FD12BC" w:rsidRPr="00A8536B" w:rsidRDefault="00FD12BC" w:rsidP="00926AD1">
      <w:pPr>
        <w:pStyle w:val="Alineazaodstavkom"/>
        <w:keepNext w:val="0"/>
        <w:keepLines w:val="0"/>
        <w:widowControl w:val="0"/>
        <w:spacing w:line="260" w:lineRule="exact"/>
        <w:rPr>
          <w:rFonts w:cs="Arial"/>
          <w:sz w:val="20"/>
          <w:szCs w:val="20"/>
          <w:lang w:eastAsia="sl-SI"/>
        </w:rPr>
      </w:pPr>
    </w:p>
    <w:p w14:paraId="104C5E62" w14:textId="77777777" w:rsidR="007A2D36" w:rsidRDefault="00C65B8C" w:rsidP="00926AD1">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prvem odstavku so navedeni dogodki, za katere se šteje, da je nastala obveznost za obračun trošarine v Sloveniji in</w:t>
      </w:r>
      <w:r>
        <w:rPr>
          <w:rFonts w:cs="Arial"/>
          <w:sz w:val="20"/>
          <w:szCs w:val="20"/>
          <w:lang w:eastAsia="sl-SI"/>
        </w:rPr>
        <w:t xml:space="preserve"> da</w:t>
      </w:r>
      <w:r w:rsidRPr="00617C90">
        <w:rPr>
          <w:rFonts w:cs="Arial"/>
          <w:sz w:val="20"/>
          <w:szCs w:val="20"/>
          <w:lang w:eastAsia="sl-SI"/>
        </w:rPr>
        <w:t xml:space="preserve"> izhajajo Direktive 2008/118/ES.</w:t>
      </w:r>
    </w:p>
    <w:p w14:paraId="104C5E63" w14:textId="77777777" w:rsidR="00C65B8C" w:rsidRPr="00A8536B" w:rsidRDefault="00C65B8C" w:rsidP="00926AD1">
      <w:pPr>
        <w:pStyle w:val="Alineazaodstavkom"/>
        <w:keepNext w:val="0"/>
        <w:keepLines w:val="0"/>
        <w:widowControl w:val="0"/>
        <w:spacing w:line="260" w:lineRule="exact"/>
        <w:rPr>
          <w:rFonts w:cs="Arial"/>
          <w:sz w:val="20"/>
          <w:szCs w:val="20"/>
          <w:lang w:eastAsia="sl-SI"/>
        </w:rPr>
      </w:pPr>
    </w:p>
    <w:p w14:paraId="104C5E64" w14:textId="77777777" w:rsidR="00CF743B" w:rsidRPr="00A8536B" w:rsidRDefault="00CF743B" w:rsidP="00CF743B">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Zaradi splošne definicije odpreme iz režima odloga je v </w:t>
      </w:r>
      <w:r w:rsidR="007A2D36" w:rsidRPr="00A8536B">
        <w:rPr>
          <w:rFonts w:cs="Arial"/>
          <w:sz w:val="20"/>
          <w:szCs w:val="20"/>
          <w:lang w:eastAsia="sl-SI"/>
        </w:rPr>
        <w:t xml:space="preserve">drugem odstavku dodana </w:t>
      </w:r>
      <w:r w:rsidRPr="00A8536B">
        <w:rPr>
          <w:rFonts w:cs="Arial"/>
          <w:sz w:val="20"/>
          <w:szCs w:val="20"/>
          <w:lang w:eastAsia="sl-SI"/>
        </w:rPr>
        <w:t>opredelitev</w:t>
      </w:r>
      <w:r w:rsidR="007A2D36" w:rsidRPr="00A8536B">
        <w:rPr>
          <w:rFonts w:cs="Arial"/>
          <w:sz w:val="20"/>
          <w:szCs w:val="20"/>
          <w:lang w:eastAsia="sl-SI"/>
        </w:rPr>
        <w:t xml:space="preserve">, da </w:t>
      </w:r>
      <w:r w:rsidRPr="00A8536B">
        <w:rPr>
          <w:rFonts w:cs="Arial"/>
          <w:sz w:val="20"/>
          <w:szCs w:val="20"/>
          <w:lang w:eastAsia="sl-SI"/>
        </w:rPr>
        <w:t>je odprema</w:t>
      </w:r>
      <w:r w:rsidR="007A2D36" w:rsidRPr="00A8536B">
        <w:rPr>
          <w:rFonts w:cs="Arial"/>
          <w:sz w:val="20"/>
          <w:szCs w:val="20"/>
          <w:lang w:eastAsia="sl-SI"/>
        </w:rPr>
        <w:t xml:space="preserve"> trošarinskih izdelkov iz režima odloga vsaka odprema, ki ni odprema prejemniku, ki lahko </w:t>
      </w:r>
      <w:r w:rsidRPr="00A8536B">
        <w:rPr>
          <w:rFonts w:cs="Arial"/>
          <w:sz w:val="20"/>
          <w:szCs w:val="20"/>
          <w:lang w:eastAsia="sl-SI"/>
        </w:rPr>
        <w:t>prejme</w:t>
      </w:r>
      <w:r w:rsidR="007A2D36" w:rsidRPr="00A8536B">
        <w:rPr>
          <w:rFonts w:cs="Arial"/>
          <w:sz w:val="20"/>
          <w:szCs w:val="20"/>
          <w:lang w:eastAsia="sl-SI"/>
        </w:rPr>
        <w:t xml:space="preserve"> trošarinske izdelke v režimu odloga ali </w:t>
      </w:r>
      <w:r w:rsidRPr="00A8536B">
        <w:rPr>
          <w:rFonts w:cs="Arial"/>
          <w:sz w:val="20"/>
          <w:szCs w:val="20"/>
          <w:lang w:eastAsia="sl-SI"/>
        </w:rPr>
        <w:t xml:space="preserve">ki ni </w:t>
      </w:r>
      <w:r w:rsidR="007A2D36" w:rsidRPr="00A8536B">
        <w:rPr>
          <w:rFonts w:cs="Arial"/>
          <w:sz w:val="20"/>
          <w:szCs w:val="20"/>
          <w:lang w:eastAsia="sl-SI"/>
        </w:rPr>
        <w:t xml:space="preserve">odprema v izvoz. </w:t>
      </w:r>
      <w:r w:rsidRPr="00A8536B">
        <w:rPr>
          <w:rFonts w:cs="Arial"/>
          <w:sz w:val="20"/>
          <w:szCs w:val="20"/>
          <w:lang w:eastAsia="sl-SI"/>
        </w:rPr>
        <w:t xml:space="preserve">Z definicijo se zajemajo vsa gibanja, ki jih ne spremlja ustrezni dokument, ki izkazuje gibanje v režimu odloga. Za te trošarinske izdelke velja, da so sproščeni v porabo in zanje nastane obveznost za plačilo trošarine. </w:t>
      </w:r>
    </w:p>
    <w:p w14:paraId="104C5E65" w14:textId="77777777" w:rsidR="007A2D36" w:rsidRPr="00A8536B" w:rsidRDefault="007A2D36" w:rsidP="007A2D36">
      <w:pPr>
        <w:pStyle w:val="Alineazaodstavkom"/>
        <w:keepNext w:val="0"/>
        <w:keepLines w:val="0"/>
        <w:widowControl w:val="0"/>
        <w:spacing w:line="260" w:lineRule="exact"/>
        <w:rPr>
          <w:rFonts w:cs="Arial"/>
          <w:sz w:val="20"/>
          <w:szCs w:val="20"/>
          <w:lang w:eastAsia="sl-SI"/>
        </w:rPr>
      </w:pPr>
    </w:p>
    <w:p w14:paraId="104C5E66" w14:textId="77777777" w:rsidR="007A2D36" w:rsidRPr="00A8536B" w:rsidRDefault="00C65B8C" w:rsidP="007A2D36">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tretjem odstavku je za trošarinske izdelke, vnesene iz drugih držav članic in </w:t>
      </w:r>
      <w:proofErr w:type="spellStart"/>
      <w:r w:rsidRPr="00617C90">
        <w:rPr>
          <w:rFonts w:cs="Arial"/>
          <w:sz w:val="20"/>
          <w:szCs w:val="20"/>
          <w:lang w:eastAsia="sl-SI"/>
        </w:rPr>
        <w:t>odpremljene</w:t>
      </w:r>
      <w:proofErr w:type="spellEnd"/>
      <w:r w:rsidRPr="00617C90">
        <w:rPr>
          <w:rFonts w:cs="Arial"/>
          <w:sz w:val="20"/>
          <w:szCs w:val="20"/>
          <w:lang w:eastAsia="sl-SI"/>
        </w:rPr>
        <w:t xml:space="preserve"> v režimu odloga iz druge države članice v Slovenijo, podrobno opredeljen trenutek sprostitve v porabo, kar pomeni trenutek nastanka obveznosti za obračun trošarine v Sloveniji, in sicer je to prejem izdelkov pri prejemniku (pooblaščenem prejemniku, začasno pooblaščenem prejemniku ali ko so trošarinski izdelki prejeti na kraju neposredne dobave, razen če se za trošarinske izdelke po prejemu nadaljuje režim odloga). Režim odloga se nadaljuje, ko je lokacija neposredne dobave pri oproščenem uporabniku ali v trošarinskem skladišču, kjer s prejemom izdelkov režim odloga ne preneha. Izdelki so sproščeni v porabo, obveznost za plačilo trošarine pa ne nastane, ko trošarinske izdelke prejme oseba iz prvega odstavka 17.</w:t>
      </w:r>
      <w:r>
        <w:rPr>
          <w:rFonts w:cs="Arial"/>
          <w:sz w:val="20"/>
          <w:szCs w:val="20"/>
          <w:lang w:eastAsia="sl-SI"/>
        </w:rPr>
        <w:t> </w:t>
      </w:r>
      <w:r w:rsidRPr="00617C90">
        <w:rPr>
          <w:rFonts w:cs="Arial"/>
          <w:sz w:val="20"/>
          <w:szCs w:val="20"/>
          <w:lang w:eastAsia="sl-SI"/>
        </w:rPr>
        <w:t xml:space="preserve">člena tega predloga, ki je oproščena plačila trošarine (diplomatska predstavništva, konzulati in mednarodne organizacije). </w:t>
      </w:r>
      <w:r w:rsidR="007A2D36" w:rsidRPr="00A8536B">
        <w:rPr>
          <w:rFonts w:cs="Arial"/>
          <w:sz w:val="20"/>
          <w:szCs w:val="20"/>
          <w:lang w:eastAsia="sl-SI"/>
        </w:rPr>
        <w:t xml:space="preserve"> </w:t>
      </w:r>
    </w:p>
    <w:p w14:paraId="104C5E67" w14:textId="77777777" w:rsidR="007A2D36" w:rsidRPr="00A8536B" w:rsidRDefault="007A2D36" w:rsidP="007A2D3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p>
    <w:p w14:paraId="104C5E68" w14:textId="77777777" w:rsidR="007A2D36" w:rsidRPr="00A8536B" w:rsidRDefault="007A2D36" w:rsidP="007A2D3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Četrti odstavek izhaja iz tretjega odstavka </w:t>
      </w:r>
      <w:proofErr w:type="spellStart"/>
      <w:r w:rsidRPr="00A8536B">
        <w:rPr>
          <w:rFonts w:cs="Arial"/>
          <w:sz w:val="20"/>
          <w:szCs w:val="20"/>
          <w:lang w:eastAsia="sl-SI"/>
        </w:rPr>
        <w:t>13.a</w:t>
      </w:r>
      <w:proofErr w:type="spellEnd"/>
      <w:r w:rsidRPr="00A8536B">
        <w:rPr>
          <w:rFonts w:cs="Arial"/>
          <w:sz w:val="20"/>
          <w:szCs w:val="20"/>
          <w:lang w:eastAsia="sl-SI"/>
        </w:rPr>
        <w:t xml:space="preserve"> člena veljavnega zakona, ob tem da je določba </w:t>
      </w:r>
      <w:r w:rsidRPr="00A8536B">
        <w:rPr>
          <w:rFonts w:cs="Arial"/>
          <w:sz w:val="20"/>
          <w:szCs w:val="20"/>
          <w:lang w:eastAsia="sl-SI"/>
        </w:rPr>
        <w:lastRenderedPageBreak/>
        <w:t xml:space="preserve">zapisana tako, da zajema vse primere nastanka obveznosti za plačilo trošarine za izdelke, ki se vnesejo v Slovenijo in so bili v drugi državi članici </w:t>
      </w:r>
      <w:r w:rsidR="007303EE">
        <w:rPr>
          <w:rFonts w:cs="Arial"/>
          <w:sz w:val="20"/>
          <w:szCs w:val="20"/>
          <w:lang w:eastAsia="sl-SI"/>
        </w:rPr>
        <w:t xml:space="preserve">že </w:t>
      </w:r>
      <w:r w:rsidRPr="00A8536B">
        <w:rPr>
          <w:rFonts w:cs="Arial"/>
          <w:sz w:val="20"/>
          <w:szCs w:val="20"/>
          <w:lang w:eastAsia="sl-SI"/>
        </w:rPr>
        <w:t>sproščeni v porabo.</w:t>
      </w:r>
    </w:p>
    <w:p w14:paraId="104C5E69" w14:textId="77777777" w:rsidR="007A2D36" w:rsidRPr="00A8536B" w:rsidRDefault="007A2D36" w:rsidP="007A2D36">
      <w:pPr>
        <w:pStyle w:val="Alineazaodstavkom"/>
        <w:keepNext w:val="0"/>
        <w:keepLines w:val="0"/>
        <w:widowControl w:val="0"/>
        <w:spacing w:line="260" w:lineRule="exact"/>
        <w:rPr>
          <w:rFonts w:cs="Arial"/>
          <w:sz w:val="20"/>
          <w:szCs w:val="20"/>
          <w:lang w:eastAsia="sl-SI"/>
        </w:rPr>
      </w:pPr>
    </w:p>
    <w:p w14:paraId="104C5E6A" w14:textId="77777777" w:rsidR="00C65B8C" w:rsidRPr="00617C90" w:rsidRDefault="00C65B8C" w:rsidP="00C65B8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Peti odstavek je dodan z namenom jasnejše opredelitve sprostitve v porabo in nastanka obveznosti za obračun v primeru nepravilnosti pri gibanju trošarinskih izdelkov v</w:t>
      </w:r>
      <w:r>
        <w:rPr>
          <w:rFonts w:cs="Arial"/>
          <w:sz w:val="20"/>
          <w:szCs w:val="20"/>
          <w:lang w:eastAsia="sl-SI"/>
        </w:rPr>
        <w:t xml:space="preserve"> režim odloga</w:t>
      </w:r>
      <w:r w:rsidRPr="00617C90">
        <w:rPr>
          <w:rFonts w:cs="Arial"/>
          <w:sz w:val="20"/>
          <w:szCs w:val="20"/>
          <w:lang w:eastAsia="sl-SI"/>
        </w:rPr>
        <w:t xml:space="preserve"> ali izven </w:t>
      </w:r>
      <w:r>
        <w:rPr>
          <w:rFonts w:cs="Arial"/>
          <w:sz w:val="20"/>
          <w:szCs w:val="20"/>
          <w:lang w:eastAsia="sl-SI"/>
        </w:rPr>
        <w:t>njega</w:t>
      </w:r>
      <w:r w:rsidRPr="00617C90">
        <w:rPr>
          <w:rFonts w:cs="Arial"/>
          <w:sz w:val="20"/>
          <w:szCs w:val="20"/>
          <w:lang w:eastAsia="sl-SI"/>
        </w:rPr>
        <w:t xml:space="preserve">. Sama vsebina izhaja iz 13. in 16. člena veljavnega zakona. </w:t>
      </w:r>
    </w:p>
    <w:p w14:paraId="104C5E6B" w14:textId="77777777" w:rsidR="007A2D36" w:rsidRPr="00A8536B" w:rsidRDefault="007A2D36" w:rsidP="007A2D36">
      <w:pPr>
        <w:pStyle w:val="Alineazaodstavkom"/>
        <w:keepNext w:val="0"/>
        <w:keepLines w:val="0"/>
        <w:widowControl w:val="0"/>
        <w:spacing w:line="260" w:lineRule="exact"/>
        <w:rPr>
          <w:rFonts w:cs="Arial"/>
          <w:sz w:val="20"/>
          <w:szCs w:val="20"/>
          <w:lang w:eastAsia="sl-SI"/>
        </w:rPr>
      </w:pPr>
    </w:p>
    <w:p w14:paraId="104C5E6C" w14:textId="77777777" w:rsidR="00C65B8C" w:rsidRPr="00617C90" w:rsidRDefault="00C65B8C" w:rsidP="00C65B8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šestem odstavku je opredeljeno</w:t>
      </w:r>
      <w:r>
        <w:rPr>
          <w:rFonts w:cs="Arial"/>
          <w:sz w:val="20"/>
          <w:szCs w:val="20"/>
          <w:lang w:eastAsia="sl-SI"/>
        </w:rPr>
        <w:t>,</w:t>
      </w:r>
      <w:r w:rsidRPr="00617C90">
        <w:rPr>
          <w:rFonts w:cs="Arial"/>
          <w:sz w:val="20"/>
          <w:szCs w:val="20"/>
          <w:lang w:eastAsia="sl-SI"/>
        </w:rPr>
        <w:t xml:space="preserve"> kaj se šteje za uvoz trošarinskih izdelkov in </w:t>
      </w:r>
      <w:r>
        <w:rPr>
          <w:rFonts w:cs="Arial"/>
          <w:sz w:val="20"/>
          <w:szCs w:val="20"/>
          <w:lang w:eastAsia="sl-SI"/>
        </w:rPr>
        <w:t>kdaj nastane</w:t>
      </w:r>
      <w:r w:rsidRPr="00617C90">
        <w:rPr>
          <w:rFonts w:cs="Arial"/>
          <w:sz w:val="20"/>
          <w:szCs w:val="20"/>
          <w:lang w:eastAsia="sl-SI"/>
        </w:rPr>
        <w:t xml:space="preserve"> obveznosti za uvožene trošarinske izdelke, kar zdaj določata prvi odstavek 14. člena in 36.</w:t>
      </w:r>
      <w:r>
        <w:rPr>
          <w:rFonts w:cs="Arial"/>
          <w:sz w:val="20"/>
          <w:szCs w:val="20"/>
          <w:lang w:eastAsia="sl-SI"/>
        </w:rPr>
        <w:t> </w:t>
      </w:r>
      <w:r w:rsidRPr="00617C90">
        <w:rPr>
          <w:rFonts w:cs="Arial"/>
          <w:sz w:val="20"/>
          <w:szCs w:val="20"/>
          <w:lang w:eastAsia="sl-SI"/>
        </w:rPr>
        <w:t>člen</w:t>
      </w:r>
      <w:r w:rsidR="007303EE">
        <w:rPr>
          <w:rFonts w:cs="Arial"/>
          <w:sz w:val="20"/>
          <w:szCs w:val="20"/>
          <w:lang w:eastAsia="sl-SI"/>
        </w:rPr>
        <w:t>a</w:t>
      </w:r>
      <w:r w:rsidRPr="00617C90">
        <w:rPr>
          <w:rFonts w:cs="Arial"/>
          <w:sz w:val="20"/>
          <w:szCs w:val="20"/>
          <w:lang w:eastAsia="sl-SI"/>
        </w:rPr>
        <w:t xml:space="preserve"> veljavnega zakona. </w:t>
      </w:r>
    </w:p>
    <w:p w14:paraId="104C5E6D" w14:textId="77777777" w:rsidR="007A2D36" w:rsidRPr="00A8536B" w:rsidRDefault="007303EE" w:rsidP="007A2D36">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p>
    <w:p w14:paraId="104C5E6E" w14:textId="77777777" w:rsidR="007303EE" w:rsidRDefault="007303EE" w:rsidP="007A2D36">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Sedmi odstavek opredeljuje oprostitev plačila trošarine pri vnos in iznosu trošarinskih izdelkov v tretje države ali na tretja ozemlja ter oprostitev plačila trošarine za diplomatska predstavništva, konzulate in mednarodne organizacije. </w:t>
      </w:r>
    </w:p>
    <w:p w14:paraId="104C5E6F" w14:textId="77777777" w:rsidR="007303EE" w:rsidRPr="00A8536B" w:rsidRDefault="007303EE" w:rsidP="007A2D36">
      <w:pPr>
        <w:pStyle w:val="Alineazaodstavkom"/>
        <w:keepNext w:val="0"/>
        <w:keepLines w:val="0"/>
        <w:widowControl w:val="0"/>
        <w:spacing w:line="260" w:lineRule="exact"/>
        <w:rPr>
          <w:rFonts w:cs="Arial"/>
          <w:sz w:val="20"/>
          <w:szCs w:val="20"/>
          <w:lang w:eastAsia="sl-SI"/>
        </w:rPr>
      </w:pPr>
    </w:p>
    <w:p w14:paraId="104C5E70" w14:textId="77777777" w:rsidR="007A2D36" w:rsidRPr="00A8536B" w:rsidRDefault="00C65B8C" w:rsidP="007A2D36">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Osmi odstavek opredeljuje primere popolnega uničenja ali nepovratne izgube trošarinskih izdelkov, sproščenih v porabo v drugi državi članici ali v režimu odloga, zaradi njihove narave, nepredvidljivih okoliščin ali višje sile, za katere ne nastane obveznost za obračun trošarine v Sloveniji ali se ne šteje</w:t>
      </w:r>
      <w:r>
        <w:rPr>
          <w:rFonts w:cs="Arial"/>
          <w:sz w:val="20"/>
          <w:szCs w:val="20"/>
          <w:lang w:eastAsia="sl-SI"/>
        </w:rPr>
        <w:t>,</w:t>
      </w:r>
      <w:r w:rsidRPr="00617C90">
        <w:rPr>
          <w:rFonts w:cs="Arial"/>
          <w:sz w:val="20"/>
          <w:szCs w:val="20"/>
          <w:lang w:eastAsia="sl-SI"/>
        </w:rPr>
        <w:t xml:space="preserve"> da so trošarinski izdelki sproščeni v porabo. Določba je dodana z namenom prenosa 7. in 37.</w:t>
      </w:r>
      <w:r>
        <w:rPr>
          <w:rFonts w:cs="Arial"/>
          <w:sz w:val="20"/>
          <w:szCs w:val="20"/>
          <w:lang w:eastAsia="sl-SI"/>
        </w:rPr>
        <w:t> </w:t>
      </w:r>
      <w:r w:rsidRPr="00617C90">
        <w:rPr>
          <w:rFonts w:cs="Arial"/>
          <w:sz w:val="20"/>
          <w:szCs w:val="20"/>
          <w:lang w:eastAsia="sl-SI"/>
        </w:rPr>
        <w:t xml:space="preserve">člena Direktive 2008/118/ES v naš pravni red in je smiselno enaka </w:t>
      </w:r>
      <w:r>
        <w:rPr>
          <w:rFonts w:cs="Arial"/>
          <w:sz w:val="20"/>
          <w:szCs w:val="20"/>
          <w:lang w:eastAsia="sl-SI"/>
        </w:rPr>
        <w:t>desetemu</w:t>
      </w:r>
      <w:r w:rsidRPr="00617C90">
        <w:rPr>
          <w:rFonts w:cs="Arial"/>
          <w:sz w:val="20"/>
          <w:szCs w:val="20"/>
          <w:lang w:eastAsia="sl-SI"/>
        </w:rPr>
        <w:t xml:space="preserve"> odstavku 13. člena veljavnega zakona.</w:t>
      </w:r>
      <w:r w:rsidR="007A2D36" w:rsidRPr="00A8536B">
        <w:rPr>
          <w:rFonts w:cs="Arial"/>
          <w:sz w:val="20"/>
          <w:szCs w:val="20"/>
          <w:lang w:eastAsia="sl-SI"/>
        </w:rPr>
        <w:t xml:space="preserve"> </w:t>
      </w:r>
    </w:p>
    <w:p w14:paraId="104C5E71" w14:textId="77777777" w:rsidR="007A2D36" w:rsidRPr="00A8536B" w:rsidRDefault="007A2D36" w:rsidP="007A2D36">
      <w:pPr>
        <w:pStyle w:val="Alineazaodstavkom"/>
        <w:keepNext w:val="0"/>
        <w:keepLines w:val="0"/>
        <w:widowControl w:val="0"/>
        <w:spacing w:line="260" w:lineRule="exact"/>
        <w:rPr>
          <w:rFonts w:cs="Arial"/>
          <w:sz w:val="20"/>
          <w:szCs w:val="20"/>
          <w:lang w:eastAsia="sl-SI"/>
        </w:rPr>
      </w:pPr>
    </w:p>
    <w:p w14:paraId="104C5E72" w14:textId="77777777" w:rsidR="005537FF" w:rsidRPr="00A8536B" w:rsidRDefault="005537FF" w:rsidP="007A2D3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Deveti odstavek v povezavi z osmim podrobneje določa, kaj se šteje za uničenje in nepovratno izgubo ter da se kraja ali odtujitev </w:t>
      </w:r>
      <w:r w:rsidR="007303EE">
        <w:rPr>
          <w:rFonts w:cs="Arial"/>
          <w:sz w:val="20"/>
          <w:szCs w:val="20"/>
          <w:lang w:eastAsia="sl-SI"/>
        </w:rPr>
        <w:t xml:space="preserve">trošarinskih izdelkov </w:t>
      </w:r>
      <w:r w:rsidRPr="00A8536B">
        <w:rPr>
          <w:rFonts w:cs="Arial"/>
          <w:sz w:val="20"/>
          <w:szCs w:val="20"/>
          <w:lang w:eastAsia="sl-SI"/>
        </w:rPr>
        <w:t xml:space="preserve">ne štejeta za nepredvidljive okoliščine. </w:t>
      </w:r>
      <w:r w:rsidR="00AF4AC0" w:rsidRPr="00A8536B">
        <w:rPr>
          <w:rFonts w:cs="Arial"/>
          <w:sz w:val="20"/>
          <w:szCs w:val="20"/>
          <w:lang w:eastAsia="sl-SI"/>
        </w:rPr>
        <w:t>Dvanajsti</w:t>
      </w:r>
      <w:r w:rsidR="00EF1B3E" w:rsidRPr="00A8536B">
        <w:rPr>
          <w:rFonts w:cs="Arial"/>
          <w:sz w:val="20"/>
          <w:szCs w:val="20"/>
          <w:lang w:eastAsia="sl-SI"/>
        </w:rPr>
        <w:t xml:space="preserve"> odstavek določa, da podrobnejše pogoje glede načina dokazovanja uničenja in nepovratne izgube določa podzakonski predpis. </w:t>
      </w:r>
    </w:p>
    <w:p w14:paraId="104C5E73" w14:textId="77777777" w:rsidR="005537FF" w:rsidRPr="00A8536B" w:rsidRDefault="005537FF" w:rsidP="007A2D36">
      <w:pPr>
        <w:pStyle w:val="Alineazaodstavkom"/>
        <w:keepNext w:val="0"/>
        <w:keepLines w:val="0"/>
        <w:widowControl w:val="0"/>
        <w:spacing w:line="260" w:lineRule="exact"/>
        <w:rPr>
          <w:rFonts w:cs="Arial"/>
          <w:sz w:val="20"/>
          <w:szCs w:val="20"/>
          <w:lang w:eastAsia="sl-SI"/>
        </w:rPr>
      </w:pPr>
    </w:p>
    <w:p w14:paraId="104C5E74" w14:textId="77777777" w:rsidR="00D56CA4" w:rsidRPr="00A8536B" w:rsidRDefault="00C65B8C" w:rsidP="00D56CA4">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Deseti odstavek določa uporabo zneska trošarine in zneska ter stopnje, če gre za tobačne izdelke, pri izračunu trošarinske obveznosti. Ureditev je enaka določbam 13., </w:t>
      </w:r>
      <w:proofErr w:type="spellStart"/>
      <w:r w:rsidRPr="00617C90">
        <w:rPr>
          <w:rFonts w:cs="Arial"/>
          <w:sz w:val="20"/>
          <w:szCs w:val="20"/>
          <w:lang w:eastAsia="sl-SI"/>
        </w:rPr>
        <w:t>13.a</w:t>
      </w:r>
      <w:proofErr w:type="spellEnd"/>
      <w:r w:rsidRPr="00617C90">
        <w:rPr>
          <w:rFonts w:cs="Arial"/>
          <w:sz w:val="20"/>
          <w:szCs w:val="20"/>
          <w:lang w:eastAsia="sl-SI"/>
        </w:rPr>
        <w:t xml:space="preserve"> in 14.</w:t>
      </w:r>
      <w:r>
        <w:rPr>
          <w:rFonts w:cs="Arial"/>
          <w:sz w:val="20"/>
          <w:szCs w:val="20"/>
          <w:lang w:eastAsia="sl-SI"/>
        </w:rPr>
        <w:t> </w:t>
      </w:r>
      <w:r w:rsidRPr="00617C90">
        <w:rPr>
          <w:rFonts w:cs="Arial"/>
          <w:sz w:val="20"/>
          <w:szCs w:val="20"/>
          <w:lang w:eastAsia="sl-SI"/>
        </w:rPr>
        <w:t>člena veljavnega</w:t>
      </w:r>
      <w:r>
        <w:rPr>
          <w:rFonts w:cs="Arial"/>
          <w:sz w:val="20"/>
          <w:szCs w:val="20"/>
          <w:lang w:eastAsia="sl-SI"/>
        </w:rPr>
        <w:t xml:space="preserve"> </w:t>
      </w:r>
      <w:r w:rsidRPr="00617C90">
        <w:rPr>
          <w:rFonts w:cs="Arial"/>
          <w:sz w:val="20"/>
          <w:szCs w:val="20"/>
          <w:lang w:eastAsia="sl-SI"/>
        </w:rPr>
        <w:t>zakona, spremenjena je v delu, ki določa, da se znesek trošarine izračuna na dan obveznosti za plačilo. V novem zakonu se plačilo trošarine v delu, ko gre dejansko za obračun trošarine, nadomešča z obveznostjo za obračun trošarine. Poslovni dogodki s trošarinskimi izdelki pomenijo nastanek obveznosti za obračun davka, ki mu sledi obračun davka, le-temu pa sledi obveznost plačila davka. Ureditev je tako v materialnem predpisu skladna s procesnim</w:t>
      </w:r>
      <w:r>
        <w:rPr>
          <w:rFonts w:cs="Arial"/>
          <w:sz w:val="20"/>
          <w:szCs w:val="20"/>
          <w:lang w:eastAsia="sl-SI"/>
        </w:rPr>
        <w:t xml:space="preserve"> predpisom</w:t>
      </w:r>
      <w:r w:rsidRPr="00617C90">
        <w:rPr>
          <w:rFonts w:cs="Arial"/>
          <w:sz w:val="20"/>
          <w:szCs w:val="20"/>
          <w:lang w:eastAsia="sl-SI"/>
        </w:rPr>
        <w:t xml:space="preserve">, tj. </w:t>
      </w:r>
      <w:r w:rsidR="00EC529D" w:rsidRPr="00EC529D">
        <w:rPr>
          <w:rFonts w:cs="Arial"/>
          <w:sz w:val="20"/>
          <w:szCs w:val="20"/>
          <w:lang w:eastAsia="sl-SI"/>
        </w:rPr>
        <w:t>Zakon</w:t>
      </w:r>
      <w:r w:rsidR="00EC529D">
        <w:rPr>
          <w:rFonts w:cs="Arial"/>
          <w:sz w:val="20"/>
          <w:szCs w:val="20"/>
          <w:lang w:eastAsia="sl-SI"/>
        </w:rPr>
        <w:t>om</w:t>
      </w:r>
      <w:r w:rsidR="00EC529D" w:rsidRPr="00EC529D">
        <w:rPr>
          <w:rFonts w:cs="Arial"/>
          <w:sz w:val="20"/>
          <w:szCs w:val="20"/>
          <w:lang w:eastAsia="sl-SI"/>
        </w:rPr>
        <w:t xml:space="preserve"> o davčnem postopku (Uradni list RS, št. 13/11 – uradno prečiščeno besedilo, 32/12, 94/12, 101/13 – </w:t>
      </w:r>
      <w:proofErr w:type="spellStart"/>
      <w:r w:rsidR="00EC529D" w:rsidRPr="00EC529D">
        <w:rPr>
          <w:rFonts w:cs="Arial"/>
          <w:sz w:val="20"/>
          <w:szCs w:val="20"/>
          <w:lang w:eastAsia="sl-SI"/>
        </w:rPr>
        <w:t>ZDavNepr</w:t>
      </w:r>
      <w:proofErr w:type="spellEnd"/>
      <w:r w:rsidR="00EC529D" w:rsidRPr="00EC529D">
        <w:rPr>
          <w:rFonts w:cs="Arial"/>
          <w:sz w:val="20"/>
          <w:szCs w:val="20"/>
          <w:lang w:eastAsia="sl-SI"/>
        </w:rPr>
        <w:t>, 111/13, 25/14 – ZFU, 40/14 – ZIN-B, 90/14 in 91/15)</w:t>
      </w:r>
      <w:r w:rsidR="00EC529D" w:rsidRPr="00EC529D">
        <w:rPr>
          <w:rFonts w:cs="Arial"/>
          <w:sz w:val="20"/>
          <w:szCs w:val="20"/>
        </w:rPr>
        <w:t xml:space="preserve"> </w:t>
      </w:r>
      <w:r w:rsidR="00EC529D" w:rsidRPr="00B162DA">
        <w:rPr>
          <w:rFonts w:cs="Arial"/>
          <w:sz w:val="20"/>
          <w:szCs w:val="20"/>
        </w:rPr>
        <w:t>(v nadaljevanju</w:t>
      </w:r>
      <w:r w:rsidR="00EC529D">
        <w:rPr>
          <w:rFonts w:cs="Arial"/>
          <w:sz w:val="20"/>
          <w:szCs w:val="20"/>
        </w:rPr>
        <w:t>: ZDavP-2)</w:t>
      </w:r>
      <w:r w:rsidRPr="00617C90">
        <w:rPr>
          <w:rFonts w:cs="Arial"/>
          <w:sz w:val="20"/>
          <w:szCs w:val="20"/>
          <w:lang w:eastAsia="sl-SI"/>
        </w:rPr>
        <w:t>. Nastanek davčne obveznosti terja izračun davka, ki mu sledi plačilo davka.</w:t>
      </w:r>
      <w:r w:rsidR="00477989" w:rsidRPr="00A8536B">
        <w:rPr>
          <w:rFonts w:cs="Arial"/>
          <w:sz w:val="20"/>
          <w:szCs w:val="20"/>
          <w:lang w:eastAsia="sl-SI"/>
        </w:rPr>
        <w:t xml:space="preserve"> </w:t>
      </w:r>
    </w:p>
    <w:p w14:paraId="104C5E75" w14:textId="77777777" w:rsidR="005537FF" w:rsidRPr="00A8536B" w:rsidRDefault="005537FF" w:rsidP="007A2D36">
      <w:pPr>
        <w:pStyle w:val="Alineazaodstavkom"/>
        <w:keepNext w:val="0"/>
        <w:keepLines w:val="0"/>
        <w:widowControl w:val="0"/>
        <w:spacing w:line="260" w:lineRule="exact"/>
        <w:rPr>
          <w:rFonts w:cs="Arial"/>
          <w:sz w:val="20"/>
          <w:szCs w:val="20"/>
          <w:lang w:eastAsia="sl-SI"/>
        </w:rPr>
      </w:pPr>
    </w:p>
    <w:p w14:paraId="104C5E76" w14:textId="77777777" w:rsidR="00926AD1" w:rsidRPr="00A8536B" w:rsidRDefault="00C65B8C" w:rsidP="00926AD1">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Enajsti odstavek izhaja iz drugega odstavka 5.</w:t>
      </w:r>
      <w:r>
        <w:rPr>
          <w:rFonts w:cs="Arial"/>
          <w:sz w:val="20"/>
          <w:szCs w:val="20"/>
          <w:lang w:eastAsia="sl-SI"/>
        </w:rPr>
        <w:t> </w:t>
      </w:r>
      <w:r w:rsidRPr="00617C90">
        <w:rPr>
          <w:rFonts w:cs="Arial"/>
          <w:sz w:val="20"/>
          <w:szCs w:val="20"/>
          <w:lang w:eastAsia="sl-SI"/>
        </w:rPr>
        <w:t xml:space="preserve">člena veljavnega zakona, ob tem da je prenos obveznosti </w:t>
      </w:r>
      <w:r>
        <w:rPr>
          <w:rFonts w:cs="Arial"/>
          <w:sz w:val="20"/>
          <w:szCs w:val="20"/>
          <w:lang w:eastAsia="sl-SI"/>
        </w:rPr>
        <w:t>s</w:t>
      </w:r>
      <w:r w:rsidRPr="00617C90">
        <w:rPr>
          <w:rFonts w:cs="Arial"/>
          <w:sz w:val="20"/>
          <w:szCs w:val="20"/>
          <w:lang w:eastAsia="sl-SI"/>
        </w:rPr>
        <w:t xml:space="preserve"> proizvajalca na druge trošarinske zavezance črtana, saj v praksi ni poslovnega dogodka, v katerem bi lahko nastal prenos obveznosti za obračun trošarine </w:t>
      </w:r>
      <w:r>
        <w:rPr>
          <w:rFonts w:cs="Arial"/>
          <w:sz w:val="20"/>
          <w:szCs w:val="20"/>
          <w:lang w:eastAsia="sl-SI"/>
        </w:rPr>
        <w:t>s</w:t>
      </w:r>
      <w:r w:rsidRPr="00617C90">
        <w:rPr>
          <w:rFonts w:cs="Arial"/>
          <w:sz w:val="20"/>
          <w:szCs w:val="20"/>
          <w:lang w:eastAsia="sl-SI"/>
        </w:rPr>
        <w:t xml:space="preserve"> proizvajalca na imetnika trošarinskega skladišča oziroma oproščenega uporabnika. Glede na veljavni zakon je črtana opredelitev, da se trošarinski izdelki </w:t>
      </w:r>
      <w:proofErr w:type="spellStart"/>
      <w:r w:rsidRPr="00617C90">
        <w:rPr>
          <w:rFonts w:cs="Arial"/>
          <w:sz w:val="20"/>
          <w:szCs w:val="20"/>
          <w:lang w:eastAsia="sl-SI"/>
        </w:rPr>
        <w:t>odpremljajo</w:t>
      </w:r>
      <w:proofErr w:type="spellEnd"/>
      <w:r w:rsidRPr="00617C90">
        <w:rPr>
          <w:rFonts w:cs="Arial"/>
          <w:sz w:val="20"/>
          <w:szCs w:val="20"/>
          <w:lang w:eastAsia="sl-SI"/>
        </w:rPr>
        <w:t xml:space="preserve"> iz režima odloga tudi iz obrata oproščenega uporabnika. Oproščeni uporabnik lahko skladišči trošarinske izdelke v režimu odloga, vendar za predpisane namene. Gibanje od oproščenega uporabnika v režimu odloga v trošarinsko skladišče je izjemen poslovni dogodek, zato ga mora davčni organ predhodno odobriti. Uvoznika iz veljavnega zakona v odstavku nadomešča pooblaščeni uvoznik, ki lahko v skladu s predlogom zakona dobavlja trošarinske izdelke v režimu odloga iz uvoza do prejemnika v Sloveniji, ki lahko prejema trošarinske izdelke v režimu odloga.</w:t>
      </w:r>
      <w:r w:rsidR="00075834">
        <w:rPr>
          <w:rFonts w:cs="Arial"/>
          <w:sz w:val="20"/>
          <w:szCs w:val="20"/>
          <w:lang w:eastAsia="sl-SI"/>
        </w:rPr>
        <w:t xml:space="preserve"> </w:t>
      </w:r>
    </w:p>
    <w:p w14:paraId="104C5E77" w14:textId="77777777" w:rsidR="006270AC" w:rsidRPr="00A8536B" w:rsidRDefault="006270AC" w:rsidP="00D00AB9">
      <w:pPr>
        <w:pStyle w:val="KLENOM"/>
      </w:pPr>
      <w:r w:rsidRPr="00A8536B">
        <w:t xml:space="preserve">K </w:t>
      </w:r>
      <w:r w:rsidR="007D04D7">
        <w:t>7.</w:t>
      </w:r>
      <w:r w:rsidRPr="00A8536B">
        <w:t xml:space="preserve"> členu:</w:t>
      </w:r>
    </w:p>
    <w:p w14:paraId="104C5E78" w14:textId="77777777" w:rsidR="00B3221A" w:rsidRDefault="00C65B8C" w:rsidP="006270A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so določene količinske omejitve za trošarinske izdelke, ki jih iz drugih držav članic vnašajo fizične osebe in zanje ne nastane obveznost za obračun trošarine. Izjema od splošne ureditve nastanka obveznosti iz 6. člena je z namenom podrobnejše opredelitve, kdaj za vne</w:t>
      </w:r>
      <w:r>
        <w:rPr>
          <w:rFonts w:cs="Arial"/>
          <w:sz w:val="20"/>
          <w:szCs w:val="20"/>
          <w:lang w:eastAsia="sl-SI"/>
        </w:rPr>
        <w:t>s</w:t>
      </w:r>
      <w:r w:rsidRPr="00617C90">
        <w:rPr>
          <w:rFonts w:cs="Arial"/>
          <w:sz w:val="20"/>
          <w:szCs w:val="20"/>
          <w:lang w:eastAsia="sl-SI"/>
        </w:rPr>
        <w:t xml:space="preserve">ene trošarinske izdelke ne nastane obveznost za obračun trošarine, kakšne so količine, ki se štejejo za osebno rabo </w:t>
      </w:r>
      <w:r w:rsidRPr="00617C90">
        <w:rPr>
          <w:rFonts w:cs="Arial"/>
          <w:sz w:val="20"/>
          <w:szCs w:val="20"/>
          <w:lang w:eastAsia="sl-SI"/>
        </w:rPr>
        <w:lastRenderedPageBreak/>
        <w:t>oz</w:t>
      </w:r>
      <w:r>
        <w:rPr>
          <w:rFonts w:cs="Arial"/>
          <w:sz w:val="20"/>
          <w:szCs w:val="20"/>
          <w:lang w:eastAsia="sl-SI"/>
        </w:rPr>
        <w:t>iroma</w:t>
      </w:r>
      <w:r w:rsidRPr="00617C90">
        <w:rPr>
          <w:rFonts w:cs="Arial"/>
          <w:sz w:val="20"/>
          <w:szCs w:val="20"/>
          <w:lang w:eastAsia="sl-SI"/>
        </w:rPr>
        <w:t xml:space="preserve"> opravljanje dejavnosti</w:t>
      </w:r>
      <w:r>
        <w:rPr>
          <w:rFonts w:cs="Arial"/>
          <w:sz w:val="20"/>
          <w:szCs w:val="20"/>
          <w:lang w:eastAsia="sl-SI"/>
        </w:rPr>
        <w:t>,</w:t>
      </w:r>
      <w:r w:rsidRPr="00617C90">
        <w:rPr>
          <w:rFonts w:cs="Arial"/>
          <w:sz w:val="20"/>
          <w:szCs w:val="20"/>
          <w:lang w:eastAsia="sl-SI"/>
        </w:rPr>
        <w:t xml:space="preserve"> ter kriteriji</w:t>
      </w:r>
      <w:r>
        <w:rPr>
          <w:rFonts w:cs="Arial"/>
          <w:sz w:val="20"/>
          <w:szCs w:val="20"/>
          <w:lang w:eastAsia="sl-SI"/>
        </w:rPr>
        <w:t>,</w:t>
      </w:r>
      <w:r w:rsidRPr="00617C90">
        <w:rPr>
          <w:rFonts w:cs="Arial"/>
          <w:sz w:val="20"/>
          <w:szCs w:val="20"/>
          <w:lang w:eastAsia="sl-SI"/>
        </w:rPr>
        <w:t xml:space="preserve"> po katerih se šteje, da so vneseni trošarinski izdelki namenjeni opravljanju dejavnosti. V tretjem odstavku je dodana napotitev na plačilo trošarine za vnesene trošarinske izdelke, ki ne presegajo količin za osebno rabo, za katere lahko davčni organ presodi</w:t>
      </w:r>
      <w:r>
        <w:rPr>
          <w:rFonts w:cs="Arial"/>
          <w:sz w:val="20"/>
          <w:szCs w:val="20"/>
          <w:lang w:eastAsia="sl-SI"/>
        </w:rPr>
        <w:t>,</w:t>
      </w:r>
      <w:r w:rsidRPr="00617C90">
        <w:rPr>
          <w:rFonts w:cs="Arial"/>
          <w:sz w:val="20"/>
          <w:szCs w:val="20"/>
          <w:lang w:eastAsia="sl-SI"/>
        </w:rPr>
        <w:t xml:space="preserve"> da gre zaradi drugih značilnosti vnosa (pogostost, status osebe, namembni kraj in oblika prevoza trošarinskih izdelkov, naravo in količino izdelkov) za vnos za namen opravljanja dejavnosti. </w:t>
      </w:r>
      <w:r w:rsidR="004C6823">
        <w:rPr>
          <w:rFonts w:cs="Arial"/>
          <w:sz w:val="20"/>
          <w:szCs w:val="20"/>
          <w:lang w:eastAsia="sl-SI"/>
        </w:rPr>
        <w:t xml:space="preserve">Izjema </w:t>
      </w:r>
      <w:r w:rsidRPr="004C6823">
        <w:rPr>
          <w:rFonts w:cs="Arial"/>
          <w:sz w:val="20"/>
          <w:szCs w:val="20"/>
          <w:lang w:eastAsia="sl-SI"/>
        </w:rPr>
        <w:t>pri vnosu</w:t>
      </w:r>
      <w:r w:rsidR="004C6823" w:rsidRPr="004C6823">
        <w:rPr>
          <w:rFonts w:cs="Arial"/>
          <w:sz w:val="20"/>
          <w:szCs w:val="20"/>
          <w:lang w:eastAsia="sl-SI"/>
        </w:rPr>
        <w:t xml:space="preserve"> za opravljanje dejavnosti velja</w:t>
      </w:r>
      <w:r w:rsidRPr="004C6823">
        <w:rPr>
          <w:sz w:val="20"/>
          <w:lang w:eastAsia="sl-SI"/>
        </w:rPr>
        <w:t xml:space="preserve"> za tobačne izdelke, ki niso označeni s slovensko tobačno znamko in zato zanje sprostitev v porabo v komercialne namene v Sloveniji ni dovoljena</w:t>
      </w:r>
      <w:r w:rsidRPr="00617C90">
        <w:rPr>
          <w:rFonts w:cs="Arial"/>
          <w:sz w:val="20"/>
          <w:szCs w:val="20"/>
          <w:lang w:eastAsia="sl-SI"/>
        </w:rPr>
        <w:t>.</w:t>
      </w:r>
      <w:r w:rsidR="008B4CD6" w:rsidRPr="00A8536B">
        <w:rPr>
          <w:rFonts w:cs="Arial"/>
          <w:sz w:val="20"/>
          <w:szCs w:val="20"/>
          <w:lang w:eastAsia="sl-SI"/>
        </w:rPr>
        <w:t xml:space="preserve"> </w:t>
      </w:r>
      <w:r w:rsidR="004C6823">
        <w:rPr>
          <w:rFonts w:cs="Arial"/>
          <w:sz w:val="20"/>
          <w:szCs w:val="20"/>
          <w:lang w:eastAsia="sl-SI"/>
        </w:rPr>
        <w:t>Omejitev velja že v skladu s 8</w:t>
      </w:r>
      <w:r w:rsidR="009D2D0F">
        <w:rPr>
          <w:rFonts w:cs="Arial"/>
          <w:sz w:val="20"/>
          <w:szCs w:val="20"/>
          <w:lang w:eastAsia="sl-SI"/>
        </w:rPr>
        <w:t>7</w:t>
      </w:r>
      <w:r w:rsidR="004C6823">
        <w:rPr>
          <w:rFonts w:cs="Arial"/>
          <w:sz w:val="20"/>
          <w:szCs w:val="20"/>
          <w:lang w:eastAsia="sl-SI"/>
        </w:rPr>
        <w:t xml:space="preserve">. členom tega zakona, zato prepoved sprostitve tobačnih izdelkov brez tobačne znamke v tem členu ni izrecno določena. </w:t>
      </w:r>
    </w:p>
    <w:p w14:paraId="104C5E79" w14:textId="77777777" w:rsidR="00B3221A" w:rsidRDefault="00B3221A" w:rsidP="006270AC">
      <w:pPr>
        <w:pStyle w:val="Alineazaodstavkom"/>
        <w:keepNext w:val="0"/>
        <w:keepLines w:val="0"/>
        <w:widowControl w:val="0"/>
        <w:spacing w:line="260" w:lineRule="exact"/>
        <w:rPr>
          <w:rFonts w:cs="Arial"/>
          <w:sz w:val="20"/>
          <w:szCs w:val="20"/>
          <w:lang w:eastAsia="sl-SI"/>
        </w:rPr>
      </w:pPr>
    </w:p>
    <w:p w14:paraId="104C5E7A" w14:textId="77777777" w:rsidR="006270AC" w:rsidRPr="00A8536B" w:rsidRDefault="00244B0B" w:rsidP="006270AC">
      <w:pPr>
        <w:pStyle w:val="Alineazaodstavkom"/>
        <w:keepNext w:val="0"/>
        <w:keepLines w:val="0"/>
        <w:widowControl w:val="0"/>
        <w:spacing w:line="260" w:lineRule="exact"/>
        <w:rPr>
          <w:rFonts w:cs="Arial"/>
          <w:sz w:val="20"/>
          <w:szCs w:val="20"/>
          <w:lang w:eastAsia="sl-SI"/>
        </w:rPr>
      </w:pPr>
      <w:r>
        <w:rPr>
          <w:rFonts w:cs="Arial"/>
          <w:sz w:val="20"/>
          <w:szCs w:val="20"/>
          <w:lang w:eastAsia="sl-SI"/>
        </w:rPr>
        <w:t>V členu je določeno tudi kaj se šteje za v</w:t>
      </w:r>
      <w:r w:rsidRPr="00244B0B">
        <w:rPr>
          <w:rFonts w:cs="Arial"/>
          <w:sz w:val="20"/>
          <w:szCs w:val="20"/>
          <w:lang w:eastAsia="sl-SI"/>
        </w:rPr>
        <w:t>nos energentov v Slovenijo, za katere ne nastane obveznost za obračun trošarine</w:t>
      </w:r>
      <w:r>
        <w:rPr>
          <w:rFonts w:cs="Arial"/>
          <w:sz w:val="20"/>
          <w:szCs w:val="20"/>
          <w:lang w:eastAsia="sl-SI"/>
        </w:rPr>
        <w:t xml:space="preserve"> in sicer je to </w:t>
      </w:r>
      <w:r w:rsidRPr="00244B0B">
        <w:rPr>
          <w:rFonts w:cs="Arial"/>
          <w:sz w:val="20"/>
          <w:szCs w:val="20"/>
          <w:lang w:eastAsia="sl-SI"/>
        </w:rPr>
        <w:t>prevoz pogonskega goriva v rezervoarjih vozil ali v ustreznih prenosnih posodah za rezervno gorivo v količini do 10 litrov.</w:t>
      </w:r>
      <w:r>
        <w:rPr>
          <w:rFonts w:cs="Arial"/>
          <w:sz w:val="20"/>
          <w:szCs w:val="20"/>
          <w:lang w:eastAsia="sl-SI"/>
        </w:rPr>
        <w:t xml:space="preserve"> Za ostale energente ob vnosu ni </w:t>
      </w:r>
      <w:r w:rsidR="009A4D31">
        <w:rPr>
          <w:rFonts w:cs="Arial"/>
          <w:sz w:val="20"/>
          <w:szCs w:val="20"/>
          <w:lang w:eastAsia="sl-SI"/>
        </w:rPr>
        <w:t>te</w:t>
      </w:r>
      <w:r>
        <w:rPr>
          <w:rFonts w:cs="Arial"/>
          <w:sz w:val="20"/>
          <w:szCs w:val="20"/>
          <w:lang w:eastAsia="sl-SI"/>
        </w:rPr>
        <w:t xml:space="preserve"> ugodnosti in zanje nastane obveznost za obračun trošarine.</w:t>
      </w:r>
    </w:p>
    <w:p w14:paraId="104C5E7B" w14:textId="77777777" w:rsidR="00295BC4" w:rsidRPr="00A8536B" w:rsidRDefault="00295BC4" w:rsidP="006270AC">
      <w:pPr>
        <w:pStyle w:val="Alineazaodstavkom"/>
        <w:keepNext w:val="0"/>
        <w:keepLines w:val="0"/>
        <w:widowControl w:val="0"/>
        <w:spacing w:line="260" w:lineRule="exact"/>
        <w:rPr>
          <w:rFonts w:cs="Arial"/>
          <w:sz w:val="20"/>
          <w:szCs w:val="20"/>
          <w:lang w:eastAsia="sl-SI"/>
        </w:rPr>
      </w:pPr>
    </w:p>
    <w:p w14:paraId="104C5E7C" w14:textId="77777777" w:rsidR="006270AC" w:rsidRPr="00A8536B" w:rsidRDefault="00C65B8C" w:rsidP="006270A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Vsebina člena je, poleg manjših popravkov, skladna </w:t>
      </w:r>
      <w:r>
        <w:rPr>
          <w:rFonts w:cs="Arial"/>
          <w:sz w:val="20"/>
          <w:szCs w:val="20"/>
          <w:lang w:eastAsia="sl-SI"/>
        </w:rPr>
        <w:t xml:space="preserve">z vsebino od </w:t>
      </w:r>
      <w:r w:rsidRPr="00617C90">
        <w:rPr>
          <w:rFonts w:cs="Arial"/>
          <w:sz w:val="20"/>
          <w:szCs w:val="20"/>
          <w:lang w:eastAsia="sl-SI"/>
        </w:rPr>
        <w:t>pete</w:t>
      </w:r>
      <w:r>
        <w:rPr>
          <w:rFonts w:cs="Arial"/>
          <w:sz w:val="20"/>
          <w:szCs w:val="20"/>
          <w:lang w:eastAsia="sl-SI"/>
        </w:rPr>
        <w:t>ga</w:t>
      </w:r>
      <w:r w:rsidRPr="00617C90">
        <w:rPr>
          <w:rFonts w:cs="Arial"/>
          <w:sz w:val="20"/>
          <w:szCs w:val="20"/>
          <w:lang w:eastAsia="sl-SI"/>
        </w:rPr>
        <w:t xml:space="preserve"> do devete</w:t>
      </w:r>
      <w:r>
        <w:rPr>
          <w:rFonts w:cs="Arial"/>
          <w:sz w:val="20"/>
          <w:szCs w:val="20"/>
          <w:lang w:eastAsia="sl-SI"/>
        </w:rPr>
        <w:t>ga</w:t>
      </w:r>
      <w:r w:rsidRPr="00617C90">
        <w:rPr>
          <w:rFonts w:cs="Arial"/>
          <w:sz w:val="20"/>
          <w:szCs w:val="20"/>
          <w:lang w:eastAsia="sl-SI"/>
        </w:rPr>
        <w:t xml:space="preserve"> odstavk</w:t>
      </w:r>
      <w:r>
        <w:rPr>
          <w:rFonts w:cs="Arial"/>
          <w:sz w:val="20"/>
          <w:szCs w:val="20"/>
          <w:lang w:eastAsia="sl-SI"/>
        </w:rPr>
        <w:t>a</w:t>
      </w:r>
      <w:r w:rsidRPr="00617C90">
        <w:rPr>
          <w:rFonts w:cs="Arial"/>
          <w:sz w:val="20"/>
          <w:szCs w:val="20"/>
          <w:lang w:eastAsia="sl-SI"/>
        </w:rPr>
        <w:t xml:space="preserve"> </w:t>
      </w:r>
      <w:proofErr w:type="spellStart"/>
      <w:r w:rsidRPr="00617C90">
        <w:rPr>
          <w:rFonts w:cs="Arial"/>
          <w:sz w:val="20"/>
          <w:szCs w:val="20"/>
          <w:lang w:eastAsia="sl-SI"/>
        </w:rPr>
        <w:t>13.a</w:t>
      </w:r>
      <w:proofErr w:type="spellEnd"/>
      <w:r>
        <w:rPr>
          <w:rFonts w:cs="Arial"/>
          <w:sz w:val="20"/>
          <w:szCs w:val="20"/>
          <w:lang w:eastAsia="sl-SI"/>
        </w:rPr>
        <w:t> </w:t>
      </w:r>
      <w:r w:rsidRPr="00617C90">
        <w:rPr>
          <w:rFonts w:cs="Arial"/>
          <w:sz w:val="20"/>
          <w:szCs w:val="20"/>
          <w:lang w:eastAsia="sl-SI"/>
        </w:rPr>
        <w:t>člena veljavnega zakona.</w:t>
      </w:r>
      <w:r w:rsidR="006270AC" w:rsidRPr="00A8536B">
        <w:rPr>
          <w:rFonts w:cs="Arial"/>
          <w:sz w:val="20"/>
          <w:szCs w:val="20"/>
          <w:lang w:eastAsia="sl-SI"/>
        </w:rPr>
        <w:t xml:space="preserve"> </w:t>
      </w:r>
    </w:p>
    <w:p w14:paraId="104C5E7D" w14:textId="77777777" w:rsidR="006270AC" w:rsidRPr="00A8536B" w:rsidRDefault="006270AC" w:rsidP="00D00AB9">
      <w:pPr>
        <w:pStyle w:val="KLENOM"/>
      </w:pPr>
      <w:r w:rsidRPr="00A8536B">
        <w:t>K</w:t>
      </w:r>
      <w:r w:rsidR="007D04D7">
        <w:t xml:space="preserve"> 8.</w:t>
      </w:r>
      <w:r w:rsidRPr="00A8536B">
        <w:t xml:space="preserve"> členu:</w:t>
      </w:r>
    </w:p>
    <w:p w14:paraId="104C5E7E" w14:textId="77777777" w:rsidR="006270AC" w:rsidRPr="00A8536B" w:rsidRDefault="00C65B8C" w:rsidP="006270A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so določeni vsi drugi primeri, v katerih nastane obveznost za obračun trošarine, in sicer v primeru poslovnih dogodkov, ki sami po sebi ne zahtevajo registracij</w:t>
      </w:r>
      <w:r>
        <w:rPr>
          <w:rFonts w:cs="Arial"/>
          <w:sz w:val="20"/>
          <w:szCs w:val="20"/>
          <w:lang w:eastAsia="sl-SI"/>
        </w:rPr>
        <w:t>e</w:t>
      </w:r>
      <w:r w:rsidRPr="00617C90">
        <w:rPr>
          <w:rFonts w:cs="Arial"/>
          <w:sz w:val="20"/>
          <w:szCs w:val="20"/>
          <w:lang w:eastAsia="sl-SI"/>
        </w:rPr>
        <w:t xml:space="preserve"> oseb kot trošarinskega zavezanca ali vložitev obračuna, </w:t>
      </w:r>
      <w:r>
        <w:rPr>
          <w:rFonts w:cs="Arial"/>
          <w:sz w:val="20"/>
          <w:szCs w:val="20"/>
          <w:lang w:eastAsia="sl-SI"/>
        </w:rPr>
        <w:t>temveč</w:t>
      </w:r>
      <w:r w:rsidRPr="00617C90">
        <w:rPr>
          <w:rFonts w:cs="Arial"/>
          <w:sz w:val="20"/>
          <w:szCs w:val="20"/>
          <w:lang w:eastAsia="sl-SI"/>
        </w:rPr>
        <w:t xml:space="preserve"> povzročijo, da se</w:t>
      </w:r>
      <w:r>
        <w:rPr>
          <w:rFonts w:cs="Arial"/>
          <w:sz w:val="20"/>
          <w:szCs w:val="20"/>
          <w:lang w:eastAsia="sl-SI"/>
        </w:rPr>
        <w:t xml:space="preserve"> trošarinski izdelki sprostijo v porabo</w:t>
      </w:r>
      <w:r w:rsidRPr="00617C90">
        <w:rPr>
          <w:rFonts w:cs="Arial"/>
          <w:sz w:val="20"/>
          <w:szCs w:val="20"/>
          <w:lang w:eastAsia="sl-SI"/>
        </w:rPr>
        <w:t xml:space="preserve"> oziroma da je </w:t>
      </w:r>
      <w:r>
        <w:rPr>
          <w:rFonts w:cs="Arial"/>
          <w:sz w:val="20"/>
          <w:szCs w:val="20"/>
          <w:lang w:eastAsia="sl-SI"/>
        </w:rPr>
        <w:t>sprostitev le-teh v porabo potrebna,</w:t>
      </w:r>
      <w:r w:rsidRPr="00617C90">
        <w:rPr>
          <w:rFonts w:cs="Arial"/>
          <w:sz w:val="20"/>
          <w:szCs w:val="20"/>
          <w:lang w:eastAsia="sl-SI"/>
        </w:rPr>
        <w:t xml:space="preserve"> s čimer </w:t>
      </w:r>
      <w:r>
        <w:rPr>
          <w:rFonts w:cs="Arial"/>
          <w:sz w:val="20"/>
          <w:szCs w:val="20"/>
          <w:lang w:eastAsia="sl-SI"/>
        </w:rPr>
        <w:t xml:space="preserve">pa </w:t>
      </w:r>
      <w:r w:rsidRPr="00617C90">
        <w:rPr>
          <w:rFonts w:cs="Arial"/>
          <w:sz w:val="20"/>
          <w:szCs w:val="20"/>
          <w:lang w:eastAsia="sl-SI"/>
        </w:rPr>
        <w:t>nastanejo drugi primeri za obračun trošarine.</w:t>
      </w:r>
    </w:p>
    <w:p w14:paraId="104C5E7F" w14:textId="77777777" w:rsidR="00295BC4" w:rsidRPr="00A8536B" w:rsidRDefault="00295BC4" w:rsidP="006270AC">
      <w:pPr>
        <w:pStyle w:val="Alineazaodstavkom"/>
        <w:keepNext w:val="0"/>
        <w:keepLines w:val="0"/>
        <w:widowControl w:val="0"/>
        <w:spacing w:line="260" w:lineRule="exact"/>
        <w:rPr>
          <w:rFonts w:cs="Arial"/>
          <w:sz w:val="20"/>
          <w:szCs w:val="20"/>
          <w:lang w:eastAsia="sl-SI"/>
        </w:rPr>
      </w:pPr>
    </w:p>
    <w:p w14:paraId="104C5E80" w14:textId="77777777" w:rsidR="008A7B76" w:rsidRPr="00A8536B" w:rsidRDefault="00C65B8C" w:rsidP="006270A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Primeri združujejo druge nastanke obveznosti za obračun trošarine, ki so povzeti iz vseh določb, ki so v veljavnem zakonu na več mestih</w:t>
      </w:r>
      <w:r>
        <w:rPr>
          <w:rFonts w:cs="Arial"/>
          <w:sz w:val="20"/>
          <w:szCs w:val="20"/>
          <w:lang w:eastAsia="sl-SI"/>
        </w:rPr>
        <w:t>,</w:t>
      </w:r>
      <w:r w:rsidRPr="00617C90">
        <w:rPr>
          <w:rFonts w:cs="Arial"/>
          <w:sz w:val="20"/>
          <w:szCs w:val="20"/>
          <w:lang w:eastAsia="sl-SI"/>
        </w:rPr>
        <w:t xml:space="preserve"> in sicer v 6. členu, 13. členu, 15. členu, z nekaj redakcijskimi in tudi vsebinskimi popravki. Med druge primere nastanka obveznosti za obračun trošarine je uvrščen tudi 16.</w:t>
      </w:r>
      <w:r>
        <w:rPr>
          <w:rFonts w:cs="Arial"/>
          <w:sz w:val="20"/>
          <w:szCs w:val="20"/>
          <w:lang w:eastAsia="sl-SI"/>
        </w:rPr>
        <w:t> </w:t>
      </w:r>
      <w:r w:rsidRPr="00617C90">
        <w:rPr>
          <w:rFonts w:cs="Arial"/>
          <w:sz w:val="20"/>
          <w:szCs w:val="20"/>
          <w:lang w:eastAsia="sl-SI"/>
        </w:rPr>
        <w:t>člen veljavnega zakona, ki določa nastanek obveznosti pri nezakonitem vnosu in uvozu. V predlogu zakona take vrste dogodek pomeni odkritje gibanja ali rabe izdelka, za katerega trošarina ni bila obračunana in plačana, zato v trenutku odkritja nastane obveznost za obračun trošarine oziroma se osebi, ki je sodelovala pri porabi ali gibanju</w:t>
      </w:r>
      <w:r>
        <w:rPr>
          <w:rFonts w:cs="Arial"/>
          <w:sz w:val="20"/>
          <w:szCs w:val="20"/>
          <w:lang w:eastAsia="sl-SI"/>
        </w:rPr>
        <w:t>,</w:t>
      </w:r>
      <w:r w:rsidRPr="00617C90">
        <w:rPr>
          <w:rFonts w:cs="Arial"/>
          <w:sz w:val="20"/>
          <w:szCs w:val="20"/>
          <w:lang w:eastAsia="sl-SI"/>
        </w:rPr>
        <w:t xml:space="preserve"> naloži plačilo trošarine. Sama nezakonitost pri gibanju izdelkov izhaja iz carinske terminologije in ne iz Direktiv</w:t>
      </w:r>
      <w:r>
        <w:rPr>
          <w:rFonts w:cs="Arial"/>
          <w:sz w:val="20"/>
          <w:szCs w:val="20"/>
          <w:lang w:eastAsia="sl-SI"/>
        </w:rPr>
        <w:t>e</w:t>
      </w:r>
      <w:r w:rsidRPr="00617C90">
        <w:rPr>
          <w:rFonts w:cs="Arial"/>
          <w:sz w:val="20"/>
          <w:szCs w:val="20"/>
          <w:lang w:eastAsia="sl-SI"/>
        </w:rPr>
        <w:t xml:space="preserve"> 2008/118/ES, zato se v zakonu opušča.</w:t>
      </w:r>
      <w:r w:rsidR="008A7B76">
        <w:rPr>
          <w:rFonts w:cs="Arial"/>
          <w:sz w:val="20"/>
          <w:szCs w:val="20"/>
          <w:lang w:eastAsia="sl-SI"/>
        </w:rPr>
        <w:t xml:space="preserve"> </w:t>
      </w:r>
    </w:p>
    <w:p w14:paraId="104C5E81" w14:textId="77777777" w:rsidR="00505CE7" w:rsidRPr="00A8536B" w:rsidRDefault="00505CE7" w:rsidP="006270AC">
      <w:pPr>
        <w:pStyle w:val="Alineazaodstavkom"/>
        <w:keepNext w:val="0"/>
        <w:keepLines w:val="0"/>
        <w:widowControl w:val="0"/>
        <w:spacing w:line="260" w:lineRule="exact"/>
        <w:rPr>
          <w:rFonts w:cs="Arial"/>
          <w:sz w:val="20"/>
          <w:szCs w:val="20"/>
          <w:lang w:eastAsia="sl-SI"/>
        </w:rPr>
      </w:pPr>
    </w:p>
    <w:p w14:paraId="104C5E82" w14:textId="77777777" w:rsidR="006270AC" w:rsidRPr="00A8536B" w:rsidRDefault="005F6117" w:rsidP="006270A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je poleg opisa nastanka dogodka za obračun trošarine v prvem odstavku v nadaljnjih odstavkih opredeljen posamezen dogodek z navedbo roka za obračun oziroma plačilo trošarine</w:t>
      </w:r>
      <w:r>
        <w:rPr>
          <w:rFonts w:cs="Arial"/>
          <w:sz w:val="20"/>
          <w:szCs w:val="20"/>
          <w:lang w:eastAsia="sl-SI"/>
        </w:rPr>
        <w:t xml:space="preserve"> oziroma</w:t>
      </w:r>
      <w:r w:rsidRPr="00617C90">
        <w:rPr>
          <w:rFonts w:cs="Arial"/>
          <w:sz w:val="20"/>
          <w:szCs w:val="20"/>
          <w:lang w:eastAsia="sl-SI"/>
        </w:rPr>
        <w:t xml:space="preserve"> morebitni odlog roka za obračun trošarine </w:t>
      </w:r>
      <w:r>
        <w:rPr>
          <w:rFonts w:cs="Arial"/>
          <w:sz w:val="20"/>
          <w:szCs w:val="20"/>
          <w:lang w:eastAsia="sl-SI"/>
        </w:rPr>
        <w:t>in</w:t>
      </w:r>
      <w:r w:rsidRPr="00617C90">
        <w:rPr>
          <w:rFonts w:cs="Arial"/>
          <w:sz w:val="20"/>
          <w:szCs w:val="20"/>
          <w:lang w:eastAsia="sl-SI"/>
        </w:rPr>
        <w:t xml:space="preserve"> </w:t>
      </w:r>
      <w:r>
        <w:rPr>
          <w:rFonts w:cs="Arial"/>
          <w:sz w:val="20"/>
          <w:szCs w:val="20"/>
          <w:lang w:eastAsia="sl-SI"/>
        </w:rPr>
        <w:t xml:space="preserve">z </w:t>
      </w:r>
      <w:r w:rsidRPr="00617C90">
        <w:rPr>
          <w:rFonts w:cs="Arial"/>
          <w:sz w:val="20"/>
          <w:szCs w:val="20"/>
          <w:lang w:eastAsia="sl-SI"/>
        </w:rPr>
        <w:t xml:space="preserve">navedbo osebe, ki je zavezana k vložitvi obračuna oziroma </w:t>
      </w:r>
      <w:r>
        <w:rPr>
          <w:rFonts w:cs="Arial"/>
          <w:sz w:val="20"/>
          <w:szCs w:val="20"/>
          <w:lang w:eastAsia="sl-SI"/>
        </w:rPr>
        <w:t xml:space="preserve">k </w:t>
      </w:r>
      <w:r w:rsidRPr="00617C90">
        <w:rPr>
          <w:rFonts w:cs="Arial"/>
          <w:sz w:val="20"/>
          <w:szCs w:val="20"/>
          <w:lang w:eastAsia="sl-SI"/>
        </w:rPr>
        <w:t>plačilu trošarine, če mora trošarinsko obveznost izpolniti trošarinski zavezanec ali plačnik trošarine.</w:t>
      </w:r>
    </w:p>
    <w:p w14:paraId="104C5E83" w14:textId="77777777" w:rsidR="003237F8" w:rsidRPr="00A8536B" w:rsidRDefault="003237F8" w:rsidP="006270AC">
      <w:pPr>
        <w:pStyle w:val="Alineazaodstavkom"/>
        <w:keepNext w:val="0"/>
        <w:keepLines w:val="0"/>
        <w:widowControl w:val="0"/>
        <w:spacing w:line="260" w:lineRule="exact"/>
        <w:rPr>
          <w:rFonts w:cs="Arial"/>
          <w:sz w:val="20"/>
          <w:szCs w:val="20"/>
          <w:lang w:eastAsia="sl-SI"/>
        </w:rPr>
      </w:pPr>
    </w:p>
    <w:p w14:paraId="104C5E84" w14:textId="77777777" w:rsidR="006270AC" w:rsidRDefault="005F6117" w:rsidP="006270A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Glede na veljavni zakon so v predlaganem besedilu opuščeni vsi primeri, v katerih nastane obveznost za obračun trošarine, a je le-ta odpuščena zaradi narave transakcije. </w:t>
      </w:r>
      <w:r>
        <w:rPr>
          <w:rFonts w:cs="Arial"/>
          <w:sz w:val="20"/>
          <w:szCs w:val="20"/>
          <w:lang w:eastAsia="sl-SI"/>
        </w:rPr>
        <w:t>Primer je</w:t>
      </w:r>
      <w:r w:rsidRPr="00617C90">
        <w:rPr>
          <w:rFonts w:cs="Arial"/>
          <w:sz w:val="20"/>
          <w:szCs w:val="20"/>
          <w:lang w:eastAsia="sl-SI"/>
        </w:rPr>
        <w:t xml:space="preserve"> gibanje trošarinskih izdelkov v režimu odloga iz trošarinskega skladišča k oproščenemu uporabniku. </w:t>
      </w:r>
      <w:r>
        <w:rPr>
          <w:rFonts w:cs="Arial"/>
          <w:sz w:val="20"/>
          <w:szCs w:val="20"/>
          <w:lang w:eastAsia="sl-SI"/>
        </w:rPr>
        <w:t>Če</w:t>
      </w:r>
      <w:r w:rsidRPr="00617C90">
        <w:rPr>
          <w:rFonts w:cs="Arial"/>
          <w:sz w:val="20"/>
          <w:szCs w:val="20"/>
          <w:lang w:eastAsia="sl-SI"/>
        </w:rPr>
        <w:t xml:space="preserve"> se trošarinski izdelki gibajo in skladiščijo v režimu odloga, nastane obveznost za trošarino, ko so trošarinski izdelki sproščeni iz režima odloga v porabo ali porabljeni v režimu odloga. Gibanje trošarinskih izdelkov v režimu odloga, če po koncu gibanja niso sproščeni v porabo, pa pomeni le zmanjšanje potencialne obveznosti za obračun trošarine pri pošiljatelju trošarinskih izdelkov </w:t>
      </w:r>
      <w:r>
        <w:rPr>
          <w:rFonts w:cs="Arial"/>
          <w:sz w:val="20"/>
          <w:szCs w:val="20"/>
          <w:lang w:eastAsia="sl-SI"/>
        </w:rPr>
        <w:t>in</w:t>
      </w:r>
      <w:r w:rsidRPr="00617C90">
        <w:rPr>
          <w:rFonts w:cs="Arial"/>
          <w:sz w:val="20"/>
          <w:szCs w:val="20"/>
          <w:lang w:eastAsia="sl-SI"/>
        </w:rPr>
        <w:t xml:space="preserve"> povečanje potencialne obveznosti za obračun trošarine pri prejemniku trošarinskih izdelkov. Navedena gibanja ne povzročajo odpusta obveznosti za obračun trošarine pri pošiljatelju in nastanek obveznosti pri prejemniku, gre le za zmanjšanje ali povečanje potencialne obveznosti za davek,</w:t>
      </w:r>
      <w:r>
        <w:rPr>
          <w:rFonts w:cs="Arial"/>
          <w:sz w:val="20"/>
          <w:szCs w:val="20"/>
          <w:lang w:eastAsia="sl-SI"/>
        </w:rPr>
        <w:t xml:space="preserve"> in sicer</w:t>
      </w:r>
      <w:r w:rsidRPr="00617C90">
        <w:rPr>
          <w:rFonts w:cs="Arial"/>
          <w:sz w:val="20"/>
          <w:szCs w:val="20"/>
          <w:lang w:eastAsia="sl-SI"/>
        </w:rPr>
        <w:t xml:space="preserve"> pri prvem oziroma drugem trošarinskem zavezancu. Glede na veljavni zakon se v predlog zakona ne prenaša nastanek obveznosti za obračun trošarine v primeru združitve pravnih oseb, saj lahko pravne osebe pred združitvijo opravijo vse postopke, da se lahko za trošarinske izdelke na zalogi nadaljuje režim odloga, oziroma se izdelki iz režima odloga sprostijo v porabo na način, ki ne odstopa od splošne ureditve v veljavnem</w:t>
      </w:r>
      <w:r>
        <w:rPr>
          <w:rFonts w:cs="Arial"/>
          <w:sz w:val="20"/>
          <w:szCs w:val="20"/>
          <w:lang w:eastAsia="sl-SI"/>
        </w:rPr>
        <w:t xml:space="preserve"> zakonu</w:t>
      </w:r>
      <w:r w:rsidRPr="00617C90">
        <w:rPr>
          <w:rFonts w:cs="Arial"/>
          <w:sz w:val="20"/>
          <w:szCs w:val="20"/>
          <w:lang w:eastAsia="sl-SI"/>
        </w:rPr>
        <w:t xml:space="preserve"> oz</w:t>
      </w:r>
      <w:r>
        <w:rPr>
          <w:rFonts w:cs="Arial"/>
          <w:sz w:val="20"/>
          <w:szCs w:val="20"/>
          <w:lang w:eastAsia="sl-SI"/>
        </w:rPr>
        <w:t>iroma</w:t>
      </w:r>
      <w:r w:rsidRPr="00617C90">
        <w:rPr>
          <w:rFonts w:cs="Arial"/>
          <w:sz w:val="20"/>
          <w:szCs w:val="20"/>
          <w:lang w:eastAsia="sl-SI"/>
        </w:rPr>
        <w:t xml:space="preserve"> predlogu zakona.</w:t>
      </w:r>
    </w:p>
    <w:p w14:paraId="104C5E85" w14:textId="77777777" w:rsidR="005F6117" w:rsidRPr="00A8536B" w:rsidRDefault="005F6117" w:rsidP="006270AC">
      <w:pPr>
        <w:pStyle w:val="Alineazaodstavkom"/>
        <w:keepNext w:val="0"/>
        <w:keepLines w:val="0"/>
        <w:widowControl w:val="0"/>
        <w:spacing w:line="260" w:lineRule="exact"/>
        <w:rPr>
          <w:rFonts w:cs="Arial"/>
          <w:sz w:val="20"/>
          <w:szCs w:val="20"/>
          <w:lang w:eastAsia="sl-SI"/>
        </w:rPr>
      </w:pPr>
    </w:p>
    <w:p w14:paraId="104C5E86" w14:textId="77777777" w:rsidR="005F6117" w:rsidRPr="00617C90" w:rsidRDefault="005F6117" w:rsidP="005F6117">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drugem odstavku je dodano, da se trošarina obračuna od trošarinske osnove z uporabo zneska ali zneska in stopnje trošarine, ki velja na dan nastanka obveznosti za obračun trošarine. Drugi primeri nastanka obveznosti za obračun trošarine so specifični dogodki, v katerih se specifično določa, kdaj je nastala obveznost za obračun trošarine. </w:t>
      </w:r>
      <w:r>
        <w:rPr>
          <w:rFonts w:cs="Arial"/>
          <w:sz w:val="20"/>
          <w:szCs w:val="20"/>
          <w:lang w:eastAsia="sl-SI"/>
        </w:rPr>
        <w:t>Na primer</w:t>
      </w:r>
      <w:r w:rsidRPr="00617C90">
        <w:rPr>
          <w:rFonts w:cs="Arial"/>
          <w:sz w:val="20"/>
          <w:szCs w:val="20"/>
          <w:lang w:eastAsia="sl-SI"/>
        </w:rPr>
        <w:t xml:space="preserve"> pri ugotovljenem primanjkljaju pri skladiščenju v režimu odloga, za katerega upravičenec ne uveljavlja odpusta plačila trošarine, nastane obveznost za obračun trošarine zadnjega dne v mesecu, ne glede na dan v mesecu, ko je bil primanjkljaj dejansko ugotovljen. </w:t>
      </w:r>
    </w:p>
    <w:p w14:paraId="104C5E87" w14:textId="77777777" w:rsidR="00AE7A5B" w:rsidRPr="00A8536B" w:rsidRDefault="00AE7A5B" w:rsidP="00AE7A5B">
      <w:pPr>
        <w:pStyle w:val="Alineazaodstavkom"/>
        <w:keepNext w:val="0"/>
        <w:keepLines w:val="0"/>
        <w:widowControl w:val="0"/>
        <w:spacing w:line="260" w:lineRule="exact"/>
        <w:rPr>
          <w:rFonts w:cs="Arial"/>
          <w:sz w:val="20"/>
          <w:szCs w:val="20"/>
          <w:lang w:eastAsia="sl-SI"/>
        </w:rPr>
      </w:pPr>
    </w:p>
    <w:p w14:paraId="104C5E88" w14:textId="77777777" w:rsidR="006270AC" w:rsidRPr="00A8536B" w:rsidRDefault="007B3F66"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Glede na določbo šestega odstavka 6. člena veljavnega zakona je </w:t>
      </w:r>
      <w:r w:rsidR="00D73B2F" w:rsidRPr="00A8536B">
        <w:rPr>
          <w:rFonts w:cs="Arial"/>
          <w:sz w:val="20"/>
          <w:szCs w:val="20"/>
          <w:lang w:eastAsia="sl-SI"/>
        </w:rPr>
        <w:t xml:space="preserve">zdaj </w:t>
      </w:r>
      <w:r w:rsidRPr="00A8536B">
        <w:rPr>
          <w:rFonts w:cs="Arial"/>
          <w:sz w:val="20"/>
          <w:szCs w:val="20"/>
          <w:lang w:eastAsia="sl-SI"/>
        </w:rPr>
        <w:t xml:space="preserve">v </w:t>
      </w:r>
      <w:r w:rsidR="00681D87">
        <w:rPr>
          <w:rFonts w:cs="Arial"/>
          <w:sz w:val="20"/>
          <w:szCs w:val="20"/>
          <w:lang w:eastAsia="sl-SI"/>
        </w:rPr>
        <w:t>tretjem</w:t>
      </w:r>
      <w:r w:rsidRPr="00A8536B">
        <w:rPr>
          <w:rFonts w:cs="Arial"/>
          <w:sz w:val="20"/>
          <w:szCs w:val="20"/>
          <w:lang w:eastAsia="sl-SI"/>
        </w:rPr>
        <w:t xml:space="preserve"> odstavku tega člena bolj jasno opredeljena situacija, ko dovoljenje imetnika trošarinskega skladišča ali oproščenega uporabnika preneha veljati zaradi </w:t>
      </w:r>
      <w:r w:rsidR="001660D8" w:rsidRPr="00A8536B">
        <w:rPr>
          <w:rFonts w:cs="Arial"/>
          <w:sz w:val="20"/>
          <w:szCs w:val="20"/>
          <w:lang w:eastAsia="sl-SI"/>
        </w:rPr>
        <w:t xml:space="preserve">postopka </w:t>
      </w:r>
      <w:r w:rsidRPr="00A8536B">
        <w:rPr>
          <w:rFonts w:cs="Arial"/>
          <w:sz w:val="20"/>
          <w:szCs w:val="20"/>
          <w:lang w:eastAsia="sl-SI"/>
        </w:rPr>
        <w:t xml:space="preserve">stečaja oziroma </w:t>
      </w:r>
      <w:r w:rsidR="00507FB4" w:rsidRPr="00A8536B">
        <w:rPr>
          <w:rFonts w:cs="Arial"/>
          <w:sz w:val="20"/>
          <w:szCs w:val="20"/>
          <w:lang w:eastAsia="sl-SI"/>
        </w:rPr>
        <w:t>prisilnega prenehanja</w:t>
      </w:r>
      <w:r w:rsidRPr="00A8536B">
        <w:rPr>
          <w:rFonts w:cs="Arial"/>
          <w:sz w:val="20"/>
          <w:szCs w:val="20"/>
          <w:lang w:eastAsia="sl-SI"/>
        </w:rPr>
        <w:t>. V t</w:t>
      </w:r>
      <w:r w:rsidR="00D73B2F" w:rsidRPr="00A8536B">
        <w:rPr>
          <w:rFonts w:cs="Arial"/>
          <w:sz w:val="20"/>
          <w:szCs w:val="20"/>
          <w:lang w:eastAsia="sl-SI"/>
        </w:rPr>
        <w:t>eh primerih se dovoljenje odvzame po uradni dolžnosti</w:t>
      </w:r>
      <w:r w:rsidRPr="00A8536B">
        <w:rPr>
          <w:rFonts w:cs="Arial"/>
          <w:sz w:val="20"/>
          <w:szCs w:val="20"/>
          <w:lang w:eastAsia="sl-SI"/>
        </w:rPr>
        <w:t xml:space="preserve">, </w:t>
      </w:r>
      <w:r w:rsidR="00D73B2F" w:rsidRPr="00A8536B">
        <w:rPr>
          <w:rFonts w:cs="Arial"/>
          <w:sz w:val="20"/>
          <w:szCs w:val="20"/>
          <w:lang w:eastAsia="sl-SI"/>
        </w:rPr>
        <w:t xml:space="preserve">saj niso več izpolnjeni pogoji, pod katerimi je bilo dovoljenje izdano, </w:t>
      </w:r>
      <w:r w:rsidRPr="00A8536B">
        <w:rPr>
          <w:rFonts w:cs="Arial"/>
          <w:sz w:val="20"/>
          <w:szCs w:val="20"/>
          <w:lang w:eastAsia="sl-SI"/>
        </w:rPr>
        <w:t xml:space="preserve">plačilo trošarine za trošarinske izdelke, ki so na dan začetka postopka stečaja ali </w:t>
      </w:r>
      <w:r w:rsidR="00507FB4" w:rsidRPr="00A8536B">
        <w:rPr>
          <w:rFonts w:cs="Arial"/>
          <w:sz w:val="20"/>
          <w:szCs w:val="20"/>
          <w:lang w:eastAsia="sl-SI"/>
        </w:rPr>
        <w:t>prisilnega prenehanja</w:t>
      </w:r>
      <w:r w:rsidRPr="00A8536B">
        <w:rPr>
          <w:rFonts w:cs="Arial"/>
          <w:sz w:val="20"/>
          <w:szCs w:val="20"/>
          <w:lang w:eastAsia="sl-SI"/>
        </w:rPr>
        <w:t xml:space="preserve"> na zalogi, </w:t>
      </w:r>
      <w:r w:rsidR="00D73B2F" w:rsidRPr="00A8536B">
        <w:rPr>
          <w:rFonts w:cs="Arial"/>
          <w:sz w:val="20"/>
          <w:szCs w:val="20"/>
          <w:lang w:eastAsia="sl-SI"/>
        </w:rPr>
        <w:t xml:space="preserve">pa je </w:t>
      </w:r>
      <w:r w:rsidRPr="00A8536B">
        <w:rPr>
          <w:rFonts w:cs="Arial"/>
          <w:sz w:val="20"/>
          <w:szCs w:val="20"/>
          <w:lang w:eastAsia="sl-SI"/>
        </w:rPr>
        <w:t xml:space="preserve">odloženo do dneva, ko so trošarinski izdelki sproščeni v porabo v postopku </w:t>
      </w:r>
      <w:r w:rsidR="00507FB4" w:rsidRPr="00A8536B">
        <w:rPr>
          <w:rFonts w:cs="Arial"/>
          <w:sz w:val="20"/>
          <w:szCs w:val="20"/>
          <w:lang w:eastAsia="sl-SI"/>
        </w:rPr>
        <w:t xml:space="preserve">prisilnega prenehanja </w:t>
      </w:r>
      <w:r w:rsidRPr="00A8536B">
        <w:rPr>
          <w:rFonts w:cs="Arial"/>
          <w:sz w:val="20"/>
          <w:szCs w:val="20"/>
          <w:lang w:eastAsia="sl-SI"/>
        </w:rPr>
        <w:t xml:space="preserve">ali stečaja oziroma največ do dneva, ko so </w:t>
      </w:r>
      <w:proofErr w:type="spellStart"/>
      <w:r w:rsidRPr="00A8536B">
        <w:rPr>
          <w:rFonts w:cs="Arial"/>
          <w:sz w:val="20"/>
          <w:szCs w:val="20"/>
          <w:lang w:eastAsia="sl-SI"/>
        </w:rPr>
        <w:t>odpremljeni</w:t>
      </w:r>
      <w:proofErr w:type="spellEnd"/>
      <w:r w:rsidRPr="00A8536B">
        <w:rPr>
          <w:rFonts w:cs="Arial"/>
          <w:sz w:val="20"/>
          <w:szCs w:val="20"/>
          <w:lang w:eastAsia="sl-SI"/>
        </w:rPr>
        <w:t xml:space="preserve"> upniku na podlagi sklepa o razdelitvi premoženja.</w:t>
      </w:r>
      <w:r w:rsidRPr="00A8536B">
        <w:t xml:space="preserve"> </w:t>
      </w:r>
      <w:r w:rsidR="00450D25">
        <w:rPr>
          <w:rFonts w:cs="Arial"/>
          <w:sz w:val="20"/>
          <w:szCs w:val="20"/>
          <w:lang w:eastAsia="sl-SI"/>
        </w:rPr>
        <w:t>Izraz »prisilno prenehanje« je</w:t>
      </w:r>
      <w:r w:rsidR="00381888" w:rsidRPr="00A8536B">
        <w:rPr>
          <w:rFonts w:cs="Arial"/>
          <w:sz w:val="20"/>
          <w:szCs w:val="20"/>
          <w:lang w:eastAsia="sl-SI"/>
        </w:rPr>
        <w:t xml:space="preserve"> zaradi uskladitve z zakonom, ki ureja postopke zaradi insolventnosti in prisilnega prenehanja</w:t>
      </w:r>
      <w:r w:rsidR="005F6117">
        <w:rPr>
          <w:rFonts w:cs="Arial"/>
          <w:sz w:val="20"/>
          <w:szCs w:val="20"/>
          <w:lang w:eastAsia="sl-SI"/>
        </w:rPr>
        <w:t>, nadomestil izraz »likvidacija«</w:t>
      </w:r>
      <w:r w:rsidR="00381888" w:rsidRPr="00A8536B">
        <w:rPr>
          <w:rFonts w:cs="Arial"/>
          <w:sz w:val="20"/>
          <w:szCs w:val="20"/>
          <w:lang w:eastAsia="sl-SI"/>
        </w:rPr>
        <w:t xml:space="preserve">, ki se uporablja v veljavnem zakonu. </w:t>
      </w:r>
      <w:r w:rsidR="00450D25">
        <w:rPr>
          <w:rFonts w:cs="Arial"/>
          <w:sz w:val="20"/>
          <w:szCs w:val="20"/>
          <w:lang w:eastAsia="sl-SI"/>
        </w:rPr>
        <w:t>V odstavku je d</w:t>
      </w:r>
      <w:r w:rsidR="001660D8" w:rsidRPr="00A8536B">
        <w:rPr>
          <w:rFonts w:cs="Arial"/>
          <w:sz w:val="20"/>
          <w:szCs w:val="20"/>
          <w:lang w:eastAsia="sl-SI"/>
        </w:rPr>
        <w:t xml:space="preserve">oločena oseba, za katero nastane obveznost za obračun trošarine (imetnik trošarinskega skladišča, oproščeni uporabnik, upnik) ter na tem mestu tudi dan nastanka obveznosti za obračun trošarine (dan sprostitve v porabo oziroma odpreme upniku). </w:t>
      </w:r>
    </w:p>
    <w:p w14:paraId="104C5E89" w14:textId="77777777" w:rsidR="00C63D43" w:rsidRPr="00A8536B" w:rsidRDefault="00C63D43" w:rsidP="006270AC">
      <w:pPr>
        <w:pStyle w:val="Alineazaodstavkom"/>
        <w:keepNext w:val="0"/>
        <w:keepLines w:val="0"/>
        <w:widowControl w:val="0"/>
        <w:spacing w:line="260" w:lineRule="exact"/>
        <w:rPr>
          <w:rFonts w:cs="Arial"/>
          <w:sz w:val="20"/>
          <w:szCs w:val="20"/>
          <w:lang w:eastAsia="sl-SI"/>
        </w:rPr>
      </w:pPr>
    </w:p>
    <w:p w14:paraId="104C5E8A"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Glede na veljavno ureditev se </w:t>
      </w:r>
      <w:r w:rsidR="007B3F66" w:rsidRPr="00A8536B">
        <w:rPr>
          <w:rFonts w:cs="Arial"/>
          <w:sz w:val="20"/>
          <w:szCs w:val="20"/>
          <w:lang w:eastAsia="sl-SI"/>
        </w:rPr>
        <w:t>s</w:t>
      </w:r>
      <w:r w:rsidRPr="00A8536B">
        <w:rPr>
          <w:rFonts w:cs="Arial"/>
          <w:sz w:val="20"/>
          <w:szCs w:val="20"/>
          <w:lang w:eastAsia="sl-SI"/>
        </w:rPr>
        <w:t xml:space="preserve"> </w:t>
      </w:r>
      <w:r w:rsidR="00681D87">
        <w:rPr>
          <w:rFonts w:cs="Arial"/>
          <w:sz w:val="20"/>
          <w:szCs w:val="20"/>
          <w:lang w:eastAsia="sl-SI"/>
        </w:rPr>
        <w:t>četrtim</w:t>
      </w:r>
      <w:r w:rsidRPr="00A8536B">
        <w:rPr>
          <w:rFonts w:cs="Arial"/>
          <w:sz w:val="20"/>
          <w:szCs w:val="20"/>
          <w:lang w:eastAsia="sl-SI"/>
        </w:rPr>
        <w:t xml:space="preserve"> odstavkom spreminja možnost skladiščenja in odpreme trošarinskih izdelkov za imetnike dovoljenja, ki jim je bilo dovoljenje odvzeto ali je prenehalo veljati. </w:t>
      </w:r>
      <w:r w:rsidR="007B3F66" w:rsidRPr="00A8536B">
        <w:rPr>
          <w:rFonts w:cs="Arial"/>
          <w:sz w:val="20"/>
          <w:szCs w:val="20"/>
          <w:lang w:eastAsia="sl-SI"/>
        </w:rPr>
        <w:t>P</w:t>
      </w:r>
      <w:r w:rsidRPr="00A8536B">
        <w:rPr>
          <w:rFonts w:cs="Arial"/>
          <w:sz w:val="20"/>
          <w:szCs w:val="20"/>
          <w:lang w:eastAsia="sl-SI"/>
        </w:rPr>
        <w:t>renehanje veljavnosti dovoljenja</w:t>
      </w:r>
      <w:r w:rsidR="007B3F66" w:rsidRPr="00A8536B">
        <w:rPr>
          <w:rFonts w:cs="Arial"/>
          <w:sz w:val="20"/>
          <w:szCs w:val="20"/>
          <w:lang w:eastAsia="sl-SI"/>
        </w:rPr>
        <w:t xml:space="preserve">, ki je posledica odvzema dovoljenja, </w:t>
      </w:r>
      <w:r w:rsidRPr="00A8536B">
        <w:rPr>
          <w:rFonts w:cs="Arial"/>
          <w:sz w:val="20"/>
          <w:szCs w:val="20"/>
          <w:lang w:eastAsia="sl-SI"/>
        </w:rPr>
        <w:t xml:space="preserve">nastane zaradi neizpolnjevanja obveznosti imetnika dovoljenja, zato se izdelki, ki so na zalogi, sprostijo v porabo z dnem prenehanja </w:t>
      </w:r>
      <w:r w:rsidR="007B3F66" w:rsidRPr="00A8536B">
        <w:rPr>
          <w:rFonts w:cs="Arial"/>
          <w:sz w:val="20"/>
          <w:szCs w:val="20"/>
          <w:lang w:eastAsia="sl-SI"/>
        </w:rPr>
        <w:t xml:space="preserve">veljavnosti </w:t>
      </w:r>
      <w:r w:rsidRPr="00A8536B">
        <w:rPr>
          <w:rFonts w:cs="Arial"/>
          <w:sz w:val="20"/>
          <w:szCs w:val="20"/>
          <w:lang w:eastAsia="sl-SI"/>
        </w:rPr>
        <w:t xml:space="preserve">dovoljenja. </w:t>
      </w:r>
      <w:r w:rsidR="007B3F66" w:rsidRPr="00A8536B">
        <w:rPr>
          <w:rFonts w:cs="Arial"/>
          <w:sz w:val="20"/>
          <w:szCs w:val="20"/>
          <w:lang w:eastAsia="sl-SI"/>
        </w:rPr>
        <w:t xml:space="preserve">Dovoljenje preneha veljati tudi </w:t>
      </w:r>
      <w:r w:rsidR="001660D8" w:rsidRPr="00A8536B">
        <w:rPr>
          <w:rFonts w:cs="Arial"/>
          <w:sz w:val="20"/>
          <w:szCs w:val="20"/>
          <w:lang w:eastAsia="sl-SI"/>
        </w:rPr>
        <w:t>na zahtevek imetnika dovoljenja</w:t>
      </w:r>
      <w:r w:rsidR="007B3F66" w:rsidRPr="00A8536B">
        <w:rPr>
          <w:rFonts w:cs="Arial"/>
          <w:sz w:val="20"/>
          <w:szCs w:val="20"/>
          <w:lang w:eastAsia="sl-SI"/>
        </w:rPr>
        <w:t xml:space="preserve"> (preklic dovoljenja s strani imetnika dovoljenja) ali s prenehanjem imetnika dovoljenja. </w:t>
      </w:r>
      <w:r w:rsidRPr="00A8536B">
        <w:rPr>
          <w:rFonts w:cs="Arial"/>
          <w:sz w:val="20"/>
          <w:szCs w:val="20"/>
          <w:lang w:eastAsia="sl-SI"/>
        </w:rPr>
        <w:t xml:space="preserve">Sedanja ureditev omogoča poslovanje v režimu odloga največ 30 dni po prenehanju </w:t>
      </w:r>
      <w:r w:rsidR="00535467">
        <w:rPr>
          <w:rFonts w:cs="Arial"/>
          <w:sz w:val="20"/>
          <w:szCs w:val="20"/>
          <w:lang w:eastAsia="sl-SI"/>
        </w:rPr>
        <w:t xml:space="preserve">veljavnosti </w:t>
      </w:r>
      <w:r w:rsidRPr="00A8536B">
        <w:rPr>
          <w:rFonts w:cs="Arial"/>
          <w:sz w:val="20"/>
          <w:szCs w:val="20"/>
          <w:lang w:eastAsia="sl-SI"/>
        </w:rPr>
        <w:t xml:space="preserve">dovoljenja. Ker je imetnik dovoljenja že pred samim odvzemom ali prenehanjem dovoljenja (inšpekcijski nadzor, ugotovitev nepravilnosti, </w:t>
      </w:r>
      <w:r w:rsidR="00450D25">
        <w:rPr>
          <w:rFonts w:cs="Arial"/>
          <w:sz w:val="20"/>
          <w:szCs w:val="20"/>
          <w:lang w:eastAsia="sl-SI"/>
        </w:rPr>
        <w:t>preklic dovoljenja</w:t>
      </w:r>
      <w:r w:rsidRPr="00A8536B">
        <w:rPr>
          <w:rFonts w:cs="Arial"/>
          <w:sz w:val="20"/>
          <w:szCs w:val="20"/>
          <w:lang w:eastAsia="sl-SI"/>
        </w:rPr>
        <w:t xml:space="preserve">) seznanjen, da bo dovoljenje prenehalo </w:t>
      </w:r>
      <w:r w:rsidR="007B3F66" w:rsidRPr="00A8536B">
        <w:rPr>
          <w:rFonts w:cs="Arial"/>
          <w:sz w:val="20"/>
          <w:szCs w:val="20"/>
          <w:lang w:eastAsia="sl-SI"/>
        </w:rPr>
        <w:t>veljati</w:t>
      </w:r>
      <w:r w:rsidRPr="00A8536B">
        <w:rPr>
          <w:rFonts w:cs="Arial"/>
          <w:sz w:val="20"/>
          <w:szCs w:val="20"/>
          <w:lang w:eastAsia="sl-SI"/>
        </w:rPr>
        <w:t xml:space="preserve">, je dodatna ugodnost </w:t>
      </w:r>
      <w:r w:rsidR="00AE7A5B" w:rsidRPr="00A8536B">
        <w:rPr>
          <w:rFonts w:cs="Arial"/>
          <w:sz w:val="20"/>
          <w:szCs w:val="20"/>
          <w:lang w:eastAsia="sl-SI"/>
        </w:rPr>
        <w:t xml:space="preserve">v </w:t>
      </w:r>
      <w:r w:rsidR="005F6117">
        <w:rPr>
          <w:rFonts w:cs="Arial"/>
          <w:sz w:val="20"/>
          <w:szCs w:val="20"/>
          <w:lang w:eastAsia="sl-SI"/>
        </w:rPr>
        <w:t>obliki odloga plačila trošarine</w:t>
      </w:r>
      <w:r w:rsidR="00AE7A5B" w:rsidRPr="00A8536B">
        <w:rPr>
          <w:rFonts w:cs="Arial"/>
          <w:sz w:val="20"/>
          <w:szCs w:val="20"/>
          <w:lang w:eastAsia="sl-SI"/>
        </w:rPr>
        <w:t xml:space="preserve"> </w:t>
      </w:r>
      <w:r w:rsidRPr="00A8536B">
        <w:rPr>
          <w:rFonts w:cs="Arial"/>
          <w:sz w:val="20"/>
          <w:szCs w:val="20"/>
          <w:lang w:eastAsia="sl-SI"/>
        </w:rPr>
        <w:t xml:space="preserve">po odvzemu ali prenehanju </w:t>
      </w:r>
      <w:r w:rsidR="007B3F66" w:rsidRPr="00A8536B">
        <w:rPr>
          <w:rFonts w:cs="Arial"/>
          <w:sz w:val="20"/>
          <w:szCs w:val="20"/>
          <w:lang w:eastAsia="sl-SI"/>
        </w:rPr>
        <w:t xml:space="preserve">veljavnosti </w:t>
      </w:r>
      <w:r w:rsidRPr="00A8536B">
        <w:rPr>
          <w:rFonts w:cs="Arial"/>
          <w:sz w:val="20"/>
          <w:szCs w:val="20"/>
          <w:lang w:eastAsia="sl-SI"/>
        </w:rPr>
        <w:t xml:space="preserve">dovoljenja neustrezna. S predlagano določbo se imetnika dovoljenja, ki mu je </w:t>
      </w:r>
      <w:r w:rsidR="00535467">
        <w:rPr>
          <w:rFonts w:cs="Arial"/>
          <w:sz w:val="20"/>
          <w:szCs w:val="20"/>
          <w:lang w:eastAsia="sl-SI"/>
        </w:rPr>
        <w:t xml:space="preserve"> dovoljenje </w:t>
      </w:r>
      <w:r w:rsidRPr="00A8536B">
        <w:rPr>
          <w:rFonts w:cs="Arial"/>
          <w:sz w:val="20"/>
          <w:szCs w:val="20"/>
          <w:lang w:eastAsia="sl-SI"/>
        </w:rPr>
        <w:t>prenehalo</w:t>
      </w:r>
      <w:r w:rsidR="007B3F66" w:rsidRPr="00A8536B">
        <w:rPr>
          <w:rFonts w:cs="Arial"/>
          <w:sz w:val="20"/>
          <w:szCs w:val="20"/>
          <w:lang w:eastAsia="sl-SI"/>
        </w:rPr>
        <w:t xml:space="preserve"> veljati </w:t>
      </w:r>
      <w:r w:rsidRPr="00A8536B">
        <w:rPr>
          <w:rFonts w:cs="Arial"/>
          <w:sz w:val="20"/>
          <w:szCs w:val="20"/>
          <w:lang w:eastAsia="sl-SI"/>
        </w:rPr>
        <w:t>z dnevom prenehanja</w:t>
      </w:r>
      <w:r w:rsidR="00535467">
        <w:rPr>
          <w:rFonts w:cs="Arial"/>
          <w:sz w:val="20"/>
          <w:szCs w:val="20"/>
          <w:lang w:eastAsia="sl-SI"/>
        </w:rPr>
        <w:t xml:space="preserve"> veljavnosti</w:t>
      </w:r>
      <w:r w:rsidRPr="00A8536B">
        <w:rPr>
          <w:rFonts w:cs="Arial"/>
          <w:sz w:val="20"/>
          <w:szCs w:val="20"/>
          <w:lang w:eastAsia="sl-SI"/>
        </w:rPr>
        <w:t xml:space="preserve"> izenači z ostalimi osebami</w:t>
      </w:r>
      <w:r w:rsidR="005F6117">
        <w:rPr>
          <w:rFonts w:cs="Arial"/>
          <w:sz w:val="20"/>
          <w:szCs w:val="20"/>
          <w:lang w:eastAsia="sl-SI"/>
        </w:rPr>
        <w:t>,</w:t>
      </w:r>
      <w:r w:rsidRPr="00A8536B">
        <w:rPr>
          <w:rFonts w:cs="Arial"/>
          <w:sz w:val="20"/>
          <w:szCs w:val="20"/>
          <w:lang w:eastAsia="sl-SI"/>
        </w:rPr>
        <w:t xml:space="preserve"> ki pri gibanju ali skladiščenju trošarinskih izd</w:t>
      </w:r>
      <w:r w:rsidR="005F6117">
        <w:rPr>
          <w:rFonts w:cs="Arial"/>
          <w:sz w:val="20"/>
          <w:szCs w:val="20"/>
          <w:lang w:eastAsia="sl-SI"/>
        </w:rPr>
        <w:t>elkov nastopajo brez statusa, t</w:t>
      </w:r>
      <w:r w:rsidRPr="00A8536B">
        <w:rPr>
          <w:rFonts w:cs="Arial"/>
          <w:sz w:val="20"/>
          <w:szCs w:val="20"/>
          <w:lang w:eastAsia="sl-SI"/>
        </w:rPr>
        <w:t xml:space="preserve">j. izven režima odloga. </w:t>
      </w:r>
    </w:p>
    <w:p w14:paraId="104C5E8B"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p>
    <w:p w14:paraId="104C5E8C" w14:textId="77777777" w:rsidR="00BC4F42" w:rsidRPr="00A8536B" w:rsidRDefault="005F6117" w:rsidP="006270A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petem in šestem odstavku je določen nastanek obveznosti za imetnika trošarinskega skladišča in oproščenega uporabnika,</w:t>
      </w:r>
      <w:r>
        <w:rPr>
          <w:rFonts w:cs="Arial"/>
          <w:sz w:val="20"/>
          <w:szCs w:val="20"/>
          <w:lang w:eastAsia="sl-SI"/>
        </w:rPr>
        <w:t xml:space="preserve"> in sicer</w:t>
      </w:r>
      <w:r w:rsidRPr="00617C90">
        <w:rPr>
          <w:rFonts w:cs="Arial"/>
          <w:sz w:val="20"/>
          <w:szCs w:val="20"/>
          <w:lang w:eastAsia="sl-SI"/>
        </w:rPr>
        <w:t xml:space="preserve"> v primeru ugotovitve primanjkljaja trošarinskih izdelkov ali porabe znotraj obrata</w:t>
      </w:r>
      <w:r w:rsidR="000415A3">
        <w:rPr>
          <w:rFonts w:cs="Arial"/>
          <w:sz w:val="20"/>
          <w:szCs w:val="20"/>
          <w:lang w:eastAsia="sl-SI"/>
        </w:rPr>
        <w:t xml:space="preserve"> v katerem se trošarinski izdelki hranijo ali proizvajajo</w:t>
      </w:r>
      <w:r w:rsidRPr="00617C90">
        <w:rPr>
          <w:rFonts w:cs="Arial"/>
          <w:sz w:val="20"/>
          <w:szCs w:val="20"/>
          <w:lang w:eastAsia="sl-SI"/>
        </w:rPr>
        <w:t>, za katero je ob porabi nastala obveznost za obračun trošarine. Določba je skladna nastanku trošarinske obveznosti, ki izhaja iz petega in šestega odstavka 13. člena veljavnega zakona. V primeru porabe trošarinskega izdelka nastopata imetnik trošarinskega skladišča in oproščeni uporabnik trošarinskih izdelkov kot plačnika trošarine. Za primanjkljaj trošarinskih izdelkov, ki so skladiščeni v režimu odloga, ali</w:t>
      </w:r>
      <w:r>
        <w:rPr>
          <w:rFonts w:cs="Arial"/>
          <w:sz w:val="20"/>
          <w:szCs w:val="20"/>
          <w:lang w:eastAsia="sl-SI"/>
        </w:rPr>
        <w:t xml:space="preserve"> za primanjkljaj</w:t>
      </w:r>
      <w:r w:rsidRPr="008E68AF">
        <w:rPr>
          <w:rFonts w:cs="Arial"/>
          <w:sz w:val="20"/>
          <w:szCs w:val="20"/>
          <w:lang w:eastAsia="sl-SI"/>
        </w:rPr>
        <w:t xml:space="preserve"> </w:t>
      </w:r>
      <w:r w:rsidRPr="00617C90">
        <w:rPr>
          <w:rFonts w:cs="Arial"/>
          <w:sz w:val="20"/>
          <w:szCs w:val="20"/>
          <w:lang w:eastAsia="sl-SI"/>
        </w:rPr>
        <w:t>trošarinskih izdelkov</w:t>
      </w:r>
      <w:r>
        <w:rPr>
          <w:rFonts w:cs="Arial"/>
          <w:sz w:val="20"/>
          <w:szCs w:val="20"/>
          <w:lang w:eastAsia="sl-SI"/>
        </w:rPr>
        <w:t>,</w:t>
      </w:r>
      <w:r w:rsidRPr="00617C90">
        <w:rPr>
          <w:rFonts w:cs="Arial"/>
          <w:sz w:val="20"/>
          <w:szCs w:val="20"/>
          <w:lang w:eastAsia="sl-SI"/>
        </w:rPr>
        <w:t xml:space="preserve"> ki nastane pri prevozu trošarinskih izdelkov, lahko imetnik dovoljenja uveljavlja odpust plačila trošarine. Za primanjkljaj, za katerega odpusta ne more uveljaviti, pa mora obračunati in plačati trošarino. Slednj</w:t>
      </w:r>
      <w:r>
        <w:rPr>
          <w:rFonts w:cs="Arial"/>
          <w:sz w:val="20"/>
          <w:szCs w:val="20"/>
          <w:lang w:eastAsia="sl-SI"/>
        </w:rPr>
        <w:t>i primanjkljaj</w:t>
      </w:r>
      <w:r w:rsidRPr="00617C90">
        <w:rPr>
          <w:rFonts w:cs="Arial"/>
          <w:sz w:val="20"/>
          <w:szCs w:val="20"/>
          <w:lang w:eastAsia="sl-SI"/>
        </w:rPr>
        <w:t xml:space="preserve"> lahko imetnik trošarinskega skladišča obračuna že v okviru rednega mesečnega obračuna trošarine. </w:t>
      </w:r>
      <w:r w:rsidR="007974D1" w:rsidRPr="00A8536B">
        <w:rPr>
          <w:rFonts w:cs="Arial"/>
          <w:sz w:val="20"/>
          <w:szCs w:val="20"/>
          <w:lang w:eastAsia="sl-SI"/>
        </w:rPr>
        <w:t xml:space="preserve"> </w:t>
      </w:r>
    </w:p>
    <w:p w14:paraId="104C5E8D" w14:textId="77777777" w:rsidR="00AE7A5B" w:rsidRPr="00A8536B" w:rsidRDefault="00AE7A5B" w:rsidP="006270AC">
      <w:pPr>
        <w:pStyle w:val="Alineazaodstavkom"/>
        <w:keepNext w:val="0"/>
        <w:keepLines w:val="0"/>
        <w:widowControl w:val="0"/>
        <w:spacing w:line="260" w:lineRule="exact"/>
        <w:rPr>
          <w:rFonts w:cs="Arial"/>
          <w:sz w:val="20"/>
          <w:szCs w:val="20"/>
          <w:lang w:eastAsia="sl-SI"/>
        </w:rPr>
      </w:pPr>
    </w:p>
    <w:p w14:paraId="104C5E8E" w14:textId="77777777" w:rsidR="005F6117" w:rsidRPr="00617C90" w:rsidRDefault="005F6117" w:rsidP="005F6117">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sedmem odstavku je določen nastanek obveznosti za obračun trošarine za pooblaščenega uvoznika</w:t>
      </w:r>
      <w:r>
        <w:rPr>
          <w:rFonts w:cs="Arial"/>
          <w:sz w:val="20"/>
          <w:szCs w:val="20"/>
          <w:lang w:eastAsia="sl-SI"/>
        </w:rPr>
        <w:t xml:space="preserve"> in sicer</w:t>
      </w:r>
      <w:r w:rsidRPr="00617C90">
        <w:rPr>
          <w:rFonts w:cs="Arial"/>
          <w:sz w:val="20"/>
          <w:szCs w:val="20"/>
          <w:lang w:eastAsia="sl-SI"/>
        </w:rPr>
        <w:t xml:space="preserve"> za trošarinske izdelke, za katere je nastal primanjkljaj pri prevozu trošarinskih izdelkov. Primanjkljaj v navedenem primeru so lahko izgube trošarinskih izdelkov, nastal</w:t>
      </w:r>
      <w:r w:rsidR="00535467">
        <w:rPr>
          <w:rFonts w:cs="Arial"/>
          <w:sz w:val="20"/>
          <w:szCs w:val="20"/>
          <w:lang w:eastAsia="sl-SI"/>
        </w:rPr>
        <w:t>e</w:t>
      </w:r>
      <w:r w:rsidRPr="00617C90">
        <w:rPr>
          <w:rFonts w:cs="Arial"/>
          <w:sz w:val="20"/>
          <w:szCs w:val="20"/>
          <w:lang w:eastAsia="sl-SI"/>
        </w:rPr>
        <w:t xml:space="preserve"> pri prevozu,</w:t>
      </w:r>
      <w:r>
        <w:rPr>
          <w:rFonts w:cs="Arial"/>
          <w:sz w:val="20"/>
          <w:szCs w:val="20"/>
          <w:lang w:eastAsia="sl-SI"/>
        </w:rPr>
        <w:t xml:space="preserve"> in</w:t>
      </w:r>
      <w:r w:rsidRPr="00617C90">
        <w:rPr>
          <w:rFonts w:cs="Arial"/>
          <w:sz w:val="20"/>
          <w:szCs w:val="20"/>
          <w:lang w:eastAsia="sl-SI"/>
        </w:rPr>
        <w:t xml:space="preserve"> kraje. V veljavnem zakonu tovrstni primanjkljaj in nastanek obveznosti za obračun trošarine ni</w:t>
      </w:r>
      <w:r>
        <w:rPr>
          <w:rFonts w:cs="Arial"/>
          <w:sz w:val="20"/>
          <w:szCs w:val="20"/>
          <w:lang w:eastAsia="sl-SI"/>
        </w:rPr>
        <w:t>sta</w:t>
      </w:r>
      <w:r w:rsidRPr="00617C90">
        <w:rPr>
          <w:rFonts w:cs="Arial"/>
          <w:sz w:val="20"/>
          <w:szCs w:val="20"/>
          <w:lang w:eastAsia="sl-SI"/>
        </w:rPr>
        <w:t xml:space="preserve"> določen</w:t>
      </w:r>
      <w:r>
        <w:rPr>
          <w:rFonts w:cs="Arial"/>
          <w:sz w:val="20"/>
          <w:szCs w:val="20"/>
          <w:lang w:eastAsia="sl-SI"/>
        </w:rPr>
        <w:t>a</w:t>
      </w:r>
      <w:r w:rsidRPr="00617C90">
        <w:rPr>
          <w:rFonts w:cs="Arial"/>
          <w:sz w:val="20"/>
          <w:szCs w:val="20"/>
          <w:lang w:eastAsia="sl-SI"/>
        </w:rPr>
        <w:t xml:space="preserve">. </w:t>
      </w:r>
    </w:p>
    <w:p w14:paraId="104C5E8F" w14:textId="77777777" w:rsidR="009B57F1" w:rsidRDefault="009B57F1" w:rsidP="006270AC">
      <w:pPr>
        <w:pStyle w:val="Alineazaodstavkom"/>
        <w:keepNext w:val="0"/>
        <w:keepLines w:val="0"/>
        <w:widowControl w:val="0"/>
        <w:spacing w:line="260" w:lineRule="exact"/>
        <w:rPr>
          <w:rFonts w:cs="Arial"/>
          <w:sz w:val="20"/>
          <w:szCs w:val="20"/>
          <w:lang w:eastAsia="sl-SI"/>
        </w:rPr>
      </w:pPr>
    </w:p>
    <w:p w14:paraId="104C5E90" w14:textId="77777777" w:rsidR="005F6117" w:rsidRPr="00617C90" w:rsidRDefault="005F6117" w:rsidP="005F6117">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petem, šestem in sedmem odstavku je določeno, da nastane obveznost za obračun trošarine zadnji dan v mesecu, v katerem je primanjkljaj nastal oziroma je bil ugotovljen. Če je primanjkljaj trošarinskih </w:t>
      </w:r>
      <w:r w:rsidRPr="00617C90">
        <w:rPr>
          <w:rFonts w:cs="Arial"/>
          <w:sz w:val="20"/>
          <w:szCs w:val="20"/>
          <w:lang w:eastAsia="sl-SI"/>
        </w:rPr>
        <w:lastRenderedPageBreak/>
        <w:t xml:space="preserve">izdelkov nastal pri skladiščenju ali prevozu teh izdelkov oziroma pri skladiščenju oziroma pri prevozu, lahko imetnik trošarinskega skladišča oziroma oproščeni uporabnik oziroma pooblaščeni uvoznik uveljavlja odpust plačila trošarine v skladu s tretjim odstavkom 18. člena tega predloga. Rok za vložitev zahtevka za odpust plačila trošarine je določen tako, da je </w:t>
      </w:r>
      <w:r>
        <w:rPr>
          <w:rFonts w:cs="Arial"/>
          <w:sz w:val="20"/>
          <w:szCs w:val="20"/>
          <w:lang w:eastAsia="sl-SI"/>
        </w:rPr>
        <w:t>treba</w:t>
      </w:r>
      <w:r w:rsidRPr="00617C90">
        <w:rPr>
          <w:rFonts w:cs="Arial"/>
          <w:sz w:val="20"/>
          <w:szCs w:val="20"/>
          <w:lang w:eastAsia="sl-SI"/>
        </w:rPr>
        <w:t xml:space="preserve"> odpust plačila trošarine za primanjkljaj zahtevati v roku 20 dni po poteku meseca, v katerem je nastal primanjkljaj, kar je pred potekom roka, ki je določen za vložitev obračuna. Če do 20. dne v mesecu ni bil vložen zahtevek za odpust plačila trošarine, mora imetnik trošarinskega skladišča oziroma oproščeni uporabnik oziroma pooblaščeni uvoznik za količine in vrste trošarinskih izdelkov, ki jih je ugotovil kot primanjkljaj, obračunati trošarino in obračunano trošarino prikazati na obračunu trošarine, ki ga je treba vložiti do 25.</w:t>
      </w:r>
      <w:r>
        <w:rPr>
          <w:rFonts w:cs="Arial"/>
          <w:sz w:val="20"/>
          <w:szCs w:val="20"/>
          <w:lang w:eastAsia="sl-SI"/>
        </w:rPr>
        <w:t> </w:t>
      </w:r>
      <w:r w:rsidRPr="00617C90">
        <w:rPr>
          <w:rFonts w:cs="Arial"/>
          <w:sz w:val="20"/>
          <w:szCs w:val="20"/>
          <w:lang w:eastAsia="sl-SI"/>
        </w:rPr>
        <w:t>dne v mesecu po poteku meseca, v katerem je primanjkljaj nastal ali bil ugotovljen. Ker o zahtevku za odpust plačila trošarine zaradi primanjkljaja, nastalega pri prevozu oziroma skladiščenju trošarinskih izdelkov, davčni organ do poteka roka za vložitev obračuna v večini primerov ne bo</w:t>
      </w:r>
      <w:r>
        <w:rPr>
          <w:rFonts w:cs="Arial"/>
          <w:sz w:val="20"/>
          <w:szCs w:val="20"/>
          <w:lang w:eastAsia="sl-SI"/>
        </w:rPr>
        <w:t xml:space="preserve"> </w:t>
      </w:r>
      <w:r w:rsidRPr="00617C90">
        <w:rPr>
          <w:rFonts w:cs="Arial"/>
          <w:sz w:val="20"/>
          <w:szCs w:val="20"/>
          <w:lang w:eastAsia="sl-SI"/>
        </w:rPr>
        <w:t>odločil, je določba širša</w:t>
      </w:r>
      <w:r>
        <w:rPr>
          <w:rFonts w:cs="Arial"/>
          <w:sz w:val="20"/>
          <w:szCs w:val="20"/>
          <w:lang w:eastAsia="sl-SI"/>
        </w:rPr>
        <w:t>,</w:t>
      </w:r>
      <w:r w:rsidRPr="00617C90">
        <w:rPr>
          <w:rFonts w:cs="Arial"/>
          <w:sz w:val="20"/>
          <w:szCs w:val="20"/>
          <w:lang w:eastAsia="sl-SI"/>
        </w:rPr>
        <w:t xml:space="preserve"> in sicer zajema primere nastanka trošarinske obveznosti</w:t>
      </w:r>
      <w:r>
        <w:rPr>
          <w:rFonts w:cs="Arial"/>
          <w:sz w:val="20"/>
          <w:szCs w:val="20"/>
          <w:lang w:eastAsia="sl-SI"/>
        </w:rPr>
        <w:t>,</w:t>
      </w:r>
      <w:r w:rsidRPr="00617C90">
        <w:rPr>
          <w:rFonts w:cs="Arial"/>
          <w:sz w:val="20"/>
          <w:szCs w:val="20"/>
          <w:lang w:eastAsia="sl-SI"/>
        </w:rPr>
        <w:t xml:space="preserve"> ko odpust plačila trošarine ni bil uveljavljen ali če s strani davčnega organa ni bil odobren. V slednjem primeru o obveznosti plačila trošarine zaradi primanjkljaja trošarinskih izdelkov odloči davčni organ z </w:t>
      </w:r>
      <w:proofErr w:type="spellStart"/>
      <w:r w:rsidRPr="00617C90">
        <w:rPr>
          <w:rFonts w:cs="Arial"/>
          <w:sz w:val="20"/>
          <w:szCs w:val="20"/>
          <w:lang w:eastAsia="sl-SI"/>
        </w:rPr>
        <w:t>odmerno</w:t>
      </w:r>
      <w:proofErr w:type="spellEnd"/>
      <w:r w:rsidRPr="00617C90">
        <w:rPr>
          <w:rFonts w:cs="Arial"/>
          <w:sz w:val="20"/>
          <w:szCs w:val="20"/>
          <w:lang w:eastAsia="sl-SI"/>
        </w:rPr>
        <w:t xml:space="preserve"> odločbo. </w:t>
      </w:r>
    </w:p>
    <w:p w14:paraId="104C5E91" w14:textId="77777777" w:rsidR="009B57F1" w:rsidRPr="00A8536B" w:rsidRDefault="009B57F1" w:rsidP="006270AC">
      <w:pPr>
        <w:pStyle w:val="Alineazaodstavkom"/>
        <w:keepNext w:val="0"/>
        <w:keepLines w:val="0"/>
        <w:widowControl w:val="0"/>
        <w:spacing w:line="260" w:lineRule="exact"/>
        <w:rPr>
          <w:rFonts w:cs="Arial"/>
          <w:sz w:val="20"/>
          <w:szCs w:val="20"/>
          <w:lang w:eastAsia="sl-SI"/>
        </w:rPr>
      </w:pPr>
    </w:p>
    <w:p w14:paraId="104C5E92" w14:textId="77777777" w:rsidR="004129F8" w:rsidRPr="00EC529D" w:rsidRDefault="005F6117" w:rsidP="005F6117">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osmem odstavku je določen nastanek obveznosti za obračun trošarine za trošarinske izdelke</w:t>
      </w:r>
      <w:r>
        <w:rPr>
          <w:rFonts w:cs="Arial"/>
          <w:sz w:val="20"/>
          <w:szCs w:val="20"/>
          <w:lang w:eastAsia="sl-SI"/>
        </w:rPr>
        <w:t>,</w:t>
      </w:r>
      <w:r w:rsidRPr="00617C90">
        <w:rPr>
          <w:rFonts w:cs="Arial"/>
          <w:sz w:val="20"/>
          <w:szCs w:val="20"/>
          <w:lang w:eastAsia="sl-SI"/>
        </w:rPr>
        <w:t xml:space="preserve"> ki </w:t>
      </w:r>
      <w:r w:rsidR="004129F8">
        <w:rPr>
          <w:rFonts w:cs="Arial"/>
          <w:sz w:val="20"/>
          <w:szCs w:val="20"/>
          <w:lang w:eastAsia="sl-SI"/>
        </w:rPr>
        <w:t xml:space="preserve">jih je davčni organ </w:t>
      </w:r>
      <w:r w:rsidRPr="00617C90">
        <w:rPr>
          <w:rFonts w:cs="Arial"/>
          <w:sz w:val="20"/>
          <w:szCs w:val="20"/>
          <w:lang w:eastAsia="sl-SI"/>
        </w:rPr>
        <w:t>odvz</w:t>
      </w:r>
      <w:r w:rsidR="004129F8">
        <w:rPr>
          <w:rFonts w:cs="Arial"/>
          <w:sz w:val="20"/>
          <w:szCs w:val="20"/>
          <w:lang w:eastAsia="sl-SI"/>
        </w:rPr>
        <w:t>el in prodal</w:t>
      </w:r>
      <w:r w:rsidRPr="00617C90">
        <w:rPr>
          <w:rFonts w:cs="Arial"/>
          <w:sz w:val="20"/>
          <w:szCs w:val="20"/>
          <w:lang w:eastAsia="sl-SI"/>
        </w:rPr>
        <w:t xml:space="preserve">. Dogodek je opredeljen v </w:t>
      </w:r>
      <w:r>
        <w:rPr>
          <w:rFonts w:cs="Arial"/>
          <w:sz w:val="20"/>
          <w:szCs w:val="20"/>
          <w:lang w:eastAsia="sl-SI"/>
        </w:rPr>
        <w:t>1.</w:t>
      </w:r>
      <w:r w:rsidRPr="00617C90">
        <w:rPr>
          <w:rFonts w:cs="Arial"/>
          <w:sz w:val="20"/>
          <w:szCs w:val="20"/>
          <w:lang w:eastAsia="sl-SI"/>
        </w:rPr>
        <w:t xml:space="preserve"> točki 15. člena veljavnega zakona, plačnik trošarine pa v drugem odstavku 17. člena veljavnega zakona. </w:t>
      </w:r>
      <w:r w:rsidR="00132331" w:rsidRPr="00EC529D">
        <w:rPr>
          <w:rFonts w:cs="Arial"/>
          <w:sz w:val="20"/>
          <w:szCs w:val="20"/>
          <w:lang w:eastAsia="sl-SI"/>
        </w:rPr>
        <w:t xml:space="preserve">Odstavek je glede na veljavni zakon dopolnjen tako, da </w:t>
      </w:r>
      <w:r w:rsidR="004129F8" w:rsidRPr="00EC529D">
        <w:rPr>
          <w:rFonts w:cs="Arial"/>
          <w:sz w:val="20"/>
          <w:szCs w:val="20"/>
          <w:lang w:eastAsia="sl-SI"/>
        </w:rPr>
        <w:t>nastane obveznost za obračun trošarine tudi ko</w:t>
      </w:r>
      <w:r w:rsidR="00132331" w:rsidRPr="00EC529D">
        <w:rPr>
          <w:rFonts w:cs="Arial"/>
          <w:sz w:val="20"/>
          <w:szCs w:val="20"/>
          <w:lang w:eastAsia="sl-SI"/>
        </w:rPr>
        <w:t xml:space="preserve"> davčni organ proda, v postopku davčn</w:t>
      </w:r>
      <w:r w:rsidR="00E74CE5" w:rsidRPr="00EC529D">
        <w:rPr>
          <w:rFonts w:cs="Arial"/>
          <w:sz w:val="20"/>
          <w:szCs w:val="20"/>
          <w:lang w:eastAsia="sl-SI"/>
        </w:rPr>
        <w:t>e izvršbe zarubljene trošarinske izdelke.</w:t>
      </w:r>
      <w:r w:rsidR="004129F8" w:rsidRPr="00EC529D">
        <w:rPr>
          <w:rFonts w:cs="Arial"/>
          <w:sz w:val="20"/>
          <w:szCs w:val="20"/>
          <w:lang w:eastAsia="sl-SI"/>
        </w:rPr>
        <w:t xml:space="preserve"> V skladu </w:t>
      </w:r>
      <w:r w:rsidR="00EC529D">
        <w:rPr>
          <w:rFonts w:cs="Arial"/>
          <w:sz w:val="20"/>
          <w:szCs w:val="20"/>
          <w:lang w:eastAsia="sl-SI"/>
        </w:rPr>
        <w:t>s</w:t>
      </w:r>
      <w:r w:rsidR="004129F8" w:rsidRPr="00EC529D">
        <w:rPr>
          <w:rFonts w:cs="Arial"/>
          <w:sz w:val="20"/>
          <w:szCs w:val="20"/>
          <w:lang w:eastAsia="sl-SI"/>
        </w:rPr>
        <w:t xml:space="preserve"> 179. členom </w:t>
      </w:r>
      <w:r w:rsidR="00EC529D">
        <w:rPr>
          <w:rFonts w:cs="Arial"/>
          <w:sz w:val="20"/>
          <w:szCs w:val="20"/>
          <w:lang w:eastAsia="sl-SI"/>
        </w:rPr>
        <w:t>ZDavP-2</w:t>
      </w:r>
      <w:r w:rsidR="004129F8" w:rsidRPr="00EC529D">
        <w:rPr>
          <w:rFonts w:cs="Arial"/>
          <w:sz w:val="20"/>
          <w:szCs w:val="20"/>
          <w:lang w:eastAsia="sl-SI"/>
        </w:rPr>
        <w:t xml:space="preserve"> se davčna izvršba na premičninah opravi z rubežem, cenitvijo in s prodajo premičnin oziroma v skladu z 183. členom,</w:t>
      </w:r>
      <w:r w:rsidR="00EC529D" w:rsidRPr="00EC529D">
        <w:rPr>
          <w:rFonts w:cs="Arial"/>
          <w:sz w:val="20"/>
          <w:szCs w:val="20"/>
          <w:lang w:eastAsia="sl-SI"/>
        </w:rPr>
        <w:t xml:space="preserve"> če nastane davčna obveznost </w:t>
      </w:r>
      <w:r w:rsidR="004129F8" w:rsidRPr="00EC529D">
        <w:rPr>
          <w:rFonts w:cs="Arial"/>
          <w:sz w:val="20"/>
          <w:szCs w:val="20"/>
          <w:lang w:eastAsia="sl-SI"/>
        </w:rPr>
        <w:t xml:space="preserve">zaradi </w:t>
      </w:r>
      <w:r w:rsidR="00EC529D" w:rsidRPr="00EC529D">
        <w:rPr>
          <w:rFonts w:cs="Arial"/>
          <w:sz w:val="20"/>
          <w:szCs w:val="20"/>
          <w:lang w:eastAsia="sl-SI"/>
        </w:rPr>
        <w:t xml:space="preserve">kršitev predpisov o obdavčenju in </w:t>
      </w:r>
      <w:r w:rsidR="004129F8" w:rsidRPr="00EC529D">
        <w:rPr>
          <w:rFonts w:cs="Arial"/>
          <w:sz w:val="20"/>
          <w:szCs w:val="20"/>
          <w:lang w:eastAsia="sl-SI"/>
        </w:rPr>
        <w:t>se za poplačilo tega davka za</w:t>
      </w:r>
      <w:r w:rsidR="00EC529D" w:rsidRPr="00EC529D">
        <w:rPr>
          <w:rFonts w:cs="Arial"/>
          <w:sz w:val="20"/>
          <w:szCs w:val="20"/>
          <w:lang w:eastAsia="sl-SI"/>
        </w:rPr>
        <w:t xml:space="preserve">rubi blago, ki je predmet kršitve. </w:t>
      </w:r>
      <w:r w:rsidR="00EC529D">
        <w:rPr>
          <w:rFonts w:cs="Arial"/>
          <w:sz w:val="20"/>
          <w:szCs w:val="20"/>
          <w:lang w:eastAsia="sl-SI"/>
        </w:rPr>
        <w:t xml:space="preserve">Pri odvzemu ali rubežu trošarinskih izdelkov gre za trošarinske izdelke, ki so bili skladiščeni v režimu odloga in zanje trošarina ni bila obračunana in plačana. </w:t>
      </w:r>
    </w:p>
    <w:p w14:paraId="104C5E93" w14:textId="77777777" w:rsidR="004129F8" w:rsidRDefault="004129F8" w:rsidP="005F6117">
      <w:pPr>
        <w:pStyle w:val="Alineazaodstavkom"/>
        <w:keepNext w:val="0"/>
        <w:keepLines w:val="0"/>
        <w:widowControl w:val="0"/>
        <w:spacing w:line="260" w:lineRule="exact"/>
        <w:rPr>
          <w:rFonts w:cs="Arial"/>
          <w:sz w:val="20"/>
          <w:szCs w:val="20"/>
          <w:lang w:eastAsia="sl-SI"/>
        </w:rPr>
      </w:pPr>
    </w:p>
    <w:p w14:paraId="104C5E94" w14:textId="77777777" w:rsidR="005F6117" w:rsidRPr="00617C90" w:rsidRDefault="005F6117" w:rsidP="005F6117">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Deveti odstavek določa obveznost obračuna trošarine za drobno rezani tobak in cigarete na zalogi izven trošarinskega skladišča ob zvišanju trošarine ali drobnoprodajne cene. Dogodek je za cigarete opredeljen v </w:t>
      </w:r>
      <w:r>
        <w:rPr>
          <w:rFonts w:cs="Arial"/>
          <w:sz w:val="20"/>
          <w:szCs w:val="20"/>
          <w:lang w:eastAsia="sl-SI"/>
        </w:rPr>
        <w:t>1.</w:t>
      </w:r>
      <w:r w:rsidRPr="00617C90">
        <w:rPr>
          <w:rFonts w:cs="Arial"/>
          <w:sz w:val="20"/>
          <w:szCs w:val="20"/>
          <w:lang w:eastAsia="sl-SI"/>
        </w:rPr>
        <w:t xml:space="preserve"> točki 15. člena veljavnega zakona, plačnik trošarine pa v drugem odstavku 17.</w:t>
      </w:r>
      <w:r>
        <w:rPr>
          <w:rFonts w:cs="Arial"/>
          <w:sz w:val="20"/>
          <w:szCs w:val="20"/>
          <w:lang w:eastAsia="sl-SI"/>
        </w:rPr>
        <w:t> </w:t>
      </w:r>
      <w:r w:rsidRPr="00617C90">
        <w:rPr>
          <w:rFonts w:cs="Arial"/>
          <w:sz w:val="20"/>
          <w:szCs w:val="20"/>
          <w:lang w:eastAsia="sl-SI"/>
        </w:rPr>
        <w:t>člena veljavnega zakona. S predlogom zakona se obveznost obračuna trošarine širi tudi na drobno rezani tobak. Določi</w:t>
      </w:r>
      <w:r>
        <w:rPr>
          <w:rFonts w:cs="Arial"/>
          <w:sz w:val="20"/>
          <w:szCs w:val="20"/>
          <w:lang w:eastAsia="sl-SI"/>
        </w:rPr>
        <w:t>jo</w:t>
      </w:r>
      <w:r w:rsidRPr="00617C90">
        <w:rPr>
          <w:rFonts w:cs="Arial"/>
          <w:sz w:val="20"/>
          <w:szCs w:val="20"/>
          <w:lang w:eastAsia="sl-SI"/>
        </w:rPr>
        <w:t xml:space="preserve"> se tudi plačnik trošarine, ki je oseba, ki ima drobno rezani tobak oziroma cigarete na zalogi izven trošarinskega skladišča, </w:t>
      </w:r>
      <w:r>
        <w:rPr>
          <w:rFonts w:cs="Arial"/>
          <w:sz w:val="20"/>
          <w:szCs w:val="20"/>
          <w:lang w:eastAsia="sl-SI"/>
        </w:rPr>
        <w:t>in</w:t>
      </w:r>
      <w:r w:rsidRPr="00617C90">
        <w:rPr>
          <w:rFonts w:cs="Arial"/>
          <w:sz w:val="20"/>
          <w:szCs w:val="20"/>
          <w:lang w:eastAsia="sl-SI"/>
        </w:rPr>
        <w:t xml:space="preserve"> obveznost predložitve popisa in obračuna davčnemu organu ter rok</w:t>
      </w:r>
      <w:r>
        <w:rPr>
          <w:rFonts w:cs="Arial"/>
          <w:sz w:val="20"/>
          <w:szCs w:val="20"/>
          <w:lang w:eastAsia="sl-SI"/>
        </w:rPr>
        <w:t>i</w:t>
      </w:r>
      <w:r w:rsidRPr="00617C90">
        <w:rPr>
          <w:rFonts w:cs="Arial"/>
          <w:sz w:val="20"/>
          <w:szCs w:val="20"/>
          <w:lang w:eastAsia="sl-SI"/>
        </w:rPr>
        <w:t xml:space="preserve"> za posamezne obveznosti. </w:t>
      </w:r>
    </w:p>
    <w:p w14:paraId="104C5E95" w14:textId="77777777" w:rsidR="003B5E96" w:rsidRPr="00A8536B" w:rsidRDefault="003B5E96" w:rsidP="006270AC">
      <w:pPr>
        <w:pStyle w:val="Alineazaodstavkom"/>
        <w:keepNext w:val="0"/>
        <w:keepLines w:val="0"/>
        <w:widowControl w:val="0"/>
        <w:spacing w:line="260" w:lineRule="exact"/>
        <w:rPr>
          <w:rFonts w:cs="Arial"/>
          <w:sz w:val="20"/>
          <w:szCs w:val="20"/>
          <w:lang w:eastAsia="sl-SI"/>
        </w:rPr>
      </w:pPr>
    </w:p>
    <w:p w14:paraId="104C5E96" w14:textId="77777777" w:rsidR="005F6117" w:rsidRPr="00617C90" w:rsidRDefault="005F6117" w:rsidP="005F6117">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okviru obveznosti popisa je na novo določena spodnja meja zneska obračunane trošarine, do katere ni </w:t>
      </w:r>
      <w:r>
        <w:rPr>
          <w:rFonts w:cs="Arial"/>
          <w:sz w:val="20"/>
          <w:szCs w:val="20"/>
          <w:lang w:eastAsia="sl-SI"/>
        </w:rPr>
        <w:t>treba</w:t>
      </w:r>
      <w:r w:rsidRPr="00617C90">
        <w:rPr>
          <w:rFonts w:cs="Arial"/>
          <w:sz w:val="20"/>
          <w:szCs w:val="20"/>
          <w:lang w:eastAsia="sl-SI"/>
        </w:rPr>
        <w:t xml:space="preserve"> predložiti obračuna</w:t>
      </w:r>
      <w:r>
        <w:rPr>
          <w:rFonts w:cs="Arial"/>
          <w:sz w:val="20"/>
          <w:szCs w:val="20"/>
          <w:lang w:eastAsia="sl-SI"/>
        </w:rPr>
        <w:t>,</w:t>
      </w:r>
      <w:r w:rsidRPr="00617C90">
        <w:rPr>
          <w:rFonts w:cs="Arial"/>
          <w:sz w:val="20"/>
          <w:szCs w:val="20"/>
          <w:lang w:eastAsia="sl-SI"/>
        </w:rPr>
        <w:t xml:space="preserve"> in sicer je določ</w:t>
      </w:r>
      <w:r>
        <w:rPr>
          <w:rFonts w:cs="Arial"/>
          <w:sz w:val="20"/>
          <w:szCs w:val="20"/>
          <w:lang w:eastAsia="sl-SI"/>
        </w:rPr>
        <w:t>e</w:t>
      </w:r>
      <w:r w:rsidRPr="00617C90">
        <w:rPr>
          <w:rFonts w:cs="Arial"/>
          <w:sz w:val="20"/>
          <w:szCs w:val="20"/>
          <w:lang w:eastAsia="sl-SI"/>
        </w:rPr>
        <w:t xml:space="preserve">no, da se obračun trošarine davčnemu organu ne predloži, če je znesek obračunane trošarine nižji od 10 </w:t>
      </w:r>
      <w:proofErr w:type="spellStart"/>
      <w:r>
        <w:rPr>
          <w:rFonts w:cs="Arial"/>
          <w:sz w:val="20"/>
          <w:szCs w:val="20"/>
          <w:lang w:eastAsia="sl-SI"/>
        </w:rPr>
        <w:t>eurov</w:t>
      </w:r>
      <w:proofErr w:type="spellEnd"/>
      <w:r w:rsidRPr="00617C90">
        <w:rPr>
          <w:rFonts w:cs="Arial"/>
          <w:sz w:val="20"/>
          <w:szCs w:val="20"/>
          <w:lang w:eastAsia="sl-SI"/>
        </w:rPr>
        <w:t>. Zadevna določba je predlagana z namenom administrativne razbremenitve za tiste trgovce, ki imajo na zalogi manjše količine cigaret oziroma drobno rezanega tobaka, katerih znesek trošarine zaradi zvišanja trošarine ali drobnoprodajnih cen ne dosega zn</w:t>
      </w:r>
      <w:r>
        <w:rPr>
          <w:rFonts w:cs="Arial"/>
          <w:sz w:val="20"/>
          <w:szCs w:val="20"/>
          <w:lang w:eastAsia="sl-SI"/>
        </w:rPr>
        <w:t>e</w:t>
      </w:r>
      <w:r w:rsidRPr="00617C90">
        <w:rPr>
          <w:rFonts w:cs="Arial"/>
          <w:sz w:val="20"/>
          <w:szCs w:val="20"/>
          <w:lang w:eastAsia="sl-SI"/>
        </w:rPr>
        <w:t xml:space="preserve">ska trošarine 10 </w:t>
      </w:r>
      <w:proofErr w:type="spellStart"/>
      <w:r>
        <w:rPr>
          <w:rFonts w:cs="Arial"/>
          <w:sz w:val="20"/>
          <w:szCs w:val="20"/>
          <w:lang w:eastAsia="sl-SI"/>
        </w:rPr>
        <w:t>eurov</w:t>
      </w:r>
      <w:proofErr w:type="spellEnd"/>
      <w:r w:rsidRPr="00617C90">
        <w:rPr>
          <w:rFonts w:cs="Arial"/>
          <w:sz w:val="20"/>
          <w:szCs w:val="20"/>
          <w:lang w:eastAsia="sl-SI"/>
        </w:rPr>
        <w:t>. S tem se obveznost predložitve za veliko število obračunov z nizkimi zneski, ki ne prispevajo znatnega zneska</w:t>
      </w:r>
      <w:r>
        <w:rPr>
          <w:rFonts w:cs="Arial"/>
          <w:sz w:val="20"/>
          <w:szCs w:val="20"/>
          <w:lang w:eastAsia="sl-SI"/>
        </w:rPr>
        <w:t xml:space="preserve"> </w:t>
      </w:r>
      <w:r w:rsidRPr="00617C90">
        <w:rPr>
          <w:rFonts w:cs="Arial"/>
          <w:sz w:val="20"/>
          <w:szCs w:val="20"/>
          <w:lang w:eastAsia="sl-SI"/>
        </w:rPr>
        <w:t>(niti 1,5</w:t>
      </w:r>
      <w:r>
        <w:rPr>
          <w:rFonts w:cs="Arial"/>
          <w:sz w:val="20"/>
          <w:szCs w:val="20"/>
          <w:lang w:eastAsia="sl-SI"/>
        </w:rPr>
        <w:t>-odstotnega</w:t>
      </w:r>
      <w:r w:rsidRPr="00617C90">
        <w:rPr>
          <w:rFonts w:cs="Arial"/>
          <w:sz w:val="20"/>
          <w:szCs w:val="20"/>
          <w:lang w:eastAsia="sl-SI"/>
        </w:rPr>
        <w:t>) pobrane trošarine ob navedenih dogodkih, odpravlja. Za osebe, za katere znaša znesek popisa manj kot 10</w:t>
      </w:r>
      <w:r>
        <w:rPr>
          <w:rFonts w:cs="Arial"/>
          <w:sz w:val="20"/>
          <w:szCs w:val="20"/>
          <w:lang w:eastAsia="sl-SI"/>
        </w:rPr>
        <w:t> </w:t>
      </w:r>
      <w:proofErr w:type="spellStart"/>
      <w:r>
        <w:rPr>
          <w:rFonts w:cs="Arial"/>
          <w:sz w:val="20"/>
          <w:szCs w:val="20"/>
          <w:lang w:eastAsia="sl-SI"/>
        </w:rPr>
        <w:t>eurov</w:t>
      </w:r>
      <w:proofErr w:type="spellEnd"/>
      <w:r w:rsidRPr="00617C90">
        <w:rPr>
          <w:rFonts w:cs="Arial"/>
          <w:sz w:val="20"/>
          <w:szCs w:val="20"/>
          <w:lang w:eastAsia="sl-SI"/>
        </w:rPr>
        <w:t xml:space="preserve">, se obveznost popisa in predložitev zapisnika popisa davčnemu organu ohranja. </w:t>
      </w:r>
    </w:p>
    <w:p w14:paraId="104C5E97" w14:textId="77777777" w:rsidR="00E4785F" w:rsidRPr="00A8536B" w:rsidRDefault="00E4785F" w:rsidP="006270AC">
      <w:pPr>
        <w:pStyle w:val="Alineazaodstavkom"/>
        <w:keepNext w:val="0"/>
        <w:keepLines w:val="0"/>
        <w:widowControl w:val="0"/>
        <w:spacing w:line="260" w:lineRule="exact"/>
        <w:rPr>
          <w:rFonts w:cs="Arial"/>
          <w:sz w:val="20"/>
          <w:szCs w:val="20"/>
          <w:lang w:eastAsia="sl-SI"/>
        </w:rPr>
      </w:pPr>
    </w:p>
    <w:p w14:paraId="104C5E98" w14:textId="77777777" w:rsidR="005F6117" w:rsidRPr="00617C90" w:rsidRDefault="005F6117" w:rsidP="005F6117">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Z desetim odstavkom se za vse primere, v katerih nastane obveznost za obračun trošarine, a jih ne moremo opredeliti z drugimi primeri, določa</w:t>
      </w:r>
      <w:r>
        <w:rPr>
          <w:rFonts w:cs="Arial"/>
          <w:sz w:val="20"/>
          <w:szCs w:val="20"/>
          <w:lang w:eastAsia="sl-SI"/>
        </w:rPr>
        <w:t>jo</w:t>
      </w:r>
      <w:r w:rsidRPr="00617C90">
        <w:rPr>
          <w:rFonts w:cs="Arial"/>
          <w:sz w:val="20"/>
          <w:szCs w:val="20"/>
          <w:lang w:eastAsia="sl-SI"/>
        </w:rPr>
        <w:t xml:space="preserve"> nastanek obveznosti in trenutek nastanka obveznosti, ki je dan ugotovitve dejanja, ter zavezan</w:t>
      </w:r>
      <w:r>
        <w:rPr>
          <w:rFonts w:cs="Arial"/>
          <w:sz w:val="20"/>
          <w:szCs w:val="20"/>
          <w:lang w:eastAsia="sl-SI"/>
        </w:rPr>
        <w:t>ec</w:t>
      </w:r>
      <w:r w:rsidRPr="00617C90">
        <w:rPr>
          <w:rFonts w:cs="Arial"/>
          <w:sz w:val="20"/>
          <w:szCs w:val="20"/>
          <w:lang w:eastAsia="sl-SI"/>
        </w:rPr>
        <w:t xml:space="preserve"> za plačilo trošarine. Določba predmetnega odstavka ureja tudi vprašanja, ki so bila določena za posamezni primer, kot </w:t>
      </w:r>
      <w:r>
        <w:rPr>
          <w:rFonts w:cs="Arial"/>
          <w:sz w:val="20"/>
          <w:szCs w:val="20"/>
          <w:lang w:eastAsia="sl-SI"/>
        </w:rPr>
        <w:t>so</w:t>
      </w:r>
      <w:r w:rsidRPr="00617C90">
        <w:rPr>
          <w:rFonts w:cs="Arial"/>
          <w:sz w:val="20"/>
          <w:szCs w:val="20"/>
          <w:lang w:eastAsia="sl-SI"/>
        </w:rPr>
        <w:t xml:space="preserve"> doplačilo trošarine pri ugotovitvi rabe označenega plinskega olja za ogrevanje, nezakonit vnos, </w:t>
      </w:r>
      <w:r w:rsidR="00535467">
        <w:rPr>
          <w:rFonts w:cs="Arial"/>
          <w:sz w:val="20"/>
          <w:szCs w:val="20"/>
          <w:lang w:eastAsia="sl-SI"/>
        </w:rPr>
        <w:t xml:space="preserve">uvoz ali proizvodnja, </w:t>
      </w:r>
      <w:r w:rsidRPr="00617C90">
        <w:rPr>
          <w:rFonts w:cs="Arial"/>
          <w:sz w:val="20"/>
          <w:szCs w:val="20"/>
          <w:lang w:eastAsia="sl-SI"/>
        </w:rPr>
        <w:t>premalo obračunana trošarina. V predlogu zakona je določen nastanek obveznosti za obračun trošarine, ki je dan pridobitve trošarinskega izdelka, na dan proizvodnje trošarinskega izdelka ali na dan, ko je bilo ugotovljeno, da trošarina za trošarinski izdelek ni bila obračunana in plačana. Navedena določba uvaja</w:t>
      </w:r>
      <w:r w:rsidR="00EC451B">
        <w:rPr>
          <w:rFonts w:cs="Arial"/>
          <w:sz w:val="20"/>
          <w:szCs w:val="20"/>
          <w:lang w:eastAsia="sl-SI"/>
        </w:rPr>
        <w:t xml:space="preserve"> ureditev, ki </w:t>
      </w:r>
      <w:r w:rsidRPr="00617C90">
        <w:rPr>
          <w:rFonts w:cs="Arial"/>
          <w:sz w:val="20"/>
          <w:szCs w:val="20"/>
          <w:lang w:eastAsia="sl-SI"/>
        </w:rPr>
        <w:t xml:space="preserve"> omogoča</w:t>
      </w:r>
      <w:r>
        <w:rPr>
          <w:rFonts w:cs="Arial"/>
          <w:sz w:val="20"/>
          <w:szCs w:val="20"/>
          <w:lang w:eastAsia="sl-SI"/>
        </w:rPr>
        <w:t>,</w:t>
      </w:r>
      <w:r w:rsidRPr="00617C90">
        <w:rPr>
          <w:rFonts w:cs="Arial"/>
          <w:sz w:val="20"/>
          <w:szCs w:val="20"/>
          <w:lang w:eastAsia="sl-SI"/>
        </w:rPr>
        <w:t xml:space="preserve"> da davčni organ naloži plačilo trošarine, </w:t>
      </w:r>
      <w:r>
        <w:rPr>
          <w:rFonts w:cs="Arial"/>
          <w:sz w:val="20"/>
          <w:szCs w:val="20"/>
          <w:lang w:eastAsia="sl-SI"/>
        </w:rPr>
        <w:t>če</w:t>
      </w:r>
      <w:r w:rsidRPr="00617C90">
        <w:rPr>
          <w:rFonts w:cs="Arial"/>
          <w:sz w:val="20"/>
          <w:szCs w:val="20"/>
          <w:lang w:eastAsia="sl-SI"/>
        </w:rPr>
        <w:t xml:space="preserve"> se ugotovi</w:t>
      </w:r>
      <w:r>
        <w:rPr>
          <w:rFonts w:cs="Arial"/>
          <w:sz w:val="20"/>
          <w:szCs w:val="20"/>
          <w:lang w:eastAsia="sl-SI"/>
        </w:rPr>
        <w:t>,</w:t>
      </w:r>
      <w:r w:rsidRPr="00617C90">
        <w:rPr>
          <w:rFonts w:cs="Arial"/>
          <w:sz w:val="20"/>
          <w:szCs w:val="20"/>
          <w:lang w:eastAsia="sl-SI"/>
        </w:rPr>
        <w:t xml:space="preserve"> da trošarina ni bila plačana. V skladu </w:t>
      </w:r>
      <w:r w:rsidRPr="00617C90">
        <w:rPr>
          <w:rFonts w:cs="Arial"/>
          <w:sz w:val="20"/>
          <w:szCs w:val="20"/>
          <w:lang w:eastAsia="sl-SI"/>
        </w:rPr>
        <w:lastRenderedPageBreak/>
        <w:t>z veljavnim zakonom se pridobitev, proizvodnja oziroma poraba trošarinskega izdelka, za katerega trošarina ni bila plačana, šteje</w:t>
      </w:r>
      <w:r>
        <w:rPr>
          <w:rFonts w:cs="Arial"/>
          <w:sz w:val="20"/>
          <w:szCs w:val="20"/>
          <w:lang w:eastAsia="sl-SI"/>
        </w:rPr>
        <w:t>,</w:t>
      </w:r>
      <w:r w:rsidRPr="00617C90">
        <w:rPr>
          <w:rFonts w:cs="Arial"/>
          <w:sz w:val="20"/>
          <w:szCs w:val="20"/>
          <w:lang w:eastAsia="sl-SI"/>
        </w:rPr>
        <w:t xml:space="preserve"> da so trošarinski izdelki nezakonito proizvedeni, pridobljeni, v posesti, </w:t>
      </w:r>
      <w:proofErr w:type="spellStart"/>
      <w:r w:rsidRPr="00617C90">
        <w:rPr>
          <w:rFonts w:cs="Arial"/>
          <w:sz w:val="20"/>
          <w:szCs w:val="20"/>
          <w:lang w:eastAsia="sl-SI"/>
        </w:rPr>
        <w:t>prevažani</w:t>
      </w:r>
      <w:proofErr w:type="spellEnd"/>
      <w:r w:rsidRPr="00617C90">
        <w:rPr>
          <w:rFonts w:cs="Arial"/>
          <w:sz w:val="20"/>
          <w:szCs w:val="20"/>
          <w:lang w:eastAsia="sl-SI"/>
        </w:rPr>
        <w:t>, uporabljeni ali porabljeni oziroma sproščeni v porabo. Po sami značilnosti trošarinskega režima taki dogodki pomenijo nepravilnost ali neustrezno ravnanje oseb, ki so trošarinski izdelek pridobil</w:t>
      </w:r>
      <w:r>
        <w:rPr>
          <w:rFonts w:cs="Arial"/>
          <w:sz w:val="20"/>
          <w:szCs w:val="20"/>
          <w:lang w:eastAsia="sl-SI"/>
        </w:rPr>
        <w:t>e</w:t>
      </w:r>
      <w:r w:rsidRPr="00617C90">
        <w:rPr>
          <w:rFonts w:cs="Arial"/>
          <w:sz w:val="20"/>
          <w:szCs w:val="20"/>
          <w:lang w:eastAsia="sl-SI"/>
        </w:rPr>
        <w:t>, proizvedl</w:t>
      </w:r>
      <w:r>
        <w:rPr>
          <w:rFonts w:cs="Arial"/>
          <w:sz w:val="20"/>
          <w:szCs w:val="20"/>
          <w:lang w:eastAsia="sl-SI"/>
        </w:rPr>
        <w:t>e</w:t>
      </w:r>
      <w:r w:rsidRPr="00617C90">
        <w:rPr>
          <w:rFonts w:cs="Arial"/>
          <w:sz w:val="20"/>
          <w:szCs w:val="20"/>
          <w:lang w:eastAsia="sl-SI"/>
        </w:rPr>
        <w:t xml:space="preserve"> ali porabil</w:t>
      </w:r>
      <w:r>
        <w:rPr>
          <w:rFonts w:cs="Arial"/>
          <w:sz w:val="20"/>
          <w:szCs w:val="20"/>
          <w:lang w:eastAsia="sl-SI"/>
        </w:rPr>
        <w:t>e</w:t>
      </w:r>
      <w:r w:rsidRPr="00617C90">
        <w:rPr>
          <w:rFonts w:cs="Arial"/>
          <w:sz w:val="20"/>
          <w:szCs w:val="20"/>
          <w:lang w:eastAsia="sl-SI"/>
        </w:rPr>
        <w:t xml:space="preserve">. </w:t>
      </w:r>
    </w:p>
    <w:p w14:paraId="104C5E99" w14:textId="77777777" w:rsidR="00C63D43" w:rsidRPr="00A8536B" w:rsidRDefault="00C63D43" w:rsidP="006270AC">
      <w:pPr>
        <w:pStyle w:val="Alineazaodstavkom"/>
        <w:keepNext w:val="0"/>
        <w:keepLines w:val="0"/>
        <w:widowControl w:val="0"/>
        <w:spacing w:line="260" w:lineRule="exact"/>
        <w:rPr>
          <w:rFonts w:cs="Arial"/>
          <w:sz w:val="20"/>
          <w:szCs w:val="20"/>
          <w:lang w:eastAsia="sl-SI"/>
        </w:rPr>
      </w:pPr>
    </w:p>
    <w:p w14:paraId="104C5E9A" w14:textId="77777777" w:rsidR="006270AC" w:rsidRPr="00A8536B" w:rsidRDefault="005F6117" w:rsidP="006270A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enajstem odstavku </w:t>
      </w:r>
      <w:r>
        <w:rPr>
          <w:rFonts w:cs="Arial"/>
          <w:sz w:val="20"/>
          <w:szCs w:val="20"/>
          <w:lang w:eastAsia="sl-SI"/>
        </w:rPr>
        <w:t>sta</w:t>
      </w:r>
      <w:r w:rsidRPr="00617C90">
        <w:rPr>
          <w:rFonts w:cs="Arial"/>
          <w:sz w:val="20"/>
          <w:szCs w:val="20"/>
          <w:lang w:eastAsia="sl-SI"/>
        </w:rPr>
        <w:t xml:space="preserve"> določen</w:t>
      </w:r>
      <w:r>
        <w:rPr>
          <w:rFonts w:cs="Arial"/>
          <w:sz w:val="20"/>
          <w:szCs w:val="20"/>
          <w:lang w:eastAsia="sl-SI"/>
        </w:rPr>
        <w:t>a</w:t>
      </w:r>
      <w:r w:rsidRPr="00617C90">
        <w:rPr>
          <w:rFonts w:cs="Arial"/>
          <w:sz w:val="20"/>
          <w:szCs w:val="20"/>
          <w:lang w:eastAsia="sl-SI"/>
        </w:rPr>
        <w:t xml:space="preserve"> </w:t>
      </w:r>
      <w:r w:rsidRPr="00617C90">
        <w:rPr>
          <w:sz w:val="20"/>
          <w:lang w:eastAsia="sl-SI"/>
        </w:rPr>
        <w:t xml:space="preserve">rok za predložitev obračuna trošarine za različne primere nastanka obveznosti iz prejšnjih odstavkov </w:t>
      </w:r>
      <w:r>
        <w:rPr>
          <w:sz w:val="20"/>
          <w:lang w:eastAsia="sl-SI"/>
        </w:rPr>
        <w:t>in</w:t>
      </w:r>
      <w:r w:rsidRPr="00617C90">
        <w:rPr>
          <w:sz w:val="20"/>
          <w:lang w:eastAsia="sl-SI"/>
        </w:rPr>
        <w:t xml:space="preserve"> rok za plačilo obračunane trošarine</w:t>
      </w:r>
      <w:r w:rsidRPr="00617C90">
        <w:rPr>
          <w:rFonts w:cs="Arial"/>
          <w:sz w:val="20"/>
          <w:szCs w:val="20"/>
          <w:lang w:eastAsia="sl-SI"/>
        </w:rPr>
        <w:t xml:space="preserve">. </w:t>
      </w:r>
      <w:r w:rsidRPr="00DB5EF6">
        <w:rPr>
          <w:rFonts w:cs="Arial"/>
          <w:sz w:val="20"/>
          <w:szCs w:val="20"/>
          <w:lang w:eastAsia="sl-SI"/>
        </w:rPr>
        <w:t>Način določitve trošarinske obveznosti za posamezen primer nastanka obveznosti za obračun trošarine, tj. ali je potrebna vložitev obračuna trošarine ali se trošarina obračuna z ugotovitvijo trošarinske obveznosti davčnega organa z odločbo o odmeri trošarine, ni določen.</w:t>
      </w:r>
      <w:r w:rsidRPr="00617C90">
        <w:rPr>
          <w:rFonts w:cs="Arial"/>
          <w:sz w:val="20"/>
          <w:szCs w:val="20"/>
          <w:lang w:eastAsia="sl-SI"/>
        </w:rPr>
        <w:t xml:space="preserve"> Gre namreč za ureditev, ki izhaja iz 49. člena </w:t>
      </w:r>
      <w:r w:rsidR="00D77B77">
        <w:rPr>
          <w:rFonts w:cs="Arial"/>
          <w:sz w:val="20"/>
          <w:szCs w:val="20"/>
          <w:lang w:eastAsia="sl-SI"/>
        </w:rPr>
        <w:t>ZDavP-2</w:t>
      </w:r>
      <w:r>
        <w:rPr>
          <w:rFonts w:cs="Arial"/>
          <w:sz w:val="20"/>
          <w:szCs w:val="20"/>
          <w:lang w:eastAsia="sl-SI"/>
        </w:rPr>
        <w:t>,</w:t>
      </w:r>
      <w:r w:rsidRPr="00617C90">
        <w:rPr>
          <w:rFonts w:cs="Arial"/>
          <w:sz w:val="20"/>
          <w:szCs w:val="20"/>
          <w:lang w:eastAsia="sl-SI"/>
        </w:rPr>
        <w:t xml:space="preserve"> in sicer davčni zavezanec sam izračuna davek, ki ga mora plačati, na podlagi ugotovljene davčne osnove, davčnih olajšav in stopenj. Obveznost za izračun davka se sme v skladu s predmetnim zakonom prenesti na davčni organ ali plačnika davka. Iz same narave nastanka obveznosti za obračun trošarine, ki so opredeljen</w:t>
      </w:r>
      <w:r>
        <w:rPr>
          <w:rFonts w:cs="Arial"/>
          <w:sz w:val="20"/>
          <w:szCs w:val="20"/>
          <w:lang w:eastAsia="sl-SI"/>
        </w:rPr>
        <w:t>e</w:t>
      </w:r>
      <w:r w:rsidRPr="00617C90">
        <w:rPr>
          <w:rFonts w:cs="Arial"/>
          <w:sz w:val="20"/>
          <w:szCs w:val="20"/>
          <w:lang w:eastAsia="sl-SI"/>
        </w:rPr>
        <w:t xml:space="preserve"> v </w:t>
      </w:r>
      <w:r w:rsidR="00D77B77">
        <w:rPr>
          <w:rFonts w:cs="Arial"/>
          <w:sz w:val="20"/>
          <w:szCs w:val="20"/>
          <w:lang w:eastAsia="sl-SI"/>
        </w:rPr>
        <w:t>8</w:t>
      </w:r>
      <w:r w:rsidRPr="00617C90">
        <w:rPr>
          <w:rFonts w:cs="Arial"/>
          <w:sz w:val="20"/>
          <w:szCs w:val="20"/>
          <w:lang w:eastAsia="sl-SI"/>
        </w:rPr>
        <w:t xml:space="preserve">. členu zakona, ki pogosto zahteva aktivno vlogo davčnega organa pri odmeri trošarine za trošarinske izdelke, za katere je nastala obveznost za obračun trošarine, se trošarina pogosto ugotovi z odločbo o odmeri davka. </w:t>
      </w:r>
      <w:r w:rsidR="006270AC" w:rsidRPr="00A8536B">
        <w:rPr>
          <w:rFonts w:cs="Arial"/>
          <w:sz w:val="20"/>
          <w:szCs w:val="20"/>
          <w:lang w:eastAsia="sl-SI"/>
        </w:rPr>
        <w:t xml:space="preserve"> </w:t>
      </w:r>
    </w:p>
    <w:p w14:paraId="104C5E9B"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p>
    <w:p w14:paraId="104C5E9C" w14:textId="77777777" w:rsidR="006270AC" w:rsidRPr="00B250D2" w:rsidRDefault="006270AC" w:rsidP="00D00AB9">
      <w:pPr>
        <w:pStyle w:val="KLENOM"/>
      </w:pPr>
      <w:r w:rsidRPr="00B250D2">
        <w:t>III. OBRAČUNAVANJE IN PLAČEVANJE TROŠARINE</w:t>
      </w:r>
    </w:p>
    <w:p w14:paraId="104C5E9D"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p>
    <w:p w14:paraId="104C5E9E" w14:textId="77777777" w:rsidR="006270AC" w:rsidRPr="00A8536B" w:rsidRDefault="006270AC" w:rsidP="00D00AB9">
      <w:pPr>
        <w:pStyle w:val="KLENOM"/>
      </w:pPr>
      <w:r w:rsidRPr="00A8536B">
        <w:t xml:space="preserve">K </w:t>
      </w:r>
      <w:r w:rsidR="007D04D7">
        <w:t>9.</w:t>
      </w:r>
      <w:r w:rsidRPr="00A8536B">
        <w:t xml:space="preserve"> členu:</w:t>
      </w:r>
    </w:p>
    <w:p w14:paraId="104C5E9F" w14:textId="77777777" w:rsidR="00687470" w:rsidRPr="00A8536B" w:rsidRDefault="00717F19" w:rsidP="006270A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tem členu je določena oseba, ki je zavezana k obračunu in plačilu trošarine, kar je urejeno v 17.</w:t>
      </w:r>
      <w:r>
        <w:rPr>
          <w:rFonts w:cs="Arial"/>
          <w:sz w:val="20"/>
          <w:szCs w:val="20"/>
          <w:lang w:eastAsia="sl-SI"/>
        </w:rPr>
        <w:t> </w:t>
      </w:r>
      <w:r w:rsidRPr="00617C90">
        <w:rPr>
          <w:rFonts w:cs="Arial"/>
          <w:sz w:val="20"/>
          <w:szCs w:val="20"/>
          <w:lang w:eastAsia="sl-SI"/>
        </w:rPr>
        <w:t>členu veljavnega zakona, in sicer</w:t>
      </w:r>
      <w:r>
        <w:rPr>
          <w:rFonts w:cs="Arial"/>
          <w:sz w:val="20"/>
          <w:szCs w:val="20"/>
          <w:lang w:eastAsia="sl-SI"/>
        </w:rPr>
        <w:t>:</w:t>
      </w:r>
      <w:r w:rsidRPr="00617C90">
        <w:rPr>
          <w:rFonts w:cs="Arial"/>
          <w:sz w:val="20"/>
          <w:szCs w:val="20"/>
          <w:lang w:eastAsia="sl-SI"/>
        </w:rPr>
        <w:t xml:space="preserve"> trošarinski zavezanec, ki je opredeljen v 5., </w:t>
      </w:r>
      <w:r w:rsidR="00D77B77">
        <w:rPr>
          <w:rFonts w:cs="Arial"/>
          <w:sz w:val="20"/>
          <w:szCs w:val="20"/>
          <w:lang w:eastAsia="sl-SI"/>
        </w:rPr>
        <w:t xml:space="preserve">73 in 79 členu </w:t>
      </w:r>
      <w:r>
        <w:rPr>
          <w:rFonts w:cs="Arial"/>
          <w:sz w:val="20"/>
          <w:szCs w:val="20"/>
          <w:lang w:eastAsia="sl-SI"/>
        </w:rPr>
        <w:t>in</w:t>
      </w:r>
      <w:r w:rsidRPr="00617C90">
        <w:rPr>
          <w:rFonts w:cs="Arial"/>
          <w:sz w:val="20"/>
          <w:szCs w:val="20"/>
          <w:lang w:eastAsia="sl-SI"/>
        </w:rPr>
        <w:t xml:space="preserve"> trošarinski zavezanec, opredeljen v </w:t>
      </w:r>
      <w:r w:rsidR="00D77B77">
        <w:rPr>
          <w:rFonts w:cs="Arial"/>
          <w:sz w:val="20"/>
          <w:szCs w:val="20"/>
          <w:lang w:eastAsia="sl-SI"/>
        </w:rPr>
        <w:t>90</w:t>
      </w:r>
      <w:r w:rsidRPr="00617C90">
        <w:rPr>
          <w:rFonts w:cs="Arial"/>
          <w:sz w:val="20"/>
          <w:szCs w:val="20"/>
          <w:lang w:eastAsia="sl-SI"/>
        </w:rPr>
        <w:t xml:space="preserve">. in </w:t>
      </w:r>
      <w:r w:rsidR="00D77B77">
        <w:rPr>
          <w:rFonts w:cs="Arial"/>
          <w:sz w:val="20"/>
          <w:szCs w:val="20"/>
          <w:lang w:eastAsia="sl-SI"/>
        </w:rPr>
        <w:t>91</w:t>
      </w:r>
      <w:r w:rsidRPr="00617C90">
        <w:rPr>
          <w:rFonts w:cs="Arial"/>
          <w:sz w:val="20"/>
          <w:szCs w:val="20"/>
          <w:lang w:eastAsia="sl-SI"/>
        </w:rPr>
        <w:t>.</w:t>
      </w:r>
      <w:r>
        <w:rPr>
          <w:rFonts w:cs="Arial"/>
          <w:sz w:val="20"/>
          <w:szCs w:val="20"/>
          <w:lang w:eastAsia="sl-SI"/>
        </w:rPr>
        <w:t> </w:t>
      </w:r>
      <w:r w:rsidRPr="00617C90">
        <w:rPr>
          <w:rFonts w:cs="Arial"/>
          <w:sz w:val="20"/>
          <w:szCs w:val="20"/>
          <w:lang w:eastAsia="sl-SI"/>
        </w:rPr>
        <w:t xml:space="preserve">členu kot dobavitelj električne energije in zemeljskega plina. Nadalje </w:t>
      </w:r>
      <w:r>
        <w:rPr>
          <w:rFonts w:cs="Arial"/>
          <w:sz w:val="20"/>
          <w:szCs w:val="20"/>
          <w:lang w:eastAsia="sl-SI"/>
        </w:rPr>
        <w:t>sta</w:t>
      </w:r>
      <w:r w:rsidRPr="00617C90">
        <w:rPr>
          <w:rFonts w:cs="Arial"/>
          <w:sz w:val="20"/>
          <w:szCs w:val="20"/>
          <w:lang w:eastAsia="sl-SI"/>
        </w:rPr>
        <w:t xml:space="preserve"> k obračunu trošarine zavezan</w:t>
      </w:r>
      <w:r>
        <w:rPr>
          <w:rFonts w:cs="Arial"/>
          <w:sz w:val="20"/>
          <w:szCs w:val="20"/>
          <w:lang w:eastAsia="sl-SI"/>
        </w:rPr>
        <w:t>i</w:t>
      </w:r>
      <w:r w:rsidRPr="00617C90">
        <w:rPr>
          <w:rFonts w:cs="Arial"/>
          <w:sz w:val="20"/>
          <w:szCs w:val="20"/>
          <w:lang w:eastAsia="sl-SI"/>
        </w:rPr>
        <w:t xml:space="preserve"> oseba iz 8. člena predloga zakona za druge primere nastanka obveznosti za obračun trošarine </w:t>
      </w:r>
      <w:r>
        <w:rPr>
          <w:rFonts w:cs="Arial"/>
          <w:sz w:val="20"/>
          <w:szCs w:val="20"/>
          <w:lang w:eastAsia="sl-SI"/>
        </w:rPr>
        <w:t>in</w:t>
      </w:r>
      <w:r w:rsidRPr="00617C90">
        <w:rPr>
          <w:rFonts w:cs="Arial"/>
          <w:sz w:val="20"/>
          <w:szCs w:val="20"/>
          <w:lang w:eastAsia="sl-SI"/>
        </w:rPr>
        <w:t xml:space="preserve"> oseba</w:t>
      </w:r>
      <w:r>
        <w:rPr>
          <w:rFonts w:cs="Arial"/>
          <w:sz w:val="20"/>
          <w:szCs w:val="20"/>
          <w:lang w:eastAsia="sl-SI"/>
        </w:rPr>
        <w:t>,</w:t>
      </w:r>
      <w:r w:rsidRPr="00617C90">
        <w:rPr>
          <w:rFonts w:cs="Arial"/>
          <w:sz w:val="20"/>
          <w:szCs w:val="20"/>
          <w:lang w:eastAsia="sl-SI"/>
        </w:rPr>
        <w:t xml:space="preserve"> za katero je določeno</w:t>
      </w:r>
      <w:r>
        <w:rPr>
          <w:rFonts w:cs="Arial"/>
          <w:sz w:val="20"/>
          <w:szCs w:val="20"/>
          <w:lang w:eastAsia="sl-SI"/>
        </w:rPr>
        <w:t>,</w:t>
      </w:r>
      <w:r w:rsidRPr="00617C90">
        <w:rPr>
          <w:rFonts w:cs="Arial"/>
          <w:sz w:val="20"/>
          <w:szCs w:val="20"/>
          <w:lang w:eastAsia="sl-SI"/>
        </w:rPr>
        <w:t xml:space="preserve"> da mora obračunati in plačati trošarino </w:t>
      </w:r>
      <w:r>
        <w:rPr>
          <w:rFonts w:cs="Arial"/>
          <w:sz w:val="20"/>
          <w:szCs w:val="20"/>
          <w:lang w:eastAsia="sl-SI"/>
        </w:rPr>
        <w:t>– ob</w:t>
      </w:r>
      <w:r w:rsidRPr="00617C90">
        <w:rPr>
          <w:rFonts w:cs="Arial"/>
          <w:sz w:val="20"/>
          <w:szCs w:val="20"/>
          <w:lang w:eastAsia="sl-SI"/>
        </w:rPr>
        <w:t xml:space="preserve"> ugotovljenih nepravilnostih pri gibanju trošarinskih izdelkov</w:t>
      </w:r>
      <w:r>
        <w:rPr>
          <w:rFonts w:cs="Arial"/>
          <w:sz w:val="20"/>
          <w:szCs w:val="20"/>
          <w:lang w:eastAsia="sl-SI"/>
        </w:rPr>
        <w:t xml:space="preserve"> –</w:t>
      </w:r>
      <w:r w:rsidRPr="00617C90">
        <w:rPr>
          <w:rFonts w:cs="Arial"/>
          <w:sz w:val="20"/>
          <w:szCs w:val="20"/>
          <w:lang w:eastAsia="sl-SI"/>
        </w:rPr>
        <w:t xml:space="preserve"> v skladu s </w:t>
      </w:r>
      <w:r w:rsidR="00D77B77">
        <w:rPr>
          <w:rFonts w:cs="Arial"/>
          <w:sz w:val="20"/>
          <w:szCs w:val="20"/>
          <w:lang w:eastAsia="sl-SI"/>
        </w:rPr>
        <w:t>26</w:t>
      </w:r>
      <w:r w:rsidRPr="00617C90">
        <w:rPr>
          <w:rFonts w:cs="Arial"/>
          <w:sz w:val="20"/>
          <w:szCs w:val="20"/>
          <w:lang w:eastAsia="sl-SI"/>
        </w:rPr>
        <w:t xml:space="preserve">. in </w:t>
      </w:r>
      <w:r w:rsidR="00D77B77">
        <w:rPr>
          <w:rFonts w:cs="Arial"/>
          <w:sz w:val="20"/>
          <w:szCs w:val="20"/>
          <w:lang w:eastAsia="sl-SI"/>
        </w:rPr>
        <w:t>31</w:t>
      </w:r>
      <w:r w:rsidRPr="00617C90">
        <w:rPr>
          <w:rFonts w:cs="Arial"/>
          <w:sz w:val="20"/>
          <w:szCs w:val="20"/>
          <w:lang w:eastAsia="sl-SI"/>
        </w:rPr>
        <w:t>.</w:t>
      </w:r>
      <w:r>
        <w:rPr>
          <w:rFonts w:cs="Arial"/>
          <w:sz w:val="20"/>
          <w:szCs w:val="20"/>
          <w:lang w:eastAsia="sl-SI"/>
        </w:rPr>
        <w:t> </w:t>
      </w:r>
      <w:r w:rsidRPr="00617C90">
        <w:rPr>
          <w:rFonts w:cs="Arial"/>
          <w:sz w:val="20"/>
          <w:szCs w:val="20"/>
          <w:lang w:eastAsia="sl-SI"/>
        </w:rPr>
        <w:t xml:space="preserve">členom predloga zakona. </w:t>
      </w:r>
    </w:p>
    <w:p w14:paraId="104C5EA0" w14:textId="77777777" w:rsidR="00480FB0" w:rsidRPr="00A8536B" w:rsidRDefault="00480FB0" w:rsidP="006270AC">
      <w:pPr>
        <w:pStyle w:val="Alineazaodstavkom"/>
        <w:keepNext w:val="0"/>
        <w:keepLines w:val="0"/>
        <w:widowControl w:val="0"/>
        <w:spacing w:line="260" w:lineRule="exact"/>
        <w:rPr>
          <w:rFonts w:cs="Arial"/>
          <w:sz w:val="20"/>
          <w:szCs w:val="20"/>
          <w:lang w:eastAsia="sl-SI"/>
        </w:rPr>
      </w:pPr>
    </w:p>
    <w:p w14:paraId="104C5EA1"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drugem odstavku je določeno, da mora trošarino obračunati in plačati vsaka oseba, ki pridobi ali uporabi trošarinski izdelek</w:t>
      </w:r>
      <w:r>
        <w:rPr>
          <w:rFonts w:cs="Arial"/>
          <w:sz w:val="20"/>
          <w:szCs w:val="20"/>
          <w:lang w:eastAsia="sl-SI"/>
        </w:rPr>
        <w:t>,</w:t>
      </w:r>
      <w:r w:rsidRPr="00617C90">
        <w:rPr>
          <w:rFonts w:cs="Arial"/>
          <w:sz w:val="20"/>
          <w:szCs w:val="20"/>
          <w:lang w:eastAsia="sl-SI"/>
        </w:rPr>
        <w:t xml:space="preserve"> za katerega trošarina ni bila obračuna oziroma plačana. Določba sledi dogodkom, ki so v veljavnem zakonu opredeljeni kot nezakonit vnos in uvoz</w:t>
      </w:r>
      <w:r>
        <w:rPr>
          <w:rFonts w:cs="Arial"/>
          <w:sz w:val="20"/>
          <w:szCs w:val="20"/>
          <w:lang w:eastAsia="sl-SI"/>
        </w:rPr>
        <w:t>,</w:t>
      </w:r>
      <w:r w:rsidRPr="00617C90">
        <w:rPr>
          <w:rFonts w:cs="Arial"/>
          <w:sz w:val="20"/>
          <w:szCs w:val="20"/>
          <w:lang w:eastAsia="sl-SI"/>
        </w:rPr>
        <w:t xml:space="preserve"> ter s tem pokriva vse dogodke, v katerih se ugotovi</w:t>
      </w:r>
      <w:r>
        <w:rPr>
          <w:rFonts w:cs="Arial"/>
          <w:sz w:val="20"/>
          <w:szCs w:val="20"/>
          <w:lang w:eastAsia="sl-SI"/>
        </w:rPr>
        <w:t>,</w:t>
      </w:r>
      <w:r w:rsidRPr="00617C90">
        <w:rPr>
          <w:rFonts w:cs="Arial"/>
          <w:sz w:val="20"/>
          <w:szCs w:val="20"/>
          <w:lang w:eastAsia="sl-SI"/>
        </w:rPr>
        <w:t xml:space="preserve"> da trošarina ni bila plačana, </w:t>
      </w:r>
      <w:r>
        <w:rPr>
          <w:rFonts w:cs="Arial"/>
          <w:sz w:val="20"/>
          <w:szCs w:val="20"/>
          <w:lang w:eastAsia="sl-SI"/>
        </w:rPr>
        <w:t>čeprav</w:t>
      </w:r>
      <w:r w:rsidRPr="00617C90">
        <w:rPr>
          <w:rFonts w:cs="Arial"/>
          <w:sz w:val="20"/>
          <w:szCs w:val="20"/>
          <w:lang w:eastAsia="sl-SI"/>
        </w:rPr>
        <w:t xml:space="preserve"> bi v skladu z zakonom morala biti. Določba je glede na veljavni zakon nova in sledi desetemu odstavku 8. člena ter zajema tako prostovoljne plačnike trošarine </w:t>
      </w:r>
      <w:r>
        <w:rPr>
          <w:rFonts w:cs="Arial"/>
          <w:sz w:val="20"/>
          <w:szCs w:val="20"/>
          <w:lang w:eastAsia="sl-SI"/>
        </w:rPr>
        <w:t>kot</w:t>
      </w:r>
      <w:r w:rsidRPr="00617C90">
        <w:rPr>
          <w:rFonts w:cs="Arial"/>
          <w:sz w:val="20"/>
          <w:szCs w:val="20"/>
          <w:lang w:eastAsia="sl-SI"/>
        </w:rPr>
        <w:t xml:space="preserve"> tudi tiste neplačnike, ki jih je odkril davčni organ. </w:t>
      </w:r>
    </w:p>
    <w:p w14:paraId="104C5EA2"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p>
    <w:p w14:paraId="104C5EA3" w14:textId="77777777" w:rsidR="006270AC" w:rsidRPr="00A8536B" w:rsidRDefault="00717F19" w:rsidP="006270A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tretjem odstavku se ohranja splošna določba iz veljavnega zakona, ki določa solidarnost pri plačilu trošarine.</w:t>
      </w:r>
      <w:r>
        <w:rPr>
          <w:rFonts w:cs="Arial"/>
          <w:sz w:val="20"/>
          <w:szCs w:val="20"/>
          <w:lang w:eastAsia="sl-SI"/>
        </w:rPr>
        <w:t xml:space="preserve"> </w:t>
      </w:r>
      <w:r w:rsidR="006270AC" w:rsidRPr="00A8536B">
        <w:rPr>
          <w:rFonts w:cs="Arial"/>
          <w:sz w:val="20"/>
          <w:szCs w:val="20"/>
          <w:lang w:eastAsia="sl-SI"/>
        </w:rPr>
        <w:t xml:space="preserve">  </w:t>
      </w:r>
    </w:p>
    <w:p w14:paraId="104C5EA4" w14:textId="77777777" w:rsidR="006270AC" w:rsidRPr="00A8536B" w:rsidRDefault="006270AC" w:rsidP="00D00AB9">
      <w:pPr>
        <w:pStyle w:val="KLENOM"/>
      </w:pPr>
      <w:r w:rsidRPr="00A8536B">
        <w:t xml:space="preserve">K </w:t>
      </w:r>
      <w:r w:rsidR="007D04D7">
        <w:t>10.</w:t>
      </w:r>
      <w:r w:rsidRPr="00A8536B">
        <w:t xml:space="preserve"> členu:</w:t>
      </w:r>
    </w:p>
    <w:p w14:paraId="104C5EA5"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V členu je določen</w:t>
      </w:r>
      <w:r w:rsidR="0074742B" w:rsidRPr="00A8536B">
        <w:rPr>
          <w:rFonts w:cs="Arial"/>
          <w:sz w:val="20"/>
          <w:szCs w:val="20"/>
          <w:lang w:eastAsia="sl-SI"/>
        </w:rPr>
        <w:t>o, da mora obračun trošarine vsebovati pravilne in popolne podatke. Veljavni zakon te določbe ne vsebuje, dodana pa je zaradi pomembnega načela</w:t>
      </w:r>
      <w:r w:rsidR="00F73B2D" w:rsidRPr="00A8536B">
        <w:rPr>
          <w:rFonts w:cs="Arial"/>
          <w:sz w:val="20"/>
          <w:szCs w:val="20"/>
          <w:lang w:eastAsia="sl-SI"/>
        </w:rPr>
        <w:t xml:space="preserve"> dolžnosti dajanja podatkov, ki jih mora v obračunu navesti oseba, zavezana k obračunu trošarine</w:t>
      </w:r>
      <w:r w:rsidR="0074742B" w:rsidRPr="00A8536B">
        <w:rPr>
          <w:rFonts w:cs="Arial"/>
          <w:sz w:val="20"/>
          <w:szCs w:val="20"/>
          <w:lang w:eastAsia="sl-SI"/>
        </w:rPr>
        <w:t xml:space="preserve">. </w:t>
      </w:r>
      <w:r w:rsidRPr="00A8536B">
        <w:rPr>
          <w:rFonts w:cs="Arial"/>
          <w:sz w:val="20"/>
          <w:szCs w:val="20"/>
          <w:lang w:eastAsia="sl-SI"/>
        </w:rPr>
        <w:t xml:space="preserve">V veljavnem zakonu je način vlaganja obračuna določen v 33. členu. </w:t>
      </w:r>
    </w:p>
    <w:p w14:paraId="104C5EA6" w14:textId="77777777" w:rsidR="006270AC" w:rsidRPr="00A8536B" w:rsidRDefault="006270AC" w:rsidP="00D00AB9">
      <w:pPr>
        <w:pStyle w:val="KLENOM"/>
      </w:pPr>
      <w:r w:rsidRPr="00A8536B">
        <w:t xml:space="preserve">K </w:t>
      </w:r>
      <w:r w:rsidR="007D04D7">
        <w:t>11.</w:t>
      </w:r>
      <w:r w:rsidRPr="00A8536B">
        <w:t xml:space="preserve"> členu:</w:t>
      </w:r>
    </w:p>
    <w:p w14:paraId="104C5EA7"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je določen rok za vložitev obračuna za davčno obdobje, ki je koledarski mesec, obračun pa je </w:t>
      </w:r>
      <w:r>
        <w:rPr>
          <w:rFonts w:cs="Arial"/>
          <w:sz w:val="20"/>
          <w:szCs w:val="20"/>
          <w:lang w:eastAsia="sl-SI"/>
        </w:rPr>
        <w:t>treba</w:t>
      </w:r>
      <w:r w:rsidRPr="00617C90">
        <w:rPr>
          <w:rFonts w:cs="Arial"/>
          <w:sz w:val="20"/>
          <w:szCs w:val="20"/>
          <w:lang w:eastAsia="sl-SI"/>
        </w:rPr>
        <w:t xml:space="preserve"> vložiti do 25. dne naslednjega meseca po poteku davčnega obdobja. V prvem odstavku je dopuščena tudi drugačna ureditev, saj za vse trošarinske zavezance ne veljajo enaka pravila glede vlaganja obračunov (izjeme, kot so mali proizvajalci žganja, vina, osebe iz 29. in 30. člena</w:t>
      </w:r>
      <w:r w:rsidR="000415A3">
        <w:rPr>
          <w:rFonts w:cs="Arial"/>
          <w:sz w:val="20"/>
          <w:szCs w:val="20"/>
          <w:lang w:eastAsia="sl-SI"/>
        </w:rPr>
        <w:t xml:space="preserve"> tega predloga</w:t>
      </w:r>
      <w:r w:rsidRPr="00617C90">
        <w:rPr>
          <w:rFonts w:cs="Arial"/>
          <w:sz w:val="20"/>
          <w:szCs w:val="20"/>
          <w:lang w:eastAsia="sl-SI"/>
        </w:rPr>
        <w:t>, uvozniki, pooblaščeni uvozniki</w:t>
      </w:r>
      <w:r>
        <w:rPr>
          <w:rFonts w:cs="Arial"/>
          <w:sz w:val="20"/>
          <w:szCs w:val="20"/>
          <w:lang w:eastAsia="sl-SI"/>
        </w:rPr>
        <w:t>,</w:t>
      </w:r>
      <w:r w:rsidRPr="00617C90">
        <w:rPr>
          <w:rFonts w:cs="Arial"/>
          <w:sz w:val="20"/>
          <w:szCs w:val="20"/>
          <w:lang w:eastAsia="sl-SI"/>
        </w:rPr>
        <w:t xml:space="preserve"> imajo v zakonu določeno drugačno ureditev) oziroma je obveznost za plačilo trošarine urejena na drugačen način. Vsebina člena povzema vsebino 34. člena veljavnega zakona, s tem da so primeri, ki odstopajo od pravil glede rednega mesečnega vlaganja </w:t>
      </w:r>
      <w:r w:rsidRPr="00617C90">
        <w:rPr>
          <w:rFonts w:cs="Arial"/>
          <w:sz w:val="20"/>
          <w:szCs w:val="20"/>
          <w:lang w:eastAsia="sl-SI"/>
        </w:rPr>
        <w:lastRenderedPageBreak/>
        <w:t xml:space="preserve">obračunov, določeni v drugih členih predloga zakona (8. in 13. člen ter </w:t>
      </w:r>
      <w:r w:rsidR="000415A3">
        <w:rPr>
          <w:rFonts w:cs="Arial"/>
          <w:sz w:val="20"/>
          <w:szCs w:val="20"/>
          <w:lang w:eastAsia="sl-SI"/>
        </w:rPr>
        <w:t>73</w:t>
      </w:r>
      <w:r w:rsidRPr="00617C90">
        <w:rPr>
          <w:rFonts w:cs="Arial"/>
          <w:sz w:val="20"/>
          <w:szCs w:val="20"/>
          <w:lang w:eastAsia="sl-SI"/>
        </w:rPr>
        <w:t xml:space="preserve">. in </w:t>
      </w:r>
      <w:r w:rsidR="000415A3">
        <w:rPr>
          <w:rFonts w:cs="Arial"/>
          <w:sz w:val="20"/>
          <w:szCs w:val="20"/>
          <w:lang w:eastAsia="sl-SI"/>
        </w:rPr>
        <w:t>79</w:t>
      </w:r>
      <w:r w:rsidRPr="00617C90">
        <w:rPr>
          <w:rFonts w:cs="Arial"/>
          <w:sz w:val="20"/>
          <w:szCs w:val="20"/>
          <w:lang w:eastAsia="sl-SI"/>
        </w:rPr>
        <w:t xml:space="preserve">. člen). </w:t>
      </w:r>
    </w:p>
    <w:p w14:paraId="104C5EA8" w14:textId="77777777" w:rsidR="00586DC1" w:rsidRPr="00A8536B" w:rsidRDefault="00586DC1" w:rsidP="0063510E">
      <w:pPr>
        <w:pStyle w:val="Alineazaodstavkom"/>
        <w:keepNext w:val="0"/>
        <w:keepLines w:val="0"/>
        <w:widowControl w:val="0"/>
        <w:spacing w:line="260" w:lineRule="exact"/>
        <w:rPr>
          <w:rFonts w:cs="Arial"/>
          <w:sz w:val="20"/>
          <w:szCs w:val="20"/>
          <w:lang w:eastAsia="sl-SI"/>
        </w:rPr>
      </w:pPr>
    </w:p>
    <w:p w14:paraId="104C5EA9"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primerjavi z veljavnim zakonom </w:t>
      </w:r>
      <w:r w:rsidRPr="00617C90" w:rsidDel="00586DC1">
        <w:rPr>
          <w:rFonts w:cs="Arial"/>
          <w:sz w:val="20"/>
          <w:szCs w:val="20"/>
          <w:lang w:eastAsia="sl-SI"/>
        </w:rPr>
        <w:t xml:space="preserve">se </w:t>
      </w:r>
      <w:r w:rsidRPr="00617C90">
        <w:rPr>
          <w:rFonts w:cs="Arial"/>
          <w:sz w:val="20"/>
          <w:szCs w:val="20"/>
          <w:lang w:eastAsia="sl-SI"/>
        </w:rPr>
        <w:t>v prvem in drugem odstavku dopolnjuje</w:t>
      </w:r>
      <w:r>
        <w:rPr>
          <w:rFonts w:cs="Arial"/>
          <w:sz w:val="20"/>
          <w:szCs w:val="20"/>
          <w:lang w:eastAsia="sl-SI"/>
        </w:rPr>
        <w:t>jo</w:t>
      </w:r>
      <w:r w:rsidRPr="00617C90">
        <w:rPr>
          <w:rFonts w:cs="Arial"/>
          <w:sz w:val="20"/>
          <w:szCs w:val="20"/>
          <w:lang w:eastAsia="sl-SI"/>
        </w:rPr>
        <w:t xml:space="preserve"> veljavne določbe tako, da mora trošarinski zavezanec predložiti obračun trošarine le, če je za davčno obdobje nastala obveznost za obračun trošarine. Gre za administrativno poenostavitev, saj tako trošarinskim zavezancem ni </w:t>
      </w:r>
      <w:r>
        <w:rPr>
          <w:rFonts w:cs="Arial"/>
          <w:sz w:val="20"/>
          <w:szCs w:val="20"/>
          <w:lang w:eastAsia="sl-SI"/>
        </w:rPr>
        <w:t>treba</w:t>
      </w:r>
      <w:r w:rsidRPr="00617C90">
        <w:rPr>
          <w:rFonts w:cs="Arial"/>
          <w:sz w:val="20"/>
          <w:szCs w:val="20"/>
          <w:lang w:eastAsia="sl-SI"/>
        </w:rPr>
        <w:t xml:space="preserve"> vlagati obračunov trošarine z ničelnim zneskom davčne obveznosti. Trošarinski zavezanci namreč lahko redno ali občasno opravljajo dejavnost s trošarinskimi izdelki, vendar ni obvezno</w:t>
      </w:r>
      <w:r>
        <w:rPr>
          <w:rFonts w:cs="Arial"/>
          <w:sz w:val="20"/>
          <w:szCs w:val="20"/>
          <w:lang w:eastAsia="sl-SI"/>
        </w:rPr>
        <w:t>,</w:t>
      </w:r>
      <w:r w:rsidRPr="00617C90">
        <w:rPr>
          <w:rFonts w:cs="Arial"/>
          <w:sz w:val="20"/>
          <w:szCs w:val="20"/>
          <w:lang w:eastAsia="sl-SI"/>
        </w:rPr>
        <w:t xml:space="preserve"> da pri opravljanju dejavnosti nastane obveznost za obračun trošarine. </w:t>
      </w:r>
    </w:p>
    <w:p w14:paraId="104C5EAA"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p>
    <w:p w14:paraId="104C5EAB"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tretjem odstavku je določeno, da lahko imetnik</w:t>
      </w:r>
      <w:r>
        <w:rPr>
          <w:rFonts w:cs="Arial"/>
          <w:sz w:val="20"/>
          <w:szCs w:val="20"/>
          <w:lang w:eastAsia="sl-SI"/>
        </w:rPr>
        <w:t>i</w:t>
      </w:r>
      <w:r w:rsidRPr="00617C90">
        <w:rPr>
          <w:rFonts w:cs="Arial"/>
          <w:sz w:val="20"/>
          <w:szCs w:val="20"/>
          <w:lang w:eastAsia="sl-SI"/>
        </w:rPr>
        <w:t xml:space="preserve"> več trošarinskih skladišč obračunajo trošarino na enem obrazcu. Ureditev je enaka v veljavnem zakonu. </w:t>
      </w:r>
    </w:p>
    <w:p w14:paraId="104C5EAC"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p>
    <w:p w14:paraId="104C5EAD"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četrtem odstavku se določa, da obračuna trošarine ne predloži uvoznik, čeprav ima status trošarinskega zavezanca, ker uvaža trošarinske izdelke. Zanj namreč praviloma ne nastane obveznost za obračun in plačilo trošarine </w:t>
      </w:r>
      <w:r w:rsidR="004D63D0">
        <w:rPr>
          <w:rFonts w:cs="Arial"/>
          <w:sz w:val="20"/>
          <w:szCs w:val="20"/>
          <w:lang w:eastAsia="sl-SI"/>
        </w:rPr>
        <w:t xml:space="preserve">za uvožene trošarinske izdelke </w:t>
      </w:r>
      <w:r w:rsidRPr="00617C90">
        <w:rPr>
          <w:rFonts w:cs="Arial"/>
          <w:sz w:val="20"/>
          <w:szCs w:val="20"/>
          <w:lang w:eastAsia="sl-SI"/>
        </w:rPr>
        <w:t>po obračunu</w:t>
      </w:r>
      <w:r w:rsidR="004D63D0">
        <w:rPr>
          <w:rFonts w:cs="Arial"/>
          <w:sz w:val="20"/>
          <w:szCs w:val="20"/>
          <w:lang w:eastAsia="sl-SI"/>
        </w:rPr>
        <w:t xml:space="preserve"> trošarine</w:t>
      </w:r>
      <w:r w:rsidRPr="00617C90">
        <w:rPr>
          <w:rFonts w:cs="Arial"/>
          <w:sz w:val="20"/>
          <w:szCs w:val="20"/>
          <w:lang w:eastAsia="sl-SI"/>
        </w:rPr>
        <w:t>, saj se uvozniku trošarina obračuna po carinski deklaraciji.</w:t>
      </w:r>
    </w:p>
    <w:p w14:paraId="104C5EAE"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p>
    <w:p w14:paraId="104C5EAF"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novi zakon niso prenesene določbe, ki določajo</w:t>
      </w:r>
      <w:r>
        <w:rPr>
          <w:rFonts w:cs="Arial"/>
          <w:sz w:val="20"/>
          <w:szCs w:val="20"/>
          <w:lang w:eastAsia="sl-SI"/>
        </w:rPr>
        <w:t>,</w:t>
      </w:r>
      <w:r w:rsidRPr="00617C90">
        <w:rPr>
          <w:rFonts w:cs="Arial"/>
          <w:sz w:val="20"/>
          <w:szCs w:val="20"/>
          <w:lang w:eastAsia="sl-SI"/>
        </w:rPr>
        <w:t xml:space="preserve"> da obračun trošarine vloži oproščeni uporabnik, ker tak dogodek nastaja le izjemoma in je v novem 8. členu</w:t>
      </w:r>
      <w:r>
        <w:rPr>
          <w:rFonts w:cs="Arial"/>
          <w:sz w:val="20"/>
          <w:szCs w:val="20"/>
          <w:lang w:eastAsia="sl-SI"/>
        </w:rPr>
        <w:t xml:space="preserve"> </w:t>
      </w:r>
      <w:r w:rsidRPr="00617C90">
        <w:rPr>
          <w:rFonts w:cs="Arial"/>
          <w:sz w:val="20"/>
          <w:szCs w:val="20"/>
          <w:lang w:eastAsia="sl-SI"/>
        </w:rPr>
        <w:t xml:space="preserve">opredeljen kot drugi nastanki za obveznost obračuna trošarine. Prenesene tudi niso določbe glede roka za vložitev obračuna v primeru prenehanja dovoljenja po tem zakonu ali stečaja ali prisilnega prenehanja. Tudi v teh primerih gre za posebne dogodke in so zato določeni v 8. členu predloga zakona. </w:t>
      </w:r>
    </w:p>
    <w:p w14:paraId="104C5EB0" w14:textId="77777777" w:rsidR="006270AC" w:rsidRPr="00A8536B" w:rsidRDefault="006270AC" w:rsidP="00D00AB9">
      <w:pPr>
        <w:pStyle w:val="KLENOM"/>
      </w:pPr>
      <w:r w:rsidRPr="00A8536B">
        <w:t xml:space="preserve">K </w:t>
      </w:r>
      <w:r w:rsidR="007D04D7">
        <w:t>12.</w:t>
      </w:r>
      <w:r w:rsidRPr="00A8536B">
        <w:t xml:space="preserve"> členu:</w:t>
      </w:r>
    </w:p>
    <w:p w14:paraId="104C5EB1"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w:t>
      </w:r>
      <w:r>
        <w:rPr>
          <w:rFonts w:cs="Arial"/>
          <w:sz w:val="20"/>
          <w:szCs w:val="20"/>
          <w:lang w:eastAsia="sl-SI"/>
        </w:rPr>
        <w:t>sta</w:t>
      </w:r>
      <w:r w:rsidRPr="00617C90">
        <w:rPr>
          <w:rFonts w:cs="Arial"/>
          <w:sz w:val="20"/>
          <w:szCs w:val="20"/>
          <w:lang w:eastAsia="sl-SI"/>
        </w:rPr>
        <w:t xml:space="preserve"> določena zapadlost in rok za plačilo trošarine, obračunane za davčno obdobje. Zdaj velja enaka določba v prvem odstavku 35.</w:t>
      </w:r>
      <w:r>
        <w:rPr>
          <w:rFonts w:cs="Arial"/>
          <w:sz w:val="20"/>
          <w:szCs w:val="20"/>
          <w:lang w:eastAsia="sl-SI"/>
        </w:rPr>
        <w:t> </w:t>
      </w:r>
      <w:r w:rsidRPr="00617C90">
        <w:rPr>
          <w:rFonts w:cs="Arial"/>
          <w:sz w:val="20"/>
          <w:szCs w:val="20"/>
          <w:lang w:eastAsia="sl-SI"/>
        </w:rPr>
        <w:t xml:space="preserve">člena veljavnega zakona. V predlogu zakona se ne uporablja </w:t>
      </w:r>
      <w:r>
        <w:rPr>
          <w:rFonts w:cs="Arial"/>
          <w:sz w:val="20"/>
          <w:szCs w:val="20"/>
          <w:lang w:eastAsia="sl-SI"/>
        </w:rPr>
        <w:t xml:space="preserve">več </w:t>
      </w:r>
      <w:r w:rsidRPr="00617C90">
        <w:rPr>
          <w:rFonts w:cs="Arial"/>
          <w:sz w:val="20"/>
          <w:szCs w:val="20"/>
          <w:lang w:eastAsia="sl-SI"/>
        </w:rPr>
        <w:t xml:space="preserve">termin »zapade v plačilo«, kot je to določeno v veljavnem zakonu. Z nastankom obveznosti, ko </w:t>
      </w:r>
      <w:r>
        <w:rPr>
          <w:rFonts w:cs="Arial"/>
          <w:sz w:val="20"/>
          <w:szCs w:val="20"/>
          <w:lang w:eastAsia="sl-SI"/>
        </w:rPr>
        <w:t>sta</w:t>
      </w:r>
      <w:r w:rsidRPr="00617C90">
        <w:rPr>
          <w:rFonts w:cs="Arial"/>
          <w:sz w:val="20"/>
          <w:szCs w:val="20"/>
          <w:lang w:eastAsia="sl-SI"/>
        </w:rPr>
        <w:t xml:space="preserve"> znana davčna osnova </w:t>
      </w:r>
      <w:r>
        <w:rPr>
          <w:rFonts w:cs="Arial"/>
          <w:sz w:val="20"/>
          <w:szCs w:val="20"/>
          <w:lang w:eastAsia="sl-SI"/>
        </w:rPr>
        <w:t>in</w:t>
      </w:r>
      <w:r w:rsidRPr="00617C90">
        <w:rPr>
          <w:rFonts w:cs="Arial"/>
          <w:sz w:val="20"/>
          <w:szCs w:val="20"/>
          <w:lang w:eastAsia="sl-SI"/>
        </w:rPr>
        <w:t xml:space="preserve"> končni znesek za plačilo, lahko zavezanec davek poravna do roka, ki je zadnji delovni dan naslednjega meseca po poteku davčnega obdobja. Določba glede načina plačila trošarine sledi ureditvi drugih materialnih davčnih predpisov, </w:t>
      </w:r>
      <w:r>
        <w:rPr>
          <w:rFonts w:cs="Arial"/>
          <w:sz w:val="20"/>
          <w:szCs w:val="20"/>
          <w:lang w:eastAsia="sl-SI"/>
        </w:rPr>
        <w:t>na primer</w:t>
      </w:r>
      <w:r w:rsidRPr="00617C90">
        <w:rPr>
          <w:rFonts w:cs="Arial"/>
          <w:sz w:val="20"/>
          <w:szCs w:val="20"/>
          <w:lang w:eastAsia="sl-SI"/>
        </w:rPr>
        <w:t xml:space="preserve"> zakonu, ki ureja davek na dodano vrednost. </w:t>
      </w:r>
    </w:p>
    <w:p w14:paraId="104C5EB2" w14:textId="77777777" w:rsidR="00B630B7" w:rsidRPr="00A8536B" w:rsidRDefault="00B630B7" w:rsidP="006270AC">
      <w:pPr>
        <w:pStyle w:val="Alineazaodstavkom"/>
        <w:keepNext w:val="0"/>
        <w:keepLines w:val="0"/>
        <w:widowControl w:val="0"/>
        <w:spacing w:line="260" w:lineRule="exact"/>
        <w:rPr>
          <w:rFonts w:cs="Arial"/>
          <w:sz w:val="20"/>
          <w:szCs w:val="20"/>
          <w:lang w:eastAsia="sl-SI"/>
        </w:rPr>
      </w:pPr>
    </w:p>
    <w:p w14:paraId="104C5EB3"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Enako, kot velja za prenos določb 34. člena, se določbe 35. člena veljavnega zakona, ki urejajo roke plačila v primeru obračuna trošarine pri stečaju, </w:t>
      </w:r>
      <w:r>
        <w:rPr>
          <w:rFonts w:cs="Arial"/>
          <w:sz w:val="20"/>
          <w:szCs w:val="20"/>
          <w:lang w:eastAsia="sl-SI"/>
        </w:rPr>
        <w:t xml:space="preserve">v primeru </w:t>
      </w:r>
      <w:r w:rsidRPr="00617C90">
        <w:rPr>
          <w:rFonts w:cs="Arial"/>
          <w:sz w:val="20"/>
          <w:szCs w:val="20"/>
          <w:lang w:eastAsia="sl-SI"/>
        </w:rPr>
        <w:t xml:space="preserve">prisilnega prenehanja, </w:t>
      </w:r>
      <w:r>
        <w:rPr>
          <w:rFonts w:cs="Arial"/>
          <w:sz w:val="20"/>
          <w:szCs w:val="20"/>
          <w:lang w:eastAsia="sl-SI"/>
        </w:rPr>
        <w:t xml:space="preserve">pri </w:t>
      </w:r>
      <w:r w:rsidRPr="00617C90">
        <w:rPr>
          <w:rFonts w:cs="Arial"/>
          <w:sz w:val="20"/>
          <w:szCs w:val="20"/>
          <w:lang w:eastAsia="sl-SI"/>
        </w:rPr>
        <w:t xml:space="preserve">združitvi, prenehanju dovoljenja, kot posebni dogodki nastanka obveznosti za obračun trošarine urejajo v novem 8. členu predloga zakona. </w:t>
      </w:r>
    </w:p>
    <w:p w14:paraId="104C5EB4" w14:textId="77777777" w:rsidR="006270AC" w:rsidRPr="00A8536B" w:rsidRDefault="006270AC" w:rsidP="00D00AB9">
      <w:pPr>
        <w:pStyle w:val="KLENOM"/>
      </w:pPr>
      <w:r w:rsidRPr="00A8536B">
        <w:t xml:space="preserve">K </w:t>
      </w:r>
      <w:r w:rsidR="007D04D7">
        <w:t>13.</w:t>
      </w:r>
      <w:r w:rsidRPr="00A8536B">
        <w:t xml:space="preserve"> členu:</w:t>
      </w:r>
    </w:p>
    <w:p w14:paraId="104C5EB5"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w:t>
      </w:r>
      <w:r>
        <w:rPr>
          <w:rFonts w:cs="Arial"/>
          <w:sz w:val="20"/>
          <w:szCs w:val="20"/>
          <w:lang w:eastAsia="sl-SI"/>
        </w:rPr>
        <w:t>so</w:t>
      </w:r>
      <w:r w:rsidRPr="00617C90">
        <w:rPr>
          <w:rFonts w:cs="Arial"/>
          <w:sz w:val="20"/>
          <w:szCs w:val="20"/>
          <w:lang w:eastAsia="sl-SI"/>
        </w:rPr>
        <w:t xml:space="preserve"> določen</w:t>
      </w:r>
      <w:r>
        <w:rPr>
          <w:rFonts w:cs="Arial"/>
          <w:sz w:val="20"/>
          <w:szCs w:val="20"/>
          <w:lang w:eastAsia="sl-SI"/>
        </w:rPr>
        <w:t>i</w:t>
      </w:r>
      <w:r w:rsidRPr="00617C90">
        <w:rPr>
          <w:rFonts w:cs="Arial"/>
          <w:sz w:val="20"/>
          <w:szCs w:val="20"/>
          <w:lang w:eastAsia="sl-SI"/>
        </w:rPr>
        <w:t xml:space="preserve"> nastanek obveznosti in roki za plačilo trošarine v posebnih primerih, tj. pri prejemu trošarinskih izdelkov iz druge države članice za začasno pooblaščenega prejemnika ter osebo, ki je dolžna plačati trošarino pri prejemu trošarinskih izdelkov v komercialne namene ali pri prodaji na daljavo. V členu </w:t>
      </w:r>
      <w:r>
        <w:rPr>
          <w:rFonts w:cs="Arial"/>
          <w:sz w:val="20"/>
          <w:szCs w:val="20"/>
          <w:lang w:eastAsia="sl-SI"/>
        </w:rPr>
        <w:t>so</w:t>
      </w:r>
      <w:r w:rsidRPr="00617C90">
        <w:rPr>
          <w:rFonts w:cs="Arial"/>
          <w:sz w:val="20"/>
          <w:szCs w:val="20"/>
          <w:lang w:eastAsia="sl-SI"/>
        </w:rPr>
        <w:t xml:space="preserve"> določen</w:t>
      </w:r>
      <w:r>
        <w:rPr>
          <w:rFonts w:cs="Arial"/>
          <w:sz w:val="20"/>
          <w:szCs w:val="20"/>
          <w:lang w:eastAsia="sl-SI"/>
        </w:rPr>
        <w:t>i</w:t>
      </w:r>
      <w:r w:rsidRPr="00617C90">
        <w:rPr>
          <w:rFonts w:cs="Arial"/>
          <w:sz w:val="20"/>
          <w:szCs w:val="20"/>
          <w:lang w:eastAsia="sl-SI"/>
        </w:rPr>
        <w:t xml:space="preserve"> rok za predložitev obračuna, zapadlost trošarine in rok za plačilo. Vsebina člena je povzeta iz veljavnega </w:t>
      </w:r>
      <w:proofErr w:type="spellStart"/>
      <w:r w:rsidRPr="00617C90">
        <w:rPr>
          <w:rFonts w:cs="Arial"/>
          <w:sz w:val="20"/>
          <w:szCs w:val="20"/>
          <w:lang w:eastAsia="sl-SI"/>
        </w:rPr>
        <w:t>35.a</w:t>
      </w:r>
      <w:proofErr w:type="spellEnd"/>
      <w:r w:rsidRPr="00617C90">
        <w:rPr>
          <w:rFonts w:cs="Arial"/>
          <w:sz w:val="20"/>
          <w:szCs w:val="20"/>
          <w:lang w:eastAsia="sl-SI"/>
        </w:rPr>
        <w:t xml:space="preserve"> člena zakona, s tem da je vsebina četrtega odstavka, ki določa obveznosti plačila trošarine za </w:t>
      </w:r>
      <w:r w:rsidR="007560AA">
        <w:rPr>
          <w:rFonts w:cs="Arial"/>
          <w:sz w:val="20"/>
          <w:szCs w:val="20"/>
          <w:lang w:eastAsia="sl-SI"/>
        </w:rPr>
        <w:t>tobačne izdelke</w:t>
      </w:r>
      <w:r w:rsidRPr="00617C90">
        <w:rPr>
          <w:rFonts w:cs="Arial"/>
          <w:sz w:val="20"/>
          <w:szCs w:val="20"/>
          <w:lang w:eastAsia="sl-SI"/>
        </w:rPr>
        <w:t xml:space="preserve">, ki so na zalogi izven trošarinskih skladišč, že v devetem odstavku 8. člena tega predloga, zato se na tem mestu ne navaja. </w:t>
      </w:r>
    </w:p>
    <w:p w14:paraId="104C5EB6" w14:textId="77777777" w:rsidR="006270AC" w:rsidRPr="00B250D2" w:rsidRDefault="006270AC" w:rsidP="00D00AB9">
      <w:pPr>
        <w:pStyle w:val="KLENOM"/>
      </w:pPr>
      <w:r w:rsidRPr="00B250D2">
        <w:t xml:space="preserve">IV. OPROSTITEV IN ODPUST PLAČILA TROŠARINE </w:t>
      </w:r>
    </w:p>
    <w:p w14:paraId="104C5EB7" w14:textId="77777777" w:rsidR="007D04D7" w:rsidRDefault="007D04D7" w:rsidP="00D00AB9">
      <w:pPr>
        <w:pStyle w:val="KLENOM"/>
      </w:pPr>
    </w:p>
    <w:p w14:paraId="104C5EB8" w14:textId="77777777" w:rsidR="006270AC" w:rsidRPr="00A8536B" w:rsidRDefault="006270AC" w:rsidP="00D00AB9">
      <w:pPr>
        <w:pStyle w:val="KLENOM"/>
      </w:pPr>
      <w:r w:rsidRPr="00A8536B">
        <w:t xml:space="preserve">K </w:t>
      </w:r>
      <w:r w:rsidR="007D04D7">
        <w:t>14.</w:t>
      </w:r>
      <w:r w:rsidRPr="00A8536B">
        <w:t xml:space="preserve"> členu:</w:t>
      </w:r>
    </w:p>
    <w:p w14:paraId="104C5EB9" w14:textId="77777777" w:rsidR="002434E4"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so določeni primeri, v katerih se plačilo trošarine za vnesene oziroma uvožene trošarinske izdelke oprosti. Določbe so prenesene iz 32. člena veljavnega zakona. </w:t>
      </w:r>
      <w:r w:rsidR="002434E4">
        <w:rPr>
          <w:rFonts w:cs="Arial"/>
          <w:sz w:val="20"/>
          <w:szCs w:val="20"/>
          <w:lang w:eastAsia="sl-SI"/>
        </w:rPr>
        <w:t xml:space="preserve">Oprostitev za uvoz trošarinskih izdelkov, ki jih potnik prinese seboj v osebni prtljagi, za lastno porabo iz 1. točke prvega odstavka je prenesena iz </w:t>
      </w:r>
      <w:r w:rsidR="002434E4" w:rsidRPr="00C01091">
        <w:rPr>
          <w:rFonts w:cs="Arial"/>
          <w:sz w:val="20"/>
          <w:szCs w:val="20"/>
          <w:lang w:eastAsia="sl-SI"/>
        </w:rPr>
        <w:t>Direktiv</w:t>
      </w:r>
      <w:r w:rsidR="002434E4">
        <w:rPr>
          <w:rFonts w:cs="Arial"/>
          <w:sz w:val="20"/>
          <w:szCs w:val="20"/>
          <w:lang w:eastAsia="sl-SI"/>
        </w:rPr>
        <w:t>e</w:t>
      </w:r>
      <w:r w:rsidR="002434E4" w:rsidRPr="00C01091">
        <w:rPr>
          <w:rFonts w:cs="Arial"/>
          <w:sz w:val="20"/>
          <w:szCs w:val="20"/>
          <w:lang w:eastAsia="sl-SI"/>
        </w:rPr>
        <w:t xml:space="preserve"> 2007/74/ES</w:t>
      </w:r>
      <w:r w:rsidR="002434E4">
        <w:rPr>
          <w:rFonts w:cs="Arial"/>
          <w:sz w:val="20"/>
          <w:szCs w:val="20"/>
          <w:lang w:eastAsia="sl-SI"/>
        </w:rPr>
        <w:t>. Oprostitev za prejem pošiljke od fizičnih oseb iz tretjih držav ali tretjih ozemljih iz 2. točke prvega odstavka je prenesena iz Direktive</w:t>
      </w:r>
      <w:r w:rsidR="002434E4" w:rsidRPr="00617C90">
        <w:rPr>
          <w:rFonts w:cs="Arial"/>
          <w:sz w:val="20"/>
          <w:szCs w:val="20"/>
          <w:lang w:eastAsia="sl-SI"/>
        </w:rPr>
        <w:t xml:space="preserve"> </w:t>
      </w:r>
      <w:r w:rsidR="002434E4" w:rsidRPr="00C01091">
        <w:rPr>
          <w:rFonts w:cs="Arial"/>
          <w:sz w:val="20"/>
          <w:szCs w:val="20"/>
          <w:lang w:eastAsia="sl-SI"/>
        </w:rPr>
        <w:t>2007/74/ES</w:t>
      </w:r>
      <w:r w:rsidR="002434E4">
        <w:rPr>
          <w:rFonts w:cs="Arial"/>
          <w:sz w:val="20"/>
          <w:szCs w:val="20"/>
          <w:lang w:eastAsia="sl-SI"/>
        </w:rPr>
        <w:t xml:space="preserve">. Oprostitev v 2. točki je </w:t>
      </w:r>
      <w:r w:rsidR="001C4C74">
        <w:rPr>
          <w:rFonts w:cs="Arial"/>
          <w:sz w:val="20"/>
          <w:szCs w:val="20"/>
          <w:lang w:eastAsia="sl-SI"/>
        </w:rPr>
        <w:t xml:space="preserve">glede na veljavno ureditev </w:t>
      </w:r>
      <w:r w:rsidR="002434E4">
        <w:rPr>
          <w:rFonts w:cs="Arial"/>
          <w:sz w:val="20"/>
          <w:szCs w:val="20"/>
          <w:lang w:eastAsia="sl-SI"/>
        </w:rPr>
        <w:t xml:space="preserve">razširjena še za pošiljke fizičnih oseb iz drugih držav članic, na podlagi </w:t>
      </w:r>
      <w:r w:rsidR="002434E4">
        <w:rPr>
          <w:rFonts w:cs="Arial"/>
          <w:sz w:val="20"/>
          <w:szCs w:val="20"/>
          <w:lang w:eastAsia="sl-SI"/>
        </w:rPr>
        <w:lastRenderedPageBreak/>
        <w:t xml:space="preserve">smernice Evropske komisije, </w:t>
      </w:r>
      <w:r w:rsidR="001C4C74">
        <w:rPr>
          <w:rFonts w:cs="Arial"/>
          <w:sz w:val="20"/>
          <w:szCs w:val="20"/>
          <w:lang w:eastAsia="sl-SI"/>
        </w:rPr>
        <w:t xml:space="preserve">s katero se </w:t>
      </w:r>
      <w:r w:rsidR="002434E4">
        <w:rPr>
          <w:rFonts w:cs="Arial"/>
          <w:sz w:val="20"/>
          <w:szCs w:val="20"/>
          <w:lang w:eastAsia="sl-SI"/>
        </w:rPr>
        <w:t xml:space="preserve">omogoča, da se </w:t>
      </w:r>
      <w:r w:rsidR="002434E4" w:rsidRPr="00617C90">
        <w:rPr>
          <w:rFonts w:cs="Arial"/>
          <w:sz w:val="20"/>
          <w:szCs w:val="20"/>
          <w:lang w:eastAsia="sl-SI"/>
        </w:rPr>
        <w:t>izenačuje oprostitev za pošiljke, prejete iz drugih držav članic</w:t>
      </w:r>
      <w:r w:rsidR="002434E4">
        <w:rPr>
          <w:rFonts w:cs="Arial"/>
          <w:sz w:val="20"/>
          <w:szCs w:val="20"/>
          <w:lang w:eastAsia="sl-SI"/>
        </w:rPr>
        <w:t>,</w:t>
      </w:r>
      <w:r w:rsidR="002434E4" w:rsidRPr="00617C90">
        <w:rPr>
          <w:rFonts w:cs="Arial"/>
          <w:sz w:val="20"/>
          <w:szCs w:val="20"/>
          <w:lang w:eastAsia="sl-SI"/>
        </w:rPr>
        <w:t xml:space="preserve"> s pošiljkami iz tretjih držav oziroma </w:t>
      </w:r>
      <w:r w:rsidR="002434E4">
        <w:rPr>
          <w:rFonts w:cs="Arial"/>
          <w:sz w:val="20"/>
          <w:szCs w:val="20"/>
          <w:lang w:eastAsia="sl-SI"/>
        </w:rPr>
        <w:t xml:space="preserve">s </w:t>
      </w:r>
      <w:r w:rsidR="002434E4" w:rsidRPr="00617C90">
        <w:rPr>
          <w:rFonts w:cs="Arial"/>
          <w:sz w:val="20"/>
          <w:szCs w:val="20"/>
          <w:lang w:eastAsia="sl-SI"/>
        </w:rPr>
        <w:t>tretjih ozemelj</w:t>
      </w:r>
      <w:r w:rsidR="002434E4">
        <w:rPr>
          <w:rFonts w:cs="Arial"/>
          <w:sz w:val="20"/>
          <w:szCs w:val="20"/>
          <w:lang w:eastAsia="sl-SI"/>
        </w:rPr>
        <w:t xml:space="preserve">. </w:t>
      </w:r>
    </w:p>
    <w:p w14:paraId="104C5EBA" w14:textId="77777777" w:rsidR="002434E4" w:rsidRPr="00617C90" w:rsidRDefault="002434E4" w:rsidP="00717F19">
      <w:pPr>
        <w:pStyle w:val="Alineazaodstavkom"/>
        <w:keepNext w:val="0"/>
        <w:keepLines w:val="0"/>
        <w:widowControl w:val="0"/>
        <w:spacing w:line="260" w:lineRule="exact"/>
        <w:rPr>
          <w:rFonts w:cs="Arial"/>
          <w:sz w:val="20"/>
          <w:szCs w:val="20"/>
          <w:lang w:eastAsia="sl-SI"/>
        </w:rPr>
      </w:pPr>
    </w:p>
    <w:p w14:paraId="104C5EBB"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Nadalje je podrobnejša opredelitev oprostitve za diplomatska predstavništva in konzulate ter mednarodne organizacije v predlogu zakona opredeljena v </w:t>
      </w:r>
      <w:r w:rsidR="00D77B77">
        <w:rPr>
          <w:rFonts w:cs="Arial"/>
          <w:sz w:val="20"/>
          <w:szCs w:val="20"/>
          <w:lang w:eastAsia="sl-SI"/>
        </w:rPr>
        <w:t>17</w:t>
      </w:r>
      <w:r w:rsidRPr="00617C90">
        <w:rPr>
          <w:rFonts w:cs="Arial"/>
          <w:sz w:val="20"/>
          <w:szCs w:val="20"/>
          <w:lang w:eastAsia="sl-SI"/>
        </w:rPr>
        <w:t>. členu, druge oprostitve, ki so vezane na iznos v tretje države oziroma na tretja ozemlja</w:t>
      </w:r>
      <w:r>
        <w:rPr>
          <w:rFonts w:cs="Arial"/>
          <w:sz w:val="20"/>
          <w:szCs w:val="20"/>
          <w:lang w:eastAsia="sl-SI"/>
        </w:rPr>
        <w:t>,</w:t>
      </w:r>
      <w:r w:rsidRPr="00617C90">
        <w:rPr>
          <w:rFonts w:cs="Arial"/>
          <w:sz w:val="20"/>
          <w:szCs w:val="20"/>
          <w:lang w:eastAsia="sl-SI"/>
        </w:rPr>
        <w:t xml:space="preserve"> pa v </w:t>
      </w:r>
      <w:r w:rsidR="00D77B77">
        <w:rPr>
          <w:rFonts w:cs="Arial"/>
          <w:sz w:val="20"/>
          <w:szCs w:val="20"/>
          <w:lang w:eastAsia="sl-SI"/>
        </w:rPr>
        <w:t>15</w:t>
      </w:r>
      <w:r w:rsidRPr="00617C90">
        <w:rPr>
          <w:rFonts w:cs="Arial"/>
          <w:sz w:val="20"/>
          <w:szCs w:val="20"/>
          <w:lang w:eastAsia="sl-SI"/>
        </w:rPr>
        <w:t xml:space="preserve">. členu predloga zakona. </w:t>
      </w:r>
    </w:p>
    <w:p w14:paraId="104C5EBC" w14:textId="77777777" w:rsidR="006270AC" w:rsidRPr="00A8536B" w:rsidRDefault="006270AC" w:rsidP="00D00AB9">
      <w:pPr>
        <w:pStyle w:val="KLENOM"/>
      </w:pPr>
      <w:r w:rsidRPr="00A8536B">
        <w:t xml:space="preserve">K </w:t>
      </w:r>
      <w:r w:rsidR="007D04D7">
        <w:t>15.</w:t>
      </w:r>
      <w:r w:rsidRPr="00A8536B">
        <w:t xml:space="preserve"> členu:</w:t>
      </w:r>
    </w:p>
    <w:p w14:paraId="104C5EBD"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 so prenesene določbe 32.</w:t>
      </w:r>
      <w:r>
        <w:rPr>
          <w:rFonts w:cs="Arial"/>
          <w:sz w:val="20"/>
          <w:szCs w:val="20"/>
          <w:lang w:eastAsia="sl-SI"/>
        </w:rPr>
        <w:t> </w:t>
      </w:r>
      <w:r w:rsidRPr="00617C90">
        <w:rPr>
          <w:rFonts w:cs="Arial"/>
          <w:sz w:val="20"/>
          <w:szCs w:val="20"/>
          <w:lang w:eastAsia="sl-SI"/>
        </w:rPr>
        <w:t>člena veljavnega zakona, s tem da so</w:t>
      </w:r>
      <w:r w:rsidRPr="00E7074C">
        <w:rPr>
          <w:rFonts w:cs="Arial"/>
          <w:sz w:val="20"/>
          <w:szCs w:val="20"/>
          <w:lang w:eastAsia="sl-SI"/>
        </w:rPr>
        <w:t xml:space="preserve"> </w:t>
      </w:r>
      <w:r w:rsidRPr="00617C90">
        <w:rPr>
          <w:rFonts w:cs="Arial"/>
          <w:sz w:val="20"/>
          <w:szCs w:val="20"/>
          <w:lang w:eastAsia="sl-SI"/>
        </w:rPr>
        <w:t xml:space="preserve">podrobneje opredeljeni pogoji glede uveljavljanja oprostitve pri iznosu trošarinskih izdelkov v tretje države ali na tretja ozemlja. Do oprostitve nakupa izdelka brez trošarine je upravičen kupec, oprostitev pa izvaja trgovec trošarinskih izdelkov. Glede na veljavno ureditev, po kateri se lahko oprostitev uveljavlja za trošarinske izdelke, ki so v prodaji na letalih in ladjah med poletom ali morsko plovbo med Slovenijo in tretjim ozemljem ali tretjo državo in je odhodni kraj oziroma namembni kraj v Sloveniji, se s predlogom določba zakona usklajuje z Direktivo 2008/118/ES, zato sta črtani besedi »oziroma namembni«, kar pomeni, da se lahko oprostitev uveljavlja le za trošarinske izdelke, prodane na odhodnih letih oziroma plovbi iz Slovenije v tretjo državo ali na tretja ozemlja. Za trošarinske izdelke, ki se prodajajo potnikom v prodajalni na letališču ali </w:t>
      </w:r>
      <w:r>
        <w:rPr>
          <w:rFonts w:cs="Arial"/>
          <w:sz w:val="20"/>
          <w:szCs w:val="20"/>
          <w:lang w:eastAsia="sl-SI"/>
        </w:rPr>
        <w:t xml:space="preserve">v </w:t>
      </w:r>
      <w:r w:rsidRPr="00617C90">
        <w:rPr>
          <w:rFonts w:cs="Arial"/>
          <w:sz w:val="20"/>
          <w:szCs w:val="20"/>
          <w:lang w:eastAsia="sl-SI"/>
        </w:rPr>
        <w:t>pristanišču, odprtem za mednarodni promet, in jih ti iznesejo v svoji osebni prtljagi na tretje ozemlje ali v tretjo državo, kar potniki dokazujejo s predložitvijo vozovnice, se predlaga uvedba davka proste prodajalne (16.</w:t>
      </w:r>
      <w:r>
        <w:rPr>
          <w:rFonts w:cs="Arial"/>
          <w:sz w:val="20"/>
          <w:szCs w:val="20"/>
          <w:lang w:eastAsia="sl-SI"/>
        </w:rPr>
        <w:t> </w:t>
      </w:r>
      <w:r w:rsidRPr="00617C90">
        <w:rPr>
          <w:rFonts w:cs="Arial"/>
          <w:sz w:val="20"/>
          <w:szCs w:val="20"/>
          <w:lang w:eastAsia="sl-SI"/>
        </w:rPr>
        <w:t>člen predloga zakona). V davka prosti prodajalni se skladiščijo</w:t>
      </w:r>
      <w:r>
        <w:rPr>
          <w:rFonts w:cs="Arial"/>
          <w:sz w:val="20"/>
          <w:szCs w:val="20"/>
          <w:lang w:eastAsia="sl-SI"/>
        </w:rPr>
        <w:t xml:space="preserve"> in prodajajo</w:t>
      </w:r>
      <w:r w:rsidRPr="00E7074C">
        <w:rPr>
          <w:rFonts w:cs="Arial"/>
          <w:sz w:val="20"/>
          <w:szCs w:val="20"/>
          <w:lang w:eastAsia="sl-SI"/>
        </w:rPr>
        <w:t xml:space="preserve"> </w:t>
      </w:r>
      <w:r>
        <w:rPr>
          <w:rFonts w:cs="Arial"/>
          <w:sz w:val="20"/>
          <w:szCs w:val="20"/>
          <w:lang w:eastAsia="sl-SI"/>
        </w:rPr>
        <w:t>trošarinski izdelki</w:t>
      </w:r>
      <w:r w:rsidRPr="00617C90">
        <w:rPr>
          <w:rFonts w:cs="Arial"/>
          <w:sz w:val="20"/>
          <w:szCs w:val="20"/>
          <w:lang w:eastAsia="sl-SI"/>
        </w:rPr>
        <w:t xml:space="preserve"> brez plačane trošarine in trošarinski izdelki s plačano trošarino</w:t>
      </w:r>
      <w:r>
        <w:rPr>
          <w:rFonts w:cs="Arial"/>
          <w:sz w:val="20"/>
          <w:szCs w:val="20"/>
          <w:lang w:eastAsia="sl-SI"/>
        </w:rPr>
        <w:t>, in sicer se prodajajo</w:t>
      </w:r>
      <w:r w:rsidRPr="00617C90">
        <w:rPr>
          <w:rFonts w:cs="Arial"/>
          <w:sz w:val="20"/>
          <w:szCs w:val="20"/>
          <w:lang w:eastAsia="sl-SI"/>
        </w:rPr>
        <w:t xml:space="preserve"> potnikom, ki so upravičeni do oprostitve plačila trošarine. Pri uveljavljanju nakupa z oprostitvijo je kot dokazilo, ki ga predloži potnik, tj. vozovnica, dodan </w:t>
      </w:r>
      <w:r>
        <w:rPr>
          <w:rFonts w:cs="Arial"/>
          <w:sz w:val="20"/>
          <w:szCs w:val="20"/>
          <w:lang w:eastAsia="sl-SI"/>
        </w:rPr>
        <w:t xml:space="preserve">še </w:t>
      </w:r>
      <w:r w:rsidRPr="00617C90">
        <w:rPr>
          <w:rFonts w:cs="Arial"/>
          <w:sz w:val="20"/>
          <w:szCs w:val="20"/>
          <w:lang w:eastAsia="sl-SI"/>
        </w:rPr>
        <w:t xml:space="preserve">vstopni kupon. </w:t>
      </w:r>
      <w:r>
        <w:rPr>
          <w:rFonts w:cs="Arial"/>
          <w:sz w:val="20"/>
          <w:szCs w:val="20"/>
          <w:lang w:eastAsia="sl-SI"/>
        </w:rPr>
        <w:t>Navedena dopolnitev</w:t>
      </w:r>
      <w:r w:rsidRPr="00617C90">
        <w:rPr>
          <w:rFonts w:cs="Arial"/>
          <w:sz w:val="20"/>
          <w:szCs w:val="20"/>
          <w:lang w:eastAsia="sl-SI"/>
        </w:rPr>
        <w:t xml:space="preserve"> se usklajuje z ureditvijo, ki velja pri nakupu blaga v mejnih prodajalnah, </w:t>
      </w:r>
      <w:r>
        <w:rPr>
          <w:rFonts w:cs="Arial"/>
          <w:sz w:val="20"/>
          <w:szCs w:val="20"/>
          <w:lang w:eastAsia="sl-SI"/>
        </w:rPr>
        <w:t xml:space="preserve">in sicer </w:t>
      </w:r>
      <w:r w:rsidRPr="00617C90">
        <w:rPr>
          <w:rFonts w:cs="Arial"/>
          <w:sz w:val="20"/>
          <w:szCs w:val="20"/>
          <w:lang w:eastAsia="sl-SI"/>
        </w:rPr>
        <w:t>v skladu z zakon</w:t>
      </w:r>
      <w:r w:rsidR="00313DD6">
        <w:rPr>
          <w:rFonts w:cs="Arial"/>
          <w:sz w:val="20"/>
          <w:szCs w:val="20"/>
          <w:lang w:eastAsia="sl-SI"/>
        </w:rPr>
        <w:t>om, ki ureja izvajanje carinske zakonodaje Unije</w:t>
      </w:r>
      <w:r w:rsidRPr="00617C90">
        <w:rPr>
          <w:rFonts w:cs="Arial"/>
          <w:sz w:val="20"/>
          <w:szCs w:val="20"/>
          <w:lang w:eastAsia="sl-SI"/>
        </w:rPr>
        <w:t xml:space="preserve">. </w:t>
      </w:r>
    </w:p>
    <w:p w14:paraId="104C5EBE" w14:textId="77777777" w:rsidR="005F5BC4" w:rsidRPr="00A8536B" w:rsidRDefault="005F5BC4" w:rsidP="006270AC">
      <w:pPr>
        <w:pStyle w:val="Alineazaodstavkom"/>
        <w:keepNext w:val="0"/>
        <w:keepLines w:val="0"/>
        <w:widowControl w:val="0"/>
        <w:spacing w:line="260" w:lineRule="exact"/>
        <w:rPr>
          <w:rFonts w:cs="Arial"/>
          <w:sz w:val="20"/>
          <w:szCs w:val="20"/>
          <w:lang w:eastAsia="sl-SI"/>
        </w:rPr>
      </w:pPr>
    </w:p>
    <w:p w14:paraId="104C5EBF"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drugem odstavku je določen način uveljavljanja oprostitve za imetnika davka proste prodajalne, ki trošarinske izdelke prodaja potnikom, upravičenim do oprostitve</w:t>
      </w:r>
      <w:r>
        <w:rPr>
          <w:rFonts w:cs="Arial"/>
          <w:sz w:val="20"/>
          <w:szCs w:val="20"/>
          <w:lang w:eastAsia="sl-SI"/>
        </w:rPr>
        <w:t>,</w:t>
      </w:r>
      <w:r w:rsidRPr="00617C90">
        <w:rPr>
          <w:rFonts w:cs="Arial"/>
          <w:sz w:val="20"/>
          <w:szCs w:val="20"/>
          <w:lang w:eastAsia="sl-SI"/>
        </w:rPr>
        <w:t xml:space="preserve"> in sicer jo uveljavi kot neposredno oprostitev ali kot vračilo plačane trošarine. Slednje pomeni poenostavitev za imetnika davka proste prodajalne, ki lahko trošarinske izdelke, k</w:t>
      </w:r>
      <w:r>
        <w:rPr>
          <w:rFonts w:cs="Arial"/>
          <w:sz w:val="20"/>
          <w:szCs w:val="20"/>
          <w:lang w:eastAsia="sl-SI"/>
        </w:rPr>
        <w:t>i jih</w:t>
      </w:r>
      <w:r w:rsidRPr="00617C90">
        <w:rPr>
          <w:rFonts w:cs="Arial"/>
          <w:sz w:val="20"/>
          <w:szCs w:val="20"/>
          <w:lang w:eastAsia="sl-SI"/>
        </w:rPr>
        <w:t xml:space="preserve"> je prodal potnikom, ki so upravičeni do oprostitve plačila trošarine, proda neposredno iz režima odloga, s čimer trošarine za te izdelke ne obračuna ali </w:t>
      </w:r>
      <w:r>
        <w:rPr>
          <w:rFonts w:cs="Arial"/>
          <w:sz w:val="20"/>
          <w:szCs w:val="20"/>
          <w:lang w:eastAsia="sl-SI"/>
        </w:rPr>
        <w:t xml:space="preserve">pa </w:t>
      </w:r>
      <w:r w:rsidRPr="00617C90">
        <w:rPr>
          <w:rFonts w:cs="Arial"/>
          <w:sz w:val="20"/>
          <w:szCs w:val="20"/>
          <w:lang w:eastAsia="sl-SI"/>
        </w:rPr>
        <w:t xml:space="preserve">proda izdelke s plačano trošarino in zanje uveljavlja vračilo plačane trošarine. </w:t>
      </w:r>
    </w:p>
    <w:p w14:paraId="104C5EC0" w14:textId="77777777" w:rsidR="006270AC" w:rsidRPr="00A8536B" w:rsidRDefault="006270AC" w:rsidP="00D00AB9">
      <w:pPr>
        <w:pStyle w:val="KLENOM"/>
      </w:pPr>
      <w:r w:rsidRPr="00A8536B">
        <w:t xml:space="preserve">K </w:t>
      </w:r>
      <w:r w:rsidR="007D04D7">
        <w:t>16.</w:t>
      </w:r>
      <w:r w:rsidRPr="00A8536B">
        <w:t xml:space="preserve"> členu</w:t>
      </w:r>
    </w:p>
    <w:p w14:paraId="104C5EC1"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je opredeljen pojem davka prosta prodajalna, ki je prodajalna za prodajo blaga na drobno in se nahaja za izstopno mejno carinsko kontrolo na letališču ali v pristanišču, odprtem za mednarodni promet. V drugem odstavku je določeno, da se davka prosta prodajalna ustanovi in deluje na podlagi dovoljenja, ki ga izda davčni organ</w:t>
      </w:r>
      <w:r>
        <w:rPr>
          <w:rFonts w:cs="Arial"/>
          <w:sz w:val="20"/>
          <w:szCs w:val="20"/>
          <w:lang w:eastAsia="sl-SI"/>
        </w:rPr>
        <w:t>,</w:t>
      </w:r>
      <w:r w:rsidRPr="00617C90">
        <w:rPr>
          <w:rFonts w:cs="Arial"/>
          <w:sz w:val="20"/>
          <w:szCs w:val="20"/>
          <w:lang w:eastAsia="sl-SI"/>
        </w:rPr>
        <w:t xml:space="preserve"> ter da se dovoljenje lahko nanaša na eno ali več prodajaln. V tretjem odstavku so podrobneje določene ugodnosti in obveznosti imetnika dovoljenja za davka prosto prodajalno. Četrti odstavek določa, da se za izdajo dovoljenja in delovanje davka proste prodajalne smiselno uporabljajo določbe zakona, ki določajo pogoje za pridobitev dovoljenja in pogoji delovanja trošarinskega skladišča. Podrobnejš</w:t>
      </w:r>
      <w:r>
        <w:rPr>
          <w:rFonts w:cs="Arial"/>
          <w:sz w:val="20"/>
          <w:szCs w:val="20"/>
          <w:lang w:eastAsia="sl-SI"/>
        </w:rPr>
        <w:t>i</w:t>
      </w:r>
      <w:r w:rsidRPr="00617C90">
        <w:rPr>
          <w:rFonts w:cs="Arial"/>
          <w:sz w:val="20"/>
          <w:szCs w:val="20"/>
          <w:lang w:eastAsia="sl-SI"/>
        </w:rPr>
        <w:t xml:space="preserve"> pogoj</w:t>
      </w:r>
      <w:r>
        <w:rPr>
          <w:rFonts w:cs="Arial"/>
          <w:sz w:val="20"/>
          <w:szCs w:val="20"/>
          <w:lang w:eastAsia="sl-SI"/>
        </w:rPr>
        <w:t>i</w:t>
      </w:r>
      <w:r w:rsidRPr="00617C90">
        <w:rPr>
          <w:rFonts w:cs="Arial"/>
          <w:sz w:val="20"/>
          <w:szCs w:val="20"/>
          <w:lang w:eastAsia="sl-SI"/>
        </w:rPr>
        <w:t xml:space="preserve"> za izdajo dovoljenja za davka prosto prodajalno, vsebino vloge za izdajo dovoljenja in evidence se predpiše</w:t>
      </w:r>
      <w:r>
        <w:rPr>
          <w:rFonts w:cs="Arial"/>
          <w:sz w:val="20"/>
          <w:szCs w:val="20"/>
          <w:lang w:eastAsia="sl-SI"/>
        </w:rPr>
        <w:t>jo</w:t>
      </w:r>
      <w:r w:rsidRPr="00617C90">
        <w:rPr>
          <w:rFonts w:cs="Arial"/>
          <w:sz w:val="20"/>
          <w:szCs w:val="20"/>
          <w:lang w:eastAsia="sl-SI"/>
        </w:rPr>
        <w:t xml:space="preserve"> v podzakonskem aktu. </w:t>
      </w:r>
    </w:p>
    <w:p w14:paraId="104C5EC2" w14:textId="77777777" w:rsidR="005F5BC4" w:rsidRPr="00A8536B" w:rsidRDefault="005F5BC4" w:rsidP="006270AC">
      <w:pPr>
        <w:pStyle w:val="Alineazaodstavkom"/>
        <w:keepNext w:val="0"/>
        <w:keepLines w:val="0"/>
        <w:widowControl w:val="0"/>
        <w:spacing w:line="260" w:lineRule="exact"/>
        <w:rPr>
          <w:rFonts w:cs="Arial"/>
          <w:sz w:val="20"/>
          <w:szCs w:val="20"/>
          <w:lang w:eastAsia="sl-SI"/>
        </w:rPr>
      </w:pPr>
    </w:p>
    <w:p w14:paraId="104C5EC3"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Ureditev davka proste prodajalne je nova</w:t>
      </w:r>
      <w:r>
        <w:rPr>
          <w:rFonts w:cs="Arial"/>
          <w:sz w:val="20"/>
          <w:szCs w:val="20"/>
          <w:lang w:eastAsia="sl-SI"/>
        </w:rPr>
        <w:t>,</w:t>
      </w:r>
      <w:r w:rsidRPr="00617C90">
        <w:rPr>
          <w:rFonts w:cs="Arial"/>
          <w:sz w:val="20"/>
          <w:szCs w:val="20"/>
          <w:lang w:eastAsia="sl-SI"/>
        </w:rPr>
        <w:t xml:space="preserve"> in sicer omogoča, da imetnik davka proste prodajalne vnaša, skladišči in prodaja trošarinske izdelke v režimu odloga plačila trošarine. Hkrati lahko v prodajalni skladišči in prodaja tudi izdelke s plačano trošarino. Prodaja se v davka prosti prodajalni vrši tako osebam, ki potujejo v tretje države ali na tretja ozemlja in so upravičene do nakupa izdelka brez trošarine, kot tudi osebam, ki do oprostitve niso upravičene in lahko kupijo izdelek s trošarino. Imetnik davka proste prodajalne mora za delovanje prodajalne pridobiti dovoljenje davčnega organa in prejemati ter skladiščiti trošarinske izdelke po postopkih, ki veljajo za trošarinsko skladišče. Davka prosta prodajalna je urejena tudi na področju davka na dodano vrednost in zakona, ki ureja carins</w:t>
      </w:r>
      <w:r w:rsidR="004C682E">
        <w:rPr>
          <w:rFonts w:cs="Arial"/>
          <w:sz w:val="20"/>
          <w:szCs w:val="20"/>
          <w:lang w:eastAsia="sl-SI"/>
        </w:rPr>
        <w:t>ko</w:t>
      </w:r>
      <w:r w:rsidRPr="00617C90">
        <w:rPr>
          <w:rFonts w:cs="Arial"/>
          <w:sz w:val="20"/>
          <w:szCs w:val="20"/>
          <w:lang w:eastAsia="sl-SI"/>
        </w:rPr>
        <w:t xml:space="preserve"> </w:t>
      </w:r>
      <w:r w:rsidR="004C682E">
        <w:rPr>
          <w:rFonts w:cs="Arial"/>
          <w:sz w:val="20"/>
          <w:szCs w:val="20"/>
          <w:lang w:eastAsia="sl-SI"/>
        </w:rPr>
        <w:t>zakonodajo Unije</w:t>
      </w:r>
      <w:r w:rsidRPr="00617C90">
        <w:rPr>
          <w:rFonts w:cs="Arial"/>
          <w:sz w:val="20"/>
          <w:szCs w:val="20"/>
          <w:lang w:eastAsia="sl-SI"/>
        </w:rPr>
        <w:t xml:space="preserve">. V obeh zakonih so določbe glede davka proste prodajalne manj omejevalne. Na področju gibanja in skladiščenja trošarinskih izdelkov gre za bolj omejevalen režim, ki izhaja iz narave trošarinskih izdelkov in specifičnega nastanka obveznosti za obračun trošarine. Temu sledi tudi institut </w:t>
      </w:r>
      <w:r w:rsidRPr="00617C90">
        <w:rPr>
          <w:rFonts w:cs="Arial"/>
          <w:sz w:val="20"/>
          <w:szCs w:val="20"/>
          <w:lang w:eastAsia="sl-SI"/>
        </w:rPr>
        <w:lastRenderedPageBreak/>
        <w:t xml:space="preserve">davka proste prodajalne, ki določa, da je </w:t>
      </w:r>
      <w:r>
        <w:rPr>
          <w:rFonts w:cs="Arial"/>
          <w:sz w:val="20"/>
          <w:szCs w:val="20"/>
          <w:lang w:eastAsia="sl-SI"/>
        </w:rPr>
        <w:t>treba</w:t>
      </w:r>
      <w:r w:rsidRPr="00617C90">
        <w:rPr>
          <w:rFonts w:cs="Arial"/>
          <w:sz w:val="20"/>
          <w:szCs w:val="20"/>
          <w:lang w:eastAsia="sl-SI"/>
        </w:rPr>
        <w:t xml:space="preserve"> dobavo trošarinskih izdelkov v davka prosto prodajalno in prodajo trošarinskih izdelkov spremljati z evidencami, gibanja in skladiščenja blaga zavarovati ter davčnemu organu redno in natančno poročati o vseh prodajah trošarinskih izdelkov, za katere je bila uveljavljena oprostitev trošarine. </w:t>
      </w:r>
    </w:p>
    <w:p w14:paraId="104C5EC4"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p>
    <w:p w14:paraId="104C5EC5" w14:textId="77777777" w:rsidR="006270AC" w:rsidRPr="00A8536B" w:rsidRDefault="006270AC" w:rsidP="00D00AB9">
      <w:pPr>
        <w:pStyle w:val="KLENOM"/>
      </w:pPr>
      <w:r w:rsidRPr="00A8536B">
        <w:t xml:space="preserve">K </w:t>
      </w:r>
      <w:r w:rsidR="0049489F">
        <w:t>17.</w:t>
      </w:r>
      <w:r w:rsidRPr="00A8536B">
        <w:t xml:space="preserve"> členu</w:t>
      </w:r>
    </w:p>
    <w:p w14:paraId="104C5EC6"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Člen povzema vsebino 31.</w:t>
      </w:r>
      <w:r>
        <w:rPr>
          <w:rFonts w:cs="Arial"/>
          <w:sz w:val="20"/>
          <w:szCs w:val="20"/>
          <w:lang w:eastAsia="sl-SI"/>
        </w:rPr>
        <w:t> </w:t>
      </w:r>
      <w:r w:rsidRPr="00617C90">
        <w:rPr>
          <w:rFonts w:cs="Arial"/>
          <w:sz w:val="20"/>
          <w:szCs w:val="20"/>
          <w:lang w:eastAsia="sl-SI"/>
        </w:rPr>
        <w:t xml:space="preserve">člena veljavnega zakona s popravki, ki predstavljajo posodobitev in uskladitev s podzakonskim aktom, ki ureja pogoje in način oprostitve davkov za diplomatska predstavništva, konzulate, agencije in organe </w:t>
      </w:r>
      <w:r w:rsidR="004C682E">
        <w:rPr>
          <w:rFonts w:cs="Arial"/>
          <w:sz w:val="20"/>
          <w:szCs w:val="20"/>
          <w:lang w:eastAsia="sl-SI"/>
        </w:rPr>
        <w:t>Unije</w:t>
      </w:r>
      <w:r w:rsidRPr="00617C90">
        <w:rPr>
          <w:rFonts w:cs="Arial"/>
          <w:sz w:val="20"/>
          <w:szCs w:val="20"/>
          <w:lang w:eastAsia="sl-SI"/>
        </w:rPr>
        <w:t xml:space="preserve"> ter mednarodne organizacije v skladu z mednarodnimi pogodbami, ki zavezujejo Republiko Slovenijo. V členu so dodane oprostitve za službene potrebe agencij ali organov </w:t>
      </w:r>
      <w:r w:rsidR="004C682E">
        <w:rPr>
          <w:rFonts w:cs="Arial"/>
          <w:sz w:val="20"/>
          <w:szCs w:val="20"/>
          <w:lang w:eastAsia="sl-SI"/>
        </w:rPr>
        <w:t>U</w:t>
      </w:r>
      <w:r w:rsidRPr="00617C90">
        <w:rPr>
          <w:rFonts w:cs="Arial"/>
          <w:sz w:val="20"/>
          <w:szCs w:val="20"/>
          <w:lang w:eastAsia="sl-SI"/>
        </w:rPr>
        <w:t xml:space="preserve">nije, </w:t>
      </w:r>
      <w:r>
        <w:rPr>
          <w:rFonts w:cs="Arial"/>
          <w:sz w:val="20"/>
          <w:szCs w:val="20"/>
          <w:lang w:eastAsia="sl-SI"/>
        </w:rPr>
        <w:t xml:space="preserve">in sicer </w:t>
      </w:r>
      <w:r w:rsidRPr="00617C90">
        <w:rPr>
          <w:rFonts w:cs="Arial"/>
          <w:sz w:val="20"/>
          <w:szCs w:val="20"/>
          <w:lang w:eastAsia="sl-SI"/>
        </w:rPr>
        <w:t xml:space="preserve">brez omejitve sedeža, zato veljajo za tiste s sedežem v Sloveniji kot tudi v drugih državah članicah </w:t>
      </w:r>
      <w:r>
        <w:rPr>
          <w:rFonts w:cs="Arial"/>
          <w:sz w:val="20"/>
          <w:szCs w:val="20"/>
          <w:lang w:eastAsia="sl-SI"/>
        </w:rPr>
        <w:t>in</w:t>
      </w:r>
      <w:r w:rsidRPr="00617C90">
        <w:rPr>
          <w:rFonts w:cs="Arial"/>
          <w:sz w:val="20"/>
          <w:szCs w:val="20"/>
          <w:lang w:eastAsia="sl-SI"/>
        </w:rPr>
        <w:t xml:space="preserve"> tretjih državah. </w:t>
      </w:r>
    </w:p>
    <w:p w14:paraId="104C5EC7" w14:textId="77777777" w:rsidR="006270AC" w:rsidRPr="00A8536B" w:rsidRDefault="00420101" w:rsidP="00D00AB9">
      <w:pPr>
        <w:pStyle w:val="KLENOM"/>
      </w:pPr>
      <w:r w:rsidRPr="00A8536B">
        <w:t xml:space="preserve">K </w:t>
      </w:r>
      <w:r w:rsidR="0049489F">
        <w:t>18.</w:t>
      </w:r>
      <w:r w:rsidR="006270AC" w:rsidRPr="00A8536B">
        <w:t xml:space="preserve"> členu</w:t>
      </w:r>
    </w:p>
    <w:p w14:paraId="104C5EC8"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so določeni primeri, v katerih se trošarina za trošarinske izdelke v režimu odloga odpusti. Vsebina določbe povzema 12.</w:t>
      </w:r>
      <w:r>
        <w:rPr>
          <w:rFonts w:cs="Arial"/>
          <w:sz w:val="20"/>
          <w:szCs w:val="20"/>
          <w:lang w:eastAsia="sl-SI"/>
        </w:rPr>
        <w:t> </w:t>
      </w:r>
      <w:r w:rsidRPr="00617C90">
        <w:rPr>
          <w:rFonts w:cs="Arial"/>
          <w:sz w:val="20"/>
          <w:szCs w:val="20"/>
          <w:lang w:eastAsia="sl-SI"/>
        </w:rPr>
        <w:t>člen veljavnega zakona. V 12.</w:t>
      </w:r>
      <w:r>
        <w:rPr>
          <w:rFonts w:cs="Arial"/>
          <w:sz w:val="20"/>
          <w:szCs w:val="20"/>
          <w:lang w:eastAsia="sl-SI"/>
        </w:rPr>
        <w:t> </w:t>
      </w:r>
      <w:r w:rsidRPr="00617C90">
        <w:rPr>
          <w:rFonts w:cs="Arial"/>
          <w:sz w:val="20"/>
          <w:szCs w:val="20"/>
          <w:lang w:eastAsia="sl-SI"/>
        </w:rPr>
        <w:t>členu veljavnega zakona so sicer</w:t>
      </w:r>
      <w:r>
        <w:rPr>
          <w:rFonts w:cs="Arial"/>
          <w:sz w:val="20"/>
          <w:szCs w:val="20"/>
          <w:lang w:eastAsia="sl-SI"/>
        </w:rPr>
        <w:t xml:space="preserve"> </w:t>
      </w:r>
      <w:r w:rsidRPr="00617C90">
        <w:rPr>
          <w:rFonts w:cs="Arial"/>
          <w:sz w:val="20"/>
          <w:szCs w:val="20"/>
          <w:lang w:eastAsia="sl-SI"/>
        </w:rPr>
        <w:t>določeni tudi primeri</w:t>
      </w:r>
      <w:r>
        <w:rPr>
          <w:rFonts w:cs="Arial"/>
          <w:sz w:val="20"/>
          <w:szCs w:val="20"/>
          <w:lang w:eastAsia="sl-SI"/>
        </w:rPr>
        <w:t>,</w:t>
      </w:r>
      <w:r w:rsidRPr="00617C90">
        <w:rPr>
          <w:rFonts w:cs="Arial"/>
          <w:sz w:val="20"/>
          <w:szCs w:val="20"/>
          <w:lang w:eastAsia="sl-SI"/>
        </w:rPr>
        <w:t xml:space="preserve"> v katerih se pri gibanju trošarinski</w:t>
      </w:r>
      <w:r>
        <w:rPr>
          <w:rFonts w:cs="Arial"/>
          <w:sz w:val="20"/>
          <w:szCs w:val="20"/>
          <w:lang w:eastAsia="sl-SI"/>
        </w:rPr>
        <w:t>h</w:t>
      </w:r>
      <w:r w:rsidRPr="00617C90">
        <w:rPr>
          <w:rFonts w:cs="Arial"/>
          <w:sz w:val="20"/>
          <w:szCs w:val="20"/>
          <w:lang w:eastAsia="sl-SI"/>
        </w:rPr>
        <w:t xml:space="preserve"> izdelkov trošarina odpusti. Zaradi same narave trošarinskega režima so določbe v zvezi z odpustom trošarine pri gibanju črtane, saj ne gre za odpust trošarine, temveč za prenos obveznosti za obračun trošarine od pošiljatelja k prejemniku oz</w:t>
      </w:r>
      <w:r>
        <w:rPr>
          <w:rFonts w:cs="Arial"/>
          <w:sz w:val="20"/>
          <w:szCs w:val="20"/>
          <w:lang w:eastAsia="sl-SI"/>
        </w:rPr>
        <w:t>iroma</w:t>
      </w:r>
      <w:r w:rsidRPr="00617C90">
        <w:rPr>
          <w:rFonts w:cs="Arial"/>
          <w:sz w:val="20"/>
          <w:szCs w:val="20"/>
          <w:lang w:eastAsia="sl-SI"/>
        </w:rPr>
        <w:t xml:space="preserve"> do osebe, ki sprosti trošarinske izdelke v porabo. V 1</w:t>
      </w:r>
      <w:r w:rsidR="005E5239">
        <w:rPr>
          <w:rFonts w:cs="Arial"/>
          <w:sz w:val="20"/>
          <w:szCs w:val="20"/>
          <w:lang w:eastAsia="sl-SI"/>
        </w:rPr>
        <w:t>8</w:t>
      </w:r>
      <w:r w:rsidRPr="00617C90">
        <w:rPr>
          <w:rFonts w:cs="Arial"/>
          <w:sz w:val="20"/>
          <w:szCs w:val="20"/>
          <w:lang w:eastAsia="sl-SI"/>
        </w:rPr>
        <w:t>. členu se odpust trošarine omeji na samo tiste dogodke v režimu odloga, ko trošarinska obveznost dejansko nastane in se zmanjša ali odpiše zaradi specifičnega dogodka, ki vpliva na količino trošarinskih izdelkov, za katere obveznost za obračun trošarine ne bo nikoli nastala. Odpust trošarine v režimu odloga dejansko zmanjša količino trošarinskih izdelkov v obtoku</w:t>
      </w:r>
      <w:r>
        <w:rPr>
          <w:rFonts w:cs="Arial"/>
          <w:sz w:val="20"/>
          <w:szCs w:val="20"/>
          <w:lang w:eastAsia="sl-SI"/>
        </w:rPr>
        <w:t>,</w:t>
      </w:r>
      <w:r w:rsidRPr="00617C90">
        <w:rPr>
          <w:rFonts w:cs="Arial"/>
          <w:sz w:val="20"/>
          <w:szCs w:val="20"/>
          <w:lang w:eastAsia="sl-SI"/>
        </w:rPr>
        <w:t xml:space="preserve"> tj. skladiščenih ali v gibanju. </w:t>
      </w:r>
    </w:p>
    <w:p w14:paraId="104C5EC9"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p>
    <w:p w14:paraId="104C5ECA"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predlogu zakona glede na veljavni zakon ni več možno uveljavljati odpusta plačila trošarine za primanjkljaj pri proizvodnji. </w:t>
      </w:r>
      <w:r w:rsidRPr="00617C90">
        <w:rPr>
          <w:sz w:val="20"/>
          <w:lang w:eastAsia="sl-SI"/>
        </w:rPr>
        <w:t xml:space="preserve">Odpust se lahko uveljavlja v obliki proizvodnega normativa, ki je določen za specifičen proizvodni proces in je naveden v skladu s specifiko proizvodnega procesa trošarinskega izdelka v dovoljenju za imetnika trošarinskega skladišča oziroma </w:t>
      </w:r>
      <w:r>
        <w:rPr>
          <w:sz w:val="20"/>
          <w:lang w:eastAsia="sl-SI"/>
        </w:rPr>
        <w:t xml:space="preserve">v </w:t>
      </w:r>
      <w:r w:rsidRPr="00617C90">
        <w:rPr>
          <w:sz w:val="20"/>
          <w:lang w:eastAsia="sl-SI"/>
        </w:rPr>
        <w:t xml:space="preserve">dovoljenju za oproščenega uporabnika. Proizvodni normativ se ne uveljavlja z zahtevkom za odpust in zanj tudi ne nastane obveznost za obračun trošarine. </w:t>
      </w:r>
    </w:p>
    <w:p w14:paraId="104C5ECB"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p>
    <w:p w14:paraId="104C5ECC"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drugem odstavku je glede na veljavni zakon za pooblaščenega uvoznika dodana možnost uveljavljanja odpusta za primanjkljaj, neposredno poveza</w:t>
      </w:r>
      <w:r>
        <w:rPr>
          <w:rFonts w:cs="Arial"/>
          <w:sz w:val="20"/>
          <w:szCs w:val="20"/>
          <w:lang w:eastAsia="sl-SI"/>
        </w:rPr>
        <w:t>n</w:t>
      </w:r>
      <w:r w:rsidRPr="00617C90">
        <w:rPr>
          <w:rFonts w:cs="Arial"/>
          <w:sz w:val="20"/>
          <w:szCs w:val="20"/>
          <w:lang w:eastAsia="sl-SI"/>
        </w:rPr>
        <w:t xml:space="preserve"> s prevozom trošarinskih izdelkov v režimu odloga. </w:t>
      </w:r>
    </w:p>
    <w:p w14:paraId="104C5ECD"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p>
    <w:p w14:paraId="104C5ECE"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Glede na veljavni zakon je v tretjem odstavku </w:t>
      </w:r>
      <w:r>
        <w:rPr>
          <w:rFonts w:cs="Arial"/>
          <w:sz w:val="20"/>
          <w:szCs w:val="20"/>
          <w:lang w:eastAsia="sl-SI"/>
        </w:rPr>
        <w:t>z</w:t>
      </w:r>
      <w:r w:rsidRPr="00617C90">
        <w:rPr>
          <w:rFonts w:cs="Arial"/>
          <w:sz w:val="20"/>
          <w:szCs w:val="20"/>
          <w:lang w:eastAsia="sl-SI"/>
        </w:rPr>
        <w:t>daj opredeljen tudi način uveljavljanja odpusta plačila trošarine za imetnika trošarinskega skladišča ali oproščenega uporabnika pri uveljavljanju odpusta pri skladiščenju in gibanju trošarinskih izdelkov. Upravičenci lahko uveljavijo odpust z zahtevkom v roku 20 dni po poteku davčnega obdobja, v katere</w:t>
      </w:r>
      <w:r>
        <w:rPr>
          <w:rFonts w:cs="Arial"/>
          <w:sz w:val="20"/>
          <w:szCs w:val="20"/>
          <w:lang w:eastAsia="sl-SI"/>
        </w:rPr>
        <w:t>m</w:t>
      </w:r>
      <w:r w:rsidRPr="00617C90">
        <w:rPr>
          <w:rFonts w:cs="Arial"/>
          <w:sz w:val="20"/>
          <w:szCs w:val="20"/>
          <w:lang w:eastAsia="sl-SI"/>
        </w:rPr>
        <w:t xml:space="preserve"> je nastal razlog za odpust trošarine. </w:t>
      </w:r>
    </w:p>
    <w:p w14:paraId="104C5ECF"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p>
    <w:p w14:paraId="104C5ED0"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Način uveljavljanja in dokazila za odpust plačila trošarine ter možne poenostavitve pri vlaganju zahtevkov po tem členu se ureja</w:t>
      </w:r>
      <w:r>
        <w:rPr>
          <w:rFonts w:cs="Arial"/>
          <w:sz w:val="20"/>
          <w:szCs w:val="20"/>
          <w:lang w:eastAsia="sl-SI"/>
        </w:rPr>
        <w:t>jo</w:t>
      </w:r>
      <w:r w:rsidRPr="00617C90">
        <w:rPr>
          <w:rFonts w:cs="Arial"/>
          <w:sz w:val="20"/>
          <w:szCs w:val="20"/>
          <w:lang w:eastAsia="sl-SI"/>
        </w:rPr>
        <w:t xml:space="preserve"> s podzakonskim aktom.</w:t>
      </w:r>
    </w:p>
    <w:p w14:paraId="104C5ED1" w14:textId="77777777" w:rsidR="006270AC" w:rsidRPr="00B250D2" w:rsidRDefault="006270AC" w:rsidP="00D00AB9">
      <w:pPr>
        <w:pStyle w:val="KLENOM"/>
      </w:pPr>
      <w:r w:rsidRPr="00B250D2">
        <w:t xml:space="preserve">V. VRAČILO TROŠARINE </w:t>
      </w:r>
    </w:p>
    <w:p w14:paraId="104C5ED2" w14:textId="77777777" w:rsidR="0049489F" w:rsidRDefault="0049489F" w:rsidP="00D00AB9">
      <w:pPr>
        <w:pStyle w:val="KLENOM"/>
      </w:pPr>
    </w:p>
    <w:p w14:paraId="104C5ED3" w14:textId="77777777" w:rsidR="006270AC" w:rsidRPr="00A8536B" w:rsidRDefault="00420101" w:rsidP="00D00AB9">
      <w:pPr>
        <w:pStyle w:val="KLENOM"/>
      </w:pPr>
      <w:r w:rsidRPr="00A8536B">
        <w:t xml:space="preserve">K </w:t>
      </w:r>
      <w:r w:rsidR="0049489F">
        <w:t>19. čle</w:t>
      </w:r>
      <w:r w:rsidR="006270AC" w:rsidRPr="00A8536B">
        <w:t>nu</w:t>
      </w:r>
      <w:r w:rsidR="00717F19">
        <w:t>:</w:t>
      </w:r>
    </w:p>
    <w:p w14:paraId="104C5ED4" w14:textId="77777777" w:rsidR="00717F19" w:rsidRPr="00617C90" w:rsidRDefault="00717F19" w:rsidP="00717F19">
      <w:pPr>
        <w:pStyle w:val="Alineazaodstavkom"/>
        <w:keepNext w:val="0"/>
        <w:keepLines w:val="0"/>
        <w:widowControl w:val="0"/>
        <w:spacing w:line="260" w:lineRule="exact"/>
        <w:rPr>
          <w:sz w:val="20"/>
          <w:lang w:eastAsia="sl-SI"/>
        </w:rPr>
      </w:pPr>
      <w:r w:rsidRPr="00617C90">
        <w:rPr>
          <w:rFonts w:cs="Arial"/>
          <w:sz w:val="20"/>
          <w:szCs w:val="20"/>
          <w:lang w:eastAsia="sl-SI"/>
        </w:rPr>
        <w:t>V členu so opredeljene vse vrste dogodkov</w:t>
      </w:r>
      <w:r>
        <w:rPr>
          <w:rFonts w:cs="Arial"/>
          <w:sz w:val="20"/>
          <w:szCs w:val="20"/>
          <w:lang w:eastAsia="sl-SI"/>
        </w:rPr>
        <w:t>,</w:t>
      </w:r>
      <w:r w:rsidRPr="00617C90">
        <w:rPr>
          <w:rFonts w:cs="Arial"/>
          <w:sz w:val="20"/>
          <w:szCs w:val="20"/>
          <w:lang w:eastAsia="sl-SI"/>
        </w:rPr>
        <w:t xml:space="preserve"> pri katerih nastane pravica do vračila plačane trošarine. Gre za primere, ko so trošarinski izdelki že sproščeni v porabo, a so zaradi več vzrokov vrnjeni v režim odloga, s čimer se po sprostitvi v porabo zagotovi reverzibilnost v režim odloga. Pravica do vračila trošarine nastane tudi v primeru, ko so trošarinski izdelki porabljeni za namene</w:t>
      </w:r>
      <w:r>
        <w:rPr>
          <w:rFonts w:cs="Arial"/>
          <w:sz w:val="20"/>
          <w:szCs w:val="20"/>
          <w:lang w:eastAsia="sl-SI"/>
        </w:rPr>
        <w:t>,</w:t>
      </w:r>
      <w:r w:rsidRPr="00617C90">
        <w:rPr>
          <w:rFonts w:cs="Arial"/>
          <w:sz w:val="20"/>
          <w:szCs w:val="20"/>
          <w:lang w:eastAsia="sl-SI"/>
        </w:rPr>
        <w:t xml:space="preserve"> za katere ne nastane obveznost za obračun trošarine ali izdelki ne morejo biti porabljeni na način, da nastane obveznost za obračun trošarine. V členu so določeni roki za vračilo trošarine </w:t>
      </w:r>
      <w:r>
        <w:rPr>
          <w:rFonts w:cs="Arial"/>
          <w:sz w:val="20"/>
          <w:szCs w:val="20"/>
          <w:lang w:eastAsia="sl-SI"/>
        </w:rPr>
        <w:t>in</w:t>
      </w:r>
      <w:r w:rsidRPr="00617C90">
        <w:rPr>
          <w:rFonts w:cs="Arial"/>
          <w:sz w:val="20"/>
          <w:szCs w:val="20"/>
          <w:lang w:eastAsia="sl-SI"/>
        </w:rPr>
        <w:t xml:space="preserve"> način uveljavljanja pravice do vračila trošarine. Gre za ureditev, ki izhaja iz veljavnega zakona. Vsebina člena povzema vsebino 30.</w:t>
      </w:r>
      <w:r>
        <w:rPr>
          <w:rFonts w:cs="Arial"/>
          <w:sz w:val="20"/>
          <w:szCs w:val="20"/>
          <w:lang w:eastAsia="sl-SI"/>
        </w:rPr>
        <w:t> </w:t>
      </w:r>
      <w:r w:rsidRPr="00617C90">
        <w:rPr>
          <w:rFonts w:cs="Arial"/>
          <w:sz w:val="20"/>
          <w:szCs w:val="20"/>
          <w:lang w:eastAsia="sl-SI"/>
        </w:rPr>
        <w:t xml:space="preserve">člena </w:t>
      </w:r>
      <w:r w:rsidRPr="00617C90">
        <w:rPr>
          <w:rFonts w:cs="Arial"/>
          <w:sz w:val="20"/>
          <w:szCs w:val="20"/>
          <w:lang w:eastAsia="sl-SI"/>
        </w:rPr>
        <w:lastRenderedPageBreak/>
        <w:t xml:space="preserve">veljavnega zakona. </w:t>
      </w:r>
      <w:r w:rsidRPr="00617C90">
        <w:rPr>
          <w:sz w:val="20"/>
          <w:lang w:eastAsia="sl-SI"/>
        </w:rPr>
        <w:t xml:space="preserve">Zaradi novonastalih primerov je dodana določba v </w:t>
      </w:r>
      <w:r>
        <w:rPr>
          <w:sz w:val="20"/>
          <w:lang w:eastAsia="sl-SI"/>
        </w:rPr>
        <w:t>8. </w:t>
      </w:r>
      <w:r w:rsidRPr="00617C90">
        <w:rPr>
          <w:sz w:val="20"/>
          <w:lang w:eastAsia="sl-SI"/>
        </w:rPr>
        <w:t xml:space="preserve">točki prvega odstavka, po kateri se možnost vračila trošarine določi za utekočinjen zemeljski plin. Če je bil utekočinjen zemeljski plin sproščen v porabo v Sloveniji oziroma je bila zanj trošarina obračunana in plačana ter se ga vnese v omrežje zemeljskega plina, se lahko zanj zahteva vračilo trošarine. </w:t>
      </w:r>
    </w:p>
    <w:p w14:paraId="104C5ED5"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p>
    <w:p w14:paraId="104C5ED6" w14:textId="77777777" w:rsidR="00A62D73" w:rsidRPr="00A8536B" w:rsidRDefault="00A62D73"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Drugi in tretji odstavek določata način uveljavljanja vračila trošarine. </w:t>
      </w:r>
    </w:p>
    <w:p w14:paraId="104C5ED7" w14:textId="77777777" w:rsidR="00A62D73" w:rsidRPr="00A8536B" w:rsidRDefault="00A62D73" w:rsidP="006270AC">
      <w:pPr>
        <w:pStyle w:val="Alineazaodstavkom"/>
        <w:keepNext w:val="0"/>
        <w:keepLines w:val="0"/>
        <w:widowControl w:val="0"/>
        <w:spacing w:line="260" w:lineRule="exact"/>
        <w:rPr>
          <w:rFonts w:cs="Arial"/>
          <w:sz w:val="20"/>
          <w:szCs w:val="20"/>
          <w:lang w:eastAsia="sl-SI"/>
        </w:rPr>
      </w:pPr>
    </w:p>
    <w:p w14:paraId="104C5ED8" w14:textId="77777777" w:rsidR="006B143F" w:rsidRPr="00A8536B" w:rsidRDefault="006270AC" w:rsidP="006270AC">
      <w:pPr>
        <w:pStyle w:val="Alineazaodstavkom"/>
        <w:keepNext w:val="0"/>
        <w:keepLines w:val="0"/>
        <w:widowControl w:val="0"/>
        <w:spacing w:line="260" w:lineRule="exact"/>
        <w:rPr>
          <w:sz w:val="20"/>
          <w:lang w:eastAsia="sl-SI"/>
        </w:rPr>
      </w:pPr>
      <w:r w:rsidRPr="00A8536B">
        <w:rPr>
          <w:sz w:val="20"/>
          <w:lang w:eastAsia="sl-SI"/>
        </w:rPr>
        <w:t>Na novo je dodana določba v</w:t>
      </w:r>
      <w:r w:rsidR="00A62D73" w:rsidRPr="00A8536B">
        <w:rPr>
          <w:sz w:val="20"/>
          <w:lang w:eastAsia="sl-SI"/>
        </w:rPr>
        <w:t xml:space="preserve"> četrtem</w:t>
      </w:r>
      <w:r w:rsidRPr="00A8536B">
        <w:rPr>
          <w:sz w:val="20"/>
          <w:lang w:eastAsia="sl-SI"/>
        </w:rPr>
        <w:t xml:space="preserve"> odstavku, ki določa način izračuna zneska za vračilo, pri čemer se uporabi stopnja oziroma znesek trošarine, veljaven na dan</w:t>
      </w:r>
      <w:r w:rsidR="00717F19">
        <w:rPr>
          <w:sz w:val="20"/>
          <w:lang w:eastAsia="sl-SI"/>
        </w:rPr>
        <w:t>,</w:t>
      </w:r>
      <w:r w:rsidRPr="00A8536B">
        <w:rPr>
          <w:sz w:val="20"/>
          <w:lang w:eastAsia="sl-SI"/>
        </w:rPr>
        <w:t xml:space="preserve"> ko je bila trošarina dejansko obračunana in plačana v državni proračun oziroma na dan </w:t>
      </w:r>
      <w:r w:rsidR="00026A2B" w:rsidRPr="00A8536B">
        <w:rPr>
          <w:sz w:val="20"/>
          <w:lang w:eastAsia="sl-SI"/>
        </w:rPr>
        <w:t xml:space="preserve">nabave trošarinskih izdelkov, za katere upravičenec uveljavlja </w:t>
      </w:r>
      <w:r w:rsidR="00026A2B" w:rsidRPr="00A8536B">
        <w:rPr>
          <w:rFonts w:cs="Arial"/>
          <w:sz w:val="20"/>
          <w:szCs w:val="20"/>
          <w:lang w:eastAsia="sl-SI"/>
        </w:rPr>
        <w:t xml:space="preserve">vračilo </w:t>
      </w:r>
      <w:r w:rsidRPr="00A8536B">
        <w:rPr>
          <w:rFonts w:cs="Arial"/>
          <w:sz w:val="20"/>
          <w:szCs w:val="20"/>
          <w:lang w:eastAsia="sl-SI"/>
        </w:rPr>
        <w:t>trošarin</w:t>
      </w:r>
      <w:r w:rsidR="00026A2B" w:rsidRPr="00A8536B">
        <w:rPr>
          <w:rFonts w:cs="Arial"/>
          <w:sz w:val="20"/>
          <w:szCs w:val="20"/>
          <w:lang w:eastAsia="sl-SI"/>
        </w:rPr>
        <w:t>e</w:t>
      </w:r>
      <w:r w:rsidRPr="00A8536B">
        <w:rPr>
          <w:rFonts w:cs="Arial"/>
          <w:sz w:val="20"/>
          <w:szCs w:val="20"/>
          <w:lang w:eastAsia="sl-SI"/>
        </w:rPr>
        <w:t>.</w:t>
      </w:r>
      <w:r w:rsidR="00A62D73" w:rsidRPr="00A8536B">
        <w:rPr>
          <w:rFonts w:cs="Arial"/>
          <w:sz w:val="20"/>
          <w:szCs w:val="20"/>
          <w:lang w:eastAsia="sl-SI"/>
        </w:rPr>
        <w:t xml:space="preserve"> Slednje lahko dokazuje z računom za nabavo trošarinskih izdelkov.</w:t>
      </w:r>
      <w:r w:rsidRPr="00A8536B">
        <w:rPr>
          <w:sz w:val="20"/>
          <w:lang w:eastAsia="sl-SI"/>
        </w:rPr>
        <w:t xml:space="preserve"> </w:t>
      </w:r>
    </w:p>
    <w:p w14:paraId="104C5ED9" w14:textId="77777777" w:rsidR="00A62D73" w:rsidRPr="00A8536B" w:rsidRDefault="00A62D73" w:rsidP="006270AC">
      <w:pPr>
        <w:pStyle w:val="Alineazaodstavkom"/>
        <w:keepNext w:val="0"/>
        <w:keepLines w:val="0"/>
        <w:widowControl w:val="0"/>
        <w:spacing w:line="260" w:lineRule="exact"/>
        <w:rPr>
          <w:rFonts w:cs="Arial"/>
          <w:sz w:val="20"/>
          <w:szCs w:val="20"/>
          <w:lang w:eastAsia="sl-SI"/>
        </w:rPr>
      </w:pPr>
    </w:p>
    <w:p w14:paraId="104C5EDA" w14:textId="77777777" w:rsidR="00A62D73" w:rsidRPr="00A8536B" w:rsidRDefault="00A62D73" w:rsidP="00A62D73">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Peti odstavek dopušča možnost, da imetnik trošarinskega skladišča in pooblaščeni prejemnik vračilo plačane trošarine uveljavita z odbitkom od obveznosti za plačilo trošarine, izkazane v mesečnem obračunu, kar je preneseno iz petega odstavka 35. člena veljavnega zakona. </w:t>
      </w:r>
    </w:p>
    <w:p w14:paraId="104C5EDB"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p>
    <w:p w14:paraId="104C5EDC"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Vsebina zahtevka za vračilo trošarine </w:t>
      </w:r>
      <w:r>
        <w:rPr>
          <w:rFonts w:cs="Arial"/>
          <w:sz w:val="20"/>
          <w:szCs w:val="20"/>
          <w:lang w:eastAsia="sl-SI"/>
        </w:rPr>
        <w:t>in</w:t>
      </w:r>
      <w:r w:rsidRPr="00617C90">
        <w:rPr>
          <w:rFonts w:cs="Arial"/>
          <w:sz w:val="20"/>
          <w:szCs w:val="20"/>
          <w:lang w:eastAsia="sl-SI"/>
        </w:rPr>
        <w:t xml:space="preserve"> potrebna dokazila in evidence za dokazovanje upravičenosti do vračila trošarine</w:t>
      </w:r>
      <w:r>
        <w:rPr>
          <w:rFonts w:cs="Arial"/>
          <w:sz w:val="20"/>
          <w:szCs w:val="20"/>
          <w:lang w:eastAsia="sl-SI"/>
        </w:rPr>
        <w:t xml:space="preserve"> so</w:t>
      </w:r>
      <w:r w:rsidRPr="00617C90">
        <w:rPr>
          <w:rFonts w:cs="Arial"/>
          <w:sz w:val="20"/>
          <w:szCs w:val="20"/>
          <w:lang w:eastAsia="sl-SI"/>
        </w:rPr>
        <w:t xml:space="preserve"> določen</w:t>
      </w:r>
      <w:r>
        <w:rPr>
          <w:rFonts w:cs="Arial"/>
          <w:sz w:val="20"/>
          <w:szCs w:val="20"/>
          <w:lang w:eastAsia="sl-SI"/>
        </w:rPr>
        <w:t>i</w:t>
      </w:r>
      <w:r w:rsidRPr="00617C90">
        <w:rPr>
          <w:rFonts w:cs="Arial"/>
          <w:sz w:val="20"/>
          <w:szCs w:val="20"/>
          <w:lang w:eastAsia="sl-SI"/>
        </w:rPr>
        <w:t xml:space="preserve"> s podzakonskim aktom. </w:t>
      </w:r>
    </w:p>
    <w:p w14:paraId="104C5EDD" w14:textId="77777777" w:rsidR="006270AC" w:rsidRPr="00A8536B" w:rsidRDefault="00420101" w:rsidP="00D00AB9">
      <w:pPr>
        <w:pStyle w:val="KLENOM"/>
      </w:pPr>
      <w:r w:rsidRPr="00A8536B">
        <w:t>K</w:t>
      </w:r>
      <w:r w:rsidR="0049489F">
        <w:t xml:space="preserve"> 20.</w:t>
      </w:r>
      <w:r w:rsidR="006270AC" w:rsidRPr="00A8536B">
        <w:t xml:space="preserve"> členu</w:t>
      </w:r>
      <w:r w:rsidR="00717F19">
        <w:t>:</w:t>
      </w:r>
    </w:p>
    <w:p w14:paraId="104C5EDE"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je opredelitev načina vračila trošarine za izdelke</w:t>
      </w:r>
      <w:r>
        <w:rPr>
          <w:rFonts w:cs="Arial"/>
          <w:sz w:val="20"/>
          <w:szCs w:val="20"/>
          <w:lang w:eastAsia="sl-SI"/>
        </w:rPr>
        <w:t>,</w:t>
      </w:r>
      <w:r w:rsidRPr="00617C90">
        <w:rPr>
          <w:rFonts w:cs="Arial"/>
          <w:sz w:val="20"/>
          <w:szCs w:val="20"/>
          <w:lang w:eastAsia="sl-SI"/>
        </w:rPr>
        <w:t xml:space="preserve"> ki so sproščeni v porabo v Sloveniji in so po sprostitvi vneseni v drugi državo članico, kjer nastane obveznost za obračun trošarine. V drugem odstavku so opredeljeni postopki pred</w:t>
      </w:r>
      <w:r>
        <w:rPr>
          <w:rFonts w:cs="Arial"/>
          <w:sz w:val="20"/>
          <w:szCs w:val="20"/>
          <w:lang w:eastAsia="sl-SI"/>
        </w:rPr>
        <w:t xml:space="preserve"> gibanjem trošarinskih izdelkov</w:t>
      </w:r>
      <w:r w:rsidRPr="00617C90">
        <w:rPr>
          <w:rFonts w:cs="Arial"/>
          <w:sz w:val="20"/>
          <w:szCs w:val="20"/>
          <w:lang w:eastAsia="sl-SI"/>
        </w:rPr>
        <w:t xml:space="preserve"> in po </w:t>
      </w:r>
      <w:r>
        <w:rPr>
          <w:rFonts w:cs="Arial"/>
          <w:sz w:val="20"/>
          <w:szCs w:val="20"/>
          <w:lang w:eastAsia="sl-SI"/>
        </w:rPr>
        <w:t>njem</w:t>
      </w:r>
      <w:r w:rsidRPr="00617C90">
        <w:rPr>
          <w:rFonts w:cs="Arial"/>
          <w:sz w:val="20"/>
          <w:szCs w:val="20"/>
          <w:lang w:eastAsia="sl-SI"/>
        </w:rPr>
        <w:t xml:space="preserve"> ter dokazila in dokument, ki spremljajo gibanje in omogočajo upravičencu za vračilo trošarine, ki je pošiljatelj trošarinskih izdelkov v drugo državo članico, da lahko uveljavi vračilo trošarine v Sloveniji. </w:t>
      </w:r>
    </w:p>
    <w:p w14:paraId="104C5EDF" w14:textId="77777777" w:rsidR="00C63D43" w:rsidRPr="00A8536B" w:rsidRDefault="00C63D43" w:rsidP="006270AC">
      <w:pPr>
        <w:pStyle w:val="Alineazaodstavkom"/>
        <w:keepNext w:val="0"/>
        <w:keepLines w:val="0"/>
        <w:widowControl w:val="0"/>
        <w:spacing w:line="260" w:lineRule="exact"/>
        <w:rPr>
          <w:rFonts w:cs="Arial"/>
          <w:sz w:val="20"/>
          <w:szCs w:val="20"/>
          <w:lang w:eastAsia="sl-SI"/>
        </w:rPr>
      </w:pPr>
    </w:p>
    <w:p w14:paraId="104C5EE0" w14:textId="77777777" w:rsidR="00717F19"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Vsebina člena je opredeljena v </w:t>
      </w:r>
      <w:proofErr w:type="spellStart"/>
      <w:r w:rsidRPr="00617C90">
        <w:rPr>
          <w:rFonts w:cs="Arial"/>
          <w:sz w:val="20"/>
          <w:szCs w:val="20"/>
          <w:lang w:eastAsia="sl-SI"/>
        </w:rPr>
        <w:t>30.a</w:t>
      </w:r>
      <w:proofErr w:type="spellEnd"/>
      <w:r w:rsidRPr="00617C90">
        <w:rPr>
          <w:rFonts w:cs="Arial"/>
          <w:sz w:val="20"/>
          <w:szCs w:val="20"/>
          <w:lang w:eastAsia="sl-SI"/>
        </w:rPr>
        <w:t xml:space="preserve"> členu veljavnega zakona, s tem da je v predlogu člena drugače določen rok za vložitev zahtevka za vračilo trošarine</w:t>
      </w:r>
      <w:r>
        <w:rPr>
          <w:rFonts w:cs="Arial"/>
          <w:sz w:val="20"/>
          <w:szCs w:val="20"/>
          <w:lang w:eastAsia="sl-SI"/>
        </w:rPr>
        <w:t>,</w:t>
      </w:r>
      <w:r w:rsidRPr="00617C90">
        <w:rPr>
          <w:rFonts w:cs="Arial"/>
          <w:sz w:val="20"/>
          <w:szCs w:val="20"/>
          <w:lang w:eastAsia="sl-SI"/>
        </w:rPr>
        <w:t xml:space="preserve"> in sicer najkasneje v 30 dneh od dneva najave odpreme trošarinskih izdelkov. Zdaj veljavna določba namreč določa, da je treba zahtevek za vračilo vložiti pred odpremo, kar pomeni vlaganje nepopolnih zahtevkov, ker pred odpremo vložnik še nima vseh dokazil, ki jih mora predložiti zahtevku za vračilo (potrjen izvod poenostavljenega trošarinskega dokumenta, na katerem je prejemnik potrdil prejem trošarinskih izdelkov). </w:t>
      </w:r>
    </w:p>
    <w:p w14:paraId="104C5EE1" w14:textId="77777777" w:rsidR="006270AC" w:rsidRPr="00B250D2" w:rsidRDefault="006270AC" w:rsidP="00D00AB9">
      <w:pPr>
        <w:pStyle w:val="KLENOM"/>
      </w:pPr>
      <w:r w:rsidRPr="00B250D2">
        <w:t xml:space="preserve">VI. </w:t>
      </w:r>
      <w:r w:rsidR="00B250D2" w:rsidRPr="00B250D2">
        <w:t>REŽIM ODLOGA IN GIBANJE TROŠARINSKIH IZDELKOV V REŽIMU ODLOGA</w:t>
      </w:r>
    </w:p>
    <w:p w14:paraId="104C5EE2" w14:textId="77777777" w:rsidR="009B3091" w:rsidRDefault="009B3091" w:rsidP="00D00AB9">
      <w:pPr>
        <w:pStyle w:val="KLENOM"/>
      </w:pPr>
    </w:p>
    <w:p w14:paraId="104C5EE3" w14:textId="77777777" w:rsidR="006270AC" w:rsidRPr="00A8536B" w:rsidRDefault="00420101" w:rsidP="00D00AB9">
      <w:pPr>
        <w:pStyle w:val="KLENOM"/>
      </w:pPr>
      <w:r w:rsidRPr="00A8536B">
        <w:t xml:space="preserve">K </w:t>
      </w:r>
      <w:r w:rsidR="009B3091">
        <w:t>21.</w:t>
      </w:r>
      <w:r w:rsidR="006270AC" w:rsidRPr="00A8536B">
        <w:t xml:space="preserve"> členu</w:t>
      </w:r>
      <w:r w:rsidRPr="00A8536B">
        <w:t>:</w:t>
      </w:r>
    </w:p>
    <w:p w14:paraId="104C5EE4"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je določen režim odloga plačila trošarine, za katerega velja, da je obveznost za obračun trošarine odložena. Vsebina izhaja iz 6. člena veljavnega zakona z dodanimi dopolnitvami za davka prosto prodajalno, v kateri </w:t>
      </w:r>
      <w:r>
        <w:rPr>
          <w:rFonts w:cs="Arial"/>
          <w:sz w:val="20"/>
          <w:szCs w:val="20"/>
          <w:lang w:eastAsia="sl-SI"/>
        </w:rPr>
        <w:t>so</w:t>
      </w:r>
      <w:r w:rsidRPr="00617C90">
        <w:rPr>
          <w:rFonts w:cs="Arial"/>
          <w:sz w:val="20"/>
          <w:szCs w:val="20"/>
          <w:lang w:eastAsia="sl-SI"/>
        </w:rPr>
        <w:t xml:space="preserve"> trošarinski izdelki prav tako v režimu odloga. </w:t>
      </w:r>
    </w:p>
    <w:p w14:paraId="104C5EE5"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p>
    <w:p w14:paraId="104C5EE6"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Glede na veljavni zakon je dodana določba v tretjem odstavku</w:t>
      </w:r>
      <w:r>
        <w:rPr>
          <w:rFonts w:cs="Arial"/>
          <w:sz w:val="20"/>
          <w:szCs w:val="20"/>
          <w:lang w:eastAsia="sl-SI"/>
        </w:rPr>
        <w:t>,</w:t>
      </w:r>
      <w:r w:rsidRPr="00617C90">
        <w:rPr>
          <w:rFonts w:cs="Arial"/>
          <w:sz w:val="20"/>
          <w:szCs w:val="20"/>
          <w:lang w:eastAsia="sl-SI"/>
        </w:rPr>
        <w:t xml:space="preserve"> in sicer za gibanje v režimu odloga iz druge države članice v Sloveniji, za katerega nastane obveznost za obračun trošarine v Sloveniji ob prejemu trošarinskih izdelkov pooblaščenega ali začasno pooblaščenega prejemnika. Direktiva 2008/118/ES določa možnost, da se po prejemu blaga, vnesenega v režimu odloga</w:t>
      </w:r>
      <w:r>
        <w:rPr>
          <w:rFonts w:cs="Arial"/>
          <w:sz w:val="20"/>
          <w:szCs w:val="20"/>
          <w:lang w:eastAsia="sl-SI"/>
        </w:rPr>
        <w:t>,</w:t>
      </w:r>
      <w:r w:rsidRPr="00617C90">
        <w:rPr>
          <w:rFonts w:cs="Arial"/>
          <w:sz w:val="20"/>
          <w:szCs w:val="20"/>
          <w:lang w:eastAsia="sl-SI"/>
        </w:rPr>
        <w:t xml:space="preserve"> prenese obveznost za obračun </w:t>
      </w:r>
      <w:r>
        <w:rPr>
          <w:rFonts w:cs="Arial"/>
          <w:sz w:val="20"/>
          <w:szCs w:val="20"/>
          <w:lang w:eastAsia="sl-SI"/>
        </w:rPr>
        <w:t>s</w:t>
      </w:r>
      <w:r w:rsidRPr="00617C90">
        <w:rPr>
          <w:rFonts w:cs="Arial"/>
          <w:sz w:val="20"/>
          <w:szCs w:val="20"/>
          <w:lang w:eastAsia="sl-SI"/>
        </w:rPr>
        <w:t xml:space="preserve"> pooblaščenega prejemnika na imetnika trošarinskega skladišča ali oproščenega uporabnika, s čimer se ob vnosu izdelki ne sprostijo v porabo, </w:t>
      </w:r>
      <w:r>
        <w:rPr>
          <w:rFonts w:cs="Arial"/>
          <w:sz w:val="20"/>
          <w:szCs w:val="20"/>
          <w:lang w:eastAsia="sl-SI"/>
        </w:rPr>
        <w:t>temveč</w:t>
      </w:r>
      <w:r w:rsidRPr="00617C90">
        <w:rPr>
          <w:rFonts w:cs="Arial"/>
          <w:sz w:val="20"/>
          <w:szCs w:val="20"/>
          <w:lang w:eastAsia="sl-SI"/>
        </w:rPr>
        <w:t xml:space="preserve"> se zanje nadaljuje režim odloga. Glede na veljavni zakon je iz pojmovnika določba, da se v režimu odloga lahko trošarinski izdelki skladiščijo le v trošarinskem skladišču in obratu oproščenega uporabnika, proizvajajo pa le v trošarinskem skladišču, oblikovana kot ločen odstavek v členu</w:t>
      </w:r>
      <w:r>
        <w:rPr>
          <w:rFonts w:cs="Arial"/>
          <w:sz w:val="20"/>
          <w:szCs w:val="20"/>
          <w:lang w:eastAsia="sl-SI"/>
        </w:rPr>
        <w:t>,</w:t>
      </w:r>
      <w:r w:rsidRPr="00617C90">
        <w:rPr>
          <w:rFonts w:cs="Arial"/>
          <w:sz w:val="20"/>
          <w:szCs w:val="20"/>
          <w:lang w:eastAsia="sl-SI"/>
        </w:rPr>
        <w:t xml:space="preserve"> dodana</w:t>
      </w:r>
      <w:r>
        <w:rPr>
          <w:rFonts w:cs="Arial"/>
          <w:sz w:val="20"/>
          <w:szCs w:val="20"/>
          <w:lang w:eastAsia="sl-SI"/>
        </w:rPr>
        <w:t xml:space="preserve"> pa je tudi</w:t>
      </w:r>
      <w:r w:rsidRPr="00617C90">
        <w:rPr>
          <w:rFonts w:cs="Arial"/>
          <w:sz w:val="20"/>
          <w:szCs w:val="20"/>
          <w:lang w:eastAsia="sl-SI"/>
        </w:rPr>
        <w:t xml:space="preserve"> prodaja trošarinskih izdelkov v režimu odloga v davka prosti prodajalni.</w:t>
      </w:r>
      <w:r w:rsidRPr="00617C90">
        <w:rPr>
          <w:rFonts w:cs="Arial"/>
          <w:sz w:val="20"/>
          <w:szCs w:val="20"/>
          <w:lang w:eastAsia="sl-SI"/>
        </w:rPr>
        <w:tab/>
      </w:r>
    </w:p>
    <w:p w14:paraId="104C5EE7"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p>
    <w:p w14:paraId="104C5EE8" w14:textId="77777777" w:rsidR="006270AC" w:rsidRPr="00A8536B" w:rsidRDefault="006270AC" w:rsidP="00D00AB9">
      <w:pPr>
        <w:pStyle w:val="KLENOM"/>
      </w:pPr>
      <w:r w:rsidRPr="00A8536B">
        <w:t>K</w:t>
      </w:r>
      <w:r w:rsidR="00495EB7" w:rsidRPr="00A8536B">
        <w:t xml:space="preserve"> </w:t>
      </w:r>
      <w:r w:rsidR="009B3091">
        <w:t>22.</w:t>
      </w:r>
      <w:r w:rsidRPr="00A8536B">
        <w:t xml:space="preserve"> členu</w:t>
      </w:r>
      <w:r w:rsidR="00420101" w:rsidRPr="00A8536B">
        <w:t>:</w:t>
      </w:r>
    </w:p>
    <w:p w14:paraId="104C5EE9"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je opredeljeno gibanje trošarinskih izdelkov, ki pa se glede na 7. člen veljavnega zakona, kjer </w:t>
      </w:r>
      <w:r w:rsidRPr="00617C90">
        <w:rPr>
          <w:rFonts w:cs="Arial"/>
          <w:sz w:val="20"/>
          <w:szCs w:val="20"/>
          <w:lang w:eastAsia="sl-SI"/>
        </w:rPr>
        <w:lastRenderedPageBreak/>
        <w:t>so gibanja določena združeno, v predlogu zakona deli na gibanje v režimu odloga v Sloveniji, nadalje v 23. členu na gibanje v režimu odloga med Slovenijo in drugimi državami članicami ter v 24. členu na gibanja iz Unije v izvoz ali uvoz. Besedilo je tudi redakcijsko popravljeno. Zaradi predloga ureditve za davka prosto prodajalno se trošarinski izdelki v Sloveniji lahko gibajo v režimu odloga iz trošarinskega skladišča tudi v davka prosto prodajalno, kar je novost glede na veljavno ureditev.</w:t>
      </w:r>
    </w:p>
    <w:p w14:paraId="104C5EEA"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p>
    <w:p w14:paraId="104C5EEB"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7.</w:t>
      </w:r>
      <w:r>
        <w:rPr>
          <w:rFonts w:cs="Arial"/>
          <w:sz w:val="20"/>
          <w:szCs w:val="20"/>
          <w:lang w:eastAsia="sl-SI"/>
        </w:rPr>
        <w:t> </w:t>
      </w:r>
      <w:r w:rsidRPr="00617C90">
        <w:rPr>
          <w:rFonts w:cs="Arial"/>
          <w:sz w:val="20"/>
          <w:szCs w:val="20"/>
          <w:lang w:eastAsia="sl-SI"/>
        </w:rPr>
        <w:t xml:space="preserve">členu veljavnega zakona je določeno, da je gibanje v režimu odloga dovoljeno, če pošiljko spremlja trošarinski dokument. Navedeno je urejeno v predlogu zakona v delu, ki opredeljuje trošarinski dokument, zato v predlog zakona pri določbah, ki urejajo gibanje izdelkov v režimu odloga, ta vsebina ni prenesena. </w:t>
      </w:r>
    </w:p>
    <w:p w14:paraId="104C5EEC"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p>
    <w:p w14:paraId="104C5EED"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7. členu veljavnega zakona je določeno tudi pečatenje tovorka ali prevoznega sredstva pri odpremi trošarinskih izdelkov v režimu odloga v drugo državo članico, če le-tega pristojni carinski organ v skladu z veljavno zakonodajo pripozna kot primernega za zapečatenje. Iz vsebine drugih določb in samega izvajanja pečatenja tovorkov v praksi ni razvidno, da bi bilo pečatenje tovorka ali prevoznega sredstva potrebno, saj že narava pošiljanja in prejema nalaga prejemniku ali pošiljatelju skrbno ravnanje pri gibanju </w:t>
      </w:r>
      <w:r w:rsidR="00BC7B39">
        <w:rPr>
          <w:rFonts w:cs="Arial"/>
          <w:sz w:val="20"/>
          <w:szCs w:val="20"/>
          <w:lang w:eastAsia="sl-SI"/>
        </w:rPr>
        <w:t>trošarinskih izdelkov</w:t>
      </w:r>
      <w:r w:rsidRPr="00617C90">
        <w:rPr>
          <w:rFonts w:cs="Arial"/>
          <w:sz w:val="20"/>
          <w:szCs w:val="20"/>
          <w:lang w:eastAsia="sl-SI"/>
        </w:rPr>
        <w:t xml:space="preserve">. </w:t>
      </w:r>
      <w:r>
        <w:rPr>
          <w:rFonts w:cs="Arial"/>
          <w:sz w:val="20"/>
          <w:szCs w:val="20"/>
          <w:lang w:eastAsia="sl-SI"/>
        </w:rPr>
        <w:t>Če</w:t>
      </w:r>
      <w:r w:rsidRPr="00617C90">
        <w:rPr>
          <w:rFonts w:cs="Arial"/>
          <w:sz w:val="20"/>
          <w:szCs w:val="20"/>
          <w:lang w:eastAsia="sl-SI"/>
        </w:rPr>
        <w:t xml:space="preserve"> prejem trošarinskih izdelkov ni ustrezen, nastane obveznost za obračun trošarine v višini </w:t>
      </w:r>
      <w:proofErr w:type="spellStart"/>
      <w:r w:rsidRPr="00617C90">
        <w:rPr>
          <w:rFonts w:cs="Arial"/>
          <w:sz w:val="20"/>
          <w:szCs w:val="20"/>
          <w:lang w:eastAsia="sl-SI"/>
        </w:rPr>
        <w:t>odpremljene</w:t>
      </w:r>
      <w:proofErr w:type="spellEnd"/>
      <w:r w:rsidRPr="00617C90">
        <w:rPr>
          <w:rFonts w:cs="Arial"/>
          <w:sz w:val="20"/>
          <w:szCs w:val="20"/>
          <w:lang w:eastAsia="sl-SI"/>
        </w:rPr>
        <w:t xml:space="preserve"> količine trošarinskih izdelkov. Obveznost pečatenja tovorka ali prevoznega sredstva je zato v predlogu zakona z namenom zmanjšanja administrativnih bremen opuščena. </w:t>
      </w:r>
    </w:p>
    <w:p w14:paraId="104C5EEE" w14:textId="77777777" w:rsidR="006270AC" w:rsidRPr="00A8536B" w:rsidRDefault="00420101" w:rsidP="00D00AB9">
      <w:pPr>
        <w:pStyle w:val="KLENOM"/>
      </w:pPr>
      <w:r w:rsidRPr="00A8536B">
        <w:t xml:space="preserve">K </w:t>
      </w:r>
      <w:r w:rsidR="009B3091">
        <w:t>23.</w:t>
      </w:r>
      <w:r w:rsidR="006270AC" w:rsidRPr="00A8536B">
        <w:t xml:space="preserve"> členu</w:t>
      </w:r>
      <w:r w:rsidRPr="00A8536B">
        <w:t>:</w:t>
      </w:r>
      <w:r w:rsidR="006270AC" w:rsidRPr="00A8536B">
        <w:t xml:space="preserve"> </w:t>
      </w:r>
    </w:p>
    <w:p w14:paraId="104C5EEF"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je opredeljeno gibanje trošarinskih izdelkov v režimu odloga med Slovenijo in državami članicami, kar je opredeljeno v 7.</w:t>
      </w:r>
      <w:r>
        <w:rPr>
          <w:rFonts w:cs="Arial"/>
          <w:sz w:val="20"/>
          <w:szCs w:val="20"/>
          <w:lang w:eastAsia="sl-SI"/>
        </w:rPr>
        <w:t> </w:t>
      </w:r>
      <w:r w:rsidRPr="00617C90">
        <w:rPr>
          <w:rFonts w:cs="Arial"/>
          <w:sz w:val="20"/>
          <w:szCs w:val="20"/>
          <w:lang w:eastAsia="sl-SI"/>
        </w:rPr>
        <w:t>členu veljavnega zakona. Glede na veljavni zakon je določba poenostavljena tako, da določi gibanje od pošiljatelja iz Slovenije do prejemnika v Uniji do osebe</w:t>
      </w:r>
      <w:r>
        <w:rPr>
          <w:rFonts w:cs="Arial"/>
          <w:sz w:val="20"/>
          <w:szCs w:val="20"/>
          <w:lang w:eastAsia="sl-SI"/>
        </w:rPr>
        <w:t>,</w:t>
      </w:r>
      <w:r w:rsidRPr="00617C90">
        <w:rPr>
          <w:rFonts w:cs="Arial"/>
          <w:sz w:val="20"/>
          <w:szCs w:val="20"/>
          <w:lang w:eastAsia="sl-SI"/>
        </w:rPr>
        <w:t xml:space="preserve"> ki lahko prejema izdelke v režimu odloga, kar zajema imetnika trošarinskega skladišča, pooblaščenega prejemnika, začasno pooblaščenega prejemnika oziroma katero</w:t>
      </w:r>
      <w:r>
        <w:rPr>
          <w:rFonts w:cs="Arial"/>
          <w:sz w:val="20"/>
          <w:szCs w:val="20"/>
          <w:lang w:eastAsia="sl-SI"/>
        </w:rPr>
        <w:t xml:space="preserve"> </w:t>
      </w:r>
      <w:r w:rsidRPr="00617C90">
        <w:rPr>
          <w:rFonts w:cs="Arial"/>
          <w:sz w:val="20"/>
          <w:szCs w:val="20"/>
          <w:lang w:eastAsia="sl-SI"/>
        </w:rPr>
        <w:t>koli drugo osebo</w:t>
      </w:r>
      <w:r>
        <w:rPr>
          <w:rFonts w:cs="Arial"/>
          <w:sz w:val="20"/>
          <w:szCs w:val="20"/>
          <w:lang w:eastAsia="sl-SI"/>
        </w:rPr>
        <w:t>,</w:t>
      </w:r>
      <w:r w:rsidRPr="00617C90">
        <w:rPr>
          <w:rFonts w:cs="Arial"/>
          <w:sz w:val="20"/>
          <w:szCs w:val="20"/>
          <w:lang w:eastAsia="sl-SI"/>
        </w:rPr>
        <w:t xml:space="preserve"> ki bi lahko blago prejela v režimu odloga. Izdelk</w:t>
      </w:r>
      <w:r>
        <w:rPr>
          <w:rFonts w:cs="Arial"/>
          <w:sz w:val="20"/>
          <w:szCs w:val="20"/>
          <w:lang w:eastAsia="sl-SI"/>
        </w:rPr>
        <w:t>i</w:t>
      </w:r>
      <w:r w:rsidRPr="00617C90">
        <w:rPr>
          <w:rFonts w:cs="Arial"/>
          <w:sz w:val="20"/>
          <w:szCs w:val="20"/>
          <w:lang w:eastAsia="sl-SI"/>
        </w:rPr>
        <w:t xml:space="preserve"> se lahko iznaša</w:t>
      </w:r>
      <w:r>
        <w:rPr>
          <w:rFonts w:cs="Arial"/>
          <w:sz w:val="20"/>
          <w:szCs w:val="20"/>
          <w:lang w:eastAsia="sl-SI"/>
        </w:rPr>
        <w:t>jo</w:t>
      </w:r>
      <w:r w:rsidRPr="00617C90">
        <w:rPr>
          <w:rFonts w:cs="Arial"/>
          <w:sz w:val="20"/>
          <w:szCs w:val="20"/>
          <w:lang w:eastAsia="sl-SI"/>
        </w:rPr>
        <w:t xml:space="preserve"> tudi do trošarine oproščenih uporabnikov v drugi državi članici, tj. diplomatskim in konzularnim predstavništvom in mednarodnim organizacijam.</w:t>
      </w:r>
    </w:p>
    <w:p w14:paraId="104C5EF0"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p>
    <w:p w14:paraId="104C5EF1"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Glede na veljavni zakon je črtana opredelitev gibanja od pošiljatelja k prejemniku iz druge </w:t>
      </w:r>
      <w:r>
        <w:rPr>
          <w:rFonts w:cs="Arial"/>
          <w:sz w:val="20"/>
          <w:szCs w:val="20"/>
          <w:lang w:eastAsia="sl-SI"/>
        </w:rPr>
        <w:t xml:space="preserve">države članice </w:t>
      </w:r>
      <w:r w:rsidRPr="00617C90">
        <w:rPr>
          <w:rFonts w:cs="Arial"/>
          <w:sz w:val="20"/>
          <w:szCs w:val="20"/>
          <w:lang w:eastAsia="sl-SI"/>
        </w:rPr>
        <w:t>v drugo državo članico preko Slovenije. Slednje ne gre za gibanje trošarinskih izdelkov med Slovenijo in drugimi državami članicami, temveč za gibanje, ki je v pristojnosti države pošiljateljice in države prejemnice, ki ni Slovenija. Slovenija z gibanjem ni seznanjena oziroma o tem gibanju davčni organ v Sloveniji ni obveščen</w:t>
      </w:r>
      <w:r>
        <w:rPr>
          <w:rFonts w:cs="Arial"/>
          <w:sz w:val="20"/>
          <w:szCs w:val="20"/>
          <w:lang w:eastAsia="sl-SI"/>
        </w:rPr>
        <w:t>,</w:t>
      </w:r>
      <w:r w:rsidRPr="00617C90">
        <w:rPr>
          <w:rFonts w:cs="Arial"/>
          <w:sz w:val="20"/>
          <w:szCs w:val="20"/>
          <w:lang w:eastAsia="sl-SI"/>
        </w:rPr>
        <w:t xml:space="preserve"> če gre za gibanje trošarinskih izdelkov, ki je v sistemu EMCS</w:t>
      </w:r>
      <w:r>
        <w:rPr>
          <w:rFonts w:cs="Arial"/>
          <w:sz w:val="20"/>
          <w:szCs w:val="20"/>
          <w:lang w:eastAsia="sl-SI"/>
        </w:rPr>
        <w:t>,</w:t>
      </w:r>
      <w:r w:rsidRPr="00617C90">
        <w:rPr>
          <w:rFonts w:cs="Arial"/>
          <w:sz w:val="20"/>
          <w:szCs w:val="20"/>
          <w:lang w:eastAsia="sl-SI"/>
        </w:rPr>
        <w:t xml:space="preserve"> ali gre za nadomestni postopek in pošiljko spremlja nadomestni papirni trošarinski dokument. </w:t>
      </w:r>
    </w:p>
    <w:p w14:paraId="104C5EF2"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p>
    <w:p w14:paraId="104C5EF3"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Glede na veljavni zakon je črtana tudi opredelitev gibanja med Slovenijo in državami članicami do kraja</w:t>
      </w:r>
      <w:r>
        <w:rPr>
          <w:rFonts w:cs="Arial"/>
          <w:sz w:val="20"/>
          <w:szCs w:val="20"/>
          <w:lang w:eastAsia="sl-SI"/>
        </w:rPr>
        <w:t>,</w:t>
      </w:r>
      <w:r w:rsidRPr="00617C90">
        <w:rPr>
          <w:rFonts w:cs="Arial"/>
          <w:sz w:val="20"/>
          <w:szCs w:val="20"/>
          <w:lang w:eastAsia="sl-SI"/>
        </w:rPr>
        <w:t xml:space="preserve"> kjer trošarinski izdelki zapustijo Unijo. V tem primeru ne gre za razmerje med Slovenijo in drugimi državami članicami, temveč med Unijo in tretjimi državami, zato je to gibanje opredeljeno v </w:t>
      </w:r>
      <w:r w:rsidR="005E5239">
        <w:rPr>
          <w:rFonts w:cs="Arial"/>
          <w:sz w:val="20"/>
          <w:szCs w:val="20"/>
          <w:lang w:eastAsia="sl-SI"/>
        </w:rPr>
        <w:t>24</w:t>
      </w:r>
      <w:r w:rsidRPr="00617C90">
        <w:rPr>
          <w:rFonts w:cs="Arial"/>
          <w:sz w:val="20"/>
          <w:szCs w:val="20"/>
          <w:lang w:eastAsia="sl-SI"/>
        </w:rPr>
        <w:t>.</w:t>
      </w:r>
      <w:r>
        <w:rPr>
          <w:rFonts w:cs="Arial"/>
          <w:sz w:val="20"/>
          <w:szCs w:val="20"/>
          <w:lang w:eastAsia="sl-SI"/>
        </w:rPr>
        <w:t> </w:t>
      </w:r>
      <w:r w:rsidRPr="00617C90">
        <w:rPr>
          <w:rFonts w:cs="Arial"/>
          <w:sz w:val="20"/>
          <w:szCs w:val="20"/>
          <w:lang w:eastAsia="sl-SI"/>
        </w:rPr>
        <w:t xml:space="preserve">členu predloga zakona. Črtana je tudi opredelitev gibanja v režimu odloga carinskemu organu izstopa </w:t>
      </w:r>
      <w:r>
        <w:rPr>
          <w:rFonts w:cs="Arial"/>
          <w:sz w:val="20"/>
          <w:szCs w:val="20"/>
          <w:lang w:eastAsia="sl-SI"/>
        </w:rPr>
        <w:t>s</w:t>
      </w:r>
      <w:r w:rsidRPr="00617C90">
        <w:rPr>
          <w:rFonts w:cs="Arial"/>
          <w:sz w:val="20"/>
          <w:szCs w:val="20"/>
          <w:lang w:eastAsia="sl-SI"/>
        </w:rPr>
        <w:t xml:space="preserve"> carinskega območja Unije. Carinski organ namreč ne igra aktivne vloge pri prejemanju in odpremi trošarinskih izdelkov pri izstopu iz Unije. </w:t>
      </w:r>
    </w:p>
    <w:p w14:paraId="104C5EF4" w14:textId="77777777" w:rsidR="006270AC" w:rsidRPr="00A8536B" w:rsidRDefault="00420101" w:rsidP="00D00AB9">
      <w:pPr>
        <w:pStyle w:val="KLENOM"/>
      </w:pPr>
      <w:r w:rsidRPr="00A8536B">
        <w:t xml:space="preserve">K </w:t>
      </w:r>
      <w:r w:rsidR="009B3091">
        <w:t>24.</w:t>
      </w:r>
      <w:r w:rsidR="006270AC" w:rsidRPr="00A8536B">
        <w:t xml:space="preserve"> členu</w:t>
      </w:r>
      <w:r w:rsidRPr="00A8536B">
        <w:t>:</w:t>
      </w:r>
      <w:r w:rsidR="006270AC" w:rsidRPr="00A8536B">
        <w:t xml:space="preserve"> </w:t>
      </w:r>
    </w:p>
    <w:p w14:paraId="104C5EF5"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je opredelitev gibanja v režimu odloga pri izvozu in uvozu trošarinskih izdelkov iz</w:t>
      </w:r>
      <w:r>
        <w:rPr>
          <w:rFonts w:cs="Arial"/>
          <w:sz w:val="20"/>
          <w:szCs w:val="20"/>
          <w:lang w:eastAsia="sl-SI"/>
        </w:rPr>
        <w:t xml:space="preserve"> Unije</w:t>
      </w:r>
      <w:r w:rsidRPr="00617C90">
        <w:rPr>
          <w:rFonts w:cs="Arial"/>
          <w:sz w:val="20"/>
          <w:szCs w:val="20"/>
          <w:lang w:eastAsia="sl-SI"/>
        </w:rPr>
        <w:t xml:space="preserve"> ali v</w:t>
      </w:r>
      <w:r>
        <w:rPr>
          <w:rFonts w:cs="Arial"/>
          <w:sz w:val="20"/>
          <w:szCs w:val="20"/>
          <w:lang w:eastAsia="sl-SI"/>
        </w:rPr>
        <w:t>anjo</w:t>
      </w:r>
      <w:r w:rsidRPr="00617C90">
        <w:rPr>
          <w:rFonts w:cs="Arial"/>
          <w:sz w:val="20"/>
          <w:szCs w:val="20"/>
          <w:lang w:eastAsia="sl-SI"/>
        </w:rPr>
        <w:t>. Vsebina je prenesena iz 7.</w:t>
      </w:r>
      <w:r>
        <w:rPr>
          <w:rFonts w:cs="Arial"/>
          <w:sz w:val="20"/>
          <w:szCs w:val="20"/>
          <w:lang w:eastAsia="sl-SI"/>
        </w:rPr>
        <w:t> </w:t>
      </w:r>
      <w:r w:rsidRPr="00617C90">
        <w:rPr>
          <w:rFonts w:cs="Arial"/>
          <w:sz w:val="20"/>
          <w:szCs w:val="20"/>
          <w:lang w:eastAsia="sl-SI"/>
        </w:rPr>
        <w:t>člena veljavnega zakona, dodana je opredelitev, da po uvozu prejemniku, ki lahko prejema trošarinske izdelk</w:t>
      </w:r>
      <w:r>
        <w:rPr>
          <w:rFonts w:cs="Arial"/>
          <w:sz w:val="20"/>
          <w:szCs w:val="20"/>
          <w:lang w:eastAsia="sl-SI"/>
        </w:rPr>
        <w:t>e</w:t>
      </w:r>
      <w:r w:rsidRPr="00617C90">
        <w:rPr>
          <w:rFonts w:cs="Arial"/>
          <w:sz w:val="20"/>
          <w:szCs w:val="20"/>
          <w:lang w:eastAsia="sl-SI"/>
        </w:rPr>
        <w:t xml:space="preserve"> v režimu odloga, odpremi izdelke pooblaščeni uvoznik. Slednji </w:t>
      </w:r>
      <w:proofErr w:type="spellStart"/>
      <w:r w:rsidRPr="00617C90">
        <w:rPr>
          <w:rFonts w:cs="Arial"/>
          <w:sz w:val="20"/>
          <w:szCs w:val="20"/>
          <w:lang w:eastAsia="sl-SI"/>
        </w:rPr>
        <w:t>odpremlja</w:t>
      </w:r>
      <w:proofErr w:type="spellEnd"/>
      <w:r w:rsidRPr="00617C90">
        <w:rPr>
          <w:rFonts w:cs="Arial"/>
          <w:sz w:val="20"/>
          <w:szCs w:val="20"/>
          <w:lang w:eastAsia="sl-SI"/>
        </w:rPr>
        <w:t xml:space="preserve"> trošarinske izdelke v režimu odloga prejemniku v Slovenijo ali drugo državo članico. </w:t>
      </w:r>
    </w:p>
    <w:p w14:paraId="104C5EF6" w14:textId="77777777" w:rsidR="006270AC" w:rsidRPr="00A8536B" w:rsidRDefault="00420101" w:rsidP="00D00AB9">
      <w:pPr>
        <w:pStyle w:val="KLENOM"/>
      </w:pPr>
      <w:r w:rsidRPr="00A8536B">
        <w:t xml:space="preserve">K </w:t>
      </w:r>
      <w:r w:rsidR="009B3091">
        <w:t>25.</w:t>
      </w:r>
      <w:r w:rsidR="006270AC" w:rsidRPr="00A8536B">
        <w:t xml:space="preserve"> členu</w:t>
      </w:r>
      <w:r w:rsidRPr="00A8536B">
        <w:t>:</w:t>
      </w:r>
      <w:r w:rsidR="006270AC" w:rsidRPr="00A8536B">
        <w:t xml:space="preserve"> </w:t>
      </w:r>
    </w:p>
    <w:p w14:paraId="104C5EF7"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Vsebina člena </w:t>
      </w:r>
      <w:r w:rsidR="00580075" w:rsidRPr="00A8536B">
        <w:rPr>
          <w:rFonts w:cs="Arial"/>
          <w:sz w:val="20"/>
          <w:szCs w:val="20"/>
          <w:lang w:eastAsia="sl-SI"/>
        </w:rPr>
        <w:t xml:space="preserve">je skladna določbi </w:t>
      </w:r>
      <w:proofErr w:type="spellStart"/>
      <w:r w:rsidRPr="00A8536B">
        <w:rPr>
          <w:rFonts w:cs="Arial"/>
          <w:sz w:val="20"/>
          <w:szCs w:val="20"/>
          <w:lang w:eastAsia="sl-SI"/>
        </w:rPr>
        <w:t>7.a</w:t>
      </w:r>
      <w:proofErr w:type="spellEnd"/>
      <w:r w:rsidRPr="00A8536B">
        <w:rPr>
          <w:rFonts w:cs="Arial"/>
          <w:sz w:val="20"/>
          <w:szCs w:val="20"/>
          <w:lang w:eastAsia="sl-SI"/>
        </w:rPr>
        <w:t xml:space="preserve"> člena veljavnega zakona</w:t>
      </w:r>
      <w:r w:rsidR="00580075" w:rsidRPr="00A8536B">
        <w:rPr>
          <w:rFonts w:cs="Arial"/>
          <w:sz w:val="20"/>
          <w:szCs w:val="20"/>
          <w:lang w:eastAsia="sl-SI"/>
        </w:rPr>
        <w:t xml:space="preserve"> in </w:t>
      </w:r>
      <w:r w:rsidRPr="00A8536B">
        <w:rPr>
          <w:rFonts w:cs="Arial"/>
          <w:sz w:val="20"/>
          <w:szCs w:val="20"/>
          <w:lang w:eastAsia="sl-SI"/>
        </w:rPr>
        <w:t xml:space="preserve">izhaja iz </w:t>
      </w:r>
      <w:r w:rsidR="00495EB7" w:rsidRPr="00A8536B">
        <w:rPr>
          <w:rFonts w:cs="Arial"/>
          <w:sz w:val="20"/>
          <w:szCs w:val="20"/>
          <w:lang w:eastAsia="sl-SI"/>
        </w:rPr>
        <w:t>D</w:t>
      </w:r>
      <w:r w:rsidRPr="00A8536B">
        <w:rPr>
          <w:rFonts w:cs="Arial"/>
          <w:sz w:val="20"/>
          <w:szCs w:val="20"/>
          <w:lang w:eastAsia="sl-SI"/>
        </w:rPr>
        <w:t>irektive 2008/118</w:t>
      </w:r>
      <w:r w:rsidR="00AF477E">
        <w:rPr>
          <w:rFonts w:cs="Arial"/>
          <w:sz w:val="20"/>
          <w:szCs w:val="20"/>
          <w:lang w:eastAsia="sl-SI"/>
        </w:rPr>
        <w:t>/</w:t>
      </w:r>
      <w:r w:rsidR="003767FC" w:rsidRPr="00A8536B">
        <w:rPr>
          <w:rFonts w:cs="Arial"/>
          <w:sz w:val="20"/>
          <w:szCs w:val="20"/>
          <w:lang w:eastAsia="sl-SI"/>
        </w:rPr>
        <w:t>ES</w:t>
      </w:r>
      <w:r w:rsidRPr="00A8536B">
        <w:rPr>
          <w:rFonts w:cs="Arial"/>
          <w:sz w:val="20"/>
          <w:szCs w:val="20"/>
          <w:lang w:eastAsia="sl-SI"/>
        </w:rPr>
        <w:t>.</w:t>
      </w:r>
    </w:p>
    <w:p w14:paraId="104C5EF8" w14:textId="77777777" w:rsidR="006270AC" w:rsidRPr="00A8536B" w:rsidRDefault="00420101" w:rsidP="00D00AB9">
      <w:pPr>
        <w:pStyle w:val="KLENOM"/>
      </w:pPr>
      <w:r w:rsidRPr="00A8536B">
        <w:lastRenderedPageBreak/>
        <w:t>K</w:t>
      </w:r>
      <w:r w:rsidR="00A47310" w:rsidRPr="00A8536B">
        <w:t xml:space="preserve"> </w:t>
      </w:r>
      <w:r w:rsidR="009B3091">
        <w:t>26.</w:t>
      </w:r>
      <w:r w:rsidR="006270AC" w:rsidRPr="00A8536B">
        <w:t xml:space="preserve"> členu</w:t>
      </w:r>
      <w:r w:rsidRPr="00A8536B">
        <w:t>:</w:t>
      </w:r>
      <w:r w:rsidR="006270AC" w:rsidRPr="00A8536B">
        <w:t xml:space="preserve"> </w:t>
      </w:r>
    </w:p>
    <w:p w14:paraId="104C5EF9" w14:textId="77777777" w:rsidR="00717F19" w:rsidRDefault="00717F19" w:rsidP="009A4D31">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je opredeljena nepravilnost pri gibanju trošarinskih izdelkov v režimu odloga. V skladu z Direktivo</w:t>
      </w:r>
      <w:r>
        <w:rPr>
          <w:rFonts w:cs="Arial"/>
          <w:sz w:val="20"/>
          <w:szCs w:val="20"/>
          <w:lang w:eastAsia="sl-SI"/>
        </w:rPr>
        <w:t> </w:t>
      </w:r>
      <w:r w:rsidRPr="00617C90">
        <w:rPr>
          <w:rFonts w:cs="Arial"/>
          <w:sz w:val="20"/>
          <w:szCs w:val="20"/>
          <w:lang w:eastAsia="sl-SI"/>
        </w:rPr>
        <w:t>2008/118/ES je nepravilnost lahko storjena ali ugotovljena v državi članici oziroma Sloveniji. Slovenija pri nepravilnosti gibanja nastopa kot država, v kateri nastane obveznost za obračun trošarine in je k njej zavezan pošiljatelj ali oseba, ki je predložila instrument zavarovanja plačila trošarine. Ali pa je bila nepravilnost ugotovljena in trošarina plačana v Sloveniji in je naknadno ugotovljeno, da je bila sto</w:t>
      </w:r>
      <w:r>
        <w:rPr>
          <w:rFonts w:cs="Arial"/>
          <w:sz w:val="20"/>
          <w:szCs w:val="20"/>
          <w:lang w:eastAsia="sl-SI"/>
        </w:rPr>
        <w:t>r</w:t>
      </w:r>
      <w:r w:rsidRPr="00617C90">
        <w:rPr>
          <w:rFonts w:cs="Arial"/>
          <w:sz w:val="20"/>
          <w:szCs w:val="20"/>
          <w:lang w:eastAsia="sl-SI"/>
        </w:rPr>
        <w:t xml:space="preserve">jena v drugi državi članici. V tem primeru davčni organ upravičencu vrne trošarino, ki je bila obračunana v Sloveniji po tem, ko je bila trošarina obračunana in plačana v državi članici, v kateri je bila nepravilnost dejansko storjena. </w:t>
      </w:r>
      <w:r w:rsidR="005E6C82">
        <w:rPr>
          <w:rFonts w:cs="Arial"/>
          <w:sz w:val="20"/>
          <w:szCs w:val="20"/>
          <w:lang w:eastAsia="sl-SI"/>
        </w:rPr>
        <w:t>Pojem »</w:t>
      </w:r>
      <w:r w:rsidR="005E6C82" w:rsidRPr="005E6C82">
        <w:rPr>
          <w:rFonts w:cs="Arial"/>
          <w:sz w:val="20"/>
          <w:szCs w:val="20"/>
          <w:lang w:eastAsia="sl-SI"/>
        </w:rPr>
        <w:t>nepravilnost</w:t>
      </w:r>
      <w:r w:rsidR="005E6C82">
        <w:rPr>
          <w:rFonts w:cs="Arial"/>
          <w:sz w:val="20"/>
          <w:szCs w:val="20"/>
          <w:lang w:eastAsia="sl-SI"/>
        </w:rPr>
        <w:t xml:space="preserve">« v tem členu </w:t>
      </w:r>
      <w:r w:rsidR="005E6C82" w:rsidRPr="005E6C82">
        <w:rPr>
          <w:rFonts w:cs="Arial"/>
          <w:sz w:val="20"/>
          <w:szCs w:val="20"/>
          <w:lang w:eastAsia="sl-SI"/>
        </w:rPr>
        <w:t>pomeni okoliščine</w:t>
      </w:r>
      <w:r w:rsidR="005E6C82">
        <w:rPr>
          <w:rFonts w:cs="Arial"/>
          <w:sz w:val="20"/>
          <w:szCs w:val="20"/>
          <w:lang w:eastAsia="sl-SI"/>
        </w:rPr>
        <w:t xml:space="preserve"> </w:t>
      </w:r>
      <w:r w:rsidR="005E6C82" w:rsidRPr="005E6C82">
        <w:rPr>
          <w:rFonts w:cs="Arial"/>
          <w:sz w:val="20"/>
          <w:szCs w:val="20"/>
          <w:lang w:eastAsia="sl-SI"/>
        </w:rPr>
        <w:t xml:space="preserve">med gibanjem trošarinskega blaga </w:t>
      </w:r>
      <w:r w:rsidR="005E6C82">
        <w:rPr>
          <w:rFonts w:cs="Arial"/>
          <w:sz w:val="20"/>
          <w:szCs w:val="20"/>
          <w:lang w:eastAsia="sl-SI"/>
        </w:rPr>
        <w:t xml:space="preserve">v </w:t>
      </w:r>
      <w:r w:rsidR="005E6C82" w:rsidRPr="005E6C82">
        <w:rPr>
          <w:rFonts w:cs="Arial"/>
          <w:sz w:val="20"/>
          <w:szCs w:val="20"/>
          <w:lang w:eastAsia="sl-SI"/>
        </w:rPr>
        <w:t>režim</w:t>
      </w:r>
      <w:r w:rsidR="005E6C82">
        <w:rPr>
          <w:rFonts w:cs="Arial"/>
          <w:sz w:val="20"/>
          <w:szCs w:val="20"/>
          <w:lang w:eastAsia="sl-SI"/>
        </w:rPr>
        <w:t>u odloga</w:t>
      </w:r>
      <w:r w:rsidR="005E6C82" w:rsidRPr="005E6C82">
        <w:rPr>
          <w:rFonts w:cs="Arial"/>
          <w:sz w:val="20"/>
          <w:szCs w:val="20"/>
          <w:lang w:eastAsia="sl-SI"/>
        </w:rPr>
        <w:t>, zaradi katerih se gibanje oziroma del gibanja trošarinsk</w:t>
      </w:r>
      <w:r w:rsidR="005E6C82">
        <w:rPr>
          <w:rFonts w:cs="Arial"/>
          <w:sz w:val="20"/>
          <w:szCs w:val="20"/>
          <w:lang w:eastAsia="sl-SI"/>
        </w:rPr>
        <w:t xml:space="preserve">ih izdelkov </w:t>
      </w:r>
      <w:r w:rsidR="005E6C82" w:rsidRPr="005E6C82">
        <w:rPr>
          <w:rFonts w:cs="Arial"/>
          <w:sz w:val="20"/>
          <w:szCs w:val="20"/>
          <w:lang w:eastAsia="sl-SI"/>
        </w:rPr>
        <w:t xml:space="preserve">ni končalo v skladu </w:t>
      </w:r>
      <w:r w:rsidR="005E6C82">
        <w:rPr>
          <w:rFonts w:cs="Arial"/>
          <w:sz w:val="20"/>
          <w:szCs w:val="20"/>
          <w:lang w:eastAsia="sl-SI"/>
        </w:rPr>
        <w:t xml:space="preserve">z drugim odstavkom 25. člena tega predloga. V skladu z navedenim se določbe tega člena </w:t>
      </w:r>
      <w:r w:rsidR="005E6C82" w:rsidRPr="005E6C82">
        <w:rPr>
          <w:rFonts w:cs="Arial"/>
          <w:sz w:val="20"/>
          <w:szCs w:val="20"/>
          <w:lang w:eastAsia="sl-SI"/>
        </w:rPr>
        <w:t xml:space="preserve">uporablja ne le kadar skupna količina blaga, ki se giba pod režimom odloga, ne prispe v namembni kraj, ampak tudi, kadar samo del </w:t>
      </w:r>
      <w:r w:rsidR="003C167B">
        <w:rPr>
          <w:rFonts w:cs="Arial"/>
          <w:sz w:val="20"/>
          <w:szCs w:val="20"/>
          <w:lang w:eastAsia="sl-SI"/>
        </w:rPr>
        <w:t xml:space="preserve">pošiljke </w:t>
      </w:r>
      <w:r w:rsidR="005E6C82" w:rsidRPr="005E6C82">
        <w:rPr>
          <w:rFonts w:cs="Arial"/>
          <w:sz w:val="20"/>
          <w:szCs w:val="20"/>
          <w:lang w:eastAsia="sl-SI"/>
        </w:rPr>
        <w:t>trošarinsk</w:t>
      </w:r>
      <w:r w:rsidR="005E6C82">
        <w:rPr>
          <w:rFonts w:cs="Arial"/>
          <w:sz w:val="20"/>
          <w:szCs w:val="20"/>
          <w:lang w:eastAsia="sl-SI"/>
        </w:rPr>
        <w:t xml:space="preserve">ih izdelkov </w:t>
      </w:r>
      <w:r w:rsidR="005E6C82" w:rsidRPr="005E6C82">
        <w:rPr>
          <w:rFonts w:cs="Arial"/>
          <w:sz w:val="20"/>
          <w:szCs w:val="20"/>
          <w:lang w:eastAsia="sl-SI"/>
        </w:rPr>
        <w:t>ne prispe v namembni kraj.</w:t>
      </w:r>
      <w:r w:rsidR="005E6C82">
        <w:rPr>
          <w:rFonts w:cs="Arial"/>
          <w:sz w:val="20"/>
          <w:szCs w:val="20"/>
          <w:lang w:eastAsia="sl-SI"/>
        </w:rPr>
        <w:t xml:space="preserve"> Glede na navedeno se tudi </w:t>
      </w:r>
      <w:r w:rsidR="005E6C82" w:rsidRPr="005E6C82">
        <w:rPr>
          <w:rFonts w:cs="Arial"/>
          <w:sz w:val="20"/>
          <w:szCs w:val="20"/>
          <w:lang w:eastAsia="sl-SI"/>
        </w:rPr>
        <w:t xml:space="preserve">primanjkljaje trošarinskih izdelkov, ugotovljene pri prejemu, </w:t>
      </w:r>
      <w:r w:rsidR="003C167B">
        <w:rPr>
          <w:rFonts w:cs="Arial"/>
          <w:sz w:val="20"/>
          <w:szCs w:val="20"/>
          <w:lang w:eastAsia="sl-SI"/>
        </w:rPr>
        <w:t xml:space="preserve">obravnava </w:t>
      </w:r>
      <w:r w:rsidR="005E6C82" w:rsidRPr="005E6C82">
        <w:rPr>
          <w:rFonts w:cs="Arial"/>
          <w:sz w:val="20"/>
          <w:szCs w:val="20"/>
          <w:lang w:eastAsia="sl-SI"/>
        </w:rPr>
        <w:t>kot nepravilnost in se šteje, da so bili manjkajoči tro</w:t>
      </w:r>
      <w:r w:rsidR="003C167B">
        <w:rPr>
          <w:rFonts w:cs="Arial"/>
          <w:sz w:val="20"/>
          <w:szCs w:val="20"/>
          <w:lang w:eastAsia="sl-SI"/>
        </w:rPr>
        <w:t xml:space="preserve">šarinski </w:t>
      </w:r>
      <w:r w:rsidR="005E6C82" w:rsidRPr="005E6C82">
        <w:rPr>
          <w:rFonts w:cs="Arial"/>
          <w:sz w:val="20"/>
          <w:szCs w:val="20"/>
          <w:lang w:eastAsia="sl-SI"/>
        </w:rPr>
        <w:t>izdelki sproščeni v porabo ter zanje nastane obveznost za plačilo v državi prejema</w:t>
      </w:r>
      <w:r w:rsidR="003C167B">
        <w:rPr>
          <w:rFonts w:cs="Arial"/>
          <w:sz w:val="20"/>
          <w:szCs w:val="20"/>
          <w:lang w:eastAsia="sl-SI"/>
        </w:rPr>
        <w:t xml:space="preserve">, saj se je v tu </w:t>
      </w:r>
      <w:r w:rsidR="005E6C82" w:rsidRPr="005E6C82">
        <w:rPr>
          <w:rFonts w:cs="Arial"/>
          <w:sz w:val="20"/>
          <w:szCs w:val="20"/>
          <w:lang w:eastAsia="sl-SI"/>
        </w:rPr>
        <w:t xml:space="preserve">ugotovila nepravilnost. </w:t>
      </w:r>
    </w:p>
    <w:p w14:paraId="104C5EFA" w14:textId="77777777" w:rsidR="003C167B" w:rsidRPr="00617C90" w:rsidRDefault="003C167B" w:rsidP="005D1B8A">
      <w:pPr>
        <w:pStyle w:val="Alineazaodstavkom"/>
        <w:widowControl w:val="0"/>
        <w:spacing w:line="260" w:lineRule="exact"/>
        <w:rPr>
          <w:rFonts w:cs="Arial"/>
          <w:sz w:val="20"/>
          <w:szCs w:val="20"/>
          <w:lang w:eastAsia="sl-SI"/>
        </w:rPr>
      </w:pPr>
    </w:p>
    <w:p w14:paraId="104C5EFB" w14:textId="77777777" w:rsidR="00235A69" w:rsidRPr="007849F3" w:rsidRDefault="00717F19" w:rsidP="006270A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veljavnem zakonu je vsebina urejena v več členih </w:t>
      </w:r>
      <w:r>
        <w:rPr>
          <w:rFonts w:cs="Arial"/>
          <w:sz w:val="20"/>
          <w:szCs w:val="20"/>
          <w:lang w:eastAsia="sl-SI"/>
        </w:rPr>
        <w:t>in</w:t>
      </w:r>
      <w:r w:rsidRPr="00617C90">
        <w:rPr>
          <w:rFonts w:cs="Arial"/>
          <w:sz w:val="20"/>
          <w:szCs w:val="20"/>
          <w:lang w:eastAsia="sl-SI"/>
        </w:rPr>
        <w:t xml:space="preserve"> manj podrobno. Člen tako združuje vse postopke, vezane na nepravilnost pri gibanju, določbe so bolj skladne z vsebino, ki izhaja iz Direktive</w:t>
      </w:r>
      <w:r>
        <w:rPr>
          <w:rFonts w:cs="Arial"/>
          <w:sz w:val="20"/>
          <w:szCs w:val="20"/>
          <w:lang w:eastAsia="sl-SI"/>
        </w:rPr>
        <w:t> </w:t>
      </w:r>
      <w:r w:rsidRPr="00617C90">
        <w:rPr>
          <w:rFonts w:cs="Arial"/>
          <w:sz w:val="20"/>
          <w:szCs w:val="20"/>
          <w:lang w:eastAsia="sl-SI"/>
        </w:rPr>
        <w:t>2008/118/ES. V osmem odstavku 9. člena veljavnega zakona je določen</w:t>
      </w:r>
      <w:r>
        <w:rPr>
          <w:rFonts w:cs="Arial"/>
          <w:sz w:val="20"/>
          <w:szCs w:val="20"/>
          <w:lang w:eastAsia="sl-SI"/>
        </w:rPr>
        <w:t>o,</w:t>
      </w:r>
      <w:r w:rsidRPr="00617C90">
        <w:rPr>
          <w:rFonts w:cs="Arial"/>
          <w:sz w:val="20"/>
          <w:szCs w:val="20"/>
          <w:lang w:eastAsia="sl-SI"/>
        </w:rPr>
        <w:t xml:space="preserve"> da mora pošiljatelj obvestiti organ, da pošiljka ni bila prejeta. Vse nadaljnje aktivnosti pri prijavi in ugotavljanju nepravilnosti gibanja v režimu odloga pa niso urejene. V členu so določeni roki </w:t>
      </w:r>
      <w:r>
        <w:rPr>
          <w:rFonts w:cs="Arial"/>
          <w:sz w:val="20"/>
          <w:szCs w:val="20"/>
          <w:lang w:eastAsia="sl-SI"/>
        </w:rPr>
        <w:t>in</w:t>
      </w:r>
      <w:r w:rsidRPr="00617C90">
        <w:rPr>
          <w:rFonts w:cs="Arial"/>
          <w:sz w:val="20"/>
          <w:szCs w:val="20"/>
          <w:lang w:eastAsia="sl-SI"/>
        </w:rPr>
        <w:t xml:space="preserve"> osebe, ki so zavezane k obračunu in plačilu trošarine, če je bila storjena ali ugotovljena</w:t>
      </w:r>
      <w:r w:rsidRPr="005E456C">
        <w:rPr>
          <w:rFonts w:cs="Arial"/>
          <w:sz w:val="20"/>
          <w:szCs w:val="20"/>
          <w:lang w:eastAsia="sl-SI"/>
        </w:rPr>
        <w:t xml:space="preserve"> </w:t>
      </w:r>
      <w:r w:rsidR="007849F3">
        <w:rPr>
          <w:rFonts w:cs="Arial"/>
          <w:sz w:val="20"/>
          <w:szCs w:val="20"/>
          <w:lang w:eastAsia="sl-SI"/>
        </w:rPr>
        <w:t>nepravilnost.</w:t>
      </w:r>
    </w:p>
    <w:p w14:paraId="104C5EFC" w14:textId="77777777" w:rsidR="006270AC" w:rsidRPr="00A8536B" w:rsidRDefault="00420101" w:rsidP="00D00AB9">
      <w:pPr>
        <w:pStyle w:val="KLENOM"/>
      </w:pPr>
      <w:r w:rsidRPr="00A8536B">
        <w:t xml:space="preserve">K </w:t>
      </w:r>
      <w:r w:rsidR="009B3091">
        <w:t>27.</w:t>
      </w:r>
      <w:r w:rsidR="006270AC" w:rsidRPr="00A8536B">
        <w:t xml:space="preserve"> členu</w:t>
      </w:r>
      <w:r w:rsidR="00717F19">
        <w:t>:</w:t>
      </w:r>
      <w:r w:rsidR="006270AC" w:rsidRPr="00A8536B">
        <w:t xml:space="preserve"> </w:t>
      </w:r>
    </w:p>
    <w:p w14:paraId="104C5EFD"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je določena neposredna dobava trošarinskih izdelkov, ki jo odobri davčni organ za prejem izdelkov v režimu odloga imetniku trošarinskega skladišča oziroma pooblaščenemu prejemniku, kar je urejeno v </w:t>
      </w:r>
      <w:proofErr w:type="spellStart"/>
      <w:r w:rsidRPr="00617C90">
        <w:rPr>
          <w:rFonts w:cs="Arial"/>
          <w:sz w:val="20"/>
          <w:szCs w:val="20"/>
          <w:lang w:eastAsia="sl-SI"/>
        </w:rPr>
        <w:t>7.b</w:t>
      </w:r>
      <w:proofErr w:type="spellEnd"/>
      <w:r w:rsidRPr="00617C90">
        <w:rPr>
          <w:rFonts w:cs="Arial"/>
          <w:sz w:val="20"/>
          <w:szCs w:val="20"/>
          <w:lang w:eastAsia="sl-SI"/>
        </w:rPr>
        <w:t xml:space="preserve"> členu veljavnega zakona. Gibanje v režimu odloga iz države članice se lahko odobri do drugega kraja v Sloveniji, ki ni lokacija trošarinskega skladišča imetnika trošarinskega skladišča oziroma sedež pooblaščenega prejemnika. Glede na veljavni zakon je črtana določba, da neposredne dobave ne izvaja začasno pooblaščeni prejemnik, kar že izhaja iz prvega odstavka tega člena </w:t>
      </w:r>
      <w:r>
        <w:rPr>
          <w:rFonts w:cs="Arial"/>
          <w:sz w:val="20"/>
          <w:szCs w:val="20"/>
          <w:lang w:eastAsia="sl-SI"/>
        </w:rPr>
        <w:t>in</w:t>
      </w:r>
      <w:r w:rsidRPr="00617C90">
        <w:rPr>
          <w:rFonts w:cs="Arial"/>
          <w:sz w:val="20"/>
          <w:szCs w:val="20"/>
          <w:lang w:eastAsia="sl-SI"/>
        </w:rPr>
        <w:t xml:space="preserve"> drugih določb zakona. </w:t>
      </w:r>
    </w:p>
    <w:p w14:paraId="104C5EFE" w14:textId="77777777" w:rsidR="006270AC" w:rsidRPr="00B250D2" w:rsidRDefault="00B250D2" w:rsidP="00D00AB9">
      <w:pPr>
        <w:pStyle w:val="KLENOM"/>
      </w:pPr>
      <w:r>
        <w:t>VII</w:t>
      </w:r>
      <w:r w:rsidR="006270AC" w:rsidRPr="00B250D2">
        <w:t>. GIBANJE TROŠARINSKIH IZDELKOV</w:t>
      </w:r>
      <w:r w:rsidR="00717F19" w:rsidRPr="00B250D2">
        <w:t>,</w:t>
      </w:r>
      <w:r w:rsidR="006270AC" w:rsidRPr="00B250D2">
        <w:t xml:space="preserve"> SPROŠČENIH V PORABO</w:t>
      </w:r>
    </w:p>
    <w:p w14:paraId="104C5EFF" w14:textId="77777777" w:rsidR="009B3091" w:rsidRDefault="009B3091" w:rsidP="00D00AB9">
      <w:pPr>
        <w:pStyle w:val="KLENOM"/>
      </w:pPr>
    </w:p>
    <w:p w14:paraId="104C5F00" w14:textId="77777777" w:rsidR="006270AC" w:rsidRPr="00A8536B" w:rsidRDefault="00420101" w:rsidP="00D00AB9">
      <w:pPr>
        <w:pStyle w:val="KLENOM"/>
      </w:pPr>
      <w:r w:rsidRPr="00A8536B">
        <w:t xml:space="preserve">K </w:t>
      </w:r>
      <w:r w:rsidR="009B3091">
        <w:t>28.</w:t>
      </w:r>
      <w:r w:rsidR="006270AC" w:rsidRPr="00A8536B">
        <w:t xml:space="preserve"> členu</w:t>
      </w:r>
      <w:r w:rsidR="00717F19">
        <w:t>:</w:t>
      </w:r>
      <w:r w:rsidR="006270AC" w:rsidRPr="00A8536B">
        <w:t xml:space="preserve"> </w:t>
      </w:r>
    </w:p>
    <w:p w14:paraId="104C5F01"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je opredeljeno gibanje trošarinskih izdelkov, ki so že bili sproščeni v porabo v Sloveniji ali drugi državi članici, kar pomeni</w:t>
      </w:r>
      <w:r>
        <w:rPr>
          <w:rFonts w:cs="Arial"/>
          <w:sz w:val="20"/>
          <w:szCs w:val="20"/>
          <w:lang w:eastAsia="sl-SI"/>
        </w:rPr>
        <w:t>,</w:t>
      </w:r>
      <w:r w:rsidRPr="00617C90">
        <w:rPr>
          <w:rFonts w:cs="Arial"/>
          <w:sz w:val="20"/>
          <w:szCs w:val="20"/>
          <w:lang w:eastAsia="sl-SI"/>
        </w:rPr>
        <w:t xml:space="preserve"> da je bila </w:t>
      </w:r>
      <w:r>
        <w:rPr>
          <w:rFonts w:cs="Arial"/>
          <w:sz w:val="20"/>
          <w:szCs w:val="20"/>
          <w:lang w:eastAsia="sl-SI"/>
        </w:rPr>
        <w:t xml:space="preserve">zanje </w:t>
      </w:r>
      <w:r w:rsidRPr="00617C90">
        <w:rPr>
          <w:rFonts w:cs="Arial"/>
          <w:sz w:val="20"/>
          <w:szCs w:val="20"/>
          <w:lang w:eastAsia="sl-SI"/>
        </w:rPr>
        <w:t>trošarina že obračunana in plačana, obveznost za obračun in plačilo pa nastane tudi v namembni državi članici. Določba je dodana v zakon z namenom jasnejše opredelitve, kaj zajema gibanje trošarinskih izdelkov</w:t>
      </w:r>
      <w:r>
        <w:rPr>
          <w:rFonts w:cs="Arial"/>
          <w:sz w:val="20"/>
          <w:szCs w:val="20"/>
          <w:lang w:eastAsia="sl-SI"/>
        </w:rPr>
        <w:t>,</w:t>
      </w:r>
      <w:r w:rsidRPr="00617C90">
        <w:rPr>
          <w:rFonts w:cs="Arial"/>
          <w:sz w:val="20"/>
          <w:szCs w:val="20"/>
          <w:lang w:eastAsia="sl-SI"/>
        </w:rPr>
        <w:t xml:space="preserve"> sproščenih v porabo. Gibanje trošarinskih izdelkov</w:t>
      </w:r>
      <w:r>
        <w:rPr>
          <w:rFonts w:cs="Arial"/>
          <w:sz w:val="20"/>
          <w:szCs w:val="20"/>
          <w:lang w:eastAsia="sl-SI"/>
        </w:rPr>
        <w:t>,</w:t>
      </w:r>
      <w:r w:rsidRPr="00617C90">
        <w:rPr>
          <w:rFonts w:cs="Arial"/>
          <w:sz w:val="20"/>
          <w:szCs w:val="20"/>
          <w:lang w:eastAsia="sl-SI"/>
        </w:rPr>
        <w:t xml:space="preserve"> sproščenih v porabo</w:t>
      </w:r>
      <w:r>
        <w:rPr>
          <w:rFonts w:cs="Arial"/>
          <w:sz w:val="20"/>
          <w:szCs w:val="20"/>
          <w:lang w:eastAsia="sl-SI"/>
        </w:rPr>
        <w:t>,</w:t>
      </w:r>
      <w:r w:rsidRPr="00617C90">
        <w:rPr>
          <w:rFonts w:cs="Arial"/>
          <w:sz w:val="20"/>
          <w:szCs w:val="20"/>
          <w:lang w:eastAsia="sl-SI"/>
        </w:rPr>
        <w:t xml:space="preserve"> je lahko tudi gibanje znotraj države članice, a zanje ne nastane obveznost za obračun in plačilo trošarine. Obveznost nasta</w:t>
      </w:r>
      <w:r>
        <w:rPr>
          <w:rFonts w:cs="Arial"/>
          <w:sz w:val="20"/>
          <w:szCs w:val="20"/>
          <w:lang w:eastAsia="sl-SI"/>
        </w:rPr>
        <w:t>n</w:t>
      </w:r>
      <w:r w:rsidRPr="00617C90">
        <w:rPr>
          <w:rFonts w:cs="Arial"/>
          <w:sz w:val="20"/>
          <w:szCs w:val="20"/>
          <w:lang w:eastAsia="sl-SI"/>
        </w:rPr>
        <w:t>e v trenutku, ko trošarinski izdelki zapustijo državo članico</w:t>
      </w:r>
      <w:r>
        <w:rPr>
          <w:rFonts w:cs="Arial"/>
          <w:sz w:val="20"/>
          <w:szCs w:val="20"/>
          <w:lang w:eastAsia="sl-SI"/>
        </w:rPr>
        <w:t>,</w:t>
      </w:r>
      <w:r w:rsidRPr="00617C90">
        <w:rPr>
          <w:rFonts w:cs="Arial"/>
          <w:sz w:val="20"/>
          <w:szCs w:val="20"/>
          <w:lang w:eastAsia="sl-SI"/>
        </w:rPr>
        <w:t xml:space="preserve"> s čimer se spremeni namembna država članica Unije, kjer bodo trošarinski izdelki porabljeni. V skladu z Direktivo 2008/118/ES se namreč trošarina pobere v državi članici, kjer se trošarinski izdelki porabijo. </w:t>
      </w:r>
    </w:p>
    <w:p w14:paraId="104C5F02" w14:textId="77777777" w:rsidR="006270AC" w:rsidRPr="00A8536B" w:rsidRDefault="00420101" w:rsidP="00D00AB9">
      <w:pPr>
        <w:pStyle w:val="KLENOM"/>
      </w:pPr>
      <w:r w:rsidRPr="00A8536B">
        <w:t xml:space="preserve">K </w:t>
      </w:r>
      <w:r w:rsidR="009B3091">
        <w:t>29.</w:t>
      </w:r>
      <w:r w:rsidR="006270AC" w:rsidRPr="00A8536B">
        <w:t xml:space="preserve"> členu</w:t>
      </w:r>
      <w:r w:rsidR="00717F19">
        <w:t>:</w:t>
      </w:r>
    </w:p>
    <w:p w14:paraId="104C5F03"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Vsebina člena določa prejem in odpremo trošarinskih izdelkov, ki so že </w:t>
      </w:r>
      <w:r>
        <w:rPr>
          <w:rFonts w:cs="Arial"/>
          <w:sz w:val="20"/>
          <w:szCs w:val="20"/>
          <w:lang w:eastAsia="sl-SI"/>
        </w:rPr>
        <w:t xml:space="preserve">bili </w:t>
      </w:r>
      <w:r w:rsidRPr="00617C90">
        <w:rPr>
          <w:rFonts w:cs="Arial"/>
          <w:sz w:val="20"/>
          <w:szCs w:val="20"/>
          <w:lang w:eastAsia="sl-SI"/>
        </w:rPr>
        <w:t xml:space="preserve">sproščeni v porabo. Gre za vnos trošarinskih izdelkov v Slovenijo ali pošiljanje v drugo državo članico trošarinskih izdelkov s ceno, ki vsebuje tudi trošarino. Pošiljko trošarinskih izdelkov je </w:t>
      </w:r>
      <w:r>
        <w:rPr>
          <w:rFonts w:cs="Arial"/>
          <w:sz w:val="20"/>
          <w:szCs w:val="20"/>
          <w:lang w:eastAsia="sl-SI"/>
        </w:rPr>
        <w:t>treba</w:t>
      </w:r>
      <w:r w:rsidRPr="005E456C">
        <w:rPr>
          <w:rFonts w:cs="Arial"/>
          <w:sz w:val="20"/>
          <w:szCs w:val="20"/>
          <w:lang w:eastAsia="sl-SI"/>
        </w:rPr>
        <w:t xml:space="preserve"> </w:t>
      </w:r>
      <w:r w:rsidRPr="00617C90">
        <w:rPr>
          <w:rFonts w:cs="Arial"/>
          <w:sz w:val="20"/>
          <w:szCs w:val="20"/>
          <w:lang w:eastAsia="sl-SI"/>
        </w:rPr>
        <w:t xml:space="preserve">priglasiti davčnemu organu ali pristojnemu organu namembne države članice in gibanje ustrezno zavarovati. Po prejemu trošarinskih izdelkov v Sloveniji je </w:t>
      </w:r>
      <w:r>
        <w:rPr>
          <w:rFonts w:cs="Arial"/>
          <w:sz w:val="20"/>
          <w:szCs w:val="20"/>
          <w:lang w:eastAsia="sl-SI"/>
        </w:rPr>
        <w:t>treba</w:t>
      </w:r>
      <w:r w:rsidRPr="00617C90">
        <w:rPr>
          <w:rFonts w:cs="Arial"/>
          <w:sz w:val="20"/>
          <w:szCs w:val="20"/>
          <w:lang w:eastAsia="sl-SI"/>
        </w:rPr>
        <w:t xml:space="preserve"> obračunati in plačati trošarino. Na podlagi drugih določb zakona lahko prejemnik trošarinskih izdelkov v komercialne namene zahteva vračilo plačane trošarine pri pristojnem organu v drugi državi članici. </w:t>
      </w:r>
    </w:p>
    <w:p w14:paraId="104C5F04"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p>
    <w:p w14:paraId="104C5F05"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veljavnem zakonu je vnos trošarinskih izdelkov s plačano trošarino opredeljen v </w:t>
      </w:r>
      <w:proofErr w:type="spellStart"/>
      <w:r w:rsidRPr="00617C90">
        <w:rPr>
          <w:rFonts w:cs="Arial"/>
          <w:sz w:val="20"/>
          <w:szCs w:val="20"/>
          <w:lang w:eastAsia="sl-SI"/>
        </w:rPr>
        <w:t>10.č</w:t>
      </w:r>
      <w:proofErr w:type="spellEnd"/>
      <w:r w:rsidRPr="00617C90">
        <w:rPr>
          <w:rFonts w:cs="Arial"/>
          <w:sz w:val="20"/>
          <w:szCs w:val="20"/>
          <w:lang w:eastAsia="sl-SI"/>
        </w:rPr>
        <w:t xml:space="preserve"> členu in </w:t>
      </w:r>
      <w:r w:rsidRPr="00617C90">
        <w:rPr>
          <w:rFonts w:cs="Arial"/>
          <w:sz w:val="20"/>
          <w:szCs w:val="20"/>
          <w:lang w:eastAsia="sl-SI"/>
        </w:rPr>
        <w:lastRenderedPageBreak/>
        <w:t>63.</w:t>
      </w:r>
      <w:r>
        <w:rPr>
          <w:rFonts w:cs="Arial"/>
          <w:sz w:val="20"/>
          <w:szCs w:val="20"/>
          <w:lang w:eastAsia="sl-SI"/>
        </w:rPr>
        <w:t> </w:t>
      </w:r>
      <w:r w:rsidRPr="00617C90">
        <w:rPr>
          <w:rFonts w:cs="Arial"/>
          <w:sz w:val="20"/>
          <w:szCs w:val="20"/>
          <w:lang w:eastAsia="sl-SI"/>
        </w:rPr>
        <w:t xml:space="preserve">členu. Določbe so v predlog zakona prenesene smiselno in </w:t>
      </w:r>
      <w:r>
        <w:rPr>
          <w:rFonts w:cs="Arial"/>
          <w:sz w:val="20"/>
          <w:szCs w:val="20"/>
          <w:lang w:eastAsia="sl-SI"/>
        </w:rPr>
        <w:t xml:space="preserve">so </w:t>
      </w:r>
      <w:r w:rsidRPr="00617C90">
        <w:rPr>
          <w:rFonts w:cs="Arial"/>
          <w:sz w:val="20"/>
          <w:szCs w:val="20"/>
          <w:lang w:eastAsia="sl-SI"/>
        </w:rPr>
        <w:t xml:space="preserve">združene v en člen. Črtana je vsebina, ki podrobneje ureja obveznosti tujega pošiljatelja, ki veljajo v njegovi državi članici, </w:t>
      </w:r>
      <w:r>
        <w:rPr>
          <w:rFonts w:cs="Arial"/>
          <w:sz w:val="20"/>
          <w:szCs w:val="20"/>
          <w:lang w:eastAsia="sl-SI"/>
        </w:rPr>
        <w:t>na primer</w:t>
      </w:r>
      <w:r w:rsidRPr="00617C90">
        <w:rPr>
          <w:rFonts w:cs="Arial"/>
          <w:sz w:val="20"/>
          <w:szCs w:val="20"/>
          <w:lang w:eastAsia="sl-SI"/>
        </w:rPr>
        <w:t xml:space="preserve"> predlaganje instrumenta zavarovanja plačila trošarine, omogočanje nadzora pošiljke, organa v drugi državi članici. Ohranjajo pa se določbe, vezane na obveznosti pošiljatelja v Sloveniji. Črtana je tudi podrobnejša vsebina poenostavljenega trošarinskega dokumenta, saj je le</w:t>
      </w:r>
      <w:r>
        <w:rPr>
          <w:rFonts w:cs="Arial"/>
          <w:sz w:val="20"/>
          <w:szCs w:val="20"/>
          <w:lang w:eastAsia="sl-SI"/>
        </w:rPr>
        <w:t>-</w:t>
      </w:r>
      <w:r w:rsidRPr="00617C90">
        <w:rPr>
          <w:rFonts w:cs="Arial"/>
          <w:sz w:val="20"/>
          <w:szCs w:val="20"/>
          <w:lang w:eastAsia="sl-SI"/>
        </w:rPr>
        <w:t xml:space="preserve">ta opredeljen v drugih členih predloga zakona. </w:t>
      </w:r>
    </w:p>
    <w:p w14:paraId="104C5F06" w14:textId="77777777" w:rsidR="006270AC" w:rsidRPr="00A8536B" w:rsidRDefault="00420101" w:rsidP="00D00AB9">
      <w:pPr>
        <w:pStyle w:val="KLENOM"/>
      </w:pPr>
      <w:r w:rsidRPr="00A8536B">
        <w:t xml:space="preserve">K </w:t>
      </w:r>
      <w:r w:rsidR="009B3091">
        <w:t>30.</w:t>
      </w:r>
      <w:r w:rsidR="006270AC" w:rsidRPr="00A8536B">
        <w:t xml:space="preserve"> členu</w:t>
      </w:r>
      <w:r w:rsidR="00717F19">
        <w:t>:</w:t>
      </w:r>
      <w:r w:rsidR="006270AC" w:rsidRPr="00A8536B">
        <w:t xml:space="preserve"> </w:t>
      </w:r>
    </w:p>
    <w:p w14:paraId="104C5F07"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S členom se opredeljuje prodaja trošarinskih izdelkov na daljavo, ki velja pri pošiljanju trošarinskih izdelkov pošiljatelja iz ene države članice kupcu v drugo državo članico. V praksi gre za primer internetne prodaje ali pošiljanje blaga po pošti. Pri prodaji na daljavo je k obračunu in plačilu trošarine zavezan pošiljatelj oziroma njegov trošarinski zastopnik oziroma prejemnik, če pošiljatelj oziroma njegov trošarinski zastopnik ne izpolni predpisanih postopkov in davčnih obveznosti. Pri pošiljanju je treba izpolniti vse obveznosti v državi članici prejemnici blaga</w:t>
      </w:r>
      <w:r>
        <w:rPr>
          <w:rFonts w:cs="Arial"/>
          <w:sz w:val="20"/>
          <w:szCs w:val="20"/>
          <w:lang w:eastAsia="sl-SI"/>
        </w:rPr>
        <w:t>,</w:t>
      </w:r>
      <w:r w:rsidRPr="00617C90">
        <w:rPr>
          <w:rFonts w:cs="Arial"/>
          <w:sz w:val="20"/>
          <w:szCs w:val="20"/>
          <w:lang w:eastAsia="sl-SI"/>
        </w:rPr>
        <w:t xml:space="preserve"> in sicer napovedati pošiljko in predložiti instrument zavarovanja plačila trošarine. Enako je </w:t>
      </w:r>
      <w:r>
        <w:rPr>
          <w:rFonts w:cs="Arial"/>
          <w:sz w:val="20"/>
          <w:szCs w:val="20"/>
          <w:lang w:eastAsia="sl-SI"/>
        </w:rPr>
        <w:t>treba narediti</w:t>
      </w:r>
      <w:r w:rsidRPr="00617C90">
        <w:rPr>
          <w:rFonts w:cs="Arial"/>
          <w:sz w:val="20"/>
          <w:szCs w:val="20"/>
          <w:lang w:eastAsia="sl-SI"/>
        </w:rPr>
        <w:t>, če se pošilja</w:t>
      </w:r>
      <w:r>
        <w:rPr>
          <w:rFonts w:cs="Arial"/>
          <w:sz w:val="20"/>
          <w:szCs w:val="20"/>
          <w:lang w:eastAsia="sl-SI"/>
        </w:rPr>
        <w:t>jo</w:t>
      </w:r>
      <w:r w:rsidRPr="00617C90">
        <w:rPr>
          <w:rFonts w:cs="Arial"/>
          <w:sz w:val="20"/>
          <w:szCs w:val="20"/>
          <w:lang w:eastAsia="sl-SI"/>
        </w:rPr>
        <w:t xml:space="preserve"> izdelk</w:t>
      </w:r>
      <w:r>
        <w:rPr>
          <w:rFonts w:cs="Arial"/>
          <w:sz w:val="20"/>
          <w:szCs w:val="20"/>
          <w:lang w:eastAsia="sl-SI"/>
        </w:rPr>
        <w:t>i</w:t>
      </w:r>
      <w:r w:rsidRPr="00617C90">
        <w:rPr>
          <w:rFonts w:cs="Arial"/>
          <w:sz w:val="20"/>
          <w:szCs w:val="20"/>
          <w:lang w:eastAsia="sl-SI"/>
        </w:rPr>
        <w:t xml:space="preserve"> iz Slovenij</w:t>
      </w:r>
      <w:r>
        <w:rPr>
          <w:rFonts w:cs="Arial"/>
          <w:sz w:val="20"/>
          <w:szCs w:val="20"/>
          <w:lang w:eastAsia="sl-SI"/>
        </w:rPr>
        <w:t>e</w:t>
      </w:r>
      <w:r w:rsidRPr="00617C90">
        <w:rPr>
          <w:rFonts w:cs="Arial"/>
          <w:sz w:val="20"/>
          <w:szCs w:val="20"/>
          <w:lang w:eastAsia="sl-SI"/>
        </w:rPr>
        <w:t xml:space="preserve"> v drugo državo članico. V obeh primerih gre za ureditev vzajemnega sodelovanja organov, da lahko spremljajo gibanje izdelkov s plačano trošarino, za katere v namembni državi nastane obveznost za obračun in plačilo trošarine. Vsebina člena je opredeljena v </w:t>
      </w:r>
      <w:proofErr w:type="spellStart"/>
      <w:r w:rsidRPr="00617C90">
        <w:rPr>
          <w:rFonts w:cs="Arial"/>
          <w:sz w:val="20"/>
          <w:szCs w:val="20"/>
          <w:lang w:eastAsia="sl-SI"/>
        </w:rPr>
        <w:t>10.č</w:t>
      </w:r>
      <w:proofErr w:type="spellEnd"/>
      <w:r w:rsidRPr="00617C90">
        <w:rPr>
          <w:rFonts w:cs="Arial"/>
          <w:sz w:val="20"/>
          <w:szCs w:val="20"/>
          <w:lang w:eastAsia="sl-SI"/>
        </w:rPr>
        <w:t xml:space="preserve"> členu in 63. členu veljavnega zakona.</w:t>
      </w:r>
    </w:p>
    <w:p w14:paraId="104C5F08"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p>
    <w:p w14:paraId="104C5F09" w14:textId="77777777" w:rsidR="00717F19" w:rsidRPr="00617C90" w:rsidRDefault="00717F19" w:rsidP="00717F19">
      <w:pPr>
        <w:pStyle w:val="Alineazaodstavkom"/>
        <w:widowControl w:val="0"/>
        <w:spacing w:line="260" w:lineRule="exact"/>
        <w:rPr>
          <w:rFonts w:cs="Arial"/>
          <w:sz w:val="20"/>
          <w:szCs w:val="20"/>
          <w:lang w:eastAsia="sl-SI"/>
        </w:rPr>
      </w:pPr>
      <w:r w:rsidRPr="00617C90">
        <w:rPr>
          <w:rFonts w:cs="Arial"/>
          <w:sz w:val="20"/>
          <w:szCs w:val="20"/>
          <w:lang w:eastAsia="sl-SI"/>
        </w:rPr>
        <w:t xml:space="preserve">Pri prodaji na daljavo je določen tudi trošarinski zastopnik, ki v Sloveniji izpolnjuje obveznosti v imenu in za račun pošiljatelja. Za razliko od veljavne ureditve, po kateri je za davčnega zastopnika predvideno dovoljenje davčnega organa, se ureditev z odpravo obveznosti pridobitve dovoljenja davčnega organa poenostavlja. Trošarinski zastopnik izpolnjuje obveznosti in uveljavlja pravice iz naslova trošarin na podlagi pisnega pooblastila osebe, v imenu in za račun katere izvršuje obveznosti in uveljavlja pravice. Trošarinski zastopnik mora izpolnjevati pogoj, da ima stalno prebivališče oziroma sedež v Sloveniji. Določeno je tudi, da lahko davčni organ prepove nadaljnje zastopanje v primeru, da ugotovi, da trošarinski zastopnik ne izpolnjuje predpisanih obveznosti, za katere ima pooblastilo. </w:t>
      </w:r>
    </w:p>
    <w:p w14:paraId="104C5F0A" w14:textId="77777777" w:rsidR="006270AC" w:rsidRPr="00A8536B" w:rsidRDefault="00420101" w:rsidP="00D00AB9">
      <w:pPr>
        <w:pStyle w:val="KLENOM"/>
      </w:pPr>
      <w:r w:rsidRPr="00A8536B">
        <w:t xml:space="preserve">K </w:t>
      </w:r>
      <w:r w:rsidR="009B3091">
        <w:t>31.</w:t>
      </w:r>
      <w:r w:rsidR="006270AC" w:rsidRPr="00A8536B">
        <w:t xml:space="preserve"> členu: </w:t>
      </w:r>
    </w:p>
    <w:p w14:paraId="104C5F0B"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je urejena nepravilnost gibanja trošarinskih izdelkov, sproščenih v porabo. V veljavnem zakonu je to urejeno</w:t>
      </w:r>
      <w:r>
        <w:rPr>
          <w:rFonts w:cs="Arial"/>
          <w:sz w:val="20"/>
          <w:szCs w:val="20"/>
          <w:lang w:eastAsia="sl-SI"/>
        </w:rPr>
        <w:t xml:space="preserve"> v</w:t>
      </w:r>
      <w:r w:rsidRPr="00617C90">
        <w:rPr>
          <w:rFonts w:cs="Arial"/>
          <w:sz w:val="20"/>
          <w:szCs w:val="20"/>
          <w:lang w:eastAsia="sl-SI"/>
        </w:rPr>
        <w:t xml:space="preserve"> drugem odstavku 16. člena, </w:t>
      </w:r>
      <w:r>
        <w:rPr>
          <w:rFonts w:cs="Arial"/>
          <w:sz w:val="20"/>
          <w:szCs w:val="20"/>
          <w:lang w:eastAsia="sl-SI"/>
        </w:rPr>
        <w:t xml:space="preserve">in sicer </w:t>
      </w:r>
      <w:r w:rsidRPr="00617C90">
        <w:rPr>
          <w:rFonts w:cs="Arial"/>
          <w:sz w:val="20"/>
          <w:szCs w:val="20"/>
          <w:lang w:eastAsia="sl-SI"/>
        </w:rPr>
        <w:t xml:space="preserve">v kontekstu nezakonite proizvodnje iz uvoza. Z </w:t>
      </w:r>
      <w:r w:rsidR="005E5239">
        <w:rPr>
          <w:rFonts w:cs="Arial"/>
          <w:sz w:val="20"/>
          <w:szCs w:val="20"/>
          <w:lang w:eastAsia="sl-SI"/>
        </w:rPr>
        <w:t>31</w:t>
      </w:r>
      <w:r w:rsidRPr="00617C90">
        <w:rPr>
          <w:rFonts w:cs="Arial"/>
          <w:sz w:val="20"/>
          <w:szCs w:val="20"/>
          <w:lang w:eastAsia="sl-SI"/>
        </w:rPr>
        <w:t>.</w:t>
      </w:r>
      <w:r>
        <w:rPr>
          <w:rFonts w:cs="Arial"/>
          <w:sz w:val="20"/>
          <w:szCs w:val="20"/>
          <w:lang w:eastAsia="sl-SI"/>
        </w:rPr>
        <w:t> </w:t>
      </w:r>
      <w:r w:rsidRPr="00617C90">
        <w:rPr>
          <w:rFonts w:cs="Arial"/>
          <w:sz w:val="20"/>
          <w:szCs w:val="20"/>
          <w:lang w:eastAsia="sl-SI"/>
        </w:rPr>
        <w:t xml:space="preserve">členom se nepravilnost gibanja ureja podrobneje, prav tako je podrobneje opisan nastanek dogodka za obračun trošarine. </w:t>
      </w:r>
      <w:r w:rsidR="00A6509C">
        <w:rPr>
          <w:rFonts w:cs="Arial"/>
          <w:sz w:val="20"/>
          <w:szCs w:val="20"/>
          <w:lang w:eastAsia="sl-SI"/>
        </w:rPr>
        <w:t>Ureditev</w:t>
      </w:r>
      <w:r w:rsidRPr="00617C90">
        <w:rPr>
          <w:rFonts w:cs="Arial"/>
          <w:sz w:val="20"/>
          <w:szCs w:val="20"/>
          <w:lang w:eastAsia="sl-SI"/>
        </w:rPr>
        <w:t xml:space="preserve"> izhaja iz Direktive 2008/118/ES. S prenosom direktive se zagotavlja ustrezno izvajanje postopkov davčnega organa, ki mora biti enotno v vseh državah članicah Unije. </w:t>
      </w:r>
    </w:p>
    <w:p w14:paraId="104C5F0C" w14:textId="77777777" w:rsidR="006270AC" w:rsidRPr="00B250D2" w:rsidRDefault="00B250D2" w:rsidP="00D00AB9">
      <w:pPr>
        <w:pStyle w:val="KLENOM"/>
      </w:pPr>
      <w:r>
        <w:t>VIII</w:t>
      </w:r>
      <w:r w:rsidR="006270AC" w:rsidRPr="00B250D2">
        <w:t>. TROŠARINSKI DOKUMENT</w:t>
      </w:r>
    </w:p>
    <w:p w14:paraId="104C5F0D" w14:textId="77777777" w:rsidR="009B3091" w:rsidRDefault="009B3091" w:rsidP="00D00AB9">
      <w:pPr>
        <w:pStyle w:val="KLENOM"/>
      </w:pPr>
    </w:p>
    <w:p w14:paraId="104C5F0E" w14:textId="77777777" w:rsidR="006270AC" w:rsidRPr="00A8536B" w:rsidRDefault="00420101" w:rsidP="00D00AB9">
      <w:pPr>
        <w:pStyle w:val="KLENOM"/>
      </w:pPr>
      <w:r w:rsidRPr="00A8536B">
        <w:t xml:space="preserve">K </w:t>
      </w:r>
      <w:r w:rsidR="00FF0F72">
        <w:t>32</w:t>
      </w:r>
      <w:r w:rsidR="009B3091">
        <w:t>.</w:t>
      </w:r>
      <w:r w:rsidR="006270AC" w:rsidRPr="00A8536B">
        <w:t xml:space="preserve"> členu:</w:t>
      </w:r>
    </w:p>
    <w:p w14:paraId="104C5F0F"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S tem členom se opredeli trošarinski dokument, ki se uporablja v papirni obliki pri gibanju trošarinskih izdelkov v režimu odloga znotraj Slovenije. Vsebina tega člena je posodobitev 8.</w:t>
      </w:r>
      <w:r>
        <w:rPr>
          <w:rFonts w:cs="Arial"/>
          <w:sz w:val="20"/>
          <w:szCs w:val="20"/>
          <w:lang w:eastAsia="sl-SI"/>
        </w:rPr>
        <w:t> </w:t>
      </w:r>
      <w:r w:rsidRPr="00617C90">
        <w:rPr>
          <w:rFonts w:cs="Arial"/>
          <w:sz w:val="20"/>
          <w:szCs w:val="20"/>
          <w:lang w:eastAsia="sl-SI"/>
        </w:rPr>
        <w:t xml:space="preserve">člena veljavnega zakona, pri čemer se trošarinski dokument uporablja le še pri gibanju znotraj Slovenije </w:t>
      </w:r>
      <w:r>
        <w:rPr>
          <w:rFonts w:cs="Arial"/>
          <w:sz w:val="20"/>
          <w:szCs w:val="20"/>
          <w:lang w:eastAsia="sl-SI"/>
        </w:rPr>
        <w:t>in</w:t>
      </w:r>
      <w:r w:rsidRPr="00617C90">
        <w:rPr>
          <w:rFonts w:cs="Arial"/>
          <w:sz w:val="20"/>
          <w:szCs w:val="20"/>
          <w:lang w:eastAsia="sl-SI"/>
        </w:rPr>
        <w:t xml:space="preserve"> za izvoz, ko je izstop blaga iz Unije v Sloveniji, in ne več pri gibanju znotraj Unije, za kar se uporablja računalniško podprt</w:t>
      </w:r>
      <w:r>
        <w:rPr>
          <w:rFonts w:cs="Arial"/>
          <w:sz w:val="20"/>
          <w:szCs w:val="20"/>
          <w:lang w:eastAsia="sl-SI"/>
        </w:rPr>
        <w:t>i</w:t>
      </w:r>
      <w:r w:rsidRPr="00617C90">
        <w:rPr>
          <w:rFonts w:cs="Arial"/>
          <w:sz w:val="20"/>
          <w:szCs w:val="20"/>
          <w:lang w:eastAsia="sl-SI"/>
        </w:rPr>
        <w:t xml:space="preserve"> sistem za nadzor nad gibanjem trošarinskih izdelkov oziroma sistem EMCS (</w:t>
      </w:r>
      <w:proofErr w:type="spellStart"/>
      <w:r w:rsidRPr="00617C90">
        <w:rPr>
          <w:rFonts w:cs="Arial"/>
          <w:sz w:val="20"/>
          <w:szCs w:val="20"/>
          <w:lang w:eastAsia="sl-SI"/>
        </w:rPr>
        <w:t>Excise</w:t>
      </w:r>
      <w:proofErr w:type="spellEnd"/>
      <w:r w:rsidRPr="00617C90">
        <w:rPr>
          <w:rFonts w:cs="Arial"/>
          <w:sz w:val="20"/>
          <w:szCs w:val="20"/>
          <w:lang w:eastAsia="sl-SI"/>
        </w:rPr>
        <w:t xml:space="preserve"> </w:t>
      </w:r>
      <w:proofErr w:type="spellStart"/>
      <w:r w:rsidRPr="00617C90">
        <w:rPr>
          <w:rFonts w:cs="Arial"/>
          <w:sz w:val="20"/>
          <w:szCs w:val="20"/>
          <w:lang w:eastAsia="sl-SI"/>
        </w:rPr>
        <w:t>Movement</w:t>
      </w:r>
      <w:proofErr w:type="spellEnd"/>
      <w:r w:rsidRPr="00617C90">
        <w:rPr>
          <w:rFonts w:cs="Arial"/>
          <w:sz w:val="20"/>
          <w:szCs w:val="20"/>
          <w:lang w:eastAsia="sl-SI"/>
        </w:rPr>
        <w:t xml:space="preserve"> </w:t>
      </w:r>
      <w:proofErr w:type="spellStart"/>
      <w:r w:rsidRPr="00617C90">
        <w:rPr>
          <w:rFonts w:cs="Arial"/>
          <w:sz w:val="20"/>
          <w:szCs w:val="20"/>
          <w:lang w:eastAsia="sl-SI"/>
        </w:rPr>
        <w:t>and</w:t>
      </w:r>
      <w:proofErr w:type="spellEnd"/>
      <w:r w:rsidRPr="00617C90">
        <w:rPr>
          <w:rFonts w:cs="Arial"/>
          <w:sz w:val="20"/>
          <w:szCs w:val="20"/>
          <w:lang w:eastAsia="sl-SI"/>
        </w:rPr>
        <w:t xml:space="preserve"> </w:t>
      </w:r>
      <w:proofErr w:type="spellStart"/>
      <w:r w:rsidRPr="00617C90">
        <w:rPr>
          <w:rFonts w:cs="Arial"/>
          <w:sz w:val="20"/>
          <w:szCs w:val="20"/>
          <w:lang w:eastAsia="sl-SI"/>
        </w:rPr>
        <w:t>Control</w:t>
      </w:r>
      <w:proofErr w:type="spellEnd"/>
      <w:r w:rsidRPr="00617C90">
        <w:rPr>
          <w:rFonts w:cs="Arial"/>
          <w:sz w:val="20"/>
          <w:szCs w:val="20"/>
          <w:lang w:eastAsia="sl-SI"/>
        </w:rPr>
        <w:t xml:space="preserve"> </w:t>
      </w:r>
      <w:proofErr w:type="spellStart"/>
      <w:r w:rsidRPr="00617C90">
        <w:rPr>
          <w:rFonts w:cs="Arial"/>
          <w:sz w:val="20"/>
          <w:szCs w:val="20"/>
          <w:lang w:eastAsia="sl-SI"/>
        </w:rPr>
        <w:t>System</w:t>
      </w:r>
      <w:proofErr w:type="spellEnd"/>
      <w:r w:rsidRPr="00617C90">
        <w:rPr>
          <w:rFonts w:cs="Arial"/>
          <w:sz w:val="20"/>
          <w:szCs w:val="20"/>
          <w:lang w:eastAsia="sl-SI"/>
        </w:rPr>
        <w:t>).</w:t>
      </w:r>
    </w:p>
    <w:p w14:paraId="104C5F10" w14:textId="77777777" w:rsidR="00205DC1" w:rsidRPr="00A8536B" w:rsidRDefault="00205DC1" w:rsidP="006270AC">
      <w:pPr>
        <w:pStyle w:val="Alineazaodstavkom"/>
        <w:keepNext w:val="0"/>
        <w:keepLines w:val="0"/>
        <w:widowControl w:val="0"/>
        <w:spacing w:line="260" w:lineRule="exact"/>
        <w:rPr>
          <w:rFonts w:cs="Arial"/>
          <w:sz w:val="20"/>
          <w:szCs w:val="20"/>
          <w:lang w:eastAsia="sl-SI"/>
        </w:rPr>
      </w:pPr>
    </w:p>
    <w:p w14:paraId="104C5F11" w14:textId="77777777" w:rsidR="00205DC1" w:rsidRDefault="002E38FF" w:rsidP="006270A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drugem odstavku so določeni primeri, v katerih se lahko namesto trošarinskega dokumenta uporabi komercialni dokument, kar je zdaj opredeljeno v prvem in tretjem odstavku 7. člena pravilnika, ki ureja izvajanje Zakona o trošarinah. </w:t>
      </w:r>
      <w:r w:rsidR="00DD4524">
        <w:rPr>
          <w:rFonts w:cs="Arial"/>
          <w:sz w:val="20"/>
          <w:szCs w:val="20"/>
          <w:lang w:eastAsia="sl-SI"/>
        </w:rPr>
        <w:t xml:space="preserve">Ker komercialni dokument, ki zajema več vrst knjigovodskih listin, ni splošno uporabljen pojem, je v odstavku tudi opredeljen. Za komercialni dokument se šteje listina, ki spremlja pošiljko trošarinskih izdelkov in je lahko račun, dobavnica, prevozni dokument in podobno, če </w:t>
      </w:r>
      <w:r w:rsidR="00447841">
        <w:rPr>
          <w:rFonts w:cs="Arial"/>
          <w:sz w:val="20"/>
          <w:szCs w:val="20"/>
          <w:lang w:eastAsia="sl-SI"/>
        </w:rPr>
        <w:t xml:space="preserve">vsebuje podatke o vrsti in količini trošarinskih izdelkov. </w:t>
      </w:r>
    </w:p>
    <w:p w14:paraId="104C5F12" w14:textId="77777777" w:rsidR="00447841" w:rsidRPr="00A8536B" w:rsidRDefault="00447841" w:rsidP="006270AC">
      <w:pPr>
        <w:pStyle w:val="Alineazaodstavkom"/>
        <w:keepNext w:val="0"/>
        <w:keepLines w:val="0"/>
        <w:widowControl w:val="0"/>
        <w:spacing w:line="260" w:lineRule="exact"/>
        <w:rPr>
          <w:rFonts w:cs="Arial"/>
          <w:sz w:val="20"/>
          <w:szCs w:val="20"/>
          <w:lang w:eastAsia="sl-SI"/>
        </w:rPr>
      </w:pPr>
    </w:p>
    <w:p w14:paraId="104C5F13" w14:textId="77777777" w:rsidR="00205DC1" w:rsidRPr="00A8536B" w:rsidRDefault="00205DC1" w:rsidP="00205DC1">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V tretjem odstavku se glede na veljavno ureditev spreminja število izvodov trošarinskega dokumenta. Izvod trošarinskega dokumenta, ki ga prejme organ v drugi državi članici pri gibanju znotraj Slovenije, </w:t>
      </w:r>
      <w:r w:rsidRPr="00A8536B">
        <w:rPr>
          <w:rFonts w:cs="Arial"/>
          <w:sz w:val="20"/>
          <w:szCs w:val="20"/>
          <w:lang w:eastAsia="sl-SI"/>
        </w:rPr>
        <w:lastRenderedPageBreak/>
        <w:t xml:space="preserve">ni potreben. </w:t>
      </w:r>
    </w:p>
    <w:p w14:paraId="104C5F14" w14:textId="77777777" w:rsidR="00205DC1" w:rsidRDefault="00205DC1" w:rsidP="00205DC1">
      <w:pPr>
        <w:pStyle w:val="Alineazaodstavkom"/>
        <w:keepNext w:val="0"/>
        <w:keepLines w:val="0"/>
        <w:widowControl w:val="0"/>
        <w:spacing w:line="260" w:lineRule="exact"/>
        <w:rPr>
          <w:rFonts w:cs="Arial"/>
          <w:sz w:val="20"/>
          <w:szCs w:val="20"/>
          <w:lang w:eastAsia="sl-SI"/>
        </w:rPr>
      </w:pPr>
    </w:p>
    <w:p w14:paraId="104C5F15" w14:textId="77777777" w:rsidR="004A44B8" w:rsidRDefault="004A44B8" w:rsidP="00205DC1">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V četrtem, petem in šestem odstavku so opredeljeni postopki potrjevanja prejema ali gibanja trošarinskih izdelkov in izhajajo iz veljavne ureditve. </w:t>
      </w:r>
    </w:p>
    <w:p w14:paraId="104C5F16" w14:textId="77777777" w:rsidR="004A44B8" w:rsidRPr="00A8536B" w:rsidRDefault="004A44B8" w:rsidP="00205DC1">
      <w:pPr>
        <w:pStyle w:val="Alineazaodstavkom"/>
        <w:keepNext w:val="0"/>
        <w:keepLines w:val="0"/>
        <w:widowControl w:val="0"/>
        <w:spacing w:line="260" w:lineRule="exact"/>
        <w:rPr>
          <w:rFonts w:cs="Arial"/>
          <w:sz w:val="20"/>
          <w:szCs w:val="20"/>
          <w:lang w:eastAsia="sl-SI"/>
        </w:rPr>
      </w:pPr>
    </w:p>
    <w:p w14:paraId="104C5F17" w14:textId="77777777" w:rsidR="00205DC1" w:rsidRPr="00A8536B" w:rsidRDefault="002E38FF" w:rsidP="00205DC1">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sedmem odstavku je na novo dodana možnost izmenjave listin, izvodov trošarinskega dokumenta v elektronski obliki. Slednje omogoča, da je lahko prejem trošarinskih izdelkov na izvodu trošarinskega dokumenta, ki ga prejme</w:t>
      </w:r>
      <w:r>
        <w:rPr>
          <w:rFonts w:cs="Arial"/>
          <w:sz w:val="20"/>
          <w:szCs w:val="20"/>
          <w:lang w:eastAsia="sl-SI"/>
        </w:rPr>
        <w:t>ta</w:t>
      </w:r>
      <w:r w:rsidRPr="00617C90">
        <w:rPr>
          <w:rFonts w:cs="Arial"/>
          <w:sz w:val="20"/>
          <w:szCs w:val="20"/>
          <w:lang w:eastAsia="sl-SI"/>
        </w:rPr>
        <w:t xml:space="preserve"> pošiljatelj trošarinskih izdelkov in davčni organ, potrjen ne samo z dostavo papirnega dokumenta, </w:t>
      </w:r>
      <w:r>
        <w:rPr>
          <w:rFonts w:cs="Arial"/>
          <w:sz w:val="20"/>
          <w:szCs w:val="20"/>
          <w:lang w:eastAsia="sl-SI"/>
        </w:rPr>
        <w:t>temveč</w:t>
      </w:r>
      <w:r w:rsidRPr="00617C90">
        <w:rPr>
          <w:rFonts w:cs="Arial"/>
          <w:sz w:val="20"/>
          <w:szCs w:val="20"/>
          <w:lang w:eastAsia="sl-SI"/>
        </w:rPr>
        <w:t xml:space="preserve"> tudi z dokumentom v elektronski obliki (npr. PDF</w:t>
      </w:r>
      <w:r>
        <w:rPr>
          <w:rFonts w:cs="Arial"/>
          <w:sz w:val="20"/>
          <w:szCs w:val="20"/>
          <w:lang w:eastAsia="sl-SI"/>
        </w:rPr>
        <w:t>-</w:t>
      </w:r>
      <w:r w:rsidRPr="00617C90">
        <w:rPr>
          <w:rFonts w:cs="Arial"/>
          <w:sz w:val="20"/>
          <w:szCs w:val="20"/>
          <w:lang w:eastAsia="sl-SI"/>
        </w:rPr>
        <w:t>dokument).</w:t>
      </w:r>
      <w:r w:rsidR="006B6F96" w:rsidRPr="00A8536B">
        <w:rPr>
          <w:rFonts w:cs="Arial"/>
          <w:sz w:val="20"/>
          <w:szCs w:val="20"/>
          <w:lang w:eastAsia="sl-SI"/>
        </w:rPr>
        <w:t xml:space="preserve">    </w:t>
      </w:r>
    </w:p>
    <w:p w14:paraId="104C5F18" w14:textId="77777777" w:rsidR="006270AC" w:rsidRDefault="006270AC" w:rsidP="006270AC">
      <w:pPr>
        <w:pStyle w:val="Alineazaodstavkom"/>
        <w:keepNext w:val="0"/>
        <w:keepLines w:val="0"/>
        <w:widowControl w:val="0"/>
        <w:spacing w:line="260" w:lineRule="exact"/>
        <w:rPr>
          <w:rFonts w:cs="Arial"/>
          <w:sz w:val="20"/>
          <w:szCs w:val="20"/>
          <w:lang w:eastAsia="sl-SI"/>
        </w:rPr>
      </w:pPr>
    </w:p>
    <w:p w14:paraId="104C5F19" w14:textId="77777777" w:rsidR="004A44B8" w:rsidRDefault="004A44B8" w:rsidP="006270AC">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V osmem odstavku je prenesena določa iz veljavnega pravilnika, ki ureja izvajanje </w:t>
      </w:r>
      <w:r w:rsidRPr="00617C90">
        <w:rPr>
          <w:rFonts w:cs="Arial"/>
          <w:sz w:val="20"/>
          <w:szCs w:val="20"/>
          <w:lang w:eastAsia="sl-SI"/>
        </w:rPr>
        <w:t>Zakona o trošarinah</w:t>
      </w:r>
      <w:r>
        <w:rPr>
          <w:rFonts w:cs="Arial"/>
          <w:sz w:val="20"/>
          <w:szCs w:val="20"/>
          <w:lang w:eastAsia="sl-SI"/>
        </w:rPr>
        <w:t xml:space="preserve">, ki določa večkratno pošiljanje trošarinskih izdelkov istemu prejemniku. </w:t>
      </w:r>
    </w:p>
    <w:p w14:paraId="104C5F1A" w14:textId="77777777" w:rsidR="006270AC" w:rsidRPr="00A8536B" w:rsidRDefault="00420101" w:rsidP="00D00AB9">
      <w:pPr>
        <w:pStyle w:val="KLENOM"/>
      </w:pPr>
      <w:r w:rsidRPr="00A8536B">
        <w:t xml:space="preserve">K </w:t>
      </w:r>
      <w:r w:rsidR="00FF0F72">
        <w:t>33</w:t>
      </w:r>
      <w:r w:rsidR="009B3091">
        <w:t>.</w:t>
      </w:r>
      <w:r w:rsidR="006270AC" w:rsidRPr="00A8536B">
        <w:t xml:space="preserve"> členu:</w:t>
      </w:r>
    </w:p>
    <w:p w14:paraId="104C5F1B"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tem členu je določena uporaba poenostavljenega trošarinskega dokumenta. Slednji se lahko</w:t>
      </w:r>
      <w:r>
        <w:rPr>
          <w:rFonts w:cs="Arial"/>
          <w:sz w:val="20"/>
          <w:szCs w:val="20"/>
          <w:lang w:eastAsia="sl-SI"/>
        </w:rPr>
        <w:t xml:space="preserve"> </w:t>
      </w:r>
      <w:r w:rsidRPr="00617C90">
        <w:rPr>
          <w:rFonts w:cs="Arial"/>
          <w:sz w:val="20"/>
          <w:szCs w:val="20"/>
          <w:lang w:eastAsia="sl-SI"/>
        </w:rPr>
        <w:t xml:space="preserve">uporabi pri gibanju trošarinskih izdelkov s plačano trošarino v drugo državo članico ali prek druge države članice ali pri dobavah popolnoma denaturiranega alkohola v drugo državo članico. Vsebina prvega odstavka člena povzema deseti odstavek 8. člena veljavnega zakona. V drugem odstavku je določeno, da se lahko namesto obrazca poenostavljenega trošarinskega dokumenta uporabi komercialni dokument, ki se uporablja kot poenostavljeni trošarinski dokument, kar je zdaj določeno v petem odstavku 7. člena veljavnega zakona. </w:t>
      </w:r>
    </w:p>
    <w:p w14:paraId="104C5F1C" w14:textId="77777777" w:rsidR="006270AC" w:rsidRPr="00B250D2" w:rsidRDefault="00B250D2" w:rsidP="00D00AB9">
      <w:pPr>
        <w:pStyle w:val="KLENOM"/>
      </w:pPr>
      <w:r>
        <w:t>I</w:t>
      </w:r>
      <w:r w:rsidR="006270AC" w:rsidRPr="00B250D2">
        <w:t>X. RAČUNALNIŠKO PODPRT</w:t>
      </w:r>
      <w:r w:rsidR="002E38FF" w:rsidRPr="00B250D2">
        <w:t>I</w:t>
      </w:r>
      <w:r w:rsidR="006270AC" w:rsidRPr="00B250D2">
        <w:t xml:space="preserve"> SISTEM</w:t>
      </w:r>
    </w:p>
    <w:p w14:paraId="104C5F1D" w14:textId="77777777" w:rsidR="009B3091" w:rsidRDefault="009B3091" w:rsidP="00D00AB9">
      <w:pPr>
        <w:pStyle w:val="KLENOM"/>
        <w:rPr>
          <w:lang w:eastAsia="sl-SI"/>
        </w:rPr>
      </w:pPr>
    </w:p>
    <w:p w14:paraId="104C5F1E" w14:textId="77777777" w:rsidR="006270AC" w:rsidRPr="00A8536B" w:rsidRDefault="00420101" w:rsidP="00D00AB9">
      <w:pPr>
        <w:pStyle w:val="KLENOM"/>
        <w:rPr>
          <w:lang w:eastAsia="sl-SI"/>
        </w:rPr>
      </w:pPr>
      <w:r w:rsidRPr="00A8536B">
        <w:rPr>
          <w:lang w:eastAsia="sl-SI"/>
        </w:rPr>
        <w:t xml:space="preserve">K </w:t>
      </w:r>
      <w:r w:rsidR="009B3091">
        <w:rPr>
          <w:lang w:eastAsia="sl-SI"/>
        </w:rPr>
        <w:t>34.</w:t>
      </w:r>
      <w:r w:rsidR="006270AC" w:rsidRPr="00A8536B">
        <w:rPr>
          <w:lang w:eastAsia="sl-SI"/>
        </w:rPr>
        <w:t xml:space="preserve"> členu:</w:t>
      </w:r>
    </w:p>
    <w:p w14:paraId="104C5F1F" w14:textId="77777777" w:rsidR="00A506C2" w:rsidRPr="00617C90" w:rsidRDefault="002E38FF" w:rsidP="00A506C2">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tem členu je opredeljen elektronski trošarinski dokument v sistemu EMCS. Pojasnjeno je, da vsebino in obliko elektronskega trošarinskega dokumenta, vključno s sporočili, ki se izmenjujejo prek računalniško podprtega sistema, določa Uredba Komisije (ES) št.</w:t>
      </w:r>
      <w:r>
        <w:rPr>
          <w:rFonts w:cs="Arial"/>
          <w:sz w:val="20"/>
          <w:szCs w:val="20"/>
          <w:lang w:eastAsia="sl-SI"/>
        </w:rPr>
        <w:t> </w:t>
      </w:r>
      <w:r w:rsidRPr="00617C90">
        <w:rPr>
          <w:rFonts w:cs="Arial"/>
          <w:sz w:val="20"/>
          <w:szCs w:val="20"/>
          <w:lang w:eastAsia="sl-SI"/>
        </w:rPr>
        <w:t>684/2009 z dne 24. julija 2009 o izvajanju Direktive 2008/118/ES v zvezi z računalniškimi postopki za gibanje trošarinskega blaga v režimu odloga plačila trošarine (UL L št. 197 z dne 29. 7. 2009, str. 24), ki je bila zadnjič spremenjena z Izvedbeno uredbo Komisije (EU) št. 76/2014 z dne 28. januarja 2014 o spremembi Uredbe (ES) št.</w:t>
      </w:r>
      <w:r>
        <w:rPr>
          <w:rFonts w:cs="Arial"/>
          <w:sz w:val="20"/>
          <w:szCs w:val="20"/>
          <w:lang w:eastAsia="sl-SI"/>
        </w:rPr>
        <w:t> </w:t>
      </w:r>
      <w:r w:rsidRPr="00617C90">
        <w:rPr>
          <w:rFonts w:cs="Arial"/>
          <w:sz w:val="20"/>
          <w:szCs w:val="20"/>
          <w:lang w:eastAsia="sl-SI"/>
        </w:rPr>
        <w:t>684/2009 v zvezi s podatki, ki jih je treba predložiti v okviru računalniškega postopka za gibanje trošarinskega blaga pod režimom odloga plačila trošarine (UL L št. 26 z dne 29. 1. 2014, str. 4).</w:t>
      </w:r>
      <w:r w:rsidR="009A4D31">
        <w:rPr>
          <w:rFonts w:cs="Arial"/>
          <w:sz w:val="20"/>
          <w:szCs w:val="20"/>
          <w:lang w:eastAsia="sl-SI"/>
        </w:rPr>
        <w:t xml:space="preserve"> </w:t>
      </w:r>
      <w:r w:rsidR="00A506C2" w:rsidRPr="00A506C2">
        <w:rPr>
          <w:rFonts w:cs="Arial"/>
          <w:sz w:val="20"/>
          <w:szCs w:val="20"/>
          <w:lang w:eastAsia="sl-SI"/>
        </w:rPr>
        <w:t>Z členom se omogoča izvajanje Odločbe št. 1152/2003/ES evropskega parlamenta in Sveta z dne 16. junija 2003 o informatizaciji gibanja in nadzora trošarinskih izdelkov (UL L št. 162 z dne 1. 7. 2003 str. 5)</w:t>
      </w:r>
      <w:r w:rsidR="009A4D31">
        <w:rPr>
          <w:rFonts w:cs="Arial"/>
          <w:sz w:val="20"/>
          <w:szCs w:val="20"/>
          <w:lang w:eastAsia="sl-SI"/>
        </w:rPr>
        <w:t xml:space="preserve">, ki je bila sprejeta za vzpostavitev </w:t>
      </w:r>
      <w:r w:rsidR="009A4D31" w:rsidRPr="009A4D31">
        <w:rPr>
          <w:rFonts w:cs="Arial"/>
          <w:sz w:val="20"/>
          <w:szCs w:val="20"/>
          <w:lang w:eastAsia="sl-SI"/>
        </w:rPr>
        <w:t>računalniško podprtega sistema za gibanje in nadzor trošarinskih izdelkov</w:t>
      </w:r>
      <w:r w:rsidR="009A4D31">
        <w:rPr>
          <w:rFonts w:cs="Arial"/>
          <w:sz w:val="20"/>
          <w:szCs w:val="20"/>
          <w:lang w:eastAsia="sl-SI"/>
        </w:rPr>
        <w:t xml:space="preserve"> na ozemlju Unije</w:t>
      </w:r>
      <w:r w:rsidR="009A4D31" w:rsidRPr="009A4D31">
        <w:rPr>
          <w:rFonts w:cs="Arial"/>
          <w:sz w:val="20"/>
          <w:szCs w:val="20"/>
          <w:lang w:eastAsia="sl-SI"/>
        </w:rPr>
        <w:t>.</w:t>
      </w:r>
      <w:r w:rsidR="009A4D31">
        <w:rPr>
          <w:rFonts w:ascii="Tahoma" w:hAnsi="Tahoma" w:cs="Tahoma"/>
          <w:color w:val="444444"/>
          <w:sz w:val="19"/>
          <w:szCs w:val="19"/>
        </w:rPr>
        <w:t xml:space="preserve"> </w:t>
      </w:r>
    </w:p>
    <w:p w14:paraId="104C5F20"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p>
    <w:p w14:paraId="104C5F21"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drugem odstavku člena je povzeta vsebina drugega odstavka veljavnega </w:t>
      </w:r>
      <w:proofErr w:type="spellStart"/>
      <w:r w:rsidRPr="00617C90">
        <w:rPr>
          <w:rFonts w:cs="Arial"/>
          <w:sz w:val="20"/>
          <w:szCs w:val="20"/>
          <w:lang w:eastAsia="sl-SI"/>
        </w:rPr>
        <w:t>8.a</w:t>
      </w:r>
      <w:proofErr w:type="spellEnd"/>
      <w:r>
        <w:rPr>
          <w:rFonts w:cs="Arial"/>
          <w:sz w:val="20"/>
          <w:szCs w:val="20"/>
          <w:lang w:eastAsia="sl-SI"/>
        </w:rPr>
        <w:t> </w:t>
      </w:r>
      <w:r w:rsidRPr="00617C90">
        <w:rPr>
          <w:rFonts w:cs="Arial"/>
          <w:sz w:val="20"/>
          <w:szCs w:val="20"/>
          <w:lang w:eastAsia="sl-SI"/>
        </w:rPr>
        <w:t xml:space="preserve">člena zakona z redakcijskimi popravki. </w:t>
      </w:r>
    </w:p>
    <w:p w14:paraId="104C5F22" w14:textId="77777777" w:rsidR="006270AC" w:rsidRPr="00A8536B" w:rsidRDefault="00420101" w:rsidP="00D00AB9">
      <w:pPr>
        <w:pStyle w:val="KLENOM"/>
        <w:rPr>
          <w:lang w:eastAsia="sl-SI"/>
        </w:rPr>
      </w:pPr>
      <w:r w:rsidRPr="00A8536B">
        <w:rPr>
          <w:lang w:eastAsia="sl-SI"/>
        </w:rPr>
        <w:t xml:space="preserve">K </w:t>
      </w:r>
      <w:r w:rsidR="009B3091">
        <w:rPr>
          <w:lang w:eastAsia="sl-SI"/>
        </w:rPr>
        <w:t>35.</w:t>
      </w:r>
      <w:r w:rsidR="006270AC" w:rsidRPr="00A8536B">
        <w:rPr>
          <w:lang w:eastAsia="sl-SI"/>
        </w:rPr>
        <w:t xml:space="preserve"> členu:</w:t>
      </w:r>
    </w:p>
    <w:p w14:paraId="104C5F23"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tem členu so določene obveznosti pošiljatelja, ki želi v drugo državo članico ali izvoz </w:t>
      </w:r>
      <w:proofErr w:type="spellStart"/>
      <w:r w:rsidRPr="00617C90">
        <w:rPr>
          <w:rFonts w:cs="Arial"/>
          <w:sz w:val="20"/>
          <w:szCs w:val="20"/>
          <w:lang w:eastAsia="sl-SI"/>
        </w:rPr>
        <w:t>odpremiti</w:t>
      </w:r>
      <w:proofErr w:type="spellEnd"/>
      <w:r w:rsidRPr="00617C90">
        <w:rPr>
          <w:rFonts w:cs="Arial"/>
          <w:sz w:val="20"/>
          <w:szCs w:val="20"/>
          <w:lang w:eastAsia="sl-SI"/>
        </w:rPr>
        <w:t xml:space="preserve"> trošarinske izdelke v režimu odloga. Člen smiselno povzema vsebino veljavnega </w:t>
      </w:r>
      <w:proofErr w:type="spellStart"/>
      <w:r w:rsidRPr="00617C90">
        <w:rPr>
          <w:rFonts w:cs="Arial"/>
          <w:sz w:val="20"/>
          <w:szCs w:val="20"/>
          <w:lang w:eastAsia="sl-SI"/>
        </w:rPr>
        <w:t>8.a</w:t>
      </w:r>
      <w:proofErr w:type="spellEnd"/>
      <w:r w:rsidRPr="00617C90">
        <w:rPr>
          <w:rFonts w:cs="Arial"/>
          <w:sz w:val="20"/>
          <w:szCs w:val="20"/>
          <w:lang w:eastAsia="sl-SI"/>
        </w:rPr>
        <w:t xml:space="preserve"> člena zakona. </w:t>
      </w:r>
    </w:p>
    <w:p w14:paraId="104C5F24"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p>
    <w:p w14:paraId="104C5F25"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Glede na veljavni zakon je dodana obveznost pošiljatelja, da je treba gibanje preklicati, če se le-to še ni začelo. </w:t>
      </w:r>
      <w:r w:rsidR="00A6509C">
        <w:rPr>
          <w:rFonts w:cs="Arial"/>
          <w:sz w:val="20"/>
          <w:szCs w:val="20"/>
          <w:lang w:eastAsia="sl-SI"/>
        </w:rPr>
        <w:t>Po novi ureditvi</w:t>
      </w:r>
      <w:r w:rsidRPr="00617C90">
        <w:rPr>
          <w:rFonts w:cs="Arial"/>
          <w:sz w:val="20"/>
          <w:szCs w:val="20"/>
          <w:lang w:eastAsia="sl-SI"/>
        </w:rPr>
        <w:t xml:space="preserve"> je navedeni postopek za pošiljatelja opcijski. </w:t>
      </w:r>
    </w:p>
    <w:p w14:paraId="104C5F26"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p>
    <w:p w14:paraId="104C5F27"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Določena je tudi obveznost, da tiskana različica elektronskega trošarinskega dokumenta oziroma drug dokument z navedeno enotno trošarinsko referenčno oznako spremlja trošarinske izdelke med celotnim gibanjem v režimu odloga. Določena je tudi možnost spremembe namembnega kraja, kar lahko v sistemu EMCS med gibanjem trošarinskih izdelkov opravi pošiljatelj. V osmem odstavku je dodana določba, po kateri pošiljatelj v elektronskem trošarinskem dokumentu navedene nepravilne podatke »popravi« tako, da davčni organ obvesti o pravilnih podatkih glede </w:t>
      </w:r>
      <w:proofErr w:type="spellStart"/>
      <w:r w:rsidRPr="00617C90">
        <w:rPr>
          <w:rFonts w:cs="Arial"/>
          <w:sz w:val="20"/>
          <w:szCs w:val="20"/>
          <w:lang w:eastAsia="sl-SI"/>
        </w:rPr>
        <w:t>odpremljene</w:t>
      </w:r>
      <w:proofErr w:type="spellEnd"/>
      <w:r w:rsidRPr="00617C90">
        <w:rPr>
          <w:rFonts w:cs="Arial"/>
          <w:sz w:val="20"/>
          <w:szCs w:val="20"/>
          <w:lang w:eastAsia="sl-SI"/>
        </w:rPr>
        <w:t xml:space="preserve"> pošiljke trošarinskih izdelkov. </w:t>
      </w:r>
    </w:p>
    <w:p w14:paraId="104C5F28" w14:textId="77777777" w:rsidR="006270AC" w:rsidRPr="00A8536B" w:rsidRDefault="00420101" w:rsidP="00D00AB9">
      <w:pPr>
        <w:pStyle w:val="KLENOM"/>
        <w:rPr>
          <w:lang w:eastAsia="sl-SI"/>
        </w:rPr>
      </w:pPr>
      <w:r w:rsidRPr="00A8536B">
        <w:rPr>
          <w:lang w:eastAsia="sl-SI"/>
        </w:rPr>
        <w:lastRenderedPageBreak/>
        <w:t xml:space="preserve">K </w:t>
      </w:r>
      <w:r w:rsidR="009B3091">
        <w:rPr>
          <w:lang w:eastAsia="sl-SI"/>
        </w:rPr>
        <w:t>36.</w:t>
      </w:r>
      <w:r w:rsidR="006270AC" w:rsidRPr="00A8536B">
        <w:rPr>
          <w:lang w:eastAsia="sl-SI"/>
        </w:rPr>
        <w:t xml:space="preserve"> členu:</w:t>
      </w:r>
    </w:p>
    <w:p w14:paraId="104C5F29" w14:textId="77777777" w:rsidR="00C1742D" w:rsidRPr="00A8536B" w:rsidRDefault="006270AC"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Ta člen določa način in rok za potrditev prejema trošarinskih izdelkov iz druge države članice, kar je opredeljeno v 9. členu </w:t>
      </w:r>
      <w:r w:rsidR="00C1742D" w:rsidRPr="00A8536B">
        <w:rPr>
          <w:rFonts w:cs="Arial"/>
          <w:sz w:val="20"/>
          <w:szCs w:val="20"/>
          <w:lang w:eastAsia="sl-SI"/>
        </w:rPr>
        <w:t xml:space="preserve">veljavnega </w:t>
      </w:r>
      <w:r w:rsidRPr="00A8536B">
        <w:rPr>
          <w:rFonts w:cs="Arial"/>
          <w:sz w:val="20"/>
          <w:szCs w:val="20"/>
          <w:lang w:eastAsia="sl-SI"/>
        </w:rPr>
        <w:t xml:space="preserve">zakona. </w:t>
      </w:r>
    </w:p>
    <w:p w14:paraId="104C5F2A" w14:textId="77777777" w:rsidR="00C1742D" w:rsidRPr="00A8536B" w:rsidRDefault="00C1742D" w:rsidP="006270AC">
      <w:pPr>
        <w:pStyle w:val="Alineazaodstavkom"/>
        <w:keepNext w:val="0"/>
        <w:keepLines w:val="0"/>
        <w:widowControl w:val="0"/>
        <w:spacing w:line="260" w:lineRule="exact"/>
        <w:rPr>
          <w:rFonts w:cs="Arial"/>
          <w:sz w:val="20"/>
          <w:szCs w:val="20"/>
          <w:lang w:eastAsia="sl-SI"/>
        </w:rPr>
      </w:pPr>
    </w:p>
    <w:p w14:paraId="104C5F2B"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Glede na veljavni zakon je za prejemnika dodana obveznost, da v poročilo o prejemu vpiše pravilne podatke. V tretjem odstavku je dodana rešitev za primer, če je prejemnik trošarinskih izdelkov v poročilu o prejemu v sistemu EMCS navedel nepravilne podatke </w:t>
      </w:r>
      <w:r>
        <w:rPr>
          <w:rFonts w:cs="Arial"/>
          <w:sz w:val="20"/>
          <w:szCs w:val="20"/>
          <w:lang w:eastAsia="sl-SI"/>
        </w:rPr>
        <w:t>–</w:t>
      </w:r>
      <w:r w:rsidRPr="00617C90">
        <w:rPr>
          <w:rFonts w:cs="Arial"/>
          <w:sz w:val="20"/>
          <w:szCs w:val="20"/>
          <w:lang w:eastAsia="sl-SI"/>
        </w:rPr>
        <w:t xml:space="preserve"> o tem obvesti davčni organ in mu posreduje pravilne podatke o prejemu pošiljke. V četrtem odstavku je dodana določba za zaključek gibanja oziroma potrditev prejema pošiljke trošarinskih izdelkov za začasno pooblaščenega prejemnika in osebe iz </w:t>
      </w:r>
      <w:r w:rsidR="005E5239">
        <w:rPr>
          <w:rFonts w:cs="Arial"/>
          <w:sz w:val="20"/>
          <w:szCs w:val="20"/>
          <w:lang w:eastAsia="sl-SI"/>
        </w:rPr>
        <w:t>17</w:t>
      </w:r>
      <w:r w:rsidRPr="00617C90">
        <w:rPr>
          <w:rFonts w:cs="Arial"/>
          <w:sz w:val="20"/>
          <w:szCs w:val="20"/>
          <w:lang w:eastAsia="sl-SI"/>
        </w:rPr>
        <w:t>.</w:t>
      </w:r>
      <w:r>
        <w:rPr>
          <w:rFonts w:cs="Arial"/>
          <w:sz w:val="20"/>
          <w:szCs w:val="20"/>
          <w:lang w:eastAsia="sl-SI"/>
        </w:rPr>
        <w:t> </w:t>
      </w:r>
      <w:r w:rsidRPr="00617C90">
        <w:rPr>
          <w:rFonts w:cs="Arial"/>
          <w:sz w:val="20"/>
          <w:szCs w:val="20"/>
          <w:lang w:eastAsia="sl-SI"/>
        </w:rPr>
        <w:t>člena tega predloga, ki v sistemu EMCS nimajo možnosti potrditve prejema, zato potrditev prejema pošiljke v njihovem imenu opravi davčni organ.</w:t>
      </w:r>
    </w:p>
    <w:p w14:paraId="104C5F2C" w14:textId="77777777" w:rsidR="006270AC" w:rsidRPr="00A8536B" w:rsidRDefault="00420101" w:rsidP="00D00AB9">
      <w:pPr>
        <w:pStyle w:val="KLENOM"/>
        <w:rPr>
          <w:lang w:eastAsia="sl-SI"/>
        </w:rPr>
      </w:pPr>
      <w:r w:rsidRPr="00A8536B">
        <w:rPr>
          <w:lang w:eastAsia="sl-SI"/>
        </w:rPr>
        <w:t xml:space="preserve">K </w:t>
      </w:r>
      <w:r w:rsidR="009B3091">
        <w:rPr>
          <w:lang w:eastAsia="sl-SI"/>
        </w:rPr>
        <w:t>37.</w:t>
      </w:r>
      <w:r w:rsidRPr="00A8536B">
        <w:rPr>
          <w:lang w:eastAsia="sl-SI"/>
        </w:rPr>
        <w:t xml:space="preserve"> členu:</w:t>
      </w:r>
    </w:p>
    <w:p w14:paraId="104C5F2D"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tem členu je opisan postopek pridobitve poročila o izvozu v sistem EMCS, kar poteka avtomatizirano prek carinskega sistema za izvoz, </w:t>
      </w:r>
      <w:r>
        <w:rPr>
          <w:rFonts w:cs="Arial"/>
          <w:sz w:val="20"/>
          <w:szCs w:val="20"/>
          <w:lang w:eastAsia="sl-SI"/>
        </w:rPr>
        <w:t xml:space="preserve">in sicer </w:t>
      </w:r>
      <w:r w:rsidRPr="00617C90">
        <w:rPr>
          <w:rFonts w:cs="Arial"/>
          <w:sz w:val="20"/>
          <w:szCs w:val="20"/>
          <w:lang w:eastAsia="sl-SI"/>
        </w:rPr>
        <w:t xml:space="preserve">ob potrditvi izstopa blaga iz Unije. Vsebinsko enaka določba je v </w:t>
      </w:r>
      <w:proofErr w:type="spellStart"/>
      <w:r w:rsidRPr="00617C90">
        <w:rPr>
          <w:rFonts w:cs="Arial"/>
          <w:sz w:val="20"/>
          <w:szCs w:val="20"/>
          <w:lang w:eastAsia="sl-SI"/>
        </w:rPr>
        <w:t>9.a</w:t>
      </w:r>
      <w:proofErr w:type="spellEnd"/>
      <w:r w:rsidRPr="00617C90">
        <w:rPr>
          <w:rFonts w:cs="Arial"/>
          <w:sz w:val="20"/>
          <w:szCs w:val="20"/>
          <w:lang w:eastAsia="sl-SI"/>
        </w:rPr>
        <w:t xml:space="preserve"> členu veljavnega zakona.</w:t>
      </w:r>
    </w:p>
    <w:p w14:paraId="104C5F2E" w14:textId="77777777" w:rsidR="006270AC" w:rsidRPr="00B250D2" w:rsidRDefault="00B250D2" w:rsidP="00D00AB9">
      <w:pPr>
        <w:pStyle w:val="KLENOM"/>
      </w:pPr>
      <w:r>
        <w:t>X</w:t>
      </w:r>
      <w:r w:rsidR="002E38FF" w:rsidRPr="00B250D2">
        <w:t>. NADOMESTNI POSTOPEK</w:t>
      </w:r>
      <w:r w:rsidR="006270AC" w:rsidRPr="00B250D2">
        <w:t xml:space="preserve"> </w:t>
      </w:r>
    </w:p>
    <w:p w14:paraId="104C5F2F" w14:textId="77777777" w:rsidR="009B3091" w:rsidRDefault="009B3091" w:rsidP="00D00AB9">
      <w:pPr>
        <w:pStyle w:val="KLENOM"/>
        <w:rPr>
          <w:lang w:eastAsia="sl-SI"/>
        </w:rPr>
      </w:pPr>
    </w:p>
    <w:p w14:paraId="104C5F30" w14:textId="77777777" w:rsidR="006270AC" w:rsidRPr="00A8536B" w:rsidRDefault="00420101" w:rsidP="00D00AB9">
      <w:pPr>
        <w:pStyle w:val="KLENOM"/>
        <w:rPr>
          <w:lang w:eastAsia="sl-SI"/>
        </w:rPr>
      </w:pPr>
      <w:r w:rsidRPr="00A8536B">
        <w:rPr>
          <w:lang w:eastAsia="sl-SI"/>
        </w:rPr>
        <w:t xml:space="preserve">K </w:t>
      </w:r>
      <w:r w:rsidR="009B3091">
        <w:rPr>
          <w:lang w:eastAsia="sl-SI"/>
        </w:rPr>
        <w:t>38.</w:t>
      </w:r>
      <w:r w:rsidRPr="00A8536B">
        <w:rPr>
          <w:lang w:eastAsia="sl-SI"/>
        </w:rPr>
        <w:t xml:space="preserve"> členu:</w:t>
      </w:r>
    </w:p>
    <w:p w14:paraId="104C5F31"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V tem členu je določen način objave informacij</w:t>
      </w:r>
      <w:r w:rsidR="002E38FF">
        <w:rPr>
          <w:rFonts w:cs="Arial"/>
          <w:sz w:val="20"/>
          <w:szCs w:val="20"/>
          <w:lang w:eastAsia="sl-SI"/>
        </w:rPr>
        <w:t xml:space="preserve">e o tem, da </w:t>
      </w:r>
      <w:r w:rsidRPr="00A8536B">
        <w:rPr>
          <w:rFonts w:cs="Arial"/>
          <w:sz w:val="20"/>
          <w:szCs w:val="20"/>
          <w:lang w:eastAsia="sl-SI"/>
        </w:rPr>
        <w:t xml:space="preserve">sistem </w:t>
      </w:r>
      <w:r w:rsidR="00A6509C">
        <w:rPr>
          <w:rFonts w:cs="Arial"/>
          <w:sz w:val="20"/>
          <w:szCs w:val="20"/>
          <w:lang w:eastAsia="sl-SI"/>
        </w:rPr>
        <w:t xml:space="preserve">EMCS </w:t>
      </w:r>
      <w:r w:rsidRPr="00A8536B">
        <w:rPr>
          <w:rFonts w:cs="Arial"/>
          <w:sz w:val="20"/>
          <w:szCs w:val="20"/>
          <w:lang w:eastAsia="sl-SI"/>
        </w:rPr>
        <w:t xml:space="preserve">ni na voljo, s čimer se odobri uporaba nadomestnega postopka. </w:t>
      </w:r>
      <w:r w:rsidR="00064289" w:rsidRPr="00A8536B">
        <w:rPr>
          <w:rFonts w:cs="Arial"/>
          <w:sz w:val="20"/>
          <w:szCs w:val="20"/>
          <w:lang w:eastAsia="sl-SI"/>
        </w:rPr>
        <w:t xml:space="preserve">Gre za posodobitev določbe </w:t>
      </w:r>
      <w:proofErr w:type="spellStart"/>
      <w:r w:rsidR="00064289" w:rsidRPr="00A8536B">
        <w:rPr>
          <w:rFonts w:cs="Arial"/>
          <w:sz w:val="20"/>
          <w:szCs w:val="20"/>
          <w:lang w:eastAsia="sl-SI"/>
        </w:rPr>
        <w:t>9.b</w:t>
      </w:r>
      <w:proofErr w:type="spellEnd"/>
      <w:r w:rsidR="00064289" w:rsidRPr="00A8536B">
        <w:rPr>
          <w:rFonts w:cs="Arial"/>
          <w:sz w:val="20"/>
          <w:szCs w:val="20"/>
          <w:lang w:eastAsia="sl-SI"/>
        </w:rPr>
        <w:t xml:space="preserve"> člena veljavnega zakona.</w:t>
      </w:r>
      <w:r w:rsidRPr="00A8536B">
        <w:rPr>
          <w:rFonts w:cs="Arial"/>
          <w:sz w:val="20"/>
          <w:szCs w:val="20"/>
          <w:lang w:eastAsia="sl-SI"/>
        </w:rPr>
        <w:t xml:space="preserve"> </w:t>
      </w:r>
    </w:p>
    <w:p w14:paraId="104C5F32" w14:textId="77777777" w:rsidR="006270AC" w:rsidRPr="00A8536B" w:rsidRDefault="00420101" w:rsidP="00D00AB9">
      <w:pPr>
        <w:pStyle w:val="KLENOM"/>
        <w:rPr>
          <w:lang w:eastAsia="sl-SI"/>
        </w:rPr>
      </w:pPr>
      <w:r w:rsidRPr="00A8536B">
        <w:rPr>
          <w:lang w:eastAsia="sl-SI"/>
        </w:rPr>
        <w:t xml:space="preserve">K </w:t>
      </w:r>
      <w:r w:rsidR="009B3091">
        <w:rPr>
          <w:lang w:eastAsia="sl-SI"/>
        </w:rPr>
        <w:t>39.</w:t>
      </w:r>
      <w:r w:rsidRPr="00A8536B">
        <w:rPr>
          <w:lang w:eastAsia="sl-SI"/>
        </w:rPr>
        <w:t xml:space="preserve"> členu:</w:t>
      </w:r>
    </w:p>
    <w:p w14:paraId="104C5F33"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je določeno postopanje pošiljatelja trošarinskih izdelkov v primeru, ko sistem EMCS ni na voljo in pošiljatelj začne gibanje trošarinskih izdelkov v režimu odloga z uporabo nadomestnega postopka. Za tovrstne primere </w:t>
      </w:r>
      <w:r>
        <w:rPr>
          <w:rFonts w:cs="Arial"/>
          <w:sz w:val="20"/>
          <w:szCs w:val="20"/>
          <w:lang w:eastAsia="sl-SI"/>
        </w:rPr>
        <w:t>so</w:t>
      </w:r>
      <w:r w:rsidRPr="00617C90">
        <w:rPr>
          <w:rFonts w:cs="Arial"/>
          <w:sz w:val="20"/>
          <w:szCs w:val="20"/>
          <w:lang w:eastAsia="sl-SI"/>
        </w:rPr>
        <w:t xml:space="preserve"> določen</w:t>
      </w:r>
      <w:r>
        <w:rPr>
          <w:rFonts w:cs="Arial"/>
          <w:sz w:val="20"/>
          <w:szCs w:val="20"/>
          <w:lang w:eastAsia="sl-SI"/>
        </w:rPr>
        <w:t>i</w:t>
      </w:r>
      <w:r w:rsidRPr="00617C90">
        <w:rPr>
          <w:rFonts w:cs="Arial"/>
          <w:sz w:val="20"/>
          <w:szCs w:val="20"/>
          <w:lang w:eastAsia="sl-SI"/>
        </w:rPr>
        <w:t xml:space="preserve"> uporaba papirnega dokumenta, ki vsebuje enake podatke kakor elektronski trošarinski dokument, obveznost obvestila davčnemu organu o odpremi in posredovanje kopije dokumenta, ki bo spremljal pošiljko. Enaka ureditev velja za pošiljatelja, ki želi med gibanjem pošiljke spremeniti namembni kraj in sistem </w:t>
      </w:r>
      <w:r w:rsidR="00B854D9">
        <w:rPr>
          <w:rFonts w:cs="Arial"/>
          <w:sz w:val="20"/>
          <w:szCs w:val="20"/>
          <w:lang w:eastAsia="sl-SI"/>
        </w:rPr>
        <w:t xml:space="preserve">EMCS </w:t>
      </w:r>
      <w:r w:rsidRPr="00617C90">
        <w:rPr>
          <w:rFonts w:cs="Arial"/>
          <w:sz w:val="20"/>
          <w:szCs w:val="20"/>
          <w:lang w:eastAsia="sl-SI"/>
        </w:rPr>
        <w:t>ni na voljo. Določba je enaka 10.</w:t>
      </w:r>
      <w:r>
        <w:rPr>
          <w:rFonts w:cs="Arial"/>
          <w:sz w:val="20"/>
          <w:szCs w:val="20"/>
          <w:lang w:eastAsia="sl-SI"/>
        </w:rPr>
        <w:t> </w:t>
      </w:r>
      <w:r w:rsidRPr="00617C90">
        <w:rPr>
          <w:rFonts w:cs="Arial"/>
          <w:sz w:val="20"/>
          <w:szCs w:val="20"/>
          <w:lang w:eastAsia="sl-SI"/>
        </w:rPr>
        <w:t>členu veljavnega zakona.</w:t>
      </w:r>
    </w:p>
    <w:p w14:paraId="104C5F34" w14:textId="77777777" w:rsidR="006270AC" w:rsidRPr="00A8536B" w:rsidRDefault="00216996" w:rsidP="00D00AB9">
      <w:pPr>
        <w:pStyle w:val="KLENOM"/>
        <w:rPr>
          <w:lang w:eastAsia="sl-SI"/>
        </w:rPr>
      </w:pPr>
      <w:r w:rsidRPr="00A8536B">
        <w:rPr>
          <w:lang w:eastAsia="sl-SI"/>
        </w:rPr>
        <w:t xml:space="preserve">K </w:t>
      </w:r>
      <w:r w:rsidR="009B3091">
        <w:rPr>
          <w:lang w:eastAsia="sl-SI"/>
        </w:rPr>
        <w:t>40.</w:t>
      </w:r>
      <w:r w:rsidR="00420101" w:rsidRPr="00A8536B">
        <w:rPr>
          <w:lang w:eastAsia="sl-SI"/>
        </w:rPr>
        <w:t xml:space="preserve"> členu:</w:t>
      </w:r>
    </w:p>
    <w:p w14:paraId="104C5F35"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tem členu je določeno postopanje prejemnika trošarinskih izdelkov v primerih, ko prejemnik v sistemu EMCS iz kakršnih</w:t>
      </w:r>
      <w:r>
        <w:rPr>
          <w:rFonts w:cs="Arial"/>
          <w:sz w:val="20"/>
          <w:szCs w:val="20"/>
          <w:lang w:eastAsia="sl-SI"/>
        </w:rPr>
        <w:t xml:space="preserve"> </w:t>
      </w:r>
      <w:r w:rsidRPr="00617C90">
        <w:rPr>
          <w:rFonts w:cs="Arial"/>
          <w:sz w:val="20"/>
          <w:szCs w:val="20"/>
          <w:lang w:eastAsia="sl-SI"/>
        </w:rPr>
        <w:t>koli razlogov ne more zaključiti gibanja. Določeno je, da lahko prejemnik ob koncu gibanja trošarinskih izdelkov v režimu odloga davčnemu organu</w:t>
      </w:r>
      <w:r w:rsidRPr="00C32715">
        <w:rPr>
          <w:rFonts w:cs="Arial"/>
          <w:sz w:val="20"/>
          <w:szCs w:val="20"/>
          <w:lang w:eastAsia="sl-SI"/>
        </w:rPr>
        <w:t xml:space="preserve"> </w:t>
      </w:r>
      <w:r w:rsidRPr="00617C90">
        <w:rPr>
          <w:rFonts w:cs="Arial"/>
          <w:sz w:val="20"/>
          <w:szCs w:val="20"/>
          <w:lang w:eastAsia="sl-SI"/>
        </w:rPr>
        <w:t>predloži papirni dokument, ki vsebuje enake podatke kakor poročilo o prejemu</w:t>
      </w:r>
      <w:r>
        <w:rPr>
          <w:rFonts w:cs="Arial"/>
          <w:sz w:val="20"/>
          <w:szCs w:val="20"/>
          <w:lang w:eastAsia="sl-SI"/>
        </w:rPr>
        <w:t>,</w:t>
      </w:r>
      <w:r w:rsidRPr="00617C90">
        <w:rPr>
          <w:rFonts w:cs="Arial"/>
          <w:sz w:val="20"/>
          <w:szCs w:val="20"/>
          <w:lang w:eastAsia="sl-SI"/>
        </w:rPr>
        <w:t xml:space="preserve"> in tako potrdi konec gibanja. Potrditev prejema mora prejemnik opraviti tudi v sistemu EMCS, ko je sistem spet na voljo. Enaka ureditev je </w:t>
      </w:r>
      <w:r>
        <w:rPr>
          <w:rFonts w:cs="Arial"/>
          <w:sz w:val="20"/>
          <w:szCs w:val="20"/>
          <w:lang w:eastAsia="sl-SI"/>
        </w:rPr>
        <w:t xml:space="preserve">v </w:t>
      </w:r>
      <w:proofErr w:type="spellStart"/>
      <w:r w:rsidRPr="00617C90">
        <w:rPr>
          <w:rFonts w:cs="Arial"/>
          <w:sz w:val="20"/>
          <w:szCs w:val="20"/>
          <w:lang w:eastAsia="sl-SI"/>
        </w:rPr>
        <w:t>10.a</w:t>
      </w:r>
      <w:proofErr w:type="spellEnd"/>
      <w:r w:rsidRPr="00617C90">
        <w:rPr>
          <w:rFonts w:cs="Arial"/>
          <w:sz w:val="20"/>
          <w:szCs w:val="20"/>
          <w:lang w:eastAsia="sl-SI"/>
        </w:rPr>
        <w:t xml:space="preserve"> členu veljavnega zakona.</w:t>
      </w:r>
    </w:p>
    <w:p w14:paraId="104C5F36" w14:textId="77777777" w:rsidR="006270AC" w:rsidRPr="00A8536B" w:rsidRDefault="00216996" w:rsidP="00D00AB9">
      <w:pPr>
        <w:pStyle w:val="KLENOM"/>
        <w:rPr>
          <w:lang w:eastAsia="sl-SI"/>
        </w:rPr>
      </w:pPr>
      <w:r w:rsidRPr="00A8536B">
        <w:rPr>
          <w:lang w:eastAsia="sl-SI"/>
        </w:rPr>
        <w:t xml:space="preserve">K </w:t>
      </w:r>
      <w:r w:rsidR="009B3091">
        <w:rPr>
          <w:lang w:eastAsia="sl-SI"/>
        </w:rPr>
        <w:t>41.</w:t>
      </w:r>
      <w:r w:rsidR="00420101" w:rsidRPr="00A8536B">
        <w:rPr>
          <w:lang w:eastAsia="sl-SI"/>
        </w:rPr>
        <w:t xml:space="preserve"> členu:</w:t>
      </w:r>
    </w:p>
    <w:p w14:paraId="104C5F37"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tem členu je določeno postopanje carinskega organa, pri katerem so bile opravljene izvozne formalnosti v primeru</w:t>
      </w:r>
      <w:r>
        <w:rPr>
          <w:rFonts w:cs="Arial"/>
          <w:sz w:val="20"/>
          <w:szCs w:val="20"/>
          <w:lang w:eastAsia="sl-SI"/>
        </w:rPr>
        <w:t>,</w:t>
      </w:r>
      <w:r w:rsidRPr="00617C90">
        <w:rPr>
          <w:rFonts w:cs="Arial"/>
          <w:sz w:val="20"/>
          <w:szCs w:val="20"/>
          <w:lang w:eastAsia="sl-SI"/>
        </w:rPr>
        <w:t xml:space="preserve"> ko ob zaključku izvoza sistem EMCS ni na voljo in zato ni mogoče predložiti poročila o izvozu. V teh primerih se pošiljatelju pošlje papirni dokument, ki vsebuje enake podatke kakor poročilo o izvozu, in tako potrdi, da se je končalo gibanje trošarinskih izdelkov v režimu odloga. </w:t>
      </w:r>
      <w:r>
        <w:rPr>
          <w:rFonts w:cs="Arial"/>
          <w:sz w:val="20"/>
          <w:szCs w:val="20"/>
          <w:lang w:eastAsia="sl-SI"/>
        </w:rPr>
        <w:t>Če</w:t>
      </w:r>
      <w:r w:rsidRPr="00617C90">
        <w:rPr>
          <w:rFonts w:cs="Arial"/>
          <w:sz w:val="20"/>
          <w:szCs w:val="20"/>
          <w:lang w:eastAsia="sl-SI"/>
        </w:rPr>
        <w:t xml:space="preserve"> se poročilo o izvozu lahko izpolni najpozneje naslednji dan po dejanskem izvozu trošarinskih izdelkov iz Unije, papirnega dokumenta ni treba sestaviti. Enaka ureditev je v </w:t>
      </w:r>
      <w:proofErr w:type="spellStart"/>
      <w:r w:rsidRPr="00617C90">
        <w:rPr>
          <w:rFonts w:cs="Arial"/>
          <w:sz w:val="20"/>
          <w:szCs w:val="20"/>
          <w:lang w:eastAsia="sl-SI"/>
        </w:rPr>
        <w:t>10.b</w:t>
      </w:r>
      <w:proofErr w:type="spellEnd"/>
      <w:r w:rsidRPr="00617C90">
        <w:rPr>
          <w:rFonts w:cs="Arial"/>
          <w:sz w:val="20"/>
          <w:szCs w:val="20"/>
          <w:lang w:eastAsia="sl-SI"/>
        </w:rPr>
        <w:t xml:space="preserve"> členu veljavnega zakona.</w:t>
      </w:r>
    </w:p>
    <w:p w14:paraId="104C5F38" w14:textId="77777777" w:rsidR="006270AC" w:rsidRPr="00A8536B" w:rsidRDefault="00216996" w:rsidP="00D00AB9">
      <w:pPr>
        <w:pStyle w:val="KLENOM"/>
        <w:rPr>
          <w:lang w:eastAsia="sl-SI"/>
        </w:rPr>
      </w:pPr>
      <w:r w:rsidRPr="00A8536B">
        <w:rPr>
          <w:lang w:eastAsia="sl-SI"/>
        </w:rPr>
        <w:t xml:space="preserve">K </w:t>
      </w:r>
      <w:r w:rsidR="009B3091">
        <w:rPr>
          <w:lang w:eastAsia="sl-SI"/>
        </w:rPr>
        <w:t>42.</w:t>
      </w:r>
      <w:r w:rsidR="00420101" w:rsidRPr="00A8536B">
        <w:rPr>
          <w:lang w:eastAsia="sl-SI"/>
        </w:rPr>
        <w:t xml:space="preserve"> členu:</w:t>
      </w:r>
    </w:p>
    <w:p w14:paraId="104C5F39"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tem členu je določena potrditev prejema trošarinskih izdelkov v posebnih, izjemnih primerih, ki niso povezani z nedelovanjem sistema EMCS. V teh posebnih primerih, ko prejemnik ne potrdi prejema, lahko davčni organ, ki je pristojen za nadzor nad pošiljateljem trošarinskih izdelkov, v sistemu EMCS potrdi konec gibanja trošarinskih izdelkov, če mu prejemnik predloži dokument, ki vsebuje enake podatke kakor poročilo o prejemu, in če prejme potrdilo pristojnega organa, da so trošarinski izdelki dejansko prispeli v namembni kraj, ali za izvožene izdelke prejme potrditev pristojnega carinskega </w:t>
      </w:r>
      <w:r w:rsidRPr="00617C90">
        <w:rPr>
          <w:rFonts w:cs="Arial"/>
          <w:sz w:val="20"/>
          <w:szCs w:val="20"/>
          <w:lang w:eastAsia="sl-SI"/>
        </w:rPr>
        <w:lastRenderedPageBreak/>
        <w:t xml:space="preserve">organa, pri katerem so trošarinski izdelki dejansko zapustili Unijo. Enaka ureditev je v </w:t>
      </w:r>
      <w:proofErr w:type="spellStart"/>
      <w:r w:rsidRPr="00617C90">
        <w:rPr>
          <w:rFonts w:cs="Arial"/>
          <w:sz w:val="20"/>
          <w:szCs w:val="20"/>
          <w:lang w:eastAsia="sl-SI"/>
        </w:rPr>
        <w:t>10.c</w:t>
      </w:r>
      <w:proofErr w:type="spellEnd"/>
      <w:r>
        <w:rPr>
          <w:rFonts w:cs="Arial"/>
          <w:sz w:val="20"/>
          <w:szCs w:val="20"/>
          <w:lang w:eastAsia="sl-SI"/>
        </w:rPr>
        <w:t> </w:t>
      </w:r>
      <w:r w:rsidRPr="00617C90">
        <w:rPr>
          <w:rFonts w:cs="Arial"/>
          <w:sz w:val="20"/>
          <w:szCs w:val="20"/>
          <w:lang w:eastAsia="sl-SI"/>
        </w:rPr>
        <w:t>členu veljavnega zakona. Novost je v drugem odstavku, ki določa, da lahko davčni organ v sistemu</w:t>
      </w:r>
      <w:r w:rsidR="00B854D9">
        <w:rPr>
          <w:rFonts w:cs="Arial"/>
          <w:sz w:val="20"/>
          <w:szCs w:val="20"/>
          <w:lang w:eastAsia="sl-SI"/>
        </w:rPr>
        <w:t xml:space="preserve"> EMCS</w:t>
      </w:r>
      <w:r w:rsidRPr="00617C90">
        <w:rPr>
          <w:rFonts w:cs="Arial"/>
          <w:sz w:val="20"/>
          <w:szCs w:val="20"/>
          <w:lang w:eastAsia="sl-SI"/>
        </w:rPr>
        <w:t xml:space="preserve"> potrdi konec gibanja tudi brez pridobitve poročila o prejemu oziroma poročila o izvozu, če je bila v primeru nepravilnosti pri gibanju trošarinskih izdelkov v režimu odloga trošarina plačana. S tem se omogoči zapiranje odprtih gibanj trošarinskih izdelkov v sistemu EMCS. </w:t>
      </w:r>
    </w:p>
    <w:p w14:paraId="104C5F3A" w14:textId="77777777" w:rsidR="006270AC" w:rsidRPr="00B250D2" w:rsidRDefault="00B250D2" w:rsidP="00D00AB9">
      <w:pPr>
        <w:pStyle w:val="KLENOM"/>
      </w:pPr>
      <w:r>
        <w:t>X</w:t>
      </w:r>
      <w:r w:rsidR="006270AC" w:rsidRPr="00B250D2">
        <w:t>I. TROŠARINSKO SKLADIŠČE</w:t>
      </w:r>
    </w:p>
    <w:p w14:paraId="104C5F3B" w14:textId="77777777" w:rsidR="009B3091" w:rsidRDefault="009B3091" w:rsidP="00D00AB9">
      <w:pPr>
        <w:pStyle w:val="KLENOM"/>
        <w:rPr>
          <w:lang w:eastAsia="sl-SI"/>
        </w:rPr>
      </w:pPr>
    </w:p>
    <w:p w14:paraId="104C5F3C" w14:textId="77777777" w:rsidR="006270AC" w:rsidRPr="00A8536B" w:rsidRDefault="00216996" w:rsidP="00D00AB9">
      <w:pPr>
        <w:pStyle w:val="KLENOM"/>
        <w:rPr>
          <w:lang w:eastAsia="sl-SI"/>
        </w:rPr>
      </w:pPr>
      <w:r w:rsidRPr="00A8536B">
        <w:rPr>
          <w:lang w:eastAsia="sl-SI"/>
        </w:rPr>
        <w:t xml:space="preserve">K </w:t>
      </w:r>
      <w:r w:rsidR="009B3091">
        <w:rPr>
          <w:lang w:eastAsia="sl-SI"/>
        </w:rPr>
        <w:t>43.</w:t>
      </w:r>
      <w:r w:rsidR="00420101" w:rsidRPr="00A8536B">
        <w:rPr>
          <w:lang w:eastAsia="sl-SI"/>
        </w:rPr>
        <w:t xml:space="preserve"> členu:</w:t>
      </w:r>
    </w:p>
    <w:p w14:paraId="104C5F3D" w14:textId="77777777" w:rsidR="002E38FF" w:rsidRPr="00617C90" w:rsidRDefault="002E38FF" w:rsidP="002E38FF">
      <w:pPr>
        <w:pStyle w:val="Alineazaodstavkom"/>
        <w:widowControl w:val="0"/>
        <w:spacing w:line="260" w:lineRule="exact"/>
        <w:rPr>
          <w:rFonts w:cs="Arial"/>
          <w:sz w:val="20"/>
          <w:szCs w:val="20"/>
          <w:lang w:eastAsia="sl-SI"/>
        </w:rPr>
      </w:pPr>
      <w:r w:rsidRPr="00617C90">
        <w:rPr>
          <w:rFonts w:cs="Arial"/>
          <w:sz w:val="20"/>
          <w:szCs w:val="20"/>
          <w:lang w:eastAsia="sl-SI"/>
        </w:rPr>
        <w:t>V tem členu je določen pojem trošarinskega skladišča in dejavnosti, ki jih lahko izvaja imetnik dovoljenja za trošarinsko skladišče v režimu odloga. Smiselno gre za povzetek vsebine 18.</w:t>
      </w:r>
      <w:r>
        <w:rPr>
          <w:rFonts w:cs="Arial"/>
          <w:sz w:val="20"/>
          <w:szCs w:val="20"/>
          <w:lang w:eastAsia="sl-SI"/>
        </w:rPr>
        <w:t> </w:t>
      </w:r>
      <w:r w:rsidRPr="00617C90">
        <w:rPr>
          <w:rFonts w:cs="Arial"/>
          <w:sz w:val="20"/>
          <w:szCs w:val="20"/>
          <w:lang w:eastAsia="sl-SI"/>
        </w:rPr>
        <w:t xml:space="preserve">člena veljavnega zakona. Za dovoljenje za trošarinsko skladišče se s predlogom zakona opušča izraz »trošarinsko dovoljenje«, za katerega se je v praksi izkazalo, da ni dovolj določen. </w:t>
      </w:r>
    </w:p>
    <w:p w14:paraId="104C5F3E" w14:textId="77777777" w:rsidR="006270AC" w:rsidRPr="00A8536B" w:rsidRDefault="00216996" w:rsidP="00D00AB9">
      <w:pPr>
        <w:pStyle w:val="KLENOM"/>
        <w:rPr>
          <w:lang w:eastAsia="sl-SI"/>
        </w:rPr>
      </w:pPr>
      <w:r w:rsidRPr="00A8536B">
        <w:rPr>
          <w:lang w:eastAsia="sl-SI"/>
        </w:rPr>
        <w:t xml:space="preserve">K </w:t>
      </w:r>
      <w:r w:rsidR="009B3091">
        <w:rPr>
          <w:lang w:eastAsia="sl-SI"/>
        </w:rPr>
        <w:t>44.</w:t>
      </w:r>
      <w:r w:rsidR="00420101" w:rsidRPr="00A8536B">
        <w:rPr>
          <w:lang w:eastAsia="sl-SI"/>
        </w:rPr>
        <w:t xml:space="preserve"> členu:</w:t>
      </w:r>
    </w:p>
    <w:p w14:paraId="104C5F3F" w14:textId="77777777" w:rsidR="00D019CF" w:rsidRPr="00A8536B" w:rsidRDefault="00D019CF" w:rsidP="005D492D">
      <w:pPr>
        <w:pStyle w:val="Alineazaodstavkom"/>
        <w:widowControl w:val="0"/>
        <w:spacing w:line="260" w:lineRule="exact"/>
        <w:rPr>
          <w:rFonts w:cs="Arial"/>
          <w:sz w:val="20"/>
          <w:szCs w:val="20"/>
          <w:lang w:eastAsia="sl-SI"/>
        </w:rPr>
      </w:pPr>
    </w:p>
    <w:p w14:paraId="104C5F40" w14:textId="77777777" w:rsidR="002E38FF" w:rsidRPr="00617C90" w:rsidRDefault="002E38FF" w:rsidP="002E38FF">
      <w:pPr>
        <w:pStyle w:val="Alineazaodstavkom"/>
        <w:widowControl w:val="0"/>
        <w:spacing w:line="260" w:lineRule="exact"/>
        <w:rPr>
          <w:rFonts w:cs="Arial"/>
          <w:sz w:val="20"/>
          <w:szCs w:val="20"/>
          <w:lang w:eastAsia="sl-SI"/>
        </w:rPr>
      </w:pPr>
      <w:r w:rsidRPr="00617C90">
        <w:rPr>
          <w:rFonts w:cs="Arial"/>
          <w:sz w:val="20"/>
          <w:szCs w:val="20"/>
          <w:lang w:eastAsia="sl-SI"/>
        </w:rPr>
        <w:t>V členu se določa</w:t>
      </w:r>
      <w:r>
        <w:rPr>
          <w:rFonts w:cs="Arial"/>
          <w:sz w:val="20"/>
          <w:szCs w:val="20"/>
          <w:lang w:eastAsia="sl-SI"/>
        </w:rPr>
        <w:t>,</w:t>
      </w:r>
      <w:r w:rsidRPr="00617C90">
        <w:rPr>
          <w:rFonts w:cs="Arial"/>
          <w:sz w:val="20"/>
          <w:szCs w:val="20"/>
          <w:lang w:eastAsia="sl-SI"/>
        </w:rPr>
        <w:t xml:space="preserve"> katere pogoje mora izpolnjevati oseba, da lahko zaprosi za izdajo dovoljenja </w:t>
      </w:r>
      <w:r>
        <w:rPr>
          <w:rFonts w:cs="Arial"/>
          <w:sz w:val="20"/>
          <w:szCs w:val="20"/>
          <w:lang w:eastAsia="sl-SI"/>
        </w:rPr>
        <w:t>in</w:t>
      </w:r>
      <w:r w:rsidRPr="00617C90">
        <w:rPr>
          <w:rFonts w:cs="Arial"/>
          <w:sz w:val="20"/>
          <w:szCs w:val="20"/>
          <w:lang w:eastAsia="sl-SI"/>
        </w:rPr>
        <w:t xml:space="preserve"> da se eno dovoljenje lahko izda tudi za več trošarinskih skladišč istega imetnika dovoljenja. Člen združuje določbe členov 18</w:t>
      </w:r>
      <w:r>
        <w:rPr>
          <w:rFonts w:cs="Arial"/>
          <w:sz w:val="20"/>
          <w:szCs w:val="20"/>
          <w:lang w:eastAsia="sl-SI"/>
        </w:rPr>
        <w:t xml:space="preserve"> do </w:t>
      </w:r>
      <w:r w:rsidRPr="00617C90">
        <w:rPr>
          <w:rFonts w:cs="Arial"/>
          <w:sz w:val="20"/>
          <w:szCs w:val="20"/>
          <w:lang w:eastAsia="sl-SI"/>
        </w:rPr>
        <w:t xml:space="preserve">21 veljavnega zakona, določbe v zvezi z vsebino vloge za izdajo dovoljenja </w:t>
      </w:r>
      <w:r>
        <w:rPr>
          <w:rFonts w:cs="Arial"/>
          <w:sz w:val="20"/>
          <w:szCs w:val="20"/>
          <w:lang w:eastAsia="sl-SI"/>
        </w:rPr>
        <w:t>in</w:t>
      </w:r>
      <w:r w:rsidRPr="00617C90">
        <w:rPr>
          <w:rFonts w:cs="Arial"/>
          <w:sz w:val="20"/>
          <w:szCs w:val="20"/>
          <w:lang w:eastAsia="sl-SI"/>
        </w:rPr>
        <w:t xml:space="preserve"> vsebina izdanega dovoljenja so iz predmetnih členov črtane in bodo urejene v podzakonskem aktu. </w:t>
      </w:r>
    </w:p>
    <w:p w14:paraId="104C5F41" w14:textId="77777777" w:rsidR="006270AC" w:rsidRPr="00A8536B" w:rsidRDefault="00216996" w:rsidP="00D00AB9">
      <w:pPr>
        <w:pStyle w:val="KLENOM"/>
        <w:rPr>
          <w:lang w:eastAsia="sl-SI"/>
        </w:rPr>
      </w:pPr>
      <w:r w:rsidRPr="00A8536B">
        <w:rPr>
          <w:lang w:eastAsia="sl-SI"/>
        </w:rPr>
        <w:t xml:space="preserve">K </w:t>
      </w:r>
      <w:r w:rsidR="009B3091">
        <w:rPr>
          <w:lang w:eastAsia="sl-SI"/>
        </w:rPr>
        <w:t>45.</w:t>
      </w:r>
      <w:r w:rsidR="00420101" w:rsidRPr="00A8536B">
        <w:rPr>
          <w:lang w:eastAsia="sl-SI"/>
        </w:rPr>
        <w:t xml:space="preserve"> členu:</w:t>
      </w:r>
    </w:p>
    <w:p w14:paraId="104C5F42" w14:textId="77777777" w:rsidR="006270AC" w:rsidRPr="00A8536B" w:rsidRDefault="006270AC" w:rsidP="00D019CF">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V tem členu so določene obveznosti, ki jih mora izpolnjevati </w:t>
      </w:r>
      <w:r w:rsidR="006375E1" w:rsidRPr="00A8536B">
        <w:rPr>
          <w:rFonts w:cs="Arial"/>
          <w:sz w:val="20"/>
          <w:szCs w:val="20"/>
          <w:lang w:eastAsia="sl-SI"/>
        </w:rPr>
        <w:t>imetnik dovoljenj</w:t>
      </w:r>
      <w:r w:rsidR="005D492D" w:rsidRPr="00A8536B">
        <w:rPr>
          <w:rFonts w:cs="Arial"/>
          <w:sz w:val="20"/>
          <w:szCs w:val="20"/>
          <w:lang w:eastAsia="sl-SI"/>
        </w:rPr>
        <w:t>a za trošarinsko skladišče</w:t>
      </w:r>
      <w:r w:rsidR="006375E1" w:rsidRPr="00A8536B">
        <w:rPr>
          <w:rFonts w:cs="Arial"/>
          <w:sz w:val="20"/>
          <w:szCs w:val="20"/>
          <w:lang w:eastAsia="sl-SI"/>
        </w:rPr>
        <w:t xml:space="preserve"> </w:t>
      </w:r>
      <w:r w:rsidRPr="00A8536B">
        <w:rPr>
          <w:rFonts w:cs="Arial"/>
          <w:sz w:val="20"/>
          <w:szCs w:val="20"/>
          <w:lang w:eastAsia="sl-SI"/>
        </w:rPr>
        <w:t xml:space="preserve">po pridobitvi dovoljenja. Določa tudi, da davčni organ imetniku </w:t>
      </w:r>
      <w:r w:rsidR="005D492D" w:rsidRPr="00A8536B">
        <w:rPr>
          <w:rFonts w:cs="Arial"/>
          <w:sz w:val="20"/>
          <w:szCs w:val="20"/>
          <w:lang w:eastAsia="sl-SI"/>
        </w:rPr>
        <w:t xml:space="preserve">dovoljenja za </w:t>
      </w:r>
      <w:r w:rsidRPr="00A8536B">
        <w:rPr>
          <w:rFonts w:cs="Arial"/>
          <w:sz w:val="20"/>
          <w:szCs w:val="20"/>
          <w:lang w:eastAsia="sl-SI"/>
        </w:rPr>
        <w:t>trošarinsk</w:t>
      </w:r>
      <w:r w:rsidR="005D492D" w:rsidRPr="00A8536B">
        <w:rPr>
          <w:rFonts w:cs="Arial"/>
          <w:sz w:val="20"/>
          <w:szCs w:val="20"/>
          <w:lang w:eastAsia="sl-SI"/>
        </w:rPr>
        <w:t>o</w:t>
      </w:r>
      <w:r w:rsidRPr="00A8536B">
        <w:rPr>
          <w:rFonts w:cs="Arial"/>
          <w:sz w:val="20"/>
          <w:szCs w:val="20"/>
          <w:lang w:eastAsia="sl-SI"/>
        </w:rPr>
        <w:t xml:space="preserve"> skladišč</w:t>
      </w:r>
      <w:r w:rsidR="005D492D" w:rsidRPr="00A8536B">
        <w:rPr>
          <w:rFonts w:cs="Arial"/>
          <w:sz w:val="20"/>
          <w:szCs w:val="20"/>
          <w:lang w:eastAsia="sl-SI"/>
        </w:rPr>
        <w:t>e</w:t>
      </w:r>
      <w:r w:rsidRPr="00A8536B">
        <w:rPr>
          <w:rFonts w:cs="Arial"/>
          <w:sz w:val="20"/>
          <w:szCs w:val="20"/>
          <w:lang w:eastAsia="sl-SI"/>
        </w:rPr>
        <w:t xml:space="preserve">, ki ne izpolnjuje naloženih obveznosti, </w:t>
      </w:r>
      <w:r w:rsidRPr="00A8536B">
        <w:rPr>
          <w:sz w:val="20"/>
          <w:lang w:eastAsia="sl-SI"/>
        </w:rPr>
        <w:t>določi rok za odpravo nepravilnosti</w:t>
      </w:r>
      <w:r w:rsidRPr="00A8536B">
        <w:rPr>
          <w:rFonts w:cs="Arial"/>
          <w:sz w:val="20"/>
          <w:szCs w:val="20"/>
          <w:lang w:eastAsia="sl-SI"/>
        </w:rPr>
        <w:t xml:space="preserve">. Vsebina člena je smiselno enaka 22. členu veljavnega zakona. </w:t>
      </w:r>
      <w:r w:rsidR="005D492D" w:rsidRPr="00A8536B">
        <w:rPr>
          <w:rFonts w:cs="Arial"/>
          <w:sz w:val="20"/>
          <w:szCs w:val="20"/>
          <w:lang w:eastAsia="sl-SI"/>
        </w:rPr>
        <w:t>Določba v veljavnem zakonu, da mora imetnik dovoljenja sprotno obveščati davčni organ o vseh spremembah podatkov, ki jih je navedel v vlogi za izdajo dovoljenja</w:t>
      </w:r>
      <w:r w:rsidR="00EF7883" w:rsidRPr="00A8536B">
        <w:rPr>
          <w:rFonts w:cs="Arial"/>
          <w:sz w:val="20"/>
          <w:szCs w:val="20"/>
          <w:lang w:eastAsia="sl-SI"/>
        </w:rPr>
        <w:t xml:space="preserve">, je spremenjena tako, da je imetnik dovoljenja zavezan k obveščanju davčnega organa o spremembah </w:t>
      </w:r>
      <w:r w:rsidR="000767AC" w:rsidRPr="00A8536B">
        <w:rPr>
          <w:rFonts w:cs="Arial"/>
          <w:sz w:val="20"/>
          <w:szCs w:val="20"/>
          <w:lang w:eastAsia="sl-SI"/>
        </w:rPr>
        <w:t xml:space="preserve">tistih </w:t>
      </w:r>
      <w:r w:rsidR="00EF7883" w:rsidRPr="00A8536B">
        <w:rPr>
          <w:rFonts w:cs="Arial"/>
          <w:sz w:val="20"/>
          <w:szCs w:val="20"/>
          <w:lang w:eastAsia="sl-SI"/>
        </w:rPr>
        <w:t xml:space="preserve">podatkov, ki so </w:t>
      </w:r>
      <w:r w:rsidR="005D492D" w:rsidRPr="00A8536B">
        <w:rPr>
          <w:rFonts w:cs="Arial"/>
          <w:sz w:val="20"/>
          <w:szCs w:val="20"/>
          <w:lang w:eastAsia="sl-SI"/>
        </w:rPr>
        <w:t>navedeni v dovoljenju</w:t>
      </w:r>
      <w:r w:rsidR="00EF7883" w:rsidRPr="00A8536B">
        <w:rPr>
          <w:rFonts w:cs="Arial"/>
          <w:sz w:val="20"/>
          <w:szCs w:val="20"/>
          <w:lang w:eastAsia="sl-SI"/>
        </w:rPr>
        <w:t xml:space="preserve">. </w:t>
      </w:r>
    </w:p>
    <w:p w14:paraId="104C5F43" w14:textId="77777777" w:rsidR="006270AC" w:rsidRPr="00A8536B" w:rsidRDefault="00216996" w:rsidP="00D00AB9">
      <w:pPr>
        <w:pStyle w:val="KLENOM"/>
        <w:rPr>
          <w:lang w:eastAsia="sl-SI"/>
        </w:rPr>
      </w:pPr>
      <w:r w:rsidRPr="00A8536B">
        <w:rPr>
          <w:lang w:eastAsia="sl-SI"/>
        </w:rPr>
        <w:t xml:space="preserve">K </w:t>
      </w:r>
      <w:r w:rsidR="009B3091">
        <w:rPr>
          <w:lang w:eastAsia="sl-SI"/>
        </w:rPr>
        <w:t>46.</w:t>
      </w:r>
      <w:r w:rsidR="00420101" w:rsidRPr="00A8536B">
        <w:rPr>
          <w:lang w:eastAsia="sl-SI"/>
        </w:rPr>
        <w:t xml:space="preserve"> členu:</w:t>
      </w:r>
    </w:p>
    <w:p w14:paraId="104C5F44"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V tem členu so določene vrste dokumentov, ki jih izda imetnik dovoljenja pri odpremi trošarinskih izdelkov iz trošarinskega skladišča. Vsebina člena je enaka 25. členu veljavnega zakona.</w:t>
      </w:r>
    </w:p>
    <w:p w14:paraId="104C5F45" w14:textId="77777777" w:rsidR="006270AC" w:rsidRPr="00B250D2" w:rsidRDefault="00B250D2" w:rsidP="00D00AB9">
      <w:pPr>
        <w:pStyle w:val="KLENOM"/>
      </w:pPr>
      <w:r>
        <w:t>XI</w:t>
      </w:r>
      <w:r w:rsidR="006270AC" w:rsidRPr="00B250D2">
        <w:t>I. OPROŠČENI UPORABNIK TROŠARINSKIH IZDELKOV</w:t>
      </w:r>
    </w:p>
    <w:p w14:paraId="104C5F46" w14:textId="77777777" w:rsidR="009B3091" w:rsidRDefault="009B3091" w:rsidP="00D00AB9">
      <w:pPr>
        <w:pStyle w:val="KLENOM"/>
        <w:rPr>
          <w:lang w:eastAsia="sl-SI"/>
        </w:rPr>
      </w:pPr>
    </w:p>
    <w:p w14:paraId="104C5F47" w14:textId="77777777" w:rsidR="006270AC" w:rsidRPr="00A8536B" w:rsidRDefault="00216996" w:rsidP="00D00AB9">
      <w:pPr>
        <w:pStyle w:val="KLENOM"/>
        <w:rPr>
          <w:lang w:eastAsia="sl-SI"/>
        </w:rPr>
      </w:pPr>
      <w:r w:rsidRPr="00A8536B">
        <w:rPr>
          <w:lang w:eastAsia="sl-SI"/>
        </w:rPr>
        <w:t xml:space="preserve">K </w:t>
      </w:r>
      <w:r w:rsidR="009B3091">
        <w:rPr>
          <w:lang w:eastAsia="sl-SI"/>
        </w:rPr>
        <w:t>47.</w:t>
      </w:r>
      <w:r w:rsidR="00420101" w:rsidRPr="00A8536B">
        <w:rPr>
          <w:lang w:eastAsia="sl-SI"/>
        </w:rPr>
        <w:t xml:space="preserve"> členu:</w:t>
      </w:r>
    </w:p>
    <w:p w14:paraId="104C5F48"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tem členu </w:t>
      </w:r>
      <w:r>
        <w:rPr>
          <w:rFonts w:cs="Arial"/>
          <w:sz w:val="20"/>
          <w:szCs w:val="20"/>
          <w:lang w:eastAsia="sl-SI"/>
        </w:rPr>
        <w:t>sta</w:t>
      </w:r>
      <w:r w:rsidRPr="00617C90">
        <w:rPr>
          <w:rFonts w:cs="Arial"/>
          <w:sz w:val="20"/>
          <w:szCs w:val="20"/>
          <w:lang w:eastAsia="sl-SI"/>
        </w:rPr>
        <w:t xml:space="preserve"> določen</w:t>
      </w:r>
      <w:r>
        <w:rPr>
          <w:rFonts w:cs="Arial"/>
          <w:sz w:val="20"/>
          <w:szCs w:val="20"/>
          <w:lang w:eastAsia="sl-SI"/>
        </w:rPr>
        <w:t>a</w:t>
      </w:r>
      <w:r w:rsidRPr="00617C90">
        <w:rPr>
          <w:rFonts w:cs="Arial"/>
          <w:sz w:val="20"/>
          <w:szCs w:val="20"/>
          <w:lang w:eastAsia="sl-SI"/>
        </w:rPr>
        <w:t xml:space="preserve"> pojem oproščenega uporabnika trošarinskih izdelkov in ugodnost, ki izhaja iz tega statusa. Vsebina je povzeta iz 26. člena veljavnega zakona. </w:t>
      </w:r>
    </w:p>
    <w:p w14:paraId="104C5F49" w14:textId="77777777" w:rsidR="006270AC" w:rsidRPr="00A8536B" w:rsidRDefault="00216996" w:rsidP="00D00AB9">
      <w:pPr>
        <w:pStyle w:val="KLENOM"/>
        <w:rPr>
          <w:lang w:eastAsia="sl-SI"/>
        </w:rPr>
      </w:pPr>
      <w:r w:rsidRPr="00A8536B">
        <w:rPr>
          <w:lang w:eastAsia="sl-SI"/>
        </w:rPr>
        <w:t xml:space="preserve">K </w:t>
      </w:r>
      <w:r w:rsidR="009B3091">
        <w:rPr>
          <w:lang w:eastAsia="sl-SI"/>
        </w:rPr>
        <w:t>48.</w:t>
      </w:r>
      <w:r w:rsidR="00420101" w:rsidRPr="00A8536B">
        <w:rPr>
          <w:lang w:eastAsia="sl-SI"/>
        </w:rPr>
        <w:t xml:space="preserve"> členu:</w:t>
      </w:r>
    </w:p>
    <w:p w14:paraId="104C5F4A"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so opredeljeni vsi pogoji, ki jih mora izpolnjevati oseba, da lahko zaprosi za izdajo dovoljenja. Člen združuje nekatere določbe sedanjih 26. in 27.</w:t>
      </w:r>
      <w:r>
        <w:rPr>
          <w:rFonts w:cs="Arial"/>
          <w:sz w:val="20"/>
          <w:szCs w:val="20"/>
          <w:lang w:eastAsia="sl-SI"/>
        </w:rPr>
        <w:t> </w:t>
      </w:r>
      <w:r w:rsidRPr="00617C90">
        <w:rPr>
          <w:rFonts w:cs="Arial"/>
          <w:sz w:val="20"/>
          <w:szCs w:val="20"/>
          <w:lang w:eastAsia="sl-SI"/>
        </w:rPr>
        <w:t xml:space="preserve">člena zakona, pri čemer so določbe v zvezi z vsebino vloge za izdajo dovoljenja iz predmetnih členov črtane in bodo urejene v podzakonskem aktu. </w:t>
      </w:r>
    </w:p>
    <w:p w14:paraId="104C5F4B" w14:textId="77777777" w:rsidR="00D019CF" w:rsidRPr="00A8536B" w:rsidRDefault="00D019CF" w:rsidP="006270AC">
      <w:pPr>
        <w:pStyle w:val="Alineazaodstavkom"/>
        <w:keepNext w:val="0"/>
        <w:keepLines w:val="0"/>
        <w:widowControl w:val="0"/>
        <w:spacing w:line="260" w:lineRule="exact"/>
        <w:rPr>
          <w:rFonts w:cs="Arial"/>
          <w:sz w:val="20"/>
          <w:szCs w:val="20"/>
          <w:lang w:eastAsia="sl-SI"/>
        </w:rPr>
      </w:pPr>
    </w:p>
    <w:p w14:paraId="104C5F4C" w14:textId="77777777" w:rsidR="008F1E9B" w:rsidRPr="00A8536B" w:rsidRDefault="008F1E9B"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V tretjem odstavku je med pogoji za izdajo dovoljenja določen tudi pogoj, da ima oseba, ki zaprosi za dovoljenje, v lasti ali najemu proizvodni prostor, skladišče oziroma drug prostor za skladiščenje trošarinskih izdelkov, ki je organiziran in opremljen tako, da omogoča varno skladiščenje in porabo trošarinskih izdelkov ter pravilno merjenje količin zalog teh izdelkov. Tak prostor se določi kot obrat oproščenega uporabnika.</w:t>
      </w:r>
      <w:r w:rsidR="00A774FA">
        <w:rPr>
          <w:rFonts w:cs="Arial"/>
          <w:sz w:val="20"/>
          <w:szCs w:val="20"/>
          <w:lang w:eastAsia="sl-SI"/>
        </w:rPr>
        <w:t xml:space="preserve"> Ureditev izhaja iz veljavnega zakona. </w:t>
      </w:r>
    </w:p>
    <w:p w14:paraId="104C5F4D" w14:textId="77777777" w:rsidR="006375E1" w:rsidRPr="00A8536B" w:rsidRDefault="006375E1" w:rsidP="006270AC">
      <w:pPr>
        <w:pStyle w:val="Alineazaodstavkom"/>
        <w:keepNext w:val="0"/>
        <w:keepLines w:val="0"/>
        <w:widowControl w:val="0"/>
        <w:spacing w:line="260" w:lineRule="exact"/>
        <w:rPr>
          <w:rFonts w:cs="Arial"/>
          <w:sz w:val="20"/>
          <w:szCs w:val="20"/>
          <w:lang w:eastAsia="sl-SI"/>
        </w:rPr>
      </w:pPr>
    </w:p>
    <w:p w14:paraId="104C5F4E"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Glede odobrenih količin, ki jih lahko oproščeni uporabnik nabavi v režimu odloga</w:t>
      </w:r>
      <w:r>
        <w:rPr>
          <w:rFonts w:cs="Arial"/>
          <w:sz w:val="20"/>
          <w:szCs w:val="20"/>
          <w:lang w:eastAsia="sl-SI"/>
        </w:rPr>
        <w:t>,</w:t>
      </w:r>
      <w:r w:rsidRPr="00617C90">
        <w:rPr>
          <w:rFonts w:cs="Arial"/>
          <w:sz w:val="20"/>
          <w:szCs w:val="20"/>
          <w:lang w:eastAsia="sl-SI"/>
        </w:rPr>
        <w:t xml:space="preserve"> in spremembe odobrenih količin ostaja ureditev enaka ureditvi veljavnega zakona. Obdobje odobrenih količin ne sme biti daljše od 12 mesecev</w:t>
      </w:r>
      <w:r>
        <w:rPr>
          <w:rFonts w:cs="Arial"/>
          <w:sz w:val="20"/>
          <w:szCs w:val="20"/>
          <w:lang w:eastAsia="sl-SI"/>
        </w:rPr>
        <w:t>,</w:t>
      </w:r>
      <w:r w:rsidRPr="00617C90">
        <w:rPr>
          <w:rFonts w:cs="Arial"/>
          <w:sz w:val="20"/>
          <w:szCs w:val="20"/>
          <w:lang w:eastAsia="sl-SI"/>
        </w:rPr>
        <w:t xml:space="preserve"> sprememba količin </w:t>
      </w:r>
      <w:r>
        <w:rPr>
          <w:rFonts w:cs="Arial"/>
          <w:sz w:val="20"/>
          <w:szCs w:val="20"/>
          <w:lang w:eastAsia="sl-SI"/>
        </w:rPr>
        <w:t>in</w:t>
      </w:r>
      <w:r w:rsidRPr="00617C90">
        <w:rPr>
          <w:rFonts w:cs="Arial"/>
          <w:sz w:val="20"/>
          <w:szCs w:val="20"/>
          <w:lang w:eastAsia="sl-SI"/>
        </w:rPr>
        <w:t xml:space="preserve"> odobritev količin trošarinskih izdelkov za naslednje obdobje</w:t>
      </w:r>
      <w:r>
        <w:rPr>
          <w:rFonts w:cs="Arial"/>
          <w:sz w:val="20"/>
          <w:szCs w:val="20"/>
          <w:lang w:eastAsia="sl-SI"/>
        </w:rPr>
        <w:t xml:space="preserve"> pa sta</w:t>
      </w:r>
      <w:r w:rsidRPr="00617C90">
        <w:rPr>
          <w:rFonts w:cs="Arial"/>
          <w:sz w:val="20"/>
          <w:szCs w:val="20"/>
          <w:lang w:eastAsia="sl-SI"/>
        </w:rPr>
        <w:t xml:space="preserve"> mogoč</w:t>
      </w:r>
      <w:r>
        <w:rPr>
          <w:rFonts w:cs="Arial"/>
          <w:sz w:val="20"/>
          <w:szCs w:val="20"/>
          <w:lang w:eastAsia="sl-SI"/>
        </w:rPr>
        <w:t>i</w:t>
      </w:r>
      <w:r w:rsidRPr="00617C90">
        <w:rPr>
          <w:rFonts w:cs="Arial"/>
          <w:sz w:val="20"/>
          <w:szCs w:val="20"/>
          <w:lang w:eastAsia="sl-SI"/>
        </w:rPr>
        <w:t xml:space="preserve"> na podlagi vložitve zahtevka – obrazec zahtevka je predpisan v podzakonskem aktu. Glede na veljavni zakon je dodana navedba glede načina določitve odobrenih količin za </w:t>
      </w:r>
      <w:r w:rsidRPr="00617C90">
        <w:rPr>
          <w:rFonts w:cs="Arial"/>
          <w:sz w:val="20"/>
          <w:szCs w:val="20"/>
          <w:lang w:eastAsia="sl-SI"/>
        </w:rPr>
        <w:lastRenderedPageBreak/>
        <w:t xml:space="preserve">trošarinske izdelke, ki se uporabljajo kot pogonsko gorivo v letalskem in pomorskem prometu. V teh primerih se poraba energenta ne oblikuje na podlagi proizvodnih kapacitet. Določijo se glede na pričakovano porabo pogonskega goriva v obdobju, za katerega se dovoli oproščena nabava določene količine pogonskega goriva. </w:t>
      </w:r>
    </w:p>
    <w:p w14:paraId="104C5F4F" w14:textId="77777777" w:rsidR="00CD2095" w:rsidRPr="00A8536B" w:rsidRDefault="00CD2095" w:rsidP="006270AC">
      <w:pPr>
        <w:pStyle w:val="Alineazaodstavkom"/>
        <w:keepNext w:val="0"/>
        <w:keepLines w:val="0"/>
        <w:widowControl w:val="0"/>
        <w:spacing w:line="260" w:lineRule="exact"/>
        <w:rPr>
          <w:rFonts w:cs="Arial"/>
          <w:sz w:val="20"/>
          <w:szCs w:val="20"/>
          <w:lang w:eastAsia="sl-SI"/>
        </w:rPr>
      </w:pPr>
    </w:p>
    <w:p w14:paraId="104C5F50" w14:textId="77777777" w:rsidR="006270AC" w:rsidRPr="00A8536B" w:rsidRDefault="00216996" w:rsidP="00D00AB9">
      <w:pPr>
        <w:pStyle w:val="KLENOM"/>
        <w:rPr>
          <w:lang w:eastAsia="sl-SI"/>
        </w:rPr>
      </w:pPr>
      <w:r w:rsidRPr="00A8536B">
        <w:rPr>
          <w:lang w:eastAsia="sl-SI"/>
        </w:rPr>
        <w:t xml:space="preserve">K </w:t>
      </w:r>
      <w:r w:rsidR="009B3091">
        <w:rPr>
          <w:lang w:eastAsia="sl-SI"/>
        </w:rPr>
        <w:t>49.</w:t>
      </w:r>
      <w:r w:rsidR="00420101" w:rsidRPr="00A8536B">
        <w:rPr>
          <w:lang w:eastAsia="sl-SI"/>
        </w:rPr>
        <w:t xml:space="preserve"> členu:</w:t>
      </w:r>
    </w:p>
    <w:p w14:paraId="104C5F51"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sz w:val="20"/>
          <w:lang w:eastAsia="sl-SI"/>
        </w:rPr>
        <w:t xml:space="preserve">V tem členu so določene obveznosti, ki jih mora izpolnjevati oproščeni uporabnik po pridobitvi dovoljenja. </w:t>
      </w:r>
      <w:r w:rsidRPr="00617C90">
        <w:rPr>
          <w:rFonts w:cs="Arial"/>
          <w:sz w:val="20"/>
          <w:szCs w:val="20"/>
          <w:lang w:eastAsia="sl-SI"/>
        </w:rPr>
        <w:t>Med obveznostmi je določena tudi predložitev letnega poročila o nabavi in porabi trošarinskih izdelkov brez plačila trošarine, kar je zdaj opredeljeno v drugem odstavku 30.</w:t>
      </w:r>
      <w:r>
        <w:rPr>
          <w:rFonts w:cs="Arial"/>
          <w:sz w:val="20"/>
          <w:szCs w:val="20"/>
          <w:lang w:eastAsia="sl-SI"/>
        </w:rPr>
        <w:t> </w:t>
      </w:r>
      <w:r w:rsidRPr="00617C90">
        <w:rPr>
          <w:rFonts w:cs="Arial"/>
          <w:sz w:val="20"/>
          <w:szCs w:val="20"/>
          <w:lang w:eastAsia="sl-SI"/>
        </w:rPr>
        <w:t xml:space="preserve">člena pravilnika, ki ureja izvajanje </w:t>
      </w:r>
      <w:r>
        <w:rPr>
          <w:rFonts w:cs="Arial"/>
          <w:sz w:val="20"/>
          <w:szCs w:val="20"/>
          <w:lang w:eastAsia="sl-SI"/>
        </w:rPr>
        <w:t>Z</w:t>
      </w:r>
      <w:r w:rsidRPr="00617C90">
        <w:rPr>
          <w:rFonts w:cs="Arial"/>
          <w:sz w:val="20"/>
          <w:szCs w:val="20"/>
          <w:lang w:eastAsia="sl-SI"/>
        </w:rPr>
        <w:t>akona o trošarinah. Določba v 27.</w:t>
      </w:r>
      <w:r>
        <w:rPr>
          <w:rFonts w:cs="Arial"/>
          <w:sz w:val="20"/>
          <w:szCs w:val="20"/>
          <w:lang w:eastAsia="sl-SI"/>
        </w:rPr>
        <w:t> </w:t>
      </w:r>
      <w:r w:rsidRPr="00617C90">
        <w:rPr>
          <w:rFonts w:cs="Arial"/>
          <w:sz w:val="20"/>
          <w:szCs w:val="20"/>
          <w:lang w:eastAsia="sl-SI"/>
        </w:rPr>
        <w:t xml:space="preserve">členu veljavnega zakona, ki določa, da mora imetnik dovoljenja obveščati davčni organ o vseh spremembah podatkov, ki jih je navedel v vlogi za izdajo dovoljenja, je spremenjena tako, da je imetnik dovoljenja zavezan k obveščanju davčnega organa o spremembah tistih podatkov, ki so navedeni v dovoljenju. </w:t>
      </w:r>
    </w:p>
    <w:p w14:paraId="104C5F52" w14:textId="77777777" w:rsidR="00D019CF" w:rsidRPr="00A8536B" w:rsidRDefault="00D019CF" w:rsidP="00D019CF">
      <w:pPr>
        <w:pStyle w:val="Alineazaodstavkom"/>
        <w:keepNext w:val="0"/>
        <w:keepLines w:val="0"/>
        <w:widowControl w:val="0"/>
        <w:spacing w:line="260" w:lineRule="exact"/>
        <w:rPr>
          <w:rFonts w:cs="Arial"/>
          <w:sz w:val="20"/>
          <w:szCs w:val="20"/>
          <w:lang w:eastAsia="sl-SI"/>
        </w:rPr>
      </w:pPr>
    </w:p>
    <w:p w14:paraId="104C5F53" w14:textId="77777777" w:rsidR="006524E6" w:rsidRPr="00A8536B" w:rsidRDefault="006524E6" w:rsidP="00D019CF">
      <w:pPr>
        <w:pStyle w:val="Alineazaodstavkom"/>
        <w:keepNext w:val="0"/>
        <w:keepLines w:val="0"/>
        <w:widowControl w:val="0"/>
        <w:spacing w:line="260" w:lineRule="exact"/>
        <w:rPr>
          <w:rFonts w:cs="Arial"/>
          <w:sz w:val="20"/>
          <w:szCs w:val="20"/>
          <w:lang w:eastAsia="sl-SI"/>
        </w:rPr>
      </w:pPr>
      <w:r w:rsidRPr="00A8536B">
        <w:rPr>
          <w:sz w:val="20"/>
          <w:lang w:eastAsia="sl-SI"/>
        </w:rPr>
        <w:t>D</w:t>
      </w:r>
      <w:r w:rsidRPr="00A8536B">
        <w:rPr>
          <w:rFonts w:cs="Arial"/>
          <w:sz w:val="20"/>
          <w:szCs w:val="20"/>
          <w:lang w:eastAsia="sl-SI"/>
        </w:rPr>
        <w:t>rugi odstavek določa, da davčni organ oproščenemu uporabniku, ki ne izpolnjuje naloženih obveznosti, določi rok za odpravo nepravilnosti.</w:t>
      </w:r>
    </w:p>
    <w:p w14:paraId="104C5F54" w14:textId="77777777" w:rsidR="00D019CF" w:rsidRPr="00A8536B" w:rsidRDefault="00D019CF" w:rsidP="00D019CF">
      <w:pPr>
        <w:pStyle w:val="Alineazaodstavkom"/>
        <w:keepNext w:val="0"/>
        <w:keepLines w:val="0"/>
        <w:widowControl w:val="0"/>
        <w:spacing w:line="260" w:lineRule="exact"/>
        <w:rPr>
          <w:rFonts w:cs="Arial"/>
          <w:sz w:val="20"/>
          <w:szCs w:val="20"/>
          <w:lang w:eastAsia="sl-SI"/>
        </w:rPr>
      </w:pPr>
    </w:p>
    <w:p w14:paraId="104C5F55"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Dodana je določba, da lahko oproščeni uporabnik na podlagi predhodne najave davčnemu organu določeno količino trošarinskih izdelkov, za katere mu je bilo izdano dovoljenje, nabavi tudi s plačano trošarino, vendar mora oproščeni uporabnik tako nabavljene trošarinske izdelke ločeno evidentirati in skladiščiti. S to ureditvijo se vzpostavi možnost, da oproščeni uporabnik ni obvezan, da nabavlja trošarinske izdelke izključno samo v režimu odloga plačila trošarine. Z navedeno določbo se ureja vprašanje glede omejitev pri nabavi trošarinskih izdelkov s plačano trošarino </w:t>
      </w:r>
      <w:r w:rsidR="0047118E">
        <w:rPr>
          <w:rFonts w:cs="Arial"/>
          <w:sz w:val="20"/>
          <w:szCs w:val="20"/>
          <w:lang w:eastAsia="sl-SI"/>
        </w:rPr>
        <w:t xml:space="preserve">oproščenega </w:t>
      </w:r>
      <w:r w:rsidRPr="00617C90">
        <w:rPr>
          <w:rFonts w:cs="Arial"/>
          <w:sz w:val="20"/>
          <w:szCs w:val="20"/>
          <w:lang w:eastAsia="sl-SI"/>
        </w:rPr>
        <w:t xml:space="preserve">uporabnika, saj take nabave oproščeni uporabnik v skladu z veljavnim zakonom ni mogel opraviti. V upravičenih primerih, ko na primer na trgu pridobi ugodnejše pogoje ali </w:t>
      </w:r>
      <w:r>
        <w:rPr>
          <w:rFonts w:cs="Arial"/>
          <w:sz w:val="20"/>
          <w:szCs w:val="20"/>
          <w:lang w:eastAsia="sl-SI"/>
        </w:rPr>
        <w:t xml:space="preserve">če </w:t>
      </w:r>
      <w:r w:rsidRPr="00617C90">
        <w:rPr>
          <w:rFonts w:cs="Arial"/>
          <w:sz w:val="20"/>
          <w:szCs w:val="20"/>
          <w:lang w:eastAsia="sl-SI"/>
        </w:rPr>
        <w:t xml:space="preserve">nastopi situacija, ko nima možnosti nabave trošarinskih izdelkov v režimu odloga, se mu na podlagi </w:t>
      </w:r>
      <w:r w:rsidR="0047118E">
        <w:rPr>
          <w:rFonts w:cs="Arial"/>
          <w:sz w:val="20"/>
          <w:szCs w:val="20"/>
          <w:lang w:eastAsia="sl-SI"/>
        </w:rPr>
        <w:t>obvestila davčnemu organu</w:t>
      </w:r>
      <w:r w:rsidRPr="00617C90">
        <w:rPr>
          <w:rFonts w:cs="Arial"/>
          <w:sz w:val="20"/>
          <w:szCs w:val="20"/>
          <w:lang w:eastAsia="sl-SI"/>
        </w:rPr>
        <w:t xml:space="preserve"> omogoči nabava trošarinskih izdelkov, za katere sicer ima dovoljenje za oproščeno rabo, tudi s plačano trošarino.</w:t>
      </w:r>
    </w:p>
    <w:p w14:paraId="104C5F56" w14:textId="77777777" w:rsidR="006270AC" w:rsidRPr="00B250D2" w:rsidRDefault="00B250D2" w:rsidP="00D00AB9">
      <w:pPr>
        <w:pStyle w:val="KLENOM"/>
      </w:pPr>
      <w:r>
        <w:t>XIII</w:t>
      </w:r>
      <w:r w:rsidR="006270AC" w:rsidRPr="00B250D2">
        <w:t>. POOBLAŠČENI IN ZAČASNO POOBLAŠČENI PREJEMNIK</w:t>
      </w:r>
    </w:p>
    <w:p w14:paraId="104C5F57" w14:textId="77777777" w:rsidR="009B3091" w:rsidRDefault="009B3091" w:rsidP="00D00AB9">
      <w:pPr>
        <w:pStyle w:val="KLENOM"/>
        <w:rPr>
          <w:lang w:eastAsia="sl-SI"/>
        </w:rPr>
      </w:pPr>
    </w:p>
    <w:p w14:paraId="104C5F58" w14:textId="77777777" w:rsidR="006270AC" w:rsidRPr="00A8536B" w:rsidRDefault="00216996" w:rsidP="00D00AB9">
      <w:pPr>
        <w:pStyle w:val="KLENOM"/>
        <w:rPr>
          <w:lang w:eastAsia="sl-SI"/>
        </w:rPr>
      </w:pPr>
      <w:r w:rsidRPr="00A8536B">
        <w:rPr>
          <w:lang w:eastAsia="sl-SI"/>
        </w:rPr>
        <w:t xml:space="preserve">K </w:t>
      </w:r>
      <w:r w:rsidR="009B3091">
        <w:rPr>
          <w:lang w:eastAsia="sl-SI"/>
        </w:rPr>
        <w:t>50.</w:t>
      </w:r>
      <w:r w:rsidR="00420101" w:rsidRPr="00A8536B">
        <w:rPr>
          <w:lang w:eastAsia="sl-SI"/>
        </w:rPr>
        <w:t xml:space="preserve"> členu:</w:t>
      </w:r>
    </w:p>
    <w:p w14:paraId="104C5F59"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w:t>
      </w:r>
      <w:r>
        <w:rPr>
          <w:rFonts w:cs="Arial"/>
          <w:sz w:val="20"/>
          <w:szCs w:val="20"/>
          <w:lang w:eastAsia="sl-SI"/>
        </w:rPr>
        <w:t>so</w:t>
      </w:r>
      <w:r w:rsidRPr="00617C90">
        <w:rPr>
          <w:rFonts w:cs="Arial"/>
          <w:sz w:val="20"/>
          <w:szCs w:val="20"/>
          <w:lang w:eastAsia="sl-SI"/>
        </w:rPr>
        <w:t xml:space="preserve"> določen</w:t>
      </w:r>
      <w:r>
        <w:rPr>
          <w:rFonts w:cs="Arial"/>
          <w:sz w:val="20"/>
          <w:szCs w:val="20"/>
          <w:lang w:eastAsia="sl-SI"/>
        </w:rPr>
        <w:t>i</w:t>
      </w:r>
      <w:r w:rsidRPr="00617C90">
        <w:rPr>
          <w:rFonts w:cs="Arial"/>
          <w:sz w:val="20"/>
          <w:szCs w:val="20"/>
          <w:lang w:eastAsia="sl-SI"/>
        </w:rPr>
        <w:t xml:space="preserve"> pojem pooblaščenega prejemnika in ugodnost, ki izhaja iz tega statusa</w:t>
      </w:r>
      <w:r>
        <w:rPr>
          <w:rFonts w:cs="Arial"/>
          <w:sz w:val="20"/>
          <w:szCs w:val="20"/>
          <w:lang w:eastAsia="sl-SI"/>
        </w:rPr>
        <w:t>,</w:t>
      </w:r>
      <w:r w:rsidRPr="00617C90">
        <w:rPr>
          <w:rFonts w:cs="Arial"/>
          <w:sz w:val="20"/>
          <w:szCs w:val="20"/>
          <w:lang w:eastAsia="sl-SI"/>
        </w:rPr>
        <w:t xml:space="preserve"> ter omejitve. Vsebina člena izhaja iz </w:t>
      </w:r>
      <w:proofErr w:type="spellStart"/>
      <w:r w:rsidRPr="00617C90">
        <w:rPr>
          <w:rFonts w:cs="Arial"/>
          <w:sz w:val="20"/>
          <w:szCs w:val="20"/>
          <w:lang w:eastAsia="sl-SI"/>
        </w:rPr>
        <w:t>29.a</w:t>
      </w:r>
      <w:proofErr w:type="spellEnd"/>
      <w:r w:rsidRPr="00617C90">
        <w:rPr>
          <w:rFonts w:cs="Arial"/>
          <w:sz w:val="20"/>
          <w:szCs w:val="20"/>
          <w:lang w:eastAsia="sl-SI"/>
        </w:rPr>
        <w:t xml:space="preserve"> člena veljavnega zakona. </w:t>
      </w:r>
    </w:p>
    <w:p w14:paraId="104C5F5A" w14:textId="77777777" w:rsidR="006270AC" w:rsidRPr="00A8536B" w:rsidRDefault="00216996" w:rsidP="00D00AB9">
      <w:pPr>
        <w:pStyle w:val="KLENOM"/>
        <w:rPr>
          <w:lang w:eastAsia="sl-SI"/>
        </w:rPr>
      </w:pPr>
      <w:r w:rsidRPr="00A8536B">
        <w:rPr>
          <w:lang w:eastAsia="sl-SI"/>
        </w:rPr>
        <w:t xml:space="preserve">K </w:t>
      </w:r>
      <w:r w:rsidR="009B3091">
        <w:rPr>
          <w:lang w:eastAsia="sl-SI"/>
        </w:rPr>
        <w:t>51.</w:t>
      </w:r>
      <w:r w:rsidR="00420101" w:rsidRPr="00A8536B">
        <w:rPr>
          <w:lang w:eastAsia="sl-SI"/>
        </w:rPr>
        <w:t xml:space="preserve"> členu:</w:t>
      </w:r>
    </w:p>
    <w:p w14:paraId="104C5F5B"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so opredeljeni vsi pogoj</w:t>
      </w:r>
      <w:r>
        <w:rPr>
          <w:rFonts w:cs="Arial"/>
          <w:sz w:val="20"/>
          <w:szCs w:val="20"/>
          <w:lang w:eastAsia="sl-SI"/>
        </w:rPr>
        <w:t>i</w:t>
      </w:r>
      <w:r w:rsidRPr="00617C90">
        <w:rPr>
          <w:rFonts w:cs="Arial"/>
          <w:sz w:val="20"/>
          <w:szCs w:val="20"/>
          <w:lang w:eastAsia="sl-SI"/>
        </w:rPr>
        <w:t xml:space="preserve">, ki jih mora izpolnjevati oseba, da lahko zaprosi za izdajo dovoljenja. Člen združuje nekatere določbe </w:t>
      </w:r>
      <w:proofErr w:type="spellStart"/>
      <w:r w:rsidRPr="00617C90">
        <w:rPr>
          <w:rFonts w:cs="Arial"/>
          <w:sz w:val="20"/>
          <w:szCs w:val="20"/>
          <w:lang w:eastAsia="sl-SI"/>
        </w:rPr>
        <w:t>29.a</w:t>
      </w:r>
      <w:proofErr w:type="spellEnd"/>
      <w:r w:rsidRPr="00617C90">
        <w:rPr>
          <w:rFonts w:cs="Arial"/>
          <w:sz w:val="20"/>
          <w:szCs w:val="20"/>
          <w:lang w:eastAsia="sl-SI"/>
        </w:rPr>
        <w:t xml:space="preserve"> člena veljavnega zakona, pri čemer so določbe v zvezi z vsebino vloge za izdajo dovoljenja iz zakona črtane in bodo urejene v podzakonskem aktu. </w:t>
      </w:r>
    </w:p>
    <w:p w14:paraId="104C5F5C" w14:textId="77777777" w:rsidR="006270AC" w:rsidRPr="00A8536B" w:rsidRDefault="00216996" w:rsidP="00D00AB9">
      <w:pPr>
        <w:pStyle w:val="KLENOM"/>
        <w:rPr>
          <w:lang w:eastAsia="sl-SI"/>
        </w:rPr>
      </w:pPr>
      <w:r w:rsidRPr="00A8536B">
        <w:rPr>
          <w:lang w:eastAsia="sl-SI"/>
        </w:rPr>
        <w:t xml:space="preserve">K </w:t>
      </w:r>
      <w:r w:rsidR="009B3091">
        <w:rPr>
          <w:lang w:eastAsia="sl-SI"/>
        </w:rPr>
        <w:t>52.</w:t>
      </w:r>
      <w:r w:rsidR="00420101" w:rsidRPr="00A8536B">
        <w:rPr>
          <w:lang w:eastAsia="sl-SI"/>
        </w:rPr>
        <w:t xml:space="preserve"> člen:</w:t>
      </w:r>
    </w:p>
    <w:p w14:paraId="104C5F5D" w14:textId="77777777" w:rsidR="006270AC" w:rsidRDefault="008B3B2A" w:rsidP="00037DE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so določene obveznosti, ki jih mora pooblaščeni prejemnik izpolnjevati po pridobitvi dovoljenja. Gre za obveznosti, ki zadevajo nadzor nad postopki pri prejemanju trošarinskih izdelkov, zagotavljanje nemotenega opravljanja nadzora, vodenje evidenc, redno izpolnjevanje davčnih obveznosti, sprotno obveščanje davčnega organa o vseh spremembah podatkov, navedenih v dovoljenju</w:t>
      </w:r>
      <w:r>
        <w:rPr>
          <w:rFonts w:cs="Arial"/>
          <w:sz w:val="20"/>
          <w:szCs w:val="20"/>
          <w:lang w:eastAsia="sl-SI"/>
        </w:rPr>
        <w:t>,</w:t>
      </w:r>
      <w:r w:rsidRPr="00617C90">
        <w:rPr>
          <w:rFonts w:cs="Arial"/>
          <w:sz w:val="20"/>
          <w:szCs w:val="20"/>
          <w:lang w:eastAsia="sl-SI"/>
        </w:rPr>
        <w:t xml:space="preserve"> ter uveljavljanje sprememb dovoljenja v primeru statusnih sprememb. Določeno je tudi, da davčni organ pooblaščenemu prejemniku, ki ne izpolnjuje naloženih obveznosti, določi rok za odpravo nepravilnosti. Člen povzema vsebino četrtega odstavka </w:t>
      </w:r>
      <w:proofErr w:type="spellStart"/>
      <w:r w:rsidRPr="00617C90">
        <w:rPr>
          <w:rFonts w:cs="Arial"/>
          <w:sz w:val="20"/>
          <w:szCs w:val="20"/>
          <w:lang w:eastAsia="sl-SI"/>
        </w:rPr>
        <w:t>29.a</w:t>
      </w:r>
      <w:proofErr w:type="spellEnd"/>
      <w:r w:rsidRPr="00617C90">
        <w:rPr>
          <w:rFonts w:cs="Arial"/>
          <w:sz w:val="20"/>
          <w:szCs w:val="20"/>
          <w:lang w:eastAsia="sl-SI"/>
        </w:rPr>
        <w:t xml:space="preserve"> člena veljavnega zakona.</w:t>
      </w:r>
    </w:p>
    <w:p w14:paraId="104C5F5E" w14:textId="77777777" w:rsidR="006270AC" w:rsidRPr="00A8536B" w:rsidRDefault="00216996" w:rsidP="00D00AB9">
      <w:pPr>
        <w:pStyle w:val="KLENOM"/>
        <w:rPr>
          <w:lang w:eastAsia="sl-SI"/>
        </w:rPr>
      </w:pPr>
      <w:r w:rsidRPr="00A8536B">
        <w:rPr>
          <w:lang w:eastAsia="sl-SI"/>
        </w:rPr>
        <w:t xml:space="preserve">K </w:t>
      </w:r>
      <w:r w:rsidR="009B3091">
        <w:rPr>
          <w:lang w:eastAsia="sl-SI"/>
        </w:rPr>
        <w:t>53.</w:t>
      </w:r>
      <w:r w:rsidR="00420101" w:rsidRPr="00A8536B">
        <w:rPr>
          <w:lang w:eastAsia="sl-SI"/>
        </w:rPr>
        <w:t xml:space="preserve"> členu:</w:t>
      </w:r>
    </w:p>
    <w:p w14:paraId="104C5F5F"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je kot poseben status opredeljen začasno pooblaščeni prejemnik trošarinskih izdelkov, </w:t>
      </w:r>
      <w:r>
        <w:rPr>
          <w:rFonts w:cs="Arial"/>
          <w:sz w:val="20"/>
          <w:szCs w:val="20"/>
          <w:lang w:eastAsia="sl-SI"/>
        </w:rPr>
        <w:t xml:space="preserve">pa tudi </w:t>
      </w:r>
      <w:r w:rsidRPr="00617C90">
        <w:rPr>
          <w:rFonts w:cs="Arial"/>
          <w:sz w:val="20"/>
          <w:szCs w:val="20"/>
          <w:lang w:eastAsia="sl-SI"/>
        </w:rPr>
        <w:t>ugodnosti in omejitve, ki izhaja</w:t>
      </w:r>
      <w:r>
        <w:rPr>
          <w:rFonts w:cs="Arial"/>
          <w:sz w:val="20"/>
          <w:szCs w:val="20"/>
          <w:lang w:eastAsia="sl-SI"/>
        </w:rPr>
        <w:t>jo</w:t>
      </w:r>
      <w:r w:rsidRPr="00617C90">
        <w:rPr>
          <w:rFonts w:cs="Arial"/>
          <w:sz w:val="20"/>
          <w:szCs w:val="20"/>
          <w:lang w:eastAsia="sl-SI"/>
        </w:rPr>
        <w:t xml:space="preserve"> iz tega statusa</w:t>
      </w:r>
      <w:r>
        <w:rPr>
          <w:rFonts w:cs="Arial"/>
          <w:sz w:val="20"/>
          <w:szCs w:val="20"/>
          <w:lang w:eastAsia="sl-SI"/>
        </w:rPr>
        <w:t>,</w:t>
      </w:r>
      <w:r w:rsidRPr="00617C90">
        <w:rPr>
          <w:rFonts w:cs="Arial"/>
          <w:sz w:val="20"/>
          <w:szCs w:val="20"/>
          <w:lang w:eastAsia="sl-SI"/>
        </w:rPr>
        <w:t xml:space="preserve"> </w:t>
      </w:r>
      <w:r>
        <w:rPr>
          <w:rFonts w:cs="Arial"/>
          <w:sz w:val="20"/>
          <w:szCs w:val="20"/>
          <w:lang w:eastAsia="sl-SI"/>
        </w:rPr>
        <w:t>in</w:t>
      </w:r>
      <w:r w:rsidRPr="00617C90">
        <w:rPr>
          <w:rFonts w:cs="Arial"/>
          <w:sz w:val="20"/>
          <w:szCs w:val="20"/>
          <w:lang w:eastAsia="sl-SI"/>
        </w:rPr>
        <w:t xml:space="preserve"> pogoji za izdajo dovoljenja. Dovoljenje za začasno pooblaščenega prejemnika velja za prejem ene pošiljke trošarinski</w:t>
      </w:r>
      <w:r>
        <w:rPr>
          <w:rFonts w:cs="Arial"/>
          <w:sz w:val="20"/>
          <w:szCs w:val="20"/>
          <w:lang w:eastAsia="sl-SI"/>
        </w:rPr>
        <w:t>h</w:t>
      </w:r>
      <w:r w:rsidRPr="00617C90">
        <w:rPr>
          <w:rFonts w:cs="Arial"/>
          <w:sz w:val="20"/>
          <w:szCs w:val="20"/>
          <w:lang w:eastAsia="sl-SI"/>
        </w:rPr>
        <w:t xml:space="preserve"> izdelkov v režimu odloga iz druge države članice. V dovoljenju je zato treba navesti količino trošarinskih izdelkov in pošiljatelja, dovoljenje pa je veljavno določeno časovno obdobje, v katerem se začne in konča gibanje pošiljke. V </w:t>
      </w:r>
      <w:r w:rsidRPr="00617C90">
        <w:rPr>
          <w:rFonts w:cs="Arial"/>
          <w:sz w:val="20"/>
          <w:szCs w:val="20"/>
          <w:lang w:eastAsia="sl-SI"/>
        </w:rPr>
        <w:lastRenderedPageBreak/>
        <w:t>dovoljenju davčni organ določi trošarinsko številko, naveden</w:t>
      </w:r>
      <w:r>
        <w:rPr>
          <w:rFonts w:cs="Arial"/>
          <w:sz w:val="20"/>
          <w:szCs w:val="20"/>
          <w:lang w:eastAsia="sl-SI"/>
        </w:rPr>
        <w:t>i</w:t>
      </w:r>
      <w:r w:rsidRPr="00617C90">
        <w:rPr>
          <w:rFonts w:cs="Arial"/>
          <w:sz w:val="20"/>
          <w:szCs w:val="20"/>
          <w:lang w:eastAsia="sl-SI"/>
        </w:rPr>
        <w:t xml:space="preserve"> pa </w:t>
      </w:r>
      <w:r>
        <w:rPr>
          <w:rFonts w:cs="Arial"/>
          <w:sz w:val="20"/>
          <w:szCs w:val="20"/>
          <w:lang w:eastAsia="sl-SI"/>
        </w:rPr>
        <w:t>so</w:t>
      </w:r>
      <w:r w:rsidRPr="00617C90">
        <w:rPr>
          <w:rFonts w:cs="Arial"/>
          <w:sz w:val="20"/>
          <w:szCs w:val="20"/>
          <w:lang w:eastAsia="sl-SI"/>
        </w:rPr>
        <w:t xml:space="preserve"> tudi višina trošarine, čas veljavnosti dovoljenja </w:t>
      </w:r>
      <w:r>
        <w:rPr>
          <w:rFonts w:cs="Arial"/>
          <w:sz w:val="20"/>
          <w:szCs w:val="20"/>
          <w:lang w:eastAsia="sl-SI"/>
        </w:rPr>
        <w:t>in</w:t>
      </w:r>
      <w:r w:rsidRPr="00617C90">
        <w:rPr>
          <w:rFonts w:cs="Arial"/>
          <w:sz w:val="20"/>
          <w:szCs w:val="20"/>
          <w:lang w:eastAsia="sl-SI"/>
        </w:rPr>
        <w:t xml:space="preserve"> nadzorni ukrepi. Vsebina člena je smiselno enaka </w:t>
      </w:r>
      <w:proofErr w:type="spellStart"/>
      <w:r w:rsidRPr="00617C90">
        <w:rPr>
          <w:rFonts w:cs="Arial"/>
          <w:sz w:val="20"/>
          <w:szCs w:val="20"/>
          <w:lang w:eastAsia="sl-SI"/>
        </w:rPr>
        <w:t>29.b</w:t>
      </w:r>
      <w:proofErr w:type="spellEnd"/>
      <w:r w:rsidRPr="00617C90">
        <w:rPr>
          <w:rFonts w:cs="Arial"/>
          <w:sz w:val="20"/>
          <w:szCs w:val="20"/>
          <w:lang w:eastAsia="sl-SI"/>
        </w:rPr>
        <w:t xml:space="preserve"> členu s povzeto vsebino prvega odstavka 63. člena veljavnega zakona. </w:t>
      </w:r>
    </w:p>
    <w:p w14:paraId="104C5F60" w14:textId="77777777" w:rsidR="006270AC" w:rsidRPr="00B250D2" w:rsidRDefault="006270AC" w:rsidP="00D00AB9">
      <w:pPr>
        <w:pStyle w:val="KLENOM"/>
      </w:pPr>
      <w:r w:rsidRPr="00B250D2">
        <w:t>X</w:t>
      </w:r>
      <w:r w:rsidR="00B250D2">
        <w:t>I</w:t>
      </w:r>
      <w:r w:rsidRPr="00B250D2">
        <w:t>V. POOBLAŠČENI UVOZNIK</w:t>
      </w:r>
    </w:p>
    <w:p w14:paraId="104C5F61" w14:textId="77777777" w:rsidR="009B3091" w:rsidRDefault="009B3091" w:rsidP="00D00AB9">
      <w:pPr>
        <w:pStyle w:val="KLENOM"/>
        <w:rPr>
          <w:lang w:eastAsia="sl-SI"/>
        </w:rPr>
      </w:pPr>
    </w:p>
    <w:p w14:paraId="104C5F62" w14:textId="77777777" w:rsidR="006270AC" w:rsidRPr="00A8536B" w:rsidRDefault="00216996" w:rsidP="00D00AB9">
      <w:pPr>
        <w:pStyle w:val="KLENOM"/>
        <w:rPr>
          <w:lang w:eastAsia="sl-SI"/>
        </w:rPr>
      </w:pPr>
      <w:r w:rsidRPr="00A8536B">
        <w:rPr>
          <w:lang w:eastAsia="sl-SI"/>
        </w:rPr>
        <w:t xml:space="preserve">K </w:t>
      </w:r>
      <w:r w:rsidR="009B3091">
        <w:rPr>
          <w:lang w:eastAsia="sl-SI"/>
        </w:rPr>
        <w:t>54.</w:t>
      </w:r>
      <w:r w:rsidR="00420101" w:rsidRPr="00A8536B">
        <w:rPr>
          <w:lang w:eastAsia="sl-SI"/>
        </w:rPr>
        <w:t xml:space="preserve"> členu:</w:t>
      </w:r>
    </w:p>
    <w:p w14:paraId="104C5F63" w14:textId="77777777" w:rsidR="008B3B2A"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w:t>
      </w:r>
      <w:r>
        <w:rPr>
          <w:rFonts w:cs="Arial"/>
          <w:sz w:val="20"/>
          <w:szCs w:val="20"/>
          <w:lang w:eastAsia="sl-SI"/>
        </w:rPr>
        <w:t>so</w:t>
      </w:r>
      <w:r w:rsidRPr="00617C90">
        <w:rPr>
          <w:rFonts w:cs="Arial"/>
          <w:sz w:val="20"/>
          <w:szCs w:val="20"/>
          <w:lang w:eastAsia="sl-SI"/>
        </w:rPr>
        <w:t xml:space="preserve"> določen</w:t>
      </w:r>
      <w:r>
        <w:rPr>
          <w:rFonts w:cs="Arial"/>
          <w:sz w:val="20"/>
          <w:szCs w:val="20"/>
          <w:lang w:eastAsia="sl-SI"/>
        </w:rPr>
        <w:t>i</w:t>
      </w:r>
      <w:r w:rsidRPr="00617C90">
        <w:rPr>
          <w:rFonts w:cs="Arial"/>
          <w:sz w:val="20"/>
          <w:szCs w:val="20"/>
          <w:lang w:eastAsia="sl-SI"/>
        </w:rPr>
        <w:t xml:space="preserve"> pojem pooblaščenega uvoznika in ugodnosti, ki izhajajo iz tega statusa, kar je zdaj urejeno v prvem odstavku </w:t>
      </w:r>
      <w:proofErr w:type="spellStart"/>
      <w:r w:rsidRPr="00617C90">
        <w:rPr>
          <w:rFonts w:cs="Arial"/>
          <w:sz w:val="20"/>
          <w:szCs w:val="20"/>
          <w:lang w:eastAsia="sl-SI"/>
        </w:rPr>
        <w:t>29.č</w:t>
      </w:r>
      <w:proofErr w:type="spellEnd"/>
      <w:r w:rsidRPr="00617C90">
        <w:rPr>
          <w:rFonts w:cs="Arial"/>
          <w:sz w:val="20"/>
          <w:szCs w:val="20"/>
          <w:lang w:eastAsia="sl-SI"/>
        </w:rPr>
        <w:t xml:space="preserve"> člena veljavnega zakona. Z namenom uskladitve z Direktivo</w:t>
      </w:r>
      <w:r>
        <w:rPr>
          <w:rFonts w:cs="Arial"/>
          <w:sz w:val="20"/>
          <w:szCs w:val="20"/>
          <w:lang w:eastAsia="sl-SI"/>
        </w:rPr>
        <w:t> </w:t>
      </w:r>
      <w:r w:rsidRPr="00617C90">
        <w:rPr>
          <w:rFonts w:cs="Arial"/>
          <w:sz w:val="20"/>
          <w:szCs w:val="20"/>
          <w:lang w:eastAsia="sl-SI"/>
        </w:rPr>
        <w:t>2008/118/ES je status pooblaščenega uvoznika v primerjavi z veljavnim zakonom razširjen</w:t>
      </w:r>
      <w:r>
        <w:rPr>
          <w:rFonts w:cs="Arial"/>
          <w:sz w:val="20"/>
          <w:szCs w:val="20"/>
          <w:lang w:eastAsia="sl-SI"/>
        </w:rPr>
        <w:t>,</w:t>
      </w:r>
      <w:r w:rsidRPr="00617C90">
        <w:rPr>
          <w:rFonts w:cs="Arial"/>
          <w:sz w:val="20"/>
          <w:szCs w:val="20"/>
          <w:lang w:eastAsia="sl-SI"/>
        </w:rPr>
        <w:t xml:space="preserve"> in sicer tako, da pooblaščeni uvoznik trošarinske izdelke, ki jih je prejel iz tretje države oziroma s tretjega ozemlja, po sprostitvi v prost promet v skladu s carinskimi predpisi </w:t>
      </w:r>
      <w:proofErr w:type="spellStart"/>
      <w:r w:rsidRPr="00617C90">
        <w:rPr>
          <w:rFonts w:cs="Arial"/>
          <w:sz w:val="20"/>
          <w:szCs w:val="20"/>
          <w:lang w:eastAsia="sl-SI"/>
        </w:rPr>
        <w:t>odpremlja</w:t>
      </w:r>
      <w:proofErr w:type="spellEnd"/>
      <w:r w:rsidRPr="00617C90">
        <w:rPr>
          <w:rFonts w:cs="Arial"/>
          <w:sz w:val="20"/>
          <w:szCs w:val="20"/>
          <w:lang w:eastAsia="sl-SI"/>
        </w:rPr>
        <w:t xml:space="preserve"> v režimu odloga na lokacijo trošarinskega skladišča ali v obrat oproščenega uporabnika ali do namembnega kraja v drugi državi članici do prejemnikov, ki trošarinske izdelke lahko prejemajo v režimu odloga. V skladu z veljavnim zakonom pooblaščeni uvoznik uvožene trošarinske izdelke po opravljenih uvoznih carinskih formalnostih odpremi v režimu odloga le v drugo državo članico. Odpremo v režimu odloga prejemniku v Sloveniji opravlja uvoznik. Gibanje trošarinskih izdelkov v režimu odloga iz uvoza do prejemnika </w:t>
      </w:r>
      <w:r w:rsidR="001965E9">
        <w:rPr>
          <w:rFonts w:cs="Arial"/>
          <w:sz w:val="20"/>
          <w:szCs w:val="20"/>
          <w:lang w:eastAsia="sl-SI"/>
        </w:rPr>
        <w:t xml:space="preserve">v skladu z veljavno ureditvijo </w:t>
      </w:r>
      <w:r w:rsidRPr="00617C90">
        <w:rPr>
          <w:rFonts w:cs="Arial"/>
          <w:sz w:val="20"/>
          <w:szCs w:val="20"/>
          <w:lang w:eastAsia="sl-SI"/>
        </w:rPr>
        <w:t xml:space="preserve">ni ustrezno zavarovano. S spremembo ureditve se v okviru dovoljenja za pooblaščenega uvoznika ureja tudi zavarovanje gibanja trošarinskih izdelkov v režimu odloga v Sloveniji. </w:t>
      </w:r>
    </w:p>
    <w:p w14:paraId="104C5F64" w14:textId="77777777" w:rsidR="006270AC" w:rsidRPr="00A8536B" w:rsidRDefault="00216996" w:rsidP="00D00AB9">
      <w:pPr>
        <w:pStyle w:val="KLENOM"/>
        <w:rPr>
          <w:lang w:eastAsia="sl-SI"/>
        </w:rPr>
      </w:pPr>
      <w:r w:rsidRPr="00A8536B">
        <w:rPr>
          <w:lang w:eastAsia="sl-SI"/>
        </w:rPr>
        <w:t xml:space="preserve">K </w:t>
      </w:r>
      <w:r w:rsidR="009B3091">
        <w:rPr>
          <w:lang w:eastAsia="sl-SI"/>
        </w:rPr>
        <w:t>55.</w:t>
      </w:r>
      <w:r w:rsidR="00420101" w:rsidRPr="00A8536B">
        <w:rPr>
          <w:lang w:eastAsia="sl-SI"/>
        </w:rPr>
        <w:t xml:space="preserve"> členu:</w:t>
      </w:r>
    </w:p>
    <w:p w14:paraId="104C5F65" w14:textId="77777777" w:rsidR="006270AC" w:rsidRPr="00A8536B" w:rsidRDefault="004D2BBA"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V členu je opredeljeno</w:t>
      </w:r>
      <w:r w:rsidR="008B3B2A">
        <w:rPr>
          <w:rFonts w:cs="Arial"/>
          <w:sz w:val="20"/>
          <w:szCs w:val="20"/>
          <w:lang w:eastAsia="sl-SI"/>
        </w:rPr>
        <w:t>,</w:t>
      </w:r>
      <w:r w:rsidR="006270AC" w:rsidRPr="00A8536B">
        <w:rPr>
          <w:rFonts w:cs="Arial"/>
          <w:sz w:val="20"/>
          <w:szCs w:val="20"/>
          <w:lang w:eastAsia="sl-SI"/>
        </w:rPr>
        <w:t xml:space="preserve"> katere pogoje mora izpolnjevati oseba, da lahko zaprosi za izdajo dovoljenja. Člen združuje nekatere določbe </w:t>
      </w:r>
      <w:proofErr w:type="spellStart"/>
      <w:r w:rsidR="006270AC" w:rsidRPr="00A8536B">
        <w:rPr>
          <w:rFonts w:cs="Arial"/>
          <w:sz w:val="20"/>
          <w:szCs w:val="20"/>
          <w:lang w:eastAsia="sl-SI"/>
        </w:rPr>
        <w:t>29.č</w:t>
      </w:r>
      <w:proofErr w:type="spellEnd"/>
      <w:r w:rsidR="006270AC" w:rsidRPr="00A8536B">
        <w:rPr>
          <w:rFonts w:cs="Arial"/>
          <w:sz w:val="20"/>
          <w:szCs w:val="20"/>
          <w:lang w:eastAsia="sl-SI"/>
        </w:rPr>
        <w:t xml:space="preserve"> člena veljavnega zakona, pri čemer so določbe v zvezi z vsebino vloge za izdajo dovoljenja iz zakona črtane</w:t>
      </w:r>
      <w:r w:rsidR="00990C5B">
        <w:rPr>
          <w:rFonts w:cs="Arial"/>
          <w:sz w:val="20"/>
          <w:szCs w:val="20"/>
          <w:lang w:eastAsia="sl-SI"/>
        </w:rPr>
        <w:t xml:space="preserve"> in bodo urejene v podzakonskem aktu. </w:t>
      </w:r>
    </w:p>
    <w:p w14:paraId="104C5F66" w14:textId="77777777" w:rsidR="006270AC" w:rsidRPr="00A8536B" w:rsidRDefault="00216996" w:rsidP="00D00AB9">
      <w:pPr>
        <w:pStyle w:val="KLENOM"/>
        <w:rPr>
          <w:lang w:eastAsia="sl-SI"/>
        </w:rPr>
      </w:pPr>
      <w:r w:rsidRPr="00A8536B">
        <w:rPr>
          <w:lang w:eastAsia="sl-SI"/>
        </w:rPr>
        <w:t xml:space="preserve">K </w:t>
      </w:r>
      <w:r w:rsidR="009B3091">
        <w:rPr>
          <w:lang w:eastAsia="sl-SI"/>
        </w:rPr>
        <w:t>56.</w:t>
      </w:r>
      <w:r w:rsidR="00420101" w:rsidRPr="00A8536B">
        <w:rPr>
          <w:lang w:eastAsia="sl-SI"/>
        </w:rPr>
        <w:t xml:space="preserve"> členu:</w:t>
      </w:r>
    </w:p>
    <w:p w14:paraId="104C5F67" w14:textId="77777777" w:rsidR="008B3B2A" w:rsidRPr="00617C90" w:rsidRDefault="008B3B2A" w:rsidP="008B3B2A">
      <w:pPr>
        <w:pStyle w:val="Alineazaodstavkom"/>
        <w:widowControl w:val="0"/>
        <w:spacing w:line="260" w:lineRule="exact"/>
      </w:pPr>
      <w:r w:rsidRPr="00617C90">
        <w:rPr>
          <w:rFonts w:cs="Arial"/>
          <w:sz w:val="20"/>
          <w:szCs w:val="20"/>
          <w:lang w:eastAsia="sl-SI"/>
        </w:rPr>
        <w:t xml:space="preserve">V členu so določene obveznosti, ki jih mora pooblaščeni uvoznik izpolnjevati po pridobitvi dovoljenja. Obveznosti pooblaščenega uvoznika, kot jih zdaj določa četrti odstavek </w:t>
      </w:r>
      <w:proofErr w:type="spellStart"/>
      <w:r w:rsidRPr="00617C90">
        <w:rPr>
          <w:rFonts w:cs="Arial"/>
          <w:sz w:val="20"/>
          <w:szCs w:val="20"/>
          <w:lang w:eastAsia="sl-SI"/>
        </w:rPr>
        <w:t>29.č</w:t>
      </w:r>
      <w:proofErr w:type="spellEnd"/>
      <w:r w:rsidRPr="00617C90">
        <w:rPr>
          <w:rFonts w:cs="Arial"/>
          <w:sz w:val="20"/>
          <w:szCs w:val="20"/>
          <w:lang w:eastAsia="sl-SI"/>
        </w:rPr>
        <w:t xml:space="preserve"> člena veljavnega zakona, so razdeljene na tiste, ki jih mora oseba izpolnjevati za izdajo dovoljenja (v prejšnjem členu tega predloga)</w:t>
      </w:r>
      <w:r>
        <w:rPr>
          <w:rFonts w:cs="Arial"/>
          <w:sz w:val="20"/>
          <w:szCs w:val="20"/>
          <w:lang w:eastAsia="sl-SI"/>
        </w:rPr>
        <w:t>,</w:t>
      </w:r>
      <w:r w:rsidRPr="00617C90">
        <w:rPr>
          <w:rFonts w:cs="Arial"/>
          <w:sz w:val="20"/>
          <w:szCs w:val="20"/>
          <w:lang w:eastAsia="sl-SI"/>
        </w:rPr>
        <w:t xml:space="preserve"> in na tiste, ki jih mora izpolnjevati pooblaščeni uvoznik, določene v tem členu. Določa tudi, da davčni organ pooblaščenemu uvozniku, ki ne izpolnjuje naloženih obveznosti, določi rok za odpravo nepravilnosti.</w:t>
      </w:r>
      <w:r w:rsidRPr="00617C90">
        <w:t xml:space="preserve"> </w:t>
      </w:r>
    </w:p>
    <w:p w14:paraId="104C5F68" w14:textId="77777777" w:rsidR="006270AC" w:rsidRPr="00890515" w:rsidRDefault="00B250D2" w:rsidP="00D00AB9">
      <w:pPr>
        <w:pStyle w:val="KLENOM"/>
      </w:pPr>
      <w:r w:rsidRPr="00890515">
        <w:t>XV</w:t>
      </w:r>
      <w:r w:rsidR="006270AC" w:rsidRPr="00890515">
        <w:t>. PRENEHANJE VELJAVNOSTI DOVOLJENJA IN INSTRUMENT ZAVAROVANJ</w:t>
      </w:r>
      <w:r w:rsidR="00156EBF" w:rsidRPr="00890515">
        <w:t>A</w:t>
      </w:r>
      <w:r w:rsidR="006270AC" w:rsidRPr="00890515">
        <w:t xml:space="preserve"> PLAČILA TROŠARINE</w:t>
      </w:r>
    </w:p>
    <w:p w14:paraId="104C5F69" w14:textId="77777777" w:rsidR="009B3091" w:rsidRDefault="009B3091" w:rsidP="00D00AB9">
      <w:pPr>
        <w:pStyle w:val="KLENOM"/>
        <w:rPr>
          <w:lang w:eastAsia="sl-SI"/>
        </w:rPr>
      </w:pPr>
    </w:p>
    <w:p w14:paraId="104C5F6A" w14:textId="77777777" w:rsidR="006270AC" w:rsidRPr="00A8536B" w:rsidRDefault="00216996" w:rsidP="00D00AB9">
      <w:pPr>
        <w:pStyle w:val="KLENOM"/>
        <w:rPr>
          <w:lang w:eastAsia="sl-SI"/>
        </w:rPr>
      </w:pPr>
      <w:r w:rsidRPr="00A8536B">
        <w:rPr>
          <w:lang w:eastAsia="sl-SI"/>
        </w:rPr>
        <w:t xml:space="preserve">K </w:t>
      </w:r>
      <w:r w:rsidR="009B3091">
        <w:rPr>
          <w:lang w:eastAsia="sl-SI"/>
        </w:rPr>
        <w:t>57.</w:t>
      </w:r>
      <w:r w:rsidR="00420101" w:rsidRPr="00A8536B">
        <w:rPr>
          <w:lang w:eastAsia="sl-SI"/>
        </w:rPr>
        <w:t xml:space="preserve"> členu:</w:t>
      </w:r>
    </w:p>
    <w:p w14:paraId="104C5F6B"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so določeni razlogi, zaradi katerih dovoljenja, izdana v skladu s tem zakonom, prenehajo veljati. Ker so pogoji za prenehanje veljavnosti za vsa dovoljenja v večji meri isti, so v </w:t>
      </w:r>
      <w:proofErr w:type="spellStart"/>
      <w:r w:rsidRPr="00617C90">
        <w:rPr>
          <w:rFonts w:cs="Arial"/>
          <w:sz w:val="20"/>
          <w:szCs w:val="20"/>
          <w:lang w:eastAsia="sl-SI"/>
        </w:rPr>
        <w:t>izogib</w:t>
      </w:r>
      <w:proofErr w:type="spellEnd"/>
      <w:r w:rsidRPr="00617C90">
        <w:rPr>
          <w:rFonts w:cs="Arial"/>
          <w:sz w:val="20"/>
          <w:szCs w:val="20"/>
          <w:lang w:eastAsia="sl-SI"/>
        </w:rPr>
        <w:t xml:space="preserve"> ponavljanju združeni v tem členu. Splošni pogoji za prenehanje veljavnosti dovoljenja so namreč enaki</w:t>
      </w:r>
      <w:r>
        <w:rPr>
          <w:rFonts w:cs="Arial"/>
          <w:sz w:val="20"/>
          <w:szCs w:val="20"/>
          <w:lang w:eastAsia="sl-SI"/>
        </w:rPr>
        <w:t>,</w:t>
      </w:r>
      <w:r w:rsidRPr="00617C90">
        <w:rPr>
          <w:rFonts w:cs="Arial"/>
          <w:sz w:val="20"/>
          <w:szCs w:val="20"/>
          <w:lang w:eastAsia="sl-SI"/>
        </w:rPr>
        <w:t xml:space="preserve"> in sicer prenehanje imetnika dovoljenja, razveljavitev dovoljenja na zahtevo imetnika dovoljenja in odvzem dovoljenja. V drugem odstavku je za imetnika dovoljenja, ki namerava opustiti dejavnost s trošarinskimi izdelki oziroma ki dovoljenja ne uporablja, določena obveznost vložitve zahtevka za prenehanje veljavnosti dovoljenja, o čemer davčni organ izda odločbo, s katero dovoljenje razveljavi. V tretjem odstavku so določene specifične situacije, v katerih davčni organ odvzame dovoljenje. Tako kot v skladu s tretjim in četrtim odstavkom 28.</w:t>
      </w:r>
      <w:r>
        <w:rPr>
          <w:rFonts w:cs="Arial"/>
          <w:sz w:val="20"/>
          <w:szCs w:val="20"/>
          <w:lang w:eastAsia="sl-SI"/>
        </w:rPr>
        <w:t> </w:t>
      </w:r>
      <w:r w:rsidRPr="00617C90">
        <w:rPr>
          <w:rFonts w:cs="Arial"/>
          <w:sz w:val="20"/>
          <w:szCs w:val="20"/>
          <w:lang w:eastAsia="sl-SI"/>
        </w:rPr>
        <w:t xml:space="preserve">člena veljavnega zakona je tudi v tem predlogu določeno, da odločba o odvzemu dovoljenja učinkuje z dnem izdaje, pritožba zoper njo pa ne zadrži njene izvršitve. </w:t>
      </w:r>
    </w:p>
    <w:p w14:paraId="104C5F6C" w14:textId="77777777" w:rsidR="006270AC" w:rsidRPr="00A8536B" w:rsidRDefault="00420101" w:rsidP="00D00AB9">
      <w:pPr>
        <w:pStyle w:val="KLENOM"/>
        <w:rPr>
          <w:lang w:eastAsia="sl-SI"/>
        </w:rPr>
      </w:pPr>
      <w:r w:rsidRPr="00A8536B">
        <w:rPr>
          <w:lang w:eastAsia="sl-SI"/>
        </w:rPr>
        <w:t xml:space="preserve">K </w:t>
      </w:r>
      <w:r w:rsidR="009B3091">
        <w:rPr>
          <w:lang w:eastAsia="sl-SI"/>
        </w:rPr>
        <w:t>58.</w:t>
      </w:r>
      <w:r w:rsidRPr="00A8536B">
        <w:rPr>
          <w:lang w:eastAsia="sl-SI"/>
        </w:rPr>
        <w:t xml:space="preserve"> členu:</w:t>
      </w:r>
    </w:p>
    <w:p w14:paraId="104C5F6D"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je za dovoljenja, ki se izdajo v skladu s tem zakonom, določena obveznost predložitve instrumenta zavarovanja plačila trošarine </w:t>
      </w:r>
      <w:r>
        <w:rPr>
          <w:rFonts w:cs="Arial"/>
          <w:sz w:val="20"/>
          <w:szCs w:val="20"/>
          <w:lang w:eastAsia="sl-SI"/>
        </w:rPr>
        <w:t>in</w:t>
      </w:r>
      <w:r w:rsidRPr="00617C90">
        <w:rPr>
          <w:rFonts w:cs="Arial"/>
          <w:sz w:val="20"/>
          <w:szCs w:val="20"/>
          <w:lang w:eastAsia="sl-SI"/>
        </w:rPr>
        <w:t xml:space="preserve"> obresti. </w:t>
      </w:r>
      <w:r w:rsidRPr="00617C90">
        <w:rPr>
          <w:sz w:val="20"/>
          <w:lang w:eastAsia="sl-SI"/>
        </w:rPr>
        <w:t>Gre za določbe glede obveznosti predložitve instrumenta zavarovanj</w:t>
      </w:r>
      <w:r>
        <w:rPr>
          <w:sz w:val="20"/>
          <w:lang w:eastAsia="sl-SI"/>
        </w:rPr>
        <w:t>a</w:t>
      </w:r>
      <w:r w:rsidRPr="00617C90">
        <w:rPr>
          <w:sz w:val="20"/>
          <w:lang w:eastAsia="sl-SI"/>
        </w:rPr>
        <w:t>, ki so v veljavnih predpisih navedene na različnih mestih (23. člen zakona ter 24., 27.</w:t>
      </w:r>
      <w:r>
        <w:rPr>
          <w:sz w:val="20"/>
          <w:lang w:eastAsia="sl-SI"/>
        </w:rPr>
        <w:t>,</w:t>
      </w:r>
      <w:r w:rsidRPr="00617C90">
        <w:rPr>
          <w:sz w:val="20"/>
          <w:lang w:eastAsia="sl-SI"/>
        </w:rPr>
        <w:t xml:space="preserve"> </w:t>
      </w:r>
      <w:proofErr w:type="spellStart"/>
      <w:r w:rsidRPr="00617C90">
        <w:rPr>
          <w:sz w:val="20"/>
          <w:lang w:eastAsia="sl-SI"/>
        </w:rPr>
        <w:t>28.b</w:t>
      </w:r>
      <w:proofErr w:type="spellEnd"/>
      <w:r w:rsidRPr="00617C90">
        <w:rPr>
          <w:sz w:val="20"/>
          <w:lang w:eastAsia="sl-SI"/>
        </w:rPr>
        <w:t xml:space="preserve">, </w:t>
      </w:r>
      <w:proofErr w:type="spellStart"/>
      <w:r w:rsidRPr="00617C90">
        <w:rPr>
          <w:sz w:val="20"/>
          <w:lang w:eastAsia="sl-SI"/>
        </w:rPr>
        <w:t>28.c</w:t>
      </w:r>
      <w:proofErr w:type="spellEnd"/>
      <w:r w:rsidRPr="00617C90">
        <w:rPr>
          <w:sz w:val="20"/>
          <w:lang w:eastAsia="sl-SI"/>
        </w:rPr>
        <w:t>, 28.č.</w:t>
      </w:r>
      <w:r>
        <w:rPr>
          <w:sz w:val="20"/>
          <w:lang w:eastAsia="sl-SI"/>
        </w:rPr>
        <w:t>,</w:t>
      </w:r>
      <w:r w:rsidRPr="00617C90">
        <w:rPr>
          <w:sz w:val="20"/>
          <w:lang w:eastAsia="sl-SI"/>
        </w:rPr>
        <w:t xml:space="preserve"> </w:t>
      </w:r>
      <w:proofErr w:type="spellStart"/>
      <w:r w:rsidRPr="00617C90">
        <w:rPr>
          <w:sz w:val="20"/>
          <w:lang w:eastAsia="sl-SI"/>
        </w:rPr>
        <w:t>28.d</w:t>
      </w:r>
      <w:proofErr w:type="spellEnd"/>
      <w:r w:rsidRPr="00617C90">
        <w:rPr>
          <w:sz w:val="20"/>
          <w:lang w:eastAsia="sl-SI"/>
        </w:rPr>
        <w:t xml:space="preserve"> in 32. člen pravilnika, ki ureja izvajanje Zakona o trošarinah)</w:t>
      </w:r>
      <w:r w:rsidRPr="00617C90">
        <w:rPr>
          <w:rFonts w:cs="Arial"/>
          <w:sz w:val="20"/>
          <w:szCs w:val="20"/>
          <w:lang w:eastAsia="sl-SI"/>
        </w:rPr>
        <w:t xml:space="preserve">. V prvem odstavku je za posamezno dovoljenje opredeljeno, za katero obveznost mora imetnik dovoljenja </w:t>
      </w:r>
      <w:r w:rsidRPr="00617C90">
        <w:rPr>
          <w:rFonts w:cs="Arial"/>
          <w:sz w:val="20"/>
          <w:szCs w:val="20"/>
          <w:lang w:eastAsia="sl-SI"/>
        </w:rPr>
        <w:lastRenderedPageBreak/>
        <w:t xml:space="preserve">predložiti instrument zavarovanja plačila trošarine. Za razliko od sedanje ureditve je določeno, da je za imetnika trošarinskega skladišča obvezna predložitev instrumenta zavarovanja plačila trošarine za trošarinske izdelke, ki se </w:t>
      </w:r>
      <w:proofErr w:type="spellStart"/>
      <w:r w:rsidRPr="00617C90">
        <w:rPr>
          <w:rFonts w:cs="Arial"/>
          <w:sz w:val="20"/>
          <w:szCs w:val="20"/>
          <w:lang w:eastAsia="sl-SI"/>
        </w:rPr>
        <w:t>odpremljajo</w:t>
      </w:r>
      <w:proofErr w:type="spellEnd"/>
      <w:r w:rsidRPr="00617C90">
        <w:rPr>
          <w:rFonts w:cs="Arial"/>
          <w:sz w:val="20"/>
          <w:szCs w:val="20"/>
          <w:lang w:eastAsia="sl-SI"/>
        </w:rPr>
        <w:t xml:space="preserve"> v režimu odloga; za trošarinske izdelke, ki se proizvajajo, skladiščijo in prejemajo v trošarinskem skladišču, pa je določeno, da se zavarovanje plačila trošarine predloži na zahtevo davčnega organa. </w:t>
      </w:r>
    </w:p>
    <w:p w14:paraId="104C5F6E"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p>
    <w:p w14:paraId="104C5F6F"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Novost je določba četrtega odstavka, po kateri je davčnemu organu omogočeno, da za trošarinske izdelke, ki se dobavljajo iz elektroenergetskega omrežja ali omrežja za prenos plina</w:t>
      </w:r>
      <w:r>
        <w:rPr>
          <w:rFonts w:cs="Arial"/>
          <w:sz w:val="20"/>
          <w:szCs w:val="20"/>
          <w:lang w:eastAsia="sl-SI"/>
        </w:rPr>
        <w:t>,</w:t>
      </w:r>
      <w:r w:rsidRPr="00617C90">
        <w:rPr>
          <w:rFonts w:cs="Arial"/>
          <w:sz w:val="20"/>
          <w:szCs w:val="20"/>
          <w:lang w:eastAsia="sl-SI"/>
        </w:rPr>
        <w:t xml:space="preserve"> </w:t>
      </w:r>
      <w:r>
        <w:rPr>
          <w:rFonts w:cs="Arial"/>
          <w:sz w:val="20"/>
          <w:szCs w:val="20"/>
          <w:lang w:eastAsia="sl-SI"/>
        </w:rPr>
        <w:t>in</w:t>
      </w:r>
      <w:r w:rsidRPr="00617C90">
        <w:rPr>
          <w:rFonts w:cs="Arial"/>
          <w:sz w:val="20"/>
          <w:szCs w:val="20"/>
          <w:lang w:eastAsia="sl-SI"/>
        </w:rPr>
        <w:t xml:space="preserve"> za trošarinske izdelke, ki jih proizvajalec proizvaja izven režima odloga, zahteva predložitev instrumenta zavarovanja plačila trošarine, če oceni, da bi bilo plačilo trošarine oteženo oziroma če trošarinski zavezanec svojih davčnih obveznosti ne plačuje redno. Gre za trošarinske zavezance, ki za opravljanje svoje dejavnosti s trošarinskimi izdelki ne potrebujejo dovoljenja davčnega organa, saj se v evidenco trošarinskih zavezancev vpišejo zgolj s prijavo in brez obvezne predložitve instrumenta zavarovanja plačila trošarine. Ker je pri izvajanju zakona že prišlo do primerov, ko trošarinski zavezanec – proizvajalec trošarinskih izdelkov izven režima odloga</w:t>
      </w:r>
      <w:r>
        <w:rPr>
          <w:rFonts w:cs="Arial"/>
          <w:sz w:val="20"/>
          <w:szCs w:val="20"/>
          <w:lang w:eastAsia="sl-SI"/>
        </w:rPr>
        <w:t xml:space="preserve"> –</w:t>
      </w:r>
      <w:r w:rsidRPr="00617C90">
        <w:rPr>
          <w:rFonts w:cs="Arial"/>
          <w:sz w:val="20"/>
          <w:szCs w:val="20"/>
          <w:lang w:eastAsia="sl-SI"/>
        </w:rPr>
        <w:t xml:space="preserve"> ni plačeval svojih obveznosti za proizvedene trošarinske izdelke, izterjave zapadlih terjatev pa davčni organ ni mogel opraviti, se v predlogu zakona opredeli možnost predložitve instrumenta zavarovanja plačila trošarine. </w:t>
      </w:r>
    </w:p>
    <w:p w14:paraId="104C5F70"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p>
    <w:p w14:paraId="104C5F71"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Za vse vrste zavarovanj plačila trošarine je glede na posamezen status zavezanca v členu določen tudi način določitve višine zneska zavarovanja. </w:t>
      </w:r>
    </w:p>
    <w:p w14:paraId="104C5F72"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p>
    <w:p w14:paraId="104C5F73" w14:textId="77777777" w:rsidR="0055143B" w:rsidRDefault="008B3B2A" w:rsidP="008B3B2A">
      <w:pPr>
        <w:pStyle w:val="Alineazaodstavkom"/>
        <w:keepNext w:val="0"/>
        <w:keepLines w:val="0"/>
        <w:widowControl w:val="0"/>
        <w:spacing w:line="260" w:lineRule="exact"/>
        <w:rPr>
          <w:rFonts w:cs="Arial"/>
          <w:sz w:val="20"/>
          <w:szCs w:val="20"/>
          <w:lang w:eastAsia="sl-SI"/>
        </w:rPr>
      </w:pPr>
      <w:r w:rsidRPr="0077537D">
        <w:rPr>
          <w:rFonts w:cs="Arial"/>
          <w:sz w:val="20"/>
          <w:szCs w:val="20"/>
          <w:lang w:eastAsia="sl-SI"/>
        </w:rPr>
        <w:t>Določbe odstavkov od 1</w:t>
      </w:r>
      <w:r w:rsidR="000C612A" w:rsidRPr="0077537D">
        <w:rPr>
          <w:rFonts w:cs="Arial"/>
          <w:sz w:val="20"/>
          <w:szCs w:val="20"/>
          <w:lang w:eastAsia="sl-SI"/>
        </w:rPr>
        <w:t>1</w:t>
      </w:r>
      <w:r w:rsidRPr="0077537D">
        <w:rPr>
          <w:rFonts w:cs="Arial"/>
          <w:sz w:val="20"/>
          <w:szCs w:val="20"/>
          <w:lang w:eastAsia="sl-SI"/>
        </w:rPr>
        <w:t xml:space="preserve"> do 1</w:t>
      </w:r>
      <w:r w:rsidR="000C612A" w:rsidRPr="0077537D">
        <w:rPr>
          <w:rFonts w:cs="Arial"/>
          <w:sz w:val="20"/>
          <w:szCs w:val="20"/>
          <w:lang w:eastAsia="sl-SI"/>
        </w:rPr>
        <w:t>8</w:t>
      </w:r>
      <w:r w:rsidRPr="0077537D">
        <w:rPr>
          <w:rFonts w:cs="Arial"/>
          <w:sz w:val="20"/>
          <w:szCs w:val="20"/>
          <w:lang w:eastAsia="sl-SI"/>
        </w:rPr>
        <w:t xml:space="preserve"> so splošne in večinoma veljajo za vse predložene instrumente zavarovanja. </w:t>
      </w:r>
      <w:r w:rsidR="0077537D" w:rsidRPr="0077537D">
        <w:rPr>
          <w:rFonts w:cs="Arial"/>
          <w:sz w:val="20"/>
          <w:szCs w:val="20"/>
          <w:lang w:eastAsia="sl-SI"/>
        </w:rPr>
        <w:t>Določb</w:t>
      </w:r>
      <w:r w:rsidR="0077537D">
        <w:rPr>
          <w:rFonts w:cs="Arial"/>
          <w:sz w:val="20"/>
          <w:szCs w:val="20"/>
          <w:lang w:eastAsia="sl-SI"/>
        </w:rPr>
        <w:t>i enajstega in dvanajstega odstavka</w:t>
      </w:r>
      <w:r w:rsidR="0077537D" w:rsidRPr="0077537D">
        <w:rPr>
          <w:rFonts w:cs="Arial"/>
          <w:sz w:val="20"/>
          <w:szCs w:val="20"/>
          <w:lang w:eastAsia="sl-SI"/>
        </w:rPr>
        <w:t>,</w:t>
      </w:r>
      <w:r w:rsidR="0077537D">
        <w:rPr>
          <w:rFonts w:cs="Arial"/>
          <w:sz w:val="20"/>
          <w:szCs w:val="20"/>
          <w:lang w:eastAsia="sl-SI"/>
        </w:rPr>
        <w:t xml:space="preserve"> glede</w:t>
      </w:r>
      <w:r w:rsidR="0077537D" w:rsidRPr="0077537D">
        <w:rPr>
          <w:rFonts w:cs="Arial"/>
          <w:sz w:val="20"/>
          <w:szCs w:val="20"/>
          <w:lang w:eastAsia="sl-SI"/>
        </w:rPr>
        <w:t xml:space="preserve"> </w:t>
      </w:r>
      <w:r w:rsidR="0077537D">
        <w:rPr>
          <w:rFonts w:cs="Arial"/>
          <w:sz w:val="20"/>
          <w:szCs w:val="20"/>
          <w:lang w:eastAsia="sl-SI"/>
        </w:rPr>
        <w:t xml:space="preserve">ostalih </w:t>
      </w:r>
      <w:r w:rsidR="0077537D" w:rsidRPr="0077537D">
        <w:rPr>
          <w:rFonts w:cs="Arial"/>
          <w:sz w:val="20"/>
          <w:szCs w:val="20"/>
          <w:lang w:eastAsia="sl-SI"/>
        </w:rPr>
        <w:t xml:space="preserve">vprašanja zavarovanja plačila trošarine ter </w:t>
      </w:r>
      <w:r w:rsidR="0077537D">
        <w:rPr>
          <w:rFonts w:cs="Arial"/>
          <w:sz w:val="20"/>
          <w:szCs w:val="20"/>
          <w:lang w:eastAsia="sl-SI"/>
        </w:rPr>
        <w:t>kriterije</w:t>
      </w:r>
      <w:r w:rsidR="0077537D" w:rsidRPr="0077537D">
        <w:rPr>
          <w:rFonts w:cs="Arial"/>
          <w:sz w:val="20"/>
          <w:szCs w:val="20"/>
          <w:lang w:eastAsia="sl-SI"/>
        </w:rPr>
        <w:t xml:space="preserve">, ki opredeljujejo način določitve višine zneska instrumenta zavarovanja plačila trošarine, </w:t>
      </w:r>
      <w:r w:rsidR="001965E9">
        <w:rPr>
          <w:rFonts w:cs="Arial"/>
          <w:sz w:val="20"/>
          <w:szCs w:val="20"/>
          <w:lang w:eastAsia="sl-SI"/>
        </w:rPr>
        <w:t>sta</w:t>
      </w:r>
      <w:r w:rsidR="0077537D" w:rsidRPr="0077537D">
        <w:rPr>
          <w:rFonts w:cs="Arial"/>
          <w:sz w:val="20"/>
          <w:szCs w:val="20"/>
          <w:lang w:eastAsia="sl-SI"/>
        </w:rPr>
        <w:t xml:space="preserve"> preneseni iz pravilnika, ki ureja izvajanje Zakona o trošarinah. </w:t>
      </w:r>
      <w:r w:rsidR="0077537D">
        <w:rPr>
          <w:rFonts w:cs="Arial"/>
          <w:sz w:val="20"/>
          <w:szCs w:val="20"/>
          <w:lang w:eastAsia="sl-SI"/>
        </w:rPr>
        <w:t>V osemnajstem odstavku je dodana določba glede sprostitve instrumenta zavarovanja plačila trošarine, če so izdelki popolnoma uničeni in nepovratno izgubljeni</w:t>
      </w:r>
      <w:r w:rsidR="001965E9">
        <w:rPr>
          <w:rFonts w:cs="Arial"/>
          <w:sz w:val="20"/>
          <w:szCs w:val="20"/>
          <w:lang w:eastAsia="sl-SI"/>
        </w:rPr>
        <w:t>, ki se lahko sprosti na podlagi predložitve ustreznega dokazila o uničenju in nepovratni izgubi</w:t>
      </w:r>
      <w:r w:rsidR="0077537D">
        <w:rPr>
          <w:rFonts w:cs="Arial"/>
          <w:sz w:val="20"/>
          <w:szCs w:val="20"/>
          <w:lang w:eastAsia="sl-SI"/>
        </w:rPr>
        <w:t xml:space="preserve">. Ureditev izhaja iz Direktive 2008/118/ES. </w:t>
      </w:r>
    </w:p>
    <w:p w14:paraId="104C5F74" w14:textId="77777777" w:rsidR="006270AC" w:rsidRPr="00A8536B" w:rsidRDefault="000B44A8" w:rsidP="00D00AB9">
      <w:pPr>
        <w:pStyle w:val="KLENOM"/>
        <w:rPr>
          <w:lang w:eastAsia="sl-SI"/>
        </w:rPr>
      </w:pPr>
      <w:r w:rsidRPr="00A8536B">
        <w:rPr>
          <w:lang w:eastAsia="sl-SI"/>
        </w:rPr>
        <w:t xml:space="preserve">K </w:t>
      </w:r>
      <w:r w:rsidR="009B3091">
        <w:rPr>
          <w:lang w:eastAsia="sl-SI"/>
        </w:rPr>
        <w:t>59.</w:t>
      </w:r>
      <w:r w:rsidR="00420101" w:rsidRPr="00A8536B">
        <w:rPr>
          <w:lang w:eastAsia="sl-SI"/>
        </w:rPr>
        <w:t xml:space="preserve"> členu:</w:t>
      </w:r>
    </w:p>
    <w:p w14:paraId="104C5F75" w14:textId="77777777" w:rsidR="008B3B2A" w:rsidRPr="00617C90" w:rsidRDefault="008B3B2A" w:rsidP="008B3B2A">
      <w:pPr>
        <w:pStyle w:val="Alineazaodstavkom"/>
        <w:widowControl w:val="0"/>
        <w:spacing w:line="260" w:lineRule="exact"/>
        <w:rPr>
          <w:rFonts w:cs="Arial"/>
          <w:sz w:val="20"/>
          <w:szCs w:val="20"/>
          <w:lang w:eastAsia="sl-SI"/>
        </w:rPr>
      </w:pPr>
      <w:r w:rsidRPr="00617C90">
        <w:rPr>
          <w:rFonts w:cs="Arial"/>
          <w:sz w:val="20"/>
          <w:szCs w:val="20"/>
          <w:lang w:eastAsia="sl-SI"/>
        </w:rPr>
        <w:t xml:space="preserve">V členu je </w:t>
      </w:r>
      <w:r w:rsidR="00102B03">
        <w:rPr>
          <w:rFonts w:cs="Arial"/>
          <w:sz w:val="20"/>
          <w:szCs w:val="20"/>
          <w:lang w:eastAsia="sl-SI"/>
        </w:rPr>
        <w:t>posebej</w:t>
      </w:r>
      <w:r w:rsidRPr="00617C90">
        <w:rPr>
          <w:rFonts w:cs="Arial"/>
          <w:sz w:val="20"/>
          <w:szCs w:val="20"/>
          <w:lang w:eastAsia="sl-SI"/>
        </w:rPr>
        <w:t xml:space="preserve"> določena višina zneska instrumenta zavarovanja plačila trošarine</w:t>
      </w:r>
      <w:r w:rsidR="00102B03">
        <w:rPr>
          <w:rFonts w:cs="Arial"/>
          <w:sz w:val="20"/>
          <w:szCs w:val="20"/>
          <w:lang w:eastAsia="sl-SI"/>
        </w:rPr>
        <w:t>,</w:t>
      </w:r>
      <w:r w:rsidRPr="00617C90">
        <w:rPr>
          <w:rFonts w:cs="Arial"/>
          <w:sz w:val="20"/>
          <w:szCs w:val="20"/>
          <w:lang w:eastAsia="sl-SI"/>
        </w:rPr>
        <w:t xml:space="preserve"> za trošarinske izdelke, ki jih želi iz druge države članice prejeti začasno pooblaščeni prejemnik oziroma prejemnik trošarinskih izdelkov v komercialne namene ali pri prodaji na daljavo. </w:t>
      </w:r>
      <w:r w:rsidR="00102B03">
        <w:rPr>
          <w:rFonts w:cs="Arial"/>
          <w:sz w:val="20"/>
          <w:szCs w:val="20"/>
          <w:lang w:eastAsia="sl-SI"/>
        </w:rPr>
        <w:t xml:space="preserve">Višina instrumenta zavarovanja je enaka višini pričakovane trošarinske obveznosti za posamezno pošiljko trošarinskih izdelkov. </w:t>
      </w:r>
      <w:r w:rsidRPr="00617C90">
        <w:rPr>
          <w:rFonts w:cs="Arial"/>
          <w:sz w:val="20"/>
          <w:szCs w:val="20"/>
          <w:lang w:eastAsia="sl-SI"/>
        </w:rPr>
        <w:t xml:space="preserve">Vsebina člena izhaja iz </w:t>
      </w:r>
      <w:proofErr w:type="spellStart"/>
      <w:r w:rsidRPr="00617C90">
        <w:rPr>
          <w:rFonts w:cs="Arial"/>
          <w:sz w:val="20"/>
          <w:szCs w:val="20"/>
          <w:lang w:eastAsia="sl-SI"/>
        </w:rPr>
        <w:t>35.b</w:t>
      </w:r>
      <w:proofErr w:type="spellEnd"/>
      <w:r>
        <w:rPr>
          <w:rFonts w:cs="Arial"/>
          <w:sz w:val="20"/>
          <w:szCs w:val="20"/>
          <w:lang w:eastAsia="sl-SI"/>
        </w:rPr>
        <w:t> </w:t>
      </w:r>
      <w:r w:rsidRPr="00617C90">
        <w:rPr>
          <w:rFonts w:cs="Arial"/>
          <w:sz w:val="20"/>
          <w:szCs w:val="20"/>
          <w:lang w:eastAsia="sl-SI"/>
        </w:rPr>
        <w:t xml:space="preserve">člena veljavnega zakona. </w:t>
      </w:r>
    </w:p>
    <w:p w14:paraId="104C5F76" w14:textId="77777777" w:rsidR="006270AC" w:rsidRPr="00B250D2" w:rsidRDefault="00B250D2" w:rsidP="00D00AB9">
      <w:pPr>
        <w:pStyle w:val="KLENOM"/>
      </w:pPr>
      <w:r w:rsidRPr="00B250D2">
        <w:t>XVI</w:t>
      </w:r>
      <w:r w:rsidR="006270AC" w:rsidRPr="00B250D2">
        <w:t>. KNJIGOVODSTVO TROŠARINSKEGA ZAVEZANCA IN HRAMBA DOKUMENTACIJE</w:t>
      </w:r>
    </w:p>
    <w:p w14:paraId="104C5F77" w14:textId="77777777" w:rsidR="009B3091" w:rsidRDefault="009B3091" w:rsidP="00D00AB9">
      <w:pPr>
        <w:pStyle w:val="KLENOM"/>
        <w:rPr>
          <w:lang w:eastAsia="sl-SI"/>
        </w:rPr>
      </w:pPr>
    </w:p>
    <w:p w14:paraId="104C5F78" w14:textId="77777777" w:rsidR="006270AC" w:rsidRPr="00A8536B" w:rsidRDefault="000B44A8" w:rsidP="00D00AB9">
      <w:pPr>
        <w:pStyle w:val="KLENOM"/>
        <w:rPr>
          <w:lang w:eastAsia="sl-SI"/>
        </w:rPr>
      </w:pPr>
      <w:r w:rsidRPr="00A8536B">
        <w:rPr>
          <w:lang w:eastAsia="sl-SI"/>
        </w:rPr>
        <w:t xml:space="preserve">K </w:t>
      </w:r>
      <w:r w:rsidR="009B3091">
        <w:rPr>
          <w:lang w:eastAsia="sl-SI"/>
        </w:rPr>
        <w:t>60.</w:t>
      </w:r>
      <w:r w:rsidR="006270AC" w:rsidRPr="00A8536B">
        <w:rPr>
          <w:lang w:eastAsia="sl-SI"/>
        </w:rPr>
        <w:t xml:space="preserve"> členu:</w:t>
      </w:r>
    </w:p>
    <w:p w14:paraId="104C5F79"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V členu so opredeljene obveznosti trošarinskih zavezancev glede izdaje računov oziroma drugih dokumentov </w:t>
      </w:r>
      <w:r w:rsidR="00166898" w:rsidRPr="00A8536B">
        <w:rPr>
          <w:rFonts w:cs="Arial"/>
          <w:sz w:val="20"/>
          <w:szCs w:val="20"/>
          <w:lang w:eastAsia="sl-SI"/>
        </w:rPr>
        <w:t>oziroma ustreznega evidentiranja</w:t>
      </w:r>
      <w:r w:rsidRPr="00A8536B">
        <w:rPr>
          <w:rFonts w:cs="Arial"/>
          <w:sz w:val="20"/>
          <w:szCs w:val="20"/>
          <w:lang w:eastAsia="sl-SI"/>
        </w:rPr>
        <w:t xml:space="preserve"> v </w:t>
      </w:r>
      <w:r w:rsidR="00166898" w:rsidRPr="00A8536B">
        <w:rPr>
          <w:rFonts w:cs="Arial"/>
          <w:sz w:val="20"/>
          <w:szCs w:val="20"/>
          <w:lang w:eastAsia="sl-SI"/>
        </w:rPr>
        <w:t>poslovne knjige za vsako sprostitev</w:t>
      </w:r>
      <w:r w:rsidRPr="00A8536B">
        <w:rPr>
          <w:rFonts w:cs="Arial"/>
          <w:sz w:val="20"/>
          <w:szCs w:val="20"/>
          <w:lang w:eastAsia="sl-SI"/>
        </w:rPr>
        <w:t xml:space="preserve"> trošarinskih izdelkov v </w:t>
      </w:r>
      <w:r w:rsidR="00166898" w:rsidRPr="00A8536B">
        <w:rPr>
          <w:rFonts w:cs="Arial"/>
          <w:sz w:val="20"/>
          <w:szCs w:val="20"/>
          <w:lang w:eastAsia="sl-SI"/>
        </w:rPr>
        <w:t>porabo</w:t>
      </w:r>
      <w:r w:rsidRPr="00A8536B">
        <w:rPr>
          <w:rFonts w:cs="Arial"/>
          <w:sz w:val="20"/>
          <w:szCs w:val="20"/>
          <w:lang w:eastAsia="sl-SI"/>
        </w:rPr>
        <w:t>. Vsebin</w:t>
      </w:r>
      <w:r w:rsidR="00597497" w:rsidRPr="00A8536B">
        <w:rPr>
          <w:rFonts w:cs="Arial"/>
          <w:sz w:val="20"/>
          <w:szCs w:val="20"/>
          <w:lang w:eastAsia="sl-SI"/>
        </w:rPr>
        <w:t xml:space="preserve">a </w:t>
      </w:r>
      <w:r w:rsidRPr="00A8536B">
        <w:rPr>
          <w:rFonts w:cs="Arial"/>
          <w:sz w:val="20"/>
          <w:szCs w:val="20"/>
          <w:lang w:eastAsia="sl-SI"/>
        </w:rPr>
        <w:t>i</w:t>
      </w:r>
      <w:r w:rsidR="00597497" w:rsidRPr="00A8536B">
        <w:rPr>
          <w:rFonts w:cs="Arial"/>
          <w:sz w:val="20"/>
          <w:szCs w:val="20"/>
          <w:lang w:eastAsia="sl-SI"/>
        </w:rPr>
        <w:t>zhaja iz</w:t>
      </w:r>
      <w:r w:rsidRPr="00A8536B">
        <w:rPr>
          <w:rFonts w:cs="Arial"/>
          <w:sz w:val="20"/>
          <w:szCs w:val="20"/>
          <w:lang w:eastAsia="sl-SI"/>
        </w:rPr>
        <w:t xml:space="preserve"> </w:t>
      </w:r>
      <w:r w:rsidR="00AB4F5B" w:rsidRPr="00A8536B">
        <w:rPr>
          <w:rFonts w:cs="Arial"/>
          <w:sz w:val="20"/>
          <w:szCs w:val="20"/>
          <w:lang w:eastAsia="sl-SI"/>
        </w:rPr>
        <w:t xml:space="preserve">prvega in drugega odstavka </w:t>
      </w:r>
      <w:r w:rsidRPr="00A8536B">
        <w:rPr>
          <w:rFonts w:cs="Arial"/>
          <w:sz w:val="20"/>
          <w:szCs w:val="20"/>
          <w:lang w:eastAsia="sl-SI"/>
        </w:rPr>
        <w:t xml:space="preserve">58. </w:t>
      </w:r>
      <w:r w:rsidR="00597497" w:rsidRPr="00A8536B">
        <w:rPr>
          <w:rFonts w:cs="Arial"/>
          <w:sz w:val="20"/>
          <w:szCs w:val="20"/>
          <w:lang w:eastAsia="sl-SI"/>
        </w:rPr>
        <w:t xml:space="preserve">člena </w:t>
      </w:r>
      <w:r w:rsidRPr="00A8536B">
        <w:rPr>
          <w:rFonts w:cs="Arial"/>
          <w:sz w:val="20"/>
          <w:szCs w:val="20"/>
          <w:lang w:eastAsia="sl-SI"/>
        </w:rPr>
        <w:t>veljavnega zakona</w:t>
      </w:r>
      <w:r w:rsidR="008B3B2A">
        <w:rPr>
          <w:rFonts w:cs="Arial"/>
          <w:sz w:val="20"/>
          <w:szCs w:val="20"/>
          <w:lang w:eastAsia="sl-SI"/>
        </w:rPr>
        <w:t>,</w:t>
      </w:r>
      <w:r w:rsidR="00597497" w:rsidRPr="00A8536B">
        <w:rPr>
          <w:rFonts w:cs="Arial"/>
          <w:sz w:val="20"/>
          <w:szCs w:val="20"/>
          <w:lang w:eastAsia="sl-SI"/>
        </w:rPr>
        <w:t xml:space="preserve"> ob tem da je</w:t>
      </w:r>
      <w:r w:rsidRPr="00A8536B">
        <w:rPr>
          <w:rFonts w:cs="Arial"/>
          <w:sz w:val="20"/>
          <w:szCs w:val="20"/>
          <w:lang w:eastAsia="sl-SI"/>
        </w:rPr>
        <w:t xml:space="preserve"> v </w:t>
      </w:r>
      <w:r w:rsidR="00782FF2">
        <w:rPr>
          <w:rFonts w:cs="Arial"/>
          <w:sz w:val="20"/>
          <w:szCs w:val="20"/>
          <w:lang w:eastAsia="sl-SI"/>
        </w:rPr>
        <w:t xml:space="preserve">prvem odstavku kot način evidentiranja sprostitve dodano evidentiranje v evidenci zalog in gibanja trošarinskih izdelkov, če imetnik trošarinskega skladišča ni lastnik blaga in skladišči trošarinske izdelke za drugo osebo. V </w:t>
      </w:r>
      <w:r w:rsidRPr="00A8536B">
        <w:rPr>
          <w:rFonts w:cs="Arial"/>
          <w:sz w:val="20"/>
          <w:szCs w:val="20"/>
          <w:lang w:eastAsia="sl-SI"/>
        </w:rPr>
        <w:t xml:space="preserve">drugem odstavku člena </w:t>
      </w:r>
      <w:r w:rsidR="00782FF2">
        <w:rPr>
          <w:rFonts w:cs="Arial"/>
          <w:sz w:val="20"/>
          <w:szCs w:val="20"/>
          <w:lang w:eastAsia="sl-SI"/>
        </w:rPr>
        <w:t>je</w:t>
      </w:r>
      <w:r w:rsidRPr="00A8536B">
        <w:rPr>
          <w:rFonts w:cs="Arial"/>
          <w:sz w:val="20"/>
          <w:szCs w:val="20"/>
          <w:lang w:eastAsia="sl-SI"/>
        </w:rPr>
        <w:t xml:space="preserve"> dodana določba glede obveznosti navedbe na računu oziroma drugem dokumentu tudi za odpremo trošarinskih izdelkov v režimu odloga v drugo trošarinsko skladišče oziroma oproščenemu uporabniku. </w:t>
      </w:r>
    </w:p>
    <w:p w14:paraId="104C5F7A" w14:textId="77777777" w:rsidR="006270AC" w:rsidRPr="00A8536B" w:rsidRDefault="000B44A8" w:rsidP="00D00AB9">
      <w:pPr>
        <w:pStyle w:val="KLENOM"/>
        <w:rPr>
          <w:lang w:eastAsia="sl-SI"/>
        </w:rPr>
      </w:pPr>
      <w:r w:rsidRPr="00A8536B">
        <w:rPr>
          <w:lang w:eastAsia="sl-SI"/>
        </w:rPr>
        <w:t xml:space="preserve">K </w:t>
      </w:r>
      <w:r w:rsidR="009B3091">
        <w:rPr>
          <w:lang w:eastAsia="sl-SI"/>
        </w:rPr>
        <w:t xml:space="preserve">61. </w:t>
      </w:r>
      <w:r w:rsidR="00420101" w:rsidRPr="00A8536B">
        <w:rPr>
          <w:lang w:eastAsia="sl-SI"/>
        </w:rPr>
        <w:t>členu:</w:t>
      </w:r>
    </w:p>
    <w:p w14:paraId="104C5F7B"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V členu so opredeljeni podatki, ki jih mora trošarinski zavezanec zagotoviti v svojem knjigovodstvu. Vsebina člena je </w:t>
      </w:r>
      <w:r w:rsidR="00C94CDC" w:rsidRPr="00A8536B">
        <w:rPr>
          <w:rFonts w:cs="Arial"/>
          <w:sz w:val="20"/>
          <w:szCs w:val="20"/>
          <w:lang w:eastAsia="sl-SI"/>
        </w:rPr>
        <w:t xml:space="preserve">povzeta po </w:t>
      </w:r>
      <w:r w:rsidRPr="00A8536B">
        <w:rPr>
          <w:rFonts w:cs="Arial"/>
          <w:sz w:val="20"/>
          <w:szCs w:val="20"/>
          <w:lang w:eastAsia="sl-SI"/>
        </w:rPr>
        <w:t>59. členu veljavnega zakona</w:t>
      </w:r>
      <w:r w:rsidR="00166898" w:rsidRPr="00A8536B">
        <w:rPr>
          <w:rFonts w:cs="Arial"/>
          <w:sz w:val="20"/>
          <w:szCs w:val="20"/>
          <w:lang w:eastAsia="sl-SI"/>
        </w:rPr>
        <w:t xml:space="preserve">, </w:t>
      </w:r>
      <w:r w:rsidR="00250722">
        <w:rPr>
          <w:rFonts w:cs="Arial"/>
          <w:sz w:val="20"/>
          <w:szCs w:val="20"/>
          <w:lang w:eastAsia="sl-SI"/>
        </w:rPr>
        <w:t>z redakcijskimi popravki</w:t>
      </w:r>
      <w:r w:rsidRPr="00A8536B">
        <w:rPr>
          <w:rFonts w:cs="Arial"/>
          <w:sz w:val="20"/>
          <w:szCs w:val="20"/>
          <w:lang w:eastAsia="sl-SI"/>
        </w:rPr>
        <w:t>.</w:t>
      </w:r>
    </w:p>
    <w:p w14:paraId="104C5F7C" w14:textId="77777777" w:rsidR="006270AC" w:rsidRPr="00A8536B" w:rsidRDefault="000B44A8" w:rsidP="00D00AB9">
      <w:pPr>
        <w:pStyle w:val="KLENOM"/>
        <w:rPr>
          <w:lang w:eastAsia="sl-SI"/>
        </w:rPr>
      </w:pPr>
      <w:r w:rsidRPr="00A8536B">
        <w:rPr>
          <w:lang w:eastAsia="sl-SI"/>
        </w:rPr>
        <w:t xml:space="preserve">K </w:t>
      </w:r>
      <w:r w:rsidR="009B3091">
        <w:rPr>
          <w:lang w:eastAsia="sl-SI"/>
        </w:rPr>
        <w:t>62.</w:t>
      </w:r>
      <w:r w:rsidR="00420101" w:rsidRPr="00A8536B">
        <w:rPr>
          <w:lang w:eastAsia="sl-SI"/>
        </w:rPr>
        <w:t xml:space="preserve"> členu:</w:t>
      </w:r>
    </w:p>
    <w:p w14:paraId="104C5F7D" w14:textId="77777777" w:rsidR="008B3B2A"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so opredeljene obveznosti glede hrambe dokumentacije v zvezi s trošarinskimi izdelki in dokumentacije v zvezi z vrnjeno trošarino</w:t>
      </w:r>
      <w:r>
        <w:rPr>
          <w:rFonts w:cs="Arial"/>
          <w:sz w:val="20"/>
          <w:szCs w:val="20"/>
          <w:lang w:eastAsia="sl-SI"/>
        </w:rPr>
        <w:t xml:space="preserve">, </w:t>
      </w:r>
      <w:r w:rsidRPr="00617C90">
        <w:rPr>
          <w:rFonts w:cs="Arial"/>
          <w:sz w:val="20"/>
          <w:szCs w:val="20"/>
          <w:lang w:eastAsia="sl-SI"/>
        </w:rPr>
        <w:t>določen</w:t>
      </w:r>
      <w:r>
        <w:rPr>
          <w:rFonts w:cs="Arial"/>
          <w:sz w:val="20"/>
          <w:szCs w:val="20"/>
          <w:lang w:eastAsia="sl-SI"/>
        </w:rPr>
        <w:t xml:space="preserve"> pa je tudi</w:t>
      </w:r>
      <w:r w:rsidRPr="00617C90">
        <w:rPr>
          <w:rFonts w:cs="Arial"/>
          <w:sz w:val="20"/>
          <w:szCs w:val="20"/>
          <w:lang w:eastAsia="sl-SI"/>
        </w:rPr>
        <w:t xml:space="preserve"> rok hrambe. Vsebina člena je smiselno enaka 60. členu veljavnega zakona, z redakcijski</w:t>
      </w:r>
      <w:r>
        <w:rPr>
          <w:rFonts w:cs="Arial"/>
          <w:sz w:val="20"/>
          <w:szCs w:val="20"/>
          <w:lang w:eastAsia="sl-SI"/>
        </w:rPr>
        <w:t>mi</w:t>
      </w:r>
      <w:r w:rsidRPr="00617C90">
        <w:rPr>
          <w:rFonts w:cs="Arial"/>
          <w:sz w:val="20"/>
          <w:szCs w:val="20"/>
          <w:lang w:eastAsia="sl-SI"/>
        </w:rPr>
        <w:t xml:space="preserve"> popravki. </w:t>
      </w:r>
    </w:p>
    <w:p w14:paraId="104C5F7E" w14:textId="77777777" w:rsidR="006270AC" w:rsidRPr="00890515" w:rsidRDefault="006270AC" w:rsidP="00D00AB9">
      <w:pPr>
        <w:pStyle w:val="KLENOM"/>
      </w:pPr>
      <w:r w:rsidRPr="00890515">
        <w:lastRenderedPageBreak/>
        <w:t>X</w:t>
      </w:r>
      <w:r w:rsidR="00890515">
        <w:t>V</w:t>
      </w:r>
      <w:r w:rsidR="00D64BD4" w:rsidRPr="00890515">
        <w:t>I</w:t>
      </w:r>
      <w:r w:rsidR="00890515">
        <w:t>I</w:t>
      </w:r>
      <w:r w:rsidRPr="00890515">
        <w:t>. PRIJAVA DEJAVNOSTI IN REGISTRACIJA TROŠARINSKIH ZAVEZANCEV</w:t>
      </w:r>
    </w:p>
    <w:p w14:paraId="104C5F7F" w14:textId="77777777" w:rsidR="009B3091" w:rsidRDefault="009B3091" w:rsidP="00D00AB9">
      <w:pPr>
        <w:pStyle w:val="KLENOM"/>
        <w:rPr>
          <w:lang w:eastAsia="sl-SI"/>
        </w:rPr>
      </w:pPr>
    </w:p>
    <w:p w14:paraId="104C5F80" w14:textId="77777777" w:rsidR="006270AC" w:rsidRPr="00A8536B" w:rsidRDefault="000B44A8" w:rsidP="00D00AB9">
      <w:pPr>
        <w:pStyle w:val="KLENOM"/>
        <w:rPr>
          <w:lang w:eastAsia="sl-SI"/>
        </w:rPr>
      </w:pPr>
      <w:r w:rsidRPr="00A8536B">
        <w:rPr>
          <w:lang w:eastAsia="sl-SI"/>
        </w:rPr>
        <w:t xml:space="preserve">K </w:t>
      </w:r>
      <w:r w:rsidR="009B3091">
        <w:rPr>
          <w:lang w:eastAsia="sl-SI"/>
        </w:rPr>
        <w:t>63.</w:t>
      </w:r>
      <w:r w:rsidR="00420101" w:rsidRPr="00A8536B">
        <w:rPr>
          <w:lang w:eastAsia="sl-SI"/>
        </w:rPr>
        <w:t xml:space="preserve"> členu:</w:t>
      </w:r>
    </w:p>
    <w:p w14:paraId="104C5F81"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tem členu se za trošarinske zavezance določa obveznost prijave opravljanja dejavnosti s trošarinskimi izdelki. Z namenom, da se jasno in nedvoumno določi</w:t>
      </w:r>
      <w:r>
        <w:rPr>
          <w:rFonts w:cs="Arial"/>
          <w:sz w:val="20"/>
          <w:szCs w:val="20"/>
          <w:lang w:eastAsia="sl-SI"/>
        </w:rPr>
        <w:t>jo</w:t>
      </w:r>
      <w:r w:rsidRPr="00617C90">
        <w:rPr>
          <w:rFonts w:cs="Arial"/>
          <w:sz w:val="20"/>
          <w:szCs w:val="20"/>
          <w:lang w:eastAsia="sl-SI"/>
        </w:rPr>
        <w:t xml:space="preserve"> vse osebe, ki se morajo pred začetkom opravljanja dejavnosti s trošarinskimi izdelki prijaviti davčnemu organu, je v prvem odstavku za vse vrste dejavnosti s trošarinskimi izdelki določeno, ali je za posamezno dejavnost s trošarinskimi izdelki </w:t>
      </w:r>
      <w:r>
        <w:rPr>
          <w:rFonts w:cs="Arial"/>
          <w:sz w:val="20"/>
          <w:szCs w:val="20"/>
          <w:lang w:eastAsia="sl-SI"/>
        </w:rPr>
        <w:t>treba</w:t>
      </w:r>
      <w:r w:rsidRPr="00617C90">
        <w:rPr>
          <w:rFonts w:cs="Arial"/>
          <w:sz w:val="20"/>
          <w:szCs w:val="20"/>
          <w:lang w:eastAsia="sl-SI"/>
        </w:rPr>
        <w:t xml:space="preserve"> pridobiti dovoljenje </w:t>
      </w:r>
      <w:r>
        <w:rPr>
          <w:rFonts w:cs="Arial"/>
          <w:sz w:val="20"/>
          <w:szCs w:val="20"/>
          <w:lang w:eastAsia="sl-SI"/>
        </w:rPr>
        <w:t>in</w:t>
      </w:r>
      <w:r w:rsidRPr="00617C90">
        <w:rPr>
          <w:rFonts w:cs="Arial"/>
          <w:sz w:val="20"/>
          <w:szCs w:val="20"/>
          <w:lang w:eastAsia="sl-SI"/>
        </w:rPr>
        <w:t xml:space="preserve"> kako se je </w:t>
      </w:r>
      <w:r>
        <w:rPr>
          <w:rFonts w:cs="Arial"/>
          <w:sz w:val="20"/>
          <w:szCs w:val="20"/>
          <w:lang w:eastAsia="sl-SI"/>
        </w:rPr>
        <w:t>treba</w:t>
      </w:r>
      <w:r w:rsidRPr="00617C90">
        <w:rPr>
          <w:rFonts w:cs="Arial"/>
          <w:sz w:val="20"/>
          <w:szCs w:val="20"/>
          <w:lang w:eastAsia="sl-SI"/>
        </w:rPr>
        <w:t xml:space="preserve"> prijaviti v evidenco trošarinskih zavezancev. Rok za prijavo osebe, ki prvič postane trošarinski zavezanec in mora pri davčnem organu vložiti prijavo, je z zdaj veljavnih 15 dni skrajšan tako, da določa, da mora biti dejavnost prijavljena pred </w:t>
      </w:r>
      <w:r>
        <w:rPr>
          <w:rFonts w:cs="Arial"/>
          <w:sz w:val="20"/>
          <w:szCs w:val="20"/>
          <w:lang w:eastAsia="sl-SI"/>
        </w:rPr>
        <w:t>za</w:t>
      </w:r>
      <w:r w:rsidRPr="00617C90">
        <w:rPr>
          <w:rFonts w:cs="Arial"/>
          <w:sz w:val="20"/>
          <w:szCs w:val="20"/>
          <w:lang w:eastAsia="sl-SI"/>
        </w:rPr>
        <w:t>četkom opravljanja dejavnosti s trošarinskimi izdelki, kar je ugodnejše za zavezance in predstavlja zmanjšanje administrativnih bremen za začetek poslovanja trošarinskega zavezanca. V drugem odstavku so navedene vrste opravljanja dejavnosti s trošarinskimi izdelki v režimu odloga, za katere je treba pridobiti dovoljenje davčnega organa. V tretjem odstavku pa so navedene vrste opravljanja dejavnosti s trošarinskimi izdelki izven režima odloga, ki od trošarinskega zavezanca ne terja predhodne pridobitve dovoljenja davčnega organa. Kot izjemo glede prijave dejavnosti trošarinske zavezance, ki proizvajajo žganje in so mali proizvajalci žganja, v evidenco trošarinskih zavezance</w:t>
      </w:r>
      <w:r>
        <w:rPr>
          <w:rFonts w:cs="Arial"/>
          <w:sz w:val="20"/>
          <w:szCs w:val="20"/>
          <w:lang w:eastAsia="sl-SI"/>
        </w:rPr>
        <w:t>v</w:t>
      </w:r>
      <w:r w:rsidRPr="00617C90">
        <w:rPr>
          <w:rFonts w:cs="Arial"/>
          <w:sz w:val="20"/>
          <w:szCs w:val="20"/>
          <w:lang w:eastAsia="sl-SI"/>
        </w:rPr>
        <w:t xml:space="preserve"> vnese davčni organ</w:t>
      </w:r>
      <w:r>
        <w:rPr>
          <w:rFonts w:cs="Arial"/>
          <w:sz w:val="20"/>
          <w:szCs w:val="20"/>
          <w:lang w:eastAsia="sl-SI"/>
        </w:rPr>
        <w:t>,</w:t>
      </w:r>
      <w:r w:rsidRPr="00617C90">
        <w:rPr>
          <w:rFonts w:cs="Arial"/>
          <w:sz w:val="20"/>
          <w:szCs w:val="20"/>
          <w:lang w:eastAsia="sl-SI"/>
        </w:rPr>
        <w:t xml:space="preserve"> in sicer v skladu z 7</w:t>
      </w:r>
      <w:r w:rsidR="00752BD2">
        <w:rPr>
          <w:rFonts w:cs="Arial"/>
          <w:sz w:val="20"/>
          <w:szCs w:val="20"/>
          <w:lang w:eastAsia="sl-SI"/>
        </w:rPr>
        <w:t>9</w:t>
      </w:r>
      <w:r w:rsidRPr="00617C90">
        <w:rPr>
          <w:rFonts w:cs="Arial"/>
          <w:sz w:val="20"/>
          <w:szCs w:val="20"/>
          <w:lang w:eastAsia="sl-SI"/>
        </w:rPr>
        <w:t xml:space="preserve">. členom predloga zakona. Slednje za male proizvajalce žganja pomeni administrativno poenostavitev, saj davčnemu organu tako ni </w:t>
      </w:r>
      <w:r>
        <w:rPr>
          <w:rFonts w:cs="Arial"/>
          <w:sz w:val="20"/>
          <w:szCs w:val="20"/>
          <w:lang w:eastAsia="sl-SI"/>
        </w:rPr>
        <w:t>treba</w:t>
      </w:r>
      <w:r w:rsidRPr="00617C90">
        <w:rPr>
          <w:rFonts w:cs="Arial"/>
          <w:sz w:val="20"/>
          <w:szCs w:val="20"/>
          <w:lang w:eastAsia="sl-SI"/>
        </w:rPr>
        <w:t xml:space="preserve"> priglasit</w:t>
      </w:r>
      <w:r>
        <w:rPr>
          <w:rFonts w:cs="Arial"/>
          <w:sz w:val="20"/>
          <w:szCs w:val="20"/>
          <w:lang w:eastAsia="sl-SI"/>
        </w:rPr>
        <w:t>i</w:t>
      </w:r>
      <w:r w:rsidRPr="00617C90">
        <w:rPr>
          <w:rFonts w:cs="Arial"/>
          <w:sz w:val="20"/>
          <w:szCs w:val="20"/>
          <w:lang w:eastAsia="sl-SI"/>
        </w:rPr>
        <w:t xml:space="preserve"> opravljanja dejavnosti. </w:t>
      </w:r>
    </w:p>
    <w:p w14:paraId="104C5F82" w14:textId="77777777" w:rsidR="00E64622" w:rsidRPr="00A8536B" w:rsidRDefault="00E64622" w:rsidP="006270AC">
      <w:pPr>
        <w:pStyle w:val="Alineazaodstavkom"/>
        <w:keepNext w:val="0"/>
        <w:keepLines w:val="0"/>
        <w:widowControl w:val="0"/>
        <w:spacing w:line="260" w:lineRule="exact"/>
        <w:rPr>
          <w:rFonts w:cs="Arial"/>
          <w:sz w:val="20"/>
          <w:szCs w:val="20"/>
          <w:lang w:eastAsia="sl-SI"/>
        </w:rPr>
      </w:pPr>
    </w:p>
    <w:p w14:paraId="104C5F83" w14:textId="77777777" w:rsidR="003E2DA6" w:rsidRPr="00A8536B" w:rsidRDefault="006270AC"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V členu so povzete določbe 62. člena veljavnega zakona, pri čemer so podrobnejše določbe v zvezi s prenehanjem opravljanja dejavnosti </w:t>
      </w:r>
      <w:r w:rsidR="00E64622" w:rsidRPr="00A8536B">
        <w:rPr>
          <w:rFonts w:cs="Arial"/>
          <w:sz w:val="20"/>
          <w:szCs w:val="20"/>
          <w:lang w:eastAsia="sl-SI"/>
        </w:rPr>
        <w:t>prenesene</w:t>
      </w:r>
      <w:r w:rsidRPr="00A8536B">
        <w:rPr>
          <w:rFonts w:cs="Arial"/>
          <w:sz w:val="20"/>
          <w:szCs w:val="20"/>
          <w:lang w:eastAsia="sl-SI"/>
        </w:rPr>
        <w:t xml:space="preserve"> v </w:t>
      </w:r>
      <w:r w:rsidR="00290368">
        <w:rPr>
          <w:rFonts w:cs="Arial"/>
          <w:sz w:val="20"/>
          <w:szCs w:val="20"/>
          <w:lang w:eastAsia="sl-SI"/>
        </w:rPr>
        <w:t>64</w:t>
      </w:r>
      <w:r w:rsidRPr="00A8536B">
        <w:rPr>
          <w:rFonts w:cs="Arial"/>
          <w:sz w:val="20"/>
          <w:szCs w:val="20"/>
          <w:lang w:eastAsia="sl-SI"/>
        </w:rPr>
        <w:t xml:space="preserve">. člen tega </w:t>
      </w:r>
      <w:r w:rsidR="000C44CA">
        <w:rPr>
          <w:rFonts w:cs="Arial"/>
          <w:sz w:val="20"/>
          <w:szCs w:val="20"/>
          <w:lang w:eastAsia="sl-SI"/>
        </w:rPr>
        <w:t>zakona</w:t>
      </w:r>
      <w:r w:rsidRPr="00A8536B">
        <w:rPr>
          <w:rFonts w:cs="Arial"/>
          <w:sz w:val="20"/>
          <w:szCs w:val="20"/>
          <w:lang w:eastAsia="sl-SI"/>
        </w:rPr>
        <w:t xml:space="preserve">. </w:t>
      </w:r>
      <w:r w:rsidR="00A612BF" w:rsidRPr="00A8536B">
        <w:rPr>
          <w:rFonts w:cs="Arial"/>
          <w:sz w:val="20"/>
          <w:szCs w:val="20"/>
          <w:lang w:eastAsia="sl-SI"/>
        </w:rPr>
        <w:t xml:space="preserve">Način prijave se razlikuje od dosedanjega načina prijave oseb, ki opravljajo </w:t>
      </w:r>
      <w:r w:rsidR="00572D3F" w:rsidRPr="00A8536B">
        <w:rPr>
          <w:rFonts w:cs="Arial"/>
          <w:sz w:val="20"/>
          <w:szCs w:val="20"/>
          <w:lang w:eastAsia="sl-SI"/>
        </w:rPr>
        <w:t xml:space="preserve">dejavnost s </w:t>
      </w:r>
      <w:r w:rsidR="00A612BF" w:rsidRPr="00A8536B">
        <w:rPr>
          <w:rFonts w:cs="Arial"/>
          <w:sz w:val="20"/>
          <w:szCs w:val="20"/>
          <w:lang w:eastAsia="sl-SI"/>
        </w:rPr>
        <w:t xml:space="preserve">trošarinskimi izdelki. </w:t>
      </w:r>
      <w:r w:rsidR="003E2DA6" w:rsidRPr="00A8536B">
        <w:rPr>
          <w:rFonts w:cs="Arial"/>
          <w:sz w:val="20"/>
          <w:szCs w:val="20"/>
          <w:lang w:eastAsia="sl-SI"/>
        </w:rPr>
        <w:t xml:space="preserve">V evidenco trošarinskih zavezancev se prijavijo </w:t>
      </w:r>
      <w:r w:rsidR="00A612BF" w:rsidRPr="00A8536B">
        <w:rPr>
          <w:rFonts w:cs="Arial"/>
          <w:sz w:val="20"/>
          <w:szCs w:val="20"/>
          <w:lang w:eastAsia="sl-SI"/>
        </w:rPr>
        <w:t xml:space="preserve">osebe, ki so </w:t>
      </w:r>
      <w:r w:rsidR="003E2DA6" w:rsidRPr="00A8536B">
        <w:rPr>
          <w:rFonts w:cs="Arial"/>
          <w:sz w:val="20"/>
          <w:szCs w:val="20"/>
          <w:lang w:eastAsia="sl-SI"/>
        </w:rPr>
        <w:t>v skladu s 5.</w:t>
      </w:r>
      <w:r w:rsidR="00E26C86" w:rsidRPr="00A8536B">
        <w:rPr>
          <w:rFonts w:cs="Arial"/>
          <w:sz w:val="20"/>
          <w:szCs w:val="20"/>
          <w:lang w:eastAsia="sl-SI"/>
        </w:rPr>
        <w:t xml:space="preserve">, </w:t>
      </w:r>
      <w:r w:rsidR="00290368">
        <w:rPr>
          <w:rFonts w:cs="Arial"/>
          <w:sz w:val="20"/>
          <w:szCs w:val="20"/>
          <w:lang w:eastAsia="sl-SI"/>
        </w:rPr>
        <w:t>90</w:t>
      </w:r>
      <w:r w:rsidR="00E26C86" w:rsidRPr="00A8536B">
        <w:rPr>
          <w:rFonts w:cs="Arial"/>
          <w:sz w:val="20"/>
          <w:szCs w:val="20"/>
          <w:lang w:eastAsia="sl-SI"/>
        </w:rPr>
        <w:t xml:space="preserve">. in </w:t>
      </w:r>
      <w:r w:rsidR="00290368">
        <w:rPr>
          <w:rFonts w:cs="Arial"/>
          <w:sz w:val="20"/>
          <w:szCs w:val="20"/>
          <w:lang w:eastAsia="sl-SI"/>
        </w:rPr>
        <w:t>91</w:t>
      </w:r>
      <w:r w:rsidR="00E26C86" w:rsidRPr="00A8536B">
        <w:rPr>
          <w:rFonts w:cs="Arial"/>
          <w:sz w:val="20"/>
          <w:szCs w:val="20"/>
          <w:lang w:eastAsia="sl-SI"/>
        </w:rPr>
        <w:t>.</w:t>
      </w:r>
      <w:r w:rsidR="003E2DA6" w:rsidRPr="00A8536B">
        <w:rPr>
          <w:rFonts w:cs="Arial"/>
          <w:sz w:val="20"/>
          <w:szCs w:val="20"/>
          <w:lang w:eastAsia="sl-SI"/>
        </w:rPr>
        <w:t xml:space="preserve"> členom tega </w:t>
      </w:r>
      <w:r w:rsidR="000C44CA">
        <w:rPr>
          <w:rFonts w:cs="Arial"/>
          <w:sz w:val="20"/>
          <w:szCs w:val="20"/>
          <w:lang w:eastAsia="sl-SI"/>
        </w:rPr>
        <w:t>zakona</w:t>
      </w:r>
      <w:r w:rsidR="003E2DA6" w:rsidRPr="00A8536B">
        <w:rPr>
          <w:rFonts w:cs="Arial"/>
          <w:sz w:val="20"/>
          <w:szCs w:val="20"/>
          <w:lang w:eastAsia="sl-SI"/>
        </w:rPr>
        <w:t xml:space="preserve"> </w:t>
      </w:r>
      <w:r w:rsidR="00A612BF" w:rsidRPr="00A8536B">
        <w:rPr>
          <w:rFonts w:cs="Arial"/>
          <w:sz w:val="20"/>
          <w:szCs w:val="20"/>
          <w:lang w:eastAsia="sl-SI"/>
        </w:rPr>
        <w:t>določene kot trošarinski zavezanci.</w:t>
      </w:r>
    </w:p>
    <w:p w14:paraId="104C5F84" w14:textId="77777777" w:rsidR="003E2DA6" w:rsidRPr="00A8536B" w:rsidRDefault="003E2DA6" w:rsidP="000C44CA">
      <w:pPr>
        <w:pStyle w:val="Alineazaodstavkom"/>
        <w:keepNext w:val="0"/>
        <w:keepLines w:val="0"/>
        <w:widowControl w:val="0"/>
        <w:spacing w:line="260" w:lineRule="exact"/>
        <w:rPr>
          <w:rFonts w:cs="Arial"/>
          <w:sz w:val="20"/>
          <w:szCs w:val="20"/>
          <w:lang w:eastAsia="sl-SI"/>
        </w:rPr>
      </w:pPr>
    </w:p>
    <w:p w14:paraId="104C5F85"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primerjavi z veljavnim zakonom, v skladu s katerim se mora vsak zavezanec sam prijaviti v evidenco trošarinskih zavezancev </w:t>
      </w:r>
      <w:r>
        <w:rPr>
          <w:rFonts w:cs="Arial"/>
          <w:sz w:val="20"/>
          <w:szCs w:val="20"/>
          <w:lang w:eastAsia="sl-SI"/>
        </w:rPr>
        <w:t>in</w:t>
      </w:r>
      <w:r w:rsidRPr="00617C90">
        <w:rPr>
          <w:rFonts w:cs="Arial"/>
          <w:sz w:val="20"/>
          <w:szCs w:val="20"/>
          <w:lang w:eastAsia="sl-SI"/>
        </w:rPr>
        <w:t xml:space="preserve"> se iz evidence odjaviti, se v predlogu zakona uvaja novost</w:t>
      </w:r>
      <w:r>
        <w:rPr>
          <w:rFonts w:cs="Arial"/>
          <w:sz w:val="20"/>
          <w:szCs w:val="20"/>
          <w:lang w:eastAsia="sl-SI"/>
        </w:rPr>
        <w:t>,</w:t>
      </w:r>
      <w:r w:rsidRPr="00617C90">
        <w:rPr>
          <w:rFonts w:cs="Arial"/>
          <w:sz w:val="20"/>
          <w:szCs w:val="20"/>
          <w:lang w:eastAsia="sl-SI"/>
        </w:rPr>
        <w:t xml:space="preserve"> in sicer se ne glede na ostale določbe glede obveznosti prijave trošarinskega zavezanca določa, da trošarinskega zavezanca, ki mu je bilo izdano dovoljenje, v evidenco</w:t>
      </w:r>
      <w:r>
        <w:rPr>
          <w:rFonts w:cs="Arial"/>
          <w:sz w:val="20"/>
          <w:szCs w:val="20"/>
          <w:lang w:eastAsia="sl-SI"/>
        </w:rPr>
        <w:t xml:space="preserve"> </w:t>
      </w:r>
      <w:r w:rsidRPr="00617C90">
        <w:rPr>
          <w:rFonts w:cs="Arial"/>
          <w:sz w:val="20"/>
          <w:szCs w:val="20"/>
          <w:lang w:eastAsia="sl-SI"/>
        </w:rPr>
        <w:t xml:space="preserve">trošarinskih zavezancev vpiše davčni organ po uradni dolžnosti. Prav tako davčni organ po uradni dolžnosti ob spremembah dovoljenja v evidenci trošarinskih zavezancev spremeni podatke, kot izhajajo iz izdane odločbe. Za imetnike dovoljenj, še posebej za začasno pooblaščene prejemnike, ki imajo več dovoljenj in se v skladu z veljavno zakonodajo za vsako posamezno dovoljenje prijavijo v evidenco trošarinskih zavezancev ter iz nje odjavljajo, nova ureditev pomeni bistveno poenostavitev glede prijavljanja v evidenco trošarinskih zavezancev </w:t>
      </w:r>
      <w:r>
        <w:rPr>
          <w:rFonts w:cs="Arial"/>
          <w:sz w:val="20"/>
          <w:szCs w:val="20"/>
          <w:lang w:eastAsia="sl-SI"/>
        </w:rPr>
        <w:t>in</w:t>
      </w:r>
      <w:r w:rsidRPr="00617C90">
        <w:rPr>
          <w:rFonts w:cs="Arial"/>
          <w:sz w:val="20"/>
          <w:szCs w:val="20"/>
          <w:lang w:eastAsia="sl-SI"/>
        </w:rPr>
        <w:t xml:space="preserve"> spreminjanja podatkov v tej evidenci. S tem se zasleduje cilj odprave administrativnih bremen za zavezance.</w:t>
      </w:r>
    </w:p>
    <w:p w14:paraId="104C5F86" w14:textId="77777777" w:rsidR="006270AC" w:rsidRPr="00A8536B" w:rsidRDefault="00A612BF" w:rsidP="006270AC">
      <w:pPr>
        <w:pStyle w:val="Alineazaodstavkom"/>
        <w:keepNext w:val="0"/>
        <w:keepLines w:val="0"/>
        <w:widowControl w:val="0"/>
        <w:spacing w:line="260" w:lineRule="exact"/>
        <w:rPr>
          <w:rFonts w:cs="Arial"/>
          <w:sz w:val="20"/>
          <w:szCs w:val="20"/>
          <w:lang w:eastAsia="sl-SI"/>
        </w:rPr>
      </w:pPr>
      <w:r w:rsidRPr="00A8536B">
        <w:rPr>
          <w:sz w:val="20"/>
          <w:lang w:eastAsia="sl-SI"/>
        </w:rPr>
        <w:t xml:space="preserve"> </w:t>
      </w:r>
    </w:p>
    <w:p w14:paraId="104C5F87" w14:textId="77777777" w:rsidR="00C54827" w:rsidRPr="00A8536B" w:rsidRDefault="00C54827" w:rsidP="00C54827">
      <w:pPr>
        <w:pStyle w:val="Alineazaodstavkom"/>
        <w:widowControl w:val="0"/>
        <w:spacing w:line="260" w:lineRule="exact"/>
        <w:rPr>
          <w:rFonts w:cs="Arial"/>
          <w:sz w:val="20"/>
          <w:szCs w:val="20"/>
          <w:lang w:eastAsia="sl-SI"/>
        </w:rPr>
      </w:pPr>
      <w:r w:rsidRPr="00A8536B">
        <w:rPr>
          <w:rFonts w:cs="Arial"/>
          <w:sz w:val="20"/>
          <w:szCs w:val="20"/>
          <w:lang w:eastAsia="sl-SI"/>
        </w:rPr>
        <w:t xml:space="preserve">V </w:t>
      </w:r>
      <w:r w:rsidR="00752BD2">
        <w:rPr>
          <w:rFonts w:cs="Arial"/>
          <w:sz w:val="20"/>
          <w:szCs w:val="20"/>
          <w:lang w:eastAsia="sl-SI"/>
        </w:rPr>
        <w:t>osmem</w:t>
      </w:r>
      <w:r w:rsidRPr="00A8536B">
        <w:rPr>
          <w:rFonts w:cs="Arial"/>
          <w:sz w:val="20"/>
          <w:szCs w:val="20"/>
          <w:lang w:eastAsia="sl-SI"/>
        </w:rPr>
        <w:t xml:space="preserve"> odstavku je določeno, da davčni organ poleg evidence trošarinskih zavezancev vzpostavi in vodi evidenco oproščenih uporabnikov, </w:t>
      </w:r>
      <w:r w:rsidR="000734C4">
        <w:rPr>
          <w:rFonts w:cs="Arial"/>
          <w:sz w:val="20"/>
          <w:szCs w:val="20"/>
          <w:lang w:eastAsia="sl-SI"/>
        </w:rPr>
        <w:t>trošarinskih</w:t>
      </w:r>
      <w:r w:rsidRPr="00A8536B">
        <w:rPr>
          <w:rFonts w:cs="Arial"/>
          <w:sz w:val="20"/>
          <w:szCs w:val="20"/>
          <w:lang w:eastAsia="sl-SI"/>
        </w:rPr>
        <w:t xml:space="preserve"> zastopnikov in drugih plačnikov trošarine. </w:t>
      </w:r>
    </w:p>
    <w:p w14:paraId="104C5F88" w14:textId="77777777" w:rsidR="006270AC" w:rsidRPr="00A8536B" w:rsidRDefault="000B44A8" w:rsidP="00D00AB9">
      <w:pPr>
        <w:pStyle w:val="KLENOM"/>
        <w:rPr>
          <w:lang w:eastAsia="sl-SI"/>
        </w:rPr>
      </w:pPr>
      <w:r w:rsidRPr="00A8536B">
        <w:rPr>
          <w:lang w:eastAsia="sl-SI"/>
        </w:rPr>
        <w:t xml:space="preserve">K </w:t>
      </w:r>
      <w:r w:rsidR="009B3091">
        <w:rPr>
          <w:lang w:eastAsia="sl-SI"/>
        </w:rPr>
        <w:t>64.</w:t>
      </w:r>
      <w:r w:rsidR="00420101" w:rsidRPr="00A8536B">
        <w:rPr>
          <w:lang w:eastAsia="sl-SI"/>
        </w:rPr>
        <w:t xml:space="preserve"> členu:</w:t>
      </w:r>
    </w:p>
    <w:p w14:paraId="104C5F89"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se za trošarinske zavezance določata obveznost za prijavo prenehanja opravljanja dejavnosti </w:t>
      </w:r>
      <w:r>
        <w:rPr>
          <w:rFonts w:cs="Arial"/>
          <w:sz w:val="20"/>
          <w:szCs w:val="20"/>
          <w:lang w:eastAsia="sl-SI"/>
        </w:rPr>
        <w:t>in</w:t>
      </w:r>
      <w:r w:rsidRPr="00617C90">
        <w:rPr>
          <w:rFonts w:cs="Arial"/>
          <w:sz w:val="20"/>
          <w:szCs w:val="20"/>
          <w:lang w:eastAsia="sl-SI"/>
        </w:rPr>
        <w:t xml:space="preserve"> prekinitev oziroma prenehanje opravljanje dejavnosti zaradi nepredvidenih razlogov. Določba povzema tretji odstavek 62.</w:t>
      </w:r>
      <w:r>
        <w:rPr>
          <w:rFonts w:cs="Arial"/>
          <w:sz w:val="20"/>
          <w:szCs w:val="20"/>
          <w:lang w:eastAsia="sl-SI"/>
        </w:rPr>
        <w:t> </w:t>
      </w:r>
      <w:r w:rsidRPr="00617C90">
        <w:rPr>
          <w:rFonts w:cs="Arial"/>
          <w:sz w:val="20"/>
          <w:szCs w:val="20"/>
          <w:lang w:eastAsia="sl-SI"/>
        </w:rPr>
        <w:t>člena veljavnega zakona, s tem da je dodano, da davčni organ po prejemu prijave prenehanja opravljanja dejavnosti trošarinskega zavezanca izbriše iz evidence trošarinskih zavezancev. Z namenom zmanjšanja administrativnih obremenitev za zavezance je tudi določeno, da davčni organ ob prenehanju veljavnosti dovoljenja trošarinskega zavezanca sam izbriše iz evidence trošarinskih zavezancev. Navedena novost pomeni, da imetnik dovoljenja ob prenehanju njegove veljavnosti ni več zavezan k vložit</w:t>
      </w:r>
      <w:r>
        <w:rPr>
          <w:rFonts w:cs="Arial"/>
          <w:sz w:val="20"/>
          <w:szCs w:val="20"/>
          <w:lang w:eastAsia="sl-SI"/>
        </w:rPr>
        <w:t>v</w:t>
      </w:r>
      <w:r w:rsidRPr="00617C90">
        <w:rPr>
          <w:rFonts w:cs="Arial"/>
          <w:sz w:val="20"/>
          <w:szCs w:val="20"/>
          <w:lang w:eastAsia="sl-SI"/>
        </w:rPr>
        <w:t xml:space="preserve">i prijave za izbris iz evidence trošarinskih zavezancev. </w:t>
      </w:r>
      <w:r>
        <w:rPr>
          <w:rFonts w:cs="Arial"/>
          <w:sz w:val="20"/>
          <w:szCs w:val="20"/>
          <w:lang w:eastAsia="sl-SI"/>
        </w:rPr>
        <w:t>15-dnevni r</w:t>
      </w:r>
      <w:r w:rsidRPr="00617C90">
        <w:rPr>
          <w:rFonts w:cs="Arial"/>
          <w:sz w:val="20"/>
          <w:szCs w:val="20"/>
          <w:lang w:eastAsia="sl-SI"/>
        </w:rPr>
        <w:t>ok, ki ga določa 62.</w:t>
      </w:r>
      <w:r>
        <w:rPr>
          <w:rFonts w:cs="Arial"/>
          <w:sz w:val="20"/>
          <w:szCs w:val="20"/>
          <w:lang w:eastAsia="sl-SI"/>
        </w:rPr>
        <w:t> </w:t>
      </w:r>
      <w:r w:rsidRPr="00617C90">
        <w:rPr>
          <w:rFonts w:cs="Arial"/>
          <w:sz w:val="20"/>
          <w:szCs w:val="20"/>
          <w:lang w:eastAsia="sl-SI"/>
        </w:rPr>
        <w:t>člen veljavnega zakona, je ukinjen, saj za učinkovito izvajanje zakona zadošča, da zavezanec predvideno prenehanje predhodno prijavi davčnemu organu.</w:t>
      </w:r>
    </w:p>
    <w:p w14:paraId="104C5F8A" w14:textId="77777777" w:rsidR="006D0813" w:rsidRPr="00A8536B" w:rsidRDefault="006D0813" w:rsidP="00C63D43">
      <w:pPr>
        <w:pStyle w:val="Alineazaodstavkom"/>
        <w:keepNext w:val="0"/>
        <w:keepLines w:val="0"/>
        <w:widowControl w:val="0"/>
        <w:spacing w:line="260" w:lineRule="exact"/>
        <w:rPr>
          <w:rFonts w:cs="Arial"/>
          <w:sz w:val="20"/>
          <w:szCs w:val="20"/>
          <w:lang w:eastAsia="sl-SI"/>
        </w:rPr>
      </w:pPr>
    </w:p>
    <w:p w14:paraId="104C5F8B" w14:textId="77777777" w:rsidR="008B3B2A" w:rsidRPr="00033768" w:rsidRDefault="008B3B2A" w:rsidP="008B3B2A">
      <w:pPr>
        <w:pStyle w:val="Alineazaodstavkom"/>
        <w:keepNext w:val="0"/>
        <w:keepLines w:val="0"/>
        <w:widowControl w:val="0"/>
        <w:spacing w:line="260" w:lineRule="exact"/>
        <w:rPr>
          <w:sz w:val="20"/>
          <w:lang w:eastAsia="sl-SI"/>
        </w:rPr>
      </w:pPr>
      <w:r w:rsidRPr="00617C90">
        <w:rPr>
          <w:rFonts w:cs="Arial"/>
          <w:sz w:val="20"/>
          <w:szCs w:val="20"/>
          <w:lang w:eastAsia="sl-SI"/>
        </w:rPr>
        <w:t>Novost je tudi drugi odstavek, v skladu s katerim davčni organ</w:t>
      </w:r>
      <w:r w:rsidRPr="00617C90">
        <w:t xml:space="preserve"> </w:t>
      </w:r>
      <w:r w:rsidRPr="00617C90">
        <w:rPr>
          <w:rFonts w:cs="Arial"/>
          <w:sz w:val="20"/>
          <w:szCs w:val="20"/>
          <w:lang w:eastAsia="sl-SI"/>
        </w:rPr>
        <w:t>po uradni dolžnosti iz evidence trošarinskih zavezancev izbriše začasno pooblaščene prejemnike,</w:t>
      </w:r>
      <w:r>
        <w:rPr>
          <w:rFonts w:cs="Arial"/>
          <w:sz w:val="20"/>
          <w:szCs w:val="20"/>
          <w:lang w:eastAsia="sl-SI"/>
        </w:rPr>
        <w:t xml:space="preserve"> in sicer</w:t>
      </w:r>
      <w:r w:rsidRPr="00617C90">
        <w:rPr>
          <w:rFonts w:cs="Arial"/>
          <w:sz w:val="20"/>
          <w:szCs w:val="20"/>
          <w:lang w:eastAsia="sl-SI"/>
        </w:rPr>
        <w:t xml:space="preserve"> po poteku časa veljavnosti </w:t>
      </w:r>
      <w:r w:rsidRPr="00617C90">
        <w:rPr>
          <w:rFonts w:cs="Arial"/>
          <w:sz w:val="20"/>
          <w:szCs w:val="20"/>
          <w:lang w:eastAsia="sl-SI"/>
        </w:rPr>
        <w:lastRenderedPageBreak/>
        <w:t>dovoljenja</w:t>
      </w:r>
      <w:r>
        <w:rPr>
          <w:rFonts w:cs="Arial"/>
          <w:sz w:val="20"/>
          <w:szCs w:val="20"/>
          <w:lang w:eastAsia="sl-SI"/>
        </w:rPr>
        <w:t>,</w:t>
      </w:r>
      <w:r w:rsidRPr="00617C90">
        <w:rPr>
          <w:rFonts w:cs="Arial"/>
          <w:sz w:val="20"/>
          <w:szCs w:val="20"/>
          <w:lang w:eastAsia="sl-SI"/>
        </w:rPr>
        <w:t xml:space="preserve"> in prejemnike trošarinskih izdelkov v komercialne namene</w:t>
      </w:r>
      <w:r>
        <w:rPr>
          <w:rFonts w:cs="Arial"/>
          <w:sz w:val="20"/>
          <w:szCs w:val="20"/>
          <w:lang w:eastAsia="sl-SI"/>
        </w:rPr>
        <w:t xml:space="preserve"> –</w:t>
      </w:r>
      <w:r w:rsidRPr="00617C90">
        <w:rPr>
          <w:rFonts w:cs="Arial"/>
          <w:sz w:val="20"/>
          <w:szCs w:val="20"/>
          <w:lang w:eastAsia="sl-SI"/>
        </w:rPr>
        <w:t xml:space="preserve"> po prejemu obračuna trošarine. Nova je tudi določba tretjega odstavka, v skladu s katero lahko davčni organ po uradni dolžnosti izbriše trošarinskega zavezanca iz evidence, če oseba, ki je vpisana v evidenco trošarinskih zavezancev v roku </w:t>
      </w:r>
      <w:r>
        <w:rPr>
          <w:rFonts w:cs="Arial"/>
          <w:sz w:val="20"/>
          <w:szCs w:val="20"/>
          <w:lang w:eastAsia="sl-SI"/>
        </w:rPr>
        <w:t>dveh</w:t>
      </w:r>
      <w:r w:rsidRPr="00617C90">
        <w:rPr>
          <w:rFonts w:cs="Arial"/>
          <w:sz w:val="20"/>
          <w:szCs w:val="20"/>
          <w:lang w:eastAsia="sl-SI"/>
        </w:rPr>
        <w:t xml:space="preserve"> let od zadnje dejavnosti s trošarinskimi izdelki ni več aktivna pri opravljanju dejavnosti s trošarinskimi izdelki, zaradi katere je vpisana v evidenco trošarinskih zavezancev. Izbris iz evidence se po uradni dolžnosti torej lahko opravi le v primeru, če davčni organ ugotovi, da</w:t>
      </w:r>
      <w:r w:rsidRPr="00617C90">
        <w:rPr>
          <w:sz w:val="20"/>
          <w:lang w:eastAsia="sl-SI"/>
        </w:rPr>
        <w:t xml:space="preserve"> </w:t>
      </w:r>
      <w:r w:rsidRPr="00617C90">
        <w:rPr>
          <w:rFonts w:cs="Arial"/>
          <w:sz w:val="20"/>
          <w:szCs w:val="20"/>
          <w:lang w:eastAsia="sl-SI"/>
        </w:rPr>
        <w:t>ne obstajajo več razlogi, zaradi katerih je oseba vpisana v evidenco trošarinskih zavezancev</w:t>
      </w:r>
      <w:r>
        <w:rPr>
          <w:rFonts w:cs="Arial"/>
          <w:sz w:val="20"/>
          <w:szCs w:val="20"/>
          <w:lang w:eastAsia="sl-SI"/>
        </w:rPr>
        <w:t>,</w:t>
      </w:r>
      <w:r w:rsidRPr="00617C90">
        <w:rPr>
          <w:rFonts w:cs="Arial"/>
          <w:sz w:val="20"/>
          <w:szCs w:val="20"/>
          <w:lang w:eastAsia="sl-SI"/>
        </w:rPr>
        <w:t xml:space="preserve"> in </w:t>
      </w:r>
      <w:r>
        <w:rPr>
          <w:rFonts w:cs="Arial"/>
          <w:sz w:val="20"/>
          <w:szCs w:val="20"/>
          <w:lang w:eastAsia="sl-SI"/>
        </w:rPr>
        <w:t xml:space="preserve">če oseba </w:t>
      </w:r>
      <w:r w:rsidRPr="00617C90">
        <w:rPr>
          <w:rFonts w:cs="Arial"/>
          <w:sz w:val="20"/>
          <w:szCs w:val="20"/>
          <w:lang w:eastAsia="sl-SI"/>
        </w:rPr>
        <w:t xml:space="preserve">ni prijavila prenehanja opravljanja dejavnosti. V večini primerov gre za zavezance, ki obračunov ne vlagajo redno in za opravljanje dejavnosti, zaradi katere so vpisani v evidenco trošarinskih zavezancev, nimajo stalnega dovoljenja. Ker obračune vlagajo le občasno, ob nastanku obveznosti za obračun trošarine lahko pride do situacije, ko opustijo dejavnost s trošarinskimi izdelki, tega pa ne priglasijo davčnemu organu. Organ jih še vedno pred izbrisom lahko pozove, da se sami izbrišejo iz evidence. Če pa tega ne storijo, se z dodano določbo davčnemu organu omogoči izbris po uradni dolžnosti. O izbrisu po uradni dolžnosti mora davčni organ izdati odločbo o izbrisu iz evidence trošarinskih zavezancev. </w:t>
      </w:r>
      <w:r w:rsidR="00033768">
        <w:rPr>
          <w:rFonts w:cs="Arial"/>
          <w:sz w:val="20"/>
          <w:szCs w:val="20"/>
          <w:lang w:eastAsia="sl-SI"/>
        </w:rPr>
        <w:t>Pred izbrisom</w:t>
      </w:r>
      <w:r w:rsidRPr="00617C90">
        <w:rPr>
          <w:rFonts w:cs="Arial"/>
          <w:sz w:val="20"/>
          <w:szCs w:val="20"/>
          <w:lang w:eastAsia="sl-SI"/>
        </w:rPr>
        <w:t xml:space="preserve"> odloči tudi o morebitni trošarinski obveznosti, kar velja za primere, ko ne obstajajo vsi obračuni</w:t>
      </w:r>
      <w:r w:rsidR="00033768">
        <w:rPr>
          <w:rFonts w:cs="Arial"/>
          <w:sz w:val="20"/>
          <w:szCs w:val="20"/>
          <w:lang w:eastAsia="sl-SI"/>
        </w:rPr>
        <w:t xml:space="preserve"> trošarine</w:t>
      </w:r>
      <w:r w:rsidRPr="00617C90">
        <w:rPr>
          <w:rFonts w:cs="Arial"/>
          <w:sz w:val="20"/>
          <w:szCs w:val="20"/>
          <w:lang w:eastAsia="sl-SI"/>
        </w:rPr>
        <w:t>, torej ko ni vseh izvršilnih naslovov in se obveznost naloži z odločbo.</w:t>
      </w:r>
      <w:r w:rsidRPr="00033768">
        <w:rPr>
          <w:sz w:val="20"/>
          <w:lang w:eastAsia="sl-SI"/>
        </w:rPr>
        <w:t xml:space="preserve"> </w:t>
      </w:r>
    </w:p>
    <w:p w14:paraId="104C5F8C" w14:textId="77777777" w:rsidR="006270AC" w:rsidRPr="00B250D2" w:rsidRDefault="006270AC" w:rsidP="00D00AB9">
      <w:pPr>
        <w:pStyle w:val="KLENOM"/>
      </w:pPr>
      <w:r w:rsidRPr="00B250D2">
        <w:t>X</w:t>
      </w:r>
      <w:r w:rsidR="00890515">
        <w:t>VIII</w:t>
      </w:r>
      <w:r w:rsidR="006F49C3" w:rsidRPr="00B250D2">
        <w:t>.</w:t>
      </w:r>
      <w:r w:rsidRPr="00B250D2">
        <w:t xml:space="preserve"> TROŠARINSKI IZDELKI</w:t>
      </w:r>
    </w:p>
    <w:p w14:paraId="104C5F8D" w14:textId="77777777" w:rsidR="009B3091" w:rsidRDefault="009B3091" w:rsidP="00D00AB9">
      <w:pPr>
        <w:pStyle w:val="KLENOM"/>
      </w:pPr>
    </w:p>
    <w:p w14:paraId="104C5F8E" w14:textId="77777777" w:rsidR="000B44A8" w:rsidRPr="00065361" w:rsidRDefault="000B44A8" w:rsidP="00D00AB9">
      <w:pPr>
        <w:pStyle w:val="KLENOM"/>
      </w:pPr>
      <w:r w:rsidRPr="00065361">
        <w:t>1. Alkohol in alkoholne pijače</w:t>
      </w:r>
    </w:p>
    <w:p w14:paraId="104C5F8F" w14:textId="77777777" w:rsidR="009B3091" w:rsidRDefault="009B3091" w:rsidP="00D00AB9">
      <w:pPr>
        <w:pStyle w:val="KLENOM"/>
        <w:rPr>
          <w:lang w:eastAsia="sl-SI"/>
        </w:rPr>
      </w:pPr>
    </w:p>
    <w:p w14:paraId="104C5F90" w14:textId="77777777" w:rsidR="007618AC" w:rsidRPr="00A8536B" w:rsidRDefault="000B44A8" w:rsidP="00D00AB9">
      <w:pPr>
        <w:pStyle w:val="KLENOM"/>
        <w:rPr>
          <w:lang w:eastAsia="sl-SI"/>
        </w:rPr>
      </w:pPr>
      <w:r w:rsidRPr="00A8536B">
        <w:rPr>
          <w:lang w:eastAsia="sl-SI"/>
        </w:rPr>
        <w:t xml:space="preserve">K </w:t>
      </w:r>
      <w:r w:rsidR="009B3091">
        <w:rPr>
          <w:lang w:eastAsia="sl-SI"/>
        </w:rPr>
        <w:t>65.</w:t>
      </w:r>
      <w:r w:rsidRPr="00A8536B">
        <w:rPr>
          <w:lang w:eastAsia="sl-SI"/>
        </w:rPr>
        <w:t xml:space="preserve"> členu</w:t>
      </w:r>
      <w:r w:rsidR="008B3B2A">
        <w:rPr>
          <w:lang w:eastAsia="sl-SI"/>
        </w:rPr>
        <w:t>:</w:t>
      </w:r>
    </w:p>
    <w:p w14:paraId="104C5F91" w14:textId="77777777" w:rsidR="008B3B2A" w:rsidRPr="00617C90" w:rsidRDefault="008B3B2A" w:rsidP="008B3B2A">
      <w:pPr>
        <w:pStyle w:val="Alineazaodstavkom"/>
        <w:keepNext w:val="0"/>
        <w:keepLines w:val="0"/>
        <w:widowControl w:val="0"/>
        <w:spacing w:line="260" w:lineRule="exact"/>
        <w:rPr>
          <w:rFonts w:cs="Arial"/>
          <w:bCs/>
          <w:sz w:val="20"/>
          <w:szCs w:val="20"/>
          <w:lang w:eastAsia="sl-SI"/>
        </w:rPr>
      </w:pPr>
      <w:r w:rsidRPr="00617C90">
        <w:rPr>
          <w:rFonts w:cs="Arial"/>
          <w:bCs/>
          <w:sz w:val="20"/>
          <w:szCs w:val="20"/>
          <w:lang w:eastAsia="sl-SI"/>
        </w:rPr>
        <w:t>Opredelitev alkohola in alkoholnih pijač izhaja iz veljavne ureditve in je v celoti usklajena z Direktivo</w:t>
      </w:r>
      <w:r>
        <w:rPr>
          <w:rFonts w:cs="Arial"/>
          <w:bCs/>
          <w:sz w:val="20"/>
          <w:szCs w:val="20"/>
          <w:lang w:eastAsia="sl-SI"/>
        </w:rPr>
        <w:t> </w:t>
      </w:r>
      <w:r w:rsidRPr="00617C90">
        <w:rPr>
          <w:rFonts w:cs="Arial"/>
          <w:bCs/>
          <w:sz w:val="20"/>
          <w:szCs w:val="20"/>
          <w:lang w:eastAsia="sl-SI"/>
        </w:rPr>
        <w:t xml:space="preserve">92/83 o strukturi trošarin za alkohol in alkoholne pijače in </w:t>
      </w:r>
      <w:r>
        <w:rPr>
          <w:rFonts w:cs="Arial"/>
          <w:bCs/>
          <w:sz w:val="20"/>
          <w:szCs w:val="20"/>
          <w:lang w:eastAsia="sl-SI"/>
        </w:rPr>
        <w:t xml:space="preserve">s </w:t>
      </w:r>
      <w:r w:rsidRPr="00617C90">
        <w:rPr>
          <w:rFonts w:cs="Arial"/>
          <w:bCs/>
          <w:sz w:val="20"/>
          <w:szCs w:val="20"/>
          <w:lang w:eastAsia="sl-SI"/>
        </w:rPr>
        <w:t xml:space="preserve">tarifnimi oznakami </w:t>
      </w:r>
      <w:r w:rsidR="00A506C2">
        <w:rPr>
          <w:rFonts w:cs="Arial"/>
          <w:bCs/>
          <w:sz w:val="20"/>
          <w:szCs w:val="20"/>
          <w:lang w:eastAsia="sl-SI"/>
        </w:rPr>
        <w:t>kombinirane nomenklature</w:t>
      </w:r>
      <w:r w:rsidRPr="00617C90">
        <w:rPr>
          <w:rFonts w:cs="Arial"/>
          <w:bCs/>
          <w:sz w:val="20"/>
          <w:szCs w:val="20"/>
          <w:lang w:eastAsia="sl-SI"/>
        </w:rPr>
        <w:t xml:space="preserve"> za alkohol in alkoholne izdelke iz </w:t>
      </w:r>
      <w:r w:rsidR="006971C0" w:rsidRPr="00835322">
        <w:rPr>
          <w:rFonts w:cs="Arial"/>
          <w:sz w:val="20"/>
          <w:szCs w:val="20"/>
        </w:rPr>
        <w:t>Uredbe Sveta (EGS) št. 2658/87 z dne 23. julija 1987 o tarifni in statistični nomenklaturi ter skupni carinski tarifi (UL L št. 256 z dne 7. 9. 1987, str. 1), zadnjič spremenjene z Izvedbeno uredbo Komisije (EU) št. 2015/1754 z dne 6. oktobra 2015 o spremembi Priloge I k Uredbi Sveta (EGS) št. 2658/87 o tarifni in statistični nomenklaturi ter skupni carinski tarifi (UL L št. 285 z dne 30. 10. 2015, str. 1)</w:t>
      </w:r>
      <w:r w:rsidR="00033768">
        <w:rPr>
          <w:rFonts w:cs="Arial"/>
          <w:sz w:val="20"/>
          <w:szCs w:val="20"/>
          <w:lang w:eastAsia="sl-SI"/>
        </w:rPr>
        <w:t xml:space="preserve">; </w:t>
      </w:r>
      <w:r w:rsidR="006971C0">
        <w:rPr>
          <w:rFonts w:cs="Arial"/>
          <w:sz w:val="20"/>
          <w:szCs w:val="20"/>
          <w:lang w:eastAsia="sl-SI"/>
        </w:rPr>
        <w:t>(</w:t>
      </w:r>
      <w:r w:rsidR="00033768">
        <w:rPr>
          <w:sz w:val="20"/>
          <w:lang w:eastAsia="sl-SI"/>
        </w:rPr>
        <w:t xml:space="preserve">v nadaljnjem besedilu: </w:t>
      </w:r>
      <w:r w:rsidR="00033768" w:rsidRPr="00835322">
        <w:rPr>
          <w:rFonts w:cs="Arial"/>
          <w:sz w:val="20"/>
          <w:szCs w:val="20"/>
        </w:rPr>
        <w:t>Uredba 2658/87/EGS</w:t>
      </w:r>
      <w:r w:rsidR="00A506C2">
        <w:rPr>
          <w:rFonts w:cs="Arial"/>
          <w:sz w:val="20"/>
          <w:szCs w:val="20"/>
          <w:lang w:eastAsia="sl-SI"/>
        </w:rPr>
        <w:t xml:space="preserve">). </w:t>
      </w:r>
    </w:p>
    <w:p w14:paraId="104C5F92" w14:textId="77777777" w:rsidR="000B44A8" w:rsidRPr="00A8536B" w:rsidRDefault="000B44A8" w:rsidP="00D00AB9">
      <w:pPr>
        <w:pStyle w:val="KLENOM"/>
        <w:rPr>
          <w:lang w:eastAsia="sl-SI"/>
        </w:rPr>
      </w:pPr>
      <w:r w:rsidRPr="00A8536B">
        <w:rPr>
          <w:lang w:eastAsia="sl-SI"/>
        </w:rPr>
        <w:t xml:space="preserve">K </w:t>
      </w:r>
      <w:r w:rsidR="009B3091">
        <w:rPr>
          <w:lang w:eastAsia="sl-SI"/>
        </w:rPr>
        <w:t>66.</w:t>
      </w:r>
      <w:r w:rsidRPr="00A8536B">
        <w:rPr>
          <w:lang w:eastAsia="sl-SI"/>
        </w:rPr>
        <w:t xml:space="preserve"> členu</w:t>
      </w:r>
      <w:r w:rsidR="008B3B2A">
        <w:rPr>
          <w:lang w:eastAsia="sl-SI"/>
        </w:rPr>
        <w:t>:</w:t>
      </w:r>
    </w:p>
    <w:p w14:paraId="104C5F93" w14:textId="77777777" w:rsidR="00EA6D99" w:rsidRPr="00A8536B" w:rsidRDefault="00EA6D99" w:rsidP="008D3CED">
      <w:pPr>
        <w:pStyle w:val="Alineazaodstavkom"/>
        <w:keepNext w:val="0"/>
        <w:keepLines w:val="0"/>
        <w:widowControl w:val="0"/>
        <w:spacing w:line="260" w:lineRule="exact"/>
        <w:rPr>
          <w:sz w:val="20"/>
          <w:lang w:eastAsia="sl-SI"/>
        </w:rPr>
      </w:pPr>
      <w:r w:rsidRPr="00A8536B">
        <w:rPr>
          <w:rFonts w:cs="Arial"/>
          <w:bCs/>
          <w:sz w:val="20"/>
          <w:szCs w:val="20"/>
          <w:lang w:eastAsia="sl-SI"/>
        </w:rPr>
        <w:t>Opredelitev piva je povzeta po veljavni ureditvi</w:t>
      </w:r>
      <w:r w:rsidR="00555AA2" w:rsidRPr="00A8536B">
        <w:rPr>
          <w:sz w:val="20"/>
          <w:lang w:eastAsia="sl-SI"/>
        </w:rPr>
        <w:t>.</w:t>
      </w:r>
    </w:p>
    <w:p w14:paraId="104C5F94" w14:textId="77777777" w:rsidR="000B44A8" w:rsidRPr="00A8536B" w:rsidRDefault="000B44A8" w:rsidP="00D00AB9">
      <w:pPr>
        <w:pStyle w:val="KLENOM"/>
        <w:rPr>
          <w:lang w:eastAsia="sl-SI"/>
        </w:rPr>
      </w:pPr>
      <w:r w:rsidRPr="00A8536B">
        <w:rPr>
          <w:lang w:eastAsia="sl-SI"/>
        </w:rPr>
        <w:t xml:space="preserve">K </w:t>
      </w:r>
      <w:r w:rsidR="009B3091">
        <w:rPr>
          <w:lang w:eastAsia="sl-SI"/>
        </w:rPr>
        <w:t>67.</w:t>
      </w:r>
      <w:r w:rsidRPr="00A8536B">
        <w:rPr>
          <w:lang w:eastAsia="sl-SI"/>
        </w:rPr>
        <w:t xml:space="preserve"> členu</w:t>
      </w:r>
      <w:r w:rsidR="008B3B2A">
        <w:rPr>
          <w:lang w:eastAsia="sl-SI"/>
        </w:rPr>
        <w:t>:</w:t>
      </w:r>
    </w:p>
    <w:p w14:paraId="104C5F95" w14:textId="77777777" w:rsidR="00EA6D99" w:rsidRPr="00A8536B" w:rsidRDefault="00EA6D99" w:rsidP="008D3CED">
      <w:pPr>
        <w:pStyle w:val="Alineazaodstavkom"/>
        <w:keepNext w:val="0"/>
        <w:keepLines w:val="0"/>
        <w:widowControl w:val="0"/>
        <w:spacing w:line="260" w:lineRule="exact"/>
        <w:rPr>
          <w:sz w:val="20"/>
          <w:lang w:eastAsia="sl-SI"/>
        </w:rPr>
      </w:pPr>
      <w:r w:rsidRPr="00A8536B">
        <w:rPr>
          <w:rFonts w:cs="Arial"/>
          <w:bCs/>
          <w:sz w:val="20"/>
          <w:szCs w:val="20"/>
          <w:lang w:eastAsia="sl-SI"/>
        </w:rPr>
        <w:t>Opredelitev mirnega in penečega vina</w:t>
      </w:r>
      <w:r w:rsidRPr="00A8536B">
        <w:rPr>
          <w:sz w:val="20"/>
          <w:lang w:eastAsia="sl-SI"/>
        </w:rPr>
        <w:t xml:space="preserve"> je povzeta po veljavni ureditvi.</w:t>
      </w:r>
    </w:p>
    <w:p w14:paraId="104C5F96" w14:textId="77777777" w:rsidR="000B44A8" w:rsidRPr="00A8536B" w:rsidRDefault="000B44A8" w:rsidP="00D00AB9">
      <w:pPr>
        <w:pStyle w:val="KLENOM"/>
        <w:rPr>
          <w:lang w:eastAsia="sl-SI"/>
        </w:rPr>
      </w:pPr>
      <w:r w:rsidRPr="00A8536B">
        <w:rPr>
          <w:lang w:eastAsia="sl-SI"/>
        </w:rPr>
        <w:t xml:space="preserve">K </w:t>
      </w:r>
      <w:r w:rsidR="009B3091">
        <w:rPr>
          <w:lang w:eastAsia="sl-SI"/>
        </w:rPr>
        <w:t>68.</w:t>
      </w:r>
      <w:r w:rsidRPr="00A8536B">
        <w:rPr>
          <w:lang w:eastAsia="sl-SI"/>
        </w:rPr>
        <w:t xml:space="preserve"> členu</w:t>
      </w:r>
      <w:r w:rsidR="008B3B2A">
        <w:rPr>
          <w:lang w:eastAsia="sl-SI"/>
        </w:rPr>
        <w:t>:</w:t>
      </w:r>
    </w:p>
    <w:p w14:paraId="104C5F97" w14:textId="77777777" w:rsidR="00EA6D99" w:rsidRPr="00A8536B" w:rsidRDefault="00EA6D99" w:rsidP="008D3CED">
      <w:pPr>
        <w:pStyle w:val="Alineazaodstavkom"/>
        <w:keepNext w:val="0"/>
        <w:keepLines w:val="0"/>
        <w:widowControl w:val="0"/>
        <w:spacing w:line="260" w:lineRule="exact"/>
        <w:rPr>
          <w:sz w:val="20"/>
          <w:lang w:eastAsia="sl-SI"/>
        </w:rPr>
      </w:pPr>
      <w:r w:rsidRPr="00A8536B">
        <w:rPr>
          <w:rFonts w:cs="Arial"/>
          <w:sz w:val="20"/>
          <w:szCs w:val="20"/>
          <w:lang w:eastAsia="sl-SI"/>
        </w:rPr>
        <w:t>Opredelitev drugih fermentiranih pijač, razen vina</w:t>
      </w:r>
      <w:r w:rsidRPr="00A8536B">
        <w:rPr>
          <w:sz w:val="20"/>
          <w:lang w:eastAsia="sl-SI"/>
        </w:rPr>
        <w:t xml:space="preserve"> in piva, je povzeta po veljavni ureditvi.</w:t>
      </w:r>
    </w:p>
    <w:p w14:paraId="104C5F98" w14:textId="77777777" w:rsidR="000B44A8" w:rsidRPr="00A8536B" w:rsidRDefault="000B44A8" w:rsidP="00D00AB9">
      <w:pPr>
        <w:pStyle w:val="KLENOM"/>
        <w:rPr>
          <w:lang w:eastAsia="sl-SI"/>
        </w:rPr>
      </w:pPr>
      <w:r w:rsidRPr="00A8536B">
        <w:rPr>
          <w:lang w:eastAsia="sl-SI"/>
        </w:rPr>
        <w:t xml:space="preserve">K </w:t>
      </w:r>
      <w:r w:rsidR="009B3091">
        <w:rPr>
          <w:lang w:eastAsia="sl-SI"/>
        </w:rPr>
        <w:t>69.</w:t>
      </w:r>
      <w:r w:rsidRPr="00A8536B">
        <w:rPr>
          <w:lang w:eastAsia="sl-SI"/>
        </w:rPr>
        <w:t xml:space="preserve"> členu</w:t>
      </w:r>
      <w:r w:rsidR="008B3B2A">
        <w:rPr>
          <w:lang w:eastAsia="sl-SI"/>
        </w:rPr>
        <w:t>:</w:t>
      </w:r>
    </w:p>
    <w:p w14:paraId="104C5F99" w14:textId="77777777" w:rsidR="00EA6D99" w:rsidRPr="00A8536B" w:rsidRDefault="00EA6D99" w:rsidP="008D3CED">
      <w:pPr>
        <w:pStyle w:val="Alineazaodstavkom"/>
        <w:keepNext w:val="0"/>
        <w:keepLines w:val="0"/>
        <w:widowControl w:val="0"/>
        <w:spacing w:line="260" w:lineRule="exact"/>
        <w:rPr>
          <w:sz w:val="20"/>
          <w:lang w:eastAsia="sl-SI"/>
        </w:rPr>
      </w:pPr>
      <w:r w:rsidRPr="00A8536B">
        <w:rPr>
          <w:rFonts w:cs="Arial"/>
          <w:sz w:val="20"/>
          <w:szCs w:val="20"/>
          <w:lang w:eastAsia="sl-SI"/>
        </w:rPr>
        <w:t xml:space="preserve">Opredelitev vmesnih pijač </w:t>
      </w:r>
      <w:r w:rsidRPr="00A8536B">
        <w:rPr>
          <w:sz w:val="20"/>
          <w:lang w:eastAsia="sl-SI"/>
        </w:rPr>
        <w:t>je povzeta po veljavni ureditvi.</w:t>
      </w:r>
    </w:p>
    <w:p w14:paraId="104C5F9A" w14:textId="77777777" w:rsidR="000B44A8" w:rsidRPr="00A8536B" w:rsidRDefault="000B44A8" w:rsidP="00D00AB9">
      <w:pPr>
        <w:pStyle w:val="KLENOM"/>
        <w:rPr>
          <w:lang w:eastAsia="sl-SI"/>
        </w:rPr>
      </w:pPr>
      <w:r w:rsidRPr="00A8536B">
        <w:rPr>
          <w:lang w:eastAsia="sl-SI"/>
        </w:rPr>
        <w:t xml:space="preserve">K </w:t>
      </w:r>
      <w:r w:rsidR="009B3091">
        <w:rPr>
          <w:lang w:eastAsia="sl-SI"/>
        </w:rPr>
        <w:t>70.</w:t>
      </w:r>
      <w:r w:rsidRPr="00A8536B">
        <w:rPr>
          <w:lang w:eastAsia="sl-SI"/>
        </w:rPr>
        <w:t xml:space="preserve"> členu</w:t>
      </w:r>
      <w:r w:rsidR="008B3B2A">
        <w:rPr>
          <w:lang w:eastAsia="sl-SI"/>
        </w:rPr>
        <w:t>:</w:t>
      </w:r>
    </w:p>
    <w:p w14:paraId="104C5F9B" w14:textId="77777777" w:rsidR="003E5200" w:rsidRPr="00A8536B" w:rsidRDefault="00EA6D99" w:rsidP="008D3CED">
      <w:pPr>
        <w:pStyle w:val="Alineazaodstavkom"/>
        <w:keepNext w:val="0"/>
        <w:keepLines w:val="0"/>
        <w:widowControl w:val="0"/>
        <w:spacing w:line="260" w:lineRule="exact"/>
        <w:rPr>
          <w:sz w:val="20"/>
          <w:lang w:eastAsia="sl-SI"/>
        </w:rPr>
      </w:pPr>
      <w:r w:rsidRPr="00A8536B">
        <w:rPr>
          <w:rFonts w:cs="Arial"/>
          <w:sz w:val="20"/>
          <w:szCs w:val="20"/>
          <w:lang w:eastAsia="sl-SI"/>
        </w:rPr>
        <w:t xml:space="preserve">Opredelitev etilnega alkohola </w:t>
      </w:r>
      <w:r w:rsidRPr="00A8536B">
        <w:rPr>
          <w:sz w:val="20"/>
          <w:lang w:eastAsia="sl-SI"/>
        </w:rPr>
        <w:t>je povzeta po veljavni ureditvi.</w:t>
      </w:r>
      <w:r w:rsidR="003E5200" w:rsidRPr="00A8536B">
        <w:rPr>
          <w:sz w:val="20"/>
          <w:lang w:eastAsia="sl-SI"/>
        </w:rPr>
        <w:t xml:space="preserve"> Ta vključuje tako alkohol, ki se uporablja v industrijske, </w:t>
      </w:r>
      <w:proofErr w:type="spellStart"/>
      <w:r w:rsidR="003E5200" w:rsidRPr="00A8536B">
        <w:rPr>
          <w:sz w:val="20"/>
          <w:lang w:eastAsia="sl-SI"/>
        </w:rPr>
        <w:t>neprehrambene</w:t>
      </w:r>
      <w:proofErr w:type="spellEnd"/>
      <w:r w:rsidR="003E5200" w:rsidRPr="00A8536B">
        <w:rPr>
          <w:sz w:val="20"/>
          <w:lang w:eastAsia="sl-SI"/>
        </w:rPr>
        <w:t xml:space="preserve"> namene, kot  žgane pijače (npr. konjak, </w:t>
      </w:r>
      <w:proofErr w:type="spellStart"/>
      <w:r w:rsidR="003E5200" w:rsidRPr="00A8536B">
        <w:rPr>
          <w:sz w:val="20"/>
          <w:lang w:eastAsia="sl-SI"/>
        </w:rPr>
        <w:t>whisky</w:t>
      </w:r>
      <w:proofErr w:type="spellEnd"/>
      <w:r w:rsidR="003E5200" w:rsidRPr="00A8536B">
        <w:rPr>
          <w:sz w:val="20"/>
          <w:lang w:eastAsia="sl-SI"/>
        </w:rPr>
        <w:t>), ki se pridobivajo z destilacijo ali pa na sintetični način</w:t>
      </w:r>
      <w:r w:rsidR="008739D9">
        <w:rPr>
          <w:sz w:val="20"/>
          <w:lang w:eastAsia="sl-SI"/>
        </w:rPr>
        <w:t xml:space="preserve">, in so namenjene </w:t>
      </w:r>
      <w:proofErr w:type="spellStart"/>
      <w:r w:rsidR="008739D9">
        <w:rPr>
          <w:sz w:val="20"/>
          <w:lang w:eastAsia="sl-SI"/>
        </w:rPr>
        <w:t>konzumiranju</w:t>
      </w:r>
      <w:proofErr w:type="spellEnd"/>
      <w:r w:rsidR="003E5200" w:rsidRPr="00A8536B">
        <w:rPr>
          <w:sz w:val="20"/>
          <w:lang w:eastAsia="sl-SI"/>
        </w:rPr>
        <w:t>.</w:t>
      </w:r>
    </w:p>
    <w:p w14:paraId="104C5F9C" w14:textId="77777777" w:rsidR="000B44A8" w:rsidRPr="00A8536B" w:rsidRDefault="000B44A8" w:rsidP="00D00AB9">
      <w:pPr>
        <w:pStyle w:val="KLENOM"/>
        <w:rPr>
          <w:lang w:eastAsia="sl-SI"/>
        </w:rPr>
      </w:pPr>
      <w:r w:rsidRPr="00A8536B">
        <w:rPr>
          <w:lang w:eastAsia="sl-SI"/>
        </w:rPr>
        <w:t xml:space="preserve">K </w:t>
      </w:r>
      <w:r w:rsidR="009B3091">
        <w:rPr>
          <w:lang w:eastAsia="sl-SI"/>
        </w:rPr>
        <w:t>71.</w:t>
      </w:r>
      <w:r w:rsidRPr="00A8536B">
        <w:rPr>
          <w:lang w:eastAsia="sl-SI"/>
        </w:rPr>
        <w:t xml:space="preserve"> členu</w:t>
      </w:r>
      <w:r w:rsidR="008B3B2A">
        <w:rPr>
          <w:lang w:eastAsia="sl-SI"/>
        </w:rPr>
        <w:t>:</w:t>
      </w:r>
    </w:p>
    <w:p w14:paraId="104C5F9D" w14:textId="77777777" w:rsidR="008B3B2A" w:rsidRPr="00617C90" w:rsidRDefault="008B3B2A" w:rsidP="008B3B2A">
      <w:pPr>
        <w:pStyle w:val="Alineazaodstavkom"/>
        <w:keepNext w:val="0"/>
        <w:keepLines w:val="0"/>
        <w:widowControl w:val="0"/>
        <w:spacing w:line="260" w:lineRule="exact"/>
        <w:rPr>
          <w:sz w:val="20"/>
          <w:lang w:eastAsia="sl-SI"/>
        </w:rPr>
      </w:pPr>
      <w:r w:rsidRPr="00617C90">
        <w:rPr>
          <w:rFonts w:cs="Arial"/>
          <w:sz w:val="20"/>
          <w:szCs w:val="20"/>
          <w:lang w:eastAsia="sl-SI"/>
        </w:rPr>
        <w:t>O</w:t>
      </w:r>
      <w:r w:rsidRPr="00617C90">
        <w:rPr>
          <w:sz w:val="20"/>
          <w:lang w:eastAsia="sl-SI"/>
        </w:rPr>
        <w:t>bdavčitev alkohola in alkoholnih pijač izhaja iz veljavne ureditve in je v celoti usklajena z Direktivo</w:t>
      </w:r>
      <w:r>
        <w:rPr>
          <w:sz w:val="20"/>
          <w:lang w:eastAsia="sl-SI"/>
        </w:rPr>
        <w:t> </w:t>
      </w:r>
      <w:r w:rsidRPr="00617C90">
        <w:rPr>
          <w:sz w:val="20"/>
          <w:lang w:eastAsia="sl-SI"/>
        </w:rPr>
        <w:t>92/84, ki določa obvezne minimalne zneske trošarine. Zneski trošarine so določeni s 43.</w:t>
      </w:r>
      <w:r>
        <w:rPr>
          <w:sz w:val="20"/>
          <w:lang w:eastAsia="sl-SI"/>
        </w:rPr>
        <w:t> </w:t>
      </w:r>
      <w:r w:rsidRPr="00617C90">
        <w:rPr>
          <w:sz w:val="20"/>
          <w:lang w:eastAsia="sl-SI"/>
        </w:rPr>
        <w:t>členom veljavnega zakona, z uredbo vlade pa se lahko do 50</w:t>
      </w:r>
      <w:r>
        <w:rPr>
          <w:sz w:val="20"/>
          <w:lang w:eastAsia="sl-SI"/>
        </w:rPr>
        <w:t> </w:t>
      </w:r>
      <w:r w:rsidRPr="00617C90">
        <w:rPr>
          <w:sz w:val="20"/>
          <w:lang w:eastAsia="sl-SI"/>
        </w:rPr>
        <w:t>% zvišajo ali znižajo. Del tega pooblastila sta vladi iz prejšnjih mandatov izkoristili aprila 2012 in aprila 2014, ko sta zvišali trošarino</w:t>
      </w:r>
      <w:r>
        <w:rPr>
          <w:sz w:val="20"/>
          <w:lang w:eastAsia="sl-SI"/>
        </w:rPr>
        <w:t>,</w:t>
      </w:r>
      <w:r w:rsidRPr="00617C90">
        <w:rPr>
          <w:sz w:val="20"/>
          <w:lang w:eastAsia="sl-SI"/>
        </w:rPr>
        <w:t xml:space="preserve"> tako da znaša: za pivo 12,10 </w:t>
      </w:r>
      <w:proofErr w:type="spellStart"/>
      <w:r>
        <w:rPr>
          <w:sz w:val="20"/>
          <w:lang w:eastAsia="sl-SI"/>
        </w:rPr>
        <w:t>eura</w:t>
      </w:r>
      <w:proofErr w:type="spellEnd"/>
      <w:r w:rsidRPr="00617C90">
        <w:rPr>
          <w:sz w:val="20"/>
          <w:lang w:eastAsia="sl-SI"/>
        </w:rPr>
        <w:t xml:space="preserve"> za 1 vol.</w:t>
      </w:r>
      <w:r>
        <w:rPr>
          <w:sz w:val="20"/>
          <w:lang w:eastAsia="sl-SI"/>
        </w:rPr>
        <w:t> </w:t>
      </w:r>
      <w:r w:rsidRPr="00617C90">
        <w:rPr>
          <w:sz w:val="20"/>
          <w:lang w:eastAsia="sl-SI"/>
        </w:rPr>
        <w:t xml:space="preserve">% na en hektoliter, za vmesne pijače 132 </w:t>
      </w:r>
      <w:proofErr w:type="spellStart"/>
      <w:r>
        <w:rPr>
          <w:sz w:val="20"/>
          <w:lang w:eastAsia="sl-SI"/>
        </w:rPr>
        <w:t>eurov</w:t>
      </w:r>
      <w:proofErr w:type="spellEnd"/>
      <w:r w:rsidRPr="00617C90">
        <w:rPr>
          <w:sz w:val="20"/>
          <w:lang w:eastAsia="sl-SI"/>
        </w:rPr>
        <w:t xml:space="preserve"> za 1</w:t>
      </w:r>
      <w:r>
        <w:rPr>
          <w:sz w:val="20"/>
          <w:lang w:eastAsia="sl-SI"/>
        </w:rPr>
        <w:t> </w:t>
      </w:r>
      <w:r w:rsidRPr="00617C90">
        <w:rPr>
          <w:sz w:val="20"/>
          <w:lang w:eastAsia="sl-SI"/>
        </w:rPr>
        <w:t>vol.</w:t>
      </w:r>
      <w:r>
        <w:rPr>
          <w:sz w:val="20"/>
          <w:lang w:eastAsia="sl-SI"/>
        </w:rPr>
        <w:t> </w:t>
      </w:r>
      <w:r w:rsidRPr="00617C90">
        <w:rPr>
          <w:sz w:val="20"/>
          <w:lang w:eastAsia="sl-SI"/>
        </w:rPr>
        <w:t xml:space="preserve">% na en hektoliter, za etilni alkohol 1.320 </w:t>
      </w:r>
      <w:proofErr w:type="spellStart"/>
      <w:r>
        <w:rPr>
          <w:sz w:val="20"/>
          <w:lang w:eastAsia="sl-SI"/>
        </w:rPr>
        <w:t>eurov</w:t>
      </w:r>
      <w:proofErr w:type="spellEnd"/>
      <w:r w:rsidRPr="00617C90">
        <w:rPr>
          <w:sz w:val="20"/>
          <w:lang w:eastAsia="sl-SI"/>
        </w:rPr>
        <w:t xml:space="preserve"> za 100</w:t>
      </w:r>
      <w:r>
        <w:rPr>
          <w:sz w:val="20"/>
          <w:lang w:eastAsia="sl-SI"/>
        </w:rPr>
        <w:t> </w:t>
      </w:r>
      <w:r w:rsidRPr="00617C90">
        <w:rPr>
          <w:sz w:val="20"/>
          <w:lang w:eastAsia="sl-SI"/>
        </w:rPr>
        <w:t>vol.</w:t>
      </w:r>
      <w:r>
        <w:rPr>
          <w:sz w:val="20"/>
          <w:lang w:eastAsia="sl-SI"/>
        </w:rPr>
        <w:t> </w:t>
      </w:r>
      <w:r w:rsidRPr="00617C90">
        <w:rPr>
          <w:sz w:val="20"/>
          <w:lang w:eastAsia="sl-SI"/>
        </w:rPr>
        <w:t>% na en hektoliter.</w:t>
      </w:r>
      <w:r w:rsidRPr="00617C90">
        <w:rPr>
          <w:rFonts w:eastAsia="Calibri"/>
          <w:sz w:val="20"/>
        </w:rPr>
        <w:t xml:space="preserve"> </w:t>
      </w:r>
      <w:r w:rsidRPr="00617C90">
        <w:rPr>
          <w:sz w:val="20"/>
          <w:lang w:eastAsia="sl-SI"/>
        </w:rPr>
        <w:t xml:space="preserve">Za mirno in peneče vino ter fermentirane pijače znaša trošarina 0,00 </w:t>
      </w:r>
      <w:proofErr w:type="spellStart"/>
      <w:r>
        <w:rPr>
          <w:sz w:val="20"/>
          <w:lang w:eastAsia="sl-SI"/>
        </w:rPr>
        <w:t>eura</w:t>
      </w:r>
      <w:proofErr w:type="spellEnd"/>
      <w:r w:rsidRPr="00617C90">
        <w:rPr>
          <w:sz w:val="20"/>
          <w:lang w:eastAsia="sl-SI"/>
        </w:rPr>
        <w:t xml:space="preserve">. Enaki zneski se ohranjajo v predlogu </w:t>
      </w:r>
      <w:r w:rsidRPr="00617C90">
        <w:rPr>
          <w:sz w:val="20"/>
          <w:lang w:eastAsia="sl-SI"/>
        </w:rPr>
        <w:lastRenderedPageBreak/>
        <w:t>zakona.</w:t>
      </w:r>
    </w:p>
    <w:p w14:paraId="104C5F9E" w14:textId="77777777" w:rsidR="000B44A8" w:rsidRPr="00A8536B" w:rsidRDefault="000B44A8" w:rsidP="00D00AB9">
      <w:pPr>
        <w:pStyle w:val="KLENOM"/>
        <w:rPr>
          <w:lang w:eastAsia="sl-SI"/>
        </w:rPr>
      </w:pPr>
      <w:r w:rsidRPr="00A8536B">
        <w:rPr>
          <w:lang w:eastAsia="sl-SI"/>
        </w:rPr>
        <w:t xml:space="preserve">K </w:t>
      </w:r>
      <w:r w:rsidR="009B3091">
        <w:rPr>
          <w:lang w:eastAsia="sl-SI"/>
        </w:rPr>
        <w:t>72.</w:t>
      </w:r>
      <w:r w:rsidRPr="00A8536B">
        <w:rPr>
          <w:lang w:eastAsia="sl-SI"/>
        </w:rPr>
        <w:t xml:space="preserve"> členu</w:t>
      </w:r>
      <w:r w:rsidR="008B3B2A">
        <w:rPr>
          <w:lang w:eastAsia="sl-SI"/>
        </w:rPr>
        <w:t>:</w:t>
      </w:r>
    </w:p>
    <w:p w14:paraId="104C5F9F" w14:textId="77777777" w:rsidR="00376BD8" w:rsidRPr="00617C90" w:rsidRDefault="00376BD8" w:rsidP="00376BD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Enako kot po veljavni ureditvi je uveljavljanje oprostitve plačila trošarine za etilni alkohol iz prvega odstavka </w:t>
      </w:r>
      <w:r w:rsidR="00CA1591">
        <w:rPr>
          <w:rFonts w:cs="Arial"/>
          <w:sz w:val="20"/>
          <w:szCs w:val="20"/>
          <w:lang w:eastAsia="sl-SI"/>
        </w:rPr>
        <w:t>72</w:t>
      </w:r>
      <w:r w:rsidRPr="00617C90">
        <w:rPr>
          <w:rFonts w:cs="Arial"/>
          <w:sz w:val="20"/>
          <w:szCs w:val="20"/>
          <w:lang w:eastAsia="sl-SI"/>
        </w:rPr>
        <w:t>.</w:t>
      </w:r>
      <w:r>
        <w:rPr>
          <w:rFonts w:cs="Arial"/>
          <w:sz w:val="20"/>
          <w:szCs w:val="20"/>
          <w:lang w:eastAsia="sl-SI"/>
        </w:rPr>
        <w:t> </w:t>
      </w:r>
      <w:r w:rsidRPr="00617C90">
        <w:rPr>
          <w:rFonts w:cs="Arial"/>
          <w:sz w:val="20"/>
          <w:szCs w:val="20"/>
          <w:lang w:eastAsia="sl-SI"/>
        </w:rPr>
        <w:t xml:space="preserve">člena predloga zakona možno s pridobitvijo statusa oproščenega uporabnika, ki omogoča, da so za etilni alkohol, ki je v režimu odloga, oproščeni uporabniki oproščeni plačila trošarine; če pa je oseba nabavila trošarinske izdelke s plačano trošarino, lahko oprostitev uveljavlja po sistemu vračila trošarine. Nova je določba šestega odstavka, ki omogoča, da davčni organ lahko odstopi od zahteve za denaturiranje, če uporaba predpisanega </w:t>
      </w:r>
      <w:proofErr w:type="spellStart"/>
      <w:r w:rsidRPr="00617C90">
        <w:rPr>
          <w:rFonts w:cs="Arial"/>
          <w:sz w:val="20"/>
          <w:szCs w:val="20"/>
          <w:lang w:eastAsia="sl-SI"/>
        </w:rPr>
        <w:t>denaturanta</w:t>
      </w:r>
      <w:proofErr w:type="spellEnd"/>
      <w:r w:rsidRPr="00617C90">
        <w:rPr>
          <w:rFonts w:cs="Arial"/>
          <w:sz w:val="20"/>
          <w:szCs w:val="20"/>
          <w:lang w:eastAsia="sl-SI"/>
        </w:rPr>
        <w:t xml:space="preserve"> dokazljivo onemogoča uporabo etilnega alkohola v proizvodnem procesu ali če ima denaturiran alkohol v končnem izdelku škodljiv vpliv na zdravje. V tem primeru se za proizvodnjo </w:t>
      </w:r>
      <w:proofErr w:type="spellStart"/>
      <w:r w:rsidRPr="00617C90">
        <w:rPr>
          <w:rFonts w:cs="Arial"/>
          <w:sz w:val="20"/>
          <w:szCs w:val="20"/>
          <w:lang w:eastAsia="sl-SI"/>
        </w:rPr>
        <w:t>neprehrambnih</w:t>
      </w:r>
      <w:proofErr w:type="spellEnd"/>
      <w:r w:rsidRPr="00617C90">
        <w:rPr>
          <w:rFonts w:cs="Arial"/>
          <w:sz w:val="20"/>
          <w:szCs w:val="20"/>
          <w:lang w:eastAsia="sl-SI"/>
        </w:rPr>
        <w:t xml:space="preserve"> izdelkov izjemoma lahko uporabi tudi </w:t>
      </w:r>
      <w:proofErr w:type="spellStart"/>
      <w:r w:rsidRPr="00617C90">
        <w:rPr>
          <w:rFonts w:cs="Arial"/>
          <w:sz w:val="20"/>
          <w:szCs w:val="20"/>
          <w:lang w:eastAsia="sl-SI"/>
        </w:rPr>
        <w:t>nedenaturiran</w:t>
      </w:r>
      <w:proofErr w:type="spellEnd"/>
      <w:r w:rsidRPr="00617C90">
        <w:rPr>
          <w:rFonts w:cs="Arial"/>
          <w:sz w:val="20"/>
          <w:szCs w:val="20"/>
          <w:lang w:eastAsia="sl-SI"/>
        </w:rPr>
        <w:t xml:space="preserve"> etilni alkohol. </w:t>
      </w:r>
    </w:p>
    <w:p w14:paraId="104C5FA0" w14:textId="77777777" w:rsidR="000B44A8" w:rsidRPr="00A8536B" w:rsidRDefault="000B44A8" w:rsidP="00D00AB9">
      <w:pPr>
        <w:pStyle w:val="KLENOM"/>
        <w:rPr>
          <w:lang w:eastAsia="sl-SI"/>
        </w:rPr>
      </w:pPr>
      <w:r w:rsidRPr="00A8536B">
        <w:rPr>
          <w:lang w:eastAsia="sl-SI"/>
        </w:rPr>
        <w:t xml:space="preserve">K </w:t>
      </w:r>
      <w:r w:rsidR="009B3091">
        <w:rPr>
          <w:lang w:eastAsia="sl-SI"/>
        </w:rPr>
        <w:t>73.</w:t>
      </w:r>
      <w:r w:rsidRPr="00A8536B">
        <w:rPr>
          <w:lang w:eastAsia="sl-SI"/>
        </w:rPr>
        <w:t xml:space="preserve"> členu</w:t>
      </w:r>
      <w:r w:rsidR="008B3B2A">
        <w:rPr>
          <w:lang w:eastAsia="sl-SI"/>
        </w:rPr>
        <w:t>:</w:t>
      </w:r>
    </w:p>
    <w:p w14:paraId="104C5FA1" w14:textId="172EFB24" w:rsidR="00376BD8" w:rsidRPr="00617C90" w:rsidRDefault="00376BD8" w:rsidP="00376BD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Za razliko od veljavne ureditve organizacijska oblika poslovanja (v okviru dejavnosti, registrirane v skladu s predpisi o gospodarskih družbah (ZGD) ali v okviru dopolnilne dejavnosti po predpisih o kmetijstvu ali kot fizična oseba/»čisti« kmet) ne vpliva na pridobitev statusa malega proizvajalca vina. Status malega proizvajalca vina (mirnega in penečega) ni vezan na (ne)opravljanje dejavnosti. Omejitev je le velikost vinograda (največ </w:t>
      </w:r>
      <w:r w:rsidR="00C73322">
        <w:rPr>
          <w:rFonts w:cs="Arial"/>
          <w:sz w:val="20"/>
          <w:szCs w:val="20"/>
          <w:lang w:eastAsia="sl-SI"/>
        </w:rPr>
        <w:t>20</w:t>
      </w:r>
      <w:r w:rsidRPr="00617C90">
        <w:rPr>
          <w:rFonts w:cs="Arial"/>
          <w:sz w:val="20"/>
          <w:szCs w:val="20"/>
          <w:lang w:eastAsia="sl-SI"/>
        </w:rPr>
        <w:t xml:space="preserve"> hektarov) in proizvedena količina vina (največ </w:t>
      </w:r>
      <w:r w:rsidR="00C73322">
        <w:rPr>
          <w:rFonts w:cs="Arial"/>
          <w:sz w:val="20"/>
          <w:szCs w:val="20"/>
          <w:lang w:eastAsia="sl-SI"/>
        </w:rPr>
        <w:t>10</w:t>
      </w:r>
      <w:r w:rsidRPr="00617C90">
        <w:rPr>
          <w:rFonts w:cs="Arial"/>
          <w:sz w:val="20"/>
          <w:szCs w:val="20"/>
          <w:lang w:eastAsia="sl-SI"/>
        </w:rPr>
        <w:t xml:space="preserve">0.000 litrov). </w:t>
      </w:r>
    </w:p>
    <w:p w14:paraId="104C5FA2" w14:textId="77777777" w:rsidR="000B44A8" w:rsidRPr="00A8536B" w:rsidRDefault="000B44A8" w:rsidP="00D00AB9">
      <w:pPr>
        <w:pStyle w:val="KLENOM"/>
        <w:rPr>
          <w:lang w:eastAsia="sl-SI"/>
        </w:rPr>
      </w:pPr>
      <w:r w:rsidRPr="00A8536B">
        <w:rPr>
          <w:lang w:eastAsia="sl-SI"/>
        </w:rPr>
        <w:t xml:space="preserve">K </w:t>
      </w:r>
      <w:r w:rsidR="009B3091">
        <w:rPr>
          <w:lang w:eastAsia="sl-SI"/>
        </w:rPr>
        <w:t>74.</w:t>
      </w:r>
      <w:r w:rsidRPr="00A8536B">
        <w:rPr>
          <w:lang w:eastAsia="sl-SI"/>
        </w:rPr>
        <w:t xml:space="preserve"> členu</w:t>
      </w:r>
      <w:r w:rsidR="008B3B2A">
        <w:rPr>
          <w:lang w:eastAsia="sl-SI"/>
        </w:rPr>
        <w:t>:</w:t>
      </w:r>
    </w:p>
    <w:p w14:paraId="104C5FA3" w14:textId="6D29CEDC" w:rsidR="00D071F2" w:rsidRPr="00A8536B" w:rsidRDefault="00376BD8" w:rsidP="00D071F2">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S tem členom se </w:t>
      </w:r>
      <w:r w:rsidR="00444AE8">
        <w:rPr>
          <w:rFonts w:cs="Arial"/>
          <w:sz w:val="20"/>
          <w:szCs w:val="20"/>
          <w:lang w:eastAsia="sl-SI"/>
        </w:rPr>
        <w:t xml:space="preserve">malim </w:t>
      </w:r>
      <w:r w:rsidRPr="00617C90">
        <w:rPr>
          <w:rFonts w:cs="Arial"/>
          <w:sz w:val="20"/>
          <w:szCs w:val="20"/>
          <w:lang w:eastAsia="sl-SI"/>
        </w:rPr>
        <w:t xml:space="preserve">proizvajalcem vina omogoči pridobitev dovoljenja, na podlagi katerega bodo lahko sodelovali v režimu odloga plačila trošarine, ne da bi imeli status imetnika trošarinskega skladišča ali pooblaščenega uvoznika. Tako bodo v režimu odloga nastopali kot izjema od splošnega pravila, ki določa, da lahko izdelke v režimu odloga plačila trošarine </w:t>
      </w:r>
      <w:proofErr w:type="spellStart"/>
      <w:r w:rsidRPr="00617C90">
        <w:rPr>
          <w:rFonts w:cs="Arial"/>
          <w:sz w:val="20"/>
          <w:szCs w:val="20"/>
          <w:lang w:eastAsia="sl-SI"/>
        </w:rPr>
        <w:t>odpremlja</w:t>
      </w:r>
      <w:proofErr w:type="spellEnd"/>
      <w:r w:rsidRPr="00617C90">
        <w:rPr>
          <w:rFonts w:cs="Arial"/>
          <w:sz w:val="20"/>
          <w:szCs w:val="20"/>
          <w:lang w:eastAsia="sl-SI"/>
        </w:rPr>
        <w:t xml:space="preserve"> v drugo državo članico le imetnik trošarinskega skladišča ali pooblaščeni uvoznik. Tovrstna izjema (dovoljenje za odpremo vina kot specialna ureditev, mimo sistema EMCS) temelji na 40. členu Direktive Sveta</w:t>
      </w:r>
      <w:r>
        <w:rPr>
          <w:rFonts w:cs="Arial"/>
          <w:sz w:val="20"/>
          <w:szCs w:val="20"/>
          <w:lang w:eastAsia="sl-SI"/>
        </w:rPr>
        <w:t> </w:t>
      </w:r>
      <w:r w:rsidRPr="00617C90">
        <w:rPr>
          <w:rFonts w:cs="Arial"/>
          <w:sz w:val="20"/>
          <w:szCs w:val="20"/>
          <w:lang w:eastAsia="sl-SI"/>
        </w:rPr>
        <w:t xml:space="preserve">2008/118/ES in </w:t>
      </w:r>
      <w:r>
        <w:rPr>
          <w:rFonts w:cs="Arial"/>
          <w:sz w:val="20"/>
          <w:szCs w:val="20"/>
          <w:lang w:eastAsia="sl-SI"/>
        </w:rPr>
        <w:t>s</w:t>
      </w:r>
      <w:r w:rsidR="00D071F2" w:rsidRPr="00A8536B">
        <w:rPr>
          <w:rFonts w:cs="Arial"/>
          <w:sz w:val="20"/>
          <w:szCs w:val="20"/>
          <w:lang w:eastAsia="sl-SI"/>
        </w:rPr>
        <w:t>mernici v zvezi z izvajanjem te direktive (v nadaljnjem besedilu: Smernica).</w:t>
      </w:r>
    </w:p>
    <w:p w14:paraId="104C5FA4" w14:textId="77777777" w:rsidR="00D071F2" w:rsidRPr="00A8536B" w:rsidRDefault="00D071F2" w:rsidP="00D071F2">
      <w:pPr>
        <w:pStyle w:val="Alineazaodstavkom"/>
        <w:keepNext w:val="0"/>
        <w:keepLines w:val="0"/>
        <w:widowControl w:val="0"/>
        <w:spacing w:line="260" w:lineRule="exact"/>
        <w:rPr>
          <w:rFonts w:cs="Arial"/>
          <w:sz w:val="20"/>
          <w:szCs w:val="20"/>
          <w:lang w:eastAsia="sl-SI"/>
        </w:rPr>
      </w:pPr>
    </w:p>
    <w:p w14:paraId="104C5FA5" w14:textId="1252553D" w:rsidR="00376BD8" w:rsidRPr="00617C90" w:rsidRDefault="00444AE8" w:rsidP="00376BD8">
      <w:pPr>
        <w:pStyle w:val="Alineazaodstavkom"/>
        <w:keepNext w:val="0"/>
        <w:keepLines w:val="0"/>
        <w:widowControl w:val="0"/>
        <w:spacing w:line="260" w:lineRule="exact"/>
        <w:rPr>
          <w:rFonts w:cs="Arial"/>
          <w:sz w:val="20"/>
          <w:szCs w:val="20"/>
          <w:lang w:eastAsia="sl-SI"/>
        </w:rPr>
      </w:pPr>
      <w:r>
        <w:rPr>
          <w:rFonts w:cs="Arial"/>
          <w:sz w:val="20"/>
          <w:szCs w:val="20"/>
          <w:lang w:eastAsia="sl-SI"/>
        </w:rPr>
        <w:t>Mali p</w:t>
      </w:r>
      <w:r w:rsidR="00376BD8" w:rsidRPr="00617C90">
        <w:rPr>
          <w:rFonts w:cs="Arial"/>
          <w:sz w:val="20"/>
          <w:szCs w:val="20"/>
          <w:lang w:eastAsia="sl-SI"/>
        </w:rPr>
        <w:t>roizvajalci vina bodo dobavljali svoje vino v drugo državo članico v režimu odloga plačila trošarine pod okriljem spremnega vinarskega dokumenta. To pomeni, da pošiljke ne bodo evidentirane v EMCS,</w:t>
      </w:r>
      <w:r w:rsidR="00376BD8" w:rsidRPr="00617C90" w:rsidDel="00E05BC0">
        <w:rPr>
          <w:rFonts w:cs="Arial"/>
          <w:sz w:val="20"/>
          <w:szCs w:val="20"/>
          <w:lang w:eastAsia="sl-SI"/>
        </w:rPr>
        <w:t xml:space="preserve"> </w:t>
      </w:r>
      <w:r w:rsidR="00376BD8" w:rsidRPr="00617C90">
        <w:rPr>
          <w:rFonts w:cs="Arial"/>
          <w:sz w:val="20"/>
          <w:szCs w:val="20"/>
          <w:lang w:eastAsia="sl-SI"/>
        </w:rPr>
        <w:t>spremljal jih bo le vinarski spremni dokument. Pri teh postopkih se elektronski trošarinski dokument ne bo izdajal, država članica, kjer je prejemnik vina (ki ima pravico prejemati trošarinske izdelke v režimu odloga plačila trošarine, torej ima status imetnika trošarinskega skladišča ali pooblaščenega prejemnika ali začasno pooblaščenega prejemnika)</w:t>
      </w:r>
      <w:r w:rsidR="00376BD8">
        <w:rPr>
          <w:rFonts w:cs="Arial"/>
          <w:sz w:val="20"/>
          <w:szCs w:val="20"/>
          <w:lang w:eastAsia="sl-SI"/>
        </w:rPr>
        <w:t>,</w:t>
      </w:r>
      <w:r w:rsidR="00376BD8" w:rsidRPr="00617C90">
        <w:rPr>
          <w:rFonts w:cs="Arial"/>
          <w:sz w:val="20"/>
          <w:szCs w:val="20"/>
          <w:lang w:eastAsia="sl-SI"/>
        </w:rPr>
        <w:t xml:space="preserve"> bo, glede na Smernico, moral</w:t>
      </w:r>
      <w:r w:rsidR="00376BD8">
        <w:rPr>
          <w:rFonts w:cs="Arial"/>
          <w:sz w:val="20"/>
          <w:szCs w:val="20"/>
          <w:lang w:eastAsia="sl-SI"/>
        </w:rPr>
        <w:t>a</w:t>
      </w:r>
      <w:r w:rsidR="00376BD8" w:rsidRPr="00617C90">
        <w:rPr>
          <w:rFonts w:cs="Arial"/>
          <w:sz w:val="20"/>
          <w:szCs w:val="20"/>
          <w:lang w:eastAsia="sl-SI"/>
        </w:rPr>
        <w:t xml:space="preserve"> te pošiljke obravnavati enako, kot da so vnesene v skladu z določbami, ki opredeljujejo zahteve glede gibanja in nadzora trošarinskih izdelkov. Te oprostitve ne bodo mogli koristiti proizvajalci vina, ki so imetniki trošarinskega skladišča ali pooblaščeni uvozniki.</w:t>
      </w:r>
    </w:p>
    <w:p w14:paraId="104C5FA6" w14:textId="77777777" w:rsidR="00256DED" w:rsidRPr="00A8536B" w:rsidRDefault="00256DED" w:rsidP="00D00AB9">
      <w:pPr>
        <w:pStyle w:val="KLENOM"/>
        <w:rPr>
          <w:lang w:eastAsia="sl-SI"/>
        </w:rPr>
      </w:pPr>
      <w:r w:rsidRPr="00A8536B">
        <w:rPr>
          <w:lang w:eastAsia="sl-SI"/>
        </w:rPr>
        <w:t xml:space="preserve">K </w:t>
      </w:r>
      <w:r w:rsidR="00222D4D">
        <w:rPr>
          <w:lang w:eastAsia="sl-SI"/>
        </w:rPr>
        <w:t>75.</w:t>
      </w:r>
      <w:r w:rsidRPr="00A8536B">
        <w:rPr>
          <w:lang w:eastAsia="sl-SI"/>
        </w:rPr>
        <w:t xml:space="preserve"> členu</w:t>
      </w:r>
      <w:r w:rsidR="008B3B2A">
        <w:rPr>
          <w:lang w:eastAsia="sl-SI"/>
        </w:rPr>
        <w:t>:</w:t>
      </w:r>
    </w:p>
    <w:p w14:paraId="104C5FA7" w14:textId="77777777" w:rsidR="00376BD8" w:rsidRPr="00617C90" w:rsidRDefault="00376BD8" w:rsidP="00376BD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S tem členom se osebi, ki ima pravico prejemati trošarinske izdelke v režimu odloga plačila trošarine (ima status imetnika trošarinskega skladišča ali pooblaščenega prejemnika ali začasno pooblaščenega prejemnika)</w:t>
      </w:r>
      <w:r>
        <w:rPr>
          <w:rFonts w:cs="Arial"/>
          <w:sz w:val="20"/>
          <w:szCs w:val="20"/>
          <w:lang w:eastAsia="sl-SI"/>
        </w:rPr>
        <w:t>,</w:t>
      </w:r>
      <w:r w:rsidRPr="00617C90">
        <w:rPr>
          <w:rFonts w:cs="Arial"/>
          <w:sz w:val="20"/>
          <w:szCs w:val="20"/>
          <w:lang w:eastAsia="sl-SI"/>
        </w:rPr>
        <w:t xml:space="preserve"> omogoči prejemanje vina v režimu odloga plačila trošarine mimo sistema EMCS od malega proizvajalca vina iz druge države članice. V skladu s Smernico/priporočilom EK o izvajanju 40.</w:t>
      </w:r>
      <w:r>
        <w:rPr>
          <w:rFonts w:cs="Arial"/>
          <w:sz w:val="20"/>
          <w:szCs w:val="20"/>
          <w:lang w:eastAsia="sl-SI"/>
        </w:rPr>
        <w:t> </w:t>
      </w:r>
      <w:r w:rsidRPr="00617C90">
        <w:rPr>
          <w:rFonts w:cs="Arial"/>
          <w:sz w:val="20"/>
          <w:szCs w:val="20"/>
          <w:lang w:eastAsia="sl-SI"/>
        </w:rPr>
        <w:t>člena Direktive Sveta 2008/118/ES se šteje, da je vino, ki ga pošilja mali proizvajalec vina iz druge države članice</w:t>
      </w:r>
      <w:r>
        <w:rPr>
          <w:rFonts w:cs="Arial"/>
          <w:sz w:val="20"/>
          <w:szCs w:val="20"/>
          <w:lang w:eastAsia="sl-SI"/>
        </w:rPr>
        <w:t>,</w:t>
      </w:r>
      <w:r w:rsidRPr="00617C90">
        <w:rPr>
          <w:rFonts w:cs="Arial"/>
          <w:sz w:val="20"/>
          <w:szCs w:val="20"/>
          <w:lang w:eastAsia="sl-SI"/>
        </w:rPr>
        <w:t xml:space="preserve"> v režimu odloga plačila trošarine, če je pošiljki priložen spremni vinarski dokument.</w:t>
      </w:r>
    </w:p>
    <w:p w14:paraId="104C5FA8" w14:textId="77777777" w:rsidR="00376BD8" w:rsidRPr="00617C90" w:rsidRDefault="00376BD8" w:rsidP="00376BD8">
      <w:pPr>
        <w:pStyle w:val="Alineazaodstavkom"/>
        <w:keepNext w:val="0"/>
        <w:keepLines w:val="0"/>
        <w:widowControl w:val="0"/>
        <w:spacing w:line="260" w:lineRule="exact"/>
        <w:rPr>
          <w:rFonts w:cs="Arial"/>
          <w:sz w:val="20"/>
          <w:szCs w:val="20"/>
          <w:lang w:eastAsia="sl-SI"/>
        </w:rPr>
      </w:pPr>
    </w:p>
    <w:p w14:paraId="104C5FA9" w14:textId="33B87025" w:rsidR="00EA2D0D" w:rsidRDefault="00376BD8" w:rsidP="00376BD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Zaradi pomanjkljivost</w:t>
      </w:r>
      <w:r>
        <w:rPr>
          <w:rFonts w:cs="Arial"/>
          <w:sz w:val="20"/>
          <w:szCs w:val="20"/>
          <w:lang w:eastAsia="sl-SI"/>
        </w:rPr>
        <w:t>i</w:t>
      </w:r>
      <w:r w:rsidRPr="00617C90">
        <w:rPr>
          <w:rFonts w:cs="Arial"/>
          <w:sz w:val="20"/>
          <w:szCs w:val="20"/>
          <w:lang w:eastAsia="sl-SI"/>
        </w:rPr>
        <w:t xml:space="preserve"> v nadzoru se bo</w:t>
      </w:r>
      <w:r>
        <w:rPr>
          <w:rFonts w:cs="Arial"/>
          <w:sz w:val="20"/>
          <w:szCs w:val="20"/>
          <w:lang w:eastAsia="sl-SI"/>
        </w:rPr>
        <w:t>do</w:t>
      </w:r>
      <w:r w:rsidRPr="00617C90">
        <w:rPr>
          <w:rFonts w:cs="Arial"/>
          <w:sz w:val="20"/>
          <w:szCs w:val="20"/>
          <w:lang w:eastAsia="sl-SI"/>
        </w:rPr>
        <w:t xml:space="preserve"> s podzakonskim aktom opredelil</w:t>
      </w:r>
      <w:r>
        <w:rPr>
          <w:rFonts w:cs="Arial"/>
          <w:sz w:val="20"/>
          <w:szCs w:val="20"/>
          <w:lang w:eastAsia="sl-SI"/>
        </w:rPr>
        <w:t>a</w:t>
      </w:r>
      <w:r w:rsidRPr="00617C90">
        <w:rPr>
          <w:rFonts w:cs="Arial"/>
          <w:sz w:val="20"/>
          <w:szCs w:val="20"/>
          <w:lang w:eastAsia="sl-SI"/>
        </w:rPr>
        <w:t xml:space="preserve"> potrebna dokazila </w:t>
      </w:r>
      <w:r>
        <w:rPr>
          <w:rFonts w:cs="Arial"/>
          <w:sz w:val="20"/>
          <w:szCs w:val="20"/>
          <w:lang w:eastAsia="sl-SI"/>
        </w:rPr>
        <w:t>–</w:t>
      </w:r>
      <w:r w:rsidRPr="00617C90">
        <w:rPr>
          <w:rFonts w:cs="Arial"/>
          <w:sz w:val="20"/>
          <w:szCs w:val="20"/>
          <w:lang w:eastAsia="sl-SI"/>
        </w:rPr>
        <w:t xml:space="preserve"> pošiljatelj mora dokazati, da ima v domači državi članici status proizvajalca vina</w:t>
      </w:r>
      <w:r w:rsidR="00A921D9">
        <w:rPr>
          <w:rFonts w:cs="Arial"/>
          <w:sz w:val="20"/>
          <w:szCs w:val="20"/>
          <w:lang w:eastAsia="sl-SI"/>
        </w:rPr>
        <w:t xml:space="preserve"> za odpremo v režimu odloga</w:t>
      </w:r>
      <w:r w:rsidRPr="00617C90">
        <w:rPr>
          <w:rFonts w:cs="Arial"/>
          <w:sz w:val="20"/>
          <w:szCs w:val="20"/>
          <w:lang w:eastAsia="sl-SI"/>
        </w:rPr>
        <w:t>, da ne bi prihajalo do zlorab, torej da ne bi pošiljali vina na opisan način tudi tisti, ki niso mali proizvajalci vina.</w:t>
      </w:r>
    </w:p>
    <w:p w14:paraId="104C5FAA" w14:textId="77777777" w:rsidR="00376BD8" w:rsidRPr="00617C90" w:rsidRDefault="00376BD8" w:rsidP="00376BD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 </w:t>
      </w:r>
    </w:p>
    <w:p w14:paraId="104C5FAB" w14:textId="77777777" w:rsidR="000B44A8" w:rsidRPr="00A8536B" w:rsidRDefault="000B44A8" w:rsidP="00D00AB9">
      <w:pPr>
        <w:pStyle w:val="KLENOM"/>
        <w:rPr>
          <w:lang w:eastAsia="sl-SI"/>
        </w:rPr>
      </w:pPr>
      <w:r w:rsidRPr="00A8536B">
        <w:rPr>
          <w:lang w:eastAsia="sl-SI"/>
        </w:rPr>
        <w:lastRenderedPageBreak/>
        <w:t xml:space="preserve">K </w:t>
      </w:r>
      <w:r w:rsidR="00222D4D">
        <w:rPr>
          <w:lang w:eastAsia="sl-SI"/>
        </w:rPr>
        <w:t>76.</w:t>
      </w:r>
      <w:r w:rsidRPr="00A8536B">
        <w:rPr>
          <w:lang w:eastAsia="sl-SI"/>
        </w:rPr>
        <w:t xml:space="preserve"> členu</w:t>
      </w:r>
      <w:r w:rsidR="008B3B2A">
        <w:rPr>
          <w:lang w:eastAsia="sl-SI"/>
        </w:rPr>
        <w:t>:</w:t>
      </w:r>
    </w:p>
    <w:p w14:paraId="104C5FAC" w14:textId="77777777" w:rsidR="00862505" w:rsidRDefault="00D071F2" w:rsidP="00D071F2">
      <w:pPr>
        <w:pStyle w:val="Alineazaodstavkom"/>
        <w:keepNext w:val="0"/>
        <w:keepLines w:val="0"/>
        <w:widowControl w:val="0"/>
        <w:spacing w:line="260" w:lineRule="exact"/>
      </w:pPr>
      <w:r w:rsidRPr="00A8536B">
        <w:rPr>
          <w:rFonts w:cs="Arial"/>
          <w:sz w:val="20"/>
          <w:szCs w:val="20"/>
          <w:lang w:eastAsia="sl-SI"/>
        </w:rPr>
        <w:t xml:space="preserve">Lastno rabo </w:t>
      </w:r>
      <w:r w:rsidR="00AD1CF5">
        <w:rPr>
          <w:rFonts w:cs="Arial"/>
          <w:sz w:val="20"/>
          <w:szCs w:val="20"/>
          <w:lang w:eastAsia="sl-SI"/>
        </w:rPr>
        <w:t xml:space="preserve">vina </w:t>
      </w:r>
      <w:r w:rsidRPr="00A8536B">
        <w:rPr>
          <w:rFonts w:cs="Arial"/>
          <w:sz w:val="20"/>
          <w:szCs w:val="20"/>
          <w:lang w:eastAsia="sl-SI"/>
        </w:rPr>
        <w:t xml:space="preserve">lahko uveljavlja le fizična oseba </w:t>
      </w:r>
      <w:r w:rsidR="00BE3D24" w:rsidRPr="00BE3D24">
        <w:rPr>
          <w:rFonts w:cs="Arial"/>
          <w:sz w:val="20"/>
          <w:szCs w:val="20"/>
          <w:lang w:eastAsia="sl-SI"/>
        </w:rPr>
        <w:t>skupaj s člani gospodinjstva oziroma kmetijskega gospodarstva, ki se v skladu s predpisi o kmetijstvu šteje za kmetijo</w:t>
      </w:r>
      <w:r w:rsidRPr="00A8536B">
        <w:rPr>
          <w:rFonts w:cs="Arial"/>
          <w:sz w:val="20"/>
          <w:szCs w:val="20"/>
          <w:lang w:eastAsia="sl-SI"/>
        </w:rPr>
        <w:t>, ki ima v lasti oziroma uporabi največ 0,1 hektara vinograda in vino</w:t>
      </w:r>
      <w:r w:rsidR="003562B7" w:rsidRPr="00A8536B">
        <w:rPr>
          <w:rFonts w:cs="Arial"/>
          <w:sz w:val="20"/>
          <w:szCs w:val="20"/>
          <w:lang w:eastAsia="sl-SI"/>
        </w:rPr>
        <w:t xml:space="preserve"> proizvede iz lastnega grozdja</w:t>
      </w:r>
      <w:r w:rsidR="00BE3D24" w:rsidRPr="00BE3D24">
        <w:rPr>
          <w:rFonts w:cs="Arial"/>
          <w:sz w:val="20"/>
          <w:szCs w:val="20"/>
          <w:lang w:eastAsia="sl-SI"/>
        </w:rPr>
        <w:t xml:space="preserve"> </w:t>
      </w:r>
      <w:r w:rsidR="00BE3D24">
        <w:rPr>
          <w:rFonts w:cs="Arial"/>
          <w:sz w:val="20"/>
          <w:szCs w:val="20"/>
          <w:lang w:eastAsia="sl-SI"/>
        </w:rPr>
        <w:t xml:space="preserve">(do </w:t>
      </w:r>
      <w:r w:rsidR="00BE3D24" w:rsidRPr="00BE3D24">
        <w:rPr>
          <w:rFonts w:cs="Arial"/>
          <w:sz w:val="20"/>
          <w:szCs w:val="20"/>
          <w:lang w:eastAsia="sl-SI"/>
        </w:rPr>
        <w:t>največ 800 litrov</w:t>
      </w:r>
      <w:r w:rsidR="00BE3D24">
        <w:rPr>
          <w:rFonts w:cs="Arial"/>
          <w:sz w:val="20"/>
          <w:szCs w:val="20"/>
          <w:lang w:eastAsia="sl-SI"/>
        </w:rPr>
        <w:t>)</w:t>
      </w:r>
      <w:r w:rsidR="003562B7" w:rsidRPr="00A8536B">
        <w:rPr>
          <w:rFonts w:cs="Arial"/>
          <w:sz w:val="20"/>
          <w:szCs w:val="20"/>
          <w:lang w:eastAsia="sl-SI"/>
        </w:rPr>
        <w:t>.</w:t>
      </w:r>
    </w:p>
    <w:p w14:paraId="104C5FAD" w14:textId="77777777" w:rsidR="00BE3D24" w:rsidRDefault="00BE3D24" w:rsidP="00D071F2">
      <w:pPr>
        <w:pStyle w:val="Alineazaodstavkom"/>
        <w:keepNext w:val="0"/>
        <w:keepLines w:val="0"/>
        <w:widowControl w:val="0"/>
        <w:spacing w:line="260" w:lineRule="exact"/>
      </w:pPr>
    </w:p>
    <w:p w14:paraId="104C5FAE" w14:textId="77777777" w:rsidR="00D071F2" w:rsidRPr="00A8536B" w:rsidRDefault="00C82B3E" w:rsidP="00D071F2">
      <w:pPr>
        <w:pStyle w:val="Alineazaodstavkom"/>
        <w:keepNext w:val="0"/>
        <w:keepLines w:val="0"/>
        <w:widowControl w:val="0"/>
        <w:spacing w:line="260" w:lineRule="exact"/>
        <w:rPr>
          <w:rFonts w:cs="Arial"/>
          <w:sz w:val="20"/>
          <w:szCs w:val="20"/>
          <w:lang w:eastAsia="sl-SI"/>
        </w:rPr>
      </w:pPr>
      <w:r>
        <w:rPr>
          <w:rFonts w:cs="Arial"/>
          <w:sz w:val="20"/>
          <w:szCs w:val="20"/>
          <w:lang w:eastAsia="sl-SI"/>
        </w:rPr>
        <w:t>V</w:t>
      </w:r>
      <w:r w:rsidR="00862505" w:rsidRPr="00862505">
        <w:rPr>
          <w:rFonts w:cs="Arial"/>
          <w:sz w:val="20"/>
          <w:szCs w:val="20"/>
          <w:lang w:eastAsia="sl-SI"/>
        </w:rPr>
        <w:t xml:space="preserve"> primeru preseganja proizvedene količine </w:t>
      </w:r>
      <w:r w:rsidR="00862505">
        <w:rPr>
          <w:rFonts w:cs="Arial"/>
          <w:sz w:val="20"/>
          <w:szCs w:val="20"/>
          <w:lang w:eastAsia="sl-SI"/>
        </w:rPr>
        <w:t>vina</w:t>
      </w:r>
      <w:r w:rsidR="00862505" w:rsidRPr="00862505">
        <w:rPr>
          <w:rFonts w:cs="Arial"/>
          <w:sz w:val="20"/>
          <w:szCs w:val="20"/>
          <w:lang w:eastAsia="sl-SI"/>
        </w:rPr>
        <w:t xml:space="preserve">, ki je določena kot lastna raba, </w:t>
      </w:r>
      <w:r>
        <w:rPr>
          <w:rFonts w:cs="Arial"/>
          <w:sz w:val="20"/>
          <w:szCs w:val="20"/>
          <w:lang w:eastAsia="sl-SI"/>
        </w:rPr>
        <w:t xml:space="preserve">je treba </w:t>
      </w:r>
      <w:r w:rsidR="00862505" w:rsidRPr="00862505">
        <w:rPr>
          <w:rFonts w:cs="Arial"/>
          <w:sz w:val="20"/>
          <w:szCs w:val="20"/>
          <w:lang w:eastAsia="sl-SI"/>
        </w:rPr>
        <w:t xml:space="preserve">opravljanje dejavnosti proizvodnje </w:t>
      </w:r>
      <w:r w:rsidR="00862505">
        <w:rPr>
          <w:rFonts w:cs="Arial"/>
          <w:sz w:val="20"/>
          <w:szCs w:val="20"/>
          <w:lang w:eastAsia="sl-SI"/>
        </w:rPr>
        <w:t>vina</w:t>
      </w:r>
      <w:r w:rsidR="00862505" w:rsidRPr="00862505">
        <w:rPr>
          <w:rFonts w:cs="Arial"/>
          <w:sz w:val="20"/>
          <w:szCs w:val="20"/>
          <w:lang w:eastAsia="sl-SI"/>
        </w:rPr>
        <w:t xml:space="preserve"> davčnemu organu prijaviti s prijavo v register trošarinskih zavezancev ter predložiti obračun trošarine in plačati trošarino v skladu z določili, ki veljajo za vse ostale trošarinske zavezance.</w:t>
      </w:r>
    </w:p>
    <w:p w14:paraId="104C5FAF" w14:textId="77777777" w:rsidR="00EA2D0D" w:rsidRPr="00A8536B" w:rsidRDefault="00EA2D0D" w:rsidP="00D00AB9">
      <w:pPr>
        <w:pStyle w:val="KLENOM"/>
        <w:rPr>
          <w:lang w:eastAsia="sl-SI"/>
        </w:rPr>
      </w:pPr>
      <w:r>
        <w:rPr>
          <w:lang w:eastAsia="sl-SI"/>
        </w:rPr>
        <w:t xml:space="preserve">K </w:t>
      </w:r>
      <w:r w:rsidR="00222D4D">
        <w:rPr>
          <w:lang w:eastAsia="sl-SI"/>
        </w:rPr>
        <w:t>77.</w:t>
      </w:r>
      <w:r>
        <w:rPr>
          <w:lang w:eastAsia="sl-SI"/>
        </w:rPr>
        <w:t xml:space="preserve"> členu:</w:t>
      </w:r>
    </w:p>
    <w:p w14:paraId="104C5FB0" w14:textId="77777777" w:rsidR="00BC78D6" w:rsidRDefault="00EA2D0D" w:rsidP="00F51F42">
      <w:pPr>
        <w:pStyle w:val="Alineazaodstavkom"/>
        <w:widowControl w:val="0"/>
        <w:spacing w:line="260" w:lineRule="exact"/>
        <w:rPr>
          <w:rFonts w:cs="Arial"/>
          <w:bCs/>
          <w:sz w:val="20"/>
          <w:szCs w:val="20"/>
          <w:lang w:eastAsia="sl-SI"/>
        </w:rPr>
      </w:pPr>
      <w:r w:rsidRPr="00EA2D0D">
        <w:rPr>
          <w:rFonts w:cs="Arial"/>
          <w:sz w:val="20"/>
          <w:szCs w:val="20"/>
          <w:lang w:eastAsia="sl-SI"/>
        </w:rPr>
        <w:t xml:space="preserve">S tem členom se </w:t>
      </w:r>
      <w:r>
        <w:rPr>
          <w:rFonts w:cs="Arial"/>
          <w:sz w:val="20"/>
          <w:szCs w:val="20"/>
          <w:lang w:eastAsia="sl-SI"/>
        </w:rPr>
        <w:t xml:space="preserve">določa </w:t>
      </w:r>
      <w:r>
        <w:rPr>
          <w:rFonts w:cs="Arial"/>
          <w:bCs/>
          <w:sz w:val="20"/>
          <w:szCs w:val="20"/>
          <w:lang w:eastAsia="sl-SI"/>
        </w:rPr>
        <w:t>uvedba</w:t>
      </w:r>
      <w:r w:rsidRPr="00EA2D0D">
        <w:rPr>
          <w:rFonts w:cs="Arial"/>
          <w:bCs/>
          <w:sz w:val="20"/>
          <w:szCs w:val="20"/>
          <w:lang w:eastAsia="sl-SI"/>
        </w:rPr>
        <w:t xml:space="preserve"> novega trošarinskega subjekta t.j.</w:t>
      </w:r>
      <w:r>
        <w:rPr>
          <w:rFonts w:cs="Arial"/>
          <w:bCs/>
          <w:sz w:val="20"/>
          <w:szCs w:val="20"/>
          <w:lang w:eastAsia="sl-SI"/>
        </w:rPr>
        <w:t xml:space="preserve"> malega proizvajalca piva, ki bo</w:t>
      </w:r>
      <w:r w:rsidR="00BC78D6">
        <w:rPr>
          <w:rFonts w:cs="Arial"/>
          <w:bCs/>
          <w:sz w:val="20"/>
          <w:szCs w:val="20"/>
          <w:lang w:eastAsia="sl-SI"/>
        </w:rPr>
        <w:t xml:space="preserve"> za</w:t>
      </w:r>
      <w:r w:rsidR="00D251F1">
        <w:rPr>
          <w:rFonts w:cs="Arial"/>
          <w:bCs/>
          <w:sz w:val="20"/>
          <w:szCs w:val="20"/>
          <w:lang w:eastAsia="sl-SI"/>
        </w:rPr>
        <w:t xml:space="preserve"> </w:t>
      </w:r>
      <w:r w:rsidR="00BC78D6">
        <w:rPr>
          <w:rFonts w:cs="Arial"/>
          <w:bCs/>
          <w:sz w:val="20"/>
          <w:szCs w:val="20"/>
          <w:lang w:eastAsia="sl-SI"/>
        </w:rPr>
        <w:t xml:space="preserve"> proizvedeno pivo do največ </w:t>
      </w:r>
      <w:r w:rsidR="00D030E7">
        <w:rPr>
          <w:rFonts w:cs="Arial"/>
          <w:bCs/>
          <w:sz w:val="20"/>
          <w:szCs w:val="20"/>
          <w:lang w:eastAsia="sl-SI"/>
        </w:rPr>
        <w:t>2</w:t>
      </w:r>
      <w:r w:rsidR="00BC78D6">
        <w:rPr>
          <w:rFonts w:cs="Arial"/>
          <w:bCs/>
          <w:sz w:val="20"/>
          <w:szCs w:val="20"/>
          <w:lang w:eastAsia="sl-SI"/>
        </w:rPr>
        <w:t>0.000 h</w:t>
      </w:r>
      <w:r w:rsidR="006977FE">
        <w:rPr>
          <w:rFonts w:cs="Arial"/>
          <w:bCs/>
          <w:sz w:val="20"/>
          <w:szCs w:val="20"/>
          <w:lang w:eastAsia="sl-SI"/>
        </w:rPr>
        <w:t>ekto</w:t>
      </w:r>
      <w:r w:rsidR="00BC78D6">
        <w:rPr>
          <w:rFonts w:cs="Arial"/>
          <w:bCs/>
          <w:sz w:val="20"/>
          <w:szCs w:val="20"/>
          <w:lang w:eastAsia="sl-SI"/>
        </w:rPr>
        <w:t>l</w:t>
      </w:r>
      <w:r w:rsidR="006977FE">
        <w:rPr>
          <w:rFonts w:cs="Arial"/>
          <w:bCs/>
          <w:sz w:val="20"/>
          <w:szCs w:val="20"/>
          <w:lang w:eastAsia="sl-SI"/>
        </w:rPr>
        <w:t>itrov</w:t>
      </w:r>
      <w:r w:rsidR="00BC78D6">
        <w:rPr>
          <w:rFonts w:cs="Arial"/>
          <w:bCs/>
          <w:sz w:val="20"/>
          <w:szCs w:val="20"/>
          <w:lang w:eastAsia="sl-SI"/>
        </w:rPr>
        <w:t xml:space="preserve"> letno</w:t>
      </w:r>
      <w:r w:rsidRPr="00EA2D0D">
        <w:rPr>
          <w:rFonts w:cs="Arial"/>
          <w:bCs/>
          <w:sz w:val="20"/>
          <w:szCs w:val="20"/>
          <w:lang w:eastAsia="sl-SI"/>
        </w:rPr>
        <w:t xml:space="preserve"> plačeval </w:t>
      </w:r>
      <w:r>
        <w:rPr>
          <w:rFonts w:cs="Arial"/>
          <w:bCs/>
          <w:sz w:val="20"/>
          <w:szCs w:val="20"/>
          <w:lang w:eastAsia="sl-SI"/>
        </w:rPr>
        <w:t xml:space="preserve">50 % </w:t>
      </w:r>
      <w:r w:rsidRPr="00EA2D0D">
        <w:rPr>
          <w:rFonts w:cs="Arial"/>
          <w:bCs/>
          <w:sz w:val="20"/>
          <w:szCs w:val="20"/>
          <w:lang w:eastAsia="sl-SI"/>
        </w:rPr>
        <w:t>nižjo trošarino</w:t>
      </w:r>
      <w:r w:rsidR="00D251F1">
        <w:rPr>
          <w:rFonts w:cs="Arial"/>
          <w:sz w:val="20"/>
          <w:szCs w:val="20"/>
          <w:lang w:eastAsia="sl-SI"/>
        </w:rPr>
        <w:t xml:space="preserve"> od splošne, določene z</w:t>
      </w:r>
      <w:r>
        <w:rPr>
          <w:rFonts w:cs="Arial"/>
          <w:sz w:val="20"/>
          <w:szCs w:val="20"/>
          <w:lang w:eastAsia="sl-SI"/>
        </w:rPr>
        <w:t xml:space="preserve"> 71. členom </w:t>
      </w:r>
      <w:r w:rsidR="00BC78D6">
        <w:rPr>
          <w:rFonts w:cs="Arial"/>
          <w:sz w:val="20"/>
          <w:szCs w:val="20"/>
          <w:lang w:eastAsia="sl-SI"/>
        </w:rPr>
        <w:t>tega zakona</w:t>
      </w:r>
      <w:r w:rsidR="00BC78D6" w:rsidRPr="00825572">
        <w:rPr>
          <w:sz w:val="20"/>
          <w:lang w:eastAsia="sl-SI"/>
        </w:rPr>
        <w:t>.</w:t>
      </w:r>
      <w:r w:rsidR="00BC78D6" w:rsidRPr="00BC78D6">
        <w:rPr>
          <w:rFonts w:cs="Arial"/>
          <w:bCs/>
          <w:sz w:val="20"/>
          <w:szCs w:val="20"/>
          <w:lang w:eastAsia="sl-SI"/>
        </w:rPr>
        <w:t xml:space="preserve"> </w:t>
      </w:r>
      <w:r w:rsidR="00BC78D6">
        <w:rPr>
          <w:rFonts w:cs="Arial"/>
          <w:bCs/>
          <w:sz w:val="20"/>
          <w:szCs w:val="20"/>
          <w:lang w:eastAsia="sl-SI"/>
        </w:rPr>
        <w:t>S pridobitvijo</w:t>
      </w:r>
      <w:r w:rsidR="00BC78D6" w:rsidRPr="00BC78D6">
        <w:rPr>
          <w:rFonts w:cs="Arial"/>
          <w:bCs/>
          <w:sz w:val="20"/>
          <w:szCs w:val="20"/>
          <w:lang w:eastAsia="sl-SI"/>
        </w:rPr>
        <w:t xml:space="preserve"> </w:t>
      </w:r>
      <w:r w:rsidR="00BC78D6">
        <w:rPr>
          <w:rFonts w:cs="Arial"/>
          <w:bCs/>
          <w:sz w:val="20"/>
          <w:szCs w:val="20"/>
          <w:lang w:eastAsia="sl-SI"/>
        </w:rPr>
        <w:t>statusa</w:t>
      </w:r>
      <w:r w:rsidR="00BC78D6" w:rsidRPr="00BC78D6">
        <w:rPr>
          <w:rFonts w:cs="Arial"/>
          <w:bCs/>
          <w:sz w:val="20"/>
          <w:szCs w:val="20"/>
          <w:lang w:eastAsia="sl-SI"/>
        </w:rPr>
        <w:t xml:space="preserve"> malega </w:t>
      </w:r>
      <w:r w:rsidR="00BC78D6">
        <w:rPr>
          <w:rFonts w:cs="Arial"/>
          <w:bCs/>
          <w:sz w:val="20"/>
          <w:szCs w:val="20"/>
          <w:lang w:eastAsia="sl-SI"/>
        </w:rPr>
        <w:t xml:space="preserve">proizvajalca </w:t>
      </w:r>
      <w:r w:rsidR="00BC78D6" w:rsidRPr="00BC78D6">
        <w:rPr>
          <w:rFonts w:cs="Arial"/>
          <w:bCs/>
          <w:sz w:val="20"/>
          <w:szCs w:val="20"/>
          <w:lang w:eastAsia="sl-SI"/>
        </w:rPr>
        <w:t>piv</w:t>
      </w:r>
      <w:r w:rsidR="00BC78D6">
        <w:rPr>
          <w:rFonts w:cs="Arial"/>
          <w:bCs/>
          <w:sz w:val="20"/>
          <w:szCs w:val="20"/>
          <w:lang w:eastAsia="sl-SI"/>
        </w:rPr>
        <w:t>a</w:t>
      </w:r>
      <w:r w:rsidR="00BC78D6" w:rsidRPr="00BC78D6">
        <w:rPr>
          <w:rFonts w:cs="Arial"/>
          <w:bCs/>
          <w:sz w:val="20"/>
          <w:szCs w:val="20"/>
          <w:lang w:eastAsia="sl-SI"/>
        </w:rPr>
        <w:t xml:space="preserve"> bodo zavezanci </w:t>
      </w:r>
      <w:r w:rsidR="00350B72">
        <w:rPr>
          <w:rFonts w:cs="Arial"/>
          <w:bCs/>
          <w:sz w:val="20"/>
          <w:szCs w:val="20"/>
          <w:lang w:eastAsia="sl-SI"/>
        </w:rPr>
        <w:t xml:space="preserve">pravico do nižje trošarine lahko </w:t>
      </w:r>
      <w:r w:rsidR="00BC78D6" w:rsidRPr="00BC78D6">
        <w:rPr>
          <w:rFonts w:cs="Arial"/>
          <w:bCs/>
          <w:sz w:val="20"/>
          <w:szCs w:val="20"/>
          <w:lang w:eastAsia="sl-SI"/>
        </w:rPr>
        <w:t xml:space="preserve">uveljavljali </w:t>
      </w:r>
      <w:r w:rsidR="00350B72">
        <w:rPr>
          <w:rFonts w:cs="Arial"/>
          <w:bCs/>
          <w:sz w:val="20"/>
          <w:szCs w:val="20"/>
          <w:lang w:eastAsia="sl-SI"/>
        </w:rPr>
        <w:t xml:space="preserve">tudi </w:t>
      </w:r>
      <w:r w:rsidR="00BC78D6" w:rsidRPr="00BC78D6">
        <w:rPr>
          <w:rFonts w:cs="Arial"/>
          <w:bCs/>
          <w:sz w:val="20"/>
          <w:szCs w:val="20"/>
          <w:lang w:eastAsia="sl-SI"/>
        </w:rPr>
        <w:t>v drugih državah članicah</w:t>
      </w:r>
      <w:r w:rsidR="00D40BA2">
        <w:rPr>
          <w:rFonts w:cs="Arial"/>
          <w:bCs/>
          <w:sz w:val="20"/>
          <w:szCs w:val="20"/>
          <w:lang w:eastAsia="sl-SI"/>
        </w:rPr>
        <w:t>, ki imajo primerljivo ureditev</w:t>
      </w:r>
      <w:r w:rsidR="000C71BA">
        <w:rPr>
          <w:rFonts w:cs="Arial"/>
          <w:bCs/>
          <w:sz w:val="20"/>
          <w:szCs w:val="20"/>
          <w:lang w:eastAsia="sl-SI"/>
        </w:rPr>
        <w:t>.</w:t>
      </w:r>
      <w:r w:rsidR="005D32DD">
        <w:rPr>
          <w:rFonts w:cs="Arial"/>
          <w:bCs/>
          <w:sz w:val="20"/>
          <w:szCs w:val="20"/>
          <w:lang w:eastAsia="sl-SI"/>
        </w:rPr>
        <w:t xml:space="preserve"> </w:t>
      </w:r>
      <w:r w:rsidR="000C71BA">
        <w:rPr>
          <w:rFonts w:cs="Arial"/>
          <w:bCs/>
          <w:sz w:val="20"/>
          <w:szCs w:val="20"/>
          <w:lang w:eastAsia="sl-SI"/>
        </w:rPr>
        <w:t>P</w:t>
      </w:r>
      <w:r w:rsidR="00350B72" w:rsidRPr="00350B72">
        <w:rPr>
          <w:rFonts w:cs="Arial"/>
          <w:bCs/>
          <w:sz w:val="20"/>
          <w:szCs w:val="20"/>
          <w:lang w:eastAsia="sl-SI"/>
        </w:rPr>
        <w:t xml:space="preserve">ivo, ki </w:t>
      </w:r>
      <w:r w:rsidR="005D32DD">
        <w:rPr>
          <w:rFonts w:cs="Arial"/>
          <w:bCs/>
          <w:sz w:val="20"/>
          <w:szCs w:val="20"/>
          <w:lang w:eastAsia="sl-SI"/>
        </w:rPr>
        <w:t>ga</w:t>
      </w:r>
      <w:r w:rsidR="00350B72" w:rsidRPr="00350B72">
        <w:rPr>
          <w:rFonts w:cs="Arial"/>
          <w:bCs/>
          <w:sz w:val="20"/>
          <w:szCs w:val="20"/>
          <w:lang w:eastAsia="sl-SI"/>
        </w:rPr>
        <w:t xml:space="preserve"> </w:t>
      </w:r>
      <w:r w:rsidR="00191D23">
        <w:rPr>
          <w:rFonts w:cs="Arial"/>
          <w:bCs/>
          <w:sz w:val="20"/>
          <w:szCs w:val="20"/>
          <w:lang w:eastAsia="sl-SI"/>
        </w:rPr>
        <w:t xml:space="preserve">bodo </w:t>
      </w:r>
      <w:r w:rsidR="00C02960">
        <w:rPr>
          <w:rFonts w:cs="Arial"/>
          <w:bCs/>
          <w:sz w:val="20"/>
          <w:szCs w:val="20"/>
          <w:lang w:eastAsia="sl-SI"/>
        </w:rPr>
        <w:t>v Slovenijo dobavili</w:t>
      </w:r>
      <w:r w:rsidR="00350B72" w:rsidRPr="00350B72">
        <w:rPr>
          <w:rFonts w:cs="Arial"/>
          <w:bCs/>
          <w:sz w:val="20"/>
          <w:szCs w:val="20"/>
          <w:lang w:eastAsia="sl-SI"/>
        </w:rPr>
        <w:t xml:space="preserve"> mali proizvajalci</w:t>
      </w:r>
      <w:r w:rsidR="00191D23">
        <w:rPr>
          <w:rFonts w:cs="Arial"/>
          <w:bCs/>
          <w:sz w:val="20"/>
          <w:szCs w:val="20"/>
          <w:lang w:eastAsia="sl-SI"/>
        </w:rPr>
        <w:t xml:space="preserve"> piva</w:t>
      </w:r>
      <w:r w:rsidR="00C02960" w:rsidRPr="00C02960">
        <w:rPr>
          <w:rFonts w:ascii="Calibri" w:eastAsia="Calibri" w:hAnsi="Calibri" w:cs="Arial"/>
          <w:bCs/>
          <w:sz w:val="20"/>
          <w:szCs w:val="20"/>
          <w:lang w:eastAsia="sl-SI"/>
        </w:rPr>
        <w:t xml:space="preserve"> </w:t>
      </w:r>
      <w:r w:rsidR="00C02960" w:rsidRPr="00C02960">
        <w:rPr>
          <w:rFonts w:cs="Arial"/>
          <w:bCs/>
          <w:sz w:val="20"/>
          <w:szCs w:val="20"/>
          <w:lang w:eastAsia="sl-SI"/>
        </w:rPr>
        <w:t>iz drugih držav članic EU</w:t>
      </w:r>
      <w:r w:rsidR="00A70398">
        <w:rPr>
          <w:rFonts w:cs="Arial"/>
          <w:bCs/>
          <w:sz w:val="20"/>
          <w:szCs w:val="20"/>
          <w:lang w:eastAsia="sl-SI"/>
        </w:rPr>
        <w:t>, bo</w:t>
      </w:r>
      <w:r w:rsidR="00D251F1" w:rsidRPr="00D251F1">
        <w:rPr>
          <w:rFonts w:cs="Arial"/>
          <w:bCs/>
          <w:sz w:val="20"/>
          <w:szCs w:val="20"/>
          <w:lang w:eastAsia="sl-SI"/>
        </w:rPr>
        <w:t xml:space="preserve"> obravnavano po pogojih iz našega zakona</w:t>
      </w:r>
      <w:r w:rsidR="00A70398">
        <w:rPr>
          <w:rFonts w:cs="Arial"/>
          <w:bCs/>
          <w:sz w:val="20"/>
          <w:szCs w:val="20"/>
          <w:lang w:eastAsia="sl-SI"/>
        </w:rPr>
        <w:t xml:space="preserve">, torej bo </w:t>
      </w:r>
      <w:r w:rsidR="00D251F1" w:rsidRPr="00D251F1">
        <w:rPr>
          <w:rFonts w:cs="Arial"/>
          <w:bCs/>
          <w:sz w:val="20"/>
          <w:szCs w:val="20"/>
          <w:lang w:eastAsia="sl-SI"/>
        </w:rPr>
        <w:t xml:space="preserve">obdavčeno </w:t>
      </w:r>
      <w:r w:rsidR="00C02960">
        <w:rPr>
          <w:rFonts w:cs="Arial"/>
          <w:bCs/>
          <w:sz w:val="20"/>
          <w:szCs w:val="20"/>
          <w:lang w:eastAsia="sl-SI"/>
        </w:rPr>
        <w:t>po znižani stopnji</w:t>
      </w:r>
      <w:r w:rsidR="00191D23">
        <w:rPr>
          <w:rFonts w:cs="Arial"/>
          <w:bCs/>
          <w:sz w:val="20"/>
          <w:szCs w:val="20"/>
          <w:lang w:eastAsia="sl-SI"/>
        </w:rPr>
        <w:t>.</w:t>
      </w:r>
      <w:r w:rsidR="00A70398">
        <w:rPr>
          <w:rFonts w:cs="Arial"/>
          <w:bCs/>
          <w:sz w:val="20"/>
          <w:szCs w:val="20"/>
          <w:lang w:eastAsia="sl-SI"/>
        </w:rPr>
        <w:t xml:space="preserve"> </w:t>
      </w:r>
    </w:p>
    <w:p w14:paraId="104C5FB1" w14:textId="77777777" w:rsidR="00A453E9" w:rsidRPr="00A8536B" w:rsidRDefault="00A453E9" w:rsidP="00D00AB9">
      <w:pPr>
        <w:pStyle w:val="KLENOM"/>
        <w:rPr>
          <w:lang w:eastAsia="sl-SI"/>
        </w:rPr>
      </w:pPr>
      <w:r w:rsidRPr="00A8536B">
        <w:rPr>
          <w:lang w:eastAsia="sl-SI"/>
        </w:rPr>
        <w:t>K</w:t>
      </w:r>
      <w:r w:rsidR="002B7BC8">
        <w:rPr>
          <w:lang w:eastAsia="sl-SI"/>
        </w:rPr>
        <w:t xml:space="preserve"> </w:t>
      </w:r>
      <w:r w:rsidR="00222D4D">
        <w:rPr>
          <w:lang w:eastAsia="sl-SI"/>
        </w:rPr>
        <w:t>78</w:t>
      </w:r>
      <w:r w:rsidRPr="00A8536B">
        <w:rPr>
          <w:lang w:eastAsia="sl-SI"/>
        </w:rPr>
        <w:t>. členu</w:t>
      </w:r>
      <w:r w:rsidR="008B3B2A">
        <w:rPr>
          <w:lang w:eastAsia="sl-SI"/>
        </w:rPr>
        <w:t>:</w:t>
      </w:r>
    </w:p>
    <w:p w14:paraId="104C5FB2" w14:textId="77777777" w:rsidR="00376BD8" w:rsidRPr="00617C90" w:rsidRDefault="00376BD8" w:rsidP="00376BD8">
      <w:pPr>
        <w:pStyle w:val="Alineazaodstavkom"/>
        <w:keepNext w:val="0"/>
        <w:keepLines w:val="0"/>
        <w:widowControl w:val="0"/>
        <w:spacing w:line="260" w:lineRule="exact"/>
        <w:rPr>
          <w:sz w:val="20"/>
          <w:lang w:eastAsia="sl-SI"/>
        </w:rPr>
      </w:pPr>
      <w:r w:rsidRPr="00617C90">
        <w:rPr>
          <w:sz w:val="20"/>
          <w:lang w:eastAsia="sl-SI"/>
        </w:rPr>
        <w:t>V členu je opredeljena lastna raba piva, ki jo lahko uveljavlja</w:t>
      </w:r>
      <w:r>
        <w:rPr>
          <w:sz w:val="20"/>
          <w:lang w:eastAsia="sl-SI"/>
        </w:rPr>
        <w:t xml:space="preserve"> </w:t>
      </w:r>
      <w:r w:rsidRPr="00617C90">
        <w:rPr>
          <w:sz w:val="20"/>
          <w:lang w:eastAsia="sl-SI"/>
        </w:rPr>
        <w:t>fizična oseba, ki proizvedeno pivo tudi sama oziroma skupaj s člani gospodinjstva porabi. Za lastno rabo se šteje količina piva, ki v koledars</w:t>
      </w:r>
      <w:r w:rsidR="00FE4066">
        <w:rPr>
          <w:sz w:val="20"/>
          <w:lang w:eastAsia="sl-SI"/>
        </w:rPr>
        <w:t>kem letu ne preseže 200 litrov.</w:t>
      </w:r>
    </w:p>
    <w:p w14:paraId="104C5FB3" w14:textId="77777777" w:rsidR="00EA2D0D" w:rsidRPr="00617C90" w:rsidRDefault="00EA2D0D" w:rsidP="00376BD8">
      <w:pPr>
        <w:pStyle w:val="Alineazaodstavkom"/>
        <w:keepNext w:val="0"/>
        <w:keepLines w:val="0"/>
        <w:widowControl w:val="0"/>
        <w:spacing w:line="260" w:lineRule="exact"/>
        <w:rPr>
          <w:sz w:val="20"/>
          <w:lang w:eastAsia="sl-SI"/>
        </w:rPr>
      </w:pPr>
    </w:p>
    <w:p w14:paraId="104C5FB4" w14:textId="77777777" w:rsidR="00376BD8" w:rsidRPr="00617C90" w:rsidRDefault="00376BD8" w:rsidP="00376BD8">
      <w:pPr>
        <w:pStyle w:val="Alineazaodstavkom"/>
        <w:keepNext w:val="0"/>
        <w:keepLines w:val="0"/>
        <w:widowControl w:val="0"/>
        <w:spacing w:line="260" w:lineRule="exact"/>
        <w:rPr>
          <w:sz w:val="20"/>
          <w:lang w:eastAsia="sl-SI"/>
        </w:rPr>
      </w:pPr>
      <w:r w:rsidRPr="00617C90">
        <w:rPr>
          <w:sz w:val="20"/>
          <w:lang w:eastAsia="sl-SI"/>
        </w:rPr>
        <w:t xml:space="preserve">Prav tako kot pri opredelitvi lastne rabe vina je tudi tu določeno, da se kot člani gospodinjstva štejejo osebe, ki imajo na dan zaključka proizvodnje piva za lastno rabo skupno stalno ali začasno prebivališče, </w:t>
      </w:r>
      <w:r>
        <w:rPr>
          <w:sz w:val="20"/>
          <w:lang w:eastAsia="sl-SI"/>
        </w:rPr>
        <w:t>in</w:t>
      </w:r>
      <w:r w:rsidRPr="00617C90">
        <w:rPr>
          <w:sz w:val="20"/>
          <w:lang w:eastAsia="sl-SI"/>
        </w:rPr>
        <w:t xml:space="preserve"> da za pivo, proizvedeno za lastno rabo, ne nastane obveznost prijave in obračunavanj</w:t>
      </w:r>
      <w:r>
        <w:rPr>
          <w:sz w:val="20"/>
          <w:lang w:eastAsia="sl-SI"/>
        </w:rPr>
        <w:t>a</w:t>
      </w:r>
      <w:r w:rsidRPr="00617C90">
        <w:rPr>
          <w:sz w:val="20"/>
          <w:lang w:eastAsia="sl-SI"/>
        </w:rPr>
        <w:t xml:space="preserve"> ter plačevanja trošarine. Priznanje lastne rabe piva je novost, saj v veljavnem zakonu ni opredeljena, kar pomeni, da bi se </w:t>
      </w:r>
      <w:r>
        <w:rPr>
          <w:sz w:val="20"/>
          <w:lang w:eastAsia="sl-SI"/>
        </w:rPr>
        <w:t xml:space="preserve">– </w:t>
      </w:r>
      <w:r w:rsidRPr="00617C90">
        <w:rPr>
          <w:sz w:val="20"/>
          <w:lang w:eastAsia="sl-SI"/>
        </w:rPr>
        <w:t>zaradi nove definicije trošarinskega z</w:t>
      </w:r>
      <w:r>
        <w:rPr>
          <w:sz w:val="20"/>
          <w:lang w:eastAsia="sl-SI"/>
        </w:rPr>
        <w:t>a</w:t>
      </w:r>
      <w:r w:rsidRPr="00617C90">
        <w:rPr>
          <w:sz w:val="20"/>
          <w:lang w:eastAsia="sl-SI"/>
        </w:rPr>
        <w:t>vezanca</w:t>
      </w:r>
      <w:r>
        <w:rPr>
          <w:sz w:val="20"/>
          <w:lang w:eastAsia="sl-SI"/>
        </w:rPr>
        <w:t xml:space="preserve"> –</w:t>
      </w:r>
      <w:r w:rsidRPr="00617C90">
        <w:rPr>
          <w:sz w:val="20"/>
          <w:lang w:eastAsia="sl-SI"/>
        </w:rPr>
        <w:t xml:space="preserve"> morala kot trošarinski zavezanec prijaviti vsaka oseba, ki doma proizvaja pivo in ga porabi za lastne potrebe. Po veljavni ureditvi se osebe, ki doma proizvajajo pivo za lastno porabo, ne prijavijo v evidenco trošarinskih zavezancev in tudi ne plačujejo trošarine za proizvedeno pivo. Da bi se to področje uredilo, kar omogoča tudi Direktiva 92/83/ES, je v predlogu zakona opredeljena lastna raba piva. S tem se iz obdavčitve in obveznosti prijave kot trošarinski zavezanec izvzame</w:t>
      </w:r>
      <w:r>
        <w:rPr>
          <w:sz w:val="20"/>
          <w:lang w:eastAsia="sl-SI"/>
        </w:rPr>
        <w:t>jo</w:t>
      </w:r>
      <w:r w:rsidRPr="00617C90">
        <w:rPr>
          <w:sz w:val="20"/>
          <w:lang w:eastAsia="sl-SI"/>
        </w:rPr>
        <w:t xml:space="preserve"> fizične osebe, ki doma proizvajajo pivo in ga porabijo same oziroma v okviru lastnega gospodinjstva. </w:t>
      </w:r>
    </w:p>
    <w:p w14:paraId="104C5FB5" w14:textId="77777777" w:rsidR="00376BD8" w:rsidRPr="00617C90" w:rsidRDefault="00376BD8" w:rsidP="00376BD8">
      <w:pPr>
        <w:pStyle w:val="Alineazaodstavkom"/>
        <w:keepNext w:val="0"/>
        <w:keepLines w:val="0"/>
        <w:widowControl w:val="0"/>
        <w:spacing w:line="260" w:lineRule="exact"/>
        <w:rPr>
          <w:sz w:val="20"/>
          <w:lang w:eastAsia="sl-SI"/>
        </w:rPr>
      </w:pPr>
    </w:p>
    <w:p w14:paraId="104C5FB6" w14:textId="77777777" w:rsidR="001F459E" w:rsidRPr="00862505" w:rsidRDefault="00376BD8" w:rsidP="00037DE9">
      <w:pPr>
        <w:pStyle w:val="Alineazaodstavkom"/>
        <w:keepNext w:val="0"/>
        <w:keepLines w:val="0"/>
        <w:widowControl w:val="0"/>
        <w:spacing w:line="260" w:lineRule="exact"/>
        <w:rPr>
          <w:sz w:val="20"/>
          <w:lang w:eastAsia="sl-SI"/>
        </w:rPr>
      </w:pPr>
      <w:r w:rsidRPr="002F5CF1">
        <w:rPr>
          <w:sz w:val="20"/>
          <w:lang w:eastAsia="sl-SI"/>
        </w:rPr>
        <w:t>Preseganje proizvedene količine piva, ki je v prvem odstavku tega člena določena kot lastna raba, se šteje za opravljanje dejavnosti proizvodnje piva in jo je treba prijaviti davčnemu organu s prijavo v register trošarinskih zavezancev, predložiti pa je treba tudi obračun trošarine in plačati trošarino za celotno proizvedeno količino v skladu z določili, ki veljajo za vse</w:t>
      </w:r>
      <w:r w:rsidR="001623A8">
        <w:rPr>
          <w:sz w:val="20"/>
          <w:lang w:eastAsia="sl-SI"/>
        </w:rPr>
        <w:t xml:space="preserve"> ostale trošarinske zavezance. </w:t>
      </w:r>
      <w:r w:rsidR="00A453E9" w:rsidRPr="00862505">
        <w:rPr>
          <w:rFonts w:cs="Arial"/>
          <w:sz w:val="20"/>
          <w:szCs w:val="20"/>
          <w:lang w:eastAsia="sl-SI"/>
        </w:rPr>
        <w:t xml:space="preserve">   </w:t>
      </w:r>
    </w:p>
    <w:p w14:paraId="104C5FB7" w14:textId="77777777" w:rsidR="000B44A8" w:rsidRPr="00A8536B" w:rsidRDefault="000B44A8" w:rsidP="00D00AB9">
      <w:pPr>
        <w:pStyle w:val="KLENOM"/>
        <w:rPr>
          <w:lang w:eastAsia="sl-SI"/>
        </w:rPr>
      </w:pPr>
      <w:r w:rsidRPr="00A8536B">
        <w:rPr>
          <w:lang w:eastAsia="sl-SI"/>
        </w:rPr>
        <w:t>K</w:t>
      </w:r>
      <w:r w:rsidR="00222D4D">
        <w:rPr>
          <w:lang w:eastAsia="sl-SI"/>
        </w:rPr>
        <w:t xml:space="preserve"> 79.</w:t>
      </w:r>
      <w:r w:rsidRPr="00A8536B">
        <w:rPr>
          <w:lang w:eastAsia="sl-SI"/>
        </w:rPr>
        <w:t xml:space="preserve"> členu</w:t>
      </w:r>
      <w:r w:rsidR="008B3B2A">
        <w:rPr>
          <w:lang w:eastAsia="sl-SI"/>
        </w:rPr>
        <w:t>:</w:t>
      </w:r>
    </w:p>
    <w:p w14:paraId="104C5FB8" w14:textId="77777777" w:rsidR="00376BD8" w:rsidRPr="00617C90" w:rsidRDefault="00376BD8" w:rsidP="00376BD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Veljavna ureditev malih proizvajalcev žganja po oceni </w:t>
      </w:r>
      <w:r w:rsidR="004C682E">
        <w:rPr>
          <w:rFonts w:cs="Arial"/>
          <w:sz w:val="20"/>
          <w:szCs w:val="20"/>
          <w:lang w:eastAsia="sl-SI"/>
        </w:rPr>
        <w:t>Evropske k</w:t>
      </w:r>
      <w:r w:rsidRPr="00617C90">
        <w:rPr>
          <w:rFonts w:cs="Arial"/>
          <w:sz w:val="20"/>
          <w:szCs w:val="20"/>
          <w:lang w:eastAsia="sl-SI"/>
        </w:rPr>
        <w:t xml:space="preserve">omisije ni sprejemljiva in odstopa od temeljnih načel trošarinskega režima. V </w:t>
      </w:r>
      <w:proofErr w:type="spellStart"/>
      <w:r w:rsidRPr="00617C90">
        <w:rPr>
          <w:rFonts w:cs="Arial"/>
          <w:sz w:val="20"/>
          <w:szCs w:val="20"/>
          <w:lang w:eastAsia="sl-SI"/>
        </w:rPr>
        <w:t>izogib</w:t>
      </w:r>
      <w:proofErr w:type="spellEnd"/>
      <w:r w:rsidRPr="00617C90">
        <w:rPr>
          <w:rFonts w:cs="Arial"/>
          <w:sz w:val="20"/>
          <w:szCs w:val="20"/>
          <w:lang w:eastAsia="sl-SI"/>
        </w:rPr>
        <w:t xml:space="preserve"> »</w:t>
      </w:r>
      <w:proofErr w:type="spellStart"/>
      <w:r w:rsidRPr="00617C90">
        <w:rPr>
          <w:rFonts w:cs="Arial"/>
          <w:sz w:val="20"/>
          <w:szCs w:val="20"/>
          <w:lang w:eastAsia="sl-SI"/>
        </w:rPr>
        <w:t>infringementu</w:t>
      </w:r>
      <w:proofErr w:type="spellEnd"/>
      <w:r w:rsidRPr="00617C90">
        <w:rPr>
          <w:rFonts w:cs="Arial"/>
          <w:sz w:val="20"/>
          <w:szCs w:val="20"/>
          <w:lang w:eastAsia="sl-SI"/>
        </w:rPr>
        <w:t>« mora Slovenija v skladu z evropsko zakonodajo ukiniti možnost plačevanja pavšalnega letnega zneska trošarine, ki ne dosega 50</w:t>
      </w:r>
      <w:r>
        <w:rPr>
          <w:rFonts w:cs="Arial"/>
          <w:sz w:val="20"/>
          <w:szCs w:val="20"/>
          <w:lang w:eastAsia="sl-SI"/>
        </w:rPr>
        <w:t> </w:t>
      </w:r>
      <w:r w:rsidRPr="00617C90">
        <w:rPr>
          <w:rFonts w:cs="Arial"/>
          <w:sz w:val="20"/>
          <w:szCs w:val="20"/>
          <w:lang w:eastAsia="sl-SI"/>
        </w:rPr>
        <w:t xml:space="preserve">% nacionalne stopnje trošarine. Nova ureditev obdavčitve žganih pijač, ki jih proizvedejo mali proizvajalci žganja, bo v celoti usklajena z 22. členom Direktive 92/83/ES o strukturi trošarin za alkohol in alkoholne pijače in ne bo dopuščala razlikovanja med proizvodnjo v tržne namene in za osebno porabo. </w:t>
      </w:r>
    </w:p>
    <w:p w14:paraId="104C5FB9" w14:textId="77777777" w:rsidR="00A24392" w:rsidRPr="00A8536B" w:rsidRDefault="00A24392" w:rsidP="00311617">
      <w:pPr>
        <w:pStyle w:val="Alineazaodstavkom"/>
        <w:keepNext w:val="0"/>
        <w:keepLines w:val="0"/>
        <w:widowControl w:val="0"/>
        <w:spacing w:line="260" w:lineRule="exact"/>
        <w:rPr>
          <w:rFonts w:cs="Arial"/>
          <w:sz w:val="20"/>
          <w:szCs w:val="20"/>
          <w:lang w:eastAsia="sl-SI"/>
        </w:rPr>
      </w:pPr>
    </w:p>
    <w:p w14:paraId="104C5FBA" w14:textId="77777777" w:rsidR="00376BD8" w:rsidRPr="00617C90" w:rsidRDefault="00376BD8" w:rsidP="00376BD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Za razliko od veljavne ureditve s predlogom zakona </w:t>
      </w:r>
      <w:r w:rsidR="00712066" w:rsidRPr="00712066">
        <w:rPr>
          <w:rFonts w:cs="Arial"/>
          <w:sz w:val="20"/>
          <w:szCs w:val="20"/>
          <w:lang w:eastAsia="sl-SI"/>
        </w:rPr>
        <w:t xml:space="preserve">žganje </w:t>
      </w:r>
      <w:r w:rsidRPr="00617C90">
        <w:rPr>
          <w:rFonts w:cs="Arial"/>
          <w:sz w:val="20"/>
          <w:szCs w:val="20"/>
          <w:lang w:eastAsia="sl-SI"/>
        </w:rPr>
        <w:t>ni več obdavčeno</w:t>
      </w:r>
      <w:r w:rsidR="00712066">
        <w:rPr>
          <w:rFonts w:cs="Arial"/>
          <w:sz w:val="20"/>
          <w:szCs w:val="20"/>
          <w:lang w:eastAsia="sl-SI"/>
        </w:rPr>
        <w:t xml:space="preserve"> pavšalno, glede na</w:t>
      </w:r>
      <w:r w:rsidRPr="00617C90">
        <w:rPr>
          <w:rFonts w:cs="Arial"/>
          <w:sz w:val="20"/>
          <w:szCs w:val="20"/>
          <w:lang w:eastAsia="sl-SI"/>
        </w:rPr>
        <w:t xml:space="preserve"> lastništvo opreme, </w:t>
      </w:r>
      <w:r>
        <w:rPr>
          <w:rFonts w:cs="Arial"/>
          <w:sz w:val="20"/>
          <w:szCs w:val="20"/>
          <w:lang w:eastAsia="sl-SI"/>
        </w:rPr>
        <w:t>temveč</w:t>
      </w:r>
      <w:r w:rsidRPr="00617C90">
        <w:rPr>
          <w:rFonts w:cs="Arial"/>
          <w:sz w:val="20"/>
          <w:szCs w:val="20"/>
          <w:lang w:eastAsia="sl-SI"/>
        </w:rPr>
        <w:t xml:space="preserve"> dejansko proizvedeno žganje. Vse količine žganja, ki jih bodo proizvedli mali proizvajalci, bodo obdavčene s trošarino, in sicer po znižani stopnji, ki bo znašala 50</w:t>
      </w:r>
      <w:r>
        <w:rPr>
          <w:rFonts w:cs="Arial"/>
          <w:sz w:val="20"/>
          <w:szCs w:val="20"/>
          <w:lang w:eastAsia="sl-SI"/>
        </w:rPr>
        <w:t> </w:t>
      </w:r>
      <w:r w:rsidRPr="00617C90">
        <w:rPr>
          <w:rFonts w:cs="Arial"/>
          <w:sz w:val="20"/>
          <w:szCs w:val="20"/>
          <w:lang w:eastAsia="sl-SI"/>
        </w:rPr>
        <w:t xml:space="preserve">% standardne nacionalne trošarine. Tako znižana trošarina bo količinsko omejena na največ 150 litrov 100 vol. % etilnega alkohola letno. V primeru preseganja navedene količinske omejitve oseba ne izpolnjuje več pogojev za malega proizvajalca žganja in mora spremeniti način obračunavanja in </w:t>
      </w:r>
      <w:r w:rsidRPr="00617C90">
        <w:rPr>
          <w:rFonts w:cs="Arial"/>
          <w:sz w:val="20"/>
          <w:szCs w:val="20"/>
          <w:lang w:eastAsia="sl-SI"/>
        </w:rPr>
        <w:lastRenderedPageBreak/>
        <w:t xml:space="preserve">plačevanja trošarine na način, kot velja za vse proizvajalce žganja, </w:t>
      </w:r>
      <w:r>
        <w:rPr>
          <w:rFonts w:cs="Arial"/>
          <w:sz w:val="20"/>
          <w:szCs w:val="20"/>
          <w:lang w:eastAsia="sl-SI"/>
        </w:rPr>
        <w:t>ter mora</w:t>
      </w:r>
      <w:r w:rsidRPr="00617C90">
        <w:rPr>
          <w:rFonts w:cs="Arial"/>
          <w:sz w:val="20"/>
          <w:szCs w:val="20"/>
          <w:lang w:eastAsia="sl-SI"/>
        </w:rPr>
        <w:t xml:space="preserve"> polno trošarino plačati za vse proizvedene količine žganja.</w:t>
      </w:r>
    </w:p>
    <w:p w14:paraId="104C5FBB" w14:textId="77777777" w:rsidR="00A24392" w:rsidRPr="00A8536B" w:rsidRDefault="00A24392" w:rsidP="00311617">
      <w:pPr>
        <w:pStyle w:val="Alineazaodstavkom"/>
        <w:keepNext w:val="0"/>
        <w:keepLines w:val="0"/>
        <w:widowControl w:val="0"/>
        <w:spacing w:line="260" w:lineRule="exact"/>
        <w:rPr>
          <w:rFonts w:cs="Arial"/>
          <w:sz w:val="20"/>
          <w:szCs w:val="20"/>
          <w:lang w:eastAsia="sl-SI"/>
        </w:rPr>
      </w:pPr>
    </w:p>
    <w:p w14:paraId="6ECFBB2A" w14:textId="1978C57E" w:rsidR="00CF3F53" w:rsidRPr="00617C90" w:rsidRDefault="00376BD8" w:rsidP="00376BD8">
      <w:pPr>
        <w:pStyle w:val="Alineazaodstavkom"/>
        <w:keepNext w:val="0"/>
        <w:keepLines w:val="0"/>
        <w:widowControl w:val="0"/>
        <w:spacing w:line="260" w:lineRule="exact"/>
        <w:rPr>
          <w:rFonts w:cs="Arial"/>
          <w:bCs/>
          <w:sz w:val="20"/>
          <w:szCs w:val="20"/>
          <w:lang w:eastAsia="sl-SI"/>
        </w:rPr>
      </w:pPr>
      <w:r w:rsidRPr="00617C90">
        <w:rPr>
          <w:rFonts w:cs="Arial"/>
          <w:sz w:val="20"/>
          <w:szCs w:val="20"/>
          <w:lang w:eastAsia="sl-SI"/>
        </w:rPr>
        <w:t>Uveljavljanje statusa malega proizvajalca žganja in s tem znižane stopnje trošarine (50</w:t>
      </w:r>
      <w:r>
        <w:rPr>
          <w:rFonts w:cs="Arial"/>
          <w:sz w:val="20"/>
          <w:szCs w:val="20"/>
          <w:lang w:eastAsia="sl-SI"/>
        </w:rPr>
        <w:t> </w:t>
      </w:r>
      <w:r w:rsidRPr="00617C90">
        <w:rPr>
          <w:rFonts w:cs="Arial"/>
          <w:sz w:val="20"/>
          <w:szCs w:val="20"/>
          <w:lang w:eastAsia="sl-SI"/>
        </w:rPr>
        <w:t xml:space="preserve">%) v novi ureditvi ni več vezano na restriktivne pogoje (npr. </w:t>
      </w:r>
      <w:proofErr w:type="spellStart"/>
      <w:r w:rsidRPr="00617C90">
        <w:rPr>
          <w:rFonts w:cs="Arial"/>
          <w:sz w:val="20"/>
          <w:szCs w:val="20"/>
          <w:lang w:eastAsia="sl-SI"/>
        </w:rPr>
        <w:t>neopravljanje</w:t>
      </w:r>
      <w:proofErr w:type="spellEnd"/>
      <w:r w:rsidRPr="00617C90">
        <w:rPr>
          <w:rFonts w:cs="Arial"/>
          <w:sz w:val="20"/>
          <w:szCs w:val="20"/>
          <w:lang w:eastAsia="sl-SI"/>
        </w:rPr>
        <w:t xml:space="preserve"> dejavnosti, prepoved prodaje, posedovanje kotla </w:t>
      </w:r>
      <w:r>
        <w:rPr>
          <w:rFonts w:cs="Arial"/>
          <w:sz w:val="20"/>
          <w:szCs w:val="20"/>
          <w:lang w:eastAsia="sl-SI"/>
        </w:rPr>
        <w:t>in</w:t>
      </w:r>
      <w:r w:rsidRPr="00617C90">
        <w:rPr>
          <w:rFonts w:cs="Arial"/>
          <w:sz w:val="20"/>
          <w:szCs w:val="20"/>
          <w:lang w:eastAsia="sl-SI"/>
        </w:rPr>
        <w:t xml:space="preserve"> njegova velikost). Mali proizvajalec žganja je lahko vsaka oseba, ki proizvede žganje v količini do 150 litrov 100 vol. % etilnega alkohola letno, kar vključuje tudi osebe, ki proizvajajo žganje </w:t>
      </w:r>
      <w:r w:rsidRPr="00617C90">
        <w:rPr>
          <w:rFonts w:cs="Arial"/>
          <w:bCs/>
          <w:sz w:val="20"/>
          <w:szCs w:val="20"/>
          <w:lang w:eastAsia="sl-SI"/>
        </w:rPr>
        <w:t>v okviru dopolnilne dejavnosti po predpisih o kmetijstvu</w:t>
      </w:r>
      <w:r>
        <w:rPr>
          <w:rFonts w:cs="Arial"/>
          <w:bCs/>
          <w:sz w:val="20"/>
          <w:szCs w:val="20"/>
          <w:lang w:eastAsia="sl-SI"/>
        </w:rPr>
        <w:t>,</w:t>
      </w:r>
      <w:r w:rsidRPr="00617C90">
        <w:rPr>
          <w:rFonts w:cs="Arial"/>
          <w:bCs/>
          <w:sz w:val="20"/>
          <w:szCs w:val="20"/>
          <w:lang w:eastAsia="sl-SI"/>
        </w:rPr>
        <w:t xml:space="preserve"> in zelo razširjene čebelarje. Oboji po veljavni ureditvi plačujejo polno trošarino. Bistveno bolj pa bodo po novi ureditvi obdavčeni tisti mali proizvajalci, ki žganje kuhajo za lastno rabo in so do </w:t>
      </w:r>
      <w:r>
        <w:rPr>
          <w:rFonts w:cs="Arial"/>
          <w:bCs/>
          <w:sz w:val="20"/>
          <w:szCs w:val="20"/>
          <w:lang w:eastAsia="sl-SI"/>
        </w:rPr>
        <w:t>z</w:t>
      </w:r>
      <w:r w:rsidRPr="00617C90">
        <w:rPr>
          <w:rFonts w:cs="Arial"/>
          <w:bCs/>
          <w:sz w:val="20"/>
          <w:szCs w:val="20"/>
          <w:lang w:eastAsia="sl-SI"/>
        </w:rPr>
        <w:t xml:space="preserve">daj plačevali trošarino v pavšalnem znesku, in sicer 12,50 </w:t>
      </w:r>
      <w:proofErr w:type="spellStart"/>
      <w:r>
        <w:rPr>
          <w:rFonts w:cs="Arial"/>
          <w:bCs/>
          <w:sz w:val="20"/>
          <w:szCs w:val="20"/>
          <w:lang w:eastAsia="sl-SI"/>
        </w:rPr>
        <w:t>eura</w:t>
      </w:r>
      <w:proofErr w:type="spellEnd"/>
      <w:r>
        <w:rPr>
          <w:rFonts w:cs="Arial"/>
          <w:bCs/>
          <w:sz w:val="20"/>
          <w:szCs w:val="20"/>
          <w:lang w:eastAsia="sl-SI"/>
        </w:rPr>
        <w:t xml:space="preserve"> </w:t>
      </w:r>
      <w:r w:rsidRPr="00617C90">
        <w:rPr>
          <w:rFonts w:cs="Arial"/>
          <w:bCs/>
          <w:sz w:val="20"/>
          <w:szCs w:val="20"/>
          <w:lang w:eastAsia="sl-SI"/>
        </w:rPr>
        <w:t xml:space="preserve">oziroma 25 </w:t>
      </w:r>
      <w:proofErr w:type="spellStart"/>
      <w:r w:rsidRPr="00617C90">
        <w:rPr>
          <w:rFonts w:cs="Arial"/>
          <w:bCs/>
          <w:sz w:val="20"/>
          <w:szCs w:val="20"/>
          <w:lang w:eastAsia="sl-SI"/>
        </w:rPr>
        <w:t>e</w:t>
      </w:r>
      <w:r>
        <w:rPr>
          <w:rFonts w:cs="Arial"/>
          <w:bCs/>
          <w:sz w:val="20"/>
          <w:szCs w:val="20"/>
          <w:lang w:eastAsia="sl-SI"/>
        </w:rPr>
        <w:t>u</w:t>
      </w:r>
      <w:r w:rsidRPr="00617C90">
        <w:rPr>
          <w:rFonts w:cs="Arial"/>
          <w:bCs/>
          <w:sz w:val="20"/>
          <w:szCs w:val="20"/>
          <w:lang w:eastAsia="sl-SI"/>
        </w:rPr>
        <w:t>rov</w:t>
      </w:r>
      <w:proofErr w:type="spellEnd"/>
      <w:r w:rsidRPr="00617C90">
        <w:rPr>
          <w:rFonts w:cs="Arial"/>
          <w:bCs/>
          <w:sz w:val="20"/>
          <w:szCs w:val="20"/>
          <w:lang w:eastAsia="sl-SI"/>
        </w:rPr>
        <w:t xml:space="preserve"> letno</w:t>
      </w:r>
      <w:r>
        <w:rPr>
          <w:rFonts w:cs="Arial"/>
          <w:bCs/>
          <w:sz w:val="20"/>
          <w:szCs w:val="20"/>
          <w:lang w:eastAsia="sl-SI"/>
        </w:rPr>
        <w:t xml:space="preserve"> –</w:t>
      </w:r>
      <w:r w:rsidRPr="00617C90">
        <w:rPr>
          <w:rFonts w:cs="Arial"/>
          <w:bCs/>
          <w:sz w:val="20"/>
          <w:szCs w:val="20"/>
          <w:lang w:eastAsia="sl-SI"/>
        </w:rPr>
        <w:t xml:space="preserve"> odvisno od velikosti kotla.</w:t>
      </w:r>
      <w:r w:rsidR="00CF3F53">
        <w:rPr>
          <w:rFonts w:cs="Arial"/>
          <w:bCs/>
          <w:sz w:val="20"/>
          <w:szCs w:val="20"/>
          <w:lang w:eastAsia="sl-SI"/>
        </w:rPr>
        <w:t xml:space="preserve"> Za malega proizvajalca žganja je dodan pogoj, da proizvaja žganje iz surovin lokalne pridelave.</w:t>
      </w:r>
    </w:p>
    <w:p w14:paraId="104C5FBD" w14:textId="77777777" w:rsidR="00FC4D9A" w:rsidRPr="00A8536B" w:rsidRDefault="00FC4D9A" w:rsidP="00DB0E66">
      <w:pPr>
        <w:pStyle w:val="Alineazaodstavkom"/>
        <w:keepNext w:val="0"/>
        <w:keepLines w:val="0"/>
        <w:widowControl w:val="0"/>
        <w:spacing w:line="260" w:lineRule="exact"/>
        <w:rPr>
          <w:rFonts w:cs="Arial"/>
          <w:bCs/>
          <w:sz w:val="20"/>
          <w:szCs w:val="20"/>
          <w:lang w:eastAsia="sl-SI"/>
        </w:rPr>
      </w:pPr>
    </w:p>
    <w:p w14:paraId="104C5FBE" w14:textId="77777777" w:rsidR="00870476" w:rsidRPr="00A8536B" w:rsidRDefault="00870476" w:rsidP="00DB0E66">
      <w:pPr>
        <w:pStyle w:val="Alineazaodstavkom"/>
        <w:keepNext w:val="0"/>
        <w:keepLines w:val="0"/>
        <w:widowControl w:val="0"/>
        <w:spacing w:line="260" w:lineRule="exact"/>
        <w:rPr>
          <w:rFonts w:cs="Arial"/>
          <w:bCs/>
          <w:sz w:val="20"/>
          <w:szCs w:val="20"/>
          <w:lang w:eastAsia="sl-SI"/>
        </w:rPr>
      </w:pPr>
      <w:r w:rsidRPr="00A8536B">
        <w:rPr>
          <w:rFonts w:cs="Arial"/>
          <w:bCs/>
          <w:sz w:val="20"/>
          <w:szCs w:val="20"/>
          <w:lang w:eastAsia="sl-SI"/>
        </w:rPr>
        <w:t xml:space="preserve">Predlog zakona uvaja tudi </w:t>
      </w:r>
      <w:r w:rsidR="003D07D0">
        <w:rPr>
          <w:rFonts w:cs="Arial"/>
          <w:bCs/>
          <w:sz w:val="20"/>
          <w:szCs w:val="20"/>
          <w:lang w:eastAsia="sl-SI"/>
        </w:rPr>
        <w:t>administr</w:t>
      </w:r>
      <w:r w:rsidR="00554B10">
        <w:rPr>
          <w:rFonts w:cs="Arial"/>
          <w:bCs/>
          <w:sz w:val="20"/>
          <w:szCs w:val="20"/>
          <w:lang w:eastAsia="sl-SI"/>
        </w:rPr>
        <w:t>a</w:t>
      </w:r>
      <w:r w:rsidR="003D07D0">
        <w:rPr>
          <w:rFonts w:cs="Arial"/>
          <w:bCs/>
          <w:sz w:val="20"/>
          <w:szCs w:val="20"/>
          <w:lang w:eastAsia="sl-SI"/>
        </w:rPr>
        <w:t xml:space="preserve">tivno </w:t>
      </w:r>
      <w:r w:rsidRPr="00A8536B">
        <w:rPr>
          <w:rFonts w:cs="Arial"/>
          <w:bCs/>
          <w:sz w:val="20"/>
          <w:szCs w:val="20"/>
          <w:lang w:eastAsia="sl-SI"/>
        </w:rPr>
        <w:t xml:space="preserve">olajšavo, in sicer za </w:t>
      </w:r>
      <w:r w:rsidR="0093114A">
        <w:rPr>
          <w:rFonts w:cs="Arial"/>
          <w:bCs/>
          <w:sz w:val="20"/>
          <w:szCs w:val="20"/>
          <w:lang w:eastAsia="sl-SI"/>
        </w:rPr>
        <w:t>al</w:t>
      </w:r>
      <w:r w:rsidR="00C859D3">
        <w:rPr>
          <w:rFonts w:cs="Arial"/>
          <w:bCs/>
          <w:sz w:val="20"/>
          <w:szCs w:val="20"/>
          <w:lang w:eastAsia="sl-SI"/>
        </w:rPr>
        <w:t>koholne pijače, ki jih iz lastno proizvedenega žganja mali proizvajalec proizvede z</w:t>
      </w:r>
      <w:r w:rsidRPr="00A8536B">
        <w:rPr>
          <w:rFonts w:cs="Arial"/>
          <w:bCs/>
          <w:sz w:val="20"/>
          <w:szCs w:val="20"/>
          <w:lang w:eastAsia="sl-SI"/>
        </w:rPr>
        <w:t xml:space="preserve"> mešanjem, staranjem, aromatiziranjem, tipiziranjem, barvanjem ali drugim načinom ali tehnologijo</w:t>
      </w:r>
      <w:r w:rsidR="0093114A">
        <w:rPr>
          <w:rFonts w:cs="Arial"/>
          <w:bCs/>
          <w:sz w:val="20"/>
          <w:szCs w:val="20"/>
          <w:lang w:eastAsia="sl-SI"/>
        </w:rPr>
        <w:t>,</w:t>
      </w:r>
      <w:r w:rsidRPr="00A8536B">
        <w:rPr>
          <w:rFonts w:cs="Arial"/>
          <w:bCs/>
          <w:sz w:val="20"/>
          <w:szCs w:val="20"/>
          <w:lang w:eastAsia="sl-SI"/>
        </w:rPr>
        <w:t xml:space="preserve"> ne nastane obveznost za obračun in plačilo trošarine. N</w:t>
      </w:r>
      <w:r w:rsidR="00325A18" w:rsidRPr="00A8536B">
        <w:rPr>
          <w:rFonts w:cs="Arial"/>
          <w:bCs/>
          <w:sz w:val="20"/>
          <w:szCs w:val="20"/>
          <w:lang w:eastAsia="sl-SI"/>
        </w:rPr>
        <w:t xml:space="preserve">amreč, </w:t>
      </w:r>
      <w:r w:rsidR="003D07D0">
        <w:rPr>
          <w:rFonts w:cs="Arial"/>
          <w:bCs/>
          <w:sz w:val="20"/>
          <w:szCs w:val="20"/>
          <w:lang w:eastAsia="sl-SI"/>
        </w:rPr>
        <w:t xml:space="preserve">po veljavni ureditvi </w:t>
      </w:r>
      <w:r w:rsidR="00325A18" w:rsidRPr="00A8536B">
        <w:rPr>
          <w:rFonts w:cs="Arial"/>
          <w:bCs/>
          <w:sz w:val="20"/>
          <w:szCs w:val="20"/>
          <w:lang w:eastAsia="sl-SI"/>
        </w:rPr>
        <w:t>n</w:t>
      </w:r>
      <w:r w:rsidRPr="00A8536B">
        <w:rPr>
          <w:rFonts w:cs="Arial"/>
          <w:bCs/>
          <w:sz w:val="20"/>
          <w:szCs w:val="20"/>
          <w:lang w:eastAsia="sl-SI"/>
        </w:rPr>
        <w:t>avedeni postopki štejejo za proizvodnjo alkoholnih pijač</w:t>
      </w:r>
      <w:r w:rsidR="00325A18" w:rsidRPr="00A8536B">
        <w:rPr>
          <w:rFonts w:cs="Arial"/>
          <w:bCs/>
          <w:sz w:val="20"/>
          <w:szCs w:val="20"/>
          <w:lang w:eastAsia="sl-SI"/>
        </w:rPr>
        <w:t xml:space="preserve"> (</w:t>
      </w:r>
      <w:r w:rsidRPr="00A8536B">
        <w:rPr>
          <w:rFonts w:cs="Arial"/>
          <w:bCs/>
          <w:sz w:val="20"/>
          <w:szCs w:val="20"/>
          <w:lang w:eastAsia="sl-SI"/>
        </w:rPr>
        <w:t>ta zajema vse procese, ravnanja, opravila oziroma manipulacije, kot so npr. obdelava, predelava, dodelava</w:t>
      </w:r>
      <w:r w:rsidR="00325A18" w:rsidRPr="00A8536B">
        <w:rPr>
          <w:rFonts w:cs="Arial"/>
          <w:bCs/>
          <w:sz w:val="20"/>
          <w:szCs w:val="20"/>
          <w:lang w:eastAsia="sl-SI"/>
        </w:rPr>
        <w:t xml:space="preserve">, mešanje) </w:t>
      </w:r>
      <w:r w:rsidRPr="00A8536B">
        <w:rPr>
          <w:rFonts w:cs="Arial"/>
          <w:bCs/>
          <w:sz w:val="20"/>
          <w:szCs w:val="20"/>
          <w:lang w:eastAsia="sl-SI"/>
        </w:rPr>
        <w:t>in za</w:t>
      </w:r>
      <w:r w:rsidR="00554B10">
        <w:rPr>
          <w:rFonts w:cs="Arial"/>
          <w:bCs/>
          <w:sz w:val="20"/>
          <w:szCs w:val="20"/>
          <w:lang w:eastAsia="sl-SI"/>
        </w:rPr>
        <w:t xml:space="preserve"> tako </w:t>
      </w:r>
      <w:r w:rsidR="00892755">
        <w:rPr>
          <w:rFonts w:cs="Arial"/>
          <w:bCs/>
          <w:sz w:val="20"/>
          <w:szCs w:val="20"/>
          <w:lang w:eastAsia="sl-SI"/>
        </w:rPr>
        <w:t xml:space="preserve">pridobljeno </w:t>
      </w:r>
      <w:r w:rsidR="00554B10">
        <w:rPr>
          <w:rFonts w:cs="Arial"/>
          <w:bCs/>
          <w:sz w:val="20"/>
          <w:szCs w:val="20"/>
          <w:lang w:eastAsia="sl-SI"/>
        </w:rPr>
        <w:t>novo</w:t>
      </w:r>
      <w:r w:rsidRPr="00A8536B">
        <w:rPr>
          <w:rFonts w:cs="Arial"/>
          <w:bCs/>
          <w:sz w:val="20"/>
          <w:szCs w:val="20"/>
          <w:lang w:eastAsia="sl-SI"/>
        </w:rPr>
        <w:t xml:space="preserve"> </w:t>
      </w:r>
      <w:r w:rsidR="00554B10" w:rsidRPr="00554B10">
        <w:rPr>
          <w:rFonts w:cs="Arial"/>
          <w:bCs/>
          <w:sz w:val="20"/>
          <w:szCs w:val="20"/>
          <w:lang w:eastAsia="sl-SI"/>
        </w:rPr>
        <w:t>alkoholno pijačo</w:t>
      </w:r>
      <w:r w:rsidR="00554B10">
        <w:rPr>
          <w:rFonts w:cs="Arial"/>
          <w:bCs/>
          <w:sz w:val="20"/>
          <w:szCs w:val="20"/>
          <w:lang w:eastAsia="sl-SI"/>
        </w:rPr>
        <w:t xml:space="preserve"> (npr. liker, medeno žganje, borovničevec)</w:t>
      </w:r>
      <w:r w:rsidR="00554B10" w:rsidRPr="00554B10">
        <w:rPr>
          <w:rFonts w:cs="Arial"/>
          <w:bCs/>
          <w:sz w:val="20"/>
          <w:szCs w:val="20"/>
          <w:lang w:eastAsia="sl-SI"/>
        </w:rPr>
        <w:t xml:space="preserve"> </w:t>
      </w:r>
      <w:r w:rsidRPr="00A8536B">
        <w:rPr>
          <w:rFonts w:cs="Arial"/>
          <w:bCs/>
          <w:sz w:val="20"/>
          <w:szCs w:val="20"/>
          <w:lang w:eastAsia="sl-SI"/>
        </w:rPr>
        <w:t>nasta</w:t>
      </w:r>
      <w:r w:rsidR="00554B10">
        <w:rPr>
          <w:rFonts w:cs="Arial"/>
          <w:bCs/>
          <w:sz w:val="20"/>
          <w:szCs w:val="20"/>
          <w:lang w:eastAsia="sl-SI"/>
        </w:rPr>
        <w:t>ne</w:t>
      </w:r>
      <w:r w:rsidRPr="00A8536B">
        <w:rPr>
          <w:rFonts w:cs="Arial"/>
          <w:bCs/>
          <w:sz w:val="20"/>
          <w:szCs w:val="20"/>
          <w:lang w:eastAsia="sl-SI"/>
        </w:rPr>
        <w:t xml:space="preserve"> obveznost za obračun in plačilo trošarine</w:t>
      </w:r>
      <w:r w:rsidR="00554B10">
        <w:rPr>
          <w:rFonts w:cs="Arial"/>
          <w:bCs/>
          <w:sz w:val="20"/>
          <w:szCs w:val="20"/>
          <w:lang w:eastAsia="sl-SI"/>
        </w:rPr>
        <w:t>.</w:t>
      </w:r>
      <w:r w:rsidRPr="00A8536B">
        <w:rPr>
          <w:rFonts w:cs="Arial"/>
          <w:bCs/>
          <w:sz w:val="20"/>
          <w:szCs w:val="20"/>
          <w:lang w:eastAsia="sl-SI"/>
        </w:rPr>
        <w:t xml:space="preserve"> </w:t>
      </w:r>
      <w:r w:rsidR="00554B10">
        <w:rPr>
          <w:rFonts w:cs="Arial"/>
          <w:bCs/>
          <w:sz w:val="20"/>
          <w:szCs w:val="20"/>
          <w:lang w:eastAsia="sl-SI"/>
        </w:rPr>
        <w:t>Z</w:t>
      </w:r>
      <w:r w:rsidRPr="00A8536B">
        <w:rPr>
          <w:rFonts w:cs="Arial"/>
          <w:bCs/>
          <w:sz w:val="20"/>
          <w:szCs w:val="20"/>
          <w:lang w:eastAsia="sl-SI"/>
        </w:rPr>
        <w:t>avezanec</w:t>
      </w:r>
      <w:r w:rsidR="00325A18" w:rsidRPr="00A8536B">
        <w:rPr>
          <w:rFonts w:cs="Arial"/>
          <w:bCs/>
          <w:sz w:val="20"/>
          <w:szCs w:val="20"/>
          <w:lang w:eastAsia="sl-SI"/>
        </w:rPr>
        <w:t xml:space="preserve"> za plačilo trošarine</w:t>
      </w:r>
      <w:r w:rsidRPr="00A8536B">
        <w:rPr>
          <w:rFonts w:cs="Arial"/>
          <w:bCs/>
          <w:sz w:val="20"/>
          <w:szCs w:val="20"/>
          <w:lang w:eastAsia="sl-SI"/>
        </w:rPr>
        <w:t xml:space="preserve"> </w:t>
      </w:r>
      <w:r w:rsidR="00554B10">
        <w:rPr>
          <w:rFonts w:cs="Arial"/>
          <w:bCs/>
          <w:sz w:val="20"/>
          <w:szCs w:val="20"/>
          <w:lang w:eastAsia="sl-SI"/>
        </w:rPr>
        <w:t xml:space="preserve">obveznost </w:t>
      </w:r>
      <w:r w:rsidR="00892755">
        <w:rPr>
          <w:rFonts w:cs="Arial"/>
          <w:bCs/>
          <w:sz w:val="20"/>
          <w:szCs w:val="20"/>
          <w:lang w:eastAsia="sl-SI"/>
        </w:rPr>
        <w:t xml:space="preserve">za novo pijačo </w:t>
      </w:r>
      <w:r w:rsidR="00554B10">
        <w:rPr>
          <w:rFonts w:cs="Arial"/>
          <w:bCs/>
          <w:sz w:val="20"/>
          <w:szCs w:val="20"/>
          <w:lang w:eastAsia="sl-SI"/>
        </w:rPr>
        <w:t xml:space="preserve">lahko </w:t>
      </w:r>
      <w:r w:rsidRPr="00A8536B">
        <w:rPr>
          <w:rFonts w:cs="Arial"/>
          <w:bCs/>
          <w:sz w:val="20"/>
          <w:szCs w:val="20"/>
          <w:lang w:eastAsia="sl-SI"/>
        </w:rPr>
        <w:t xml:space="preserve">poračuna </w:t>
      </w:r>
      <w:r w:rsidR="00325A18" w:rsidRPr="00A8536B">
        <w:rPr>
          <w:rFonts w:cs="Arial"/>
          <w:bCs/>
          <w:sz w:val="20"/>
          <w:szCs w:val="20"/>
          <w:lang w:eastAsia="sl-SI"/>
        </w:rPr>
        <w:t>s trošarino za žganje, ki ga uporabi kot vhodno surovino</w:t>
      </w:r>
      <w:r w:rsidR="00376BD8">
        <w:rPr>
          <w:rFonts w:cs="Arial"/>
          <w:bCs/>
          <w:sz w:val="20"/>
          <w:szCs w:val="20"/>
          <w:lang w:eastAsia="sl-SI"/>
        </w:rPr>
        <w:t>,</w:t>
      </w:r>
      <w:r w:rsidR="00325A18" w:rsidRPr="00A8536B">
        <w:rPr>
          <w:rFonts w:cs="Arial"/>
          <w:bCs/>
          <w:sz w:val="20"/>
          <w:szCs w:val="20"/>
          <w:lang w:eastAsia="sl-SI"/>
        </w:rPr>
        <w:t xml:space="preserve"> oziroma uveljavlja vračilo, če je t</w:t>
      </w:r>
      <w:r w:rsidR="00FE4066">
        <w:rPr>
          <w:rFonts w:cs="Arial"/>
          <w:bCs/>
          <w:sz w:val="20"/>
          <w:szCs w:val="20"/>
          <w:lang w:eastAsia="sl-SI"/>
        </w:rPr>
        <w:t>rošarino plačal za oba izdelka. Predlagan</w:t>
      </w:r>
      <w:r w:rsidR="00C859D3">
        <w:rPr>
          <w:rFonts w:cs="Arial"/>
          <w:bCs/>
          <w:sz w:val="20"/>
          <w:szCs w:val="20"/>
          <w:lang w:eastAsia="sl-SI"/>
        </w:rPr>
        <w:t>a</w:t>
      </w:r>
      <w:r w:rsidR="00FE4066">
        <w:rPr>
          <w:rFonts w:cs="Arial"/>
          <w:bCs/>
          <w:sz w:val="20"/>
          <w:szCs w:val="20"/>
          <w:lang w:eastAsia="sl-SI"/>
        </w:rPr>
        <w:t xml:space="preserve"> rešitev je za malega proizvajalca žganja </w:t>
      </w:r>
      <w:r w:rsidR="00FE4066" w:rsidRPr="00FE4066">
        <w:rPr>
          <w:rFonts w:cs="Arial"/>
          <w:bCs/>
          <w:sz w:val="20"/>
          <w:szCs w:val="20"/>
          <w:lang w:eastAsia="sl-SI"/>
        </w:rPr>
        <w:t>administra</w:t>
      </w:r>
      <w:r w:rsidR="00FE4066">
        <w:rPr>
          <w:rFonts w:cs="Arial"/>
          <w:bCs/>
          <w:sz w:val="20"/>
          <w:szCs w:val="20"/>
          <w:lang w:eastAsia="sl-SI"/>
        </w:rPr>
        <w:t>tivna</w:t>
      </w:r>
      <w:r w:rsidR="00FE4066" w:rsidRPr="00FE4066">
        <w:rPr>
          <w:rFonts w:cs="Arial"/>
          <w:bCs/>
          <w:sz w:val="20"/>
          <w:szCs w:val="20"/>
          <w:lang w:eastAsia="sl-SI"/>
        </w:rPr>
        <w:t xml:space="preserve"> </w:t>
      </w:r>
      <w:r w:rsidR="00FE4066">
        <w:rPr>
          <w:rFonts w:cs="Arial"/>
          <w:bCs/>
          <w:sz w:val="20"/>
          <w:szCs w:val="20"/>
          <w:lang w:eastAsia="sl-SI"/>
        </w:rPr>
        <w:t>olajšava.</w:t>
      </w:r>
    </w:p>
    <w:p w14:paraId="104C5FBF" w14:textId="77777777" w:rsidR="00DB0E66" w:rsidRPr="00A8536B" w:rsidRDefault="00DB0E66" w:rsidP="00DB0E66">
      <w:pPr>
        <w:pStyle w:val="Alineazaodstavkom"/>
        <w:keepNext w:val="0"/>
        <w:keepLines w:val="0"/>
        <w:widowControl w:val="0"/>
        <w:spacing w:line="260" w:lineRule="exact"/>
        <w:rPr>
          <w:rFonts w:cs="Arial"/>
          <w:bCs/>
          <w:sz w:val="20"/>
          <w:szCs w:val="20"/>
          <w:lang w:eastAsia="sl-SI"/>
        </w:rPr>
      </w:pPr>
    </w:p>
    <w:p w14:paraId="104C5FC0" w14:textId="77777777" w:rsidR="00376BD8" w:rsidRPr="00617C90" w:rsidRDefault="00376BD8" w:rsidP="00376BD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Davčno obdobje za malega proizvajalca žganja je poslovno leto, ki se začne 1. maja preteklega leta in konča 30. aprila tekočega leta, trošarina se obračuna in plača letno, do 30. junija. Predlog zakona ukinja</w:t>
      </w:r>
      <w:r w:rsidRPr="00617C90">
        <w:rPr>
          <w:sz w:val="20"/>
          <w:lang w:eastAsia="sl-SI"/>
        </w:rPr>
        <w:t xml:space="preserve"> </w:t>
      </w:r>
      <w:r w:rsidRPr="00617C90">
        <w:rPr>
          <w:rFonts w:cs="Arial"/>
          <w:sz w:val="20"/>
          <w:szCs w:val="20"/>
          <w:lang w:eastAsia="sl-SI"/>
        </w:rPr>
        <w:t xml:space="preserve">obveznost prijave opreme za kuhanje žganja </w:t>
      </w:r>
      <w:r>
        <w:rPr>
          <w:rFonts w:cs="Arial"/>
          <w:sz w:val="20"/>
          <w:szCs w:val="20"/>
          <w:lang w:eastAsia="sl-SI"/>
        </w:rPr>
        <w:t>in</w:t>
      </w:r>
      <w:r w:rsidRPr="00617C90">
        <w:rPr>
          <w:rFonts w:cs="Arial"/>
          <w:sz w:val="20"/>
          <w:szCs w:val="20"/>
          <w:lang w:eastAsia="sl-SI"/>
        </w:rPr>
        <w:t xml:space="preserve"> tudi obveznost pečatenja kot dokazilo, da oprema ni v obratovanju. Ukinja se tudi obveznost prijave lastništva ali posedovanja opreme za kuhanje žganja ter prijave v evidenco trošarinskih zavezancev, saj bo davčni organ ob prejemu obračuna malega proizvajalca žganja evidentiral v evidenco trošarinskih zavezancev. Po novi rešitvi mali proizvajalec žganja prijavlja obračun za plačilo trošarine le v primeru, ko je obveznost nastala, če pa žganja ni kuhal, tudi obračuna z ničelno trošarino ne vlaga. Predlagana rešitev je pripravljena v luči odprave administrativnih bremen. Je pa njegova obveznost, da o svojem poslovanju vodi natančno evidenco o vrsti in količini porabljenih surovin, vrsti in količini proizvedenega žganja, trajanju kuhanja žganja po dnevih in drugo, kar bo natančneje opredeljeno s podzakonskim aktom. </w:t>
      </w:r>
    </w:p>
    <w:p w14:paraId="104C5FC1" w14:textId="77777777" w:rsidR="009175BA" w:rsidRDefault="009175BA" w:rsidP="003B3820">
      <w:pPr>
        <w:pStyle w:val="Alineazaodstavkom"/>
        <w:keepNext w:val="0"/>
        <w:keepLines w:val="0"/>
        <w:widowControl w:val="0"/>
        <w:spacing w:line="260" w:lineRule="exact"/>
        <w:rPr>
          <w:rFonts w:cs="Arial"/>
          <w:sz w:val="20"/>
          <w:szCs w:val="20"/>
          <w:lang w:eastAsia="sl-SI"/>
        </w:rPr>
      </w:pPr>
    </w:p>
    <w:p w14:paraId="104C5FC2" w14:textId="77777777" w:rsidR="009175BA" w:rsidRDefault="009175BA" w:rsidP="003B3820">
      <w:pPr>
        <w:pStyle w:val="Alineazaodstavkom"/>
        <w:spacing w:line="260" w:lineRule="exact"/>
        <w:rPr>
          <w:rFonts w:cs="Arial"/>
          <w:sz w:val="20"/>
          <w:szCs w:val="20"/>
          <w:lang w:eastAsia="sl-SI"/>
        </w:rPr>
      </w:pPr>
      <w:r w:rsidRPr="003B3820">
        <w:rPr>
          <w:rFonts w:cs="Arial"/>
          <w:sz w:val="20"/>
          <w:szCs w:val="20"/>
          <w:lang w:eastAsia="sl-SI"/>
        </w:rPr>
        <w:t xml:space="preserve">Ker predlog zakona ukinja obveznost prijave opreme za kuhanje žganja, je ukinjena tudi obveznost prodajalcev opreme za kuhanje žganja, da vodijo evidenco kupcev te opreme, ki jo določa 46. člen veljavnega zakona. </w:t>
      </w:r>
    </w:p>
    <w:p w14:paraId="104C5FC3" w14:textId="77777777" w:rsidR="00F7189E" w:rsidRPr="00F7189E" w:rsidRDefault="00F7189E" w:rsidP="00D00AB9">
      <w:pPr>
        <w:pStyle w:val="KLENOM"/>
        <w:rPr>
          <w:lang w:eastAsia="sl-SI"/>
        </w:rPr>
      </w:pPr>
      <w:r w:rsidRPr="00222D4D">
        <w:rPr>
          <w:lang w:eastAsia="sl-SI"/>
        </w:rPr>
        <w:t>K</w:t>
      </w:r>
      <w:r w:rsidR="00222D4D">
        <w:rPr>
          <w:lang w:eastAsia="sl-SI"/>
        </w:rPr>
        <w:t xml:space="preserve"> 80.</w:t>
      </w:r>
      <w:r w:rsidRPr="00222D4D">
        <w:rPr>
          <w:lang w:eastAsia="sl-SI"/>
        </w:rPr>
        <w:t xml:space="preserve"> členu:</w:t>
      </w:r>
    </w:p>
    <w:p w14:paraId="104C5FC4" w14:textId="77777777" w:rsidR="00C859D3" w:rsidRPr="0093114A" w:rsidRDefault="0093114A" w:rsidP="0093114A">
      <w:pPr>
        <w:pStyle w:val="Alineazaodstavkom"/>
        <w:keepNext w:val="0"/>
        <w:keepLines w:val="0"/>
        <w:widowControl w:val="0"/>
        <w:spacing w:line="260" w:lineRule="exact"/>
        <w:rPr>
          <w:rFonts w:cs="Arial"/>
          <w:bCs/>
          <w:sz w:val="20"/>
          <w:szCs w:val="20"/>
          <w:lang w:eastAsia="sl-SI"/>
        </w:rPr>
      </w:pPr>
      <w:r w:rsidRPr="00A8536B">
        <w:rPr>
          <w:rFonts w:cs="Arial"/>
          <w:bCs/>
          <w:sz w:val="20"/>
          <w:szCs w:val="20"/>
          <w:lang w:eastAsia="sl-SI"/>
        </w:rPr>
        <w:t xml:space="preserve">Predlog zakona uvaja tudi </w:t>
      </w:r>
      <w:r>
        <w:rPr>
          <w:rFonts w:cs="Arial"/>
          <w:bCs/>
          <w:sz w:val="20"/>
          <w:szCs w:val="20"/>
          <w:lang w:eastAsia="sl-SI"/>
        </w:rPr>
        <w:t xml:space="preserve">administrativno </w:t>
      </w:r>
      <w:r w:rsidRPr="00A8536B">
        <w:rPr>
          <w:rFonts w:cs="Arial"/>
          <w:bCs/>
          <w:sz w:val="20"/>
          <w:szCs w:val="20"/>
          <w:lang w:eastAsia="sl-SI"/>
        </w:rPr>
        <w:t>olajšavo</w:t>
      </w:r>
      <w:r>
        <w:rPr>
          <w:rFonts w:cs="Arial"/>
          <w:bCs/>
          <w:sz w:val="20"/>
          <w:szCs w:val="20"/>
          <w:lang w:eastAsia="sl-SI"/>
        </w:rPr>
        <w:t xml:space="preserve"> za </w:t>
      </w:r>
      <w:r w:rsidR="00EC436E">
        <w:rPr>
          <w:rFonts w:cs="Arial"/>
          <w:bCs/>
          <w:sz w:val="20"/>
          <w:szCs w:val="20"/>
          <w:lang w:eastAsia="sl-SI"/>
        </w:rPr>
        <w:t>osebe</w:t>
      </w:r>
      <w:r w:rsidRPr="00A8536B">
        <w:rPr>
          <w:rFonts w:cs="Arial"/>
          <w:bCs/>
          <w:sz w:val="20"/>
          <w:szCs w:val="20"/>
          <w:lang w:eastAsia="sl-SI"/>
        </w:rPr>
        <w:t xml:space="preserve">, </w:t>
      </w:r>
      <w:r w:rsidR="00EC436E">
        <w:rPr>
          <w:rFonts w:cs="Arial"/>
          <w:bCs/>
          <w:sz w:val="20"/>
          <w:szCs w:val="20"/>
          <w:lang w:eastAsia="sl-SI"/>
        </w:rPr>
        <w:t xml:space="preserve">ki </w:t>
      </w:r>
      <w:r w:rsidR="00EC436E" w:rsidRPr="00EC436E">
        <w:rPr>
          <w:rFonts w:cs="Arial"/>
          <w:bCs/>
          <w:sz w:val="20"/>
          <w:szCs w:val="20"/>
          <w:lang w:eastAsia="sl-SI" w:bidi="sl-SI"/>
        </w:rPr>
        <w:t>opravlja</w:t>
      </w:r>
      <w:r w:rsidR="00EC436E">
        <w:rPr>
          <w:rFonts w:cs="Arial"/>
          <w:bCs/>
          <w:sz w:val="20"/>
          <w:szCs w:val="20"/>
          <w:lang w:eastAsia="sl-SI" w:bidi="sl-SI"/>
        </w:rPr>
        <w:t>jo</w:t>
      </w:r>
      <w:r w:rsidR="00EC436E" w:rsidRPr="00EC436E">
        <w:rPr>
          <w:rFonts w:cs="Arial"/>
          <w:bCs/>
          <w:sz w:val="20"/>
          <w:szCs w:val="20"/>
          <w:lang w:eastAsia="sl-SI" w:bidi="sl-SI"/>
        </w:rPr>
        <w:t xml:space="preserve"> dejavnost priprave in prodaje jedi in pijač</w:t>
      </w:r>
      <w:r w:rsidR="00B673C4">
        <w:rPr>
          <w:rFonts w:cs="Arial"/>
          <w:bCs/>
          <w:sz w:val="20"/>
          <w:szCs w:val="20"/>
          <w:lang w:eastAsia="sl-SI" w:bidi="sl-SI"/>
        </w:rPr>
        <w:t>. Če te osebe (gostinci)</w:t>
      </w:r>
      <w:r w:rsidR="00EC436E" w:rsidRPr="00EC436E">
        <w:rPr>
          <w:rFonts w:cs="Arial"/>
          <w:bCs/>
          <w:sz w:val="20"/>
          <w:szCs w:val="20"/>
          <w:lang w:eastAsia="sl-SI" w:bidi="sl-SI"/>
        </w:rPr>
        <w:t xml:space="preserve"> iz žganja s plačano trošarino</w:t>
      </w:r>
      <w:r w:rsidR="00B673C4">
        <w:rPr>
          <w:rFonts w:cs="Arial"/>
          <w:bCs/>
          <w:sz w:val="20"/>
          <w:szCs w:val="20"/>
          <w:lang w:eastAsia="sl-SI"/>
        </w:rPr>
        <w:t xml:space="preserve"> </w:t>
      </w:r>
      <w:r>
        <w:rPr>
          <w:rFonts w:cs="Arial"/>
          <w:bCs/>
          <w:sz w:val="20"/>
          <w:szCs w:val="20"/>
          <w:lang w:eastAsia="sl-SI"/>
        </w:rPr>
        <w:t>proizvede</w:t>
      </w:r>
      <w:r w:rsidR="00EC436E">
        <w:rPr>
          <w:rFonts w:cs="Arial"/>
          <w:bCs/>
          <w:sz w:val="20"/>
          <w:szCs w:val="20"/>
          <w:lang w:eastAsia="sl-SI"/>
        </w:rPr>
        <w:t>jo</w:t>
      </w:r>
      <w:r>
        <w:rPr>
          <w:rFonts w:cs="Arial"/>
          <w:bCs/>
          <w:sz w:val="20"/>
          <w:szCs w:val="20"/>
          <w:lang w:eastAsia="sl-SI"/>
        </w:rPr>
        <w:t xml:space="preserve"> </w:t>
      </w:r>
      <w:r w:rsidR="00B673C4" w:rsidRPr="00B673C4">
        <w:rPr>
          <w:rFonts w:cs="Arial"/>
          <w:bCs/>
          <w:sz w:val="20"/>
          <w:szCs w:val="20"/>
          <w:lang w:eastAsia="sl-SI"/>
        </w:rPr>
        <w:t xml:space="preserve">alkoholne pijače </w:t>
      </w:r>
      <w:r>
        <w:rPr>
          <w:rFonts w:cs="Arial"/>
          <w:bCs/>
          <w:sz w:val="20"/>
          <w:szCs w:val="20"/>
          <w:lang w:eastAsia="sl-SI"/>
        </w:rPr>
        <w:t>z</w:t>
      </w:r>
      <w:r w:rsidRPr="00A8536B">
        <w:rPr>
          <w:rFonts w:cs="Arial"/>
          <w:bCs/>
          <w:sz w:val="20"/>
          <w:szCs w:val="20"/>
          <w:lang w:eastAsia="sl-SI"/>
        </w:rPr>
        <w:t xml:space="preserve"> mešanjem, staranjem, aromatiziranjem, tipiziranjem, barvanjem ali drugim načinom ali tehnologijo</w:t>
      </w:r>
      <w:r w:rsidR="00B673C4">
        <w:rPr>
          <w:rFonts w:cs="Arial"/>
          <w:bCs/>
          <w:sz w:val="20"/>
          <w:szCs w:val="20"/>
          <w:lang w:eastAsia="sl-SI"/>
        </w:rPr>
        <w:t>,  jim z</w:t>
      </w:r>
      <w:r w:rsidR="00EC436E">
        <w:rPr>
          <w:rFonts w:cs="Arial"/>
          <w:bCs/>
          <w:sz w:val="20"/>
          <w:szCs w:val="20"/>
          <w:lang w:eastAsia="sl-SI"/>
        </w:rPr>
        <w:t xml:space="preserve">a te pijače ni treba </w:t>
      </w:r>
      <w:r w:rsidRPr="00A8536B">
        <w:rPr>
          <w:rFonts w:cs="Arial"/>
          <w:bCs/>
          <w:sz w:val="20"/>
          <w:szCs w:val="20"/>
          <w:lang w:eastAsia="sl-SI"/>
        </w:rPr>
        <w:t>obračun</w:t>
      </w:r>
      <w:r w:rsidR="00EC436E">
        <w:rPr>
          <w:rFonts w:cs="Arial"/>
          <w:bCs/>
          <w:sz w:val="20"/>
          <w:szCs w:val="20"/>
          <w:lang w:eastAsia="sl-SI"/>
        </w:rPr>
        <w:t>ati in plačati</w:t>
      </w:r>
      <w:r w:rsidR="00B673C4">
        <w:rPr>
          <w:rFonts w:cs="Arial"/>
          <w:bCs/>
          <w:sz w:val="20"/>
          <w:szCs w:val="20"/>
          <w:lang w:eastAsia="sl-SI"/>
        </w:rPr>
        <w:t xml:space="preserve"> trošarino</w:t>
      </w:r>
      <w:r w:rsidRPr="00A8536B">
        <w:rPr>
          <w:rFonts w:cs="Arial"/>
          <w:bCs/>
          <w:sz w:val="20"/>
          <w:szCs w:val="20"/>
          <w:lang w:eastAsia="sl-SI"/>
        </w:rPr>
        <w:t xml:space="preserve">. </w:t>
      </w:r>
      <w:r w:rsidR="00B673C4">
        <w:rPr>
          <w:rFonts w:cs="Arial"/>
          <w:bCs/>
          <w:sz w:val="20"/>
          <w:szCs w:val="20"/>
          <w:lang w:eastAsia="sl-SI"/>
        </w:rPr>
        <w:t>P</w:t>
      </w:r>
      <w:r>
        <w:rPr>
          <w:rFonts w:cs="Arial"/>
          <w:bCs/>
          <w:sz w:val="20"/>
          <w:szCs w:val="20"/>
          <w:lang w:eastAsia="sl-SI"/>
        </w:rPr>
        <w:t xml:space="preserve">o veljavni ureditvi </w:t>
      </w:r>
      <w:r w:rsidRPr="00A8536B">
        <w:rPr>
          <w:rFonts w:cs="Arial"/>
          <w:bCs/>
          <w:sz w:val="20"/>
          <w:szCs w:val="20"/>
          <w:lang w:eastAsia="sl-SI"/>
        </w:rPr>
        <w:t>navedeni postopki štejejo za proizvodnjo alkoholnih pijač (</w:t>
      </w:r>
      <w:r w:rsidR="00B673C4">
        <w:rPr>
          <w:rFonts w:cs="Arial"/>
          <w:bCs/>
          <w:sz w:val="20"/>
          <w:szCs w:val="20"/>
          <w:lang w:eastAsia="sl-SI"/>
        </w:rPr>
        <w:t>proizvodnja</w:t>
      </w:r>
      <w:r w:rsidRPr="00A8536B">
        <w:rPr>
          <w:rFonts w:cs="Arial"/>
          <w:bCs/>
          <w:sz w:val="20"/>
          <w:szCs w:val="20"/>
          <w:lang w:eastAsia="sl-SI"/>
        </w:rPr>
        <w:t xml:space="preserve"> zajema vse procese, ravnanja, opravila oziroma manipulacije, kot so npr. obdelava, predelava, dodelava, mešanje) in za</w:t>
      </w:r>
      <w:r>
        <w:rPr>
          <w:rFonts w:cs="Arial"/>
          <w:bCs/>
          <w:sz w:val="20"/>
          <w:szCs w:val="20"/>
          <w:lang w:eastAsia="sl-SI"/>
        </w:rPr>
        <w:t xml:space="preserve"> tako pridobljeno novo</w:t>
      </w:r>
      <w:r w:rsidRPr="00A8536B">
        <w:rPr>
          <w:rFonts w:cs="Arial"/>
          <w:bCs/>
          <w:sz w:val="20"/>
          <w:szCs w:val="20"/>
          <w:lang w:eastAsia="sl-SI"/>
        </w:rPr>
        <w:t xml:space="preserve"> </w:t>
      </w:r>
      <w:r w:rsidRPr="00554B10">
        <w:rPr>
          <w:rFonts w:cs="Arial"/>
          <w:bCs/>
          <w:sz w:val="20"/>
          <w:szCs w:val="20"/>
          <w:lang w:eastAsia="sl-SI"/>
        </w:rPr>
        <w:t>alkoholno pijačo</w:t>
      </w:r>
      <w:r>
        <w:rPr>
          <w:rFonts w:cs="Arial"/>
          <w:bCs/>
          <w:sz w:val="20"/>
          <w:szCs w:val="20"/>
          <w:lang w:eastAsia="sl-SI"/>
        </w:rPr>
        <w:t xml:space="preserve"> (npr. liker, medeno žganje, borovničevec)</w:t>
      </w:r>
      <w:r w:rsidRPr="00554B10">
        <w:rPr>
          <w:rFonts w:cs="Arial"/>
          <w:bCs/>
          <w:sz w:val="20"/>
          <w:szCs w:val="20"/>
          <w:lang w:eastAsia="sl-SI"/>
        </w:rPr>
        <w:t xml:space="preserve"> </w:t>
      </w:r>
      <w:r w:rsidRPr="00A8536B">
        <w:rPr>
          <w:rFonts w:cs="Arial"/>
          <w:bCs/>
          <w:sz w:val="20"/>
          <w:szCs w:val="20"/>
          <w:lang w:eastAsia="sl-SI"/>
        </w:rPr>
        <w:t>nasta</w:t>
      </w:r>
      <w:r>
        <w:rPr>
          <w:rFonts w:cs="Arial"/>
          <w:bCs/>
          <w:sz w:val="20"/>
          <w:szCs w:val="20"/>
          <w:lang w:eastAsia="sl-SI"/>
        </w:rPr>
        <w:t>ne</w:t>
      </w:r>
      <w:r w:rsidRPr="00A8536B">
        <w:rPr>
          <w:rFonts w:cs="Arial"/>
          <w:bCs/>
          <w:sz w:val="20"/>
          <w:szCs w:val="20"/>
          <w:lang w:eastAsia="sl-SI"/>
        </w:rPr>
        <w:t xml:space="preserve"> obveznost za obračun in plačilo trošarine</w:t>
      </w:r>
      <w:r>
        <w:rPr>
          <w:rFonts w:cs="Arial"/>
          <w:bCs/>
          <w:sz w:val="20"/>
          <w:szCs w:val="20"/>
          <w:lang w:eastAsia="sl-SI"/>
        </w:rPr>
        <w:t>.</w:t>
      </w:r>
      <w:r w:rsidRPr="00A8536B">
        <w:rPr>
          <w:rFonts w:cs="Arial"/>
          <w:bCs/>
          <w:sz w:val="20"/>
          <w:szCs w:val="20"/>
          <w:lang w:eastAsia="sl-SI"/>
        </w:rPr>
        <w:t xml:space="preserve"> </w:t>
      </w:r>
      <w:r>
        <w:rPr>
          <w:rFonts w:cs="Arial"/>
          <w:bCs/>
          <w:sz w:val="20"/>
          <w:szCs w:val="20"/>
          <w:lang w:eastAsia="sl-SI"/>
        </w:rPr>
        <w:t>Z</w:t>
      </w:r>
      <w:r w:rsidRPr="00A8536B">
        <w:rPr>
          <w:rFonts w:cs="Arial"/>
          <w:bCs/>
          <w:sz w:val="20"/>
          <w:szCs w:val="20"/>
          <w:lang w:eastAsia="sl-SI"/>
        </w:rPr>
        <w:t xml:space="preserve">avezanec za plačilo trošarine </w:t>
      </w:r>
      <w:r>
        <w:rPr>
          <w:rFonts w:cs="Arial"/>
          <w:bCs/>
          <w:sz w:val="20"/>
          <w:szCs w:val="20"/>
          <w:lang w:eastAsia="sl-SI"/>
        </w:rPr>
        <w:t xml:space="preserve">obveznost za novo pijačo lahko </w:t>
      </w:r>
      <w:r w:rsidRPr="00A8536B">
        <w:rPr>
          <w:rFonts w:cs="Arial"/>
          <w:bCs/>
          <w:sz w:val="20"/>
          <w:szCs w:val="20"/>
          <w:lang w:eastAsia="sl-SI"/>
        </w:rPr>
        <w:t>poračuna s trošarino za žganje, ki ga uporabi kot vhodno surovino</w:t>
      </w:r>
      <w:r>
        <w:rPr>
          <w:rFonts w:cs="Arial"/>
          <w:bCs/>
          <w:sz w:val="20"/>
          <w:szCs w:val="20"/>
          <w:lang w:eastAsia="sl-SI"/>
        </w:rPr>
        <w:t>,</w:t>
      </w:r>
      <w:r w:rsidRPr="00A8536B">
        <w:rPr>
          <w:rFonts w:cs="Arial"/>
          <w:bCs/>
          <w:sz w:val="20"/>
          <w:szCs w:val="20"/>
          <w:lang w:eastAsia="sl-SI"/>
        </w:rPr>
        <w:t xml:space="preserve"> oziroma uveljavlja vračilo, če je t</w:t>
      </w:r>
      <w:r>
        <w:rPr>
          <w:rFonts w:cs="Arial"/>
          <w:bCs/>
          <w:sz w:val="20"/>
          <w:szCs w:val="20"/>
          <w:lang w:eastAsia="sl-SI"/>
        </w:rPr>
        <w:t>rošarino plačal za oba izdelka</w:t>
      </w:r>
      <w:r w:rsidR="00B673C4">
        <w:rPr>
          <w:rFonts w:cs="Arial"/>
          <w:bCs/>
          <w:sz w:val="20"/>
          <w:szCs w:val="20"/>
          <w:lang w:eastAsia="sl-SI"/>
        </w:rPr>
        <w:t>, torej finančnega učinka ni</w:t>
      </w:r>
      <w:r>
        <w:rPr>
          <w:rFonts w:cs="Arial"/>
          <w:bCs/>
          <w:sz w:val="20"/>
          <w:szCs w:val="20"/>
          <w:lang w:eastAsia="sl-SI"/>
        </w:rPr>
        <w:t xml:space="preserve">. </w:t>
      </w:r>
      <w:r w:rsidR="00B673C4" w:rsidRPr="00B673C4">
        <w:rPr>
          <w:rFonts w:cs="Arial"/>
          <w:bCs/>
          <w:sz w:val="20"/>
          <w:szCs w:val="20"/>
          <w:lang w:eastAsia="sl-SI"/>
        </w:rPr>
        <w:t xml:space="preserve">Predlagana rešitev je za </w:t>
      </w:r>
      <w:r w:rsidR="00B673C4">
        <w:rPr>
          <w:rFonts w:cs="Arial"/>
          <w:bCs/>
          <w:sz w:val="20"/>
          <w:szCs w:val="20"/>
          <w:lang w:eastAsia="sl-SI"/>
        </w:rPr>
        <w:t xml:space="preserve">gostinca </w:t>
      </w:r>
      <w:r w:rsidR="00B673C4" w:rsidRPr="00B673C4">
        <w:rPr>
          <w:rFonts w:cs="Arial"/>
          <w:bCs/>
          <w:sz w:val="20"/>
          <w:szCs w:val="20"/>
          <w:lang w:eastAsia="sl-SI"/>
        </w:rPr>
        <w:t>administrativna olajšava.</w:t>
      </w:r>
    </w:p>
    <w:p w14:paraId="104C5FC5" w14:textId="77777777" w:rsidR="000B44A8" w:rsidRPr="00B250D2" w:rsidRDefault="000B44A8" w:rsidP="00D00AB9">
      <w:pPr>
        <w:pStyle w:val="KLENOM"/>
      </w:pPr>
      <w:r w:rsidRPr="00B250D2">
        <w:lastRenderedPageBreak/>
        <w:t>2. Tobačni izdelki</w:t>
      </w:r>
    </w:p>
    <w:p w14:paraId="104C5FC6" w14:textId="77777777" w:rsidR="00222D4D" w:rsidRDefault="00222D4D" w:rsidP="00D00AB9">
      <w:pPr>
        <w:pStyle w:val="KLENOM"/>
        <w:rPr>
          <w:lang w:eastAsia="sl-SI"/>
        </w:rPr>
      </w:pPr>
    </w:p>
    <w:p w14:paraId="104C5FC7" w14:textId="77777777" w:rsidR="000B44A8" w:rsidRPr="00A8536B" w:rsidRDefault="000B44A8" w:rsidP="00D00AB9">
      <w:pPr>
        <w:pStyle w:val="KLENOM"/>
        <w:rPr>
          <w:lang w:eastAsia="sl-SI"/>
        </w:rPr>
      </w:pPr>
      <w:r w:rsidRPr="00A8536B">
        <w:rPr>
          <w:lang w:eastAsia="sl-SI"/>
        </w:rPr>
        <w:t xml:space="preserve">K </w:t>
      </w:r>
      <w:r w:rsidR="00222D4D">
        <w:rPr>
          <w:lang w:eastAsia="sl-SI"/>
        </w:rPr>
        <w:t>81.</w:t>
      </w:r>
      <w:r w:rsidRPr="00A8536B">
        <w:rPr>
          <w:lang w:eastAsia="sl-SI"/>
        </w:rPr>
        <w:t xml:space="preserve"> členu</w:t>
      </w:r>
      <w:r w:rsidR="008B3B2A">
        <w:rPr>
          <w:lang w:eastAsia="sl-SI"/>
        </w:rPr>
        <w:t>:</w:t>
      </w:r>
    </w:p>
    <w:p w14:paraId="104C5FC8" w14:textId="77777777" w:rsidR="00376BD8" w:rsidRPr="00617C90" w:rsidRDefault="00376BD8" w:rsidP="00376BD8">
      <w:pPr>
        <w:pStyle w:val="Alineazaodstavkom"/>
        <w:keepNext w:val="0"/>
        <w:keepLines w:val="0"/>
        <w:widowControl w:val="0"/>
        <w:spacing w:line="260" w:lineRule="exact"/>
        <w:rPr>
          <w:sz w:val="20"/>
          <w:lang w:eastAsia="sl-SI"/>
        </w:rPr>
      </w:pPr>
      <w:r w:rsidRPr="00617C90">
        <w:rPr>
          <w:rFonts w:cs="Arial"/>
          <w:sz w:val="20"/>
          <w:szCs w:val="20"/>
          <w:lang w:eastAsia="sl-SI"/>
        </w:rPr>
        <w:t xml:space="preserve">Opredelitev </w:t>
      </w:r>
      <w:r w:rsidRPr="00617C90">
        <w:rPr>
          <w:sz w:val="20"/>
          <w:lang w:eastAsia="sl-SI"/>
        </w:rPr>
        <w:t xml:space="preserve">tobačnih izdelkov je povzeta po veljavni ureditvi. Za tobačne izdelke štejejo: cigarete, cigare in </w:t>
      </w:r>
      <w:proofErr w:type="spellStart"/>
      <w:r w:rsidRPr="00617C90">
        <w:rPr>
          <w:sz w:val="20"/>
          <w:lang w:eastAsia="sl-SI"/>
        </w:rPr>
        <w:t>cigarilosi</w:t>
      </w:r>
      <w:proofErr w:type="spellEnd"/>
      <w:r w:rsidRPr="00617C90">
        <w:rPr>
          <w:sz w:val="20"/>
          <w:lang w:eastAsia="sl-SI"/>
        </w:rPr>
        <w:t xml:space="preserve"> </w:t>
      </w:r>
      <w:r>
        <w:rPr>
          <w:sz w:val="20"/>
          <w:lang w:eastAsia="sl-SI"/>
        </w:rPr>
        <w:t>ter</w:t>
      </w:r>
      <w:r w:rsidRPr="00617C90">
        <w:rPr>
          <w:sz w:val="20"/>
          <w:lang w:eastAsia="sl-SI"/>
        </w:rPr>
        <w:t xml:space="preserve"> tobak za kajenje. Za tobačne izdelke štejejo tudi novi izdelki, ki se uporabljajo kot nadomestek za tobačne izdelke in primerljivo zadovoljujejo potrebe in pričakovanja kadilcev, ne glede na vsebnost oziroma odsotnost tobaka. Podrobneje so opredeljeni v </w:t>
      </w:r>
      <w:r w:rsidR="00302E0F">
        <w:rPr>
          <w:sz w:val="20"/>
          <w:lang w:eastAsia="sl-SI"/>
        </w:rPr>
        <w:t>85</w:t>
      </w:r>
      <w:r w:rsidRPr="00617C90">
        <w:rPr>
          <w:sz w:val="20"/>
          <w:lang w:eastAsia="sl-SI"/>
        </w:rPr>
        <w:t>.</w:t>
      </w:r>
      <w:r>
        <w:rPr>
          <w:sz w:val="20"/>
          <w:lang w:eastAsia="sl-SI"/>
        </w:rPr>
        <w:t> </w:t>
      </w:r>
      <w:r w:rsidRPr="00617C90">
        <w:rPr>
          <w:sz w:val="20"/>
          <w:lang w:eastAsia="sl-SI"/>
        </w:rPr>
        <w:t xml:space="preserve">členu. Za razliko od konvencionalnih izdelkov pri uporabi le-teh ne pride do procesa izgorevanja, zato predlagatelj uporabi termin vdihovanje namesto kajenje. </w:t>
      </w:r>
    </w:p>
    <w:p w14:paraId="104C5FC9" w14:textId="77777777" w:rsidR="000B44A8" w:rsidRPr="00A8536B" w:rsidRDefault="000B44A8" w:rsidP="00D00AB9">
      <w:pPr>
        <w:pStyle w:val="KLENOM"/>
        <w:rPr>
          <w:lang w:eastAsia="sl-SI"/>
        </w:rPr>
      </w:pPr>
      <w:r w:rsidRPr="00A8536B">
        <w:rPr>
          <w:lang w:eastAsia="sl-SI"/>
        </w:rPr>
        <w:t>K</w:t>
      </w:r>
      <w:r w:rsidR="00C25245" w:rsidRPr="00A8536B">
        <w:rPr>
          <w:lang w:eastAsia="sl-SI"/>
        </w:rPr>
        <w:t xml:space="preserve"> </w:t>
      </w:r>
      <w:r w:rsidR="00222D4D">
        <w:rPr>
          <w:lang w:eastAsia="sl-SI"/>
        </w:rPr>
        <w:t>82.</w:t>
      </w:r>
      <w:r w:rsidRPr="00A8536B">
        <w:rPr>
          <w:lang w:eastAsia="sl-SI"/>
        </w:rPr>
        <w:t xml:space="preserve"> členu</w:t>
      </w:r>
      <w:r w:rsidR="008B3B2A">
        <w:rPr>
          <w:lang w:eastAsia="sl-SI"/>
        </w:rPr>
        <w:t>:</w:t>
      </w:r>
    </w:p>
    <w:p w14:paraId="104C5FCA" w14:textId="77777777" w:rsidR="0016584B" w:rsidRPr="00A8536B" w:rsidRDefault="0016584B" w:rsidP="008D3CED">
      <w:pPr>
        <w:pStyle w:val="Alineazaodstavkom"/>
        <w:keepNext w:val="0"/>
        <w:keepLines w:val="0"/>
        <w:widowControl w:val="0"/>
        <w:spacing w:line="260" w:lineRule="exact"/>
        <w:rPr>
          <w:sz w:val="20"/>
          <w:lang w:eastAsia="sl-SI"/>
        </w:rPr>
      </w:pPr>
      <w:r w:rsidRPr="00A8536B">
        <w:rPr>
          <w:rFonts w:cs="Arial"/>
          <w:sz w:val="20"/>
          <w:szCs w:val="20"/>
          <w:lang w:eastAsia="sl-SI"/>
        </w:rPr>
        <w:t xml:space="preserve">Opredelitev </w:t>
      </w:r>
      <w:r w:rsidRPr="00A8536B">
        <w:rPr>
          <w:sz w:val="20"/>
          <w:lang w:eastAsia="sl-SI"/>
        </w:rPr>
        <w:t>cigaret je povzeta po veljavni ureditvi.</w:t>
      </w:r>
    </w:p>
    <w:p w14:paraId="104C5FCB" w14:textId="77777777" w:rsidR="000B44A8" w:rsidRPr="00A8536B" w:rsidRDefault="000B44A8" w:rsidP="00D00AB9">
      <w:pPr>
        <w:pStyle w:val="KLENOM"/>
        <w:rPr>
          <w:lang w:eastAsia="sl-SI"/>
        </w:rPr>
      </w:pPr>
      <w:r w:rsidRPr="00A8536B">
        <w:rPr>
          <w:lang w:eastAsia="sl-SI"/>
        </w:rPr>
        <w:t xml:space="preserve">K </w:t>
      </w:r>
      <w:r w:rsidR="00222D4D">
        <w:rPr>
          <w:lang w:eastAsia="sl-SI"/>
        </w:rPr>
        <w:t>83.</w:t>
      </w:r>
      <w:r w:rsidRPr="00A8536B">
        <w:rPr>
          <w:lang w:eastAsia="sl-SI"/>
        </w:rPr>
        <w:t xml:space="preserve"> členu</w:t>
      </w:r>
      <w:r w:rsidR="008B3B2A">
        <w:rPr>
          <w:lang w:eastAsia="sl-SI"/>
        </w:rPr>
        <w:t>:</w:t>
      </w:r>
    </w:p>
    <w:p w14:paraId="104C5FCC" w14:textId="77777777" w:rsidR="004C50D6" w:rsidRPr="00A8536B" w:rsidRDefault="0016584B" w:rsidP="008D3CED">
      <w:pPr>
        <w:pStyle w:val="Alineazaodstavkom"/>
        <w:keepNext w:val="0"/>
        <w:keepLines w:val="0"/>
        <w:widowControl w:val="0"/>
        <w:spacing w:line="260" w:lineRule="exact"/>
        <w:rPr>
          <w:sz w:val="20"/>
          <w:lang w:eastAsia="sl-SI"/>
        </w:rPr>
      </w:pPr>
      <w:r w:rsidRPr="00A8536B">
        <w:rPr>
          <w:rFonts w:cs="Arial"/>
          <w:sz w:val="20"/>
          <w:szCs w:val="20"/>
          <w:lang w:eastAsia="sl-SI"/>
        </w:rPr>
        <w:t xml:space="preserve">Opredelitev </w:t>
      </w:r>
      <w:r w:rsidRPr="00A8536B">
        <w:rPr>
          <w:sz w:val="20"/>
          <w:lang w:eastAsia="sl-SI"/>
        </w:rPr>
        <w:t xml:space="preserve">cigar in </w:t>
      </w:r>
      <w:proofErr w:type="spellStart"/>
      <w:r w:rsidRPr="00A8536B">
        <w:rPr>
          <w:sz w:val="20"/>
          <w:lang w:eastAsia="sl-SI"/>
        </w:rPr>
        <w:t>cigarilosov</w:t>
      </w:r>
      <w:proofErr w:type="spellEnd"/>
      <w:r w:rsidRPr="00A8536B">
        <w:rPr>
          <w:sz w:val="20"/>
          <w:lang w:eastAsia="sl-SI"/>
        </w:rPr>
        <w:t xml:space="preserve"> je povzeta po veljavni ureditvi</w:t>
      </w:r>
      <w:r w:rsidR="004C50D6" w:rsidRPr="00A8536B">
        <w:rPr>
          <w:sz w:val="20"/>
          <w:lang w:eastAsia="sl-SI"/>
        </w:rPr>
        <w:t xml:space="preserve"> in dopolnjena </w:t>
      </w:r>
      <w:r w:rsidR="008E1A22" w:rsidRPr="00A8536B">
        <w:rPr>
          <w:sz w:val="20"/>
          <w:lang w:eastAsia="sl-SI"/>
        </w:rPr>
        <w:t xml:space="preserve">v skladu s spremembo pojasnjevalnih opomb kombinirane nomenklature k tarifni podštevilki 2402 10 00, objavljeno v Uradnem listu EU C </w:t>
      </w:r>
      <w:r w:rsidR="00376BD8">
        <w:rPr>
          <w:sz w:val="20"/>
          <w:lang w:eastAsia="sl-SI"/>
        </w:rPr>
        <w:t xml:space="preserve">št. </w:t>
      </w:r>
      <w:r w:rsidR="008E1A22" w:rsidRPr="00A8536B">
        <w:rPr>
          <w:sz w:val="20"/>
          <w:lang w:eastAsia="sl-SI"/>
        </w:rPr>
        <w:t xml:space="preserve">210, z dne 24. </w:t>
      </w:r>
      <w:r w:rsidR="008E1A22" w:rsidRPr="00302E0F">
        <w:rPr>
          <w:sz w:val="20"/>
          <w:lang w:eastAsia="sl-SI"/>
        </w:rPr>
        <w:t>7.</w:t>
      </w:r>
      <w:r w:rsidR="00376BD8">
        <w:rPr>
          <w:sz w:val="20"/>
          <w:lang w:eastAsia="sl-SI"/>
        </w:rPr>
        <w:t xml:space="preserve"> 2013. Sprememba</w:t>
      </w:r>
      <w:r w:rsidR="008E1A22" w:rsidRPr="00A8536B">
        <w:rPr>
          <w:sz w:val="20"/>
          <w:lang w:eastAsia="sl-SI"/>
        </w:rPr>
        <w:t xml:space="preserve"> se nanaša na natančnejšo opredelitev zunanjega</w:t>
      </w:r>
      <w:r w:rsidR="004C50D6" w:rsidRPr="00A8536B">
        <w:rPr>
          <w:sz w:val="20"/>
          <w:lang w:eastAsia="sl-SI"/>
        </w:rPr>
        <w:t xml:space="preserve"> ovoj</w:t>
      </w:r>
      <w:r w:rsidR="008E1A22" w:rsidRPr="00A8536B">
        <w:rPr>
          <w:sz w:val="20"/>
          <w:lang w:eastAsia="sl-SI"/>
        </w:rPr>
        <w:t xml:space="preserve">a, ki je </w:t>
      </w:r>
      <w:r w:rsidR="004C50D6" w:rsidRPr="00A8536B">
        <w:rPr>
          <w:sz w:val="20"/>
          <w:lang w:eastAsia="sl-SI"/>
        </w:rPr>
        <w:t>iz narav</w:t>
      </w:r>
      <w:r w:rsidR="00376BD8">
        <w:rPr>
          <w:sz w:val="20"/>
          <w:lang w:eastAsia="sl-SI"/>
        </w:rPr>
        <w:t>nega tobaka</w:t>
      </w:r>
      <w:r w:rsidR="004C50D6" w:rsidRPr="00A8536B">
        <w:rPr>
          <w:sz w:val="20"/>
          <w:lang w:eastAsia="sl-SI"/>
        </w:rPr>
        <w:t xml:space="preserve"> </w:t>
      </w:r>
      <w:r w:rsidR="008E1A22" w:rsidRPr="00A8536B">
        <w:rPr>
          <w:sz w:val="20"/>
          <w:lang w:eastAsia="sl-SI"/>
        </w:rPr>
        <w:t>in po novi ureditvi ne sme imeti</w:t>
      </w:r>
      <w:r w:rsidR="004C50D6" w:rsidRPr="00A8536B">
        <w:rPr>
          <w:sz w:val="20"/>
          <w:lang w:eastAsia="sl-SI"/>
        </w:rPr>
        <w:t xml:space="preserve"> dodatne plasti, ki bi </w:t>
      </w:r>
      <w:r w:rsidR="008E1A22" w:rsidRPr="00A8536B">
        <w:rPr>
          <w:sz w:val="20"/>
          <w:lang w:eastAsia="sl-SI"/>
        </w:rPr>
        <w:t>ga ovijala.</w:t>
      </w:r>
      <w:r w:rsidR="002B77CF" w:rsidRPr="00A8536B">
        <w:rPr>
          <w:sz w:val="20"/>
          <w:lang w:eastAsia="sl-SI"/>
        </w:rPr>
        <w:t xml:space="preserve"> Posledično i</w:t>
      </w:r>
      <w:r w:rsidR="008E1A22" w:rsidRPr="00A8536B">
        <w:rPr>
          <w:sz w:val="20"/>
          <w:lang w:eastAsia="sl-SI"/>
        </w:rPr>
        <w:t xml:space="preserve">zdelek s takim ovojem ne </w:t>
      </w:r>
      <w:r w:rsidR="002B77CF" w:rsidRPr="00A8536B">
        <w:rPr>
          <w:sz w:val="20"/>
          <w:lang w:eastAsia="sl-SI"/>
        </w:rPr>
        <w:t xml:space="preserve">bo </w:t>
      </w:r>
      <w:r w:rsidR="008E1A22" w:rsidRPr="00A8536B">
        <w:rPr>
          <w:sz w:val="20"/>
          <w:lang w:eastAsia="sl-SI"/>
        </w:rPr>
        <w:t xml:space="preserve">obravnavan in obdavčen kot </w:t>
      </w:r>
      <w:proofErr w:type="spellStart"/>
      <w:r w:rsidR="008E1A22" w:rsidRPr="00A8536B">
        <w:rPr>
          <w:sz w:val="20"/>
          <w:lang w:eastAsia="sl-SI"/>
        </w:rPr>
        <w:t>cigarilos</w:t>
      </w:r>
      <w:proofErr w:type="spellEnd"/>
      <w:r w:rsidR="008E1A22" w:rsidRPr="00A8536B">
        <w:rPr>
          <w:sz w:val="20"/>
          <w:lang w:eastAsia="sl-SI"/>
        </w:rPr>
        <w:t>, temveč kot cigareta.</w:t>
      </w:r>
    </w:p>
    <w:p w14:paraId="104C5FCD" w14:textId="77777777" w:rsidR="000B44A8" w:rsidRPr="00A8536B" w:rsidRDefault="000B44A8" w:rsidP="00D00AB9">
      <w:pPr>
        <w:pStyle w:val="KLENOM"/>
        <w:rPr>
          <w:lang w:eastAsia="sl-SI"/>
        </w:rPr>
      </w:pPr>
      <w:r w:rsidRPr="00A8536B">
        <w:rPr>
          <w:lang w:eastAsia="sl-SI"/>
        </w:rPr>
        <w:t xml:space="preserve">K </w:t>
      </w:r>
      <w:r w:rsidR="00E051A2">
        <w:rPr>
          <w:lang w:eastAsia="sl-SI"/>
        </w:rPr>
        <w:t>84.</w:t>
      </w:r>
      <w:r w:rsidRPr="00A8536B">
        <w:rPr>
          <w:lang w:eastAsia="sl-SI"/>
        </w:rPr>
        <w:t xml:space="preserve"> členu</w:t>
      </w:r>
      <w:r w:rsidR="008B3B2A">
        <w:rPr>
          <w:lang w:eastAsia="sl-SI"/>
        </w:rPr>
        <w:t>:</w:t>
      </w:r>
    </w:p>
    <w:p w14:paraId="104C5FCE" w14:textId="77777777" w:rsidR="0035646B" w:rsidRDefault="0016584B" w:rsidP="00DE1B0F">
      <w:pPr>
        <w:pStyle w:val="Alineazaodstavkom"/>
        <w:keepNext w:val="0"/>
        <w:keepLines w:val="0"/>
        <w:widowControl w:val="0"/>
        <w:spacing w:line="260" w:lineRule="exact"/>
        <w:rPr>
          <w:sz w:val="20"/>
          <w:lang w:eastAsia="sl-SI"/>
        </w:rPr>
      </w:pPr>
      <w:r w:rsidRPr="00A8536B">
        <w:rPr>
          <w:rFonts w:cs="Arial"/>
          <w:sz w:val="20"/>
          <w:szCs w:val="20"/>
          <w:lang w:eastAsia="sl-SI"/>
        </w:rPr>
        <w:t>Opredelite</w:t>
      </w:r>
      <w:r w:rsidRPr="00A8536B">
        <w:rPr>
          <w:sz w:val="20"/>
          <w:lang w:eastAsia="sl-SI"/>
        </w:rPr>
        <w:t>v tobaka za kajenje je povzeta po veljavni ureditvi.</w:t>
      </w:r>
    </w:p>
    <w:p w14:paraId="104C5FCF" w14:textId="77777777" w:rsidR="00DE1B0F" w:rsidRPr="00DE1B0F" w:rsidRDefault="00DE1B0F" w:rsidP="00D00AB9">
      <w:pPr>
        <w:pStyle w:val="KLENOM"/>
        <w:rPr>
          <w:lang w:eastAsia="sl-SI"/>
        </w:rPr>
      </w:pPr>
      <w:r w:rsidRPr="00DE1B0F">
        <w:rPr>
          <w:lang w:eastAsia="sl-SI"/>
        </w:rPr>
        <w:t xml:space="preserve">K </w:t>
      </w:r>
      <w:r w:rsidR="00E051A2">
        <w:rPr>
          <w:lang w:eastAsia="sl-SI"/>
        </w:rPr>
        <w:t>85.</w:t>
      </w:r>
      <w:r w:rsidRPr="00DE1B0F">
        <w:rPr>
          <w:lang w:eastAsia="sl-SI"/>
        </w:rPr>
        <w:t xml:space="preserve"> členu:</w:t>
      </w:r>
    </w:p>
    <w:p w14:paraId="104C5FD0" w14:textId="77777777" w:rsidR="00376BD8" w:rsidRPr="00617C90" w:rsidRDefault="00376BD8" w:rsidP="00376BD8">
      <w:pPr>
        <w:pStyle w:val="Alineazaodstavkom"/>
        <w:keepNext w:val="0"/>
        <w:keepLines w:val="0"/>
        <w:widowControl w:val="0"/>
        <w:spacing w:line="260" w:lineRule="exact"/>
        <w:rPr>
          <w:rFonts w:cs="Arial"/>
          <w:iCs/>
          <w:sz w:val="20"/>
          <w:szCs w:val="20"/>
          <w:lang w:eastAsia="sl-SI"/>
        </w:rPr>
      </w:pPr>
      <w:r w:rsidRPr="00617C90">
        <w:rPr>
          <w:rFonts w:cs="Arial"/>
          <w:iCs/>
          <w:sz w:val="20"/>
          <w:szCs w:val="20"/>
          <w:lang w:eastAsia="sl-SI"/>
        </w:rPr>
        <w:t xml:space="preserve">Ta člen podrobneje opredeljuje novo kategorijo izdelkov, ki je skladno z </w:t>
      </w:r>
      <w:r w:rsidR="00302E0F">
        <w:rPr>
          <w:rFonts w:cs="Arial"/>
          <w:iCs/>
          <w:sz w:val="20"/>
          <w:szCs w:val="20"/>
          <w:lang w:eastAsia="sl-SI"/>
        </w:rPr>
        <w:t>81</w:t>
      </w:r>
      <w:r w:rsidRPr="00617C90">
        <w:rPr>
          <w:rFonts w:cs="Arial"/>
          <w:iCs/>
          <w:sz w:val="20"/>
          <w:szCs w:val="20"/>
          <w:lang w:eastAsia="sl-SI"/>
        </w:rPr>
        <w:t>.</w:t>
      </w:r>
      <w:r>
        <w:rPr>
          <w:rFonts w:cs="Arial"/>
          <w:iCs/>
          <w:sz w:val="20"/>
          <w:szCs w:val="20"/>
          <w:lang w:eastAsia="sl-SI"/>
        </w:rPr>
        <w:t> </w:t>
      </w:r>
      <w:r w:rsidRPr="00617C90">
        <w:rPr>
          <w:rFonts w:cs="Arial"/>
          <w:iCs/>
          <w:sz w:val="20"/>
          <w:szCs w:val="20"/>
          <w:lang w:eastAsia="sl-SI"/>
        </w:rPr>
        <w:t xml:space="preserve">členom tega zakona uvrščena v skupino tobačnih izdelkov, in sicer: tobak za segrevanje in elektronske cigarete. Polnilo je predelan tobak ali tekočina, ki vsebuje nikotin. Glede na naravo uživanja (ne gre za izgorevanje oziroma kajenje, </w:t>
      </w:r>
      <w:r>
        <w:rPr>
          <w:rFonts w:cs="Arial"/>
          <w:iCs/>
          <w:sz w:val="20"/>
          <w:szCs w:val="20"/>
          <w:lang w:eastAsia="sl-SI"/>
        </w:rPr>
        <w:t>temveč</w:t>
      </w:r>
      <w:r w:rsidRPr="00617C90">
        <w:rPr>
          <w:rFonts w:cs="Arial"/>
          <w:iCs/>
          <w:sz w:val="20"/>
          <w:szCs w:val="20"/>
          <w:lang w:eastAsia="sl-SI"/>
        </w:rPr>
        <w:t xml:space="preserve"> za segrevanje polnila) so poimenovani kot izdelki, namenjeni vdihovanju, brez izgorevanja.</w:t>
      </w:r>
    </w:p>
    <w:p w14:paraId="104C5FD1" w14:textId="77777777" w:rsidR="000B44A8" w:rsidRPr="00A8536B" w:rsidRDefault="000B44A8" w:rsidP="00D00AB9">
      <w:pPr>
        <w:pStyle w:val="KLENOM"/>
        <w:rPr>
          <w:lang w:eastAsia="sl-SI"/>
        </w:rPr>
      </w:pPr>
      <w:r w:rsidRPr="00A8536B">
        <w:rPr>
          <w:lang w:eastAsia="sl-SI"/>
        </w:rPr>
        <w:t xml:space="preserve">K </w:t>
      </w:r>
      <w:r w:rsidR="00E051A2">
        <w:rPr>
          <w:lang w:eastAsia="sl-SI"/>
        </w:rPr>
        <w:t>86.</w:t>
      </w:r>
      <w:r w:rsidRPr="00A8536B">
        <w:rPr>
          <w:lang w:eastAsia="sl-SI"/>
        </w:rPr>
        <w:t xml:space="preserve"> členu</w:t>
      </w:r>
      <w:r w:rsidR="008B3B2A">
        <w:rPr>
          <w:lang w:eastAsia="sl-SI"/>
        </w:rPr>
        <w:t>:</w:t>
      </w:r>
    </w:p>
    <w:p w14:paraId="104C5FD2" w14:textId="77777777" w:rsidR="0026688E" w:rsidRDefault="0016584B" w:rsidP="003B3820">
      <w:pPr>
        <w:pStyle w:val="Alineazaodstavkom"/>
        <w:keepNext w:val="0"/>
        <w:keepLines w:val="0"/>
        <w:widowControl w:val="0"/>
        <w:spacing w:line="260" w:lineRule="exact"/>
        <w:rPr>
          <w:sz w:val="20"/>
          <w:lang w:eastAsia="sl-SI"/>
        </w:rPr>
      </w:pPr>
      <w:r w:rsidRPr="00A8536B">
        <w:rPr>
          <w:rFonts w:cs="Arial"/>
          <w:sz w:val="20"/>
          <w:szCs w:val="20"/>
          <w:lang w:eastAsia="sl-SI"/>
        </w:rPr>
        <w:t xml:space="preserve">Obdavčitev </w:t>
      </w:r>
      <w:r w:rsidR="00DE1B0F">
        <w:rPr>
          <w:rFonts w:cs="Arial"/>
          <w:sz w:val="20"/>
          <w:szCs w:val="20"/>
          <w:lang w:eastAsia="sl-SI"/>
        </w:rPr>
        <w:t xml:space="preserve">konvencionalnih </w:t>
      </w:r>
      <w:r w:rsidRPr="00A8536B">
        <w:rPr>
          <w:rFonts w:cs="Arial"/>
          <w:sz w:val="20"/>
          <w:szCs w:val="20"/>
          <w:lang w:eastAsia="sl-SI"/>
        </w:rPr>
        <w:t>tobačnih izdelkov je povzeta po veljavni ureditvi</w:t>
      </w:r>
      <w:r w:rsidR="00C525D8">
        <w:rPr>
          <w:rFonts w:cs="Arial"/>
          <w:sz w:val="20"/>
          <w:szCs w:val="20"/>
          <w:lang w:eastAsia="sl-SI"/>
        </w:rPr>
        <w:t>,</w:t>
      </w:r>
      <w:r w:rsidR="00DE1B0F">
        <w:rPr>
          <w:rFonts w:cs="Arial"/>
          <w:sz w:val="20"/>
          <w:szCs w:val="20"/>
          <w:lang w:eastAsia="sl-SI"/>
        </w:rPr>
        <w:t xml:space="preserve"> </w:t>
      </w:r>
      <w:r w:rsidR="00CE2D58">
        <w:rPr>
          <w:rFonts w:cs="Arial"/>
          <w:sz w:val="20"/>
          <w:szCs w:val="20"/>
          <w:lang w:eastAsia="sl-SI"/>
        </w:rPr>
        <w:t>izdelki, namenjeni vdihovanju</w:t>
      </w:r>
      <w:r w:rsidR="00F10987" w:rsidRPr="00F10987">
        <w:rPr>
          <w:rFonts w:cs="Arial"/>
          <w:sz w:val="20"/>
          <w:szCs w:val="20"/>
          <w:lang w:eastAsia="sl-SI"/>
        </w:rPr>
        <w:t xml:space="preserve"> brez izgorevanja</w:t>
      </w:r>
      <w:r w:rsidR="00CE2D58">
        <w:rPr>
          <w:rFonts w:cs="Arial"/>
          <w:sz w:val="20"/>
          <w:szCs w:val="20"/>
          <w:lang w:eastAsia="sl-SI"/>
        </w:rPr>
        <w:t>,</w:t>
      </w:r>
      <w:r w:rsidR="00F10987" w:rsidRPr="00F10987">
        <w:rPr>
          <w:rFonts w:cs="Arial"/>
          <w:sz w:val="20"/>
          <w:szCs w:val="20"/>
          <w:lang w:eastAsia="sl-SI"/>
        </w:rPr>
        <w:t xml:space="preserve"> </w:t>
      </w:r>
      <w:r w:rsidR="00F10987">
        <w:rPr>
          <w:rFonts w:cs="Arial"/>
          <w:sz w:val="20"/>
          <w:szCs w:val="20"/>
          <w:lang w:eastAsia="sl-SI"/>
        </w:rPr>
        <w:t xml:space="preserve">so obdavčeni glede na vsebnost polnila, </w:t>
      </w:r>
      <w:r w:rsidR="00DE1B0F">
        <w:rPr>
          <w:rFonts w:cs="Arial"/>
          <w:sz w:val="20"/>
          <w:szCs w:val="20"/>
          <w:lang w:eastAsia="sl-SI"/>
        </w:rPr>
        <w:t>za nove izdelke,</w:t>
      </w:r>
      <w:r w:rsidR="00DE1B0F" w:rsidRPr="00DE1B0F">
        <w:rPr>
          <w:rFonts w:ascii="Calibri" w:eastAsia="Calibri" w:hAnsi="Calibri"/>
          <w:sz w:val="20"/>
          <w:lang w:eastAsia="sl-SI"/>
        </w:rPr>
        <w:t xml:space="preserve"> </w:t>
      </w:r>
      <w:r w:rsidR="00DE1B0F" w:rsidRPr="00DE1B0F">
        <w:rPr>
          <w:rFonts w:cs="Arial"/>
          <w:sz w:val="20"/>
          <w:szCs w:val="20"/>
          <w:lang w:eastAsia="sl-SI"/>
        </w:rPr>
        <w:t xml:space="preserve">ki se ne morejo uvrstiti v </w:t>
      </w:r>
      <w:r w:rsidR="00302E0F">
        <w:rPr>
          <w:rFonts w:cs="Arial"/>
          <w:sz w:val="20"/>
          <w:szCs w:val="20"/>
          <w:lang w:eastAsia="sl-SI"/>
        </w:rPr>
        <w:t>85</w:t>
      </w:r>
      <w:r w:rsidR="00DE1B0F" w:rsidRPr="00DE1B0F">
        <w:rPr>
          <w:rFonts w:cs="Arial"/>
          <w:sz w:val="20"/>
          <w:szCs w:val="20"/>
          <w:lang w:eastAsia="sl-SI"/>
        </w:rPr>
        <w:t>. člen</w:t>
      </w:r>
      <w:r w:rsidR="00F10987">
        <w:rPr>
          <w:rFonts w:cs="Arial"/>
          <w:sz w:val="20"/>
          <w:szCs w:val="20"/>
          <w:lang w:eastAsia="sl-SI"/>
        </w:rPr>
        <w:t xml:space="preserve"> </w:t>
      </w:r>
      <w:r w:rsidR="00E670DB">
        <w:rPr>
          <w:rFonts w:cs="Arial"/>
          <w:sz w:val="20"/>
          <w:szCs w:val="20"/>
          <w:lang w:eastAsia="sl-SI"/>
        </w:rPr>
        <w:t>in so sproščeni v porabo po uveljavitvi tega zakona</w:t>
      </w:r>
      <w:r w:rsidR="00CE2D58">
        <w:rPr>
          <w:rFonts w:cs="Arial"/>
          <w:sz w:val="20"/>
          <w:szCs w:val="20"/>
          <w:lang w:eastAsia="sl-SI"/>
        </w:rPr>
        <w:t>,</w:t>
      </w:r>
      <w:r w:rsidR="00E670DB">
        <w:rPr>
          <w:rFonts w:cs="Arial"/>
          <w:sz w:val="20"/>
          <w:szCs w:val="20"/>
          <w:lang w:eastAsia="sl-SI"/>
        </w:rPr>
        <w:t xml:space="preserve"> </w:t>
      </w:r>
      <w:r w:rsidR="00F10987">
        <w:rPr>
          <w:rFonts w:cs="Arial"/>
          <w:sz w:val="20"/>
          <w:szCs w:val="20"/>
          <w:lang w:eastAsia="sl-SI"/>
        </w:rPr>
        <w:t xml:space="preserve">pa </w:t>
      </w:r>
      <w:r w:rsidR="009201D0">
        <w:rPr>
          <w:rFonts w:cs="Arial"/>
          <w:sz w:val="20"/>
          <w:szCs w:val="20"/>
          <w:lang w:eastAsia="sl-SI"/>
        </w:rPr>
        <w:t>je dano pooblastilo vladi, da</w:t>
      </w:r>
      <w:r w:rsidR="009201D0">
        <w:rPr>
          <w:color w:val="FF0000"/>
          <w:sz w:val="20"/>
          <w:lang w:eastAsia="sl-SI"/>
        </w:rPr>
        <w:t xml:space="preserve"> </w:t>
      </w:r>
      <w:r w:rsidR="009201D0" w:rsidRPr="00953CDD">
        <w:rPr>
          <w:sz w:val="20"/>
          <w:lang w:eastAsia="sl-SI"/>
        </w:rPr>
        <w:t>določi</w:t>
      </w:r>
      <w:r w:rsidR="009201D0">
        <w:rPr>
          <w:color w:val="FF0000"/>
          <w:sz w:val="20"/>
          <w:lang w:eastAsia="sl-SI"/>
        </w:rPr>
        <w:t xml:space="preserve"> </w:t>
      </w:r>
      <w:r w:rsidR="00F10987">
        <w:rPr>
          <w:sz w:val="20"/>
          <w:lang w:eastAsia="sl-SI"/>
        </w:rPr>
        <w:t>t</w:t>
      </w:r>
      <w:r w:rsidR="0026688E" w:rsidRPr="00A8536B">
        <w:rPr>
          <w:sz w:val="20"/>
          <w:lang w:eastAsia="sl-SI"/>
        </w:rPr>
        <w:t>rošarin</w:t>
      </w:r>
      <w:r w:rsidR="009201D0">
        <w:rPr>
          <w:sz w:val="20"/>
          <w:lang w:eastAsia="sl-SI"/>
        </w:rPr>
        <w:t>o</w:t>
      </w:r>
      <w:r w:rsidR="0026688E" w:rsidRPr="00A8536B">
        <w:rPr>
          <w:sz w:val="20"/>
          <w:lang w:eastAsia="sl-SI"/>
        </w:rPr>
        <w:t>, in sicer najmanj v višini trošarine za drobno rezani tobak.</w:t>
      </w:r>
      <w:r w:rsidR="00B200C1">
        <w:rPr>
          <w:sz w:val="20"/>
          <w:lang w:eastAsia="sl-SI"/>
        </w:rPr>
        <w:t xml:space="preserve"> Za </w:t>
      </w:r>
      <w:r w:rsidR="001C3DBF">
        <w:rPr>
          <w:sz w:val="20"/>
          <w:lang w:eastAsia="sl-SI"/>
        </w:rPr>
        <w:t>slednje</w:t>
      </w:r>
      <w:r w:rsidR="00B200C1" w:rsidDel="00D0698D">
        <w:rPr>
          <w:sz w:val="20"/>
          <w:lang w:eastAsia="sl-SI"/>
        </w:rPr>
        <w:t xml:space="preserve"> </w:t>
      </w:r>
      <w:r w:rsidR="00D0698D">
        <w:rPr>
          <w:sz w:val="20"/>
          <w:lang w:eastAsia="sl-SI"/>
        </w:rPr>
        <w:t xml:space="preserve">je določena </w:t>
      </w:r>
      <w:r w:rsidR="00B200C1">
        <w:rPr>
          <w:sz w:val="20"/>
          <w:lang w:eastAsia="sl-SI"/>
        </w:rPr>
        <w:t xml:space="preserve">obveznost prijave drobnoprodajnih cen </w:t>
      </w:r>
      <w:r w:rsidR="00376BD8">
        <w:rPr>
          <w:sz w:val="20"/>
          <w:lang w:eastAsia="sl-SI"/>
        </w:rPr>
        <w:t>štiri</w:t>
      </w:r>
      <w:r w:rsidR="00B200C1" w:rsidRPr="00B200C1">
        <w:rPr>
          <w:sz w:val="20"/>
          <w:lang w:eastAsia="sl-SI"/>
        </w:rPr>
        <w:t xml:space="preserve"> mesece pred prvo sprostitvijo v porabo</w:t>
      </w:r>
      <w:r w:rsidR="001C3DBF">
        <w:rPr>
          <w:sz w:val="20"/>
          <w:lang w:eastAsia="sl-SI"/>
        </w:rPr>
        <w:t xml:space="preserve">, za vse druge tobačne izdelke znaša rok </w:t>
      </w:r>
      <w:r w:rsidR="00CE2D58">
        <w:rPr>
          <w:sz w:val="20"/>
          <w:lang w:eastAsia="sl-SI"/>
        </w:rPr>
        <w:t>prijave</w:t>
      </w:r>
      <w:r w:rsidR="001C3DBF">
        <w:rPr>
          <w:sz w:val="20"/>
          <w:lang w:eastAsia="sl-SI"/>
        </w:rPr>
        <w:t xml:space="preserve"> </w:t>
      </w:r>
      <w:r w:rsidR="001C3DBF" w:rsidRPr="001C3DBF">
        <w:rPr>
          <w:sz w:val="20"/>
          <w:lang w:eastAsia="sl-SI"/>
        </w:rPr>
        <w:t>15 dni pred sprostitvijo v porabo</w:t>
      </w:r>
      <w:r w:rsidR="001C3DBF">
        <w:rPr>
          <w:sz w:val="20"/>
          <w:lang w:eastAsia="sl-SI"/>
        </w:rPr>
        <w:t>.</w:t>
      </w:r>
      <w:r w:rsidR="001C3DBF" w:rsidRPr="001C3DBF">
        <w:rPr>
          <w:sz w:val="20"/>
          <w:lang w:eastAsia="sl-SI"/>
        </w:rPr>
        <w:t xml:space="preserve"> </w:t>
      </w:r>
      <w:r w:rsidR="008739D9" w:rsidRPr="008739D9">
        <w:rPr>
          <w:sz w:val="20"/>
          <w:lang w:eastAsia="sl-SI"/>
        </w:rPr>
        <w:t xml:space="preserve">S sistemskega vidika je prijavljanje drobnoprodajnih cen potrebno zaradi ugotavljanja </w:t>
      </w:r>
      <w:r w:rsidR="008739D9">
        <w:rPr>
          <w:sz w:val="20"/>
          <w:lang w:eastAsia="sl-SI"/>
        </w:rPr>
        <w:t xml:space="preserve">tehtane povprečne </w:t>
      </w:r>
      <w:r w:rsidR="008739D9" w:rsidRPr="008739D9">
        <w:rPr>
          <w:sz w:val="20"/>
          <w:lang w:eastAsia="sl-SI"/>
        </w:rPr>
        <w:t>drobnoprodajne cene cigaret ter določanja specifičn</w:t>
      </w:r>
      <w:r w:rsidR="008739D9">
        <w:rPr>
          <w:sz w:val="20"/>
          <w:lang w:eastAsia="sl-SI"/>
        </w:rPr>
        <w:t xml:space="preserve">e in proporcionalne trošarine, </w:t>
      </w:r>
      <w:r w:rsidR="009175BA">
        <w:rPr>
          <w:sz w:val="20"/>
          <w:lang w:eastAsia="sl-SI"/>
        </w:rPr>
        <w:t>davč</w:t>
      </w:r>
      <w:r w:rsidR="008739D9">
        <w:rPr>
          <w:sz w:val="20"/>
          <w:lang w:eastAsia="sl-SI"/>
        </w:rPr>
        <w:t>nemu</w:t>
      </w:r>
      <w:r w:rsidR="008739D9" w:rsidRPr="008739D9">
        <w:rPr>
          <w:sz w:val="20"/>
          <w:lang w:eastAsia="sl-SI"/>
        </w:rPr>
        <w:t xml:space="preserve"> organu pa omogoča izvajanje ustreznega nadzora.</w:t>
      </w:r>
      <w:r w:rsidR="008739D9">
        <w:rPr>
          <w:sz w:val="20"/>
          <w:lang w:eastAsia="sl-SI"/>
        </w:rPr>
        <w:t xml:space="preserve"> V primeru novih tobačnih izdelkov je rok prijave relativno dolg, </w:t>
      </w:r>
      <w:r w:rsidR="00CE2D58">
        <w:rPr>
          <w:sz w:val="20"/>
          <w:lang w:eastAsia="sl-SI"/>
        </w:rPr>
        <w:t>saj</w:t>
      </w:r>
      <w:r w:rsidR="008739D9">
        <w:rPr>
          <w:sz w:val="20"/>
          <w:lang w:eastAsia="sl-SI"/>
        </w:rPr>
        <w:t xml:space="preserve"> mora vladi omogočiti preučitev izdelka in opredelitev glede obdavčitve.</w:t>
      </w:r>
    </w:p>
    <w:p w14:paraId="104C5FD3" w14:textId="77777777" w:rsidR="009201D0" w:rsidRPr="00A8536B" w:rsidRDefault="009201D0" w:rsidP="008D3CED">
      <w:pPr>
        <w:pStyle w:val="Alineazaodstavkom"/>
        <w:keepNext w:val="0"/>
        <w:keepLines w:val="0"/>
        <w:widowControl w:val="0"/>
        <w:spacing w:line="260" w:lineRule="exact"/>
        <w:rPr>
          <w:color w:val="FF0000"/>
          <w:sz w:val="20"/>
          <w:lang w:eastAsia="sl-SI"/>
        </w:rPr>
      </w:pPr>
    </w:p>
    <w:p w14:paraId="104C5FD4" w14:textId="77777777" w:rsidR="0016584B" w:rsidRPr="00A8536B" w:rsidRDefault="001D1BAD" w:rsidP="008D3CED">
      <w:pPr>
        <w:pStyle w:val="Alineazaodstavkom"/>
        <w:keepNext w:val="0"/>
        <w:keepLines w:val="0"/>
        <w:widowControl w:val="0"/>
        <w:spacing w:line="260" w:lineRule="exact"/>
        <w:rPr>
          <w:sz w:val="20"/>
          <w:lang w:eastAsia="sl-SI"/>
        </w:rPr>
      </w:pPr>
      <w:r w:rsidRPr="00A8536B">
        <w:rPr>
          <w:sz w:val="20"/>
          <w:lang w:eastAsia="sl-SI"/>
        </w:rPr>
        <w:t>Pred</w:t>
      </w:r>
      <w:r w:rsidR="003D0D1D" w:rsidRPr="00A8536B">
        <w:rPr>
          <w:sz w:val="20"/>
          <w:lang w:eastAsia="sl-SI"/>
        </w:rPr>
        <w:t>l</w:t>
      </w:r>
      <w:r w:rsidRPr="00A8536B">
        <w:rPr>
          <w:sz w:val="20"/>
          <w:lang w:eastAsia="sl-SI"/>
        </w:rPr>
        <w:t>og zakona vladi dopušča presojo glede prilagoditve specifične trošarine ugotovljeni tehtani povprečni drobnoprodajni ceni</w:t>
      </w:r>
      <w:r w:rsidR="00F10987">
        <w:rPr>
          <w:sz w:val="20"/>
          <w:lang w:eastAsia="sl-SI"/>
        </w:rPr>
        <w:t xml:space="preserve"> cigaret</w:t>
      </w:r>
      <w:r w:rsidRPr="00A8536B">
        <w:rPr>
          <w:sz w:val="20"/>
          <w:lang w:eastAsia="sl-SI"/>
        </w:rPr>
        <w:t>, če se ta ne spremeni za več kot 20 %.</w:t>
      </w:r>
    </w:p>
    <w:p w14:paraId="104C5FD5" w14:textId="77777777" w:rsidR="000B44A8" w:rsidRPr="00A8536B" w:rsidRDefault="000B44A8" w:rsidP="00D00AB9">
      <w:pPr>
        <w:pStyle w:val="KLENOM"/>
        <w:rPr>
          <w:lang w:eastAsia="sl-SI"/>
        </w:rPr>
      </w:pPr>
      <w:r w:rsidRPr="00A8536B">
        <w:rPr>
          <w:lang w:eastAsia="sl-SI"/>
        </w:rPr>
        <w:t xml:space="preserve">K </w:t>
      </w:r>
      <w:r w:rsidR="00E051A2">
        <w:rPr>
          <w:lang w:eastAsia="sl-SI"/>
        </w:rPr>
        <w:t>87.</w:t>
      </w:r>
      <w:r w:rsidRPr="00A8536B">
        <w:rPr>
          <w:lang w:eastAsia="sl-SI"/>
        </w:rPr>
        <w:t xml:space="preserve"> členu</w:t>
      </w:r>
      <w:r w:rsidR="008B3B2A">
        <w:rPr>
          <w:lang w:eastAsia="sl-SI"/>
        </w:rPr>
        <w:t>:</w:t>
      </w:r>
    </w:p>
    <w:p w14:paraId="104C5FD6" w14:textId="77777777" w:rsidR="009201D0" w:rsidRPr="009201D0" w:rsidRDefault="0016584B" w:rsidP="0077537D">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Obveznost označevanja tobačnih izdelkov s tobačnimi znamkami je povzeta po veljavni ureditvi</w:t>
      </w:r>
      <w:r w:rsidR="009201D0" w:rsidRPr="009201D0">
        <w:rPr>
          <w:rFonts w:cs="Arial"/>
          <w:sz w:val="20"/>
          <w:szCs w:val="20"/>
          <w:lang w:eastAsia="sl-SI"/>
        </w:rPr>
        <w:t xml:space="preserve">. </w:t>
      </w:r>
      <w:r w:rsidR="00CE2D58">
        <w:rPr>
          <w:rFonts w:cs="Arial"/>
          <w:sz w:val="20"/>
          <w:szCs w:val="20"/>
          <w:lang w:eastAsia="sl-SI"/>
        </w:rPr>
        <w:t>Za razliko od veljavne ureditve</w:t>
      </w:r>
      <w:r w:rsidR="009201D0" w:rsidRPr="009201D0">
        <w:rPr>
          <w:rFonts w:cs="Arial"/>
          <w:sz w:val="20"/>
          <w:szCs w:val="20"/>
          <w:lang w:eastAsia="sl-SI"/>
        </w:rPr>
        <w:t xml:space="preserve"> predlog zakona določa tudi obveznost označevanja tobačnih izdelkov s tobačno znamko v primeru prodaje na drobno. Tobačni izdelki so zakonito sproščeni v porabo oziroma prost promet, če je originalna embalaža opremljena s tobačno znamko. V praksi pa so se pojavljali primeri, ko so se tobačni izdelki (o</w:t>
      </w:r>
      <w:r w:rsidR="00CE2D58">
        <w:rPr>
          <w:rFonts w:cs="Arial"/>
          <w:sz w:val="20"/>
          <w:szCs w:val="20"/>
          <w:lang w:eastAsia="sl-SI"/>
        </w:rPr>
        <w:t>bičajno gre za cigare)</w:t>
      </w:r>
      <w:r w:rsidR="009201D0" w:rsidRPr="009201D0">
        <w:rPr>
          <w:rFonts w:cs="Arial"/>
          <w:sz w:val="20"/>
          <w:szCs w:val="20"/>
          <w:lang w:eastAsia="sl-SI"/>
        </w:rPr>
        <w:t xml:space="preserve"> prodajali v trgovini na drobno po kosih (torej odprta originalna embalaža) brez tobačnih znamk, pri čemer je bila zunanja embalaža opremljena s tobačno znamko, a za posamezne kose ni dokazljivo, da izvirajo iz originalne embalaže, ki je bila predhodno na zakonit način sproščena v porabo. S predlagano dopolnitvijo bo za prodajo na drobno</w:t>
      </w:r>
      <w:r w:rsidR="00CE2D58">
        <w:rPr>
          <w:rFonts w:cs="Arial"/>
          <w:sz w:val="20"/>
          <w:szCs w:val="20"/>
          <w:lang w:eastAsia="sl-SI"/>
        </w:rPr>
        <w:t xml:space="preserve"> </w:t>
      </w:r>
      <w:r w:rsidR="00CE2D58">
        <w:rPr>
          <w:rFonts w:cs="Arial"/>
          <w:sz w:val="20"/>
          <w:szCs w:val="20"/>
          <w:lang w:eastAsia="sl-SI"/>
        </w:rPr>
        <w:sym w:font="Symbol" w:char="F02D"/>
      </w:r>
      <w:r w:rsidR="00953CDD">
        <w:rPr>
          <w:rFonts w:cs="Arial"/>
          <w:sz w:val="20"/>
          <w:szCs w:val="20"/>
          <w:lang w:eastAsia="sl-SI"/>
        </w:rPr>
        <w:t xml:space="preserve"> če</w:t>
      </w:r>
      <w:r w:rsidR="009201D0" w:rsidRPr="009201D0">
        <w:rPr>
          <w:rFonts w:cs="Arial"/>
          <w:sz w:val="20"/>
          <w:szCs w:val="20"/>
          <w:lang w:eastAsia="sl-SI"/>
        </w:rPr>
        <w:t xml:space="preserve"> bo namen prodajati </w:t>
      </w:r>
      <w:r w:rsidR="00953CDD">
        <w:rPr>
          <w:rFonts w:cs="Arial"/>
          <w:sz w:val="20"/>
          <w:szCs w:val="20"/>
          <w:lang w:eastAsia="sl-SI"/>
        </w:rPr>
        <w:t>posamezni kos iz zavojčka</w:t>
      </w:r>
      <w:r w:rsidR="00CE2D58">
        <w:rPr>
          <w:rFonts w:cs="Arial"/>
          <w:sz w:val="20"/>
          <w:szCs w:val="20"/>
          <w:lang w:eastAsia="sl-SI"/>
        </w:rPr>
        <w:t xml:space="preserve"> </w:t>
      </w:r>
      <w:r w:rsidR="00CE2D58">
        <w:rPr>
          <w:rFonts w:cs="Arial"/>
          <w:sz w:val="20"/>
          <w:szCs w:val="20"/>
          <w:lang w:eastAsia="sl-SI"/>
        </w:rPr>
        <w:sym w:font="Symbol" w:char="F02D"/>
      </w:r>
      <w:r w:rsidR="009201D0" w:rsidRPr="009201D0">
        <w:rPr>
          <w:rFonts w:cs="Arial"/>
          <w:sz w:val="20"/>
          <w:szCs w:val="20"/>
          <w:lang w:eastAsia="sl-SI"/>
        </w:rPr>
        <w:t xml:space="preserve"> moral biti </w:t>
      </w:r>
      <w:r w:rsidR="00953CDD">
        <w:rPr>
          <w:rFonts w:cs="Arial"/>
          <w:sz w:val="20"/>
          <w:szCs w:val="20"/>
          <w:lang w:eastAsia="sl-SI"/>
        </w:rPr>
        <w:t xml:space="preserve">vsak </w:t>
      </w:r>
      <w:r w:rsidR="009201D0" w:rsidRPr="009201D0">
        <w:rPr>
          <w:rFonts w:cs="Arial"/>
          <w:sz w:val="20"/>
          <w:szCs w:val="20"/>
          <w:lang w:eastAsia="sl-SI"/>
        </w:rPr>
        <w:t>označen s tobačno znamko</w:t>
      </w:r>
      <w:r w:rsidR="00953CDD">
        <w:rPr>
          <w:rFonts w:cs="Arial"/>
          <w:sz w:val="20"/>
          <w:szCs w:val="20"/>
          <w:lang w:eastAsia="sl-SI"/>
        </w:rPr>
        <w:t xml:space="preserve">, če pa </w:t>
      </w:r>
      <w:r w:rsidR="00953CDD" w:rsidRPr="00953CDD">
        <w:rPr>
          <w:rFonts w:cs="Arial"/>
          <w:sz w:val="20"/>
          <w:szCs w:val="20"/>
          <w:lang w:eastAsia="sl-SI"/>
        </w:rPr>
        <w:lastRenderedPageBreak/>
        <w:t>se bo prodajal zavojček v celoti</w:t>
      </w:r>
      <w:r w:rsidR="00953CDD">
        <w:rPr>
          <w:rFonts w:cs="Arial"/>
          <w:sz w:val="20"/>
          <w:szCs w:val="20"/>
          <w:lang w:eastAsia="sl-SI"/>
        </w:rPr>
        <w:t>, bo</w:t>
      </w:r>
      <w:r w:rsidR="00953CDD" w:rsidRPr="00953CDD">
        <w:rPr>
          <w:rFonts w:cs="Arial"/>
          <w:sz w:val="20"/>
          <w:szCs w:val="20"/>
          <w:lang w:eastAsia="sl-SI"/>
        </w:rPr>
        <w:t xml:space="preserve"> zadoščala ena tobačna znamka</w:t>
      </w:r>
      <w:r w:rsidR="00953CDD">
        <w:rPr>
          <w:rFonts w:cs="Arial"/>
          <w:sz w:val="20"/>
          <w:szCs w:val="20"/>
          <w:lang w:eastAsia="sl-SI"/>
        </w:rPr>
        <w:t xml:space="preserve"> na originalni embalaži</w:t>
      </w:r>
      <w:r w:rsidR="009201D0" w:rsidRPr="009201D0">
        <w:rPr>
          <w:rFonts w:cs="Arial"/>
          <w:sz w:val="20"/>
          <w:szCs w:val="20"/>
          <w:lang w:eastAsia="sl-SI"/>
        </w:rPr>
        <w:t>.</w:t>
      </w:r>
      <w:r w:rsidR="00D0698D">
        <w:rPr>
          <w:rFonts w:cs="Arial"/>
          <w:sz w:val="20"/>
          <w:szCs w:val="20"/>
          <w:lang w:eastAsia="sl-SI"/>
        </w:rPr>
        <w:t xml:space="preserve"> Za elektronske cigarete zakon dopušča izjemo, </w:t>
      </w:r>
      <w:r w:rsidR="006D4024">
        <w:rPr>
          <w:rFonts w:cs="Arial"/>
          <w:sz w:val="20"/>
          <w:szCs w:val="20"/>
          <w:lang w:eastAsia="sl-SI"/>
        </w:rPr>
        <w:t>ti izdelki se obravnavajo kot trošarinski izdelki le na domačem trgu in zanje ni zahtevano označevanje s tobačno znamko. Za te izdelke zakon določa poseben nadzor gibanja</w:t>
      </w:r>
      <w:r w:rsidR="006D4024" w:rsidRPr="006D4024">
        <w:rPr>
          <w:rFonts w:cs="Arial"/>
          <w:sz w:val="20"/>
          <w:szCs w:val="20"/>
          <w:lang w:eastAsia="sl-SI"/>
        </w:rPr>
        <w:t xml:space="preserve"> </w:t>
      </w:r>
      <w:r w:rsidR="006D4024">
        <w:rPr>
          <w:rFonts w:cs="Arial"/>
          <w:sz w:val="20"/>
          <w:szCs w:val="20"/>
          <w:lang w:eastAsia="sl-SI"/>
        </w:rPr>
        <w:t>(</w:t>
      </w:r>
      <w:r w:rsidR="00302E0F">
        <w:rPr>
          <w:rFonts w:cs="Arial"/>
          <w:sz w:val="20"/>
          <w:szCs w:val="20"/>
          <w:lang w:eastAsia="sl-SI"/>
        </w:rPr>
        <w:t>101</w:t>
      </w:r>
      <w:r w:rsidR="006D4024">
        <w:rPr>
          <w:rFonts w:cs="Arial"/>
          <w:sz w:val="20"/>
          <w:szCs w:val="20"/>
          <w:lang w:eastAsia="sl-SI"/>
        </w:rPr>
        <w:t xml:space="preserve">. člen), </w:t>
      </w:r>
      <w:r w:rsidR="006D4024" w:rsidRPr="006D4024">
        <w:rPr>
          <w:rFonts w:cs="Arial"/>
          <w:sz w:val="20"/>
          <w:szCs w:val="20"/>
          <w:lang w:eastAsia="sl-SI"/>
        </w:rPr>
        <w:t xml:space="preserve">spremlja </w:t>
      </w:r>
      <w:r w:rsidR="006D4024">
        <w:rPr>
          <w:rFonts w:cs="Arial"/>
          <w:sz w:val="20"/>
          <w:szCs w:val="20"/>
          <w:lang w:eastAsia="sl-SI"/>
        </w:rPr>
        <w:t xml:space="preserve">jih </w:t>
      </w:r>
      <w:r w:rsidR="006D4024" w:rsidRPr="006D4024">
        <w:rPr>
          <w:rFonts w:cs="Arial"/>
          <w:sz w:val="20"/>
          <w:szCs w:val="20"/>
          <w:lang w:eastAsia="sl-SI"/>
        </w:rPr>
        <w:t>komercialni dokument</w:t>
      </w:r>
      <w:r w:rsidR="006D4024">
        <w:rPr>
          <w:rFonts w:cs="Arial"/>
          <w:sz w:val="20"/>
          <w:szCs w:val="20"/>
          <w:lang w:eastAsia="sl-SI"/>
        </w:rPr>
        <w:t xml:space="preserve">, </w:t>
      </w:r>
      <w:r w:rsidR="006D4024" w:rsidRPr="006D4024">
        <w:rPr>
          <w:rFonts w:cs="Arial"/>
          <w:sz w:val="20"/>
          <w:szCs w:val="20"/>
          <w:lang w:eastAsia="sl-SI"/>
        </w:rPr>
        <w:t>dejavnost</w:t>
      </w:r>
      <w:r w:rsidR="00DB6DD9">
        <w:rPr>
          <w:rFonts w:cs="Arial"/>
          <w:sz w:val="20"/>
          <w:szCs w:val="20"/>
          <w:lang w:eastAsia="sl-SI"/>
        </w:rPr>
        <w:t xml:space="preserve"> trgovanja s temi izdelki</w:t>
      </w:r>
      <w:r w:rsidR="006D4024" w:rsidRPr="006D4024">
        <w:rPr>
          <w:rFonts w:cs="Arial"/>
          <w:sz w:val="20"/>
          <w:szCs w:val="20"/>
          <w:lang w:eastAsia="sl-SI"/>
        </w:rPr>
        <w:t xml:space="preserve"> </w:t>
      </w:r>
      <w:r w:rsidR="006D4024">
        <w:rPr>
          <w:rFonts w:cs="Arial"/>
          <w:sz w:val="20"/>
          <w:szCs w:val="20"/>
          <w:lang w:eastAsia="sl-SI"/>
        </w:rPr>
        <w:t>pa je pred njenim pričetkom treba</w:t>
      </w:r>
      <w:r w:rsidR="006D4024" w:rsidRPr="006D4024">
        <w:rPr>
          <w:rFonts w:cs="Arial"/>
          <w:sz w:val="20"/>
          <w:szCs w:val="20"/>
          <w:lang w:eastAsia="sl-SI"/>
        </w:rPr>
        <w:t xml:space="preserve"> prijaviti davčnemu organu</w:t>
      </w:r>
      <w:r w:rsidR="00DB6DD9">
        <w:rPr>
          <w:rFonts w:cs="Arial"/>
          <w:sz w:val="20"/>
          <w:szCs w:val="20"/>
          <w:lang w:eastAsia="sl-SI"/>
        </w:rPr>
        <w:t>,</w:t>
      </w:r>
      <w:r w:rsidR="006D4024">
        <w:rPr>
          <w:rFonts w:cs="Arial"/>
          <w:sz w:val="20"/>
          <w:szCs w:val="20"/>
          <w:lang w:eastAsia="sl-SI"/>
        </w:rPr>
        <w:t xml:space="preserve"> davčno obveznost</w:t>
      </w:r>
      <w:r w:rsidR="00DB6DD9">
        <w:rPr>
          <w:rFonts w:cs="Arial"/>
          <w:sz w:val="20"/>
          <w:szCs w:val="20"/>
          <w:lang w:eastAsia="sl-SI"/>
        </w:rPr>
        <w:t xml:space="preserve"> pa</w:t>
      </w:r>
      <w:r w:rsidR="006D4024">
        <w:rPr>
          <w:rFonts w:cs="Arial"/>
          <w:sz w:val="20"/>
          <w:szCs w:val="20"/>
          <w:lang w:eastAsia="sl-SI"/>
        </w:rPr>
        <w:t xml:space="preserve"> plačati ob uvozu oziroma vnosu na ozemlje Slovenije.</w:t>
      </w:r>
    </w:p>
    <w:p w14:paraId="104C5FD7" w14:textId="77777777" w:rsidR="006270AC" w:rsidRPr="00065361" w:rsidRDefault="000B44A8" w:rsidP="00D00AB9">
      <w:pPr>
        <w:pStyle w:val="KLENOM"/>
      </w:pPr>
      <w:r w:rsidRPr="00065361">
        <w:t>3</w:t>
      </w:r>
      <w:r w:rsidR="006270AC" w:rsidRPr="00065361">
        <w:t>. Energenti in električna energija</w:t>
      </w:r>
    </w:p>
    <w:p w14:paraId="104C5FD8" w14:textId="77777777" w:rsidR="00E051A2" w:rsidRDefault="00E051A2" w:rsidP="00D00AB9">
      <w:pPr>
        <w:pStyle w:val="KLENOM"/>
        <w:rPr>
          <w:lang w:eastAsia="sl-SI"/>
        </w:rPr>
      </w:pPr>
    </w:p>
    <w:p w14:paraId="104C5FD9" w14:textId="77777777" w:rsidR="006270AC" w:rsidRPr="00A8536B" w:rsidRDefault="000B44A8" w:rsidP="00D00AB9">
      <w:pPr>
        <w:pStyle w:val="KLENOM"/>
        <w:rPr>
          <w:lang w:eastAsia="sl-SI"/>
        </w:rPr>
      </w:pPr>
      <w:r w:rsidRPr="00A8536B">
        <w:rPr>
          <w:lang w:eastAsia="sl-SI"/>
        </w:rPr>
        <w:t xml:space="preserve">K </w:t>
      </w:r>
      <w:r w:rsidR="00E051A2">
        <w:rPr>
          <w:lang w:eastAsia="sl-SI"/>
        </w:rPr>
        <w:t>88.</w:t>
      </w:r>
      <w:r w:rsidR="00420101" w:rsidRPr="00A8536B">
        <w:rPr>
          <w:lang w:eastAsia="sl-SI"/>
        </w:rPr>
        <w:t xml:space="preserve"> členu</w:t>
      </w:r>
      <w:r w:rsidR="008B3B2A">
        <w:rPr>
          <w:lang w:eastAsia="sl-SI"/>
        </w:rPr>
        <w:t>:</w:t>
      </w:r>
      <w:r w:rsidR="00420101" w:rsidRPr="00A8536B">
        <w:rPr>
          <w:lang w:eastAsia="sl-SI"/>
        </w:rPr>
        <w:t xml:space="preserve"> </w:t>
      </w:r>
    </w:p>
    <w:p w14:paraId="104C5FDA"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Ta člen opredeljuje energente in električno energijo, ki so predmet trošarine v skladu z zakonom, </w:t>
      </w:r>
      <w:r w:rsidR="00CE2D58">
        <w:rPr>
          <w:rFonts w:cs="Arial"/>
          <w:sz w:val="20"/>
          <w:szCs w:val="20"/>
          <w:lang w:eastAsia="sl-SI"/>
        </w:rPr>
        <w:t>če</w:t>
      </w:r>
      <w:r w:rsidRPr="00A8536B">
        <w:rPr>
          <w:rFonts w:cs="Arial"/>
          <w:sz w:val="20"/>
          <w:szCs w:val="20"/>
          <w:lang w:eastAsia="sl-SI"/>
        </w:rPr>
        <w:t xml:space="preserve">  se porabijo za namene pogona ali ogrevanja. V tretjem odstavku so</w:t>
      </w:r>
      <w:r w:rsidR="000E7C64">
        <w:rPr>
          <w:rFonts w:cs="Arial"/>
          <w:sz w:val="20"/>
          <w:szCs w:val="20"/>
          <w:lang w:eastAsia="sl-SI"/>
        </w:rPr>
        <w:t xml:space="preserve"> navedeni izdelki z navedbo tarifne oznake </w:t>
      </w:r>
      <w:r w:rsidRPr="00A8536B">
        <w:rPr>
          <w:rFonts w:cs="Arial"/>
          <w:sz w:val="20"/>
          <w:szCs w:val="20"/>
          <w:lang w:eastAsia="sl-SI"/>
        </w:rPr>
        <w:t xml:space="preserve">kombinirane nomenklature carinske tarife </w:t>
      </w:r>
      <w:r w:rsidR="00033768" w:rsidRPr="00835322">
        <w:rPr>
          <w:rFonts w:cs="Arial"/>
          <w:sz w:val="20"/>
          <w:szCs w:val="20"/>
        </w:rPr>
        <w:t>Uredb</w:t>
      </w:r>
      <w:r w:rsidR="00033768">
        <w:rPr>
          <w:rFonts w:cs="Arial"/>
          <w:sz w:val="20"/>
          <w:szCs w:val="20"/>
        </w:rPr>
        <w:t>e</w:t>
      </w:r>
      <w:r w:rsidR="00033768" w:rsidRPr="00835322">
        <w:rPr>
          <w:rFonts w:cs="Arial"/>
          <w:sz w:val="20"/>
          <w:szCs w:val="20"/>
        </w:rPr>
        <w:t xml:space="preserve"> 2658/87/EGS</w:t>
      </w:r>
      <w:r w:rsidR="000E7C64">
        <w:rPr>
          <w:rFonts w:cs="Arial"/>
          <w:sz w:val="20"/>
          <w:szCs w:val="20"/>
        </w:rPr>
        <w:t xml:space="preserve"> (v </w:t>
      </w:r>
      <w:proofErr w:type="spellStart"/>
      <w:r w:rsidR="000E7C64">
        <w:rPr>
          <w:rFonts w:cs="Arial"/>
          <w:sz w:val="20"/>
          <w:szCs w:val="20"/>
        </w:rPr>
        <w:t>nadanjem</w:t>
      </w:r>
      <w:proofErr w:type="spellEnd"/>
      <w:r w:rsidR="000E7C64">
        <w:rPr>
          <w:rFonts w:cs="Arial"/>
          <w:sz w:val="20"/>
          <w:szCs w:val="20"/>
        </w:rPr>
        <w:t xml:space="preserve"> besedilu: tarifne oznake)</w:t>
      </w:r>
      <w:r w:rsidRPr="00A8536B">
        <w:rPr>
          <w:rFonts w:cs="Arial"/>
          <w:sz w:val="20"/>
          <w:szCs w:val="20"/>
          <w:lang w:eastAsia="sl-SI"/>
        </w:rPr>
        <w:t xml:space="preserve">, ki izhajajo iz </w:t>
      </w:r>
      <w:r w:rsidR="00742AEB" w:rsidRPr="00A8536B">
        <w:rPr>
          <w:rFonts w:cs="Arial"/>
          <w:sz w:val="20"/>
          <w:szCs w:val="20"/>
          <w:lang w:eastAsia="sl-SI"/>
        </w:rPr>
        <w:t xml:space="preserve">Direktive </w:t>
      </w:r>
      <w:r w:rsidR="00D036FB">
        <w:rPr>
          <w:rFonts w:cs="Arial"/>
          <w:sz w:val="20"/>
          <w:szCs w:val="20"/>
          <w:lang w:eastAsia="sl-SI"/>
        </w:rPr>
        <w:t>2003/96/ES</w:t>
      </w:r>
      <w:r w:rsidRPr="00A8536B">
        <w:rPr>
          <w:rFonts w:cs="Arial"/>
          <w:sz w:val="20"/>
          <w:szCs w:val="20"/>
          <w:lang w:eastAsia="sl-SI"/>
        </w:rPr>
        <w:t xml:space="preserve">. V četrtem odstavku so kot energenti definirani vsi drugi izdelki, ki se porabijo za namene pogona ali ogrevanja in so zato predmet trošarine. Šesti odstavek določa </w:t>
      </w:r>
      <w:proofErr w:type="spellStart"/>
      <w:r w:rsidRPr="00A8536B">
        <w:rPr>
          <w:rFonts w:cs="Arial"/>
          <w:sz w:val="20"/>
          <w:szCs w:val="20"/>
          <w:lang w:eastAsia="sl-SI"/>
        </w:rPr>
        <w:t>biogoriva</w:t>
      </w:r>
      <w:proofErr w:type="spellEnd"/>
      <w:r w:rsidRPr="00A8536B">
        <w:rPr>
          <w:rFonts w:cs="Arial"/>
          <w:sz w:val="20"/>
          <w:szCs w:val="20"/>
          <w:lang w:eastAsia="sl-SI"/>
        </w:rPr>
        <w:t xml:space="preserve">. Osmi odstavek določa, kaj se šteje za električno energijo v skladu s kombinirano nomenklaturo carinske tarife. </w:t>
      </w:r>
    </w:p>
    <w:p w14:paraId="104C5FDB" w14:textId="77777777" w:rsidR="006270AC" w:rsidRDefault="006270AC" w:rsidP="006270AC">
      <w:pPr>
        <w:pStyle w:val="Alineazaodstavkom"/>
        <w:keepNext w:val="0"/>
        <w:keepLines w:val="0"/>
        <w:widowControl w:val="0"/>
        <w:spacing w:line="260" w:lineRule="exact"/>
        <w:rPr>
          <w:rFonts w:cs="Arial"/>
          <w:sz w:val="20"/>
          <w:szCs w:val="20"/>
          <w:lang w:eastAsia="sl-SI"/>
        </w:rPr>
      </w:pPr>
    </w:p>
    <w:p w14:paraId="104C5FDC" w14:textId="77777777" w:rsidR="003778CE" w:rsidRPr="00A8536B" w:rsidRDefault="006270AC" w:rsidP="003778CE">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Vsebina člena je enaka 53. členu veljavnega zakona. </w:t>
      </w:r>
      <w:r w:rsidR="003778CE" w:rsidRPr="00A8536B">
        <w:rPr>
          <w:rFonts w:cs="Arial"/>
          <w:sz w:val="20"/>
          <w:szCs w:val="20"/>
          <w:lang w:eastAsia="sl-SI"/>
        </w:rPr>
        <w:t xml:space="preserve">Posodobljene so </w:t>
      </w:r>
      <w:r w:rsidR="00033768">
        <w:rPr>
          <w:rFonts w:cs="Arial"/>
          <w:sz w:val="20"/>
          <w:szCs w:val="20"/>
          <w:lang w:eastAsia="sl-SI"/>
        </w:rPr>
        <w:t xml:space="preserve">tarifne </w:t>
      </w:r>
      <w:r w:rsidR="003778CE" w:rsidRPr="00A8536B">
        <w:rPr>
          <w:rFonts w:cs="Arial"/>
          <w:sz w:val="20"/>
          <w:szCs w:val="20"/>
          <w:lang w:eastAsia="sl-SI"/>
        </w:rPr>
        <w:t xml:space="preserve">oznake izdelkov. </w:t>
      </w:r>
    </w:p>
    <w:p w14:paraId="104C5FDD" w14:textId="77777777" w:rsidR="00C910CA" w:rsidRPr="00A8536B" w:rsidRDefault="00C910CA" w:rsidP="00D00AB9">
      <w:pPr>
        <w:pStyle w:val="KLENOM"/>
        <w:rPr>
          <w:lang w:eastAsia="sl-SI"/>
        </w:rPr>
      </w:pPr>
      <w:r w:rsidRPr="00A8536B">
        <w:rPr>
          <w:lang w:eastAsia="sl-SI"/>
        </w:rPr>
        <w:t xml:space="preserve">K </w:t>
      </w:r>
      <w:r w:rsidR="00E051A2">
        <w:rPr>
          <w:lang w:eastAsia="sl-SI"/>
        </w:rPr>
        <w:t>89.</w:t>
      </w:r>
      <w:r w:rsidRPr="00A8536B">
        <w:rPr>
          <w:lang w:eastAsia="sl-SI"/>
        </w:rPr>
        <w:t xml:space="preserve"> členu</w:t>
      </w:r>
      <w:r w:rsidR="008B3B2A">
        <w:rPr>
          <w:lang w:eastAsia="sl-SI"/>
        </w:rPr>
        <w:t>:</w:t>
      </w:r>
      <w:r w:rsidRPr="00A8536B">
        <w:rPr>
          <w:lang w:eastAsia="sl-SI"/>
        </w:rPr>
        <w:t xml:space="preserve"> </w:t>
      </w:r>
    </w:p>
    <w:p w14:paraId="104C5FDE" w14:textId="77777777" w:rsidR="00C910CA" w:rsidRDefault="00C910CA" w:rsidP="006270AC">
      <w:pPr>
        <w:pStyle w:val="Alineazaodstavkom"/>
        <w:keepNext w:val="0"/>
        <w:keepLines w:val="0"/>
        <w:widowControl w:val="0"/>
        <w:spacing w:line="260" w:lineRule="exact"/>
        <w:rPr>
          <w:rFonts w:cs="Arial"/>
          <w:sz w:val="20"/>
          <w:szCs w:val="20"/>
          <w:lang w:eastAsia="sl-SI"/>
        </w:rPr>
      </w:pPr>
    </w:p>
    <w:p w14:paraId="104C5FDF" w14:textId="77777777" w:rsidR="00300A4B" w:rsidRPr="00A8536B" w:rsidRDefault="00300A4B" w:rsidP="00300A4B">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V členu je opredeljena posebnost nadzora energentov, ki veljajo pri njihovi proizvod</w:t>
      </w:r>
      <w:r w:rsidR="00CE2D58">
        <w:rPr>
          <w:rFonts w:cs="Arial"/>
          <w:sz w:val="20"/>
          <w:szCs w:val="20"/>
          <w:lang w:eastAsia="sl-SI"/>
        </w:rPr>
        <w:t>nji, predelavi, skladiščenju in</w:t>
      </w:r>
      <w:r w:rsidRPr="00A8536B">
        <w:rPr>
          <w:rFonts w:cs="Arial"/>
          <w:sz w:val="20"/>
          <w:szCs w:val="20"/>
          <w:lang w:eastAsia="sl-SI"/>
        </w:rPr>
        <w:t xml:space="preserve"> gibanju. </w:t>
      </w:r>
    </w:p>
    <w:p w14:paraId="104C5FE0" w14:textId="77777777" w:rsidR="00300A4B" w:rsidRPr="00A8536B" w:rsidRDefault="00300A4B" w:rsidP="00300A4B">
      <w:pPr>
        <w:pStyle w:val="Alineazaodstavkom"/>
        <w:keepNext w:val="0"/>
        <w:keepLines w:val="0"/>
        <w:widowControl w:val="0"/>
        <w:spacing w:line="260" w:lineRule="exact"/>
        <w:rPr>
          <w:rFonts w:cs="Arial"/>
          <w:sz w:val="20"/>
          <w:szCs w:val="20"/>
          <w:lang w:eastAsia="sl-SI"/>
        </w:rPr>
      </w:pPr>
    </w:p>
    <w:p w14:paraId="104C5FE1" w14:textId="77777777" w:rsidR="00300A4B" w:rsidRDefault="00300A4B" w:rsidP="00300A4B">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Člen povzema vsebino </w:t>
      </w:r>
      <w:proofErr w:type="spellStart"/>
      <w:r w:rsidRPr="00A8536B">
        <w:rPr>
          <w:rFonts w:cs="Arial"/>
          <w:sz w:val="20"/>
          <w:szCs w:val="20"/>
          <w:lang w:eastAsia="sl-SI"/>
        </w:rPr>
        <w:t>57.b</w:t>
      </w:r>
      <w:proofErr w:type="spellEnd"/>
      <w:r w:rsidRPr="00A8536B">
        <w:rPr>
          <w:rFonts w:cs="Arial"/>
          <w:sz w:val="20"/>
          <w:szCs w:val="20"/>
          <w:lang w:eastAsia="sl-SI"/>
        </w:rPr>
        <w:t xml:space="preserve"> člena veljavnega zakona. </w:t>
      </w:r>
    </w:p>
    <w:p w14:paraId="104C5FE2" w14:textId="77777777" w:rsidR="00300A4B" w:rsidRPr="00A8536B" w:rsidRDefault="00300A4B" w:rsidP="00300A4B">
      <w:pPr>
        <w:pStyle w:val="Alineazaodstavkom"/>
        <w:keepNext w:val="0"/>
        <w:keepLines w:val="0"/>
        <w:widowControl w:val="0"/>
        <w:spacing w:line="260" w:lineRule="exact"/>
        <w:rPr>
          <w:rFonts w:cs="Arial"/>
          <w:sz w:val="20"/>
          <w:szCs w:val="20"/>
          <w:lang w:eastAsia="sl-SI"/>
        </w:rPr>
      </w:pPr>
    </w:p>
    <w:p w14:paraId="104C5FE3"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Dodana je tudi določba v drugem odstavku, ki za trda goriva, tj. premoge</w:t>
      </w:r>
      <w:r>
        <w:rPr>
          <w:rFonts w:cs="Arial"/>
          <w:sz w:val="20"/>
          <w:szCs w:val="20"/>
          <w:lang w:eastAsia="sl-SI"/>
        </w:rPr>
        <w:t>,</w:t>
      </w:r>
      <w:r w:rsidRPr="00617C90">
        <w:rPr>
          <w:rFonts w:cs="Arial"/>
          <w:sz w:val="20"/>
          <w:szCs w:val="20"/>
          <w:lang w:eastAsia="sl-SI"/>
        </w:rPr>
        <w:t xml:space="preserve"> določa nadzor nad proizvodnjo, predelavo, skladiščenjem, vnosom </w:t>
      </w:r>
      <w:r>
        <w:rPr>
          <w:rFonts w:cs="Arial"/>
          <w:sz w:val="20"/>
          <w:szCs w:val="20"/>
          <w:lang w:eastAsia="sl-SI"/>
        </w:rPr>
        <w:t>in</w:t>
      </w:r>
      <w:r w:rsidRPr="00617C90">
        <w:rPr>
          <w:rFonts w:cs="Arial"/>
          <w:sz w:val="20"/>
          <w:szCs w:val="20"/>
          <w:lang w:eastAsia="sl-SI"/>
        </w:rPr>
        <w:t xml:space="preserve"> uvozom, saj gre za energente, ki so predmet trošarine, čeprav so po veljavni ureditvi izvzeti iz trošarinskega nadzora. </w:t>
      </w:r>
    </w:p>
    <w:p w14:paraId="104C5FE4" w14:textId="77777777" w:rsidR="006270AC" w:rsidRPr="00A8536B" w:rsidRDefault="000B44A8" w:rsidP="00D00AB9">
      <w:pPr>
        <w:pStyle w:val="KLENOM"/>
        <w:rPr>
          <w:lang w:eastAsia="sl-SI"/>
        </w:rPr>
      </w:pPr>
      <w:r w:rsidRPr="00A8536B">
        <w:rPr>
          <w:lang w:eastAsia="sl-SI"/>
        </w:rPr>
        <w:t xml:space="preserve">K </w:t>
      </w:r>
      <w:r w:rsidR="00E051A2">
        <w:rPr>
          <w:lang w:eastAsia="sl-SI"/>
        </w:rPr>
        <w:t>90.</w:t>
      </w:r>
      <w:r w:rsidR="006270AC" w:rsidRPr="00A8536B">
        <w:rPr>
          <w:lang w:eastAsia="sl-SI"/>
        </w:rPr>
        <w:t xml:space="preserve"> členu</w:t>
      </w:r>
      <w:r w:rsidR="00CE2D58">
        <w:rPr>
          <w:lang w:eastAsia="sl-SI"/>
        </w:rPr>
        <w:t>:</w:t>
      </w:r>
      <w:r w:rsidR="006270AC" w:rsidRPr="00A8536B">
        <w:rPr>
          <w:lang w:eastAsia="sl-SI"/>
        </w:rPr>
        <w:t xml:space="preserve"> </w:t>
      </w:r>
    </w:p>
    <w:p w14:paraId="104C5FE5" w14:textId="77777777" w:rsidR="00CE2D58" w:rsidRPr="00617C90" w:rsidRDefault="00CE2D58" w:rsidP="00E051A2">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Člen opredeljuje trošarinskega zavezanca za električno energijo </w:t>
      </w:r>
      <w:r>
        <w:rPr>
          <w:rFonts w:cs="Arial"/>
          <w:sz w:val="20"/>
          <w:szCs w:val="20"/>
          <w:lang w:eastAsia="sl-SI"/>
        </w:rPr>
        <w:t>in</w:t>
      </w:r>
      <w:r w:rsidRPr="00617C90">
        <w:rPr>
          <w:rFonts w:cs="Arial"/>
          <w:sz w:val="20"/>
          <w:szCs w:val="20"/>
          <w:lang w:eastAsia="sl-SI"/>
        </w:rPr>
        <w:t xml:space="preserve"> nastanek obveznosti za obračun trošarine. </w:t>
      </w:r>
    </w:p>
    <w:p w14:paraId="104C5FE6" w14:textId="77777777" w:rsidR="003F2C93" w:rsidRPr="00A8536B" w:rsidRDefault="003F2C93" w:rsidP="00E051A2">
      <w:pPr>
        <w:pStyle w:val="Alineazaodstavkom"/>
        <w:keepNext w:val="0"/>
        <w:keepLines w:val="0"/>
        <w:widowControl w:val="0"/>
        <w:spacing w:line="260" w:lineRule="exact"/>
        <w:rPr>
          <w:rFonts w:cs="Arial"/>
          <w:sz w:val="20"/>
          <w:szCs w:val="20"/>
          <w:lang w:eastAsia="sl-SI"/>
        </w:rPr>
      </w:pPr>
    </w:p>
    <w:p w14:paraId="104C5FE7" w14:textId="77777777" w:rsidR="00CE2D58" w:rsidRPr="00617C90" w:rsidRDefault="00CE2D58" w:rsidP="00E051A2">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prvem odstavku, ki opredeljuje trošarinskega zavezanca za električno energijo, je v primerjavi z veljavno ureditvijo iz prvega odstavka </w:t>
      </w:r>
      <w:proofErr w:type="spellStart"/>
      <w:r w:rsidRPr="00617C90">
        <w:rPr>
          <w:rFonts w:cs="Arial"/>
          <w:sz w:val="20"/>
          <w:szCs w:val="20"/>
          <w:lang w:eastAsia="sl-SI"/>
        </w:rPr>
        <w:t>53.a</w:t>
      </w:r>
      <w:proofErr w:type="spellEnd"/>
      <w:r w:rsidRPr="00617C90">
        <w:rPr>
          <w:rFonts w:cs="Arial"/>
          <w:sz w:val="20"/>
          <w:szCs w:val="20"/>
          <w:lang w:eastAsia="sl-SI"/>
        </w:rPr>
        <w:t xml:space="preserve"> člena določba spremenjena</w:t>
      </w:r>
      <w:r>
        <w:rPr>
          <w:rFonts w:cs="Arial"/>
          <w:sz w:val="20"/>
          <w:szCs w:val="20"/>
          <w:lang w:eastAsia="sl-SI"/>
        </w:rPr>
        <w:t>,</w:t>
      </w:r>
      <w:r w:rsidRPr="00617C90">
        <w:rPr>
          <w:rFonts w:cs="Arial"/>
          <w:sz w:val="20"/>
          <w:szCs w:val="20"/>
          <w:lang w:eastAsia="sl-SI"/>
        </w:rPr>
        <w:t xml:space="preserve"> in sicer je v predlogu zakona</w:t>
      </w:r>
      <w:r>
        <w:rPr>
          <w:rFonts w:cs="Arial"/>
          <w:sz w:val="20"/>
          <w:szCs w:val="20"/>
          <w:lang w:eastAsia="sl-SI"/>
        </w:rPr>
        <w:t xml:space="preserve"> </w:t>
      </w:r>
      <w:r w:rsidRPr="00617C90">
        <w:rPr>
          <w:rFonts w:cs="Arial"/>
          <w:sz w:val="20"/>
          <w:szCs w:val="20"/>
          <w:lang w:eastAsia="sl-SI"/>
        </w:rPr>
        <w:t xml:space="preserve">določeno, da je trošarinski zavezanec dobavitelj električne energije s sedežem v Sloveniji končnim odjemalcem v Sloveniji, za dobavo električne energije s strani dobavitelja, ki v Sloveniji nima sedeža, pa je določeno, da je trošarinski zavezanec končni odjemalec. Taka ureditev omogoča, da se lahko dobava električne energije končnim odjemalcem v Sloveniji vrši tudi s strani dobaviteljev, ki v Sloveniji nimajo sedeža ali stalne poslovne enote.   </w:t>
      </w:r>
    </w:p>
    <w:p w14:paraId="104C5FE8" w14:textId="77777777" w:rsidR="00CE2D58" w:rsidRPr="00617C90" w:rsidRDefault="00CE2D58" w:rsidP="00E051A2">
      <w:pPr>
        <w:pStyle w:val="Alineazaodstavkom"/>
        <w:keepNext w:val="0"/>
        <w:keepLines w:val="0"/>
        <w:widowControl w:val="0"/>
        <w:spacing w:line="260" w:lineRule="exact"/>
        <w:rPr>
          <w:rFonts w:cs="Arial"/>
          <w:sz w:val="20"/>
          <w:szCs w:val="20"/>
          <w:lang w:eastAsia="sl-SI"/>
        </w:rPr>
      </w:pPr>
    </w:p>
    <w:p w14:paraId="104C5FE9" w14:textId="77777777" w:rsidR="00CE2D58" w:rsidRPr="00617C90" w:rsidRDefault="00CE2D58" w:rsidP="00E051A2">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Glede na veljavni zakon je iz 55.</w:t>
      </w:r>
      <w:r>
        <w:rPr>
          <w:rFonts w:cs="Arial"/>
          <w:sz w:val="20"/>
          <w:szCs w:val="20"/>
          <w:lang w:eastAsia="sl-SI"/>
        </w:rPr>
        <w:t> </w:t>
      </w:r>
      <w:r w:rsidRPr="00617C90">
        <w:rPr>
          <w:rFonts w:cs="Arial"/>
          <w:sz w:val="20"/>
          <w:szCs w:val="20"/>
          <w:lang w:eastAsia="sl-SI"/>
        </w:rPr>
        <w:t xml:space="preserve">člena veljavnega zakona v nov drugi odstavek prenesena oprostitev za električno energijo, proizvedeno iz obnovljivih virov energije in porabljeno za pokrivanje lastnih potreb. Navedena oprostitev je umeščena v </w:t>
      </w:r>
      <w:proofErr w:type="spellStart"/>
      <w:r w:rsidRPr="00617C90">
        <w:rPr>
          <w:rFonts w:cs="Arial"/>
          <w:sz w:val="20"/>
          <w:szCs w:val="20"/>
          <w:lang w:eastAsia="sl-SI"/>
        </w:rPr>
        <w:t>53.a</w:t>
      </w:r>
      <w:proofErr w:type="spellEnd"/>
      <w:r w:rsidRPr="00617C90">
        <w:rPr>
          <w:rFonts w:cs="Arial"/>
          <w:sz w:val="20"/>
          <w:szCs w:val="20"/>
          <w:lang w:eastAsia="sl-SI"/>
        </w:rPr>
        <w:t xml:space="preserve"> člen, saj gre za oprostitev, ki ni vezana na pridobitev dovoljenja za oproščeno rabo energenta ali električne energije in od upravičenca ne terja priglasitve davčnemu organu. Dodana je tudi določba, da se proizvajalci električne energije, ki so upravičeni do oprostitve, ne priglasijo davčnemu organu kot proizvajalci trošarinskih izdelkov za pokrivanje lastnih potreb. Taka ureditev izhaja iz Direktive 2003/96/ES, na podlagi katere se lahko v nacionalni ureditvi določi oprostitev za obračun in plačilo trošarine za električno energijo, proizvedeno v gospodinjstvu oziroma na napravah, ki se uporabljajo za lastno rabo oziroma za začasno oskrbo z električno energijo v primeru izpada ali motenj običajne oskrbe z električno energijo, vendar le pod pogojem</w:t>
      </w:r>
      <w:r>
        <w:rPr>
          <w:rFonts w:cs="Arial"/>
          <w:sz w:val="20"/>
          <w:szCs w:val="20"/>
          <w:lang w:eastAsia="sl-SI"/>
        </w:rPr>
        <w:t>,</w:t>
      </w:r>
      <w:r w:rsidRPr="00617C90">
        <w:rPr>
          <w:rFonts w:cs="Arial"/>
          <w:sz w:val="20"/>
          <w:szCs w:val="20"/>
          <w:lang w:eastAsia="sl-SI"/>
        </w:rPr>
        <w:t xml:space="preserve"> da je trošarina za energent, ki je bil porabljen za proizvodnjo električne energije v gospodinjstvu oziroma v napravah, ki se uporabljajo za začasno oskrbo z električno energijo, plačana. Tudi tem osebam, ki </w:t>
      </w:r>
      <w:r w:rsidRPr="00617C90">
        <w:rPr>
          <w:rFonts w:cs="Arial"/>
          <w:sz w:val="20"/>
          <w:szCs w:val="20"/>
          <w:lang w:eastAsia="sl-SI"/>
        </w:rPr>
        <w:lastRenderedPageBreak/>
        <w:t>proizvajajo električno energijo za lastno porabo, se ni treba priglasiti kot trošarinski zavezanec.</w:t>
      </w:r>
    </w:p>
    <w:p w14:paraId="104C5FEA" w14:textId="77777777" w:rsidR="006270AC" w:rsidRPr="00A8536B" w:rsidRDefault="006270AC" w:rsidP="00E051A2">
      <w:pPr>
        <w:pStyle w:val="Alineazaodstavkom"/>
        <w:keepNext w:val="0"/>
        <w:keepLines w:val="0"/>
        <w:widowControl w:val="0"/>
        <w:spacing w:line="260" w:lineRule="exact"/>
        <w:rPr>
          <w:rFonts w:cs="Arial"/>
          <w:sz w:val="20"/>
          <w:szCs w:val="20"/>
          <w:lang w:eastAsia="sl-SI"/>
        </w:rPr>
      </w:pPr>
    </w:p>
    <w:p w14:paraId="104C5FEB" w14:textId="77777777" w:rsidR="00CE2D58" w:rsidRPr="00617C90" w:rsidRDefault="00CE2D58" w:rsidP="00E051A2">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četrtem odstavku je glede na veljavni zakon dodan nastanek obveznosti za obračun trošarine v okviru proizvodnje električne energije. Obveznost za proizvajalca električne energije lahko poleg lastne porabe proizvedene električne energije nastane tudi pri dobavi te proizvedene količine končnemu porabniku. V navedenem primeru ne gre za dobavo po prenosnem ali distribucijskem omrežju</w:t>
      </w:r>
      <w:r>
        <w:rPr>
          <w:rFonts w:cs="Arial"/>
          <w:sz w:val="20"/>
          <w:szCs w:val="20"/>
          <w:lang w:eastAsia="sl-SI"/>
        </w:rPr>
        <w:t>,</w:t>
      </w:r>
      <w:r w:rsidRPr="00617C90">
        <w:rPr>
          <w:rFonts w:cs="Arial"/>
          <w:sz w:val="20"/>
          <w:szCs w:val="20"/>
          <w:lang w:eastAsia="sl-SI"/>
        </w:rPr>
        <w:t xml:space="preserve"> </w:t>
      </w:r>
      <w:r>
        <w:rPr>
          <w:rFonts w:cs="Arial"/>
          <w:sz w:val="20"/>
          <w:szCs w:val="20"/>
          <w:lang w:eastAsia="sl-SI"/>
        </w:rPr>
        <w:t>temveč</w:t>
      </w:r>
      <w:r w:rsidRPr="00617C90">
        <w:rPr>
          <w:rFonts w:cs="Arial"/>
          <w:sz w:val="20"/>
          <w:szCs w:val="20"/>
          <w:lang w:eastAsia="sl-SI"/>
        </w:rPr>
        <w:t xml:space="preserve"> za neposredno prodajo proizvedene električne energije. Proizvajalec se </w:t>
      </w:r>
      <w:r>
        <w:rPr>
          <w:rFonts w:cs="Arial"/>
          <w:sz w:val="20"/>
          <w:szCs w:val="20"/>
          <w:lang w:eastAsia="sl-SI"/>
        </w:rPr>
        <w:t>s</w:t>
      </w:r>
      <w:r w:rsidRPr="00617C90">
        <w:rPr>
          <w:rFonts w:cs="Arial"/>
          <w:sz w:val="20"/>
          <w:szCs w:val="20"/>
          <w:lang w:eastAsia="sl-SI"/>
        </w:rPr>
        <w:t xml:space="preserve"> končnim uporabnikom dogovori za odjem električne energije ali pa mu jo proda kot shranjeno v hranilniku električne energije. V skladu z navedeno dopolnitvijo se v sedmem odstavku člena določa tudi način obračuna trošarine za proizvajalca električne energije. </w:t>
      </w:r>
    </w:p>
    <w:p w14:paraId="104C5FEC" w14:textId="77777777" w:rsidR="00CE2D58" w:rsidRPr="00617C90" w:rsidRDefault="00CE2D58" w:rsidP="00E051A2">
      <w:pPr>
        <w:pStyle w:val="Alineazaodstavkom"/>
        <w:keepNext w:val="0"/>
        <w:keepLines w:val="0"/>
        <w:widowControl w:val="0"/>
        <w:spacing w:line="260" w:lineRule="exact"/>
        <w:rPr>
          <w:rFonts w:cs="Arial"/>
          <w:sz w:val="20"/>
          <w:szCs w:val="20"/>
          <w:lang w:eastAsia="sl-SI"/>
        </w:rPr>
      </w:pPr>
    </w:p>
    <w:p w14:paraId="2CD9126D" w14:textId="43864750" w:rsidR="000B714E" w:rsidRDefault="00CE2D58" w:rsidP="00E051A2">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zadnjem, osmem odstavku je določen način obračunavanja trošarine za električno energijo, katere porab</w:t>
      </w:r>
      <w:r>
        <w:rPr>
          <w:rFonts w:cs="Arial"/>
          <w:sz w:val="20"/>
          <w:szCs w:val="20"/>
          <w:lang w:eastAsia="sl-SI"/>
        </w:rPr>
        <w:t>a</w:t>
      </w:r>
      <w:r w:rsidRPr="00617C90">
        <w:rPr>
          <w:rFonts w:cs="Arial"/>
          <w:sz w:val="20"/>
          <w:szCs w:val="20"/>
          <w:lang w:eastAsia="sl-SI"/>
        </w:rPr>
        <w:t xml:space="preserve"> se ne odčitava mesečno</w:t>
      </w:r>
      <w:r>
        <w:rPr>
          <w:rFonts w:cs="Arial"/>
          <w:sz w:val="20"/>
          <w:szCs w:val="20"/>
          <w:lang w:eastAsia="sl-SI"/>
        </w:rPr>
        <w:t>,</w:t>
      </w:r>
      <w:r w:rsidRPr="00617C90">
        <w:rPr>
          <w:rFonts w:cs="Arial"/>
          <w:sz w:val="20"/>
          <w:szCs w:val="20"/>
          <w:lang w:eastAsia="sl-SI"/>
        </w:rPr>
        <w:t xml:space="preserve"> </w:t>
      </w:r>
      <w:r>
        <w:rPr>
          <w:rFonts w:cs="Arial"/>
          <w:sz w:val="20"/>
          <w:szCs w:val="20"/>
          <w:lang w:eastAsia="sl-SI"/>
        </w:rPr>
        <w:t>temveč</w:t>
      </w:r>
      <w:r w:rsidRPr="00617C90">
        <w:rPr>
          <w:rFonts w:cs="Arial"/>
          <w:sz w:val="20"/>
          <w:szCs w:val="20"/>
          <w:lang w:eastAsia="sl-SI"/>
        </w:rPr>
        <w:t xml:space="preserve"> na podlagi predvidene mesečne dobave. V navedenem primeru dobavitelj naknadno obračuna trošarino za razliko med dejansko dobavljeno električno energijo </w:t>
      </w:r>
      <w:r>
        <w:rPr>
          <w:rFonts w:cs="Arial"/>
          <w:sz w:val="20"/>
          <w:szCs w:val="20"/>
          <w:lang w:eastAsia="sl-SI"/>
        </w:rPr>
        <w:t>in</w:t>
      </w:r>
      <w:r w:rsidRPr="00617C90">
        <w:rPr>
          <w:rFonts w:cs="Arial"/>
          <w:sz w:val="20"/>
          <w:szCs w:val="20"/>
          <w:lang w:eastAsia="sl-SI"/>
        </w:rPr>
        <w:t xml:space="preserve"> zaračunano predvideno mesečno dobavo. Glede na veljavni zakon je določba spremenjena tako, da se lahko dejansko porabljena električna energija ne poračunava enkrat letno</w:t>
      </w:r>
      <w:r>
        <w:rPr>
          <w:rFonts w:cs="Arial"/>
          <w:sz w:val="20"/>
          <w:szCs w:val="20"/>
          <w:lang w:eastAsia="sl-SI"/>
        </w:rPr>
        <w:t>,</w:t>
      </w:r>
      <w:r w:rsidRPr="00617C90">
        <w:rPr>
          <w:rFonts w:cs="Arial"/>
          <w:sz w:val="20"/>
          <w:szCs w:val="20"/>
          <w:lang w:eastAsia="sl-SI"/>
        </w:rPr>
        <w:t xml:space="preserve"> kot je v veljavnem zakonu, </w:t>
      </w:r>
      <w:r>
        <w:rPr>
          <w:rFonts w:cs="Arial"/>
          <w:sz w:val="20"/>
          <w:szCs w:val="20"/>
          <w:lang w:eastAsia="sl-SI"/>
        </w:rPr>
        <w:t>temveč</w:t>
      </w:r>
      <w:r w:rsidRPr="00617C90">
        <w:rPr>
          <w:rFonts w:cs="Arial"/>
          <w:sz w:val="20"/>
          <w:szCs w:val="20"/>
          <w:lang w:eastAsia="sl-SI"/>
        </w:rPr>
        <w:t xml:space="preserve"> najmanj enkrat letno. Dobavitelj lahko poračuna dejansko porabo večkrat znotraj enega leta. </w:t>
      </w:r>
      <w:r w:rsidR="000B714E">
        <w:rPr>
          <w:rFonts w:cs="Arial"/>
          <w:sz w:val="20"/>
          <w:szCs w:val="20"/>
          <w:lang w:eastAsia="sl-SI"/>
        </w:rPr>
        <w:t xml:space="preserve">V odstavku je dodan način obračunavanja trošarine za </w:t>
      </w:r>
      <w:r w:rsidR="000B714E" w:rsidRPr="001C4FA8">
        <w:rPr>
          <w:sz w:val="20"/>
          <w:lang w:eastAsia="sl-SI"/>
        </w:rPr>
        <w:t xml:space="preserve">naprave za samooskrbo z električno energijo, </w:t>
      </w:r>
      <w:r w:rsidR="000B714E">
        <w:rPr>
          <w:sz w:val="20"/>
          <w:lang w:eastAsia="sl-SI"/>
        </w:rPr>
        <w:t xml:space="preserve">ki se </w:t>
      </w:r>
      <w:r w:rsidR="000B714E" w:rsidRPr="001C4FA8">
        <w:rPr>
          <w:sz w:val="20"/>
          <w:lang w:eastAsia="sl-SI"/>
        </w:rPr>
        <w:t xml:space="preserve">končnim odjemalcem </w:t>
      </w:r>
      <w:r w:rsidR="000B714E">
        <w:rPr>
          <w:sz w:val="20"/>
          <w:lang w:eastAsia="sl-SI"/>
        </w:rPr>
        <w:t xml:space="preserve">obračuna </w:t>
      </w:r>
      <w:r w:rsidR="000B714E" w:rsidRPr="001C4FA8">
        <w:rPr>
          <w:sz w:val="20"/>
          <w:lang w:eastAsia="sl-SI"/>
        </w:rPr>
        <w:t>za obračunsko obdobje, ki je določeno s predpisom, ki ureja samooskrbo z električno energijo iz obnovljivih virov energije.</w:t>
      </w:r>
      <w:r w:rsidR="000B714E">
        <w:rPr>
          <w:sz w:val="20"/>
          <w:lang w:eastAsia="sl-SI"/>
        </w:rPr>
        <w:t xml:space="preserve"> </w:t>
      </w:r>
      <w:r w:rsidR="000B714E" w:rsidRPr="000B714E">
        <w:rPr>
          <w:rFonts w:cs="Arial"/>
          <w:sz w:val="20"/>
          <w:szCs w:val="20"/>
          <w:lang w:eastAsia="sl-SI"/>
        </w:rPr>
        <w:t xml:space="preserve">Obračunsko obdobje </w:t>
      </w:r>
      <w:r w:rsidR="000B714E">
        <w:rPr>
          <w:rFonts w:cs="Arial"/>
          <w:sz w:val="20"/>
          <w:szCs w:val="20"/>
          <w:lang w:eastAsia="sl-SI"/>
        </w:rPr>
        <w:t xml:space="preserve">za naprave za samooskrbo </w:t>
      </w:r>
      <w:r w:rsidR="000B714E" w:rsidRPr="000B714E">
        <w:rPr>
          <w:rFonts w:cs="Arial"/>
          <w:sz w:val="20"/>
          <w:szCs w:val="20"/>
          <w:lang w:eastAsia="sl-SI"/>
        </w:rPr>
        <w:t>je koledarsko leto oziroma obdobje od datuma vključitve merilnega mesta v bilančno skupino dobavitelja v tekočem koledarskem letu do konca koledarskega leta ali obdobje od začetka koledarskega leta do izključitve merilnega mesta iz bilančne skupine dobavitelja v tekočem koledarskem letu ali obdobje od datuma vključitve merilnega mesta v bilančno skupino dobavitelja v tekočem koledarskem letu do datuma izključitve merilnega mesta iz bilančne skupine dobav</w:t>
      </w:r>
      <w:r w:rsidR="000B714E">
        <w:rPr>
          <w:rFonts w:cs="Arial"/>
          <w:sz w:val="20"/>
          <w:szCs w:val="20"/>
          <w:lang w:eastAsia="sl-SI"/>
        </w:rPr>
        <w:t xml:space="preserve">itelja v istem koledarskem letu. </w:t>
      </w:r>
    </w:p>
    <w:p w14:paraId="104C5FEE" w14:textId="77B1617F" w:rsidR="00CE2D58" w:rsidRPr="00617C90" w:rsidRDefault="000B714E" w:rsidP="00E051A2">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p>
    <w:p w14:paraId="104C5FEF" w14:textId="77777777" w:rsidR="00CE2D58" w:rsidRPr="00617C90" w:rsidRDefault="00CE2D58" w:rsidP="00E051A2">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Sama vsebina člena je povzeta po </w:t>
      </w:r>
      <w:proofErr w:type="spellStart"/>
      <w:r w:rsidRPr="00617C90">
        <w:rPr>
          <w:rFonts w:cs="Arial"/>
          <w:sz w:val="20"/>
          <w:szCs w:val="20"/>
          <w:lang w:eastAsia="sl-SI"/>
        </w:rPr>
        <w:t>53.a</w:t>
      </w:r>
      <w:proofErr w:type="spellEnd"/>
      <w:r w:rsidRPr="00617C90">
        <w:rPr>
          <w:rFonts w:cs="Arial"/>
          <w:sz w:val="20"/>
          <w:szCs w:val="20"/>
          <w:lang w:eastAsia="sl-SI"/>
        </w:rPr>
        <w:t xml:space="preserve"> členu veljavnega zakona. </w:t>
      </w:r>
    </w:p>
    <w:p w14:paraId="104C5FF0" w14:textId="77777777" w:rsidR="006270AC" w:rsidRPr="00A8536B" w:rsidRDefault="000B44A8" w:rsidP="00D00AB9">
      <w:pPr>
        <w:pStyle w:val="KLENOM"/>
        <w:rPr>
          <w:lang w:eastAsia="sl-SI"/>
        </w:rPr>
      </w:pPr>
      <w:r w:rsidRPr="00A8536B">
        <w:rPr>
          <w:lang w:eastAsia="sl-SI"/>
        </w:rPr>
        <w:t>K</w:t>
      </w:r>
      <w:r w:rsidR="008940ED" w:rsidRPr="00A8536B">
        <w:rPr>
          <w:lang w:eastAsia="sl-SI"/>
        </w:rPr>
        <w:t xml:space="preserve"> </w:t>
      </w:r>
      <w:r w:rsidR="00E051A2">
        <w:rPr>
          <w:lang w:eastAsia="sl-SI"/>
        </w:rPr>
        <w:t>91.</w:t>
      </w:r>
      <w:r w:rsidR="006270AC" w:rsidRPr="00A8536B">
        <w:rPr>
          <w:lang w:eastAsia="sl-SI"/>
        </w:rPr>
        <w:t xml:space="preserve"> členu</w:t>
      </w:r>
      <w:r w:rsidR="00CE2D58">
        <w:rPr>
          <w:lang w:eastAsia="sl-SI"/>
        </w:rPr>
        <w:t>:</w:t>
      </w:r>
      <w:r w:rsidR="006270AC" w:rsidRPr="00A8536B">
        <w:rPr>
          <w:lang w:eastAsia="sl-SI"/>
        </w:rPr>
        <w:t xml:space="preserve"> </w:t>
      </w:r>
    </w:p>
    <w:p w14:paraId="104C5FF1"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je opredelitev trošarinskega zavezanca in nastanek obveznosti za zemeljski plin. Drugačna ureditev kot za druge energente izhaja že iz Direktive 2003/96/ES, ki določa, da obveznost za obračun trošarine nastane, ko je zemeljski plin odvzet iz omrežja. Tako kot pri električni energiji je za zemeljski plin ureditev režima odloga drugačna od splošne ureditve režima odloga plačila trošarine. </w:t>
      </w:r>
    </w:p>
    <w:p w14:paraId="104C5FF2"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p>
    <w:p w14:paraId="104C5FF3"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prvem odstavku so določeni primeri nastanka obveznosti za obračun trošarine za zemeljski plin in zavezanec za obračun trošarine. Glede na veljavni zakon je kot oseba</w:t>
      </w:r>
      <w:r>
        <w:rPr>
          <w:rFonts w:cs="Arial"/>
          <w:sz w:val="20"/>
          <w:szCs w:val="20"/>
          <w:lang w:eastAsia="sl-SI"/>
        </w:rPr>
        <w:t>,</w:t>
      </w:r>
      <w:r w:rsidRPr="00617C90">
        <w:rPr>
          <w:rFonts w:cs="Arial"/>
          <w:sz w:val="20"/>
          <w:szCs w:val="20"/>
          <w:lang w:eastAsia="sl-SI"/>
        </w:rPr>
        <w:t xml:space="preserve"> zavezana za obračun trošarine, dodan proizvajalec zemeljskega plina, ki zemeljski plin porabi za pokrivanje lastnih potreb. Taka ureditev sledi razvoju proizvodnje zemeljskega plina v Sloveniji. Pri opredelitvi trošarinskega zavezanca za zemeljski plin je v primerjavi z veljavno ureditvijo iz prvega odstavka </w:t>
      </w:r>
      <w:proofErr w:type="spellStart"/>
      <w:r w:rsidRPr="00617C90">
        <w:rPr>
          <w:rFonts w:cs="Arial"/>
          <w:sz w:val="20"/>
          <w:szCs w:val="20"/>
          <w:lang w:eastAsia="sl-SI"/>
        </w:rPr>
        <w:t>53.b</w:t>
      </w:r>
      <w:proofErr w:type="spellEnd"/>
      <w:r w:rsidRPr="00617C90">
        <w:rPr>
          <w:rFonts w:cs="Arial"/>
          <w:sz w:val="20"/>
          <w:szCs w:val="20"/>
          <w:lang w:eastAsia="sl-SI"/>
        </w:rPr>
        <w:t xml:space="preserve"> člena določba spremenjena</w:t>
      </w:r>
      <w:r>
        <w:rPr>
          <w:rFonts w:cs="Arial"/>
          <w:sz w:val="20"/>
          <w:szCs w:val="20"/>
          <w:lang w:eastAsia="sl-SI"/>
        </w:rPr>
        <w:t>,</w:t>
      </w:r>
      <w:r w:rsidRPr="00617C90">
        <w:rPr>
          <w:rFonts w:cs="Arial"/>
          <w:sz w:val="20"/>
          <w:szCs w:val="20"/>
          <w:lang w:eastAsia="sl-SI"/>
        </w:rPr>
        <w:t xml:space="preserve"> in sicer je v predlogu zakona določeno, da je trošarinski zavezanec dobavitelj zemeljskega plina s sedežem v Sloveniji končnim odjemalcem v Sloveniji, za dobavo zemeljskega plina s strani dobavitelja, ki v Sloveniji nima sedeža, pa je določeno, da je trošarinski zavezanec končni odjemalec. Taka ureditev omogoča, da se lahko dobava zemeljskega plina, končnim odjemalcem v Sloveniji vrši tudi s strani dobaviteljev, ki v Sloveniji nimajo sedeža ali stalne poslovne enote. </w:t>
      </w:r>
    </w:p>
    <w:p w14:paraId="104C5FF4" w14:textId="77777777" w:rsidR="00C40D9B" w:rsidRPr="00A8536B" w:rsidRDefault="00C40D9B" w:rsidP="00C40D9B">
      <w:pPr>
        <w:pStyle w:val="Alineazaodstavkom"/>
        <w:keepNext w:val="0"/>
        <w:keepLines w:val="0"/>
        <w:widowControl w:val="0"/>
        <w:spacing w:line="260" w:lineRule="exact"/>
        <w:rPr>
          <w:rFonts w:cs="Arial"/>
          <w:sz w:val="20"/>
          <w:szCs w:val="20"/>
          <w:lang w:eastAsia="sl-SI"/>
        </w:rPr>
      </w:pPr>
    </w:p>
    <w:p w14:paraId="104C5FF5"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S šestim odstavkom se na novo ureja gibanje utekočinjenega in stisnjenega zemeljskega plina pri vnosu iz druge države članice v Slovenijo ali iz Slovenije v drugo državo članico. Ker v skladu z Direktivo 2003/96/ES za</w:t>
      </w:r>
      <w:r w:rsidRPr="00617C90" w:rsidDel="003B363A">
        <w:rPr>
          <w:rFonts w:cs="Arial"/>
          <w:sz w:val="20"/>
          <w:szCs w:val="20"/>
          <w:lang w:eastAsia="sl-SI"/>
        </w:rPr>
        <w:t xml:space="preserve"> </w:t>
      </w:r>
      <w:r w:rsidRPr="00617C90">
        <w:rPr>
          <w:rFonts w:cs="Arial"/>
          <w:sz w:val="20"/>
          <w:szCs w:val="20"/>
          <w:lang w:eastAsia="sl-SI"/>
        </w:rPr>
        <w:t>zemeljski plin ne velja trošarinski režim nadzora nad gibanjem</w:t>
      </w:r>
      <w:r>
        <w:rPr>
          <w:rFonts w:cs="Arial"/>
          <w:sz w:val="20"/>
          <w:szCs w:val="20"/>
          <w:lang w:eastAsia="sl-SI"/>
        </w:rPr>
        <w:t xml:space="preserve">, </w:t>
      </w:r>
      <w:r w:rsidRPr="00617C90">
        <w:rPr>
          <w:rFonts w:cs="Arial"/>
          <w:sz w:val="20"/>
          <w:szCs w:val="20"/>
          <w:lang w:eastAsia="sl-SI"/>
        </w:rPr>
        <w:t xml:space="preserve">se v primeru gibanja izven cevovodov zemeljski plin v stisnjeni ali utekočinjeni obliki giba s plačano trošarino. Pri gibanju utekočinjenega ali stisnjenega zemeljskega plina je tako v skladu z 29. členom zakona določeno, da je </w:t>
      </w:r>
      <w:r>
        <w:rPr>
          <w:rFonts w:cs="Arial"/>
          <w:sz w:val="20"/>
          <w:szCs w:val="20"/>
          <w:lang w:eastAsia="sl-SI"/>
        </w:rPr>
        <w:t>treba</w:t>
      </w:r>
      <w:r w:rsidRPr="00617C90">
        <w:rPr>
          <w:rFonts w:cs="Arial"/>
          <w:sz w:val="20"/>
          <w:szCs w:val="20"/>
          <w:lang w:eastAsia="sl-SI"/>
        </w:rPr>
        <w:t xml:space="preserve"> gibanje najaviti in plačilo trošarine zavarovati. </w:t>
      </w:r>
    </w:p>
    <w:p w14:paraId="104C5FF6"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p>
    <w:p w14:paraId="104C5FF7"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sedmem odstavku je določen način obračunavanja trošarine za zemeljski plin, ko se poraba</w:t>
      </w:r>
      <w:r w:rsidRPr="00617C90" w:rsidDel="009049DD">
        <w:rPr>
          <w:rFonts w:cs="Arial"/>
          <w:sz w:val="20"/>
          <w:szCs w:val="20"/>
          <w:lang w:eastAsia="sl-SI"/>
        </w:rPr>
        <w:t xml:space="preserve"> </w:t>
      </w:r>
      <w:r w:rsidRPr="00617C90">
        <w:rPr>
          <w:rFonts w:cs="Arial"/>
          <w:sz w:val="20"/>
          <w:szCs w:val="20"/>
          <w:lang w:eastAsia="sl-SI"/>
        </w:rPr>
        <w:t xml:space="preserve">ne </w:t>
      </w:r>
      <w:r w:rsidRPr="00617C90">
        <w:rPr>
          <w:rFonts w:cs="Arial"/>
          <w:sz w:val="20"/>
          <w:szCs w:val="20"/>
          <w:lang w:eastAsia="sl-SI"/>
        </w:rPr>
        <w:lastRenderedPageBreak/>
        <w:t xml:space="preserve">odčitava mesečno, </w:t>
      </w:r>
      <w:r>
        <w:rPr>
          <w:rFonts w:cs="Arial"/>
          <w:sz w:val="20"/>
          <w:szCs w:val="20"/>
          <w:lang w:eastAsia="sl-SI"/>
        </w:rPr>
        <w:t>temveč</w:t>
      </w:r>
      <w:r w:rsidRPr="00617C90">
        <w:rPr>
          <w:rFonts w:cs="Arial"/>
          <w:sz w:val="20"/>
          <w:szCs w:val="20"/>
          <w:lang w:eastAsia="sl-SI"/>
        </w:rPr>
        <w:t xml:space="preserve"> na podlagi predvidene dobave. Določba je glede na veljavni zakon nova in ureja obračunavanje trošarine, ko se ta obračunava na podlagi predvidene dobave zemeljskega plina. Ureditev je enaka ureditvi</w:t>
      </w:r>
      <w:r>
        <w:rPr>
          <w:rFonts w:cs="Arial"/>
          <w:sz w:val="20"/>
          <w:szCs w:val="20"/>
          <w:lang w:eastAsia="sl-SI"/>
        </w:rPr>
        <w:t>,</w:t>
      </w:r>
      <w:r w:rsidRPr="00617C90">
        <w:rPr>
          <w:rFonts w:cs="Arial"/>
          <w:sz w:val="20"/>
          <w:szCs w:val="20"/>
          <w:lang w:eastAsia="sl-SI"/>
        </w:rPr>
        <w:t xml:space="preserve"> kot velja za električno energijo v skladu s </w:t>
      </w:r>
      <w:proofErr w:type="spellStart"/>
      <w:r w:rsidRPr="00617C90">
        <w:rPr>
          <w:rFonts w:cs="Arial"/>
          <w:sz w:val="20"/>
          <w:szCs w:val="20"/>
          <w:lang w:eastAsia="sl-SI"/>
        </w:rPr>
        <w:t>53.a</w:t>
      </w:r>
      <w:proofErr w:type="spellEnd"/>
      <w:r w:rsidRPr="00617C90">
        <w:rPr>
          <w:rFonts w:cs="Arial"/>
          <w:sz w:val="20"/>
          <w:szCs w:val="20"/>
          <w:lang w:eastAsia="sl-SI"/>
        </w:rPr>
        <w:t xml:space="preserve"> členom</w:t>
      </w:r>
      <w:r>
        <w:rPr>
          <w:rFonts w:cs="Arial"/>
          <w:sz w:val="20"/>
          <w:szCs w:val="20"/>
          <w:lang w:eastAsia="sl-SI"/>
        </w:rPr>
        <w:t>,</w:t>
      </w:r>
      <w:r w:rsidRPr="00617C90">
        <w:rPr>
          <w:rFonts w:cs="Arial"/>
          <w:sz w:val="20"/>
          <w:szCs w:val="20"/>
          <w:lang w:eastAsia="sl-SI"/>
        </w:rPr>
        <w:t xml:space="preserve"> oziroma enaka</w:t>
      </w:r>
      <w:r>
        <w:rPr>
          <w:rFonts w:cs="Arial"/>
          <w:sz w:val="20"/>
          <w:szCs w:val="20"/>
          <w:lang w:eastAsia="sl-SI"/>
        </w:rPr>
        <w:t>,</w:t>
      </w:r>
      <w:r w:rsidRPr="00617C90">
        <w:rPr>
          <w:rFonts w:cs="Arial"/>
          <w:sz w:val="20"/>
          <w:szCs w:val="20"/>
          <w:lang w:eastAsia="sl-SI"/>
        </w:rPr>
        <w:t xml:space="preserve"> kot je v </w:t>
      </w:r>
      <w:r w:rsidR="00290368">
        <w:rPr>
          <w:rFonts w:cs="Arial"/>
          <w:sz w:val="20"/>
          <w:szCs w:val="20"/>
          <w:lang w:eastAsia="sl-SI"/>
        </w:rPr>
        <w:t>90</w:t>
      </w:r>
      <w:r w:rsidRPr="00617C90">
        <w:rPr>
          <w:rFonts w:cs="Arial"/>
          <w:sz w:val="20"/>
          <w:szCs w:val="20"/>
          <w:lang w:eastAsia="sl-SI"/>
        </w:rPr>
        <w:t>.</w:t>
      </w:r>
      <w:r>
        <w:rPr>
          <w:rFonts w:cs="Arial"/>
          <w:sz w:val="20"/>
          <w:szCs w:val="20"/>
          <w:lang w:eastAsia="sl-SI"/>
        </w:rPr>
        <w:t> </w:t>
      </w:r>
      <w:r w:rsidRPr="00617C90">
        <w:rPr>
          <w:rFonts w:cs="Arial"/>
          <w:sz w:val="20"/>
          <w:szCs w:val="20"/>
          <w:lang w:eastAsia="sl-SI"/>
        </w:rPr>
        <w:t xml:space="preserve">členu tega zakona. </w:t>
      </w:r>
    </w:p>
    <w:p w14:paraId="104C5FF8"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p>
    <w:p w14:paraId="104C5FF9"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Ob navedenih spremembah v sedmem odstavku in določitvi novega zavezanca za obračun trošarine za zemeljski plin je vsebina člena enaka </w:t>
      </w:r>
      <w:proofErr w:type="spellStart"/>
      <w:r w:rsidRPr="00617C90">
        <w:rPr>
          <w:rFonts w:cs="Arial"/>
          <w:sz w:val="20"/>
          <w:szCs w:val="20"/>
          <w:lang w:eastAsia="sl-SI"/>
        </w:rPr>
        <w:t>53.b</w:t>
      </w:r>
      <w:proofErr w:type="spellEnd"/>
      <w:r w:rsidRPr="00617C90">
        <w:rPr>
          <w:rFonts w:cs="Arial"/>
          <w:sz w:val="20"/>
          <w:szCs w:val="20"/>
          <w:lang w:eastAsia="sl-SI"/>
        </w:rPr>
        <w:t xml:space="preserve"> členu veljavnega zakona. </w:t>
      </w:r>
    </w:p>
    <w:p w14:paraId="104C5FFA" w14:textId="77777777" w:rsidR="006270AC" w:rsidRPr="00A8536B" w:rsidRDefault="000B44A8" w:rsidP="00D00AB9">
      <w:pPr>
        <w:pStyle w:val="KLENOM"/>
        <w:rPr>
          <w:lang w:eastAsia="sl-SI"/>
        </w:rPr>
      </w:pPr>
      <w:r w:rsidRPr="00A8536B">
        <w:rPr>
          <w:lang w:eastAsia="sl-SI"/>
        </w:rPr>
        <w:t xml:space="preserve">K </w:t>
      </w:r>
      <w:r w:rsidR="00E051A2">
        <w:rPr>
          <w:lang w:eastAsia="sl-SI"/>
        </w:rPr>
        <w:t>92.</w:t>
      </w:r>
      <w:r w:rsidR="006270AC" w:rsidRPr="00A8536B">
        <w:rPr>
          <w:lang w:eastAsia="sl-SI"/>
        </w:rPr>
        <w:t xml:space="preserve"> členu </w:t>
      </w:r>
    </w:p>
    <w:p w14:paraId="104C5FFB"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Člen določa trošarinsko osnovo in znesek trošarine za energente in električno energijo. </w:t>
      </w:r>
    </w:p>
    <w:p w14:paraId="104C5FFC"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p>
    <w:p w14:paraId="104C5FFD"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Glede na veljavni zakon je v preglednici v tretjem odstavku, kjer so določeni energenti in znesek trošarine, črtan metan, ki je za namen poenostavitve spremljanja in obdavčevanja energenta</w:t>
      </w:r>
      <w:r w:rsidRPr="00617C90">
        <w:t xml:space="preserve"> </w:t>
      </w:r>
      <w:r w:rsidRPr="00617C90">
        <w:rPr>
          <w:rFonts w:cs="Arial"/>
          <w:sz w:val="20"/>
          <w:szCs w:val="20"/>
          <w:lang w:eastAsia="sl-SI"/>
        </w:rPr>
        <w:t>združen z zemeljskim plinom, ki je po svojem bistvu v pretežnem deležu metan. S tem se uvaja pozitivna trošarina za namen rabe metana za ogrevanje, ki je zdaj trošarine oproščen. Količinska raba metana za ogrevanje je zanemarljiva. Za rabo metana za pogon je z uvrstitvijo energenta k zemeljskem</w:t>
      </w:r>
      <w:r>
        <w:rPr>
          <w:rFonts w:cs="Arial"/>
          <w:sz w:val="20"/>
          <w:szCs w:val="20"/>
          <w:lang w:eastAsia="sl-SI"/>
        </w:rPr>
        <w:t>u</w:t>
      </w:r>
      <w:r w:rsidRPr="00617C90">
        <w:rPr>
          <w:rFonts w:cs="Arial"/>
          <w:sz w:val="20"/>
          <w:szCs w:val="20"/>
          <w:lang w:eastAsia="sl-SI"/>
        </w:rPr>
        <w:t xml:space="preserve"> plinu določena nižja trošarina, saj je za metan za pogon določena višja trošarina kot za zemeljski plin za pogon. </w:t>
      </w:r>
    </w:p>
    <w:p w14:paraId="104C5FFE" w14:textId="77777777" w:rsidR="000B612D" w:rsidRDefault="000B612D" w:rsidP="003778CE">
      <w:pPr>
        <w:pStyle w:val="Alineazaodstavkom"/>
        <w:keepNext w:val="0"/>
        <w:keepLines w:val="0"/>
        <w:widowControl w:val="0"/>
        <w:spacing w:line="260" w:lineRule="exact"/>
        <w:rPr>
          <w:rFonts w:cs="Arial"/>
          <w:sz w:val="20"/>
          <w:szCs w:val="20"/>
          <w:lang w:eastAsia="sl-SI"/>
        </w:rPr>
      </w:pPr>
    </w:p>
    <w:p w14:paraId="104C5FFF"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tretjem odstavku je v preglednici v </w:t>
      </w:r>
      <w:r>
        <w:rPr>
          <w:rFonts w:cs="Arial"/>
          <w:sz w:val="20"/>
          <w:szCs w:val="20"/>
          <w:lang w:eastAsia="sl-SI"/>
        </w:rPr>
        <w:t xml:space="preserve">6. </w:t>
      </w:r>
      <w:r w:rsidRPr="00617C90">
        <w:rPr>
          <w:rFonts w:cs="Arial"/>
          <w:sz w:val="20"/>
          <w:szCs w:val="20"/>
          <w:lang w:eastAsia="sl-SI"/>
        </w:rPr>
        <w:t xml:space="preserve">točki iz kurilnega olja črtana tarifna oznaka 2710 19 99, saj gre za energent, ki ni pod nadzorom in primarno ni namenjen za namene pogona ali ogrevanja. Če bi se tak izdelek uporabil za namene pogona ali ogrevanja, se obdavči v skladu s četrtim odstavkom tega člena. S tem je v zakonu ustrezno urejeno dejansko izvajanje postopkov z izdelki iz navedene tarifne oznake. V tabeli so posodobljene </w:t>
      </w:r>
      <w:r w:rsidR="00033768">
        <w:rPr>
          <w:rFonts w:cs="Arial"/>
          <w:sz w:val="20"/>
          <w:szCs w:val="20"/>
          <w:lang w:eastAsia="sl-SI"/>
        </w:rPr>
        <w:t>tarifne</w:t>
      </w:r>
      <w:r w:rsidRPr="00617C90">
        <w:rPr>
          <w:rFonts w:cs="Arial"/>
          <w:sz w:val="20"/>
          <w:szCs w:val="20"/>
          <w:lang w:eastAsia="sl-SI"/>
        </w:rPr>
        <w:t xml:space="preserve"> oznake izdelkov. </w:t>
      </w:r>
    </w:p>
    <w:p w14:paraId="104C6000"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p>
    <w:p w14:paraId="104C6001"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Delitev trošarine na poslovno in neposlovno rabo električne energije je nadomeščena s štirimi stopnjami porabe, ohranja se znesek trošarine. </w:t>
      </w:r>
    </w:p>
    <w:p w14:paraId="104C6002"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p>
    <w:p w14:paraId="104C6003"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četrtem odstavku je dodana določba, da se trošarina plačuje glede na namen porabe ne samo od drugih energentov iz 8</w:t>
      </w:r>
      <w:r w:rsidR="005B64B0">
        <w:rPr>
          <w:rFonts w:cs="Arial"/>
          <w:sz w:val="20"/>
          <w:szCs w:val="20"/>
          <w:lang w:eastAsia="sl-SI"/>
        </w:rPr>
        <w:t>7</w:t>
      </w:r>
      <w:r w:rsidRPr="00617C90">
        <w:rPr>
          <w:rFonts w:cs="Arial"/>
          <w:sz w:val="20"/>
          <w:szCs w:val="20"/>
          <w:lang w:eastAsia="sl-SI"/>
        </w:rPr>
        <w:t>.</w:t>
      </w:r>
      <w:r>
        <w:rPr>
          <w:rFonts w:cs="Arial"/>
          <w:sz w:val="20"/>
          <w:szCs w:val="20"/>
          <w:lang w:eastAsia="sl-SI"/>
        </w:rPr>
        <w:t> </w:t>
      </w:r>
      <w:r w:rsidRPr="00617C90">
        <w:rPr>
          <w:rFonts w:cs="Arial"/>
          <w:sz w:val="20"/>
          <w:szCs w:val="20"/>
          <w:lang w:eastAsia="sl-SI"/>
        </w:rPr>
        <w:t xml:space="preserve">člena zakona, </w:t>
      </w:r>
      <w:r>
        <w:rPr>
          <w:rFonts w:cs="Arial"/>
          <w:sz w:val="20"/>
          <w:szCs w:val="20"/>
          <w:lang w:eastAsia="sl-SI"/>
        </w:rPr>
        <w:t>temveč</w:t>
      </w:r>
      <w:r w:rsidRPr="00617C90">
        <w:rPr>
          <w:rFonts w:cs="Arial"/>
          <w:sz w:val="20"/>
          <w:szCs w:val="20"/>
          <w:lang w:eastAsia="sl-SI"/>
        </w:rPr>
        <w:t xml:space="preserve"> tudi za vsak izdelek, ki je naprodaj oziroma se uporablja oziroma je glede na namen uporabe pogonsko gorivo, </w:t>
      </w:r>
      <w:r>
        <w:rPr>
          <w:rFonts w:cs="Arial"/>
          <w:sz w:val="20"/>
          <w:szCs w:val="20"/>
          <w:lang w:eastAsia="sl-SI"/>
        </w:rPr>
        <w:t>in</w:t>
      </w:r>
      <w:r w:rsidRPr="00617C90">
        <w:rPr>
          <w:rFonts w:cs="Arial"/>
          <w:sz w:val="20"/>
          <w:szCs w:val="20"/>
          <w:lang w:eastAsia="sl-SI"/>
        </w:rPr>
        <w:t xml:space="preserve"> vsak drug ogljikovodik, ki je naprodaj oziroma se uporablja oziroma je glede na namen uporabe gorivo za ogrevanje. Vsebina odstavka je skladna šestemu odstavku 54. člena veljavnega zakona. </w:t>
      </w:r>
    </w:p>
    <w:p w14:paraId="104C6004"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p>
    <w:p w14:paraId="104C6005"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S petim odstavkom je opredeljen način določitve trošarine za aditive, ki se dodajajo gorivom za pogonski namen</w:t>
      </w:r>
      <w:r>
        <w:rPr>
          <w:rFonts w:cs="Arial"/>
          <w:sz w:val="20"/>
          <w:szCs w:val="20"/>
          <w:lang w:eastAsia="sl-SI"/>
        </w:rPr>
        <w:t>,</w:t>
      </w:r>
      <w:r w:rsidRPr="00617C90">
        <w:rPr>
          <w:rFonts w:cs="Arial"/>
          <w:sz w:val="20"/>
          <w:szCs w:val="20"/>
          <w:lang w:eastAsia="sl-SI"/>
        </w:rPr>
        <w:t xml:space="preserve"> </w:t>
      </w:r>
      <w:r>
        <w:rPr>
          <w:rFonts w:cs="Arial"/>
          <w:sz w:val="20"/>
          <w:szCs w:val="20"/>
          <w:lang w:eastAsia="sl-SI"/>
        </w:rPr>
        <w:t>in</w:t>
      </w:r>
      <w:r w:rsidRPr="00617C90">
        <w:rPr>
          <w:rFonts w:cs="Arial"/>
          <w:sz w:val="20"/>
          <w:szCs w:val="20"/>
          <w:lang w:eastAsia="sl-SI"/>
        </w:rPr>
        <w:t xml:space="preserve"> energentom, ki se lahko porabijo ali </w:t>
      </w:r>
      <w:r>
        <w:rPr>
          <w:rFonts w:cs="Arial"/>
          <w:sz w:val="20"/>
          <w:szCs w:val="20"/>
          <w:lang w:eastAsia="sl-SI"/>
        </w:rPr>
        <w:t xml:space="preserve">ki so </w:t>
      </w:r>
      <w:r w:rsidRPr="00617C90">
        <w:rPr>
          <w:rFonts w:cs="Arial"/>
          <w:sz w:val="20"/>
          <w:szCs w:val="20"/>
          <w:lang w:eastAsia="sl-SI"/>
        </w:rPr>
        <w:t xml:space="preserve">za pogon ali ogrevanje. Ureditev izhaja iz veljavnega zakona. Na novo je v odstavku opredeljen način določanja trošarine, če se izdelek lahko doda več vrstam energentov, ki imajo predpisane različne zneske trošarine (npr. plinsko olje in bencin). Za slednje se v primeru možnosti dodajanja izdelka več vrstam energentov določi višji znesek trošarine. </w:t>
      </w:r>
    </w:p>
    <w:p w14:paraId="104C6006"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p>
    <w:p w14:paraId="104C6007"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šestem odstavku je za trda goriva, od katerih se trošarina obračunava glede na kalorično vrednost, določeno, da se v primeru kalorične vrednosti v razponu ali izražene v neto in bruto vrednosti za obračun trošarine upošteva bruto ali najvišja kalorična vrednost. Določba je v zakon umeščena z namenom jasnosti pri določanju trošarine za trda goriva, prav tako pa z namenom uskladitve z Direktivo</w:t>
      </w:r>
      <w:r>
        <w:rPr>
          <w:rFonts w:cs="Arial"/>
          <w:sz w:val="20"/>
          <w:szCs w:val="20"/>
          <w:lang w:eastAsia="sl-SI"/>
        </w:rPr>
        <w:t> </w:t>
      </w:r>
      <w:r w:rsidRPr="00617C90">
        <w:rPr>
          <w:rFonts w:cs="Arial"/>
          <w:sz w:val="20"/>
          <w:szCs w:val="20"/>
          <w:lang w:eastAsia="sl-SI"/>
        </w:rPr>
        <w:t>2003/96/ES</w:t>
      </w:r>
      <w:r w:rsidRPr="00617C90" w:rsidDel="00C40499">
        <w:rPr>
          <w:rFonts w:cs="Arial"/>
          <w:sz w:val="20"/>
          <w:szCs w:val="20"/>
          <w:lang w:eastAsia="sl-SI"/>
        </w:rPr>
        <w:t>.</w:t>
      </w:r>
      <w:r w:rsidRPr="00617C90">
        <w:rPr>
          <w:rFonts w:cs="Arial"/>
          <w:sz w:val="20"/>
          <w:szCs w:val="20"/>
          <w:lang w:eastAsia="sl-SI"/>
        </w:rPr>
        <w:t xml:space="preserve"> </w:t>
      </w:r>
    </w:p>
    <w:p w14:paraId="104C6008"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p>
    <w:p w14:paraId="104C6009"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sedmem odstavku je za namen izvzetja nekaterih energentov iz nadzora nad gibanjem v Sloveniji določena nova </w:t>
      </w:r>
      <w:r w:rsidR="005B64B0">
        <w:rPr>
          <w:rFonts w:cs="Arial"/>
          <w:sz w:val="20"/>
          <w:szCs w:val="20"/>
          <w:lang w:eastAsia="sl-SI"/>
        </w:rPr>
        <w:t xml:space="preserve">poenostavljena </w:t>
      </w:r>
      <w:r w:rsidRPr="00617C90">
        <w:rPr>
          <w:rFonts w:cs="Arial"/>
          <w:sz w:val="20"/>
          <w:szCs w:val="20"/>
          <w:lang w:eastAsia="sl-SI"/>
        </w:rPr>
        <w:t xml:space="preserve">ureditev. Za energente, ki se uporabljajo za druge namene in ne kot pogonsko gorivo ali gorivo za ogrevanje, se šteje, da so sproščeni v porabo ob prejemu iz druge države članice oziroma ob uvozu oziroma odpremi iz trošarinskega skladišča oziroma ob končani proizvodnji. Za tovrstne energente, ki se zaradi svojih specifičnih značilnosti </w:t>
      </w:r>
      <w:r>
        <w:rPr>
          <w:rFonts w:cs="Arial"/>
          <w:sz w:val="20"/>
          <w:szCs w:val="20"/>
          <w:lang w:eastAsia="sl-SI"/>
        </w:rPr>
        <w:t>in</w:t>
      </w:r>
      <w:r w:rsidRPr="00617C90">
        <w:rPr>
          <w:rFonts w:cs="Arial"/>
          <w:sz w:val="20"/>
          <w:szCs w:val="20"/>
          <w:lang w:eastAsia="sl-SI"/>
        </w:rPr>
        <w:t xml:space="preserve"> praviloma tudi višje nabavne cene ne uporabljajo za pogon in ne za ogrevanje (</w:t>
      </w:r>
      <w:r w:rsidRPr="00617C90">
        <w:rPr>
          <w:sz w:val="20"/>
        </w:rPr>
        <w:t xml:space="preserve">transformatorska olja, olja za </w:t>
      </w:r>
      <w:proofErr w:type="spellStart"/>
      <w:r w:rsidRPr="00617C90">
        <w:rPr>
          <w:sz w:val="20"/>
        </w:rPr>
        <w:t>elektroerozijo</w:t>
      </w:r>
      <w:proofErr w:type="spellEnd"/>
      <w:r w:rsidRPr="00617C90">
        <w:rPr>
          <w:sz w:val="20"/>
        </w:rPr>
        <w:t xml:space="preserve">, tekoči vosek za sveče, beli špirit, </w:t>
      </w:r>
      <w:proofErr w:type="spellStart"/>
      <w:r w:rsidRPr="00617C90">
        <w:rPr>
          <w:sz w:val="20"/>
        </w:rPr>
        <w:t>ksileni</w:t>
      </w:r>
      <w:proofErr w:type="spellEnd"/>
      <w:r w:rsidRPr="00617C90">
        <w:rPr>
          <w:sz w:val="20"/>
        </w:rPr>
        <w:t xml:space="preserve">, olja in tekočine za hidravlične namene, olja za </w:t>
      </w:r>
      <w:proofErr w:type="spellStart"/>
      <w:r w:rsidRPr="00617C90">
        <w:rPr>
          <w:sz w:val="20"/>
        </w:rPr>
        <w:t>honanje</w:t>
      </w:r>
      <w:proofErr w:type="spellEnd"/>
      <w:r w:rsidRPr="00617C90">
        <w:rPr>
          <w:sz w:val="20"/>
        </w:rPr>
        <w:t>)</w:t>
      </w:r>
      <w:r w:rsidRPr="00617C90">
        <w:rPr>
          <w:rFonts w:cs="Arial"/>
          <w:sz w:val="20"/>
          <w:szCs w:val="20"/>
          <w:lang w:eastAsia="sl-SI"/>
        </w:rPr>
        <w:t xml:space="preserve">, ne nastane obveznost za plačilo trošarine v Sloveniji. Vsaka drugačna ureditev bi pomenila </w:t>
      </w:r>
      <w:r w:rsidRPr="00617C90">
        <w:rPr>
          <w:rFonts w:cs="Arial"/>
          <w:sz w:val="20"/>
          <w:szCs w:val="20"/>
          <w:lang w:eastAsia="sl-SI"/>
        </w:rPr>
        <w:lastRenderedPageBreak/>
        <w:t>administrativne obremenitve tako za osebe, ki s tovrstnimi energenti trgujejo ali jih uporabljajo v proizvodnji (pridobitev dovoljenja za trošarinsko skladišče ali dovoljenja za oproščenega uporabnika trošarinskih izdelkov), kot tudi za davčni organ. Če pa bi se ti energenti kljub temu porabili kot pogonsko gorivo ali gorivo za ogrevanje, mora oseba, ki jih je porabila kot pogonsko gorivo ali gorivo za ogrevanje, obračunati in plačati trošarino, predpisana pa je tudi sankcija. Z navedeno ureditvijo se tudi opravlja obveznost pridobitve dovoljenja za oproščenega uporabnika za osebe</w:t>
      </w:r>
      <w:r>
        <w:rPr>
          <w:rFonts w:cs="Arial"/>
          <w:sz w:val="20"/>
          <w:szCs w:val="20"/>
          <w:lang w:eastAsia="sl-SI"/>
        </w:rPr>
        <w:t>,</w:t>
      </w:r>
      <w:r w:rsidRPr="00617C90">
        <w:rPr>
          <w:rFonts w:cs="Arial"/>
          <w:sz w:val="20"/>
          <w:szCs w:val="20"/>
          <w:lang w:eastAsia="sl-SI"/>
        </w:rPr>
        <w:t xml:space="preserve"> ki nabavljajo energente, ki se ne uporabljajo za pogon ali ogrevanje. </w:t>
      </w:r>
    </w:p>
    <w:p w14:paraId="104C600A"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p>
    <w:p w14:paraId="104C600B"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Glede na veljavni zakon se s predlogom besedila člena črta določb</w:t>
      </w:r>
      <w:r>
        <w:rPr>
          <w:rFonts w:cs="Arial"/>
          <w:sz w:val="20"/>
          <w:szCs w:val="20"/>
          <w:lang w:eastAsia="sl-SI"/>
        </w:rPr>
        <w:t>a</w:t>
      </w:r>
      <w:r w:rsidRPr="00617C90">
        <w:rPr>
          <w:rFonts w:cs="Arial"/>
          <w:sz w:val="20"/>
          <w:szCs w:val="20"/>
          <w:lang w:eastAsia="sl-SI"/>
        </w:rPr>
        <w:t xml:space="preserve"> glede znižane vrednosti trošarine za zemeljski plin za pogonski namen, ki je veljala do 1. maja 2014. Po poteku prehodnega obdobja, v katerem je lahko Slovenija določila trošarino</w:t>
      </w:r>
      <w:r>
        <w:rPr>
          <w:rFonts w:cs="Arial"/>
          <w:sz w:val="20"/>
          <w:szCs w:val="20"/>
          <w:lang w:eastAsia="sl-SI"/>
        </w:rPr>
        <w:t>,</w:t>
      </w:r>
      <w:r w:rsidRPr="00617C90">
        <w:rPr>
          <w:rFonts w:cs="Arial"/>
          <w:sz w:val="20"/>
          <w:szCs w:val="20"/>
          <w:lang w:eastAsia="sl-SI"/>
        </w:rPr>
        <w:t xml:space="preserve"> nižjo od minimalne trošarine iz Direktive 2003/96/ES, je Vlada R</w:t>
      </w:r>
      <w:r>
        <w:rPr>
          <w:rFonts w:cs="Arial"/>
          <w:sz w:val="20"/>
          <w:szCs w:val="20"/>
          <w:lang w:eastAsia="sl-SI"/>
        </w:rPr>
        <w:t xml:space="preserve">epublike </w:t>
      </w:r>
      <w:r w:rsidRPr="00617C90">
        <w:rPr>
          <w:rFonts w:cs="Arial"/>
          <w:sz w:val="20"/>
          <w:szCs w:val="20"/>
          <w:lang w:eastAsia="sl-SI"/>
        </w:rPr>
        <w:t>S</w:t>
      </w:r>
      <w:r>
        <w:rPr>
          <w:rFonts w:cs="Arial"/>
          <w:sz w:val="20"/>
          <w:szCs w:val="20"/>
          <w:lang w:eastAsia="sl-SI"/>
        </w:rPr>
        <w:t>lovenije</w:t>
      </w:r>
      <w:r w:rsidRPr="00617C90">
        <w:rPr>
          <w:rFonts w:cs="Arial"/>
          <w:sz w:val="20"/>
          <w:szCs w:val="20"/>
          <w:lang w:eastAsia="sl-SI"/>
        </w:rPr>
        <w:t xml:space="preserve"> spremenila znesek trošarine z Uredbo o spremembi Uredbe o določitvi zneska trošarine za energente (Uradni list RS, št.</w:t>
      </w:r>
      <w:r>
        <w:rPr>
          <w:rFonts w:cs="Arial"/>
          <w:sz w:val="20"/>
          <w:szCs w:val="20"/>
          <w:lang w:eastAsia="sl-SI"/>
        </w:rPr>
        <w:t> </w:t>
      </w:r>
      <w:r w:rsidRPr="00617C90">
        <w:rPr>
          <w:rFonts w:cs="Arial"/>
          <w:sz w:val="20"/>
          <w:szCs w:val="20"/>
          <w:lang w:eastAsia="sl-SI"/>
        </w:rPr>
        <w:t>31/14). Črtan</w:t>
      </w:r>
      <w:r>
        <w:rPr>
          <w:rFonts w:cs="Arial"/>
          <w:sz w:val="20"/>
          <w:szCs w:val="20"/>
          <w:lang w:eastAsia="sl-SI"/>
        </w:rPr>
        <w:t>e</w:t>
      </w:r>
      <w:r w:rsidRPr="00617C90">
        <w:rPr>
          <w:rFonts w:cs="Arial"/>
          <w:sz w:val="20"/>
          <w:szCs w:val="20"/>
          <w:lang w:eastAsia="sl-SI"/>
        </w:rPr>
        <w:t xml:space="preserve"> so tudi določbe </w:t>
      </w:r>
      <w:r>
        <w:rPr>
          <w:rFonts w:cs="Arial"/>
          <w:sz w:val="20"/>
          <w:szCs w:val="20"/>
          <w:lang w:eastAsia="sl-SI"/>
        </w:rPr>
        <w:t xml:space="preserve">od </w:t>
      </w:r>
      <w:r w:rsidRPr="00617C90">
        <w:rPr>
          <w:rFonts w:cs="Arial"/>
          <w:sz w:val="20"/>
          <w:szCs w:val="20"/>
          <w:lang w:eastAsia="sl-SI"/>
        </w:rPr>
        <w:t xml:space="preserve">devetega do dvanajstega odstavka, ki določajo način porabe električne energije za poslovno in neposlovno rabo. Slednja delitev rabe električne energije je s predlogom zakona opuščena, nadomešča pa jo ureditev, ki določa trošarino glede na višino porabe električne energije. </w:t>
      </w:r>
    </w:p>
    <w:p w14:paraId="104C600C"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p>
    <w:p w14:paraId="104C600D"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Trošarina na električno energijo se v predlogu zakona določa glede na količino letne porabe električne energije. Po podatkih ministrstva, pristojnega za infrastrukturo, na podlagi zbranih podatkov o nakupu in prodaji električne energije, je bilo v decembru 2014 za električno energijo v Sloveniji 935.495 odjemni</w:t>
      </w:r>
      <w:r>
        <w:rPr>
          <w:rFonts w:cs="Arial"/>
          <w:sz w:val="20"/>
          <w:szCs w:val="20"/>
          <w:lang w:eastAsia="sl-SI"/>
        </w:rPr>
        <w:t>h</w:t>
      </w:r>
      <w:r w:rsidRPr="00617C90">
        <w:rPr>
          <w:rFonts w:cs="Arial"/>
          <w:sz w:val="20"/>
          <w:szCs w:val="20"/>
          <w:lang w:eastAsia="sl-SI"/>
        </w:rPr>
        <w:t xml:space="preserve"> mest. V letu 2014 je bilo končnim porabnikom na odjemna mesta dobavljeno 12.598.461</w:t>
      </w:r>
      <w:r>
        <w:rPr>
          <w:rFonts w:cs="Arial"/>
          <w:sz w:val="20"/>
          <w:szCs w:val="20"/>
          <w:lang w:eastAsia="sl-SI"/>
        </w:rPr>
        <w:t> </w:t>
      </w:r>
      <w:r w:rsidRPr="00617C90">
        <w:rPr>
          <w:rFonts w:cs="Arial"/>
          <w:sz w:val="20"/>
          <w:szCs w:val="20"/>
          <w:lang w:eastAsia="sl-SI"/>
        </w:rPr>
        <w:t>MWh električne energije. V prvem razredu z letno porabo električne energije do 20</w:t>
      </w:r>
      <w:r>
        <w:rPr>
          <w:rFonts w:cs="Arial"/>
          <w:sz w:val="20"/>
          <w:szCs w:val="20"/>
          <w:lang w:eastAsia="sl-SI"/>
        </w:rPr>
        <w:t> </w:t>
      </w:r>
      <w:r w:rsidRPr="00617C90">
        <w:rPr>
          <w:rFonts w:cs="Arial"/>
          <w:sz w:val="20"/>
          <w:szCs w:val="20"/>
          <w:lang w:eastAsia="sl-SI"/>
        </w:rPr>
        <w:t>MWh se tako zajema</w:t>
      </w:r>
      <w:r>
        <w:rPr>
          <w:rFonts w:cs="Arial"/>
          <w:sz w:val="20"/>
          <w:szCs w:val="20"/>
          <w:lang w:eastAsia="sl-SI"/>
        </w:rPr>
        <w:t>jo</w:t>
      </w:r>
      <w:r w:rsidRPr="00617C90">
        <w:rPr>
          <w:rFonts w:cs="Arial"/>
          <w:sz w:val="20"/>
          <w:szCs w:val="20"/>
          <w:lang w:eastAsia="sl-SI"/>
        </w:rPr>
        <w:t xml:space="preserve"> v večji meri gospodinjsk</w:t>
      </w:r>
      <w:r>
        <w:rPr>
          <w:rFonts w:cs="Arial"/>
          <w:sz w:val="20"/>
          <w:szCs w:val="20"/>
          <w:lang w:eastAsia="sl-SI"/>
        </w:rPr>
        <w:t>i</w:t>
      </w:r>
      <w:r w:rsidRPr="00617C90">
        <w:rPr>
          <w:rFonts w:cs="Arial"/>
          <w:sz w:val="20"/>
          <w:szCs w:val="20"/>
          <w:lang w:eastAsia="sl-SI"/>
        </w:rPr>
        <w:t xml:space="preserve"> </w:t>
      </w:r>
      <w:r>
        <w:rPr>
          <w:rFonts w:cs="Arial"/>
          <w:sz w:val="20"/>
          <w:szCs w:val="20"/>
          <w:lang w:eastAsia="sl-SI"/>
        </w:rPr>
        <w:t>in</w:t>
      </w:r>
      <w:r w:rsidRPr="00617C90">
        <w:rPr>
          <w:rFonts w:cs="Arial"/>
          <w:sz w:val="20"/>
          <w:szCs w:val="20"/>
          <w:lang w:eastAsia="sl-SI"/>
        </w:rPr>
        <w:t xml:space="preserve"> manjš</w:t>
      </w:r>
      <w:r>
        <w:rPr>
          <w:rFonts w:cs="Arial"/>
          <w:sz w:val="20"/>
          <w:szCs w:val="20"/>
          <w:lang w:eastAsia="sl-SI"/>
        </w:rPr>
        <w:t>i</w:t>
      </w:r>
      <w:r w:rsidRPr="00617C90">
        <w:rPr>
          <w:rFonts w:cs="Arial"/>
          <w:sz w:val="20"/>
          <w:szCs w:val="20"/>
          <w:lang w:eastAsia="sl-SI"/>
        </w:rPr>
        <w:t xml:space="preserve"> poslovn</w:t>
      </w:r>
      <w:r>
        <w:rPr>
          <w:rFonts w:cs="Arial"/>
          <w:sz w:val="20"/>
          <w:szCs w:val="20"/>
          <w:lang w:eastAsia="sl-SI"/>
        </w:rPr>
        <w:t>i</w:t>
      </w:r>
      <w:r w:rsidRPr="00617C90">
        <w:rPr>
          <w:rFonts w:cs="Arial"/>
          <w:sz w:val="20"/>
          <w:szCs w:val="20"/>
          <w:lang w:eastAsia="sl-SI"/>
        </w:rPr>
        <w:t xml:space="preserve"> odjemalc</w:t>
      </w:r>
      <w:r>
        <w:rPr>
          <w:rFonts w:cs="Arial"/>
          <w:sz w:val="20"/>
          <w:szCs w:val="20"/>
          <w:lang w:eastAsia="sl-SI"/>
        </w:rPr>
        <w:t>i</w:t>
      </w:r>
      <w:r w:rsidRPr="00617C90">
        <w:rPr>
          <w:rFonts w:cs="Arial"/>
          <w:sz w:val="20"/>
          <w:szCs w:val="20"/>
          <w:lang w:eastAsia="sl-SI"/>
        </w:rPr>
        <w:t>, ki za opazovani mesec predstavljajo 97,6 odstotka vseh odjemalcev. Poraba v prvem razredu znaša 40 odstotkov celotne letno dobavljene električne energije. V drugem razredu so zajeti poslovni odjemalci od 20 do 160</w:t>
      </w:r>
      <w:r>
        <w:rPr>
          <w:rFonts w:cs="Arial"/>
          <w:sz w:val="20"/>
          <w:szCs w:val="20"/>
          <w:lang w:eastAsia="sl-SI"/>
        </w:rPr>
        <w:t> </w:t>
      </w:r>
      <w:r w:rsidRPr="00617C90">
        <w:rPr>
          <w:rFonts w:cs="Arial"/>
          <w:sz w:val="20"/>
          <w:szCs w:val="20"/>
          <w:lang w:eastAsia="sl-SI"/>
        </w:rPr>
        <w:t>MWh, ki predstavljajo 1,9 odstotka vseh odjemalcev</w:t>
      </w:r>
      <w:r>
        <w:rPr>
          <w:rFonts w:cs="Arial"/>
          <w:sz w:val="20"/>
          <w:szCs w:val="20"/>
          <w:lang w:eastAsia="sl-SI"/>
        </w:rPr>
        <w:t xml:space="preserve">, </w:t>
      </w:r>
      <w:r w:rsidRPr="00617C90">
        <w:rPr>
          <w:rFonts w:cs="Arial"/>
          <w:sz w:val="20"/>
          <w:szCs w:val="20"/>
          <w:lang w:eastAsia="sl-SI"/>
        </w:rPr>
        <w:t>njihova poraba</w:t>
      </w:r>
      <w:r>
        <w:rPr>
          <w:rFonts w:cs="Arial"/>
          <w:sz w:val="20"/>
          <w:szCs w:val="20"/>
          <w:lang w:eastAsia="sl-SI"/>
        </w:rPr>
        <w:t xml:space="preserve"> pa</w:t>
      </w:r>
      <w:r w:rsidRPr="00617C90">
        <w:rPr>
          <w:rFonts w:cs="Arial"/>
          <w:sz w:val="20"/>
          <w:szCs w:val="20"/>
          <w:lang w:eastAsia="sl-SI"/>
        </w:rPr>
        <w:t xml:space="preserve"> predstavlja 11</w:t>
      </w:r>
      <w:r>
        <w:rPr>
          <w:rFonts w:cs="Arial"/>
          <w:sz w:val="20"/>
          <w:szCs w:val="20"/>
          <w:lang w:eastAsia="sl-SI"/>
        </w:rPr>
        <w:t> </w:t>
      </w:r>
      <w:r w:rsidRPr="00617C90">
        <w:rPr>
          <w:rFonts w:cs="Arial"/>
          <w:sz w:val="20"/>
          <w:szCs w:val="20"/>
          <w:lang w:eastAsia="sl-SI"/>
        </w:rPr>
        <w:t>odstotkov celotne letno dobavljene električne energije. V tretjem razredu so zajeti večji poslovni odjemalci s porabo od 160 MWh do 10.000 MWh, ki predstavljajo 0,4 odstotk</w:t>
      </w:r>
      <w:r>
        <w:rPr>
          <w:rFonts w:cs="Arial"/>
          <w:sz w:val="20"/>
          <w:szCs w:val="20"/>
          <w:lang w:eastAsia="sl-SI"/>
        </w:rPr>
        <w:t>a</w:t>
      </w:r>
      <w:r w:rsidRPr="00617C90">
        <w:rPr>
          <w:rFonts w:cs="Arial"/>
          <w:sz w:val="20"/>
          <w:szCs w:val="20"/>
          <w:lang w:eastAsia="sl-SI"/>
        </w:rPr>
        <w:t xml:space="preserve"> vseh odjemalcev</w:t>
      </w:r>
      <w:r>
        <w:rPr>
          <w:rFonts w:cs="Arial"/>
          <w:sz w:val="20"/>
          <w:szCs w:val="20"/>
          <w:lang w:eastAsia="sl-SI"/>
        </w:rPr>
        <w:t>,</w:t>
      </w:r>
      <w:r w:rsidRPr="00617C90">
        <w:rPr>
          <w:rFonts w:cs="Arial"/>
          <w:sz w:val="20"/>
          <w:szCs w:val="20"/>
          <w:lang w:eastAsia="sl-SI"/>
        </w:rPr>
        <w:t xml:space="preserve"> njihova poraba </w:t>
      </w:r>
      <w:r>
        <w:rPr>
          <w:rFonts w:cs="Arial"/>
          <w:sz w:val="20"/>
          <w:szCs w:val="20"/>
          <w:lang w:eastAsia="sl-SI"/>
        </w:rPr>
        <w:t xml:space="preserve">pa </w:t>
      </w:r>
      <w:r w:rsidRPr="00617C90">
        <w:rPr>
          <w:rFonts w:cs="Arial"/>
          <w:sz w:val="20"/>
          <w:szCs w:val="20"/>
          <w:lang w:eastAsia="sl-SI"/>
        </w:rPr>
        <w:t>predstavlja 32 odstotk</w:t>
      </w:r>
      <w:r>
        <w:rPr>
          <w:rFonts w:cs="Arial"/>
          <w:sz w:val="20"/>
          <w:szCs w:val="20"/>
          <w:lang w:eastAsia="sl-SI"/>
        </w:rPr>
        <w:t>ov</w:t>
      </w:r>
      <w:r w:rsidRPr="00617C90">
        <w:rPr>
          <w:rFonts w:cs="Arial"/>
          <w:sz w:val="20"/>
          <w:szCs w:val="20"/>
          <w:lang w:eastAsia="sl-SI"/>
        </w:rPr>
        <w:t xml:space="preserve"> celotne letno dobavljene električne energije. Zadnji</w:t>
      </w:r>
      <w:r>
        <w:rPr>
          <w:rFonts w:cs="Arial"/>
          <w:sz w:val="20"/>
          <w:szCs w:val="20"/>
          <w:lang w:eastAsia="sl-SI"/>
        </w:rPr>
        <w:t>,</w:t>
      </w:r>
      <w:r w:rsidRPr="00617C90">
        <w:rPr>
          <w:rFonts w:cs="Arial"/>
          <w:sz w:val="20"/>
          <w:szCs w:val="20"/>
          <w:lang w:eastAsia="sl-SI"/>
        </w:rPr>
        <w:t xml:space="preserve"> četrti razred pa zajema odjem odjemalcev električne energije, ki so po svoji naravi energetsko intenzivni in njihova letna poraba znaša nad 10.000 MWh. Ti predstavljajo le 0,01 odstotka vseh odjemalcev, poraba električne energije v tem razredu </w:t>
      </w:r>
      <w:r>
        <w:rPr>
          <w:rFonts w:cs="Arial"/>
          <w:sz w:val="20"/>
          <w:szCs w:val="20"/>
          <w:lang w:eastAsia="sl-SI"/>
        </w:rPr>
        <w:t xml:space="preserve">pa </w:t>
      </w:r>
      <w:r w:rsidRPr="00617C90">
        <w:rPr>
          <w:rFonts w:cs="Arial"/>
          <w:sz w:val="20"/>
          <w:szCs w:val="20"/>
          <w:lang w:eastAsia="sl-SI"/>
        </w:rPr>
        <w:t xml:space="preserve">predstavlja 17 odstotkov celotne letno dobavljene električne energije. </w:t>
      </w:r>
    </w:p>
    <w:p w14:paraId="104C600E" w14:textId="77777777" w:rsidR="006721EA" w:rsidRDefault="006721EA" w:rsidP="006270AC">
      <w:pPr>
        <w:pStyle w:val="Alineazaodstavkom"/>
        <w:keepNext w:val="0"/>
        <w:keepLines w:val="0"/>
        <w:widowControl w:val="0"/>
        <w:spacing w:line="260" w:lineRule="exact"/>
        <w:rPr>
          <w:rFonts w:cs="Arial"/>
          <w:sz w:val="20"/>
          <w:szCs w:val="20"/>
          <w:lang w:eastAsia="sl-SI"/>
        </w:rPr>
      </w:pPr>
    </w:p>
    <w:p w14:paraId="104C600F" w14:textId="075857E0" w:rsidR="00CA6817" w:rsidRDefault="00CA6817" w:rsidP="00CA6817">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Delitev rabe električne energije na poslovno in neposlovno se opušča zaradi težav, ki so se izkazale v praksi pri dobaviteljih in distributerjih električne energije,</w:t>
      </w:r>
      <w:r>
        <w:rPr>
          <w:rFonts w:cs="Arial"/>
          <w:sz w:val="20"/>
          <w:szCs w:val="20"/>
          <w:lang w:eastAsia="sl-SI"/>
        </w:rPr>
        <w:t xml:space="preserve"> in sicer</w:t>
      </w:r>
      <w:r w:rsidRPr="00617C90">
        <w:rPr>
          <w:rFonts w:cs="Arial"/>
          <w:sz w:val="20"/>
          <w:szCs w:val="20"/>
          <w:lang w:eastAsia="sl-SI"/>
        </w:rPr>
        <w:t xml:space="preserve"> pri razvrščanju odjemnih mest v poslovni in neposlovni odjem. </w:t>
      </w:r>
      <w:r w:rsidRPr="00617C90">
        <w:rPr>
          <w:sz w:val="20"/>
          <w:lang w:eastAsia="sl-SI"/>
        </w:rPr>
        <w:t xml:space="preserve">Po opravljenih inšpekcijskih nadzorih pri distributerjih električne energije je bilo ugotovljeno, da so v poslovno in neposlovno porabo odjemna mesta uvrščena nedosledno. Uvrstitev odjemnega mesta v </w:t>
      </w:r>
      <w:r w:rsidRPr="00617C90">
        <w:rPr>
          <w:rFonts w:cs="Arial"/>
          <w:sz w:val="20"/>
          <w:szCs w:val="20"/>
          <w:lang w:eastAsia="sl-SI"/>
        </w:rPr>
        <w:t>poslovno ali</w:t>
      </w:r>
      <w:r w:rsidRPr="00617C90">
        <w:rPr>
          <w:sz w:val="20"/>
          <w:lang w:eastAsia="sl-SI"/>
        </w:rPr>
        <w:t xml:space="preserve"> neposlovno rabo je </w:t>
      </w:r>
      <w:r w:rsidRPr="00617C90">
        <w:rPr>
          <w:rFonts w:cs="Arial"/>
          <w:sz w:val="20"/>
          <w:szCs w:val="20"/>
          <w:lang w:eastAsia="sl-SI"/>
        </w:rPr>
        <w:t>bila nejasna</w:t>
      </w:r>
      <w:r w:rsidRPr="00617C90">
        <w:rPr>
          <w:sz w:val="20"/>
          <w:lang w:eastAsia="sl-SI"/>
        </w:rPr>
        <w:t xml:space="preserve"> za odjemalce iz </w:t>
      </w:r>
      <w:r>
        <w:rPr>
          <w:sz w:val="20"/>
          <w:lang w:eastAsia="sl-SI"/>
        </w:rPr>
        <w:t xml:space="preserve">Standardne klasifikacije dejavnosti, </w:t>
      </w:r>
      <w:r w:rsidRPr="00617C90">
        <w:rPr>
          <w:sz w:val="20"/>
          <w:lang w:eastAsia="sl-SI"/>
        </w:rPr>
        <w:t>p</w:t>
      </w:r>
      <w:r>
        <w:rPr>
          <w:sz w:val="20"/>
          <w:lang w:eastAsia="sl-SI"/>
        </w:rPr>
        <w:t xml:space="preserve">odročja O, oddelka </w:t>
      </w:r>
      <w:r w:rsidRPr="00617C90">
        <w:rPr>
          <w:sz w:val="20"/>
          <w:lang w:eastAsia="sl-SI"/>
        </w:rPr>
        <w:t xml:space="preserve">84. </w:t>
      </w:r>
      <w:r>
        <w:rPr>
          <w:rFonts w:cs="Arial"/>
          <w:sz w:val="20"/>
          <w:szCs w:val="20"/>
          <w:lang w:eastAsia="sl-SI"/>
        </w:rPr>
        <w:t>–</w:t>
      </w:r>
      <w:r w:rsidRPr="00617C90">
        <w:rPr>
          <w:rFonts w:cs="Arial"/>
          <w:sz w:val="20"/>
          <w:szCs w:val="20"/>
          <w:lang w:eastAsia="sl-SI"/>
        </w:rPr>
        <w:t xml:space="preserve"> </w:t>
      </w:r>
      <w:r>
        <w:rPr>
          <w:color w:val="000000"/>
          <w:sz w:val="20"/>
          <w:szCs w:val="20"/>
        </w:rPr>
        <w:t xml:space="preserve">Dejavnost javne uprave in obrambe, dejavnost obvezne socialne varnosti </w:t>
      </w:r>
      <w:r>
        <w:rPr>
          <w:rFonts w:cs="Arial"/>
          <w:sz w:val="20"/>
          <w:szCs w:val="20"/>
          <w:lang w:eastAsia="sl-SI"/>
        </w:rPr>
        <w:t xml:space="preserve">in </w:t>
      </w:r>
      <w:r w:rsidRPr="00617C90">
        <w:rPr>
          <w:rFonts w:cs="Arial"/>
          <w:sz w:val="20"/>
          <w:szCs w:val="20"/>
          <w:lang w:eastAsia="sl-SI"/>
        </w:rPr>
        <w:t>za odjemalce</w:t>
      </w:r>
      <w:r>
        <w:rPr>
          <w:rFonts w:cs="Arial"/>
          <w:sz w:val="20"/>
          <w:szCs w:val="20"/>
          <w:lang w:eastAsia="sl-SI"/>
        </w:rPr>
        <w:t>,</w:t>
      </w:r>
      <w:r w:rsidRPr="00617C90">
        <w:rPr>
          <w:rFonts w:cs="Arial"/>
          <w:sz w:val="20"/>
          <w:szCs w:val="20"/>
          <w:lang w:eastAsia="sl-SI"/>
        </w:rPr>
        <w:t xml:space="preserve"> ki so prijavljeni za gospodinjski odjem, pa na odjemnem mestu opravljajo pridobitno dejavnost. Težave pri izvajanju so se izkazale tudi pri ugotavljanju rabe</w:t>
      </w:r>
      <w:r w:rsidRPr="00617C90">
        <w:rPr>
          <w:sz w:val="20"/>
          <w:lang w:eastAsia="sl-SI"/>
        </w:rPr>
        <w:t xml:space="preserve"> imetnika priključka, </w:t>
      </w:r>
      <w:r>
        <w:rPr>
          <w:rFonts w:cs="Arial"/>
          <w:sz w:val="20"/>
          <w:szCs w:val="20"/>
          <w:lang w:eastAsia="sl-SI"/>
        </w:rPr>
        <w:t>na primer</w:t>
      </w:r>
      <w:r w:rsidRPr="00617C90">
        <w:rPr>
          <w:sz w:val="20"/>
          <w:lang w:eastAsia="sl-SI"/>
        </w:rPr>
        <w:t xml:space="preserve"> na priključnem mestu imetnika priključka, ki plačuje trošarino za neposlovni odjem, se opravlja pridobitna dejavnost. Način določitve trošarine po količinskem odjemu električne energije izhaja iz Direktive 2003/96/ES. Oblikovanje trošarine na navedeni način uporabljajo tudi druge države članice. </w:t>
      </w:r>
      <w:r w:rsidRPr="00617C90">
        <w:rPr>
          <w:rFonts w:cs="Arial"/>
          <w:sz w:val="20"/>
          <w:szCs w:val="20"/>
          <w:lang w:eastAsia="sl-SI"/>
        </w:rPr>
        <w:t>Morebitna že predlagana delitev odjema na gospodinjski in ostali odjem ni v skladu z Direktivo 2003/96/ES. Predvideno je, da bo zaradi ureditve treba prilagoditi način umeščanja končnih porabnikov v posamezne razrede, zato je v prehodnih določbah predloga zakona določeno prehodno obdobje za uveljavitev določbe,</w:t>
      </w:r>
      <w:r>
        <w:rPr>
          <w:rFonts w:cs="Arial"/>
          <w:sz w:val="20"/>
          <w:szCs w:val="20"/>
          <w:lang w:eastAsia="sl-SI"/>
        </w:rPr>
        <w:t xml:space="preserve"> in sicer</w:t>
      </w:r>
      <w:r w:rsidRPr="00617C90">
        <w:rPr>
          <w:rFonts w:cs="Arial"/>
          <w:sz w:val="20"/>
          <w:szCs w:val="20"/>
          <w:lang w:eastAsia="sl-SI"/>
        </w:rPr>
        <w:t xml:space="preserve"> do začetka leta 2017. </w:t>
      </w:r>
    </w:p>
    <w:p w14:paraId="75DD0E34" w14:textId="27C06677" w:rsidR="00286672" w:rsidRDefault="00286672" w:rsidP="00CA6817">
      <w:pPr>
        <w:pStyle w:val="Alineazaodstavkom"/>
        <w:keepNext w:val="0"/>
        <w:keepLines w:val="0"/>
        <w:widowControl w:val="0"/>
        <w:spacing w:line="260" w:lineRule="exact"/>
        <w:rPr>
          <w:rFonts w:cs="Arial"/>
          <w:sz w:val="20"/>
          <w:szCs w:val="20"/>
          <w:lang w:eastAsia="sl-SI"/>
        </w:rPr>
      </w:pPr>
    </w:p>
    <w:p w14:paraId="2F4640F2" w14:textId="3CEA6492" w:rsidR="00286672" w:rsidRDefault="00286672" w:rsidP="00CA6817">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V členu je v devetem odstavku za električno energijo za </w:t>
      </w:r>
      <w:r w:rsidRPr="00A8536B">
        <w:rPr>
          <w:rFonts w:cs="Arial"/>
          <w:sz w:val="20"/>
          <w:szCs w:val="20"/>
          <w:lang w:eastAsia="sl-SI"/>
        </w:rPr>
        <w:t>IV. stopnj</w:t>
      </w:r>
      <w:r>
        <w:rPr>
          <w:rFonts w:cs="Arial"/>
          <w:sz w:val="20"/>
          <w:szCs w:val="20"/>
          <w:lang w:eastAsia="sl-SI"/>
        </w:rPr>
        <w:t xml:space="preserve">o določen znesek trošarine, ki je nižji od zneska za ostale tri stopnje letne porabe električne energije in datum od katerega se uporablja nižji znesek trošarine, ki je 1. januar 2017. Do tega roka se morajo spremenjenemu načinu obračunavanja trošarine za električno energijo prilagoditi dobavitelji električne energije. </w:t>
      </w:r>
    </w:p>
    <w:p w14:paraId="07210D29" w14:textId="77777777" w:rsidR="00286672" w:rsidRDefault="00286672" w:rsidP="00CA6817">
      <w:pPr>
        <w:pStyle w:val="Alineazaodstavkom"/>
        <w:keepNext w:val="0"/>
        <w:keepLines w:val="0"/>
        <w:widowControl w:val="0"/>
        <w:spacing w:line="260" w:lineRule="exact"/>
        <w:rPr>
          <w:rFonts w:cs="Arial"/>
          <w:sz w:val="20"/>
          <w:szCs w:val="20"/>
          <w:lang w:eastAsia="sl-SI"/>
        </w:rPr>
      </w:pPr>
    </w:p>
    <w:p w14:paraId="1A028263" w14:textId="2CCD137E" w:rsidR="00286672" w:rsidRDefault="00286672" w:rsidP="00CA6817">
      <w:pPr>
        <w:pStyle w:val="Alineazaodstavkom"/>
        <w:keepNext w:val="0"/>
        <w:keepLines w:val="0"/>
        <w:widowControl w:val="0"/>
        <w:spacing w:line="260" w:lineRule="exact"/>
        <w:rPr>
          <w:rFonts w:cs="Arial"/>
          <w:sz w:val="20"/>
          <w:szCs w:val="20"/>
          <w:lang w:eastAsia="sl-SI"/>
        </w:rPr>
      </w:pPr>
      <w:r>
        <w:rPr>
          <w:rFonts w:cs="Arial"/>
          <w:sz w:val="20"/>
          <w:szCs w:val="20"/>
          <w:lang w:eastAsia="sl-SI"/>
        </w:rPr>
        <w:t>V desetem odstavku je določeno, da bo p</w:t>
      </w:r>
      <w:r w:rsidRPr="00617C90">
        <w:rPr>
          <w:rFonts w:cs="Arial"/>
          <w:sz w:val="20"/>
          <w:szCs w:val="20"/>
          <w:lang w:eastAsia="sl-SI"/>
        </w:rPr>
        <w:t xml:space="preserve">odrobnejši način </w:t>
      </w:r>
      <w:r>
        <w:rPr>
          <w:rFonts w:cs="Arial"/>
          <w:sz w:val="20"/>
          <w:szCs w:val="20"/>
          <w:lang w:eastAsia="sl-SI"/>
        </w:rPr>
        <w:t>uvrščanja</w:t>
      </w:r>
      <w:r w:rsidRPr="00617C90">
        <w:rPr>
          <w:rFonts w:cs="Arial"/>
          <w:sz w:val="20"/>
          <w:szCs w:val="20"/>
          <w:lang w:eastAsia="sl-SI"/>
        </w:rPr>
        <w:t xml:space="preserve"> končnega odjemalca v odjemno skupino </w:t>
      </w:r>
      <w:r>
        <w:rPr>
          <w:rFonts w:cs="Arial"/>
          <w:sz w:val="20"/>
          <w:szCs w:val="20"/>
          <w:lang w:eastAsia="sl-SI"/>
        </w:rPr>
        <w:t xml:space="preserve">električne energije opredeljen v podzakonskem aktu. V podzakonskem aktu se bo tudi objavil  znesek trošarine za zemeljski plin, izražen v </w:t>
      </w:r>
      <w:proofErr w:type="spellStart"/>
      <w:r>
        <w:rPr>
          <w:rFonts w:cs="Arial"/>
          <w:sz w:val="20"/>
          <w:szCs w:val="20"/>
          <w:lang w:eastAsia="sl-SI"/>
        </w:rPr>
        <w:t>megavatni</w:t>
      </w:r>
      <w:proofErr w:type="spellEnd"/>
      <w:r>
        <w:rPr>
          <w:rFonts w:cs="Arial"/>
          <w:sz w:val="20"/>
          <w:szCs w:val="20"/>
          <w:lang w:eastAsia="sl-SI"/>
        </w:rPr>
        <w:t xml:space="preserve"> uri, ki je sedaj določen v </w:t>
      </w:r>
      <w:proofErr w:type="spellStart"/>
      <w:r>
        <w:rPr>
          <w:rFonts w:cs="Arial"/>
          <w:sz w:val="20"/>
          <w:szCs w:val="20"/>
          <w:lang w:eastAsia="sl-SI"/>
        </w:rPr>
        <w:t>eurih</w:t>
      </w:r>
      <w:proofErr w:type="spellEnd"/>
      <w:r>
        <w:rPr>
          <w:rFonts w:cs="Arial"/>
          <w:sz w:val="20"/>
          <w:szCs w:val="20"/>
          <w:lang w:eastAsia="sl-SI"/>
        </w:rPr>
        <w:t xml:space="preserve"> za kubični meter. V pripravi je uredba o trgu z zemeljskim plinom, ki bo določila oziroma spremenila način merjenja </w:t>
      </w:r>
      <w:r w:rsidR="00CF3F53">
        <w:rPr>
          <w:rFonts w:cs="Arial"/>
          <w:sz w:val="20"/>
          <w:szCs w:val="20"/>
          <w:lang w:eastAsia="sl-SI"/>
        </w:rPr>
        <w:t xml:space="preserve">za zemeljski plin iz volumetrične enote v energijsko enoto. V skladu z usklajenim pretvornikom bo s podzakonskim aktom določen znesek trošarine v </w:t>
      </w:r>
      <w:proofErr w:type="spellStart"/>
      <w:r w:rsidR="00CF3F53">
        <w:rPr>
          <w:rFonts w:cs="Arial"/>
          <w:sz w:val="20"/>
          <w:szCs w:val="20"/>
          <w:lang w:eastAsia="sl-SI"/>
        </w:rPr>
        <w:t>eurih</w:t>
      </w:r>
      <w:proofErr w:type="spellEnd"/>
      <w:r w:rsidR="00CF3F53">
        <w:rPr>
          <w:rFonts w:cs="Arial"/>
          <w:sz w:val="20"/>
          <w:szCs w:val="20"/>
          <w:lang w:eastAsia="sl-SI"/>
        </w:rPr>
        <w:t xml:space="preserve"> na energijsko enoto. </w:t>
      </w:r>
    </w:p>
    <w:p w14:paraId="104C6010" w14:textId="77777777" w:rsidR="006270AC" w:rsidRPr="00A8536B" w:rsidRDefault="000B44A8" w:rsidP="00D00AB9">
      <w:pPr>
        <w:pStyle w:val="KLENOM"/>
        <w:rPr>
          <w:lang w:eastAsia="sl-SI"/>
        </w:rPr>
      </w:pPr>
      <w:r w:rsidRPr="00A8536B">
        <w:rPr>
          <w:lang w:eastAsia="sl-SI"/>
        </w:rPr>
        <w:t xml:space="preserve">K </w:t>
      </w:r>
      <w:r w:rsidR="00E051A2">
        <w:rPr>
          <w:lang w:eastAsia="sl-SI"/>
        </w:rPr>
        <w:t>93.</w:t>
      </w:r>
      <w:r w:rsidR="006270AC" w:rsidRPr="00A8536B">
        <w:rPr>
          <w:lang w:eastAsia="sl-SI"/>
        </w:rPr>
        <w:t xml:space="preserve"> členu</w:t>
      </w:r>
      <w:r w:rsidR="00CA6817">
        <w:rPr>
          <w:lang w:eastAsia="sl-SI"/>
        </w:rPr>
        <w:t>:</w:t>
      </w:r>
      <w:r w:rsidR="006270AC" w:rsidRPr="00A8536B">
        <w:rPr>
          <w:lang w:eastAsia="sl-SI"/>
        </w:rPr>
        <w:t xml:space="preserve"> </w:t>
      </w:r>
    </w:p>
    <w:p w14:paraId="104C6011" w14:textId="77777777" w:rsidR="00243AE0" w:rsidRPr="00617C90" w:rsidRDefault="00243AE0" w:rsidP="00FE1561">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Člen opredeljuje vračilo trošarine za industrijsko</w:t>
      </w:r>
      <w:r>
        <w:rPr>
          <w:rFonts w:cs="Arial"/>
          <w:sz w:val="20"/>
          <w:szCs w:val="20"/>
          <w:lang w:eastAsia="sl-SI"/>
        </w:rPr>
        <w:t>-</w:t>
      </w:r>
      <w:r w:rsidRPr="00617C90">
        <w:rPr>
          <w:rFonts w:cs="Arial"/>
          <w:sz w:val="20"/>
          <w:szCs w:val="20"/>
          <w:lang w:eastAsia="sl-SI"/>
        </w:rPr>
        <w:t xml:space="preserve">komercialni namen. Vsebina prvega odstavka je povzeta po prvem odstavku </w:t>
      </w:r>
      <w:proofErr w:type="spellStart"/>
      <w:r w:rsidRPr="00617C90">
        <w:rPr>
          <w:rFonts w:cs="Arial"/>
          <w:sz w:val="20"/>
          <w:szCs w:val="20"/>
          <w:lang w:eastAsia="sl-SI"/>
        </w:rPr>
        <w:t>54.a</w:t>
      </w:r>
      <w:proofErr w:type="spellEnd"/>
      <w:r w:rsidRPr="00617C90">
        <w:rPr>
          <w:rFonts w:cs="Arial"/>
          <w:sz w:val="20"/>
          <w:szCs w:val="20"/>
          <w:lang w:eastAsia="sl-SI"/>
        </w:rPr>
        <w:t xml:space="preserve"> člena veljavnega zakona, pri čemer sta črtani besedi »in strojegradnji«, s čimer se zakonska določba uskladi z Direktivo 2003/96/ES. Do vračila trošarine so tako upravičene osebe, ki so energent porabile za stroje in opremo, uporabljeno pri visokih in nizkih gradnjah. V prvem odstavku je dodan pogoj glede uveljavljanja vračila dela trošarine za stroje v gradbeništvu</w:t>
      </w:r>
      <w:r>
        <w:rPr>
          <w:rFonts w:cs="Arial"/>
          <w:sz w:val="20"/>
          <w:szCs w:val="20"/>
          <w:lang w:eastAsia="sl-SI"/>
        </w:rPr>
        <w:t>,</w:t>
      </w:r>
      <w:r w:rsidRPr="00617C90">
        <w:rPr>
          <w:rFonts w:cs="Arial"/>
          <w:sz w:val="20"/>
          <w:szCs w:val="20"/>
          <w:lang w:eastAsia="sl-SI"/>
        </w:rPr>
        <w:t xml:space="preserve"> in sicer tako, da </w:t>
      </w:r>
      <w:r>
        <w:rPr>
          <w:rFonts w:cs="Arial"/>
          <w:sz w:val="20"/>
          <w:szCs w:val="20"/>
          <w:lang w:eastAsia="sl-SI"/>
        </w:rPr>
        <w:t>je</w:t>
      </w:r>
      <w:r w:rsidRPr="00617C90">
        <w:rPr>
          <w:rFonts w:cs="Arial"/>
          <w:sz w:val="20"/>
          <w:szCs w:val="20"/>
          <w:lang w:eastAsia="sl-SI"/>
        </w:rPr>
        <w:t xml:space="preserve"> poraba goriva za stroje, ki se uporabljajo pri dejanskem opravljanju dejavnosti s področja »gradbeništvo«, v skladu s predpisom, ki ureja standardno klasifikacijo dejavnosti</w:t>
      </w:r>
      <w:r>
        <w:rPr>
          <w:rFonts w:cs="Arial"/>
          <w:sz w:val="20"/>
          <w:szCs w:val="20"/>
          <w:lang w:eastAsia="sl-SI"/>
        </w:rPr>
        <w:t>.</w:t>
      </w:r>
    </w:p>
    <w:p w14:paraId="104C6012" w14:textId="77777777" w:rsidR="00243AE0" w:rsidRPr="00617C90" w:rsidRDefault="00243AE0" w:rsidP="00FE1561">
      <w:pPr>
        <w:pStyle w:val="Alineazaodstavkom"/>
        <w:keepNext w:val="0"/>
        <w:keepLines w:val="0"/>
        <w:widowControl w:val="0"/>
        <w:spacing w:line="260" w:lineRule="exact"/>
        <w:rPr>
          <w:rFonts w:cs="Arial"/>
          <w:sz w:val="20"/>
          <w:szCs w:val="20"/>
          <w:lang w:eastAsia="sl-SI"/>
        </w:rPr>
      </w:pPr>
    </w:p>
    <w:p w14:paraId="104C6013" w14:textId="77777777" w:rsidR="00243AE0" w:rsidRPr="00617C90" w:rsidRDefault="00243AE0" w:rsidP="00FE1561">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drugem odstavku je za upravičence do vračila trošarine določena obveznost vodenja evidence o nabavi in porabi goriva ter hramba listin, na podlagi katerih je bila trošarina vrnjena.</w:t>
      </w:r>
      <w:r>
        <w:rPr>
          <w:rFonts w:cs="Arial"/>
          <w:sz w:val="20"/>
          <w:szCs w:val="20"/>
          <w:lang w:eastAsia="sl-SI"/>
        </w:rPr>
        <w:t xml:space="preserve"> Dodan je pogoj za uveljavljanje vračila trošarine, za upravičence, ki nimajo sedeža v Sloveniji, da morajo zahtevku za vračilo trošarine predložiti dokazilo o opravljanju dejavnosti in pogodbo oziroma drugo dokazilo o opravljanju gradbenih del, na ozemlju Slovenije. Davčni organ namreč ne razpolaga s podatki, ali je upravičenec iz tuje države članice dejansko registriran za opravljanje dejavnosti gradbeništva in ali bo gorivo porabljeno za opravljanje dejavnosti v Sloveniji.  </w:t>
      </w:r>
    </w:p>
    <w:p w14:paraId="104C6014" w14:textId="77777777" w:rsidR="00243AE0" w:rsidRPr="00617C90" w:rsidRDefault="00243AE0" w:rsidP="00243AE0">
      <w:pPr>
        <w:pStyle w:val="Alineazaodstavkom"/>
        <w:widowControl w:val="0"/>
        <w:spacing w:line="260" w:lineRule="exact"/>
        <w:rPr>
          <w:rFonts w:cs="Arial"/>
          <w:sz w:val="20"/>
          <w:szCs w:val="20"/>
          <w:lang w:eastAsia="sl-SI"/>
        </w:rPr>
      </w:pPr>
    </w:p>
    <w:p w14:paraId="104C6015" w14:textId="77777777" w:rsidR="00243AE0" w:rsidRPr="00617C90" w:rsidRDefault="00243AE0" w:rsidP="00243AE0">
      <w:pPr>
        <w:pStyle w:val="Alineazaodstavkom"/>
        <w:widowControl w:val="0"/>
        <w:spacing w:line="260" w:lineRule="exact"/>
        <w:rPr>
          <w:rFonts w:cs="Arial"/>
          <w:sz w:val="20"/>
          <w:szCs w:val="20"/>
          <w:lang w:eastAsia="sl-SI"/>
        </w:rPr>
      </w:pPr>
      <w:r w:rsidRPr="00617C90">
        <w:rPr>
          <w:rFonts w:cs="Arial"/>
          <w:sz w:val="20"/>
          <w:szCs w:val="20"/>
          <w:lang w:eastAsia="sl-SI"/>
        </w:rPr>
        <w:t xml:space="preserve">Tretji odstavek povzema vsebino drugega odstavka </w:t>
      </w:r>
      <w:proofErr w:type="spellStart"/>
      <w:r w:rsidRPr="00617C90">
        <w:rPr>
          <w:rFonts w:cs="Arial"/>
          <w:sz w:val="20"/>
          <w:szCs w:val="20"/>
          <w:lang w:eastAsia="sl-SI"/>
        </w:rPr>
        <w:t>54.a</w:t>
      </w:r>
      <w:proofErr w:type="spellEnd"/>
      <w:r w:rsidRPr="00617C90">
        <w:rPr>
          <w:rFonts w:cs="Arial"/>
          <w:sz w:val="20"/>
          <w:szCs w:val="20"/>
          <w:lang w:eastAsia="sl-SI"/>
        </w:rPr>
        <w:t xml:space="preserve"> člena veljavnega zakona, pri čemer je dodano, da se zahtevek</w:t>
      </w:r>
      <w:r w:rsidR="00BC5847">
        <w:rPr>
          <w:rFonts w:cs="Arial"/>
          <w:sz w:val="20"/>
          <w:szCs w:val="20"/>
          <w:lang w:eastAsia="sl-SI"/>
        </w:rPr>
        <w:t xml:space="preserve"> poleg v papirni, </w:t>
      </w:r>
      <w:r w:rsidRPr="00617C90">
        <w:rPr>
          <w:rFonts w:cs="Arial"/>
          <w:sz w:val="20"/>
          <w:szCs w:val="20"/>
          <w:lang w:eastAsia="sl-SI"/>
        </w:rPr>
        <w:t>lahko vloži v elektronski obliki</w:t>
      </w:r>
      <w:r w:rsidR="00BC5847">
        <w:rPr>
          <w:rFonts w:cs="Arial"/>
          <w:sz w:val="20"/>
          <w:szCs w:val="20"/>
          <w:lang w:eastAsia="sl-SI"/>
        </w:rPr>
        <w:t xml:space="preserve">. </w:t>
      </w:r>
      <w:r w:rsidRPr="00617C90">
        <w:rPr>
          <w:rFonts w:cs="Arial"/>
          <w:sz w:val="20"/>
          <w:szCs w:val="20"/>
          <w:lang w:eastAsia="sl-SI"/>
        </w:rPr>
        <w:t>Vlaganje zahtevka za vračilo trošarine v elektronski obliki je predvideno v začetku leta 2017.</w:t>
      </w:r>
    </w:p>
    <w:p w14:paraId="104C6016" w14:textId="77777777" w:rsidR="006270AC" w:rsidRPr="00A8536B" w:rsidRDefault="000B44A8" w:rsidP="00D00AB9">
      <w:pPr>
        <w:pStyle w:val="KLENOM"/>
        <w:rPr>
          <w:lang w:eastAsia="sl-SI"/>
        </w:rPr>
      </w:pPr>
      <w:r w:rsidRPr="00A8536B">
        <w:rPr>
          <w:lang w:eastAsia="sl-SI"/>
        </w:rPr>
        <w:t xml:space="preserve">K </w:t>
      </w:r>
      <w:r w:rsidR="00E051A2">
        <w:rPr>
          <w:lang w:eastAsia="sl-SI"/>
        </w:rPr>
        <w:t>94.</w:t>
      </w:r>
      <w:r w:rsidR="006270AC" w:rsidRPr="00A8536B">
        <w:rPr>
          <w:lang w:eastAsia="sl-SI"/>
        </w:rPr>
        <w:t xml:space="preserve"> členu</w:t>
      </w:r>
      <w:r w:rsidR="00243AE0">
        <w:rPr>
          <w:lang w:eastAsia="sl-SI"/>
        </w:rPr>
        <w:t>:</w:t>
      </w:r>
      <w:r w:rsidR="006270AC" w:rsidRPr="00A8536B">
        <w:rPr>
          <w:lang w:eastAsia="sl-SI"/>
        </w:rPr>
        <w:t xml:space="preserve"> </w:t>
      </w:r>
    </w:p>
    <w:p w14:paraId="104C6017" w14:textId="77777777" w:rsidR="00243AE0" w:rsidRPr="00617C90" w:rsidRDefault="00243AE0" w:rsidP="00243AE0">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Člen opredeljuje vračilo trošarine za kmetijsko in gozdarsko mehanizacijo. Ureditev je enaka </w:t>
      </w:r>
      <w:proofErr w:type="spellStart"/>
      <w:r w:rsidRPr="00617C90">
        <w:rPr>
          <w:rFonts w:cs="Arial"/>
          <w:sz w:val="20"/>
          <w:szCs w:val="20"/>
          <w:lang w:eastAsia="sl-SI"/>
        </w:rPr>
        <w:t>54.b</w:t>
      </w:r>
      <w:proofErr w:type="spellEnd"/>
      <w:r>
        <w:rPr>
          <w:rFonts w:cs="Arial"/>
          <w:sz w:val="20"/>
          <w:szCs w:val="20"/>
          <w:lang w:eastAsia="sl-SI"/>
        </w:rPr>
        <w:t> </w:t>
      </w:r>
      <w:r w:rsidRPr="00617C90">
        <w:rPr>
          <w:rFonts w:cs="Arial"/>
          <w:sz w:val="20"/>
          <w:szCs w:val="20"/>
          <w:lang w:eastAsia="sl-SI"/>
        </w:rPr>
        <w:t>členu veljavnega zakona</w:t>
      </w:r>
      <w:r w:rsidR="00B94B2A">
        <w:rPr>
          <w:rFonts w:cs="Arial"/>
          <w:sz w:val="20"/>
          <w:szCs w:val="20"/>
          <w:lang w:eastAsia="sl-SI"/>
        </w:rPr>
        <w:t>. V drugem odstavku je besedilo dopolnjeno z opredelitvijo normativne porabe, ki je prenesena iz veljavnega podzakonskega akta</w:t>
      </w:r>
      <w:r w:rsidRPr="00617C90">
        <w:rPr>
          <w:rFonts w:cs="Arial"/>
          <w:sz w:val="20"/>
          <w:szCs w:val="20"/>
          <w:lang w:eastAsia="sl-SI"/>
        </w:rPr>
        <w:t xml:space="preserve">. V tretjem odstavku, ki določa rok za vložitev zahtevka za vračilo trošarine za fizične osebe, je rok z </w:t>
      </w:r>
      <w:r>
        <w:rPr>
          <w:rFonts w:cs="Arial"/>
          <w:sz w:val="20"/>
          <w:szCs w:val="20"/>
          <w:lang w:eastAsia="sl-SI"/>
        </w:rPr>
        <w:t>z</w:t>
      </w:r>
      <w:r w:rsidRPr="00617C90">
        <w:rPr>
          <w:rFonts w:cs="Arial"/>
          <w:sz w:val="20"/>
          <w:szCs w:val="20"/>
          <w:lang w:eastAsia="sl-SI"/>
        </w:rPr>
        <w:t>daj veljavnega (31. marec) podaljšan na 30. junij tekočega leta za preteklo leto, z namenom, da se ob daljšem roku zagotovi bolj enakomerno vlaganje zahtevkov in tudi, da imajo upravičenci dovolj časa</w:t>
      </w:r>
      <w:r>
        <w:rPr>
          <w:rFonts w:cs="Arial"/>
          <w:sz w:val="20"/>
          <w:szCs w:val="20"/>
          <w:lang w:eastAsia="sl-SI"/>
        </w:rPr>
        <w:t>,</w:t>
      </w:r>
      <w:r w:rsidRPr="00617C90">
        <w:rPr>
          <w:rFonts w:cs="Arial"/>
          <w:sz w:val="20"/>
          <w:szCs w:val="20"/>
          <w:lang w:eastAsia="sl-SI"/>
        </w:rPr>
        <w:t xml:space="preserve"> da pri pristojnih organih, ki vodijo register o namenu rabe kmetijskih površin </w:t>
      </w:r>
      <w:r>
        <w:rPr>
          <w:rFonts w:cs="Arial"/>
          <w:sz w:val="20"/>
          <w:szCs w:val="20"/>
          <w:lang w:eastAsia="sl-SI"/>
        </w:rPr>
        <w:t>in</w:t>
      </w:r>
      <w:r w:rsidRPr="00617C90">
        <w:rPr>
          <w:rFonts w:cs="Arial"/>
          <w:sz w:val="20"/>
          <w:szCs w:val="20"/>
          <w:lang w:eastAsia="sl-SI"/>
        </w:rPr>
        <w:t xml:space="preserve"> o gozdnih površinah, poskrbijo za ureditev evidenc, predvsem ko gre za zapuščinske postopke. Daljši rok za vlaganje zahtevkov omogoča bolj razpršeno vlaganje zahtevkov in s tem tudi krajši odzivni čas organa, ki odloča o zahtevkih. V praksi se zdaj veljavni rok za vložitev zahtevka odraža v zelo velikem številu zahtevkov, vloženih v marcu, kar povzroča, da se večina zahtevkov ne more rešiti v roku, ki je v postopkovnem predpisu določen za izdajo odločbe. </w:t>
      </w:r>
    </w:p>
    <w:p w14:paraId="104C6018" w14:textId="77777777" w:rsidR="00243AE0" w:rsidRDefault="00243AE0" w:rsidP="00243AE0">
      <w:pPr>
        <w:pStyle w:val="Alineazaodstavkom"/>
        <w:keepNext w:val="0"/>
        <w:keepLines w:val="0"/>
        <w:widowControl w:val="0"/>
        <w:spacing w:line="260" w:lineRule="exact"/>
        <w:rPr>
          <w:rFonts w:cs="Arial"/>
          <w:sz w:val="20"/>
          <w:szCs w:val="20"/>
          <w:lang w:eastAsia="sl-SI"/>
        </w:rPr>
      </w:pPr>
    </w:p>
    <w:p w14:paraId="104C6019" w14:textId="77777777" w:rsidR="00B94B2A" w:rsidRDefault="00B94B2A" w:rsidP="00243AE0">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V besedilu člena je za agrarne skupnosti, ki </w:t>
      </w:r>
      <w:r w:rsidR="00DC49C2" w:rsidRPr="00B94B2A">
        <w:rPr>
          <w:rFonts w:cs="Arial"/>
          <w:sz w:val="20"/>
          <w:szCs w:val="20"/>
          <w:lang w:eastAsia="sl-SI"/>
        </w:rPr>
        <w:t>po zakonu</w:t>
      </w:r>
      <w:r w:rsidR="00DC49C2">
        <w:rPr>
          <w:rFonts w:cs="Arial"/>
          <w:sz w:val="20"/>
          <w:szCs w:val="20"/>
          <w:lang w:eastAsia="sl-SI"/>
        </w:rPr>
        <w:t xml:space="preserve">, ki ureja agrarne skupnosti </w:t>
      </w:r>
      <w:r>
        <w:rPr>
          <w:rFonts w:cs="Arial"/>
          <w:sz w:val="20"/>
          <w:szCs w:val="20"/>
          <w:lang w:eastAsia="sl-SI"/>
        </w:rPr>
        <w:t>niso samostojne pravne osebe</w:t>
      </w:r>
      <w:r w:rsidR="00DC49C2" w:rsidRPr="00DC49C2">
        <w:rPr>
          <w:rFonts w:cs="Arial"/>
          <w:sz w:val="20"/>
          <w:szCs w:val="20"/>
          <w:lang w:eastAsia="sl-SI"/>
        </w:rPr>
        <w:t xml:space="preserve"> </w:t>
      </w:r>
      <w:r w:rsidR="00DC49C2">
        <w:rPr>
          <w:rFonts w:cs="Arial"/>
          <w:sz w:val="20"/>
          <w:szCs w:val="20"/>
          <w:lang w:eastAsia="sl-SI"/>
        </w:rPr>
        <w:t xml:space="preserve">in so </w:t>
      </w:r>
      <w:r w:rsidR="00DC49C2" w:rsidRPr="00B94B2A">
        <w:rPr>
          <w:rFonts w:cs="Arial"/>
          <w:sz w:val="20"/>
          <w:szCs w:val="20"/>
          <w:lang w:eastAsia="sl-SI"/>
        </w:rPr>
        <w:t>skupnost fizičnih in pravnih oseb</w:t>
      </w:r>
      <w:r>
        <w:rPr>
          <w:rFonts w:cs="Arial"/>
          <w:sz w:val="20"/>
          <w:szCs w:val="20"/>
          <w:lang w:eastAsia="sl-SI"/>
        </w:rPr>
        <w:t xml:space="preserve">, </w:t>
      </w:r>
      <w:r w:rsidR="00DC49C2">
        <w:rPr>
          <w:rFonts w:cs="Arial"/>
          <w:sz w:val="20"/>
          <w:szCs w:val="20"/>
          <w:lang w:eastAsia="sl-SI"/>
        </w:rPr>
        <w:t xml:space="preserve">dodano da lahko vračilo trošarine uveljavljajo člani agrarne skupnosti. </w:t>
      </w:r>
    </w:p>
    <w:p w14:paraId="104C601A" w14:textId="77777777" w:rsidR="00B94B2A" w:rsidRPr="00617C90" w:rsidRDefault="00B94B2A" w:rsidP="00243AE0">
      <w:pPr>
        <w:pStyle w:val="Alineazaodstavkom"/>
        <w:keepNext w:val="0"/>
        <w:keepLines w:val="0"/>
        <w:widowControl w:val="0"/>
        <w:spacing w:line="260" w:lineRule="exact"/>
        <w:rPr>
          <w:rFonts w:cs="Arial"/>
          <w:sz w:val="20"/>
          <w:szCs w:val="20"/>
          <w:lang w:eastAsia="sl-SI"/>
        </w:rPr>
      </w:pPr>
    </w:p>
    <w:p w14:paraId="104C601B" w14:textId="77777777" w:rsidR="00243AE0" w:rsidRDefault="00243AE0" w:rsidP="00243AE0">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Glede načina vložitve zahtevka je tako za fizične kot za pravne osebe določena možnost vložitve zahtevka v pisni ali elektronski obliki. </w:t>
      </w:r>
      <w:r w:rsidR="00BC5847">
        <w:rPr>
          <w:rFonts w:cs="Arial"/>
          <w:sz w:val="20"/>
          <w:szCs w:val="20"/>
          <w:lang w:eastAsia="sl-SI"/>
        </w:rPr>
        <w:t>L</w:t>
      </w:r>
      <w:r w:rsidRPr="00617C90">
        <w:rPr>
          <w:rFonts w:cs="Arial"/>
          <w:sz w:val="20"/>
          <w:szCs w:val="20"/>
          <w:lang w:eastAsia="sl-SI"/>
        </w:rPr>
        <w:t xml:space="preserve">istine, na podlagi katerih je bilo uveljavljano vračilo trošarine, </w:t>
      </w:r>
      <w:r w:rsidR="00BC5847">
        <w:rPr>
          <w:rFonts w:cs="Arial"/>
          <w:sz w:val="20"/>
          <w:szCs w:val="20"/>
          <w:lang w:eastAsia="sl-SI"/>
        </w:rPr>
        <w:t xml:space="preserve">se za fizične osebe </w:t>
      </w:r>
      <w:r w:rsidRPr="00617C90">
        <w:rPr>
          <w:rFonts w:cs="Arial"/>
          <w:sz w:val="20"/>
          <w:szCs w:val="20"/>
          <w:lang w:eastAsia="sl-SI"/>
        </w:rPr>
        <w:t>predloži</w:t>
      </w:r>
      <w:r>
        <w:rPr>
          <w:rFonts w:cs="Arial"/>
          <w:sz w:val="20"/>
          <w:szCs w:val="20"/>
          <w:lang w:eastAsia="sl-SI"/>
        </w:rPr>
        <w:t>jo</w:t>
      </w:r>
      <w:r w:rsidR="00BC5847">
        <w:rPr>
          <w:rFonts w:cs="Arial"/>
          <w:sz w:val="20"/>
          <w:szCs w:val="20"/>
          <w:lang w:eastAsia="sl-SI"/>
        </w:rPr>
        <w:t xml:space="preserve"> le</w:t>
      </w:r>
      <w:r w:rsidRPr="00617C90">
        <w:rPr>
          <w:rFonts w:cs="Arial"/>
          <w:sz w:val="20"/>
          <w:szCs w:val="20"/>
          <w:lang w:eastAsia="sl-SI"/>
        </w:rPr>
        <w:t xml:space="preserve"> na zahtevo davčnega organa. Možnost elektronskega vlaganja zahtevkov za vračilo trošarine </w:t>
      </w:r>
      <w:r>
        <w:rPr>
          <w:rFonts w:cs="Arial"/>
          <w:sz w:val="20"/>
          <w:szCs w:val="20"/>
          <w:lang w:eastAsia="sl-SI"/>
        </w:rPr>
        <w:t>in</w:t>
      </w:r>
      <w:r w:rsidRPr="00617C90">
        <w:rPr>
          <w:rFonts w:cs="Arial"/>
          <w:sz w:val="20"/>
          <w:szCs w:val="20"/>
          <w:lang w:eastAsia="sl-SI"/>
        </w:rPr>
        <w:t xml:space="preserve"> hramba listin </w:t>
      </w:r>
      <w:r>
        <w:rPr>
          <w:rFonts w:cs="Arial"/>
          <w:sz w:val="20"/>
          <w:szCs w:val="20"/>
          <w:lang w:eastAsia="sl-SI"/>
        </w:rPr>
        <w:t>sta</w:t>
      </w:r>
      <w:r w:rsidRPr="00617C90">
        <w:rPr>
          <w:rFonts w:cs="Arial"/>
          <w:sz w:val="20"/>
          <w:szCs w:val="20"/>
          <w:lang w:eastAsia="sl-SI"/>
        </w:rPr>
        <w:t xml:space="preserve"> urejen</w:t>
      </w:r>
      <w:r>
        <w:rPr>
          <w:rFonts w:cs="Arial"/>
          <w:sz w:val="20"/>
          <w:szCs w:val="20"/>
          <w:lang w:eastAsia="sl-SI"/>
        </w:rPr>
        <w:t>i</w:t>
      </w:r>
      <w:r w:rsidRPr="00617C90">
        <w:rPr>
          <w:rFonts w:cs="Arial"/>
          <w:sz w:val="20"/>
          <w:szCs w:val="20"/>
          <w:lang w:eastAsia="sl-SI"/>
        </w:rPr>
        <w:t xml:space="preserve"> v četrtem in petem odstavku člena. Vlaganje zahtevka za vračilo trošarine v elektronski obliki je predvideno v začetku leta 2017.</w:t>
      </w:r>
    </w:p>
    <w:p w14:paraId="104C601C" w14:textId="77777777" w:rsidR="006270AC" w:rsidRPr="00A8536B" w:rsidRDefault="000B44A8" w:rsidP="00D00AB9">
      <w:pPr>
        <w:pStyle w:val="KLENOM"/>
        <w:rPr>
          <w:lang w:eastAsia="sl-SI"/>
        </w:rPr>
      </w:pPr>
      <w:r w:rsidRPr="00A8536B">
        <w:rPr>
          <w:lang w:eastAsia="sl-SI"/>
        </w:rPr>
        <w:lastRenderedPageBreak/>
        <w:t xml:space="preserve">K </w:t>
      </w:r>
      <w:r w:rsidR="00E051A2">
        <w:rPr>
          <w:lang w:eastAsia="sl-SI"/>
        </w:rPr>
        <w:t>95.</w:t>
      </w:r>
      <w:r w:rsidR="006270AC" w:rsidRPr="00A8536B">
        <w:rPr>
          <w:lang w:eastAsia="sl-SI"/>
        </w:rPr>
        <w:t xml:space="preserve"> členu</w:t>
      </w:r>
      <w:r w:rsidR="00243AE0">
        <w:rPr>
          <w:lang w:eastAsia="sl-SI"/>
        </w:rPr>
        <w:t>:</w:t>
      </w:r>
      <w:r w:rsidR="006270AC" w:rsidRPr="00A8536B">
        <w:rPr>
          <w:lang w:eastAsia="sl-SI"/>
        </w:rPr>
        <w:t xml:space="preserve"> </w:t>
      </w:r>
    </w:p>
    <w:p w14:paraId="104C601D" w14:textId="77777777" w:rsidR="00243AE0" w:rsidRPr="00617C90" w:rsidRDefault="00243AE0" w:rsidP="00742C9E">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Člen opredeljuje vračilo trošarine za komercialni prevoz. Ureditev je enaka </w:t>
      </w:r>
      <w:proofErr w:type="spellStart"/>
      <w:r w:rsidRPr="00617C90">
        <w:rPr>
          <w:rFonts w:cs="Arial"/>
          <w:sz w:val="20"/>
          <w:szCs w:val="20"/>
          <w:lang w:eastAsia="sl-SI"/>
        </w:rPr>
        <w:t>54.č</w:t>
      </w:r>
      <w:proofErr w:type="spellEnd"/>
      <w:r w:rsidRPr="00617C90">
        <w:rPr>
          <w:rFonts w:cs="Arial"/>
          <w:sz w:val="20"/>
          <w:szCs w:val="20"/>
          <w:lang w:eastAsia="sl-SI"/>
        </w:rPr>
        <w:t xml:space="preserve"> členu veljavnega zakona, z odpravo pogoja, da mora biti gorivo</w:t>
      </w:r>
      <w:r>
        <w:rPr>
          <w:rFonts w:cs="Arial"/>
          <w:sz w:val="20"/>
          <w:szCs w:val="20"/>
          <w:lang w:eastAsia="sl-SI"/>
        </w:rPr>
        <w:t>,</w:t>
      </w:r>
      <w:r w:rsidRPr="00617C90">
        <w:rPr>
          <w:rFonts w:cs="Arial"/>
          <w:sz w:val="20"/>
          <w:szCs w:val="20"/>
          <w:lang w:eastAsia="sl-SI"/>
        </w:rPr>
        <w:t xml:space="preserve"> za katerega upravičenec zahteva vračilo trošarine, kupljeno z gotovino. Ta pogoj je bil črtan zaradi težav pri izvajanju predvsem pri uporabi predplačniških kartic, na kater</w:t>
      </w:r>
      <w:r>
        <w:rPr>
          <w:rFonts w:cs="Arial"/>
          <w:sz w:val="20"/>
          <w:szCs w:val="20"/>
          <w:lang w:eastAsia="sl-SI"/>
        </w:rPr>
        <w:t>e</w:t>
      </w:r>
      <w:r w:rsidRPr="00617C90">
        <w:rPr>
          <w:rFonts w:cs="Arial"/>
          <w:sz w:val="20"/>
          <w:szCs w:val="20"/>
          <w:lang w:eastAsia="sl-SI"/>
        </w:rPr>
        <w:t xml:space="preserve"> so bila sredstva naložena tako z gotovinskimi vplačili kot </w:t>
      </w:r>
      <w:r>
        <w:rPr>
          <w:rFonts w:cs="Arial"/>
          <w:sz w:val="20"/>
          <w:szCs w:val="20"/>
          <w:lang w:eastAsia="sl-SI"/>
        </w:rPr>
        <w:t>s</w:t>
      </w:r>
      <w:r w:rsidRPr="00617C90">
        <w:rPr>
          <w:rFonts w:cs="Arial"/>
          <w:sz w:val="20"/>
          <w:szCs w:val="20"/>
          <w:lang w:eastAsia="sl-SI"/>
        </w:rPr>
        <w:t xml:space="preserve"> transakcijskega računa. Novost je tudi način vložitve zahtevka</w:t>
      </w:r>
      <w:r>
        <w:rPr>
          <w:rFonts w:cs="Arial"/>
          <w:sz w:val="20"/>
          <w:szCs w:val="20"/>
          <w:lang w:eastAsia="sl-SI"/>
        </w:rPr>
        <w:t>,</w:t>
      </w:r>
      <w:r w:rsidRPr="00617C90">
        <w:rPr>
          <w:rFonts w:cs="Arial"/>
          <w:sz w:val="20"/>
          <w:szCs w:val="20"/>
          <w:lang w:eastAsia="sl-SI"/>
        </w:rPr>
        <w:t xml:space="preserve"> in sicer je določeno, da se zahtevek lahko </w:t>
      </w:r>
      <w:r w:rsidR="00BC5847">
        <w:rPr>
          <w:rFonts w:cs="Arial"/>
          <w:sz w:val="20"/>
          <w:szCs w:val="20"/>
          <w:lang w:eastAsia="sl-SI"/>
        </w:rPr>
        <w:t xml:space="preserve">poleg v papirni, </w:t>
      </w:r>
      <w:r w:rsidRPr="00617C90">
        <w:rPr>
          <w:rFonts w:cs="Arial"/>
          <w:sz w:val="20"/>
          <w:szCs w:val="20"/>
          <w:lang w:eastAsia="sl-SI"/>
        </w:rPr>
        <w:t xml:space="preserve">vloži </w:t>
      </w:r>
      <w:r w:rsidR="00BC5847">
        <w:rPr>
          <w:rFonts w:cs="Arial"/>
          <w:sz w:val="20"/>
          <w:szCs w:val="20"/>
          <w:lang w:eastAsia="sl-SI"/>
        </w:rPr>
        <w:t>tudi v</w:t>
      </w:r>
      <w:r w:rsidRPr="00617C90">
        <w:rPr>
          <w:rFonts w:cs="Arial"/>
          <w:sz w:val="20"/>
          <w:szCs w:val="20"/>
          <w:lang w:eastAsia="sl-SI"/>
        </w:rPr>
        <w:t xml:space="preserve"> elektronski obliki. </w:t>
      </w:r>
      <w:r w:rsidR="00BC5847" w:rsidRPr="00617C90">
        <w:rPr>
          <w:rFonts w:cs="Arial"/>
          <w:sz w:val="20"/>
          <w:szCs w:val="20"/>
          <w:lang w:eastAsia="sl-SI"/>
        </w:rPr>
        <w:t xml:space="preserve">Vlaganje zahtevka </w:t>
      </w:r>
      <w:r w:rsidRPr="00617C90">
        <w:rPr>
          <w:rFonts w:cs="Arial"/>
          <w:sz w:val="20"/>
          <w:szCs w:val="20"/>
          <w:lang w:eastAsia="sl-SI"/>
        </w:rPr>
        <w:t>za vračilo trošarine v elektronski obliki je predvideno v začetku leta 2017.</w:t>
      </w:r>
    </w:p>
    <w:p w14:paraId="104C601E" w14:textId="77777777" w:rsidR="00C341C2" w:rsidRPr="00C341C2" w:rsidRDefault="00C341C2" w:rsidP="00D00AB9">
      <w:pPr>
        <w:pStyle w:val="KLENOM"/>
      </w:pPr>
      <w:r w:rsidRPr="00A8536B">
        <w:rPr>
          <w:lang w:eastAsia="sl-SI"/>
        </w:rPr>
        <w:t>K</w:t>
      </w:r>
      <w:r>
        <w:t xml:space="preserve"> </w:t>
      </w:r>
      <w:r w:rsidR="00E051A2">
        <w:t>96.</w:t>
      </w:r>
      <w:r w:rsidRPr="00A8536B">
        <w:rPr>
          <w:lang w:eastAsia="sl-SI"/>
        </w:rPr>
        <w:t xml:space="preserve"> členu</w:t>
      </w:r>
      <w:r>
        <w:rPr>
          <w:lang w:eastAsia="sl-SI"/>
        </w:rPr>
        <w:t>:</w:t>
      </w:r>
      <w:r w:rsidRPr="00A8536B">
        <w:rPr>
          <w:lang w:eastAsia="sl-SI"/>
        </w:rPr>
        <w:t xml:space="preserve"> </w:t>
      </w:r>
    </w:p>
    <w:p w14:paraId="104C601F" w14:textId="77777777" w:rsidR="00742C9E" w:rsidRPr="00D05940" w:rsidRDefault="00D61888" w:rsidP="00742C9E">
      <w:pPr>
        <w:pStyle w:val="Alineazaodstavkom"/>
        <w:keepNext w:val="0"/>
        <w:keepLines w:val="0"/>
        <w:widowControl w:val="0"/>
        <w:spacing w:line="260" w:lineRule="exact"/>
        <w:rPr>
          <w:rFonts w:cs="Arial"/>
          <w:sz w:val="20"/>
          <w:szCs w:val="20"/>
          <w:lang w:eastAsia="sl-SI"/>
        </w:rPr>
      </w:pPr>
      <w:r w:rsidRPr="00D05940">
        <w:rPr>
          <w:rFonts w:cs="Arial"/>
          <w:sz w:val="20"/>
          <w:szCs w:val="20"/>
          <w:lang w:eastAsia="sl-SI"/>
        </w:rPr>
        <w:t xml:space="preserve">Člen določa uporabo energentov, za katere se ne plača trošarin, če jih porabijo energetsko intenzivna podjetja za proizvodnjo toplote za </w:t>
      </w:r>
      <w:r w:rsidR="00742C9E" w:rsidRPr="00D05940">
        <w:rPr>
          <w:rFonts w:cs="Arial"/>
          <w:sz w:val="20"/>
          <w:szCs w:val="20"/>
          <w:lang w:eastAsia="sl-SI"/>
        </w:rPr>
        <w:t xml:space="preserve">namen proizvodnje izdelkov ob pogoju, da je za energent izpolnjeno plačilo minimalne ravni obdavčitve iz tabele C iz priloge Direktive 2003/96/ES. </w:t>
      </w:r>
      <w:r w:rsidRPr="00D05940">
        <w:rPr>
          <w:rFonts w:cs="Arial"/>
          <w:sz w:val="20"/>
          <w:szCs w:val="20"/>
          <w:lang w:eastAsia="sl-SI"/>
        </w:rPr>
        <w:t>Ureditev izhaja iz 17</w:t>
      </w:r>
      <w:r w:rsidR="00742C9E" w:rsidRPr="00D05940">
        <w:rPr>
          <w:rFonts w:cs="Arial"/>
          <w:sz w:val="20"/>
          <w:szCs w:val="20"/>
          <w:lang w:eastAsia="sl-SI"/>
        </w:rPr>
        <w:t>. člena Direktive 20013/96/ES, ki omogoča državam članicam, da za energetsko intenzivna podjetja določijo nižjo obdavčitev energentov. Upravičenec lahko uveljavi oprostitev plačila trošarine ali kot vračilo plačane trošarine, ob pogoju da je za koledarsko leto, za katerega uveljavlja oprostitev oziroma vračilo, energetsko intenz</w:t>
      </w:r>
      <w:r w:rsidR="00D05940" w:rsidRPr="00D05940">
        <w:rPr>
          <w:rFonts w:cs="Arial"/>
          <w:sz w:val="20"/>
          <w:szCs w:val="20"/>
          <w:lang w:eastAsia="sl-SI"/>
        </w:rPr>
        <w:t xml:space="preserve">ivno se dejavnost podjetja uvršča v </w:t>
      </w:r>
      <w:r w:rsidR="00742C9E" w:rsidRPr="00D05940">
        <w:rPr>
          <w:rFonts w:cs="Arial"/>
          <w:sz w:val="20"/>
          <w:szCs w:val="20"/>
          <w:lang w:eastAsia="sl-SI"/>
        </w:rPr>
        <w:t xml:space="preserve">področje »Predelovalne dejavnosti«, v skladu s predpisom, ki ureja standardno klasifikacijo dejavnosti.  </w:t>
      </w:r>
    </w:p>
    <w:p w14:paraId="104C6020" w14:textId="77777777" w:rsidR="00742C9E" w:rsidRPr="00D05940" w:rsidRDefault="00742C9E" w:rsidP="00742C9E">
      <w:pPr>
        <w:pStyle w:val="Alineazaodstavkom"/>
        <w:keepNext w:val="0"/>
        <w:keepLines w:val="0"/>
        <w:widowControl w:val="0"/>
        <w:spacing w:line="260" w:lineRule="exact"/>
        <w:rPr>
          <w:rFonts w:cs="Arial"/>
          <w:sz w:val="20"/>
          <w:szCs w:val="20"/>
          <w:lang w:eastAsia="sl-SI"/>
        </w:rPr>
      </w:pPr>
    </w:p>
    <w:p w14:paraId="104C6021" w14:textId="77777777" w:rsidR="00742C9E" w:rsidRPr="00D05940" w:rsidRDefault="008D1D9B" w:rsidP="00742C9E">
      <w:pPr>
        <w:pStyle w:val="Alineazaodstavkom"/>
        <w:keepNext w:val="0"/>
        <w:keepLines w:val="0"/>
        <w:widowControl w:val="0"/>
        <w:spacing w:line="260" w:lineRule="exact"/>
        <w:rPr>
          <w:rFonts w:cs="Arial"/>
          <w:sz w:val="20"/>
          <w:szCs w:val="20"/>
          <w:lang w:eastAsia="sl-SI"/>
        </w:rPr>
      </w:pPr>
      <w:r>
        <w:rPr>
          <w:rFonts w:cs="Arial"/>
          <w:sz w:val="20"/>
          <w:szCs w:val="20"/>
          <w:lang w:eastAsia="sl-SI"/>
        </w:rPr>
        <w:t>V drugem odstavku je določen k</w:t>
      </w:r>
      <w:r w:rsidR="00742C9E" w:rsidRPr="00D05940">
        <w:rPr>
          <w:rFonts w:cs="Arial"/>
          <w:sz w:val="20"/>
          <w:szCs w:val="20"/>
          <w:lang w:eastAsia="sl-SI"/>
        </w:rPr>
        <w:t>riterij</w:t>
      </w:r>
      <w:r w:rsidR="00D05940" w:rsidRPr="00D05940">
        <w:rPr>
          <w:rFonts w:cs="Arial"/>
          <w:sz w:val="20"/>
          <w:szCs w:val="20"/>
          <w:lang w:eastAsia="sl-SI"/>
        </w:rPr>
        <w:t xml:space="preserve"> energetske intenzivnosti</w:t>
      </w:r>
      <w:r>
        <w:rPr>
          <w:rFonts w:cs="Arial"/>
          <w:sz w:val="20"/>
          <w:szCs w:val="20"/>
          <w:lang w:eastAsia="sl-SI"/>
        </w:rPr>
        <w:t>, ki izhaja iz direktive</w:t>
      </w:r>
      <w:r w:rsidR="00742C9E" w:rsidRPr="00D05940">
        <w:rPr>
          <w:rFonts w:cs="Arial"/>
          <w:sz w:val="20"/>
          <w:szCs w:val="20"/>
          <w:lang w:eastAsia="sl-SI"/>
        </w:rPr>
        <w:t xml:space="preserve"> in velja, da je podjetje energetsko intenzivno, če letni strošek nabave energentov in električne energije, nabavljeni ali proizvedeni v okviru dejavnosti, znaša najmanj 3 % letne proizvodne vrednosti. Strošek nabave energentov vključuje vse davke, razen odbitnega DDV. Proizvodna vrednost pomeni prihodke, vključno s subvencijami, povezanimi s ceno izdelka, povečano ali zmanjšano za spremembo zalog končnih in nedokončanih izdelkov ter blaga in storitev, nabavljenih za nadaljnjo prodajo, zmanjšano za nabave blaga ali storitev za nadaljnjo prodajo. </w:t>
      </w:r>
      <w:r>
        <w:rPr>
          <w:rFonts w:cs="Arial"/>
          <w:sz w:val="20"/>
          <w:szCs w:val="20"/>
          <w:lang w:eastAsia="sl-SI"/>
        </w:rPr>
        <w:t xml:space="preserve">O teh podatkih </w:t>
      </w:r>
      <w:r w:rsidR="00742C9E" w:rsidRPr="00D05940">
        <w:rPr>
          <w:rFonts w:cs="Arial"/>
          <w:sz w:val="20"/>
          <w:szCs w:val="20"/>
          <w:lang w:eastAsia="sl-SI"/>
        </w:rPr>
        <w:t>upravič</w:t>
      </w:r>
      <w:r w:rsidR="00D05940" w:rsidRPr="00D05940">
        <w:rPr>
          <w:rFonts w:cs="Arial"/>
          <w:sz w:val="20"/>
          <w:szCs w:val="20"/>
          <w:lang w:eastAsia="sl-SI"/>
        </w:rPr>
        <w:t>enec</w:t>
      </w:r>
      <w:r>
        <w:rPr>
          <w:rFonts w:cs="Arial"/>
          <w:sz w:val="20"/>
          <w:szCs w:val="20"/>
          <w:lang w:eastAsia="sl-SI"/>
        </w:rPr>
        <w:t xml:space="preserve"> poroča že</w:t>
      </w:r>
      <w:r w:rsidR="00742C9E" w:rsidRPr="00D05940">
        <w:rPr>
          <w:rFonts w:cs="Arial"/>
          <w:sz w:val="20"/>
          <w:szCs w:val="20"/>
          <w:lang w:eastAsia="sl-SI"/>
        </w:rPr>
        <w:t xml:space="preserve"> v svojem letnem poročil</w:t>
      </w:r>
      <w:r w:rsidR="00D05940" w:rsidRPr="00D05940">
        <w:rPr>
          <w:rFonts w:cs="Arial"/>
          <w:sz w:val="20"/>
          <w:szCs w:val="20"/>
          <w:lang w:eastAsia="sl-SI"/>
        </w:rPr>
        <w:t>u</w:t>
      </w:r>
      <w:r w:rsidR="00D05940">
        <w:rPr>
          <w:rFonts w:cs="Arial"/>
          <w:sz w:val="20"/>
          <w:szCs w:val="20"/>
          <w:lang w:eastAsia="sl-SI"/>
        </w:rPr>
        <w:t xml:space="preserve">, ki ga predloži Agenciji Republike Slovenije za javnopravne evidence in storitve, </w:t>
      </w:r>
      <w:r w:rsidR="00D05940" w:rsidRPr="00D05940">
        <w:rPr>
          <w:rFonts w:cs="Arial"/>
          <w:sz w:val="20"/>
          <w:szCs w:val="20"/>
          <w:lang w:eastAsia="sl-SI"/>
        </w:rPr>
        <w:t>do zadnjega dne meseca marca tekočega leta za preteklo koledarsko leto.</w:t>
      </w:r>
      <w:r>
        <w:rPr>
          <w:rFonts w:cs="Arial"/>
          <w:sz w:val="20"/>
          <w:szCs w:val="20"/>
          <w:lang w:eastAsia="sl-SI"/>
        </w:rPr>
        <w:t xml:space="preserve"> Podatke iz letnega poročila navede v obračunu ali zahtevku za vračilo trošarine. Obrazec ter način izpolnitve obračuna ali zahtevka za vračilo trošarine bo urejen v podzakonskem aktu. </w:t>
      </w:r>
    </w:p>
    <w:p w14:paraId="104C6022" w14:textId="77777777" w:rsidR="00D05940" w:rsidRDefault="00D05940" w:rsidP="00742C9E">
      <w:pPr>
        <w:pStyle w:val="Alineazaodstavkom"/>
        <w:keepNext w:val="0"/>
        <w:keepLines w:val="0"/>
        <w:widowControl w:val="0"/>
        <w:spacing w:line="260" w:lineRule="exact"/>
        <w:rPr>
          <w:rFonts w:cs="Arial"/>
          <w:color w:val="FF0000"/>
          <w:sz w:val="20"/>
          <w:szCs w:val="20"/>
          <w:lang w:eastAsia="sl-SI"/>
        </w:rPr>
      </w:pPr>
    </w:p>
    <w:p w14:paraId="104C6023" w14:textId="77777777" w:rsidR="008D1D9B" w:rsidRPr="00B04183" w:rsidRDefault="008D1D9B" w:rsidP="00742C9E">
      <w:pPr>
        <w:pStyle w:val="Alineazaodstavkom"/>
        <w:keepNext w:val="0"/>
        <w:keepLines w:val="0"/>
        <w:widowControl w:val="0"/>
        <w:spacing w:line="260" w:lineRule="exact"/>
        <w:rPr>
          <w:rFonts w:cs="Arial"/>
          <w:sz w:val="20"/>
          <w:szCs w:val="20"/>
          <w:lang w:eastAsia="sl-SI"/>
        </w:rPr>
      </w:pPr>
      <w:r w:rsidRPr="00B04183">
        <w:rPr>
          <w:rFonts w:cs="Arial"/>
          <w:sz w:val="20"/>
          <w:szCs w:val="20"/>
          <w:lang w:eastAsia="sl-SI"/>
        </w:rPr>
        <w:t xml:space="preserve">V tretjem odstavku je določeno, da lahko upravičenec pridobi dovoljenje za oproščenega uporabnika trošarinskih izdelkov, ob pogoju da za preteklo koledarsko leto izpolnjuje kriterij energetske učinkovitosti. Lahko pa upravičenec med letom nabavlja energente s plačano trošarino in zanje naknadno uveljavi vračilo trošarine. </w:t>
      </w:r>
    </w:p>
    <w:p w14:paraId="104C6024" w14:textId="77777777" w:rsidR="008D1D9B" w:rsidRPr="00B04183" w:rsidRDefault="008D1D9B" w:rsidP="00742C9E">
      <w:pPr>
        <w:pStyle w:val="Alineazaodstavkom"/>
        <w:keepNext w:val="0"/>
        <w:keepLines w:val="0"/>
        <w:widowControl w:val="0"/>
        <w:spacing w:line="260" w:lineRule="exact"/>
        <w:rPr>
          <w:rFonts w:cs="Arial"/>
          <w:sz w:val="20"/>
          <w:szCs w:val="20"/>
          <w:lang w:eastAsia="sl-SI"/>
        </w:rPr>
      </w:pPr>
    </w:p>
    <w:p w14:paraId="104C6025" w14:textId="77777777" w:rsidR="008D1D9B" w:rsidRPr="00B04183" w:rsidRDefault="008D1D9B" w:rsidP="00742C9E">
      <w:pPr>
        <w:pStyle w:val="Alineazaodstavkom"/>
        <w:keepNext w:val="0"/>
        <w:keepLines w:val="0"/>
        <w:widowControl w:val="0"/>
        <w:spacing w:line="260" w:lineRule="exact"/>
        <w:rPr>
          <w:rFonts w:cs="Arial"/>
          <w:sz w:val="20"/>
          <w:szCs w:val="20"/>
          <w:lang w:eastAsia="sl-SI"/>
        </w:rPr>
      </w:pPr>
      <w:r w:rsidRPr="00B04183">
        <w:rPr>
          <w:rFonts w:cs="Arial"/>
          <w:sz w:val="20"/>
          <w:szCs w:val="20"/>
          <w:lang w:eastAsia="sl-SI"/>
        </w:rPr>
        <w:t>V četrtem odstavku so predpisani podatki, ki jih upravičenec navede v letnem obračunu ali zahtevku za vračilo trošarine. Za porabljeni energent navede podatke o znesku plačila trošarine in okoljske dajatve za onesnaževanje zraka z emisijo ogljikovega dioksida, v skladu s predpisom, ki ureja okoljsko dajatev za onesnaževanje zraka z emisijo ogljikovega dioksida. Če je izpolnjen pogoj plačila minimalne ravni obdavčitve s plačilom okoljske dajatve za onesnaževanje zraka z emisijo ogljikovega dioksida, se upravičencu vrne ali oprosti celoten znesek trošarine. Če pa za energent okolj</w:t>
      </w:r>
      <w:r w:rsidR="00B04183" w:rsidRPr="00B04183">
        <w:rPr>
          <w:rFonts w:cs="Arial"/>
          <w:sz w:val="20"/>
          <w:szCs w:val="20"/>
          <w:lang w:eastAsia="sl-SI"/>
        </w:rPr>
        <w:t xml:space="preserve">ska dajatev ni bila plačana, </w:t>
      </w:r>
      <w:r w:rsidRPr="00B04183">
        <w:rPr>
          <w:rFonts w:cs="Arial"/>
          <w:sz w:val="20"/>
          <w:szCs w:val="20"/>
          <w:lang w:eastAsia="sl-SI"/>
        </w:rPr>
        <w:t xml:space="preserve">se </w:t>
      </w:r>
      <w:r w:rsidR="00B04183" w:rsidRPr="00B04183">
        <w:rPr>
          <w:rFonts w:cs="Arial"/>
          <w:sz w:val="20"/>
          <w:szCs w:val="20"/>
          <w:lang w:eastAsia="sl-SI"/>
        </w:rPr>
        <w:t xml:space="preserve">vrne </w:t>
      </w:r>
      <w:r w:rsidRPr="00B04183">
        <w:rPr>
          <w:rFonts w:cs="Arial"/>
          <w:sz w:val="20"/>
          <w:szCs w:val="20"/>
          <w:lang w:eastAsia="sl-SI"/>
        </w:rPr>
        <w:t>upravičencu trošarina v znesku, ki presega min</w:t>
      </w:r>
      <w:r w:rsidR="00B04183" w:rsidRPr="00B04183">
        <w:rPr>
          <w:rFonts w:cs="Arial"/>
          <w:sz w:val="20"/>
          <w:szCs w:val="20"/>
          <w:lang w:eastAsia="sl-SI"/>
        </w:rPr>
        <w:t xml:space="preserve">imalno raven obdavčitve oziroma v višini minimalne ravni obdavčitve nastane obveznost za plačilo trošarine, če je upravičenec med letom prejemal energent brez plačila trošarine. </w:t>
      </w:r>
    </w:p>
    <w:p w14:paraId="104C6026" w14:textId="77777777" w:rsidR="00B04183" w:rsidRPr="00B04183" w:rsidRDefault="00B04183" w:rsidP="00742C9E">
      <w:pPr>
        <w:pStyle w:val="Alineazaodstavkom"/>
        <w:keepNext w:val="0"/>
        <w:keepLines w:val="0"/>
        <w:widowControl w:val="0"/>
        <w:spacing w:line="260" w:lineRule="exact"/>
        <w:rPr>
          <w:rFonts w:cs="Arial"/>
          <w:sz w:val="20"/>
          <w:szCs w:val="20"/>
          <w:lang w:eastAsia="sl-SI"/>
        </w:rPr>
      </w:pPr>
    </w:p>
    <w:p w14:paraId="104C6027" w14:textId="6C40EE76" w:rsidR="00B04183" w:rsidRPr="00B04183" w:rsidRDefault="00B04183" w:rsidP="00742C9E">
      <w:pPr>
        <w:pStyle w:val="Alineazaodstavkom"/>
        <w:keepNext w:val="0"/>
        <w:keepLines w:val="0"/>
        <w:widowControl w:val="0"/>
        <w:spacing w:line="260" w:lineRule="exact"/>
        <w:rPr>
          <w:rFonts w:cs="Arial"/>
          <w:sz w:val="20"/>
          <w:szCs w:val="20"/>
          <w:lang w:eastAsia="sl-SI"/>
        </w:rPr>
      </w:pPr>
      <w:r w:rsidRPr="00B04183">
        <w:rPr>
          <w:rFonts w:cs="Arial"/>
          <w:sz w:val="20"/>
          <w:szCs w:val="20"/>
          <w:lang w:eastAsia="sl-SI"/>
        </w:rPr>
        <w:t>V petem odstavku so določeni roki za vložitev obračuna oziroma zahtevka za vračilo trošarine</w:t>
      </w:r>
      <w:r w:rsidR="00FE1561">
        <w:rPr>
          <w:rFonts w:cs="Arial"/>
          <w:sz w:val="20"/>
          <w:szCs w:val="20"/>
          <w:lang w:eastAsia="sl-SI"/>
        </w:rPr>
        <w:t xml:space="preserve"> in </w:t>
      </w:r>
      <w:r w:rsidRPr="00B04183">
        <w:rPr>
          <w:rFonts w:cs="Arial"/>
          <w:sz w:val="20"/>
          <w:szCs w:val="20"/>
          <w:lang w:eastAsia="sl-SI"/>
        </w:rPr>
        <w:t xml:space="preserve">rok za plačilo trošarine, ki lahko nastane za oproščenega uporabnika. </w:t>
      </w:r>
    </w:p>
    <w:p w14:paraId="104C6028" w14:textId="77777777" w:rsidR="00B04183" w:rsidRPr="00B04183" w:rsidRDefault="00B04183" w:rsidP="00742C9E">
      <w:pPr>
        <w:pStyle w:val="Alineazaodstavkom"/>
        <w:keepNext w:val="0"/>
        <w:keepLines w:val="0"/>
        <w:widowControl w:val="0"/>
        <w:spacing w:line="260" w:lineRule="exact"/>
        <w:rPr>
          <w:rFonts w:cs="Arial"/>
          <w:sz w:val="20"/>
          <w:szCs w:val="20"/>
          <w:lang w:eastAsia="sl-SI"/>
        </w:rPr>
      </w:pPr>
    </w:p>
    <w:p w14:paraId="104C6029" w14:textId="77777777" w:rsidR="00513BCC" w:rsidRDefault="00513BCC" w:rsidP="00742C9E">
      <w:pPr>
        <w:pStyle w:val="Alineazaodstavkom"/>
        <w:keepNext w:val="0"/>
        <w:keepLines w:val="0"/>
        <w:widowControl w:val="0"/>
        <w:spacing w:line="260" w:lineRule="exact"/>
        <w:rPr>
          <w:rFonts w:cs="Arial"/>
          <w:sz w:val="20"/>
          <w:szCs w:val="20"/>
          <w:lang w:eastAsia="sl-SI"/>
        </w:rPr>
      </w:pPr>
      <w:r w:rsidRPr="005B64B0">
        <w:rPr>
          <w:sz w:val="20"/>
          <w:lang w:eastAsia="sl-SI"/>
        </w:rPr>
        <w:t>Šesti odstavek določa, da</w:t>
      </w:r>
      <w:r>
        <w:rPr>
          <w:rFonts w:cs="Arial"/>
          <w:sz w:val="20"/>
          <w:szCs w:val="20"/>
          <w:lang w:eastAsia="sl-SI"/>
        </w:rPr>
        <w:t xml:space="preserve"> </w:t>
      </w:r>
      <w:r w:rsidR="005B64B0">
        <w:rPr>
          <w:rFonts w:cs="Arial"/>
          <w:sz w:val="20"/>
          <w:szCs w:val="20"/>
          <w:lang w:eastAsia="sl-SI"/>
        </w:rPr>
        <w:t xml:space="preserve">se </w:t>
      </w:r>
      <w:r w:rsidRPr="005B64B0">
        <w:rPr>
          <w:sz w:val="20"/>
          <w:lang w:eastAsia="sl-SI"/>
        </w:rPr>
        <w:t>Oprostitev oziroma vračilo trošarine šteje za državno pomoč</w:t>
      </w:r>
      <w:r w:rsidR="005B64B0" w:rsidRPr="005B64B0">
        <w:rPr>
          <w:rFonts w:cs="Arial"/>
          <w:sz w:val="20"/>
          <w:szCs w:val="20"/>
          <w:lang w:eastAsia="sl-SI"/>
        </w:rPr>
        <w:t>,</w:t>
      </w:r>
      <w:r w:rsidRPr="005B64B0">
        <w:rPr>
          <w:sz w:val="20"/>
          <w:lang w:eastAsia="sl-SI"/>
        </w:rPr>
        <w:t xml:space="preserve"> dodeli</w:t>
      </w:r>
      <w:r w:rsidR="005B64B0" w:rsidRPr="005B64B0">
        <w:rPr>
          <w:rFonts w:cs="Arial"/>
          <w:sz w:val="20"/>
          <w:szCs w:val="20"/>
          <w:lang w:eastAsia="sl-SI"/>
        </w:rPr>
        <w:t xml:space="preserve"> se</w:t>
      </w:r>
      <w:r w:rsidRPr="005B64B0">
        <w:rPr>
          <w:sz w:val="20"/>
          <w:lang w:eastAsia="sl-SI"/>
        </w:rPr>
        <w:t xml:space="preserve">, če so izpolnjeni pogoji iz 44. člena Uredbe Komisije (ES) št.  651/2014 z dne 17. junija 2014  o razglasitvi nekaterih vrst pomoči za združljive s skupnim trgom z uporabo členov 87 in 88 Pogodbe (UL L št. 187  z dne 26.6.2014, str. 1). </w:t>
      </w:r>
      <w:r w:rsidR="005B64B0" w:rsidRPr="005B64B0">
        <w:rPr>
          <w:rFonts w:cs="Arial"/>
          <w:sz w:val="20"/>
          <w:szCs w:val="20"/>
          <w:lang w:eastAsia="sl-SI"/>
        </w:rPr>
        <w:t xml:space="preserve">Pogoji, ki v skladu z Evropsko uredbo veljajo neposredno, so da se pomoč ne dodeli, v primeru da je podjetje iz sektorja ribištva in ribogojstva, podjetje, ki je prejelo pomoč za lažje zaprtje nekonkurenčnih premogovnikov, je podjetje v težavah ter podjetje, ki je </w:t>
      </w:r>
      <w:r w:rsidR="005B64B0" w:rsidRPr="005B64B0">
        <w:rPr>
          <w:rFonts w:cs="Arial"/>
          <w:sz w:val="20"/>
          <w:szCs w:val="20"/>
          <w:lang w:eastAsia="sl-SI"/>
        </w:rPr>
        <w:lastRenderedPageBreak/>
        <w:t>naslovnik neporavnanega naloga za izterjavo zaradi predhodne odločbe Evropske komisije, ki je pomoč razglasila za nezakonito in nezdružljivo s skupnim trgom.</w:t>
      </w:r>
      <w:r w:rsidR="00FE5272">
        <w:rPr>
          <w:rFonts w:cs="Arial"/>
          <w:sz w:val="20"/>
          <w:szCs w:val="20"/>
          <w:lang w:eastAsia="sl-SI"/>
        </w:rPr>
        <w:t xml:space="preserve"> </w:t>
      </w:r>
      <w:r w:rsidRPr="00FE5272">
        <w:rPr>
          <w:sz w:val="20"/>
          <w:lang w:eastAsia="sl-SI"/>
        </w:rPr>
        <w:t>Davčni organ višino</w:t>
      </w:r>
      <w:r>
        <w:rPr>
          <w:sz w:val="20"/>
          <w:lang w:eastAsia="sl-SI"/>
        </w:rPr>
        <w:t xml:space="preserve"> </w:t>
      </w:r>
      <w:r w:rsidR="00311B46">
        <w:rPr>
          <w:rFonts w:cs="Arial"/>
          <w:sz w:val="20"/>
          <w:szCs w:val="20"/>
          <w:lang w:eastAsia="sl-SI"/>
        </w:rPr>
        <w:t>odobrene</w:t>
      </w:r>
      <w:r w:rsidRPr="00FE5272">
        <w:rPr>
          <w:rFonts w:cs="Arial"/>
          <w:sz w:val="20"/>
          <w:szCs w:val="20"/>
          <w:lang w:eastAsia="sl-SI"/>
        </w:rPr>
        <w:t xml:space="preserve"> </w:t>
      </w:r>
      <w:r w:rsidRPr="00FE5272">
        <w:rPr>
          <w:sz w:val="20"/>
          <w:lang w:eastAsia="sl-SI"/>
        </w:rPr>
        <w:t>državne pomoči sporoči ministrstvu, pristojnemu za finance, vsako leto najkasneje do 31. marca tekočega leta za preteklo koledarsko leto.</w:t>
      </w:r>
    </w:p>
    <w:p w14:paraId="104C602A" w14:textId="77777777" w:rsidR="00513BCC" w:rsidRPr="00B04183" w:rsidRDefault="00513BCC" w:rsidP="00742C9E">
      <w:pPr>
        <w:pStyle w:val="Alineazaodstavkom"/>
        <w:keepNext w:val="0"/>
        <w:keepLines w:val="0"/>
        <w:widowControl w:val="0"/>
        <w:spacing w:line="260" w:lineRule="exact"/>
        <w:rPr>
          <w:rFonts w:cs="Arial"/>
          <w:sz w:val="20"/>
          <w:szCs w:val="20"/>
          <w:lang w:eastAsia="sl-SI"/>
        </w:rPr>
      </w:pPr>
    </w:p>
    <w:p w14:paraId="104C602B" w14:textId="77777777" w:rsidR="00B04183" w:rsidRPr="00B04183" w:rsidRDefault="00B04183" w:rsidP="00742C9E">
      <w:pPr>
        <w:pStyle w:val="Alineazaodstavkom"/>
        <w:keepNext w:val="0"/>
        <w:keepLines w:val="0"/>
        <w:widowControl w:val="0"/>
        <w:spacing w:line="260" w:lineRule="exact"/>
        <w:rPr>
          <w:rFonts w:cs="Arial"/>
          <w:sz w:val="20"/>
          <w:szCs w:val="20"/>
          <w:lang w:eastAsia="sl-SI"/>
        </w:rPr>
      </w:pPr>
      <w:r w:rsidRPr="00B04183">
        <w:rPr>
          <w:rFonts w:cs="Arial"/>
          <w:sz w:val="20"/>
          <w:szCs w:val="20"/>
          <w:lang w:eastAsia="sl-SI"/>
        </w:rPr>
        <w:t xml:space="preserve">Podrobnejši pogoji ter način uveljavljanja oprostitve oziroma vračila trošarine bodo urejeni s podzakonskim predpisom, kar </w:t>
      </w:r>
      <w:r>
        <w:rPr>
          <w:rFonts w:cs="Arial"/>
          <w:sz w:val="20"/>
          <w:szCs w:val="20"/>
          <w:lang w:eastAsia="sl-SI"/>
        </w:rPr>
        <w:t xml:space="preserve">je določeno v </w:t>
      </w:r>
      <w:r w:rsidR="00311B46">
        <w:rPr>
          <w:rFonts w:cs="Arial"/>
          <w:sz w:val="20"/>
          <w:szCs w:val="20"/>
          <w:lang w:eastAsia="sl-SI"/>
        </w:rPr>
        <w:t xml:space="preserve">sedmem </w:t>
      </w:r>
      <w:r>
        <w:rPr>
          <w:rFonts w:cs="Arial"/>
          <w:sz w:val="20"/>
          <w:szCs w:val="20"/>
          <w:lang w:eastAsia="sl-SI"/>
        </w:rPr>
        <w:t xml:space="preserve"> odstav</w:t>
      </w:r>
      <w:r w:rsidRPr="00B04183">
        <w:rPr>
          <w:rFonts w:cs="Arial"/>
          <w:sz w:val="20"/>
          <w:szCs w:val="20"/>
          <w:lang w:eastAsia="sl-SI"/>
        </w:rPr>
        <w:t>k</w:t>
      </w:r>
      <w:r>
        <w:rPr>
          <w:rFonts w:cs="Arial"/>
          <w:sz w:val="20"/>
          <w:szCs w:val="20"/>
          <w:lang w:eastAsia="sl-SI"/>
        </w:rPr>
        <w:t>u</w:t>
      </w:r>
      <w:r w:rsidRPr="00B04183">
        <w:rPr>
          <w:rFonts w:cs="Arial"/>
          <w:sz w:val="20"/>
          <w:szCs w:val="20"/>
          <w:lang w:eastAsia="sl-SI"/>
        </w:rPr>
        <w:t xml:space="preserve">. </w:t>
      </w:r>
    </w:p>
    <w:p w14:paraId="104C602C" w14:textId="77777777" w:rsidR="006270AC" w:rsidRPr="00A8536B" w:rsidRDefault="000B44A8" w:rsidP="00D00AB9">
      <w:pPr>
        <w:pStyle w:val="KLENOM"/>
        <w:rPr>
          <w:lang w:eastAsia="sl-SI"/>
        </w:rPr>
      </w:pPr>
      <w:r w:rsidRPr="00A8536B">
        <w:rPr>
          <w:lang w:eastAsia="sl-SI"/>
        </w:rPr>
        <w:t xml:space="preserve">K </w:t>
      </w:r>
      <w:r w:rsidR="00E051A2">
        <w:rPr>
          <w:lang w:eastAsia="sl-SI"/>
        </w:rPr>
        <w:t>97.</w:t>
      </w:r>
      <w:r w:rsidR="006270AC" w:rsidRPr="00A8536B">
        <w:rPr>
          <w:lang w:eastAsia="sl-SI"/>
        </w:rPr>
        <w:t xml:space="preserve"> členu</w:t>
      </w:r>
      <w:r w:rsidR="00243AE0">
        <w:rPr>
          <w:lang w:eastAsia="sl-SI"/>
        </w:rPr>
        <w:t>:</w:t>
      </w:r>
      <w:r w:rsidR="006270AC" w:rsidRPr="00A8536B">
        <w:rPr>
          <w:lang w:eastAsia="sl-SI"/>
        </w:rPr>
        <w:t xml:space="preserve"> </w:t>
      </w:r>
    </w:p>
    <w:p w14:paraId="104C602D" w14:textId="77777777" w:rsidR="006270AC" w:rsidRPr="00A8536B" w:rsidRDefault="006270AC" w:rsidP="00742C9E">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Člen opredeljuje uporabo energentov in električne energije za namene, za katere se ne plača trošarina. Ureditev povzema 55. člen veljavnega zakona. </w:t>
      </w:r>
    </w:p>
    <w:p w14:paraId="104C602E" w14:textId="77777777" w:rsidR="00C650BE" w:rsidRPr="00A8536B" w:rsidRDefault="00C650BE" w:rsidP="00742C9E">
      <w:pPr>
        <w:pStyle w:val="Alineazaodstavkom"/>
        <w:keepNext w:val="0"/>
        <w:keepLines w:val="0"/>
        <w:widowControl w:val="0"/>
        <w:spacing w:line="260" w:lineRule="exact"/>
        <w:rPr>
          <w:rFonts w:cs="Arial"/>
          <w:sz w:val="20"/>
          <w:szCs w:val="20"/>
          <w:lang w:eastAsia="sl-SI"/>
        </w:rPr>
      </w:pPr>
    </w:p>
    <w:p w14:paraId="104C602F" w14:textId="77777777" w:rsidR="00243AE0" w:rsidRPr="00617C90" w:rsidRDefault="00243AE0" w:rsidP="00742C9E">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prvem odstavku se </w:t>
      </w:r>
      <w:r>
        <w:rPr>
          <w:rFonts w:cs="Arial"/>
          <w:sz w:val="20"/>
          <w:szCs w:val="20"/>
          <w:lang w:eastAsia="sl-SI"/>
        </w:rPr>
        <w:t>2.</w:t>
      </w:r>
      <w:r w:rsidRPr="00617C90">
        <w:rPr>
          <w:rFonts w:cs="Arial"/>
          <w:sz w:val="20"/>
          <w:szCs w:val="20"/>
          <w:lang w:eastAsia="sl-SI"/>
        </w:rPr>
        <w:t xml:space="preserve"> točka veljavnega zakona deli na dve točki</w:t>
      </w:r>
      <w:r>
        <w:rPr>
          <w:rFonts w:cs="Arial"/>
          <w:sz w:val="20"/>
          <w:szCs w:val="20"/>
          <w:lang w:eastAsia="sl-SI"/>
        </w:rPr>
        <w:t>,</w:t>
      </w:r>
      <w:r w:rsidRPr="00617C90">
        <w:rPr>
          <w:rFonts w:cs="Arial"/>
          <w:sz w:val="20"/>
          <w:szCs w:val="20"/>
          <w:lang w:eastAsia="sl-SI"/>
        </w:rPr>
        <w:t xml:space="preserve"> in sicer tako</w:t>
      </w:r>
      <w:r>
        <w:rPr>
          <w:rFonts w:cs="Arial"/>
          <w:sz w:val="20"/>
          <w:szCs w:val="20"/>
          <w:lang w:eastAsia="sl-SI"/>
        </w:rPr>
        <w:t>,</w:t>
      </w:r>
      <w:r w:rsidRPr="00617C90">
        <w:rPr>
          <w:rFonts w:cs="Arial"/>
          <w:sz w:val="20"/>
          <w:szCs w:val="20"/>
          <w:lang w:eastAsia="sl-SI"/>
        </w:rPr>
        <w:t xml:space="preserve"> da se ločuje</w:t>
      </w:r>
      <w:r>
        <w:rPr>
          <w:rFonts w:cs="Arial"/>
          <w:sz w:val="20"/>
          <w:szCs w:val="20"/>
          <w:lang w:eastAsia="sl-SI"/>
        </w:rPr>
        <w:t>ta</w:t>
      </w:r>
      <w:r w:rsidRPr="00617C90">
        <w:rPr>
          <w:rFonts w:cs="Arial"/>
          <w:sz w:val="20"/>
          <w:szCs w:val="20"/>
          <w:lang w:eastAsia="sl-SI"/>
        </w:rPr>
        <w:t xml:space="preserve"> oprostitev rabe energenta za proizvodnjo električne energije </w:t>
      </w:r>
      <w:r>
        <w:rPr>
          <w:rFonts w:cs="Arial"/>
          <w:sz w:val="20"/>
          <w:szCs w:val="20"/>
          <w:lang w:eastAsia="sl-SI"/>
        </w:rPr>
        <w:t>in</w:t>
      </w:r>
      <w:r w:rsidRPr="00617C90">
        <w:rPr>
          <w:rFonts w:cs="Arial"/>
          <w:sz w:val="20"/>
          <w:szCs w:val="20"/>
          <w:lang w:eastAsia="sl-SI"/>
        </w:rPr>
        <w:t xml:space="preserve"> rab</w:t>
      </w:r>
      <w:r>
        <w:rPr>
          <w:rFonts w:cs="Arial"/>
          <w:sz w:val="20"/>
          <w:szCs w:val="20"/>
          <w:lang w:eastAsia="sl-SI"/>
        </w:rPr>
        <w:t>e</w:t>
      </w:r>
      <w:r w:rsidRPr="00617C90">
        <w:rPr>
          <w:rFonts w:cs="Arial"/>
          <w:sz w:val="20"/>
          <w:szCs w:val="20"/>
          <w:lang w:eastAsia="sl-SI"/>
        </w:rPr>
        <w:t xml:space="preserve"> energenta za kogeneracijo, saj gre že po Direktivi 2003/96/ES za dve ločeni vrsti rabe, ki je trošarine oproščena oziroma lahko oproščena. Prva namreč velja za vse države članice, saj je namen oprostitve trošarine, da se trošarin</w:t>
      </w:r>
      <w:r>
        <w:rPr>
          <w:rFonts w:cs="Arial"/>
          <w:sz w:val="20"/>
          <w:szCs w:val="20"/>
          <w:lang w:eastAsia="sl-SI"/>
        </w:rPr>
        <w:t>a</w:t>
      </w:r>
      <w:r w:rsidRPr="00617C90">
        <w:rPr>
          <w:rFonts w:cs="Arial"/>
          <w:sz w:val="20"/>
          <w:szCs w:val="20"/>
          <w:lang w:eastAsia="sl-SI"/>
        </w:rPr>
        <w:t xml:space="preserve"> ne obračuna za energent, ki se porabi za proizvodnjo električne energije, saj je obdavčena proizvedena električna energija. Druga raba pa je v skladu z Direktivo 2003/96/ES oproščena opcijsko, kar pomeni</w:t>
      </w:r>
      <w:r>
        <w:rPr>
          <w:rFonts w:cs="Arial"/>
          <w:sz w:val="20"/>
          <w:szCs w:val="20"/>
          <w:lang w:eastAsia="sl-SI"/>
        </w:rPr>
        <w:t>,</w:t>
      </w:r>
      <w:r w:rsidRPr="00617C90">
        <w:rPr>
          <w:rFonts w:cs="Arial"/>
          <w:sz w:val="20"/>
          <w:szCs w:val="20"/>
          <w:lang w:eastAsia="sl-SI"/>
        </w:rPr>
        <w:t xml:space="preserve"> da se lahko države članice odločijo</w:t>
      </w:r>
      <w:r>
        <w:rPr>
          <w:rFonts w:cs="Arial"/>
          <w:sz w:val="20"/>
          <w:szCs w:val="20"/>
          <w:lang w:eastAsia="sl-SI"/>
        </w:rPr>
        <w:t>,</w:t>
      </w:r>
      <w:r w:rsidRPr="00617C90">
        <w:rPr>
          <w:rFonts w:cs="Arial"/>
          <w:sz w:val="20"/>
          <w:szCs w:val="20"/>
          <w:lang w:eastAsia="sl-SI"/>
        </w:rPr>
        <w:t xml:space="preserve"> ali bodo za kogeneracijo oprostile energent, ki se porablja v kogeneraciji</w:t>
      </w:r>
      <w:r>
        <w:rPr>
          <w:rFonts w:cs="Arial"/>
          <w:sz w:val="20"/>
          <w:szCs w:val="20"/>
          <w:lang w:eastAsia="sl-SI"/>
        </w:rPr>
        <w:t>,</w:t>
      </w:r>
      <w:r w:rsidRPr="00617C90">
        <w:rPr>
          <w:rFonts w:cs="Arial"/>
          <w:sz w:val="20"/>
          <w:szCs w:val="20"/>
          <w:lang w:eastAsia="sl-SI"/>
        </w:rPr>
        <w:t xml:space="preserve"> ali proizvedeno električno energijo. Obdavčitev tako energenta, ki se porablja za proizvodnjo električne energije</w:t>
      </w:r>
      <w:r>
        <w:rPr>
          <w:rFonts w:cs="Arial"/>
          <w:sz w:val="20"/>
          <w:szCs w:val="20"/>
          <w:lang w:eastAsia="sl-SI"/>
        </w:rPr>
        <w:t>,</w:t>
      </w:r>
      <w:r w:rsidRPr="00617C90">
        <w:rPr>
          <w:rFonts w:cs="Arial"/>
          <w:sz w:val="20"/>
          <w:szCs w:val="20"/>
          <w:lang w:eastAsia="sl-SI"/>
        </w:rPr>
        <w:t xml:space="preserve"> kot tudi kogeneracije in obdavčitev proizvedene električne energije pa bi pomenila dvojno obdavčitev. </w:t>
      </w:r>
    </w:p>
    <w:p w14:paraId="104C6030"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p>
    <w:p w14:paraId="104C6031" w14:textId="77777777" w:rsidR="00243AE0" w:rsidRPr="00617C90" w:rsidRDefault="00243AE0" w:rsidP="00243AE0">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Nadalje se </w:t>
      </w:r>
      <w:r>
        <w:rPr>
          <w:rFonts w:cs="Arial"/>
          <w:sz w:val="20"/>
          <w:szCs w:val="20"/>
          <w:lang w:eastAsia="sl-SI"/>
        </w:rPr>
        <w:t>4.</w:t>
      </w:r>
      <w:r w:rsidRPr="00617C90">
        <w:rPr>
          <w:rFonts w:cs="Arial"/>
          <w:sz w:val="20"/>
          <w:szCs w:val="20"/>
          <w:lang w:eastAsia="sl-SI"/>
        </w:rPr>
        <w:t xml:space="preserve"> točka prvega odstavka 55. člena veljavnega zakona spreminja tako, da velja oprostitev plačila trošarine za energente, ki se porabijo za proizvodnjo energentov. Oproščena raba energentov kot surovina za proizvodnjo </w:t>
      </w:r>
      <w:proofErr w:type="spellStart"/>
      <w:r w:rsidRPr="00617C90">
        <w:rPr>
          <w:rFonts w:cs="Arial"/>
          <w:sz w:val="20"/>
          <w:szCs w:val="20"/>
          <w:lang w:eastAsia="sl-SI"/>
        </w:rPr>
        <w:t>netrošarinskih</w:t>
      </w:r>
      <w:proofErr w:type="spellEnd"/>
      <w:r w:rsidRPr="00617C90">
        <w:rPr>
          <w:rFonts w:cs="Arial"/>
          <w:sz w:val="20"/>
          <w:szCs w:val="20"/>
          <w:lang w:eastAsia="sl-SI"/>
        </w:rPr>
        <w:t xml:space="preserve"> izdelkov je namreč opredeljena v </w:t>
      </w:r>
      <w:r>
        <w:rPr>
          <w:rFonts w:cs="Arial"/>
          <w:sz w:val="20"/>
          <w:szCs w:val="20"/>
          <w:lang w:eastAsia="sl-SI"/>
        </w:rPr>
        <w:t>5.</w:t>
      </w:r>
      <w:r w:rsidRPr="00617C90">
        <w:rPr>
          <w:rFonts w:cs="Arial"/>
          <w:sz w:val="20"/>
          <w:szCs w:val="20"/>
          <w:lang w:eastAsia="sl-SI"/>
        </w:rPr>
        <w:t xml:space="preserve"> točki odstavka kot raba energenta za druge namene, ki ni pogon ali ogrevanje. Oproščena raba energenta za proizvodnjo električne energije pa je tudi že opredeljena v </w:t>
      </w:r>
      <w:r>
        <w:rPr>
          <w:rFonts w:cs="Arial"/>
          <w:sz w:val="20"/>
          <w:szCs w:val="20"/>
          <w:lang w:eastAsia="sl-SI"/>
        </w:rPr>
        <w:t>2.</w:t>
      </w:r>
      <w:r w:rsidRPr="00617C90">
        <w:rPr>
          <w:rFonts w:cs="Arial"/>
          <w:sz w:val="20"/>
          <w:szCs w:val="20"/>
          <w:lang w:eastAsia="sl-SI"/>
        </w:rPr>
        <w:t xml:space="preserve"> točki odstavka. Navedena sprememba predstavlja uskladitev z Direktivo 2003/96/ES </w:t>
      </w:r>
      <w:r>
        <w:rPr>
          <w:rFonts w:cs="Arial"/>
          <w:sz w:val="20"/>
          <w:szCs w:val="20"/>
          <w:lang w:eastAsia="sl-SI"/>
        </w:rPr>
        <w:t>in</w:t>
      </w:r>
      <w:r w:rsidRPr="00617C90">
        <w:rPr>
          <w:rFonts w:cs="Arial"/>
          <w:sz w:val="20"/>
          <w:szCs w:val="20"/>
          <w:lang w:eastAsia="sl-SI"/>
        </w:rPr>
        <w:t xml:space="preserve"> bolj pregledno opredeljuje vrsto oproščene rabe energenta. Veljavna ureditev namreč v </w:t>
      </w:r>
      <w:r>
        <w:rPr>
          <w:rFonts w:cs="Arial"/>
          <w:sz w:val="20"/>
          <w:szCs w:val="20"/>
          <w:lang w:eastAsia="sl-SI"/>
        </w:rPr>
        <w:t>3.</w:t>
      </w:r>
      <w:r w:rsidRPr="00617C90">
        <w:rPr>
          <w:rFonts w:cs="Arial"/>
          <w:sz w:val="20"/>
          <w:szCs w:val="20"/>
          <w:lang w:eastAsia="sl-SI"/>
        </w:rPr>
        <w:t xml:space="preserve"> točki prvega odstavka 55. člena združuje rabe, ki so opredeljene že v drugih točkah istega odstavka. </w:t>
      </w:r>
    </w:p>
    <w:p w14:paraId="104C6032" w14:textId="77777777" w:rsidR="00243AE0" w:rsidRPr="00617C90" w:rsidRDefault="00243AE0" w:rsidP="00243AE0">
      <w:pPr>
        <w:pStyle w:val="Alineazaodstavkom"/>
        <w:keepNext w:val="0"/>
        <w:keepLines w:val="0"/>
        <w:widowControl w:val="0"/>
        <w:spacing w:line="260" w:lineRule="exact"/>
        <w:rPr>
          <w:rFonts w:cs="Arial"/>
          <w:sz w:val="20"/>
          <w:szCs w:val="20"/>
          <w:lang w:eastAsia="sl-SI"/>
        </w:rPr>
      </w:pPr>
    </w:p>
    <w:p w14:paraId="104C6033" w14:textId="77777777" w:rsidR="00243AE0" w:rsidRPr="00617C90" w:rsidRDefault="00243AE0" w:rsidP="00243AE0">
      <w:pPr>
        <w:pStyle w:val="Alineazaodstavkom"/>
        <w:keepNext w:val="0"/>
        <w:keepLines w:val="0"/>
        <w:widowControl w:val="0"/>
        <w:spacing w:line="260" w:lineRule="exact"/>
        <w:rPr>
          <w:rFonts w:cs="Arial"/>
          <w:sz w:val="20"/>
          <w:szCs w:val="20"/>
          <w:lang w:eastAsia="sl-SI"/>
        </w:rPr>
      </w:pPr>
      <w:r>
        <w:rPr>
          <w:rFonts w:cs="Arial"/>
          <w:sz w:val="20"/>
          <w:szCs w:val="20"/>
          <w:lang w:eastAsia="sl-SI"/>
        </w:rPr>
        <w:t>5. </w:t>
      </w:r>
      <w:r w:rsidRPr="00617C90">
        <w:rPr>
          <w:rFonts w:cs="Arial"/>
          <w:sz w:val="20"/>
          <w:szCs w:val="20"/>
          <w:lang w:eastAsia="sl-SI"/>
        </w:rPr>
        <w:t>točka prvega odstavka 55.</w:t>
      </w:r>
      <w:r>
        <w:rPr>
          <w:rFonts w:cs="Arial"/>
          <w:sz w:val="20"/>
          <w:szCs w:val="20"/>
          <w:lang w:eastAsia="sl-SI"/>
        </w:rPr>
        <w:t> </w:t>
      </w:r>
      <w:r w:rsidRPr="00617C90">
        <w:rPr>
          <w:rFonts w:cs="Arial"/>
          <w:sz w:val="20"/>
          <w:szCs w:val="20"/>
          <w:lang w:eastAsia="sl-SI"/>
        </w:rPr>
        <w:t xml:space="preserve">člena veljavnega zakona je črtana in umeščena v zadnjo točko navedenega odstavka. Oprostitev za rabo energentov, ki so injicirani v plavže, se uvršča med dvojno rabo energenta. </w:t>
      </w:r>
    </w:p>
    <w:p w14:paraId="104C6034" w14:textId="77777777" w:rsidR="00243AE0" w:rsidRPr="00617C90" w:rsidRDefault="00243AE0" w:rsidP="00243AE0">
      <w:pPr>
        <w:pStyle w:val="Alineazaodstavkom"/>
        <w:keepNext w:val="0"/>
        <w:keepLines w:val="0"/>
        <w:widowControl w:val="0"/>
        <w:spacing w:line="260" w:lineRule="exact"/>
        <w:rPr>
          <w:rFonts w:cs="Arial"/>
          <w:sz w:val="20"/>
          <w:szCs w:val="20"/>
          <w:lang w:eastAsia="sl-SI"/>
        </w:rPr>
      </w:pPr>
    </w:p>
    <w:p w14:paraId="104C6035" w14:textId="77777777" w:rsidR="00243AE0" w:rsidRPr="00617C90" w:rsidRDefault="00243AE0" w:rsidP="00243AE0">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drugem odstavku je glede na veljavni zakon dodana oprostitev za električno energijo, ki se porabi za proizvodnjo električne energije. Oprostitev za porabo proizvedene električne energije iz obnovljivih virov pa je kot redakcijski popravek prenesena med izjeme od nastanka obveznosti za proizvedeno in porabljeno električno energijo v </w:t>
      </w:r>
      <w:r w:rsidR="00290368">
        <w:rPr>
          <w:rFonts w:cs="Arial"/>
          <w:sz w:val="20"/>
          <w:szCs w:val="20"/>
          <w:lang w:eastAsia="sl-SI"/>
        </w:rPr>
        <w:t>90</w:t>
      </w:r>
      <w:r w:rsidRPr="00617C90">
        <w:rPr>
          <w:rFonts w:cs="Arial"/>
          <w:sz w:val="20"/>
          <w:szCs w:val="20"/>
          <w:lang w:eastAsia="sl-SI"/>
        </w:rPr>
        <w:t xml:space="preserve">. člen predloga zakona. </w:t>
      </w:r>
    </w:p>
    <w:p w14:paraId="104C6036" w14:textId="77777777" w:rsidR="00243AE0" w:rsidRPr="00617C90" w:rsidRDefault="00243AE0" w:rsidP="00243AE0">
      <w:pPr>
        <w:pStyle w:val="Alineazaodstavkom"/>
        <w:keepNext w:val="0"/>
        <w:keepLines w:val="0"/>
        <w:widowControl w:val="0"/>
        <w:spacing w:line="260" w:lineRule="exact"/>
        <w:rPr>
          <w:rFonts w:cs="Arial"/>
          <w:sz w:val="20"/>
          <w:szCs w:val="20"/>
          <w:lang w:eastAsia="sl-SI"/>
        </w:rPr>
      </w:pPr>
    </w:p>
    <w:p w14:paraId="104C6037" w14:textId="77777777" w:rsidR="00243AE0" w:rsidRPr="00617C90" w:rsidRDefault="00243AE0" w:rsidP="00243AE0">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je dodan odstavek, ki določa, da se šteje poraba energenta za proizvodnjo električne energije ter skupno proizvodnjo toplotne in električne energije kot poraba</w:t>
      </w:r>
      <w:r w:rsidR="006038B8">
        <w:rPr>
          <w:rFonts w:cs="Arial"/>
          <w:sz w:val="20"/>
          <w:szCs w:val="20"/>
          <w:lang w:eastAsia="sl-SI"/>
        </w:rPr>
        <w:t xml:space="preserve"> goriva</w:t>
      </w:r>
      <w:r w:rsidRPr="00617C90">
        <w:rPr>
          <w:rFonts w:cs="Arial"/>
          <w:sz w:val="20"/>
          <w:szCs w:val="20"/>
          <w:lang w:eastAsia="sl-SI"/>
        </w:rPr>
        <w:t xml:space="preserve"> za </w:t>
      </w:r>
      <w:r w:rsidR="006038B8">
        <w:rPr>
          <w:rFonts w:cs="Arial"/>
          <w:sz w:val="20"/>
          <w:szCs w:val="20"/>
          <w:lang w:eastAsia="sl-SI"/>
        </w:rPr>
        <w:t>ogrevanje</w:t>
      </w:r>
      <w:r w:rsidRPr="00617C90">
        <w:rPr>
          <w:rFonts w:cs="Arial"/>
          <w:sz w:val="20"/>
          <w:szCs w:val="20"/>
          <w:lang w:eastAsia="sl-SI"/>
        </w:rPr>
        <w:t>. V navedenih primerih se uporabljajo različne tehnologije, v katerih zgorevanje energenta ni namenjen</w:t>
      </w:r>
      <w:r>
        <w:rPr>
          <w:rFonts w:cs="Arial"/>
          <w:sz w:val="20"/>
          <w:szCs w:val="20"/>
          <w:lang w:eastAsia="sl-SI"/>
        </w:rPr>
        <w:t>o</w:t>
      </w:r>
      <w:r w:rsidRPr="00617C90">
        <w:rPr>
          <w:rFonts w:cs="Arial"/>
          <w:sz w:val="20"/>
          <w:szCs w:val="20"/>
          <w:lang w:eastAsia="sl-SI"/>
        </w:rPr>
        <w:t xml:space="preserve"> za pogon naprave oziroma za namen gibanja naprave. Določba je v predlog zakona dodana z namen</w:t>
      </w:r>
      <w:r>
        <w:rPr>
          <w:rFonts w:cs="Arial"/>
          <w:sz w:val="20"/>
          <w:szCs w:val="20"/>
          <w:lang w:eastAsia="sl-SI"/>
        </w:rPr>
        <w:t>om</w:t>
      </w:r>
      <w:r w:rsidRPr="00617C90">
        <w:rPr>
          <w:rFonts w:cs="Arial"/>
          <w:sz w:val="20"/>
          <w:szCs w:val="20"/>
          <w:lang w:eastAsia="sl-SI"/>
        </w:rPr>
        <w:t xml:space="preserve"> </w:t>
      </w:r>
      <w:r w:rsidR="00170A02">
        <w:rPr>
          <w:rFonts w:cs="Arial"/>
          <w:sz w:val="20"/>
          <w:szCs w:val="20"/>
          <w:lang w:eastAsia="sl-SI"/>
        </w:rPr>
        <w:t>nedvoumne</w:t>
      </w:r>
      <w:r w:rsidRPr="00617C90">
        <w:rPr>
          <w:rFonts w:cs="Arial"/>
          <w:sz w:val="20"/>
          <w:szCs w:val="20"/>
          <w:lang w:eastAsia="sl-SI"/>
        </w:rPr>
        <w:t xml:space="preserve"> obravnave uporabe energenta v primerih proizvodnje električne energije ter skupne proizvodnje toplotne in električne energije</w:t>
      </w:r>
      <w:r>
        <w:rPr>
          <w:rFonts w:cs="Arial"/>
          <w:sz w:val="20"/>
          <w:szCs w:val="20"/>
          <w:lang w:eastAsia="sl-SI"/>
        </w:rPr>
        <w:t>.</w:t>
      </w:r>
    </w:p>
    <w:p w14:paraId="104C6038" w14:textId="77777777" w:rsidR="00243AE0" w:rsidRPr="00617C90" w:rsidRDefault="00243AE0" w:rsidP="00243AE0">
      <w:pPr>
        <w:pStyle w:val="Alineazaodstavkom"/>
        <w:keepNext w:val="0"/>
        <w:keepLines w:val="0"/>
        <w:widowControl w:val="0"/>
        <w:spacing w:line="260" w:lineRule="exact"/>
        <w:rPr>
          <w:rFonts w:cs="Arial"/>
          <w:sz w:val="20"/>
          <w:szCs w:val="20"/>
          <w:lang w:eastAsia="sl-SI"/>
        </w:rPr>
      </w:pPr>
    </w:p>
    <w:p w14:paraId="104C6039" w14:textId="77777777" w:rsidR="00243AE0" w:rsidRPr="00617C90" w:rsidRDefault="00243AE0" w:rsidP="00243AE0">
      <w:pPr>
        <w:pStyle w:val="Alineazaodstavkom"/>
        <w:keepNext w:val="0"/>
        <w:keepLines w:val="0"/>
        <w:widowControl w:val="0"/>
        <w:spacing w:line="260" w:lineRule="exact"/>
        <w:rPr>
          <w:rFonts w:cs="Arial"/>
          <w:color w:val="000000" w:themeColor="text1"/>
          <w:sz w:val="20"/>
          <w:szCs w:val="20"/>
          <w:lang w:eastAsia="sl-SI"/>
        </w:rPr>
      </w:pPr>
      <w:r w:rsidRPr="00617C90">
        <w:rPr>
          <w:rFonts w:cs="Arial"/>
          <w:color w:val="000000" w:themeColor="text1"/>
          <w:sz w:val="20"/>
          <w:szCs w:val="20"/>
          <w:lang w:eastAsia="sl-SI"/>
        </w:rPr>
        <w:t>V člen je dodana</w:t>
      </w:r>
      <w:r w:rsidRPr="00617C90">
        <w:rPr>
          <w:color w:val="000000" w:themeColor="text1"/>
          <w:sz w:val="20"/>
          <w:lang w:eastAsia="sl-SI"/>
        </w:rPr>
        <w:t xml:space="preserve"> določba za l</w:t>
      </w:r>
      <w:r w:rsidRPr="00617C90">
        <w:rPr>
          <w:rFonts w:cs="Arial"/>
          <w:color w:val="000000" w:themeColor="text1"/>
          <w:sz w:val="20"/>
          <w:szCs w:val="20"/>
          <w:lang w:eastAsia="sl-SI"/>
        </w:rPr>
        <w:t>etalske in pomorske prevoznike s sedežem v drugi državi članici ali tretji državi, ki lahko brez plačila trošarine kupujejo pogonsko gorivo v Sloveniji. Oprostitev lahko uveljavljajo s predložitvijo listin o vpisu v ustrezen register v državi</w:t>
      </w:r>
      <w:r w:rsidR="00A64902">
        <w:rPr>
          <w:rFonts w:cs="Arial"/>
          <w:color w:val="000000" w:themeColor="text1"/>
          <w:sz w:val="20"/>
          <w:szCs w:val="20"/>
          <w:lang w:eastAsia="sl-SI"/>
        </w:rPr>
        <w:t xml:space="preserve">, v kateri so registrirani za opravljanje dejavnosti, </w:t>
      </w:r>
      <w:r>
        <w:rPr>
          <w:rFonts w:cs="Arial"/>
          <w:color w:val="000000" w:themeColor="text1"/>
          <w:sz w:val="20"/>
          <w:szCs w:val="20"/>
          <w:lang w:eastAsia="sl-SI"/>
        </w:rPr>
        <w:t>in</w:t>
      </w:r>
      <w:r w:rsidRPr="00617C90">
        <w:rPr>
          <w:rFonts w:cs="Arial"/>
          <w:color w:val="000000" w:themeColor="text1"/>
          <w:sz w:val="20"/>
          <w:szCs w:val="20"/>
          <w:lang w:eastAsia="sl-SI"/>
        </w:rPr>
        <w:t xml:space="preserve"> prevoznih listin, </w:t>
      </w:r>
      <w:r>
        <w:rPr>
          <w:rFonts w:cs="Arial"/>
          <w:color w:val="000000" w:themeColor="text1"/>
          <w:sz w:val="20"/>
          <w:szCs w:val="20"/>
          <w:lang w:eastAsia="sl-SI"/>
        </w:rPr>
        <w:t>s</w:t>
      </w:r>
      <w:r w:rsidRPr="00617C90">
        <w:rPr>
          <w:rFonts w:cs="Arial"/>
          <w:color w:val="000000" w:themeColor="text1"/>
          <w:sz w:val="20"/>
          <w:szCs w:val="20"/>
          <w:lang w:eastAsia="sl-SI"/>
        </w:rPr>
        <w:t xml:space="preserve"> katerih je razvidno, da gre za opravljanje pridobitne dejavnosti. Vsebina določbe je urejena v veljavnem podzakonskem aktu, ker pa gre za pogoj, na podlagi katerega lahko letalski ali pomorski prevoznik pridobi gorivo brez plačila trošarine, se določba prenaša v zakon. </w:t>
      </w:r>
    </w:p>
    <w:p w14:paraId="104C603A" w14:textId="77777777" w:rsidR="00243AE0" w:rsidRPr="00617C90" w:rsidDel="000F3FDD" w:rsidRDefault="00243AE0" w:rsidP="00243AE0">
      <w:pPr>
        <w:pStyle w:val="Alineazaodstavkom"/>
        <w:keepNext w:val="0"/>
        <w:keepLines w:val="0"/>
        <w:widowControl w:val="0"/>
        <w:spacing w:line="260" w:lineRule="exact"/>
        <w:rPr>
          <w:color w:val="000000" w:themeColor="text1"/>
          <w:sz w:val="20"/>
          <w:lang w:eastAsia="sl-SI"/>
        </w:rPr>
      </w:pPr>
    </w:p>
    <w:p w14:paraId="104C603B" w14:textId="77777777" w:rsidR="00243AE0" w:rsidRPr="00617C90" w:rsidRDefault="00243AE0" w:rsidP="00243AE0">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zadnjem odstavku je določeno, da so načini uveljavljanja oprostitve po členu določeni v podzakonskem aktu. </w:t>
      </w:r>
    </w:p>
    <w:p w14:paraId="104C603C" w14:textId="77777777" w:rsidR="006270AC" w:rsidRPr="00A8536B" w:rsidRDefault="000B44A8" w:rsidP="00D00AB9">
      <w:pPr>
        <w:pStyle w:val="KLENOM"/>
        <w:rPr>
          <w:lang w:eastAsia="sl-SI"/>
        </w:rPr>
      </w:pPr>
      <w:r w:rsidRPr="00A8536B">
        <w:rPr>
          <w:lang w:eastAsia="sl-SI"/>
        </w:rPr>
        <w:t xml:space="preserve">K </w:t>
      </w:r>
      <w:r w:rsidR="00E051A2">
        <w:rPr>
          <w:lang w:eastAsia="sl-SI"/>
        </w:rPr>
        <w:t>98.</w:t>
      </w:r>
      <w:r w:rsidR="006270AC" w:rsidRPr="00A8536B">
        <w:rPr>
          <w:lang w:eastAsia="sl-SI"/>
        </w:rPr>
        <w:t xml:space="preserve"> členu</w:t>
      </w:r>
      <w:r w:rsidR="0089105E">
        <w:rPr>
          <w:lang w:eastAsia="sl-SI"/>
        </w:rPr>
        <w:t>:</w:t>
      </w:r>
      <w:r w:rsidR="006270AC" w:rsidRPr="00A8536B">
        <w:rPr>
          <w:lang w:eastAsia="sl-SI"/>
        </w:rPr>
        <w:t xml:space="preserve"> </w:t>
      </w:r>
    </w:p>
    <w:p w14:paraId="104C603D" w14:textId="77777777" w:rsidR="00243AE0" w:rsidRPr="00617C90" w:rsidRDefault="00243AE0" w:rsidP="00243AE0">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je določeno označevanje energentov. Člen je enak 56.</w:t>
      </w:r>
      <w:r>
        <w:rPr>
          <w:rFonts w:cs="Arial"/>
          <w:sz w:val="20"/>
          <w:szCs w:val="20"/>
          <w:lang w:eastAsia="sl-SI"/>
        </w:rPr>
        <w:t> </w:t>
      </w:r>
      <w:r w:rsidRPr="00617C90">
        <w:rPr>
          <w:rFonts w:cs="Arial"/>
          <w:sz w:val="20"/>
          <w:szCs w:val="20"/>
          <w:lang w:eastAsia="sl-SI"/>
        </w:rPr>
        <w:t xml:space="preserve">členu veljavnega zakona. Posodobljene so </w:t>
      </w:r>
      <w:r w:rsidR="00033768">
        <w:rPr>
          <w:rFonts w:cs="Arial"/>
          <w:sz w:val="20"/>
          <w:szCs w:val="20"/>
          <w:lang w:eastAsia="sl-SI"/>
        </w:rPr>
        <w:t xml:space="preserve">tarifne </w:t>
      </w:r>
      <w:r w:rsidRPr="00617C90">
        <w:rPr>
          <w:rFonts w:cs="Arial"/>
          <w:sz w:val="20"/>
          <w:szCs w:val="20"/>
          <w:lang w:eastAsia="sl-SI"/>
        </w:rPr>
        <w:t xml:space="preserve">oznake izdelkov. </w:t>
      </w:r>
    </w:p>
    <w:p w14:paraId="104C603E" w14:textId="77777777" w:rsidR="006270AC" w:rsidRPr="00A8536B" w:rsidRDefault="000B44A8" w:rsidP="00D00AB9">
      <w:pPr>
        <w:pStyle w:val="KLENOM"/>
        <w:rPr>
          <w:lang w:eastAsia="sl-SI"/>
        </w:rPr>
      </w:pPr>
      <w:r w:rsidRPr="00A8536B">
        <w:rPr>
          <w:lang w:eastAsia="sl-SI"/>
        </w:rPr>
        <w:t xml:space="preserve">K </w:t>
      </w:r>
      <w:r w:rsidR="00E051A2">
        <w:rPr>
          <w:lang w:eastAsia="sl-SI"/>
        </w:rPr>
        <w:t>99.</w:t>
      </w:r>
      <w:r w:rsidR="006270AC" w:rsidRPr="00A8536B">
        <w:rPr>
          <w:lang w:eastAsia="sl-SI"/>
        </w:rPr>
        <w:t xml:space="preserve"> členu</w:t>
      </w:r>
      <w:r w:rsidR="0089105E">
        <w:rPr>
          <w:lang w:eastAsia="sl-SI"/>
        </w:rPr>
        <w:t>:</w:t>
      </w:r>
      <w:r w:rsidR="006270AC" w:rsidRPr="00A8536B">
        <w:rPr>
          <w:lang w:eastAsia="sl-SI"/>
        </w:rPr>
        <w:t xml:space="preserve"> </w:t>
      </w:r>
    </w:p>
    <w:p w14:paraId="104C603F" w14:textId="77777777" w:rsidR="00243AE0" w:rsidRPr="00617C90" w:rsidRDefault="00243AE0" w:rsidP="00243AE0">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je določena uporaba označenih energentov. Člen je enak 57. členu veljavnega zakona. Dodan je nov, šesti odstavek</w:t>
      </w:r>
      <w:r>
        <w:rPr>
          <w:rFonts w:cs="Arial"/>
          <w:sz w:val="20"/>
          <w:szCs w:val="20"/>
          <w:lang w:eastAsia="sl-SI"/>
        </w:rPr>
        <w:t>,</w:t>
      </w:r>
      <w:r w:rsidRPr="00617C90">
        <w:rPr>
          <w:rFonts w:cs="Arial"/>
          <w:sz w:val="20"/>
          <w:szCs w:val="20"/>
          <w:lang w:eastAsia="sl-SI"/>
        </w:rPr>
        <w:t xml:space="preserve"> ki je prenos določbe iz </w:t>
      </w:r>
      <w:proofErr w:type="spellStart"/>
      <w:r w:rsidRPr="00617C90">
        <w:rPr>
          <w:rFonts w:cs="Arial"/>
          <w:sz w:val="20"/>
          <w:szCs w:val="20"/>
          <w:lang w:eastAsia="sl-SI"/>
        </w:rPr>
        <w:t>prekrškovnih</w:t>
      </w:r>
      <w:proofErr w:type="spellEnd"/>
      <w:r w:rsidRPr="00617C90">
        <w:rPr>
          <w:rFonts w:cs="Arial"/>
          <w:sz w:val="20"/>
          <w:szCs w:val="20"/>
          <w:lang w:eastAsia="sl-SI"/>
        </w:rPr>
        <w:t xml:space="preserve"> določb, ki so </w:t>
      </w:r>
      <w:r>
        <w:rPr>
          <w:rFonts w:cs="Arial"/>
          <w:sz w:val="20"/>
          <w:szCs w:val="20"/>
          <w:lang w:eastAsia="sl-SI"/>
        </w:rPr>
        <w:t xml:space="preserve">v </w:t>
      </w:r>
      <w:r w:rsidRPr="00617C90">
        <w:rPr>
          <w:rFonts w:cs="Arial"/>
          <w:sz w:val="20"/>
          <w:szCs w:val="20"/>
          <w:lang w:eastAsia="sl-SI"/>
        </w:rPr>
        <w:t>četrtem in petem odstavku 71.</w:t>
      </w:r>
      <w:r>
        <w:rPr>
          <w:rFonts w:cs="Arial"/>
          <w:sz w:val="20"/>
          <w:szCs w:val="20"/>
          <w:lang w:eastAsia="sl-SI"/>
        </w:rPr>
        <w:t> </w:t>
      </w:r>
      <w:r w:rsidRPr="00617C90">
        <w:rPr>
          <w:rFonts w:cs="Arial"/>
          <w:sz w:val="20"/>
          <w:szCs w:val="20"/>
          <w:lang w:eastAsia="sl-SI"/>
        </w:rPr>
        <w:t xml:space="preserve">člena veljavnega zakona. Določbi namreč nalagata način čiščenja rezervoarja, </w:t>
      </w:r>
      <w:r>
        <w:rPr>
          <w:rFonts w:cs="Arial"/>
          <w:sz w:val="20"/>
          <w:szCs w:val="20"/>
          <w:lang w:eastAsia="sl-SI"/>
        </w:rPr>
        <w:t>če</w:t>
      </w:r>
      <w:r w:rsidRPr="00617C90">
        <w:rPr>
          <w:rFonts w:cs="Arial"/>
          <w:sz w:val="20"/>
          <w:szCs w:val="20"/>
          <w:lang w:eastAsia="sl-SI"/>
        </w:rPr>
        <w:t xml:space="preserve"> se ugotovi nepravilna uporaba označenega energenta, kar je upravni in ne </w:t>
      </w:r>
      <w:proofErr w:type="spellStart"/>
      <w:r w:rsidRPr="00617C90">
        <w:rPr>
          <w:rFonts w:cs="Arial"/>
          <w:sz w:val="20"/>
          <w:szCs w:val="20"/>
          <w:lang w:eastAsia="sl-SI"/>
        </w:rPr>
        <w:t>prekrškovni</w:t>
      </w:r>
      <w:proofErr w:type="spellEnd"/>
      <w:r w:rsidRPr="00617C90">
        <w:rPr>
          <w:rFonts w:cs="Arial"/>
          <w:sz w:val="20"/>
          <w:szCs w:val="20"/>
          <w:lang w:eastAsia="sl-SI"/>
        </w:rPr>
        <w:t xml:space="preserve"> ukrep. </w:t>
      </w:r>
    </w:p>
    <w:p w14:paraId="104C6040" w14:textId="77777777" w:rsidR="006270AC" w:rsidRPr="00A8536B" w:rsidRDefault="000B44A8" w:rsidP="00D00AB9">
      <w:pPr>
        <w:pStyle w:val="KLENOM"/>
        <w:rPr>
          <w:lang w:eastAsia="sl-SI"/>
        </w:rPr>
      </w:pPr>
      <w:r w:rsidRPr="00A8536B">
        <w:rPr>
          <w:lang w:eastAsia="sl-SI"/>
        </w:rPr>
        <w:t xml:space="preserve">K </w:t>
      </w:r>
      <w:r w:rsidR="00E051A2">
        <w:rPr>
          <w:lang w:eastAsia="sl-SI"/>
        </w:rPr>
        <w:t xml:space="preserve">100. </w:t>
      </w:r>
      <w:r w:rsidR="006270AC" w:rsidRPr="00A8536B">
        <w:rPr>
          <w:lang w:eastAsia="sl-SI"/>
        </w:rPr>
        <w:t>členu</w:t>
      </w:r>
      <w:r w:rsidR="0089105E">
        <w:rPr>
          <w:lang w:eastAsia="sl-SI"/>
        </w:rPr>
        <w:t>:</w:t>
      </w:r>
    </w:p>
    <w:p w14:paraId="104C6041"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V členu je določena prodaja energentov za pogonski namen. Člen je enak </w:t>
      </w:r>
      <w:proofErr w:type="spellStart"/>
      <w:r w:rsidRPr="00A8536B">
        <w:rPr>
          <w:rFonts w:cs="Arial"/>
          <w:sz w:val="20"/>
          <w:szCs w:val="20"/>
          <w:lang w:eastAsia="sl-SI"/>
        </w:rPr>
        <w:t>57.a</w:t>
      </w:r>
      <w:proofErr w:type="spellEnd"/>
      <w:r w:rsidRPr="00A8536B">
        <w:rPr>
          <w:rFonts w:cs="Arial"/>
          <w:sz w:val="20"/>
          <w:szCs w:val="20"/>
          <w:lang w:eastAsia="sl-SI"/>
        </w:rPr>
        <w:t xml:space="preserve"> členu veljavnega zakona. </w:t>
      </w:r>
    </w:p>
    <w:p w14:paraId="104C6042" w14:textId="77777777" w:rsidR="00A21B1B" w:rsidRPr="00890515" w:rsidRDefault="00EB62E3" w:rsidP="00D00AB9">
      <w:pPr>
        <w:pStyle w:val="KLENOM"/>
        <w:rPr>
          <w:lang w:eastAsia="sl-SI"/>
        </w:rPr>
      </w:pPr>
      <w:r w:rsidRPr="00890515">
        <w:rPr>
          <w:lang w:eastAsia="sl-SI"/>
        </w:rPr>
        <w:t>X</w:t>
      </w:r>
      <w:r w:rsidR="00890515">
        <w:rPr>
          <w:lang w:eastAsia="sl-SI"/>
        </w:rPr>
        <w:t>I</w:t>
      </w:r>
      <w:r w:rsidRPr="00890515">
        <w:rPr>
          <w:lang w:eastAsia="sl-SI"/>
        </w:rPr>
        <w:t xml:space="preserve">X. NADZOR NAD OBRAČUNAVANJEM, PLAČEVANJEM IN VRAČILI TROŠARINE TER </w:t>
      </w:r>
      <w:r w:rsidR="007C1D59">
        <w:rPr>
          <w:lang w:eastAsia="sl-SI"/>
        </w:rPr>
        <w:t>POSEBNOSTI NADZOR</w:t>
      </w:r>
      <w:r w:rsidR="008B09BE">
        <w:rPr>
          <w:lang w:eastAsia="sl-SI"/>
        </w:rPr>
        <w:t>A</w:t>
      </w:r>
      <w:r w:rsidR="007C1D59">
        <w:rPr>
          <w:lang w:eastAsia="sl-SI"/>
        </w:rPr>
        <w:t xml:space="preserve"> NAD DOLOČENIMI</w:t>
      </w:r>
      <w:r w:rsidRPr="00890515">
        <w:rPr>
          <w:lang w:eastAsia="sl-SI"/>
        </w:rPr>
        <w:t xml:space="preserve"> IZDELKI</w:t>
      </w:r>
    </w:p>
    <w:p w14:paraId="104C6043" w14:textId="77777777" w:rsidR="00E051A2" w:rsidRDefault="00E051A2" w:rsidP="00D00AB9">
      <w:pPr>
        <w:pStyle w:val="KLENOM"/>
        <w:rPr>
          <w:lang w:eastAsia="sl-SI"/>
        </w:rPr>
      </w:pPr>
    </w:p>
    <w:p w14:paraId="104C6044" w14:textId="77777777" w:rsidR="00D00AB9" w:rsidRPr="00A8536B" w:rsidRDefault="00D00AB9" w:rsidP="00D00AB9">
      <w:pPr>
        <w:pStyle w:val="KLENOM"/>
        <w:rPr>
          <w:lang w:eastAsia="sl-SI"/>
        </w:rPr>
      </w:pPr>
      <w:r w:rsidRPr="00A8536B">
        <w:rPr>
          <w:lang w:eastAsia="sl-SI"/>
        </w:rPr>
        <w:t xml:space="preserve">K </w:t>
      </w:r>
      <w:r>
        <w:rPr>
          <w:lang w:eastAsia="sl-SI"/>
        </w:rPr>
        <w:t>101.</w:t>
      </w:r>
      <w:r w:rsidRPr="00A8536B">
        <w:rPr>
          <w:lang w:eastAsia="sl-SI"/>
        </w:rPr>
        <w:t xml:space="preserve"> členu</w:t>
      </w:r>
      <w:r>
        <w:rPr>
          <w:lang w:eastAsia="sl-SI"/>
        </w:rPr>
        <w:t>:</w:t>
      </w:r>
      <w:r w:rsidRPr="00A8536B">
        <w:rPr>
          <w:lang w:eastAsia="sl-SI"/>
        </w:rPr>
        <w:t xml:space="preserve"> </w:t>
      </w:r>
    </w:p>
    <w:p w14:paraId="104C6045" w14:textId="77777777" w:rsidR="00D00AB9" w:rsidRPr="00617C90" w:rsidRDefault="00D00AB9" w:rsidP="00D00AB9">
      <w:pPr>
        <w:pStyle w:val="Alineazaodstavkom"/>
        <w:keepNext w:val="0"/>
        <w:keepLines w:val="0"/>
        <w:widowControl w:val="0"/>
        <w:spacing w:line="260" w:lineRule="exact"/>
        <w:rPr>
          <w:sz w:val="20"/>
          <w:lang w:eastAsia="sl-SI"/>
        </w:rPr>
      </w:pPr>
      <w:r w:rsidRPr="00617C90">
        <w:rPr>
          <w:rFonts w:cs="Arial"/>
          <w:sz w:val="20"/>
          <w:szCs w:val="20"/>
          <w:lang w:eastAsia="sl-SI"/>
        </w:rPr>
        <w:t>V členu je določen poseben nadzor nad proizvodnjo, predelavo, skladiščenje</w:t>
      </w:r>
      <w:r>
        <w:rPr>
          <w:rFonts w:cs="Arial"/>
          <w:sz w:val="20"/>
          <w:szCs w:val="20"/>
          <w:lang w:eastAsia="sl-SI"/>
        </w:rPr>
        <w:t>m</w:t>
      </w:r>
      <w:r w:rsidRPr="00617C90">
        <w:rPr>
          <w:rFonts w:cs="Arial"/>
          <w:sz w:val="20"/>
          <w:szCs w:val="20"/>
          <w:lang w:eastAsia="sl-SI"/>
        </w:rPr>
        <w:t xml:space="preserve"> in gibanjem na območju Slovenije za mazalna olja, ki so </w:t>
      </w:r>
      <w:r>
        <w:rPr>
          <w:rFonts w:cs="Arial"/>
          <w:sz w:val="20"/>
          <w:szCs w:val="20"/>
          <w:lang w:eastAsia="sl-SI"/>
        </w:rPr>
        <w:t>energenti in</w:t>
      </w:r>
      <w:r w:rsidRPr="00617C90">
        <w:rPr>
          <w:rFonts w:cs="Arial"/>
          <w:sz w:val="20"/>
          <w:szCs w:val="20"/>
          <w:lang w:eastAsia="sl-SI"/>
        </w:rPr>
        <w:t xml:space="preserve"> izdelki</w:t>
      </w:r>
      <w:r w:rsidRPr="00617C90">
        <w:rPr>
          <w:sz w:val="20"/>
          <w:lang w:eastAsia="sl-SI"/>
        </w:rPr>
        <w:t xml:space="preserve"> iz tarifnih oznak 2710 19 91, 2710 19 99, 2710 20 90 in 3826 00 90, za obsežna tržna gibanja in tobačne liste, ki so izdelki iz tarifnih oznak 2401 10 in 2401 20</w:t>
      </w:r>
      <w:r>
        <w:rPr>
          <w:sz w:val="20"/>
          <w:lang w:eastAsia="sl-SI"/>
        </w:rPr>
        <w:t xml:space="preserve"> in niso trošarinski izdelek</w:t>
      </w:r>
      <w:r w:rsidRPr="00617C90">
        <w:rPr>
          <w:sz w:val="20"/>
          <w:lang w:eastAsia="sl-SI"/>
        </w:rPr>
        <w:t xml:space="preserve">. </w:t>
      </w:r>
      <w:r>
        <w:rPr>
          <w:sz w:val="20"/>
          <w:lang w:eastAsia="sl-SI"/>
        </w:rPr>
        <w:t xml:space="preserve">Nadzor nad mazalnimi olji je določen v četrtem odstavku 57. b člena veljavnega zakona. S tem zakonom se dodaj še nadzor nad proizvodnjo ter gibanjem tobačnih listov. </w:t>
      </w:r>
    </w:p>
    <w:p w14:paraId="104C6046" w14:textId="77777777" w:rsidR="00D00AB9" w:rsidRPr="00617C90" w:rsidRDefault="00D00AB9" w:rsidP="00D00AB9">
      <w:pPr>
        <w:pStyle w:val="Alineazaodstavkom"/>
        <w:keepNext w:val="0"/>
        <w:keepLines w:val="0"/>
        <w:widowControl w:val="0"/>
        <w:spacing w:line="260" w:lineRule="exact"/>
        <w:rPr>
          <w:rFonts w:cs="Arial"/>
          <w:sz w:val="20"/>
          <w:szCs w:val="20"/>
          <w:lang w:eastAsia="sl-SI"/>
        </w:rPr>
      </w:pPr>
    </w:p>
    <w:p w14:paraId="104C6047" w14:textId="77777777" w:rsidR="00D00AB9" w:rsidRPr="00617C90" w:rsidRDefault="00D00AB9" w:rsidP="00D00AB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Za predmetne izdelke, ki niso trošarinski izdelki v skladu s tem zakonom, je zaznano visoko tveganje za neplačilo trošarine, saj izdelki niso pod trošarinskim nadzorom, se pa lahko uporabijo za namene pogona ali ogrevanja ali za kajenje. </w:t>
      </w:r>
    </w:p>
    <w:p w14:paraId="104C6048" w14:textId="77777777" w:rsidR="00D00AB9" w:rsidRPr="00617C90" w:rsidRDefault="00D00AB9" w:rsidP="00D00AB9">
      <w:pPr>
        <w:pStyle w:val="Alineazaodstavkom"/>
        <w:keepNext w:val="0"/>
        <w:keepLines w:val="0"/>
        <w:widowControl w:val="0"/>
        <w:spacing w:line="260" w:lineRule="exact"/>
        <w:rPr>
          <w:rFonts w:cs="Arial"/>
          <w:sz w:val="20"/>
          <w:szCs w:val="20"/>
          <w:lang w:eastAsia="sl-SI"/>
        </w:rPr>
      </w:pPr>
    </w:p>
    <w:p w14:paraId="104C6049" w14:textId="77777777" w:rsidR="00D00AB9" w:rsidRDefault="00D00AB9" w:rsidP="00D00AB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drugem odstavku so določene obveznosti za osebe, ki proizvajajo, predelujejo, vnašajo ali uvažajo te izdelke</w:t>
      </w:r>
      <w:r>
        <w:rPr>
          <w:rFonts w:cs="Arial"/>
          <w:sz w:val="20"/>
          <w:szCs w:val="20"/>
          <w:lang w:eastAsia="sl-SI"/>
        </w:rPr>
        <w:t>,</w:t>
      </w:r>
      <w:r w:rsidRPr="00617C90">
        <w:rPr>
          <w:rFonts w:cs="Arial"/>
          <w:sz w:val="20"/>
          <w:szCs w:val="20"/>
          <w:lang w:eastAsia="sl-SI"/>
        </w:rPr>
        <w:t xml:space="preserve"> in sicer morajo navedeno dejavnost pred njenim </w:t>
      </w:r>
      <w:r>
        <w:rPr>
          <w:rFonts w:cs="Arial"/>
          <w:sz w:val="20"/>
          <w:szCs w:val="20"/>
          <w:lang w:eastAsia="sl-SI"/>
        </w:rPr>
        <w:t>začetkom</w:t>
      </w:r>
      <w:r w:rsidRPr="00617C90">
        <w:rPr>
          <w:rFonts w:cs="Arial"/>
          <w:sz w:val="20"/>
          <w:szCs w:val="20"/>
          <w:lang w:eastAsia="sl-SI"/>
        </w:rPr>
        <w:t xml:space="preserve"> prijaviti davčnemu organu, zagotoviti, da gibanja spremlja komercialni dokument</w:t>
      </w:r>
      <w:r>
        <w:rPr>
          <w:rFonts w:cs="Arial"/>
          <w:sz w:val="20"/>
          <w:szCs w:val="20"/>
          <w:lang w:eastAsia="sl-SI"/>
        </w:rPr>
        <w:t>,</w:t>
      </w:r>
      <w:r w:rsidRPr="00617C90">
        <w:rPr>
          <w:rFonts w:cs="Arial"/>
          <w:sz w:val="20"/>
          <w:szCs w:val="20"/>
          <w:lang w:eastAsia="sl-SI"/>
        </w:rPr>
        <w:t xml:space="preserve"> </w:t>
      </w:r>
      <w:r>
        <w:rPr>
          <w:rFonts w:cs="Arial"/>
          <w:sz w:val="20"/>
          <w:szCs w:val="20"/>
          <w:lang w:eastAsia="sl-SI"/>
        </w:rPr>
        <w:t>in</w:t>
      </w:r>
      <w:r w:rsidRPr="00617C90">
        <w:rPr>
          <w:rFonts w:cs="Arial"/>
          <w:sz w:val="20"/>
          <w:szCs w:val="20"/>
          <w:lang w:eastAsia="sl-SI"/>
        </w:rPr>
        <w:t xml:space="preserve"> voditi evidence. Podrobnejša pravila glede navedenih postopkov bodo določena v po</w:t>
      </w:r>
      <w:r>
        <w:rPr>
          <w:rFonts w:cs="Arial"/>
          <w:sz w:val="20"/>
          <w:szCs w:val="20"/>
          <w:lang w:eastAsia="sl-SI"/>
        </w:rPr>
        <w:t>d</w:t>
      </w:r>
      <w:r w:rsidRPr="00617C90">
        <w:rPr>
          <w:rFonts w:cs="Arial"/>
          <w:sz w:val="20"/>
          <w:szCs w:val="20"/>
          <w:lang w:eastAsia="sl-SI"/>
        </w:rPr>
        <w:t xml:space="preserve">zakonskem aktu. </w:t>
      </w:r>
    </w:p>
    <w:p w14:paraId="104C604A" w14:textId="77777777" w:rsidR="00A21B1B" w:rsidRPr="00A8536B" w:rsidRDefault="00A21B1B" w:rsidP="00D00AB9">
      <w:pPr>
        <w:pStyle w:val="KLENOM"/>
        <w:rPr>
          <w:lang w:eastAsia="sl-SI"/>
        </w:rPr>
      </w:pPr>
      <w:r w:rsidRPr="00A8536B">
        <w:rPr>
          <w:lang w:eastAsia="sl-SI"/>
        </w:rPr>
        <w:t xml:space="preserve">K </w:t>
      </w:r>
      <w:r w:rsidR="00E051A2">
        <w:rPr>
          <w:lang w:eastAsia="sl-SI"/>
        </w:rPr>
        <w:t>102.</w:t>
      </w:r>
      <w:r w:rsidRPr="00A8536B">
        <w:rPr>
          <w:lang w:eastAsia="sl-SI"/>
        </w:rPr>
        <w:t xml:space="preserve"> členu</w:t>
      </w:r>
      <w:r w:rsidR="0089105E">
        <w:rPr>
          <w:lang w:eastAsia="sl-SI"/>
        </w:rPr>
        <w:t>:</w:t>
      </w:r>
      <w:r w:rsidRPr="00A8536B">
        <w:rPr>
          <w:lang w:eastAsia="sl-SI"/>
        </w:rPr>
        <w:t xml:space="preserve"> </w:t>
      </w:r>
    </w:p>
    <w:p w14:paraId="104C604B"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je opredeljen davčni organ kot organ, ki je pristojen za izvajanje nadzora nad določbami zakona in predpisov, sprejetih na njegovi podlagi</w:t>
      </w:r>
      <w:r>
        <w:rPr>
          <w:rFonts w:cs="Arial"/>
          <w:sz w:val="20"/>
          <w:szCs w:val="20"/>
          <w:lang w:eastAsia="sl-SI"/>
        </w:rPr>
        <w:t>,</w:t>
      </w:r>
      <w:r w:rsidRPr="00617C90">
        <w:rPr>
          <w:rFonts w:cs="Arial"/>
          <w:sz w:val="20"/>
          <w:szCs w:val="20"/>
          <w:lang w:eastAsia="sl-SI"/>
        </w:rPr>
        <w:t xml:space="preserve"> ter predpis</w:t>
      </w:r>
      <w:r>
        <w:rPr>
          <w:rFonts w:cs="Arial"/>
          <w:sz w:val="20"/>
          <w:szCs w:val="20"/>
          <w:lang w:eastAsia="sl-SI"/>
        </w:rPr>
        <w:t>ov</w:t>
      </w:r>
      <w:r w:rsidRPr="00617C90">
        <w:rPr>
          <w:rFonts w:cs="Arial"/>
          <w:sz w:val="20"/>
          <w:szCs w:val="20"/>
          <w:lang w:eastAsia="sl-SI"/>
        </w:rPr>
        <w:t>, v skladu s katerimi se nadzor izvaja. Člen z redakcijskimi in ostalimi smiselnimi popravki povzema nekatere določbe 61.</w:t>
      </w:r>
      <w:r>
        <w:rPr>
          <w:rFonts w:cs="Arial"/>
          <w:sz w:val="20"/>
          <w:szCs w:val="20"/>
          <w:lang w:eastAsia="sl-SI"/>
        </w:rPr>
        <w:t> </w:t>
      </w:r>
      <w:r w:rsidRPr="00617C90">
        <w:rPr>
          <w:rFonts w:cs="Arial"/>
          <w:sz w:val="20"/>
          <w:szCs w:val="20"/>
          <w:lang w:eastAsia="sl-SI"/>
        </w:rPr>
        <w:t>člena veljavnega zakona, s tem da je izpuščena določba drugega odstavka veljavnega 61.</w:t>
      </w:r>
      <w:r>
        <w:rPr>
          <w:rFonts w:cs="Arial"/>
          <w:sz w:val="20"/>
          <w:szCs w:val="20"/>
          <w:lang w:eastAsia="sl-SI"/>
        </w:rPr>
        <w:t> </w:t>
      </w:r>
      <w:r w:rsidRPr="00617C90">
        <w:rPr>
          <w:rFonts w:cs="Arial"/>
          <w:sz w:val="20"/>
          <w:szCs w:val="20"/>
          <w:lang w:eastAsia="sl-SI"/>
        </w:rPr>
        <w:t xml:space="preserve">člena, saj je že v prvem odstavku določeno, da se nadzor opravlja tudi po določilih zakona, ki ureja davčni postopek. </w:t>
      </w:r>
    </w:p>
    <w:p w14:paraId="104C604C"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p>
    <w:p w14:paraId="104C604D"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r w:rsidRPr="00617C90">
        <w:rPr>
          <w:sz w:val="20"/>
          <w:lang w:eastAsia="sl-SI"/>
        </w:rPr>
        <w:t>V drugem odstavku so podrobneje opredeljeni postopki in ravnanja, ki so lahko predmet nadzora. Gre za nadzore ob različnih dogodkih in dejavnostih v zvezi s trošarinskimi izdelki</w:t>
      </w:r>
      <w:r>
        <w:rPr>
          <w:sz w:val="20"/>
          <w:lang w:eastAsia="sl-SI"/>
        </w:rPr>
        <w:t xml:space="preserve"> –</w:t>
      </w:r>
      <w:r w:rsidRPr="00617C90">
        <w:rPr>
          <w:sz w:val="20"/>
          <w:lang w:eastAsia="sl-SI"/>
        </w:rPr>
        <w:t xml:space="preserve"> tako v zvezi z njihovo proizvodn</w:t>
      </w:r>
      <w:r>
        <w:rPr>
          <w:sz w:val="20"/>
          <w:lang w:eastAsia="sl-SI"/>
        </w:rPr>
        <w:t>j</w:t>
      </w:r>
      <w:r w:rsidRPr="00617C90">
        <w:rPr>
          <w:sz w:val="20"/>
          <w:lang w:eastAsia="sl-SI"/>
        </w:rPr>
        <w:t xml:space="preserve">o kot </w:t>
      </w:r>
      <w:r>
        <w:rPr>
          <w:sz w:val="20"/>
          <w:lang w:eastAsia="sl-SI"/>
        </w:rPr>
        <w:t xml:space="preserve">tudi </w:t>
      </w:r>
      <w:r w:rsidRPr="00617C90">
        <w:rPr>
          <w:sz w:val="20"/>
          <w:lang w:eastAsia="sl-SI"/>
        </w:rPr>
        <w:t>gibanjem in porabo. Ob tem je med nadzorne naloge vključen tudi nadzor nad vodenjem predpisanih evidenc ter pravilnostjo obračunavanja in plačevanja trošarine.</w:t>
      </w:r>
      <w:r w:rsidRPr="00617C90">
        <w:rPr>
          <w:rFonts w:cs="Arial"/>
          <w:sz w:val="20"/>
          <w:szCs w:val="20"/>
          <w:lang w:eastAsia="sl-SI"/>
        </w:rPr>
        <w:t xml:space="preserve">   </w:t>
      </w:r>
    </w:p>
    <w:p w14:paraId="104C604E"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p>
    <w:p w14:paraId="104C604F" w14:textId="77777777" w:rsidR="0089105E" w:rsidRPr="00617C90" w:rsidRDefault="0089105E" w:rsidP="0089105E">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617C90">
        <w:rPr>
          <w:rFonts w:ascii="Arial" w:eastAsia="Times New Roman" w:hAnsi="Arial" w:cs="Arial"/>
          <w:sz w:val="20"/>
          <w:szCs w:val="20"/>
          <w:lang w:eastAsia="sl-SI"/>
        </w:rPr>
        <w:t>V</w:t>
      </w:r>
      <w:r w:rsidR="00417724">
        <w:rPr>
          <w:rFonts w:ascii="Arial" w:eastAsia="Times New Roman" w:hAnsi="Arial" w:cs="Arial"/>
          <w:sz w:val="20"/>
          <w:szCs w:val="20"/>
          <w:lang w:eastAsia="sl-SI"/>
        </w:rPr>
        <w:t xml:space="preserve"> tretjem</w:t>
      </w:r>
      <w:r w:rsidRPr="00617C90">
        <w:rPr>
          <w:rFonts w:ascii="Arial" w:eastAsia="Times New Roman" w:hAnsi="Arial" w:cs="Arial"/>
          <w:sz w:val="20"/>
          <w:szCs w:val="20"/>
          <w:lang w:eastAsia="sl-SI"/>
        </w:rPr>
        <w:t xml:space="preserve"> odstavku so določeni posebni nadzorni ukrepi, ki jih lahko odredi davčni organ, da zagotovi spoštovanje izvajanja določb tega zakona. Med njimi </w:t>
      </w:r>
      <w:r>
        <w:rPr>
          <w:rFonts w:ascii="Arial" w:eastAsia="Times New Roman" w:hAnsi="Arial" w:cs="Arial"/>
          <w:sz w:val="20"/>
          <w:szCs w:val="20"/>
          <w:lang w:eastAsia="sl-SI"/>
        </w:rPr>
        <w:t>so</w:t>
      </w:r>
      <w:r w:rsidRPr="00617C90">
        <w:rPr>
          <w:rFonts w:ascii="Arial" w:eastAsia="Times New Roman" w:hAnsi="Arial" w:cs="Arial"/>
          <w:sz w:val="20"/>
          <w:szCs w:val="20"/>
          <w:lang w:eastAsia="sl-SI"/>
        </w:rPr>
        <w:t xml:space="preserve"> obveznost obveščanja v zvezi z gibanjem trošarinskih izdelkov, prisotnost uradne osebe v trošarinskem skladišču </w:t>
      </w:r>
      <w:r>
        <w:rPr>
          <w:rFonts w:ascii="Arial" w:eastAsia="Times New Roman" w:hAnsi="Arial" w:cs="Arial"/>
          <w:sz w:val="20"/>
          <w:szCs w:val="20"/>
          <w:lang w:eastAsia="sl-SI"/>
        </w:rPr>
        <w:t>in</w:t>
      </w:r>
      <w:r w:rsidRPr="00617C90">
        <w:rPr>
          <w:rFonts w:ascii="Arial" w:eastAsia="Times New Roman" w:hAnsi="Arial" w:cs="Arial"/>
          <w:sz w:val="20"/>
          <w:szCs w:val="20"/>
          <w:lang w:eastAsia="sl-SI"/>
        </w:rPr>
        <w:t xml:space="preserve"> namestitev dodatnih merilnih naprav in drugo. Vsebina člena je v večji meri povzeta iz 51.</w:t>
      </w:r>
      <w:r>
        <w:rPr>
          <w:rFonts w:ascii="Arial" w:eastAsia="Times New Roman" w:hAnsi="Arial" w:cs="Arial"/>
          <w:sz w:val="20"/>
          <w:szCs w:val="20"/>
          <w:lang w:eastAsia="sl-SI"/>
        </w:rPr>
        <w:t> </w:t>
      </w:r>
      <w:r w:rsidRPr="00617C90">
        <w:rPr>
          <w:rFonts w:ascii="Arial" w:eastAsia="Times New Roman" w:hAnsi="Arial" w:cs="Arial"/>
          <w:sz w:val="20"/>
          <w:szCs w:val="20"/>
          <w:lang w:eastAsia="sl-SI"/>
        </w:rPr>
        <w:t>člena Pravilnika o izvajanju zakona o trošarinah, vendar je zaradi narave materije določb prenesena v zakon.</w:t>
      </w:r>
    </w:p>
    <w:p w14:paraId="104C6050" w14:textId="77777777" w:rsidR="006270AC" w:rsidRPr="00890515" w:rsidRDefault="00890515" w:rsidP="00D00AB9">
      <w:pPr>
        <w:pStyle w:val="KLENOM"/>
        <w:rPr>
          <w:lang w:eastAsia="sl-SI"/>
        </w:rPr>
      </w:pPr>
      <w:r>
        <w:rPr>
          <w:lang w:eastAsia="sl-SI"/>
        </w:rPr>
        <w:lastRenderedPageBreak/>
        <w:t>XX</w:t>
      </w:r>
      <w:r w:rsidR="006270AC" w:rsidRPr="00890515">
        <w:rPr>
          <w:lang w:eastAsia="sl-SI"/>
        </w:rPr>
        <w:t>. KAZENSKE DOLOČBE</w:t>
      </w:r>
    </w:p>
    <w:p w14:paraId="104C6051" w14:textId="77777777" w:rsidR="00E051A2" w:rsidRDefault="00E051A2" w:rsidP="00D00AB9">
      <w:pPr>
        <w:pStyle w:val="KLENOM"/>
        <w:rPr>
          <w:lang w:eastAsia="sl-SI"/>
        </w:rPr>
      </w:pPr>
    </w:p>
    <w:p w14:paraId="104C6052" w14:textId="77777777" w:rsidR="006270AC" w:rsidRPr="00A8536B" w:rsidRDefault="000B44A8" w:rsidP="00D00AB9">
      <w:pPr>
        <w:pStyle w:val="KLENOM"/>
        <w:rPr>
          <w:lang w:eastAsia="sl-SI"/>
        </w:rPr>
      </w:pPr>
      <w:r w:rsidRPr="00A8536B">
        <w:rPr>
          <w:lang w:eastAsia="sl-SI"/>
        </w:rPr>
        <w:t>K</w:t>
      </w:r>
      <w:r w:rsidR="00E73025">
        <w:rPr>
          <w:lang w:eastAsia="sl-SI"/>
        </w:rPr>
        <w:t xml:space="preserve"> </w:t>
      </w:r>
      <w:r w:rsidR="00E051A2">
        <w:rPr>
          <w:lang w:eastAsia="sl-SI"/>
        </w:rPr>
        <w:t>103.</w:t>
      </w:r>
      <w:r w:rsidR="006270AC" w:rsidRPr="00A8536B">
        <w:rPr>
          <w:lang w:eastAsia="sl-SI"/>
        </w:rPr>
        <w:t xml:space="preserve"> členu</w:t>
      </w:r>
      <w:r w:rsidR="0089105E">
        <w:rPr>
          <w:lang w:eastAsia="sl-SI"/>
        </w:rPr>
        <w:t>:</w:t>
      </w:r>
    </w:p>
    <w:p w14:paraId="104C6053"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so opredeljeni trošarinski prekrški, ki niso hujše narave in so večinoma povezani z opustitvijo obveznosti obveščanja davčnega organa ali drugimi opustitvami, ki običajno nimajo materialnih posledic. Vsebina je povzeta po 69. členu veljavnega zakona, pri čemer so dodani nekateri prekrški, ki se nanašajo na neizpolnjevanje predpisanih obveznosti v zvezi z gibanjem trošarinskih izdelkov v režimu odloga (kršenje obveznosti preklica elektronskega trošarinskega dokumenta ter kršenje obveznosti obveščanja davčnega organa o nepravilnih podatkih v elektronskem trošarinskem dokumentu oziroma v poročilu o prejemu, nespoštovanje določb v zvezi z uporabo nadomestnega postopka) </w:t>
      </w:r>
      <w:r>
        <w:rPr>
          <w:rFonts w:cs="Arial"/>
          <w:sz w:val="20"/>
          <w:szCs w:val="20"/>
          <w:lang w:eastAsia="sl-SI"/>
        </w:rPr>
        <w:t>in</w:t>
      </w:r>
      <w:r w:rsidRPr="00617C90">
        <w:rPr>
          <w:rFonts w:cs="Arial"/>
          <w:sz w:val="20"/>
          <w:szCs w:val="20"/>
          <w:lang w:eastAsia="sl-SI"/>
        </w:rPr>
        <w:t xml:space="preserve"> obveščanja davčnega organa o nameravanih aktivnostih. Med kršitelje je dodan tudi posameznik, saj je tudi ta lahko kršitelj določb zakona, predvsem v primeru prodaje na daljavo in odpreme ter prejema vina za male proizvajalce. </w:t>
      </w:r>
    </w:p>
    <w:p w14:paraId="104C6054" w14:textId="77777777" w:rsidR="007C64A7" w:rsidRPr="00A8536B" w:rsidRDefault="007C64A7" w:rsidP="008D2E55">
      <w:pPr>
        <w:pStyle w:val="Alineazaodstavkom"/>
        <w:keepNext w:val="0"/>
        <w:keepLines w:val="0"/>
        <w:widowControl w:val="0"/>
        <w:spacing w:line="260" w:lineRule="exact"/>
        <w:rPr>
          <w:rFonts w:cs="Arial"/>
          <w:sz w:val="20"/>
          <w:szCs w:val="20"/>
          <w:lang w:eastAsia="sl-SI"/>
        </w:rPr>
      </w:pPr>
    </w:p>
    <w:p w14:paraId="104C6055"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Glede višine globe za pravne osebe</w:t>
      </w:r>
      <w:r>
        <w:rPr>
          <w:rFonts w:cs="Arial"/>
          <w:sz w:val="20"/>
          <w:szCs w:val="20"/>
          <w:lang w:eastAsia="sl-SI"/>
        </w:rPr>
        <w:t xml:space="preserve"> velja, da</w:t>
      </w:r>
      <w:r w:rsidRPr="00617C90">
        <w:rPr>
          <w:rFonts w:cs="Arial"/>
          <w:sz w:val="20"/>
          <w:szCs w:val="20"/>
          <w:lang w:eastAsia="sl-SI"/>
        </w:rPr>
        <w:t xml:space="preserve"> je ta določena v višjih razponih za pravno osebo, ki se po zakonu, ki ureja gospodarske družbe, šteje za srednjo ali veliko gospodarsko družbo. Prav tako je globa za samostojnega podjetnika posameznika </w:t>
      </w:r>
      <w:r>
        <w:rPr>
          <w:rFonts w:cs="Arial"/>
          <w:sz w:val="20"/>
          <w:szCs w:val="20"/>
          <w:lang w:eastAsia="sl-SI"/>
        </w:rPr>
        <w:t>in</w:t>
      </w:r>
      <w:r w:rsidRPr="00617C90">
        <w:rPr>
          <w:rFonts w:cs="Arial"/>
          <w:sz w:val="20"/>
          <w:szCs w:val="20"/>
          <w:lang w:eastAsia="sl-SI"/>
        </w:rPr>
        <w:t xml:space="preserve"> za posameznika, ki samostojno opravlja dejavnost, predpisana v nižjem razponu od zneskov globe za pravne osebe. Razlika v višini globe v razponu velja tudi za odgovorne osebe, saj je za odgovorno oseb</w:t>
      </w:r>
      <w:r>
        <w:rPr>
          <w:rFonts w:cs="Arial"/>
          <w:sz w:val="20"/>
          <w:szCs w:val="20"/>
          <w:lang w:eastAsia="sl-SI"/>
        </w:rPr>
        <w:t>o</w:t>
      </w:r>
      <w:r w:rsidRPr="00617C90">
        <w:rPr>
          <w:rFonts w:cs="Arial"/>
          <w:sz w:val="20"/>
          <w:szCs w:val="20"/>
          <w:lang w:eastAsia="sl-SI"/>
        </w:rPr>
        <w:t xml:space="preserve"> samostojnega podjetnika posameznika in odgovorno osebo posameznika, ki samostojno opravlja dejavnost, predpisana globa v nižjih višinah razpona od globe za odgovorne osebe pravne osebe </w:t>
      </w:r>
      <w:r>
        <w:rPr>
          <w:rFonts w:cs="Arial"/>
          <w:sz w:val="20"/>
          <w:szCs w:val="20"/>
          <w:lang w:eastAsia="sl-SI"/>
        </w:rPr>
        <w:t>in</w:t>
      </w:r>
      <w:r w:rsidRPr="00617C90">
        <w:rPr>
          <w:rFonts w:cs="Arial"/>
          <w:sz w:val="20"/>
          <w:szCs w:val="20"/>
          <w:lang w:eastAsia="sl-SI"/>
        </w:rPr>
        <w:t xml:space="preserve"> tudi za odgovorne osebe pravne osebe, ki se šteje za srednjo ali veliko gospodarsko družbo.</w:t>
      </w:r>
    </w:p>
    <w:p w14:paraId="104C6056" w14:textId="77777777" w:rsidR="006270AC" w:rsidRPr="00A8536B" w:rsidRDefault="000B44A8" w:rsidP="00D00AB9">
      <w:pPr>
        <w:pStyle w:val="KLENOM"/>
        <w:rPr>
          <w:lang w:eastAsia="sl-SI"/>
        </w:rPr>
      </w:pPr>
      <w:r w:rsidRPr="00A8536B">
        <w:rPr>
          <w:lang w:eastAsia="sl-SI"/>
        </w:rPr>
        <w:t>K</w:t>
      </w:r>
      <w:r w:rsidR="00E73025">
        <w:rPr>
          <w:lang w:eastAsia="sl-SI"/>
        </w:rPr>
        <w:t xml:space="preserve"> </w:t>
      </w:r>
      <w:r w:rsidR="00E051A2">
        <w:rPr>
          <w:lang w:eastAsia="sl-SI"/>
        </w:rPr>
        <w:t>104.</w:t>
      </w:r>
      <w:r w:rsidR="00E73025">
        <w:rPr>
          <w:lang w:eastAsia="sl-SI"/>
        </w:rPr>
        <w:t xml:space="preserve"> </w:t>
      </w:r>
      <w:r w:rsidR="006270AC" w:rsidRPr="00A8536B">
        <w:rPr>
          <w:lang w:eastAsia="sl-SI"/>
        </w:rPr>
        <w:t>členu</w:t>
      </w:r>
      <w:r w:rsidR="0089105E">
        <w:rPr>
          <w:lang w:eastAsia="sl-SI"/>
        </w:rPr>
        <w:t>:</w:t>
      </w:r>
    </w:p>
    <w:p w14:paraId="104C6057"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so opredeljeni hujši trošarinski prekrški. Vsebina člena je povzeta po 68.</w:t>
      </w:r>
      <w:r>
        <w:rPr>
          <w:rFonts w:cs="Arial"/>
          <w:sz w:val="20"/>
          <w:szCs w:val="20"/>
          <w:lang w:eastAsia="sl-SI"/>
        </w:rPr>
        <w:t> </w:t>
      </w:r>
      <w:r w:rsidRPr="00617C90">
        <w:rPr>
          <w:rFonts w:cs="Arial"/>
          <w:sz w:val="20"/>
          <w:szCs w:val="20"/>
          <w:lang w:eastAsia="sl-SI"/>
        </w:rPr>
        <w:t>členu veljavnega zakona, z nekaterimi redakcijskimi in vsebinskimi posodobitvami ter popravki. V ta člen so dodani tudi prekrški v zvezi z označenimi energenti, ki so v veljavnem zakonu opredeljeni v 71.</w:t>
      </w:r>
      <w:r>
        <w:rPr>
          <w:rFonts w:cs="Arial"/>
          <w:sz w:val="20"/>
          <w:szCs w:val="20"/>
          <w:lang w:eastAsia="sl-SI"/>
        </w:rPr>
        <w:t> </w:t>
      </w:r>
      <w:r w:rsidRPr="00617C90">
        <w:rPr>
          <w:rFonts w:cs="Arial"/>
          <w:sz w:val="20"/>
          <w:szCs w:val="20"/>
          <w:lang w:eastAsia="sl-SI"/>
        </w:rPr>
        <w:t xml:space="preserve">členu. Iz </w:t>
      </w:r>
      <w:proofErr w:type="spellStart"/>
      <w:r w:rsidRPr="00617C90">
        <w:rPr>
          <w:rFonts w:cs="Arial"/>
          <w:sz w:val="20"/>
          <w:szCs w:val="20"/>
          <w:lang w:eastAsia="sl-SI"/>
        </w:rPr>
        <w:t>prekrškovnih</w:t>
      </w:r>
      <w:proofErr w:type="spellEnd"/>
      <w:r w:rsidRPr="00617C90">
        <w:rPr>
          <w:rFonts w:cs="Arial"/>
          <w:sz w:val="20"/>
          <w:szCs w:val="20"/>
          <w:lang w:eastAsia="sl-SI"/>
        </w:rPr>
        <w:t xml:space="preserve"> določb so glede na vsebino besedila tega predloga izločeni prekrški prodajalcev, ki ne vodijo ali na poziv davčnega organa ne predložijo evidence kupcev opreme za proizvodnjo etilnega alkohola, kar je določeno v 70. členu veljavnega zakona. Glede na spremenjene določbe glede malih proizvajalcev žganja namreč zdaj ni več pomembno posedovanje kotla za proizvodnjo žganja, temveč </w:t>
      </w:r>
      <w:r>
        <w:rPr>
          <w:rFonts w:cs="Arial"/>
          <w:sz w:val="20"/>
          <w:szCs w:val="20"/>
          <w:lang w:eastAsia="sl-SI"/>
        </w:rPr>
        <w:t xml:space="preserve">je pomembna </w:t>
      </w:r>
      <w:r w:rsidRPr="00617C90">
        <w:rPr>
          <w:rFonts w:cs="Arial"/>
          <w:sz w:val="20"/>
          <w:szCs w:val="20"/>
          <w:lang w:eastAsia="sl-SI"/>
        </w:rPr>
        <w:t xml:space="preserve">sama proizvodnja žganja, ki povzroči nastanek obveznosti za obračun trošarine. </w:t>
      </w:r>
    </w:p>
    <w:p w14:paraId="104C6058"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p>
    <w:p w14:paraId="104C6059"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Določba 5. točke prvega odstavka 68. člena veljavnega zakona je ustrezno terminološko popravljena</w:t>
      </w:r>
      <w:r>
        <w:rPr>
          <w:rFonts w:cs="Arial"/>
          <w:sz w:val="20"/>
          <w:szCs w:val="20"/>
          <w:lang w:eastAsia="sl-SI"/>
        </w:rPr>
        <w:t>,</w:t>
      </w:r>
      <w:r w:rsidRPr="00617C90">
        <w:rPr>
          <w:rFonts w:cs="Arial"/>
          <w:sz w:val="20"/>
          <w:szCs w:val="20"/>
          <w:lang w:eastAsia="sl-SI"/>
        </w:rPr>
        <w:t xml:space="preserve"> in sicer</w:t>
      </w:r>
      <w:r>
        <w:rPr>
          <w:rFonts w:cs="Arial"/>
          <w:sz w:val="20"/>
          <w:szCs w:val="20"/>
          <w:lang w:eastAsia="sl-SI"/>
        </w:rPr>
        <w:t>:</w:t>
      </w:r>
      <w:r w:rsidRPr="00617C90">
        <w:rPr>
          <w:rFonts w:cs="Arial"/>
          <w:sz w:val="20"/>
          <w:szCs w:val="20"/>
          <w:lang w:eastAsia="sl-SI"/>
        </w:rPr>
        <w:t xml:space="preserve"> glede na to, da se v tem predlogu ne navaja izraz »nezakonito«, se tudi v </w:t>
      </w:r>
      <w:proofErr w:type="spellStart"/>
      <w:r w:rsidRPr="00617C90">
        <w:rPr>
          <w:rFonts w:cs="Arial"/>
          <w:sz w:val="20"/>
          <w:szCs w:val="20"/>
          <w:lang w:eastAsia="sl-SI"/>
        </w:rPr>
        <w:t>prekrškovnih</w:t>
      </w:r>
      <w:proofErr w:type="spellEnd"/>
      <w:r w:rsidRPr="00617C90">
        <w:rPr>
          <w:rFonts w:cs="Arial"/>
          <w:sz w:val="20"/>
          <w:szCs w:val="20"/>
          <w:lang w:eastAsia="sl-SI"/>
        </w:rPr>
        <w:t xml:space="preserve"> določbah ne navaja, temveč se v 3</w:t>
      </w:r>
      <w:r w:rsidRPr="00617C90">
        <w:rPr>
          <w:sz w:val="20"/>
          <w:lang w:eastAsia="sl-SI"/>
        </w:rPr>
        <w:t>. točki</w:t>
      </w:r>
      <w:r w:rsidRPr="00617C90">
        <w:rPr>
          <w:rFonts w:cs="Arial"/>
          <w:sz w:val="20"/>
          <w:szCs w:val="20"/>
          <w:lang w:eastAsia="sl-SI"/>
        </w:rPr>
        <w:t xml:space="preserve"> prvega odstavka tega člena predpisuje sankcija za kršenje predpisanih postopkov za trošarinske izdelke, ki jih je kršitelj uvozil, proizvedel, skladiščil, prevažal, nabavil ali kako drugače pridobil oziroma jih ima v lasti ali posesti ter zanje niso bili izvedeni predpisani postopki. </w:t>
      </w:r>
    </w:p>
    <w:p w14:paraId="104C605A"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p>
    <w:p w14:paraId="104C605B"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Kršitelji – posamezniki so vključeni že v prvi odstavek, saj nekatere</w:t>
      </w:r>
      <w:r>
        <w:rPr>
          <w:rFonts w:cs="Arial"/>
          <w:sz w:val="20"/>
          <w:szCs w:val="20"/>
          <w:lang w:eastAsia="sl-SI"/>
        </w:rPr>
        <w:t xml:space="preserve"> kršitve, navedene</w:t>
      </w:r>
      <w:r w:rsidRPr="00617C90">
        <w:rPr>
          <w:rFonts w:cs="Arial"/>
          <w:sz w:val="20"/>
          <w:szCs w:val="20"/>
          <w:lang w:eastAsia="sl-SI"/>
        </w:rPr>
        <w:t xml:space="preserve"> v tem odstavku</w:t>
      </w:r>
      <w:r>
        <w:rPr>
          <w:rFonts w:cs="Arial"/>
          <w:sz w:val="20"/>
          <w:szCs w:val="20"/>
          <w:lang w:eastAsia="sl-SI"/>
        </w:rPr>
        <w:t>,</w:t>
      </w:r>
      <w:r w:rsidRPr="00617C90">
        <w:rPr>
          <w:rFonts w:cs="Arial"/>
          <w:sz w:val="20"/>
          <w:szCs w:val="20"/>
          <w:lang w:eastAsia="sl-SI"/>
        </w:rPr>
        <w:t xml:space="preserve"> veljajo tudi za kršitve posameznikov, ki nimajo statusa pravne osebe, samostojnega podjetnika posameznika ali posameznika, ki samostojno opravlja dejavnost. </w:t>
      </w:r>
    </w:p>
    <w:p w14:paraId="104C605C"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p>
    <w:p w14:paraId="104C605D"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Popravljeni so tudi zneski glob. Višina globe za pravne osebe je določena v višjih razponih za pravno osebo, ki se po zakonu, ki ureja gospodarske družbe, šteje za srednjo ali veliko gospodarsko družbo. Prav tako je globa za samostojnega podjetnika posameznika </w:t>
      </w:r>
      <w:r>
        <w:rPr>
          <w:rFonts w:cs="Arial"/>
          <w:sz w:val="20"/>
          <w:szCs w:val="20"/>
          <w:lang w:eastAsia="sl-SI"/>
        </w:rPr>
        <w:t>in</w:t>
      </w:r>
      <w:r w:rsidRPr="00617C90">
        <w:rPr>
          <w:rFonts w:cs="Arial"/>
          <w:sz w:val="20"/>
          <w:szCs w:val="20"/>
          <w:lang w:eastAsia="sl-SI"/>
        </w:rPr>
        <w:t xml:space="preserve"> za posameznika, ki samostojno opravlja dejavnost, predpisana v nižjem razponu od zneskov globe za pravne osebe. Razlika v višini globe v razponu velja tudi za odgovorne osebe, saj je za odgovorno oseb</w:t>
      </w:r>
      <w:r>
        <w:rPr>
          <w:rFonts w:cs="Arial"/>
          <w:sz w:val="20"/>
          <w:szCs w:val="20"/>
          <w:lang w:eastAsia="sl-SI"/>
        </w:rPr>
        <w:t>o</w:t>
      </w:r>
      <w:r w:rsidRPr="00617C90">
        <w:rPr>
          <w:rFonts w:cs="Arial"/>
          <w:sz w:val="20"/>
          <w:szCs w:val="20"/>
          <w:lang w:eastAsia="sl-SI"/>
        </w:rPr>
        <w:t xml:space="preserve"> samostojnega podjetnika posameznika in odgovorno osebo posameznika, ki samostojno opravlja dejavnost, predpisana globa v nižjih višinah razpona od globe za odgovorne osebe pravne osebe</w:t>
      </w:r>
      <w:r>
        <w:rPr>
          <w:rFonts w:cs="Arial"/>
          <w:sz w:val="20"/>
          <w:szCs w:val="20"/>
          <w:lang w:eastAsia="sl-SI"/>
        </w:rPr>
        <w:t xml:space="preserve"> in</w:t>
      </w:r>
      <w:r w:rsidRPr="00617C90">
        <w:rPr>
          <w:rFonts w:cs="Arial"/>
          <w:sz w:val="20"/>
          <w:szCs w:val="20"/>
          <w:lang w:eastAsia="sl-SI"/>
        </w:rPr>
        <w:t xml:space="preserve"> tudi za odgovorne osebe pravne osebe, ki se šteje za srednjo ali veliko gospodarsko družbo.</w:t>
      </w:r>
    </w:p>
    <w:p w14:paraId="104C605E" w14:textId="77777777" w:rsidR="006270AC" w:rsidRPr="00A8536B" w:rsidRDefault="000B44A8" w:rsidP="00D00AB9">
      <w:pPr>
        <w:pStyle w:val="KLENOM"/>
        <w:rPr>
          <w:lang w:eastAsia="sl-SI"/>
        </w:rPr>
      </w:pPr>
      <w:r w:rsidRPr="00A8536B">
        <w:rPr>
          <w:lang w:eastAsia="sl-SI"/>
        </w:rPr>
        <w:t xml:space="preserve">K </w:t>
      </w:r>
      <w:r w:rsidR="00E051A2">
        <w:rPr>
          <w:lang w:eastAsia="sl-SI"/>
        </w:rPr>
        <w:t>105.</w:t>
      </w:r>
      <w:r w:rsidR="006270AC" w:rsidRPr="00A8536B">
        <w:rPr>
          <w:lang w:eastAsia="sl-SI"/>
        </w:rPr>
        <w:t xml:space="preserve"> členu</w:t>
      </w:r>
      <w:r w:rsidR="0089105E">
        <w:rPr>
          <w:lang w:eastAsia="sl-SI"/>
        </w:rPr>
        <w:t>:</w:t>
      </w:r>
    </w:p>
    <w:p w14:paraId="104C605F"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so opredeljeni prekrški, katerih narava je posebno huda. Gre za spremenjeno vsebino </w:t>
      </w:r>
      <w:r w:rsidRPr="00617C90">
        <w:rPr>
          <w:rFonts w:cs="Arial"/>
          <w:sz w:val="20"/>
          <w:szCs w:val="20"/>
          <w:lang w:eastAsia="sl-SI"/>
        </w:rPr>
        <w:lastRenderedPageBreak/>
        <w:t>72.</w:t>
      </w:r>
      <w:r>
        <w:rPr>
          <w:rFonts w:cs="Arial"/>
          <w:sz w:val="20"/>
          <w:szCs w:val="20"/>
          <w:lang w:eastAsia="sl-SI"/>
        </w:rPr>
        <w:t> </w:t>
      </w:r>
      <w:r w:rsidRPr="00617C90">
        <w:rPr>
          <w:rFonts w:cs="Arial"/>
          <w:sz w:val="20"/>
          <w:szCs w:val="20"/>
          <w:lang w:eastAsia="sl-SI"/>
        </w:rPr>
        <w:t xml:space="preserve">člena veljavnega zakona, ki jo je bilo </w:t>
      </w:r>
      <w:r>
        <w:rPr>
          <w:rFonts w:cs="Arial"/>
          <w:sz w:val="20"/>
          <w:szCs w:val="20"/>
          <w:lang w:eastAsia="sl-SI"/>
        </w:rPr>
        <w:t>treba</w:t>
      </w:r>
      <w:r w:rsidRPr="00617C90">
        <w:rPr>
          <w:rFonts w:cs="Arial"/>
          <w:sz w:val="20"/>
          <w:szCs w:val="20"/>
          <w:lang w:eastAsia="sl-SI"/>
        </w:rPr>
        <w:t xml:space="preserve"> uskladiti z zakonom, ki ureja prekrške. Določba zato pojasni, da je narava prekrška posebno huda zaradi višine povzročene škode oziroma višine pridobljene protipravne premoženjske koristi ali zaradi storilčevega naklepa oziroma njegovega namena koristoljubnosti, ter določa globe v različnih razponih za posameznike, pravne osebe, pravne osebe, ki se štejejo za srednjo ali veliko gospodarsko družbo,</w:t>
      </w:r>
      <w:r w:rsidRPr="00617C90">
        <w:rPr>
          <w:sz w:val="20"/>
        </w:rPr>
        <w:t xml:space="preserve"> </w:t>
      </w:r>
      <w:r w:rsidRPr="00617C90">
        <w:rPr>
          <w:rFonts w:cs="Arial"/>
          <w:sz w:val="20"/>
          <w:szCs w:val="20"/>
          <w:lang w:eastAsia="sl-SI"/>
        </w:rPr>
        <w:t xml:space="preserve">samostojne podjetnike posameznike ali posameznike, ki samostojno opravljajo dejavnost, ter za odgovorne osebe prav tako v različnih razponih. </w:t>
      </w:r>
    </w:p>
    <w:p w14:paraId="104C6060" w14:textId="77777777" w:rsidR="006270AC" w:rsidRPr="00A8536B" w:rsidRDefault="00892D79" w:rsidP="00D00AB9">
      <w:pPr>
        <w:pStyle w:val="KLENOM"/>
        <w:rPr>
          <w:lang w:eastAsia="sl-SI"/>
        </w:rPr>
      </w:pPr>
      <w:r w:rsidRPr="00A8536B">
        <w:rPr>
          <w:lang w:eastAsia="sl-SI"/>
        </w:rPr>
        <w:t xml:space="preserve">K </w:t>
      </w:r>
      <w:r w:rsidR="00E051A2">
        <w:rPr>
          <w:lang w:eastAsia="sl-SI"/>
        </w:rPr>
        <w:t>106.</w:t>
      </w:r>
      <w:r w:rsidR="006270AC" w:rsidRPr="00A8536B">
        <w:rPr>
          <w:lang w:eastAsia="sl-SI"/>
        </w:rPr>
        <w:t xml:space="preserve"> členu</w:t>
      </w:r>
      <w:r w:rsidR="0089105E">
        <w:rPr>
          <w:lang w:eastAsia="sl-SI"/>
        </w:rPr>
        <w:t>:</w:t>
      </w:r>
    </w:p>
    <w:p w14:paraId="104C6061"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je določeno pooblastilo, da se v hitrem postopku izreče globa v znesku, ki je višji od najnižje predpisane globe. V primeru ugotovljenega prikrajšanja trošarine se sme izreči globa, ki je sorazmerna višini prikrajšane trošarine, kar je določeno v </w:t>
      </w:r>
      <w:proofErr w:type="spellStart"/>
      <w:r w:rsidRPr="00617C90">
        <w:rPr>
          <w:rFonts w:cs="Arial"/>
          <w:sz w:val="20"/>
          <w:szCs w:val="20"/>
          <w:lang w:eastAsia="sl-SI"/>
        </w:rPr>
        <w:t>72.a</w:t>
      </w:r>
      <w:proofErr w:type="spellEnd"/>
      <w:r w:rsidRPr="00617C90">
        <w:rPr>
          <w:rFonts w:cs="Arial"/>
          <w:sz w:val="20"/>
          <w:szCs w:val="20"/>
          <w:lang w:eastAsia="sl-SI"/>
        </w:rPr>
        <w:t xml:space="preserve"> členu veljavnega zakona. Za razliko od sedanje ureditve, po kateri je delež enak tako za pravno kot za fizično osebo, se v predlogu tega člena globa, izrečena z odločbo v hitrem </w:t>
      </w:r>
      <w:proofErr w:type="spellStart"/>
      <w:r w:rsidRPr="00617C90">
        <w:rPr>
          <w:rFonts w:cs="Arial"/>
          <w:sz w:val="20"/>
          <w:szCs w:val="20"/>
          <w:lang w:eastAsia="sl-SI"/>
        </w:rPr>
        <w:t>prekrškovnem</w:t>
      </w:r>
      <w:proofErr w:type="spellEnd"/>
      <w:r w:rsidRPr="00617C90">
        <w:rPr>
          <w:rFonts w:cs="Arial"/>
          <w:sz w:val="20"/>
          <w:szCs w:val="20"/>
          <w:lang w:eastAsia="sl-SI"/>
        </w:rPr>
        <w:t xml:space="preserve"> postopku, razlikuje v višini</w:t>
      </w:r>
      <w:r>
        <w:rPr>
          <w:rFonts w:cs="Arial"/>
          <w:sz w:val="20"/>
          <w:szCs w:val="20"/>
          <w:lang w:eastAsia="sl-SI"/>
        </w:rPr>
        <w:t>,</w:t>
      </w:r>
      <w:r w:rsidRPr="00617C90">
        <w:rPr>
          <w:rFonts w:cs="Arial"/>
          <w:sz w:val="20"/>
          <w:szCs w:val="20"/>
          <w:lang w:eastAsia="sl-SI"/>
        </w:rPr>
        <w:t xml:space="preserve"> in sicer je delež prikrajšane trošarine za pravno osebo določen v višini dvakratnika prikrajšane trošarine, za fizično osebo pa v višini prikrajšane trošarine. Izraz »neplačana trošarina« se nadomesti z bolj ustreznim izrazom »prikrajšana trošarina«, ki je širši in zajame tudi vračila ter odpuste plačila trošarine, </w:t>
      </w:r>
      <w:r>
        <w:rPr>
          <w:rFonts w:cs="Arial"/>
          <w:sz w:val="20"/>
          <w:szCs w:val="20"/>
          <w:lang w:eastAsia="sl-SI"/>
        </w:rPr>
        <w:t>če</w:t>
      </w:r>
      <w:r w:rsidRPr="00617C90">
        <w:rPr>
          <w:rFonts w:cs="Arial"/>
          <w:sz w:val="20"/>
          <w:szCs w:val="20"/>
          <w:lang w:eastAsia="sl-SI"/>
        </w:rPr>
        <w:t xml:space="preserve"> so bili uveljavljeni na podlagi neresničnih podatkov. Izrečena globa, ki je sorazmerna višini prikrajšane trošarine</w:t>
      </w:r>
      <w:r>
        <w:rPr>
          <w:rFonts w:cs="Arial"/>
          <w:sz w:val="20"/>
          <w:szCs w:val="20"/>
          <w:lang w:eastAsia="sl-SI"/>
        </w:rPr>
        <w:t>,</w:t>
      </w:r>
      <w:r w:rsidRPr="00617C90">
        <w:rPr>
          <w:rFonts w:cs="Arial"/>
          <w:sz w:val="20"/>
          <w:szCs w:val="20"/>
          <w:lang w:eastAsia="sl-SI"/>
        </w:rPr>
        <w:t xml:space="preserve"> ne sme biti izrečena v nižjem oziroma višjem znesku od najnižje oziroma najvišje globe za posamezno vrsto storilcev in za posamezni prekršek, naveden v </w:t>
      </w:r>
      <w:r w:rsidR="00CA1591">
        <w:rPr>
          <w:rFonts w:cs="Arial"/>
          <w:sz w:val="20"/>
          <w:szCs w:val="20"/>
          <w:lang w:eastAsia="sl-SI"/>
        </w:rPr>
        <w:t>103</w:t>
      </w:r>
      <w:r w:rsidRPr="00617C90">
        <w:rPr>
          <w:rFonts w:cs="Arial"/>
          <w:sz w:val="20"/>
          <w:szCs w:val="20"/>
          <w:lang w:eastAsia="sl-SI"/>
        </w:rPr>
        <w:t>.,</w:t>
      </w:r>
      <w:r w:rsidR="00CA1591">
        <w:rPr>
          <w:rFonts w:cs="Arial"/>
          <w:sz w:val="20"/>
          <w:szCs w:val="20"/>
          <w:lang w:eastAsia="sl-SI"/>
        </w:rPr>
        <w:t xml:space="preserve"> 104</w:t>
      </w:r>
      <w:r w:rsidRPr="00617C90">
        <w:rPr>
          <w:rFonts w:cs="Arial"/>
          <w:sz w:val="20"/>
          <w:szCs w:val="20"/>
          <w:lang w:eastAsia="sl-SI"/>
        </w:rPr>
        <w:t>. ali</w:t>
      </w:r>
      <w:r w:rsidR="00CA1591">
        <w:rPr>
          <w:rFonts w:cs="Arial"/>
          <w:sz w:val="20"/>
          <w:szCs w:val="20"/>
          <w:lang w:eastAsia="sl-SI"/>
        </w:rPr>
        <w:t xml:space="preserve"> 105</w:t>
      </w:r>
      <w:r w:rsidRPr="00617C90">
        <w:rPr>
          <w:rFonts w:cs="Arial"/>
          <w:sz w:val="20"/>
          <w:szCs w:val="20"/>
          <w:lang w:eastAsia="sl-SI"/>
        </w:rPr>
        <w:t>.</w:t>
      </w:r>
      <w:r>
        <w:rPr>
          <w:rFonts w:cs="Arial"/>
          <w:sz w:val="20"/>
          <w:szCs w:val="20"/>
          <w:lang w:eastAsia="sl-SI"/>
        </w:rPr>
        <w:t> </w:t>
      </w:r>
      <w:r w:rsidRPr="00617C90">
        <w:rPr>
          <w:rFonts w:cs="Arial"/>
          <w:sz w:val="20"/>
          <w:szCs w:val="20"/>
          <w:lang w:eastAsia="sl-SI"/>
        </w:rPr>
        <w:t xml:space="preserve">členu tega predloga. </w:t>
      </w:r>
    </w:p>
    <w:p w14:paraId="104C6062" w14:textId="77777777" w:rsidR="006270AC" w:rsidRPr="00A8536B" w:rsidRDefault="006270AC" w:rsidP="00D00AB9">
      <w:pPr>
        <w:pStyle w:val="KLENOM"/>
        <w:rPr>
          <w:lang w:eastAsia="sl-SI"/>
        </w:rPr>
      </w:pPr>
      <w:r w:rsidRPr="00A8536B">
        <w:rPr>
          <w:lang w:eastAsia="sl-SI"/>
        </w:rPr>
        <w:t xml:space="preserve">K </w:t>
      </w:r>
      <w:r w:rsidR="00E051A2">
        <w:rPr>
          <w:lang w:eastAsia="sl-SI"/>
        </w:rPr>
        <w:t>107.</w:t>
      </w:r>
      <w:r w:rsidRPr="00A8536B">
        <w:rPr>
          <w:lang w:eastAsia="sl-SI"/>
        </w:rPr>
        <w:t xml:space="preserve"> členu</w:t>
      </w:r>
      <w:r w:rsidR="0089105E">
        <w:rPr>
          <w:lang w:eastAsia="sl-SI"/>
        </w:rPr>
        <w:t>:</w:t>
      </w:r>
    </w:p>
    <w:p w14:paraId="104C6063"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je opredeljeno zastaranje postopka o prekrških, katerih narava je posebno huda. Vsebina je smiselno enaka kot v </w:t>
      </w:r>
      <w:proofErr w:type="spellStart"/>
      <w:r w:rsidRPr="00617C90">
        <w:rPr>
          <w:rFonts w:cs="Arial"/>
          <w:sz w:val="20"/>
          <w:szCs w:val="20"/>
          <w:lang w:eastAsia="sl-SI"/>
        </w:rPr>
        <w:t>72.b</w:t>
      </w:r>
      <w:proofErr w:type="spellEnd"/>
      <w:r w:rsidRPr="00617C90">
        <w:rPr>
          <w:rFonts w:cs="Arial"/>
          <w:sz w:val="20"/>
          <w:szCs w:val="20"/>
          <w:lang w:eastAsia="sl-SI"/>
        </w:rPr>
        <w:t xml:space="preserve"> členu veljavnega zakona. </w:t>
      </w:r>
    </w:p>
    <w:p w14:paraId="104C6064" w14:textId="77777777" w:rsidR="006270AC" w:rsidRPr="00A8536B" w:rsidRDefault="00892D79" w:rsidP="00D00AB9">
      <w:pPr>
        <w:pStyle w:val="KLENOM"/>
        <w:rPr>
          <w:lang w:eastAsia="sl-SI"/>
        </w:rPr>
      </w:pPr>
      <w:r w:rsidRPr="00A8536B">
        <w:rPr>
          <w:lang w:eastAsia="sl-SI"/>
        </w:rPr>
        <w:t xml:space="preserve">K </w:t>
      </w:r>
      <w:r w:rsidR="00E051A2">
        <w:rPr>
          <w:lang w:eastAsia="sl-SI"/>
        </w:rPr>
        <w:t>108.</w:t>
      </w:r>
      <w:r w:rsidR="006270AC" w:rsidRPr="00A8536B">
        <w:rPr>
          <w:lang w:eastAsia="sl-SI"/>
        </w:rPr>
        <w:t xml:space="preserve"> členu</w:t>
      </w:r>
      <w:r w:rsidR="0089105E">
        <w:rPr>
          <w:lang w:eastAsia="sl-SI"/>
        </w:rPr>
        <w:t>:</w:t>
      </w:r>
    </w:p>
    <w:p w14:paraId="104C6065" w14:textId="77777777" w:rsidR="0089105E" w:rsidRPr="00617C90" w:rsidRDefault="0089105E" w:rsidP="0089105E">
      <w:pPr>
        <w:pStyle w:val="Alineazaodstavkom"/>
        <w:keepNext w:val="0"/>
        <w:keepLines w:val="0"/>
        <w:widowControl w:val="0"/>
        <w:spacing w:line="260" w:lineRule="exact"/>
      </w:pPr>
      <w:r w:rsidRPr="00617C90">
        <w:rPr>
          <w:rFonts w:cs="Arial"/>
          <w:sz w:val="20"/>
          <w:szCs w:val="20"/>
          <w:lang w:eastAsia="sl-SI"/>
        </w:rPr>
        <w:t xml:space="preserve">V členu je opredeljen odvzem predmetov, kar določa </w:t>
      </w:r>
      <w:proofErr w:type="spellStart"/>
      <w:r w:rsidRPr="00617C90">
        <w:rPr>
          <w:rFonts w:cs="Arial"/>
          <w:sz w:val="20"/>
          <w:szCs w:val="20"/>
          <w:lang w:eastAsia="sl-SI"/>
        </w:rPr>
        <w:t>68.a</w:t>
      </w:r>
      <w:proofErr w:type="spellEnd"/>
      <w:r w:rsidRPr="00617C90">
        <w:rPr>
          <w:rFonts w:cs="Arial"/>
          <w:sz w:val="20"/>
          <w:szCs w:val="20"/>
          <w:lang w:eastAsia="sl-SI"/>
        </w:rPr>
        <w:t xml:space="preserve"> člen veljavnega zakona. Za razliko od sedanje ureditve, kjer velja odvzem predmetov, ki so predmet prekrška, samo za pravne osebe, so v predlogu tega člena določbe zapisane tako, da velja odvzem predmetov tudi za fizično osebo, saj se je veljavna določba pri izvajanju veljavnega zakona izkazala za pomanjkljivo. Člen tudi določa</w:t>
      </w:r>
      <w:r>
        <w:rPr>
          <w:rFonts w:cs="Arial"/>
          <w:sz w:val="20"/>
          <w:szCs w:val="20"/>
          <w:lang w:eastAsia="sl-SI"/>
        </w:rPr>
        <w:t>,</w:t>
      </w:r>
      <w:r w:rsidRPr="00617C90">
        <w:rPr>
          <w:rFonts w:cs="Arial"/>
          <w:sz w:val="20"/>
          <w:szCs w:val="20"/>
          <w:lang w:eastAsia="sl-SI"/>
        </w:rPr>
        <w:t xml:space="preserve"> kako ravnati v primeru</w:t>
      </w:r>
      <w:r>
        <w:rPr>
          <w:rFonts w:cs="Arial"/>
          <w:sz w:val="20"/>
          <w:szCs w:val="20"/>
          <w:lang w:eastAsia="sl-SI"/>
        </w:rPr>
        <w:t>,</w:t>
      </w:r>
      <w:r w:rsidRPr="00617C90">
        <w:rPr>
          <w:rFonts w:cs="Arial"/>
          <w:sz w:val="20"/>
          <w:szCs w:val="20"/>
          <w:lang w:eastAsia="sl-SI"/>
        </w:rPr>
        <w:t xml:space="preserve"> ko se predmet prekrška, ki bi se moral odvzeti, ne najde. V tem primeru se odvzem predmeta izvrši tako, da se od storilca prekrška izterja vrednost predmeta, k</w:t>
      </w:r>
      <w:r>
        <w:rPr>
          <w:rFonts w:cs="Arial"/>
          <w:sz w:val="20"/>
          <w:szCs w:val="20"/>
          <w:lang w:eastAsia="sl-SI"/>
        </w:rPr>
        <w:t>i</w:t>
      </w:r>
      <w:r w:rsidRPr="00617C90">
        <w:rPr>
          <w:rFonts w:cs="Arial"/>
          <w:sz w:val="20"/>
          <w:szCs w:val="20"/>
          <w:lang w:eastAsia="sl-SI"/>
        </w:rPr>
        <w:t xml:space="preserve"> se določi glede na tržno vrednost predmeta na ozemlju Republike Slovenije.</w:t>
      </w:r>
      <w:r w:rsidRPr="00617C90">
        <w:t xml:space="preserve"> </w:t>
      </w:r>
    </w:p>
    <w:p w14:paraId="104C6066" w14:textId="77777777" w:rsidR="006270AC" w:rsidRPr="00890515" w:rsidRDefault="00890515" w:rsidP="00D00AB9">
      <w:pPr>
        <w:pStyle w:val="KLENOM"/>
        <w:rPr>
          <w:lang w:eastAsia="sl-SI"/>
        </w:rPr>
      </w:pPr>
      <w:r>
        <w:rPr>
          <w:lang w:eastAsia="sl-SI"/>
        </w:rPr>
        <w:t>XX</w:t>
      </w:r>
      <w:r w:rsidR="006270AC" w:rsidRPr="00890515">
        <w:rPr>
          <w:lang w:eastAsia="sl-SI"/>
        </w:rPr>
        <w:t>I. POSEBNE DOLOČBE</w:t>
      </w:r>
    </w:p>
    <w:p w14:paraId="104C6067" w14:textId="77777777" w:rsidR="00E051A2" w:rsidRDefault="00E051A2" w:rsidP="00D00AB9">
      <w:pPr>
        <w:pStyle w:val="KLENOM"/>
        <w:rPr>
          <w:lang w:eastAsia="sl-SI"/>
        </w:rPr>
      </w:pPr>
    </w:p>
    <w:p w14:paraId="104C6068" w14:textId="77777777" w:rsidR="006270AC" w:rsidRPr="00E53BDD" w:rsidRDefault="00892D79" w:rsidP="00D00AB9">
      <w:pPr>
        <w:pStyle w:val="KLENOM"/>
        <w:rPr>
          <w:lang w:eastAsia="sl-SI"/>
        </w:rPr>
      </w:pPr>
      <w:r w:rsidRPr="00E53BDD">
        <w:rPr>
          <w:lang w:eastAsia="sl-SI"/>
        </w:rPr>
        <w:t xml:space="preserve">K </w:t>
      </w:r>
      <w:r w:rsidR="00E051A2">
        <w:rPr>
          <w:lang w:eastAsia="sl-SI"/>
        </w:rPr>
        <w:t>109.</w:t>
      </w:r>
      <w:r w:rsidR="006270AC" w:rsidRPr="00E53BDD">
        <w:rPr>
          <w:lang w:eastAsia="sl-SI"/>
        </w:rPr>
        <w:t xml:space="preserve"> členu</w:t>
      </w:r>
      <w:r w:rsidR="0089105E">
        <w:rPr>
          <w:lang w:eastAsia="sl-SI"/>
        </w:rPr>
        <w:t>:</w:t>
      </w:r>
    </w:p>
    <w:p w14:paraId="104C6069" w14:textId="77777777" w:rsidR="00D47736" w:rsidRDefault="00D47736" w:rsidP="0089105E">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V členu je opredeljena uporaba drugih predpisov, napotilo na uvrstitev izdelkov v kombinirano nomenklaturo carinske tarife ter način vročanja dokumentov.  </w:t>
      </w:r>
    </w:p>
    <w:p w14:paraId="104C606A" w14:textId="77777777" w:rsidR="00D47736" w:rsidRDefault="00D47736" w:rsidP="0089105E">
      <w:pPr>
        <w:pStyle w:val="Alineazaodstavkom"/>
        <w:keepNext w:val="0"/>
        <w:keepLines w:val="0"/>
        <w:widowControl w:val="0"/>
        <w:spacing w:line="260" w:lineRule="exact"/>
        <w:rPr>
          <w:rFonts w:cs="Arial"/>
          <w:sz w:val="20"/>
          <w:szCs w:val="20"/>
          <w:lang w:eastAsia="sl-SI"/>
        </w:rPr>
      </w:pPr>
    </w:p>
    <w:p w14:paraId="104C606B" w14:textId="77777777" w:rsidR="00251B8D" w:rsidRDefault="00D47736" w:rsidP="0089105E">
      <w:pPr>
        <w:pStyle w:val="Alineazaodstavkom"/>
        <w:keepNext w:val="0"/>
        <w:keepLines w:val="0"/>
        <w:widowControl w:val="0"/>
        <w:spacing w:line="260" w:lineRule="exact"/>
        <w:rPr>
          <w:rFonts w:cs="Arial"/>
          <w:sz w:val="20"/>
          <w:szCs w:val="20"/>
          <w:lang w:eastAsia="sl-SI"/>
        </w:rPr>
      </w:pPr>
      <w:r>
        <w:rPr>
          <w:rFonts w:cs="Arial"/>
          <w:sz w:val="20"/>
          <w:szCs w:val="20"/>
          <w:lang w:eastAsia="sl-SI"/>
        </w:rPr>
        <w:t>V</w:t>
      </w:r>
      <w:r w:rsidR="00251B8D">
        <w:rPr>
          <w:rFonts w:cs="Arial"/>
          <w:sz w:val="20"/>
          <w:szCs w:val="20"/>
          <w:lang w:eastAsia="sl-SI"/>
        </w:rPr>
        <w:t xml:space="preserve"> prvem odstavku </w:t>
      </w:r>
      <w:r w:rsidR="004872D9">
        <w:rPr>
          <w:rFonts w:cs="Arial"/>
          <w:sz w:val="20"/>
          <w:szCs w:val="20"/>
          <w:lang w:eastAsia="sl-SI"/>
        </w:rPr>
        <w:t>člena je opredeljeno</w:t>
      </w:r>
      <w:r w:rsidR="00251B8D">
        <w:rPr>
          <w:rFonts w:cs="Arial"/>
          <w:sz w:val="20"/>
          <w:szCs w:val="20"/>
          <w:lang w:eastAsia="sl-SI"/>
        </w:rPr>
        <w:t>, da se v zvezi s pravnimi sredstvi in drugimi vprašanji procesne narave, ki niso urejene s tem z</w:t>
      </w:r>
      <w:r w:rsidR="004872D9">
        <w:rPr>
          <w:rFonts w:cs="Arial"/>
          <w:sz w:val="20"/>
          <w:szCs w:val="20"/>
          <w:lang w:eastAsia="sl-SI"/>
        </w:rPr>
        <w:t xml:space="preserve">akonom, postopa po zakonu ki ureja davčni postopek in </w:t>
      </w:r>
      <w:r w:rsidR="00251B8D">
        <w:rPr>
          <w:rFonts w:cs="Arial"/>
          <w:sz w:val="20"/>
          <w:szCs w:val="20"/>
          <w:lang w:eastAsia="sl-SI"/>
        </w:rPr>
        <w:t xml:space="preserve">ki ureja finančno upravo in carinsko zakonodajo. </w:t>
      </w:r>
      <w:r w:rsidR="004872D9">
        <w:rPr>
          <w:rFonts w:cs="Arial"/>
          <w:sz w:val="20"/>
          <w:szCs w:val="20"/>
          <w:lang w:eastAsia="sl-SI"/>
        </w:rPr>
        <w:t>V drugem odstavku je d</w:t>
      </w:r>
      <w:r w:rsidR="00D86B53">
        <w:rPr>
          <w:rFonts w:cs="Arial"/>
          <w:sz w:val="20"/>
          <w:szCs w:val="20"/>
          <w:lang w:eastAsia="sl-SI"/>
        </w:rPr>
        <w:t xml:space="preserve">oločeno, da glede uvrstitve izdelka, ki se lahko uvršča v dve ali več tarifnih oznak, odloči davčni organ, v skladu s predpisi in temeljnimi pravil, ki veljajo za uvrščanje </w:t>
      </w:r>
      <w:r w:rsidR="00445CBF">
        <w:rPr>
          <w:rFonts w:cs="Arial"/>
          <w:sz w:val="20"/>
          <w:szCs w:val="20"/>
          <w:lang w:eastAsia="sl-SI"/>
        </w:rPr>
        <w:t>blaga</w:t>
      </w:r>
      <w:r w:rsidR="00D86B53">
        <w:rPr>
          <w:rFonts w:cs="Arial"/>
          <w:sz w:val="20"/>
          <w:szCs w:val="20"/>
          <w:lang w:eastAsia="sl-SI"/>
        </w:rPr>
        <w:t xml:space="preserve">. </w:t>
      </w:r>
    </w:p>
    <w:p w14:paraId="104C606C"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p>
    <w:p w14:paraId="104C606D" w14:textId="77777777" w:rsidR="002E57A5" w:rsidRPr="002E57A5" w:rsidRDefault="00445CBF" w:rsidP="002B3198">
      <w:pPr>
        <w:pStyle w:val="Alineazaodstavkom"/>
        <w:keepNext w:val="0"/>
        <w:keepLines w:val="0"/>
        <w:widowControl w:val="0"/>
        <w:spacing w:line="260" w:lineRule="exact"/>
        <w:rPr>
          <w:color w:val="FF0000"/>
          <w:sz w:val="20"/>
          <w:szCs w:val="20"/>
          <w:lang w:eastAsia="sl-SI"/>
        </w:rPr>
      </w:pPr>
      <w:r>
        <w:rPr>
          <w:rFonts w:cs="Arial"/>
          <w:sz w:val="20"/>
          <w:szCs w:val="20"/>
          <w:lang w:eastAsia="sl-SI"/>
        </w:rPr>
        <w:t>V tretjem do sedmem odstavku člena</w:t>
      </w:r>
      <w:r w:rsidR="00F27C26">
        <w:rPr>
          <w:rFonts w:cs="Arial"/>
          <w:sz w:val="20"/>
          <w:szCs w:val="20"/>
          <w:lang w:eastAsia="sl-SI"/>
        </w:rPr>
        <w:t xml:space="preserve"> je opredeljen način vročanja dokumentov</w:t>
      </w:r>
      <w:r w:rsidR="002E57A5">
        <w:rPr>
          <w:rFonts w:cs="Arial"/>
          <w:sz w:val="20"/>
          <w:szCs w:val="20"/>
          <w:lang w:eastAsia="sl-SI"/>
        </w:rPr>
        <w:t xml:space="preserve">, ki v veljavnem zakonu ni urejeno oziroma se za vročanje uporabljajo določbe zakona, ki ureja davčni postopek in zakona, ki ureja splošni upravni postopek. </w:t>
      </w:r>
      <w:r w:rsidR="00F27C26" w:rsidRPr="00F27C26">
        <w:rPr>
          <w:rFonts w:cs="Arial"/>
          <w:sz w:val="20"/>
          <w:szCs w:val="20"/>
          <w:lang w:eastAsia="sl-SI"/>
        </w:rPr>
        <w:t xml:space="preserve">Namen te določbe je celovito urediti vročanje dokumentov. Na podlagi </w:t>
      </w:r>
      <w:r w:rsidR="00251B8D">
        <w:rPr>
          <w:rFonts w:cs="Arial"/>
          <w:sz w:val="20"/>
          <w:szCs w:val="20"/>
          <w:lang w:eastAsia="sl-SI"/>
        </w:rPr>
        <w:t xml:space="preserve">tretjega </w:t>
      </w:r>
      <w:r w:rsidR="00F27C26" w:rsidRPr="00F27C26">
        <w:rPr>
          <w:rFonts w:cs="Arial"/>
          <w:sz w:val="20"/>
          <w:szCs w:val="20"/>
          <w:lang w:eastAsia="sl-SI"/>
        </w:rPr>
        <w:t>odstavka se bodo tako vsi dokumenti, če se za vročanje ne bo uporabljal elektronski sistem</w:t>
      </w:r>
      <w:r w:rsidR="00F27C26">
        <w:rPr>
          <w:rFonts w:cs="Arial"/>
          <w:sz w:val="20"/>
          <w:szCs w:val="20"/>
          <w:lang w:eastAsia="sl-SI"/>
        </w:rPr>
        <w:t xml:space="preserve"> za izmenjavo informacij na področju trošarin in okoljskih dajatev (e-TROD), ki v trenutni fazi razvoja </w:t>
      </w:r>
      <w:r w:rsidR="002E57A5">
        <w:rPr>
          <w:rFonts w:cs="Arial"/>
          <w:sz w:val="20"/>
          <w:szCs w:val="20"/>
          <w:lang w:eastAsia="sl-SI"/>
        </w:rPr>
        <w:t xml:space="preserve">in bo </w:t>
      </w:r>
      <w:r w:rsidR="00F27C26">
        <w:rPr>
          <w:rFonts w:cs="Arial"/>
          <w:sz w:val="20"/>
          <w:szCs w:val="20"/>
          <w:lang w:eastAsia="sl-SI"/>
        </w:rPr>
        <w:t>omogoča</w:t>
      </w:r>
      <w:r w:rsidR="002E57A5">
        <w:rPr>
          <w:rFonts w:cs="Arial"/>
          <w:sz w:val="20"/>
          <w:szCs w:val="20"/>
          <w:lang w:eastAsia="sl-SI"/>
        </w:rPr>
        <w:t>l</w:t>
      </w:r>
      <w:r w:rsidR="00F27C26">
        <w:rPr>
          <w:rFonts w:cs="Arial"/>
          <w:sz w:val="20"/>
          <w:szCs w:val="20"/>
          <w:lang w:eastAsia="sl-SI"/>
        </w:rPr>
        <w:t xml:space="preserve"> elektronsko poslovanje na področju vlaganja obračunov ter tudi vpisa oseb v evidenco trošarinskih zavezancev, v bodoče pa je predviden tudi za vračila trošarine</w:t>
      </w:r>
      <w:r w:rsidR="00F27C26" w:rsidRPr="00F27C26">
        <w:rPr>
          <w:rFonts w:cs="Arial"/>
          <w:sz w:val="20"/>
          <w:szCs w:val="20"/>
          <w:lang w:eastAsia="sl-SI"/>
        </w:rPr>
        <w:t xml:space="preserve">, vročali elektronsko v skladu z </w:t>
      </w:r>
      <w:r w:rsidR="00D77B77">
        <w:rPr>
          <w:rFonts w:cs="Arial"/>
          <w:sz w:val="20"/>
          <w:szCs w:val="20"/>
          <w:lang w:eastAsia="sl-SI"/>
        </w:rPr>
        <w:t>ZDavP-2</w:t>
      </w:r>
      <w:r w:rsidR="00F27C26" w:rsidRPr="00F27C26">
        <w:rPr>
          <w:rFonts w:cs="Arial"/>
          <w:sz w:val="20"/>
          <w:szCs w:val="20"/>
          <w:lang w:eastAsia="sl-SI"/>
        </w:rPr>
        <w:t xml:space="preserve">. </w:t>
      </w:r>
      <w:proofErr w:type="spellStart"/>
      <w:r w:rsidR="0005743C">
        <w:rPr>
          <w:rFonts w:cs="Arial"/>
          <w:sz w:val="20"/>
          <w:szCs w:val="20"/>
          <w:lang w:eastAsia="sl-SI"/>
        </w:rPr>
        <w:t>85.a</w:t>
      </w:r>
      <w:proofErr w:type="spellEnd"/>
      <w:r w:rsidR="0005743C">
        <w:rPr>
          <w:rFonts w:cs="Arial"/>
          <w:sz w:val="20"/>
          <w:szCs w:val="20"/>
          <w:lang w:eastAsia="sl-SI"/>
        </w:rPr>
        <w:t xml:space="preserve"> člen </w:t>
      </w:r>
      <w:r w:rsidR="00D77B77">
        <w:rPr>
          <w:rFonts w:cs="Arial"/>
          <w:sz w:val="20"/>
          <w:szCs w:val="20"/>
          <w:lang w:eastAsia="sl-SI"/>
        </w:rPr>
        <w:t>ZDavP-2</w:t>
      </w:r>
      <w:r w:rsidR="0005743C">
        <w:rPr>
          <w:rFonts w:cs="Arial"/>
          <w:sz w:val="20"/>
          <w:szCs w:val="20"/>
          <w:lang w:eastAsia="sl-SI"/>
        </w:rPr>
        <w:t xml:space="preserve"> opredeljuje elektronsko vročanje prek portala </w:t>
      </w:r>
      <w:proofErr w:type="spellStart"/>
      <w:r w:rsidR="0005743C">
        <w:rPr>
          <w:rFonts w:cs="Arial"/>
          <w:sz w:val="20"/>
          <w:szCs w:val="20"/>
          <w:lang w:eastAsia="sl-SI"/>
        </w:rPr>
        <w:t>eDavki</w:t>
      </w:r>
      <w:proofErr w:type="spellEnd"/>
      <w:r w:rsidR="0005743C">
        <w:rPr>
          <w:rFonts w:cs="Arial"/>
          <w:sz w:val="20"/>
          <w:szCs w:val="20"/>
          <w:lang w:eastAsia="sl-SI"/>
        </w:rPr>
        <w:t xml:space="preserve">, tak način vročanja se šteje za osebno vročanje. </w:t>
      </w:r>
      <w:r w:rsidR="002E57A5">
        <w:rPr>
          <w:rFonts w:cs="Arial"/>
          <w:sz w:val="20"/>
          <w:szCs w:val="20"/>
          <w:lang w:eastAsia="sl-SI"/>
        </w:rPr>
        <w:t>V</w:t>
      </w:r>
      <w:r w:rsidR="0005743C">
        <w:rPr>
          <w:rFonts w:cs="Arial"/>
          <w:sz w:val="20"/>
          <w:szCs w:val="20"/>
          <w:lang w:eastAsia="sl-SI"/>
        </w:rPr>
        <w:t xml:space="preserve"> četrtem odstavku je določeno, da </w:t>
      </w:r>
      <w:r w:rsidR="00F27C26" w:rsidRPr="00F27C26">
        <w:rPr>
          <w:rFonts w:cs="Arial"/>
          <w:sz w:val="20"/>
          <w:szCs w:val="20"/>
          <w:lang w:eastAsia="sl-SI"/>
        </w:rPr>
        <w:t xml:space="preserve">kadar osebam dokumentov </w:t>
      </w:r>
      <w:r w:rsidR="00F27C26" w:rsidRPr="00F27C26">
        <w:rPr>
          <w:rFonts w:cs="Arial"/>
          <w:sz w:val="20"/>
          <w:szCs w:val="20"/>
          <w:lang w:eastAsia="sl-SI"/>
        </w:rPr>
        <w:lastRenderedPageBreak/>
        <w:t>ni mogoče vročati elektronsko</w:t>
      </w:r>
      <w:r w:rsidR="002E57A5">
        <w:rPr>
          <w:rFonts w:cs="Arial"/>
          <w:sz w:val="20"/>
          <w:szCs w:val="20"/>
          <w:lang w:eastAsia="sl-SI"/>
        </w:rPr>
        <w:t xml:space="preserve">, se </w:t>
      </w:r>
      <w:r w:rsidR="00F27C26" w:rsidRPr="00F27C26">
        <w:rPr>
          <w:rFonts w:cs="Arial"/>
          <w:sz w:val="20"/>
          <w:szCs w:val="20"/>
          <w:lang w:eastAsia="sl-SI"/>
        </w:rPr>
        <w:t xml:space="preserve">dokumenti vročajo v skladu z zakonom, ki ureja poštne storitve, razen </w:t>
      </w:r>
      <w:r w:rsidR="0065786C">
        <w:rPr>
          <w:rFonts w:cs="Arial"/>
          <w:sz w:val="20"/>
          <w:szCs w:val="20"/>
          <w:lang w:eastAsia="sl-SI"/>
        </w:rPr>
        <w:t>dovoljenj in odločb, izdanih v zvezi z dovoljenji</w:t>
      </w:r>
      <w:r w:rsidR="00F27C26" w:rsidRPr="00F27C26">
        <w:rPr>
          <w:rFonts w:cs="Arial"/>
          <w:sz w:val="20"/>
          <w:szCs w:val="20"/>
          <w:lang w:eastAsia="sl-SI"/>
        </w:rPr>
        <w:t>, ki se zaradi pravne varnosti zavezanca vročajo osebno. Šteje se, da je vročitev v skladu z zakonom, ki ureja poštne storitve</w:t>
      </w:r>
      <w:r w:rsidR="0065786C">
        <w:rPr>
          <w:rFonts w:cs="Arial"/>
          <w:sz w:val="20"/>
          <w:szCs w:val="20"/>
          <w:lang w:eastAsia="sl-SI"/>
        </w:rPr>
        <w:t>,</w:t>
      </w:r>
      <w:r w:rsidR="00F27C26" w:rsidRPr="00F27C26">
        <w:rPr>
          <w:rFonts w:cs="Arial"/>
          <w:sz w:val="20"/>
          <w:szCs w:val="20"/>
          <w:lang w:eastAsia="sl-SI"/>
        </w:rPr>
        <w:t xml:space="preserve"> opravljena 15. dan od dneva odpreme. </w:t>
      </w:r>
      <w:r w:rsidR="0005743C" w:rsidRPr="002B3198">
        <w:rPr>
          <w:rFonts w:cs="Arial"/>
          <w:sz w:val="20"/>
          <w:szCs w:val="20"/>
          <w:lang w:eastAsia="sl-SI"/>
        </w:rPr>
        <w:t>Če oseba, ki ji je bil vročen dokument v skladu z zakonom, ki ureja poštne storitve, ne izpolni obveznosti, mu davčni organ vroči dokument z osebno vročitvijo. V šestem odstavku je določeno vročanje dokumentov v tujino. Če prejemnik ne zagotovi pogojev, za prejem po elektronskem sistemu</w:t>
      </w:r>
      <w:r w:rsidR="002B3198" w:rsidRPr="002B3198">
        <w:rPr>
          <w:rFonts w:cs="Arial"/>
          <w:sz w:val="20"/>
          <w:szCs w:val="20"/>
          <w:lang w:eastAsia="sl-SI"/>
        </w:rPr>
        <w:t xml:space="preserve"> davčnega organa</w:t>
      </w:r>
      <w:r w:rsidR="0005743C" w:rsidRPr="002B3198">
        <w:rPr>
          <w:rFonts w:cs="Arial"/>
          <w:sz w:val="20"/>
          <w:szCs w:val="20"/>
          <w:lang w:eastAsia="sl-SI"/>
        </w:rPr>
        <w:t>,</w:t>
      </w:r>
      <w:r w:rsidR="002B3198" w:rsidRPr="002B3198">
        <w:rPr>
          <w:rFonts w:cs="Arial"/>
          <w:sz w:val="20"/>
          <w:szCs w:val="20"/>
          <w:lang w:eastAsia="sl-SI"/>
        </w:rPr>
        <w:t xml:space="preserve"> se mu vročajo dokumenti z navadno vročitvijo. </w:t>
      </w:r>
      <w:r w:rsidR="0005743C" w:rsidRPr="002B3198">
        <w:rPr>
          <w:rFonts w:cs="Arial"/>
          <w:sz w:val="20"/>
          <w:szCs w:val="20"/>
          <w:lang w:eastAsia="sl-SI"/>
        </w:rPr>
        <w:t>Ne glede na prejšnje odstavke tega člena, pa se v enostavnih zadevah</w:t>
      </w:r>
      <w:r w:rsidR="0005743C" w:rsidRPr="002B3198" w:rsidDel="00E93D27">
        <w:rPr>
          <w:rFonts w:cs="Arial"/>
          <w:sz w:val="20"/>
          <w:szCs w:val="20"/>
          <w:lang w:eastAsia="sl-SI"/>
        </w:rPr>
        <w:t>,</w:t>
      </w:r>
      <w:r w:rsidR="0005743C" w:rsidRPr="002B3198">
        <w:rPr>
          <w:rFonts w:cs="Arial"/>
          <w:sz w:val="20"/>
          <w:szCs w:val="20"/>
          <w:lang w:eastAsia="sl-SI"/>
        </w:rPr>
        <w:t xml:space="preserve"> v katerih davčni organ ugodi strankini zahtevi,</w:t>
      </w:r>
      <w:r w:rsidR="002B3198" w:rsidRPr="002B3198">
        <w:rPr>
          <w:rFonts w:cs="Arial"/>
          <w:sz w:val="20"/>
          <w:szCs w:val="20"/>
          <w:lang w:eastAsia="sl-SI"/>
        </w:rPr>
        <w:t xml:space="preserve"> če je elektronski naslov davčnemu organu predhodno sporočen, vročajo po elektronskih pošti. Namen te </w:t>
      </w:r>
      <w:r w:rsidR="002E57A5" w:rsidRPr="002B3198">
        <w:rPr>
          <w:rFonts w:cs="Arial"/>
          <w:sz w:val="20"/>
          <w:szCs w:val="20"/>
          <w:lang w:eastAsia="sl-SI"/>
        </w:rPr>
        <w:t xml:space="preserve">določbe je pospešitev postopkov v enostavnih zadevah, ki so podrobneje urejene v </w:t>
      </w:r>
      <w:r w:rsidR="00D77B77">
        <w:rPr>
          <w:rFonts w:cs="Arial"/>
          <w:sz w:val="20"/>
          <w:szCs w:val="20"/>
          <w:lang w:eastAsia="sl-SI"/>
        </w:rPr>
        <w:t>ZDavP-2</w:t>
      </w:r>
      <w:r w:rsidR="00D77B77" w:rsidRPr="00EC529D">
        <w:rPr>
          <w:rFonts w:cs="Arial"/>
          <w:sz w:val="20"/>
          <w:szCs w:val="20"/>
          <w:lang w:eastAsia="sl-SI"/>
        </w:rPr>
        <w:t xml:space="preserve"> </w:t>
      </w:r>
      <w:r w:rsidR="002E57A5" w:rsidRPr="002B3198">
        <w:rPr>
          <w:rFonts w:cs="Arial"/>
          <w:sz w:val="20"/>
          <w:szCs w:val="20"/>
          <w:lang w:eastAsia="sl-SI"/>
        </w:rPr>
        <w:t xml:space="preserve">(81. in 82. člen), kjer se bo strankini zahtevi ugodilo, po drugi strani pa tudi znižanje stroškov organa. Pravna varnost zavezanca je v tem primeru zagotovljena s tem, da bo </w:t>
      </w:r>
      <w:r w:rsidR="002B3198" w:rsidRPr="002B3198">
        <w:rPr>
          <w:rFonts w:cs="Arial"/>
          <w:sz w:val="20"/>
          <w:szCs w:val="20"/>
          <w:lang w:eastAsia="sl-SI"/>
        </w:rPr>
        <w:t>davčn</w:t>
      </w:r>
      <w:r w:rsidR="002E57A5" w:rsidRPr="002B3198">
        <w:rPr>
          <w:rFonts w:cs="Arial"/>
          <w:sz w:val="20"/>
          <w:szCs w:val="20"/>
          <w:lang w:eastAsia="sl-SI"/>
        </w:rPr>
        <w:t>i organ vročal predmetne dokumente zavezancem po elektronski pošti le, če se bo zavezanec s tem strinjal in carinskemu organu sporočil za te namene svoj elektronski naslov.</w:t>
      </w:r>
      <w:r w:rsidR="002E57A5" w:rsidRPr="002E57A5">
        <w:rPr>
          <w:color w:val="FF0000"/>
          <w:sz w:val="20"/>
          <w:szCs w:val="20"/>
          <w:lang w:eastAsia="sl-SI"/>
        </w:rPr>
        <w:t xml:space="preserve">    </w:t>
      </w:r>
    </w:p>
    <w:p w14:paraId="104C606E" w14:textId="77777777" w:rsidR="006270AC" w:rsidRPr="00A8536B" w:rsidRDefault="00E81C5B" w:rsidP="00D00AB9">
      <w:pPr>
        <w:pStyle w:val="KLENOM"/>
        <w:rPr>
          <w:lang w:eastAsia="sl-SI"/>
        </w:rPr>
      </w:pPr>
      <w:r w:rsidRPr="00A8536B">
        <w:rPr>
          <w:lang w:eastAsia="sl-SI"/>
        </w:rPr>
        <w:t xml:space="preserve">K </w:t>
      </w:r>
      <w:r w:rsidR="00E051A2">
        <w:rPr>
          <w:lang w:eastAsia="sl-SI"/>
        </w:rPr>
        <w:t>110.</w:t>
      </w:r>
      <w:r w:rsidR="006270AC" w:rsidRPr="00A8536B">
        <w:rPr>
          <w:lang w:eastAsia="sl-SI"/>
        </w:rPr>
        <w:t xml:space="preserve"> členu</w:t>
      </w:r>
      <w:r w:rsidR="00E42FA8">
        <w:rPr>
          <w:lang w:eastAsia="sl-SI"/>
        </w:rPr>
        <w:t>:</w:t>
      </w:r>
      <w:r w:rsidR="006270AC" w:rsidRPr="00A8536B">
        <w:rPr>
          <w:lang w:eastAsia="sl-SI"/>
        </w:rPr>
        <w:t xml:space="preserve"> </w:t>
      </w:r>
    </w:p>
    <w:p w14:paraId="104C606F" w14:textId="77777777" w:rsidR="00E42FA8" w:rsidRPr="00617C90" w:rsidRDefault="00E42FA8" w:rsidP="00E42FA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je določeno pooblastilo Vladi Republike Slovenije </w:t>
      </w:r>
      <w:r>
        <w:rPr>
          <w:rFonts w:cs="Arial"/>
          <w:sz w:val="20"/>
          <w:szCs w:val="20"/>
          <w:lang w:eastAsia="sl-SI"/>
        </w:rPr>
        <w:t>in</w:t>
      </w:r>
      <w:r w:rsidRPr="00617C90">
        <w:rPr>
          <w:rFonts w:cs="Arial"/>
          <w:sz w:val="20"/>
          <w:szCs w:val="20"/>
          <w:lang w:eastAsia="sl-SI"/>
        </w:rPr>
        <w:t xml:space="preserve"> ministru za finance. Vsebina je skladna </w:t>
      </w:r>
      <w:r>
        <w:rPr>
          <w:rFonts w:cs="Arial"/>
          <w:sz w:val="20"/>
          <w:szCs w:val="20"/>
          <w:lang w:eastAsia="sl-SI"/>
        </w:rPr>
        <w:t xml:space="preserve">z vsebino </w:t>
      </w:r>
      <w:r w:rsidRPr="00617C90">
        <w:rPr>
          <w:rFonts w:cs="Arial"/>
          <w:sz w:val="20"/>
          <w:szCs w:val="20"/>
          <w:lang w:eastAsia="sl-SI"/>
        </w:rPr>
        <w:t>66.</w:t>
      </w:r>
      <w:r>
        <w:rPr>
          <w:rFonts w:cs="Arial"/>
          <w:sz w:val="20"/>
          <w:szCs w:val="20"/>
          <w:lang w:eastAsia="sl-SI"/>
        </w:rPr>
        <w:t> </w:t>
      </w:r>
      <w:r w:rsidRPr="00617C90">
        <w:rPr>
          <w:rFonts w:cs="Arial"/>
          <w:sz w:val="20"/>
          <w:szCs w:val="20"/>
          <w:lang w:eastAsia="sl-SI"/>
        </w:rPr>
        <w:t>člen</w:t>
      </w:r>
      <w:r>
        <w:rPr>
          <w:rFonts w:cs="Arial"/>
          <w:sz w:val="20"/>
          <w:szCs w:val="20"/>
          <w:lang w:eastAsia="sl-SI"/>
        </w:rPr>
        <w:t>a</w:t>
      </w:r>
      <w:r w:rsidRPr="00617C90">
        <w:rPr>
          <w:rFonts w:cs="Arial"/>
          <w:sz w:val="20"/>
          <w:szCs w:val="20"/>
          <w:lang w:eastAsia="sl-SI"/>
        </w:rPr>
        <w:t xml:space="preserve"> veljavnega zakona. </w:t>
      </w:r>
    </w:p>
    <w:p w14:paraId="104C6070" w14:textId="77777777" w:rsidR="006270AC" w:rsidRPr="00D00AB9" w:rsidRDefault="00890515" w:rsidP="00D00AB9">
      <w:pPr>
        <w:pStyle w:val="KLENOM"/>
        <w:rPr>
          <w:lang w:eastAsia="sl-SI"/>
        </w:rPr>
      </w:pPr>
      <w:r w:rsidRPr="00D00AB9">
        <w:rPr>
          <w:lang w:eastAsia="sl-SI"/>
        </w:rPr>
        <w:t>XX</w:t>
      </w:r>
      <w:r w:rsidR="0046509E" w:rsidRPr="00D00AB9">
        <w:rPr>
          <w:lang w:eastAsia="sl-SI"/>
        </w:rPr>
        <w:t>II</w:t>
      </w:r>
      <w:r w:rsidR="006270AC" w:rsidRPr="00D00AB9">
        <w:rPr>
          <w:lang w:eastAsia="sl-SI"/>
        </w:rPr>
        <w:t>. PREHODNE IN KONČNE DOLOČBE</w:t>
      </w:r>
    </w:p>
    <w:p w14:paraId="104C6071" w14:textId="77777777" w:rsidR="00D00AB9" w:rsidRDefault="00D00AB9" w:rsidP="00D00AB9">
      <w:pPr>
        <w:pStyle w:val="KLENOM"/>
        <w:rPr>
          <w:lang w:eastAsia="sl-SI"/>
        </w:rPr>
      </w:pPr>
    </w:p>
    <w:p w14:paraId="104C6072" w14:textId="77777777" w:rsidR="006270AC" w:rsidRPr="00A8536B" w:rsidRDefault="00E81C5B" w:rsidP="00D00AB9">
      <w:pPr>
        <w:pStyle w:val="KLENOM"/>
        <w:rPr>
          <w:lang w:eastAsia="sl-SI"/>
        </w:rPr>
      </w:pPr>
      <w:r w:rsidRPr="00A8536B">
        <w:rPr>
          <w:lang w:eastAsia="sl-SI"/>
        </w:rPr>
        <w:t xml:space="preserve">K </w:t>
      </w:r>
      <w:r w:rsidR="00E051A2">
        <w:rPr>
          <w:lang w:eastAsia="sl-SI"/>
        </w:rPr>
        <w:t>111.</w:t>
      </w:r>
      <w:r w:rsidR="006270AC" w:rsidRPr="00A8536B">
        <w:rPr>
          <w:lang w:eastAsia="sl-SI"/>
        </w:rPr>
        <w:t xml:space="preserve"> členu</w:t>
      </w:r>
      <w:r w:rsidR="00E42FA8">
        <w:rPr>
          <w:lang w:eastAsia="sl-SI"/>
        </w:rPr>
        <w:t>:</w:t>
      </w:r>
    </w:p>
    <w:p w14:paraId="104C6073" w14:textId="77777777" w:rsidR="003844B1" w:rsidRPr="00A8536B" w:rsidRDefault="003844B1" w:rsidP="008D2E55">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S členom se določa, da obveznost prijave </w:t>
      </w:r>
      <w:r w:rsidR="004117BB" w:rsidRPr="00A8536B">
        <w:rPr>
          <w:rFonts w:cs="Arial"/>
          <w:sz w:val="20"/>
          <w:szCs w:val="20"/>
          <w:lang w:eastAsia="sl-SI"/>
        </w:rPr>
        <w:t>v evidenco trošarinskih zavezancev ne velja za osebe, ki so v skl</w:t>
      </w:r>
      <w:r w:rsidR="000C01E3" w:rsidRPr="00A8536B">
        <w:rPr>
          <w:rFonts w:cs="Arial"/>
          <w:sz w:val="20"/>
          <w:szCs w:val="20"/>
          <w:lang w:eastAsia="sl-SI"/>
        </w:rPr>
        <w:t>a</w:t>
      </w:r>
      <w:r w:rsidR="004117BB" w:rsidRPr="00A8536B">
        <w:rPr>
          <w:rFonts w:cs="Arial"/>
          <w:sz w:val="20"/>
          <w:szCs w:val="20"/>
          <w:lang w:eastAsia="sl-SI"/>
        </w:rPr>
        <w:t>du z veljavnim zakonom že vpisane v evidenco trošarinskih zavezancev</w:t>
      </w:r>
      <w:r w:rsidRPr="00A8536B">
        <w:rPr>
          <w:rFonts w:cs="Arial"/>
          <w:sz w:val="20"/>
          <w:szCs w:val="20"/>
          <w:lang w:eastAsia="sl-SI"/>
        </w:rPr>
        <w:t xml:space="preserve">. </w:t>
      </w:r>
    </w:p>
    <w:p w14:paraId="104C6074" w14:textId="77777777" w:rsidR="008701BB" w:rsidRDefault="008701BB" w:rsidP="00D00AB9">
      <w:pPr>
        <w:pStyle w:val="KLENOM"/>
        <w:rPr>
          <w:lang w:eastAsia="sl-SI"/>
        </w:rPr>
      </w:pPr>
      <w:r w:rsidRPr="00A8536B">
        <w:rPr>
          <w:lang w:eastAsia="sl-SI"/>
        </w:rPr>
        <w:t xml:space="preserve">K </w:t>
      </w:r>
      <w:r>
        <w:rPr>
          <w:lang w:eastAsia="sl-SI"/>
        </w:rPr>
        <w:t>112.</w:t>
      </w:r>
      <w:r w:rsidRPr="00A8536B">
        <w:rPr>
          <w:lang w:eastAsia="sl-SI"/>
        </w:rPr>
        <w:t xml:space="preserve"> členu</w:t>
      </w:r>
      <w:r>
        <w:rPr>
          <w:lang w:eastAsia="sl-SI"/>
        </w:rPr>
        <w:t>:</w:t>
      </w:r>
    </w:p>
    <w:p w14:paraId="104C6075" w14:textId="42231CF1" w:rsidR="00057AFC" w:rsidRDefault="00057AFC" w:rsidP="00057AF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S </w:t>
      </w:r>
      <w:r>
        <w:rPr>
          <w:rFonts w:cs="Arial"/>
          <w:sz w:val="20"/>
          <w:szCs w:val="20"/>
          <w:lang w:eastAsia="sl-SI"/>
        </w:rPr>
        <w:t>členom</w:t>
      </w:r>
      <w:r w:rsidR="005242BE">
        <w:rPr>
          <w:rFonts w:cs="Arial"/>
          <w:sz w:val="20"/>
          <w:szCs w:val="20"/>
          <w:lang w:eastAsia="sl-SI"/>
        </w:rPr>
        <w:t xml:space="preserve"> se določa</w:t>
      </w:r>
      <w:r w:rsidR="001F11A9">
        <w:rPr>
          <w:rFonts w:cs="Arial"/>
          <w:sz w:val="20"/>
          <w:szCs w:val="20"/>
          <w:lang w:eastAsia="sl-SI"/>
        </w:rPr>
        <w:t xml:space="preserve"> začetek uporabe</w:t>
      </w:r>
      <w:r w:rsidR="005242BE">
        <w:rPr>
          <w:rFonts w:cs="Arial"/>
          <w:sz w:val="20"/>
          <w:szCs w:val="20"/>
          <w:lang w:eastAsia="sl-SI"/>
        </w:rPr>
        <w:t xml:space="preserve"> </w:t>
      </w:r>
      <w:r w:rsidR="001F11A9">
        <w:rPr>
          <w:rFonts w:cs="Arial"/>
          <w:sz w:val="20"/>
          <w:szCs w:val="20"/>
          <w:lang w:eastAsia="sl-SI"/>
        </w:rPr>
        <w:t>nekaterih</w:t>
      </w:r>
      <w:r w:rsidR="005242BE">
        <w:rPr>
          <w:rFonts w:cs="Arial"/>
          <w:sz w:val="20"/>
          <w:szCs w:val="20"/>
          <w:lang w:eastAsia="sl-SI"/>
        </w:rPr>
        <w:t xml:space="preserve"> določb veljavnega zakona in novega zakona. Za malega </w:t>
      </w:r>
      <w:r w:rsidRPr="00617C90">
        <w:rPr>
          <w:rFonts w:cs="Arial"/>
          <w:sz w:val="20"/>
          <w:szCs w:val="20"/>
          <w:lang w:eastAsia="sl-SI"/>
        </w:rPr>
        <w:t>proizvajalca žganja, ki ima v letu 2016 v lasti ali uporabi kotel za kuhanje žganja</w:t>
      </w:r>
      <w:r>
        <w:rPr>
          <w:rFonts w:cs="Arial"/>
          <w:sz w:val="20"/>
          <w:szCs w:val="20"/>
          <w:lang w:eastAsia="sl-SI"/>
        </w:rPr>
        <w:t>,</w:t>
      </w:r>
      <w:r w:rsidR="005242BE">
        <w:rPr>
          <w:rFonts w:cs="Arial"/>
          <w:sz w:val="20"/>
          <w:szCs w:val="20"/>
          <w:lang w:eastAsia="sl-SI"/>
        </w:rPr>
        <w:t xml:space="preserve"> mu</w:t>
      </w:r>
      <w:r w:rsidRPr="00617C90">
        <w:rPr>
          <w:rFonts w:cs="Arial"/>
          <w:sz w:val="20"/>
          <w:szCs w:val="20"/>
          <w:lang w:eastAsia="sl-SI"/>
        </w:rPr>
        <w:t xml:space="preserve"> </w:t>
      </w:r>
      <w:r w:rsidR="005242BE">
        <w:rPr>
          <w:rFonts w:cs="Arial"/>
          <w:sz w:val="20"/>
          <w:szCs w:val="20"/>
          <w:lang w:eastAsia="sl-SI"/>
        </w:rPr>
        <w:t xml:space="preserve">davčni organ odmeri in trošarinsko obveznost </w:t>
      </w:r>
      <w:r w:rsidRPr="00617C90">
        <w:rPr>
          <w:rFonts w:cs="Arial"/>
          <w:sz w:val="20"/>
          <w:szCs w:val="20"/>
          <w:lang w:eastAsia="sl-SI"/>
        </w:rPr>
        <w:t xml:space="preserve">v skladu </w:t>
      </w:r>
      <w:r>
        <w:rPr>
          <w:rFonts w:cs="Arial"/>
          <w:sz w:val="20"/>
          <w:szCs w:val="20"/>
          <w:lang w:eastAsia="sl-SI"/>
        </w:rPr>
        <w:t>s</w:t>
      </w:r>
      <w:r w:rsidRPr="00617C90">
        <w:rPr>
          <w:rFonts w:cs="Arial"/>
          <w:sz w:val="20"/>
          <w:szCs w:val="20"/>
          <w:lang w:eastAsia="sl-SI"/>
        </w:rPr>
        <w:t xml:space="preserve"> 45.</w:t>
      </w:r>
      <w:r>
        <w:rPr>
          <w:rFonts w:cs="Arial"/>
          <w:sz w:val="20"/>
          <w:szCs w:val="20"/>
          <w:lang w:eastAsia="sl-SI"/>
        </w:rPr>
        <w:t> </w:t>
      </w:r>
      <w:r w:rsidRPr="00617C90">
        <w:rPr>
          <w:rFonts w:cs="Arial"/>
          <w:sz w:val="20"/>
          <w:szCs w:val="20"/>
          <w:lang w:eastAsia="sl-SI"/>
        </w:rPr>
        <w:t xml:space="preserve">členom veljavnega zakona. Ker gre pri načinu obračunavanja in plačevanja trošarine za malega proizvajalca žganja za novo ureditev, je </w:t>
      </w:r>
      <w:r>
        <w:rPr>
          <w:rFonts w:cs="Arial"/>
          <w:sz w:val="20"/>
          <w:szCs w:val="20"/>
          <w:lang w:eastAsia="sl-SI"/>
        </w:rPr>
        <w:t>treba</w:t>
      </w:r>
      <w:r w:rsidRPr="00617C90">
        <w:rPr>
          <w:rFonts w:cs="Arial"/>
          <w:sz w:val="20"/>
          <w:szCs w:val="20"/>
          <w:lang w:eastAsia="sl-SI"/>
        </w:rPr>
        <w:t xml:space="preserve"> določiti, da ta</w:t>
      </w:r>
      <w:r w:rsidR="009F1234">
        <w:rPr>
          <w:rFonts w:cs="Arial"/>
          <w:sz w:val="20"/>
          <w:szCs w:val="20"/>
          <w:lang w:eastAsia="sl-SI"/>
        </w:rPr>
        <w:t xml:space="preserve"> velja z novim davčnim obdobjem. Zakon se bo uporabljal od 1.</w:t>
      </w:r>
      <w:r w:rsidR="006319EB">
        <w:rPr>
          <w:rFonts w:cs="Arial"/>
          <w:sz w:val="20"/>
          <w:szCs w:val="20"/>
          <w:lang w:eastAsia="sl-SI"/>
        </w:rPr>
        <w:t xml:space="preserve"> avgusta</w:t>
      </w:r>
      <w:r w:rsidR="009F1234">
        <w:rPr>
          <w:rFonts w:cs="Arial"/>
          <w:sz w:val="20"/>
          <w:szCs w:val="20"/>
          <w:lang w:eastAsia="sl-SI"/>
        </w:rPr>
        <w:t xml:space="preserve"> 2016 dalje, </w:t>
      </w:r>
      <w:r w:rsidR="001F11A9">
        <w:rPr>
          <w:rFonts w:cs="Arial"/>
          <w:sz w:val="20"/>
          <w:szCs w:val="20"/>
          <w:lang w:eastAsia="sl-SI"/>
        </w:rPr>
        <w:t xml:space="preserve">z zakonom določeno </w:t>
      </w:r>
      <w:r w:rsidR="009F1234">
        <w:rPr>
          <w:rFonts w:cs="Arial"/>
          <w:sz w:val="20"/>
          <w:szCs w:val="20"/>
          <w:lang w:eastAsia="sl-SI"/>
        </w:rPr>
        <w:t>davčno obdobje za obračun trošarine za malega proizvajalca žganja pa je od 1. maja do 30. aprila</w:t>
      </w:r>
      <w:r w:rsidRPr="00617C90">
        <w:rPr>
          <w:rFonts w:cs="Arial"/>
          <w:sz w:val="20"/>
          <w:szCs w:val="20"/>
          <w:lang w:eastAsia="sl-SI"/>
        </w:rPr>
        <w:t>.</w:t>
      </w:r>
      <w:r w:rsidR="009F1234">
        <w:rPr>
          <w:rFonts w:cs="Arial"/>
          <w:sz w:val="20"/>
          <w:szCs w:val="20"/>
          <w:lang w:eastAsia="sl-SI"/>
        </w:rPr>
        <w:t xml:space="preserve"> V prehodni določbi je zato prvo davčno obdobje za obračun trošarine</w:t>
      </w:r>
      <w:r w:rsidR="001F11A9">
        <w:rPr>
          <w:rFonts w:cs="Arial"/>
          <w:sz w:val="20"/>
          <w:szCs w:val="20"/>
          <w:lang w:eastAsia="sl-SI"/>
        </w:rPr>
        <w:t xml:space="preserve">, po uveljavitvi  zakona, </w:t>
      </w:r>
      <w:r w:rsidR="009F1234">
        <w:rPr>
          <w:rFonts w:cs="Arial"/>
          <w:sz w:val="20"/>
          <w:szCs w:val="20"/>
          <w:lang w:eastAsia="sl-SI"/>
        </w:rPr>
        <w:t xml:space="preserve">določeno od 1. januarja do 30. aprila. Od 1. maja 2017 pa se trošarina obračuna v skladu z davčnim obdobjem, določenim v šestem odstavku 79. člena. </w:t>
      </w:r>
    </w:p>
    <w:p w14:paraId="798B0AC0" w14:textId="03D4E420" w:rsidR="005242BE" w:rsidRDefault="005242BE" w:rsidP="00057AFC">
      <w:pPr>
        <w:pStyle w:val="Alineazaodstavkom"/>
        <w:keepNext w:val="0"/>
        <w:keepLines w:val="0"/>
        <w:widowControl w:val="0"/>
        <w:spacing w:line="260" w:lineRule="exact"/>
        <w:rPr>
          <w:rFonts w:cs="Arial"/>
          <w:sz w:val="20"/>
          <w:szCs w:val="20"/>
          <w:lang w:eastAsia="sl-SI"/>
        </w:rPr>
      </w:pPr>
    </w:p>
    <w:p w14:paraId="4A9849E7" w14:textId="125C14A5" w:rsidR="009F1234" w:rsidRDefault="009F1234" w:rsidP="00057AFC">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V drugem odstavku je določen začetek uporabe oprostitve trošarine za energetsko intenzivna podjetja, ki se uporablja od 1. januarja 2017, od </w:t>
      </w:r>
      <w:r w:rsidR="001F11A9">
        <w:rPr>
          <w:rFonts w:cs="Arial"/>
          <w:sz w:val="20"/>
          <w:szCs w:val="20"/>
          <w:lang w:eastAsia="sl-SI"/>
        </w:rPr>
        <w:t>uveljavitve</w:t>
      </w:r>
      <w:r>
        <w:rPr>
          <w:rFonts w:cs="Arial"/>
          <w:sz w:val="20"/>
          <w:szCs w:val="20"/>
          <w:lang w:eastAsia="sl-SI"/>
        </w:rPr>
        <w:t xml:space="preserve"> zakona pa do 31. decembra pa lahko upravičenci uveljavljajo oprostitev plačila trošarine v skladu z veljavnim zakonom, za rabo energenta, </w:t>
      </w:r>
      <w:r w:rsidRPr="009F1234">
        <w:rPr>
          <w:rFonts w:cs="Arial"/>
          <w:sz w:val="20"/>
          <w:szCs w:val="20"/>
          <w:lang w:eastAsia="sl-SI"/>
        </w:rPr>
        <w:t xml:space="preserve">ki jih proizvajalec v svojih proizvodnih prostorih porabi za nadaljnjo predelavo oziroma proizvodnjo </w:t>
      </w:r>
      <w:proofErr w:type="spellStart"/>
      <w:r w:rsidRPr="009F1234">
        <w:rPr>
          <w:rFonts w:cs="Arial"/>
          <w:sz w:val="20"/>
          <w:szCs w:val="20"/>
          <w:lang w:eastAsia="sl-SI"/>
        </w:rPr>
        <w:t>netrošarinskih</w:t>
      </w:r>
      <w:proofErr w:type="spellEnd"/>
      <w:r w:rsidRPr="009F1234">
        <w:rPr>
          <w:rFonts w:cs="Arial"/>
          <w:sz w:val="20"/>
          <w:szCs w:val="20"/>
          <w:lang w:eastAsia="sl-SI"/>
        </w:rPr>
        <w:t xml:space="preserve"> izdelkov ali drugih energentov in električne energije, </w:t>
      </w:r>
      <w:r w:rsidR="001F11A9">
        <w:rPr>
          <w:rFonts w:cs="Arial"/>
          <w:sz w:val="20"/>
          <w:szCs w:val="20"/>
          <w:lang w:eastAsia="sl-SI"/>
        </w:rPr>
        <w:t xml:space="preserve">v skladu s 3. točko prvega odstavka 55. člena veljavnega zakona. </w:t>
      </w:r>
    </w:p>
    <w:p w14:paraId="418F9E86" w14:textId="08735410" w:rsidR="005242BE" w:rsidRDefault="005242BE" w:rsidP="005242BE">
      <w:pPr>
        <w:pStyle w:val="Alineazaodstavkom"/>
        <w:keepNext w:val="0"/>
        <w:keepLines w:val="0"/>
        <w:widowControl w:val="0"/>
        <w:spacing w:line="260" w:lineRule="exact"/>
        <w:rPr>
          <w:rFonts w:cs="Arial"/>
          <w:sz w:val="20"/>
          <w:szCs w:val="20"/>
          <w:lang w:eastAsia="sl-SI"/>
        </w:rPr>
      </w:pPr>
    </w:p>
    <w:p w14:paraId="3DC14B61" w14:textId="7D9027B6" w:rsidR="005242BE" w:rsidRDefault="009F1234" w:rsidP="005242BE">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V četrtem odstavku je določena uporaba načina obračunavanja trošarine za električno energijo, ki se po novi ureditvi obračunava po razredih, </w:t>
      </w:r>
      <w:r w:rsidR="001F11A9">
        <w:rPr>
          <w:rFonts w:cs="Arial"/>
          <w:sz w:val="20"/>
          <w:szCs w:val="20"/>
          <w:lang w:eastAsia="sl-SI"/>
        </w:rPr>
        <w:t>ki so določeni po količini</w:t>
      </w:r>
      <w:r>
        <w:rPr>
          <w:rFonts w:cs="Arial"/>
          <w:sz w:val="20"/>
          <w:szCs w:val="20"/>
          <w:lang w:eastAsia="sl-SI"/>
        </w:rPr>
        <w:t xml:space="preserve"> odjema električne energije. </w:t>
      </w:r>
      <w:r w:rsidR="001F11A9">
        <w:rPr>
          <w:rFonts w:cs="Arial"/>
          <w:sz w:val="20"/>
          <w:szCs w:val="20"/>
          <w:lang w:eastAsia="sl-SI"/>
        </w:rPr>
        <w:t xml:space="preserve">Za namen prilagoditve novemu načinu obračunavanja trošarine, tj. </w:t>
      </w:r>
      <w:r w:rsidR="006319EB">
        <w:rPr>
          <w:rFonts w:cs="Arial"/>
          <w:sz w:val="20"/>
          <w:szCs w:val="20"/>
          <w:lang w:eastAsia="sl-SI"/>
        </w:rPr>
        <w:t>5</w:t>
      </w:r>
      <w:r w:rsidR="001F11A9">
        <w:rPr>
          <w:rFonts w:cs="Arial"/>
          <w:sz w:val="20"/>
          <w:szCs w:val="20"/>
          <w:lang w:eastAsia="sl-SI"/>
        </w:rPr>
        <w:t xml:space="preserve"> mesecev, se nova ureditev uporablja s 1. januarjem 2017, do tega roka pa se trošarina obračuna v skladu z veljavnim zakonom, tj. glede na poslovni ali neposlovni odjem električne energije. </w:t>
      </w:r>
    </w:p>
    <w:p w14:paraId="104C6076" w14:textId="77777777" w:rsidR="00057AFC" w:rsidRPr="00A8536B" w:rsidRDefault="00057AFC" w:rsidP="00D00AB9">
      <w:pPr>
        <w:pStyle w:val="KLENOM"/>
        <w:rPr>
          <w:lang w:eastAsia="sl-SI"/>
        </w:rPr>
      </w:pPr>
      <w:r w:rsidRPr="00A8536B">
        <w:rPr>
          <w:lang w:eastAsia="sl-SI"/>
        </w:rPr>
        <w:t xml:space="preserve">K </w:t>
      </w:r>
      <w:r>
        <w:rPr>
          <w:lang w:eastAsia="sl-SI"/>
        </w:rPr>
        <w:t>113.</w:t>
      </w:r>
      <w:r w:rsidRPr="00A8536B">
        <w:rPr>
          <w:lang w:eastAsia="sl-SI"/>
        </w:rPr>
        <w:t xml:space="preserve"> členu</w:t>
      </w:r>
      <w:r>
        <w:rPr>
          <w:lang w:eastAsia="sl-SI"/>
        </w:rPr>
        <w:t>:</w:t>
      </w:r>
    </w:p>
    <w:p w14:paraId="104C6077" w14:textId="77777777" w:rsidR="00E42FA8" w:rsidRPr="00617C90" w:rsidRDefault="00E42FA8" w:rsidP="00E42FA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člena je davčnemu organu naloženo, da dovoljenja</w:t>
      </w:r>
      <w:r>
        <w:rPr>
          <w:rFonts w:cs="Arial"/>
          <w:sz w:val="20"/>
          <w:szCs w:val="20"/>
          <w:lang w:eastAsia="sl-SI"/>
        </w:rPr>
        <w:t>,</w:t>
      </w:r>
      <w:r w:rsidRPr="00617C90">
        <w:rPr>
          <w:rFonts w:cs="Arial"/>
          <w:sz w:val="20"/>
          <w:szCs w:val="20"/>
          <w:lang w:eastAsia="sl-SI"/>
        </w:rPr>
        <w:t xml:space="preserve"> izdana v skladu z veljavnim zakonom, pregleda in uskladi s tem zakonom v roku </w:t>
      </w:r>
      <w:r>
        <w:rPr>
          <w:rFonts w:cs="Arial"/>
          <w:sz w:val="20"/>
          <w:szCs w:val="20"/>
          <w:lang w:eastAsia="sl-SI"/>
        </w:rPr>
        <w:t>devetih</w:t>
      </w:r>
      <w:r w:rsidRPr="00617C90">
        <w:rPr>
          <w:rFonts w:cs="Arial"/>
          <w:sz w:val="20"/>
          <w:szCs w:val="20"/>
          <w:lang w:eastAsia="sl-SI"/>
        </w:rPr>
        <w:t xml:space="preserve"> mesecev po uveljavitvi zakona. Davčni</w:t>
      </w:r>
      <w:r>
        <w:rPr>
          <w:rFonts w:cs="Arial"/>
          <w:sz w:val="20"/>
          <w:szCs w:val="20"/>
          <w:lang w:eastAsia="sl-SI"/>
        </w:rPr>
        <w:t xml:space="preserve"> organ</w:t>
      </w:r>
      <w:r w:rsidRPr="00617C90">
        <w:rPr>
          <w:rFonts w:cs="Arial"/>
          <w:sz w:val="20"/>
          <w:szCs w:val="20"/>
          <w:lang w:eastAsia="sl-SI"/>
        </w:rPr>
        <w:t xml:space="preserve">, prej carinski, je izdajal dovoljenja ter spremembe in popravke teh dovoljenj vse od začetka uveljavitve zakona (1999). Ker je od tega časa zakon večkrat noveliran, spremenila pa se je tudi vsebina dovoljenj zaradi sprememb v poslovanju imetnikov dovoljenj, je </w:t>
      </w:r>
      <w:r>
        <w:rPr>
          <w:rFonts w:cs="Arial"/>
          <w:sz w:val="20"/>
          <w:szCs w:val="20"/>
          <w:lang w:eastAsia="sl-SI"/>
        </w:rPr>
        <w:t>treba</w:t>
      </w:r>
      <w:r w:rsidRPr="00617C90">
        <w:rPr>
          <w:rFonts w:cs="Arial"/>
          <w:sz w:val="20"/>
          <w:szCs w:val="20"/>
          <w:lang w:eastAsia="sl-SI"/>
        </w:rPr>
        <w:t xml:space="preserve"> dovoljenja posodobiti in prilagoditi zakonskim določbam in dejanskemu stanju. </w:t>
      </w:r>
    </w:p>
    <w:p w14:paraId="104C6078" w14:textId="77777777" w:rsidR="008701BB" w:rsidRPr="00A8536B" w:rsidRDefault="008701BB" w:rsidP="00D00AB9">
      <w:pPr>
        <w:pStyle w:val="KLENOM"/>
        <w:rPr>
          <w:lang w:eastAsia="sl-SI"/>
        </w:rPr>
      </w:pPr>
      <w:r w:rsidRPr="00A8536B">
        <w:rPr>
          <w:lang w:eastAsia="sl-SI"/>
        </w:rPr>
        <w:lastRenderedPageBreak/>
        <w:t xml:space="preserve">K </w:t>
      </w:r>
      <w:r>
        <w:rPr>
          <w:lang w:eastAsia="sl-SI"/>
        </w:rPr>
        <w:t>11</w:t>
      </w:r>
      <w:r w:rsidR="00057AFC">
        <w:rPr>
          <w:lang w:eastAsia="sl-SI"/>
        </w:rPr>
        <w:t>4</w:t>
      </w:r>
      <w:r>
        <w:rPr>
          <w:lang w:eastAsia="sl-SI"/>
        </w:rPr>
        <w:t>.</w:t>
      </w:r>
      <w:r w:rsidRPr="00A8536B">
        <w:rPr>
          <w:lang w:eastAsia="sl-SI"/>
        </w:rPr>
        <w:t xml:space="preserve"> členu</w:t>
      </w:r>
      <w:r>
        <w:rPr>
          <w:lang w:eastAsia="sl-SI"/>
        </w:rPr>
        <w:t>:</w:t>
      </w:r>
    </w:p>
    <w:p w14:paraId="104C6079" w14:textId="77777777" w:rsidR="008930B3" w:rsidRPr="00D05940" w:rsidRDefault="008930B3" w:rsidP="00D05940">
      <w:pPr>
        <w:pStyle w:val="Alineazaodstavkom"/>
        <w:keepNext w:val="0"/>
        <w:keepLines w:val="0"/>
        <w:widowControl w:val="0"/>
        <w:spacing w:line="260" w:lineRule="exact"/>
        <w:rPr>
          <w:rFonts w:cs="Arial"/>
          <w:sz w:val="20"/>
          <w:szCs w:val="20"/>
          <w:lang w:eastAsia="sl-SI"/>
        </w:rPr>
      </w:pPr>
      <w:r w:rsidRPr="00D05940">
        <w:rPr>
          <w:rFonts w:cs="Arial"/>
          <w:sz w:val="20"/>
          <w:szCs w:val="20"/>
          <w:lang w:eastAsia="sl-SI"/>
        </w:rPr>
        <w:t xml:space="preserve">S tem členom se določa obveznost </w:t>
      </w:r>
      <w:r w:rsidR="005D0FFA" w:rsidRPr="00D05940">
        <w:rPr>
          <w:rFonts w:cs="Arial"/>
          <w:sz w:val="20"/>
          <w:szCs w:val="20"/>
          <w:lang w:eastAsia="sl-SI"/>
        </w:rPr>
        <w:t>plačila trošarine za elektronske cigarete, ki so bile na trgu pred uveljavitvijo tega zakona</w:t>
      </w:r>
      <w:r w:rsidR="001F51A9" w:rsidRPr="00D05940">
        <w:rPr>
          <w:rFonts w:cs="Arial"/>
          <w:sz w:val="20"/>
          <w:szCs w:val="20"/>
          <w:lang w:eastAsia="sl-SI"/>
        </w:rPr>
        <w:t>, ko še niso bile opredeljene kot trošarinski izdelek</w:t>
      </w:r>
      <w:r w:rsidR="005D0FFA" w:rsidRPr="00D05940">
        <w:rPr>
          <w:rFonts w:cs="Arial"/>
          <w:sz w:val="20"/>
          <w:szCs w:val="20"/>
          <w:lang w:eastAsia="sl-SI"/>
        </w:rPr>
        <w:t xml:space="preserve">. Osebe, ki </w:t>
      </w:r>
      <w:r w:rsidR="001F51A9" w:rsidRPr="00D05940">
        <w:rPr>
          <w:rFonts w:cs="Arial"/>
          <w:sz w:val="20"/>
          <w:szCs w:val="20"/>
          <w:lang w:eastAsia="sl-SI"/>
        </w:rPr>
        <w:t xml:space="preserve">imajo na zalogi oziroma </w:t>
      </w:r>
      <w:r w:rsidR="005D0FFA" w:rsidRPr="00D05940">
        <w:rPr>
          <w:rFonts w:cs="Arial"/>
          <w:sz w:val="20"/>
          <w:szCs w:val="20"/>
          <w:lang w:eastAsia="sl-SI"/>
        </w:rPr>
        <w:t>prodajajo elektronske cigarete končnim potrošnikom ter uvozniki in trgovci na debelo</w:t>
      </w:r>
      <w:r w:rsidR="001F51A9" w:rsidRPr="00D05940">
        <w:rPr>
          <w:rFonts w:cs="Arial"/>
          <w:sz w:val="20"/>
          <w:szCs w:val="20"/>
          <w:lang w:eastAsia="sl-SI"/>
        </w:rPr>
        <w:t>,</w:t>
      </w:r>
      <w:r w:rsidR="005D0FFA" w:rsidRPr="00D05940">
        <w:rPr>
          <w:rFonts w:cs="Arial"/>
          <w:sz w:val="20"/>
          <w:szCs w:val="20"/>
          <w:lang w:eastAsia="sl-SI"/>
        </w:rPr>
        <w:t xml:space="preserve"> </w:t>
      </w:r>
      <w:r w:rsidR="001F51A9" w:rsidRPr="00D05940">
        <w:rPr>
          <w:rFonts w:cs="Arial"/>
          <w:sz w:val="20"/>
          <w:szCs w:val="20"/>
          <w:lang w:eastAsia="sl-SI"/>
        </w:rPr>
        <w:t>morajo na dan 30. junija 2016 opraviti popis zalog in do 10. avgusta 2016 plačati trošarino</w:t>
      </w:r>
      <w:r w:rsidRPr="00D05940">
        <w:rPr>
          <w:rFonts w:cs="Arial"/>
          <w:sz w:val="20"/>
          <w:szCs w:val="20"/>
          <w:lang w:eastAsia="sl-SI"/>
        </w:rPr>
        <w:t xml:space="preserve"> za elektronske cigarete</w:t>
      </w:r>
      <w:r w:rsidR="001F51A9" w:rsidRPr="00D05940">
        <w:rPr>
          <w:rFonts w:cs="Arial"/>
          <w:sz w:val="20"/>
          <w:szCs w:val="20"/>
          <w:lang w:eastAsia="sl-SI"/>
        </w:rPr>
        <w:t>.</w:t>
      </w:r>
    </w:p>
    <w:p w14:paraId="104C607A" w14:textId="77777777" w:rsidR="008930B3" w:rsidRPr="008930B3" w:rsidRDefault="008930B3" w:rsidP="00D00AB9">
      <w:pPr>
        <w:pStyle w:val="KLENOM"/>
        <w:rPr>
          <w:lang w:eastAsia="sl-SI"/>
        </w:rPr>
      </w:pPr>
      <w:r w:rsidRPr="008930B3">
        <w:rPr>
          <w:lang w:eastAsia="sl-SI"/>
        </w:rPr>
        <w:t xml:space="preserve">K </w:t>
      </w:r>
      <w:r w:rsidR="00E051A2">
        <w:rPr>
          <w:lang w:eastAsia="sl-SI"/>
        </w:rPr>
        <w:t>11</w:t>
      </w:r>
      <w:r w:rsidR="00057AFC">
        <w:rPr>
          <w:lang w:eastAsia="sl-SI"/>
        </w:rPr>
        <w:t>5</w:t>
      </w:r>
      <w:r w:rsidR="00E051A2">
        <w:rPr>
          <w:lang w:eastAsia="sl-SI"/>
        </w:rPr>
        <w:t>.</w:t>
      </w:r>
      <w:r w:rsidRPr="008930B3">
        <w:rPr>
          <w:lang w:eastAsia="sl-SI"/>
        </w:rPr>
        <w:t xml:space="preserve"> členu</w:t>
      </w:r>
    </w:p>
    <w:p w14:paraId="104C607B" w14:textId="77777777" w:rsidR="00E42FA8" w:rsidRPr="00617C90" w:rsidRDefault="00E42FA8" w:rsidP="00E42FA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je določena razveljavitev veljavnega zakona </w:t>
      </w:r>
      <w:r>
        <w:rPr>
          <w:rFonts w:cs="Arial"/>
          <w:sz w:val="20"/>
          <w:szCs w:val="20"/>
          <w:lang w:eastAsia="sl-SI"/>
        </w:rPr>
        <w:t>in</w:t>
      </w:r>
      <w:r w:rsidRPr="00617C90">
        <w:rPr>
          <w:rFonts w:cs="Arial"/>
          <w:sz w:val="20"/>
          <w:szCs w:val="20"/>
          <w:lang w:eastAsia="sl-SI"/>
        </w:rPr>
        <w:t xml:space="preserve"> njegovih podzakonskih predpisov, ki jih bodo po uveljavitvi novega zakona nadomestili novi. Podzakonski predpisi se po njihovem prenehanju uporabljajo do uveljavitve novih, ki bodo izdani po tem zakonu. </w:t>
      </w:r>
    </w:p>
    <w:p w14:paraId="104C607C" w14:textId="77777777" w:rsidR="00E42FA8" w:rsidRPr="00617C90" w:rsidRDefault="00E42FA8" w:rsidP="00E42FA8">
      <w:pPr>
        <w:pStyle w:val="Alineazaodstavkom"/>
        <w:keepNext w:val="0"/>
        <w:keepLines w:val="0"/>
        <w:widowControl w:val="0"/>
        <w:spacing w:line="260" w:lineRule="exact"/>
        <w:rPr>
          <w:rFonts w:cs="Arial"/>
          <w:sz w:val="20"/>
          <w:szCs w:val="20"/>
          <w:lang w:eastAsia="sl-SI"/>
        </w:rPr>
      </w:pPr>
    </w:p>
    <w:p w14:paraId="104C607D" w14:textId="77777777" w:rsidR="00E42FA8" w:rsidRPr="00617C90" w:rsidRDefault="00E42FA8" w:rsidP="00E42FA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Določa tudi, da se za opredelitev cigar in </w:t>
      </w:r>
      <w:proofErr w:type="spellStart"/>
      <w:r w:rsidRPr="00617C90">
        <w:rPr>
          <w:rFonts w:cs="Arial"/>
          <w:sz w:val="20"/>
          <w:szCs w:val="20"/>
          <w:lang w:eastAsia="sl-SI"/>
        </w:rPr>
        <w:t>cigarilosov</w:t>
      </w:r>
      <w:proofErr w:type="spellEnd"/>
      <w:r w:rsidRPr="00617C90">
        <w:rPr>
          <w:rFonts w:cs="Arial"/>
          <w:sz w:val="20"/>
          <w:szCs w:val="20"/>
          <w:lang w:eastAsia="sl-SI"/>
        </w:rPr>
        <w:t xml:space="preserve"> </w:t>
      </w:r>
      <w:r w:rsidR="00EE4271">
        <w:rPr>
          <w:rFonts w:cs="Arial"/>
          <w:sz w:val="20"/>
          <w:szCs w:val="20"/>
          <w:lang w:eastAsia="sl-SI"/>
        </w:rPr>
        <w:t xml:space="preserve">največ šest mesecev po uveljavitvi tega zakona </w:t>
      </w:r>
      <w:r w:rsidRPr="00617C90">
        <w:rPr>
          <w:rFonts w:cs="Arial"/>
          <w:sz w:val="20"/>
          <w:szCs w:val="20"/>
          <w:lang w:eastAsia="sl-SI"/>
        </w:rPr>
        <w:t>uporablja določba 49.</w:t>
      </w:r>
      <w:r>
        <w:rPr>
          <w:rFonts w:cs="Arial"/>
          <w:sz w:val="20"/>
          <w:szCs w:val="20"/>
          <w:lang w:eastAsia="sl-SI"/>
        </w:rPr>
        <w:t> </w:t>
      </w:r>
      <w:r w:rsidRPr="00617C90">
        <w:rPr>
          <w:rFonts w:cs="Arial"/>
          <w:sz w:val="20"/>
          <w:szCs w:val="20"/>
          <w:lang w:eastAsia="sl-SI"/>
        </w:rPr>
        <w:t xml:space="preserve">člena veljavnega zakona. </w:t>
      </w:r>
    </w:p>
    <w:p w14:paraId="104C607E" w14:textId="77777777" w:rsidR="006270AC" w:rsidRPr="00A8536B" w:rsidRDefault="00E81C5B" w:rsidP="00D00AB9">
      <w:pPr>
        <w:pStyle w:val="KLENOM"/>
        <w:rPr>
          <w:lang w:eastAsia="sl-SI"/>
        </w:rPr>
      </w:pPr>
      <w:r w:rsidRPr="00A8536B">
        <w:rPr>
          <w:lang w:eastAsia="sl-SI"/>
        </w:rPr>
        <w:t>K</w:t>
      </w:r>
      <w:r w:rsidR="00E42FA8">
        <w:rPr>
          <w:lang w:eastAsia="sl-SI"/>
        </w:rPr>
        <w:t xml:space="preserve"> </w:t>
      </w:r>
      <w:r w:rsidR="00E051A2">
        <w:rPr>
          <w:lang w:eastAsia="sl-SI"/>
        </w:rPr>
        <w:t>11</w:t>
      </w:r>
      <w:r w:rsidR="00057AFC">
        <w:rPr>
          <w:lang w:eastAsia="sl-SI"/>
        </w:rPr>
        <w:t>6</w:t>
      </w:r>
      <w:r w:rsidR="00E051A2">
        <w:rPr>
          <w:lang w:eastAsia="sl-SI"/>
        </w:rPr>
        <w:t>.</w:t>
      </w:r>
      <w:r w:rsidR="00FD55A6" w:rsidRPr="00A8536B">
        <w:rPr>
          <w:lang w:eastAsia="sl-SI"/>
        </w:rPr>
        <w:t xml:space="preserve"> </w:t>
      </w:r>
      <w:r w:rsidR="006270AC" w:rsidRPr="00A8536B">
        <w:rPr>
          <w:lang w:eastAsia="sl-SI"/>
        </w:rPr>
        <w:t xml:space="preserve">členu </w:t>
      </w:r>
    </w:p>
    <w:p w14:paraId="104C607F" w14:textId="0536C498" w:rsidR="00E42FA8" w:rsidRPr="00617C90" w:rsidRDefault="00E42FA8" w:rsidP="00E42FA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w:t>
      </w:r>
      <w:r>
        <w:rPr>
          <w:rFonts w:cs="Arial"/>
          <w:sz w:val="20"/>
          <w:szCs w:val="20"/>
          <w:lang w:eastAsia="sl-SI"/>
        </w:rPr>
        <w:t>sta</w:t>
      </w:r>
      <w:r w:rsidRPr="00617C90">
        <w:rPr>
          <w:rFonts w:cs="Arial"/>
          <w:sz w:val="20"/>
          <w:szCs w:val="20"/>
          <w:lang w:eastAsia="sl-SI"/>
        </w:rPr>
        <w:t xml:space="preserve"> določen</w:t>
      </w:r>
      <w:r>
        <w:rPr>
          <w:rFonts w:cs="Arial"/>
          <w:sz w:val="20"/>
          <w:szCs w:val="20"/>
          <w:lang w:eastAsia="sl-SI"/>
        </w:rPr>
        <w:t>i</w:t>
      </w:r>
      <w:r w:rsidRPr="00617C90">
        <w:rPr>
          <w:rFonts w:cs="Arial"/>
          <w:sz w:val="20"/>
          <w:szCs w:val="20"/>
          <w:lang w:eastAsia="sl-SI"/>
        </w:rPr>
        <w:t xml:space="preserve"> veljavnost zakona</w:t>
      </w:r>
      <w:r>
        <w:rPr>
          <w:rFonts w:cs="Arial"/>
          <w:sz w:val="20"/>
          <w:szCs w:val="20"/>
          <w:lang w:eastAsia="sl-SI"/>
        </w:rPr>
        <w:t>,</w:t>
      </w:r>
      <w:r w:rsidRPr="00617C90">
        <w:rPr>
          <w:rFonts w:cs="Arial"/>
          <w:sz w:val="20"/>
          <w:szCs w:val="20"/>
          <w:lang w:eastAsia="sl-SI"/>
        </w:rPr>
        <w:t xml:space="preserve"> in sicer </w:t>
      </w:r>
      <w:r>
        <w:rPr>
          <w:rFonts w:cs="Arial"/>
          <w:sz w:val="20"/>
          <w:szCs w:val="20"/>
          <w:lang w:eastAsia="sl-SI"/>
        </w:rPr>
        <w:t>petnajsti</w:t>
      </w:r>
      <w:r w:rsidRPr="00617C90">
        <w:rPr>
          <w:rFonts w:cs="Arial"/>
          <w:sz w:val="20"/>
          <w:szCs w:val="20"/>
          <w:lang w:eastAsia="sl-SI"/>
        </w:rPr>
        <w:t xml:space="preserve"> dan po datumu objave, </w:t>
      </w:r>
      <w:r>
        <w:rPr>
          <w:rFonts w:cs="Arial"/>
          <w:sz w:val="20"/>
          <w:szCs w:val="20"/>
          <w:lang w:eastAsia="sl-SI"/>
        </w:rPr>
        <w:t>in</w:t>
      </w:r>
      <w:r w:rsidRPr="00617C90">
        <w:rPr>
          <w:rFonts w:cs="Arial"/>
          <w:sz w:val="20"/>
          <w:szCs w:val="20"/>
          <w:lang w:eastAsia="sl-SI"/>
        </w:rPr>
        <w:t xml:space="preserve"> </w:t>
      </w:r>
      <w:r>
        <w:rPr>
          <w:rFonts w:cs="Arial"/>
          <w:sz w:val="20"/>
          <w:szCs w:val="20"/>
          <w:lang w:eastAsia="sl-SI"/>
        </w:rPr>
        <w:t>uporaba</w:t>
      </w:r>
      <w:r w:rsidRPr="00617C90">
        <w:rPr>
          <w:rFonts w:cs="Arial"/>
          <w:sz w:val="20"/>
          <w:szCs w:val="20"/>
          <w:lang w:eastAsia="sl-SI"/>
        </w:rPr>
        <w:t xml:space="preserve"> zakona, ki je 1. </w:t>
      </w:r>
      <w:r w:rsidR="006319EB">
        <w:rPr>
          <w:rFonts w:cs="Arial"/>
          <w:sz w:val="20"/>
          <w:szCs w:val="20"/>
          <w:lang w:eastAsia="sl-SI"/>
        </w:rPr>
        <w:t>avgust</w:t>
      </w:r>
      <w:r w:rsidR="00E051A2">
        <w:rPr>
          <w:rFonts w:cs="Arial"/>
          <w:sz w:val="20"/>
          <w:szCs w:val="20"/>
          <w:lang w:eastAsia="sl-SI"/>
        </w:rPr>
        <w:t xml:space="preserve"> 2</w:t>
      </w:r>
      <w:r w:rsidR="00CA1557">
        <w:rPr>
          <w:rFonts w:cs="Arial"/>
          <w:sz w:val="20"/>
          <w:szCs w:val="20"/>
          <w:lang w:eastAsia="sl-SI"/>
        </w:rPr>
        <w:t>016</w:t>
      </w:r>
      <w:r w:rsidRPr="00617C90">
        <w:rPr>
          <w:rFonts w:cs="Arial"/>
          <w:sz w:val="20"/>
          <w:szCs w:val="20"/>
          <w:lang w:eastAsia="sl-SI"/>
        </w:rPr>
        <w:t>.</w:t>
      </w:r>
    </w:p>
    <w:p w14:paraId="104C6080" w14:textId="77777777" w:rsidR="00883DEC" w:rsidRPr="00A8536B" w:rsidRDefault="00883DEC" w:rsidP="008D2E55">
      <w:pPr>
        <w:pStyle w:val="Alineazaodstavkom"/>
        <w:keepNext w:val="0"/>
        <w:keepLines w:val="0"/>
        <w:widowControl w:val="0"/>
        <w:spacing w:line="260" w:lineRule="exact"/>
        <w:rPr>
          <w:rFonts w:cs="Arial"/>
          <w:sz w:val="20"/>
          <w:szCs w:val="20"/>
          <w:lang w:eastAsia="sl-SI"/>
        </w:rPr>
      </w:pPr>
    </w:p>
    <w:p w14:paraId="104C6081" w14:textId="77777777" w:rsidR="00883DEC" w:rsidRPr="00A8536B" w:rsidRDefault="00883DEC" w:rsidP="008D2E55">
      <w:pPr>
        <w:pStyle w:val="Alineazaodstavkom"/>
        <w:keepNext w:val="0"/>
        <w:keepLines w:val="0"/>
        <w:widowControl w:val="0"/>
        <w:spacing w:line="260" w:lineRule="exact"/>
        <w:rPr>
          <w:rFonts w:cs="Arial"/>
          <w:sz w:val="20"/>
          <w:szCs w:val="20"/>
          <w:lang w:eastAsia="sl-SI"/>
        </w:rPr>
      </w:pPr>
    </w:p>
    <w:p w14:paraId="104C6082" w14:textId="77777777" w:rsidR="00883DEC" w:rsidRPr="00A8536B" w:rsidRDefault="00883DEC" w:rsidP="008D2E55">
      <w:pPr>
        <w:pStyle w:val="Alineazaodstavkom"/>
        <w:keepNext w:val="0"/>
        <w:keepLines w:val="0"/>
        <w:widowControl w:val="0"/>
        <w:spacing w:line="260" w:lineRule="exact"/>
        <w:rPr>
          <w:rFonts w:cs="Arial"/>
          <w:sz w:val="20"/>
          <w:szCs w:val="20"/>
          <w:lang w:eastAsia="sl-SI"/>
        </w:rPr>
      </w:pPr>
    </w:p>
    <w:p w14:paraId="104C6083" w14:textId="77777777" w:rsidR="00883DEC" w:rsidRPr="00A8536B" w:rsidRDefault="00883DEC" w:rsidP="006270AC">
      <w:pPr>
        <w:pStyle w:val="Alineazaodstavkom"/>
        <w:keepNext w:val="0"/>
        <w:keepLines w:val="0"/>
        <w:widowControl w:val="0"/>
        <w:spacing w:line="260" w:lineRule="exact"/>
        <w:rPr>
          <w:rFonts w:cs="Arial"/>
          <w:sz w:val="20"/>
          <w:szCs w:val="20"/>
          <w:lang w:eastAsia="sl-SI"/>
        </w:rPr>
      </w:pPr>
    </w:p>
    <w:sectPr w:rsidR="00883DEC" w:rsidRPr="00A8536B" w:rsidSect="00B629B2">
      <w:footerReference w:type="default" r:id="rId34"/>
      <w:headerReference w:type="first" r:id="rId35"/>
      <w:pgSz w:w="11906" w:h="16838"/>
      <w:pgMar w:top="993"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AB69A" w14:textId="77777777" w:rsidR="003E442C" w:rsidRDefault="003E442C">
      <w:r>
        <w:separator/>
      </w:r>
    </w:p>
    <w:p w14:paraId="2BCC275C" w14:textId="77777777" w:rsidR="003E442C" w:rsidRDefault="003E442C"/>
  </w:endnote>
  <w:endnote w:type="continuationSeparator" w:id="0">
    <w:p w14:paraId="1AEF4A54" w14:textId="77777777" w:rsidR="003E442C" w:rsidRDefault="003E442C">
      <w:r>
        <w:continuationSeparator/>
      </w:r>
    </w:p>
    <w:p w14:paraId="69033308" w14:textId="77777777" w:rsidR="003E442C" w:rsidRDefault="003E442C"/>
  </w:endnote>
  <w:endnote w:type="continuationNotice" w:id="1">
    <w:p w14:paraId="67297F06" w14:textId="77777777" w:rsidR="003E442C" w:rsidRDefault="003E442C"/>
    <w:p w14:paraId="3DFAFA9F" w14:textId="77777777" w:rsidR="003E442C" w:rsidRDefault="003E4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C6092" w14:textId="77777777" w:rsidR="00C73322" w:rsidRDefault="00C73322">
    <w:pPr>
      <w:pStyle w:val="Footer"/>
      <w:jc w:val="right"/>
    </w:pPr>
    <w:r>
      <w:fldChar w:fldCharType="begin"/>
    </w:r>
    <w:r>
      <w:instrText>PAGE   \* MERGEFORMAT</w:instrText>
    </w:r>
    <w:r>
      <w:fldChar w:fldCharType="separate"/>
    </w:r>
    <w:r w:rsidR="006319EB">
      <w:rPr>
        <w:noProof/>
      </w:rPr>
      <w:t>88</w:t>
    </w:r>
    <w:r>
      <w:rPr>
        <w:noProof/>
      </w:rPr>
      <w:fldChar w:fldCharType="end"/>
    </w:r>
  </w:p>
  <w:p w14:paraId="104C6093" w14:textId="77777777" w:rsidR="00C73322" w:rsidRDefault="00C73322">
    <w:pPr>
      <w:pStyle w:val="Footer"/>
    </w:pPr>
  </w:p>
  <w:p w14:paraId="104C6094" w14:textId="77777777" w:rsidR="00C73322" w:rsidRDefault="00C733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FF12A" w14:textId="77777777" w:rsidR="003E442C" w:rsidRDefault="003E442C">
      <w:r>
        <w:separator/>
      </w:r>
    </w:p>
    <w:p w14:paraId="4B338D9B" w14:textId="77777777" w:rsidR="003E442C" w:rsidRDefault="003E442C"/>
  </w:footnote>
  <w:footnote w:type="continuationSeparator" w:id="0">
    <w:p w14:paraId="219B66C1" w14:textId="77777777" w:rsidR="003E442C" w:rsidRDefault="003E442C">
      <w:r>
        <w:continuationSeparator/>
      </w:r>
    </w:p>
    <w:p w14:paraId="61C1AB57" w14:textId="77777777" w:rsidR="003E442C" w:rsidRDefault="003E442C"/>
  </w:footnote>
  <w:footnote w:type="continuationNotice" w:id="1">
    <w:p w14:paraId="1E76EAB7" w14:textId="77777777" w:rsidR="003E442C" w:rsidRDefault="003E442C"/>
    <w:p w14:paraId="53173177" w14:textId="77777777" w:rsidR="003E442C" w:rsidRDefault="003E44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C6095" w14:textId="77777777" w:rsidR="00C73322" w:rsidRPr="008F3500" w:rsidRDefault="00C73322" w:rsidP="00E455F9">
    <w:pPr>
      <w:pStyle w:val="Header"/>
      <w:tabs>
        <w:tab w:val="clear" w:pos="4320"/>
        <w:tab w:val="clear" w:pos="8640"/>
        <w:tab w:val="left" w:pos="5112"/>
      </w:tabs>
      <w:spacing w:line="240" w:lineRule="exact"/>
      <w:rPr>
        <w:rFonts w:cs="Arial"/>
        <w:sz w:val="16"/>
      </w:rPr>
    </w:pPr>
    <w:r w:rsidRPr="008F3500">
      <w:rPr>
        <w:rFonts w:cs="Arial"/>
        <w:sz w:val="16"/>
      </w:rPr>
      <w:tab/>
    </w:r>
  </w:p>
  <w:p w14:paraId="104C6096" w14:textId="77777777" w:rsidR="00C73322" w:rsidRPr="008F3500" w:rsidRDefault="00C73322" w:rsidP="00E455F9">
    <w:pPr>
      <w:pStyle w:val="Header"/>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1DA"/>
    <w:multiLevelType w:val="hybridMultilevel"/>
    <w:tmpl w:val="16F2A3A8"/>
    <w:lvl w:ilvl="0" w:tplc="205E1416">
      <w:start w:val="1"/>
      <w:numFmt w:val="decimal"/>
      <w:lvlText w:val="%1."/>
      <w:lvlJc w:val="left"/>
      <w:pPr>
        <w:ind w:left="540" w:hanging="54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A0D3323"/>
    <w:multiLevelType w:val="hybridMultilevel"/>
    <w:tmpl w:val="70E8E30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0D2457DC"/>
    <w:multiLevelType w:val="hybridMultilevel"/>
    <w:tmpl w:val="974EF55C"/>
    <w:lvl w:ilvl="0" w:tplc="95E01AA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3A60A26"/>
    <w:multiLevelType w:val="multilevel"/>
    <w:tmpl w:val="4ACE3418"/>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8D26CEB"/>
    <w:multiLevelType w:val="hybridMultilevel"/>
    <w:tmpl w:val="797E763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1C3C5682"/>
    <w:multiLevelType w:val="multilevel"/>
    <w:tmpl w:val="4E4A0422"/>
    <w:lvl w:ilvl="0">
      <w:start w:val="1"/>
      <w:numFmt w:val="upperRoman"/>
      <w:lvlText w:val="%1."/>
      <w:lvlJc w:val="left"/>
      <w:pPr>
        <w:ind w:left="1080" w:hanging="72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start w:val="1"/>
      <w:numFmt w:val="bullet"/>
      <w:lvlText w:val="o"/>
      <w:lvlJc w:val="left"/>
      <w:pPr>
        <w:ind w:left="2508" w:hanging="360"/>
      </w:pPr>
      <w:rPr>
        <w:rFonts w:ascii="Courier New" w:hAnsi="Courier New" w:cs="Courier New" w:hint="default"/>
      </w:rPr>
    </w:lvl>
    <w:lvl w:ilvl="2" w:tplc="04240005">
      <w:start w:val="1"/>
      <w:numFmt w:val="bullet"/>
      <w:lvlText w:val=""/>
      <w:lvlJc w:val="left"/>
      <w:pPr>
        <w:ind w:left="3228" w:hanging="360"/>
      </w:pPr>
      <w:rPr>
        <w:rFonts w:ascii="Wingdings" w:hAnsi="Wingdings" w:hint="default"/>
      </w:rPr>
    </w:lvl>
    <w:lvl w:ilvl="3" w:tplc="04240001">
      <w:start w:val="1"/>
      <w:numFmt w:val="bullet"/>
      <w:lvlText w:val=""/>
      <w:lvlJc w:val="left"/>
      <w:pPr>
        <w:ind w:left="3948" w:hanging="360"/>
      </w:pPr>
      <w:rPr>
        <w:rFonts w:ascii="Symbol" w:hAnsi="Symbol" w:hint="default"/>
      </w:rPr>
    </w:lvl>
    <w:lvl w:ilvl="4" w:tplc="04240003">
      <w:start w:val="1"/>
      <w:numFmt w:val="bullet"/>
      <w:lvlText w:val="o"/>
      <w:lvlJc w:val="left"/>
      <w:pPr>
        <w:ind w:left="4668" w:hanging="360"/>
      </w:pPr>
      <w:rPr>
        <w:rFonts w:ascii="Courier New" w:hAnsi="Courier New" w:cs="Courier New" w:hint="default"/>
      </w:rPr>
    </w:lvl>
    <w:lvl w:ilvl="5" w:tplc="04240005">
      <w:start w:val="1"/>
      <w:numFmt w:val="bullet"/>
      <w:lvlText w:val=""/>
      <w:lvlJc w:val="left"/>
      <w:pPr>
        <w:ind w:left="5388" w:hanging="360"/>
      </w:pPr>
      <w:rPr>
        <w:rFonts w:ascii="Wingdings" w:hAnsi="Wingdings" w:hint="default"/>
      </w:rPr>
    </w:lvl>
    <w:lvl w:ilvl="6" w:tplc="04240001">
      <w:start w:val="1"/>
      <w:numFmt w:val="bullet"/>
      <w:lvlText w:val=""/>
      <w:lvlJc w:val="left"/>
      <w:pPr>
        <w:ind w:left="6108" w:hanging="360"/>
      </w:pPr>
      <w:rPr>
        <w:rFonts w:ascii="Symbol" w:hAnsi="Symbol" w:hint="default"/>
      </w:rPr>
    </w:lvl>
    <w:lvl w:ilvl="7" w:tplc="04240003">
      <w:start w:val="1"/>
      <w:numFmt w:val="bullet"/>
      <w:lvlText w:val="o"/>
      <w:lvlJc w:val="left"/>
      <w:pPr>
        <w:ind w:left="6828" w:hanging="360"/>
      </w:pPr>
      <w:rPr>
        <w:rFonts w:ascii="Courier New" w:hAnsi="Courier New" w:cs="Courier New" w:hint="default"/>
      </w:rPr>
    </w:lvl>
    <w:lvl w:ilvl="8" w:tplc="04240005">
      <w:start w:val="1"/>
      <w:numFmt w:val="bullet"/>
      <w:lvlText w:val=""/>
      <w:lvlJc w:val="left"/>
      <w:pPr>
        <w:ind w:left="7548" w:hanging="360"/>
      </w:pPr>
      <w:rPr>
        <w:rFonts w:ascii="Wingdings" w:hAnsi="Wingdings" w:hint="default"/>
      </w:rPr>
    </w:lvl>
  </w:abstractNum>
  <w:abstractNum w:abstractNumId="8">
    <w:nsid w:val="1E752D63"/>
    <w:multiLevelType w:val="hybridMultilevel"/>
    <w:tmpl w:val="702A7C9E"/>
    <w:lvl w:ilvl="0" w:tplc="0424000F">
      <w:start w:val="1"/>
      <w:numFmt w:val="decimal"/>
      <w:lvlText w:val="%1."/>
      <w:lvlJc w:val="left"/>
      <w:pPr>
        <w:ind w:left="360" w:hanging="360"/>
      </w:pPr>
      <w:rPr>
        <w:rFonts w:hint="default"/>
      </w:rPr>
    </w:lvl>
    <w:lvl w:ilvl="1" w:tplc="1F183A6C">
      <w:numFmt w:val="bullet"/>
      <w:lvlText w:val="-"/>
      <w:lvlJc w:val="left"/>
      <w:pPr>
        <w:ind w:left="1080" w:hanging="360"/>
      </w:pPr>
      <w:rPr>
        <w:rFonts w:ascii="Arial" w:eastAsia="Times New Roman" w:hAnsi="Arial" w:cs="Aria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20F916BD"/>
    <w:multiLevelType w:val="hybridMultilevel"/>
    <w:tmpl w:val="0506F4F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2292612F"/>
    <w:multiLevelType w:val="hybridMultilevel"/>
    <w:tmpl w:val="5568D152"/>
    <w:lvl w:ilvl="0" w:tplc="CCCAF5AC">
      <w:start w:val="1"/>
      <w:numFmt w:val="decimal"/>
      <w:lvlText w:val="%1."/>
      <w:lvlJc w:val="left"/>
      <w:pPr>
        <w:ind w:left="360" w:hanging="360"/>
      </w:pPr>
      <w:rPr>
        <w:strike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27791056"/>
    <w:multiLevelType w:val="hybridMultilevel"/>
    <w:tmpl w:val="9ED26A74"/>
    <w:lvl w:ilvl="0" w:tplc="F710CCCE">
      <w:start w:val="1"/>
      <w:numFmt w:val="decimal"/>
      <w:pStyle w:val="tevilnatoka"/>
      <w:lvlText w:val="%1."/>
      <w:lvlJc w:val="left"/>
      <w:pPr>
        <w:tabs>
          <w:tab w:val="num" w:pos="397"/>
        </w:tabs>
        <w:ind w:left="397" w:hanging="397"/>
      </w:pPr>
      <w:rPr>
        <w:rFonts w:hint="default"/>
      </w:rPr>
    </w:lvl>
    <w:lvl w:ilvl="1" w:tplc="F88824AE">
      <w:start w:val="1"/>
      <w:numFmt w:val="decimal"/>
      <w:lvlText w:val="%2."/>
      <w:lvlJc w:val="left"/>
      <w:pPr>
        <w:tabs>
          <w:tab w:val="num" w:pos="1477"/>
        </w:tabs>
        <w:ind w:left="1477" w:hanging="397"/>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2A884B42"/>
    <w:multiLevelType w:val="hybridMultilevel"/>
    <w:tmpl w:val="28EE7CC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C031C28"/>
    <w:multiLevelType w:val="hybridMultilevel"/>
    <w:tmpl w:val="BCA6ABF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D0B3CEB"/>
    <w:multiLevelType w:val="hybridMultilevel"/>
    <w:tmpl w:val="8D1AC5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DEC689D"/>
    <w:multiLevelType w:val="hybridMultilevel"/>
    <w:tmpl w:val="4A121432"/>
    <w:lvl w:ilvl="0" w:tplc="2034EBB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1B524D7"/>
    <w:multiLevelType w:val="hybridMultilevel"/>
    <w:tmpl w:val="2098B4E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346A1585"/>
    <w:multiLevelType w:val="hybridMultilevel"/>
    <w:tmpl w:val="0858683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nsid w:val="3479311D"/>
    <w:multiLevelType w:val="multilevel"/>
    <w:tmpl w:val="B74C4D9A"/>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8084072"/>
    <w:multiLevelType w:val="hybridMultilevel"/>
    <w:tmpl w:val="1F820FA0"/>
    <w:lvl w:ilvl="0" w:tplc="DFB6CF12">
      <w:start w:val="1"/>
      <w:numFmt w:val="decimal"/>
      <w:pStyle w:val="len"/>
      <w:lvlText w:val="%1."/>
      <w:lvlJc w:val="left"/>
      <w:pPr>
        <w:ind w:left="644" w:hanging="360"/>
      </w:p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2">
    <w:nsid w:val="3F9A2AF8"/>
    <w:multiLevelType w:val="hybridMultilevel"/>
    <w:tmpl w:val="797E763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nsid w:val="422B37DA"/>
    <w:multiLevelType w:val="hybridMultilevel"/>
    <w:tmpl w:val="3068906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nsid w:val="47DD2487"/>
    <w:multiLevelType w:val="hybridMultilevel"/>
    <w:tmpl w:val="127C96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EFD12C5"/>
    <w:multiLevelType w:val="hybridMultilevel"/>
    <w:tmpl w:val="3068906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nsid w:val="507850E0"/>
    <w:multiLevelType w:val="hybridMultilevel"/>
    <w:tmpl w:val="73C240F8"/>
    <w:lvl w:ilvl="0" w:tplc="EB163C0E">
      <w:start w:val="1"/>
      <w:numFmt w:val="decimal"/>
      <w:lvlText w:val="%1."/>
      <w:lvlJc w:val="left"/>
      <w:pPr>
        <w:ind w:left="435" w:hanging="435"/>
      </w:pPr>
      <w:rPr>
        <w:rFonts w:hint="default"/>
        <w:strike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nsid w:val="51501DA8"/>
    <w:multiLevelType w:val="hybridMultilevel"/>
    <w:tmpl w:val="CF2C870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nsid w:val="524970C2"/>
    <w:multiLevelType w:val="hybridMultilevel"/>
    <w:tmpl w:val="1868CD8E"/>
    <w:lvl w:ilvl="0" w:tplc="1F183A6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nsid w:val="5309491B"/>
    <w:multiLevelType w:val="hybridMultilevel"/>
    <w:tmpl w:val="BA90CF5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nsid w:val="546856DC"/>
    <w:multiLevelType w:val="hybridMultilevel"/>
    <w:tmpl w:val="EF64637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nsid w:val="59B36335"/>
    <w:multiLevelType w:val="hybridMultilevel"/>
    <w:tmpl w:val="253A7FC6"/>
    <w:lvl w:ilvl="0" w:tplc="3DECE42C">
      <w:start w:val="1"/>
      <w:numFmt w:val="upperRoman"/>
      <w:pStyle w:val="Heading1"/>
      <w:suff w:val="space"/>
      <w:lvlText w:val="%1."/>
      <w:lvlJc w:val="right"/>
      <w:pPr>
        <w:ind w:left="567" w:hanging="20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01E1BEF"/>
    <w:multiLevelType w:val="hybridMultilevel"/>
    <w:tmpl w:val="DE5C2B3E"/>
    <w:lvl w:ilvl="0" w:tplc="64B876EE">
      <w:start w:val="1"/>
      <w:numFmt w:val="decimal"/>
      <w:lvlText w:val="%1."/>
      <w:lvlJc w:val="left"/>
      <w:pPr>
        <w:ind w:left="720" w:hanging="360"/>
      </w:pPr>
      <w:rPr>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62DF3E00"/>
    <w:multiLevelType w:val="hybridMultilevel"/>
    <w:tmpl w:val="8D50D702"/>
    <w:lvl w:ilvl="0" w:tplc="E87EDE74">
      <w:numFmt w:val="bullet"/>
      <w:lvlText w:val="−"/>
      <w:lvlJc w:val="left"/>
      <w:pPr>
        <w:ind w:left="720" w:hanging="360"/>
      </w:pPr>
      <w:rPr>
        <w:rFonts w:ascii="Times New Roman" w:eastAsia="Times New Roman" w:hAnsi="Times New Roman" w:cs="Times New Roman" w:hint="default"/>
      </w:rPr>
    </w:lvl>
    <w:lvl w:ilvl="1" w:tplc="E87EDE74">
      <w:numFmt w:val="bullet"/>
      <w:lvlText w:val="−"/>
      <w:lvlJc w:val="left"/>
      <w:pPr>
        <w:ind w:left="36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4722FD3"/>
    <w:multiLevelType w:val="hybridMultilevel"/>
    <w:tmpl w:val="797E763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nsid w:val="64B82F45"/>
    <w:multiLevelType w:val="hybridMultilevel"/>
    <w:tmpl w:val="655032F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nsid w:val="653A21AE"/>
    <w:multiLevelType w:val="hybridMultilevel"/>
    <w:tmpl w:val="FDF07A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69D97B51"/>
    <w:multiLevelType w:val="hybridMultilevel"/>
    <w:tmpl w:val="3068906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nsid w:val="6B3B729B"/>
    <w:multiLevelType w:val="hybridMultilevel"/>
    <w:tmpl w:val="AA10D7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nsid w:val="6E7711A4"/>
    <w:multiLevelType w:val="multilevel"/>
    <w:tmpl w:val="E0E68A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742B6B81"/>
    <w:multiLevelType w:val="hybridMultilevel"/>
    <w:tmpl w:val="A602481A"/>
    <w:lvl w:ilvl="0" w:tplc="DBA4B4C0">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75F45BE6"/>
    <w:multiLevelType w:val="hybridMultilevel"/>
    <w:tmpl w:val="16F2A3A8"/>
    <w:lvl w:ilvl="0" w:tplc="205E1416">
      <w:start w:val="1"/>
      <w:numFmt w:val="decimal"/>
      <w:lvlText w:val="%1."/>
      <w:lvlJc w:val="left"/>
      <w:pPr>
        <w:ind w:left="540" w:hanging="54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nsid w:val="78F23ECB"/>
    <w:multiLevelType w:val="hybridMultilevel"/>
    <w:tmpl w:val="7B2CCEE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5"/>
  </w:num>
  <w:num w:numId="2">
    <w:abstractNumId w:val="26"/>
  </w:num>
  <w:num w:numId="3">
    <w:abstractNumId w:val="20"/>
  </w:num>
  <w:num w:numId="4">
    <w:abstractNumId w:val="1"/>
  </w:num>
  <w:num w:numId="5">
    <w:abstractNumId w:val="21"/>
    <w:lvlOverride w:ilvl="0">
      <w:startOverride w:val="1"/>
    </w:lvlOverride>
  </w:num>
  <w:num w:numId="6">
    <w:abstractNumId w:val="24"/>
  </w:num>
  <w:num w:numId="7">
    <w:abstractNumId w:val="11"/>
  </w:num>
  <w:num w:numId="8">
    <w:abstractNumId w:val="39"/>
  </w:num>
  <w:num w:numId="9">
    <w:abstractNumId w:val="14"/>
  </w:num>
  <w:num w:numId="10">
    <w:abstractNumId w:val="27"/>
  </w:num>
  <w:num w:numId="11">
    <w:abstractNumId w:val="16"/>
  </w:num>
  <w:num w:numId="12">
    <w:abstractNumId w:val="17"/>
  </w:num>
  <w:num w:numId="13">
    <w:abstractNumId w:val="29"/>
  </w:num>
  <w:num w:numId="14">
    <w:abstractNumId w:val="30"/>
  </w:num>
  <w:num w:numId="15">
    <w:abstractNumId w:val="40"/>
  </w:num>
  <w:num w:numId="16">
    <w:abstractNumId w:val="9"/>
  </w:num>
  <w:num w:numId="17">
    <w:abstractNumId w:val="36"/>
  </w:num>
  <w:num w:numId="18">
    <w:abstractNumId w:val="4"/>
  </w:num>
  <w:num w:numId="19">
    <w:abstractNumId w:val="46"/>
  </w:num>
  <w:num w:numId="20">
    <w:abstractNumId w:val="8"/>
  </w:num>
  <w:num w:numId="21">
    <w:abstractNumId w:val="5"/>
  </w:num>
  <w:num w:numId="22">
    <w:abstractNumId w:val="31"/>
  </w:num>
  <w:num w:numId="23">
    <w:abstractNumId w:val="12"/>
  </w:num>
  <w:num w:numId="24">
    <w:abstractNumId w:val="7"/>
  </w:num>
  <w:num w:numId="25">
    <w:abstractNumId w:val="35"/>
  </w:num>
  <w:num w:numId="26">
    <w:abstractNumId w:val="13"/>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28"/>
  </w:num>
  <w:num w:numId="30">
    <w:abstractNumId w:val="23"/>
  </w:num>
  <w:num w:numId="31">
    <w:abstractNumId w:val="45"/>
  </w:num>
  <w:num w:numId="32">
    <w:abstractNumId w:val="19"/>
  </w:num>
  <w:num w:numId="33">
    <w:abstractNumId w:val="34"/>
  </w:num>
  <w:num w:numId="34">
    <w:abstractNumId w:val="0"/>
  </w:num>
  <w:num w:numId="35">
    <w:abstractNumId w:val="32"/>
  </w:num>
  <w:num w:numId="36">
    <w:abstractNumId w:val="33"/>
  </w:num>
  <w:num w:numId="37">
    <w:abstractNumId w:val="2"/>
  </w:num>
  <w:num w:numId="38">
    <w:abstractNumId w:val="10"/>
  </w:num>
  <w:num w:numId="39">
    <w:abstractNumId w:val="22"/>
  </w:num>
  <w:num w:numId="40">
    <w:abstractNumId w:val="38"/>
  </w:num>
  <w:num w:numId="41">
    <w:abstractNumId w:val="42"/>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44"/>
  </w:num>
  <w:num w:numId="45">
    <w:abstractNumId w:val="3"/>
  </w:num>
  <w:num w:numId="46">
    <w:abstractNumId w:val="21"/>
    <w:lvlOverride w:ilvl="0">
      <w:startOverride w:val="1"/>
    </w:lvlOverride>
  </w:num>
  <w:num w:numId="47">
    <w:abstractNumId w:val="15"/>
  </w:num>
  <w:num w:numId="48">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107ED0"/>
    <w:rsid w:val="0000053D"/>
    <w:rsid w:val="000008F6"/>
    <w:rsid w:val="000013DD"/>
    <w:rsid w:val="00001444"/>
    <w:rsid w:val="00001B40"/>
    <w:rsid w:val="00001D89"/>
    <w:rsid w:val="000021EA"/>
    <w:rsid w:val="0000299A"/>
    <w:rsid w:val="00002E7C"/>
    <w:rsid w:val="00002F02"/>
    <w:rsid w:val="000033D1"/>
    <w:rsid w:val="0000358D"/>
    <w:rsid w:val="00004361"/>
    <w:rsid w:val="00004A39"/>
    <w:rsid w:val="00004C20"/>
    <w:rsid w:val="00005240"/>
    <w:rsid w:val="00005E1F"/>
    <w:rsid w:val="0000684E"/>
    <w:rsid w:val="000069D5"/>
    <w:rsid w:val="0000726A"/>
    <w:rsid w:val="000077DE"/>
    <w:rsid w:val="00007B1D"/>
    <w:rsid w:val="000102E1"/>
    <w:rsid w:val="00010375"/>
    <w:rsid w:val="00010C06"/>
    <w:rsid w:val="00010F91"/>
    <w:rsid w:val="0001126A"/>
    <w:rsid w:val="0001130A"/>
    <w:rsid w:val="00011429"/>
    <w:rsid w:val="00011457"/>
    <w:rsid w:val="000118CF"/>
    <w:rsid w:val="00011DF4"/>
    <w:rsid w:val="0001251A"/>
    <w:rsid w:val="000125BA"/>
    <w:rsid w:val="000125E8"/>
    <w:rsid w:val="000126B8"/>
    <w:rsid w:val="00012CBA"/>
    <w:rsid w:val="00012E8E"/>
    <w:rsid w:val="00013DFB"/>
    <w:rsid w:val="0001430E"/>
    <w:rsid w:val="000143FF"/>
    <w:rsid w:val="0001446A"/>
    <w:rsid w:val="000148B2"/>
    <w:rsid w:val="00014DCC"/>
    <w:rsid w:val="00014E27"/>
    <w:rsid w:val="00014E2B"/>
    <w:rsid w:val="00015386"/>
    <w:rsid w:val="000157A3"/>
    <w:rsid w:val="0001593C"/>
    <w:rsid w:val="0001671E"/>
    <w:rsid w:val="000168D2"/>
    <w:rsid w:val="000171C4"/>
    <w:rsid w:val="000172A4"/>
    <w:rsid w:val="000175F1"/>
    <w:rsid w:val="0002007D"/>
    <w:rsid w:val="0002015C"/>
    <w:rsid w:val="000205D3"/>
    <w:rsid w:val="00020715"/>
    <w:rsid w:val="00020B91"/>
    <w:rsid w:val="000214C5"/>
    <w:rsid w:val="0002194C"/>
    <w:rsid w:val="00021A6C"/>
    <w:rsid w:val="00021AAC"/>
    <w:rsid w:val="00021C1C"/>
    <w:rsid w:val="00022348"/>
    <w:rsid w:val="000227EE"/>
    <w:rsid w:val="00022AB4"/>
    <w:rsid w:val="00022FC1"/>
    <w:rsid w:val="000230FA"/>
    <w:rsid w:val="0002312E"/>
    <w:rsid w:val="0002353B"/>
    <w:rsid w:val="00023766"/>
    <w:rsid w:val="0002398B"/>
    <w:rsid w:val="000239F3"/>
    <w:rsid w:val="00023AFC"/>
    <w:rsid w:val="000244A2"/>
    <w:rsid w:val="000246A8"/>
    <w:rsid w:val="0002497E"/>
    <w:rsid w:val="000263FB"/>
    <w:rsid w:val="000268CA"/>
    <w:rsid w:val="00026A2B"/>
    <w:rsid w:val="00026EA1"/>
    <w:rsid w:val="00027729"/>
    <w:rsid w:val="000277EB"/>
    <w:rsid w:val="0002798F"/>
    <w:rsid w:val="00027AD7"/>
    <w:rsid w:val="00027DBD"/>
    <w:rsid w:val="0003023D"/>
    <w:rsid w:val="000306DA"/>
    <w:rsid w:val="000308C3"/>
    <w:rsid w:val="00031745"/>
    <w:rsid w:val="000318CD"/>
    <w:rsid w:val="00031E5A"/>
    <w:rsid w:val="00031E7A"/>
    <w:rsid w:val="00031F56"/>
    <w:rsid w:val="0003219D"/>
    <w:rsid w:val="000327D1"/>
    <w:rsid w:val="00032895"/>
    <w:rsid w:val="00032B87"/>
    <w:rsid w:val="000330F2"/>
    <w:rsid w:val="000334E2"/>
    <w:rsid w:val="00033768"/>
    <w:rsid w:val="00034B80"/>
    <w:rsid w:val="00035405"/>
    <w:rsid w:val="00035532"/>
    <w:rsid w:val="000356D0"/>
    <w:rsid w:val="00035949"/>
    <w:rsid w:val="00036BD9"/>
    <w:rsid w:val="00036D97"/>
    <w:rsid w:val="00037839"/>
    <w:rsid w:val="00037DE9"/>
    <w:rsid w:val="0004041D"/>
    <w:rsid w:val="0004051F"/>
    <w:rsid w:val="0004076E"/>
    <w:rsid w:val="00040800"/>
    <w:rsid w:val="00040A55"/>
    <w:rsid w:val="00040AC6"/>
    <w:rsid w:val="000411A6"/>
    <w:rsid w:val="00041385"/>
    <w:rsid w:val="000415A3"/>
    <w:rsid w:val="00041CEC"/>
    <w:rsid w:val="0004238E"/>
    <w:rsid w:val="000424D8"/>
    <w:rsid w:val="000429F6"/>
    <w:rsid w:val="00043043"/>
    <w:rsid w:val="00043383"/>
    <w:rsid w:val="00043768"/>
    <w:rsid w:val="000440AA"/>
    <w:rsid w:val="00044D9A"/>
    <w:rsid w:val="0004528D"/>
    <w:rsid w:val="0004562E"/>
    <w:rsid w:val="00045A32"/>
    <w:rsid w:val="00045C9B"/>
    <w:rsid w:val="00045F9F"/>
    <w:rsid w:val="000463A6"/>
    <w:rsid w:val="00046528"/>
    <w:rsid w:val="0004677C"/>
    <w:rsid w:val="00046811"/>
    <w:rsid w:val="00046919"/>
    <w:rsid w:val="000469B3"/>
    <w:rsid w:val="0004716A"/>
    <w:rsid w:val="000474C4"/>
    <w:rsid w:val="0004765E"/>
    <w:rsid w:val="000476C8"/>
    <w:rsid w:val="00047847"/>
    <w:rsid w:val="00050100"/>
    <w:rsid w:val="00050176"/>
    <w:rsid w:val="000509F6"/>
    <w:rsid w:val="00050D3C"/>
    <w:rsid w:val="00051749"/>
    <w:rsid w:val="000519B8"/>
    <w:rsid w:val="00051B1A"/>
    <w:rsid w:val="00051C75"/>
    <w:rsid w:val="00052A60"/>
    <w:rsid w:val="00053386"/>
    <w:rsid w:val="00054315"/>
    <w:rsid w:val="000545A2"/>
    <w:rsid w:val="00054B22"/>
    <w:rsid w:val="00054B90"/>
    <w:rsid w:val="00054C62"/>
    <w:rsid w:val="00054F48"/>
    <w:rsid w:val="0005508D"/>
    <w:rsid w:val="000556C6"/>
    <w:rsid w:val="00055AAB"/>
    <w:rsid w:val="00055CE5"/>
    <w:rsid w:val="00055E1C"/>
    <w:rsid w:val="000562DE"/>
    <w:rsid w:val="00056336"/>
    <w:rsid w:val="0005693E"/>
    <w:rsid w:val="00056A54"/>
    <w:rsid w:val="00056D21"/>
    <w:rsid w:val="0005743C"/>
    <w:rsid w:val="00057AFC"/>
    <w:rsid w:val="00057FBA"/>
    <w:rsid w:val="000600CE"/>
    <w:rsid w:val="000606A4"/>
    <w:rsid w:val="00061003"/>
    <w:rsid w:val="00061614"/>
    <w:rsid w:val="00061E36"/>
    <w:rsid w:val="00062D25"/>
    <w:rsid w:val="00062F7C"/>
    <w:rsid w:val="00063247"/>
    <w:rsid w:val="0006361D"/>
    <w:rsid w:val="000636A8"/>
    <w:rsid w:val="00063D14"/>
    <w:rsid w:val="00063DA1"/>
    <w:rsid w:val="00064289"/>
    <w:rsid w:val="00064576"/>
    <w:rsid w:val="00064D43"/>
    <w:rsid w:val="00065047"/>
    <w:rsid w:val="000652B9"/>
    <w:rsid w:val="00065361"/>
    <w:rsid w:val="000657E6"/>
    <w:rsid w:val="00065C85"/>
    <w:rsid w:val="00065DA7"/>
    <w:rsid w:val="00065F12"/>
    <w:rsid w:val="00065F43"/>
    <w:rsid w:val="00066B7A"/>
    <w:rsid w:val="00066BC4"/>
    <w:rsid w:val="00067E93"/>
    <w:rsid w:val="00070E6D"/>
    <w:rsid w:val="0007129D"/>
    <w:rsid w:val="00071762"/>
    <w:rsid w:val="0007177A"/>
    <w:rsid w:val="000717FE"/>
    <w:rsid w:val="000734C4"/>
    <w:rsid w:val="00073A6B"/>
    <w:rsid w:val="00073C19"/>
    <w:rsid w:val="00073DD4"/>
    <w:rsid w:val="00073F40"/>
    <w:rsid w:val="00073F56"/>
    <w:rsid w:val="00074143"/>
    <w:rsid w:val="00074418"/>
    <w:rsid w:val="00074680"/>
    <w:rsid w:val="00074B2A"/>
    <w:rsid w:val="00074EB8"/>
    <w:rsid w:val="00075834"/>
    <w:rsid w:val="000758D7"/>
    <w:rsid w:val="00076141"/>
    <w:rsid w:val="000767AC"/>
    <w:rsid w:val="00076C8D"/>
    <w:rsid w:val="000772D2"/>
    <w:rsid w:val="00077789"/>
    <w:rsid w:val="00077D7E"/>
    <w:rsid w:val="00077EAB"/>
    <w:rsid w:val="00080168"/>
    <w:rsid w:val="00080AE3"/>
    <w:rsid w:val="0008111D"/>
    <w:rsid w:val="00081BF2"/>
    <w:rsid w:val="00081E03"/>
    <w:rsid w:val="00081E75"/>
    <w:rsid w:val="00081EEA"/>
    <w:rsid w:val="00082346"/>
    <w:rsid w:val="00082C33"/>
    <w:rsid w:val="00082D20"/>
    <w:rsid w:val="00082E67"/>
    <w:rsid w:val="00082EF7"/>
    <w:rsid w:val="00083819"/>
    <w:rsid w:val="000838E5"/>
    <w:rsid w:val="00083A14"/>
    <w:rsid w:val="00083C48"/>
    <w:rsid w:val="00083CB2"/>
    <w:rsid w:val="000848B4"/>
    <w:rsid w:val="00084DCD"/>
    <w:rsid w:val="00084DFF"/>
    <w:rsid w:val="0008521B"/>
    <w:rsid w:val="00085606"/>
    <w:rsid w:val="00085805"/>
    <w:rsid w:val="000859E9"/>
    <w:rsid w:val="00085A9D"/>
    <w:rsid w:val="00085B31"/>
    <w:rsid w:val="00085CC3"/>
    <w:rsid w:val="00085FD1"/>
    <w:rsid w:val="0008604D"/>
    <w:rsid w:val="000865CE"/>
    <w:rsid w:val="00086942"/>
    <w:rsid w:val="00086DC0"/>
    <w:rsid w:val="00086EA3"/>
    <w:rsid w:val="00086F28"/>
    <w:rsid w:val="000872F4"/>
    <w:rsid w:val="00087646"/>
    <w:rsid w:val="00087822"/>
    <w:rsid w:val="00087AF5"/>
    <w:rsid w:val="00087F51"/>
    <w:rsid w:val="00087F59"/>
    <w:rsid w:val="00087FB9"/>
    <w:rsid w:val="0009001A"/>
    <w:rsid w:val="0009057B"/>
    <w:rsid w:val="00090876"/>
    <w:rsid w:val="00090EA4"/>
    <w:rsid w:val="000910C7"/>
    <w:rsid w:val="000918E0"/>
    <w:rsid w:val="0009215F"/>
    <w:rsid w:val="000921D2"/>
    <w:rsid w:val="0009252D"/>
    <w:rsid w:val="000928D0"/>
    <w:rsid w:val="00092A3F"/>
    <w:rsid w:val="000939B2"/>
    <w:rsid w:val="0009413A"/>
    <w:rsid w:val="0009424D"/>
    <w:rsid w:val="0009492A"/>
    <w:rsid w:val="0009494A"/>
    <w:rsid w:val="00094AC9"/>
    <w:rsid w:val="00095248"/>
    <w:rsid w:val="00096059"/>
    <w:rsid w:val="000965F0"/>
    <w:rsid w:val="00096EB4"/>
    <w:rsid w:val="000975BB"/>
    <w:rsid w:val="00097860"/>
    <w:rsid w:val="00097B31"/>
    <w:rsid w:val="000A0764"/>
    <w:rsid w:val="000A0B4C"/>
    <w:rsid w:val="000A0B5C"/>
    <w:rsid w:val="000A0DF7"/>
    <w:rsid w:val="000A0F40"/>
    <w:rsid w:val="000A1636"/>
    <w:rsid w:val="000A1840"/>
    <w:rsid w:val="000A1917"/>
    <w:rsid w:val="000A1989"/>
    <w:rsid w:val="000A1AA4"/>
    <w:rsid w:val="000A1B0F"/>
    <w:rsid w:val="000A1E81"/>
    <w:rsid w:val="000A2BE7"/>
    <w:rsid w:val="000A3018"/>
    <w:rsid w:val="000A30B0"/>
    <w:rsid w:val="000A35B0"/>
    <w:rsid w:val="000A38BB"/>
    <w:rsid w:val="000A4A7A"/>
    <w:rsid w:val="000A4CC8"/>
    <w:rsid w:val="000A4E9B"/>
    <w:rsid w:val="000A50A3"/>
    <w:rsid w:val="000A51EA"/>
    <w:rsid w:val="000A57E7"/>
    <w:rsid w:val="000A5AE1"/>
    <w:rsid w:val="000A5B32"/>
    <w:rsid w:val="000A69F7"/>
    <w:rsid w:val="000A75CD"/>
    <w:rsid w:val="000A78AA"/>
    <w:rsid w:val="000A796F"/>
    <w:rsid w:val="000A7BF2"/>
    <w:rsid w:val="000B08FC"/>
    <w:rsid w:val="000B0C15"/>
    <w:rsid w:val="000B0EC3"/>
    <w:rsid w:val="000B0F38"/>
    <w:rsid w:val="000B0FCD"/>
    <w:rsid w:val="000B1596"/>
    <w:rsid w:val="000B244E"/>
    <w:rsid w:val="000B2B5B"/>
    <w:rsid w:val="000B2CF8"/>
    <w:rsid w:val="000B3D41"/>
    <w:rsid w:val="000B44A8"/>
    <w:rsid w:val="000B44B3"/>
    <w:rsid w:val="000B4C4B"/>
    <w:rsid w:val="000B5380"/>
    <w:rsid w:val="000B5F14"/>
    <w:rsid w:val="000B612D"/>
    <w:rsid w:val="000B6683"/>
    <w:rsid w:val="000B6BFD"/>
    <w:rsid w:val="000B714E"/>
    <w:rsid w:val="000B7604"/>
    <w:rsid w:val="000B7A41"/>
    <w:rsid w:val="000B7FA0"/>
    <w:rsid w:val="000C01D0"/>
    <w:rsid w:val="000C01E3"/>
    <w:rsid w:val="000C087D"/>
    <w:rsid w:val="000C0BD1"/>
    <w:rsid w:val="000C144A"/>
    <w:rsid w:val="000C2E6F"/>
    <w:rsid w:val="000C313A"/>
    <w:rsid w:val="000C31C7"/>
    <w:rsid w:val="000C3B75"/>
    <w:rsid w:val="000C40B9"/>
    <w:rsid w:val="000C44CA"/>
    <w:rsid w:val="000C4EA1"/>
    <w:rsid w:val="000C5191"/>
    <w:rsid w:val="000C582C"/>
    <w:rsid w:val="000C59EF"/>
    <w:rsid w:val="000C5CA3"/>
    <w:rsid w:val="000C5F9E"/>
    <w:rsid w:val="000C612A"/>
    <w:rsid w:val="000C61E4"/>
    <w:rsid w:val="000C6EFD"/>
    <w:rsid w:val="000C6F7C"/>
    <w:rsid w:val="000C71BA"/>
    <w:rsid w:val="000C7592"/>
    <w:rsid w:val="000C7760"/>
    <w:rsid w:val="000C783B"/>
    <w:rsid w:val="000D0357"/>
    <w:rsid w:val="000D038D"/>
    <w:rsid w:val="000D0644"/>
    <w:rsid w:val="000D0A6B"/>
    <w:rsid w:val="000D17F0"/>
    <w:rsid w:val="000D1947"/>
    <w:rsid w:val="000D1AAD"/>
    <w:rsid w:val="000D1C23"/>
    <w:rsid w:val="000D1D44"/>
    <w:rsid w:val="000D1E84"/>
    <w:rsid w:val="000D3FFE"/>
    <w:rsid w:val="000D456B"/>
    <w:rsid w:val="000D4E21"/>
    <w:rsid w:val="000D548A"/>
    <w:rsid w:val="000D58BB"/>
    <w:rsid w:val="000D5AA3"/>
    <w:rsid w:val="000D5D66"/>
    <w:rsid w:val="000D5E06"/>
    <w:rsid w:val="000D7063"/>
    <w:rsid w:val="000D7512"/>
    <w:rsid w:val="000D7967"/>
    <w:rsid w:val="000D7968"/>
    <w:rsid w:val="000E01CE"/>
    <w:rsid w:val="000E060A"/>
    <w:rsid w:val="000E1010"/>
    <w:rsid w:val="000E10F2"/>
    <w:rsid w:val="000E1495"/>
    <w:rsid w:val="000E1532"/>
    <w:rsid w:val="000E216A"/>
    <w:rsid w:val="000E2188"/>
    <w:rsid w:val="000E2970"/>
    <w:rsid w:val="000E2CAD"/>
    <w:rsid w:val="000E2D9B"/>
    <w:rsid w:val="000E31BC"/>
    <w:rsid w:val="000E3AC0"/>
    <w:rsid w:val="000E3BE1"/>
    <w:rsid w:val="000E3C3B"/>
    <w:rsid w:val="000E3E21"/>
    <w:rsid w:val="000E4065"/>
    <w:rsid w:val="000E4AF9"/>
    <w:rsid w:val="000E4D17"/>
    <w:rsid w:val="000E4EA3"/>
    <w:rsid w:val="000E4F41"/>
    <w:rsid w:val="000E4FCF"/>
    <w:rsid w:val="000E515D"/>
    <w:rsid w:val="000E5597"/>
    <w:rsid w:val="000E59ED"/>
    <w:rsid w:val="000E604B"/>
    <w:rsid w:val="000E6100"/>
    <w:rsid w:val="000E630B"/>
    <w:rsid w:val="000E6B0B"/>
    <w:rsid w:val="000E6BBA"/>
    <w:rsid w:val="000E7B5A"/>
    <w:rsid w:val="000E7C64"/>
    <w:rsid w:val="000E7DAD"/>
    <w:rsid w:val="000F0307"/>
    <w:rsid w:val="000F1276"/>
    <w:rsid w:val="000F1470"/>
    <w:rsid w:val="000F1FCE"/>
    <w:rsid w:val="000F237C"/>
    <w:rsid w:val="000F23F0"/>
    <w:rsid w:val="000F2437"/>
    <w:rsid w:val="000F24D7"/>
    <w:rsid w:val="000F311D"/>
    <w:rsid w:val="000F3139"/>
    <w:rsid w:val="000F38DD"/>
    <w:rsid w:val="000F3B77"/>
    <w:rsid w:val="000F3C82"/>
    <w:rsid w:val="000F3F4B"/>
    <w:rsid w:val="000F3FDD"/>
    <w:rsid w:val="000F4031"/>
    <w:rsid w:val="000F423F"/>
    <w:rsid w:val="000F4270"/>
    <w:rsid w:val="000F451A"/>
    <w:rsid w:val="000F4DEF"/>
    <w:rsid w:val="000F525F"/>
    <w:rsid w:val="000F5432"/>
    <w:rsid w:val="000F564D"/>
    <w:rsid w:val="000F5BFC"/>
    <w:rsid w:val="000F6A9E"/>
    <w:rsid w:val="000F6C71"/>
    <w:rsid w:val="000F72C8"/>
    <w:rsid w:val="000F7479"/>
    <w:rsid w:val="000F753D"/>
    <w:rsid w:val="000F7F39"/>
    <w:rsid w:val="001001A2"/>
    <w:rsid w:val="00100607"/>
    <w:rsid w:val="001007DC"/>
    <w:rsid w:val="00100DC7"/>
    <w:rsid w:val="00100DCC"/>
    <w:rsid w:val="001010E8"/>
    <w:rsid w:val="00101231"/>
    <w:rsid w:val="0010135C"/>
    <w:rsid w:val="001018AB"/>
    <w:rsid w:val="00101ECE"/>
    <w:rsid w:val="001027CD"/>
    <w:rsid w:val="00102B03"/>
    <w:rsid w:val="00102C64"/>
    <w:rsid w:val="00103029"/>
    <w:rsid w:val="00103927"/>
    <w:rsid w:val="0010417B"/>
    <w:rsid w:val="001047FA"/>
    <w:rsid w:val="001052F7"/>
    <w:rsid w:val="0010534D"/>
    <w:rsid w:val="001056B4"/>
    <w:rsid w:val="001057B7"/>
    <w:rsid w:val="00105FDB"/>
    <w:rsid w:val="0010633F"/>
    <w:rsid w:val="00106956"/>
    <w:rsid w:val="00106E74"/>
    <w:rsid w:val="00106FEB"/>
    <w:rsid w:val="001075A1"/>
    <w:rsid w:val="001077AC"/>
    <w:rsid w:val="00107992"/>
    <w:rsid w:val="00107ED0"/>
    <w:rsid w:val="00110062"/>
    <w:rsid w:val="001106E7"/>
    <w:rsid w:val="00110861"/>
    <w:rsid w:val="00110D02"/>
    <w:rsid w:val="00110EED"/>
    <w:rsid w:val="0011161C"/>
    <w:rsid w:val="0011164E"/>
    <w:rsid w:val="001116B1"/>
    <w:rsid w:val="00111A3F"/>
    <w:rsid w:val="0011218A"/>
    <w:rsid w:val="001122F1"/>
    <w:rsid w:val="001123FA"/>
    <w:rsid w:val="001124A6"/>
    <w:rsid w:val="00112695"/>
    <w:rsid w:val="00112ADD"/>
    <w:rsid w:val="00112CC2"/>
    <w:rsid w:val="00113561"/>
    <w:rsid w:val="00114087"/>
    <w:rsid w:val="001146C0"/>
    <w:rsid w:val="001148A4"/>
    <w:rsid w:val="00114ECA"/>
    <w:rsid w:val="00115484"/>
    <w:rsid w:val="001157C4"/>
    <w:rsid w:val="00115FFA"/>
    <w:rsid w:val="00116789"/>
    <w:rsid w:val="00116BEE"/>
    <w:rsid w:val="00116E50"/>
    <w:rsid w:val="00117956"/>
    <w:rsid w:val="00117A5B"/>
    <w:rsid w:val="00120069"/>
    <w:rsid w:val="00120286"/>
    <w:rsid w:val="00120390"/>
    <w:rsid w:val="00120542"/>
    <w:rsid w:val="00120B8E"/>
    <w:rsid w:val="00120EDE"/>
    <w:rsid w:val="00120FF1"/>
    <w:rsid w:val="00121588"/>
    <w:rsid w:val="00121AB4"/>
    <w:rsid w:val="00121DCC"/>
    <w:rsid w:val="00121FA3"/>
    <w:rsid w:val="00122271"/>
    <w:rsid w:val="001233DE"/>
    <w:rsid w:val="001239CD"/>
    <w:rsid w:val="00123BDE"/>
    <w:rsid w:val="00123D60"/>
    <w:rsid w:val="00123DD6"/>
    <w:rsid w:val="001240D7"/>
    <w:rsid w:val="00125363"/>
    <w:rsid w:val="0012565C"/>
    <w:rsid w:val="0012594E"/>
    <w:rsid w:val="00125C4F"/>
    <w:rsid w:val="00125E04"/>
    <w:rsid w:val="0012692F"/>
    <w:rsid w:val="00126E20"/>
    <w:rsid w:val="00127617"/>
    <w:rsid w:val="00127662"/>
    <w:rsid w:val="00127F82"/>
    <w:rsid w:val="00130374"/>
    <w:rsid w:val="00130396"/>
    <w:rsid w:val="0013039A"/>
    <w:rsid w:val="00130462"/>
    <w:rsid w:val="00130956"/>
    <w:rsid w:val="00130DB9"/>
    <w:rsid w:val="0013197F"/>
    <w:rsid w:val="00131A98"/>
    <w:rsid w:val="00131E2A"/>
    <w:rsid w:val="00132331"/>
    <w:rsid w:val="00132A87"/>
    <w:rsid w:val="00134220"/>
    <w:rsid w:val="00135650"/>
    <w:rsid w:val="00135ECD"/>
    <w:rsid w:val="00136305"/>
    <w:rsid w:val="00136FA8"/>
    <w:rsid w:val="001376ED"/>
    <w:rsid w:val="00137887"/>
    <w:rsid w:val="00137F65"/>
    <w:rsid w:val="0014065E"/>
    <w:rsid w:val="00140BDE"/>
    <w:rsid w:val="001411C5"/>
    <w:rsid w:val="0014222C"/>
    <w:rsid w:val="001422B2"/>
    <w:rsid w:val="00142489"/>
    <w:rsid w:val="00142774"/>
    <w:rsid w:val="001427DA"/>
    <w:rsid w:val="0014280C"/>
    <w:rsid w:val="001433D0"/>
    <w:rsid w:val="0014347C"/>
    <w:rsid w:val="001437E8"/>
    <w:rsid w:val="001457D9"/>
    <w:rsid w:val="00145FBC"/>
    <w:rsid w:val="0014693D"/>
    <w:rsid w:val="00146A7A"/>
    <w:rsid w:val="00147DD7"/>
    <w:rsid w:val="00150C26"/>
    <w:rsid w:val="00150E3A"/>
    <w:rsid w:val="00150F5F"/>
    <w:rsid w:val="001510C2"/>
    <w:rsid w:val="00151F3F"/>
    <w:rsid w:val="001523C7"/>
    <w:rsid w:val="001528B1"/>
    <w:rsid w:val="00152DE5"/>
    <w:rsid w:val="0015324E"/>
    <w:rsid w:val="0015351C"/>
    <w:rsid w:val="001537FD"/>
    <w:rsid w:val="00153EEF"/>
    <w:rsid w:val="0015441D"/>
    <w:rsid w:val="00154A6C"/>
    <w:rsid w:val="001552DD"/>
    <w:rsid w:val="0015547B"/>
    <w:rsid w:val="001554EC"/>
    <w:rsid w:val="001559E8"/>
    <w:rsid w:val="00155AF4"/>
    <w:rsid w:val="00155E46"/>
    <w:rsid w:val="0015672C"/>
    <w:rsid w:val="00156EBF"/>
    <w:rsid w:val="00157B12"/>
    <w:rsid w:val="00157C42"/>
    <w:rsid w:val="001605FA"/>
    <w:rsid w:val="00160CC9"/>
    <w:rsid w:val="001611AF"/>
    <w:rsid w:val="0016171A"/>
    <w:rsid w:val="00162156"/>
    <w:rsid w:val="00162159"/>
    <w:rsid w:val="00162188"/>
    <w:rsid w:val="00162336"/>
    <w:rsid w:val="001623A8"/>
    <w:rsid w:val="0016298C"/>
    <w:rsid w:val="00162CE6"/>
    <w:rsid w:val="001632D1"/>
    <w:rsid w:val="00163BA0"/>
    <w:rsid w:val="00163D24"/>
    <w:rsid w:val="001640A5"/>
    <w:rsid w:val="00164202"/>
    <w:rsid w:val="00164A00"/>
    <w:rsid w:val="00164CB7"/>
    <w:rsid w:val="001656BF"/>
    <w:rsid w:val="0016584B"/>
    <w:rsid w:val="00165A0E"/>
    <w:rsid w:val="001660D8"/>
    <w:rsid w:val="0016676B"/>
    <w:rsid w:val="00166842"/>
    <w:rsid w:val="00166898"/>
    <w:rsid w:val="00166AC1"/>
    <w:rsid w:val="00166DF8"/>
    <w:rsid w:val="00166F96"/>
    <w:rsid w:val="00167183"/>
    <w:rsid w:val="00167DF6"/>
    <w:rsid w:val="00167EBE"/>
    <w:rsid w:val="001708B0"/>
    <w:rsid w:val="00170A02"/>
    <w:rsid w:val="00170E06"/>
    <w:rsid w:val="00171100"/>
    <w:rsid w:val="001712BE"/>
    <w:rsid w:val="00172041"/>
    <w:rsid w:val="00172065"/>
    <w:rsid w:val="001725F2"/>
    <w:rsid w:val="00172831"/>
    <w:rsid w:val="0017290E"/>
    <w:rsid w:val="00172E44"/>
    <w:rsid w:val="0017313C"/>
    <w:rsid w:val="00173EC1"/>
    <w:rsid w:val="00174789"/>
    <w:rsid w:val="00174964"/>
    <w:rsid w:val="00175118"/>
    <w:rsid w:val="00175A1C"/>
    <w:rsid w:val="00175F7E"/>
    <w:rsid w:val="00176B86"/>
    <w:rsid w:val="00176DE6"/>
    <w:rsid w:val="00176E31"/>
    <w:rsid w:val="00176FF0"/>
    <w:rsid w:val="0017729C"/>
    <w:rsid w:val="0017730A"/>
    <w:rsid w:val="0017764F"/>
    <w:rsid w:val="00177773"/>
    <w:rsid w:val="001779F5"/>
    <w:rsid w:val="00177C81"/>
    <w:rsid w:val="001801D5"/>
    <w:rsid w:val="00180640"/>
    <w:rsid w:val="00180E55"/>
    <w:rsid w:val="00182991"/>
    <w:rsid w:val="00182A69"/>
    <w:rsid w:val="001834D1"/>
    <w:rsid w:val="00184111"/>
    <w:rsid w:val="001844BA"/>
    <w:rsid w:val="00184ADA"/>
    <w:rsid w:val="0018511C"/>
    <w:rsid w:val="00185386"/>
    <w:rsid w:val="001854FC"/>
    <w:rsid w:val="00185C20"/>
    <w:rsid w:val="00185FD6"/>
    <w:rsid w:val="00186022"/>
    <w:rsid w:val="001864F9"/>
    <w:rsid w:val="001866E6"/>
    <w:rsid w:val="00186B79"/>
    <w:rsid w:val="00187D0D"/>
    <w:rsid w:val="00187F5D"/>
    <w:rsid w:val="00190B3C"/>
    <w:rsid w:val="00190C08"/>
    <w:rsid w:val="00190F76"/>
    <w:rsid w:val="0019135F"/>
    <w:rsid w:val="00191508"/>
    <w:rsid w:val="00191D23"/>
    <w:rsid w:val="00194CD5"/>
    <w:rsid w:val="00195B25"/>
    <w:rsid w:val="00195B43"/>
    <w:rsid w:val="00195C52"/>
    <w:rsid w:val="001965E9"/>
    <w:rsid w:val="00196F2D"/>
    <w:rsid w:val="00196FAF"/>
    <w:rsid w:val="00197AFD"/>
    <w:rsid w:val="001A0214"/>
    <w:rsid w:val="001A0BFA"/>
    <w:rsid w:val="001A0D87"/>
    <w:rsid w:val="001A1E46"/>
    <w:rsid w:val="001A1ED1"/>
    <w:rsid w:val="001A2566"/>
    <w:rsid w:val="001A2696"/>
    <w:rsid w:val="001A27BB"/>
    <w:rsid w:val="001A3476"/>
    <w:rsid w:val="001A395F"/>
    <w:rsid w:val="001A6241"/>
    <w:rsid w:val="001A6721"/>
    <w:rsid w:val="001A708F"/>
    <w:rsid w:val="001A7857"/>
    <w:rsid w:val="001A790B"/>
    <w:rsid w:val="001B01B9"/>
    <w:rsid w:val="001B0C4B"/>
    <w:rsid w:val="001B143C"/>
    <w:rsid w:val="001B16CF"/>
    <w:rsid w:val="001B206D"/>
    <w:rsid w:val="001B223E"/>
    <w:rsid w:val="001B2592"/>
    <w:rsid w:val="001B2A19"/>
    <w:rsid w:val="001B2EFA"/>
    <w:rsid w:val="001B3020"/>
    <w:rsid w:val="001B3117"/>
    <w:rsid w:val="001B464F"/>
    <w:rsid w:val="001B49D6"/>
    <w:rsid w:val="001B4FC7"/>
    <w:rsid w:val="001B504B"/>
    <w:rsid w:val="001B521C"/>
    <w:rsid w:val="001B5761"/>
    <w:rsid w:val="001B5957"/>
    <w:rsid w:val="001B5D6D"/>
    <w:rsid w:val="001B603A"/>
    <w:rsid w:val="001B6A64"/>
    <w:rsid w:val="001B6F25"/>
    <w:rsid w:val="001B7BA4"/>
    <w:rsid w:val="001B7C20"/>
    <w:rsid w:val="001B7F76"/>
    <w:rsid w:val="001C092F"/>
    <w:rsid w:val="001C0C5F"/>
    <w:rsid w:val="001C1142"/>
    <w:rsid w:val="001C133D"/>
    <w:rsid w:val="001C1376"/>
    <w:rsid w:val="001C17A1"/>
    <w:rsid w:val="001C1FE9"/>
    <w:rsid w:val="001C2128"/>
    <w:rsid w:val="001C22CF"/>
    <w:rsid w:val="001C2A88"/>
    <w:rsid w:val="001C2D5A"/>
    <w:rsid w:val="001C2F7D"/>
    <w:rsid w:val="001C3172"/>
    <w:rsid w:val="001C31C3"/>
    <w:rsid w:val="001C34C2"/>
    <w:rsid w:val="001C3A3D"/>
    <w:rsid w:val="001C3DBF"/>
    <w:rsid w:val="001C4C74"/>
    <w:rsid w:val="001C4FA8"/>
    <w:rsid w:val="001C5A65"/>
    <w:rsid w:val="001C5A8B"/>
    <w:rsid w:val="001C623A"/>
    <w:rsid w:val="001C62EF"/>
    <w:rsid w:val="001C68C8"/>
    <w:rsid w:val="001C70BA"/>
    <w:rsid w:val="001C7B27"/>
    <w:rsid w:val="001C7FBF"/>
    <w:rsid w:val="001D00D6"/>
    <w:rsid w:val="001D049D"/>
    <w:rsid w:val="001D0F24"/>
    <w:rsid w:val="001D1035"/>
    <w:rsid w:val="001D1169"/>
    <w:rsid w:val="001D123E"/>
    <w:rsid w:val="001D13B5"/>
    <w:rsid w:val="001D164B"/>
    <w:rsid w:val="001D1BAD"/>
    <w:rsid w:val="001D1BE7"/>
    <w:rsid w:val="001D1C36"/>
    <w:rsid w:val="001D275B"/>
    <w:rsid w:val="001D357C"/>
    <w:rsid w:val="001D3FEB"/>
    <w:rsid w:val="001D4384"/>
    <w:rsid w:val="001D49D1"/>
    <w:rsid w:val="001D4C0E"/>
    <w:rsid w:val="001D4D7A"/>
    <w:rsid w:val="001D4FAA"/>
    <w:rsid w:val="001D527E"/>
    <w:rsid w:val="001D5367"/>
    <w:rsid w:val="001D6848"/>
    <w:rsid w:val="001D69E0"/>
    <w:rsid w:val="001D6C60"/>
    <w:rsid w:val="001D726A"/>
    <w:rsid w:val="001D73E5"/>
    <w:rsid w:val="001D79E2"/>
    <w:rsid w:val="001E0623"/>
    <w:rsid w:val="001E076C"/>
    <w:rsid w:val="001E08A1"/>
    <w:rsid w:val="001E140D"/>
    <w:rsid w:val="001E178A"/>
    <w:rsid w:val="001E18A3"/>
    <w:rsid w:val="001E1B5D"/>
    <w:rsid w:val="001E20E8"/>
    <w:rsid w:val="001E27CA"/>
    <w:rsid w:val="001E2B3C"/>
    <w:rsid w:val="001E2C23"/>
    <w:rsid w:val="001E2F94"/>
    <w:rsid w:val="001E36C4"/>
    <w:rsid w:val="001E4186"/>
    <w:rsid w:val="001E41EA"/>
    <w:rsid w:val="001E43B9"/>
    <w:rsid w:val="001E453D"/>
    <w:rsid w:val="001E4636"/>
    <w:rsid w:val="001E478A"/>
    <w:rsid w:val="001E4CF7"/>
    <w:rsid w:val="001E54A9"/>
    <w:rsid w:val="001E5999"/>
    <w:rsid w:val="001E5C59"/>
    <w:rsid w:val="001E66DA"/>
    <w:rsid w:val="001E6744"/>
    <w:rsid w:val="001E6A87"/>
    <w:rsid w:val="001E6BC9"/>
    <w:rsid w:val="001E7631"/>
    <w:rsid w:val="001E77D9"/>
    <w:rsid w:val="001E7EBB"/>
    <w:rsid w:val="001F0990"/>
    <w:rsid w:val="001F0C28"/>
    <w:rsid w:val="001F11A9"/>
    <w:rsid w:val="001F14A4"/>
    <w:rsid w:val="001F1F14"/>
    <w:rsid w:val="001F223A"/>
    <w:rsid w:val="001F2302"/>
    <w:rsid w:val="001F2835"/>
    <w:rsid w:val="001F2869"/>
    <w:rsid w:val="001F3870"/>
    <w:rsid w:val="001F3AB1"/>
    <w:rsid w:val="001F3C6D"/>
    <w:rsid w:val="001F3D28"/>
    <w:rsid w:val="001F4086"/>
    <w:rsid w:val="001F459E"/>
    <w:rsid w:val="001F4A74"/>
    <w:rsid w:val="001F4D0D"/>
    <w:rsid w:val="001F4F5C"/>
    <w:rsid w:val="001F51A9"/>
    <w:rsid w:val="001F56C9"/>
    <w:rsid w:val="001F59F2"/>
    <w:rsid w:val="001F674C"/>
    <w:rsid w:val="001F680D"/>
    <w:rsid w:val="001F74D6"/>
    <w:rsid w:val="001F7EE6"/>
    <w:rsid w:val="00200702"/>
    <w:rsid w:val="00200E62"/>
    <w:rsid w:val="00201484"/>
    <w:rsid w:val="0020150B"/>
    <w:rsid w:val="002017EC"/>
    <w:rsid w:val="00201B6A"/>
    <w:rsid w:val="002024BF"/>
    <w:rsid w:val="0020278A"/>
    <w:rsid w:val="002038F7"/>
    <w:rsid w:val="00204106"/>
    <w:rsid w:val="002042D7"/>
    <w:rsid w:val="00204AB3"/>
    <w:rsid w:val="00204D3C"/>
    <w:rsid w:val="00205551"/>
    <w:rsid w:val="002055AA"/>
    <w:rsid w:val="002056CB"/>
    <w:rsid w:val="00205DC1"/>
    <w:rsid w:val="00205F7F"/>
    <w:rsid w:val="00206E25"/>
    <w:rsid w:val="00206FC1"/>
    <w:rsid w:val="00207585"/>
    <w:rsid w:val="00207765"/>
    <w:rsid w:val="00207AF6"/>
    <w:rsid w:val="00207FE3"/>
    <w:rsid w:val="0021095A"/>
    <w:rsid w:val="002109A6"/>
    <w:rsid w:val="00210A4D"/>
    <w:rsid w:val="00210B08"/>
    <w:rsid w:val="00210DA9"/>
    <w:rsid w:val="002115B9"/>
    <w:rsid w:val="002117BF"/>
    <w:rsid w:val="002117D4"/>
    <w:rsid w:val="00211937"/>
    <w:rsid w:val="002119AB"/>
    <w:rsid w:val="00211C5F"/>
    <w:rsid w:val="00212A97"/>
    <w:rsid w:val="00212CAB"/>
    <w:rsid w:val="00213470"/>
    <w:rsid w:val="00213E94"/>
    <w:rsid w:val="002144AB"/>
    <w:rsid w:val="00214847"/>
    <w:rsid w:val="002152F9"/>
    <w:rsid w:val="0021552F"/>
    <w:rsid w:val="00215F8F"/>
    <w:rsid w:val="002161E7"/>
    <w:rsid w:val="00216996"/>
    <w:rsid w:val="00216AB2"/>
    <w:rsid w:val="00216CEE"/>
    <w:rsid w:val="0021701A"/>
    <w:rsid w:val="00217109"/>
    <w:rsid w:val="00217629"/>
    <w:rsid w:val="0021769F"/>
    <w:rsid w:val="002200FF"/>
    <w:rsid w:val="002201C9"/>
    <w:rsid w:val="0022070E"/>
    <w:rsid w:val="00220C15"/>
    <w:rsid w:val="00220C8F"/>
    <w:rsid w:val="00221B97"/>
    <w:rsid w:val="0022203B"/>
    <w:rsid w:val="002221A0"/>
    <w:rsid w:val="002222FD"/>
    <w:rsid w:val="00222D4D"/>
    <w:rsid w:val="0022303B"/>
    <w:rsid w:val="0022305F"/>
    <w:rsid w:val="00223206"/>
    <w:rsid w:val="00223E3F"/>
    <w:rsid w:val="00223EB8"/>
    <w:rsid w:val="00224163"/>
    <w:rsid w:val="0022426B"/>
    <w:rsid w:val="00224EC8"/>
    <w:rsid w:val="002254CB"/>
    <w:rsid w:val="00225E9E"/>
    <w:rsid w:val="002261D3"/>
    <w:rsid w:val="002265F8"/>
    <w:rsid w:val="002268F6"/>
    <w:rsid w:val="0022722A"/>
    <w:rsid w:val="00227237"/>
    <w:rsid w:val="0023083B"/>
    <w:rsid w:val="00230D9A"/>
    <w:rsid w:val="00231EF0"/>
    <w:rsid w:val="00232713"/>
    <w:rsid w:val="00232787"/>
    <w:rsid w:val="002329E8"/>
    <w:rsid w:val="00232B06"/>
    <w:rsid w:val="00232BA1"/>
    <w:rsid w:val="00232BCD"/>
    <w:rsid w:val="002333F9"/>
    <w:rsid w:val="00233803"/>
    <w:rsid w:val="00233886"/>
    <w:rsid w:val="002338CD"/>
    <w:rsid w:val="00233C45"/>
    <w:rsid w:val="002340CE"/>
    <w:rsid w:val="002347B9"/>
    <w:rsid w:val="00234C43"/>
    <w:rsid w:val="00234FB1"/>
    <w:rsid w:val="00235654"/>
    <w:rsid w:val="00235A69"/>
    <w:rsid w:val="00235B1A"/>
    <w:rsid w:val="00235D6E"/>
    <w:rsid w:val="002361D9"/>
    <w:rsid w:val="002362BF"/>
    <w:rsid w:val="00236F1B"/>
    <w:rsid w:val="0023736A"/>
    <w:rsid w:val="002376A8"/>
    <w:rsid w:val="00237BC6"/>
    <w:rsid w:val="002401A8"/>
    <w:rsid w:val="00240325"/>
    <w:rsid w:val="0024058B"/>
    <w:rsid w:val="00240BD1"/>
    <w:rsid w:val="00240CFD"/>
    <w:rsid w:val="00240EC1"/>
    <w:rsid w:val="0024118B"/>
    <w:rsid w:val="002415CC"/>
    <w:rsid w:val="00241840"/>
    <w:rsid w:val="00241A90"/>
    <w:rsid w:val="00241C23"/>
    <w:rsid w:val="00242184"/>
    <w:rsid w:val="002422E1"/>
    <w:rsid w:val="002426CD"/>
    <w:rsid w:val="00242A37"/>
    <w:rsid w:val="0024318C"/>
    <w:rsid w:val="002434E4"/>
    <w:rsid w:val="00243A68"/>
    <w:rsid w:val="00243AE0"/>
    <w:rsid w:val="002440B0"/>
    <w:rsid w:val="002447CA"/>
    <w:rsid w:val="00244B0B"/>
    <w:rsid w:val="00244CC9"/>
    <w:rsid w:val="00245722"/>
    <w:rsid w:val="00245EF1"/>
    <w:rsid w:val="00245F99"/>
    <w:rsid w:val="00245FFA"/>
    <w:rsid w:val="002464FF"/>
    <w:rsid w:val="00246C6C"/>
    <w:rsid w:val="00247EE1"/>
    <w:rsid w:val="002506E3"/>
    <w:rsid w:val="00250722"/>
    <w:rsid w:val="00250C72"/>
    <w:rsid w:val="00251867"/>
    <w:rsid w:val="002519DB"/>
    <w:rsid w:val="00251B8D"/>
    <w:rsid w:val="002520BA"/>
    <w:rsid w:val="00253403"/>
    <w:rsid w:val="00253954"/>
    <w:rsid w:val="00253CAA"/>
    <w:rsid w:val="0025490F"/>
    <w:rsid w:val="00254B06"/>
    <w:rsid w:val="00254CB2"/>
    <w:rsid w:val="00254FA9"/>
    <w:rsid w:val="002556E9"/>
    <w:rsid w:val="00255779"/>
    <w:rsid w:val="00255C1D"/>
    <w:rsid w:val="00256DED"/>
    <w:rsid w:val="00257449"/>
    <w:rsid w:val="00260575"/>
    <w:rsid w:val="002617A2"/>
    <w:rsid w:val="00261890"/>
    <w:rsid w:val="00261B05"/>
    <w:rsid w:val="0026203B"/>
    <w:rsid w:val="00262844"/>
    <w:rsid w:val="00262C11"/>
    <w:rsid w:val="00262D14"/>
    <w:rsid w:val="00262FF8"/>
    <w:rsid w:val="00263B6B"/>
    <w:rsid w:val="00263E1A"/>
    <w:rsid w:val="0026427A"/>
    <w:rsid w:val="002645D8"/>
    <w:rsid w:val="00264ACC"/>
    <w:rsid w:val="00264B80"/>
    <w:rsid w:val="00264BED"/>
    <w:rsid w:val="00264C98"/>
    <w:rsid w:val="00265554"/>
    <w:rsid w:val="0026575A"/>
    <w:rsid w:val="00265AD4"/>
    <w:rsid w:val="0026617A"/>
    <w:rsid w:val="00266181"/>
    <w:rsid w:val="0026688E"/>
    <w:rsid w:val="00266984"/>
    <w:rsid w:val="00266F9F"/>
    <w:rsid w:val="0026735A"/>
    <w:rsid w:val="00267543"/>
    <w:rsid w:val="0027026F"/>
    <w:rsid w:val="0027032F"/>
    <w:rsid w:val="0027043D"/>
    <w:rsid w:val="00270685"/>
    <w:rsid w:val="0027071F"/>
    <w:rsid w:val="00270E0C"/>
    <w:rsid w:val="00270EAD"/>
    <w:rsid w:val="002718E5"/>
    <w:rsid w:val="00271B5A"/>
    <w:rsid w:val="00271F5A"/>
    <w:rsid w:val="002724E0"/>
    <w:rsid w:val="00272C29"/>
    <w:rsid w:val="00274B83"/>
    <w:rsid w:val="00274CF5"/>
    <w:rsid w:val="00274ECA"/>
    <w:rsid w:val="00275822"/>
    <w:rsid w:val="00275C53"/>
    <w:rsid w:val="00275FBC"/>
    <w:rsid w:val="002764B3"/>
    <w:rsid w:val="0027651E"/>
    <w:rsid w:val="00276548"/>
    <w:rsid w:val="00276B88"/>
    <w:rsid w:val="0027706D"/>
    <w:rsid w:val="00280643"/>
    <w:rsid w:val="0028077E"/>
    <w:rsid w:val="002815AF"/>
    <w:rsid w:val="00281A3D"/>
    <w:rsid w:val="00282217"/>
    <w:rsid w:val="00282604"/>
    <w:rsid w:val="00282BE9"/>
    <w:rsid w:val="00282DC7"/>
    <w:rsid w:val="00283463"/>
    <w:rsid w:val="00283EA2"/>
    <w:rsid w:val="00283F47"/>
    <w:rsid w:val="0028436E"/>
    <w:rsid w:val="002844C9"/>
    <w:rsid w:val="00284B8E"/>
    <w:rsid w:val="002856AE"/>
    <w:rsid w:val="00286672"/>
    <w:rsid w:val="00286C68"/>
    <w:rsid w:val="00286F30"/>
    <w:rsid w:val="00287B14"/>
    <w:rsid w:val="00287BF5"/>
    <w:rsid w:val="00287E25"/>
    <w:rsid w:val="00290368"/>
    <w:rsid w:val="00290C8A"/>
    <w:rsid w:val="0029122D"/>
    <w:rsid w:val="002914D9"/>
    <w:rsid w:val="00291E5A"/>
    <w:rsid w:val="00291E93"/>
    <w:rsid w:val="002920F2"/>
    <w:rsid w:val="0029255F"/>
    <w:rsid w:val="00292DE6"/>
    <w:rsid w:val="00292DE7"/>
    <w:rsid w:val="00293585"/>
    <w:rsid w:val="00293844"/>
    <w:rsid w:val="00293AD2"/>
    <w:rsid w:val="00293B08"/>
    <w:rsid w:val="002944FC"/>
    <w:rsid w:val="002946A3"/>
    <w:rsid w:val="002950AC"/>
    <w:rsid w:val="002951FB"/>
    <w:rsid w:val="002956E9"/>
    <w:rsid w:val="002957D4"/>
    <w:rsid w:val="00295BC4"/>
    <w:rsid w:val="00296497"/>
    <w:rsid w:val="0029692F"/>
    <w:rsid w:val="00296C95"/>
    <w:rsid w:val="00297041"/>
    <w:rsid w:val="002978D6"/>
    <w:rsid w:val="002979B3"/>
    <w:rsid w:val="002A0414"/>
    <w:rsid w:val="002A07B4"/>
    <w:rsid w:val="002A0BA9"/>
    <w:rsid w:val="002A230C"/>
    <w:rsid w:val="002A272A"/>
    <w:rsid w:val="002A2A3F"/>
    <w:rsid w:val="002A2D7E"/>
    <w:rsid w:val="002A2FA6"/>
    <w:rsid w:val="002A31B2"/>
    <w:rsid w:val="002A3ADE"/>
    <w:rsid w:val="002A3FE7"/>
    <w:rsid w:val="002A411B"/>
    <w:rsid w:val="002A4461"/>
    <w:rsid w:val="002A4690"/>
    <w:rsid w:val="002A4D73"/>
    <w:rsid w:val="002A5013"/>
    <w:rsid w:val="002A545A"/>
    <w:rsid w:val="002A5FE6"/>
    <w:rsid w:val="002A6254"/>
    <w:rsid w:val="002A7568"/>
    <w:rsid w:val="002A7713"/>
    <w:rsid w:val="002A79A0"/>
    <w:rsid w:val="002A7C13"/>
    <w:rsid w:val="002B0BFE"/>
    <w:rsid w:val="002B1326"/>
    <w:rsid w:val="002B15B5"/>
    <w:rsid w:val="002B1943"/>
    <w:rsid w:val="002B1AE3"/>
    <w:rsid w:val="002B1E1A"/>
    <w:rsid w:val="002B22D3"/>
    <w:rsid w:val="002B22D9"/>
    <w:rsid w:val="002B2820"/>
    <w:rsid w:val="002B2A20"/>
    <w:rsid w:val="002B3051"/>
    <w:rsid w:val="002B3198"/>
    <w:rsid w:val="002B34E2"/>
    <w:rsid w:val="002B384F"/>
    <w:rsid w:val="002B3882"/>
    <w:rsid w:val="002B38E9"/>
    <w:rsid w:val="002B39D7"/>
    <w:rsid w:val="002B3C17"/>
    <w:rsid w:val="002B3D69"/>
    <w:rsid w:val="002B3F9B"/>
    <w:rsid w:val="002B42A6"/>
    <w:rsid w:val="002B4503"/>
    <w:rsid w:val="002B4605"/>
    <w:rsid w:val="002B475E"/>
    <w:rsid w:val="002B4F7A"/>
    <w:rsid w:val="002B528B"/>
    <w:rsid w:val="002B5825"/>
    <w:rsid w:val="002B6942"/>
    <w:rsid w:val="002B6E5C"/>
    <w:rsid w:val="002B7090"/>
    <w:rsid w:val="002B71A1"/>
    <w:rsid w:val="002B77CF"/>
    <w:rsid w:val="002B7822"/>
    <w:rsid w:val="002B7B8E"/>
    <w:rsid w:val="002B7BC8"/>
    <w:rsid w:val="002C00DB"/>
    <w:rsid w:val="002C0316"/>
    <w:rsid w:val="002C07A8"/>
    <w:rsid w:val="002C0A23"/>
    <w:rsid w:val="002C0F28"/>
    <w:rsid w:val="002C113D"/>
    <w:rsid w:val="002C15F8"/>
    <w:rsid w:val="002C2D1E"/>
    <w:rsid w:val="002C2E79"/>
    <w:rsid w:val="002C3293"/>
    <w:rsid w:val="002C3558"/>
    <w:rsid w:val="002C36FF"/>
    <w:rsid w:val="002C3957"/>
    <w:rsid w:val="002C4011"/>
    <w:rsid w:val="002C4397"/>
    <w:rsid w:val="002C4741"/>
    <w:rsid w:val="002C4849"/>
    <w:rsid w:val="002C6715"/>
    <w:rsid w:val="002C6874"/>
    <w:rsid w:val="002C69A6"/>
    <w:rsid w:val="002C6AEF"/>
    <w:rsid w:val="002C718F"/>
    <w:rsid w:val="002C7440"/>
    <w:rsid w:val="002C7911"/>
    <w:rsid w:val="002C7AC6"/>
    <w:rsid w:val="002D01BA"/>
    <w:rsid w:val="002D0346"/>
    <w:rsid w:val="002D046F"/>
    <w:rsid w:val="002D05D7"/>
    <w:rsid w:val="002D05DF"/>
    <w:rsid w:val="002D0C3E"/>
    <w:rsid w:val="002D0C9A"/>
    <w:rsid w:val="002D1209"/>
    <w:rsid w:val="002D18B6"/>
    <w:rsid w:val="002D1A9B"/>
    <w:rsid w:val="002D1B5D"/>
    <w:rsid w:val="002D1C44"/>
    <w:rsid w:val="002D1E26"/>
    <w:rsid w:val="002D323C"/>
    <w:rsid w:val="002D39EF"/>
    <w:rsid w:val="002D43C5"/>
    <w:rsid w:val="002D4A9A"/>
    <w:rsid w:val="002D56B1"/>
    <w:rsid w:val="002D5FD8"/>
    <w:rsid w:val="002D6502"/>
    <w:rsid w:val="002D6506"/>
    <w:rsid w:val="002D6D32"/>
    <w:rsid w:val="002D73DC"/>
    <w:rsid w:val="002D754D"/>
    <w:rsid w:val="002D7573"/>
    <w:rsid w:val="002E08B2"/>
    <w:rsid w:val="002E0AF9"/>
    <w:rsid w:val="002E0B32"/>
    <w:rsid w:val="002E0DF8"/>
    <w:rsid w:val="002E0E76"/>
    <w:rsid w:val="002E0FA6"/>
    <w:rsid w:val="002E1355"/>
    <w:rsid w:val="002E1A26"/>
    <w:rsid w:val="002E1A98"/>
    <w:rsid w:val="002E2655"/>
    <w:rsid w:val="002E315D"/>
    <w:rsid w:val="002E322C"/>
    <w:rsid w:val="002E38FF"/>
    <w:rsid w:val="002E3AD7"/>
    <w:rsid w:val="002E3BED"/>
    <w:rsid w:val="002E4B67"/>
    <w:rsid w:val="002E4DFA"/>
    <w:rsid w:val="002E4F80"/>
    <w:rsid w:val="002E527B"/>
    <w:rsid w:val="002E57A5"/>
    <w:rsid w:val="002E655C"/>
    <w:rsid w:val="002E6C2B"/>
    <w:rsid w:val="002E713E"/>
    <w:rsid w:val="002E7181"/>
    <w:rsid w:val="002E7356"/>
    <w:rsid w:val="002E743A"/>
    <w:rsid w:val="002E7442"/>
    <w:rsid w:val="002E7458"/>
    <w:rsid w:val="002E74E5"/>
    <w:rsid w:val="002E78D5"/>
    <w:rsid w:val="002E7A71"/>
    <w:rsid w:val="002E7BE7"/>
    <w:rsid w:val="002E7EFF"/>
    <w:rsid w:val="002E7FE6"/>
    <w:rsid w:val="002F00D4"/>
    <w:rsid w:val="002F037F"/>
    <w:rsid w:val="002F0E3D"/>
    <w:rsid w:val="002F13F7"/>
    <w:rsid w:val="002F1ABB"/>
    <w:rsid w:val="002F1DDC"/>
    <w:rsid w:val="002F2949"/>
    <w:rsid w:val="002F2AF0"/>
    <w:rsid w:val="002F2EA2"/>
    <w:rsid w:val="002F3CA6"/>
    <w:rsid w:val="002F3D97"/>
    <w:rsid w:val="002F3DBC"/>
    <w:rsid w:val="002F3EE8"/>
    <w:rsid w:val="002F3F3D"/>
    <w:rsid w:val="002F45CF"/>
    <w:rsid w:val="002F5BF8"/>
    <w:rsid w:val="002F6DE8"/>
    <w:rsid w:val="002F7597"/>
    <w:rsid w:val="002F7693"/>
    <w:rsid w:val="002F7BAF"/>
    <w:rsid w:val="002F7BD4"/>
    <w:rsid w:val="0030080C"/>
    <w:rsid w:val="00300A4B"/>
    <w:rsid w:val="00301144"/>
    <w:rsid w:val="0030197D"/>
    <w:rsid w:val="00301A48"/>
    <w:rsid w:val="00301DC0"/>
    <w:rsid w:val="00301F64"/>
    <w:rsid w:val="00302086"/>
    <w:rsid w:val="00302197"/>
    <w:rsid w:val="00302E0F"/>
    <w:rsid w:val="00302E62"/>
    <w:rsid w:val="003037D5"/>
    <w:rsid w:val="00303E64"/>
    <w:rsid w:val="0030482A"/>
    <w:rsid w:val="003049A8"/>
    <w:rsid w:val="00304ECB"/>
    <w:rsid w:val="00305193"/>
    <w:rsid w:val="003057B4"/>
    <w:rsid w:val="00305C55"/>
    <w:rsid w:val="00305EB9"/>
    <w:rsid w:val="0030601A"/>
    <w:rsid w:val="00306137"/>
    <w:rsid w:val="00306192"/>
    <w:rsid w:val="003063B7"/>
    <w:rsid w:val="003063E7"/>
    <w:rsid w:val="003068B9"/>
    <w:rsid w:val="00306C12"/>
    <w:rsid w:val="003075BB"/>
    <w:rsid w:val="00307E46"/>
    <w:rsid w:val="00307F55"/>
    <w:rsid w:val="003103D5"/>
    <w:rsid w:val="0031096D"/>
    <w:rsid w:val="003109E9"/>
    <w:rsid w:val="00310B0B"/>
    <w:rsid w:val="00311617"/>
    <w:rsid w:val="003116EB"/>
    <w:rsid w:val="00311920"/>
    <w:rsid w:val="00311AA5"/>
    <w:rsid w:val="00311B46"/>
    <w:rsid w:val="00311E78"/>
    <w:rsid w:val="003128D1"/>
    <w:rsid w:val="003128FA"/>
    <w:rsid w:val="00313241"/>
    <w:rsid w:val="0031384F"/>
    <w:rsid w:val="003139A3"/>
    <w:rsid w:val="00313DD6"/>
    <w:rsid w:val="003146D4"/>
    <w:rsid w:val="00314B65"/>
    <w:rsid w:val="003152A6"/>
    <w:rsid w:val="00315772"/>
    <w:rsid w:val="003159FD"/>
    <w:rsid w:val="003161E3"/>
    <w:rsid w:val="003169E4"/>
    <w:rsid w:val="0031729B"/>
    <w:rsid w:val="00317779"/>
    <w:rsid w:val="00317A14"/>
    <w:rsid w:val="00317E15"/>
    <w:rsid w:val="003202CB"/>
    <w:rsid w:val="003205F9"/>
    <w:rsid w:val="00320745"/>
    <w:rsid w:val="00320887"/>
    <w:rsid w:val="00320977"/>
    <w:rsid w:val="00320F0E"/>
    <w:rsid w:val="00322154"/>
    <w:rsid w:val="003224EA"/>
    <w:rsid w:val="00323118"/>
    <w:rsid w:val="0032344F"/>
    <w:rsid w:val="003237F8"/>
    <w:rsid w:val="00323B77"/>
    <w:rsid w:val="003247FE"/>
    <w:rsid w:val="00324D05"/>
    <w:rsid w:val="003259EB"/>
    <w:rsid w:val="00325A18"/>
    <w:rsid w:val="00325FFD"/>
    <w:rsid w:val="0032672B"/>
    <w:rsid w:val="0032674B"/>
    <w:rsid w:val="0032676D"/>
    <w:rsid w:val="00327214"/>
    <w:rsid w:val="00327E68"/>
    <w:rsid w:val="0033011A"/>
    <w:rsid w:val="00330136"/>
    <w:rsid w:val="003301D1"/>
    <w:rsid w:val="00330E85"/>
    <w:rsid w:val="003318A7"/>
    <w:rsid w:val="00331910"/>
    <w:rsid w:val="003319E8"/>
    <w:rsid w:val="00331EF8"/>
    <w:rsid w:val="0033318F"/>
    <w:rsid w:val="00334592"/>
    <w:rsid w:val="0033519A"/>
    <w:rsid w:val="00335744"/>
    <w:rsid w:val="0033581A"/>
    <w:rsid w:val="00335849"/>
    <w:rsid w:val="00335914"/>
    <w:rsid w:val="00335A6F"/>
    <w:rsid w:val="00335D3A"/>
    <w:rsid w:val="00335FE7"/>
    <w:rsid w:val="00337E7E"/>
    <w:rsid w:val="003403CC"/>
    <w:rsid w:val="003403F5"/>
    <w:rsid w:val="00340683"/>
    <w:rsid w:val="00340D7C"/>
    <w:rsid w:val="003423A6"/>
    <w:rsid w:val="003434C2"/>
    <w:rsid w:val="00343995"/>
    <w:rsid w:val="0034409C"/>
    <w:rsid w:val="0034489F"/>
    <w:rsid w:val="0034490A"/>
    <w:rsid w:val="003455B4"/>
    <w:rsid w:val="0034560D"/>
    <w:rsid w:val="00345987"/>
    <w:rsid w:val="00345B58"/>
    <w:rsid w:val="00345DF3"/>
    <w:rsid w:val="00345F62"/>
    <w:rsid w:val="003461AB"/>
    <w:rsid w:val="00346C2F"/>
    <w:rsid w:val="00346F54"/>
    <w:rsid w:val="00347655"/>
    <w:rsid w:val="00347F85"/>
    <w:rsid w:val="003502A6"/>
    <w:rsid w:val="00350355"/>
    <w:rsid w:val="003506FC"/>
    <w:rsid w:val="00350B72"/>
    <w:rsid w:val="00350CC0"/>
    <w:rsid w:val="00350FD8"/>
    <w:rsid w:val="00351347"/>
    <w:rsid w:val="0035164D"/>
    <w:rsid w:val="003518C1"/>
    <w:rsid w:val="0035194D"/>
    <w:rsid w:val="00352012"/>
    <w:rsid w:val="0035288A"/>
    <w:rsid w:val="00352B3A"/>
    <w:rsid w:val="003532E3"/>
    <w:rsid w:val="00353C1F"/>
    <w:rsid w:val="00353CF4"/>
    <w:rsid w:val="00354AA7"/>
    <w:rsid w:val="00354B4A"/>
    <w:rsid w:val="00354EE2"/>
    <w:rsid w:val="00355A89"/>
    <w:rsid w:val="00355C24"/>
    <w:rsid w:val="00355FE0"/>
    <w:rsid w:val="003560DE"/>
    <w:rsid w:val="003562B7"/>
    <w:rsid w:val="0035646B"/>
    <w:rsid w:val="0035652C"/>
    <w:rsid w:val="00356E4A"/>
    <w:rsid w:val="00357154"/>
    <w:rsid w:val="003572A2"/>
    <w:rsid w:val="00357A14"/>
    <w:rsid w:val="00357AB9"/>
    <w:rsid w:val="00360157"/>
    <w:rsid w:val="003602A0"/>
    <w:rsid w:val="003602E8"/>
    <w:rsid w:val="0036052A"/>
    <w:rsid w:val="0036080A"/>
    <w:rsid w:val="00360E6D"/>
    <w:rsid w:val="00360EF1"/>
    <w:rsid w:val="00360F8B"/>
    <w:rsid w:val="00361338"/>
    <w:rsid w:val="00361829"/>
    <w:rsid w:val="00361FF9"/>
    <w:rsid w:val="00362223"/>
    <w:rsid w:val="003625B4"/>
    <w:rsid w:val="00362749"/>
    <w:rsid w:val="00362A69"/>
    <w:rsid w:val="00363517"/>
    <w:rsid w:val="0036404D"/>
    <w:rsid w:val="00364102"/>
    <w:rsid w:val="003645E3"/>
    <w:rsid w:val="00364799"/>
    <w:rsid w:val="00364FFB"/>
    <w:rsid w:val="00365D57"/>
    <w:rsid w:val="00365EE4"/>
    <w:rsid w:val="00366063"/>
    <w:rsid w:val="00366256"/>
    <w:rsid w:val="00366395"/>
    <w:rsid w:val="00366885"/>
    <w:rsid w:val="00366896"/>
    <w:rsid w:val="003669BE"/>
    <w:rsid w:val="00367028"/>
    <w:rsid w:val="003702FD"/>
    <w:rsid w:val="00370860"/>
    <w:rsid w:val="00370B50"/>
    <w:rsid w:val="003712B5"/>
    <w:rsid w:val="003714C7"/>
    <w:rsid w:val="003716E8"/>
    <w:rsid w:val="00371FFE"/>
    <w:rsid w:val="00372088"/>
    <w:rsid w:val="00372466"/>
    <w:rsid w:val="00372A12"/>
    <w:rsid w:val="003736F7"/>
    <w:rsid w:val="00373A19"/>
    <w:rsid w:val="00373AFD"/>
    <w:rsid w:val="00374085"/>
    <w:rsid w:val="003748BF"/>
    <w:rsid w:val="003750B9"/>
    <w:rsid w:val="0037552F"/>
    <w:rsid w:val="003755FE"/>
    <w:rsid w:val="00375980"/>
    <w:rsid w:val="00375BD7"/>
    <w:rsid w:val="0037614A"/>
    <w:rsid w:val="0037635C"/>
    <w:rsid w:val="003767FC"/>
    <w:rsid w:val="00376849"/>
    <w:rsid w:val="00376BD8"/>
    <w:rsid w:val="0037727A"/>
    <w:rsid w:val="003773AE"/>
    <w:rsid w:val="00377576"/>
    <w:rsid w:val="003778CE"/>
    <w:rsid w:val="0038063E"/>
    <w:rsid w:val="003807A5"/>
    <w:rsid w:val="00380B1B"/>
    <w:rsid w:val="00381888"/>
    <w:rsid w:val="003819E7"/>
    <w:rsid w:val="00381A8D"/>
    <w:rsid w:val="00381DAF"/>
    <w:rsid w:val="00382057"/>
    <w:rsid w:val="003821A1"/>
    <w:rsid w:val="003821E6"/>
    <w:rsid w:val="00382D77"/>
    <w:rsid w:val="00382EC2"/>
    <w:rsid w:val="00383517"/>
    <w:rsid w:val="00383CAC"/>
    <w:rsid w:val="00383ED2"/>
    <w:rsid w:val="00384155"/>
    <w:rsid w:val="0038435B"/>
    <w:rsid w:val="003844B1"/>
    <w:rsid w:val="003844D0"/>
    <w:rsid w:val="003846C6"/>
    <w:rsid w:val="00384B58"/>
    <w:rsid w:val="00385520"/>
    <w:rsid w:val="003857F8"/>
    <w:rsid w:val="00385AC6"/>
    <w:rsid w:val="00386180"/>
    <w:rsid w:val="003868C6"/>
    <w:rsid w:val="00386BBB"/>
    <w:rsid w:val="00386FA0"/>
    <w:rsid w:val="003876D8"/>
    <w:rsid w:val="00387CD4"/>
    <w:rsid w:val="00390240"/>
    <w:rsid w:val="00390624"/>
    <w:rsid w:val="00390F72"/>
    <w:rsid w:val="0039105D"/>
    <w:rsid w:val="003913BB"/>
    <w:rsid w:val="00391B38"/>
    <w:rsid w:val="00391C05"/>
    <w:rsid w:val="00391EE3"/>
    <w:rsid w:val="00392786"/>
    <w:rsid w:val="00392881"/>
    <w:rsid w:val="00392B01"/>
    <w:rsid w:val="003933BD"/>
    <w:rsid w:val="003934FC"/>
    <w:rsid w:val="00393856"/>
    <w:rsid w:val="003938BF"/>
    <w:rsid w:val="00393A78"/>
    <w:rsid w:val="00393BCD"/>
    <w:rsid w:val="00393DE3"/>
    <w:rsid w:val="003943B7"/>
    <w:rsid w:val="00395671"/>
    <w:rsid w:val="00395901"/>
    <w:rsid w:val="00396242"/>
    <w:rsid w:val="00396354"/>
    <w:rsid w:val="0039661B"/>
    <w:rsid w:val="00396AD3"/>
    <w:rsid w:val="00397B2D"/>
    <w:rsid w:val="00397DE5"/>
    <w:rsid w:val="00397FA9"/>
    <w:rsid w:val="003A036A"/>
    <w:rsid w:val="003A241A"/>
    <w:rsid w:val="003A29B0"/>
    <w:rsid w:val="003A30EB"/>
    <w:rsid w:val="003A36BA"/>
    <w:rsid w:val="003A38BA"/>
    <w:rsid w:val="003A3D06"/>
    <w:rsid w:val="003A44E5"/>
    <w:rsid w:val="003A504A"/>
    <w:rsid w:val="003A56AC"/>
    <w:rsid w:val="003A5906"/>
    <w:rsid w:val="003A5948"/>
    <w:rsid w:val="003A5CD9"/>
    <w:rsid w:val="003A5D8B"/>
    <w:rsid w:val="003A666C"/>
    <w:rsid w:val="003A6778"/>
    <w:rsid w:val="003A6BE6"/>
    <w:rsid w:val="003A7C91"/>
    <w:rsid w:val="003A7DB4"/>
    <w:rsid w:val="003A7F63"/>
    <w:rsid w:val="003B07F8"/>
    <w:rsid w:val="003B09BE"/>
    <w:rsid w:val="003B0A64"/>
    <w:rsid w:val="003B0DE8"/>
    <w:rsid w:val="003B1AE4"/>
    <w:rsid w:val="003B2AB5"/>
    <w:rsid w:val="003B2EDD"/>
    <w:rsid w:val="003B2F02"/>
    <w:rsid w:val="003B3112"/>
    <w:rsid w:val="003B363A"/>
    <w:rsid w:val="003B3656"/>
    <w:rsid w:val="003B3820"/>
    <w:rsid w:val="003B4665"/>
    <w:rsid w:val="003B4FD8"/>
    <w:rsid w:val="003B52B7"/>
    <w:rsid w:val="003B59A3"/>
    <w:rsid w:val="003B5E96"/>
    <w:rsid w:val="003B6909"/>
    <w:rsid w:val="003B6B12"/>
    <w:rsid w:val="003B6BEB"/>
    <w:rsid w:val="003B728F"/>
    <w:rsid w:val="003B7770"/>
    <w:rsid w:val="003B7D5A"/>
    <w:rsid w:val="003B7E2F"/>
    <w:rsid w:val="003C042B"/>
    <w:rsid w:val="003C0A76"/>
    <w:rsid w:val="003C0B2C"/>
    <w:rsid w:val="003C0E90"/>
    <w:rsid w:val="003C136F"/>
    <w:rsid w:val="003C167B"/>
    <w:rsid w:val="003C1915"/>
    <w:rsid w:val="003C1F55"/>
    <w:rsid w:val="003C2207"/>
    <w:rsid w:val="003C3497"/>
    <w:rsid w:val="003C37C6"/>
    <w:rsid w:val="003C508D"/>
    <w:rsid w:val="003C59EB"/>
    <w:rsid w:val="003C5BA3"/>
    <w:rsid w:val="003C615D"/>
    <w:rsid w:val="003C629D"/>
    <w:rsid w:val="003C6573"/>
    <w:rsid w:val="003C6702"/>
    <w:rsid w:val="003C6B5E"/>
    <w:rsid w:val="003C6FFF"/>
    <w:rsid w:val="003C7373"/>
    <w:rsid w:val="003C789D"/>
    <w:rsid w:val="003C7BCA"/>
    <w:rsid w:val="003C7C13"/>
    <w:rsid w:val="003C7FE3"/>
    <w:rsid w:val="003D0078"/>
    <w:rsid w:val="003D00B4"/>
    <w:rsid w:val="003D02F6"/>
    <w:rsid w:val="003D07D0"/>
    <w:rsid w:val="003D0D1D"/>
    <w:rsid w:val="003D0E3A"/>
    <w:rsid w:val="003D0FF9"/>
    <w:rsid w:val="003D1B6F"/>
    <w:rsid w:val="003D1D82"/>
    <w:rsid w:val="003D2669"/>
    <w:rsid w:val="003D2838"/>
    <w:rsid w:val="003D31D7"/>
    <w:rsid w:val="003D3D77"/>
    <w:rsid w:val="003D3D8E"/>
    <w:rsid w:val="003D41F8"/>
    <w:rsid w:val="003D456B"/>
    <w:rsid w:val="003D4B5F"/>
    <w:rsid w:val="003D4BA9"/>
    <w:rsid w:val="003D5959"/>
    <w:rsid w:val="003D5D27"/>
    <w:rsid w:val="003D5FAE"/>
    <w:rsid w:val="003D63ED"/>
    <w:rsid w:val="003D6692"/>
    <w:rsid w:val="003D6AAB"/>
    <w:rsid w:val="003D7582"/>
    <w:rsid w:val="003E042E"/>
    <w:rsid w:val="003E065F"/>
    <w:rsid w:val="003E0808"/>
    <w:rsid w:val="003E0B17"/>
    <w:rsid w:val="003E10EE"/>
    <w:rsid w:val="003E1B8A"/>
    <w:rsid w:val="003E1BA4"/>
    <w:rsid w:val="003E1D00"/>
    <w:rsid w:val="003E1F00"/>
    <w:rsid w:val="003E224F"/>
    <w:rsid w:val="003E22FD"/>
    <w:rsid w:val="003E23A7"/>
    <w:rsid w:val="003E24F0"/>
    <w:rsid w:val="003E2DA6"/>
    <w:rsid w:val="003E331A"/>
    <w:rsid w:val="003E3334"/>
    <w:rsid w:val="003E3B98"/>
    <w:rsid w:val="003E4317"/>
    <w:rsid w:val="003E4319"/>
    <w:rsid w:val="003E442C"/>
    <w:rsid w:val="003E48B8"/>
    <w:rsid w:val="003E4C71"/>
    <w:rsid w:val="003E4C87"/>
    <w:rsid w:val="003E4FCD"/>
    <w:rsid w:val="003E5200"/>
    <w:rsid w:val="003E54B1"/>
    <w:rsid w:val="003E5642"/>
    <w:rsid w:val="003E5724"/>
    <w:rsid w:val="003E6132"/>
    <w:rsid w:val="003E63D0"/>
    <w:rsid w:val="003E6572"/>
    <w:rsid w:val="003E6868"/>
    <w:rsid w:val="003E6C4B"/>
    <w:rsid w:val="003E6D7A"/>
    <w:rsid w:val="003E7254"/>
    <w:rsid w:val="003E74F7"/>
    <w:rsid w:val="003F044A"/>
    <w:rsid w:val="003F1470"/>
    <w:rsid w:val="003F17CA"/>
    <w:rsid w:val="003F1900"/>
    <w:rsid w:val="003F1937"/>
    <w:rsid w:val="003F1A37"/>
    <w:rsid w:val="003F1E00"/>
    <w:rsid w:val="003F22EA"/>
    <w:rsid w:val="003F2390"/>
    <w:rsid w:val="003F269C"/>
    <w:rsid w:val="003F2884"/>
    <w:rsid w:val="003F2C93"/>
    <w:rsid w:val="003F2DDE"/>
    <w:rsid w:val="003F3418"/>
    <w:rsid w:val="003F3788"/>
    <w:rsid w:val="003F4852"/>
    <w:rsid w:val="003F4B5A"/>
    <w:rsid w:val="003F4BB0"/>
    <w:rsid w:val="003F4CDF"/>
    <w:rsid w:val="003F4E7D"/>
    <w:rsid w:val="003F54E0"/>
    <w:rsid w:val="003F5DB9"/>
    <w:rsid w:val="003F60F1"/>
    <w:rsid w:val="003F61B6"/>
    <w:rsid w:val="003F64E5"/>
    <w:rsid w:val="003F750A"/>
    <w:rsid w:val="003F77C2"/>
    <w:rsid w:val="003F7C07"/>
    <w:rsid w:val="003F7C35"/>
    <w:rsid w:val="003F7EC5"/>
    <w:rsid w:val="004003A8"/>
    <w:rsid w:val="0040048E"/>
    <w:rsid w:val="004006EA"/>
    <w:rsid w:val="00400DD0"/>
    <w:rsid w:val="00400DDB"/>
    <w:rsid w:val="00401305"/>
    <w:rsid w:val="00401347"/>
    <w:rsid w:val="004018B8"/>
    <w:rsid w:val="00401BB4"/>
    <w:rsid w:val="004022A5"/>
    <w:rsid w:val="004027EA"/>
    <w:rsid w:val="00402B3A"/>
    <w:rsid w:val="00402B5A"/>
    <w:rsid w:val="00403026"/>
    <w:rsid w:val="00403140"/>
    <w:rsid w:val="00403602"/>
    <w:rsid w:val="0040366D"/>
    <w:rsid w:val="004039C3"/>
    <w:rsid w:val="0040415D"/>
    <w:rsid w:val="00404764"/>
    <w:rsid w:val="0040525B"/>
    <w:rsid w:val="0040592C"/>
    <w:rsid w:val="00405AA3"/>
    <w:rsid w:val="00406566"/>
    <w:rsid w:val="00406C8F"/>
    <w:rsid w:val="00406CB6"/>
    <w:rsid w:val="00406FF6"/>
    <w:rsid w:val="0040702B"/>
    <w:rsid w:val="004078D1"/>
    <w:rsid w:val="004079E7"/>
    <w:rsid w:val="004100B8"/>
    <w:rsid w:val="00410243"/>
    <w:rsid w:val="0041025E"/>
    <w:rsid w:val="004105BD"/>
    <w:rsid w:val="0041069E"/>
    <w:rsid w:val="004114A3"/>
    <w:rsid w:val="004117BB"/>
    <w:rsid w:val="00411F3C"/>
    <w:rsid w:val="004122B2"/>
    <w:rsid w:val="004129F8"/>
    <w:rsid w:val="00412F34"/>
    <w:rsid w:val="00413042"/>
    <w:rsid w:val="00413207"/>
    <w:rsid w:val="0041439C"/>
    <w:rsid w:val="004148AB"/>
    <w:rsid w:val="00414B20"/>
    <w:rsid w:val="00414E82"/>
    <w:rsid w:val="00414E86"/>
    <w:rsid w:val="00414F92"/>
    <w:rsid w:val="00415397"/>
    <w:rsid w:val="00415D89"/>
    <w:rsid w:val="00416835"/>
    <w:rsid w:val="0041694D"/>
    <w:rsid w:val="00416DF3"/>
    <w:rsid w:val="00417724"/>
    <w:rsid w:val="00417B05"/>
    <w:rsid w:val="00417CA1"/>
    <w:rsid w:val="00420101"/>
    <w:rsid w:val="0042064D"/>
    <w:rsid w:val="00421261"/>
    <w:rsid w:val="0042153B"/>
    <w:rsid w:val="004225B1"/>
    <w:rsid w:val="00422CDF"/>
    <w:rsid w:val="00422E5F"/>
    <w:rsid w:val="004239B1"/>
    <w:rsid w:val="00423B7C"/>
    <w:rsid w:val="00423E7C"/>
    <w:rsid w:val="004245B8"/>
    <w:rsid w:val="00424799"/>
    <w:rsid w:val="004250F3"/>
    <w:rsid w:val="00425628"/>
    <w:rsid w:val="004259B9"/>
    <w:rsid w:val="00426080"/>
    <w:rsid w:val="004262B5"/>
    <w:rsid w:val="004269D2"/>
    <w:rsid w:val="00426DA4"/>
    <w:rsid w:val="00426F4A"/>
    <w:rsid w:val="00427AB7"/>
    <w:rsid w:val="00427D62"/>
    <w:rsid w:val="00427F61"/>
    <w:rsid w:val="00430228"/>
    <w:rsid w:val="004308C8"/>
    <w:rsid w:val="004315DE"/>
    <w:rsid w:val="00431671"/>
    <w:rsid w:val="004319BB"/>
    <w:rsid w:val="00431C80"/>
    <w:rsid w:val="00431DD5"/>
    <w:rsid w:val="004328B8"/>
    <w:rsid w:val="00432B78"/>
    <w:rsid w:val="00432FDD"/>
    <w:rsid w:val="00433711"/>
    <w:rsid w:val="00433828"/>
    <w:rsid w:val="0043385F"/>
    <w:rsid w:val="00433D71"/>
    <w:rsid w:val="0043409C"/>
    <w:rsid w:val="004345C3"/>
    <w:rsid w:val="004347F3"/>
    <w:rsid w:val="004348C3"/>
    <w:rsid w:val="004348F3"/>
    <w:rsid w:val="00434D5E"/>
    <w:rsid w:val="00435751"/>
    <w:rsid w:val="00435DD2"/>
    <w:rsid w:val="004366D9"/>
    <w:rsid w:val="00436704"/>
    <w:rsid w:val="00436A0F"/>
    <w:rsid w:val="00436A32"/>
    <w:rsid w:val="00436A8A"/>
    <w:rsid w:val="00437551"/>
    <w:rsid w:val="004377F1"/>
    <w:rsid w:val="00437ED0"/>
    <w:rsid w:val="00441514"/>
    <w:rsid w:val="00441796"/>
    <w:rsid w:val="00441B8C"/>
    <w:rsid w:val="004420F1"/>
    <w:rsid w:val="00442A4D"/>
    <w:rsid w:val="004430A4"/>
    <w:rsid w:val="004433FB"/>
    <w:rsid w:val="00443643"/>
    <w:rsid w:val="00443AC5"/>
    <w:rsid w:val="00443B04"/>
    <w:rsid w:val="00443B9D"/>
    <w:rsid w:val="00444215"/>
    <w:rsid w:val="004442C9"/>
    <w:rsid w:val="004442FA"/>
    <w:rsid w:val="0044449D"/>
    <w:rsid w:val="004446BA"/>
    <w:rsid w:val="00444ABB"/>
    <w:rsid w:val="00444AE8"/>
    <w:rsid w:val="00445352"/>
    <w:rsid w:val="00445619"/>
    <w:rsid w:val="0044580C"/>
    <w:rsid w:val="00445B6D"/>
    <w:rsid w:val="00445CBF"/>
    <w:rsid w:val="00445FBF"/>
    <w:rsid w:val="00446450"/>
    <w:rsid w:val="00446489"/>
    <w:rsid w:val="00446E21"/>
    <w:rsid w:val="00446E8E"/>
    <w:rsid w:val="00447183"/>
    <w:rsid w:val="004472E0"/>
    <w:rsid w:val="0044745F"/>
    <w:rsid w:val="00447841"/>
    <w:rsid w:val="00447955"/>
    <w:rsid w:val="00447BD8"/>
    <w:rsid w:val="00447D16"/>
    <w:rsid w:val="0045041D"/>
    <w:rsid w:val="004505F4"/>
    <w:rsid w:val="00450C1F"/>
    <w:rsid w:val="00450C84"/>
    <w:rsid w:val="00450D25"/>
    <w:rsid w:val="00451494"/>
    <w:rsid w:val="0045151A"/>
    <w:rsid w:val="0045151C"/>
    <w:rsid w:val="00451C88"/>
    <w:rsid w:val="00451CDF"/>
    <w:rsid w:val="00451FAD"/>
    <w:rsid w:val="00452126"/>
    <w:rsid w:val="0045212F"/>
    <w:rsid w:val="004522FB"/>
    <w:rsid w:val="00453409"/>
    <w:rsid w:val="00453878"/>
    <w:rsid w:val="00454955"/>
    <w:rsid w:val="00454CB1"/>
    <w:rsid w:val="00454D7E"/>
    <w:rsid w:val="00455551"/>
    <w:rsid w:val="0045587D"/>
    <w:rsid w:val="004559A2"/>
    <w:rsid w:val="00455B4F"/>
    <w:rsid w:val="0045635B"/>
    <w:rsid w:val="00457498"/>
    <w:rsid w:val="00457DD4"/>
    <w:rsid w:val="004601A8"/>
    <w:rsid w:val="004604BF"/>
    <w:rsid w:val="00460610"/>
    <w:rsid w:val="0046070A"/>
    <w:rsid w:val="00460DDA"/>
    <w:rsid w:val="00461837"/>
    <w:rsid w:val="004618A3"/>
    <w:rsid w:val="0046204E"/>
    <w:rsid w:val="00462439"/>
    <w:rsid w:val="004624D6"/>
    <w:rsid w:val="0046408A"/>
    <w:rsid w:val="00464AED"/>
    <w:rsid w:val="00464CDB"/>
    <w:rsid w:val="00465033"/>
    <w:rsid w:val="0046509E"/>
    <w:rsid w:val="004650E2"/>
    <w:rsid w:val="00465567"/>
    <w:rsid w:val="004656A6"/>
    <w:rsid w:val="00465E85"/>
    <w:rsid w:val="004664BD"/>
    <w:rsid w:val="00466856"/>
    <w:rsid w:val="00467695"/>
    <w:rsid w:val="00467957"/>
    <w:rsid w:val="004700A2"/>
    <w:rsid w:val="0047118E"/>
    <w:rsid w:val="004713F6"/>
    <w:rsid w:val="00471FC2"/>
    <w:rsid w:val="00471FF3"/>
    <w:rsid w:val="00472136"/>
    <w:rsid w:val="004723BD"/>
    <w:rsid w:val="004724A9"/>
    <w:rsid w:val="00472B61"/>
    <w:rsid w:val="00472D98"/>
    <w:rsid w:val="00472E61"/>
    <w:rsid w:val="004732C7"/>
    <w:rsid w:val="004737F7"/>
    <w:rsid w:val="00473882"/>
    <w:rsid w:val="00473DCF"/>
    <w:rsid w:val="004742DE"/>
    <w:rsid w:val="004747FA"/>
    <w:rsid w:val="00474CBF"/>
    <w:rsid w:val="00474E5D"/>
    <w:rsid w:val="00474F3F"/>
    <w:rsid w:val="00475097"/>
    <w:rsid w:val="00475259"/>
    <w:rsid w:val="00475A02"/>
    <w:rsid w:val="00475D70"/>
    <w:rsid w:val="00475E1F"/>
    <w:rsid w:val="004766C7"/>
    <w:rsid w:val="00476730"/>
    <w:rsid w:val="00476847"/>
    <w:rsid w:val="00476DC0"/>
    <w:rsid w:val="00476EEA"/>
    <w:rsid w:val="00476F0B"/>
    <w:rsid w:val="00477884"/>
    <w:rsid w:val="00477989"/>
    <w:rsid w:val="004779D7"/>
    <w:rsid w:val="004779E8"/>
    <w:rsid w:val="00477C23"/>
    <w:rsid w:val="004805A0"/>
    <w:rsid w:val="00480933"/>
    <w:rsid w:val="00480B12"/>
    <w:rsid w:val="00480D40"/>
    <w:rsid w:val="00480E85"/>
    <w:rsid w:val="00480FB0"/>
    <w:rsid w:val="00481721"/>
    <w:rsid w:val="00481B77"/>
    <w:rsid w:val="00481DA1"/>
    <w:rsid w:val="00481E94"/>
    <w:rsid w:val="00482033"/>
    <w:rsid w:val="00482735"/>
    <w:rsid w:val="00482BD7"/>
    <w:rsid w:val="00483033"/>
    <w:rsid w:val="00483418"/>
    <w:rsid w:val="00483659"/>
    <w:rsid w:val="00483D50"/>
    <w:rsid w:val="00483DD6"/>
    <w:rsid w:val="004848B8"/>
    <w:rsid w:val="00484ABE"/>
    <w:rsid w:val="00484D79"/>
    <w:rsid w:val="00485136"/>
    <w:rsid w:val="00485C1F"/>
    <w:rsid w:val="004860A0"/>
    <w:rsid w:val="004862E8"/>
    <w:rsid w:val="004867D4"/>
    <w:rsid w:val="00486DDF"/>
    <w:rsid w:val="004872D9"/>
    <w:rsid w:val="004872FB"/>
    <w:rsid w:val="00487351"/>
    <w:rsid w:val="0048778E"/>
    <w:rsid w:val="004879A5"/>
    <w:rsid w:val="00487CF6"/>
    <w:rsid w:val="0049008A"/>
    <w:rsid w:val="004900B6"/>
    <w:rsid w:val="004906D5"/>
    <w:rsid w:val="0049076D"/>
    <w:rsid w:val="00490C58"/>
    <w:rsid w:val="00490FFD"/>
    <w:rsid w:val="0049108D"/>
    <w:rsid w:val="0049114D"/>
    <w:rsid w:val="00492312"/>
    <w:rsid w:val="00492A2A"/>
    <w:rsid w:val="00492CCA"/>
    <w:rsid w:val="00492E01"/>
    <w:rsid w:val="004935D2"/>
    <w:rsid w:val="00493733"/>
    <w:rsid w:val="00493896"/>
    <w:rsid w:val="00494417"/>
    <w:rsid w:val="00494441"/>
    <w:rsid w:val="0049489F"/>
    <w:rsid w:val="00494DDF"/>
    <w:rsid w:val="0049517D"/>
    <w:rsid w:val="00495EB7"/>
    <w:rsid w:val="0049634F"/>
    <w:rsid w:val="00496817"/>
    <w:rsid w:val="00496994"/>
    <w:rsid w:val="00496F41"/>
    <w:rsid w:val="004971E2"/>
    <w:rsid w:val="0049763D"/>
    <w:rsid w:val="00497B87"/>
    <w:rsid w:val="004A0119"/>
    <w:rsid w:val="004A08DA"/>
    <w:rsid w:val="004A0960"/>
    <w:rsid w:val="004A0C5B"/>
    <w:rsid w:val="004A0C8D"/>
    <w:rsid w:val="004A0DEB"/>
    <w:rsid w:val="004A0F67"/>
    <w:rsid w:val="004A106F"/>
    <w:rsid w:val="004A1196"/>
    <w:rsid w:val="004A16BC"/>
    <w:rsid w:val="004A1903"/>
    <w:rsid w:val="004A1AB2"/>
    <w:rsid w:val="004A2E4F"/>
    <w:rsid w:val="004A30AE"/>
    <w:rsid w:val="004A3398"/>
    <w:rsid w:val="004A3D82"/>
    <w:rsid w:val="004A3EF1"/>
    <w:rsid w:val="004A44B8"/>
    <w:rsid w:val="004A4F72"/>
    <w:rsid w:val="004A557B"/>
    <w:rsid w:val="004A5716"/>
    <w:rsid w:val="004A5907"/>
    <w:rsid w:val="004A5B9A"/>
    <w:rsid w:val="004A5F5C"/>
    <w:rsid w:val="004A666D"/>
    <w:rsid w:val="004A6E33"/>
    <w:rsid w:val="004A6FA0"/>
    <w:rsid w:val="004A7344"/>
    <w:rsid w:val="004A77BD"/>
    <w:rsid w:val="004A7928"/>
    <w:rsid w:val="004A7AD6"/>
    <w:rsid w:val="004A7B5B"/>
    <w:rsid w:val="004B04CD"/>
    <w:rsid w:val="004B0801"/>
    <w:rsid w:val="004B1824"/>
    <w:rsid w:val="004B19EF"/>
    <w:rsid w:val="004B2476"/>
    <w:rsid w:val="004B2822"/>
    <w:rsid w:val="004B286D"/>
    <w:rsid w:val="004B29E1"/>
    <w:rsid w:val="004B2DD7"/>
    <w:rsid w:val="004B378F"/>
    <w:rsid w:val="004B3DDD"/>
    <w:rsid w:val="004B3E5C"/>
    <w:rsid w:val="004B4222"/>
    <w:rsid w:val="004B4CC8"/>
    <w:rsid w:val="004B4E02"/>
    <w:rsid w:val="004B5187"/>
    <w:rsid w:val="004B51D6"/>
    <w:rsid w:val="004B54B0"/>
    <w:rsid w:val="004B5C01"/>
    <w:rsid w:val="004B5FC5"/>
    <w:rsid w:val="004B6116"/>
    <w:rsid w:val="004B646C"/>
    <w:rsid w:val="004B6555"/>
    <w:rsid w:val="004B65DB"/>
    <w:rsid w:val="004B6884"/>
    <w:rsid w:val="004B71B2"/>
    <w:rsid w:val="004B7C8B"/>
    <w:rsid w:val="004C0479"/>
    <w:rsid w:val="004C06BF"/>
    <w:rsid w:val="004C0B13"/>
    <w:rsid w:val="004C12D1"/>
    <w:rsid w:val="004C192C"/>
    <w:rsid w:val="004C1988"/>
    <w:rsid w:val="004C1D68"/>
    <w:rsid w:val="004C1EFE"/>
    <w:rsid w:val="004C2EA6"/>
    <w:rsid w:val="004C306C"/>
    <w:rsid w:val="004C39EF"/>
    <w:rsid w:val="004C3ABD"/>
    <w:rsid w:val="004C43EF"/>
    <w:rsid w:val="004C4A08"/>
    <w:rsid w:val="004C4D9B"/>
    <w:rsid w:val="004C50D6"/>
    <w:rsid w:val="004C53AA"/>
    <w:rsid w:val="004C5FEE"/>
    <w:rsid w:val="004C6413"/>
    <w:rsid w:val="004C6682"/>
    <w:rsid w:val="004C66C5"/>
    <w:rsid w:val="004C6823"/>
    <w:rsid w:val="004C682E"/>
    <w:rsid w:val="004C6E14"/>
    <w:rsid w:val="004C7855"/>
    <w:rsid w:val="004C798D"/>
    <w:rsid w:val="004C7CE4"/>
    <w:rsid w:val="004D0168"/>
    <w:rsid w:val="004D048E"/>
    <w:rsid w:val="004D0C6F"/>
    <w:rsid w:val="004D1790"/>
    <w:rsid w:val="004D1B6A"/>
    <w:rsid w:val="004D1CFE"/>
    <w:rsid w:val="004D1FA3"/>
    <w:rsid w:val="004D22E7"/>
    <w:rsid w:val="004D2749"/>
    <w:rsid w:val="004D2BBA"/>
    <w:rsid w:val="004D2F20"/>
    <w:rsid w:val="004D396D"/>
    <w:rsid w:val="004D3C23"/>
    <w:rsid w:val="004D4005"/>
    <w:rsid w:val="004D4A84"/>
    <w:rsid w:val="004D4BAD"/>
    <w:rsid w:val="004D4D89"/>
    <w:rsid w:val="004D569C"/>
    <w:rsid w:val="004D5729"/>
    <w:rsid w:val="004D5D56"/>
    <w:rsid w:val="004D63D0"/>
    <w:rsid w:val="004D63D1"/>
    <w:rsid w:val="004D6652"/>
    <w:rsid w:val="004D6C4B"/>
    <w:rsid w:val="004D7515"/>
    <w:rsid w:val="004E04D8"/>
    <w:rsid w:val="004E1500"/>
    <w:rsid w:val="004E1C4A"/>
    <w:rsid w:val="004E203B"/>
    <w:rsid w:val="004E263A"/>
    <w:rsid w:val="004E2755"/>
    <w:rsid w:val="004E2936"/>
    <w:rsid w:val="004E2BA3"/>
    <w:rsid w:val="004E3054"/>
    <w:rsid w:val="004E3244"/>
    <w:rsid w:val="004E3245"/>
    <w:rsid w:val="004E33E8"/>
    <w:rsid w:val="004E3431"/>
    <w:rsid w:val="004E3FBC"/>
    <w:rsid w:val="004E41D1"/>
    <w:rsid w:val="004E4541"/>
    <w:rsid w:val="004E46E2"/>
    <w:rsid w:val="004E4804"/>
    <w:rsid w:val="004E4931"/>
    <w:rsid w:val="004E4A1C"/>
    <w:rsid w:val="004E4A50"/>
    <w:rsid w:val="004E4E1F"/>
    <w:rsid w:val="004E5068"/>
    <w:rsid w:val="004E5CB3"/>
    <w:rsid w:val="004E5DB7"/>
    <w:rsid w:val="004E5E72"/>
    <w:rsid w:val="004E6B42"/>
    <w:rsid w:val="004E6E31"/>
    <w:rsid w:val="004E7106"/>
    <w:rsid w:val="004E7600"/>
    <w:rsid w:val="004E7A54"/>
    <w:rsid w:val="004F0126"/>
    <w:rsid w:val="004F042C"/>
    <w:rsid w:val="004F06C0"/>
    <w:rsid w:val="004F0D35"/>
    <w:rsid w:val="004F211E"/>
    <w:rsid w:val="004F2630"/>
    <w:rsid w:val="004F271E"/>
    <w:rsid w:val="004F27D6"/>
    <w:rsid w:val="004F2891"/>
    <w:rsid w:val="004F2E5E"/>
    <w:rsid w:val="004F2EAA"/>
    <w:rsid w:val="004F3606"/>
    <w:rsid w:val="004F465E"/>
    <w:rsid w:val="004F4BBF"/>
    <w:rsid w:val="004F4F03"/>
    <w:rsid w:val="004F55B5"/>
    <w:rsid w:val="004F58B9"/>
    <w:rsid w:val="004F5ADD"/>
    <w:rsid w:val="004F5D57"/>
    <w:rsid w:val="004F5E4F"/>
    <w:rsid w:val="004F5FBC"/>
    <w:rsid w:val="004F61EC"/>
    <w:rsid w:val="004F6415"/>
    <w:rsid w:val="004F654B"/>
    <w:rsid w:val="004F68FB"/>
    <w:rsid w:val="004F6B33"/>
    <w:rsid w:val="004F6CC3"/>
    <w:rsid w:val="004F6E52"/>
    <w:rsid w:val="004F7916"/>
    <w:rsid w:val="005000DB"/>
    <w:rsid w:val="00500122"/>
    <w:rsid w:val="00500432"/>
    <w:rsid w:val="00500E40"/>
    <w:rsid w:val="00501B53"/>
    <w:rsid w:val="00501BA9"/>
    <w:rsid w:val="00501DD1"/>
    <w:rsid w:val="00501E70"/>
    <w:rsid w:val="0050289F"/>
    <w:rsid w:val="00502A3F"/>
    <w:rsid w:val="005032BE"/>
    <w:rsid w:val="0050464E"/>
    <w:rsid w:val="00504817"/>
    <w:rsid w:val="00504819"/>
    <w:rsid w:val="005048A2"/>
    <w:rsid w:val="005049F4"/>
    <w:rsid w:val="00505019"/>
    <w:rsid w:val="00505034"/>
    <w:rsid w:val="005056E9"/>
    <w:rsid w:val="00505923"/>
    <w:rsid w:val="00505B97"/>
    <w:rsid w:val="00505CE7"/>
    <w:rsid w:val="00506113"/>
    <w:rsid w:val="005065BC"/>
    <w:rsid w:val="005069FD"/>
    <w:rsid w:val="00506B9F"/>
    <w:rsid w:val="00507FB4"/>
    <w:rsid w:val="0051023A"/>
    <w:rsid w:val="005102A2"/>
    <w:rsid w:val="005108AF"/>
    <w:rsid w:val="005109BB"/>
    <w:rsid w:val="00510B35"/>
    <w:rsid w:val="00510C89"/>
    <w:rsid w:val="0051129C"/>
    <w:rsid w:val="00511418"/>
    <w:rsid w:val="00511713"/>
    <w:rsid w:val="005119AC"/>
    <w:rsid w:val="00511E40"/>
    <w:rsid w:val="00512116"/>
    <w:rsid w:val="00512530"/>
    <w:rsid w:val="005126E6"/>
    <w:rsid w:val="00512BD3"/>
    <w:rsid w:val="00512D1A"/>
    <w:rsid w:val="0051334D"/>
    <w:rsid w:val="00513A85"/>
    <w:rsid w:val="00513B5B"/>
    <w:rsid w:val="00513B75"/>
    <w:rsid w:val="00513BCC"/>
    <w:rsid w:val="0051402B"/>
    <w:rsid w:val="0051436A"/>
    <w:rsid w:val="0051452B"/>
    <w:rsid w:val="0051459B"/>
    <w:rsid w:val="00514AF9"/>
    <w:rsid w:val="0051501C"/>
    <w:rsid w:val="00515989"/>
    <w:rsid w:val="00515A9D"/>
    <w:rsid w:val="00515CAD"/>
    <w:rsid w:val="00515D52"/>
    <w:rsid w:val="00515E53"/>
    <w:rsid w:val="00515F6A"/>
    <w:rsid w:val="005164C3"/>
    <w:rsid w:val="005164D4"/>
    <w:rsid w:val="005166D4"/>
    <w:rsid w:val="0051671B"/>
    <w:rsid w:val="00516910"/>
    <w:rsid w:val="005175DD"/>
    <w:rsid w:val="00517792"/>
    <w:rsid w:val="0051792A"/>
    <w:rsid w:val="00517E67"/>
    <w:rsid w:val="005201D8"/>
    <w:rsid w:val="0052056D"/>
    <w:rsid w:val="00520EB0"/>
    <w:rsid w:val="00520EF5"/>
    <w:rsid w:val="005210C7"/>
    <w:rsid w:val="00521228"/>
    <w:rsid w:val="005212EF"/>
    <w:rsid w:val="0052143F"/>
    <w:rsid w:val="00521683"/>
    <w:rsid w:val="0052180D"/>
    <w:rsid w:val="00521C81"/>
    <w:rsid w:val="00521C86"/>
    <w:rsid w:val="00522057"/>
    <w:rsid w:val="005221BB"/>
    <w:rsid w:val="00522B11"/>
    <w:rsid w:val="00522F4B"/>
    <w:rsid w:val="005230CB"/>
    <w:rsid w:val="00523919"/>
    <w:rsid w:val="00523CD6"/>
    <w:rsid w:val="00523D4B"/>
    <w:rsid w:val="00524206"/>
    <w:rsid w:val="0052428B"/>
    <w:rsid w:val="005242BE"/>
    <w:rsid w:val="00524398"/>
    <w:rsid w:val="00524B61"/>
    <w:rsid w:val="00525B23"/>
    <w:rsid w:val="00526477"/>
    <w:rsid w:val="00526EB0"/>
    <w:rsid w:val="00527052"/>
    <w:rsid w:val="00527295"/>
    <w:rsid w:val="005272C3"/>
    <w:rsid w:val="00527328"/>
    <w:rsid w:val="00527674"/>
    <w:rsid w:val="00527BE3"/>
    <w:rsid w:val="00527EB9"/>
    <w:rsid w:val="0053141E"/>
    <w:rsid w:val="00531680"/>
    <w:rsid w:val="00531834"/>
    <w:rsid w:val="00531DD5"/>
    <w:rsid w:val="00532422"/>
    <w:rsid w:val="00532CAF"/>
    <w:rsid w:val="005337EA"/>
    <w:rsid w:val="00533815"/>
    <w:rsid w:val="005346AE"/>
    <w:rsid w:val="00534CE2"/>
    <w:rsid w:val="00534E4E"/>
    <w:rsid w:val="00535467"/>
    <w:rsid w:val="00535F65"/>
    <w:rsid w:val="0053688E"/>
    <w:rsid w:val="00536C3C"/>
    <w:rsid w:val="00536D26"/>
    <w:rsid w:val="005370B5"/>
    <w:rsid w:val="00537ABA"/>
    <w:rsid w:val="00537B0A"/>
    <w:rsid w:val="0054002F"/>
    <w:rsid w:val="00540152"/>
    <w:rsid w:val="00540458"/>
    <w:rsid w:val="005408DE"/>
    <w:rsid w:val="005414B2"/>
    <w:rsid w:val="00541FFF"/>
    <w:rsid w:val="00542AED"/>
    <w:rsid w:val="00542E7F"/>
    <w:rsid w:val="005430D3"/>
    <w:rsid w:val="00544AE5"/>
    <w:rsid w:val="00545050"/>
    <w:rsid w:val="0054550B"/>
    <w:rsid w:val="00545677"/>
    <w:rsid w:val="00545D4F"/>
    <w:rsid w:val="00546051"/>
    <w:rsid w:val="00546D1E"/>
    <w:rsid w:val="00547031"/>
    <w:rsid w:val="005473BC"/>
    <w:rsid w:val="005476BB"/>
    <w:rsid w:val="00547D0F"/>
    <w:rsid w:val="00550135"/>
    <w:rsid w:val="00550622"/>
    <w:rsid w:val="00550958"/>
    <w:rsid w:val="005511EE"/>
    <w:rsid w:val="0055143B"/>
    <w:rsid w:val="005515AC"/>
    <w:rsid w:val="00551742"/>
    <w:rsid w:val="005522AB"/>
    <w:rsid w:val="005522F0"/>
    <w:rsid w:val="005532A9"/>
    <w:rsid w:val="005537FF"/>
    <w:rsid w:val="00553F2E"/>
    <w:rsid w:val="0055466F"/>
    <w:rsid w:val="00554B10"/>
    <w:rsid w:val="00554E65"/>
    <w:rsid w:val="00555054"/>
    <w:rsid w:val="005555CE"/>
    <w:rsid w:val="005559EF"/>
    <w:rsid w:val="00555AA2"/>
    <w:rsid w:val="005568B2"/>
    <w:rsid w:val="00556DFE"/>
    <w:rsid w:val="0055728D"/>
    <w:rsid w:val="005576A9"/>
    <w:rsid w:val="00557CEA"/>
    <w:rsid w:val="00560564"/>
    <w:rsid w:val="005605B1"/>
    <w:rsid w:val="00560A88"/>
    <w:rsid w:val="00561560"/>
    <w:rsid w:val="0056272E"/>
    <w:rsid w:val="00562C7C"/>
    <w:rsid w:val="00563762"/>
    <w:rsid w:val="00563D6D"/>
    <w:rsid w:val="00563E52"/>
    <w:rsid w:val="00563FAE"/>
    <w:rsid w:val="005647B0"/>
    <w:rsid w:val="00564AF3"/>
    <w:rsid w:val="00565302"/>
    <w:rsid w:val="005653B6"/>
    <w:rsid w:val="005654ED"/>
    <w:rsid w:val="005657C1"/>
    <w:rsid w:val="00566348"/>
    <w:rsid w:val="00566926"/>
    <w:rsid w:val="00566F12"/>
    <w:rsid w:val="00570371"/>
    <w:rsid w:val="00570BAD"/>
    <w:rsid w:val="00571299"/>
    <w:rsid w:val="005712C6"/>
    <w:rsid w:val="005719DD"/>
    <w:rsid w:val="00572183"/>
    <w:rsid w:val="005722F6"/>
    <w:rsid w:val="00572302"/>
    <w:rsid w:val="0057284E"/>
    <w:rsid w:val="0057289D"/>
    <w:rsid w:val="00572D3F"/>
    <w:rsid w:val="00572FD8"/>
    <w:rsid w:val="00573103"/>
    <w:rsid w:val="0057372C"/>
    <w:rsid w:val="00573841"/>
    <w:rsid w:val="00574450"/>
    <w:rsid w:val="005744A9"/>
    <w:rsid w:val="00575431"/>
    <w:rsid w:val="00575690"/>
    <w:rsid w:val="00575A39"/>
    <w:rsid w:val="0057667C"/>
    <w:rsid w:val="00576912"/>
    <w:rsid w:val="00577061"/>
    <w:rsid w:val="005777F8"/>
    <w:rsid w:val="00577CFE"/>
    <w:rsid w:val="00577DA8"/>
    <w:rsid w:val="00580075"/>
    <w:rsid w:val="00580316"/>
    <w:rsid w:val="00580808"/>
    <w:rsid w:val="00580B39"/>
    <w:rsid w:val="00580B7F"/>
    <w:rsid w:val="00580DA2"/>
    <w:rsid w:val="00581F7E"/>
    <w:rsid w:val="00582925"/>
    <w:rsid w:val="00583058"/>
    <w:rsid w:val="0058356C"/>
    <w:rsid w:val="005835E2"/>
    <w:rsid w:val="0058373F"/>
    <w:rsid w:val="00583816"/>
    <w:rsid w:val="005838C9"/>
    <w:rsid w:val="00583D5C"/>
    <w:rsid w:val="005844E7"/>
    <w:rsid w:val="005846F0"/>
    <w:rsid w:val="005848D2"/>
    <w:rsid w:val="00584CBD"/>
    <w:rsid w:val="00585525"/>
    <w:rsid w:val="00585FD4"/>
    <w:rsid w:val="00586DC1"/>
    <w:rsid w:val="00587592"/>
    <w:rsid w:val="00587825"/>
    <w:rsid w:val="00587C3A"/>
    <w:rsid w:val="005907A9"/>
    <w:rsid w:val="005908A0"/>
    <w:rsid w:val="00590FBC"/>
    <w:rsid w:val="0059159D"/>
    <w:rsid w:val="00591A84"/>
    <w:rsid w:val="00591D02"/>
    <w:rsid w:val="00591FA6"/>
    <w:rsid w:val="005920BD"/>
    <w:rsid w:val="00592550"/>
    <w:rsid w:val="00592F9A"/>
    <w:rsid w:val="005935F8"/>
    <w:rsid w:val="00593FFD"/>
    <w:rsid w:val="0059451C"/>
    <w:rsid w:val="00594522"/>
    <w:rsid w:val="0059477A"/>
    <w:rsid w:val="00594B90"/>
    <w:rsid w:val="00594F43"/>
    <w:rsid w:val="00595C08"/>
    <w:rsid w:val="00595D79"/>
    <w:rsid w:val="0059610E"/>
    <w:rsid w:val="00596356"/>
    <w:rsid w:val="0059678D"/>
    <w:rsid w:val="005969C4"/>
    <w:rsid w:val="00596DD3"/>
    <w:rsid w:val="0059715C"/>
    <w:rsid w:val="00597497"/>
    <w:rsid w:val="005974C4"/>
    <w:rsid w:val="00597735"/>
    <w:rsid w:val="005A0346"/>
    <w:rsid w:val="005A0892"/>
    <w:rsid w:val="005A0B3E"/>
    <w:rsid w:val="005A0B4E"/>
    <w:rsid w:val="005A0BA1"/>
    <w:rsid w:val="005A0C15"/>
    <w:rsid w:val="005A1357"/>
    <w:rsid w:val="005A1E7E"/>
    <w:rsid w:val="005A209C"/>
    <w:rsid w:val="005A2120"/>
    <w:rsid w:val="005A2A7B"/>
    <w:rsid w:val="005A2CA1"/>
    <w:rsid w:val="005A3092"/>
    <w:rsid w:val="005A32A3"/>
    <w:rsid w:val="005A378D"/>
    <w:rsid w:val="005A3DA3"/>
    <w:rsid w:val="005A44AD"/>
    <w:rsid w:val="005A4559"/>
    <w:rsid w:val="005A49D1"/>
    <w:rsid w:val="005A4CDA"/>
    <w:rsid w:val="005A4E27"/>
    <w:rsid w:val="005A5AEF"/>
    <w:rsid w:val="005A6492"/>
    <w:rsid w:val="005B0792"/>
    <w:rsid w:val="005B09EF"/>
    <w:rsid w:val="005B0D46"/>
    <w:rsid w:val="005B2025"/>
    <w:rsid w:val="005B23A5"/>
    <w:rsid w:val="005B248C"/>
    <w:rsid w:val="005B289D"/>
    <w:rsid w:val="005B3279"/>
    <w:rsid w:val="005B370B"/>
    <w:rsid w:val="005B386C"/>
    <w:rsid w:val="005B4049"/>
    <w:rsid w:val="005B4266"/>
    <w:rsid w:val="005B4753"/>
    <w:rsid w:val="005B5197"/>
    <w:rsid w:val="005B51FE"/>
    <w:rsid w:val="005B53FF"/>
    <w:rsid w:val="005B54C7"/>
    <w:rsid w:val="005B5B32"/>
    <w:rsid w:val="005B5CD3"/>
    <w:rsid w:val="005B5FEC"/>
    <w:rsid w:val="005B63B7"/>
    <w:rsid w:val="005B64B0"/>
    <w:rsid w:val="005B65BD"/>
    <w:rsid w:val="005B65F9"/>
    <w:rsid w:val="005B6C9B"/>
    <w:rsid w:val="005B706B"/>
    <w:rsid w:val="005B7080"/>
    <w:rsid w:val="005B789B"/>
    <w:rsid w:val="005B7F74"/>
    <w:rsid w:val="005C0196"/>
    <w:rsid w:val="005C020C"/>
    <w:rsid w:val="005C0300"/>
    <w:rsid w:val="005C03D0"/>
    <w:rsid w:val="005C04CB"/>
    <w:rsid w:val="005C0C65"/>
    <w:rsid w:val="005C0DA2"/>
    <w:rsid w:val="005C1506"/>
    <w:rsid w:val="005C1B31"/>
    <w:rsid w:val="005C202F"/>
    <w:rsid w:val="005C25BA"/>
    <w:rsid w:val="005C27EF"/>
    <w:rsid w:val="005C2C76"/>
    <w:rsid w:val="005C2FDA"/>
    <w:rsid w:val="005C3121"/>
    <w:rsid w:val="005C3410"/>
    <w:rsid w:val="005C372F"/>
    <w:rsid w:val="005C3817"/>
    <w:rsid w:val="005C3860"/>
    <w:rsid w:val="005C3A21"/>
    <w:rsid w:val="005C3A8D"/>
    <w:rsid w:val="005C3C54"/>
    <w:rsid w:val="005C4CD3"/>
    <w:rsid w:val="005C539D"/>
    <w:rsid w:val="005C5F18"/>
    <w:rsid w:val="005C5F89"/>
    <w:rsid w:val="005C64F1"/>
    <w:rsid w:val="005C6ACB"/>
    <w:rsid w:val="005C7442"/>
    <w:rsid w:val="005C785C"/>
    <w:rsid w:val="005C7A1E"/>
    <w:rsid w:val="005D02E3"/>
    <w:rsid w:val="005D07D8"/>
    <w:rsid w:val="005D0AD0"/>
    <w:rsid w:val="005D0DE8"/>
    <w:rsid w:val="005D0F42"/>
    <w:rsid w:val="005D0FFA"/>
    <w:rsid w:val="005D1A75"/>
    <w:rsid w:val="005D1B8A"/>
    <w:rsid w:val="005D1C94"/>
    <w:rsid w:val="005D1FF3"/>
    <w:rsid w:val="005D2622"/>
    <w:rsid w:val="005D289A"/>
    <w:rsid w:val="005D2944"/>
    <w:rsid w:val="005D2C06"/>
    <w:rsid w:val="005D2CB7"/>
    <w:rsid w:val="005D3046"/>
    <w:rsid w:val="005D32DD"/>
    <w:rsid w:val="005D3816"/>
    <w:rsid w:val="005D3C57"/>
    <w:rsid w:val="005D46B7"/>
    <w:rsid w:val="005D492D"/>
    <w:rsid w:val="005D4B03"/>
    <w:rsid w:val="005D4FB0"/>
    <w:rsid w:val="005D5BEB"/>
    <w:rsid w:val="005D6099"/>
    <w:rsid w:val="005D63F5"/>
    <w:rsid w:val="005D6704"/>
    <w:rsid w:val="005D67A7"/>
    <w:rsid w:val="005D6843"/>
    <w:rsid w:val="005D6CEF"/>
    <w:rsid w:val="005D6D97"/>
    <w:rsid w:val="005D77F5"/>
    <w:rsid w:val="005E0062"/>
    <w:rsid w:val="005E00A4"/>
    <w:rsid w:val="005E00E8"/>
    <w:rsid w:val="005E061C"/>
    <w:rsid w:val="005E0784"/>
    <w:rsid w:val="005E0ECE"/>
    <w:rsid w:val="005E1534"/>
    <w:rsid w:val="005E1DEA"/>
    <w:rsid w:val="005E22E5"/>
    <w:rsid w:val="005E28E6"/>
    <w:rsid w:val="005E29AD"/>
    <w:rsid w:val="005E2E6A"/>
    <w:rsid w:val="005E359A"/>
    <w:rsid w:val="005E3BD7"/>
    <w:rsid w:val="005E3C5C"/>
    <w:rsid w:val="005E3EEC"/>
    <w:rsid w:val="005E429B"/>
    <w:rsid w:val="005E42B1"/>
    <w:rsid w:val="005E500A"/>
    <w:rsid w:val="005E5239"/>
    <w:rsid w:val="005E5301"/>
    <w:rsid w:val="005E55F8"/>
    <w:rsid w:val="005E5AA6"/>
    <w:rsid w:val="005E5AB1"/>
    <w:rsid w:val="005E5BC7"/>
    <w:rsid w:val="005E5E1A"/>
    <w:rsid w:val="005E621A"/>
    <w:rsid w:val="005E640C"/>
    <w:rsid w:val="005E6550"/>
    <w:rsid w:val="005E68E5"/>
    <w:rsid w:val="005E6B57"/>
    <w:rsid w:val="005E6C82"/>
    <w:rsid w:val="005E7222"/>
    <w:rsid w:val="005E789B"/>
    <w:rsid w:val="005E7927"/>
    <w:rsid w:val="005E7B26"/>
    <w:rsid w:val="005F049D"/>
    <w:rsid w:val="005F05DE"/>
    <w:rsid w:val="005F0879"/>
    <w:rsid w:val="005F0FB1"/>
    <w:rsid w:val="005F1F53"/>
    <w:rsid w:val="005F267F"/>
    <w:rsid w:val="005F28DE"/>
    <w:rsid w:val="005F2CF3"/>
    <w:rsid w:val="005F38E8"/>
    <w:rsid w:val="005F39A9"/>
    <w:rsid w:val="005F3DC6"/>
    <w:rsid w:val="005F424B"/>
    <w:rsid w:val="005F466D"/>
    <w:rsid w:val="005F4F0A"/>
    <w:rsid w:val="005F535A"/>
    <w:rsid w:val="005F56EE"/>
    <w:rsid w:val="005F5BC4"/>
    <w:rsid w:val="005F5C26"/>
    <w:rsid w:val="005F5CBA"/>
    <w:rsid w:val="005F5D4F"/>
    <w:rsid w:val="005F604F"/>
    <w:rsid w:val="005F6117"/>
    <w:rsid w:val="005F6F56"/>
    <w:rsid w:val="005F705E"/>
    <w:rsid w:val="005F70C2"/>
    <w:rsid w:val="005F7592"/>
    <w:rsid w:val="005F794D"/>
    <w:rsid w:val="005F7951"/>
    <w:rsid w:val="005F7B95"/>
    <w:rsid w:val="00600115"/>
    <w:rsid w:val="00600F6A"/>
    <w:rsid w:val="00601022"/>
    <w:rsid w:val="00601500"/>
    <w:rsid w:val="00601957"/>
    <w:rsid w:val="00601968"/>
    <w:rsid w:val="0060241E"/>
    <w:rsid w:val="00603434"/>
    <w:rsid w:val="006035EA"/>
    <w:rsid w:val="006038B8"/>
    <w:rsid w:val="00603CC3"/>
    <w:rsid w:val="0060433E"/>
    <w:rsid w:val="006044E0"/>
    <w:rsid w:val="006048BF"/>
    <w:rsid w:val="00604AC0"/>
    <w:rsid w:val="00604D70"/>
    <w:rsid w:val="00604F7B"/>
    <w:rsid w:val="00605644"/>
    <w:rsid w:val="006057E7"/>
    <w:rsid w:val="00605BCB"/>
    <w:rsid w:val="00605D56"/>
    <w:rsid w:val="006063E2"/>
    <w:rsid w:val="006064EA"/>
    <w:rsid w:val="006068A8"/>
    <w:rsid w:val="00606E95"/>
    <w:rsid w:val="00607285"/>
    <w:rsid w:val="006074B2"/>
    <w:rsid w:val="00607DBC"/>
    <w:rsid w:val="0061007C"/>
    <w:rsid w:val="00610782"/>
    <w:rsid w:val="006107C2"/>
    <w:rsid w:val="00610934"/>
    <w:rsid w:val="00611174"/>
    <w:rsid w:val="006112F1"/>
    <w:rsid w:val="00611A9F"/>
    <w:rsid w:val="00612180"/>
    <w:rsid w:val="006126A6"/>
    <w:rsid w:val="00612C0F"/>
    <w:rsid w:val="006138A4"/>
    <w:rsid w:val="00613987"/>
    <w:rsid w:val="00613AC4"/>
    <w:rsid w:val="00613D00"/>
    <w:rsid w:val="00613E9E"/>
    <w:rsid w:val="00613FF0"/>
    <w:rsid w:val="006144E6"/>
    <w:rsid w:val="00614930"/>
    <w:rsid w:val="006156B3"/>
    <w:rsid w:val="00616243"/>
    <w:rsid w:val="0061658E"/>
    <w:rsid w:val="006166F3"/>
    <w:rsid w:val="00616A02"/>
    <w:rsid w:val="00616B4A"/>
    <w:rsid w:val="00617039"/>
    <w:rsid w:val="00617067"/>
    <w:rsid w:val="006179E7"/>
    <w:rsid w:val="00617D71"/>
    <w:rsid w:val="00620013"/>
    <w:rsid w:val="00620075"/>
    <w:rsid w:val="006201DB"/>
    <w:rsid w:val="0062046C"/>
    <w:rsid w:val="00620976"/>
    <w:rsid w:val="00620B03"/>
    <w:rsid w:val="00620C36"/>
    <w:rsid w:val="00620F19"/>
    <w:rsid w:val="0062102E"/>
    <w:rsid w:val="00621242"/>
    <w:rsid w:val="00621512"/>
    <w:rsid w:val="00621B09"/>
    <w:rsid w:val="00621F8F"/>
    <w:rsid w:val="00622492"/>
    <w:rsid w:val="00622648"/>
    <w:rsid w:val="0062351E"/>
    <w:rsid w:val="006236BD"/>
    <w:rsid w:val="0062383C"/>
    <w:rsid w:val="00623A83"/>
    <w:rsid w:val="00623AB4"/>
    <w:rsid w:val="00623B41"/>
    <w:rsid w:val="00623D63"/>
    <w:rsid w:val="006247B8"/>
    <w:rsid w:val="00624A8C"/>
    <w:rsid w:val="00624BAE"/>
    <w:rsid w:val="006251BF"/>
    <w:rsid w:val="00625802"/>
    <w:rsid w:val="006260CC"/>
    <w:rsid w:val="00626790"/>
    <w:rsid w:val="006267D5"/>
    <w:rsid w:val="00626C71"/>
    <w:rsid w:val="006270AC"/>
    <w:rsid w:val="0062716C"/>
    <w:rsid w:val="00627453"/>
    <w:rsid w:val="00627E64"/>
    <w:rsid w:val="00630784"/>
    <w:rsid w:val="0063184D"/>
    <w:rsid w:val="006319EB"/>
    <w:rsid w:val="00631AFD"/>
    <w:rsid w:val="00631D49"/>
    <w:rsid w:val="00631E05"/>
    <w:rsid w:val="0063203F"/>
    <w:rsid w:val="006326EB"/>
    <w:rsid w:val="0063291C"/>
    <w:rsid w:val="00632EA4"/>
    <w:rsid w:val="00632F82"/>
    <w:rsid w:val="0063322A"/>
    <w:rsid w:val="00633664"/>
    <w:rsid w:val="0063366F"/>
    <w:rsid w:val="006339D7"/>
    <w:rsid w:val="006339F9"/>
    <w:rsid w:val="006340C4"/>
    <w:rsid w:val="0063418A"/>
    <w:rsid w:val="00634ACB"/>
    <w:rsid w:val="00634C26"/>
    <w:rsid w:val="0063510E"/>
    <w:rsid w:val="0063525E"/>
    <w:rsid w:val="00635E9F"/>
    <w:rsid w:val="006362CC"/>
    <w:rsid w:val="006365A4"/>
    <w:rsid w:val="006367B6"/>
    <w:rsid w:val="00636931"/>
    <w:rsid w:val="00636A36"/>
    <w:rsid w:val="006370F4"/>
    <w:rsid w:val="006375E1"/>
    <w:rsid w:val="006376E8"/>
    <w:rsid w:val="00637814"/>
    <w:rsid w:val="00637E99"/>
    <w:rsid w:val="00637F20"/>
    <w:rsid w:val="006405B3"/>
    <w:rsid w:val="00640883"/>
    <w:rsid w:val="006409A4"/>
    <w:rsid w:val="006409C3"/>
    <w:rsid w:val="00641498"/>
    <w:rsid w:val="00641E68"/>
    <w:rsid w:val="00642228"/>
    <w:rsid w:val="006423F2"/>
    <w:rsid w:val="00642970"/>
    <w:rsid w:val="00642B87"/>
    <w:rsid w:val="00642E18"/>
    <w:rsid w:val="006430D6"/>
    <w:rsid w:val="00643126"/>
    <w:rsid w:val="006431F2"/>
    <w:rsid w:val="006437A0"/>
    <w:rsid w:val="0064428F"/>
    <w:rsid w:val="00644716"/>
    <w:rsid w:val="0064473D"/>
    <w:rsid w:val="006447B2"/>
    <w:rsid w:val="0064582D"/>
    <w:rsid w:val="00645DD4"/>
    <w:rsid w:val="0064661E"/>
    <w:rsid w:val="006466A2"/>
    <w:rsid w:val="00647814"/>
    <w:rsid w:val="0064784A"/>
    <w:rsid w:val="0065052B"/>
    <w:rsid w:val="0065074A"/>
    <w:rsid w:val="00650904"/>
    <w:rsid w:val="00650DBF"/>
    <w:rsid w:val="006514E5"/>
    <w:rsid w:val="006515BD"/>
    <w:rsid w:val="00651C4F"/>
    <w:rsid w:val="00652333"/>
    <w:rsid w:val="0065239D"/>
    <w:rsid w:val="006524E6"/>
    <w:rsid w:val="00652FC5"/>
    <w:rsid w:val="0065311B"/>
    <w:rsid w:val="006535A3"/>
    <w:rsid w:val="00654820"/>
    <w:rsid w:val="00654B54"/>
    <w:rsid w:val="006552A2"/>
    <w:rsid w:val="0065580B"/>
    <w:rsid w:val="00655A5D"/>
    <w:rsid w:val="0065669C"/>
    <w:rsid w:val="00656F1A"/>
    <w:rsid w:val="0065710C"/>
    <w:rsid w:val="0065786C"/>
    <w:rsid w:val="00657A25"/>
    <w:rsid w:val="006601D6"/>
    <w:rsid w:val="006605EF"/>
    <w:rsid w:val="0066066C"/>
    <w:rsid w:val="0066073B"/>
    <w:rsid w:val="006609FF"/>
    <w:rsid w:val="006610B6"/>
    <w:rsid w:val="0066142B"/>
    <w:rsid w:val="00661741"/>
    <w:rsid w:val="00661928"/>
    <w:rsid w:val="00662625"/>
    <w:rsid w:val="006627B8"/>
    <w:rsid w:val="00662A46"/>
    <w:rsid w:val="00662E8E"/>
    <w:rsid w:val="00663694"/>
    <w:rsid w:val="00664498"/>
    <w:rsid w:val="006650F2"/>
    <w:rsid w:val="006652DE"/>
    <w:rsid w:val="00665E4C"/>
    <w:rsid w:val="00665F47"/>
    <w:rsid w:val="00665F79"/>
    <w:rsid w:val="006661BC"/>
    <w:rsid w:val="00666708"/>
    <w:rsid w:val="006671A4"/>
    <w:rsid w:val="00667559"/>
    <w:rsid w:val="00667834"/>
    <w:rsid w:val="00667868"/>
    <w:rsid w:val="00670D2D"/>
    <w:rsid w:val="00671456"/>
    <w:rsid w:val="00671A2A"/>
    <w:rsid w:val="00671FCA"/>
    <w:rsid w:val="006721EA"/>
    <w:rsid w:val="00672555"/>
    <w:rsid w:val="00672C83"/>
    <w:rsid w:val="00672D37"/>
    <w:rsid w:val="00672E1F"/>
    <w:rsid w:val="006730D2"/>
    <w:rsid w:val="0067310C"/>
    <w:rsid w:val="00673471"/>
    <w:rsid w:val="00673613"/>
    <w:rsid w:val="006743AB"/>
    <w:rsid w:val="0067448A"/>
    <w:rsid w:val="006746DF"/>
    <w:rsid w:val="00674E6F"/>
    <w:rsid w:val="00675D8F"/>
    <w:rsid w:val="00675E0A"/>
    <w:rsid w:val="00675F7C"/>
    <w:rsid w:val="006765D5"/>
    <w:rsid w:val="00676695"/>
    <w:rsid w:val="00676698"/>
    <w:rsid w:val="00677118"/>
    <w:rsid w:val="00677434"/>
    <w:rsid w:val="006776B1"/>
    <w:rsid w:val="0068013F"/>
    <w:rsid w:val="006802B6"/>
    <w:rsid w:val="0068042B"/>
    <w:rsid w:val="00680AC1"/>
    <w:rsid w:val="00681083"/>
    <w:rsid w:val="006813B2"/>
    <w:rsid w:val="00681540"/>
    <w:rsid w:val="00681D87"/>
    <w:rsid w:val="0068281F"/>
    <w:rsid w:val="0068287E"/>
    <w:rsid w:val="00682B4A"/>
    <w:rsid w:val="00682C6D"/>
    <w:rsid w:val="00682FC9"/>
    <w:rsid w:val="0068322A"/>
    <w:rsid w:val="00683269"/>
    <w:rsid w:val="00683341"/>
    <w:rsid w:val="00684108"/>
    <w:rsid w:val="006842DB"/>
    <w:rsid w:val="006844C1"/>
    <w:rsid w:val="0068465E"/>
    <w:rsid w:val="006849E5"/>
    <w:rsid w:val="00684FA2"/>
    <w:rsid w:val="00685040"/>
    <w:rsid w:val="006854EF"/>
    <w:rsid w:val="00685D16"/>
    <w:rsid w:val="006863C9"/>
    <w:rsid w:val="0068653E"/>
    <w:rsid w:val="0068676A"/>
    <w:rsid w:val="00686831"/>
    <w:rsid w:val="0068700D"/>
    <w:rsid w:val="00687199"/>
    <w:rsid w:val="006871AB"/>
    <w:rsid w:val="006871D2"/>
    <w:rsid w:val="00687470"/>
    <w:rsid w:val="00687D92"/>
    <w:rsid w:val="0069026A"/>
    <w:rsid w:val="006906F6"/>
    <w:rsid w:val="0069101A"/>
    <w:rsid w:val="0069142F"/>
    <w:rsid w:val="006918FF"/>
    <w:rsid w:val="006932C2"/>
    <w:rsid w:val="00693589"/>
    <w:rsid w:val="006939DB"/>
    <w:rsid w:val="00693C19"/>
    <w:rsid w:val="00693F4E"/>
    <w:rsid w:val="0069470F"/>
    <w:rsid w:val="00694B27"/>
    <w:rsid w:val="00695124"/>
    <w:rsid w:val="006958B4"/>
    <w:rsid w:val="00695A92"/>
    <w:rsid w:val="00695F13"/>
    <w:rsid w:val="00695F4D"/>
    <w:rsid w:val="006960FF"/>
    <w:rsid w:val="0069629A"/>
    <w:rsid w:val="0069673A"/>
    <w:rsid w:val="00696B96"/>
    <w:rsid w:val="00696D28"/>
    <w:rsid w:val="0069712F"/>
    <w:rsid w:val="006971C0"/>
    <w:rsid w:val="00697278"/>
    <w:rsid w:val="0069744C"/>
    <w:rsid w:val="006977FE"/>
    <w:rsid w:val="00697AD9"/>
    <w:rsid w:val="006A017D"/>
    <w:rsid w:val="006A0402"/>
    <w:rsid w:val="006A068A"/>
    <w:rsid w:val="006A1273"/>
    <w:rsid w:val="006A1995"/>
    <w:rsid w:val="006A1D87"/>
    <w:rsid w:val="006A21EA"/>
    <w:rsid w:val="006A32F3"/>
    <w:rsid w:val="006A3593"/>
    <w:rsid w:val="006A37E6"/>
    <w:rsid w:val="006A44E3"/>
    <w:rsid w:val="006A4A98"/>
    <w:rsid w:val="006A4F6A"/>
    <w:rsid w:val="006A53D6"/>
    <w:rsid w:val="006A5437"/>
    <w:rsid w:val="006A5547"/>
    <w:rsid w:val="006A5B2F"/>
    <w:rsid w:val="006A5BB9"/>
    <w:rsid w:val="006A5DD0"/>
    <w:rsid w:val="006A6C7B"/>
    <w:rsid w:val="006A6EF4"/>
    <w:rsid w:val="006A72A5"/>
    <w:rsid w:val="006A7838"/>
    <w:rsid w:val="006A7C1A"/>
    <w:rsid w:val="006A7C9F"/>
    <w:rsid w:val="006B038B"/>
    <w:rsid w:val="006B10A5"/>
    <w:rsid w:val="006B143F"/>
    <w:rsid w:val="006B1748"/>
    <w:rsid w:val="006B1B7D"/>
    <w:rsid w:val="006B23C2"/>
    <w:rsid w:val="006B24F0"/>
    <w:rsid w:val="006B267C"/>
    <w:rsid w:val="006B29B1"/>
    <w:rsid w:val="006B32BE"/>
    <w:rsid w:val="006B33CB"/>
    <w:rsid w:val="006B33FB"/>
    <w:rsid w:val="006B352D"/>
    <w:rsid w:val="006B366D"/>
    <w:rsid w:val="006B378F"/>
    <w:rsid w:val="006B3EDF"/>
    <w:rsid w:val="006B4D97"/>
    <w:rsid w:val="006B4E3E"/>
    <w:rsid w:val="006B4E84"/>
    <w:rsid w:val="006B5258"/>
    <w:rsid w:val="006B550A"/>
    <w:rsid w:val="006B5548"/>
    <w:rsid w:val="006B5C17"/>
    <w:rsid w:val="006B6274"/>
    <w:rsid w:val="006B6B1A"/>
    <w:rsid w:val="006B6F0A"/>
    <w:rsid w:val="006B6F96"/>
    <w:rsid w:val="006B7D2B"/>
    <w:rsid w:val="006C0459"/>
    <w:rsid w:val="006C0727"/>
    <w:rsid w:val="006C12B6"/>
    <w:rsid w:val="006C12C7"/>
    <w:rsid w:val="006C167F"/>
    <w:rsid w:val="006C1713"/>
    <w:rsid w:val="006C201E"/>
    <w:rsid w:val="006C25FF"/>
    <w:rsid w:val="006C2838"/>
    <w:rsid w:val="006C2888"/>
    <w:rsid w:val="006C28D9"/>
    <w:rsid w:val="006C29DB"/>
    <w:rsid w:val="006C2D3E"/>
    <w:rsid w:val="006C2ED9"/>
    <w:rsid w:val="006C3294"/>
    <w:rsid w:val="006C332A"/>
    <w:rsid w:val="006C33C0"/>
    <w:rsid w:val="006C347C"/>
    <w:rsid w:val="006C34AB"/>
    <w:rsid w:val="006C39F2"/>
    <w:rsid w:val="006C40C9"/>
    <w:rsid w:val="006C43EC"/>
    <w:rsid w:val="006C523E"/>
    <w:rsid w:val="006C5475"/>
    <w:rsid w:val="006C6630"/>
    <w:rsid w:val="006C75ED"/>
    <w:rsid w:val="006D0091"/>
    <w:rsid w:val="006D0510"/>
    <w:rsid w:val="006D073E"/>
    <w:rsid w:val="006D0813"/>
    <w:rsid w:val="006D095E"/>
    <w:rsid w:val="006D09BD"/>
    <w:rsid w:val="006D0E38"/>
    <w:rsid w:val="006D10E5"/>
    <w:rsid w:val="006D1446"/>
    <w:rsid w:val="006D15C9"/>
    <w:rsid w:val="006D2537"/>
    <w:rsid w:val="006D2640"/>
    <w:rsid w:val="006D2839"/>
    <w:rsid w:val="006D2A57"/>
    <w:rsid w:val="006D33AF"/>
    <w:rsid w:val="006D3608"/>
    <w:rsid w:val="006D36AF"/>
    <w:rsid w:val="006D4024"/>
    <w:rsid w:val="006D4395"/>
    <w:rsid w:val="006D43EB"/>
    <w:rsid w:val="006D46D7"/>
    <w:rsid w:val="006D48C9"/>
    <w:rsid w:val="006D4A0E"/>
    <w:rsid w:val="006D4CFF"/>
    <w:rsid w:val="006D514F"/>
    <w:rsid w:val="006D5A54"/>
    <w:rsid w:val="006D5B37"/>
    <w:rsid w:val="006D5CF5"/>
    <w:rsid w:val="006D5F35"/>
    <w:rsid w:val="006D6EA0"/>
    <w:rsid w:val="006D7015"/>
    <w:rsid w:val="006D72B5"/>
    <w:rsid w:val="006D73CB"/>
    <w:rsid w:val="006D78A5"/>
    <w:rsid w:val="006D79A5"/>
    <w:rsid w:val="006D7C53"/>
    <w:rsid w:val="006E0C3F"/>
    <w:rsid w:val="006E116B"/>
    <w:rsid w:val="006E1180"/>
    <w:rsid w:val="006E160C"/>
    <w:rsid w:val="006E1A84"/>
    <w:rsid w:val="006E1AF3"/>
    <w:rsid w:val="006E1B35"/>
    <w:rsid w:val="006E2695"/>
    <w:rsid w:val="006E29AA"/>
    <w:rsid w:val="006E30F3"/>
    <w:rsid w:val="006E3839"/>
    <w:rsid w:val="006E3890"/>
    <w:rsid w:val="006E4117"/>
    <w:rsid w:val="006E4272"/>
    <w:rsid w:val="006E4864"/>
    <w:rsid w:val="006E4BCF"/>
    <w:rsid w:val="006E5252"/>
    <w:rsid w:val="006E5258"/>
    <w:rsid w:val="006E54C2"/>
    <w:rsid w:val="006E57B8"/>
    <w:rsid w:val="006E59B9"/>
    <w:rsid w:val="006E5FB5"/>
    <w:rsid w:val="006E606A"/>
    <w:rsid w:val="006E6815"/>
    <w:rsid w:val="006E6C80"/>
    <w:rsid w:val="006E6FB7"/>
    <w:rsid w:val="006E759F"/>
    <w:rsid w:val="006E7687"/>
    <w:rsid w:val="006E76F5"/>
    <w:rsid w:val="006E7A05"/>
    <w:rsid w:val="006E7F17"/>
    <w:rsid w:val="006E7F6D"/>
    <w:rsid w:val="006E7F74"/>
    <w:rsid w:val="006F0A9C"/>
    <w:rsid w:val="006F0BC7"/>
    <w:rsid w:val="006F0CBE"/>
    <w:rsid w:val="006F137F"/>
    <w:rsid w:val="006F1380"/>
    <w:rsid w:val="006F1FB3"/>
    <w:rsid w:val="006F2187"/>
    <w:rsid w:val="006F2341"/>
    <w:rsid w:val="006F2681"/>
    <w:rsid w:val="006F272F"/>
    <w:rsid w:val="006F28BC"/>
    <w:rsid w:val="006F2CF5"/>
    <w:rsid w:val="006F3A7F"/>
    <w:rsid w:val="006F3BCF"/>
    <w:rsid w:val="006F3C16"/>
    <w:rsid w:val="006F4139"/>
    <w:rsid w:val="006F4901"/>
    <w:rsid w:val="006F49C3"/>
    <w:rsid w:val="006F4E00"/>
    <w:rsid w:val="006F526C"/>
    <w:rsid w:val="006F533F"/>
    <w:rsid w:val="006F53A8"/>
    <w:rsid w:val="006F5EDC"/>
    <w:rsid w:val="006F62C4"/>
    <w:rsid w:val="006F6677"/>
    <w:rsid w:val="006F67D6"/>
    <w:rsid w:val="006F75EC"/>
    <w:rsid w:val="006F78D8"/>
    <w:rsid w:val="006F7F77"/>
    <w:rsid w:val="007004A5"/>
    <w:rsid w:val="007010ED"/>
    <w:rsid w:val="007014D3"/>
    <w:rsid w:val="00701508"/>
    <w:rsid w:val="007015CA"/>
    <w:rsid w:val="00701A8A"/>
    <w:rsid w:val="007025F4"/>
    <w:rsid w:val="007037E2"/>
    <w:rsid w:val="007046C3"/>
    <w:rsid w:val="00704926"/>
    <w:rsid w:val="00704FA2"/>
    <w:rsid w:val="00705F45"/>
    <w:rsid w:val="0070632F"/>
    <w:rsid w:val="00706343"/>
    <w:rsid w:val="00706463"/>
    <w:rsid w:val="00706EFB"/>
    <w:rsid w:val="00707275"/>
    <w:rsid w:val="007076A6"/>
    <w:rsid w:val="00707E65"/>
    <w:rsid w:val="00707ECC"/>
    <w:rsid w:val="00710F7F"/>
    <w:rsid w:val="0071178A"/>
    <w:rsid w:val="00711937"/>
    <w:rsid w:val="00711E86"/>
    <w:rsid w:val="00711F32"/>
    <w:rsid w:val="00712066"/>
    <w:rsid w:val="007126F6"/>
    <w:rsid w:val="00712978"/>
    <w:rsid w:val="00712C9F"/>
    <w:rsid w:val="00712DE6"/>
    <w:rsid w:val="007138C8"/>
    <w:rsid w:val="00714DF6"/>
    <w:rsid w:val="00714FFA"/>
    <w:rsid w:val="00715069"/>
    <w:rsid w:val="00715543"/>
    <w:rsid w:val="00715599"/>
    <w:rsid w:val="00715636"/>
    <w:rsid w:val="00716796"/>
    <w:rsid w:val="00717065"/>
    <w:rsid w:val="00717D84"/>
    <w:rsid w:val="00717F19"/>
    <w:rsid w:val="0072003F"/>
    <w:rsid w:val="007206E9"/>
    <w:rsid w:val="00720DA6"/>
    <w:rsid w:val="00720E50"/>
    <w:rsid w:val="007218D4"/>
    <w:rsid w:val="007220AB"/>
    <w:rsid w:val="007220E7"/>
    <w:rsid w:val="007222A8"/>
    <w:rsid w:val="007222EC"/>
    <w:rsid w:val="0072298F"/>
    <w:rsid w:val="00723158"/>
    <w:rsid w:val="00723300"/>
    <w:rsid w:val="00723535"/>
    <w:rsid w:val="00723FE9"/>
    <w:rsid w:val="00724419"/>
    <w:rsid w:val="00724440"/>
    <w:rsid w:val="00725423"/>
    <w:rsid w:val="00726143"/>
    <w:rsid w:val="00726C12"/>
    <w:rsid w:val="00726F32"/>
    <w:rsid w:val="00727BAE"/>
    <w:rsid w:val="00730379"/>
    <w:rsid w:val="007303EE"/>
    <w:rsid w:val="00730732"/>
    <w:rsid w:val="007307A0"/>
    <w:rsid w:val="007308EE"/>
    <w:rsid w:val="00730C59"/>
    <w:rsid w:val="00730ECF"/>
    <w:rsid w:val="00731067"/>
    <w:rsid w:val="00731622"/>
    <w:rsid w:val="00732003"/>
    <w:rsid w:val="007325C0"/>
    <w:rsid w:val="007328EE"/>
    <w:rsid w:val="00733121"/>
    <w:rsid w:val="0073338F"/>
    <w:rsid w:val="00733419"/>
    <w:rsid w:val="0073418F"/>
    <w:rsid w:val="00735319"/>
    <w:rsid w:val="00735478"/>
    <w:rsid w:val="00735B3D"/>
    <w:rsid w:val="007364BF"/>
    <w:rsid w:val="007368D3"/>
    <w:rsid w:val="00737125"/>
    <w:rsid w:val="0073757A"/>
    <w:rsid w:val="00737891"/>
    <w:rsid w:val="00737C10"/>
    <w:rsid w:val="0074168F"/>
    <w:rsid w:val="00741C39"/>
    <w:rsid w:val="00742227"/>
    <w:rsid w:val="0074237B"/>
    <w:rsid w:val="00742AEB"/>
    <w:rsid w:val="00742C59"/>
    <w:rsid w:val="00742C9E"/>
    <w:rsid w:val="00742CDF"/>
    <w:rsid w:val="00742F29"/>
    <w:rsid w:val="007433EE"/>
    <w:rsid w:val="007442C5"/>
    <w:rsid w:val="007443E5"/>
    <w:rsid w:val="00744F96"/>
    <w:rsid w:val="0074514A"/>
    <w:rsid w:val="00745599"/>
    <w:rsid w:val="00745849"/>
    <w:rsid w:val="0074587E"/>
    <w:rsid w:val="00745F92"/>
    <w:rsid w:val="007463B6"/>
    <w:rsid w:val="00746A11"/>
    <w:rsid w:val="00746C46"/>
    <w:rsid w:val="0074742B"/>
    <w:rsid w:val="0074769B"/>
    <w:rsid w:val="00747952"/>
    <w:rsid w:val="00747E0F"/>
    <w:rsid w:val="00747F06"/>
    <w:rsid w:val="00750480"/>
    <w:rsid w:val="0075100F"/>
    <w:rsid w:val="00751416"/>
    <w:rsid w:val="00751451"/>
    <w:rsid w:val="00751F20"/>
    <w:rsid w:val="007521EB"/>
    <w:rsid w:val="007524B9"/>
    <w:rsid w:val="00752843"/>
    <w:rsid w:val="00752AB0"/>
    <w:rsid w:val="00752BD2"/>
    <w:rsid w:val="00752E09"/>
    <w:rsid w:val="00752E91"/>
    <w:rsid w:val="0075329A"/>
    <w:rsid w:val="00753428"/>
    <w:rsid w:val="00753BDF"/>
    <w:rsid w:val="0075424D"/>
    <w:rsid w:val="00754B3C"/>
    <w:rsid w:val="00754CC2"/>
    <w:rsid w:val="00754F2D"/>
    <w:rsid w:val="0075558E"/>
    <w:rsid w:val="00755BC1"/>
    <w:rsid w:val="00755DBB"/>
    <w:rsid w:val="007560AA"/>
    <w:rsid w:val="0075630E"/>
    <w:rsid w:val="0075682C"/>
    <w:rsid w:val="00756A2C"/>
    <w:rsid w:val="00756B11"/>
    <w:rsid w:val="00756DE9"/>
    <w:rsid w:val="00757189"/>
    <w:rsid w:val="007571D8"/>
    <w:rsid w:val="00760AE4"/>
    <w:rsid w:val="00760E69"/>
    <w:rsid w:val="00760E93"/>
    <w:rsid w:val="0076112C"/>
    <w:rsid w:val="0076114A"/>
    <w:rsid w:val="007611B9"/>
    <w:rsid w:val="007618AC"/>
    <w:rsid w:val="00762956"/>
    <w:rsid w:val="00762AEB"/>
    <w:rsid w:val="00762DAD"/>
    <w:rsid w:val="00763259"/>
    <w:rsid w:val="00764669"/>
    <w:rsid w:val="0076470E"/>
    <w:rsid w:val="00764E5D"/>
    <w:rsid w:val="007650CE"/>
    <w:rsid w:val="00765582"/>
    <w:rsid w:val="00765F18"/>
    <w:rsid w:val="00766F2F"/>
    <w:rsid w:val="00770052"/>
    <w:rsid w:val="00770D45"/>
    <w:rsid w:val="00771499"/>
    <w:rsid w:val="00771927"/>
    <w:rsid w:val="00771BD6"/>
    <w:rsid w:val="00771BF4"/>
    <w:rsid w:val="00772598"/>
    <w:rsid w:val="00772679"/>
    <w:rsid w:val="0077268B"/>
    <w:rsid w:val="00772692"/>
    <w:rsid w:val="00772C9E"/>
    <w:rsid w:val="00772EFE"/>
    <w:rsid w:val="00773B6F"/>
    <w:rsid w:val="00773CEC"/>
    <w:rsid w:val="00773CF2"/>
    <w:rsid w:val="00774295"/>
    <w:rsid w:val="007742A6"/>
    <w:rsid w:val="00774A1E"/>
    <w:rsid w:val="00774EDF"/>
    <w:rsid w:val="00775336"/>
    <w:rsid w:val="0077537D"/>
    <w:rsid w:val="0077561B"/>
    <w:rsid w:val="00775BC7"/>
    <w:rsid w:val="00775C1C"/>
    <w:rsid w:val="00775E46"/>
    <w:rsid w:val="00776104"/>
    <w:rsid w:val="0077611C"/>
    <w:rsid w:val="007766B7"/>
    <w:rsid w:val="00776AE1"/>
    <w:rsid w:val="0077745B"/>
    <w:rsid w:val="0077760D"/>
    <w:rsid w:val="00777C5E"/>
    <w:rsid w:val="00780535"/>
    <w:rsid w:val="0078085B"/>
    <w:rsid w:val="00780E7F"/>
    <w:rsid w:val="0078131A"/>
    <w:rsid w:val="00781B3C"/>
    <w:rsid w:val="007829BC"/>
    <w:rsid w:val="00782FF2"/>
    <w:rsid w:val="007837ED"/>
    <w:rsid w:val="0078389B"/>
    <w:rsid w:val="00783B48"/>
    <w:rsid w:val="00784219"/>
    <w:rsid w:val="00784545"/>
    <w:rsid w:val="007849F3"/>
    <w:rsid w:val="00785194"/>
    <w:rsid w:val="007851BF"/>
    <w:rsid w:val="00785ACC"/>
    <w:rsid w:val="00785E41"/>
    <w:rsid w:val="00786A59"/>
    <w:rsid w:val="00786DBD"/>
    <w:rsid w:val="00786F45"/>
    <w:rsid w:val="00786FF0"/>
    <w:rsid w:val="00787462"/>
    <w:rsid w:val="0078746B"/>
    <w:rsid w:val="007876EE"/>
    <w:rsid w:val="00787A00"/>
    <w:rsid w:val="00787B60"/>
    <w:rsid w:val="00787DCB"/>
    <w:rsid w:val="00787F3B"/>
    <w:rsid w:val="007901D5"/>
    <w:rsid w:val="00790677"/>
    <w:rsid w:val="00790A2C"/>
    <w:rsid w:val="00790CDD"/>
    <w:rsid w:val="00790EA6"/>
    <w:rsid w:val="00791373"/>
    <w:rsid w:val="00791569"/>
    <w:rsid w:val="00791583"/>
    <w:rsid w:val="00792568"/>
    <w:rsid w:val="007925D1"/>
    <w:rsid w:val="0079271C"/>
    <w:rsid w:val="0079280A"/>
    <w:rsid w:val="00792A0D"/>
    <w:rsid w:val="00792FD2"/>
    <w:rsid w:val="007938FE"/>
    <w:rsid w:val="00793A3A"/>
    <w:rsid w:val="00793DB9"/>
    <w:rsid w:val="00794270"/>
    <w:rsid w:val="00794651"/>
    <w:rsid w:val="0079485C"/>
    <w:rsid w:val="00794D07"/>
    <w:rsid w:val="007953D3"/>
    <w:rsid w:val="00795993"/>
    <w:rsid w:val="00795A2B"/>
    <w:rsid w:val="00795A30"/>
    <w:rsid w:val="007965BF"/>
    <w:rsid w:val="00796695"/>
    <w:rsid w:val="00796FD4"/>
    <w:rsid w:val="007972FD"/>
    <w:rsid w:val="00797487"/>
    <w:rsid w:val="007974D1"/>
    <w:rsid w:val="00797981"/>
    <w:rsid w:val="00797F44"/>
    <w:rsid w:val="007A05DD"/>
    <w:rsid w:val="007A0A0F"/>
    <w:rsid w:val="007A0C8A"/>
    <w:rsid w:val="007A0D5E"/>
    <w:rsid w:val="007A1079"/>
    <w:rsid w:val="007A1CD4"/>
    <w:rsid w:val="007A216B"/>
    <w:rsid w:val="007A25BC"/>
    <w:rsid w:val="007A2D36"/>
    <w:rsid w:val="007A3722"/>
    <w:rsid w:val="007A3F26"/>
    <w:rsid w:val="007A49E8"/>
    <w:rsid w:val="007A4A85"/>
    <w:rsid w:val="007A4F47"/>
    <w:rsid w:val="007A50C2"/>
    <w:rsid w:val="007A517E"/>
    <w:rsid w:val="007A5212"/>
    <w:rsid w:val="007A53FF"/>
    <w:rsid w:val="007A5DBC"/>
    <w:rsid w:val="007A5E99"/>
    <w:rsid w:val="007A625C"/>
    <w:rsid w:val="007A69E0"/>
    <w:rsid w:val="007A6B24"/>
    <w:rsid w:val="007A6CC3"/>
    <w:rsid w:val="007A72E4"/>
    <w:rsid w:val="007A778A"/>
    <w:rsid w:val="007A7AA3"/>
    <w:rsid w:val="007B049E"/>
    <w:rsid w:val="007B0955"/>
    <w:rsid w:val="007B0C3D"/>
    <w:rsid w:val="007B0DA7"/>
    <w:rsid w:val="007B11EA"/>
    <w:rsid w:val="007B156A"/>
    <w:rsid w:val="007B1745"/>
    <w:rsid w:val="007B1838"/>
    <w:rsid w:val="007B2747"/>
    <w:rsid w:val="007B28B9"/>
    <w:rsid w:val="007B28DC"/>
    <w:rsid w:val="007B2953"/>
    <w:rsid w:val="007B2D48"/>
    <w:rsid w:val="007B3395"/>
    <w:rsid w:val="007B3557"/>
    <w:rsid w:val="007B395D"/>
    <w:rsid w:val="007B3F66"/>
    <w:rsid w:val="007B5103"/>
    <w:rsid w:val="007B61DF"/>
    <w:rsid w:val="007B6348"/>
    <w:rsid w:val="007B6360"/>
    <w:rsid w:val="007B66B8"/>
    <w:rsid w:val="007B6835"/>
    <w:rsid w:val="007B6836"/>
    <w:rsid w:val="007B6BB7"/>
    <w:rsid w:val="007B6E85"/>
    <w:rsid w:val="007B6F0B"/>
    <w:rsid w:val="007B6F55"/>
    <w:rsid w:val="007B72C5"/>
    <w:rsid w:val="007B7FBE"/>
    <w:rsid w:val="007C03D1"/>
    <w:rsid w:val="007C0C40"/>
    <w:rsid w:val="007C106B"/>
    <w:rsid w:val="007C15EA"/>
    <w:rsid w:val="007C16A5"/>
    <w:rsid w:val="007C1AC9"/>
    <w:rsid w:val="007C1D59"/>
    <w:rsid w:val="007C248B"/>
    <w:rsid w:val="007C2B87"/>
    <w:rsid w:val="007C2DED"/>
    <w:rsid w:val="007C3319"/>
    <w:rsid w:val="007C3466"/>
    <w:rsid w:val="007C3470"/>
    <w:rsid w:val="007C36BA"/>
    <w:rsid w:val="007C39E4"/>
    <w:rsid w:val="007C3DAE"/>
    <w:rsid w:val="007C4179"/>
    <w:rsid w:val="007C43BE"/>
    <w:rsid w:val="007C58AD"/>
    <w:rsid w:val="007C5D19"/>
    <w:rsid w:val="007C5DEA"/>
    <w:rsid w:val="007C5F97"/>
    <w:rsid w:val="007C629B"/>
    <w:rsid w:val="007C64A7"/>
    <w:rsid w:val="007C6DBC"/>
    <w:rsid w:val="007C707B"/>
    <w:rsid w:val="007C78C4"/>
    <w:rsid w:val="007C7B78"/>
    <w:rsid w:val="007C7D4A"/>
    <w:rsid w:val="007C7EE1"/>
    <w:rsid w:val="007C7F12"/>
    <w:rsid w:val="007D0164"/>
    <w:rsid w:val="007D033F"/>
    <w:rsid w:val="007D04D7"/>
    <w:rsid w:val="007D0666"/>
    <w:rsid w:val="007D069D"/>
    <w:rsid w:val="007D0A88"/>
    <w:rsid w:val="007D0ACF"/>
    <w:rsid w:val="007D142A"/>
    <w:rsid w:val="007D19C2"/>
    <w:rsid w:val="007D1E04"/>
    <w:rsid w:val="007D217D"/>
    <w:rsid w:val="007D2847"/>
    <w:rsid w:val="007D286A"/>
    <w:rsid w:val="007D2BF6"/>
    <w:rsid w:val="007D2F1F"/>
    <w:rsid w:val="007D31B3"/>
    <w:rsid w:val="007D35CD"/>
    <w:rsid w:val="007D3D14"/>
    <w:rsid w:val="007D48D3"/>
    <w:rsid w:val="007D494E"/>
    <w:rsid w:val="007D50A7"/>
    <w:rsid w:val="007D5411"/>
    <w:rsid w:val="007D5DD0"/>
    <w:rsid w:val="007D6579"/>
    <w:rsid w:val="007D68A2"/>
    <w:rsid w:val="007D6DD2"/>
    <w:rsid w:val="007E125B"/>
    <w:rsid w:val="007E13B1"/>
    <w:rsid w:val="007E168D"/>
    <w:rsid w:val="007E21DD"/>
    <w:rsid w:val="007E301F"/>
    <w:rsid w:val="007E317F"/>
    <w:rsid w:val="007E391E"/>
    <w:rsid w:val="007E39BB"/>
    <w:rsid w:val="007E3B07"/>
    <w:rsid w:val="007E438D"/>
    <w:rsid w:val="007E4B57"/>
    <w:rsid w:val="007E4C49"/>
    <w:rsid w:val="007E4D59"/>
    <w:rsid w:val="007E5204"/>
    <w:rsid w:val="007E53C6"/>
    <w:rsid w:val="007E54F0"/>
    <w:rsid w:val="007E55A8"/>
    <w:rsid w:val="007E5B4B"/>
    <w:rsid w:val="007E5CC4"/>
    <w:rsid w:val="007E65C7"/>
    <w:rsid w:val="007E6A5A"/>
    <w:rsid w:val="007E6AF3"/>
    <w:rsid w:val="007E71E8"/>
    <w:rsid w:val="007E7225"/>
    <w:rsid w:val="007E7373"/>
    <w:rsid w:val="007E7553"/>
    <w:rsid w:val="007E7740"/>
    <w:rsid w:val="007F0322"/>
    <w:rsid w:val="007F0338"/>
    <w:rsid w:val="007F0500"/>
    <w:rsid w:val="007F0BA2"/>
    <w:rsid w:val="007F1438"/>
    <w:rsid w:val="007F1D09"/>
    <w:rsid w:val="007F1E7F"/>
    <w:rsid w:val="007F236B"/>
    <w:rsid w:val="007F2AF5"/>
    <w:rsid w:val="007F2BF6"/>
    <w:rsid w:val="007F2F4D"/>
    <w:rsid w:val="007F4607"/>
    <w:rsid w:val="007F4B90"/>
    <w:rsid w:val="007F5568"/>
    <w:rsid w:val="007F5F2A"/>
    <w:rsid w:val="007F5F98"/>
    <w:rsid w:val="007F60DF"/>
    <w:rsid w:val="007F6376"/>
    <w:rsid w:val="007F7043"/>
    <w:rsid w:val="007F70A9"/>
    <w:rsid w:val="007F73C2"/>
    <w:rsid w:val="007F7A6A"/>
    <w:rsid w:val="007F7B67"/>
    <w:rsid w:val="008000F2"/>
    <w:rsid w:val="00800407"/>
    <w:rsid w:val="008005AD"/>
    <w:rsid w:val="00800DA1"/>
    <w:rsid w:val="0080133C"/>
    <w:rsid w:val="00801E58"/>
    <w:rsid w:val="008020B1"/>
    <w:rsid w:val="008030E7"/>
    <w:rsid w:val="00803AA9"/>
    <w:rsid w:val="0080417E"/>
    <w:rsid w:val="008041CA"/>
    <w:rsid w:val="008043DB"/>
    <w:rsid w:val="00804531"/>
    <w:rsid w:val="0080489C"/>
    <w:rsid w:val="008050AF"/>
    <w:rsid w:val="00805839"/>
    <w:rsid w:val="008059F1"/>
    <w:rsid w:val="00805A54"/>
    <w:rsid w:val="008067DB"/>
    <w:rsid w:val="00806A2B"/>
    <w:rsid w:val="00806DD7"/>
    <w:rsid w:val="008101FD"/>
    <w:rsid w:val="008105C1"/>
    <w:rsid w:val="00810F5C"/>
    <w:rsid w:val="0081207A"/>
    <w:rsid w:val="00813213"/>
    <w:rsid w:val="008141FA"/>
    <w:rsid w:val="00814331"/>
    <w:rsid w:val="00814A04"/>
    <w:rsid w:val="00814C05"/>
    <w:rsid w:val="0081528C"/>
    <w:rsid w:val="008158B7"/>
    <w:rsid w:val="00815949"/>
    <w:rsid w:val="00815CC7"/>
    <w:rsid w:val="00815ED6"/>
    <w:rsid w:val="00816741"/>
    <w:rsid w:val="00816D15"/>
    <w:rsid w:val="0081726F"/>
    <w:rsid w:val="00817679"/>
    <w:rsid w:val="00817B9B"/>
    <w:rsid w:val="00817D1E"/>
    <w:rsid w:val="00817E47"/>
    <w:rsid w:val="008200E9"/>
    <w:rsid w:val="0082020D"/>
    <w:rsid w:val="0082023A"/>
    <w:rsid w:val="00820264"/>
    <w:rsid w:val="00820342"/>
    <w:rsid w:val="008206AF"/>
    <w:rsid w:val="008209E1"/>
    <w:rsid w:val="00820BBF"/>
    <w:rsid w:val="00821866"/>
    <w:rsid w:val="00821AAC"/>
    <w:rsid w:val="00822185"/>
    <w:rsid w:val="0082276A"/>
    <w:rsid w:val="00822944"/>
    <w:rsid w:val="00822D37"/>
    <w:rsid w:val="00823057"/>
    <w:rsid w:val="008232FF"/>
    <w:rsid w:val="00823963"/>
    <w:rsid w:val="008239B2"/>
    <w:rsid w:val="0082422F"/>
    <w:rsid w:val="008242DC"/>
    <w:rsid w:val="00824997"/>
    <w:rsid w:val="0082510A"/>
    <w:rsid w:val="00825161"/>
    <w:rsid w:val="008254A7"/>
    <w:rsid w:val="00825572"/>
    <w:rsid w:val="008257F8"/>
    <w:rsid w:val="008259D8"/>
    <w:rsid w:val="00826254"/>
    <w:rsid w:val="00826E5E"/>
    <w:rsid w:val="00830070"/>
    <w:rsid w:val="008301F1"/>
    <w:rsid w:val="00830C3F"/>
    <w:rsid w:val="0083112C"/>
    <w:rsid w:val="008316DD"/>
    <w:rsid w:val="00831E89"/>
    <w:rsid w:val="008321D1"/>
    <w:rsid w:val="00832378"/>
    <w:rsid w:val="00832B27"/>
    <w:rsid w:val="00832F57"/>
    <w:rsid w:val="0083341D"/>
    <w:rsid w:val="008338A0"/>
    <w:rsid w:val="00833BB1"/>
    <w:rsid w:val="00833C05"/>
    <w:rsid w:val="00834220"/>
    <w:rsid w:val="00834967"/>
    <w:rsid w:val="00834EBD"/>
    <w:rsid w:val="00834F91"/>
    <w:rsid w:val="00835057"/>
    <w:rsid w:val="0083515E"/>
    <w:rsid w:val="008355C9"/>
    <w:rsid w:val="0083567A"/>
    <w:rsid w:val="00835C48"/>
    <w:rsid w:val="00835FD6"/>
    <w:rsid w:val="008364BF"/>
    <w:rsid w:val="008368B0"/>
    <w:rsid w:val="00836944"/>
    <w:rsid w:val="00836AED"/>
    <w:rsid w:val="00836B65"/>
    <w:rsid w:val="00836DD8"/>
    <w:rsid w:val="00837C23"/>
    <w:rsid w:val="00837E4A"/>
    <w:rsid w:val="00840858"/>
    <w:rsid w:val="008408B4"/>
    <w:rsid w:val="0084142B"/>
    <w:rsid w:val="00841A8E"/>
    <w:rsid w:val="00841D0F"/>
    <w:rsid w:val="0084205D"/>
    <w:rsid w:val="00842431"/>
    <w:rsid w:val="008426AD"/>
    <w:rsid w:val="00842761"/>
    <w:rsid w:val="00842B45"/>
    <w:rsid w:val="008431F9"/>
    <w:rsid w:val="0084325D"/>
    <w:rsid w:val="00843833"/>
    <w:rsid w:val="00843984"/>
    <w:rsid w:val="00843D81"/>
    <w:rsid w:val="00843E91"/>
    <w:rsid w:val="008444FB"/>
    <w:rsid w:val="00844864"/>
    <w:rsid w:val="00844F23"/>
    <w:rsid w:val="00846446"/>
    <w:rsid w:val="00847026"/>
    <w:rsid w:val="00847862"/>
    <w:rsid w:val="00847D24"/>
    <w:rsid w:val="00850423"/>
    <w:rsid w:val="0085049F"/>
    <w:rsid w:val="00850778"/>
    <w:rsid w:val="00850D9F"/>
    <w:rsid w:val="0085128C"/>
    <w:rsid w:val="00851745"/>
    <w:rsid w:val="008518BB"/>
    <w:rsid w:val="00851F61"/>
    <w:rsid w:val="008524BD"/>
    <w:rsid w:val="008528FD"/>
    <w:rsid w:val="00852B0A"/>
    <w:rsid w:val="00852D93"/>
    <w:rsid w:val="00853458"/>
    <w:rsid w:val="00853849"/>
    <w:rsid w:val="0085391A"/>
    <w:rsid w:val="00853B0A"/>
    <w:rsid w:val="00853D64"/>
    <w:rsid w:val="00853E2D"/>
    <w:rsid w:val="008540CC"/>
    <w:rsid w:val="00854C9E"/>
    <w:rsid w:val="0085513D"/>
    <w:rsid w:val="0085523B"/>
    <w:rsid w:val="00855563"/>
    <w:rsid w:val="0085568D"/>
    <w:rsid w:val="008556F7"/>
    <w:rsid w:val="00855951"/>
    <w:rsid w:val="00855AEA"/>
    <w:rsid w:val="00855DA5"/>
    <w:rsid w:val="00855FE8"/>
    <w:rsid w:val="00856D18"/>
    <w:rsid w:val="00856F51"/>
    <w:rsid w:val="008576B6"/>
    <w:rsid w:val="008579BD"/>
    <w:rsid w:val="00857CDE"/>
    <w:rsid w:val="0086005D"/>
    <w:rsid w:val="00860CD4"/>
    <w:rsid w:val="00861346"/>
    <w:rsid w:val="0086184B"/>
    <w:rsid w:val="008618B3"/>
    <w:rsid w:val="00861DE2"/>
    <w:rsid w:val="008621C1"/>
    <w:rsid w:val="00862299"/>
    <w:rsid w:val="00862505"/>
    <w:rsid w:val="00862741"/>
    <w:rsid w:val="00862CA6"/>
    <w:rsid w:val="0086306F"/>
    <w:rsid w:val="008633CE"/>
    <w:rsid w:val="00863CE8"/>
    <w:rsid w:val="00863DA0"/>
    <w:rsid w:val="008641AD"/>
    <w:rsid w:val="00864A28"/>
    <w:rsid w:val="00864AF0"/>
    <w:rsid w:val="00865EC6"/>
    <w:rsid w:val="00866872"/>
    <w:rsid w:val="00866A35"/>
    <w:rsid w:val="00866CB9"/>
    <w:rsid w:val="00867084"/>
    <w:rsid w:val="00867F2A"/>
    <w:rsid w:val="00867FA4"/>
    <w:rsid w:val="00867FF1"/>
    <w:rsid w:val="008701BB"/>
    <w:rsid w:val="00870476"/>
    <w:rsid w:val="00870ED1"/>
    <w:rsid w:val="00871068"/>
    <w:rsid w:val="00871124"/>
    <w:rsid w:val="008713C5"/>
    <w:rsid w:val="00871776"/>
    <w:rsid w:val="0087180E"/>
    <w:rsid w:val="00871B72"/>
    <w:rsid w:val="00871EDD"/>
    <w:rsid w:val="00872075"/>
    <w:rsid w:val="00872235"/>
    <w:rsid w:val="00872FD9"/>
    <w:rsid w:val="00873421"/>
    <w:rsid w:val="0087367D"/>
    <w:rsid w:val="008739D9"/>
    <w:rsid w:val="00873B5D"/>
    <w:rsid w:val="00874012"/>
    <w:rsid w:val="00874E37"/>
    <w:rsid w:val="00874F6C"/>
    <w:rsid w:val="00875050"/>
    <w:rsid w:val="0087532B"/>
    <w:rsid w:val="0087533B"/>
    <w:rsid w:val="00875B3F"/>
    <w:rsid w:val="00875D40"/>
    <w:rsid w:val="00875F93"/>
    <w:rsid w:val="00877B5C"/>
    <w:rsid w:val="00880359"/>
    <w:rsid w:val="00880751"/>
    <w:rsid w:val="00880B25"/>
    <w:rsid w:val="008816D1"/>
    <w:rsid w:val="0088185F"/>
    <w:rsid w:val="00881C30"/>
    <w:rsid w:val="0088201E"/>
    <w:rsid w:val="008824EB"/>
    <w:rsid w:val="00882822"/>
    <w:rsid w:val="00882FDC"/>
    <w:rsid w:val="008833BD"/>
    <w:rsid w:val="008833DD"/>
    <w:rsid w:val="00883577"/>
    <w:rsid w:val="008835F9"/>
    <w:rsid w:val="0088371C"/>
    <w:rsid w:val="00883DEC"/>
    <w:rsid w:val="008842B8"/>
    <w:rsid w:val="00884AB7"/>
    <w:rsid w:val="00885016"/>
    <w:rsid w:val="00885095"/>
    <w:rsid w:val="008851F0"/>
    <w:rsid w:val="0088569A"/>
    <w:rsid w:val="008857B0"/>
    <w:rsid w:val="008860B0"/>
    <w:rsid w:val="00886F15"/>
    <w:rsid w:val="00886FEC"/>
    <w:rsid w:val="00887253"/>
    <w:rsid w:val="00887BE1"/>
    <w:rsid w:val="008900E9"/>
    <w:rsid w:val="00890515"/>
    <w:rsid w:val="00890F6E"/>
    <w:rsid w:val="0089105E"/>
    <w:rsid w:val="00891173"/>
    <w:rsid w:val="008917B0"/>
    <w:rsid w:val="0089182F"/>
    <w:rsid w:val="00891939"/>
    <w:rsid w:val="00891A54"/>
    <w:rsid w:val="00891ABD"/>
    <w:rsid w:val="00891C4A"/>
    <w:rsid w:val="00892001"/>
    <w:rsid w:val="00892755"/>
    <w:rsid w:val="00892D20"/>
    <w:rsid w:val="00892D79"/>
    <w:rsid w:val="00892EC9"/>
    <w:rsid w:val="00892EE0"/>
    <w:rsid w:val="008930B3"/>
    <w:rsid w:val="008933CF"/>
    <w:rsid w:val="0089348B"/>
    <w:rsid w:val="008940ED"/>
    <w:rsid w:val="008942D2"/>
    <w:rsid w:val="0089513A"/>
    <w:rsid w:val="00895AEE"/>
    <w:rsid w:val="00895C14"/>
    <w:rsid w:val="00895C45"/>
    <w:rsid w:val="00896755"/>
    <w:rsid w:val="00896F5F"/>
    <w:rsid w:val="008978F1"/>
    <w:rsid w:val="0089795C"/>
    <w:rsid w:val="00897C27"/>
    <w:rsid w:val="008A0896"/>
    <w:rsid w:val="008A0E30"/>
    <w:rsid w:val="008A16A4"/>
    <w:rsid w:val="008A194F"/>
    <w:rsid w:val="008A1ACA"/>
    <w:rsid w:val="008A22FF"/>
    <w:rsid w:val="008A2551"/>
    <w:rsid w:val="008A2BBB"/>
    <w:rsid w:val="008A3554"/>
    <w:rsid w:val="008A366A"/>
    <w:rsid w:val="008A3DF1"/>
    <w:rsid w:val="008A570D"/>
    <w:rsid w:val="008A6026"/>
    <w:rsid w:val="008A6122"/>
    <w:rsid w:val="008A6372"/>
    <w:rsid w:val="008A659E"/>
    <w:rsid w:val="008A6938"/>
    <w:rsid w:val="008A6AEE"/>
    <w:rsid w:val="008A6D85"/>
    <w:rsid w:val="008A7696"/>
    <w:rsid w:val="008A7A32"/>
    <w:rsid w:val="008A7B76"/>
    <w:rsid w:val="008A7FEA"/>
    <w:rsid w:val="008B0319"/>
    <w:rsid w:val="008B0512"/>
    <w:rsid w:val="008B09BE"/>
    <w:rsid w:val="008B0D9C"/>
    <w:rsid w:val="008B14A7"/>
    <w:rsid w:val="008B1F10"/>
    <w:rsid w:val="008B21F5"/>
    <w:rsid w:val="008B2307"/>
    <w:rsid w:val="008B2974"/>
    <w:rsid w:val="008B29D1"/>
    <w:rsid w:val="008B2B6C"/>
    <w:rsid w:val="008B33FB"/>
    <w:rsid w:val="008B3B2A"/>
    <w:rsid w:val="008B3F04"/>
    <w:rsid w:val="008B4AF9"/>
    <w:rsid w:val="008B4CD6"/>
    <w:rsid w:val="008B4E27"/>
    <w:rsid w:val="008B4E33"/>
    <w:rsid w:val="008B4F96"/>
    <w:rsid w:val="008B4FB7"/>
    <w:rsid w:val="008B5F88"/>
    <w:rsid w:val="008B624B"/>
    <w:rsid w:val="008B69C2"/>
    <w:rsid w:val="008B6D7F"/>
    <w:rsid w:val="008B77DF"/>
    <w:rsid w:val="008C03A1"/>
    <w:rsid w:val="008C0418"/>
    <w:rsid w:val="008C0511"/>
    <w:rsid w:val="008C0EF2"/>
    <w:rsid w:val="008C1318"/>
    <w:rsid w:val="008C13EE"/>
    <w:rsid w:val="008C1B13"/>
    <w:rsid w:val="008C2195"/>
    <w:rsid w:val="008C3476"/>
    <w:rsid w:val="008C5049"/>
    <w:rsid w:val="008C571A"/>
    <w:rsid w:val="008C57E0"/>
    <w:rsid w:val="008C5BA4"/>
    <w:rsid w:val="008C5C12"/>
    <w:rsid w:val="008C621A"/>
    <w:rsid w:val="008C7427"/>
    <w:rsid w:val="008C77CB"/>
    <w:rsid w:val="008C7B73"/>
    <w:rsid w:val="008C7D83"/>
    <w:rsid w:val="008C7F29"/>
    <w:rsid w:val="008D01B0"/>
    <w:rsid w:val="008D01E4"/>
    <w:rsid w:val="008D057A"/>
    <w:rsid w:val="008D084F"/>
    <w:rsid w:val="008D0E1D"/>
    <w:rsid w:val="008D1373"/>
    <w:rsid w:val="008D15EC"/>
    <w:rsid w:val="008D17BD"/>
    <w:rsid w:val="008D1B3E"/>
    <w:rsid w:val="008D1C58"/>
    <w:rsid w:val="008D1D9B"/>
    <w:rsid w:val="008D2CAD"/>
    <w:rsid w:val="008D2E55"/>
    <w:rsid w:val="008D2E60"/>
    <w:rsid w:val="008D31B3"/>
    <w:rsid w:val="008D3BC8"/>
    <w:rsid w:val="008D3CED"/>
    <w:rsid w:val="008D3D32"/>
    <w:rsid w:val="008D3F6E"/>
    <w:rsid w:val="008D4107"/>
    <w:rsid w:val="008D45E9"/>
    <w:rsid w:val="008D4B7A"/>
    <w:rsid w:val="008D5C56"/>
    <w:rsid w:val="008D60E4"/>
    <w:rsid w:val="008D6828"/>
    <w:rsid w:val="008D6E6E"/>
    <w:rsid w:val="008D76C2"/>
    <w:rsid w:val="008D77FA"/>
    <w:rsid w:val="008E0A7F"/>
    <w:rsid w:val="008E0B22"/>
    <w:rsid w:val="008E11FD"/>
    <w:rsid w:val="008E16A7"/>
    <w:rsid w:val="008E16CC"/>
    <w:rsid w:val="008E1A22"/>
    <w:rsid w:val="008E1BD2"/>
    <w:rsid w:val="008E1DBF"/>
    <w:rsid w:val="008E2849"/>
    <w:rsid w:val="008E2D4A"/>
    <w:rsid w:val="008E2DC2"/>
    <w:rsid w:val="008E35EA"/>
    <w:rsid w:val="008E393E"/>
    <w:rsid w:val="008E3BA8"/>
    <w:rsid w:val="008E4146"/>
    <w:rsid w:val="008E4482"/>
    <w:rsid w:val="008E4486"/>
    <w:rsid w:val="008E4CAC"/>
    <w:rsid w:val="008E4DB6"/>
    <w:rsid w:val="008E526F"/>
    <w:rsid w:val="008E55CE"/>
    <w:rsid w:val="008E5BFF"/>
    <w:rsid w:val="008E618C"/>
    <w:rsid w:val="008E6ABB"/>
    <w:rsid w:val="008E6CD3"/>
    <w:rsid w:val="008E754F"/>
    <w:rsid w:val="008E77E5"/>
    <w:rsid w:val="008F15EF"/>
    <w:rsid w:val="008F1AC3"/>
    <w:rsid w:val="008F1B83"/>
    <w:rsid w:val="008F1D0B"/>
    <w:rsid w:val="008F1E9B"/>
    <w:rsid w:val="008F242E"/>
    <w:rsid w:val="008F2543"/>
    <w:rsid w:val="008F2A74"/>
    <w:rsid w:val="008F2D32"/>
    <w:rsid w:val="008F313E"/>
    <w:rsid w:val="008F3CDF"/>
    <w:rsid w:val="008F405A"/>
    <w:rsid w:val="008F40EF"/>
    <w:rsid w:val="008F465D"/>
    <w:rsid w:val="008F46C4"/>
    <w:rsid w:val="008F4D68"/>
    <w:rsid w:val="008F5B73"/>
    <w:rsid w:val="008F5C56"/>
    <w:rsid w:val="008F5D82"/>
    <w:rsid w:val="008F5DA2"/>
    <w:rsid w:val="008F6240"/>
    <w:rsid w:val="008F6333"/>
    <w:rsid w:val="008F64F6"/>
    <w:rsid w:val="008F6844"/>
    <w:rsid w:val="008F6949"/>
    <w:rsid w:val="008F6A3A"/>
    <w:rsid w:val="008F6D16"/>
    <w:rsid w:val="008F6D67"/>
    <w:rsid w:val="00900262"/>
    <w:rsid w:val="00900981"/>
    <w:rsid w:val="00900A8C"/>
    <w:rsid w:val="00900E3C"/>
    <w:rsid w:val="00902029"/>
    <w:rsid w:val="00902274"/>
    <w:rsid w:val="009026F0"/>
    <w:rsid w:val="00902A91"/>
    <w:rsid w:val="00902D9F"/>
    <w:rsid w:val="009030BB"/>
    <w:rsid w:val="009030FD"/>
    <w:rsid w:val="009034F3"/>
    <w:rsid w:val="00903B1D"/>
    <w:rsid w:val="009047C6"/>
    <w:rsid w:val="009049DD"/>
    <w:rsid w:val="00904F96"/>
    <w:rsid w:val="009054FC"/>
    <w:rsid w:val="00905CC9"/>
    <w:rsid w:val="009063B9"/>
    <w:rsid w:val="00906565"/>
    <w:rsid w:val="009068A5"/>
    <w:rsid w:val="00906B4C"/>
    <w:rsid w:val="009073F1"/>
    <w:rsid w:val="009074FF"/>
    <w:rsid w:val="00907E91"/>
    <w:rsid w:val="00907FFB"/>
    <w:rsid w:val="00910323"/>
    <w:rsid w:val="00910440"/>
    <w:rsid w:val="00910641"/>
    <w:rsid w:val="00911680"/>
    <w:rsid w:val="00911D3D"/>
    <w:rsid w:val="00911E6B"/>
    <w:rsid w:val="00911EC0"/>
    <w:rsid w:val="0091213C"/>
    <w:rsid w:val="009121B7"/>
    <w:rsid w:val="00912C2A"/>
    <w:rsid w:val="00913CED"/>
    <w:rsid w:val="00913E7B"/>
    <w:rsid w:val="009141BA"/>
    <w:rsid w:val="009143C8"/>
    <w:rsid w:val="00914C78"/>
    <w:rsid w:val="00914DB9"/>
    <w:rsid w:val="00914E69"/>
    <w:rsid w:val="00914EF7"/>
    <w:rsid w:val="0091535B"/>
    <w:rsid w:val="0091547B"/>
    <w:rsid w:val="00915658"/>
    <w:rsid w:val="00915785"/>
    <w:rsid w:val="0091603C"/>
    <w:rsid w:val="00916B57"/>
    <w:rsid w:val="00916B70"/>
    <w:rsid w:val="00916F8E"/>
    <w:rsid w:val="00917160"/>
    <w:rsid w:val="009174E2"/>
    <w:rsid w:val="009175BA"/>
    <w:rsid w:val="00917A89"/>
    <w:rsid w:val="00917CDD"/>
    <w:rsid w:val="00917E26"/>
    <w:rsid w:val="00917F1A"/>
    <w:rsid w:val="00917F21"/>
    <w:rsid w:val="009201AC"/>
    <w:rsid w:val="009201D0"/>
    <w:rsid w:val="009204A6"/>
    <w:rsid w:val="00920BD6"/>
    <w:rsid w:val="00920FD1"/>
    <w:rsid w:val="009215EF"/>
    <w:rsid w:val="009218C0"/>
    <w:rsid w:val="00921AF9"/>
    <w:rsid w:val="009225F9"/>
    <w:rsid w:val="00922989"/>
    <w:rsid w:val="00922C22"/>
    <w:rsid w:val="00922CD4"/>
    <w:rsid w:val="009239A3"/>
    <w:rsid w:val="00923A23"/>
    <w:rsid w:val="00923E6A"/>
    <w:rsid w:val="009246E2"/>
    <w:rsid w:val="009255EB"/>
    <w:rsid w:val="00925779"/>
    <w:rsid w:val="00925E03"/>
    <w:rsid w:val="00926000"/>
    <w:rsid w:val="009261EA"/>
    <w:rsid w:val="00926272"/>
    <w:rsid w:val="009263C5"/>
    <w:rsid w:val="00926AD1"/>
    <w:rsid w:val="00926C52"/>
    <w:rsid w:val="00926E49"/>
    <w:rsid w:val="00927E3B"/>
    <w:rsid w:val="009303CA"/>
    <w:rsid w:val="00930BA0"/>
    <w:rsid w:val="00930D43"/>
    <w:rsid w:val="0093114A"/>
    <w:rsid w:val="00931BDB"/>
    <w:rsid w:val="0093299D"/>
    <w:rsid w:val="00932D03"/>
    <w:rsid w:val="00932D1D"/>
    <w:rsid w:val="009335D4"/>
    <w:rsid w:val="0093370C"/>
    <w:rsid w:val="0093377E"/>
    <w:rsid w:val="0093393F"/>
    <w:rsid w:val="009345A1"/>
    <w:rsid w:val="00934B97"/>
    <w:rsid w:val="009352EC"/>
    <w:rsid w:val="009353EC"/>
    <w:rsid w:val="00935828"/>
    <w:rsid w:val="00935A6A"/>
    <w:rsid w:val="00935EA8"/>
    <w:rsid w:val="00936410"/>
    <w:rsid w:val="009365B9"/>
    <w:rsid w:val="00936814"/>
    <w:rsid w:val="00937710"/>
    <w:rsid w:val="00937F11"/>
    <w:rsid w:val="00940105"/>
    <w:rsid w:val="009404B7"/>
    <w:rsid w:val="009404D9"/>
    <w:rsid w:val="00940729"/>
    <w:rsid w:val="00940B8E"/>
    <w:rsid w:val="00940F0C"/>
    <w:rsid w:val="0094106E"/>
    <w:rsid w:val="0094174E"/>
    <w:rsid w:val="00941C4D"/>
    <w:rsid w:val="00941DD9"/>
    <w:rsid w:val="00941FAE"/>
    <w:rsid w:val="00942742"/>
    <w:rsid w:val="00943139"/>
    <w:rsid w:val="00943615"/>
    <w:rsid w:val="0094391B"/>
    <w:rsid w:val="009441B1"/>
    <w:rsid w:val="0094521F"/>
    <w:rsid w:val="0094543F"/>
    <w:rsid w:val="009455B4"/>
    <w:rsid w:val="00946A1A"/>
    <w:rsid w:val="00946E4B"/>
    <w:rsid w:val="00947905"/>
    <w:rsid w:val="00947937"/>
    <w:rsid w:val="00947ACA"/>
    <w:rsid w:val="00947ACF"/>
    <w:rsid w:val="00947F47"/>
    <w:rsid w:val="009503E7"/>
    <w:rsid w:val="0095051E"/>
    <w:rsid w:val="009506A0"/>
    <w:rsid w:val="00951F3C"/>
    <w:rsid w:val="00952727"/>
    <w:rsid w:val="00952C92"/>
    <w:rsid w:val="00952D01"/>
    <w:rsid w:val="009534A8"/>
    <w:rsid w:val="00953551"/>
    <w:rsid w:val="00953BA8"/>
    <w:rsid w:val="00953CDD"/>
    <w:rsid w:val="00954B55"/>
    <w:rsid w:val="00955141"/>
    <w:rsid w:val="0095522B"/>
    <w:rsid w:val="00955443"/>
    <w:rsid w:val="0095571B"/>
    <w:rsid w:val="00955E8A"/>
    <w:rsid w:val="00956106"/>
    <w:rsid w:val="0095654E"/>
    <w:rsid w:val="009577B1"/>
    <w:rsid w:val="00960D36"/>
    <w:rsid w:val="00960FE8"/>
    <w:rsid w:val="00961392"/>
    <w:rsid w:val="00961538"/>
    <w:rsid w:val="009622AE"/>
    <w:rsid w:val="00962499"/>
    <w:rsid w:val="0096261D"/>
    <w:rsid w:val="009627C2"/>
    <w:rsid w:val="0096310B"/>
    <w:rsid w:val="009634EE"/>
    <w:rsid w:val="009638F0"/>
    <w:rsid w:val="00963F9B"/>
    <w:rsid w:val="00964263"/>
    <w:rsid w:val="00964B0E"/>
    <w:rsid w:val="00965129"/>
    <w:rsid w:val="00965227"/>
    <w:rsid w:val="009654B9"/>
    <w:rsid w:val="0096563E"/>
    <w:rsid w:val="00965C99"/>
    <w:rsid w:val="00965D58"/>
    <w:rsid w:val="009661D1"/>
    <w:rsid w:val="0096624A"/>
    <w:rsid w:val="00966836"/>
    <w:rsid w:val="00966CDE"/>
    <w:rsid w:val="00966E04"/>
    <w:rsid w:val="00966E53"/>
    <w:rsid w:val="00966FD7"/>
    <w:rsid w:val="00967541"/>
    <w:rsid w:val="0097005E"/>
    <w:rsid w:val="0097026A"/>
    <w:rsid w:val="00970CAA"/>
    <w:rsid w:val="0097100E"/>
    <w:rsid w:val="00971027"/>
    <w:rsid w:val="0097186B"/>
    <w:rsid w:val="009718B8"/>
    <w:rsid w:val="00971E14"/>
    <w:rsid w:val="00971EC8"/>
    <w:rsid w:val="00972081"/>
    <w:rsid w:val="00972687"/>
    <w:rsid w:val="009728C7"/>
    <w:rsid w:val="009735AD"/>
    <w:rsid w:val="0097378A"/>
    <w:rsid w:val="00973822"/>
    <w:rsid w:val="00973DF6"/>
    <w:rsid w:val="00975216"/>
    <w:rsid w:val="009753C5"/>
    <w:rsid w:val="00976042"/>
    <w:rsid w:val="0097614D"/>
    <w:rsid w:val="0097617B"/>
    <w:rsid w:val="00976B7E"/>
    <w:rsid w:val="00976DE3"/>
    <w:rsid w:val="00976E45"/>
    <w:rsid w:val="0097778A"/>
    <w:rsid w:val="0097783A"/>
    <w:rsid w:val="00977D45"/>
    <w:rsid w:val="0098059B"/>
    <w:rsid w:val="00980E63"/>
    <w:rsid w:val="00981719"/>
    <w:rsid w:val="00981722"/>
    <w:rsid w:val="009817EA"/>
    <w:rsid w:val="00981949"/>
    <w:rsid w:val="00981989"/>
    <w:rsid w:val="00981D99"/>
    <w:rsid w:val="00981F60"/>
    <w:rsid w:val="0098244B"/>
    <w:rsid w:val="00982D2E"/>
    <w:rsid w:val="00982F05"/>
    <w:rsid w:val="00982F22"/>
    <w:rsid w:val="009831BA"/>
    <w:rsid w:val="009832B1"/>
    <w:rsid w:val="00983772"/>
    <w:rsid w:val="00983BC7"/>
    <w:rsid w:val="00983C03"/>
    <w:rsid w:val="00983E1F"/>
    <w:rsid w:val="00983EFB"/>
    <w:rsid w:val="009841DA"/>
    <w:rsid w:val="00985527"/>
    <w:rsid w:val="00985E0F"/>
    <w:rsid w:val="00986187"/>
    <w:rsid w:val="00986332"/>
    <w:rsid w:val="009871C3"/>
    <w:rsid w:val="00987567"/>
    <w:rsid w:val="00987912"/>
    <w:rsid w:val="00987DA5"/>
    <w:rsid w:val="009903A8"/>
    <w:rsid w:val="0099042F"/>
    <w:rsid w:val="00990900"/>
    <w:rsid w:val="0099099C"/>
    <w:rsid w:val="00990B35"/>
    <w:rsid w:val="00990C5B"/>
    <w:rsid w:val="00991196"/>
    <w:rsid w:val="009911AB"/>
    <w:rsid w:val="009914FE"/>
    <w:rsid w:val="009917D7"/>
    <w:rsid w:val="00992376"/>
    <w:rsid w:val="00992516"/>
    <w:rsid w:val="00992712"/>
    <w:rsid w:val="00992814"/>
    <w:rsid w:val="00993449"/>
    <w:rsid w:val="009934B6"/>
    <w:rsid w:val="00993E6F"/>
    <w:rsid w:val="00994690"/>
    <w:rsid w:val="009949DF"/>
    <w:rsid w:val="00994B3C"/>
    <w:rsid w:val="00994E42"/>
    <w:rsid w:val="009951F1"/>
    <w:rsid w:val="0099551B"/>
    <w:rsid w:val="00995A45"/>
    <w:rsid w:val="00995C17"/>
    <w:rsid w:val="00995CFD"/>
    <w:rsid w:val="009962B0"/>
    <w:rsid w:val="00996341"/>
    <w:rsid w:val="00996A36"/>
    <w:rsid w:val="00997075"/>
    <w:rsid w:val="009973BF"/>
    <w:rsid w:val="00997685"/>
    <w:rsid w:val="009977A1"/>
    <w:rsid w:val="00997CE0"/>
    <w:rsid w:val="009A017A"/>
    <w:rsid w:val="009A02BC"/>
    <w:rsid w:val="009A0DB1"/>
    <w:rsid w:val="009A1339"/>
    <w:rsid w:val="009A2D6E"/>
    <w:rsid w:val="009A38B3"/>
    <w:rsid w:val="009A3F4D"/>
    <w:rsid w:val="009A4850"/>
    <w:rsid w:val="009A4A5C"/>
    <w:rsid w:val="009A4B67"/>
    <w:rsid w:val="009A4D31"/>
    <w:rsid w:val="009A513D"/>
    <w:rsid w:val="009A5583"/>
    <w:rsid w:val="009A6125"/>
    <w:rsid w:val="009A7CC2"/>
    <w:rsid w:val="009A7DFF"/>
    <w:rsid w:val="009B01AF"/>
    <w:rsid w:val="009B0559"/>
    <w:rsid w:val="009B1953"/>
    <w:rsid w:val="009B1D8E"/>
    <w:rsid w:val="009B20C8"/>
    <w:rsid w:val="009B25E0"/>
    <w:rsid w:val="009B2997"/>
    <w:rsid w:val="009B2E73"/>
    <w:rsid w:val="009B3091"/>
    <w:rsid w:val="009B37B7"/>
    <w:rsid w:val="009B3ED9"/>
    <w:rsid w:val="009B3F7C"/>
    <w:rsid w:val="009B46FA"/>
    <w:rsid w:val="009B4843"/>
    <w:rsid w:val="009B4C87"/>
    <w:rsid w:val="009B4E73"/>
    <w:rsid w:val="009B53AC"/>
    <w:rsid w:val="009B5577"/>
    <w:rsid w:val="009B57F1"/>
    <w:rsid w:val="009B5B11"/>
    <w:rsid w:val="009B6052"/>
    <w:rsid w:val="009B6069"/>
    <w:rsid w:val="009B64B9"/>
    <w:rsid w:val="009B67FD"/>
    <w:rsid w:val="009B68D7"/>
    <w:rsid w:val="009B6B55"/>
    <w:rsid w:val="009B7410"/>
    <w:rsid w:val="009B760D"/>
    <w:rsid w:val="009B7C02"/>
    <w:rsid w:val="009B7DE8"/>
    <w:rsid w:val="009B7EAF"/>
    <w:rsid w:val="009C0545"/>
    <w:rsid w:val="009C0816"/>
    <w:rsid w:val="009C0A9E"/>
    <w:rsid w:val="009C0BA1"/>
    <w:rsid w:val="009C0C29"/>
    <w:rsid w:val="009C0D0C"/>
    <w:rsid w:val="009C0D1A"/>
    <w:rsid w:val="009C13B6"/>
    <w:rsid w:val="009C1E71"/>
    <w:rsid w:val="009C1E89"/>
    <w:rsid w:val="009C22F0"/>
    <w:rsid w:val="009C2317"/>
    <w:rsid w:val="009C2797"/>
    <w:rsid w:val="009C2D58"/>
    <w:rsid w:val="009C2D82"/>
    <w:rsid w:val="009C313B"/>
    <w:rsid w:val="009C3C0F"/>
    <w:rsid w:val="009C441D"/>
    <w:rsid w:val="009C4633"/>
    <w:rsid w:val="009C5619"/>
    <w:rsid w:val="009C57B3"/>
    <w:rsid w:val="009C5D43"/>
    <w:rsid w:val="009C5E94"/>
    <w:rsid w:val="009C6B1C"/>
    <w:rsid w:val="009C6C1A"/>
    <w:rsid w:val="009C6CE5"/>
    <w:rsid w:val="009C70D2"/>
    <w:rsid w:val="009C73AA"/>
    <w:rsid w:val="009C7469"/>
    <w:rsid w:val="009C77B0"/>
    <w:rsid w:val="009C77BC"/>
    <w:rsid w:val="009C7B29"/>
    <w:rsid w:val="009C7DA3"/>
    <w:rsid w:val="009D04A7"/>
    <w:rsid w:val="009D0657"/>
    <w:rsid w:val="009D0BEB"/>
    <w:rsid w:val="009D19D8"/>
    <w:rsid w:val="009D1BB7"/>
    <w:rsid w:val="009D1DBB"/>
    <w:rsid w:val="009D237E"/>
    <w:rsid w:val="009D29AE"/>
    <w:rsid w:val="009D2D0F"/>
    <w:rsid w:val="009D3604"/>
    <w:rsid w:val="009D36A5"/>
    <w:rsid w:val="009D3853"/>
    <w:rsid w:val="009D38E6"/>
    <w:rsid w:val="009D3DA7"/>
    <w:rsid w:val="009D448C"/>
    <w:rsid w:val="009D529B"/>
    <w:rsid w:val="009D537D"/>
    <w:rsid w:val="009D5434"/>
    <w:rsid w:val="009D5B0F"/>
    <w:rsid w:val="009D5FEF"/>
    <w:rsid w:val="009D6564"/>
    <w:rsid w:val="009D6724"/>
    <w:rsid w:val="009D67BE"/>
    <w:rsid w:val="009D6A73"/>
    <w:rsid w:val="009D6CF4"/>
    <w:rsid w:val="009D6D42"/>
    <w:rsid w:val="009D6D59"/>
    <w:rsid w:val="009D7860"/>
    <w:rsid w:val="009D7B6D"/>
    <w:rsid w:val="009D7B7B"/>
    <w:rsid w:val="009D7FA7"/>
    <w:rsid w:val="009E0174"/>
    <w:rsid w:val="009E05C2"/>
    <w:rsid w:val="009E08BC"/>
    <w:rsid w:val="009E116D"/>
    <w:rsid w:val="009E117A"/>
    <w:rsid w:val="009E1939"/>
    <w:rsid w:val="009E19DB"/>
    <w:rsid w:val="009E1A31"/>
    <w:rsid w:val="009E1CDD"/>
    <w:rsid w:val="009E1EE6"/>
    <w:rsid w:val="009E2389"/>
    <w:rsid w:val="009E268C"/>
    <w:rsid w:val="009E26FF"/>
    <w:rsid w:val="009E2C8B"/>
    <w:rsid w:val="009E2E04"/>
    <w:rsid w:val="009E3023"/>
    <w:rsid w:val="009E307F"/>
    <w:rsid w:val="009E33F2"/>
    <w:rsid w:val="009E37A1"/>
    <w:rsid w:val="009E3E2D"/>
    <w:rsid w:val="009E3FB2"/>
    <w:rsid w:val="009E3FB7"/>
    <w:rsid w:val="009E4626"/>
    <w:rsid w:val="009E4A14"/>
    <w:rsid w:val="009E4B0C"/>
    <w:rsid w:val="009E514D"/>
    <w:rsid w:val="009E5921"/>
    <w:rsid w:val="009E5D48"/>
    <w:rsid w:val="009E65B6"/>
    <w:rsid w:val="009E6697"/>
    <w:rsid w:val="009E6BF9"/>
    <w:rsid w:val="009E7867"/>
    <w:rsid w:val="009E7B05"/>
    <w:rsid w:val="009E7F07"/>
    <w:rsid w:val="009F0A3F"/>
    <w:rsid w:val="009F1234"/>
    <w:rsid w:val="009F1619"/>
    <w:rsid w:val="009F1944"/>
    <w:rsid w:val="009F2166"/>
    <w:rsid w:val="009F22D3"/>
    <w:rsid w:val="009F2583"/>
    <w:rsid w:val="009F2ABC"/>
    <w:rsid w:val="009F2D78"/>
    <w:rsid w:val="009F39A4"/>
    <w:rsid w:val="009F3D7E"/>
    <w:rsid w:val="009F4BC9"/>
    <w:rsid w:val="009F5358"/>
    <w:rsid w:val="009F5433"/>
    <w:rsid w:val="009F5A86"/>
    <w:rsid w:val="009F65EF"/>
    <w:rsid w:val="009F664E"/>
    <w:rsid w:val="009F679E"/>
    <w:rsid w:val="009F6E4B"/>
    <w:rsid w:val="009F6E8F"/>
    <w:rsid w:val="009F76A9"/>
    <w:rsid w:val="009F7A1A"/>
    <w:rsid w:val="009F7A90"/>
    <w:rsid w:val="00A00DBD"/>
    <w:rsid w:val="00A00ED5"/>
    <w:rsid w:val="00A00F13"/>
    <w:rsid w:val="00A01958"/>
    <w:rsid w:val="00A0198F"/>
    <w:rsid w:val="00A01EEC"/>
    <w:rsid w:val="00A02851"/>
    <w:rsid w:val="00A02AD6"/>
    <w:rsid w:val="00A02C9B"/>
    <w:rsid w:val="00A03099"/>
    <w:rsid w:val="00A03120"/>
    <w:rsid w:val="00A0329C"/>
    <w:rsid w:val="00A04ABD"/>
    <w:rsid w:val="00A04C33"/>
    <w:rsid w:val="00A04C93"/>
    <w:rsid w:val="00A0519D"/>
    <w:rsid w:val="00A052F6"/>
    <w:rsid w:val="00A05581"/>
    <w:rsid w:val="00A05A0D"/>
    <w:rsid w:val="00A060E0"/>
    <w:rsid w:val="00A064C3"/>
    <w:rsid w:val="00A065C9"/>
    <w:rsid w:val="00A06B42"/>
    <w:rsid w:val="00A06CEA"/>
    <w:rsid w:val="00A0722D"/>
    <w:rsid w:val="00A101F0"/>
    <w:rsid w:val="00A10532"/>
    <w:rsid w:val="00A10669"/>
    <w:rsid w:val="00A10A38"/>
    <w:rsid w:val="00A11051"/>
    <w:rsid w:val="00A11221"/>
    <w:rsid w:val="00A11441"/>
    <w:rsid w:val="00A11466"/>
    <w:rsid w:val="00A11BFC"/>
    <w:rsid w:val="00A12148"/>
    <w:rsid w:val="00A121E5"/>
    <w:rsid w:val="00A12B51"/>
    <w:rsid w:val="00A12B7D"/>
    <w:rsid w:val="00A13626"/>
    <w:rsid w:val="00A14296"/>
    <w:rsid w:val="00A14E89"/>
    <w:rsid w:val="00A14EAD"/>
    <w:rsid w:val="00A15560"/>
    <w:rsid w:val="00A16178"/>
    <w:rsid w:val="00A162C0"/>
    <w:rsid w:val="00A163DA"/>
    <w:rsid w:val="00A16D7A"/>
    <w:rsid w:val="00A16E34"/>
    <w:rsid w:val="00A16F0C"/>
    <w:rsid w:val="00A16FA1"/>
    <w:rsid w:val="00A17131"/>
    <w:rsid w:val="00A17552"/>
    <w:rsid w:val="00A17937"/>
    <w:rsid w:val="00A17B9E"/>
    <w:rsid w:val="00A200F9"/>
    <w:rsid w:val="00A2051C"/>
    <w:rsid w:val="00A20904"/>
    <w:rsid w:val="00A20EBF"/>
    <w:rsid w:val="00A20F95"/>
    <w:rsid w:val="00A210F9"/>
    <w:rsid w:val="00A21B1B"/>
    <w:rsid w:val="00A21D5D"/>
    <w:rsid w:val="00A22111"/>
    <w:rsid w:val="00A233D4"/>
    <w:rsid w:val="00A235C2"/>
    <w:rsid w:val="00A23693"/>
    <w:rsid w:val="00A23744"/>
    <w:rsid w:val="00A2404D"/>
    <w:rsid w:val="00A24392"/>
    <w:rsid w:val="00A2476B"/>
    <w:rsid w:val="00A248C1"/>
    <w:rsid w:val="00A24904"/>
    <w:rsid w:val="00A24A4F"/>
    <w:rsid w:val="00A24ADC"/>
    <w:rsid w:val="00A24E98"/>
    <w:rsid w:val="00A257E8"/>
    <w:rsid w:val="00A25A23"/>
    <w:rsid w:val="00A25BCC"/>
    <w:rsid w:val="00A25D93"/>
    <w:rsid w:val="00A2633A"/>
    <w:rsid w:val="00A26C71"/>
    <w:rsid w:val="00A26FF2"/>
    <w:rsid w:val="00A27751"/>
    <w:rsid w:val="00A30299"/>
    <w:rsid w:val="00A309E8"/>
    <w:rsid w:val="00A30D7D"/>
    <w:rsid w:val="00A31E27"/>
    <w:rsid w:val="00A31F3D"/>
    <w:rsid w:val="00A32143"/>
    <w:rsid w:val="00A32575"/>
    <w:rsid w:val="00A32E02"/>
    <w:rsid w:val="00A32EC2"/>
    <w:rsid w:val="00A32EF2"/>
    <w:rsid w:val="00A340EB"/>
    <w:rsid w:val="00A342C8"/>
    <w:rsid w:val="00A34EA6"/>
    <w:rsid w:val="00A352BC"/>
    <w:rsid w:val="00A35E50"/>
    <w:rsid w:val="00A35EA6"/>
    <w:rsid w:val="00A36263"/>
    <w:rsid w:val="00A36B5B"/>
    <w:rsid w:val="00A3731E"/>
    <w:rsid w:val="00A402B4"/>
    <w:rsid w:val="00A40B8A"/>
    <w:rsid w:val="00A40CCD"/>
    <w:rsid w:val="00A41248"/>
    <w:rsid w:val="00A41957"/>
    <w:rsid w:val="00A41B68"/>
    <w:rsid w:val="00A4253B"/>
    <w:rsid w:val="00A42551"/>
    <w:rsid w:val="00A4268F"/>
    <w:rsid w:val="00A426EA"/>
    <w:rsid w:val="00A4276C"/>
    <w:rsid w:val="00A42855"/>
    <w:rsid w:val="00A42EF2"/>
    <w:rsid w:val="00A43165"/>
    <w:rsid w:val="00A4337F"/>
    <w:rsid w:val="00A4338C"/>
    <w:rsid w:val="00A43498"/>
    <w:rsid w:val="00A43999"/>
    <w:rsid w:val="00A43A9F"/>
    <w:rsid w:val="00A43F68"/>
    <w:rsid w:val="00A44347"/>
    <w:rsid w:val="00A44672"/>
    <w:rsid w:val="00A44757"/>
    <w:rsid w:val="00A44EB5"/>
    <w:rsid w:val="00A44F32"/>
    <w:rsid w:val="00A44F37"/>
    <w:rsid w:val="00A453E9"/>
    <w:rsid w:val="00A46F12"/>
    <w:rsid w:val="00A47308"/>
    <w:rsid w:val="00A47310"/>
    <w:rsid w:val="00A500B5"/>
    <w:rsid w:val="00A506C2"/>
    <w:rsid w:val="00A50873"/>
    <w:rsid w:val="00A509F4"/>
    <w:rsid w:val="00A50AF0"/>
    <w:rsid w:val="00A51680"/>
    <w:rsid w:val="00A518A7"/>
    <w:rsid w:val="00A51A38"/>
    <w:rsid w:val="00A51BCD"/>
    <w:rsid w:val="00A51EC3"/>
    <w:rsid w:val="00A524F5"/>
    <w:rsid w:val="00A52AA6"/>
    <w:rsid w:val="00A52D09"/>
    <w:rsid w:val="00A52E53"/>
    <w:rsid w:val="00A52F04"/>
    <w:rsid w:val="00A53038"/>
    <w:rsid w:val="00A537FF"/>
    <w:rsid w:val="00A55206"/>
    <w:rsid w:val="00A553DA"/>
    <w:rsid w:val="00A56048"/>
    <w:rsid w:val="00A563AA"/>
    <w:rsid w:val="00A56619"/>
    <w:rsid w:val="00A57305"/>
    <w:rsid w:val="00A573DA"/>
    <w:rsid w:val="00A57583"/>
    <w:rsid w:val="00A576B3"/>
    <w:rsid w:val="00A57988"/>
    <w:rsid w:val="00A6022E"/>
    <w:rsid w:val="00A60E27"/>
    <w:rsid w:val="00A612BF"/>
    <w:rsid w:val="00A614B9"/>
    <w:rsid w:val="00A61833"/>
    <w:rsid w:val="00A61C40"/>
    <w:rsid w:val="00A61C88"/>
    <w:rsid w:val="00A61D39"/>
    <w:rsid w:val="00A62080"/>
    <w:rsid w:val="00A62D73"/>
    <w:rsid w:val="00A62F6D"/>
    <w:rsid w:val="00A63B89"/>
    <w:rsid w:val="00A63FBC"/>
    <w:rsid w:val="00A64083"/>
    <w:rsid w:val="00A64902"/>
    <w:rsid w:val="00A64C54"/>
    <w:rsid w:val="00A64C78"/>
    <w:rsid w:val="00A64EC8"/>
    <w:rsid w:val="00A6509C"/>
    <w:rsid w:val="00A651D2"/>
    <w:rsid w:val="00A65468"/>
    <w:rsid w:val="00A658A3"/>
    <w:rsid w:val="00A65C6E"/>
    <w:rsid w:val="00A65CB6"/>
    <w:rsid w:val="00A66A2B"/>
    <w:rsid w:val="00A66C68"/>
    <w:rsid w:val="00A674F8"/>
    <w:rsid w:val="00A67E37"/>
    <w:rsid w:val="00A70398"/>
    <w:rsid w:val="00A705F2"/>
    <w:rsid w:val="00A706FC"/>
    <w:rsid w:val="00A70FC8"/>
    <w:rsid w:val="00A71A4E"/>
    <w:rsid w:val="00A71B66"/>
    <w:rsid w:val="00A71B88"/>
    <w:rsid w:val="00A71E23"/>
    <w:rsid w:val="00A72373"/>
    <w:rsid w:val="00A7268D"/>
    <w:rsid w:val="00A72DF6"/>
    <w:rsid w:val="00A737AF"/>
    <w:rsid w:val="00A740D2"/>
    <w:rsid w:val="00A7466C"/>
    <w:rsid w:val="00A7469F"/>
    <w:rsid w:val="00A74BE5"/>
    <w:rsid w:val="00A74FA3"/>
    <w:rsid w:val="00A7524B"/>
    <w:rsid w:val="00A761D9"/>
    <w:rsid w:val="00A76A29"/>
    <w:rsid w:val="00A76E7B"/>
    <w:rsid w:val="00A774FA"/>
    <w:rsid w:val="00A775B6"/>
    <w:rsid w:val="00A77E95"/>
    <w:rsid w:val="00A805CD"/>
    <w:rsid w:val="00A8082D"/>
    <w:rsid w:val="00A808F5"/>
    <w:rsid w:val="00A80B11"/>
    <w:rsid w:val="00A80B5D"/>
    <w:rsid w:val="00A81153"/>
    <w:rsid w:val="00A82820"/>
    <w:rsid w:val="00A82A81"/>
    <w:rsid w:val="00A833E1"/>
    <w:rsid w:val="00A8426D"/>
    <w:rsid w:val="00A843EB"/>
    <w:rsid w:val="00A849BE"/>
    <w:rsid w:val="00A84D89"/>
    <w:rsid w:val="00A8536B"/>
    <w:rsid w:val="00A857AB"/>
    <w:rsid w:val="00A85A5A"/>
    <w:rsid w:val="00A860AA"/>
    <w:rsid w:val="00A8657B"/>
    <w:rsid w:val="00A865BA"/>
    <w:rsid w:val="00A86E5F"/>
    <w:rsid w:val="00A86EB6"/>
    <w:rsid w:val="00A877FC"/>
    <w:rsid w:val="00A87A25"/>
    <w:rsid w:val="00A90817"/>
    <w:rsid w:val="00A90830"/>
    <w:rsid w:val="00A90B5F"/>
    <w:rsid w:val="00A90BB4"/>
    <w:rsid w:val="00A910C1"/>
    <w:rsid w:val="00A9148D"/>
    <w:rsid w:val="00A92006"/>
    <w:rsid w:val="00A921D9"/>
    <w:rsid w:val="00A92223"/>
    <w:rsid w:val="00A9224A"/>
    <w:rsid w:val="00A92A4F"/>
    <w:rsid w:val="00A92DBA"/>
    <w:rsid w:val="00A92EBC"/>
    <w:rsid w:val="00A92EEC"/>
    <w:rsid w:val="00A93AE8"/>
    <w:rsid w:val="00A9469F"/>
    <w:rsid w:val="00A949E8"/>
    <w:rsid w:val="00A94E6A"/>
    <w:rsid w:val="00A953AC"/>
    <w:rsid w:val="00A95655"/>
    <w:rsid w:val="00A95D2F"/>
    <w:rsid w:val="00A96AE0"/>
    <w:rsid w:val="00A96AE7"/>
    <w:rsid w:val="00A96BD0"/>
    <w:rsid w:val="00A96C46"/>
    <w:rsid w:val="00A970E2"/>
    <w:rsid w:val="00A970ED"/>
    <w:rsid w:val="00A9715F"/>
    <w:rsid w:val="00A975B3"/>
    <w:rsid w:val="00A9763A"/>
    <w:rsid w:val="00A976F2"/>
    <w:rsid w:val="00AA0149"/>
    <w:rsid w:val="00AA0420"/>
    <w:rsid w:val="00AA043D"/>
    <w:rsid w:val="00AA05D5"/>
    <w:rsid w:val="00AA08B8"/>
    <w:rsid w:val="00AA0D44"/>
    <w:rsid w:val="00AA0FF6"/>
    <w:rsid w:val="00AA10F4"/>
    <w:rsid w:val="00AA115E"/>
    <w:rsid w:val="00AA1852"/>
    <w:rsid w:val="00AA1EC1"/>
    <w:rsid w:val="00AA2408"/>
    <w:rsid w:val="00AA2F5E"/>
    <w:rsid w:val="00AA3113"/>
    <w:rsid w:val="00AA34C5"/>
    <w:rsid w:val="00AA3C9A"/>
    <w:rsid w:val="00AA4068"/>
    <w:rsid w:val="00AA42DB"/>
    <w:rsid w:val="00AA4CD9"/>
    <w:rsid w:val="00AA5B36"/>
    <w:rsid w:val="00AA5C83"/>
    <w:rsid w:val="00AA5DE3"/>
    <w:rsid w:val="00AA618C"/>
    <w:rsid w:val="00AA6579"/>
    <w:rsid w:val="00AA6581"/>
    <w:rsid w:val="00AA65A3"/>
    <w:rsid w:val="00AA6A0D"/>
    <w:rsid w:val="00AA6EDF"/>
    <w:rsid w:val="00AA7003"/>
    <w:rsid w:val="00AA7126"/>
    <w:rsid w:val="00AA719C"/>
    <w:rsid w:val="00AA728C"/>
    <w:rsid w:val="00AA773D"/>
    <w:rsid w:val="00AA7791"/>
    <w:rsid w:val="00AA7B18"/>
    <w:rsid w:val="00AA7BF1"/>
    <w:rsid w:val="00AB010C"/>
    <w:rsid w:val="00AB0268"/>
    <w:rsid w:val="00AB0375"/>
    <w:rsid w:val="00AB0600"/>
    <w:rsid w:val="00AB0915"/>
    <w:rsid w:val="00AB0DB7"/>
    <w:rsid w:val="00AB1E10"/>
    <w:rsid w:val="00AB1E87"/>
    <w:rsid w:val="00AB1F40"/>
    <w:rsid w:val="00AB27C8"/>
    <w:rsid w:val="00AB2C29"/>
    <w:rsid w:val="00AB3819"/>
    <w:rsid w:val="00AB3C19"/>
    <w:rsid w:val="00AB3F12"/>
    <w:rsid w:val="00AB3FF1"/>
    <w:rsid w:val="00AB435F"/>
    <w:rsid w:val="00AB44C5"/>
    <w:rsid w:val="00AB458C"/>
    <w:rsid w:val="00AB4672"/>
    <w:rsid w:val="00AB4AFD"/>
    <w:rsid w:val="00AB4F5B"/>
    <w:rsid w:val="00AB5105"/>
    <w:rsid w:val="00AB5868"/>
    <w:rsid w:val="00AB5A6E"/>
    <w:rsid w:val="00AB5C9E"/>
    <w:rsid w:val="00AB5E58"/>
    <w:rsid w:val="00AB6608"/>
    <w:rsid w:val="00AB6A5C"/>
    <w:rsid w:val="00AB6E25"/>
    <w:rsid w:val="00AB700A"/>
    <w:rsid w:val="00AB7425"/>
    <w:rsid w:val="00AB7E5F"/>
    <w:rsid w:val="00AB7F7C"/>
    <w:rsid w:val="00AC0E74"/>
    <w:rsid w:val="00AC0FB5"/>
    <w:rsid w:val="00AC1316"/>
    <w:rsid w:val="00AC1E20"/>
    <w:rsid w:val="00AC2218"/>
    <w:rsid w:val="00AC25E8"/>
    <w:rsid w:val="00AC2940"/>
    <w:rsid w:val="00AC2956"/>
    <w:rsid w:val="00AC2A62"/>
    <w:rsid w:val="00AC2CB6"/>
    <w:rsid w:val="00AC30C1"/>
    <w:rsid w:val="00AC31A8"/>
    <w:rsid w:val="00AC3509"/>
    <w:rsid w:val="00AC3656"/>
    <w:rsid w:val="00AC3FE1"/>
    <w:rsid w:val="00AC4088"/>
    <w:rsid w:val="00AC43F5"/>
    <w:rsid w:val="00AC4671"/>
    <w:rsid w:val="00AC4EB3"/>
    <w:rsid w:val="00AC4EC7"/>
    <w:rsid w:val="00AC50D4"/>
    <w:rsid w:val="00AC5640"/>
    <w:rsid w:val="00AC583E"/>
    <w:rsid w:val="00AC589C"/>
    <w:rsid w:val="00AC5DB9"/>
    <w:rsid w:val="00AC5F5E"/>
    <w:rsid w:val="00AC618E"/>
    <w:rsid w:val="00AC67B0"/>
    <w:rsid w:val="00AC6AB7"/>
    <w:rsid w:val="00AC76F5"/>
    <w:rsid w:val="00AC7F4D"/>
    <w:rsid w:val="00AD0072"/>
    <w:rsid w:val="00AD0490"/>
    <w:rsid w:val="00AD0674"/>
    <w:rsid w:val="00AD0834"/>
    <w:rsid w:val="00AD0CC2"/>
    <w:rsid w:val="00AD0CD1"/>
    <w:rsid w:val="00AD0F3C"/>
    <w:rsid w:val="00AD1466"/>
    <w:rsid w:val="00AD1510"/>
    <w:rsid w:val="00AD1853"/>
    <w:rsid w:val="00AD1B70"/>
    <w:rsid w:val="00AD1CF5"/>
    <w:rsid w:val="00AD2053"/>
    <w:rsid w:val="00AD20EE"/>
    <w:rsid w:val="00AD22E2"/>
    <w:rsid w:val="00AD2865"/>
    <w:rsid w:val="00AD2998"/>
    <w:rsid w:val="00AD34F0"/>
    <w:rsid w:val="00AD3BDC"/>
    <w:rsid w:val="00AD4673"/>
    <w:rsid w:val="00AD4685"/>
    <w:rsid w:val="00AD4DD5"/>
    <w:rsid w:val="00AD4E85"/>
    <w:rsid w:val="00AD560E"/>
    <w:rsid w:val="00AD5904"/>
    <w:rsid w:val="00AD5CB8"/>
    <w:rsid w:val="00AD6A64"/>
    <w:rsid w:val="00AD7416"/>
    <w:rsid w:val="00AE03FE"/>
    <w:rsid w:val="00AE0611"/>
    <w:rsid w:val="00AE0C55"/>
    <w:rsid w:val="00AE0D3F"/>
    <w:rsid w:val="00AE0F69"/>
    <w:rsid w:val="00AE1DDE"/>
    <w:rsid w:val="00AE20BD"/>
    <w:rsid w:val="00AE220E"/>
    <w:rsid w:val="00AE22F0"/>
    <w:rsid w:val="00AE2646"/>
    <w:rsid w:val="00AE36D8"/>
    <w:rsid w:val="00AE3BD0"/>
    <w:rsid w:val="00AE4272"/>
    <w:rsid w:val="00AE48BE"/>
    <w:rsid w:val="00AE50FD"/>
    <w:rsid w:val="00AE637F"/>
    <w:rsid w:val="00AE63E1"/>
    <w:rsid w:val="00AE6541"/>
    <w:rsid w:val="00AE67CC"/>
    <w:rsid w:val="00AE6DE6"/>
    <w:rsid w:val="00AE7543"/>
    <w:rsid w:val="00AE7A5B"/>
    <w:rsid w:val="00AE7D18"/>
    <w:rsid w:val="00AE7DF0"/>
    <w:rsid w:val="00AE7E67"/>
    <w:rsid w:val="00AF04D5"/>
    <w:rsid w:val="00AF0683"/>
    <w:rsid w:val="00AF069A"/>
    <w:rsid w:val="00AF06B7"/>
    <w:rsid w:val="00AF07C5"/>
    <w:rsid w:val="00AF0EB7"/>
    <w:rsid w:val="00AF1893"/>
    <w:rsid w:val="00AF27C4"/>
    <w:rsid w:val="00AF28C5"/>
    <w:rsid w:val="00AF316E"/>
    <w:rsid w:val="00AF3FBD"/>
    <w:rsid w:val="00AF434A"/>
    <w:rsid w:val="00AF44CA"/>
    <w:rsid w:val="00AF477E"/>
    <w:rsid w:val="00AF4AC0"/>
    <w:rsid w:val="00AF4C07"/>
    <w:rsid w:val="00AF4EDC"/>
    <w:rsid w:val="00AF5ED5"/>
    <w:rsid w:val="00AF676F"/>
    <w:rsid w:val="00AF67E7"/>
    <w:rsid w:val="00AF6D62"/>
    <w:rsid w:val="00AF6DE0"/>
    <w:rsid w:val="00AF7C54"/>
    <w:rsid w:val="00B000B4"/>
    <w:rsid w:val="00B00EE8"/>
    <w:rsid w:val="00B0142E"/>
    <w:rsid w:val="00B01703"/>
    <w:rsid w:val="00B0229E"/>
    <w:rsid w:val="00B02906"/>
    <w:rsid w:val="00B029B6"/>
    <w:rsid w:val="00B02E51"/>
    <w:rsid w:val="00B02EE9"/>
    <w:rsid w:val="00B03116"/>
    <w:rsid w:val="00B04109"/>
    <w:rsid w:val="00B04183"/>
    <w:rsid w:val="00B04289"/>
    <w:rsid w:val="00B0470D"/>
    <w:rsid w:val="00B04ECA"/>
    <w:rsid w:val="00B04F7B"/>
    <w:rsid w:val="00B056A1"/>
    <w:rsid w:val="00B0611C"/>
    <w:rsid w:val="00B06226"/>
    <w:rsid w:val="00B06FDF"/>
    <w:rsid w:val="00B07811"/>
    <w:rsid w:val="00B079AB"/>
    <w:rsid w:val="00B07C26"/>
    <w:rsid w:val="00B10156"/>
    <w:rsid w:val="00B103A4"/>
    <w:rsid w:val="00B1043C"/>
    <w:rsid w:val="00B10EFF"/>
    <w:rsid w:val="00B111CE"/>
    <w:rsid w:val="00B1129D"/>
    <w:rsid w:val="00B11B2E"/>
    <w:rsid w:val="00B120A6"/>
    <w:rsid w:val="00B12EE4"/>
    <w:rsid w:val="00B1321C"/>
    <w:rsid w:val="00B13381"/>
    <w:rsid w:val="00B13663"/>
    <w:rsid w:val="00B13D14"/>
    <w:rsid w:val="00B140BB"/>
    <w:rsid w:val="00B14417"/>
    <w:rsid w:val="00B164E8"/>
    <w:rsid w:val="00B17469"/>
    <w:rsid w:val="00B17B69"/>
    <w:rsid w:val="00B17FC1"/>
    <w:rsid w:val="00B17FD4"/>
    <w:rsid w:val="00B200C1"/>
    <w:rsid w:val="00B20787"/>
    <w:rsid w:val="00B20905"/>
    <w:rsid w:val="00B213A9"/>
    <w:rsid w:val="00B213D7"/>
    <w:rsid w:val="00B2159F"/>
    <w:rsid w:val="00B216A2"/>
    <w:rsid w:val="00B21842"/>
    <w:rsid w:val="00B2205A"/>
    <w:rsid w:val="00B221A7"/>
    <w:rsid w:val="00B2278A"/>
    <w:rsid w:val="00B232FF"/>
    <w:rsid w:val="00B2399D"/>
    <w:rsid w:val="00B23FD4"/>
    <w:rsid w:val="00B24302"/>
    <w:rsid w:val="00B24558"/>
    <w:rsid w:val="00B24B19"/>
    <w:rsid w:val="00B24E0E"/>
    <w:rsid w:val="00B250D2"/>
    <w:rsid w:val="00B25DD4"/>
    <w:rsid w:val="00B25EB1"/>
    <w:rsid w:val="00B26407"/>
    <w:rsid w:val="00B264BF"/>
    <w:rsid w:val="00B26584"/>
    <w:rsid w:val="00B265B1"/>
    <w:rsid w:val="00B267BE"/>
    <w:rsid w:val="00B26E39"/>
    <w:rsid w:val="00B27927"/>
    <w:rsid w:val="00B27C48"/>
    <w:rsid w:val="00B27C8F"/>
    <w:rsid w:val="00B30439"/>
    <w:rsid w:val="00B30979"/>
    <w:rsid w:val="00B30A7B"/>
    <w:rsid w:val="00B30AFE"/>
    <w:rsid w:val="00B31A68"/>
    <w:rsid w:val="00B31F60"/>
    <w:rsid w:val="00B3221A"/>
    <w:rsid w:val="00B323E2"/>
    <w:rsid w:val="00B3246B"/>
    <w:rsid w:val="00B325C4"/>
    <w:rsid w:val="00B32B1C"/>
    <w:rsid w:val="00B32C12"/>
    <w:rsid w:val="00B32C6F"/>
    <w:rsid w:val="00B33655"/>
    <w:rsid w:val="00B3369F"/>
    <w:rsid w:val="00B33BBB"/>
    <w:rsid w:val="00B33CCC"/>
    <w:rsid w:val="00B353B4"/>
    <w:rsid w:val="00B353DC"/>
    <w:rsid w:val="00B358FF"/>
    <w:rsid w:val="00B3593F"/>
    <w:rsid w:val="00B35A24"/>
    <w:rsid w:val="00B35DC3"/>
    <w:rsid w:val="00B3646D"/>
    <w:rsid w:val="00B36D82"/>
    <w:rsid w:val="00B36DB0"/>
    <w:rsid w:val="00B36FFA"/>
    <w:rsid w:val="00B37206"/>
    <w:rsid w:val="00B37644"/>
    <w:rsid w:val="00B40278"/>
    <w:rsid w:val="00B4078E"/>
    <w:rsid w:val="00B40A8D"/>
    <w:rsid w:val="00B4148C"/>
    <w:rsid w:val="00B41F05"/>
    <w:rsid w:val="00B423E0"/>
    <w:rsid w:val="00B427A5"/>
    <w:rsid w:val="00B42EA3"/>
    <w:rsid w:val="00B42FAE"/>
    <w:rsid w:val="00B43E46"/>
    <w:rsid w:val="00B43EB7"/>
    <w:rsid w:val="00B4484B"/>
    <w:rsid w:val="00B448A3"/>
    <w:rsid w:val="00B44E02"/>
    <w:rsid w:val="00B46F4C"/>
    <w:rsid w:val="00B4739A"/>
    <w:rsid w:val="00B473AA"/>
    <w:rsid w:val="00B473E1"/>
    <w:rsid w:val="00B47597"/>
    <w:rsid w:val="00B47610"/>
    <w:rsid w:val="00B503B8"/>
    <w:rsid w:val="00B50783"/>
    <w:rsid w:val="00B509C5"/>
    <w:rsid w:val="00B511DD"/>
    <w:rsid w:val="00B511F1"/>
    <w:rsid w:val="00B51655"/>
    <w:rsid w:val="00B51AD0"/>
    <w:rsid w:val="00B51DE3"/>
    <w:rsid w:val="00B51ECE"/>
    <w:rsid w:val="00B51FE5"/>
    <w:rsid w:val="00B529B3"/>
    <w:rsid w:val="00B52CA4"/>
    <w:rsid w:val="00B52F26"/>
    <w:rsid w:val="00B533DF"/>
    <w:rsid w:val="00B534FF"/>
    <w:rsid w:val="00B537AC"/>
    <w:rsid w:val="00B53A1B"/>
    <w:rsid w:val="00B53D66"/>
    <w:rsid w:val="00B54019"/>
    <w:rsid w:val="00B54139"/>
    <w:rsid w:val="00B542E7"/>
    <w:rsid w:val="00B54C26"/>
    <w:rsid w:val="00B566BD"/>
    <w:rsid w:val="00B56FD6"/>
    <w:rsid w:val="00B5723B"/>
    <w:rsid w:val="00B572F4"/>
    <w:rsid w:val="00B57620"/>
    <w:rsid w:val="00B57C5B"/>
    <w:rsid w:val="00B57CCA"/>
    <w:rsid w:val="00B57F61"/>
    <w:rsid w:val="00B60207"/>
    <w:rsid w:val="00B6024E"/>
    <w:rsid w:val="00B60308"/>
    <w:rsid w:val="00B60536"/>
    <w:rsid w:val="00B60767"/>
    <w:rsid w:val="00B60A05"/>
    <w:rsid w:val="00B60BA8"/>
    <w:rsid w:val="00B60C95"/>
    <w:rsid w:val="00B60D3A"/>
    <w:rsid w:val="00B6194A"/>
    <w:rsid w:val="00B61C8E"/>
    <w:rsid w:val="00B61E75"/>
    <w:rsid w:val="00B61F65"/>
    <w:rsid w:val="00B620CF"/>
    <w:rsid w:val="00B627B2"/>
    <w:rsid w:val="00B629B2"/>
    <w:rsid w:val="00B62C49"/>
    <w:rsid w:val="00B630B7"/>
    <w:rsid w:val="00B631D8"/>
    <w:rsid w:val="00B63653"/>
    <w:rsid w:val="00B63875"/>
    <w:rsid w:val="00B643CC"/>
    <w:rsid w:val="00B645E1"/>
    <w:rsid w:val="00B64CF3"/>
    <w:rsid w:val="00B65524"/>
    <w:rsid w:val="00B659A7"/>
    <w:rsid w:val="00B65A24"/>
    <w:rsid w:val="00B65D01"/>
    <w:rsid w:val="00B667B1"/>
    <w:rsid w:val="00B668D0"/>
    <w:rsid w:val="00B673C4"/>
    <w:rsid w:val="00B67691"/>
    <w:rsid w:val="00B6799A"/>
    <w:rsid w:val="00B70A36"/>
    <w:rsid w:val="00B70C54"/>
    <w:rsid w:val="00B70E25"/>
    <w:rsid w:val="00B714CA"/>
    <w:rsid w:val="00B7177B"/>
    <w:rsid w:val="00B71951"/>
    <w:rsid w:val="00B71A99"/>
    <w:rsid w:val="00B71C09"/>
    <w:rsid w:val="00B72A6F"/>
    <w:rsid w:val="00B72AFE"/>
    <w:rsid w:val="00B72BF3"/>
    <w:rsid w:val="00B732E7"/>
    <w:rsid w:val="00B7389A"/>
    <w:rsid w:val="00B73E76"/>
    <w:rsid w:val="00B740C4"/>
    <w:rsid w:val="00B741C1"/>
    <w:rsid w:val="00B74571"/>
    <w:rsid w:val="00B74763"/>
    <w:rsid w:val="00B74B90"/>
    <w:rsid w:val="00B74C53"/>
    <w:rsid w:val="00B750EE"/>
    <w:rsid w:val="00B75B92"/>
    <w:rsid w:val="00B75E6B"/>
    <w:rsid w:val="00B75EBC"/>
    <w:rsid w:val="00B76F87"/>
    <w:rsid w:val="00B7721C"/>
    <w:rsid w:val="00B778A4"/>
    <w:rsid w:val="00B779D6"/>
    <w:rsid w:val="00B80415"/>
    <w:rsid w:val="00B80A7D"/>
    <w:rsid w:val="00B80BC9"/>
    <w:rsid w:val="00B81E76"/>
    <w:rsid w:val="00B82F7A"/>
    <w:rsid w:val="00B832FC"/>
    <w:rsid w:val="00B8365F"/>
    <w:rsid w:val="00B83732"/>
    <w:rsid w:val="00B8383B"/>
    <w:rsid w:val="00B84107"/>
    <w:rsid w:val="00B84212"/>
    <w:rsid w:val="00B84B2F"/>
    <w:rsid w:val="00B84BAA"/>
    <w:rsid w:val="00B84C39"/>
    <w:rsid w:val="00B854D9"/>
    <w:rsid w:val="00B8591E"/>
    <w:rsid w:val="00B8609D"/>
    <w:rsid w:val="00B86875"/>
    <w:rsid w:val="00B86BB8"/>
    <w:rsid w:val="00B86D09"/>
    <w:rsid w:val="00B875D7"/>
    <w:rsid w:val="00B87917"/>
    <w:rsid w:val="00B87A6D"/>
    <w:rsid w:val="00B90444"/>
    <w:rsid w:val="00B90C49"/>
    <w:rsid w:val="00B90E65"/>
    <w:rsid w:val="00B91220"/>
    <w:rsid w:val="00B92315"/>
    <w:rsid w:val="00B934BA"/>
    <w:rsid w:val="00B938C2"/>
    <w:rsid w:val="00B9397D"/>
    <w:rsid w:val="00B94B2A"/>
    <w:rsid w:val="00B94C22"/>
    <w:rsid w:val="00B94E37"/>
    <w:rsid w:val="00B94FC2"/>
    <w:rsid w:val="00B9531D"/>
    <w:rsid w:val="00B95AC7"/>
    <w:rsid w:val="00B95C9B"/>
    <w:rsid w:val="00B95FC4"/>
    <w:rsid w:val="00B9611C"/>
    <w:rsid w:val="00B962B1"/>
    <w:rsid w:val="00B96867"/>
    <w:rsid w:val="00B96960"/>
    <w:rsid w:val="00B96ED3"/>
    <w:rsid w:val="00B97222"/>
    <w:rsid w:val="00B97899"/>
    <w:rsid w:val="00B97B52"/>
    <w:rsid w:val="00B97BB7"/>
    <w:rsid w:val="00B97DA4"/>
    <w:rsid w:val="00BA02B4"/>
    <w:rsid w:val="00BA089E"/>
    <w:rsid w:val="00BA0BBA"/>
    <w:rsid w:val="00BA18C3"/>
    <w:rsid w:val="00BA1948"/>
    <w:rsid w:val="00BA2273"/>
    <w:rsid w:val="00BA2623"/>
    <w:rsid w:val="00BA2A1D"/>
    <w:rsid w:val="00BA3E20"/>
    <w:rsid w:val="00BA3EC0"/>
    <w:rsid w:val="00BA44A5"/>
    <w:rsid w:val="00BA4A4B"/>
    <w:rsid w:val="00BA50DF"/>
    <w:rsid w:val="00BA5216"/>
    <w:rsid w:val="00BA54DC"/>
    <w:rsid w:val="00BA6158"/>
    <w:rsid w:val="00BA6330"/>
    <w:rsid w:val="00BA787E"/>
    <w:rsid w:val="00BA7934"/>
    <w:rsid w:val="00BA7A23"/>
    <w:rsid w:val="00BB02B2"/>
    <w:rsid w:val="00BB0E59"/>
    <w:rsid w:val="00BB10CC"/>
    <w:rsid w:val="00BB11A5"/>
    <w:rsid w:val="00BB1790"/>
    <w:rsid w:val="00BB1C33"/>
    <w:rsid w:val="00BB1D15"/>
    <w:rsid w:val="00BB26E2"/>
    <w:rsid w:val="00BB2D84"/>
    <w:rsid w:val="00BB3100"/>
    <w:rsid w:val="00BB3355"/>
    <w:rsid w:val="00BB3451"/>
    <w:rsid w:val="00BB35AC"/>
    <w:rsid w:val="00BB4AD4"/>
    <w:rsid w:val="00BB4E04"/>
    <w:rsid w:val="00BB5870"/>
    <w:rsid w:val="00BB58E9"/>
    <w:rsid w:val="00BB58F6"/>
    <w:rsid w:val="00BB5D32"/>
    <w:rsid w:val="00BB619C"/>
    <w:rsid w:val="00BB6711"/>
    <w:rsid w:val="00BB71B6"/>
    <w:rsid w:val="00BB735C"/>
    <w:rsid w:val="00BC0023"/>
    <w:rsid w:val="00BC07A8"/>
    <w:rsid w:val="00BC0B1F"/>
    <w:rsid w:val="00BC11C6"/>
    <w:rsid w:val="00BC147F"/>
    <w:rsid w:val="00BC22BF"/>
    <w:rsid w:val="00BC2381"/>
    <w:rsid w:val="00BC23D0"/>
    <w:rsid w:val="00BC249D"/>
    <w:rsid w:val="00BC2EF0"/>
    <w:rsid w:val="00BC3041"/>
    <w:rsid w:val="00BC309F"/>
    <w:rsid w:val="00BC32BE"/>
    <w:rsid w:val="00BC45C1"/>
    <w:rsid w:val="00BC465C"/>
    <w:rsid w:val="00BC4C5A"/>
    <w:rsid w:val="00BC4DA8"/>
    <w:rsid w:val="00BC4F42"/>
    <w:rsid w:val="00BC5042"/>
    <w:rsid w:val="00BC5396"/>
    <w:rsid w:val="00BC53B4"/>
    <w:rsid w:val="00BC5847"/>
    <w:rsid w:val="00BC5852"/>
    <w:rsid w:val="00BC5DDC"/>
    <w:rsid w:val="00BC6858"/>
    <w:rsid w:val="00BC6D76"/>
    <w:rsid w:val="00BC7030"/>
    <w:rsid w:val="00BC7190"/>
    <w:rsid w:val="00BC76BF"/>
    <w:rsid w:val="00BC78D6"/>
    <w:rsid w:val="00BC7B1E"/>
    <w:rsid w:val="00BC7B39"/>
    <w:rsid w:val="00BC7DBC"/>
    <w:rsid w:val="00BD02A4"/>
    <w:rsid w:val="00BD114B"/>
    <w:rsid w:val="00BD17CA"/>
    <w:rsid w:val="00BD1C2E"/>
    <w:rsid w:val="00BD276A"/>
    <w:rsid w:val="00BD295F"/>
    <w:rsid w:val="00BD324E"/>
    <w:rsid w:val="00BD3E39"/>
    <w:rsid w:val="00BD4645"/>
    <w:rsid w:val="00BD4E4C"/>
    <w:rsid w:val="00BD52A3"/>
    <w:rsid w:val="00BD530E"/>
    <w:rsid w:val="00BD5421"/>
    <w:rsid w:val="00BD5D42"/>
    <w:rsid w:val="00BD5F30"/>
    <w:rsid w:val="00BD63BD"/>
    <w:rsid w:val="00BD69B3"/>
    <w:rsid w:val="00BD6D15"/>
    <w:rsid w:val="00BD6EDD"/>
    <w:rsid w:val="00BD7935"/>
    <w:rsid w:val="00BE0568"/>
    <w:rsid w:val="00BE0892"/>
    <w:rsid w:val="00BE0959"/>
    <w:rsid w:val="00BE1125"/>
    <w:rsid w:val="00BE1D53"/>
    <w:rsid w:val="00BE20B8"/>
    <w:rsid w:val="00BE2AD4"/>
    <w:rsid w:val="00BE35CA"/>
    <w:rsid w:val="00BE362A"/>
    <w:rsid w:val="00BE3C23"/>
    <w:rsid w:val="00BE3D24"/>
    <w:rsid w:val="00BE3D40"/>
    <w:rsid w:val="00BE4620"/>
    <w:rsid w:val="00BE52EF"/>
    <w:rsid w:val="00BE57A0"/>
    <w:rsid w:val="00BE581D"/>
    <w:rsid w:val="00BE5A05"/>
    <w:rsid w:val="00BE604B"/>
    <w:rsid w:val="00BE6E99"/>
    <w:rsid w:val="00BE76CE"/>
    <w:rsid w:val="00BE77B3"/>
    <w:rsid w:val="00BE7B0D"/>
    <w:rsid w:val="00BE7E21"/>
    <w:rsid w:val="00BF0836"/>
    <w:rsid w:val="00BF134E"/>
    <w:rsid w:val="00BF1832"/>
    <w:rsid w:val="00BF2105"/>
    <w:rsid w:val="00BF281D"/>
    <w:rsid w:val="00BF2A38"/>
    <w:rsid w:val="00BF3046"/>
    <w:rsid w:val="00BF3430"/>
    <w:rsid w:val="00BF3C8E"/>
    <w:rsid w:val="00BF3CF0"/>
    <w:rsid w:val="00BF4009"/>
    <w:rsid w:val="00BF48AC"/>
    <w:rsid w:val="00BF4B62"/>
    <w:rsid w:val="00BF5451"/>
    <w:rsid w:val="00BF56D7"/>
    <w:rsid w:val="00BF592D"/>
    <w:rsid w:val="00BF5CE8"/>
    <w:rsid w:val="00BF5F9E"/>
    <w:rsid w:val="00BF60AD"/>
    <w:rsid w:val="00BF68DD"/>
    <w:rsid w:val="00BF6E60"/>
    <w:rsid w:val="00BF6EEF"/>
    <w:rsid w:val="00BF75F1"/>
    <w:rsid w:val="00BF7760"/>
    <w:rsid w:val="00BF7AF6"/>
    <w:rsid w:val="00C006CA"/>
    <w:rsid w:val="00C00A91"/>
    <w:rsid w:val="00C00A9E"/>
    <w:rsid w:val="00C00BC0"/>
    <w:rsid w:val="00C01091"/>
    <w:rsid w:val="00C0121A"/>
    <w:rsid w:val="00C01882"/>
    <w:rsid w:val="00C01D4F"/>
    <w:rsid w:val="00C02156"/>
    <w:rsid w:val="00C02960"/>
    <w:rsid w:val="00C03395"/>
    <w:rsid w:val="00C03B6B"/>
    <w:rsid w:val="00C03D0D"/>
    <w:rsid w:val="00C04EE2"/>
    <w:rsid w:val="00C05361"/>
    <w:rsid w:val="00C06345"/>
    <w:rsid w:val="00C063D8"/>
    <w:rsid w:val="00C06AF3"/>
    <w:rsid w:val="00C06DEA"/>
    <w:rsid w:val="00C06F9D"/>
    <w:rsid w:val="00C0713D"/>
    <w:rsid w:val="00C07412"/>
    <w:rsid w:val="00C07E76"/>
    <w:rsid w:val="00C10F21"/>
    <w:rsid w:val="00C11422"/>
    <w:rsid w:val="00C117A7"/>
    <w:rsid w:val="00C117CD"/>
    <w:rsid w:val="00C1189D"/>
    <w:rsid w:val="00C11E4D"/>
    <w:rsid w:val="00C1220E"/>
    <w:rsid w:val="00C1230B"/>
    <w:rsid w:val="00C12536"/>
    <w:rsid w:val="00C12590"/>
    <w:rsid w:val="00C125C9"/>
    <w:rsid w:val="00C12777"/>
    <w:rsid w:val="00C12E91"/>
    <w:rsid w:val="00C13200"/>
    <w:rsid w:val="00C13458"/>
    <w:rsid w:val="00C13570"/>
    <w:rsid w:val="00C14001"/>
    <w:rsid w:val="00C14BDB"/>
    <w:rsid w:val="00C14CAB"/>
    <w:rsid w:val="00C1510F"/>
    <w:rsid w:val="00C1590A"/>
    <w:rsid w:val="00C15F3F"/>
    <w:rsid w:val="00C16A60"/>
    <w:rsid w:val="00C16C61"/>
    <w:rsid w:val="00C16F14"/>
    <w:rsid w:val="00C170A3"/>
    <w:rsid w:val="00C1742D"/>
    <w:rsid w:val="00C179E1"/>
    <w:rsid w:val="00C203DF"/>
    <w:rsid w:val="00C20601"/>
    <w:rsid w:val="00C206A4"/>
    <w:rsid w:val="00C207FA"/>
    <w:rsid w:val="00C20951"/>
    <w:rsid w:val="00C217AB"/>
    <w:rsid w:val="00C21DB4"/>
    <w:rsid w:val="00C21E2E"/>
    <w:rsid w:val="00C21E88"/>
    <w:rsid w:val="00C228C6"/>
    <w:rsid w:val="00C22B71"/>
    <w:rsid w:val="00C22BC9"/>
    <w:rsid w:val="00C22F78"/>
    <w:rsid w:val="00C22FE3"/>
    <w:rsid w:val="00C231DB"/>
    <w:rsid w:val="00C23586"/>
    <w:rsid w:val="00C23667"/>
    <w:rsid w:val="00C24ABD"/>
    <w:rsid w:val="00C24D46"/>
    <w:rsid w:val="00C25245"/>
    <w:rsid w:val="00C252BE"/>
    <w:rsid w:val="00C253B9"/>
    <w:rsid w:val="00C256E4"/>
    <w:rsid w:val="00C25F93"/>
    <w:rsid w:val="00C2678F"/>
    <w:rsid w:val="00C26DA1"/>
    <w:rsid w:val="00C27B3A"/>
    <w:rsid w:val="00C27DEA"/>
    <w:rsid w:val="00C30636"/>
    <w:rsid w:val="00C309CA"/>
    <w:rsid w:val="00C31263"/>
    <w:rsid w:val="00C31424"/>
    <w:rsid w:val="00C31A3E"/>
    <w:rsid w:val="00C31A43"/>
    <w:rsid w:val="00C31A65"/>
    <w:rsid w:val="00C31C23"/>
    <w:rsid w:val="00C31E0B"/>
    <w:rsid w:val="00C31E23"/>
    <w:rsid w:val="00C31E29"/>
    <w:rsid w:val="00C323B6"/>
    <w:rsid w:val="00C32F8B"/>
    <w:rsid w:val="00C33148"/>
    <w:rsid w:val="00C3346B"/>
    <w:rsid w:val="00C334C1"/>
    <w:rsid w:val="00C341C2"/>
    <w:rsid w:val="00C346BB"/>
    <w:rsid w:val="00C34783"/>
    <w:rsid w:val="00C34ACC"/>
    <w:rsid w:val="00C34B13"/>
    <w:rsid w:val="00C34DF5"/>
    <w:rsid w:val="00C35503"/>
    <w:rsid w:val="00C355E5"/>
    <w:rsid w:val="00C35842"/>
    <w:rsid w:val="00C35FFE"/>
    <w:rsid w:val="00C36009"/>
    <w:rsid w:val="00C362D8"/>
    <w:rsid w:val="00C36652"/>
    <w:rsid w:val="00C373A9"/>
    <w:rsid w:val="00C37450"/>
    <w:rsid w:val="00C3767A"/>
    <w:rsid w:val="00C40499"/>
    <w:rsid w:val="00C40D9B"/>
    <w:rsid w:val="00C41107"/>
    <w:rsid w:val="00C4121F"/>
    <w:rsid w:val="00C417B9"/>
    <w:rsid w:val="00C41A1F"/>
    <w:rsid w:val="00C41B03"/>
    <w:rsid w:val="00C41ED8"/>
    <w:rsid w:val="00C42063"/>
    <w:rsid w:val="00C42247"/>
    <w:rsid w:val="00C4246B"/>
    <w:rsid w:val="00C42D72"/>
    <w:rsid w:val="00C43126"/>
    <w:rsid w:val="00C431DA"/>
    <w:rsid w:val="00C4346B"/>
    <w:rsid w:val="00C434D7"/>
    <w:rsid w:val="00C435E7"/>
    <w:rsid w:val="00C43EBA"/>
    <w:rsid w:val="00C44570"/>
    <w:rsid w:val="00C44634"/>
    <w:rsid w:val="00C44B77"/>
    <w:rsid w:val="00C44BD3"/>
    <w:rsid w:val="00C44D30"/>
    <w:rsid w:val="00C4524A"/>
    <w:rsid w:val="00C452AF"/>
    <w:rsid w:val="00C4560D"/>
    <w:rsid w:val="00C456AB"/>
    <w:rsid w:val="00C46A14"/>
    <w:rsid w:val="00C46DE5"/>
    <w:rsid w:val="00C46DF5"/>
    <w:rsid w:val="00C47088"/>
    <w:rsid w:val="00C4712E"/>
    <w:rsid w:val="00C4762C"/>
    <w:rsid w:val="00C47AE9"/>
    <w:rsid w:val="00C47BBF"/>
    <w:rsid w:val="00C47C67"/>
    <w:rsid w:val="00C50354"/>
    <w:rsid w:val="00C50410"/>
    <w:rsid w:val="00C504CE"/>
    <w:rsid w:val="00C50560"/>
    <w:rsid w:val="00C50707"/>
    <w:rsid w:val="00C5089C"/>
    <w:rsid w:val="00C50A25"/>
    <w:rsid w:val="00C517DD"/>
    <w:rsid w:val="00C5227D"/>
    <w:rsid w:val="00C525D8"/>
    <w:rsid w:val="00C53DFC"/>
    <w:rsid w:val="00C54827"/>
    <w:rsid w:val="00C54909"/>
    <w:rsid w:val="00C54DAF"/>
    <w:rsid w:val="00C556A8"/>
    <w:rsid w:val="00C5602F"/>
    <w:rsid w:val="00C560E4"/>
    <w:rsid w:val="00C567F8"/>
    <w:rsid w:val="00C56815"/>
    <w:rsid w:val="00C56BA5"/>
    <w:rsid w:val="00C571FD"/>
    <w:rsid w:val="00C57280"/>
    <w:rsid w:val="00C57933"/>
    <w:rsid w:val="00C6003B"/>
    <w:rsid w:val="00C605A8"/>
    <w:rsid w:val="00C60727"/>
    <w:rsid w:val="00C6095C"/>
    <w:rsid w:val="00C60F95"/>
    <w:rsid w:val="00C610D9"/>
    <w:rsid w:val="00C6125A"/>
    <w:rsid w:val="00C620C1"/>
    <w:rsid w:val="00C624B0"/>
    <w:rsid w:val="00C626AC"/>
    <w:rsid w:val="00C628FD"/>
    <w:rsid w:val="00C6298D"/>
    <w:rsid w:val="00C62DF7"/>
    <w:rsid w:val="00C62ED5"/>
    <w:rsid w:val="00C63047"/>
    <w:rsid w:val="00C635F8"/>
    <w:rsid w:val="00C637B2"/>
    <w:rsid w:val="00C6396F"/>
    <w:rsid w:val="00C63AA2"/>
    <w:rsid w:val="00C63D43"/>
    <w:rsid w:val="00C64124"/>
    <w:rsid w:val="00C642FF"/>
    <w:rsid w:val="00C64629"/>
    <w:rsid w:val="00C64A57"/>
    <w:rsid w:val="00C650BE"/>
    <w:rsid w:val="00C6563F"/>
    <w:rsid w:val="00C65B8C"/>
    <w:rsid w:val="00C65E04"/>
    <w:rsid w:val="00C65E89"/>
    <w:rsid w:val="00C66296"/>
    <w:rsid w:val="00C6652F"/>
    <w:rsid w:val="00C66757"/>
    <w:rsid w:val="00C6686E"/>
    <w:rsid w:val="00C66DC3"/>
    <w:rsid w:val="00C674DA"/>
    <w:rsid w:val="00C67839"/>
    <w:rsid w:val="00C678C4"/>
    <w:rsid w:val="00C67B94"/>
    <w:rsid w:val="00C67BD4"/>
    <w:rsid w:val="00C70040"/>
    <w:rsid w:val="00C7009C"/>
    <w:rsid w:val="00C701F7"/>
    <w:rsid w:val="00C702A3"/>
    <w:rsid w:val="00C703F8"/>
    <w:rsid w:val="00C70893"/>
    <w:rsid w:val="00C7095F"/>
    <w:rsid w:val="00C711B5"/>
    <w:rsid w:val="00C712F2"/>
    <w:rsid w:val="00C71B1C"/>
    <w:rsid w:val="00C72388"/>
    <w:rsid w:val="00C725B2"/>
    <w:rsid w:val="00C728E9"/>
    <w:rsid w:val="00C7308D"/>
    <w:rsid w:val="00C73322"/>
    <w:rsid w:val="00C73A74"/>
    <w:rsid w:val="00C74152"/>
    <w:rsid w:val="00C74276"/>
    <w:rsid w:val="00C74AB7"/>
    <w:rsid w:val="00C74C8C"/>
    <w:rsid w:val="00C76313"/>
    <w:rsid w:val="00C76410"/>
    <w:rsid w:val="00C76863"/>
    <w:rsid w:val="00C778DB"/>
    <w:rsid w:val="00C804C8"/>
    <w:rsid w:val="00C8069E"/>
    <w:rsid w:val="00C807C1"/>
    <w:rsid w:val="00C80C4E"/>
    <w:rsid w:val="00C8113B"/>
    <w:rsid w:val="00C81275"/>
    <w:rsid w:val="00C813F5"/>
    <w:rsid w:val="00C81551"/>
    <w:rsid w:val="00C8158D"/>
    <w:rsid w:val="00C816B1"/>
    <w:rsid w:val="00C81C0D"/>
    <w:rsid w:val="00C81D4D"/>
    <w:rsid w:val="00C81F3A"/>
    <w:rsid w:val="00C82B3E"/>
    <w:rsid w:val="00C82F79"/>
    <w:rsid w:val="00C8380C"/>
    <w:rsid w:val="00C83EBF"/>
    <w:rsid w:val="00C841F4"/>
    <w:rsid w:val="00C842C6"/>
    <w:rsid w:val="00C844FA"/>
    <w:rsid w:val="00C84571"/>
    <w:rsid w:val="00C848A2"/>
    <w:rsid w:val="00C84D54"/>
    <w:rsid w:val="00C84D57"/>
    <w:rsid w:val="00C859D3"/>
    <w:rsid w:val="00C85EF1"/>
    <w:rsid w:val="00C861CD"/>
    <w:rsid w:val="00C867E1"/>
    <w:rsid w:val="00C87B83"/>
    <w:rsid w:val="00C87C86"/>
    <w:rsid w:val="00C87E7F"/>
    <w:rsid w:val="00C87EE5"/>
    <w:rsid w:val="00C9010E"/>
    <w:rsid w:val="00C902D2"/>
    <w:rsid w:val="00C90E56"/>
    <w:rsid w:val="00C910CA"/>
    <w:rsid w:val="00C91466"/>
    <w:rsid w:val="00C916E3"/>
    <w:rsid w:val="00C9191B"/>
    <w:rsid w:val="00C92318"/>
    <w:rsid w:val="00C92466"/>
    <w:rsid w:val="00C925FD"/>
    <w:rsid w:val="00C92848"/>
    <w:rsid w:val="00C9286D"/>
    <w:rsid w:val="00C92AEF"/>
    <w:rsid w:val="00C92B0E"/>
    <w:rsid w:val="00C92F5B"/>
    <w:rsid w:val="00C92FEF"/>
    <w:rsid w:val="00C930BA"/>
    <w:rsid w:val="00C930F4"/>
    <w:rsid w:val="00C930FC"/>
    <w:rsid w:val="00C93163"/>
    <w:rsid w:val="00C934D3"/>
    <w:rsid w:val="00C9369D"/>
    <w:rsid w:val="00C93E93"/>
    <w:rsid w:val="00C94CDC"/>
    <w:rsid w:val="00C94EFE"/>
    <w:rsid w:val="00C94F8C"/>
    <w:rsid w:val="00C95064"/>
    <w:rsid w:val="00C95A33"/>
    <w:rsid w:val="00C95CB8"/>
    <w:rsid w:val="00C95E0F"/>
    <w:rsid w:val="00C96647"/>
    <w:rsid w:val="00C9690B"/>
    <w:rsid w:val="00C96F80"/>
    <w:rsid w:val="00C970B9"/>
    <w:rsid w:val="00C97E7F"/>
    <w:rsid w:val="00CA019E"/>
    <w:rsid w:val="00CA07F3"/>
    <w:rsid w:val="00CA0ED8"/>
    <w:rsid w:val="00CA1557"/>
    <w:rsid w:val="00CA1591"/>
    <w:rsid w:val="00CA22CA"/>
    <w:rsid w:val="00CA233C"/>
    <w:rsid w:val="00CA24FD"/>
    <w:rsid w:val="00CA259B"/>
    <w:rsid w:val="00CA25DB"/>
    <w:rsid w:val="00CA29DD"/>
    <w:rsid w:val="00CA2A7B"/>
    <w:rsid w:val="00CA2CED"/>
    <w:rsid w:val="00CA2F1C"/>
    <w:rsid w:val="00CA3008"/>
    <w:rsid w:val="00CA3DC4"/>
    <w:rsid w:val="00CA48D5"/>
    <w:rsid w:val="00CA4976"/>
    <w:rsid w:val="00CA4982"/>
    <w:rsid w:val="00CA4C16"/>
    <w:rsid w:val="00CA4DD0"/>
    <w:rsid w:val="00CA4E79"/>
    <w:rsid w:val="00CA5013"/>
    <w:rsid w:val="00CA586E"/>
    <w:rsid w:val="00CA59B8"/>
    <w:rsid w:val="00CA5AA9"/>
    <w:rsid w:val="00CA63B2"/>
    <w:rsid w:val="00CA6817"/>
    <w:rsid w:val="00CA758E"/>
    <w:rsid w:val="00CA7B0F"/>
    <w:rsid w:val="00CB01C8"/>
    <w:rsid w:val="00CB0472"/>
    <w:rsid w:val="00CB063A"/>
    <w:rsid w:val="00CB09AA"/>
    <w:rsid w:val="00CB0EE3"/>
    <w:rsid w:val="00CB0F5F"/>
    <w:rsid w:val="00CB1711"/>
    <w:rsid w:val="00CB1B06"/>
    <w:rsid w:val="00CB1B10"/>
    <w:rsid w:val="00CB1D10"/>
    <w:rsid w:val="00CB2165"/>
    <w:rsid w:val="00CB22EC"/>
    <w:rsid w:val="00CB2D32"/>
    <w:rsid w:val="00CB2D79"/>
    <w:rsid w:val="00CB38DC"/>
    <w:rsid w:val="00CB3A0E"/>
    <w:rsid w:val="00CB4022"/>
    <w:rsid w:val="00CB42CC"/>
    <w:rsid w:val="00CB5689"/>
    <w:rsid w:val="00CB577B"/>
    <w:rsid w:val="00CB581A"/>
    <w:rsid w:val="00CB674A"/>
    <w:rsid w:val="00CB7593"/>
    <w:rsid w:val="00CB7874"/>
    <w:rsid w:val="00CB7887"/>
    <w:rsid w:val="00CB7F36"/>
    <w:rsid w:val="00CC0159"/>
    <w:rsid w:val="00CC0913"/>
    <w:rsid w:val="00CC0A89"/>
    <w:rsid w:val="00CC0D62"/>
    <w:rsid w:val="00CC0F0A"/>
    <w:rsid w:val="00CC1090"/>
    <w:rsid w:val="00CC1453"/>
    <w:rsid w:val="00CC1AC2"/>
    <w:rsid w:val="00CC1B7F"/>
    <w:rsid w:val="00CC26F2"/>
    <w:rsid w:val="00CC2EBF"/>
    <w:rsid w:val="00CC312B"/>
    <w:rsid w:val="00CC3783"/>
    <w:rsid w:val="00CC37AC"/>
    <w:rsid w:val="00CC3E26"/>
    <w:rsid w:val="00CC3E6B"/>
    <w:rsid w:val="00CC41A3"/>
    <w:rsid w:val="00CC4B31"/>
    <w:rsid w:val="00CC5ADD"/>
    <w:rsid w:val="00CC5CC6"/>
    <w:rsid w:val="00CC5DCB"/>
    <w:rsid w:val="00CC66E0"/>
    <w:rsid w:val="00CC681E"/>
    <w:rsid w:val="00CC689F"/>
    <w:rsid w:val="00CC68BA"/>
    <w:rsid w:val="00CC6D02"/>
    <w:rsid w:val="00CC7736"/>
    <w:rsid w:val="00CC7851"/>
    <w:rsid w:val="00CC7BFF"/>
    <w:rsid w:val="00CD038F"/>
    <w:rsid w:val="00CD0A74"/>
    <w:rsid w:val="00CD0E41"/>
    <w:rsid w:val="00CD1594"/>
    <w:rsid w:val="00CD17A0"/>
    <w:rsid w:val="00CD184B"/>
    <w:rsid w:val="00CD1BAE"/>
    <w:rsid w:val="00CD1D1B"/>
    <w:rsid w:val="00CD2095"/>
    <w:rsid w:val="00CD2505"/>
    <w:rsid w:val="00CD262A"/>
    <w:rsid w:val="00CD2D52"/>
    <w:rsid w:val="00CD31BF"/>
    <w:rsid w:val="00CD3B6B"/>
    <w:rsid w:val="00CD3EA0"/>
    <w:rsid w:val="00CD4A5C"/>
    <w:rsid w:val="00CD4C1D"/>
    <w:rsid w:val="00CD545F"/>
    <w:rsid w:val="00CD56CC"/>
    <w:rsid w:val="00CD56E3"/>
    <w:rsid w:val="00CD589C"/>
    <w:rsid w:val="00CD5915"/>
    <w:rsid w:val="00CD65DA"/>
    <w:rsid w:val="00CD662B"/>
    <w:rsid w:val="00CD6B70"/>
    <w:rsid w:val="00CD7251"/>
    <w:rsid w:val="00CD7309"/>
    <w:rsid w:val="00CD742C"/>
    <w:rsid w:val="00CD7634"/>
    <w:rsid w:val="00CD76BF"/>
    <w:rsid w:val="00CD7875"/>
    <w:rsid w:val="00CD7EF7"/>
    <w:rsid w:val="00CE035C"/>
    <w:rsid w:val="00CE046F"/>
    <w:rsid w:val="00CE05EE"/>
    <w:rsid w:val="00CE0AE5"/>
    <w:rsid w:val="00CE0B23"/>
    <w:rsid w:val="00CE1890"/>
    <w:rsid w:val="00CE1E04"/>
    <w:rsid w:val="00CE2D58"/>
    <w:rsid w:val="00CE2EC8"/>
    <w:rsid w:val="00CE303D"/>
    <w:rsid w:val="00CE3271"/>
    <w:rsid w:val="00CE3629"/>
    <w:rsid w:val="00CE36EE"/>
    <w:rsid w:val="00CE3AFF"/>
    <w:rsid w:val="00CE3D29"/>
    <w:rsid w:val="00CE3FF0"/>
    <w:rsid w:val="00CE40ED"/>
    <w:rsid w:val="00CE42D3"/>
    <w:rsid w:val="00CE4664"/>
    <w:rsid w:val="00CE4C14"/>
    <w:rsid w:val="00CE4E81"/>
    <w:rsid w:val="00CE52A2"/>
    <w:rsid w:val="00CE6417"/>
    <w:rsid w:val="00CE66C4"/>
    <w:rsid w:val="00CE685D"/>
    <w:rsid w:val="00CE6A13"/>
    <w:rsid w:val="00CE6A5F"/>
    <w:rsid w:val="00CE6C05"/>
    <w:rsid w:val="00CE7075"/>
    <w:rsid w:val="00CE7B8C"/>
    <w:rsid w:val="00CE7F2D"/>
    <w:rsid w:val="00CE7F36"/>
    <w:rsid w:val="00CF0622"/>
    <w:rsid w:val="00CF0F8D"/>
    <w:rsid w:val="00CF19B0"/>
    <w:rsid w:val="00CF1ACB"/>
    <w:rsid w:val="00CF2729"/>
    <w:rsid w:val="00CF2D4F"/>
    <w:rsid w:val="00CF2E01"/>
    <w:rsid w:val="00CF32A1"/>
    <w:rsid w:val="00CF3D22"/>
    <w:rsid w:val="00CF3F53"/>
    <w:rsid w:val="00CF5845"/>
    <w:rsid w:val="00CF5FA9"/>
    <w:rsid w:val="00CF6065"/>
    <w:rsid w:val="00CF60E6"/>
    <w:rsid w:val="00CF692F"/>
    <w:rsid w:val="00CF6A65"/>
    <w:rsid w:val="00CF6D93"/>
    <w:rsid w:val="00CF705D"/>
    <w:rsid w:val="00CF7269"/>
    <w:rsid w:val="00CF73FD"/>
    <w:rsid w:val="00CF742E"/>
    <w:rsid w:val="00CF743B"/>
    <w:rsid w:val="00CF7A85"/>
    <w:rsid w:val="00D00557"/>
    <w:rsid w:val="00D00AB9"/>
    <w:rsid w:val="00D00C5C"/>
    <w:rsid w:val="00D01131"/>
    <w:rsid w:val="00D0143B"/>
    <w:rsid w:val="00D01514"/>
    <w:rsid w:val="00D01776"/>
    <w:rsid w:val="00D019CF"/>
    <w:rsid w:val="00D02208"/>
    <w:rsid w:val="00D02BD5"/>
    <w:rsid w:val="00D030E7"/>
    <w:rsid w:val="00D033E8"/>
    <w:rsid w:val="00D036FB"/>
    <w:rsid w:val="00D03CA8"/>
    <w:rsid w:val="00D047B9"/>
    <w:rsid w:val="00D04D77"/>
    <w:rsid w:val="00D04E81"/>
    <w:rsid w:val="00D05631"/>
    <w:rsid w:val="00D057C3"/>
    <w:rsid w:val="00D05940"/>
    <w:rsid w:val="00D05CC7"/>
    <w:rsid w:val="00D05FB2"/>
    <w:rsid w:val="00D06143"/>
    <w:rsid w:val="00D0698D"/>
    <w:rsid w:val="00D07106"/>
    <w:rsid w:val="00D071F2"/>
    <w:rsid w:val="00D07B5A"/>
    <w:rsid w:val="00D07DC4"/>
    <w:rsid w:val="00D1068A"/>
    <w:rsid w:val="00D1069A"/>
    <w:rsid w:val="00D11307"/>
    <w:rsid w:val="00D114FC"/>
    <w:rsid w:val="00D11506"/>
    <w:rsid w:val="00D11548"/>
    <w:rsid w:val="00D115D7"/>
    <w:rsid w:val="00D116BF"/>
    <w:rsid w:val="00D11D4A"/>
    <w:rsid w:val="00D121DE"/>
    <w:rsid w:val="00D1265A"/>
    <w:rsid w:val="00D1294C"/>
    <w:rsid w:val="00D12E20"/>
    <w:rsid w:val="00D12FE6"/>
    <w:rsid w:val="00D1365E"/>
    <w:rsid w:val="00D136BA"/>
    <w:rsid w:val="00D1375B"/>
    <w:rsid w:val="00D13EFB"/>
    <w:rsid w:val="00D14EEE"/>
    <w:rsid w:val="00D14FD5"/>
    <w:rsid w:val="00D15F97"/>
    <w:rsid w:val="00D16234"/>
    <w:rsid w:val="00D1674B"/>
    <w:rsid w:val="00D1679E"/>
    <w:rsid w:val="00D168FC"/>
    <w:rsid w:val="00D16E41"/>
    <w:rsid w:val="00D16F49"/>
    <w:rsid w:val="00D17697"/>
    <w:rsid w:val="00D177AB"/>
    <w:rsid w:val="00D17DD4"/>
    <w:rsid w:val="00D200A5"/>
    <w:rsid w:val="00D2029A"/>
    <w:rsid w:val="00D202CF"/>
    <w:rsid w:val="00D203BA"/>
    <w:rsid w:val="00D2083B"/>
    <w:rsid w:val="00D20C31"/>
    <w:rsid w:val="00D20C36"/>
    <w:rsid w:val="00D211A7"/>
    <w:rsid w:val="00D2131B"/>
    <w:rsid w:val="00D215C0"/>
    <w:rsid w:val="00D216C5"/>
    <w:rsid w:val="00D21C86"/>
    <w:rsid w:val="00D21C90"/>
    <w:rsid w:val="00D21F86"/>
    <w:rsid w:val="00D227C1"/>
    <w:rsid w:val="00D22875"/>
    <w:rsid w:val="00D22C5C"/>
    <w:rsid w:val="00D22FD1"/>
    <w:rsid w:val="00D23366"/>
    <w:rsid w:val="00D23D84"/>
    <w:rsid w:val="00D23FE3"/>
    <w:rsid w:val="00D2451F"/>
    <w:rsid w:val="00D24533"/>
    <w:rsid w:val="00D24847"/>
    <w:rsid w:val="00D24959"/>
    <w:rsid w:val="00D24B4B"/>
    <w:rsid w:val="00D24BAB"/>
    <w:rsid w:val="00D251F1"/>
    <w:rsid w:val="00D25280"/>
    <w:rsid w:val="00D25B8A"/>
    <w:rsid w:val="00D25E44"/>
    <w:rsid w:val="00D2631C"/>
    <w:rsid w:val="00D2649A"/>
    <w:rsid w:val="00D2655A"/>
    <w:rsid w:val="00D267E2"/>
    <w:rsid w:val="00D26902"/>
    <w:rsid w:val="00D27017"/>
    <w:rsid w:val="00D270DE"/>
    <w:rsid w:val="00D27862"/>
    <w:rsid w:val="00D278AC"/>
    <w:rsid w:val="00D30033"/>
    <w:rsid w:val="00D30293"/>
    <w:rsid w:val="00D30589"/>
    <w:rsid w:val="00D31035"/>
    <w:rsid w:val="00D3166D"/>
    <w:rsid w:val="00D31B45"/>
    <w:rsid w:val="00D31BE4"/>
    <w:rsid w:val="00D324D3"/>
    <w:rsid w:val="00D32A5F"/>
    <w:rsid w:val="00D3370C"/>
    <w:rsid w:val="00D337B2"/>
    <w:rsid w:val="00D33862"/>
    <w:rsid w:val="00D33B26"/>
    <w:rsid w:val="00D33D86"/>
    <w:rsid w:val="00D33F0C"/>
    <w:rsid w:val="00D3447B"/>
    <w:rsid w:val="00D34A29"/>
    <w:rsid w:val="00D34CFF"/>
    <w:rsid w:val="00D35098"/>
    <w:rsid w:val="00D3533C"/>
    <w:rsid w:val="00D361F4"/>
    <w:rsid w:val="00D36346"/>
    <w:rsid w:val="00D36375"/>
    <w:rsid w:val="00D36663"/>
    <w:rsid w:val="00D366A0"/>
    <w:rsid w:val="00D36C59"/>
    <w:rsid w:val="00D36D9A"/>
    <w:rsid w:val="00D37920"/>
    <w:rsid w:val="00D37991"/>
    <w:rsid w:val="00D400BC"/>
    <w:rsid w:val="00D408F6"/>
    <w:rsid w:val="00D40BA2"/>
    <w:rsid w:val="00D40FD5"/>
    <w:rsid w:val="00D41297"/>
    <w:rsid w:val="00D413DF"/>
    <w:rsid w:val="00D4167A"/>
    <w:rsid w:val="00D418A0"/>
    <w:rsid w:val="00D418CC"/>
    <w:rsid w:val="00D41914"/>
    <w:rsid w:val="00D41966"/>
    <w:rsid w:val="00D41A27"/>
    <w:rsid w:val="00D42364"/>
    <w:rsid w:val="00D4256C"/>
    <w:rsid w:val="00D4257A"/>
    <w:rsid w:val="00D42777"/>
    <w:rsid w:val="00D42F93"/>
    <w:rsid w:val="00D4356F"/>
    <w:rsid w:val="00D435EE"/>
    <w:rsid w:val="00D43CA9"/>
    <w:rsid w:val="00D44194"/>
    <w:rsid w:val="00D442E8"/>
    <w:rsid w:val="00D44351"/>
    <w:rsid w:val="00D447F3"/>
    <w:rsid w:val="00D45704"/>
    <w:rsid w:val="00D45C61"/>
    <w:rsid w:val="00D465F3"/>
    <w:rsid w:val="00D467A5"/>
    <w:rsid w:val="00D46803"/>
    <w:rsid w:val="00D46D22"/>
    <w:rsid w:val="00D47212"/>
    <w:rsid w:val="00D476E8"/>
    <w:rsid w:val="00D47736"/>
    <w:rsid w:val="00D47753"/>
    <w:rsid w:val="00D47E3F"/>
    <w:rsid w:val="00D505AD"/>
    <w:rsid w:val="00D51835"/>
    <w:rsid w:val="00D51AAF"/>
    <w:rsid w:val="00D51CB1"/>
    <w:rsid w:val="00D51EE6"/>
    <w:rsid w:val="00D52299"/>
    <w:rsid w:val="00D52D0D"/>
    <w:rsid w:val="00D52F3C"/>
    <w:rsid w:val="00D530A0"/>
    <w:rsid w:val="00D5341B"/>
    <w:rsid w:val="00D54000"/>
    <w:rsid w:val="00D542E0"/>
    <w:rsid w:val="00D543D0"/>
    <w:rsid w:val="00D5554E"/>
    <w:rsid w:val="00D55A35"/>
    <w:rsid w:val="00D55ED1"/>
    <w:rsid w:val="00D55FCF"/>
    <w:rsid w:val="00D56543"/>
    <w:rsid w:val="00D56CA4"/>
    <w:rsid w:val="00D56DE5"/>
    <w:rsid w:val="00D5720C"/>
    <w:rsid w:val="00D573C3"/>
    <w:rsid w:val="00D57E11"/>
    <w:rsid w:val="00D60A59"/>
    <w:rsid w:val="00D60AF7"/>
    <w:rsid w:val="00D60F8E"/>
    <w:rsid w:val="00D61856"/>
    <w:rsid w:val="00D61888"/>
    <w:rsid w:val="00D619DA"/>
    <w:rsid w:val="00D62784"/>
    <w:rsid w:val="00D62A64"/>
    <w:rsid w:val="00D62C5C"/>
    <w:rsid w:val="00D62D50"/>
    <w:rsid w:val="00D62EFA"/>
    <w:rsid w:val="00D630EA"/>
    <w:rsid w:val="00D635A1"/>
    <w:rsid w:val="00D63618"/>
    <w:rsid w:val="00D63872"/>
    <w:rsid w:val="00D639C8"/>
    <w:rsid w:val="00D63B06"/>
    <w:rsid w:val="00D63D46"/>
    <w:rsid w:val="00D63F40"/>
    <w:rsid w:val="00D641DF"/>
    <w:rsid w:val="00D64B09"/>
    <w:rsid w:val="00D64BD4"/>
    <w:rsid w:val="00D64CAE"/>
    <w:rsid w:val="00D651CC"/>
    <w:rsid w:val="00D65670"/>
    <w:rsid w:val="00D6570E"/>
    <w:rsid w:val="00D657C0"/>
    <w:rsid w:val="00D65D4A"/>
    <w:rsid w:val="00D66208"/>
    <w:rsid w:val="00D664A0"/>
    <w:rsid w:val="00D670D9"/>
    <w:rsid w:val="00D671E9"/>
    <w:rsid w:val="00D67392"/>
    <w:rsid w:val="00D67BB7"/>
    <w:rsid w:val="00D70050"/>
    <w:rsid w:val="00D701AC"/>
    <w:rsid w:val="00D706B7"/>
    <w:rsid w:val="00D70D62"/>
    <w:rsid w:val="00D70EA7"/>
    <w:rsid w:val="00D71090"/>
    <w:rsid w:val="00D713C1"/>
    <w:rsid w:val="00D719C7"/>
    <w:rsid w:val="00D71EC7"/>
    <w:rsid w:val="00D72727"/>
    <w:rsid w:val="00D72758"/>
    <w:rsid w:val="00D72DE3"/>
    <w:rsid w:val="00D7326A"/>
    <w:rsid w:val="00D732F0"/>
    <w:rsid w:val="00D7363A"/>
    <w:rsid w:val="00D73AAD"/>
    <w:rsid w:val="00D73B2F"/>
    <w:rsid w:val="00D73C39"/>
    <w:rsid w:val="00D73D26"/>
    <w:rsid w:val="00D74740"/>
    <w:rsid w:val="00D74F1A"/>
    <w:rsid w:val="00D74F62"/>
    <w:rsid w:val="00D75BFF"/>
    <w:rsid w:val="00D769FD"/>
    <w:rsid w:val="00D76F79"/>
    <w:rsid w:val="00D77593"/>
    <w:rsid w:val="00D77B77"/>
    <w:rsid w:val="00D8061D"/>
    <w:rsid w:val="00D808BE"/>
    <w:rsid w:val="00D80B55"/>
    <w:rsid w:val="00D814F6"/>
    <w:rsid w:val="00D81787"/>
    <w:rsid w:val="00D81EE5"/>
    <w:rsid w:val="00D821BA"/>
    <w:rsid w:val="00D82B70"/>
    <w:rsid w:val="00D82E50"/>
    <w:rsid w:val="00D82F48"/>
    <w:rsid w:val="00D831F2"/>
    <w:rsid w:val="00D833A5"/>
    <w:rsid w:val="00D85767"/>
    <w:rsid w:val="00D85A28"/>
    <w:rsid w:val="00D85A5B"/>
    <w:rsid w:val="00D85ABB"/>
    <w:rsid w:val="00D86355"/>
    <w:rsid w:val="00D86855"/>
    <w:rsid w:val="00D86B53"/>
    <w:rsid w:val="00D87819"/>
    <w:rsid w:val="00D8797F"/>
    <w:rsid w:val="00D87D15"/>
    <w:rsid w:val="00D90B3C"/>
    <w:rsid w:val="00D9105D"/>
    <w:rsid w:val="00D91707"/>
    <w:rsid w:val="00D91D6A"/>
    <w:rsid w:val="00D9219E"/>
    <w:rsid w:val="00D92410"/>
    <w:rsid w:val="00D92A60"/>
    <w:rsid w:val="00D92AF8"/>
    <w:rsid w:val="00D92EF4"/>
    <w:rsid w:val="00D92FF3"/>
    <w:rsid w:val="00D93862"/>
    <w:rsid w:val="00D93873"/>
    <w:rsid w:val="00D93C37"/>
    <w:rsid w:val="00D93CF1"/>
    <w:rsid w:val="00D94628"/>
    <w:rsid w:val="00D94687"/>
    <w:rsid w:val="00D95590"/>
    <w:rsid w:val="00D95A71"/>
    <w:rsid w:val="00D95DC9"/>
    <w:rsid w:val="00D96475"/>
    <w:rsid w:val="00D96E37"/>
    <w:rsid w:val="00D97C3C"/>
    <w:rsid w:val="00D97DAE"/>
    <w:rsid w:val="00DA04D3"/>
    <w:rsid w:val="00DA0A02"/>
    <w:rsid w:val="00DA0ACF"/>
    <w:rsid w:val="00DA0BD8"/>
    <w:rsid w:val="00DA163F"/>
    <w:rsid w:val="00DA1F98"/>
    <w:rsid w:val="00DA228F"/>
    <w:rsid w:val="00DA2AB1"/>
    <w:rsid w:val="00DA37F4"/>
    <w:rsid w:val="00DA41CF"/>
    <w:rsid w:val="00DA4978"/>
    <w:rsid w:val="00DA4B44"/>
    <w:rsid w:val="00DA4C05"/>
    <w:rsid w:val="00DA5857"/>
    <w:rsid w:val="00DA5D5D"/>
    <w:rsid w:val="00DA5FBD"/>
    <w:rsid w:val="00DA6BCA"/>
    <w:rsid w:val="00DA6FE1"/>
    <w:rsid w:val="00DA71B9"/>
    <w:rsid w:val="00DA7A50"/>
    <w:rsid w:val="00DA7F21"/>
    <w:rsid w:val="00DB0B0D"/>
    <w:rsid w:val="00DB0DA3"/>
    <w:rsid w:val="00DB0E66"/>
    <w:rsid w:val="00DB0F2B"/>
    <w:rsid w:val="00DB17DC"/>
    <w:rsid w:val="00DB1A61"/>
    <w:rsid w:val="00DB1E71"/>
    <w:rsid w:val="00DB23CF"/>
    <w:rsid w:val="00DB2478"/>
    <w:rsid w:val="00DB2734"/>
    <w:rsid w:val="00DB350E"/>
    <w:rsid w:val="00DB3517"/>
    <w:rsid w:val="00DB37AE"/>
    <w:rsid w:val="00DB39A7"/>
    <w:rsid w:val="00DB4508"/>
    <w:rsid w:val="00DB49FB"/>
    <w:rsid w:val="00DB5258"/>
    <w:rsid w:val="00DB5FB3"/>
    <w:rsid w:val="00DB6275"/>
    <w:rsid w:val="00DB6318"/>
    <w:rsid w:val="00DB68AA"/>
    <w:rsid w:val="00DB6DD9"/>
    <w:rsid w:val="00DB736D"/>
    <w:rsid w:val="00DB744D"/>
    <w:rsid w:val="00DB7CEB"/>
    <w:rsid w:val="00DC00FD"/>
    <w:rsid w:val="00DC0822"/>
    <w:rsid w:val="00DC08D7"/>
    <w:rsid w:val="00DC0CF5"/>
    <w:rsid w:val="00DC0DF5"/>
    <w:rsid w:val="00DC0FA7"/>
    <w:rsid w:val="00DC1099"/>
    <w:rsid w:val="00DC1218"/>
    <w:rsid w:val="00DC1399"/>
    <w:rsid w:val="00DC1EED"/>
    <w:rsid w:val="00DC2EB7"/>
    <w:rsid w:val="00DC2ECF"/>
    <w:rsid w:val="00DC341F"/>
    <w:rsid w:val="00DC3B06"/>
    <w:rsid w:val="00DC3C39"/>
    <w:rsid w:val="00DC3F64"/>
    <w:rsid w:val="00DC413B"/>
    <w:rsid w:val="00DC4579"/>
    <w:rsid w:val="00DC49B4"/>
    <w:rsid w:val="00DC49C2"/>
    <w:rsid w:val="00DC4CA5"/>
    <w:rsid w:val="00DC51B3"/>
    <w:rsid w:val="00DC5618"/>
    <w:rsid w:val="00DC56C8"/>
    <w:rsid w:val="00DC5A48"/>
    <w:rsid w:val="00DC653E"/>
    <w:rsid w:val="00DC699B"/>
    <w:rsid w:val="00DC6E5D"/>
    <w:rsid w:val="00DC6E82"/>
    <w:rsid w:val="00DC6ED7"/>
    <w:rsid w:val="00DC7046"/>
    <w:rsid w:val="00DC7432"/>
    <w:rsid w:val="00DC7D0C"/>
    <w:rsid w:val="00DC7F21"/>
    <w:rsid w:val="00DC7F8F"/>
    <w:rsid w:val="00DD08E2"/>
    <w:rsid w:val="00DD0A29"/>
    <w:rsid w:val="00DD0E59"/>
    <w:rsid w:val="00DD0F4B"/>
    <w:rsid w:val="00DD0FAF"/>
    <w:rsid w:val="00DD1A62"/>
    <w:rsid w:val="00DD2254"/>
    <w:rsid w:val="00DD28BB"/>
    <w:rsid w:val="00DD2E0F"/>
    <w:rsid w:val="00DD31C5"/>
    <w:rsid w:val="00DD36A7"/>
    <w:rsid w:val="00DD3711"/>
    <w:rsid w:val="00DD3F31"/>
    <w:rsid w:val="00DD4524"/>
    <w:rsid w:val="00DD45F9"/>
    <w:rsid w:val="00DD4777"/>
    <w:rsid w:val="00DD4D58"/>
    <w:rsid w:val="00DD5571"/>
    <w:rsid w:val="00DD55F0"/>
    <w:rsid w:val="00DD579A"/>
    <w:rsid w:val="00DD5954"/>
    <w:rsid w:val="00DD5BE3"/>
    <w:rsid w:val="00DD6EA9"/>
    <w:rsid w:val="00DD6FEB"/>
    <w:rsid w:val="00DD734F"/>
    <w:rsid w:val="00DD7BE1"/>
    <w:rsid w:val="00DD7FCE"/>
    <w:rsid w:val="00DE021E"/>
    <w:rsid w:val="00DE0A21"/>
    <w:rsid w:val="00DE0AEE"/>
    <w:rsid w:val="00DE0B0C"/>
    <w:rsid w:val="00DE0D9A"/>
    <w:rsid w:val="00DE0DB3"/>
    <w:rsid w:val="00DE17BF"/>
    <w:rsid w:val="00DE1870"/>
    <w:rsid w:val="00DE1ADC"/>
    <w:rsid w:val="00DE1B0F"/>
    <w:rsid w:val="00DE238C"/>
    <w:rsid w:val="00DE23E0"/>
    <w:rsid w:val="00DE24D2"/>
    <w:rsid w:val="00DE27FB"/>
    <w:rsid w:val="00DE2CFA"/>
    <w:rsid w:val="00DE2E2A"/>
    <w:rsid w:val="00DE3105"/>
    <w:rsid w:val="00DE3160"/>
    <w:rsid w:val="00DE32BE"/>
    <w:rsid w:val="00DE3B12"/>
    <w:rsid w:val="00DE4935"/>
    <w:rsid w:val="00DE49B4"/>
    <w:rsid w:val="00DE50A0"/>
    <w:rsid w:val="00DE5638"/>
    <w:rsid w:val="00DE692C"/>
    <w:rsid w:val="00DE6B35"/>
    <w:rsid w:val="00DE6D21"/>
    <w:rsid w:val="00DE6DC0"/>
    <w:rsid w:val="00DE6FCF"/>
    <w:rsid w:val="00DE75A9"/>
    <w:rsid w:val="00DE7754"/>
    <w:rsid w:val="00DF0108"/>
    <w:rsid w:val="00DF01FF"/>
    <w:rsid w:val="00DF0706"/>
    <w:rsid w:val="00DF0E18"/>
    <w:rsid w:val="00DF124A"/>
    <w:rsid w:val="00DF1840"/>
    <w:rsid w:val="00DF1964"/>
    <w:rsid w:val="00DF2066"/>
    <w:rsid w:val="00DF2445"/>
    <w:rsid w:val="00DF24B4"/>
    <w:rsid w:val="00DF3371"/>
    <w:rsid w:val="00DF3973"/>
    <w:rsid w:val="00DF3B41"/>
    <w:rsid w:val="00DF3D3D"/>
    <w:rsid w:val="00DF48C6"/>
    <w:rsid w:val="00DF49DF"/>
    <w:rsid w:val="00DF4A80"/>
    <w:rsid w:val="00DF4E87"/>
    <w:rsid w:val="00DF510B"/>
    <w:rsid w:val="00DF5A3A"/>
    <w:rsid w:val="00DF5B43"/>
    <w:rsid w:val="00DF6051"/>
    <w:rsid w:val="00DF622E"/>
    <w:rsid w:val="00DF68FE"/>
    <w:rsid w:val="00DF6B77"/>
    <w:rsid w:val="00DF6D81"/>
    <w:rsid w:val="00DF6E5C"/>
    <w:rsid w:val="00DF7B99"/>
    <w:rsid w:val="00DF7E60"/>
    <w:rsid w:val="00E00A84"/>
    <w:rsid w:val="00E00B31"/>
    <w:rsid w:val="00E00B47"/>
    <w:rsid w:val="00E00E27"/>
    <w:rsid w:val="00E016D9"/>
    <w:rsid w:val="00E01AD7"/>
    <w:rsid w:val="00E02422"/>
    <w:rsid w:val="00E027DB"/>
    <w:rsid w:val="00E03036"/>
    <w:rsid w:val="00E033A1"/>
    <w:rsid w:val="00E034C7"/>
    <w:rsid w:val="00E036E4"/>
    <w:rsid w:val="00E038B8"/>
    <w:rsid w:val="00E03B19"/>
    <w:rsid w:val="00E03CDA"/>
    <w:rsid w:val="00E03F25"/>
    <w:rsid w:val="00E04058"/>
    <w:rsid w:val="00E04B12"/>
    <w:rsid w:val="00E04D9C"/>
    <w:rsid w:val="00E051A2"/>
    <w:rsid w:val="00E05950"/>
    <w:rsid w:val="00E061B3"/>
    <w:rsid w:val="00E0621C"/>
    <w:rsid w:val="00E0629F"/>
    <w:rsid w:val="00E0654E"/>
    <w:rsid w:val="00E0777B"/>
    <w:rsid w:val="00E111DB"/>
    <w:rsid w:val="00E114F7"/>
    <w:rsid w:val="00E11D29"/>
    <w:rsid w:val="00E125BE"/>
    <w:rsid w:val="00E12AA5"/>
    <w:rsid w:val="00E13076"/>
    <w:rsid w:val="00E13174"/>
    <w:rsid w:val="00E1404F"/>
    <w:rsid w:val="00E1418F"/>
    <w:rsid w:val="00E14488"/>
    <w:rsid w:val="00E14BEA"/>
    <w:rsid w:val="00E14D91"/>
    <w:rsid w:val="00E14EB8"/>
    <w:rsid w:val="00E152F7"/>
    <w:rsid w:val="00E15698"/>
    <w:rsid w:val="00E16141"/>
    <w:rsid w:val="00E16255"/>
    <w:rsid w:val="00E16458"/>
    <w:rsid w:val="00E16D5B"/>
    <w:rsid w:val="00E16DF5"/>
    <w:rsid w:val="00E17411"/>
    <w:rsid w:val="00E2024E"/>
    <w:rsid w:val="00E20ABB"/>
    <w:rsid w:val="00E20C29"/>
    <w:rsid w:val="00E211CE"/>
    <w:rsid w:val="00E2139A"/>
    <w:rsid w:val="00E21663"/>
    <w:rsid w:val="00E21723"/>
    <w:rsid w:val="00E21917"/>
    <w:rsid w:val="00E21D5A"/>
    <w:rsid w:val="00E220C3"/>
    <w:rsid w:val="00E22459"/>
    <w:rsid w:val="00E22707"/>
    <w:rsid w:val="00E22C9F"/>
    <w:rsid w:val="00E23637"/>
    <w:rsid w:val="00E23D84"/>
    <w:rsid w:val="00E24365"/>
    <w:rsid w:val="00E24C04"/>
    <w:rsid w:val="00E24F4E"/>
    <w:rsid w:val="00E24FA3"/>
    <w:rsid w:val="00E25539"/>
    <w:rsid w:val="00E2557E"/>
    <w:rsid w:val="00E267C4"/>
    <w:rsid w:val="00E268C4"/>
    <w:rsid w:val="00E2698A"/>
    <w:rsid w:val="00E26C86"/>
    <w:rsid w:val="00E26E55"/>
    <w:rsid w:val="00E26FBD"/>
    <w:rsid w:val="00E27781"/>
    <w:rsid w:val="00E30F7A"/>
    <w:rsid w:val="00E311F8"/>
    <w:rsid w:val="00E3144A"/>
    <w:rsid w:val="00E3166C"/>
    <w:rsid w:val="00E316CC"/>
    <w:rsid w:val="00E3190A"/>
    <w:rsid w:val="00E32303"/>
    <w:rsid w:val="00E33238"/>
    <w:rsid w:val="00E33663"/>
    <w:rsid w:val="00E338A1"/>
    <w:rsid w:val="00E33BC3"/>
    <w:rsid w:val="00E33EDD"/>
    <w:rsid w:val="00E34336"/>
    <w:rsid w:val="00E348AC"/>
    <w:rsid w:val="00E34B5D"/>
    <w:rsid w:val="00E35484"/>
    <w:rsid w:val="00E354E5"/>
    <w:rsid w:val="00E356F5"/>
    <w:rsid w:val="00E358B7"/>
    <w:rsid w:val="00E3594A"/>
    <w:rsid w:val="00E35B0B"/>
    <w:rsid w:val="00E36478"/>
    <w:rsid w:val="00E36597"/>
    <w:rsid w:val="00E36B52"/>
    <w:rsid w:val="00E37159"/>
    <w:rsid w:val="00E37264"/>
    <w:rsid w:val="00E377CD"/>
    <w:rsid w:val="00E379F7"/>
    <w:rsid w:val="00E404BC"/>
    <w:rsid w:val="00E40551"/>
    <w:rsid w:val="00E40612"/>
    <w:rsid w:val="00E406C4"/>
    <w:rsid w:val="00E406E6"/>
    <w:rsid w:val="00E409E4"/>
    <w:rsid w:val="00E40A2E"/>
    <w:rsid w:val="00E41195"/>
    <w:rsid w:val="00E41486"/>
    <w:rsid w:val="00E41952"/>
    <w:rsid w:val="00E41969"/>
    <w:rsid w:val="00E41C1E"/>
    <w:rsid w:val="00E42314"/>
    <w:rsid w:val="00E42C50"/>
    <w:rsid w:val="00E42DEE"/>
    <w:rsid w:val="00E42FA8"/>
    <w:rsid w:val="00E433B6"/>
    <w:rsid w:val="00E43BEC"/>
    <w:rsid w:val="00E43EB8"/>
    <w:rsid w:val="00E440DE"/>
    <w:rsid w:val="00E44FD3"/>
    <w:rsid w:val="00E455F9"/>
    <w:rsid w:val="00E457F8"/>
    <w:rsid w:val="00E46643"/>
    <w:rsid w:val="00E46CA0"/>
    <w:rsid w:val="00E46F35"/>
    <w:rsid w:val="00E47398"/>
    <w:rsid w:val="00E4764C"/>
    <w:rsid w:val="00E4785F"/>
    <w:rsid w:val="00E47E12"/>
    <w:rsid w:val="00E47E9A"/>
    <w:rsid w:val="00E512A1"/>
    <w:rsid w:val="00E516FD"/>
    <w:rsid w:val="00E5190F"/>
    <w:rsid w:val="00E51D93"/>
    <w:rsid w:val="00E532EB"/>
    <w:rsid w:val="00E53542"/>
    <w:rsid w:val="00E536D4"/>
    <w:rsid w:val="00E53BDD"/>
    <w:rsid w:val="00E53DDA"/>
    <w:rsid w:val="00E54144"/>
    <w:rsid w:val="00E54616"/>
    <w:rsid w:val="00E54902"/>
    <w:rsid w:val="00E54CFA"/>
    <w:rsid w:val="00E54EB0"/>
    <w:rsid w:val="00E55A8A"/>
    <w:rsid w:val="00E55FBB"/>
    <w:rsid w:val="00E569C8"/>
    <w:rsid w:val="00E56C61"/>
    <w:rsid w:val="00E56CB7"/>
    <w:rsid w:val="00E56FD4"/>
    <w:rsid w:val="00E57261"/>
    <w:rsid w:val="00E57F8E"/>
    <w:rsid w:val="00E60679"/>
    <w:rsid w:val="00E60F1E"/>
    <w:rsid w:val="00E611EC"/>
    <w:rsid w:val="00E61849"/>
    <w:rsid w:val="00E623E3"/>
    <w:rsid w:val="00E624F3"/>
    <w:rsid w:val="00E628B9"/>
    <w:rsid w:val="00E62A1D"/>
    <w:rsid w:val="00E62C29"/>
    <w:rsid w:val="00E62F70"/>
    <w:rsid w:val="00E63375"/>
    <w:rsid w:val="00E63AC3"/>
    <w:rsid w:val="00E63EE3"/>
    <w:rsid w:val="00E64622"/>
    <w:rsid w:val="00E6482B"/>
    <w:rsid w:val="00E64FD8"/>
    <w:rsid w:val="00E65262"/>
    <w:rsid w:val="00E655EF"/>
    <w:rsid w:val="00E6707E"/>
    <w:rsid w:val="00E670DB"/>
    <w:rsid w:val="00E67725"/>
    <w:rsid w:val="00E677CC"/>
    <w:rsid w:val="00E67D69"/>
    <w:rsid w:val="00E7014E"/>
    <w:rsid w:val="00E70371"/>
    <w:rsid w:val="00E70407"/>
    <w:rsid w:val="00E70453"/>
    <w:rsid w:val="00E707C2"/>
    <w:rsid w:val="00E7092C"/>
    <w:rsid w:val="00E70A66"/>
    <w:rsid w:val="00E70B95"/>
    <w:rsid w:val="00E70D4D"/>
    <w:rsid w:val="00E714B1"/>
    <w:rsid w:val="00E71705"/>
    <w:rsid w:val="00E71D3F"/>
    <w:rsid w:val="00E7254D"/>
    <w:rsid w:val="00E728DD"/>
    <w:rsid w:val="00E72C77"/>
    <w:rsid w:val="00E72C80"/>
    <w:rsid w:val="00E72C9D"/>
    <w:rsid w:val="00E73025"/>
    <w:rsid w:val="00E736C0"/>
    <w:rsid w:val="00E73EAF"/>
    <w:rsid w:val="00E742B4"/>
    <w:rsid w:val="00E74ADA"/>
    <w:rsid w:val="00E74BE4"/>
    <w:rsid w:val="00E74CE5"/>
    <w:rsid w:val="00E74E76"/>
    <w:rsid w:val="00E750EC"/>
    <w:rsid w:val="00E75166"/>
    <w:rsid w:val="00E753E6"/>
    <w:rsid w:val="00E7597F"/>
    <w:rsid w:val="00E761B0"/>
    <w:rsid w:val="00E767BD"/>
    <w:rsid w:val="00E767FB"/>
    <w:rsid w:val="00E76C01"/>
    <w:rsid w:val="00E76CC3"/>
    <w:rsid w:val="00E76D01"/>
    <w:rsid w:val="00E773E8"/>
    <w:rsid w:val="00E77498"/>
    <w:rsid w:val="00E77A41"/>
    <w:rsid w:val="00E8094E"/>
    <w:rsid w:val="00E80994"/>
    <w:rsid w:val="00E80B25"/>
    <w:rsid w:val="00E80BF6"/>
    <w:rsid w:val="00E80F82"/>
    <w:rsid w:val="00E8176E"/>
    <w:rsid w:val="00E81C18"/>
    <w:rsid w:val="00E81C5B"/>
    <w:rsid w:val="00E821C3"/>
    <w:rsid w:val="00E822CC"/>
    <w:rsid w:val="00E82398"/>
    <w:rsid w:val="00E82AFB"/>
    <w:rsid w:val="00E82BBA"/>
    <w:rsid w:val="00E82CA9"/>
    <w:rsid w:val="00E833A7"/>
    <w:rsid w:val="00E8371E"/>
    <w:rsid w:val="00E83F87"/>
    <w:rsid w:val="00E8407B"/>
    <w:rsid w:val="00E84906"/>
    <w:rsid w:val="00E84CE4"/>
    <w:rsid w:val="00E84FC3"/>
    <w:rsid w:val="00E854FE"/>
    <w:rsid w:val="00E8555A"/>
    <w:rsid w:val="00E8589E"/>
    <w:rsid w:val="00E85AF9"/>
    <w:rsid w:val="00E8604A"/>
    <w:rsid w:val="00E86B26"/>
    <w:rsid w:val="00E86D6E"/>
    <w:rsid w:val="00E86DC1"/>
    <w:rsid w:val="00E86F04"/>
    <w:rsid w:val="00E870A3"/>
    <w:rsid w:val="00E873F4"/>
    <w:rsid w:val="00E90516"/>
    <w:rsid w:val="00E907EB"/>
    <w:rsid w:val="00E918DA"/>
    <w:rsid w:val="00E919FE"/>
    <w:rsid w:val="00E91CD1"/>
    <w:rsid w:val="00E91E8F"/>
    <w:rsid w:val="00E91FAC"/>
    <w:rsid w:val="00E929EB"/>
    <w:rsid w:val="00E92FE1"/>
    <w:rsid w:val="00E930A7"/>
    <w:rsid w:val="00E93EDD"/>
    <w:rsid w:val="00E944F2"/>
    <w:rsid w:val="00E94A10"/>
    <w:rsid w:val="00E95076"/>
    <w:rsid w:val="00E9539C"/>
    <w:rsid w:val="00E9584B"/>
    <w:rsid w:val="00E9601D"/>
    <w:rsid w:val="00E96424"/>
    <w:rsid w:val="00E96511"/>
    <w:rsid w:val="00E9670F"/>
    <w:rsid w:val="00E96E3A"/>
    <w:rsid w:val="00E96E9C"/>
    <w:rsid w:val="00E97087"/>
    <w:rsid w:val="00E970AD"/>
    <w:rsid w:val="00E97655"/>
    <w:rsid w:val="00EA1148"/>
    <w:rsid w:val="00EA1261"/>
    <w:rsid w:val="00EA17B2"/>
    <w:rsid w:val="00EA1877"/>
    <w:rsid w:val="00EA1A86"/>
    <w:rsid w:val="00EA2162"/>
    <w:rsid w:val="00EA21DA"/>
    <w:rsid w:val="00EA28CF"/>
    <w:rsid w:val="00EA2D0D"/>
    <w:rsid w:val="00EA32CB"/>
    <w:rsid w:val="00EA4BF3"/>
    <w:rsid w:val="00EA4CD1"/>
    <w:rsid w:val="00EA4F8C"/>
    <w:rsid w:val="00EA502C"/>
    <w:rsid w:val="00EA5040"/>
    <w:rsid w:val="00EA5CBE"/>
    <w:rsid w:val="00EA5DDE"/>
    <w:rsid w:val="00EA62A4"/>
    <w:rsid w:val="00EA6AB1"/>
    <w:rsid w:val="00EA6C0C"/>
    <w:rsid w:val="00EA6D99"/>
    <w:rsid w:val="00EA721B"/>
    <w:rsid w:val="00EA7688"/>
    <w:rsid w:val="00EA7EA1"/>
    <w:rsid w:val="00EB01F5"/>
    <w:rsid w:val="00EB03E3"/>
    <w:rsid w:val="00EB0AB3"/>
    <w:rsid w:val="00EB0CA6"/>
    <w:rsid w:val="00EB0D70"/>
    <w:rsid w:val="00EB1795"/>
    <w:rsid w:val="00EB289C"/>
    <w:rsid w:val="00EB2A93"/>
    <w:rsid w:val="00EB308F"/>
    <w:rsid w:val="00EB35E7"/>
    <w:rsid w:val="00EB3BBB"/>
    <w:rsid w:val="00EB3C02"/>
    <w:rsid w:val="00EB4054"/>
    <w:rsid w:val="00EB41D0"/>
    <w:rsid w:val="00EB4389"/>
    <w:rsid w:val="00EB48D9"/>
    <w:rsid w:val="00EB5524"/>
    <w:rsid w:val="00EB61A7"/>
    <w:rsid w:val="00EB62E3"/>
    <w:rsid w:val="00EB6CC2"/>
    <w:rsid w:val="00EB6D6C"/>
    <w:rsid w:val="00EB73CF"/>
    <w:rsid w:val="00EC018A"/>
    <w:rsid w:val="00EC07AE"/>
    <w:rsid w:val="00EC122A"/>
    <w:rsid w:val="00EC14A9"/>
    <w:rsid w:val="00EC2388"/>
    <w:rsid w:val="00EC28EF"/>
    <w:rsid w:val="00EC29F1"/>
    <w:rsid w:val="00EC2B2B"/>
    <w:rsid w:val="00EC2C3A"/>
    <w:rsid w:val="00EC3A33"/>
    <w:rsid w:val="00EC409B"/>
    <w:rsid w:val="00EC436E"/>
    <w:rsid w:val="00EC451B"/>
    <w:rsid w:val="00EC4F1F"/>
    <w:rsid w:val="00EC529D"/>
    <w:rsid w:val="00EC5311"/>
    <w:rsid w:val="00EC540E"/>
    <w:rsid w:val="00EC586A"/>
    <w:rsid w:val="00EC59C0"/>
    <w:rsid w:val="00EC5C10"/>
    <w:rsid w:val="00EC6209"/>
    <w:rsid w:val="00EC67B7"/>
    <w:rsid w:val="00EC6A7F"/>
    <w:rsid w:val="00EC6CA1"/>
    <w:rsid w:val="00EC6CFB"/>
    <w:rsid w:val="00EC6E4A"/>
    <w:rsid w:val="00EC7349"/>
    <w:rsid w:val="00EC7611"/>
    <w:rsid w:val="00EC7E8B"/>
    <w:rsid w:val="00ED02A9"/>
    <w:rsid w:val="00ED05C7"/>
    <w:rsid w:val="00ED083D"/>
    <w:rsid w:val="00ED0E22"/>
    <w:rsid w:val="00ED19E1"/>
    <w:rsid w:val="00ED2CD5"/>
    <w:rsid w:val="00ED32AD"/>
    <w:rsid w:val="00ED3A58"/>
    <w:rsid w:val="00ED3C3A"/>
    <w:rsid w:val="00ED3FA6"/>
    <w:rsid w:val="00ED4963"/>
    <w:rsid w:val="00ED4C83"/>
    <w:rsid w:val="00ED4E87"/>
    <w:rsid w:val="00ED511A"/>
    <w:rsid w:val="00ED5B13"/>
    <w:rsid w:val="00ED5E9D"/>
    <w:rsid w:val="00ED649C"/>
    <w:rsid w:val="00ED68FC"/>
    <w:rsid w:val="00ED6A1E"/>
    <w:rsid w:val="00ED700B"/>
    <w:rsid w:val="00ED72CA"/>
    <w:rsid w:val="00ED7815"/>
    <w:rsid w:val="00EE0C37"/>
    <w:rsid w:val="00EE1543"/>
    <w:rsid w:val="00EE1554"/>
    <w:rsid w:val="00EE18E3"/>
    <w:rsid w:val="00EE1A75"/>
    <w:rsid w:val="00EE21A5"/>
    <w:rsid w:val="00EE311B"/>
    <w:rsid w:val="00EE32BD"/>
    <w:rsid w:val="00EE391C"/>
    <w:rsid w:val="00EE392C"/>
    <w:rsid w:val="00EE39A9"/>
    <w:rsid w:val="00EE3F4A"/>
    <w:rsid w:val="00EE4271"/>
    <w:rsid w:val="00EE48FC"/>
    <w:rsid w:val="00EE4991"/>
    <w:rsid w:val="00EE4CBC"/>
    <w:rsid w:val="00EE4EEE"/>
    <w:rsid w:val="00EE4F47"/>
    <w:rsid w:val="00EE51B2"/>
    <w:rsid w:val="00EE6402"/>
    <w:rsid w:val="00EE717F"/>
    <w:rsid w:val="00EE72B7"/>
    <w:rsid w:val="00EE792B"/>
    <w:rsid w:val="00EE7941"/>
    <w:rsid w:val="00EE7FE1"/>
    <w:rsid w:val="00EF014B"/>
    <w:rsid w:val="00EF045C"/>
    <w:rsid w:val="00EF082D"/>
    <w:rsid w:val="00EF08AF"/>
    <w:rsid w:val="00EF0C04"/>
    <w:rsid w:val="00EF0CF8"/>
    <w:rsid w:val="00EF1017"/>
    <w:rsid w:val="00EF148D"/>
    <w:rsid w:val="00EF1584"/>
    <w:rsid w:val="00EF15F7"/>
    <w:rsid w:val="00EF196D"/>
    <w:rsid w:val="00EF1B3E"/>
    <w:rsid w:val="00EF1D5E"/>
    <w:rsid w:val="00EF260B"/>
    <w:rsid w:val="00EF26CF"/>
    <w:rsid w:val="00EF289D"/>
    <w:rsid w:val="00EF2ED2"/>
    <w:rsid w:val="00EF3523"/>
    <w:rsid w:val="00EF352E"/>
    <w:rsid w:val="00EF35F3"/>
    <w:rsid w:val="00EF3C38"/>
    <w:rsid w:val="00EF3D51"/>
    <w:rsid w:val="00EF421B"/>
    <w:rsid w:val="00EF4290"/>
    <w:rsid w:val="00EF4497"/>
    <w:rsid w:val="00EF5320"/>
    <w:rsid w:val="00EF5412"/>
    <w:rsid w:val="00EF553F"/>
    <w:rsid w:val="00EF5B51"/>
    <w:rsid w:val="00EF6397"/>
    <w:rsid w:val="00EF6F63"/>
    <w:rsid w:val="00EF7226"/>
    <w:rsid w:val="00EF7581"/>
    <w:rsid w:val="00EF75BB"/>
    <w:rsid w:val="00EF76DD"/>
    <w:rsid w:val="00EF7883"/>
    <w:rsid w:val="00EF7B75"/>
    <w:rsid w:val="00EF7C53"/>
    <w:rsid w:val="00F002E4"/>
    <w:rsid w:val="00F004C8"/>
    <w:rsid w:val="00F0060E"/>
    <w:rsid w:val="00F010D9"/>
    <w:rsid w:val="00F01166"/>
    <w:rsid w:val="00F012E4"/>
    <w:rsid w:val="00F01464"/>
    <w:rsid w:val="00F0176D"/>
    <w:rsid w:val="00F019B3"/>
    <w:rsid w:val="00F01C20"/>
    <w:rsid w:val="00F03460"/>
    <w:rsid w:val="00F037D3"/>
    <w:rsid w:val="00F04191"/>
    <w:rsid w:val="00F0433D"/>
    <w:rsid w:val="00F04966"/>
    <w:rsid w:val="00F04A07"/>
    <w:rsid w:val="00F05051"/>
    <w:rsid w:val="00F054C3"/>
    <w:rsid w:val="00F0570F"/>
    <w:rsid w:val="00F0594A"/>
    <w:rsid w:val="00F0632E"/>
    <w:rsid w:val="00F06500"/>
    <w:rsid w:val="00F06754"/>
    <w:rsid w:val="00F06E4C"/>
    <w:rsid w:val="00F0712A"/>
    <w:rsid w:val="00F071FB"/>
    <w:rsid w:val="00F07503"/>
    <w:rsid w:val="00F10987"/>
    <w:rsid w:val="00F1098F"/>
    <w:rsid w:val="00F10C23"/>
    <w:rsid w:val="00F10D26"/>
    <w:rsid w:val="00F10D34"/>
    <w:rsid w:val="00F111B2"/>
    <w:rsid w:val="00F1164F"/>
    <w:rsid w:val="00F11652"/>
    <w:rsid w:val="00F121C2"/>
    <w:rsid w:val="00F12B8E"/>
    <w:rsid w:val="00F12BAD"/>
    <w:rsid w:val="00F12ED8"/>
    <w:rsid w:val="00F136C0"/>
    <w:rsid w:val="00F13E81"/>
    <w:rsid w:val="00F14197"/>
    <w:rsid w:val="00F141D8"/>
    <w:rsid w:val="00F14357"/>
    <w:rsid w:val="00F144E8"/>
    <w:rsid w:val="00F14633"/>
    <w:rsid w:val="00F14853"/>
    <w:rsid w:val="00F15639"/>
    <w:rsid w:val="00F159DE"/>
    <w:rsid w:val="00F15FF3"/>
    <w:rsid w:val="00F176DB"/>
    <w:rsid w:val="00F17B13"/>
    <w:rsid w:val="00F17C02"/>
    <w:rsid w:val="00F20366"/>
    <w:rsid w:val="00F20960"/>
    <w:rsid w:val="00F20C68"/>
    <w:rsid w:val="00F213EF"/>
    <w:rsid w:val="00F215AA"/>
    <w:rsid w:val="00F222DD"/>
    <w:rsid w:val="00F2237A"/>
    <w:rsid w:val="00F22458"/>
    <w:rsid w:val="00F227B7"/>
    <w:rsid w:val="00F2286C"/>
    <w:rsid w:val="00F22EDE"/>
    <w:rsid w:val="00F23027"/>
    <w:rsid w:val="00F233FD"/>
    <w:rsid w:val="00F237D1"/>
    <w:rsid w:val="00F23A9D"/>
    <w:rsid w:val="00F23BAC"/>
    <w:rsid w:val="00F23CF8"/>
    <w:rsid w:val="00F2496A"/>
    <w:rsid w:val="00F249FD"/>
    <w:rsid w:val="00F25442"/>
    <w:rsid w:val="00F25B51"/>
    <w:rsid w:val="00F25BAC"/>
    <w:rsid w:val="00F25BC5"/>
    <w:rsid w:val="00F25DB7"/>
    <w:rsid w:val="00F25FFA"/>
    <w:rsid w:val="00F2613B"/>
    <w:rsid w:val="00F27B8E"/>
    <w:rsid w:val="00F27C1F"/>
    <w:rsid w:val="00F27C26"/>
    <w:rsid w:val="00F27DFF"/>
    <w:rsid w:val="00F301BE"/>
    <w:rsid w:val="00F3055D"/>
    <w:rsid w:val="00F30D56"/>
    <w:rsid w:val="00F30E1F"/>
    <w:rsid w:val="00F3180E"/>
    <w:rsid w:val="00F31910"/>
    <w:rsid w:val="00F31AA7"/>
    <w:rsid w:val="00F31E9B"/>
    <w:rsid w:val="00F32937"/>
    <w:rsid w:val="00F32C9E"/>
    <w:rsid w:val="00F3303B"/>
    <w:rsid w:val="00F34399"/>
    <w:rsid w:val="00F34A95"/>
    <w:rsid w:val="00F34B01"/>
    <w:rsid w:val="00F34C2A"/>
    <w:rsid w:val="00F34ED4"/>
    <w:rsid w:val="00F350E4"/>
    <w:rsid w:val="00F3555C"/>
    <w:rsid w:val="00F35D51"/>
    <w:rsid w:val="00F35E24"/>
    <w:rsid w:val="00F363CE"/>
    <w:rsid w:val="00F365ED"/>
    <w:rsid w:val="00F36AD5"/>
    <w:rsid w:val="00F36F06"/>
    <w:rsid w:val="00F3703F"/>
    <w:rsid w:val="00F372D3"/>
    <w:rsid w:val="00F374BA"/>
    <w:rsid w:val="00F37510"/>
    <w:rsid w:val="00F3774F"/>
    <w:rsid w:val="00F37807"/>
    <w:rsid w:val="00F37F8E"/>
    <w:rsid w:val="00F4001E"/>
    <w:rsid w:val="00F4015A"/>
    <w:rsid w:val="00F401B1"/>
    <w:rsid w:val="00F4057D"/>
    <w:rsid w:val="00F4063A"/>
    <w:rsid w:val="00F40F4A"/>
    <w:rsid w:val="00F4156A"/>
    <w:rsid w:val="00F41A55"/>
    <w:rsid w:val="00F41C0C"/>
    <w:rsid w:val="00F41DB3"/>
    <w:rsid w:val="00F42117"/>
    <w:rsid w:val="00F423F7"/>
    <w:rsid w:val="00F428D3"/>
    <w:rsid w:val="00F42DFD"/>
    <w:rsid w:val="00F432EF"/>
    <w:rsid w:val="00F44023"/>
    <w:rsid w:val="00F441CE"/>
    <w:rsid w:val="00F442E1"/>
    <w:rsid w:val="00F450DE"/>
    <w:rsid w:val="00F45356"/>
    <w:rsid w:val="00F45EB3"/>
    <w:rsid w:val="00F462E8"/>
    <w:rsid w:val="00F4638C"/>
    <w:rsid w:val="00F46516"/>
    <w:rsid w:val="00F46E5A"/>
    <w:rsid w:val="00F4711B"/>
    <w:rsid w:val="00F477C2"/>
    <w:rsid w:val="00F47A7E"/>
    <w:rsid w:val="00F500EF"/>
    <w:rsid w:val="00F50208"/>
    <w:rsid w:val="00F502DC"/>
    <w:rsid w:val="00F503F1"/>
    <w:rsid w:val="00F50917"/>
    <w:rsid w:val="00F50A5C"/>
    <w:rsid w:val="00F519DD"/>
    <w:rsid w:val="00F51A54"/>
    <w:rsid w:val="00F51B99"/>
    <w:rsid w:val="00F51BEA"/>
    <w:rsid w:val="00F51F42"/>
    <w:rsid w:val="00F52371"/>
    <w:rsid w:val="00F526A8"/>
    <w:rsid w:val="00F5345F"/>
    <w:rsid w:val="00F53AAA"/>
    <w:rsid w:val="00F546F1"/>
    <w:rsid w:val="00F54DA4"/>
    <w:rsid w:val="00F553F7"/>
    <w:rsid w:val="00F55CD7"/>
    <w:rsid w:val="00F56F6B"/>
    <w:rsid w:val="00F56FD6"/>
    <w:rsid w:val="00F5712E"/>
    <w:rsid w:val="00F57DB8"/>
    <w:rsid w:val="00F57EE0"/>
    <w:rsid w:val="00F6016A"/>
    <w:rsid w:val="00F6027F"/>
    <w:rsid w:val="00F610FE"/>
    <w:rsid w:val="00F612EB"/>
    <w:rsid w:val="00F61347"/>
    <w:rsid w:val="00F61774"/>
    <w:rsid w:val="00F62237"/>
    <w:rsid w:val="00F624C8"/>
    <w:rsid w:val="00F6425C"/>
    <w:rsid w:val="00F643CC"/>
    <w:rsid w:val="00F64ABC"/>
    <w:rsid w:val="00F64D1E"/>
    <w:rsid w:val="00F64DBC"/>
    <w:rsid w:val="00F66459"/>
    <w:rsid w:val="00F66639"/>
    <w:rsid w:val="00F66695"/>
    <w:rsid w:val="00F66982"/>
    <w:rsid w:val="00F66B30"/>
    <w:rsid w:val="00F67147"/>
    <w:rsid w:val="00F6734E"/>
    <w:rsid w:val="00F67A68"/>
    <w:rsid w:val="00F70D2E"/>
    <w:rsid w:val="00F7127D"/>
    <w:rsid w:val="00F7189E"/>
    <w:rsid w:val="00F71B46"/>
    <w:rsid w:val="00F71E88"/>
    <w:rsid w:val="00F72A58"/>
    <w:rsid w:val="00F72E5B"/>
    <w:rsid w:val="00F7361C"/>
    <w:rsid w:val="00F73B2D"/>
    <w:rsid w:val="00F73C49"/>
    <w:rsid w:val="00F74559"/>
    <w:rsid w:val="00F746DD"/>
    <w:rsid w:val="00F74A47"/>
    <w:rsid w:val="00F75A46"/>
    <w:rsid w:val="00F75BB3"/>
    <w:rsid w:val="00F761B9"/>
    <w:rsid w:val="00F765AA"/>
    <w:rsid w:val="00F7683A"/>
    <w:rsid w:val="00F7685F"/>
    <w:rsid w:val="00F76FF9"/>
    <w:rsid w:val="00F77145"/>
    <w:rsid w:val="00F771A4"/>
    <w:rsid w:val="00F77AC3"/>
    <w:rsid w:val="00F80081"/>
    <w:rsid w:val="00F8039F"/>
    <w:rsid w:val="00F809B7"/>
    <w:rsid w:val="00F8103E"/>
    <w:rsid w:val="00F813DC"/>
    <w:rsid w:val="00F81430"/>
    <w:rsid w:val="00F8154B"/>
    <w:rsid w:val="00F8218F"/>
    <w:rsid w:val="00F826AE"/>
    <w:rsid w:val="00F82734"/>
    <w:rsid w:val="00F82A54"/>
    <w:rsid w:val="00F82C74"/>
    <w:rsid w:val="00F83176"/>
    <w:rsid w:val="00F83608"/>
    <w:rsid w:val="00F83A20"/>
    <w:rsid w:val="00F83AE0"/>
    <w:rsid w:val="00F83BD7"/>
    <w:rsid w:val="00F83E96"/>
    <w:rsid w:val="00F83FF9"/>
    <w:rsid w:val="00F84256"/>
    <w:rsid w:val="00F846CE"/>
    <w:rsid w:val="00F849B4"/>
    <w:rsid w:val="00F84E1C"/>
    <w:rsid w:val="00F85399"/>
    <w:rsid w:val="00F8542C"/>
    <w:rsid w:val="00F858F6"/>
    <w:rsid w:val="00F85FB0"/>
    <w:rsid w:val="00F86040"/>
    <w:rsid w:val="00F8742F"/>
    <w:rsid w:val="00F875CF"/>
    <w:rsid w:val="00F875F0"/>
    <w:rsid w:val="00F87920"/>
    <w:rsid w:val="00F87B01"/>
    <w:rsid w:val="00F90151"/>
    <w:rsid w:val="00F90305"/>
    <w:rsid w:val="00F90512"/>
    <w:rsid w:val="00F91B18"/>
    <w:rsid w:val="00F92573"/>
    <w:rsid w:val="00F926C7"/>
    <w:rsid w:val="00F92855"/>
    <w:rsid w:val="00F9292D"/>
    <w:rsid w:val="00F92EB5"/>
    <w:rsid w:val="00F9320B"/>
    <w:rsid w:val="00F93441"/>
    <w:rsid w:val="00F94478"/>
    <w:rsid w:val="00F94D17"/>
    <w:rsid w:val="00F94D85"/>
    <w:rsid w:val="00F9502B"/>
    <w:rsid w:val="00F952FA"/>
    <w:rsid w:val="00F957CC"/>
    <w:rsid w:val="00F96395"/>
    <w:rsid w:val="00F9661D"/>
    <w:rsid w:val="00F96B52"/>
    <w:rsid w:val="00F97202"/>
    <w:rsid w:val="00F97323"/>
    <w:rsid w:val="00F97540"/>
    <w:rsid w:val="00F977C7"/>
    <w:rsid w:val="00F97AB4"/>
    <w:rsid w:val="00F97BA0"/>
    <w:rsid w:val="00F97F91"/>
    <w:rsid w:val="00F97FF7"/>
    <w:rsid w:val="00FA049A"/>
    <w:rsid w:val="00FA04A6"/>
    <w:rsid w:val="00FA0B4A"/>
    <w:rsid w:val="00FA0EB1"/>
    <w:rsid w:val="00FA11D1"/>
    <w:rsid w:val="00FA1522"/>
    <w:rsid w:val="00FA1580"/>
    <w:rsid w:val="00FA1762"/>
    <w:rsid w:val="00FA1ED1"/>
    <w:rsid w:val="00FA2010"/>
    <w:rsid w:val="00FA2026"/>
    <w:rsid w:val="00FA2027"/>
    <w:rsid w:val="00FA23FB"/>
    <w:rsid w:val="00FA2923"/>
    <w:rsid w:val="00FA29C5"/>
    <w:rsid w:val="00FA2D2E"/>
    <w:rsid w:val="00FA300F"/>
    <w:rsid w:val="00FA333F"/>
    <w:rsid w:val="00FA4279"/>
    <w:rsid w:val="00FA4E33"/>
    <w:rsid w:val="00FA5332"/>
    <w:rsid w:val="00FA53A6"/>
    <w:rsid w:val="00FA5F08"/>
    <w:rsid w:val="00FA5F6C"/>
    <w:rsid w:val="00FA5F81"/>
    <w:rsid w:val="00FA69DC"/>
    <w:rsid w:val="00FA6DA8"/>
    <w:rsid w:val="00FA6F07"/>
    <w:rsid w:val="00FA72C0"/>
    <w:rsid w:val="00FB0277"/>
    <w:rsid w:val="00FB04F4"/>
    <w:rsid w:val="00FB0519"/>
    <w:rsid w:val="00FB0B27"/>
    <w:rsid w:val="00FB0CD1"/>
    <w:rsid w:val="00FB0FDA"/>
    <w:rsid w:val="00FB12DA"/>
    <w:rsid w:val="00FB2391"/>
    <w:rsid w:val="00FB290F"/>
    <w:rsid w:val="00FB29F0"/>
    <w:rsid w:val="00FB2CFC"/>
    <w:rsid w:val="00FB3985"/>
    <w:rsid w:val="00FB3DCA"/>
    <w:rsid w:val="00FB415E"/>
    <w:rsid w:val="00FB49B9"/>
    <w:rsid w:val="00FB4C49"/>
    <w:rsid w:val="00FB4FAC"/>
    <w:rsid w:val="00FB52C0"/>
    <w:rsid w:val="00FB5817"/>
    <w:rsid w:val="00FB6548"/>
    <w:rsid w:val="00FB6FE3"/>
    <w:rsid w:val="00FB76EB"/>
    <w:rsid w:val="00FB78B1"/>
    <w:rsid w:val="00FB7F12"/>
    <w:rsid w:val="00FC091F"/>
    <w:rsid w:val="00FC0DE4"/>
    <w:rsid w:val="00FC0E63"/>
    <w:rsid w:val="00FC1021"/>
    <w:rsid w:val="00FC12A3"/>
    <w:rsid w:val="00FC142B"/>
    <w:rsid w:val="00FC1571"/>
    <w:rsid w:val="00FC1777"/>
    <w:rsid w:val="00FC1AF3"/>
    <w:rsid w:val="00FC1C47"/>
    <w:rsid w:val="00FC1D30"/>
    <w:rsid w:val="00FC1E83"/>
    <w:rsid w:val="00FC21FA"/>
    <w:rsid w:val="00FC28A0"/>
    <w:rsid w:val="00FC2A22"/>
    <w:rsid w:val="00FC2BC1"/>
    <w:rsid w:val="00FC31F5"/>
    <w:rsid w:val="00FC3CE4"/>
    <w:rsid w:val="00FC3EFC"/>
    <w:rsid w:val="00FC4623"/>
    <w:rsid w:val="00FC4AD2"/>
    <w:rsid w:val="00FC4D9A"/>
    <w:rsid w:val="00FC6663"/>
    <w:rsid w:val="00FC6847"/>
    <w:rsid w:val="00FC7A7F"/>
    <w:rsid w:val="00FC7CD3"/>
    <w:rsid w:val="00FC7CF0"/>
    <w:rsid w:val="00FD04C7"/>
    <w:rsid w:val="00FD077E"/>
    <w:rsid w:val="00FD12BC"/>
    <w:rsid w:val="00FD1787"/>
    <w:rsid w:val="00FD1F74"/>
    <w:rsid w:val="00FD2687"/>
    <w:rsid w:val="00FD2746"/>
    <w:rsid w:val="00FD2DDC"/>
    <w:rsid w:val="00FD39E8"/>
    <w:rsid w:val="00FD3A11"/>
    <w:rsid w:val="00FD3C5E"/>
    <w:rsid w:val="00FD3F19"/>
    <w:rsid w:val="00FD413B"/>
    <w:rsid w:val="00FD4F49"/>
    <w:rsid w:val="00FD510E"/>
    <w:rsid w:val="00FD55A6"/>
    <w:rsid w:val="00FD6023"/>
    <w:rsid w:val="00FD6473"/>
    <w:rsid w:val="00FD6629"/>
    <w:rsid w:val="00FD6882"/>
    <w:rsid w:val="00FD6B66"/>
    <w:rsid w:val="00FD6C0B"/>
    <w:rsid w:val="00FD7493"/>
    <w:rsid w:val="00FD758C"/>
    <w:rsid w:val="00FD7621"/>
    <w:rsid w:val="00FD7657"/>
    <w:rsid w:val="00FD770D"/>
    <w:rsid w:val="00FD7BA5"/>
    <w:rsid w:val="00FE056E"/>
    <w:rsid w:val="00FE0891"/>
    <w:rsid w:val="00FE1094"/>
    <w:rsid w:val="00FE11D0"/>
    <w:rsid w:val="00FE1561"/>
    <w:rsid w:val="00FE158A"/>
    <w:rsid w:val="00FE1AF4"/>
    <w:rsid w:val="00FE1D05"/>
    <w:rsid w:val="00FE2032"/>
    <w:rsid w:val="00FE20AF"/>
    <w:rsid w:val="00FE214E"/>
    <w:rsid w:val="00FE2432"/>
    <w:rsid w:val="00FE278C"/>
    <w:rsid w:val="00FE2AFF"/>
    <w:rsid w:val="00FE2B65"/>
    <w:rsid w:val="00FE306B"/>
    <w:rsid w:val="00FE31FA"/>
    <w:rsid w:val="00FE38D4"/>
    <w:rsid w:val="00FE3E82"/>
    <w:rsid w:val="00FE4066"/>
    <w:rsid w:val="00FE453D"/>
    <w:rsid w:val="00FE4803"/>
    <w:rsid w:val="00FE4F5B"/>
    <w:rsid w:val="00FE5272"/>
    <w:rsid w:val="00FE5370"/>
    <w:rsid w:val="00FE5802"/>
    <w:rsid w:val="00FE5E51"/>
    <w:rsid w:val="00FE6594"/>
    <w:rsid w:val="00FE69E5"/>
    <w:rsid w:val="00FE6A39"/>
    <w:rsid w:val="00FE6C47"/>
    <w:rsid w:val="00FE72D6"/>
    <w:rsid w:val="00FE7918"/>
    <w:rsid w:val="00FE7ABF"/>
    <w:rsid w:val="00FE7C41"/>
    <w:rsid w:val="00FE7DEF"/>
    <w:rsid w:val="00FE7E2F"/>
    <w:rsid w:val="00FF0004"/>
    <w:rsid w:val="00FF002F"/>
    <w:rsid w:val="00FF0191"/>
    <w:rsid w:val="00FF0503"/>
    <w:rsid w:val="00FF075A"/>
    <w:rsid w:val="00FF0DA0"/>
    <w:rsid w:val="00FF0F72"/>
    <w:rsid w:val="00FF11B0"/>
    <w:rsid w:val="00FF1B1D"/>
    <w:rsid w:val="00FF2146"/>
    <w:rsid w:val="00FF2685"/>
    <w:rsid w:val="00FF28A5"/>
    <w:rsid w:val="00FF2ADD"/>
    <w:rsid w:val="00FF33C7"/>
    <w:rsid w:val="00FF36E1"/>
    <w:rsid w:val="00FF3D58"/>
    <w:rsid w:val="00FF4278"/>
    <w:rsid w:val="00FF4BFA"/>
    <w:rsid w:val="00FF55E0"/>
    <w:rsid w:val="00FF5AB9"/>
    <w:rsid w:val="00FF5D03"/>
    <w:rsid w:val="00FF602C"/>
    <w:rsid w:val="00FF60EA"/>
    <w:rsid w:val="00FF64EF"/>
    <w:rsid w:val="00FF6889"/>
    <w:rsid w:val="00FF6FBD"/>
    <w:rsid w:val="00FF7B14"/>
    <w:rsid w:val="00FF7D24"/>
    <w:rsid w:val="00FF7F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C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374"/>
    <w:rPr>
      <w:sz w:val="22"/>
      <w:szCs w:val="22"/>
      <w:lang w:eastAsia="en-US"/>
    </w:rPr>
  </w:style>
  <w:style w:type="paragraph" w:styleId="Heading1">
    <w:name w:val="heading 1"/>
    <w:aliases w:val="NASLOV"/>
    <w:basedOn w:val="Normal"/>
    <w:next w:val="Normal"/>
    <w:link w:val="Heading1Char"/>
    <w:autoRedefine/>
    <w:qFormat/>
    <w:rsid w:val="00A64083"/>
    <w:pPr>
      <w:keepNext/>
      <w:widowControl w:val="0"/>
      <w:numPr>
        <w:numId w:val="33"/>
      </w:numPr>
      <w:spacing w:before="240" w:after="240" w:line="260" w:lineRule="exact"/>
      <w:ind w:hanging="210"/>
      <w:jc w:val="center"/>
      <w:outlineLvl w:val="0"/>
    </w:pPr>
    <w:rPr>
      <w:rFonts w:ascii="Arial" w:eastAsia="Times New Roman" w:hAnsi="Arial"/>
      <w:b/>
      <w:kern w:val="32"/>
      <w:sz w:val="24"/>
      <w:szCs w:val="24"/>
    </w:rPr>
  </w:style>
  <w:style w:type="paragraph" w:styleId="Heading2">
    <w:name w:val="heading 2"/>
    <w:basedOn w:val="Normal"/>
    <w:next w:val="Normal"/>
    <w:link w:val="Heading2Char"/>
    <w:autoRedefine/>
    <w:unhideWhenUsed/>
    <w:qFormat/>
    <w:rsid w:val="00BB2D84"/>
    <w:pPr>
      <w:keepNext/>
      <w:widowControl w:val="0"/>
      <w:suppressAutoHyphens/>
      <w:spacing w:before="600" w:after="480"/>
      <w:contextualSpacing/>
      <w:jc w:val="center"/>
      <w:outlineLvl w:val="1"/>
    </w:pPr>
    <w:rPr>
      <w:rFonts w:ascii="Arial" w:eastAsia="Times New Roman" w:hAnsi="Arial"/>
      <w:b/>
      <w:bCs/>
      <w:sz w:val="20"/>
      <w:szCs w:val="26"/>
    </w:rPr>
  </w:style>
  <w:style w:type="paragraph" w:styleId="Heading3">
    <w:name w:val="heading 3"/>
    <w:basedOn w:val="Normal"/>
    <w:next w:val="Normal"/>
    <w:link w:val="Heading3Char"/>
    <w:unhideWhenUsed/>
    <w:qFormat/>
    <w:rsid w:val="001106E7"/>
    <w:pPr>
      <w:keepNext/>
      <w:keepLines/>
      <w:spacing w:before="200" w:line="260" w:lineRule="atLeast"/>
      <w:outlineLvl w:val="2"/>
    </w:pPr>
    <w:rPr>
      <w:rFonts w:ascii="Arial" w:eastAsia="Times New Roman" w:hAnsi="Arial"/>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link w:val="Heading1"/>
    <w:rsid w:val="00A64083"/>
    <w:rPr>
      <w:rFonts w:ascii="Arial" w:eastAsia="Times New Roman" w:hAnsi="Arial"/>
      <w:b/>
      <w:kern w:val="32"/>
      <w:sz w:val="24"/>
      <w:szCs w:val="24"/>
      <w:lang w:eastAsia="en-US"/>
    </w:rPr>
  </w:style>
  <w:style w:type="paragraph" w:styleId="Header">
    <w:name w:val="header"/>
    <w:basedOn w:val="Normal"/>
    <w:link w:val="HeaderChar"/>
    <w:rsid w:val="00107ED0"/>
    <w:pPr>
      <w:tabs>
        <w:tab w:val="center" w:pos="4320"/>
        <w:tab w:val="right" w:pos="8640"/>
      </w:tabs>
      <w:spacing w:line="260" w:lineRule="exact"/>
    </w:pPr>
    <w:rPr>
      <w:rFonts w:ascii="Arial" w:eastAsia="Times New Roman" w:hAnsi="Arial"/>
      <w:sz w:val="20"/>
      <w:szCs w:val="24"/>
    </w:rPr>
  </w:style>
  <w:style w:type="character" w:customStyle="1" w:styleId="HeaderChar">
    <w:name w:val="Header Char"/>
    <w:link w:val="Header"/>
    <w:rsid w:val="00107ED0"/>
    <w:rPr>
      <w:rFonts w:ascii="Arial" w:eastAsia="Times New Roman" w:hAnsi="Arial"/>
      <w:szCs w:val="24"/>
      <w:lang w:eastAsia="en-US"/>
    </w:rPr>
  </w:style>
  <w:style w:type="paragraph" w:styleId="Footer">
    <w:name w:val="footer"/>
    <w:basedOn w:val="Normal"/>
    <w:link w:val="FooterChar"/>
    <w:uiPriority w:val="99"/>
    <w:rsid w:val="00107ED0"/>
    <w:pPr>
      <w:tabs>
        <w:tab w:val="center" w:pos="4320"/>
        <w:tab w:val="right" w:pos="8640"/>
      </w:tabs>
      <w:spacing w:line="260" w:lineRule="exact"/>
    </w:pPr>
    <w:rPr>
      <w:rFonts w:ascii="Arial" w:eastAsia="Times New Roman" w:hAnsi="Arial"/>
      <w:sz w:val="20"/>
      <w:szCs w:val="24"/>
    </w:rPr>
  </w:style>
  <w:style w:type="character" w:customStyle="1" w:styleId="FooterChar">
    <w:name w:val="Footer Char"/>
    <w:link w:val="Footer"/>
    <w:uiPriority w:val="99"/>
    <w:rsid w:val="00107ED0"/>
    <w:rPr>
      <w:rFonts w:ascii="Arial" w:eastAsia="Times New Roman" w:hAnsi="Arial"/>
      <w:szCs w:val="24"/>
      <w:lang w:eastAsia="en-US"/>
    </w:rPr>
  </w:style>
  <w:style w:type="paragraph" w:styleId="DocumentMap">
    <w:name w:val="Document Map"/>
    <w:basedOn w:val="Normal"/>
    <w:link w:val="DocumentMapChar"/>
    <w:rsid w:val="00107ED0"/>
    <w:pPr>
      <w:spacing w:line="260" w:lineRule="exact"/>
    </w:pPr>
    <w:rPr>
      <w:rFonts w:ascii="Tahoma" w:eastAsia="Times New Roman" w:hAnsi="Tahoma"/>
      <w:sz w:val="16"/>
      <w:szCs w:val="16"/>
    </w:rPr>
  </w:style>
  <w:style w:type="character" w:customStyle="1" w:styleId="DocumentMapChar">
    <w:name w:val="Document Map Char"/>
    <w:link w:val="DocumentMap"/>
    <w:rsid w:val="00107ED0"/>
    <w:rPr>
      <w:rFonts w:ascii="Tahoma" w:eastAsia="Times New Roman" w:hAnsi="Tahoma" w:cs="Tahoma"/>
      <w:sz w:val="16"/>
      <w:szCs w:val="16"/>
      <w:lang w:eastAsia="en-US"/>
    </w:rPr>
  </w:style>
  <w:style w:type="table" w:styleId="TableGrid">
    <w:name w:val="Table Grid"/>
    <w:basedOn w:val="TableNormal"/>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107ED0"/>
    <w:pPr>
      <w:tabs>
        <w:tab w:val="left" w:pos="1701"/>
      </w:tabs>
      <w:spacing w:line="260" w:lineRule="exact"/>
    </w:pPr>
    <w:rPr>
      <w:rFonts w:ascii="Arial" w:eastAsia="Times New Roman" w:hAnsi="Arial"/>
      <w:sz w:val="20"/>
      <w:szCs w:val="20"/>
      <w:lang w:eastAsia="sl-SI"/>
    </w:rPr>
  </w:style>
  <w:style w:type="paragraph" w:customStyle="1" w:styleId="ZADEVA">
    <w:name w:val="ZADEVA"/>
    <w:basedOn w:val="Normal"/>
    <w:qFormat/>
    <w:rsid w:val="00107ED0"/>
    <w:pPr>
      <w:tabs>
        <w:tab w:val="left" w:pos="1701"/>
      </w:tabs>
      <w:spacing w:line="260" w:lineRule="exact"/>
      <w:ind w:left="1701" w:hanging="1701"/>
    </w:pPr>
    <w:rPr>
      <w:rFonts w:ascii="Arial" w:eastAsia="Times New Roman" w:hAnsi="Arial"/>
      <w:b/>
      <w:sz w:val="20"/>
      <w:szCs w:val="24"/>
      <w:lang w:val="it-IT"/>
    </w:rPr>
  </w:style>
  <w:style w:type="character" w:styleId="Hyperlink">
    <w:name w:val="Hyperlink"/>
    <w:rsid w:val="00107ED0"/>
    <w:rPr>
      <w:color w:val="0000FF"/>
      <w:u w:val="single"/>
    </w:rPr>
  </w:style>
  <w:style w:type="paragraph" w:customStyle="1" w:styleId="podpisi">
    <w:name w:val="podpisi"/>
    <w:basedOn w:val="Normal"/>
    <w:qFormat/>
    <w:rsid w:val="00107ED0"/>
    <w:pPr>
      <w:tabs>
        <w:tab w:val="left" w:pos="3402"/>
      </w:tabs>
      <w:spacing w:line="260" w:lineRule="exact"/>
    </w:pPr>
    <w:rPr>
      <w:rFonts w:ascii="Arial" w:eastAsia="Times New Roman" w:hAnsi="Arial"/>
      <w:sz w:val="20"/>
      <w:szCs w:val="24"/>
      <w:lang w:val="it-IT"/>
    </w:rPr>
  </w:style>
  <w:style w:type="paragraph" w:customStyle="1" w:styleId="Vrstapredpisa">
    <w:name w:val="Vrsta predpisa"/>
    <w:basedOn w:val="Normal"/>
    <w:link w:val="VrstapredpisaZnak"/>
    <w:qFormat/>
    <w:rsid w:val="00107ED0"/>
    <w:pPr>
      <w:suppressAutoHyphens/>
      <w:overflowPunct w:val="0"/>
      <w:autoSpaceDE w:val="0"/>
      <w:autoSpaceDN w:val="0"/>
      <w:adjustRightInd w:val="0"/>
      <w:spacing w:before="360" w:line="220" w:lineRule="exact"/>
      <w:jc w:val="center"/>
      <w:textAlignment w:val="baseline"/>
    </w:pPr>
    <w:rPr>
      <w:rFonts w:ascii="Arial" w:eastAsia="Times New Roman" w:hAnsi="Arial"/>
      <w:b/>
      <w:bCs/>
      <w:color w:val="000000"/>
      <w:spacing w:val="40"/>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ormal"/>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ormal"/>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ormal"/>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rPr>
  </w:style>
  <w:style w:type="character" w:customStyle="1" w:styleId="OddelekZnak1">
    <w:name w:val="Oddelek Znak1"/>
    <w:link w:val="Oddelek"/>
    <w:rsid w:val="00107ED0"/>
    <w:rPr>
      <w:rFonts w:ascii="Arial" w:eastAsia="Times New Roman" w:hAnsi="Arial"/>
      <w:b/>
      <w:sz w:val="22"/>
      <w:szCs w:val="22"/>
      <w:lang w:eastAsia="en-US"/>
    </w:rPr>
  </w:style>
  <w:style w:type="paragraph" w:customStyle="1" w:styleId="Alineazaodstavkom">
    <w:name w:val="Alinea za odstavkom"/>
    <w:basedOn w:val="Normal"/>
    <w:link w:val="AlineazaodstavkomZnak"/>
    <w:qFormat/>
    <w:rsid w:val="001007DC"/>
    <w:pPr>
      <w:keepNext/>
      <w:keepLines/>
      <w:overflowPunct w:val="0"/>
      <w:autoSpaceDE w:val="0"/>
      <w:autoSpaceDN w:val="0"/>
      <w:adjustRightInd w:val="0"/>
      <w:spacing w:line="200" w:lineRule="exact"/>
      <w:jc w:val="both"/>
      <w:textAlignment w:val="baseline"/>
    </w:pPr>
    <w:rPr>
      <w:rFonts w:ascii="Arial" w:eastAsia="Times New Roman" w:hAnsi="Arial"/>
    </w:rPr>
  </w:style>
  <w:style w:type="character" w:customStyle="1" w:styleId="AlineazaodstavkomZnak">
    <w:name w:val="Alinea za odstavkom Znak"/>
    <w:link w:val="Alineazaodstavkom"/>
    <w:rsid w:val="001007DC"/>
    <w:rPr>
      <w:rFonts w:ascii="Arial" w:eastAsia="Times New Roman" w:hAnsi="Arial"/>
      <w:sz w:val="22"/>
      <w:szCs w:val="22"/>
      <w:lang w:eastAsia="en-US"/>
    </w:rPr>
  </w:style>
  <w:style w:type="character" w:styleId="PageNumber">
    <w:name w:val="page number"/>
    <w:rsid w:val="00107ED0"/>
  </w:style>
  <w:style w:type="paragraph" w:styleId="FootnoteText">
    <w:name w:val="footnote text"/>
    <w:basedOn w:val="Normal"/>
    <w:link w:val="FootnoteTextChar"/>
    <w:semiHidden/>
    <w:rsid w:val="00107ED0"/>
    <w:pPr>
      <w:spacing w:line="260" w:lineRule="exact"/>
    </w:pPr>
    <w:rPr>
      <w:rFonts w:ascii="Arial" w:eastAsia="Times New Roman" w:hAnsi="Arial"/>
      <w:sz w:val="20"/>
      <w:szCs w:val="20"/>
    </w:rPr>
  </w:style>
  <w:style w:type="character" w:customStyle="1" w:styleId="FootnoteTextChar">
    <w:name w:val="Footnote Text Char"/>
    <w:link w:val="FootnoteText"/>
    <w:semiHidden/>
    <w:rsid w:val="00107ED0"/>
    <w:rPr>
      <w:rFonts w:ascii="Arial" w:eastAsia="Times New Roman" w:hAnsi="Arial"/>
      <w:lang w:eastAsia="en-US"/>
    </w:rPr>
  </w:style>
  <w:style w:type="character" w:styleId="FootnoteReference">
    <w:name w:val="footnote reference"/>
    <w:semiHidden/>
    <w:rsid w:val="00107ED0"/>
    <w:rPr>
      <w:vertAlign w:val="superscript"/>
    </w:rPr>
  </w:style>
  <w:style w:type="character" w:styleId="CommentReference">
    <w:name w:val="annotation reference"/>
    <w:uiPriority w:val="99"/>
    <w:semiHidden/>
    <w:rsid w:val="00107ED0"/>
    <w:rPr>
      <w:sz w:val="16"/>
      <w:szCs w:val="16"/>
    </w:rPr>
  </w:style>
  <w:style w:type="paragraph" w:styleId="CommentText">
    <w:name w:val="annotation text"/>
    <w:basedOn w:val="Normal"/>
    <w:link w:val="CommentTextChar"/>
    <w:semiHidden/>
    <w:rsid w:val="00107ED0"/>
    <w:pPr>
      <w:overflowPunct w:val="0"/>
      <w:autoSpaceDE w:val="0"/>
      <w:autoSpaceDN w:val="0"/>
      <w:adjustRightInd w:val="0"/>
      <w:jc w:val="both"/>
      <w:textAlignment w:val="baseline"/>
    </w:pPr>
    <w:rPr>
      <w:rFonts w:ascii="Times New Roman" w:eastAsia="Times New Roman" w:hAnsi="Times New Roman"/>
      <w:sz w:val="20"/>
      <w:szCs w:val="20"/>
    </w:rPr>
  </w:style>
  <w:style w:type="character" w:customStyle="1" w:styleId="CommentTextChar">
    <w:name w:val="Comment Text Char"/>
    <w:link w:val="CommentText"/>
    <w:rsid w:val="00107ED0"/>
    <w:rPr>
      <w:rFonts w:ascii="Times New Roman" w:eastAsia="Times New Roman" w:hAnsi="Times New Roman"/>
      <w:lang w:eastAsia="en-US"/>
    </w:rPr>
  </w:style>
  <w:style w:type="paragraph" w:styleId="BalloonText">
    <w:name w:val="Balloon Text"/>
    <w:basedOn w:val="Normal"/>
    <w:link w:val="BalloonTextChar"/>
    <w:semiHidden/>
    <w:rsid w:val="00107ED0"/>
    <w:pPr>
      <w:spacing w:line="260" w:lineRule="exact"/>
    </w:pPr>
    <w:rPr>
      <w:rFonts w:ascii="Tahoma" w:eastAsia="Times New Roman" w:hAnsi="Tahoma"/>
      <w:sz w:val="16"/>
      <w:szCs w:val="16"/>
    </w:rPr>
  </w:style>
  <w:style w:type="character" w:customStyle="1" w:styleId="BalloonTextChar">
    <w:name w:val="Balloon Text Char"/>
    <w:link w:val="BalloonText"/>
    <w:semiHidden/>
    <w:rsid w:val="00107ED0"/>
    <w:rPr>
      <w:rFonts w:ascii="Tahoma" w:eastAsia="Times New Roman" w:hAnsi="Tahoma" w:cs="Tahoma"/>
      <w:sz w:val="16"/>
      <w:szCs w:val="16"/>
      <w:lang w:eastAsia="en-US"/>
    </w:rPr>
  </w:style>
  <w:style w:type="paragraph" w:customStyle="1" w:styleId="Par-number1">
    <w:name w:val="Par-number 1."/>
    <w:basedOn w:val="Normal"/>
    <w:next w:val="Normal"/>
    <w:rsid w:val="00107ED0"/>
    <w:pPr>
      <w:widowControl w:val="0"/>
      <w:numPr>
        <w:numId w:val="2"/>
      </w:numPr>
      <w:spacing w:line="360" w:lineRule="auto"/>
    </w:pPr>
    <w:rPr>
      <w:rFonts w:ascii="Times New Roman" w:eastAsia="Times New Roman" w:hAnsi="Times New Roman"/>
      <w:sz w:val="24"/>
      <w:szCs w:val="20"/>
      <w:lang w:eastAsia="fr-BE"/>
    </w:rPr>
  </w:style>
  <w:style w:type="paragraph" w:styleId="ListParagraph">
    <w:name w:val="List Paragraph"/>
    <w:basedOn w:val="Normal"/>
    <w:uiPriority w:val="34"/>
    <w:qFormat/>
    <w:rsid w:val="00107ED0"/>
    <w:pPr>
      <w:ind w:left="708"/>
    </w:pPr>
    <w:rPr>
      <w:rFonts w:ascii="Times New Roman" w:eastAsia="Times New Roman" w:hAnsi="Times New Roman"/>
      <w:sz w:val="24"/>
      <w:szCs w:val="24"/>
      <w:lang w:eastAsia="sl-SI"/>
    </w:rPr>
  </w:style>
  <w:style w:type="paragraph" w:customStyle="1" w:styleId="Par-numberi">
    <w:name w:val="Par-number (i)"/>
    <w:basedOn w:val="Normal"/>
    <w:next w:val="Normal"/>
    <w:rsid w:val="00107ED0"/>
    <w:pPr>
      <w:widowControl w:val="0"/>
      <w:numPr>
        <w:numId w:val="4"/>
      </w:numPr>
      <w:tabs>
        <w:tab w:val="left" w:pos="567"/>
      </w:tabs>
      <w:spacing w:line="360" w:lineRule="auto"/>
    </w:pPr>
    <w:rPr>
      <w:rFonts w:ascii="Times New Roman" w:eastAsia="Times New Roman" w:hAnsi="Times New Roman"/>
      <w:sz w:val="24"/>
      <w:szCs w:val="20"/>
      <w:lang w:eastAsia="fr-BE"/>
    </w:rPr>
  </w:style>
  <w:style w:type="paragraph" w:styleId="CommentSubject">
    <w:name w:val="annotation subject"/>
    <w:basedOn w:val="CommentText"/>
    <w:next w:val="CommentText"/>
    <w:link w:val="CommentSubjectChar"/>
    <w:semiHidden/>
    <w:rsid w:val="00107ED0"/>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link w:val="CommentSubject"/>
    <w:semiHidden/>
    <w:rsid w:val="00107ED0"/>
    <w:rPr>
      <w:rFonts w:ascii="Arial" w:eastAsia="Times New Roman" w:hAnsi="Arial"/>
      <w:b/>
      <w:bCs/>
      <w:lang w:eastAsia="en-US"/>
    </w:rPr>
  </w:style>
  <w:style w:type="paragraph" w:customStyle="1" w:styleId="Odstavek">
    <w:name w:val="Odstavek"/>
    <w:basedOn w:val="Normal"/>
    <w:link w:val="OdstavekZnak"/>
    <w:qFormat/>
    <w:rsid w:val="00107ED0"/>
    <w:pPr>
      <w:overflowPunct w:val="0"/>
      <w:autoSpaceDE w:val="0"/>
      <w:autoSpaceDN w:val="0"/>
      <w:adjustRightInd w:val="0"/>
      <w:spacing w:before="240"/>
      <w:ind w:firstLine="1021"/>
      <w:jc w:val="both"/>
      <w:textAlignment w:val="baseline"/>
    </w:pPr>
    <w:rPr>
      <w:rFonts w:ascii="Arial" w:eastAsia="Times New Roman" w:hAnsi="Arial"/>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ormal"/>
    <w:qFormat/>
    <w:rsid w:val="00107ED0"/>
    <w:pPr>
      <w:ind w:left="720"/>
      <w:contextualSpacing/>
    </w:pPr>
    <w:rPr>
      <w:rFonts w:ascii="Times New Roman" w:eastAsia="Times New Roman" w:hAnsi="Times New Roman"/>
      <w:sz w:val="24"/>
      <w:szCs w:val="24"/>
      <w:lang w:eastAsia="sl-SI"/>
    </w:rPr>
  </w:style>
  <w:style w:type="paragraph" w:customStyle="1" w:styleId="Alineazatoko">
    <w:name w:val="Alinea za točko"/>
    <w:basedOn w:val="Normal"/>
    <w:link w:val="AlineazatokoZnak"/>
    <w:qFormat/>
    <w:rsid w:val="00107ED0"/>
    <w:pPr>
      <w:overflowPunct w:val="0"/>
      <w:autoSpaceDE w:val="0"/>
      <w:autoSpaceDN w:val="0"/>
      <w:adjustRightInd w:val="0"/>
      <w:spacing w:line="200" w:lineRule="exact"/>
      <w:ind w:left="720" w:hanging="360"/>
      <w:jc w:val="both"/>
      <w:textAlignment w:val="baseline"/>
    </w:pPr>
    <w:rPr>
      <w:rFonts w:ascii="Arial" w:eastAsia="Times New Roman" w:hAnsi="Arial"/>
    </w:rPr>
  </w:style>
  <w:style w:type="character" w:customStyle="1" w:styleId="AlineazatokoZnak">
    <w:name w:val="Alinea za točko Znak"/>
    <w:link w:val="Alineazatoko"/>
    <w:rsid w:val="00107ED0"/>
    <w:rPr>
      <w:rFonts w:ascii="Arial" w:eastAsia="Times New Roman" w:hAnsi="Arial"/>
      <w:sz w:val="22"/>
      <w:szCs w:val="22"/>
    </w:rPr>
  </w:style>
  <w:style w:type="character" w:customStyle="1" w:styleId="rkovnatokazaodstavkomZnak">
    <w:name w:val="Črkovna točka_za odstavkom Znak"/>
    <w:link w:val="rkovnatokazaodstavkom"/>
    <w:rsid w:val="00107ED0"/>
    <w:rPr>
      <w:rFonts w:ascii="Arial" w:hAnsi="Arial"/>
      <w:lang w:eastAsia="en-US"/>
    </w:rPr>
  </w:style>
  <w:style w:type="paragraph" w:customStyle="1" w:styleId="rkovnatokazaodstavkom">
    <w:name w:val="Črkovna točka_za odstavkom"/>
    <w:basedOn w:val="Normal"/>
    <w:link w:val="rkovnatokazaodstavkomZnak"/>
    <w:qFormat/>
    <w:rsid w:val="00107ED0"/>
    <w:pPr>
      <w:numPr>
        <w:numId w:val="5"/>
      </w:numPr>
      <w:overflowPunct w:val="0"/>
      <w:autoSpaceDE w:val="0"/>
      <w:autoSpaceDN w:val="0"/>
      <w:adjustRightInd w:val="0"/>
      <w:spacing w:line="200" w:lineRule="exact"/>
      <w:jc w:val="both"/>
      <w:textAlignment w:val="baseline"/>
    </w:pPr>
    <w:rPr>
      <w:rFonts w:ascii="Arial" w:hAnsi="Arial"/>
      <w:sz w:val="20"/>
      <w:szCs w:val="20"/>
    </w:rPr>
  </w:style>
  <w:style w:type="paragraph" w:customStyle="1" w:styleId="Odsek">
    <w:name w:val="Odsek"/>
    <w:basedOn w:val="Oddelek"/>
    <w:link w:val="OdsekZnak"/>
    <w:qFormat/>
    <w:rsid w:val="00107ED0"/>
    <w:pPr>
      <w:numPr>
        <w:numId w:val="1"/>
      </w:numPr>
    </w:pPr>
  </w:style>
  <w:style w:type="character" w:customStyle="1" w:styleId="OdsekZnak">
    <w:name w:val="Odsek Znak"/>
    <w:link w:val="Odsek"/>
    <w:rsid w:val="00107ED0"/>
    <w:rPr>
      <w:rFonts w:ascii="Arial" w:eastAsia="Times New Roman" w:hAnsi="Arial"/>
      <w:b/>
      <w:sz w:val="22"/>
      <w:szCs w:val="22"/>
      <w:lang w:eastAsia="en-US"/>
    </w:rPr>
  </w:style>
  <w:style w:type="paragraph" w:customStyle="1" w:styleId="len">
    <w:name w:val="Člen"/>
    <w:basedOn w:val="Normal"/>
    <w:link w:val="lenChar"/>
    <w:qFormat/>
    <w:rsid w:val="00257449"/>
    <w:pPr>
      <w:numPr>
        <w:numId w:val="32"/>
      </w:numPr>
      <w:suppressAutoHyphens/>
      <w:overflowPunct w:val="0"/>
      <w:autoSpaceDE w:val="0"/>
      <w:autoSpaceDN w:val="0"/>
      <w:adjustRightInd w:val="0"/>
      <w:spacing w:before="480"/>
      <w:jc w:val="center"/>
      <w:textAlignment w:val="baseline"/>
    </w:pPr>
    <w:rPr>
      <w:rFonts w:ascii="Arial" w:eastAsia="Times New Roman" w:hAnsi="Arial"/>
      <w:b/>
    </w:rPr>
  </w:style>
  <w:style w:type="character" w:customStyle="1" w:styleId="lenChar">
    <w:name w:val="Člen Char"/>
    <w:link w:val="len"/>
    <w:rsid w:val="00257449"/>
    <w:rPr>
      <w:rFonts w:ascii="Arial" w:eastAsia="Times New Roman" w:hAnsi="Arial"/>
      <w:b/>
      <w:sz w:val="22"/>
      <w:szCs w:val="22"/>
      <w:lang w:eastAsia="en-US"/>
    </w:rPr>
  </w:style>
  <w:style w:type="paragraph" w:customStyle="1" w:styleId="lennaslov">
    <w:name w:val="Člen_naslov"/>
    <w:basedOn w:val="len"/>
    <w:qFormat/>
    <w:rsid w:val="00107ED0"/>
    <w:pPr>
      <w:spacing w:before="0"/>
    </w:pPr>
  </w:style>
  <w:style w:type="paragraph" w:styleId="BodyTextIndent">
    <w:name w:val="Body Text Indent"/>
    <w:basedOn w:val="Normal"/>
    <w:link w:val="BodyTextIndentChar"/>
    <w:rsid w:val="00AA3C9A"/>
    <w:pPr>
      <w:spacing w:after="120" w:line="260" w:lineRule="atLeast"/>
      <w:ind w:left="283"/>
    </w:pPr>
    <w:rPr>
      <w:rFonts w:ascii="Arial" w:eastAsia="Times New Roman" w:hAnsi="Arial"/>
      <w:sz w:val="20"/>
      <w:szCs w:val="24"/>
      <w:lang w:val="en-US"/>
    </w:rPr>
  </w:style>
  <w:style w:type="character" w:customStyle="1" w:styleId="BodyTextIndentChar">
    <w:name w:val="Body Text Indent Char"/>
    <w:link w:val="BodyTextIndent"/>
    <w:rsid w:val="00AA3C9A"/>
    <w:rPr>
      <w:rFonts w:ascii="Arial" w:eastAsia="Times New Roman" w:hAnsi="Arial"/>
      <w:szCs w:val="24"/>
      <w:lang w:val="en-US" w:eastAsia="en-US"/>
    </w:rPr>
  </w:style>
  <w:style w:type="character" w:styleId="FollowedHyperlink">
    <w:name w:val="FollowedHyperlink"/>
    <w:rsid w:val="00604D70"/>
    <w:rPr>
      <w:color w:val="800080"/>
      <w:u w:val="single"/>
    </w:rPr>
  </w:style>
  <w:style w:type="character" w:customStyle="1" w:styleId="BodyText2Char11">
    <w:name w:val="Body Text 2 Char11"/>
    <w:semiHidden/>
    <w:rsid w:val="003C2207"/>
    <w:rPr>
      <w:rFonts w:cs="Times New Roman"/>
      <w:sz w:val="20"/>
      <w:szCs w:val="20"/>
      <w:lang w:eastAsia="en-US"/>
    </w:rPr>
  </w:style>
  <w:style w:type="paragraph" w:styleId="BodyText">
    <w:name w:val="Body Text"/>
    <w:basedOn w:val="Normal"/>
    <w:link w:val="BodyTextChar"/>
    <w:uiPriority w:val="99"/>
    <w:unhideWhenUsed/>
    <w:rsid w:val="004006EA"/>
    <w:pPr>
      <w:spacing w:after="120"/>
    </w:pPr>
  </w:style>
  <w:style w:type="character" w:customStyle="1" w:styleId="BodyTextChar">
    <w:name w:val="Body Text Char"/>
    <w:link w:val="BodyText"/>
    <w:uiPriority w:val="99"/>
    <w:rsid w:val="004006EA"/>
    <w:rPr>
      <w:sz w:val="22"/>
      <w:szCs w:val="22"/>
      <w:lang w:eastAsia="en-US"/>
    </w:rPr>
  </w:style>
  <w:style w:type="paragraph" w:customStyle="1" w:styleId="odstavek0">
    <w:name w:val="odstavek"/>
    <w:basedOn w:val="Normal"/>
    <w:rsid w:val="006367B6"/>
    <w:pPr>
      <w:spacing w:before="100" w:beforeAutospacing="1" w:after="100" w:afterAutospacing="1"/>
      <w:ind w:firstLine="360"/>
      <w:jc w:val="both"/>
    </w:pPr>
    <w:rPr>
      <w:rFonts w:ascii="Times New Roman" w:eastAsia="Times New Roman" w:hAnsi="Times New Roman"/>
      <w:sz w:val="24"/>
      <w:szCs w:val="24"/>
      <w:lang w:eastAsia="sl-SI"/>
    </w:rPr>
  </w:style>
  <w:style w:type="paragraph" w:customStyle="1" w:styleId="len0">
    <w:name w:val="len"/>
    <w:basedOn w:val="Normal"/>
    <w:rsid w:val="006367B6"/>
    <w:pPr>
      <w:spacing w:before="100" w:beforeAutospacing="1" w:after="100" w:afterAutospacing="1"/>
    </w:pPr>
    <w:rPr>
      <w:rFonts w:ascii="Times New Roman" w:eastAsia="Times New Roman" w:hAnsi="Times New Roman"/>
      <w:sz w:val="24"/>
      <w:szCs w:val="24"/>
      <w:lang w:eastAsia="sl-SI"/>
    </w:rPr>
  </w:style>
  <w:style w:type="paragraph" w:customStyle="1" w:styleId="lennaslov0">
    <w:name w:val="lennaslov"/>
    <w:basedOn w:val="Normal"/>
    <w:rsid w:val="006367B6"/>
    <w:pPr>
      <w:spacing w:before="100" w:beforeAutospacing="1" w:after="100" w:afterAutospacing="1"/>
    </w:pPr>
    <w:rPr>
      <w:rFonts w:ascii="Times New Roman" w:eastAsia="Times New Roman" w:hAnsi="Times New Roman"/>
      <w:sz w:val="24"/>
      <w:szCs w:val="24"/>
      <w:lang w:eastAsia="sl-SI"/>
    </w:rPr>
  </w:style>
  <w:style w:type="paragraph" w:customStyle="1" w:styleId="alineazaodstavkom0">
    <w:name w:val="alineazaodstavkom"/>
    <w:basedOn w:val="Normal"/>
    <w:rsid w:val="006367B6"/>
    <w:pPr>
      <w:spacing w:before="100" w:beforeAutospacing="1" w:after="100" w:afterAutospacing="1"/>
    </w:pPr>
    <w:rPr>
      <w:rFonts w:ascii="Times New Roman" w:eastAsia="Times New Roman" w:hAnsi="Times New Roman"/>
      <w:sz w:val="24"/>
      <w:szCs w:val="24"/>
      <w:lang w:eastAsia="sl-SI"/>
    </w:rPr>
  </w:style>
  <w:style w:type="paragraph" w:styleId="ListNumber">
    <w:name w:val="List Number"/>
    <w:basedOn w:val="Normal"/>
    <w:rsid w:val="00077EAB"/>
    <w:pPr>
      <w:numPr>
        <w:numId w:val="6"/>
      </w:numPr>
      <w:spacing w:after="240"/>
      <w:jc w:val="both"/>
    </w:pPr>
    <w:rPr>
      <w:rFonts w:ascii="Times New Roman" w:eastAsia="Times New Roman" w:hAnsi="Times New Roman"/>
      <w:sz w:val="24"/>
      <w:szCs w:val="20"/>
      <w:lang w:val="fr-FR"/>
    </w:rPr>
  </w:style>
  <w:style w:type="paragraph" w:customStyle="1" w:styleId="ListNumberLevel2">
    <w:name w:val="List Number (Level 2)"/>
    <w:basedOn w:val="Normal"/>
    <w:rsid w:val="00077EAB"/>
    <w:pPr>
      <w:numPr>
        <w:ilvl w:val="1"/>
        <w:numId w:val="6"/>
      </w:numPr>
      <w:spacing w:after="240"/>
      <w:jc w:val="both"/>
    </w:pPr>
    <w:rPr>
      <w:rFonts w:ascii="Times New Roman" w:eastAsia="Times New Roman" w:hAnsi="Times New Roman"/>
      <w:sz w:val="24"/>
      <w:szCs w:val="20"/>
      <w:lang w:val="fr-FR"/>
    </w:rPr>
  </w:style>
  <w:style w:type="paragraph" w:customStyle="1" w:styleId="ListNumberLevel3">
    <w:name w:val="List Number (Level 3)"/>
    <w:basedOn w:val="Normal"/>
    <w:rsid w:val="00077EAB"/>
    <w:pPr>
      <w:numPr>
        <w:ilvl w:val="2"/>
        <w:numId w:val="6"/>
      </w:numPr>
      <w:spacing w:after="240"/>
      <w:jc w:val="both"/>
    </w:pPr>
    <w:rPr>
      <w:rFonts w:ascii="Times New Roman" w:eastAsia="Times New Roman" w:hAnsi="Times New Roman"/>
      <w:sz w:val="24"/>
      <w:szCs w:val="20"/>
      <w:lang w:val="fr-FR"/>
    </w:rPr>
  </w:style>
  <w:style w:type="paragraph" w:customStyle="1" w:styleId="ListNumberLevel4">
    <w:name w:val="List Number (Level 4)"/>
    <w:basedOn w:val="Normal"/>
    <w:rsid w:val="00077EAB"/>
    <w:pPr>
      <w:numPr>
        <w:ilvl w:val="3"/>
        <w:numId w:val="6"/>
      </w:numPr>
      <w:spacing w:after="240"/>
      <w:jc w:val="both"/>
    </w:pPr>
    <w:rPr>
      <w:rFonts w:ascii="Times New Roman" w:eastAsia="Times New Roman" w:hAnsi="Times New Roman"/>
      <w:sz w:val="24"/>
      <w:szCs w:val="20"/>
      <w:lang w:val="fr-FR"/>
    </w:rPr>
  </w:style>
  <w:style w:type="character" w:customStyle="1" w:styleId="Heading2Char">
    <w:name w:val="Heading 2 Char"/>
    <w:link w:val="Heading2"/>
    <w:rsid w:val="00BB2D84"/>
    <w:rPr>
      <w:rFonts w:ascii="Arial" w:eastAsia="Times New Roman" w:hAnsi="Arial"/>
      <w:b/>
      <w:bCs/>
      <w:szCs w:val="26"/>
      <w:lang w:eastAsia="en-US"/>
    </w:rPr>
  </w:style>
  <w:style w:type="character" w:customStyle="1" w:styleId="Heading3Char">
    <w:name w:val="Heading 3 Char"/>
    <w:link w:val="Heading3"/>
    <w:rsid w:val="001106E7"/>
    <w:rPr>
      <w:rFonts w:ascii="Arial" w:eastAsia="Times New Roman" w:hAnsi="Arial"/>
      <w:bCs/>
      <w:szCs w:val="24"/>
      <w:lang w:eastAsia="en-US"/>
    </w:rPr>
  </w:style>
  <w:style w:type="paragraph" w:customStyle="1" w:styleId="len1">
    <w:name w:val="len1"/>
    <w:basedOn w:val="Normal"/>
    <w:rsid w:val="00D27017"/>
    <w:pPr>
      <w:spacing w:before="480"/>
      <w:jc w:val="center"/>
    </w:pPr>
    <w:rPr>
      <w:rFonts w:ascii="Arial" w:eastAsia="Times New Roman" w:hAnsi="Arial" w:cs="Arial"/>
      <w:b/>
      <w:bCs/>
      <w:lang w:eastAsia="sl-SI"/>
    </w:rPr>
  </w:style>
  <w:style w:type="paragraph" w:customStyle="1" w:styleId="odstavek1">
    <w:name w:val="odstavek1"/>
    <w:basedOn w:val="Normal"/>
    <w:rsid w:val="00D27017"/>
    <w:pPr>
      <w:spacing w:before="240"/>
      <w:ind w:firstLine="1021"/>
      <w:jc w:val="both"/>
    </w:pPr>
    <w:rPr>
      <w:rFonts w:ascii="Arial" w:eastAsia="Times New Roman" w:hAnsi="Arial" w:cs="Arial"/>
      <w:lang w:eastAsia="sl-SI"/>
    </w:rPr>
  </w:style>
  <w:style w:type="paragraph" w:customStyle="1" w:styleId="alineazaodstavkom1">
    <w:name w:val="alineazaodstavkom1"/>
    <w:basedOn w:val="Normal"/>
    <w:rsid w:val="00D27017"/>
    <w:pPr>
      <w:ind w:left="425" w:hanging="425"/>
      <w:jc w:val="both"/>
    </w:pPr>
    <w:rPr>
      <w:rFonts w:ascii="Arial" w:eastAsia="Times New Roman" w:hAnsi="Arial" w:cs="Arial"/>
      <w:lang w:eastAsia="sl-SI"/>
    </w:rPr>
  </w:style>
  <w:style w:type="paragraph" w:customStyle="1" w:styleId="lennaslov1">
    <w:name w:val="lennaslov1"/>
    <w:basedOn w:val="Normal"/>
    <w:rsid w:val="00D27017"/>
    <w:pPr>
      <w:jc w:val="center"/>
    </w:pPr>
    <w:rPr>
      <w:rFonts w:ascii="Arial" w:eastAsia="Times New Roman" w:hAnsi="Arial" w:cs="Arial"/>
      <w:b/>
      <w:bCs/>
      <w:lang w:eastAsia="sl-SI"/>
    </w:rPr>
  </w:style>
  <w:style w:type="paragraph" w:styleId="NormalWeb">
    <w:name w:val="Normal (Web)"/>
    <w:basedOn w:val="Normal"/>
    <w:unhideWhenUsed/>
    <w:rsid w:val="00BD5F30"/>
    <w:pPr>
      <w:spacing w:after="161"/>
      <w:jc w:val="both"/>
    </w:pPr>
    <w:rPr>
      <w:rFonts w:ascii="Times New Roman" w:eastAsia="Times New Roman" w:hAnsi="Times New Roman"/>
      <w:color w:val="333333"/>
      <w:sz w:val="14"/>
      <w:szCs w:val="14"/>
      <w:lang w:eastAsia="sl-SI"/>
    </w:rPr>
  </w:style>
  <w:style w:type="paragraph" w:customStyle="1" w:styleId="tevilnatoka">
    <w:name w:val="Številčna točka"/>
    <w:basedOn w:val="Normal"/>
    <w:link w:val="tevilnatokaZnak"/>
    <w:qFormat/>
    <w:rsid w:val="003E7254"/>
    <w:pPr>
      <w:numPr>
        <w:numId w:val="7"/>
      </w:numPr>
      <w:tabs>
        <w:tab w:val="left" w:pos="540"/>
        <w:tab w:val="left" w:pos="900"/>
      </w:tabs>
      <w:jc w:val="both"/>
    </w:pPr>
    <w:rPr>
      <w:rFonts w:ascii="Arial" w:eastAsia="Times New Roman" w:hAnsi="Arial" w:cs="Arial"/>
      <w:lang w:eastAsia="sl-SI"/>
    </w:rPr>
  </w:style>
  <w:style w:type="character" w:customStyle="1" w:styleId="tevilnatokaZnak">
    <w:name w:val="Številčna točka Znak"/>
    <w:link w:val="tevilnatoka"/>
    <w:rsid w:val="003E7254"/>
    <w:rPr>
      <w:rFonts w:ascii="Arial" w:eastAsia="Times New Roman" w:hAnsi="Arial" w:cs="Arial"/>
      <w:sz w:val="22"/>
      <w:szCs w:val="22"/>
    </w:rPr>
  </w:style>
  <w:style w:type="paragraph" w:styleId="TOCHeading">
    <w:name w:val="TOC Heading"/>
    <w:basedOn w:val="Heading1"/>
    <w:next w:val="Normal"/>
    <w:uiPriority w:val="39"/>
    <w:semiHidden/>
    <w:unhideWhenUsed/>
    <w:qFormat/>
    <w:rsid w:val="001411C5"/>
    <w:pPr>
      <w:keepLines/>
      <w:spacing w:before="480" w:after="0" w:line="276" w:lineRule="auto"/>
      <w:jc w:val="left"/>
      <w:outlineLvl w:val="9"/>
    </w:pPr>
    <w:rPr>
      <w:rFonts w:asciiTheme="majorHAnsi" w:eastAsiaTheme="majorEastAsia" w:hAnsiTheme="majorHAnsi" w:cstheme="majorBidi"/>
      <w:b w:val="0"/>
      <w:bCs/>
      <w:color w:val="365F91" w:themeColor="accent1" w:themeShade="BF"/>
      <w:kern w:val="0"/>
      <w:sz w:val="28"/>
      <w:szCs w:val="28"/>
    </w:rPr>
  </w:style>
  <w:style w:type="paragraph" w:styleId="TOC2">
    <w:name w:val="toc 2"/>
    <w:basedOn w:val="Normal"/>
    <w:next w:val="Normal"/>
    <w:autoRedefine/>
    <w:uiPriority w:val="39"/>
    <w:semiHidden/>
    <w:unhideWhenUsed/>
    <w:qFormat/>
    <w:rsid w:val="001411C5"/>
    <w:pPr>
      <w:spacing w:after="100"/>
      <w:ind w:left="220"/>
    </w:pPr>
    <w:rPr>
      <w:rFonts w:asciiTheme="minorHAnsi" w:eastAsiaTheme="minorEastAsia" w:hAnsiTheme="minorHAnsi" w:cstheme="minorBidi"/>
    </w:rPr>
  </w:style>
  <w:style w:type="paragraph" w:styleId="TOC1">
    <w:name w:val="toc 1"/>
    <w:basedOn w:val="Normal"/>
    <w:next w:val="Normal"/>
    <w:autoRedefine/>
    <w:uiPriority w:val="39"/>
    <w:semiHidden/>
    <w:unhideWhenUsed/>
    <w:qFormat/>
    <w:rsid w:val="001411C5"/>
    <w:pPr>
      <w:spacing w:after="100"/>
    </w:pPr>
    <w:rPr>
      <w:rFonts w:asciiTheme="minorHAnsi" w:eastAsiaTheme="minorEastAsia" w:hAnsiTheme="minorHAnsi" w:cstheme="minorBidi"/>
    </w:rPr>
  </w:style>
  <w:style w:type="paragraph" w:styleId="TOC3">
    <w:name w:val="toc 3"/>
    <w:basedOn w:val="Normal"/>
    <w:next w:val="Normal"/>
    <w:autoRedefine/>
    <w:uiPriority w:val="39"/>
    <w:semiHidden/>
    <w:unhideWhenUsed/>
    <w:qFormat/>
    <w:rsid w:val="001411C5"/>
    <w:pPr>
      <w:spacing w:after="100"/>
      <w:ind w:left="440"/>
    </w:pPr>
    <w:rPr>
      <w:rFonts w:asciiTheme="minorHAnsi" w:eastAsiaTheme="minorEastAsia" w:hAnsiTheme="minorHAnsi" w:cstheme="minorBidi"/>
    </w:rPr>
  </w:style>
  <w:style w:type="paragraph" w:styleId="Revision">
    <w:name w:val="Revision"/>
    <w:hidden/>
    <w:uiPriority w:val="99"/>
    <w:semiHidden/>
    <w:rsid w:val="003868C6"/>
    <w:rPr>
      <w:sz w:val="22"/>
      <w:szCs w:val="22"/>
      <w:lang w:eastAsia="en-US"/>
    </w:rPr>
  </w:style>
  <w:style w:type="paragraph" w:customStyle="1" w:styleId="tevilnatoka1">
    <w:name w:val="tevilnatoka1"/>
    <w:basedOn w:val="Normal"/>
    <w:rsid w:val="00A17131"/>
    <w:pPr>
      <w:ind w:left="425" w:hanging="425"/>
      <w:jc w:val="both"/>
    </w:pPr>
    <w:rPr>
      <w:rFonts w:ascii="Arial" w:eastAsia="Times New Roman" w:hAnsi="Arial" w:cs="Arial"/>
      <w:lang w:eastAsia="sl-SI"/>
    </w:rPr>
  </w:style>
  <w:style w:type="paragraph" w:customStyle="1" w:styleId="Default">
    <w:name w:val="Default"/>
    <w:rsid w:val="00E8371E"/>
    <w:pPr>
      <w:autoSpaceDE w:val="0"/>
      <w:autoSpaceDN w:val="0"/>
      <w:adjustRightInd w:val="0"/>
    </w:pPr>
    <w:rPr>
      <w:rFonts w:ascii="Arial" w:eastAsia="Times New Roman" w:hAnsi="Arial" w:cs="Arial"/>
      <w:color w:val="000000"/>
      <w:sz w:val="24"/>
      <w:szCs w:val="24"/>
      <w:lang w:eastAsia="en-US"/>
    </w:rPr>
  </w:style>
  <w:style w:type="paragraph" w:customStyle="1" w:styleId="otevilenjelenov">
    <w:name w:val="oštevilčenje členov"/>
    <w:basedOn w:val="Heading1"/>
    <w:link w:val="otevilenjelenovChar"/>
    <w:uiPriority w:val="99"/>
    <w:rsid w:val="001007DC"/>
    <w:pPr>
      <w:spacing w:line="240" w:lineRule="auto"/>
    </w:pPr>
    <w:rPr>
      <w:b w:val="0"/>
      <w:sz w:val="20"/>
      <w:szCs w:val="20"/>
    </w:rPr>
  </w:style>
  <w:style w:type="character" w:customStyle="1" w:styleId="otevilenjelenovChar">
    <w:name w:val="oštevilčenje členov Char"/>
    <w:link w:val="otevilenjelenov"/>
    <w:uiPriority w:val="99"/>
    <w:locked/>
    <w:rsid w:val="001007DC"/>
    <w:rPr>
      <w:rFonts w:ascii="Arial" w:eastAsia="Times New Roman" w:hAnsi="Arial"/>
      <w:kern w:val="32"/>
      <w:lang w:eastAsia="en-US"/>
    </w:rPr>
  </w:style>
  <w:style w:type="paragraph" w:customStyle="1" w:styleId="tevilenjelenov">
    <w:name w:val="Številčenje členov"/>
    <w:basedOn w:val="Heading2"/>
    <w:link w:val="tevilenjelenovChar"/>
    <w:autoRedefine/>
    <w:qFormat/>
    <w:rsid w:val="00575690"/>
    <w:pPr>
      <w:tabs>
        <w:tab w:val="left" w:pos="4253"/>
      </w:tabs>
      <w:spacing w:before="360" w:after="120"/>
      <w:outlineLvl w:val="9"/>
    </w:pPr>
    <w:rPr>
      <w:bCs w:val="0"/>
    </w:rPr>
  </w:style>
  <w:style w:type="paragraph" w:customStyle="1" w:styleId="KLENOM">
    <w:name w:val="K ČLENOM"/>
    <w:basedOn w:val="Heading2"/>
    <w:link w:val="KLENOMChar"/>
    <w:autoRedefine/>
    <w:qFormat/>
    <w:rsid w:val="00D00AB9"/>
    <w:pPr>
      <w:spacing w:before="240" w:after="0"/>
      <w:jc w:val="both"/>
    </w:pPr>
    <w:rPr>
      <w:u w:val="single"/>
    </w:rPr>
  </w:style>
  <w:style w:type="character" w:customStyle="1" w:styleId="tevilenjelenovChar">
    <w:name w:val="Številčenje členov Char"/>
    <w:basedOn w:val="Heading2Char"/>
    <w:link w:val="tevilenjelenov"/>
    <w:rsid w:val="00575690"/>
    <w:rPr>
      <w:rFonts w:ascii="Arial" w:eastAsia="Times New Roman" w:hAnsi="Arial"/>
      <w:b/>
      <w:bCs/>
      <w:szCs w:val="26"/>
      <w:lang w:eastAsia="en-US"/>
    </w:rPr>
  </w:style>
  <w:style w:type="character" w:customStyle="1" w:styleId="KLENOMChar">
    <w:name w:val="K ČLENOM Char"/>
    <w:basedOn w:val="Heading2Char"/>
    <w:link w:val="KLENOM"/>
    <w:rsid w:val="00D00AB9"/>
    <w:rPr>
      <w:rFonts w:ascii="Arial" w:eastAsia="Times New Roman" w:hAnsi="Arial"/>
      <w:b/>
      <w:bCs/>
      <w:szCs w:val="26"/>
      <w:u w:val="single"/>
      <w:lang w:eastAsia="en-US"/>
    </w:rPr>
  </w:style>
  <w:style w:type="character" w:styleId="Emphasis">
    <w:name w:val="Emphasis"/>
    <w:basedOn w:val="DefaultParagraphFont"/>
    <w:uiPriority w:val="20"/>
    <w:qFormat/>
    <w:rsid w:val="00AC3509"/>
    <w:rPr>
      <w:i/>
      <w:iCs/>
    </w:rPr>
  </w:style>
  <w:style w:type="character" w:customStyle="1" w:styleId="highlight1">
    <w:name w:val="highlight1"/>
    <w:basedOn w:val="DefaultParagraphFont"/>
    <w:rsid w:val="00BC4DA8"/>
    <w:rPr>
      <w:shd w:val="clear" w:color="auto" w:fill="FFFF88"/>
    </w:rPr>
  </w:style>
  <w:style w:type="paragraph" w:customStyle="1" w:styleId="rkovnatokazaodstavkom1">
    <w:name w:val="rkovnatokazaodstavkom1"/>
    <w:basedOn w:val="Normal"/>
    <w:rsid w:val="004B5C01"/>
    <w:pPr>
      <w:ind w:left="425" w:hanging="425"/>
      <w:jc w:val="both"/>
    </w:pPr>
    <w:rPr>
      <w:rFonts w:ascii="Arial" w:eastAsia="Times New Roman" w:hAnsi="Arial" w:cs="Arial"/>
      <w:lang w:eastAsia="sl-SI"/>
    </w:rPr>
  </w:style>
  <w:style w:type="paragraph" w:styleId="PlainText">
    <w:name w:val="Plain Text"/>
    <w:basedOn w:val="Normal"/>
    <w:link w:val="PlainTextChar"/>
    <w:uiPriority w:val="99"/>
    <w:semiHidden/>
    <w:unhideWhenUsed/>
    <w:rsid w:val="008739D9"/>
    <w:rPr>
      <w:rFonts w:ascii="Consolas" w:hAnsi="Consolas" w:cs="Consolas"/>
      <w:sz w:val="21"/>
      <w:szCs w:val="21"/>
    </w:rPr>
  </w:style>
  <w:style w:type="character" w:customStyle="1" w:styleId="PlainTextChar">
    <w:name w:val="Plain Text Char"/>
    <w:basedOn w:val="DefaultParagraphFont"/>
    <w:link w:val="PlainText"/>
    <w:uiPriority w:val="99"/>
    <w:semiHidden/>
    <w:rsid w:val="008739D9"/>
    <w:rPr>
      <w:rFonts w:ascii="Consolas" w:hAnsi="Consolas" w:cs="Consolas"/>
      <w:sz w:val="21"/>
      <w:szCs w:val="21"/>
      <w:lang w:eastAsia="en-US"/>
    </w:rPr>
  </w:style>
  <w:style w:type="character" w:customStyle="1" w:styleId="lenZnak">
    <w:name w:val="Člen Znak"/>
    <w:rsid w:val="00AD560E"/>
    <w:rPr>
      <w:rFonts w:ascii="Arial" w:hAnsi="Arial"/>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0676">
      <w:bodyDiv w:val="1"/>
      <w:marLeft w:val="0"/>
      <w:marRight w:val="0"/>
      <w:marTop w:val="0"/>
      <w:marBottom w:val="0"/>
      <w:divBdr>
        <w:top w:val="none" w:sz="0" w:space="0" w:color="auto"/>
        <w:left w:val="none" w:sz="0" w:space="0" w:color="auto"/>
        <w:bottom w:val="none" w:sz="0" w:space="0" w:color="auto"/>
        <w:right w:val="none" w:sz="0" w:space="0" w:color="auto"/>
      </w:divBdr>
    </w:div>
    <w:div w:id="74713471">
      <w:bodyDiv w:val="1"/>
      <w:marLeft w:val="0"/>
      <w:marRight w:val="0"/>
      <w:marTop w:val="0"/>
      <w:marBottom w:val="0"/>
      <w:divBdr>
        <w:top w:val="none" w:sz="0" w:space="0" w:color="auto"/>
        <w:left w:val="none" w:sz="0" w:space="0" w:color="auto"/>
        <w:bottom w:val="none" w:sz="0" w:space="0" w:color="auto"/>
        <w:right w:val="none" w:sz="0" w:space="0" w:color="auto"/>
      </w:divBdr>
    </w:div>
    <w:div w:id="210848521">
      <w:bodyDiv w:val="1"/>
      <w:marLeft w:val="0"/>
      <w:marRight w:val="0"/>
      <w:marTop w:val="0"/>
      <w:marBottom w:val="0"/>
      <w:divBdr>
        <w:top w:val="none" w:sz="0" w:space="0" w:color="auto"/>
        <w:left w:val="none" w:sz="0" w:space="0" w:color="auto"/>
        <w:bottom w:val="none" w:sz="0" w:space="0" w:color="auto"/>
        <w:right w:val="none" w:sz="0" w:space="0" w:color="auto"/>
      </w:divBdr>
      <w:divsChild>
        <w:div w:id="1484733925">
          <w:marLeft w:val="0"/>
          <w:marRight w:val="0"/>
          <w:marTop w:val="0"/>
          <w:marBottom w:val="0"/>
          <w:divBdr>
            <w:top w:val="none" w:sz="0" w:space="0" w:color="auto"/>
            <w:left w:val="none" w:sz="0" w:space="0" w:color="auto"/>
            <w:bottom w:val="none" w:sz="0" w:space="0" w:color="auto"/>
            <w:right w:val="none" w:sz="0" w:space="0" w:color="auto"/>
          </w:divBdr>
          <w:divsChild>
            <w:div w:id="318191729">
              <w:marLeft w:val="0"/>
              <w:marRight w:val="0"/>
              <w:marTop w:val="100"/>
              <w:marBottom w:val="100"/>
              <w:divBdr>
                <w:top w:val="none" w:sz="0" w:space="0" w:color="auto"/>
                <w:left w:val="none" w:sz="0" w:space="0" w:color="auto"/>
                <w:bottom w:val="none" w:sz="0" w:space="0" w:color="auto"/>
                <w:right w:val="none" w:sz="0" w:space="0" w:color="auto"/>
              </w:divBdr>
              <w:divsChild>
                <w:div w:id="491606566">
                  <w:marLeft w:val="0"/>
                  <w:marRight w:val="0"/>
                  <w:marTop w:val="0"/>
                  <w:marBottom w:val="0"/>
                  <w:divBdr>
                    <w:top w:val="none" w:sz="0" w:space="0" w:color="auto"/>
                    <w:left w:val="none" w:sz="0" w:space="0" w:color="auto"/>
                    <w:bottom w:val="none" w:sz="0" w:space="0" w:color="auto"/>
                    <w:right w:val="none" w:sz="0" w:space="0" w:color="auto"/>
                  </w:divBdr>
                  <w:divsChild>
                    <w:div w:id="2002929366">
                      <w:marLeft w:val="0"/>
                      <w:marRight w:val="0"/>
                      <w:marTop w:val="0"/>
                      <w:marBottom w:val="0"/>
                      <w:divBdr>
                        <w:top w:val="none" w:sz="0" w:space="0" w:color="auto"/>
                        <w:left w:val="none" w:sz="0" w:space="0" w:color="auto"/>
                        <w:bottom w:val="none" w:sz="0" w:space="0" w:color="auto"/>
                        <w:right w:val="none" w:sz="0" w:space="0" w:color="auto"/>
                      </w:divBdr>
                      <w:divsChild>
                        <w:div w:id="1198196613">
                          <w:marLeft w:val="0"/>
                          <w:marRight w:val="0"/>
                          <w:marTop w:val="0"/>
                          <w:marBottom w:val="0"/>
                          <w:divBdr>
                            <w:top w:val="none" w:sz="0" w:space="0" w:color="auto"/>
                            <w:left w:val="none" w:sz="0" w:space="0" w:color="auto"/>
                            <w:bottom w:val="none" w:sz="0" w:space="0" w:color="auto"/>
                            <w:right w:val="none" w:sz="0" w:space="0" w:color="auto"/>
                          </w:divBdr>
                          <w:divsChild>
                            <w:div w:id="1768043435">
                              <w:marLeft w:val="0"/>
                              <w:marRight w:val="0"/>
                              <w:marTop w:val="0"/>
                              <w:marBottom w:val="0"/>
                              <w:divBdr>
                                <w:top w:val="none" w:sz="0" w:space="0" w:color="auto"/>
                                <w:left w:val="none" w:sz="0" w:space="0" w:color="auto"/>
                                <w:bottom w:val="none" w:sz="0" w:space="0" w:color="auto"/>
                                <w:right w:val="none" w:sz="0" w:space="0" w:color="auto"/>
                              </w:divBdr>
                              <w:divsChild>
                                <w:div w:id="787743126">
                                  <w:marLeft w:val="0"/>
                                  <w:marRight w:val="0"/>
                                  <w:marTop w:val="0"/>
                                  <w:marBottom w:val="0"/>
                                  <w:divBdr>
                                    <w:top w:val="none" w:sz="0" w:space="0" w:color="auto"/>
                                    <w:left w:val="none" w:sz="0" w:space="0" w:color="auto"/>
                                    <w:bottom w:val="none" w:sz="0" w:space="0" w:color="auto"/>
                                    <w:right w:val="none" w:sz="0" w:space="0" w:color="auto"/>
                                  </w:divBdr>
                                  <w:divsChild>
                                    <w:div w:id="927886515">
                                      <w:marLeft w:val="0"/>
                                      <w:marRight w:val="0"/>
                                      <w:marTop w:val="0"/>
                                      <w:marBottom w:val="0"/>
                                      <w:divBdr>
                                        <w:top w:val="none" w:sz="0" w:space="0" w:color="auto"/>
                                        <w:left w:val="none" w:sz="0" w:space="0" w:color="auto"/>
                                        <w:bottom w:val="none" w:sz="0" w:space="0" w:color="auto"/>
                                        <w:right w:val="none" w:sz="0" w:space="0" w:color="auto"/>
                                      </w:divBdr>
                                      <w:divsChild>
                                        <w:div w:id="27652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9868496">
      <w:bodyDiv w:val="1"/>
      <w:marLeft w:val="0"/>
      <w:marRight w:val="0"/>
      <w:marTop w:val="0"/>
      <w:marBottom w:val="0"/>
      <w:divBdr>
        <w:top w:val="none" w:sz="0" w:space="0" w:color="auto"/>
        <w:left w:val="none" w:sz="0" w:space="0" w:color="auto"/>
        <w:bottom w:val="none" w:sz="0" w:space="0" w:color="auto"/>
        <w:right w:val="none" w:sz="0" w:space="0" w:color="auto"/>
      </w:divBdr>
    </w:div>
    <w:div w:id="639382485">
      <w:bodyDiv w:val="1"/>
      <w:marLeft w:val="0"/>
      <w:marRight w:val="0"/>
      <w:marTop w:val="0"/>
      <w:marBottom w:val="0"/>
      <w:divBdr>
        <w:top w:val="none" w:sz="0" w:space="0" w:color="auto"/>
        <w:left w:val="none" w:sz="0" w:space="0" w:color="auto"/>
        <w:bottom w:val="none" w:sz="0" w:space="0" w:color="auto"/>
        <w:right w:val="none" w:sz="0" w:space="0" w:color="auto"/>
      </w:divBdr>
      <w:divsChild>
        <w:div w:id="1801148136">
          <w:marLeft w:val="0"/>
          <w:marRight w:val="0"/>
          <w:marTop w:val="0"/>
          <w:marBottom w:val="0"/>
          <w:divBdr>
            <w:top w:val="none" w:sz="0" w:space="0" w:color="auto"/>
            <w:left w:val="none" w:sz="0" w:space="0" w:color="auto"/>
            <w:bottom w:val="none" w:sz="0" w:space="0" w:color="auto"/>
            <w:right w:val="none" w:sz="0" w:space="0" w:color="auto"/>
          </w:divBdr>
          <w:divsChild>
            <w:div w:id="1580868103">
              <w:marLeft w:val="0"/>
              <w:marRight w:val="0"/>
              <w:marTop w:val="100"/>
              <w:marBottom w:val="100"/>
              <w:divBdr>
                <w:top w:val="none" w:sz="0" w:space="0" w:color="auto"/>
                <w:left w:val="none" w:sz="0" w:space="0" w:color="auto"/>
                <w:bottom w:val="none" w:sz="0" w:space="0" w:color="auto"/>
                <w:right w:val="none" w:sz="0" w:space="0" w:color="auto"/>
              </w:divBdr>
              <w:divsChild>
                <w:div w:id="192575899">
                  <w:marLeft w:val="0"/>
                  <w:marRight w:val="0"/>
                  <w:marTop w:val="0"/>
                  <w:marBottom w:val="0"/>
                  <w:divBdr>
                    <w:top w:val="none" w:sz="0" w:space="0" w:color="auto"/>
                    <w:left w:val="none" w:sz="0" w:space="0" w:color="auto"/>
                    <w:bottom w:val="none" w:sz="0" w:space="0" w:color="auto"/>
                    <w:right w:val="none" w:sz="0" w:space="0" w:color="auto"/>
                  </w:divBdr>
                  <w:divsChild>
                    <w:div w:id="832255961">
                      <w:marLeft w:val="0"/>
                      <w:marRight w:val="0"/>
                      <w:marTop w:val="0"/>
                      <w:marBottom w:val="0"/>
                      <w:divBdr>
                        <w:top w:val="none" w:sz="0" w:space="0" w:color="auto"/>
                        <w:left w:val="none" w:sz="0" w:space="0" w:color="auto"/>
                        <w:bottom w:val="none" w:sz="0" w:space="0" w:color="auto"/>
                        <w:right w:val="none" w:sz="0" w:space="0" w:color="auto"/>
                      </w:divBdr>
                      <w:divsChild>
                        <w:div w:id="1741323794">
                          <w:marLeft w:val="0"/>
                          <w:marRight w:val="0"/>
                          <w:marTop w:val="0"/>
                          <w:marBottom w:val="0"/>
                          <w:divBdr>
                            <w:top w:val="none" w:sz="0" w:space="0" w:color="auto"/>
                            <w:left w:val="none" w:sz="0" w:space="0" w:color="auto"/>
                            <w:bottom w:val="none" w:sz="0" w:space="0" w:color="auto"/>
                            <w:right w:val="none" w:sz="0" w:space="0" w:color="auto"/>
                          </w:divBdr>
                          <w:divsChild>
                            <w:div w:id="138884970">
                              <w:marLeft w:val="0"/>
                              <w:marRight w:val="0"/>
                              <w:marTop w:val="0"/>
                              <w:marBottom w:val="0"/>
                              <w:divBdr>
                                <w:top w:val="none" w:sz="0" w:space="0" w:color="auto"/>
                                <w:left w:val="none" w:sz="0" w:space="0" w:color="auto"/>
                                <w:bottom w:val="none" w:sz="0" w:space="0" w:color="auto"/>
                                <w:right w:val="none" w:sz="0" w:space="0" w:color="auto"/>
                              </w:divBdr>
                              <w:divsChild>
                                <w:div w:id="751200020">
                                  <w:marLeft w:val="0"/>
                                  <w:marRight w:val="0"/>
                                  <w:marTop w:val="0"/>
                                  <w:marBottom w:val="0"/>
                                  <w:divBdr>
                                    <w:top w:val="none" w:sz="0" w:space="0" w:color="auto"/>
                                    <w:left w:val="none" w:sz="0" w:space="0" w:color="auto"/>
                                    <w:bottom w:val="none" w:sz="0" w:space="0" w:color="auto"/>
                                    <w:right w:val="none" w:sz="0" w:space="0" w:color="auto"/>
                                  </w:divBdr>
                                  <w:divsChild>
                                    <w:div w:id="1119568475">
                                      <w:marLeft w:val="0"/>
                                      <w:marRight w:val="0"/>
                                      <w:marTop w:val="0"/>
                                      <w:marBottom w:val="0"/>
                                      <w:divBdr>
                                        <w:top w:val="none" w:sz="0" w:space="0" w:color="auto"/>
                                        <w:left w:val="none" w:sz="0" w:space="0" w:color="auto"/>
                                        <w:bottom w:val="none" w:sz="0" w:space="0" w:color="auto"/>
                                        <w:right w:val="none" w:sz="0" w:space="0" w:color="auto"/>
                                      </w:divBdr>
                                      <w:divsChild>
                                        <w:div w:id="39139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351689">
      <w:bodyDiv w:val="1"/>
      <w:marLeft w:val="0"/>
      <w:marRight w:val="0"/>
      <w:marTop w:val="0"/>
      <w:marBottom w:val="0"/>
      <w:divBdr>
        <w:top w:val="none" w:sz="0" w:space="0" w:color="auto"/>
        <w:left w:val="none" w:sz="0" w:space="0" w:color="auto"/>
        <w:bottom w:val="none" w:sz="0" w:space="0" w:color="auto"/>
        <w:right w:val="none" w:sz="0" w:space="0" w:color="auto"/>
      </w:divBdr>
      <w:divsChild>
        <w:div w:id="881602421">
          <w:marLeft w:val="0"/>
          <w:marRight w:val="0"/>
          <w:marTop w:val="0"/>
          <w:marBottom w:val="0"/>
          <w:divBdr>
            <w:top w:val="none" w:sz="0" w:space="0" w:color="auto"/>
            <w:left w:val="none" w:sz="0" w:space="0" w:color="auto"/>
            <w:bottom w:val="none" w:sz="0" w:space="0" w:color="auto"/>
            <w:right w:val="none" w:sz="0" w:space="0" w:color="auto"/>
          </w:divBdr>
          <w:divsChild>
            <w:div w:id="485245424">
              <w:marLeft w:val="0"/>
              <w:marRight w:val="0"/>
              <w:marTop w:val="100"/>
              <w:marBottom w:val="100"/>
              <w:divBdr>
                <w:top w:val="none" w:sz="0" w:space="0" w:color="auto"/>
                <w:left w:val="none" w:sz="0" w:space="0" w:color="auto"/>
                <w:bottom w:val="none" w:sz="0" w:space="0" w:color="auto"/>
                <w:right w:val="none" w:sz="0" w:space="0" w:color="auto"/>
              </w:divBdr>
              <w:divsChild>
                <w:div w:id="1598489751">
                  <w:marLeft w:val="0"/>
                  <w:marRight w:val="0"/>
                  <w:marTop w:val="0"/>
                  <w:marBottom w:val="0"/>
                  <w:divBdr>
                    <w:top w:val="none" w:sz="0" w:space="0" w:color="auto"/>
                    <w:left w:val="none" w:sz="0" w:space="0" w:color="auto"/>
                    <w:bottom w:val="none" w:sz="0" w:space="0" w:color="auto"/>
                    <w:right w:val="none" w:sz="0" w:space="0" w:color="auto"/>
                  </w:divBdr>
                  <w:divsChild>
                    <w:div w:id="630860619">
                      <w:marLeft w:val="0"/>
                      <w:marRight w:val="0"/>
                      <w:marTop w:val="0"/>
                      <w:marBottom w:val="0"/>
                      <w:divBdr>
                        <w:top w:val="none" w:sz="0" w:space="0" w:color="auto"/>
                        <w:left w:val="none" w:sz="0" w:space="0" w:color="auto"/>
                        <w:bottom w:val="none" w:sz="0" w:space="0" w:color="auto"/>
                        <w:right w:val="none" w:sz="0" w:space="0" w:color="auto"/>
                      </w:divBdr>
                      <w:divsChild>
                        <w:div w:id="1761682826">
                          <w:marLeft w:val="0"/>
                          <w:marRight w:val="0"/>
                          <w:marTop w:val="0"/>
                          <w:marBottom w:val="0"/>
                          <w:divBdr>
                            <w:top w:val="none" w:sz="0" w:space="0" w:color="auto"/>
                            <w:left w:val="none" w:sz="0" w:space="0" w:color="auto"/>
                            <w:bottom w:val="none" w:sz="0" w:space="0" w:color="auto"/>
                            <w:right w:val="none" w:sz="0" w:space="0" w:color="auto"/>
                          </w:divBdr>
                          <w:divsChild>
                            <w:div w:id="393085751">
                              <w:marLeft w:val="0"/>
                              <w:marRight w:val="0"/>
                              <w:marTop w:val="0"/>
                              <w:marBottom w:val="0"/>
                              <w:divBdr>
                                <w:top w:val="none" w:sz="0" w:space="0" w:color="auto"/>
                                <w:left w:val="none" w:sz="0" w:space="0" w:color="auto"/>
                                <w:bottom w:val="none" w:sz="0" w:space="0" w:color="auto"/>
                                <w:right w:val="none" w:sz="0" w:space="0" w:color="auto"/>
                              </w:divBdr>
                              <w:divsChild>
                                <w:div w:id="1527600935">
                                  <w:marLeft w:val="0"/>
                                  <w:marRight w:val="0"/>
                                  <w:marTop w:val="0"/>
                                  <w:marBottom w:val="0"/>
                                  <w:divBdr>
                                    <w:top w:val="none" w:sz="0" w:space="0" w:color="auto"/>
                                    <w:left w:val="none" w:sz="0" w:space="0" w:color="auto"/>
                                    <w:bottom w:val="none" w:sz="0" w:space="0" w:color="auto"/>
                                    <w:right w:val="none" w:sz="0" w:space="0" w:color="auto"/>
                                  </w:divBdr>
                                  <w:divsChild>
                                    <w:div w:id="1601448582">
                                      <w:marLeft w:val="0"/>
                                      <w:marRight w:val="0"/>
                                      <w:marTop w:val="0"/>
                                      <w:marBottom w:val="0"/>
                                      <w:divBdr>
                                        <w:top w:val="none" w:sz="0" w:space="0" w:color="auto"/>
                                        <w:left w:val="none" w:sz="0" w:space="0" w:color="auto"/>
                                        <w:bottom w:val="none" w:sz="0" w:space="0" w:color="auto"/>
                                        <w:right w:val="none" w:sz="0" w:space="0" w:color="auto"/>
                                      </w:divBdr>
                                      <w:divsChild>
                                        <w:div w:id="70113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0504735">
      <w:bodyDiv w:val="1"/>
      <w:marLeft w:val="0"/>
      <w:marRight w:val="0"/>
      <w:marTop w:val="0"/>
      <w:marBottom w:val="0"/>
      <w:divBdr>
        <w:top w:val="none" w:sz="0" w:space="0" w:color="auto"/>
        <w:left w:val="none" w:sz="0" w:space="0" w:color="auto"/>
        <w:bottom w:val="none" w:sz="0" w:space="0" w:color="auto"/>
        <w:right w:val="none" w:sz="0" w:space="0" w:color="auto"/>
      </w:divBdr>
      <w:divsChild>
        <w:div w:id="697850404">
          <w:marLeft w:val="0"/>
          <w:marRight w:val="0"/>
          <w:marTop w:val="0"/>
          <w:marBottom w:val="0"/>
          <w:divBdr>
            <w:top w:val="none" w:sz="0" w:space="0" w:color="auto"/>
            <w:left w:val="none" w:sz="0" w:space="0" w:color="auto"/>
            <w:bottom w:val="none" w:sz="0" w:space="0" w:color="auto"/>
            <w:right w:val="none" w:sz="0" w:space="0" w:color="auto"/>
          </w:divBdr>
          <w:divsChild>
            <w:div w:id="1670712278">
              <w:marLeft w:val="0"/>
              <w:marRight w:val="60"/>
              <w:marTop w:val="0"/>
              <w:marBottom w:val="0"/>
              <w:divBdr>
                <w:top w:val="none" w:sz="0" w:space="0" w:color="auto"/>
                <w:left w:val="none" w:sz="0" w:space="0" w:color="auto"/>
                <w:bottom w:val="none" w:sz="0" w:space="0" w:color="auto"/>
                <w:right w:val="none" w:sz="0" w:space="0" w:color="auto"/>
              </w:divBdr>
              <w:divsChild>
                <w:div w:id="430202125">
                  <w:marLeft w:val="0"/>
                  <w:marRight w:val="0"/>
                  <w:marTop w:val="0"/>
                  <w:marBottom w:val="150"/>
                  <w:divBdr>
                    <w:top w:val="none" w:sz="0" w:space="0" w:color="auto"/>
                    <w:left w:val="none" w:sz="0" w:space="0" w:color="auto"/>
                    <w:bottom w:val="none" w:sz="0" w:space="0" w:color="auto"/>
                    <w:right w:val="none" w:sz="0" w:space="0" w:color="auto"/>
                  </w:divBdr>
                  <w:divsChild>
                    <w:div w:id="11928113">
                      <w:marLeft w:val="0"/>
                      <w:marRight w:val="0"/>
                      <w:marTop w:val="0"/>
                      <w:marBottom w:val="0"/>
                      <w:divBdr>
                        <w:top w:val="none" w:sz="0" w:space="0" w:color="auto"/>
                        <w:left w:val="none" w:sz="0" w:space="0" w:color="auto"/>
                        <w:bottom w:val="none" w:sz="0" w:space="0" w:color="auto"/>
                        <w:right w:val="none" w:sz="0" w:space="0" w:color="auto"/>
                      </w:divBdr>
                      <w:divsChild>
                        <w:div w:id="1755082680">
                          <w:marLeft w:val="0"/>
                          <w:marRight w:val="0"/>
                          <w:marTop w:val="0"/>
                          <w:marBottom w:val="0"/>
                          <w:divBdr>
                            <w:top w:val="none" w:sz="0" w:space="0" w:color="auto"/>
                            <w:left w:val="none" w:sz="0" w:space="0" w:color="auto"/>
                            <w:bottom w:val="none" w:sz="0" w:space="0" w:color="auto"/>
                            <w:right w:val="none" w:sz="0" w:space="0" w:color="auto"/>
                          </w:divBdr>
                          <w:divsChild>
                            <w:div w:id="973560323">
                              <w:marLeft w:val="0"/>
                              <w:marRight w:val="0"/>
                              <w:marTop w:val="240"/>
                              <w:marBottom w:val="120"/>
                              <w:divBdr>
                                <w:top w:val="none" w:sz="0" w:space="0" w:color="auto"/>
                                <w:left w:val="none" w:sz="0" w:space="0" w:color="auto"/>
                                <w:bottom w:val="none" w:sz="0" w:space="0" w:color="auto"/>
                                <w:right w:val="none" w:sz="0" w:space="0" w:color="auto"/>
                              </w:divBdr>
                            </w:div>
                            <w:div w:id="1199125268">
                              <w:marLeft w:val="0"/>
                              <w:marRight w:val="0"/>
                              <w:marTop w:val="240"/>
                              <w:marBottom w:val="120"/>
                              <w:divBdr>
                                <w:top w:val="none" w:sz="0" w:space="0" w:color="auto"/>
                                <w:left w:val="none" w:sz="0" w:space="0" w:color="auto"/>
                                <w:bottom w:val="none" w:sz="0" w:space="0" w:color="auto"/>
                                <w:right w:val="none" w:sz="0" w:space="0" w:color="auto"/>
                              </w:divBdr>
                            </w:div>
                            <w:div w:id="54729929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976556">
      <w:bodyDiv w:val="1"/>
      <w:marLeft w:val="0"/>
      <w:marRight w:val="0"/>
      <w:marTop w:val="0"/>
      <w:marBottom w:val="0"/>
      <w:divBdr>
        <w:top w:val="none" w:sz="0" w:space="0" w:color="auto"/>
        <w:left w:val="none" w:sz="0" w:space="0" w:color="auto"/>
        <w:bottom w:val="none" w:sz="0" w:space="0" w:color="auto"/>
        <w:right w:val="none" w:sz="0" w:space="0" w:color="auto"/>
      </w:divBdr>
    </w:div>
    <w:div w:id="1048337061">
      <w:bodyDiv w:val="1"/>
      <w:marLeft w:val="0"/>
      <w:marRight w:val="0"/>
      <w:marTop w:val="0"/>
      <w:marBottom w:val="0"/>
      <w:divBdr>
        <w:top w:val="none" w:sz="0" w:space="0" w:color="auto"/>
        <w:left w:val="none" w:sz="0" w:space="0" w:color="auto"/>
        <w:bottom w:val="none" w:sz="0" w:space="0" w:color="auto"/>
        <w:right w:val="none" w:sz="0" w:space="0" w:color="auto"/>
      </w:divBdr>
    </w:div>
    <w:div w:id="1092582787">
      <w:bodyDiv w:val="1"/>
      <w:marLeft w:val="0"/>
      <w:marRight w:val="0"/>
      <w:marTop w:val="0"/>
      <w:marBottom w:val="0"/>
      <w:divBdr>
        <w:top w:val="none" w:sz="0" w:space="0" w:color="auto"/>
        <w:left w:val="none" w:sz="0" w:space="0" w:color="auto"/>
        <w:bottom w:val="none" w:sz="0" w:space="0" w:color="auto"/>
        <w:right w:val="none" w:sz="0" w:space="0" w:color="auto"/>
      </w:divBdr>
    </w:div>
    <w:div w:id="1112286412">
      <w:bodyDiv w:val="1"/>
      <w:marLeft w:val="0"/>
      <w:marRight w:val="0"/>
      <w:marTop w:val="0"/>
      <w:marBottom w:val="0"/>
      <w:divBdr>
        <w:top w:val="none" w:sz="0" w:space="0" w:color="auto"/>
        <w:left w:val="none" w:sz="0" w:space="0" w:color="auto"/>
        <w:bottom w:val="none" w:sz="0" w:space="0" w:color="auto"/>
        <w:right w:val="none" w:sz="0" w:space="0" w:color="auto"/>
      </w:divBdr>
    </w:div>
    <w:div w:id="1188829721">
      <w:bodyDiv w:val="1"/>
      <w:marLeft w:val="0"/>
      <w:marRight w:val="0"/>
      <w:marTop w:val="0"/>
      <w:marBottom w:val="0"/>
      <w:divBdr>
        <w:top w:val="none" w:sz="0" w:space="0" w:color="auto"/>
        <w:left w:val="none" w:sz="0" w:space="0" w:color="auto"/>
        <w:bottom w:val="none" w:sz="0" w:space="0" w:color="auto"/>
        <w:right w:val="none" w:sz="0" w:space="0" w:color="auto"/>
      </w:divBdr>
    </w:div>
    <w:div w:id="1371495359">
      <w:bodyDiv w:val="1"/>
      <w:marLeft w:val="0"/>
      <w:marRight w:val="0"/>
      <w:marTop w:val="0"/>
      <w:marBottom w:val="0"/>
      <w:divBdr>
        <w:top w:val="none" w:sz="0" w:space="0" w:color="auto"/>
        <w:left w:val="none" w:sz="0" w:space="0" w:color="auto"/>
        <w:bottom w:val="none" w:sz="0" w:space="0" w:color="auto"/>
        <w:right w:val="none" w:sz="0" w:space="0" w:color="auto"/>
      </w:divBdr>
    </w:div>
    <w:div w:id="1425809916">
      <w:bodyDiv w:val="1"/>
      <w:marLeft w:val="0"/>
      <w:marRight w:val="0"/>
      <w:marTop w:val="0"/>
      <w:marBottom w:val="0"/>
      <w:divBdr>
        <w:top w:val="none" w:sz="0" w:space="0" w:color="auto"/>
        <w:left w:val="none" w:sz="0" w:space="0" w:color="auto"/>
        <w:bottom w:val="none" w:sz="0" w:space="0" w:color="auto"/>
        <w:right w:val="none" w:sz="0" w:space="0" w:color="auto"/>
      </w:divBdr>
      <w:divsChild>
        <w:div w:id="1541741479">
          <w:marLeft w:val="0"/>
          <w:marRight w:val="0"/>
          <w:marTop w:val="0"/>
          <w:marBottom w:val="0"/>
          <w:divBdr>
            <w:top w:val="none" w:sz="0" w:space="0" w:color="auto"/>
            <w:left w:val="none" w:sz="0" w:space="0" w:color="auto"/>
            <w:bottom w:val="none" w:sz="0" w:space="0" w:color="auto"/>
            <w:right w:val="none" w:sz="0" w:space="0" w:color="auto"/>
          </w:divBdr>
          <w:divsChild>
            <w:div w:id="988945849">
              <w:marLeft w:val="0"/>
              <w:marRight w:val="0"/>
              <w:marTop w:val="100"/>
              <w:marBottom w:val="100"/>
              <w:divBdr>
                <w:top w:val="none" w:sz="0" w:space="0" w:color="auto"/>
                <w:left w:val="none" w:sz="0" w:space="0" w:color="auto"/>
                <w:bottom w:val="none" w:sz="0" w:space="0" w:color="auto"/>
                <w:right w:val="none" w:sz="0" w:space="0" w:color="auto"/>
              </w:divBdr>
              <w:divsChild>
                <w:div w:id="1941255250">
                  <w:marLeft w:val="0"/>
                  <w:marRight w:val="0"/>
                  <w:marTop w:val="0"/>
                  <w:marBottom w:val="0"/>
                  <w:divBdr>
                    <w:top w:val="none" w:sz="0" w:space="0" w:color="auto"/>
                    <w:left w:val="none" w:sz="0" w:space="0" w:color="auto"/>
                    <w:bottom w:val="none" w:sz="0" w:space="0" w:color="auto"/>
                    <w:right w:val="none" w:sz="0" w:space="0" w:color="auto"/>
                  </w:divBdr>
                  <w:divsChild>
                    <w:div w:id="1233350460">
                      <w:marLeft w:val="0"/>
                      <w:marRight w:val="0"/>
                      <w:marTop w:val="0"/>
                      <w:marBottom w:val="0"/>
                      <w:divBdr>
                        <w:top w:val="none" w:sz="0" w:space="0" w:color="auto"/>
                        <w:left w:val="none" w:sz="0" w:space="0" w:color="auto"/>
                        <w:bottom w:val="none" w:sz="0" w:space="0" w:color="auto"/>
                        <w:right w:val="none" w:sz="0" w:space="0" w:color="auto"/>
                      </w:divBdr>
                      <w:divsChild>
                        <w:div w:id="2051953995">
                          <w:marLeft w:val="0"/>
                          <w:marRight w:val="0"/>
                          <w:marTop w:val="0"/>
                          <w:marBottom w:val="0"/>
                          <w:divBdr>
                            <w:top w:val="none" w:sz="0" w:space="0" w:color="auto"/>
                            <w:left w:val="none" w:sz="0" w:space="0" w:color="auto"/>
                            <w:bottom w:val="none" w:sz="0" w:space="0" w:color="auto"/>
                            <w:right w:val="none" w:sz="0" w:space="0" w:color="auto"/>
                          </w:divBdr>
                          <w:divsChild>
                            <w:div w:id="1607538913">
                              <w:marLeft w:val="0"/>
                              <w:marRight w:val="0"/>
                              <w:marTop w:val="0"/>
                              <w:marBottom w:val="0"/>
                              <w:divBdr>
                                <w:top w:val="none" w:sz="0" w:space="0" w:color="auto"/>
                                <w:left w:val="none" w:sz="0" w:space="0" w:color="auto"/>
                                <w:bottom w:val="none" w:sz="0" w:space="0" w:color="auto"/>
                                <w:right w:val="none" w:sz="0" w:space="0" w:color="auto"/>
                              </w:divBdr>
                              <w:divsChild>
                                <w:div w:id="1716352564">
                                  <w:marLeft w:val="0"/>
                                  <w:marRight w:val="0"/>
                                  <w:marTop w:val="0"/>
                                  <w:marBottom w:val="0"/>
                                  <w:divBdr>
                                    <w:top w:val="none" w:sz="0" w:space="0" w:color="auto"/>
                                    <w:left w:val="none" w:sz="0" w:space="0" w:color="auto"/>
                                    <w:bottom w:val="none" w:sz="0" w:space="0" w:color="auto"/>
                                    <w:right w:val="none" w:sz="0" w:space="0" w:color="auto"/>
                                  </w:divBdr>
                                  <w:divsChild>
                                    <w:div w:id="7585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4907788">
      <w:bodyDiv w:val="1"/>
      <w:marLeft w:val="0"/>
      <w:marRight w:val="0"/>
      <w:marTop w:val="0"/>
      <w:marBottom w:val="0"/>
      <w:divBdr>
        <w:top w:val="none" w:sz="0" w:space="0" w:color="auto"/>
        <w:left w:val="none" w:sz="0" w:space="0" w:color="auto"/>
        <w:bottom w:val="none" w:sz="0" w:space="0" w:color="auto"/>
        <w:right w:val="none" w:sz="0" w:space="0" w:color="auto"/>
      </w:divBdr>
      <w:divsChild>
        <w:div w:id="2095668603">
          <w:marLeft w:val="0"/>
          <w:marRight w:val="0"/>
          <w:marTop w:val="0"/>
          <w:marBottom w:val="0"/>
          <w:divBdr>
            <w:top w:val="none" w:sz="0" w:space="0" w:color="auto"/>
            <w:left w:val="none" w:sz="0" w:space="0" w:color="auto"/>
            <w:bottom w:val="none" w:sz="0" w:space="0" w:color="auto"/>
            <w:right w:val="none" w:sz="0" w:space="0" w:color="auto"/>
          </w:divBdr>
          <w:divsChild>
            <w:div w:id="384530917">
              <w:marLeft w:val="0"/>
              <w:marRight w:val="0"/>
              <w:marTop w:val="100"/>
              <w:marBottom w:val="100"/>
              <w:divBdr>
                <w:top w:val="none" w:sz="0" w:space="0" w:color="auto"/>
                <w:left w:val="none" w:sz="0" w:space="0" w:color="auto"/>
                <w:bottom w:val="none" w:sz="0" w:space="0" w:color="auto"/>
                <w:right w:val="none" w:sz="0" w:space="0" w:color="auto"/>
              </w:divBdr>
              <w:divsChild>
                <w:div w:id="1738042559">
                  <w:marLeft w:val="0"/>
                  <w:marRight w:val="0"/>
                  <w:marTop w:val="0"/>
                  <w:marBottom w:val="0"/>
                  <w:divBdr>
                    <w:top w:val="none" w:sz="0" w:space="0" w:color="auto"/>
                    <w:left w:val="none" w:sz="0" w:space="0" w:color="auto"/>
                    <w:bottom w:val="none" w:sz="0" w:space="0" w:color="auto"/>
                    <w:right w:val="none" w:sz="0" w:space="0" w:color="auto"/>
                  </w:divBdr>
                  <w:divsChild>
                    <w:div w:id="190530100">
                      <w:marLeft w:val="0"/>
                      <w:marRight w:val="0"/>
                      <w:marTop w:val="0"/>
                      <w:marBottom w:val="0"/>
                      <w:divBdr>
                        <w:top w:val="none" w:sz="0" w:space="0" w:color="auto"/>
                        <w:left w:val="none" w:sz="0" w:space="0" w:color="auto"/>
                        <w:bottom w:val="none" w:sz="0" w:space="0" w:color="auto"/>
                        <w:right w:val="none" w:sz="0" w:space="0" w:color="auto"/>
                      </w:divBdr>
                      <w:divsChild>
                        <w:div w:id="867721079">
                          <w:marLeft w:val="0"/>
                          <w:marRight w:val="0"/>
                          <w:marTop w:val="0"/>
                          <w:marBottom w:val="0"/>
                          <w:divBdr>
                            <w:top w:val="none" w:sz="0" w:space="0" w:color="auto"/>
                            <w:left w:val="none" w:sz="0" w:space="0" w:color="auto"/>
                            <w:bottom w:val="none" w:sz="0" w:space="0" w:color="auto"/>
                            <w:right w:val="none" w:sz="0" w:space="0" w:color="auto"/>
                          </w:divBdr>
                          <w:divsChild>
                            <w:div w:id="401174944">
                              <w:marLeft w:val="0"/>
                              <w:marRight w:val="0"/>
                              <w:marTop w:val="0"/>
                              <w:marBottom w:val="0"/>
                              <w:divBdr>
                                <w:top w:val="none" w:sz="0" w:space="0" w:color="auto"/>
                                <w:left w:val="none" w:sz="0" w:space="0" w:color="auto"/>
                                <w:bottom w:val="none" w:sz="0" w:space="0" w:color="auto"/>
                                <w:right w:val="none" w:sz="0" w:space="0" w:color="auto"/>
                              </w:divBdr>
                              <w:divsChild>
                                <w:div w:id="794954189">
                                  <w:marLeft w:val="0"/>
                                  <w:marRight w:val="0"/>
                                  <w:marTop w:val="0"/>
                                  <w:marBottom w:val="0"/>
                                  <w:divBdr>
                                    <w:top w:val="none" w:sz="0" w:space="0" w:color="auto"/>
                                    <w:left w:val="none" w:sz="0" w:space="0" w:color="auto"/>
                                    <w:bottom w:val="none" w:sz="0" w:space="0" w:color="auto"/>
                                    <w:right w:val="none" w:sz="0" w:space="0" w:color="auto"/>
                                  </w:divBdr>
                                  <w:divsChild>
                                    <w:div w:id="492989956">
                                      <w:marLeft w:val="0"/>
                                      <w:marRight w:val="0"/>
                                      <w:marTop w:val="0"/>
                                      <w:marBottom w:val="0"/>
                                      <w:divBdr>
                                        <w:top w:val="none" w:sz="0" w:space="0" w:color="auto"/>
                                        <w:left w:val="none" w:sz="0" w:space="0" w:color="auto"/>
                                        <w:bottom w:val="none" w:sz="0" w:space="0" w:color="auto"/>
                                        <w:right w:val="none" w:sz="0" w:space="0" w:color="auto"/>
                                      </w:divBdr>
                                      <w:divsChild>
                                        <w:div w:id="161752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8261142">
      <w:bodyDiv w:val="1"/>
      <w:marLeft w:val="0"/>
      <w:marRight w:val="0"/>
      <w:marTop w:val="0"/>
      <w:marBottom w:val="0"/>
      <w:divBdr>
        <w:top w:val="none" w:sz="0" w:space="0" w:color="auto"/>
        <w:left w:val="none" w:sz="0" w:space="0" w:color="auto"/>
        <w:bottom w:val="none" w:sz="0" w:space="0" w:color="auto"/>
        <w:right w:val="none" w:sz="0" w:space="0" w:color="auto"/>
      </w:divBdr>
    </w:div>
    <w:div w:id="1496728292">
      <w:bodyDiv w:val="1"/>
      <w:marLeft w:val="0"/>
      <w:marRight w:val="0"/>
      <w:marTop w:val="0"/>
      <w:marBottom w:val="0"/>
      <w:divBdr>
        <w:top w:val="none" w:sz="0" w:space="0" w:color="auto"/>
        <w:left w:val="none" w:sz="0" w:space="0" w:color="auto"/>
        <w:bottom w:val="none" w:sz="0" w:space="0" w:color="auto"/>
        <w:right w:val="none" w:sz="0" w:space="0" w:color="auto"/>
      </w:divBdr>
      <w:divsChild>
        <w:div w:id="305478452">
          <w:marLeft w:val="0"/>
          <w:marRight w:val="0"/>
          <w:marTop w:val="0"/>
          <w:marBottom w:val="0"/>
          <w:divBdr>
            <w:top w:val="none" w:sz="0" w:space="0" w:color="auto"/>
            <w:left w:val="none" w:sz="0" w:space="0" w:color="auto"/>
            <w:bottom w:val="none" w:sz="0" w:space="0" w:color="auto"/>
            <w:right w:val="none" w:sz="0" w:space="0" w:color="auto"/>
          </w:divBdr>
          <w:divsChild>
            <w:div w:id="1753428122">
              <w:marLeft w:val="0"/>
              <w:marRight w:val="0"/>
              <w:marTop w:val="100"/>
              <w:marBottom w:val="100"/>
              <w:divBdr>
                <w:top w:val="none" w:sz="0" w:space="0" w:color="auto"/>
                <w:left w:val="none" w:sz="0" w:space="0" w:color="auto"/>
                <w:bottom w:val="none" w:sz="0" w:space="0" w:color="auto"/>
                <w:right w:val="none" w:sz="0" w:space="0" w:color="auto"/>
              </w:divBdr>
              <w:divsChild>
                <w:div w:id="2069302599">
                  <w:marLeft w:val="0"/>
                  <w:marRight w:val="0"/>
                  <w:marTop w:val="0"/>
                  <w:marBottom w:val="0"/>
                  <w:divBdr>
                    <w:top w:val="none" w:sz="0" w:space="0" w:color="auto"/>
                    <w:left w:val="none" w:sz="0" w:space="0" w:color="auto"/>
                    <w:bottom w:val="none" w:sz="0" w:space="0" w:color="auto"/>
                    <w:right w:val="none" w:sz="0" w:space="0" w:color="auto"/>
                  </w:divBdr>
                  <w:divsChild>
                    <w:div w:id="1146122371">
                      <w:marLeft w:val="0"/>
                      <w:marRight w:val="0"/>
                      <w:marTop w:val="0"/>
                      <w:marBottom w:val="0"/>
                      <w:divBdr>
                        <w:top w:val="none" w:sz="0" w:space="0" w:color="auto"/>
                        <w:left w:val="none" w:sz="0" w:space="0" w:color="auto"/>
                        <w:bottom w:val="none" w:sz="0" w:space="0" w:color="auto"/>
                        <w:right w:val="none" w:sz="0" w:space="0" w:color="auto"/>
                      </w:divBdr>
                      <w:divsChild>
                        <w:div w:id="1925719948">
                          <w:marLeft w:val="0"/>
                          <w:marRight w:val="0"/>
                          <w:marTop w:val="0"/>
                          <w:marBottom w:val="0"/>
                          <w:divBdr>
                            <w:top w:val="none" w:sz="0" w:space="0" w:color="auto"/>
                            <w:left w:val="none" w:sz="0" w:space="0" w:color="auto"/>
                            <w:bottom w:val="none" w:sz="0" w:space="0" w:color="auto"/>
                            <w:right w:val="none" w:sz="0" w:space="0" w:color="auto"/>
                          </w:divBdr>
                          <w:divsChild>
                            <w:div w:id="2068525573">
                              <w:marLeft w:val="0"/>
                              <w:marRight w:val="0"/>
                              <w:marTop w:val="0"/>
                              <w:marBottom w:val="0"/>
                              <w:divBdr>
                                <w:top w:val="none" w:sz="0" w:space="0" w:color="auto"/>
                                <w:left w:val="none" w:sz="0" w:space="0" w:color="auto"/>
                                <w:bottom w:val="none" w:sz="0" w:space="0" w:color="auto"/>
                                <w:right w:val="none" w:sz="0" w:space="0" w:color="auto"/>
                              </w:divBdr>
                              <w:divsChild>
                                <w:div w:id="2048677500">
                                  <w:marLeft w:val="0"/>
                                  <w:marRight w:val="0"/>
                                  <w:marTop w:val="0"/>
                                  <w:marBottom w:val="0"/>
                                  <w:divBdr>
                                    <w:top w:val="none" w:sz="0" w:space="0" w:color="auto"/>
                                    <w:left w:val="none" w:sz="0" w:space="0" w:color="auto"/>
                                    <w:bottom w:val="none" w:sz="0" w:space="0" w:color="auto"/>
                                    <w:right w:val="none" w:sz="0" w:space="0" w:color="auto"/>
                                  </w:divBdr>
                                  <w:divsChild>
                                    <w:div w:id="776557600">
                                      <w:marLeft w:val="0"/>
                                      <w:marRight w:val="0"/>
                                      <w:marTop w:val="0"/>
                                      <w:marBottom w:val="0"/>
                                      <w:divBdr>
                                        <w:top w:val="none" w:sz="0" w:space="0" w:color="auto"/>
                                        <w:left w:val="none" w:sz="0" w:space="0" w:color="auto"/>
                                        <w:bottom w:val="none" w:sz="0" w:space="0" w:color="auto"/>
                                        <w:right w:val="none" w:sz="0" w:space="0" w:color="auto"/>
                                      </w:divBdr>
                                      <w:divsChild>
                                        <w:div w:id="13970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3974974">
      <w:bodyDiv w:val="1"/>
      <w:marLeft w:val="0"/>
      <w:marRight w:val="0"/>
      <w:marTop w:val="0"/>
      <w:marBottom w:val="0"/>
      <w:divBdr>
        <w:top w:val="none" w:sz="0" w:space="0" w:color="auto"/>
        <w:left w:val="none" w:sz="0" w:space="0" w:color="auto"/>
        <w:bottom w:val="none" w:sz="0" w:space="0" w:color="auto"/>
        <w:right w:val="none" w:sz="0" w:space="0" w:color="auto"/>
      </w:divBdr>
      <w:divsChild>
        <w:div w:id="351033789">
          <w:marLeft w:val="0"/>
          <w:marRight w:val="0"/>
          <w:marTop w:val="0"/>
          <w:marBottom w:val="0"/>
          <w:divBdr>
            <w:top w:val="none" w:sz="0" w:space="0" w:color="auto"/>
            <w:left w:val="none" w:sz="0" w:space="0" w:color="auto"/>
            <w:bottom w:val="none" w:sz="0" w:space="0" w:color="auto"/>
            <w:right w:val="none" w:sz="0" w:space="0" w:color="auto"/>
          </w:divBdr>
          <w:divsChild>
            <w:div w:id="1784036053">
              <w:marLeft w:val="0"/>
              <w:marRight w:val="0"/>
              <w:marTop w:val="100"/>
              <w:marBottom w:val="100"/>
              <w:divBdr>
                <w:top w:val="none" w:sz="0" w:space="0" w:color="auto"/>
                <w:left w:val="none" w:sz="0" w:space="0" w:color="auto"/>
                <w:bottom w:val="none" w:sz="0" w:space="0" w:color="auto"/>
                <w:right w:val="none" w:sz="0" w:space="0" w:color="auto"/>
              </w:divBdr>
              <w:divsChild>
                <w:div w:id="1454246041">
                  <w:marLeft w:val="0"/>
                  <w:marRight w:val="0"/>
                  <w:marTop w:val="0"/>
                  <w:marBottom w:val="0"/>
                  <w:divBdr>
                    <w:top w:val="none" w:sz="0" w:space="0" w:color="auto"/>
                    <w:left w:val="none" w:sz="0" w:space="0" w:color="auto"/>
                    <w:bottom w:val="none" w:sz="0" w:space="0" w:color="auto"/>
                    <w:right w:val="none" w:sz="0" w:space="0" w:color="auto"/>
                  </w:divBdr>
                  <w:divsChild>
                    <w:div w:id="1420370705">
                      <w:marLeft w:val="0"/>
                      <w:marRight w:val="0"/>
                      <w:marTop w:val="0"/>
                      <w:marBottom w:val="0"/>
                      <w:divBdr>
                        <w:top w:val="none" w:sz="0" w:space="0" w:color="auto"/>
                        <w:left w:val="none" w:sz="0" w:space="0" w:color="auto"/>
                        <w:bottom w:val="none" w:sz="0" w:space="0" w:color="auto"/>
                        <w:right w:val="none" w:sz="0" w:space="0" w:color="auto"/>
                      </w:divBdr>
                      <w:divsChild>
                        <w:div w:id="1265841024">
                          <w:marLeft w:val="0"/>
                          <w:marRight w:val="0"/>
                          <w:marTop w:val="0"/>
                          <w:marBottom w:val="0"/>
                          <w:divBdr>
                            <w:top w:val="none" w:sz="0" w:space="0" w:color="auto"/>
                            <w:left w:val="none" w:sz="0" w:space="0" w:color="auto"/>
                            <w:bottom w:val="none" w:sz="0" w:space="0" w:color="auto"/>
                            <w:right w:val="none" w:sz="0" w:space="0" w:color="auto"/>
                          </w:divBdr>
                          <w:divsChild>
                            <w:div w:id="611207962">
                              <w:marLeft w:val="0"/>
                              <w:marRight w:val="0"/>
                              <w:marTop w:val="0"/>
                              <w:marBottom w:val="0"/>
                              <w:divBdr>
                                <w:top w:val="none" w:sz="0" w:space="0" w:color="auto"/>
                                <w:left w:val="none" w:sz="0" w:space="0" w:color="auto"/>
                                <w:bottom w:val="none" w:sz="0" w:space="0" w:color="auto"/>
                                <w:right w:val="none" w:sz="0" w:space="0" w:color="auto"/>
                              </w:divBdr>
                              <w:divsChild>
                                <w:div w:id="1371417681">
                                  <w:marLeft w:val="0"/>
                                  <w:marRight w:val="0"/>
                                  <w:marTop w:val="0"/>
                                  <w:marBottom w:val="0"/>
                                  <w:divBdr>
                                    <w:top w:val="none" w:sz="0" w:space="0" w:color="auto"/>
                                    <w:left w:val="none" w:sz="0" w:space="0" w:color="auto"/>
                                    <w:bottom w:val="none" w:sz="0" w:space="0" w:color="auto"/>
                                    <w:right w:val="none" w:sz="0" w:space="0" w:color="auto"/>
                                  </w:divBdr>
                                  <w:divsChild>
                                    <w:div w:id="814251322">
                                      <w:marLeft w:val="0"/>
                                      <w:marRight w:val="0"/>
                                      <w:marTop w:val="0"/>
                                      <w:marBottom w:val="0"/>
                                      <w:divBdr>
                                        <w:top w:val="none" w:sz="0" w:space="0" w:color="auto"/>
                                        <w:left w:val="none" w:sz="0" w:space="0" w:color="auto"/>
                                        <w:bottom w:val="none" w:sz="0" w:space="0" w:color="auto"/>
                                        <w:right w:val="none" w:sz="0" w:space="0" w:color="auto"/>
                                      </w:divBdr>
                                      <w:divsChild>
                                        <w:div w:id="2019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172953">
      <w:bodyDiv w:val="1"/>
      <w:marLeft w:val="0"/>
      <w:marRight w:val="0"/>
      <w:marTop w:val="0"/>
      <w:marBottom w:val="0"/>
      <w:divBdr>
        <w:top w:val="none" w:sz="0" w:space="0" w:color="auto"/>
        <w:left w:val="none" w:sz="0" w:space="0" w:color="auto"/>
        <w:bottom w:val="none" w:sz="0" w:space="0" w:color="auto"/>
        <w:right w:val="none" w:sz="0" w:space="0" w:color="auto"/>
      </w:divBdr>
    </w:div>
    <w:div w:id="1602758947">
      <w:bodyDiv w:val="1"/>
      <w:marLeft w:val="0"/>
      <w:marRight w:val="0"/>
      <w:marTop w:val="0"/>
      <w:marBottom w:val="0"/>
      <w:divBdr>
        <w:top w:val="none" w:sz="0" w:space="0" w:color="auto"/>
        <w:left w:val="none" w:sz="0" w:space="0" w:color="auto"/>
        <w:bottom w:val="none" w:sz="0" w:space="0" w:color="auto"/>
        <w:right w:val="none" w:sz="0" w:space="0" w:color="auto"/>
      </w:divBdr>
      <w:divsChild>
        <w:div w:id="1649868942">
          <w:marLeft w:val="0"/>
          <w:marRight w:val="0"/>
          <w:marTop w:val="0"/>
          <w:marBottom w:val="0"/>
          <w:divBdr>
            <w:top w:val="none" w:sz="0" w:space="0" w:color="auto"/>
            <w:left w:val="none" w:sz="0" w:space="0" w:color="auto"/>
            <w:bottom w:val="none" w:sz="0" w:space="0" w:color="auto"/>
            <w:right w:val="none" w:sz="0" w:space="0" w:color="auto"/>
          </w:divBdr>
          <w:divsChild>
            <w:div w:id="1671568242">
              <w:marLeft w:val="0"/>
              <w:marRight w:val="0"/>
              <w:marTop w:val="100"/>
              <w:marBottom w:val="100"/>
              <w:divBdr>
                <w:top w:val="none" w:sz="0" w:space="0" w:color="auto"/>
                <w:left w:val="none" w:sz="0" w:space="0" w:color="auto"/>
                <w:bottom w:val="none" w:sz="0" w:space="0" w:color="auto"/>
                <w:right w:val="none" w:sz="0" w:space="0" w:color="auto"/>
              </w:divBdr>
              <w:divsChild>
                <w:div w:id="1213811827">
                  <w:marLeft w:val="0"/>
                  <w:marRight w:val="0"/>
                  <w:marTop w:val="0"/>
                  <w:marBottom w:val="0"/>
                  <w:divBdr>
                    <w:top w:val="none" w:sz="0" w:space="0" w:color="auto"/>
                    <w:left w:val="none" w:sz="0" w:space="0" w:color="auto"/>
                    <w:bottom w:val="none" w:sz="0" w:space="0" w:color="auto"/>
                    <w:right w:val="none" w:sz="0" w:space="0" w:color="auto"/>
                  </w:divBdr>
                  <w:divsChild>
                    <w:div w:id="141626427">
                      <w:marLeft w:val="0"/>
                      <w:marRight w:val="0"/>
                      <w:marTop w:val="0"/>
                      <w:marBottom w:val="0"/>
                      <w:divBdr>
                        <w:top w:val="none" w:sz="0" w:space="0" w:color="auto"/>
                        <w:left w:val="none" w:sz="0" w:space="0" w:color="auto"/>
                        <w:bottom w:val="none" w:sz="0" w:space="0" w:color="auto"/>
                        <w:right w:val="none" w:sz="0" w:space="0" w:color="auto"/>
                      </w:divBdr>
                      <w:divsChild>
                        <w:div w:id="314188279">
                          <w:marLeft w:val="0"/>
                          <w:marRight w:val="0"/>
                          <w:marTop w:val="0"/>
                          <w:marBottom w:val="0"/>
                          <w:divBdr>
                            <w:top w:val="none" w:sz="0" w:space="0" w:color="auto"/>
                            <w:left w:val="none" w:sz="0" w:space="0" w:color="auto"/>
                            <w:bottom w:val="none" w:sz="0" w:space="0" w:color="auto"/>
                            <w:right w:val="none" w:sz="0" w:space="0" w:color="auto"/>
                          </w:divBdr>
                          <w:divsChild>
                            <w:div w:id="2080520917">
                              <w:marLeft w:val="0"/>
                              <w:marRight w:val="0"/>
                              <w:marTop w:val="0"/>
                              <w:marBottom w:val="0"/>
                              <w:divBdr>
                                <w:top w:val="none" w:sz="0" w:space="0" w:color="auto"/>
                                <w:left w:val="none" w:sz="0" w:space="0" w:color="auto"/>
                                <w:bottom w:val="none" w:sz="0" w:space="0" w:color="auto"/>
                                <w:right w:val="none" w:sz="0" w:space="0" w:color="auto"/>
                              </w:divBdr>
                              <w:divsChild>
                                <w:div w:id="838422240">
                                  <w:marLeft w:val="0"/>
                                  <w:marRight w:val="0"/>
                                  <w:marTop w:val="0"/>
                                  <w:marBottom w:val="0"/>
                                  <w:divBdr>
                                    <w:top w:val="none" w:sz="0" w:space="0" w:color="auto"/>
                                    <w:left w:val="none" w:sz="0" w:space="0" w:color="auto"/>
                                    <w:bottom w:val="none" w:sz="0" w:space="0" w:color="auto"/>
                                    <w:right w:val="none" w:sz="0" w:space="0" w:color="auto"/>
                                  </w:divBdr>
                                  <w:divsChild>
                                    <w:div w:id="860584222">
                                      <w:marLeft w:val="0"/>
                                      <w:marRight w:val="0"/>
                                      <w:marTop w:val="0"/>
                                      <w:marBottom w:val="0"/>
                                      <w:divBdr>
                                        <w:top w:val="none" w:sz="0" w:space="0" w:color="auto"/>
                                        <w:left w:val="none" w:sz="0" w:space="0" w:color="auto"/>
                                        <w:bottom w:val="none" w:sz="0" w:space="0" w:color="auto"/>
                                        <w:right w:val="none" w:sz="0" w:space="0" w:color="auto"/>
                                      </w:divBdr>
                                      <w:divsChild>
                                        <w:div w:id="12539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299229">
      <w:bodyDiv w:val="1"/>
      <w:marLeft w:val="0"/>
      <w:marRight w:val="0"/>
      <w:marTop w:val="0"/>
      <w:marBottom w:val="0"/>
      <w:divBdr>
        <w:top w:val="none" w:sz="0" w:space="0" w:color="auto"/>
        <w:left w:val="none" w:sz="0" w:space="0" w:color="auto"/>
        <w:bottom w:val="none" w:sz="0" w:space="0" w:color="auto"/>
        <w:right w:val="none" w:sz="0" w:space="0" w:color="auto"/>
      </w:divBdr>
      <w:divsChild>
        <w:div w:id="584072082">
          <w:marLeft w:val="0"/>
          <w:marRight w:val="0"/>
          <w:marTop w:val="0"/>
          <w:marBottom w:val="0"/>
          <w:divBdr>
            <w:top w:val="none" w:sz="0" w:space="0" w:color="auto"/>
            <w:left w:val="none" w:sz="0" w:space="0" w:color="auto"/>
            <w:bottom w:val="none" w:sz="0" w:space="0" w:color="auto"/>
            <w:right w:val="none" w:sz="0" w:space="0" w:color="auto"/>
          </w:divBdr>
          <w:divsChild>
            <w:div w:id="829709019">
              <w:marLeft w:val="0"/>
              <w:marRight w:val="0"/>
              <w:marTop w:val="100"/>
              <w:marBottom w:val="100"/>
              <w:divBdr>
                <w:top w:val="none" w:sz="0" w:space="0" w:color="auto"/>
                <w:left w:val="none" w:sz="0" w:space="0" w:color="auto"/>
                <w:bottom w:val="none" w:sz="0" w:space="0" w:color="auto"/>
                <w:right w:val="none" w:sz="0" w:space="0" w:color="auto"/>
              </w:divBdr>
              <w:divsChild>
                <w:div w:id="1956667937">
                  <w:marLeft w:val="0"/>
                  <w:marRight w:val="0"/>
                  <w:marTop w:val="0"/>
                  <w:marBottom w:val="0"/>
                  <w:divBdr>
                    <w:top w:val="none" w:sz="0" w:space="0" w:color="auto"/>
                    <w:left w:val="none" w:sz="0" w:space="0" w:color="auto"/>
                    <w:bottom w:val="none" w:sz="0" w:space="0" w:color="auto"/>
                    <w:right w:val="none" w:sz="0" w:space="0" w:color="auto"/>
                  </w:divBdr>
                  <w:divsChild>
                    <w:div w:id="1279532197">
                      <w:marLeft w:val="0"/>
                      <w:marRight w:val="0"/>
                      <w:marTop w:val="0"/>
                      <w:marBottom w:val="0"/>
                      <w:divBdr>
                        <w:top w:val="none" w:sz="0" w:space="0" w:color="auto"/>
                        <w:left w:val="none" w:sz="0" w:space="0" w:color="auto"/>
                        <w:bottom w:val="none" w:sz="0" w:space="0" w:color="auto"/>
                        <w:right w:val="none" w:sz="0" w:space="0" w:color="auto"/>
                      </w:divBdr>
                      <w:divsChild>
                        <w:div w:id="1114784731">
                          <w:marLeft w:val="0"/>
                          <w:marRight w:val="0"/>
                          <w:marTop w:val="0"/>
                          <w:marBottom w:val="0"/>
                          <w:divBdr>
                            <w:top w:val="none" w:sz="0" w:space="0" w:color="auto"/>
                            <w:left w:val="none" w:sz="0" w:space="0" w:color="auto"/>
                            <w:bottom w:val="none" w:sz="0" w:space="0" w:color="auto"/>
                            <w:right w:val="none" w:sz="0" w:space="0" w:color="auto"/>
                          </w:divBdr>
                          <w:divsChild>
                            <w:div w:id="551963882">
                              <w:marLeft w:val="0"/>
                              <w:marRight w:val="0"/>
                              <w:marTop w:val="0"/>
                              <w:marBottom w:val="0"/>
                              <w:divBdr>
                                <w:top w:val="none" w:sz="0" w:space="0" w:color="auto"/>
                                <w:left w:val="none" w:sz="0" w:space="0" w:color="auto"/>
                                <w:bottom w:val="none" w:sz="0" w:space="0" w:color="auto"/>
                                <w:right w:val="none" w:sz="0" w:space="0" w:color="auto"/>
                              </w:divBdr>
                              <w:divsChild>
                                <w:div w:id="1030567183">
                                  <w:marLeft w:val="0"/>
                                  <w:marRight w:val="0"/>
                                  <w:marTop w:val="0"/>
                                  <w:marBottom w:val="0"/>
                                  <w:divBdr>
                                    <w:top w:val="none" w:sz="0" w:space="0" w:color="auto"/>
                                    <w:left w:val="none" w:sz="0" w:space="0" w:color="auto"/>
                                    <w:bottom w:val="none" w:sz="0" w:space="0" w:color="auto"/>
                                    <w:right w:val="none" w:sz="0" w:space="0" w:color="auto"/>
                                  </w:divBdr>
                                  <w:divsChild>
                                    <w:div w:id="1802457492">
                                      <w:marLeft w:val="0"/>
                                      <w:marRight w:val="0"/>
                                      <w:marTop w:val="0"/>
                                      <w:marBottom w:val="0"/>
                                      <w:divBdr>
                                        <w:top w:val="none" w:sz="0" w:space="0" w:color="auto"/>
                                        <w:left w:val="none" w:sz="0" w:space="0" w:color="auto"/>
                                        <w:bottom w:val="none" w:sz="0" w:space="0" w:color="auto"/>
                                        <w:right w:val="none" w:sz="0" w:space="0" w:color="auto"/>
                                      </w:divBdr>
                                      <w:divsChild>
                                        <w:div w:id="13527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824691">
      <w:bodyDiv w:val="1"/>
      <w:marLeft w:val="0"/>
      <w:marRight w:val="0"/>
      <w:marTop w:val="0"/>
      <w:marBottom w:val="0"/>
      <w:divBdr>
        <w:top w:val="none" w:sz="0" w:space="0" w:color="auto"/>
        <w:left w:val="none" w:sz="0" w:space="0" w:color="auto"/>
        <w:bottom w:val="none" w:sz="0" w:space="0" w:color="auto"/>
        <w:right w:val="none" w:sz="0" w:space="0" w:color="auto"/>
      </w:divBdr>
    </w:div>
    <w:div w:id="1708143154">
      <w:bodyDiv w:val="1"/>
      <w:marLeft w:val="0"/>
      <w:marRight w:val="0"/>
      <w:marTop w:val="0"/>
      <w:marBottom w:val="0"/>
      <w:divBdr>
        <w:top w:val="none" w:sz="0" w:space="0" w:color="auto"/>
        <w:left w:val="none" w:sz="0" w:space="0" w:color="auto"/>
        <w:bottom w:val="none" w:sz="0" w:space="0" w:color="auto"/>
        <w:right w:val="none" w:sz="0" w:space="0" w:color="auto"/>
      </w:divBdr>
    </w:div>
    <w:div w:id="1716467593">
      <w:bodyDiv w:val="1"/>
      <w:marLeft w:val="0"/>
      <w:marRight w:val="0"/>
      <w:marTop w:val="0"/>
      <w:marBottom w:val="0"/>
      <w:divBdr>
        <w:top w:val="none" w:sz="0" w:space="0" w:color="auto"/>
        <w:left w:val="none" w:sz="0" w:space="0" w:color="auto"/>
        <w:bottom w:val="none" w:sz="0" w:space="0" w:color="auto"/>
        <w:right w:val="none" w:sz="0" w:space="0" w:color="auto"/>
      </w:divBdr>
      <w:divsChild>
        <w:div w:id="157578684">
          <w:marLeft w:val="0"/>
          <w:marRight w:val="0"/>
          <w:marTop w:val="0"/>
          <w:marBottom w:val="0"/>
          <w:divBdr>
            <w:top w:val="none" w:sz="0" w:space="0" w:color="auto"/>
            <w:left w:val="none" w:sz="0" w:space="0" w:color="auto"/>
            <w:bottom w:val="none" w:sz="0" w:space="0" w:color="auto"/>
            <w:right w:val="none" w:sz="0" w:space="0" w:color="auto"/>
          </w:divBdr>
          <w:divsChild>
            <w:div w:id="224725406">
              <w:marLeft w:val="0"/>
              <w:marRight w:val="0"/>
              <w:marTop w:val="100"/>
              <w:marBottom w:val="100"/>
              <w:divBdr>
                <w:top w:val="none" w:sz="0" w:space="0" w:color="auto"/>
                <w:left w:val="none" w:sz="0" w:space="0" w:color="auto"/>
                <w:bottom w:val="none" w:sz="0" w:space="0" w:color="auto"/>
                <w:right w:val="none" w:sz="0" w:space="0" w:color="auto"/>
              </w:divBdr>
              <w:divsChild>
                <w:div w:id="1621758727">
                  <w:marLeft w:val="0"/>
                  <w:marRight w:val="0"/>
                  <w:marTop w:val="0"/>
                  <w:marBottom w:val="0"/>
                  <w:divBdr>
                    <w:top w:val="none" w:sz="0" w:space="0" w:color="auto"/>
                    <w:left w:val="none" w:sz="0" w:space="0" w:color="auto"/>
                    <w:bottom w:val="none" w:sz="0" w:space="0" w:color="auto"/>
                    <w:right w:val="none" w:sz="0" w:space="0" w:color="auto"/>
                  </w:divBdr>
                  <w:divsChild>
                    <w:div w:id="1221792848">
                      <w:marLeft w:val="0"/>
                      <w:marRight w:val="0"/>
                      <w:marTop w:val="0"/>
                      <w:marBottom w:val="0"/>
                      <w:divBdr>
                        <w:top w:val="none" w:sz="0" w:space="0" w:color="auto"/>
                        <w:left w:val="none" w:sz="0" w:space="0" w:color="auto"/>
                        <w:bottom w:val="none" w:sz="0" w:space="0" w:color="auto"/>
                        <w:right w:val="none" w:sz="0" w:space="0" w:color="auto"/>
                      </w:divBdr>
                      <w:divsChild>
                        <w:div w:id="724254780">
                          <w:marLeft w:val="0"/>
                          <w:marRight w:val="0"/>
                          <w:marTop w:val="0"/>
                          <w:marBottom w:val="0"/>
                          <w:divBdr>
                            <w:top w:val="none" w:sz="0" w:space="0" w:color="auto"/>
                            <w:left w:val="none" w:sz="0" w:space="0" w:color="auto"/>
                            <w:bottom w:val="none" w:sz="0" w:space="0" w:color="auto"/>
                            <w:right w:val="none" w:sz="0" w:space="0" w:color="auto"/>
                          </w:divBdr>
                          <w:divsChild>
                            <w:div w:id="1622225718">
                              <w:marLeft w:val="0"/>
                              <w:marRight w:val="0"/>
                              <w:marTop w:val="0"/>
                              <w:marBottom w:val="0"/>
                              <w:divBdr>
                                <w:top w:val="none" w:sz="0" w:space="0" w:color="auto"/>
                                <w:left w:val="none" w:sz="0" w:space="0" w:color="auto"/>
                                <w:bottom w:val="none" w:sz="0" w:space="0" w:color="auto"/>
                                <w:right w:val="none" w:sz="0" w:space="0" w:color="auto"/>
                              </w:divBdr>
                              <w:divsChild>
                                <w:div w:id="750394269">
                                  <w:marLeft w:val="0"/>
                                  <w:marRight w:val="0"/>
                                  <w:marTop w:val="0"/>
                                  <w:marBottom w:val="0"/>
                                  <w:divBdr>
                                    <w:top w:val="none" w:sz="0" w:space="0" w:color="auto"/>
                                    <w:left w:val="none" w:sz="0" w:space="0" w:color="auto"/>
                                    <w:bottom w:val="none" w:sz="0" w:space="0" w:color="auto"/>
                                    <w:right w:val="none" w:sz="0" w:space="0" w:color="auto"/>
                                  </w:divBdr>
                                  <w:divsChild>
                                    <w:div w:id="553732449">
                                      <w:marLeft w:val="0"/>
                                      <w:marRight w:val="0"/>
                                      <w:marTop w:val="0"/>
                                      <w:marBottom w:val="0"/>
                                      <w:divBdr>
                                        <w:top w:val="none" w:sz="0" w:space="0" w:color="auto"/>
                                        <w:left w:val="none" w:sz="0" w:space="0" w:color="auto"/>
                                        <w:bottom w:val="none" w:sz="0" w:space="0" w:color="auto"/>
                                        <w:right w:val="none" w:sz="0" w:space="0" w:color="auto"/>
                                      </w:divBdr>
                                      <w:divsChild>
                                        <w:div w:id="203646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841929">
      <w:bodyDiv w:val="1"/>
      <w:marLeft w:val="0"/>
      <w:marRight w:val="0"/>
      <w:marTop w:val="0"/>
      <w:marBottom w:val="0"/>
      <w:divBdr>
        <w:top w:val="none" w:sz="0" w:space="0" w:color="auto"/>
        <w:left w:val="none" w:sz="0" w:space="0" w:color="auto"/>
        <w:bottom w:val="none" w:sz="0" w:space="0" w:color="auto"/>
        <w:right w:val="none" w:sz="0" w:space="0" w:color="auto"/>
      </w:divBdr>
    </w:div>
    <w:div w:id="1762483718">
      <w:bodyDiv w:val="1"/>
      <w:marLeft w:val="0"/>
      <w:marRight w:val="0"/>
      <w:marTop w:val="0"/>
      <w:marBottom w:val="0"/>
      <w:divBdr>
        <w:top w:val="none" w:sz="0" w:space="0" w:color="auto"/>
        <w:left w:val="none" w:sz="0" w:space="0" w:color="auto"/>
        <w:bottom w:val="none" w:sz="0" w:space="0" w:color="auto"/>
        <w:right w:val="none" w:sz="0" w:space="0" w:color="auto"/>
      </w:divBdr>
    </w:div>
    <w:div w:id="1790859082">
      <w:bodyDiv w:val="1"/>
      <w:marLeft w:val="0"/>
      <w:marRight w:val="0"/>
      <w:marTop w:val="0"/>
      <w:marBottom w:val="0"/>
      <w:divBdr>
        <w:top w:val="none" w:sz="0" w:space="0" w:color="auto"/>
        <w:left w:val="none" w:sz="0" w:space="0" w:color="auto"/>
        <w:bottom w:val="none" w:sz="0" w:space="0" w:color="auto"/>
        <w:right w:val="none" w:sz="0" w:space="0" w:color="auto"/>
      </w:divBdr>
      <w:divsChild>
        <w:div w:id="1069575569">
          <w:marLeft w:val="0"/>
          <w:marRight w:val="0"/>
          <w:marTop w:val="0"/>
          <w:marBottom w:val="0"/>
          <w:divBdr>
            <w:top w:val="none" w:sz="0" w:space="0" w:color="auto"/>
            <w:left w:val="none" w:sz="0" w:space="0" w:color="auto"/>
            <w:bottom w:val="none" w:sz="0" w:space="0" w:color="auto"/>
            <w:right w:val="none" w:sz="0" w:space="0" w:color="auto"/>
          </w:divBdr>
          <w:divsChild>
            <w:div w:id="1755934045">
              <w:marLeft w:val="0"/>
              <w:marRight w:val="0"/>
              <w:marTop w:val="100"/>
              <w:marBottom w:val="100"/>
              <w:divBdr>
                <w:top w:val="none" w:sz="0" w:space="0" w:color="auto"/>
                <w:left w:val="none" w:sz="0" w:space="0" w:color="auto"/>
                <w:bottom w:val="none" w:sz="0" w:space="0" w:color="auto"/>
                <w:right w:val="none" w:sz="0" w:space="0" w:color="auto"/>
              </w:divBdr>
              <w:divsChild>
                <w:div w:id="545457352">
                  <w:marLeft w:val="0"/>
                  <w:marRight w:val="0"/>
                  <w:marTop w:val="0"/>
                  <w:marBottom w:val="0"/>
                  <w:divBdr>
                    <w:top w:val="none" w:sz="0" w:space="0" w:color="auto"/>
                    <w:left w:val="none" w:sz="0" w:space="0" w:color="auto"/>
                    <w:bottom w:val="none" w:sz="0" w:space="0" w:color="auto"/>
                    <w:right w:val="none" w:sz="0" w:space="0" w:color="auto"/>
                  </w:divBdr>
                  <w:divsChild>
                    <w:div w:id="1033923769">
                      <w:marLeft w:val="0"/>
                      <w:marRight w:val="0"/>
                      <w:marTop w:val="0"/>
                      <w:marBottom w:val="0"/>
                      <w:divBdr>
                        <w:top w:val="none" w:sz="0" w:space="0" w:color="auto"/>
                        <w:left w:val="none" w:sz="0" w:space="0" w:color="auto"/>
                        <w:bottom w:val="none" w:sz="0" w:space="0" w:color="auto"/>
                        <w:right w:val="none" w:sz="0" w:space="0" w:color="auto"/>
                      </w:divBdr>
                      <w:divsChild>
                        <w:div w:id="161240485">
                          <w:marLeft w:val="0"/>
                          <w:marRight w:val="0"/>
                          <w:marTop w:val="0"/>
                          <w:marBottom w:val="0"/>
                          <w:divBdr>
                            <w:top w:val="none" w:sz="0" w:space="0" w:color="auto"/>
                            <w:left w:val="none" w:sz="0" w:space="0" w:color="auto"/>
                            <w:bottom w:val="none" w:sz="0" w:space="0" w:color="auto"/>
                            <w:right w:val="none" w:sz="0" w:space="0" w:color="auto"/>
                          </w:divBdr>
                          <w:divsChild>
                            <w:div w:id="236526224">
                              <w:marLeft w:val="0"/>
                              <w:marRight w:val="0"/>
                              <w:marTop w:val="0"/>
                              <w:marBottom w:val="0"/>
                              <w:divBdr>
                                <w:top w:val="none" w:sz="0" w:space="0" w:color="auto"/>
                                <w:left w:val="none" w:sz="0" w:space="0" w:color="auto"/>
                                <w:bottom w:val="none" w:sz="0" w:space="0" w:color="auto"/>
                                <w:right w:val="none" w:sz="0" w:space="0" w:color="auto"/>
                              </w:divBdr>
                              <w:divsChild>
                                <w:div w:id="342249885">
                                  <w:marLeft w:val="0"/>
                                  <w:marRight w:val="0"/>
                                  <w:marTop w:val="0"/>
                                  <w:marBottom w:val="0"/>
                                  <w:divBdr>
                                    <w:top w:val="none" w:sz="0" w:space="0" w:color="auto"/>
                                    <w:left w:val="none" w:sz="0" w:space="0" w:color="auto"/>
                                    <w:bottom w:val="none" w:sz="0" w:space="0" w:color="auto"/>
                                    <w:right w:val="none" w:sz="0" w:space="0" w:color="auto"/>
                                  </w:divBdr>
                                  <w:divsChild>
                                    <w:div w:id="19715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263763">
      <w:bodyDiv w:val="1"/>
      <w:marLeft w:val="0"/>
      <w:marRight w:val="0"/>
      <w:marTop w:val="0"/>
      <w:marBottom w:val="0"/>
      <w:divBdr>
        <w:top w:val="none" w:sz="0" w:space="0" w:color="auto"/>
        <w:left w:val="none" w:sz="0" w:space="0" w:color="auto"/>
        <w:bottom w:val="none" w:sz="0" w:space="0" w:color="auto"/>
        <w:right w:val="none" w:sz="0" w:space="0" w:color="auto"/>
      </w:divBdr>
      <w:divsChild>
        <w:div w:id="681786872">
          <w:marLeft w:val="0"/>
          <w:marRight w:val="0"/>
          <w:marTop w:val="0"/>
          <w:marBottom w:val="0"/>
          <w:divBdr>
            <w:top w:val="none" w:sz="0" w:space="0" w:color="auto"/>
            <w:left w:val="none" w:sz="0" w:space="0" w:color="auto"/>
            <w:bottom w:val="none" w:sz="0" w:space="0" w:color="auto"/>
            <w:right w:val="none" w:sz="0" w:space="0" w:color="auto"/>
          </w:divBdr>
          <w:divsChild>
            <w:div w:id="879786444">
              <w:marLeft w:val="0"/>
              <w:marRight w:val="0"/>
              <w:marTop w:val="100"/>
              <w:marBottom w:val="100"/>
              <w:divBdr>
                <w:top w:val="none" w:sz="0" w:space="0" w:color="auto"/>
                <w:left w:val="none" w:sz="0" w:space="0" w:color="auto"/>
                <w:bottom w:val="none" w:sz="0" w:space="0" w:color="auto"/>
                <w:right w:val="none" w:sz="0" w:space="0" w:color="auto"/>
              </w:divBdr>
              <w:divsChild>
                <w:div w:id="213741470">
                  <w:marLeft w:val="0"/>
                  <w:marRight w:val="0"/>
                  <w:marTop w:val="0"/>
                  <w:marBottom w:val="0"/>
                  <w:divBdr>
                    <w:top w:val="none" w:sz="0" w:space="0" w:color="auto"/>
                    <w:left w:val="none" w:sz="0" w:space="0" w:color="auto"/>
                    <w:bottom w:val="none" w:sz="0" w:space="0" w:color="auto"/>
                    <w:right w:val="none" w:sz="0" w:space="0" w:color="auto"/>
                  </w:divBdr>
                  <w:divsChild>
                    <w:div w:id="83765935">
                      <w:marLeft w:val="0"/>
                      <w:marRight w:val="0"/>
                      <w:marTop w:val="0"/>
                      <w:marBottom w:val="0"/>
                      <w:divBdr>
                        <w:top w:val="none" w:sz="0" w:space="0" w:color="auto"/>
                        <w:left w:val="none" w:sz="0" w:space="0" w:color="auto"/>
                        <w:bottom w:val="none" w:sz="0" w:space="0" w:color="auto"/>
                        <w:right w:val="none" w:sz="0" w:space="0" w:color="auto"/>
                      </w:divBdr>
                      <w:divsChild>
                        <w:div w:id="774204010">
                          <w:marLeft w:val="0"/>
                          <w:marRight w:val="0"/>
                          <w:marTop w:val="0"/>
                          <w:marBottom w:val="0"/>
                          <w:divBdr>
                            <w:top w:val="none" w:sz="0" w:space="0" w:color="auto"/>
                            <w:left w:val="none" w:sz="0" w:space="0" w:color="auto"/>
                            <w:bottom w:val="none" w:sz="0" w:space="0" w:color="auto"/>
                            <w:right w:val="none" w:sz="0" w:space="0" w:color="auto"/>
                          </w:divBdr>
                          <w:divsChild>
                            <w:div w:id="449252758">
                              <w:marLeft w:val="0"/>
                              <w:marRight w:val="0"/>
                              <w:marTop w:val="0"/>
                              <w:marBottom w:val="0"/>
                              <w:divBdr>
                                <w:top w:val="none" w:sz="0" w:space="0" w:color="auto"/>
                                <w:left w:val="none" w:sz="0" w:space="0" w:color="auto"/>
                                <w:bottom w:val="none" w:sz="0" w:space="0" w:color="auto"/>
                                <w:right w:val="none" w:sz="0" w:space="0" w:color="auto"/>
                              </w:divBdr>
                              <w:divsChild>
                                <w:div w:id="1390612612">
                                  <w:marLeft w:val="0"/>
                                  <w:marRight w:val="0"/>
                                  <w:marTop w:val="0"/>
                                  <w:marBottom w:val="0"/>
                                  <w:divBdr>
                                    <w:top w:val="none" w:sz="0" w:space="0" w:color="auto"/>
                                    <w:left w:val="none" w:sz="0" w:space="0" w:color="auto"/>
                                    <w:bottom w:val="none" w:sz="0" w:space="0" w:color="auto"/>
                                    <w:right w:val="none" w:sz="0" w:space="0" w:color="auto"/>
                                  </w:divBdr>
                                  <w:divsChild>
                                    <w:div w:id="388891163">
                                      <w:marLeft w:val="0"/>
                                      <w:marRight w:val="0"/>
                                      <w:marTop w:val="0"/>
                                      <w:marBottom w:val="0"/>
                                      <w:divBdr>
                                        <w:top w:val="none" w:sz="0" w:space="0" w:color="auto"/>
                                        <w:left w:val="none" w:sz="0" w:space="0" w:color="auto"/>
                                        <w:bottom w:val="none" w:sz="0" w:space="0" w:color="auto"/>
                                        <w:right w:val="none" w:sz="0" w:space="0" w:color="auto"/>
                                      </w:divBdr>
                                      <w:divsChild>
                                        <w:div w:id="77027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7838513">
      <w:bodyDiv w:val="1"/>
      <w:marLeft w:val="0"/>
      <w:marRight w:val="0"/>
      <w:marTop w:val="0"/>
      <w:marBottom w:val="0"/>
      <w:divBdr>
        <w:top w:val="none" w:sz="0" w:space="0" w:color="auto"/>
        <w:left w:val="none" w:sz="0" w:space="0" w:color="auto"/>
        <w:bottom w:val="none" w:sz="0" w:space="0" w:color="auto"/>
        <w:right w:val="none" w:sz="0" w:space="0" w:color="auto"/>
      </w:divBdr>
      <w:divsChild>
        <w:div w:id="98261248">
          <w:marLeft w:val="0"/>
          <w:marRight w:val="0"/>
          <w:marTop w:val="0"/>
          <w:marBottom w:val="0"/>
          <w:divBdr>
            <w:top w:val="none" w:sz="0" w:space="0" w:color="auto"/>
            <w:left w:val="none" w:sz="0" w:space="0" w:color="auto"/>
            <w:bottom w:val="none" w:sz="0" w:space="0" w:color="auto"/>
            <w:right w:val="none" w:sz="0" w:space="0" w:color="auto"/>
          </w:divBdr>
          <w:divsChild>
            <w:div w:id="631399875">
              <w:marLeft w:val="0"/>
              <w:marRight w:val="0"/>
              <w:marTop w:val="100"/>
              <w:marBottom w:val="100"/>
              <w:divBdr>
                <w:top w:val="none" w:sz="0" w:space="0" w:color="auto"/>
                <w:left w:val="none" w:sz="0" w:space="0" w:color="auto"/>
                <w:bottom w:val="none" w:sz="0" w:space="0" w:color="auto"/>
                <w:right w:val="none" w:sz="0" w:space="0" w:color="auto"/>
              </w:divBdr>
              <w:divsChild>
                <w:div w:id="887959476">
                  <w:marLeft w:val="0"/>
                  <w:marRight w:val="0"/>
                  <w:marTop w:val="0"/>
                  <w:marBottom w:val="0"/>
                  <w:divBdr>
                    <w:top w:val="none" w:sz="0" w:space="0" w:color="auto"/>
                    <w:left w:val="none" w:sz="0" w:space="0" w:color="auto"/>
                    <w:bottom w:val="none" w:sz="0" w:space="0" w:color="auto"/>
                    <w:right w:val="none" w:sz="0" w:space="0" w:color="auto"/>
                  </w:divBdr>
                  <w:divsChild>
                    <w:div w:id="165286397">
                      <w:marLeft w:val="0"/>
                      <w:marRight w:val="0"/>
                      <w:marTop w:val="0"/>
                      <w:marBottom w:val="0"/>
                      <w:divBdr>
                        <w:top w:val="none" w:sz="0" w:space="0" w:color="auto"/>
                        <w:left w:val="none" w:sz="0" w:space="0" w:color="auto"/>
                        <w:bottom w:val="none" w:sz="0" w:space="0" w:color="auto"/>
                        <w:right w:val="none" w:sz="0" w:space="0" w:color="auto"/>
                      </w:divBdr>
                      <w:divsChild>
                        <w:div w:id="1020086364">
                          <w:marLeft w:val="0"/>
                          <w:marRight w:val="0"/>
                          <w:marTop w:val="0"/>
                          <w:marBottom w:val="0"/>
                          <w:divBdr>
                            <w:top w:val="none" w:sz="0" w:space="0" w:color="auto"/>
                            <w:left w:val="none" w:sz="0" w:space="0" w:color="auto"/>
                            <w:bottom w:val="none" w:sz="0" w:space="0" w:color="auto"/>
                            <w:right w:val="none" w:sz="0" w:space="0" w:color="auto"/>
                          </w:divBdr>
                          <w:divsChild>
                            <w:div w:id="1726484733">
                              <w:marLeft w:val="0"/>
                              <w:marRight w:val="0"/>
                              <w:marTop w:val="0"/>
                              <w:marBottom w:val="0"/>
                              <w:divBdr>
                                <w:top w:val="none" w:sz="0" w:space="0" w:color="auto"/>
                                <w:left w:val="none" w:sz="0" w:space="0" w:color="auto"/>
                                <w:bottom w:val="none" w:sz="0" w:space="0" w:color="auto"/>
                                <w:right w:val="none" w:sz="0" w:space="0" w:color="auto"/>
                              </w:divBdr>
                              <w:divsChild>
                                <w:div w:id="1360427836">
                                  <w:marLeft w:val="0"/>
                                  <w:marRight w:val="0"/>
                                  <w:marTop w:val="0"/>
                                  <w:marBottom w:val="0"/>
                                  <w:divBdr>
                                    <w:top w:val="none" w:sz="0" w:space="0" w:color="auto"/>
                                    <w:left w:val="none" w:sz="0" w:space="0" w:color="auto"/>
                                    <w:bottom w:val="none" w:sz="0" w:space="0" w:color="auto"/>
                                    <w:right w:val="none" w:sz="0" w:space="0" w:color="auto"/>
                                  </w:divBdr>
                                  <w:divsChild>
                                    <w:div w:id="5910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311125">
      <w:bodyDiv w:val="1"/>
      <w:marLeft w:val="0"/>
      <w:marRight w:val="0"/>
      <w:marTop w:val="0"/>
      <w:marBottom w:val="0"/>
      <w:divBdr>
        <w:top w:val="none" w:sz="0" w:space="0" w:color="auto"/>
        <w:left w:val="none" w:sz="0" w:space="0" w:color="auto"/>
        <w:bottom w:val="none" w:sz="0" w:space="0" w:color="auto"/>
        <w:right w:val="none" w:sz="0" w:space="0" w:color="auto"/>
      </w:divBdr>
    </w:div>
    <w:div w:id="2029214092">
      <w:bodyDiv w:val="1"/>
      <w:marLeft w:val="0"/>
      <w:marRight w:val="0"/>
      <w:marTop w:val="0"/>
      <w:marBottom w:val="0"/>
      <w:divBdr>
        <w:top w:val="none" w:sz="0" w:space="0" w:color="auto"/>
        <w:left w:val="none" w:sz="0" w:space="0" w:color="auto"/>
        <w:bottom w:val="none" w:sz="0" w:space="0" w:color="auto"/>
        <w:right w:val="none" w:sz="0" w:space="0" w:color="auto"/>
      </w:divBdr>
      <w:divsChild>
        <w:div w:id="446243849">
          <w:marLeft w:val="0"/>
          <w:marRight w:val="0"/>
          <w:marTop w:val="0"/>
          <w:marBottom w:val="0"/>
          <w:divBdr>
            <w:top w:val="none" w:sz="0" w:space="0" w:color="auto"/>
            <w:left w:val="none" w:sz="0" w:space="0" w:color="auto"/>
            <w:bottom w:val="none" w:sz="0" w:space="0" w:color="auto"/>
            <w:right w:val="none" w:sz="0" w:space="0" w:color="auto"/>
          </w:divBdr>
          <w:divsChild>
            <w:div w:id="528220951">
              <w:marLeft w:val="0"/>
              <w:marRight w:val="0"/>
              <w:marTop w:val="0"/>
              <w:marBottom w:val="0"/>
              <w:divBdr>
                <w:top w:val="none" w:sz="0" w:space="0" w:color="auto"/>
                <w:left w:val="none" w:sz="0" w:space="0" w:color="auto"/>
                <w:bottom w:val="none" w:sz="0" w:space="0" w:color="auto"/>
                <w:right w:val="none" w:sz="0" w:space="0" w:color="auto"/>
              </w:divBdr>
              <w:divsChild>
                <w:div w:id="459809095">
                  <w:marLeft w:val="0"/>
                  <w:marRight w:val="0"/>
                  <w:marTop w:val="0"/>
                  <w:marBottom w:val="0"/>
                  <w:divBdr>
                    <w:top w:val="none" w:sz="0" w:space="0" w:color="auto"/>
                    <w:left w:val="none" w:sz="0" w:space="0" w:color="auto"/>
                    <w:bottom w:val="none" w:sz="0" w:space="0" w:color="auto"/>
                    <w:right w:val="none" w:sz="0" w:space="0" w:color="auto"/>
                  </w:divBdr>
                  <w:divsChild>
                    <w:div w:id="791822027">
                      <w:marLeft w:val="0"/>
                      <w:marRight w:val="0"/>
                      <w:marTop w:val="0"/>
                      <w:marBottom w:val="0"/>
                      <w:divBdr>
                        <w:top w:val="none" w:sz="0" w:space="0" w:color="auto"/>
                        <w:left w:val="none" w:sz="0" w:space="0" w:color="auto"/>
                        <w:bottom w:val="none" w:sz="0" w:space="0" w:color="auto"/>
                        <w:right w:val="none" w:sz="0" w:space="0" w:color="auto"/>
                      </w:divBdr>
                      <w:divsChild>
                        <w:div w:id="77364114">
                          <w:marLeft w:val="0"/>
                          <w:marRight w:val="0"/>
                          <w:marTop w:val="0"/>
                          <w:marBottom w:val="0"/>
                          <w:divBdr>
                            <w:top w:val="none" w:sz="0" w:space="0" w:color="auto"/>
                            <w:left w:val="none" w:sz="0" w:space="0" w:color="auto"/>
                            <w:bottom w:val="none" w:sz="0" w:space="0" w:color="auto"/>
                            <w:right w:val="none" w:sz="0" w:space="0" w:color="auto"/>
                          </w:divBdr>
                          <w:divsChild>
                            <w:div w:id="1270771560">
                              <w:marLeft w:val="0"/>
                              <w:marRight w:val="0"/>
                              <w:marTop w:val="0"/>
                              <w:marBottom w:val="0"/>
                              <w:divBdr>
                                <w:top w:val="none" w:sz="0" w:space="0" w:color="auto"/>
                                <w:left w:val="none" w:sz="0" w:space="0" w:color="auto"/>
                                <w:bottom w:val="none" w:sz="0" w:space="0" w:color="auto"/>
                                <w:right w:val="none" w:sz="0" w:space="0" w:color="auto"/>
                              </w:divBdr>
                              <w:divsChild>
                                <w:div w:id="1701587399">
                                  <w:marLeft w:val="0"/>
                                  <w:marRight w:val="0"/>
                                  <w:marTop w:val="0"/>
                                  <w:marBottom w:val="0"/>
                                  <w:divBdr>
                                    <w:top w:val="none" w:sz="0" w:space="0" w:color="auto"/>
                                    <w:left w:val="none" w:sz="0" w:space="0" w:color="auto"/>
                                    <w:bottom w:val="none" w:sz="0" w:space="0" w:color="auto"/>
                                    <w:right w:val="none" w:sz="0" w:space="0" w:color="auto"/>
                                  </w:divBdr>
                                  <w:divsChild>
                                    <w:div w:id="142621152">
                                      <w:marLeft w:val="60"/>
                                      <w:marRight w:val="0"/>
                                      <w:marTop w:val="0"/>
                                      <w:marBottom w:val="0"/>
                                      <w:divBdr>
                                        <w:top w:val="none" w:sz="0" w:space="0" w:color="auto"/>
                                        <w:left w:val="none" w:sz="0" w:space="0" w:color="auto"/>
                                        <w:bottom w:val="none" w:sz="0" w:space="0" w:color="auto"/>
                                        <w:right w:val="none" w:sz="0" w:space="0" w:color="auto"/>
                                      </w:divBdr>
                                      <w:divsChild>
                                        <w:div w:id="1601985085">
                                          <w:marLeft w:val="0"/>
                                          <w:marRight w:val="0"/>
                                          <w:marTop w:val="0"/>
                                          <w:marBottom w:val="0"/>
                                          <w:divBdr>
                                            <w:top w:val="none" w:sz="0" w:space="0" w:color="auto"/>
                                            <w:left w:val="none" w:sz="0" w:space="0" w:color="auto"/>
                                            <w:bottom w:val="none" w:sz="0" w:space="0" w:color="auto"/>
                                            <w:right w:val="none" w:sz="0" w:space="0" w:color="auto"/>
                                          </w:divBdr>
                                          <w:divsChild>
                                            <w:div w:id="1892493514">
                                              <w:marLeft w:val="0"/>
                                              <w:marRight w:val="0"/>
                                              <w:marTop w:val="0"/>
                                              <w:marBottom w:val="120"/>
                                              <w:divBdr>
                                                <w:top w:val="single" w:sz="6" w:space="0" w:color="F5F5F5"/>
                                                <w:left w:val="single" w:sz="6" w:space="0" w:color="F5F5F5"/>
                                                <w:bottom w:val="single" w:sz="6" w:space="0" w:color="F5F5F5"/>
                                                <w:right w:val="single" w:sz="6" w:space="0" w:color="F5F5F5"/>
                                              </w:divBdr>
                                              <w:divsChild>
                                                <w:div w:id="947545271">
                                                  <w:marLeft w:val="0"/>
                                                  <w:marRight w:val="0"/>
                                                  <w:marTop w:val="0"/>
                                                  <w:marBottom w:val="0"/>
                                                  <w:divBdr>
                                                    <w:top w:val="none" w:sz="0" w:space="0" w:color="auto"/>
                                                    <w:left w:val="none" w:sz="0" w:space="0" w:color="auto"/>
                                                    <w:bottom w:val="none" w:sz="0" w:space="0" w:color="auto"/>
                                                    <w:right w:val="none" w:sz="0" w:space="0" w:color="auto"/>
                                                  </w:divBdr>
                                                  <w:divsChild>
                                                    <w:div w:id="371854528">
                                                      <w:marLeft w:val="0"/>
                                                      <w:marRight w:val="0"/>
                                                      <w:marTop w:val="0"/>
                                                      <w:marBottom w:val="0"/>
                                                      <w:divBdr>
                                                        <w:top w:val="none" w:sz="0" w:space="0" w:color="auto"/>
                                                        <w:left w:val="none" w:sz="0" w:space="0" w:color="auto"/>
                                                        <w:bottom w:val="none" w:sz="0" w:space="0" w:color="auto"/>
                                                        <w:right w:val="none" w:sz="0" w:space="0" w:color="auto"/>
                                                      </w:divBdr>
                                                    </w:div>
                                                  </w:divsChild>
                                                </w:div>
                                                <w:div w:id="1418284131">
                                                  <w:marLeft w:val="0"/>
                                                  <w:marRight w:val="0"/>
                                                  <w:marTop w:val="0"/>
                                                  <w:marBottom w:val="0"/>
                                                  <w:divBdr>
                                                    <w:top w:val="none" w:sz="0" w:space="0" w:color="auto"/>
                                                    <w:left w:val="none" w:sz="0" w:space="0" w:color="auto"/>
                                                    <w:bottom w:val="none" w:sz="0" w:space="0" w:color="auto"/>
                                                    <w:right w:val="none" w:sz="0" w:space="0" w:color="auto"/>
                                                  </w:divBdr>
                                                  <w:divsChild>
                                                    <w:div w:id="14743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185381">
      <w:bodyDiv w:val="1"/>
      <w:marLeft w:val="0"/>
      <w:marRight w:val="0"/>
      <w:marTop w:val="0"/>
      <w:marBottom w:val="0"/>
      <w:divBdr>
        <w:top w:val="none" w:sz="0" w:space="0" w:color="auto"/>
        <w:left w:val="none" w:sz="0" w:space="0" w:color="auto"/>
        <w:bottom w:val="none" w:sz="0" w:space="0" w:color="auto"/>
        <w:right w:val="none" w:sz="0" w:space="0" w:color="auto"/>
      </w:divBdr>
    </w:div>
    <w:div w:id="2133132111">
      <w:bodyDiv w:val="1"/>
      <w:marLeft w:val="0"/>
      <w:marRight w:val="0"/>
      <w:marTop w:val="0"/>
      <w:marBottom w:val="0"/>
      <w:divBdr>
        <w:top w:val="none" w:sz="0" w:space="0" w:color="auto"/>
        <w:left w:val="none" w:sz="0" w:space="0" w:color="auto"/>
        <w:bottom w:val="none" w:sz="0" w:space="0" w:color="auto"/>
        <w:right w:val="none" w:sz="0" w:space="0" w:color="auto"/>
      </w:divBdr>
      <w:divsChild>
        <w:div w:id="626737116">
          <w:marLeft w:val="0"/>
          <w:marRight w:val="0"/>
          <w:marTop w:val="0"/>
          <w:marBottom w:val="0"/>
          <w:divBdr>
            <w:top w:val="none" w:sz="0" w:space="0" w:color="auto"/>
            <w:left w:val="none" w:sz="0" w:space="0" w:color="auto"/>
            <w:bottom w:val="none" w:sz="0" w:space="0" w:color="auto"/>
            <w:right w:val="none" w:sz="0" w:space="0" w:color="auto"/>
          </w:divBdr>
          <w:divsChild>
            <w:div w:id="6374606">
              <w:marLeft w:val="0"/>
              <w:marRight w:val="0"/>
              <w:marTop w:val="0"/>
              <w:marBottom w:val="0"/>
              <w:divBdr>
                <w:top w:val="none" w:sz="0" w:space="0" w:color="auto"/>
                <w:left w:val="none" w:sz="0" w:space="0" w:color="auto"/>
                <w:bottom w:val="none" w:sz="0" w:space="0" w:color="auto"/>
                <w:right w:val="none" w:sz="0" w:space="0" w:color="auto"/>
              </w:divBdr>
              <w:divsChild>
                <w:div w:id="1887832008">
                  <w:marLeft w:val="0"/>
                  <w:marRight w:val="0"/>
                  <w:marTop w:val="0"/>
                  <w:marBottom w:val="0"/>
                  <w:divBdr>
                    <w:top w:val="none" w:sz="0" w:space="0" w:color="auto"/>
                    <w:left w:val="none" w:sz="0" w:space="0" w:color="auto"/>
                    <w:bottom w:val="none" w:sz="0" w:space="0" w:color="auto"/>
                    <w:right w:val="none" w:sz="0" w:space="0" w:color="auto"/>
                  </w:divBdr>
                  <w:divsChild>
                    <w:div w:id="2100131017">
                      <w:marLeft w:val="0"/>
                      <w:marRight w:val="0"/>
                      <w:marTop w:val="0"/>
                      <w:marBottom w:val="0"/>
                      <w:divBdr>
                        <w:top w:val="none" w:sz="0" w:space="0" w:color="auto"/>
                        <w:left w:val="none" w:sz="0" w:space="0" w:color="auto"/>
                        <w:bottom w:val="none" w:sz="0" w:space="0" w:color="auto"/>
                        <w:right w:val="none" w:sz="0" w:space="0" w:color="auto"/>
                      </w:divBdr>
                      <w:divsChild>
                        <w:div w:id="248973683">
                          <w:marLeft w:val="0"/>
                          <w:marRight w:val="0"/>
                          <w:marTop w:val="0"/>
                          <w:marBottom w:val="0"/>
                          <w:divBdr>
                            <w:top w:val="none" w:sz="0" w:space="0" w:color="auto"/>
                            <w:left w:val="none" w:sz="0" w:space="0" w:color="auto"/>
                            <w:bottom w:val="none" w:sz="0" w:space="0" w:color="auto"/>
                            <w:right w:val="none" w:sz="0" w:space="0" w:color="auto"/>
                          </w:divBdr>
                          <w:divsChild>
                            <w:div w:id="10582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www.uradni-list.si/1/objava.jsp?sop=2007-01-0801" TargetMode="External"/><Relationship Id="rId26" Type="http://schemas.openxmlformats.org/officeDocument/2006/relationships/hyperlink" Target="http://www.uradni-list.si/1/objava.jsp?sop=2013-01-0561" TargetMode="External"/><Relationship Id="rId3" Type="http://schemas.openxmlformats.org/officeDocument/2006/relationships/customXml" Target="../customXml/item3.xml"/><Relationship Id="rId21" Type="http://schemas.openxmlformats.org/officeDocument/2006/relationships/hyperlink" Target="http://www.uradni-list.si/1/objava.jsp?sop=2012-01-4317"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uradni-list.si/1/objava.jsp?sop=2005-01-1909" TargetMode="External"/><Relationship Id="rId25" Type="http://schemas.openxmlformats.org/officeDocument/2006/relationships/hyperlink" Target="http://www.pisrs.si/Pis.web/pregledPredpisa?id=PRAV11553" TargetMode="External"/><Relationship Id="rId33" Type="http://schemas.openxmlformats.org/officeDocument/2006/relationships/hyperlink" Target="http://www.uradni-list.si/1/objava.jsp?sop=2013-01-1690" TargetMode="External"/><Relationship Id="rId2" Type="http://schemas.openxmlformats.org/officeDocument/2006/relationships/customXml" Target="../customXml/item2.xml"/><Relationship Id="rId16" Type="http://schemas.openxmlformats.org/officeDocument/2006/relationships/hyperlink" Target="http://www.uradni-list.si/1/objava.jsp?sop=2004-01-2283" TargetMode="External"/><Relationship Id="rId20" Type="http://schemas.openxmlformats.org/officeDocument/2006/relationships/hyperlink" Target="http://www.uradni-list.si/1/objava.jsp?sop=2010-01-1177" TargetMode="External"/><Relationship Id="rId29" Type="http://schemas.openxmlformats.org/officeDocument/2006/relationships/hyperlink" Target="http://www.pisrs.si/Pis.web/pregledPredpisa?id=PRAV1155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uradni-list.si/1/objava.jsp?sop=2014-01-1737" TargetMode="External"/><Relationship Id="rId32" Type="http://schemas.openxmlformats.org/officeDocument/2006/relationships/hyperlink" Target="http://www.pisrs.si/Pis.web/pregledPredpisa?id=PRAV11510"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mf.gov.si/si/delovna_podrocja/davki_in_carine/predlogi_predpisov/" TargetMode="External"/><Relationship Id="rId23" Type="http://schemas.openxmlformats.org/officeDocument/2006/relationships/hyperlink" Target="http://www.uradni-list.si/1/objava.jsp?sop=2014-01-0450" TargetMode="External"/><Relationship Id="rId28" Type="http://schemas.openxmlformats.org/officeDocument/2006/relationships/hyperlink" Target="http://www.uradni-list.si/1/objava.jsp?sop=2013-01-0560"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uradni-list.si/1/objava.jsp?sop=2007-21-0885" TargetMode="External"/><Relationship Id="rId31" Type="http://schemas.openxmlformats.org/officeDocument/2006/relationships/hyperlink" Target="http://www.uradni-list.si/1/objava.jsp?sop=2014-01-2439"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p.gs@gov.si" TargetMode="External"/><Relationship Id="rId22" Type="http://schemas.openxmlformats.org/officeDocument/2006/relationships/hyperlink" Target="http://www.uradni-list.si/1/objava.jsp?sop=2013-01-0238" TargetMode="External"/><Relationship Id="rId27" Type="http://schemas.openxmlformats.org/officeDocument/2006/relationships/hyperlink" Target="http://www.pisrs.si/Pis.web/pregledPredpisa?id=PRAV11552" TargetMode="External"/><Relationship Id="rId30" Type="http://schemas.openxmlformats.org/officeDocument/2006/relationships/hyperlink" Target="http://www.uradni-list.si/1/objava.jsp?sop=2013-01-0790"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5d885e1-f2d7-4ffc-80f5-e7c266c6408c">YPDRX2FCMFN4-31-385</_dlc_DocId>
    <_dlc_DocIdUrl xmlns="45d885e1-f2d7-4ffc-80f5-e7c266c6408c">
      <Url>https://iportal.mf.si/podrocja/davkicarine/Dokumenti_skupni_rabi_DSDCJP/_layouts/15/DocIdRedir.aspx?ID=YPDRX2FCMFN4-31-385</Url>
      <Description>YPDRX2FCMFN4-31-385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14F42A6AA591E6448262066C1D2F96B8" ma:contentTypeVersion="0" ma:contentTypeDescription="Ustvari nov dokument." ma:contentTypeScope="" ma:versionID="0939215f063735e4a6899037bf79b3f7">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72974-D103-49AD-8CCE-27FE00D2B288}">
  <ds:schemaRefs>
    <ds:schemaRef ds:uri="http://schemas.microsoft.com/office/2006/metadata/properties"/>
    <ds:schemaRef ds:uri="http://schemas.microsoft.com/office/infopath/2007/PartnerControls"/>
    <ds:schemaRef ds:uri="45d885e1-f2d7-4ffc-80f5-e7c266c6408c"/>
  </ds:schemaRefs>
</ds:datastoreItem>
</file>

<file path=customXml/itemProps2.xml><?xml version="1.0" encoding="utf-8"?>
<ds:datastoreItem xmlns:ds="http://schemas.openxmlformats.org/officeDocument/2006/customXml" ds:itemID="{16037577-86B1-4551-B16D-3F83129F3407}">
  <ds:schemaRefs>
    <ds:schemaRef ds:uri="http://schemas.microsoft.com/sharepoint/v3/contenttype/forms"/>
  </ds:schemaRefs>
</ds:datastoreItem>
</file>

<file path=customXml/itemProps3.xml><?xml version="1.0" encoding="utf-8"?>
<ds:datastoreItem xmlns:ds="http://schemas.openxmlformats.org/officeDocument/2006/customXml" ds:itemID="{08E1E3D4-3C24-4F29-A9D2-006A56429D1F}">
  <ds:schemaRefs>
    <ds:schemaRef ds:uri="http://schemas.microsoft.com/sharepoint/events"/>
  </ds:schemaRefs>
</ds:datastoreItem>
</file>

<file path=customXml/itemProps4.xml><?xml version="1.0" encoding="utf-8"?>
<ds:datastoreItem xmlns:ds="http://schemas.openxmlformats.org/officeDocument/2006/customXml" ds:itemID="{D150CFE3-78F0-4238-BAFD-BA89524CE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001ABE-13D9-43F3-B6B1-1D7BF4947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140</Pages>
  <Words>72845</Words>
  <Characters>415223</Characters>
  <Application>Microsoft Office Word</Application>
  <DocSecurity>0</DocSecurity>
  <Lines>3460</Lines>
  <Paragraphs>974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Gregorčičeva 20, 1001 Ljubljana</vt:lpstr>
      <vt:lpstr>Gregorčičeva 20, 1001 Ljubljana</vt:lpstr>
    </vt:vector>
  </TitlesOfParts>
  <Company>MFRS</Company>
  <LinksUpToDate>false</LinksUpToDate>
  <CharactersWithSpaces>487094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Administrator</dc:creator>
  <cp:lastModifiedBy>Brigita Škafar</cp:lastModifiedBy>
  <cp:revision>8</cp:revision>
  <cp:lastPrinted>2016-04-13T14:17:00Z</cp:lastPrinted>
  <dcterms:created xsi:type="dcterms:W3CDTF">2016-04-13T13:41:00Z</dcterms:created>
  <dcterms:modified xsi:type="dcterms:W3CDTF">2016-04-13T14:52:00Z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0x01010014F42A6AA591E6448262066C1D2F96B8</vt:lpwstr>
  </property>
  <property fmtid="{D5CDD505-2E9C-101B-9397-08002B2CF9AE}" pid="3" name="_dlc_DocIdItemGuid">
    <vt:lpwstr>aa67c9f1-f1b5-4821-ba95-d60aeadc4afb</vt:lpwstr>
  </property>
</Properties>
</file>