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8" w:rsidRDefault="007E4A68" w:rsidP="00813E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OSNUTEK predloga predpisa (naveden je podatek za konkreten primer GS krompirja)</w:t>
      </w:r>
      <w:bookmarkStart w:id="0" w:name="_GoBack"/>
      <w:bookmarkEnd w:id="0"/>
    </w:p>
    <w:p w:rsidR="007E4A68" w:rsidRDefault="007E4A68" w:rsidP="00813E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E32" w:rsidRPr="00813E32" w:rsidRDefault="0017601F" w:rsidP="00813E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</w:t>
      </w:r>
      <w:r w:rsidR="00E81AFD">
        <w:rPr>
          <w:rFonts w:ascii="Arial" w:hAnsi="Arial" w:cs="Arial"/>
          <w:sz w:val="20"/>
          <w:szCs w:val="20"/>
        </w:rPr>
        <w:t>petega</w:t>
      </w:r>
      <w:r w:rsidR="00813E32">
        <w:rPr>
          <w:rFonts w:ascii="Arial" w:hAnsi="Arial" w:cs="Arial"/>
          <w:sz w:val="20"/>
          <w:szCs w:val="20"/>
        </w:rPr>
        <w:t xml:space="preserve"> odstavka 9</w:t>
      </w:r>
      <w:r w:rsidR="00813E32" w:rsidRPr="00813E32">
        <w:rPr>
          <w:rFonts w:ascii="Arial" w:hAnsi="Arial" w:cs="Arial"/>
          <w:sz w:val="20"/>
          <w:szCs w:val="20"/>
        </w:rPr>
        <w:t>. člena Zakona o omejevan</w:t>
      </w:r>
      <w:r w:rsidR="00813E32">
        <w:rPr>
          <w:rFonts w:ascii="Arial" w:hAnsi="Arial" w:cs="Arial"/>
          <w:sz w:val="20"/>
          <w:szCs w:val="20"/>
        </w:rPr>
        <w:t xml:space="preserve">ju ali prepovedi pridelave gensko spremenjenih rastlin </w:t>
      </w:r>
      <w:r w:rsidR="00813E32" w:rsidRPr="00813E32">
        <w:rPr>
          <w:rFonts w:ascii="Arial" w:hAnsi="Arial" w:cs="Arial"/>
          <w:sz w:val="20"/>
          <w:szCs w:val="20"/>
        </w:rPr>
        <w:t xml:space="preserve">(Uradni list RS, št. </w:t>
      </w:r>
      <w:r w:rsidR="00813E32">
        <w:rPr>
          <w:rFonts w:ascii="Arial" w:hAnsi="Arial" w:cs="Arial"/>
          <w:sz w:val="20"/>
          <w:szCs w:val="20"/>
        </w:rPr>
        <w:t>…..</w:t>
      </w:r>
      <w:r w:rsidR="00813E32" w:rsidRPr="00813E32">
        <w:rPr>
          <w:rFonts w:ascii="Arial" w:hAnsi="Arial" w:cs="Arial"/>
          <w:sz w:val="20"/>
          <w:szCs w:val="20"/>
        </w:rPr>
        <w:t>/</w:t>
      </w:r>
      <w:r w:rsidR="00813E32">
        <w:rPr>
          <w:rFonts w:ascii="Arial" w:hAnsi="Arial" w:cs="Arial"/>
          <w:sz w:val="20"/>
          <w:szCs w:val="20"/>
        </w:rPr>
        <w:t>15</w:t>
      </w:r>
      <w:r w:rsidR="00813E32" w:rsidRPr="00813E32">
        <w:rPr>
          <w:rFonts w:ascii="Arial" w:hAnsi="Arial" w:cs="Arial"/>
          <w:sz w:val="20"/>
          <w:szCs w:val="20"/>
        </w:rPr>
        <w:t>), izdaja Vlada Republike Slovenije</w:t>
      </w:r>
    </w:p>
    <w:p w:rsidR="00813E32" w:rsidRDefault="00813E32" w:rsidP="00813E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A1608" w:rsidRDefault="001A1608" w:rsidP="00813E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A1608" w:rsidRPr="00813E32" w:rsidRDefault="001A1608" w:rsidP="00813E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13E32" w:rsidRPr="001A1608" w:rsidRDefault="00813E32" w:rsidP="001A1608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1A1608">
        <w:rPr>
          <w:rFonts w:ascii="Arial" w:hAnsi="Arial" w:cs="Arial"/>
          <w:b/>
          <w:sz w:val="20"/>
          <w:szCs w:val="20"/>
        </w:rPr>
        <w:t>U R E D B O</w:t>
      </w:r>
    </w:p>
    <w:p w:rsidR="00813E32" w:rsidRPr="001A1608" w:rsidRDefault="00813E32" w:rsidP="001A1608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1A1608">
        <w:rPr>
          <w:rFonts w:ascii="Arial" w:hAnsi="Arial" w:cs="Arial"/>
          <w:b/>
          <w:sz w:val="20"/>
          <w:szCs w:val="20"/>
        </w:rPr>
        <w:t xml:space="preserve">o prepovedi pridelave </w:t>
      </w:r>
      <w:r w:rsidR="001A1608" w:rsidRPr="001A1608">
        <w:rPr>
          <w:rFonts w:ascii="Arial" w:hAnsi="Arial" w:cs="Arial"/>
          <w:b/>
          <w:sz w:val="20"/>
          <w:szCs w:val="20"/>
        </w:rPr>
        <w:t xml:space="preserve">gensko spremenjenega </w:t>
      </w:r>
      <w:r w:rsidR="0017601F">
        <w:rPr>
          <w:rFonts w:ascii="Arial" w:hAnsi="Arial" w:cs="Arial"/>
          <w:b/>
          <w:sz w:val="20"/>
          <w:szCs w:val="20"/>
        </w:rPr>
        <w:t>[</w:t>
      </w:r>
      <w:r w:rsidR="001A1608" w:rsidRPr="0017601F">
        <w:rPr>
          <w:rFonts w:ascii="Arial" w:hAnsi="Arial" w:cs="Arial"/>
          <w:b/>
          <w:sz w:val="20"/>
          <w:szCs w:val="20"/>
          <w:highlight w:val="yellow"/>
        </w:rPr>
        <w:t>krompirja (</w:t>
      </w:r>
      <w:proofErr w:type="spellStart"/>
      <w:r w:rsidR="001A1608" w:rsidRPr="0017601F">
        <w:rPr>
          <w:rFonts w:ascii="Arial" w:hAnsi="Arial" w:cs="Arial"/>
          <w:b/>
          <w:i/>
          <w:sz w:val="20"/>
          <w:szCs w:val="20"/>
          <w:highlight w:val="yellow"/>
        </w:rPr>
        <w:t>Solanum</w:t>
      </w:r>
      <w:proofErr w:type="spellEnd"/>
      <w:r w:rsidR="001A1608" w:rsidRPr="0017601F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proofErr w:type="spellStart"/>
      <w:r w:rsidR="001A1608" w:rsidRPr="0017601F">
        <w:rPr>
          <w:rFonts w:ascii="Arial" w:hAnsi="Arial" w:cs="Arial"/>
          <w:b/>
          <w:i/>
          <w:sz w:val="20"/>
          <w:szCs w:val="20"/>
          <w:highlight w:val="yellow"/>
        </w:rPr>
        <w:t>tuberosum</w:t>
      </w:r>
      <w:proofErr w:type="spellEnd"/>
      <w:r w:rsidR="001A1608" w:rsidRPr="0017601F">
        <w:rPr>
          <w:rFonts w:ascii="Arial" w:hAnsi="Arial" w:cs="Arial"/>
          <w:b/>
          <w:sz w:val="20"/>
          <w:szCs w:val="20"/>
          <w:highlight w:val="yellow"/>
        </w:rPr>
        <w:t xml:space="preserve"> L.</w:t>
      </w:r>
      <w:r w:rsidR="0017601F" w:rsidRPr="0017601F">
        <w:rPr>
          <w:rFonts w:ascii="Arial" w:hAnsi="Arial" w:cs="Arial"/>
          <w:b/>
          <w:sz w:val="20"/>
          <w:szCs w:val="20"/>
          <w:highlight w:val="yellow"/>
        </w:rPr>
        <w:t>)</w:t>
      </w:r>
      <w:r w:rsidR="001A1608" w:rsidRPr="0017601F">
        <w:rPr>
          <w:rFonts w:ascii="Arial" w:hAnsi="Arial" w:cs="Arial"/>
          <w:b/>
          <w:sz w:val="20"/>
          <w:szCs w:val="20"/>
          <w:highlight w:val="yellow"/>
        </w:rPr>
        <w:t xml:space="preserve"> linije EH92-527-1</w:t>
      </w:r>
      <w:r w:rsidR="0017601F">
        <w:rPr>
          <w:rFonts w:ascii="Arial" w:hAnsi="Arial" w:cs="Arial"/>
          <w:b/>
          <w:sz w:val="20"/>
          <w:szCs w:val="20"/>
        </w:rPr>
        <w:t>]</w:t>
      </w:r>
    </w:p>
    <w:p w:rsidR="00813E32" w:rsidRDefault="00813E32" w:rsidP="00813E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13E32" w:rsidRDefault="00813E32" w:rsidP="00813E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7601F" w:rsidRPr="0017601F" w:rsidRDefault="0017601F" w:rsidP="0017601F">
      <w:pPr>
        <w:pStyle w:val="Odstavekseznama"/>
        <w:numPr>
          <w:ilvl w:val="0"/>
          <w:numId w:val="1"/>
        </w:num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:rsidR="0017601F" w:rsidRDefault="0017601F" w:rsidP="0017601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40A13" w:rsidRDefault="00813E32" w:rsidP="0017601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13E32">
        <w:rPr>
          <w:rFonts w:ascii="Arial" w:hAnsi="Arial" w:cs="Arial"/>
          <w:sz w:val="20"/>
          <w:szCs w:val="20"/>
        </w:rPr>
        <w:t xml:space="preserve">(1) S </w:t>
      </w:r>
      <w:r w:rsidRPr="0017601F">
        <w:rPr>
          <w:rFonts w:ascii="Arial" w:hAnsi="Arial" w:cs="Arial"/>
          <w:sz w:val="20"/>
          <w:szCs w:val="20"/>
        </w:rPr>
        <w:t>to uredbo se</w:t>
      </w:r>
      <w:r w:rsidR="00E81AFD">
        <w:rPr>
          <w:rFonts w:ascii="Arial" w:hAnsi="Arial" w:cs="Arial"/>
          <w:sz w:val="20"/>
          <w:szCs w:val="20"/>
        </w:rPr>
        <w:t xml:space="preserve"> </w:t>
      </w:r>
      <w:r w:rsidR="0017601F">
        <w:rPr>
          <w:rFonts w:ascii="Arial" w:hAnsi="Arial" w:cs="Arial"/>
          <w:sz w:val="20"/>
          <w:szCs w:val="20"/>
        </w:rPr>
        <w:t xml:space="preserve">na </w:t>
      </w:r>
      <w:r w:rsidR="00E81AFD">
        <w:rPr>
          <w:rFonts w:ascii="Arial" w:hAnsi="Arial" w:cs="Arial"/>
          <w:sz w:val="20"/>
          <w:szCs w:val="20"/>
        </w:rPr>
        <w:t xml:space="preserve">celotnem </w:t>
      </w:r>
      <w:r w:rsidR="0017601F">
        <w:rPr>
          <w:rFonts w:ascii="Arial" w:hAnsi="Arial" w:cs="Arial"/>
          <w:sz w:val="20"/>
          <w:szCs w:val="20"/>
        </w:rPr>
        <w:t xml:space="preserve">območju Republike Slovenije </w:t>
      </w:r>
      <w:r w:rsidR="001A1608" w:rsidRPr="0017601F">
        <w:rPr>
          <w:rFonts w:ascii="Arial" w:hAnsi="Arial" w:cs="Arial"/>
          <w:sz w:val="20"/>
          <w:szCs w:val="20"/>
        </w:rPr>
        <w:t xml:space="preserve">prepove pridelava </w:t>
      </w:r>
      <w:r w:rsidR="00540A13" w:rsidRPr="0017601F">
        <w:rPr>
          <w:rFonts w:ascii="Arial" w:hAnsi="Arial" w:cs="Arial"/>
          <w:sz w:val="20"/>
          <w:szCs w:val="20"/>
        </w:rPr>
        <w:t xml:space="preserve">gensko spremenjenega </w:t>
      </w:r>
      <w:r w:rsidR="0017601F">
        <w:rPr>
          <w:rFonts w:ascii="Arial" w:hAnsi="Arial" w:cs="Arial"/>
          <w:sz w:val="20"/>
          <w:szCs w:val="20"/>
        </w:rPr>
        <w:t>[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>krompirja (</w:t>
      </w:r>
      <w:proofErr w:type="spellStart"/>
      <w:r w:rsidR="001A1608" w:rsidRPr="0017601F">
        <w:rPr>
          <w:rFonts w:ascii="Arial" w:hAnsi="Arial" w:cs="Arial"/>
          <w:i/>
          <w:sz w:val="20"/>
          <w:szCs w:val="20"/>
          <w:highlight w:val="yellow"/>
        </w:rPr>
        <w:t>Solanum</w:t>
      </w:r>
      <w:proofErr w:type="spellEnd"/>
      <w:r w:rsidR="001A1608" w:rsidRPr="0017601F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="001A1608" w:rsidRPr="0017601F">
        <w:rPr>
          <w:rFonts w:ascii="Arial" w:hAnsi="Arial" w:cs="Arial"/>
          <w:i/>
          <w:sz w:val="20"/>
          <w:szCs w:val="20"/>
          <w:highlight w:val="yellow"/>
        </w:rPr>
        <w:t>tuberosum</w:t>
      </w:r>
      <w:proofErr w:type="spellEnd"/>
      <w:r w:rsidR="00540A13" w:rsidRPr="0017601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>L.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>)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 xml:space="preserve"> linije EH92-527-1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>, s posebnim identifikatorjem proizvodov BPS-25271-9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 xml:space="preserve"> (v nadaljnjem besedilu: GS-krompir EH92-527-1)</w:t>
      </w:r>
      <w:r w:rsidR="0017601F" w:rsidRPr="0017601F">
        <w:rPr>
          <w:rFonts w:ascii="Arial" w:hAnsi="Arial" w:cs="Arial"/>
          <w:sz w:val="20"/>
          <w:szCs w:val="20"/>
          <w:highlight w:val="yellow"/>
        </w:rPr>
        <w:t>,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 xml:space="preserve"> imetnika BASF </w:t>
      </w:r>
      <w:proofErr w:type="spellStart"/>
      <w:r w:rsidR="00540A13" w:rsidRPr="0017601F">
        <w:rPr>
          <w:rFonts w:ascii="Arial" w:hAnsi="Arial" w:cs="Arial"/>
          <w:sz w:val="20"/>
          <w:szCs w:val="20"/>
          <w:highlight w:val="yellow"/>
        </w:rPr>
        <w:t>Plant</w:t>
      </w:r>
      <w:proofErr w:type="spellEnd"/>
      <w:r w:rsidR="00540A13" w:rsidRPr="0017601F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540A13" w:rsidRPr="0017601F">
        <w:rPr>
          <w:rFonts w:ascii="Arial" w:hAnsi="Arial" w:cs="Arial"/>
          <w:sz w:val="20"/>
          <w:szCs w:val="20"/>
          <w:highlight w:val="yellow"/>
        </w:rPr>
        <w:t>Science</w:t>
      </w:r>
      <w:proofErr w:type="spellEnd"/>
      <w:r w:rsidR="0017601F">
        <w:rPr>
          <w:rFonts w:ascii="Arial" w:hAnsi="Arial" w:cs="Arial"/>
          <w:sz w:val="20"/>
          <w:szCs w:val="20"/>
        </w:rPr>
        <w:t>]</w:t>
      </w:r>
      <w:r w:rsidR="00540A13" w:rsidRPr="0017601F">
        <w:rPr>
          <w:rFonts w:ascii="Arial" w:hAnsi="Arial" w:cs="Arial"/>
          <w:sz w:val="20"/>
          <w:szCs w:val="20"/>
        </w:rPr>
        <w:t xml:space="preserve">,  </w:t>
      </w:r>
      <w:r w:rsidR="001A1608" w:rsidRPr="0017601F">
        <w:rPr>
          <w:rFonts w:ascii="Arial" w:hAnsi="Arial" w:cs="Arial"/>
          <w:sz w:val="20"/>
          <w:szCs w:val="20"/>
        </w:rPr>
        <w:t xml:space="preserve">za katerega je </w:t>
      </w:r>
      <w:r w:rsidR="00540A13" w:rsidRPr="0017601F">
        <w:rPr>
          <w:rFonts w:ascii="Arial" w:hAnsi="Arial" w:cs="Arial"/>
          <w:sz w:val="20"/>
          <w:szCs w:val="20"/>
        </w:rPr>
        <w:t xml:space="preserve">pristojni organ </w:t>
      </w:r>
      <w:r w:rsidR="0017601F">
        <w:rPr>
          <w:rFonts w:ascii="Arial" w:hAnsi="Arial" w:cs="Arial"/>
          <w:sz w:val="20"/>
          <w:szCs w:val="20"/>
        </w:rPr>
        <w:t>[</w:t>
      </w:r>
      <w:r w:rsidR="00540A13" w:rsidRPr="00600566">
        <w:rPr>
          <w:rFonts w:ascii="Arial" w:hAnsi="Arial" w:cs="Arial"/>
          <w:sz w:val="20"/>
          <w:szCs w:val="20"/>
          <w:highlight w:val="yellow"/>
        </w:rPr>
        <w:t>Švedske</w:t>
      </w:r>
      <w:r w:rsidR="0017601F">
        <w:rPr>
          <w:rFonts w:ascii="Arial" w:hAnsi="Arial" w:cs="Arial"/>
          <w:sz w:val="20"/>
          <w:szCs w:val="20"/>
        </w:rPr>
        <w:t>]</w:t>
      </w:r>
      <w:r w:rsidR="00540A13" w:rsidRPr="0017601F">
        <w:rPr>
          <w:rFonts w:ascii="Arial" w:hAnsi="Arial" w:cs="Arial"/>
          <w:sz w:val="20"/>
          <w:szCs w:val="20"/>
        </w:rPr>
        <w:t xml:space="preserve"> na podlagi </w:t>
      </w:r>
      <w:r w:rsidR="0017601F">
        <w:rPr>
          <w:rFonts w:ascii="Arial" w:hAnsi="Arial" w:cs="Arial"/>
          <w:sz w:val="20"/>
          <w:szCs w:val="20"/>
        </w:rPr>
        <w:t>[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>Sklep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>a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 xml:space="preserve"> Komisije 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 xml:space="preserve">2010/135/EU 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>z dne 2. marca 2010 o da</w:t>
      </w:r>
      <w:r w:rsidR="0017601F" w:rsidRPr="0017601F">
        <w:rPr>
          <w:rFonts w:ascii="Arial" w:hAnsi="Arial" w:cs="Arial"/>
          <w:sz w:val="20"/>
          <w:szCs w:val="20"/>
          <w:highlight w:val="yellow"/>
        </w:rPr>
        <w:t>janju krompirjevih proizvodov (</w:t>
      </w:r>
      <w:proofErr w:type="spellStart"/>
      <w:r w:rsidR="001A1608" w:rsidRPr="0017601F">
        <w:rPr>
          <w:rFonts w:ascii="Arial" w:hAnsi="Arial" w:cs="Arial"/>
          <w:i/>
          <w:sz w:val="20"/>
          <w:szCs w:val="20"/>
          <w:highlight w:val="yellow"/>
        </w:rPr>
        <w:t>Solanum</w:t>
      </w:r>
      <w:proofErr w:type="spellEnd"/>
      <w:r w:rsidR="001A1608" w:rsidRPr="0017601F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="001A1608" w:rsidRPr="0017601F">
        <w:rPr>
          <w:rFonts w:ascii="Arial" w:hAnsi="Arial" w:cs="Arial"/>
          <w:i/>
          <w:sz w:val="20"/>
          <w:szCs w:val="20"/>
          <w:highlight w:val="yellow"/>
        </w:rPr>
        <w:t>tuberosum</w:t>
      </w:r>
      <w:proofErr w:type="spellEnd"/>
      <w:r w:rsidR="001A1608" w:rsidRPr="0017601F">
        <w:rPr>
          <w:rFonts w:ascii="Arial" w:hAnsi="Arial" w:cs="Arial"/>
          <w:sz w:val="20"/>
          <w:szCs w:val="20"/>
          <w:highlight w:val="yellow"/>
        </w:rPr>
        <w:t xml:space="preserve"> L. linije EH92-527-1) na trg, ki so bili gensko spremenjeni za povečanje vsebnosti </w:t>
      </w:r>
      <w:proofErr w:type="spellStart"/>
      <w:r w:rsidR="001A1608" w:rsidRPr="0017601F">
        <w:rPr>
          <w:rFonts w:ascii="Arial" w:hAnsi="Arial" w:cs="Arial"/>
          <w:sz w:val="20"/>
          <w:szCs w:val="20"/>
          <w:highlight w:val="yellow"/>
        </w:rPr>
        <w:t>amilopektinske</w:t>
      </w:r>
      <w:proofErr w:type="spellEnd"/>
      <w:r w:rsidR="001A1608" w:rsidRPr="0017601F">
        <w:rPr>
          <w:rFonts w:ascii="Arial" w:hAnsi="Arial" w:cs="Arial"/>
          <w:sz w:val="20"/>
          <w:szCs w:val="20"/>
          <w:highlight w:val="yellow"/>
        </w:rPr>
        <w:t xml:space="preserve"> komponente v škrobu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>,</w:t>
      </w:r>
      <w:r w:rsidR="001A1608" w:rsidRPr="0017601F">
        <w:rPr>
          <w:rFonts w:ascii="Arial" w:hAnsi="Arial" w:cs="Arial"/>
          <w:sz w:val="20"/>
          <w:szCs w:val="20"/>
          <w:highlight w:val="yellow"/>
        </w:rPr>
        <w:t xml:space="preserve"> v skladu z Direktivo 2001/18/ES Evropskega parlamenta in Sveta (</w:t>
      </w:r>
      <w:r w:rsidR="00540A13" w:rsidRPr="0017601F">
        <w:rPr>
          <w:rFonts w:ascii="Arial" w:hAnsi="Arial" w:cs="Arial"/>
          <w:sz w:val="20"/>
          <w:szCs w:val="20"/>
          <w:highlight w:val="yellow"/>
        </w:rPr>
        <w:t>UL L št. 53 z dne 3.4.2010, str. 11)</w:t>
      </w:r>
      <w:r w:rsidR="0017601F">
        <w:rPr>
          <w:rFonts w:ascii="Arial" w:hAnsi="Arial" w:cs="Arial"/>
          <w:sz w:val="20"/>
          <w:szCs w:val="20"/>
        </w:rPr>
        <w:t>]</w:t>
      </w:r>
      <w:r w:rsidRPr="00813E32">
        <w:rPr>
          <w:rFonts w:ascii="Arial" w:hAnsi="Arial" w:cs="Arial"/>
          <w:sz w:val="20"/>
          <w:szCs w:val="20"/>
        </w:rPr>
        <w:t xml:space="preserve"> </w:t>
      </w:r>
      <w:r w:rsidR="00540A13">
        <w:rPr>
          <w:rFonts w:ascii="Arial" w:hAnsi="Arial" w:cs="Arial"/>
          <w:sz w:val="20"/>
          <w:szCs w:val="20"/>
        </w:rPr>
        <w:t>odobril</w:t>
      </w:r>
      <w:r w:rsidR="00540A13" w:rsidRPr="00540A13">
        <w:rPr>
          <w:rFonts w:ascii="Arial" w:hAnsi="Arial" w:cs="Arial"/>
          <w:sz w:val="20"/>
          <w:szCs w:val="20"/>
        </w:rPr>
        <w:t xml:space="preserve"> dajanj</w:t>
      </w:r>
      <w:r w:rsidR="00540A13">
        <w:rPr>
          <w:rFonts w:ascii="Arial" w:hAnsi="Arial" w:cs="Arial"/>
          <w:sz w:val="20"/>
          <w:szCs w:val="20"/>
        </w:rPr>
        <w:t>e</w:t>
      </w:r>
      <w:r w:rsidR="0017601F">
        <w:rPr>
          <w:rFonts w:ascii="Arial" w:hAnsi="Arial" w:cs="Arial"/>
          <w:sz w:val="20"/>
          <w:szCs w:val="20"/>
        </w:rPr>
        <w:t xml:space="preserve"> na trg za pridelavo</w:t>
      </w:r>
      <w:r w:rsidR="0017601F" w:rsidRPr="0017601F">
        <w:rPr>
          <w:rFonts w:ascii="Arial" w:hAnsi="Arial" w:cs="Arial"/>
          <w:sz w:val="20"/>
          <w:szCs w:val="20"/>
        </w:rPr>
        <w:t xml:space="preserve"> </w:t>
      </w:r>
      <w:r w:rsidR="00600566">
        <w:rPr>
          <w:rFonts w:ascii="Arial" w:hAnsi="Arial" w:cs="Arial"/>
          <w:sz w:val="20"/>
          <w:szCs w:val="20"/>
        </w:rPr>
        <w:t>[</w:t>
      </w:r>
      <w:r w:rsidR="0017601F" w:rsidRPr="00600566">
        <w:rPr>
          <w:rFonts w:ascii="Arial" w:hAnsi="Arial" w:cs="Arial"/>
          <w:sz w:val="20"/>
          <w:szCs w:val="20"/>
          <w:highlight w:val="yellow"/>
        </w:rPr>
        <w:t>in uporabo v industriji</w:t>
      </w:r>
      <w:r w:rsidR="00600566">
        <w:rPr>
          <w:rFonts w:ascii="Arial" w:hAnsi="Arial" w:cs="Arial"/>
          <w:sz w:val="20"/>
          <w:szCs w:val="20"/>
        </w:rPr>
        <w:t>]</w:t>
      </w:r>
      <w:r w:rsidR="0017601F">
        <w:rPr>
          <w:rFonts w:ascii="Arial" w:hAnsi="Arial" w:cs="Arial"/>
          <w:sz w:val="20"/>
          <w:szCs w:val="20"/>
        </w:rPr>
        <w:t>.</w:t>
      </w:r>
    </w:p>
    <w:p w:rsidR="0017601F" w:rsidRPr="00540A13" w:rsidRDefault="0017601F" w:rsidP="0017601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7601F" w:rsidRDefault="0017601F" w:rsidP="0017601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Prepoved iz prejšnjega odstavka ne velja, če se [</w:t>
      </w:r>
      <w:r w:rsidRPr="0017601F">
        <w:rPr>
          <w:rFonts w:ascii="Arial" w:hAnsi="Arial" w:cs="Arial"/>
          <w:sz w:val="20"/>
          <w:szCs w:val="20"/>
          <w:highlight w:val="yellow"/>
        </w:rPr>
        <w:t>GS-krompir EH92-527-1</w:t>
      </w:r>
      <w:r>
        <w:rPr>
          <w:rFonts w:ascii="Arial" w:hAnsi="Arial" w:cs="Arial"/>
          <w:sz w:val="20"/>
          <w:szCs w:val="20"/>
        </w:rPr>
        <w:t>] prideluje [</w:t>
      </w:r>
      <w:r w:rsidRPr="0017601F">
        <w:rPr>
          <w:rFonts w:ascii="Arial" w:hAnsi="Arial" w:cs="Arial"/>
          <w:sz w:val="20"/>
          <w:szCs w:val="20"/>
          <w:highlight w:val="yellow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 xml:space="preserve">rastlinjaku ali drugem </w:t>
      </w:r>
      <w:r w:rsidRPr="0017601F">
        <w:rPr>
          <w:rFonts w:ascii="Arial" w:hAnsi="Arial" w:cs="Arial"/>
          <w:sz w:val="20"/>
          <w:szCs w:val="20"/>
          <w:highlight w:val="yellow"/>
        </w:rPr>
        <w:t>zavarovanem prostoru za namen pridelave semenskega krompirja s tehniko hitrega razmnoževanja</w:t>
      </w:r>
      <w:r>
        <w:rPr>
          <w:rFonts w:ascii="Arial" w:hAnsi="Arial" w:cs="Arial"/>
          <w:sz w:val="20"/>
          <w:szCs w:val="20"/>
        </w:rPr>
        <w:t>].</w:t>
      </w:r>
    </w:p>
    <w:p w:rsidR="0017601F" w:rsidRDefault="0017601F" w:rsidP="00813E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13E32" w:rsidRPr="00813E32" w:rsidRDefault="0017601F" w:rsidP="0060056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13E32" w:rsidRPr="00813E32">
        <w:rPr>
          <w:rFonts w:ascii="Arial" w:hAnsi="Arial" w:cs="Arial"/>
          <w:sz w:val="20"/>
          <w:szCs w:val="20"/>
        </w:rPr>
        <w:t>. člen</w:t>
      </w:r>
    </w:p>
    <w:p w:rsidR="0017601F" w:rsidRDefault="0017601F" w:rsidP="00813E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566" w:rsidRDefault="00600566" w:rsidP="00813E32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času veljavnosti te uredbe se glede [</w:t>
      </w:r>
      <w:r w:rsidRPr="0017601F">
        <w:rPr>
          <w:rFonts w:ascii="Arial" w:hAnsi="Arial" w:cs="Arial"/>
          <w:sz w:val="20"/>
          <w:szCs w:val="20"/>
          <w:highlight w:val="yellow"/>
        </w:rPr>
        <w:t>GS-krompir</w:t>
      </w:r>
      <w:r>
        <w:rPr>
          <w:rFonts w:ascii="Arial" w:hAnsi="Arial" w:cs="Arial"/>
          <w:sz w:val="20"/>
          <w:szCs w:val="20"/>
          <w:highlight w:val="yellow"/>
        </w:rPr>
        <w:t>ja</w:t>
      </w:r>
      <w:r w:rsidRPr="0017601F">
        <w:rPr>
          <w:rFonts w:ascii="Arial" w:hAnsi="Arial" w:cs="Arial"/>
          <w:sz w:val="20"/>
          <w:szCs w:val="20"/>
          <w:highlight w:val="yellow"/>
        </w:rPr>
        <w:t xml:space="preserve"> EH92-527-1</w:t>
      </w:r>
      <w:r>
        <w:rPr>
          <w:rFonts w:ascii="Arial" w:hAnsi="Arial" w:cs="Arial"/>
          <w:sz w:val="20"/>
          <w:szCs w:val="20"/>
        </w:rPr>
        <w:t>] šteje, da nima dovoljenja za dajanje na trg na območju Republike Slovenije za namen pridelave.</w:t>
      </w:r>
    </w:p>
    <w:p w:rsidR="00600566" w:rsidRDefault="00600566" w:rsidP="0060056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566" w:rsidRPr="00600566" w:rsidRDefault="00600566" w:rsidP="0060056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člen</w:t>
      </w:r>
    </w:p>
    <w:p w:rsidR="00600566" w:rsidRDefault="00600566" w:rsidP="0060056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566" w:rsidRDefault="00600566" w:rsidP="0060056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 uredba </w:t>
      </w:r>
      <w:r w:rsidR="00E81AFD">
        <w:rPr>
          <w:rFonts w:ascii="Arial" w:hAnsi="Arial" w:cs="Arial"/>
          <w:sz w:val="20"/>
          <w:szCs w:val="20"/>
        </w:rPr>
        <w:t xml:space="preserve">začne </w:t>
      </w:r>
      <w:r>
        <w:rPr>
          <w:rFonts w:ascii="Arial" w:hAnsi="Arial" w:cs="Arial"/>
          <w:sz w:val="20"/>
          <w:szCs w:val="20"/>
        </w:rPr>
        <w:t>velja</w:t>
      </w:r>
      <w:r w:rsidR="00E81AFD">
        <w:rPr>
          <w:rFonts w:ascii="Arial" w:hAnsi="Arial" w:cs="Arial"/>
          <w:sz w:val="20"/>
          <w:szCs w:val="20"/>
        </w:rPr>
        <w:t>ti naslednji dan po objavi v Uradnem listu Republike Slovenije</w:t>
      </w:r>
      <w:r>
        <w:rPr>
          <w:rFonts w:ascii="Arial" w:hAnsi="Arial" w:cs="Arial"/>
          <w:sz w:val="20"/>
          <w:szCs w:val="20"/>
        </w:rPr>
        <w:t xml:space="preserve"> </w:t>
      </w:r>
      <w:r w:rsidR="00E81AFD">
        <w:rPr>
          <w:rFonts w:ascii="Arial" w:hAnsi="Arial" w:cs="Arial"/>
          <w:sz w:val="20"/>
          <w:szCs w:val="20"/>
        </w:rPr>
        <w:t xml:space="preserve">in velja </w:t>
      </w:r>
      <w:r>
        <w:rPr>
          <w:rFonts w:ascii="Arial" w:hAnsi="Arial" w:cs="Arial"/>
          <w:sz w:val="20"/>
          <w:szCs w:val="20"/>
        </w:rPr>
        <w:t>do [</w:t>
      </w:r>
      <w:r w:rsidR="007E4A68">
        <w:rPr>
          <w:rFonts w:ascii="Arial" w:hAnsi="Arial" w:cs="Arial"/>
          <w:sz w:val="20"/>
          <w:szCs w:val="20"/>
        </w:rPr>
        <w:t>30.3.2020 (datum izteka dovoljenja za dajanje GSO na trg)</w:t>
      </w:r>
      <w:r>
        <w:rPr>
          <w:rFonts w:ascii="Arial" w:hAnsi="Arial" w:cs="Arial"/>
          <w:sz w:val="20"/>
          <w:szCs w:val="20"/>
        </w:rPr>
        <w:t>].</w:t>
      </w:r>
    </w:p>
    <w:p w:rsidR="00600566" w:rsidRDefault="00600566" w:rsidP="0060056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566" w:rsidRDefault="00600566" w:rsidP="00600566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60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508"/>
    <w:multiLevelType w:val="hybridMultilevel"/>
    <w:tmpl w:val="AAF2A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2"/>
    <w:rsid w:val="0017601F"/>
    <w:rsid w:val="001A1608"/>
    <w:rsid w:val="004B3E00"/>
    <w:rsid w:val="00540A13"/>
    <w:rsid w:val="00600566"/>
    <w:rsid w:val="007E4A68"/>
    <w:rsid w:val="00813E32"/>
    <w:rsid w:val="00E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13E3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813E3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7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13E3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813E3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7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27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Anita Mesec-Ogrin</cp:lastModifiedBy>
  <cp:revision>2</cp:revision>
  <cp:lastPrinted>2015-06-18T13:29:00Z</cp:lastPrinted>
  <dcterms:created xsi:type="dcterms:W3CDTF">2015-06-18T13:46:00Z</dcterms:created>
  <dcterms:modified xsi:type="dcterms:W3CDTF">2015-06-18T13:46:00Z</dcterms:modified>
</cp:coreProperties>
</file>