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F96290">
              <w:rPr>
                <w:rFonts w:cs="Arial"/>
                <w:szCs w:val="20"/>
                <w:lang w:eastAsia="sl-SI"/>
              </w:rPr>
              <w:t>06</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201DEC">
              <w:rPr>
                <w:rFonts w:cs="Arial"/>
                <w:szCs w:val="20"/>
                <w:lang w:eastAsia="sl-SI"/>
              </w:rPr>
              <w:t>3. 11. 2015</w:t>
            </w:r>
            <w:bookmarkStart w:id="0" w:name="_GoBack"/>
            <w:bookmarkEnd w:id="0"/>
          </w:p>
        </w:tc>
      </w:tr>
      <w:tr w:rsidR="0076557C" w:rsidRPr="001E5470" w:rsidTr="00C14299">
        <w:trPr>
          <w:gridAfter w:val="2"/>
          <w:wAfter w:w="3067" w:type="dxa"/>
        </w:trPr>
        <w:tc>
          <w:tcPr>
            <w:tcW w:w="6096" w:type="dxa"/>
            <w:gridSpan w:val="2"/>
          </w:tcPr>
          <w:p w:rsidR="0076557C" w:rsidRDefault="00F96290" w:rsidP="00BE206C">
            <w:pPr>
              <w:overflowPunct w:val="0"/>
              <w:autoSpaceDE w:val="0"/>
              <w:autoSpaceDN w:val="0"/>
              <w:adjustRightInd w:val="0"/>
              <w:textAlignment w:val="baseline"/>
              <w:rPr>
                <w:rFonts w:cs="Arial"/>
                <w:szCs w:val="20"/>
                <w:lang w:eastAsia="sl-SI"/>
              </w:rPr>
            </w:pPr>
            <w:r>
              <w:rPr>
                <w:rFonts w:cs="Arial"/>
                <w:szCs w:val="20"/>
                <w:lang w:eastAsia="sl-SI"/>
              </w:rPr>
              <w:t>EVA: 2015-2550-0119</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4B52FE"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F96290">
              <w:t xml:space="preserve"> </w:t>
            </w:r>
            <w:r w:rsidR="00F96290" w:rsidRPr="00F96290">
              <w:rPr>
                <w:rFonts w:eastAsia="SimSun"/>
                <w:b/>
                <w:bCs/>
                <w:szCs w:val="20"/>
              </w:rPr>
              <w:t>Uredba o koncesiji za rabo termalne vode za ogrevanje in potrebe kopališča v Termah Dobrna iz izvira Zdraviliški dom in iz vrtine V-8/76</w:t>
            </w:r>
            <w:r w:rsidR="00F96290">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F96290">
              <w:rPr>
                <w:rFonts w:cs="Arial"/>
                <w:szCs w:val="20"/>
              </w:rPr>
              <w:t xml:space="preserve"> </w:t>
            </w:r>
            <w:r w:rsidR="00F96290" w:rsidRPr="00F96290">
              <w:rPr>
                <w:rFonts w:cs="Arial"/>
                <w:szCs w:val="20"/>
              </w:rPr>
              <w:t>o koncesiji za rabo termalne vode za ogrevanje in potrebe kopališča v Termah Dobrna iz izvira Zdraviliški dom in iz vrtine V-8/76</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A84AAA"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w:t>
            </w:r>
            <w:r w:rsidR="008B0266">
              <w:rPr>
                <w:szCs w:val="20"/>
              </w:rPr>
              <w:t>adzor nad izvajanjem koncesije.</w:t>
            </w:r>
            <w:r w:rsidR="00677B2A">
              <w:t xml:space="preserv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A84AAA" w:rsidRPr="00FF23F8" w:rsidRDefault="00A84AAA" w:rsidP="00A84AAA">
            <w:pPr>
              <w:pStyle w:val="odstavek1"/>
              <w:ind w:firstLine="0"/>
              <w:rPr>
                <w:sz w:val="20"/>
                <w:szCs w:val="20"/>
                <w:lang w:eastAsia="en-US"/>
              </w:rPr>
            </w:pPr>
            <w:r w:rsidRPr="00FF23F8">
              <w:rPr>
                <w:sz w:val="20"/>
                <w:szCs w:val="20"/>
                <w:lang w:eastAsia="en-US"/>
              </w:rPr>
              <w:t xml:space="preserve">S podeljevanjem koncesij </w:t>
            </w:r>
            <w:r w:rsidR="00A6520C">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A84AAA" w:rsidRPr="00451527" w:rsidRDefault="00A84AAA" w:rsidP="00A84AAA">
            <w:pPr>
              <w:spacing w:line="240" w:lineRule="auto"/>
              <w:jc w:val="both"/>
              <w:rPr>
                <w:rFonts w:cs="Arial"/>
                <w:szCs w:val="20"/>
              </w:rPr>
            </w:pPr>
          </w:p>
          <w:p w:rsidR="00A84AAA" w:rsidRDefault="00A84AAA" w:rsidP="00A84AAA">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84AAA" w:rsidRDefault="00A84AAA" w:rsidP="00A84AAA">
            <w:pPr>
              <w:spacing w:line="240" w:lineRule="auto"/>
              <w:jc w:val="both"/>
              <w:rPr>
                <w:rFonts w:cs="Arial"/>
                <w:szCs w:val="20"/>
              </w:rPr>
            </w:pPr>
          </w:p>
          <w:p w:rsidR="00A84AAA" w:rsidRDefault="00A84AAA" w:rsidP="00A84AAA">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540229" w:rsidRDefault="00540229" w:rsidP="00A84AAA">
            <w:pPr>
              <w:spacing w:line="240" w:lineRule="auto"/>
              <w:jc w:val="both"/>
              <w:rPr>
                <w:rFonts w:cs="Arial"/>
                <w:szCs w:val="20"/>
                <w:lang w:eastAsia="sl-SI"/>
              </w:rPr>
            </w:pPr>
          </w:p>
          <w:p w:rsidR="00540229" w:rsidRDefault="00540229" w:rsidP="00540229">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540229" w:rsidRDefault="00540229" w:rsidP="00540229">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540229" w:rsidRDefault="00540229" w:rsidP="00540229">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540229" w:rsidRDefault="00540229" w:rsidP="00540229">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Izvedbo </w:t>
            </w:r>
            <w:proofErr w:type="spellStart"/>
            <w:r>
              <w:rPr>
                <w:rFonts w:cs="Arial"/>
                <w:color w:val="000000"/>
                <w:szCs w:val="20"/>
                <w:lang w:eastAsia="sl-SI"/>
              </w:rPr>
              <w:t>reinjeciranja</w:t>
            </w:r>
            <w:proofErr w:type="spellEnd"/>
            <w:r>
              <w:rPr>
                <w:rFonts w:cs="Arial"/>
                <w:color w:val="000000"/>
                <w:szCs w:val="20"/>
                <w:lang w:eastAsia="sl-SI"/>
              </w:rPr>
              <w:t xml:space="preserve"> uporabljene vode</w:t>
            </w:r>
          </w:p>
          <w:p w:rsidR="00540229" w:rsidRDefault="00540229" w:rsidP="00540229">
            <w:pPr>
              <w:autoSpaceDE w:val="0"/>
              <w:autoSpaceDN w:val="0"/>
              <w:adjustRightInd w:val="0"/>
              <w:spacing w:line="240" w:lineRule="auto"/>
              <w:jc w:val="both"/>
              <w:rPr>
                <w:rFonts w:cs="Arial"/>
                <w:color w:val="000000"/>
                <w:szCs w:val="20"/>
                <w:lang w:eastAsia="sl-SI"/>
              </w:rPr>
            </w:pPr>
          </w:p>
          <w:p w:rsidR="00540229" w:rsidRDefault="00540229" w:rsidP="00540229">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w:t>
            </w:r>
            <w:proofErr w:type="spellStart"/>
            <w:r>
              <w:rPr>
                <w:rFonts w:cs="Arial"/>
                <w:color w:val="000000"/>
                <w:szCs w:val="20"/>
                <w:lang w:eastAsia="sl-SI"/>
              </w:rPr>
              <w:t>ponder</w:t>
            </w:r>
            <w:proofErr w:type="spellEnd"/>
            <w:r>
              <w:rPr>
                <w:rFonts w:cs="Arial"/>
                <w:color w:val="000000"/>
                <w:szCs w:val="20"/>
                <w:lang w:eastAsia="sl-SI"/>
              </w:rPr>
              <w:t xml:space="preserve"> ½). Z zniževanjem se tudi omogoča, da na vodonosniku drugi uporabniki, ki bi želeli rabiti vodo le to tudi dobijo v primeru, da so vse možne pravice že razdeljene med obstoječe uporabnike.</w:t>
            </w:r>
          </w:p>
          <w:p w:rsidR="00540229" w:rsidRDefault="00540229" w:rsidP="00540229">
            <w:pPr>
              <w:autoSpaceDE w:val="0"/>
              <w:autoSpaceDN w:val="0"/>
              <w:adjustRightInd w:val="0"/>
              <w:spacing w:line="240" w:lineRule="auto"/>
              <w:jc w:val="both"/>
              <w:rPr>
                <w:rFonts w:cs="Arial"/>
                <w:color w:val="000000"/>
                <w:szCs w:val="20"/>
                <w:lang w:eastAsia="sl-SI"/>
              </w:rPr>
            </w:pPr>
          </w:p>
          <w:p w:rsidR="00540229" w:rsidRDefault="00540229" w:rsidP="00540229">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zniževanjem količine načrpane vode zaradi boljše temperaturne izrabe se lahko prispeva v </w:t>
            </w:r>
            <w:proofErr w:type="spellStart"/>
            <w:r>
              <w:rPr>
                <w:rFonts w:cs="Arial"/>
                <w:color w:val="000000"/>
                <w:szCs w:val="20"/>
                <w:lang w:eastAsia="sl-SI"/>
              </w:rPr>
              <w:t>ponderju</w:t>
            </w:r>
            <w:proofErr w:type="spellEnd"/>
            <w:r>
              <w:rPr>
                <w:rFonts w:cs="Arial"/>
                <w:color w:val="000000"/>
                <w:szCs w:val="20"/>
                <w:lang w:eastAsia="sl-SI"/>
              </w:rPr>
              <w:t xml:space="preserve"> ½. Na ta način z izborom sistemov ogrevanja, ki v celoti izkorišča možnost odjema toplote uporabnik po eni strani zniža količino načrpane vode in posledično potrebni potencial, s čimer dosežemo </w:t>
            </w:r>
            <w:proofErr w:type="spellStart"/>
            <w:r>
              <w:rPr>
                <w:rFonts w:cs="Arial"/>
                <w:color w:val="000000"/>
                <w:szCs w:val="20"/>
                <w:lang w:eastAsia="sl-SI"/>
              </w:rPr>
              <w:t>sinergijske</w:t>
            </w:r>
            <w:proofErr w:type="spellEnd"/>
            <w:r>
              <w:rPr>
                <w:rFonts w:cs="Arial"/>
                <w:color w:val="000000"/>
                <w:szCs w:val="20"/>
                <w:lang w:eastAsia="sl-SI"/>
              </w:rPr>
              <w:t xml:space="preserve"> učinke tako pri uporabniku kot pri drugih uporabnikih.</w:t>
            </w:r>
          </w:p>
          <w:p w:rsidR="00540229" w:rsidRDefault="00540229" w:rsidP="00540229">
            <w:pPr>
              <w:pStyle w:val="Odstavekseznama"/>
              <w:rPr>
                <w:rFonts w:cs="Arial"/>
                <w:color w:val="000000"/>
                <w:szCs w:val="20"/>
                <w:lang w:eastAsia="sl-SI"/>
              </w:rPr>
            </w:pPr>
          </w:p>
          <w:p w:rsidR="00540229" w:rsidRPr="006F7510" w:rsidRDefault="00540229" w:rsidP="00F67848">
            <w:pPr>
              <w:numPr>
                <w:ilvl w:val="0"/>
                <w:numId w:val="43"/>
              </w:numPr>
              <w:autoSpaceDE w:val="0"/>
              <w:autoSpaceDN w:val="0"/>
              <w:adjustRightInd w:val="0"/>
              <w:spacing w:line="240" w:lineRule="auto"/>
              <w:jc w:val="both"/>
              <w:rPr>
                <w:rFonts w:cs="Arial"/>
                <w:color w:val="000000"/>
                <w:szCs w:val="20"/>
              </w:rPr>
            </w:pPr>
            <w:r>
              <w:rPr>
                <w:rFonts w:cs="Arial"/>
                <w:color w:val="000000"/>
                <w:szCs w:val="20"/>
                <w:lang w:eastAsia="sl-SI"/>
              </w:rPr>
              <w:t xml:space="preserve">Z </w:t>
            </w:r>
            <w:proofErr w:type="spellStart"/>
            <w:r>
              <w:rPr>
                <w:rFonts w:cs="Arial"/>
                <w:color w:val="000000"/>
                <w:szCs w:val="20"/>
                <w:lang w:eastAsia="sl-SI"/>
              </w:rPr>
              <w:t>reinjeciranjem</w:t>
            </w:r>
            <w:proofErr w:type="spellEnd"/>
            <w:r>
              <w:rPr>
                <w:rFonts w:cs="Arial"/>
                <w:color w:val="000000"/>
                <w:szCs w:val="20"/>
                <w:lang w:eastAsia="sl-SI"/>
              </w:rPr>
              <w:t xml:space="preserve"> uporabljene vode ohranjamo stanje vodonosnikov v stabilnem stanju, kar omogoča dolgoročno in zanesljivo rabo, hkrati pa lahko znižamo svojo obračunsko količino vode do 80 %. Kot </w:t>
            </w:r>
            <w:proofErr w:type="spellStart"/>
            <w:r>
              <w:rPr>
                <w:rFonts w:cs="Arial"/>
                <w:color w:val="000000"/>
                <w:szCs w:val="20"/>
                <w:lang w:eastAsia="sl-SI"/>
              </w:rPr>
              <w:t>reinjekcijske</w:t>
            </w:r>
            <w:proofErr w:type="spellEnd"/>
            <w:r>
              <w:rPr>
                <w:rFonts w:cs="Arial"/>
                <w:color w:val="000000"/>
                <w:szCs w:val="20"/>
                <w:lang w:eastAsia="sl-SI"/>
              </w:rPr>
              <w:t xml:space="preserve"> vrtine se potencialno uporabijo lahko sedanje kontrolne vrtine, nedelujoče vrtine iz katerih se ne črpa, nove vrtine</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lastRenderedPageBreak/>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lastRenderedPageBreak/>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lastRenderedPageBreak/>
              <w:t>7.a</w:t>
            </w:r>
            <w:proofErr w:type="spellEnd"/>
            <w:r w:rsidRPr="001E5470">
              <w:rPr>
                <w:rFonts w:cs="Arial"/>
                <w:b/>
                <w:szCs w:val="20"/>
                <w:lang w:eastAsia="sl-SI"/>
              </w:rPr>
              <w:t xml:space="preserve"> Predstavitev ocene finančnih posledic nad 40.000 EUR:</w:t>
            </w:r>
          </w:p>
          <w:p w:rsidR="007E27DF" w:rsidRPr="00F67848" w:rsidRDefault="007E27DF" w:rsidP="007E27DF">
            <w:pPr>
              <w:widowControl w:val="0"/>
              <w:suppressAutoHyphens/>
              <w:overflowPunct w:val="0"/>
              <w:autoSpaceDE w:val="0"/>
              <w:autoSpaceDN w:val="0"/>
              <w:adjustRightInd w:val="0"/>
              <w:jc w:val="both"/>
              <w:textAlignment w:val="baseline"/>
              <w:outlineLvl w:val="3"/>
              <w:rPr>
                <w:rFonts w:cs="Arial"/>
                <w:szCs w:val="20"/>
                <w:lang w:eastAsia="sl-SI"/>
              </w:rPr>
            </w:pPr>
            <w:r w:rsidRPr="00F67848">
              <w:rPr>
                <w:rFonts w:cs="Arial"/>
                <w:szCs w:val="20"/>
                <w:lang w:eastAsia="sl-SI"/>
              </w:rPr>
              <w:t>Koncesionar bo plačeval plačilo za koncesijo, katerega višina se izračuna po enačbi iz 6. člena uredbe, ka</w:t>
            </w:r>
            <w:r w:rsidR="00540229" w:rsidRPr="00F67848">
              <w:rPr>
                <w:rFonts w:cs="Arial"/>
                <w:szCs w:val="20"/>
                <w:lang w:eastAsia="sl-SI"/>
              </w:rPr>
              <w:t>r po oceni</w:t>
            </w:r>
            <w:r w:rsidR="00F67848" w:rsidRPr="00F67848">
              <w:rPr>
                <w:rFonts w:cs="Arial"/>
                <w:szCs w:val="20"/>
                <w:lang w:eastAsia="sl-SI"/>
              </w:rPr>
              <w:t xml:space="preserve"> </w:t>
            </w:r>
            <w:r w:rsidR="00F67848" w:rsidRPr="00F67848">
              <w:rPr>
                <w:rFonts w:cs="Arial"/>
              </w:rPr>
              <w:t>za leto 2016 znaša 30.280 € (60 odstotkov), 2017 znaša 35.326 € (70 odstotkov) in 2018 znaša 40.373 € (80 odstotkov).</w:t>
            </w:r>
            <w:r w:rsidRPr="00F67848">
              <w:rPr>
                <w:rFonts w:cs="Arial"/>
                <w:szCs w:val="20"/>
                <w:lang w:eastAsia="sl-SI"/>
              </w:rPr>
              <w:t xml:space="preserve"> Plačilo </w:t>
            </w:r>
            <w:proofErr w:type="spellStart"/>
            <w:r w:rsidRPr="00F67848">
              <w:rPr>
                <w:rFonts w:cs="Arial"/>
                <w:szCs w:val="20"/>
                <w:lang w:eastAsia="sl-SI"/>
              </w:rPr>
              <w:t>koncesnine</w:t>
            </w:r>
            <w:proofErr w:type="spellEnd"/>
            <w:r w:rsidRPr="00F67848">
              <w:rPr>
                <w:rFonts w:cs="Arial"/>
                <w:szCs w:val="20"/>
                <w:lang w:eastAsia="sl-SI"/>
              </w:rPr>
              <w:t xml:space="preserve"> v skladu z uredbo se začne za obdobje od 1. 1. 2016 dalje.</w:t>
            </w:r>
          </w:p>
          <w:p w:rsidR="008C3DCE" w:rsidRPr="001E5470" w:rsidRDefault="00F84637" w:rsidP="00736EBA">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 xml:space="preserve">Pri določitvi plačil </w:t>
            </w:r>
            <w:proofErr w:type="spellStart"/>
            <w:r w:rsidRPr="00A51277">
              <w:rPr>
                <w:rFonts w:cs="Arial"/>
                <w:szCs w:val="20"/>
                <w:lang w:eastAsia="sl-SI"/>
              </w:rPr>
              <w:t>koncesnin</w:t>
            </w:r>
            <w:proofErr w:type="spellEnd"/>
            <w:r w:rsidRPr="00A5127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283"/>
        <w:gridCol w:w="1079"/>
        <w:gridCol w:w="481"/>
        <w:gridCol w:w="201"/>
        <w:gridCol w:w="384"/>
        <w:gridCol w:w="302"/>
        <w:gridCol w:w="672"/>
        <w:gridCol w:w="1445"/>
      </w:tblGrid>
      <w:tr w:rsidR="004235A1" w:rsidRPr="001E5470" w:rsidTr="00820F0A">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F67848">
        <w:trPr>
          <w:cantSplit/>
          <w:trHeight w:val="276"/>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144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F67848">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F84637"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F96290"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540229">
              <w:rPr>
                <w:rFonts w:cs="Arial"/>
                <w:bCs/>
                <w:kern w:val="32"/>
                <w:szCs w:val="20"/>
                <w:lang w:eastAsia="sl-SI"/>
              </w:rPr>
              <w:t>30.280</w:t>
            </w:r>
            <w:r w:rsidR="00F84637">
              <w:rPr>
                <w:rFonts w:cs="Arial"/>
                <w:bCs/>
                <w:kern w:val="32"/>
                <w:szCs w:val="20"/>
                <w:lang w:eastAsia="sl-SI"/>
              </w:rPr>
              <w:t xml:space="preserve"> EUR</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F96290" w:rsidP="00540229">
            <w:pPr>
              <w:widowControl w:val="0"/>
              <w:tabs>
                <w:tab w:val="left" w:pos="360"/>
              </w:tabs>
              <w:jc w:val="center"/>
              <w:outlineLvl w:val="0"/>
              <w:rPr>
                <w:rFonts w:cs="Arial"/>
                <w:kern w:val="32"/>
                <w:szCs w:val="20"/>
                <w:lang w:eastAsia="sl-SI"/>
              </w:rPr>
            </w:pPr>
            <w:r>
              <w:rPr>
                <w:rFonts w:cs="Arial"/>
                <w:kern w:val="32"/>
                <w:szCs w:val="20"/>
                <w:lang w:eastAsia="sl-SI"/>
              </w:rPr>
              <w:t>+</w:t>
            </w:r>
            <w:r w:rsidR="00540229">
              <w:rPr>
                <w:rFonts w:cs="Arial"/>
                <w:kern w:val="32"/>
                <w:szCs w:val="20"/>
                <w:lang w:eastAsia="sl-SI"/>
              </w:rPr>
              <w:t>35.</w:t>
            </w:r>
            <w:r w:rsidR="007E27DF">
              <w:rPr>
                <w:rFonts w:cs="Arial"/>
                <w:kern w:val="32"/>
                <w:szCs w:val="20"/>
                <w:lang w:eastAsia="sl-SI"/>
              </w:rPr>
              <w:t>3</w:t>
            </w:r>
            <w:r w:rsidR="00540229">
              <w:rPr>
                <w:rFonts w:cs="Arial"/>
                <w:kern w:val="32"/>
                <w:szCs w:val="20"/>
                <w:lang w:eastAsia="sl-SI"/>
              </w:rPr>
              <w:t>26</w:t>
            </w:r>
            <w:r w:rsidR="004413EF">
              <w:rPr>
                <w:rFonts w:cs="Arial"/>
                <w:kern w:val="32"/>
                <w:szCs w:val="20"/>
                <w:lang w:eastAsia="sl-SI"/>
              </w:rPr>
              <w:t xml:space="preserve"> </w:t>
            </w:r>
            <w:r w:rsidR="00F84637">
              <w:rPr>
                <w:rFonts w:cs="Arial"/>
                <w:kern w:val="32"/>
                <w:szCs w:val="20"/>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rsidR="004235A1" w:rsidRPr="001E5470" w:rsidRDefault="00F96290"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540229">
              <w:rPr>
                <w:rFonts w:cs="Arial"/>
                <w:kern w:val="32"/>
                <w:szCs w:val="20"/>
                <w:lang w:eastAsia="sl-SI"/>
              </w:rPr>
              <w:t>40.373</w:t>
            </w:r>
            <w:r w:rsidR="00F84637">
              <w:rPr>
                <w:rFonts w:cs="Arial"/>
                <w:kern w:val="32"/>
                <w:szCs w:val="20"/>
                <w:lang w:eastAsia="sl-SI"/>
              </w:rPr>
              <w:t xml:space="preserve"> EUR</w:t>
            </w:r>
          </w:p>
        </w:tc>
      </w:tr>
      <w:tr w:rsidR="004235A1" w:rsidRPr="001E5470" w:rsidTr="00F67848">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44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F67848">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F67848">
        <w:trPr>
          <w:cantSplit/>
          <w:trHeight w:val="6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44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F67848">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69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44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F67848">
        <w:trPr>
          <w:cantSplit/>
          <w:trHeight w:val="100"/>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F67848">
        <w:trPr>
          <w:cantSplit/>
          <w:trHeight w:val="328"/>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F67848">
        <w:trPr>
          <w:cantSplit/>
          <w:trHeight w:val="95"/>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F67848">
        <w:trPr>
          <w:cantSplit/>
          <w:trHeight w:val="95"/>
        </w:trPr>
        <w:tc>
          <w:tcPr>
            <w:tcW w:w="5715"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F67848">
        <w:trPr>
          <w:cantSplit/>
          <w:trHeight w:val="100"/>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F67848">
        <w:trPr>
          <w:cantSplit/>
          <w:trHeight w:val="95"/>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F67848">
        <w:trPr>
          <w:cantSplit/>
          <w:trHeight w:val="95"/>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F67848">
        <w:trPr>
          <w:cantSplit/>
          <w:trHeight w:val="95"/>
        </w:trPr>
        <w:tc>
          <w:tcPr>
            <w:tcW w:w="5715"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F67848">
        <w:trPr>
          <w:cantSplit/>
          <w:trHeight w:val="100"/>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F67848">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F67848">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F67848">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F67848">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1"/>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736EBA" w:rsidRDefault="004235A1" w:rsidP="00736EBA">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Prikazane morajo biti finančne posledice za državni proračun, ki so na proračunskih postavkah načrtovane v 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lastRenderedPageBreak/>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p w:rsidR="00A84AAA" w:rsidRPr="00657045" w:rsidRDefault="00A84AAA" w:rsidP="00820F0A">
            <w:pPr>
              <w:widowControl w:val="0"/>
              <w:ind w:left="284"/>
              <w:jc w:val="both"/>
              <w:rPr>
                <w:rFonts w:eastAsia="Calibri" w:cs="Arial"/>
                <w:sz w:val="18"/>
                <w:szCs w:val="18"/>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A84AAA" w:rsidRPr="001E5470" w:rsidRDefault="00F84637" w:rsidP="00F84637">
            <w:pPr>
              <w:widowControl w:val="0"/>
              <w:suppressAutoHyphens/>
              <w:overflowPunct w:val="0"/>
              <w:autoSpaceDE w:val="0"/>
              <w:autoSpaceDN w:val="0"/>
              <w:adjustRightInd w:val="0"/>
              <w:jc w:val="both"/>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F678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81" w:type="dxa"/>
            <w:gridSpan w:val="8"/>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19" w:type="dxa"/>
            <w:gridSpan w:val="3"/>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6F5D51" w:rsidRDefault="006F5D51" w:rsidP="00842DAB">
            <w:pPr>
              <w:widowControl w:val="0"/>
              <w:overflowPunct w:val="0"/>
              <w:autoSpaceDE w:val="0"/>
              <w:autoSpaceDN w:val="0"/>
              <w:adjustRightInd w:val="0"/>
              <w:jc w:val="both"/>
              <w:textAlignment w:val="baseline"/>
              <w:rPr>
                <w:rFonts w:cs="Arial"/>
                <w:b/>
                <w:iCs/>
                <w:szCs w:val="20"/>
                <w:lang w:eastAsia="sl-SI"/>
              </w:rPr>
            </w:pPr>
            <w:r w:rsidRPr="002B71FA">
              <w:rPr>
                <w:iCs/>
              </w:rPr>
              <w:t>Datum objave na spletni strani predlagatelja</w:t>
            </w:r>
            <w:r w:rsidRPr="002B71FA">
              <w:rPr>
                <w:rFonts w:cs="Arial"/>
                <w:iCs/>
                <w:szCs w:val="20"/>
                <w:lang w:eastAsia="sl-SI"/>
              </w:rPr>
              <w:t xml:space="preserve">:   </w:t>
            </w:r>
            <w:r w:rsidR="00F96290">
              <w:rPr>
                <w:rFonts w:cs="Arial"/>
                <w:b/>
                <w:iCs/>
                <w:szCs w:val="20"/>
                <w:lang w:eastAsia="sl-SI"/>
              </w:rPr>
              <w:t>26. 8</w:t>
            </w:r>
            <w:r w:rsidR="006A1D90" w:rsidRPr="006A1D90">
              <w:rPr>
                <w:rFonts w:cs="Arial"/>
                <w:b/>
                <w:iCs/>
                <w:szCs w:val="20"/>
                <w:lang w:eastAsia="sl-SI"/>
              </w:rPr>
              <w:t>. 2015</w:t>
            </w:r>
          </w:p>
          <w:p w:rsidR="00A84AAA" w:rsidRPr="002B71FA" w:rsidRDefault="00A84AAA" w:rsidP="00842DAB">
            <w:pPr>
              <w:widowControl w:val="0"/>
              <w:overflowPunct w:val="0"/>
              <w:autoSpaceDE w:val="0"/>
              <w:autoSpaceDN w:val="0"/>
              <w:adjustRightInd w:val="0"/>
              <w:jc w:val="both"/>
              <w:textAlignment w:val="baseline"/>
              <w:rPr>
                <w:rFonts w:cs="Arial"/>
                <w:iCs/>
                <w:szCs w:val="20"/>
                <w:lang w:eastAsia="sl-SI"/>
              </w:rPr>
            </w:pPr>
          </w:p>
          <w:p w:rsidR="00A84AAA"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736EBA" w:rsidP="00736EBA">
            <w:pPr>
              <w:tabs>
                <w:tab w:val="left" w:pos="2106"/>
              </w:tabs>
              <w:spacing w:line="240" w:lineRule="atLeast"/>
            </w:pPr>
            <w:r>
              <w:tab/>
            </w:r>
          </w:p>
          <w:p w:rsidR="00A84AAA" w:rsidRPr="00B8576E" w:rsidRDefault="006F5D51" w:rsidP="00842DAB">
            <w:pPr>
              <w:spacing w:line="240" w:lineRule="auto"/>
              <w:jc w:val="both"/>
              <w:rPr>
                <w:iCs/>
              </w:rPr>
            </w:pPr>
            <w:r w:rsidRPr="002B71FA">
              <w:rPr>
                <w:iCs/>
              </w:rPr>
              <w:t>Javnost je bila vključena v pripravo gradiva tudi preko portala e-demokracija.</w:t>
            </w:r>
          </w:p>
          <w:p w:rsidR="006F5D51" w:rsidRPr="00A84AAA" w:rsidRDefault="00677B2A" w:rsidP="00A84AA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w:t>
            </w:r>
            <w:r w:rsidRPr="00A84AAA">
              <w:rPr>
                <w:rFonts w:cs="Arial"/>
                <w:iCs/>
                <w:szCs w:val="20"/>
                <w:lang w:eastAsia="sl-SI"/>
              </w:rPr>
              <w:t xml:space="preserve"> ne nanaša nanj</w:t>
            </w:r>
          </w:p>
        </w:tc>
      </w:tr>
      <w:tr w:rsidR="004235A1" w:rsidRPr="001E5470" w:rsidTr="00F678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81"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19"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F6784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81"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19"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4235A1" w:rsidRDefault="004235A1" w:rsidP="00736EBA">
            <w:pPr>
              <w:widowControl w:val="0"/>
              <w:suppressAutoHyphens/>
              <w:overflowPunct w:val="0"/>
              <w:autoSpaceDE w:val="0"/>
              <w:autoSpaceDN w:val="0"/>
              <w:adjustRightInd w:val="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F96290">
              <w:rPr>
                <w:rFonts w:cs="Arial"/>
                <w:szCs w:val="20"/>
                <w:lang w:eastAsia="sl-SI"/>
              </w:rPr>
              <w:t>M</w:t>
            </w:r>
            <w:r w:rsidR="0084503F">
              <w:rPr>
                <w:rFonts w:cs="Arial"/>
                <w:szCs w:val="20"/>
                <w:lang w:eastAsia="sl-SI"/>
              </w:rPr>
              <w:t>inistrica</w:t>
            </w:r>
          </w:p>
          <w:p w:rsidR="00F96290" w:rsidRDefault="00F96290"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736EBA">
            <w:pPr>
              <w:widowControl w:val="0"/>
              <w:suppressAutoHyphens/>
              <w:overflowPunct w:val="0"/>
              <w:autoSpaceDE w:val="0"/>
              <w:autoSpaceDN w:val="0"/>
              <w:adjustRightInd w:val="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84AAA"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w:t>
      </w:r>
      <w:r w:rsidR="00F84637">
        <w:rPr>
          <w:rFonts w:cs="Arial"/>
          <w:szCs w:val="20"/>
        </w:rPr>
        <w:t>itev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F96290" w:rsidP="00DA7440">
      <w:pPr>
        <w:spacing w:line="240" w:lineRule="auto"/>
        <w:jc w:val="right"/>
        <w:rPr>
          <w:rFonts w:cs="Arial"/>
          <w:szCs w:val="20"/>
        </w:rPr>
      </w:pPr>
      <w:r>
        <w:rPr>
          <w:rFonts w:cs="Arial"/>
          <w:szCs w:val="20"/>
        </w:rPr>
        <w:t>EVA 2015-2550-0119</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F96290" w:rsidP="005D6B78">
      <w:pPr>
        <w:tabs>
          <w:tab w:val="left" w:pos="708"/>
        </w:tabs>
        <w:spacing w:line="240" w:lineRule="auto"/>
        <w:jc w:val="center"/>
        <w:rPr>
          <w:rFonts w:cs="Arial"/>
          <w:b/>
          <w:szCs w:val="20"/>
        </w:rPr>
      </w:pPr>
      <w:r w:rsidRPr="00F96290">
        <w:rPr>
          <w:rFonts w:cs="Arial"/>
          <w:b/>
          <w:szCs w:val="20"/>
        </w:rPr>
        <w:t>o koncesiji za rabo termalne vode za ogrevanje in potrebe kopališča v Termah Dobrna iz izvira Zdraviliški dom in iz vrtine V-8/76</w:t>
      </w:r>
    </w:p>
    <w:p w:rsidR="003537A7" w:rsidRDefault="003537A7" w:rsidP="00A50266">
      <w:pPr>
        <w:tabs>
          <w:tab w:val="left" w:pos="708"/>
        </w:tabs>
        <w:spacing w:line="240" w:lineRule="auto"/>
        <w:rPr>
          <w:rFonts w:cs="Arial"/>
          <w:b/>
          <w:szCs w:val="20"/>
        </w:rPr>
      </w:pPr>
    </w:p>
    <w:p w:rsidR="00C2765D" w:rsidRDefault="00C2765D" w:rsidP="00A50266">
      <w:pPr>
        <w:tabs>
          <w:tab w:val="left" w:pos="708"/>
        </w:tabs>
        <w:spacing w:line="240" w:lineRule="auto"/>
        <w:rPr>
          <w:rFonts w:cs="Arial"/>
          <w:b/>
          <w:szCs w:val="20"/>
        </w:rPr>
      </w:pPr>
    </w:p>
    <w:p w:rsidR="004413EF" w:rsidRDefault="00F96290" w:rsidP="00F96290">
      <w:pPr>
        <w:spacing w:line="240" w:lineRule="auto"/>
        <w:jc w:val="both"/>
        <w:rPr>
          <w:rFonts w:cs="Arial"/>
          <w:szCs w:val="20"/>
        </w:rPr>
      </w:pPr>
      <w:r w:rsidRPr="00716699">
        <w:rPr>
          <w:rFonts w:cs="Arial"/>
          <w:szCs w:val="20"/>
        </w:rPr>
        <w:t xml:space="preserve">(1) Ta uredba je koncesijski akt, na podlagi katerega Vlada Republike Slovenije (v nadaljnjem besedilu: vlada) podeli koncesijo za rabo termalne vode za ogrevanje in potrebe kopališča v Termah Dobrna iz izvira Zdraviliški dom in iz vrtine V-8/76 (v </w:t>
      </w:r>
      <w:r w:rsidR="000F0389">
        <w:rPr>
          <w:rFonts w:cs="Arial"/>
          <w:szCs w:val="20"/>
        </w:rPr>
        <w:t>nadaljnjem besedilu: koncesija)</w:t>
      </w:r>
      <w:r w:rsidR="004413EF">
        <w:rPr>
          <w:rFonts w:cs="Arial"/>
          <w:szCs w:val="20"/>
        </w:rPr>
        <w:t xml:space="preserve"> na naslednjih vrtinah:</w:t>
      </w:r>
    </w:p>
    <w:p w:rsidR="004413EF" w:rsidRDefault="004413EF" w:rsidP="004413EF">
      <w:pPr>
        <w:spacing w:line="240" w:lineRule="auto"/>
        <w:ind w:firstLine="720"/>
        <w:jc w:val="both"/>
        <w:rPr>
          <w:rFonts w:cs="Arial"/>
          <w:szCs w:val="20"/>
        </w:rPr>
      </w:pPr>
      <w:r>
        <w:rPr>
          <w:rFonts w:cs="Arial"/>
          <w:szCs w:val="20"/>
        </w:rPr>
        <w:t xml:space="preserve">- </w:t>
      </w:r>
      <w:r w:rsidR="000F0389">
        <w:rPr>
          <w:rFonts w:cs="Arial"/>
          <w:szCs w:val="20"/>
        </w:rPr>
        <w:t>i</w:t>
      </w:r>
      <w:r w:rsidR="00F96290" w:rsidRPr="00716699">
        <w:rPr>
          <w:rFonts w:cs="Arial"/>
          <w:szCs w:val="20"/>
        </w:rPr>
        <w:t xml:space="preserve">zvir Zdraviliški dom </w:t>
      </w:r>
      <w:r w:rsidR="000F0389">
        <w:rPr>
          <w:rFonts w:cs="Arial"/>
          <w:szCs w:val="20"/>
        </w:rPr>
        <w:t>(</w:t>
      </w:r>
      <w:r w:rsidR="00F96290" w:rsidRPr="00716699">
        <w:rPr>
          <w:rFonts w:cs="Arial"/>
          <w:szCs w:val="20"/>
        </w:rPr>
        <w:t>ID z</w:t>
      </w:r>
      <w:r w:rsidR="00F96290">
        <w:rPr>
          <w:rFonts w:cs="Arial"/>
          <w:szCs w:val="20"/>
        </w:rPr>
        <w:t>nak 1056-1834/3-0</w:t>
      </w:r>
      <w:r w:rsidR="000F0389">
        <w:rPr>
          <w:rFonts w:cs="Arial"/>
          <w:szCs w:val="20"/>
        </w:rPr>
        <w:t>)</w:t>
      </w:r>
      <w:r w:rsidR="00F96290">
        <w:rPr>
          <w:rFonts w:cs="Arial"/>
          <w:szCs w:val="20"/>
        </w:rPr>
        <w:t>, koordinate (X: 132935, Y</w:t>
      </w:r>
      <w:r w:rsidR="00F96290" w:rsidRPr="00716699">
        <w:rPr>
          <w:rFonts w:cs="Arial"/>
          <w:szCs w:val="20"/>
        </w:rPr>
        <w:t xml:space="preserve">: </w:t>
      </w:r>
      <w:r w:rsidR="00F96290">
        <w:rPr>
          <w:rFonts w:cs="Arial"/>
          <w:szCs w:val="20"/>
        </w:rPr>
        <w:t>517454, Z</w:t>
      </w:r>
      <w:r>
        <w:rPr>
          <w:rFonts w:cs="Arial"/>
          <w:szCs w:val="20"/>
        </w:rPr>
        <w:t>: 368);</w:t>
      </w:r>
    </w:p>
    <w:p w:rsidR="000F0389" w:rsidRPr="00B11FEA" w:rsidRDefault="004413EF" w:rsidP="004413EF">
      <w:pPr>
        <w:spacing w:line="240" w:lineRule="auto"/>
        <w:ind w:firstLine="720"/>
        <w:jc w:val="both"/>
        <w:rPr>
          <w:rFonts w:cs="Arial"/>
          <w:szCs w:val="20"/>
        </w:rPr>
      </w:pPr>
      <w:r>
        <w:rPr>
          <w:rFonts w:cs="Arial"/>
          <w:szCs w:val="20"/>
        </w:rPr>
        <w:t xml:space="preserve">- </w:t>
      </w:r>
      <w:r w:rsidR="00BF52F7">
        <w:rPr>
          <w:rFonts w:cs="Arial"/>
          <w:szCs w:val="20"/>
        </w:rPr>
        <w:t>vrtina</w:t>
      </w:r>
      <w:r w:rsidR="00F96290" w:rsidRPr="00B11FEA">
        <w:rPr>
          <w:rFonts w:cs="Arial"/>
          <w:szCs w:val="20"/>
        </w:rPr>
        <w:t xml:space="preserve"> V-8/76 </w:t>
      </w:r>
      <w:r w:rsidR="000F0389">
        <w:rPr>
          <w:rFonts w:cs="Arial"/>
          <w:szCs w:val="20"/>
        </w:rPr>
        <w:t>(</w:t>
      </w:r>
      <w:r w:rsidR="00F96290" w:rsidRPr="00B11FEA">
        <w:rPr>
          <w:rFonts w:cs="Arial"/>
          <w:szCs w:val="20"/>
        </w:rPr>
        <w:t>ID z</w:t>
      </w:r>
      <w:r w:rsidR="00F96290">
        <w:rPr>
          <w:rFonts w:cs="Arial"/>
          <w:szCs w:val="20"/>
        </w:rPr>
        <w:t>nak 1056-1846/3-0</w:t>
      </w:r>
      <w:r w:rsidR="000F0389">
        <w:rPr>
          <w:rFonts w:cs="Arial"/>
          <w:szCs w:val="20"/>
        </w:rPr>
        <w:t>)</w:t>
      </w:r>
      <w:r w:rsidR="00F96290">
        <w:rPr>
          <w:rFonts w:cs="Arial"/>
          <w:szCs w:val="20"/>
        </w:rPr>
        <w:t>, koordinate (X: 132650, Y: 517644, Z: 361).</w:t>
      </w:r>
    </w:p>
    <w:p w:rsidR="00F96290" w:rsidRPr="00B11FEA" w:rsidRDefault="00F96290" w:rsidP="00F96290">
      <w:pPr>
        <w:tabs>
          <w:tab w:val="left" w:pos="-720"/>
          <w:tab w:val="left" w:pos="0"/>
        </w:tabs>
        <w:suppressAutoHyphens/>
        <w:spacing w:line="240" w:lineRule="auto"/>
        <w:jc w:val="both"/>
        <w:rPr>
          <w:rFonts w:cs="Arial"/>
          <w:szCs w:val="20"/>
        </w:rPr>
      </w:pPr>
    </w:p>
    <w:p w:rsidR="00F96290" w:rsidRPr="00C93ED4" w:rsidRDefault="00F96290" w:rsidP="00F96290">
      <w:pPr>
        <w:spacing w:line="240" w:lineRule="auto"/>
        <w:jc w:val="both"/>
        <w:rPr>
          <w:rFonts w:cs="Arial"/>
          <w:szCs w:val="20"/>
        </w:rPr>
      </w:pPr>
      <w:r w:rsidRPr="00C93ED4">
        <w:rPr>
          <w:rFonts w:cs="Arial"/>
          <w:szCs w:val="20"/>
        </w:rPr>
        <w:t>(2) Obseg vodne pravice, izražen kot največja dovoljena skupna letna prostornina (količina) rabe vode iz izvira Zdraviliški dom</w:t>
      </w:r>
      <w:r w:rsidR="00FE58F7" w:rsidRPr="00C93ED4">
        <w:rPr>
          <w:rFonts w:cs="Arial"/>
          <w:szCs w:val="20"/>
        </w:rPr>
        <w:t xml:space="preserve"> je </w:t>
      </w:r>
      <w:r w:rsidR="00FE58F7" w:rsidRPr="00C93ED4">
        <w:rPr>
          <w:rFonts w:ascii="Helv" w:hAnsi="Helv" w:cs="Helv"/>
          <w:color w:val="000000" w:themeColor="text1"/>
          <w:szCs w:val="20"/>
          <w:lang w:eastAsia="sl-SI"/>
        </w:rPr>
        <w:t>54.116 m</w:t>
      </w:r>
      <w:r w:rsidR="00FE58F7" w:rsidRPr="00C93ED4">
        <w:rPr>
          <w:rFonts w:ascii="Helv" w:hAnsi="Helv" w:cs="Helv"/>
          <w:color w:val="000000" w:themeColor="text1"/>
          <w:szCs w:val="20"/>
          <w:vertAlign w:val="superscript"/>
          <w:lang w:eastAsia="sl-SI"/>
        </w:rPr>
        <w:t>3</w:t>
      </w:r>
      <w:r w:rsidRPr="00C93ED4">
        <w:rPr>
          <w:rFonts w:cs="Arial"/>
          <w:color w:val="000000" w:themeColor="text1"/>
          <w:szCs w:val="20"/>
        </w:rPr>
        <w:t xml:space="preserve"> </w:t>
      </w:r>
      <w:r w:rsidR="004413EF">
        <w:rPr>
          <w:rFonts w:cs="Arial"/>
          <w:szCs w:val="20"/>
        </w:rPr>
        <w:t>in</w:t>
      </w:r>
      <w:r w:rsidR="00FE58F7" w:rsidRPr="00C93ED4">
        <w:rPr>
          <w:rFonts w:cs="Arial"/>
          <w:szCs w:val="20"/>
        </w:rPr>
        <w:t xml:space="preserve"> iz</w:t>
      </w:r>
      <w:r w:rsidRPr="00C93ED4">
        <w:rPr>
          <w:rFonts w:cs="Arial"/>
          <w:szCs w:val="20"/>
        </w:rPr>
        <w:t xml:space="preserve"> vrtine V-8/76</w:t>
      </w:r>
      <w:r w:rsidR="004413EF">
        <w:rPr>
          <w:rFonts w:cs="Arial"/>
          <w:szCs w:val="20"/>
        </w:rPr>
        <w:t xml:space="preserve"> je</w:t>
      </w:r>
      <w:r w:rsidR="00FE58F7" w:rsidRPr="00C93ED4">
        <w:rPr>
          <w:rFonts w:cs="Arial"/>
          <w:szCs w:val="20"/>
        </w:rPr>
        <w:t xml:space="preserve"> 135.100 m</w:t>
      </w:r>
      <w:r w:rsidR="00FE58F7" w:rsidRPr="00C93ED4">
        <w:rPr>
          <w:rFonts w:cs="Arial"/>
          <w:szCs w:val="20"/>
          <w:vertAlign w:val="superscript"/>
        </w:rPr>
        <w:t>3</w:t>
      </w:r>
      <w:r w:rsidR="00FE58F7" w:rsidRPr="00C93ED4">
        <w:rPr>
          <w:rFonts w:cs="Arial"/>
          <w:szCs w:val="20"/>
        </w:rPr>
        <w:t>.</w:t>
      </w:r>
      <w:r w:rsidRPr="00C93ED4">
        <w:rPr>
          <w:rFonts w:cs="Arial"/>
          <w:szCs w:val="20"/>
        </w:rPr>
        <w:t xml:space="preserve"> </w:t>
      </w:r>
      <w:r w:rsidRPr="00C93ED4">
        <w:t xml:space="preserve">Maksimalna </w:t>
      </w:r>
      <w:r w:rsidR="00FE58F7" w:rsidRPr="00C93ED4">
        <w:t xml:space="preserve">dovoljena </w:t>
      </w:r>
      <w:r w:rsidRPr="00C93ED4">
        <w:t>trenutna raba prostornine (količina) rabe vode iz izvir</w:t>
      </w:r>
      <w:r w:rsidR="00FE58F7" w:rsidRPr="00C93ED4">
        <w:t>a Zdraviliški dom znaša 6,5 l/s in</w:t>
      </w:r>
      <w:r w:rsidRPr="00C93ED4">
        <w:t xml:space="preserve"> iz vrtine </w:t>
      </w:r>
      <w:r w:rsidRPr="00C93ED4">
        <w:rPr>
          <w:rFonts w:cs="Arial"/>
        </w:rPr>
        <w:t>V-8/76 15 l/s.</w:t>
      </w:r>
      <w:r w:rsidR="000F0389" w:rsidRPr="00C93ED4">
        <w:rPr>
          <w:rFonts w:cs="Arial"/>
        </w:rPr>
        <w:t xml:space="preserve"> Največja dovoljena skupna letna prostornina (količina) rabe vode </w:t>
      </w:r>
      <w:r w:rsidR="000F0389" w:rsidRPr="00C93ED4">
        <w:rPr>
          <w:rFonts w:cs="Arial"/>
          <w:szCs w:val="20"/>
        </w:rPr>
        <w:t>iz izvira Zdraviliški dom ter vrtine V-8/76</w:t>
      </w:r>
      <w:r w:rsidR="000F0389" w:rsidRPr="00C93ED4">
        <w:rPr>
          <w:rFonts w:cs="Arial"/>
        </w:rPr>
        <w:t xml:space="preserve"> </w:t>
      </w:r>
      <w:r w:rsidR="000F0389" w:rsidRPr="00C93ED4">
        <w:rPr>
          <w:rFonts w:cs="Arial"/>
          <w:szCs w:val="20"/>
        </w:rPr>
        <w:t>je 189.216 m</w:t>
      </w:r>
      <w:r w:rsidR="000F0389" w:rsidRPr="00C93ED4">
        <w:rPr>
          <w:rFonts w:cs="Arial"/>
          <w:szCs w:val="20"/>
          <w:vertAlign w:val="superscript"/>
        </w:rPr>
        <w:t>3</w:t>
      </w:r>
      <w:r w:rsidR="000F0389" w:rsidRPr="00C93ED4">
        <w:rPr>
          <w:rFonts w:cs="Arial"/>
          <w:szCs w:val="20"/>
        </w:rPr>
        <w:t>/leto.</w:t>
      </w:r>
    </w:p>
    <w:p w:rsidR="00FE58F7" w:rsidRPr="00B11FEA" w:rsidRDefault="00FE58F7" w:rsidP="00F96290">
      <w:pPr>
        <w:spacing w:line="240" w:lineRule="auto"/>
        <w:jc w:val="both"/>
        <w:rPr>
          <w:rFonts w:cs="Arial"/>
          <w:szCs w:val="20"/>
        </w:rPr>
      </w:pPr>
    </w:p>
    <w:p w:rsidR="00F96290" w:rsidRDefault="00F96290" w:rsidP="00F96290">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Pr>
          <w:rFonts w:cs="Arial"/>
          <w:szCs w:val="20"/>
        </w:rPr>
        <w:t xml:space="preserve"> klasifikacijsko številko 4.2.1</w:t>
      </w:r>
      <w:r w:rsidRPr="00381387">
        <w:rPr>
          <w:rFonts w:cs="Arial"/>
          <w:szCs w:val="20"/>
        </w:rPr>
        <w:t xml:space="preserve"> in za potrebe</w:t>
      </w:r>
      <w:r>
        <w:rPr>
          <w:rFonts w:cs="Arial"/>
          <w:szCs w:val="20"/>
        </w:rPr>
        <w:t xml:space="preserve"> dejavnosti bazenskega</w:t>
      </w:r>
      <w:r w:rsidRPr="00381387">
        <w:rPr>
          <w:rFonts w:cs="Arial"/>
          <w:szCs w:val="20"/>
        </w:rPr>
        <w:t xml:space="preserve"> kopališča s klasifikacijsko številko 3.1.2, v skladu s </w:t>
      </w:r>
      <w:r>
        <w:rPr>
          <w:rFonts w:cs="Arial"/>
          <w:szCs w:val="20"/>
        </w:rPr>
        <w:t xml:space="preserve">predpisom, ki ureja klasifikacijo </w:t>
      </w:r>
      <w:r w:rsidRPr="00381387">
        <w:rPr>
          <w:rFonts w:cs="Arial"/>
          <w:szCs w:val="20"/>
        </w:rPr>
        <w:t>vrst posebne rabe vode in naplavin</w:t>
      </w:r>
      <w:r>
        <w:rPr>
          <w:rFonts w:cs="Arial"/>
          <w:szCs w:val="20"/>
        </w:rPr>
        <w:t>.</w:t>
      </w:r>
    </w:p>
    <w:p w:rsidR="00F96290" w:rsidRPr="00B11FEA" w:rsidRDefault="00F96290" w:rsidP="00F96290">
      <w:pPr>
        <w:spacing w:line="240" w:lineRule="auto"/>
        <w:jc w:val="both"/>
        <w:rPr>
          <w:rFonts w:cs="Arial"/>
          <w:szCs w:val="20"/>
        </w:rPr>
      </w:pPr>
    </w:p>
    <w:p w:rsidR="00F96290" w:rsidRDefault="00F96290" w:rsidP="00F96290">
      <w:pPr>
        <w:spacing w:line="240" w:lineRule="auto"/>
        <w:jc w:val="both"/>
        <w:rPr>
          <w:rFonts w:cs="Arial"/>
          <w:szCs w:val="20"/>
        </w:rPr>
      </w:pPr>
      <w:r w:rsidRPr="0028686D">
        <w:rPr>
          <w:rFonts w:cs="Arial"/>
          <w:szCs w:val="20"/>
        </w:rPr>
        <w:t xml:space="preserve">(4) Območje koncesije obsega območje </w:t>
      </w:r>
      <w:r w:rsidRPr="0028686D">
        <w:rPr>
          <w:szCs w:val="20"/>
        </w:rPr>
        <w:t xml:space="preserve">izvira Zdraviliški dom ter vrtine V-8/76 </w:t>
      </w:r>
      <w:r w:rsidRPr="0028686D">
        <w:rPr>
          <w:rFonts w:cs="Arial"/>
          <w:szCs w:val="20"/>
        </w:rPr>
        <w:t>iz prvega odstavka tega člena</w:t>
      </w:r>
      <w:r>
        <w:rPr>
          <w:rFonts w:cs="Arial"/>
          <w:szCs w:val="20"/>
        </w:rPr>
        <w:t xml:space="preserve"> in</w:t>
      </w:r>
      <w:r w:rsidRPr="0028686D">
        <w:rPr>
          <w:rFonts w:cs="Arial"/>
          <w:szCs w:val="20"/>
        </w:rPr>
        <w:t xml:space="preserve"> zajema termalno podzemno vodo iz vodnega telesa podzemne vode Spodnji del Savinje do Sotle (</w:t>
      </w:r>
      <w:proofErr w:type="spellStart"/>
      <w:r w:rsidRPr="0028686D">
        <w:rPr>
          <w:rFonts w:cs="Arial"/>
          <w:szCs w:val="20"/>
        </w:rPr>
        <w:t>VTPodV</w:t>
      </w:r>
      <w:proofErr w:type="spellEnd"/>
      <w:r w:rsidRPr="0028686D">
        <w:rPr>
          <w:rFonts w:cs="Arial"/>
          <w:szCs w:val="20"/>
        </w:rPr>
        <w:t>_1009), in</w:t>
      </w:r>
      <w:r>
        <w:rPr>
          <w:rFonts w:cs="Arial"/>
          <w:szCs w:val="20"/>
        </w:rPr>
        <w:t xml:space="preserve"> sicer iz tretjega vodonosnika.</w:t>
      </w:r>
    </w:p>
    <w:p w:rsidR="00F96290" w:rsidRPr="00B11FEA" w:rsidRDefault="00F96290" w:rsidP="00F96290">
      <w:pPr>
        <w:spacing w:line="240" w:lineRule="auto"/>
        <w:jc w:val="both"/>
        <w:rPr>
          <w:rFonts w:cs="Arial"/>
          <w:szCs w:val="20"/>
        </w:rPr>
      </w:pPr>
    </w:p>
    <w:p w:rsidR="005D6B78" w:rsidRPr="000E6C6B" w:rsidRDefault="00F96290" w:rsidP="005D6B78">
      <w:pPr>
        <w:spacing w:line="240" w:lineRule="auto"/>
        <w:jc w:val="both"/>
        <w:rPr>
          <w:rFonts w:cs="Arial"/>
          <w:szCs w:val="20"/>
        </w:rPr>
      </w:pPr>
      <w:r w:rsidRPr="0028686D">
        <w:rPr>
          <w:rFonts w:cs="Arial"/>
          <w:szCs w:val="20"/>
        </w:rPr>
        <w:t xml:space="preserve">(5) Napajalno območje </w:t>
      </w:r>
      <w:r w:rsidRPr="0028686D">
        <w:rPr>
          <w:szCs w:val="20"/>
        </w:rPr>
        <w:t>izvira Zdraviliški dom ter vrtine V-8/76</w:t>
      </w:r>
      <w:r w:rsidRPr="0028686D">
        <w:rPr>
          <w:rFonts w:cs="Arial"/>
          <w:szCs w:val="20"/>
        </w:rPr>
        <w:t xml:space="preserve"> iz prvega odstavka tega člena ter meja tega območja se prikažeta na digitalnem podatkovnem sloju v državnem koordinatnem sistemu in objavita v</w:t>
      </w:r>
      <w:r w:rsidR="000F0389">
        <w:rPr>
          <w:rFonts w:cs="Arial"/>
          <w:szCs w:val="20"/>
        </w:rPr>
        <w:t xml:space="preserve">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Default="00A50266" w:rsidP="00A50266">
      <w:pPr>
        <w:spacing w:line="240" w:lineRule="auto"/>
        <w:jc w:val="both"/>
        <w:rPr>
          <w:rFonts w:cs="Arial"/>
          <w:szCs w:val="20"/>
        </w:rPr>
      </w:pPr>
      <w:r w:rsidRPr="00061876">
        <w:rPr>
          <w:rFonts w:cs="Arial"/>
          <w:szCs w:val="20"/>
        </w:rPr>
        <w:t xml:space="preserve">(1)  </w:t>
      </w:r>
      <w:r w:rsidR="00F96290" w:rsidRPr="00716699">
        <w:rPr>
          <w:rFonts w:cs="Arial"/>
          <w:szCs w:val="20"/>
        </w:rPr>
        <w:t xml:space="preserve">Koncesija se podeli </w:t>
      </w:r>
      <w:r w:rsidR="00F96290" w:rsidRPr="001230A1">
        <w:rPr>
          <w:rFonts w:cs="Arial"/>
          <w:szCs w:val="20"/>
        </w:rPr>
        <w:t>brez javnega razpisa pravni ali fizični osebi, ki ima v posesti in uporablja objekte za črpanje in odvzem podzemne vode za izvajanje dejavnosti ko</w:t>
      </w:r>
      <w:r w:rsidR="00F96290">
        <w:rPr>
          <w:rFonts w:cs="Arial"/>
          <w:szCs w:val="20"/>
        </w:rPr>
        <w:t>pališč v objektih kopališč Term</w:t>
      </w:r>
      <w:r w:rsidR="00F96290" w:rsidRPr="001230A1">
        <w:rPr>
          <w:rFonts w:cs="Arial"/>
          <w:szCs w:val="20"/>
        </w:rPr>
        <w:t xml:space="preserve"> Dobrna.</w:t>
      </w:r>
    </w:p>
    <w:p w:rsidR="00A50266" w:rsidRPr="00061876" w:rsidRDefault="00A50266" w:rsidP="00A50266">
      <w:pPr>
        <w:spacing w:line="240" w:lineRule="auto"/>
        <w:jc w:val="both"/>
        <w:rPr>
          <w:rFonts w:cs="Arial"/>
          <w:szCs w:val="20"/>
        </w:rPr>
      </w:pPr>
    </w:p>
    <w:p w:rsidR="00702801" w:rsidRPr="00061876" w:rsidRDefault="00A50266" w:rsidP="00702801">
      <w:pPr>
        <w:spacing w:line="240" w:lineRule="auto"/>
        <w:jc w:val="both"/>
        <w:rPr>
          <w:rFonts w:cs="Arial"/>
          <w:szCs w:val="20"/>
        </w:rPr>
      </w:pPr>
      <w:r w:rsidRPr="00061876">
        <w:rPr>
          <w:rFonts w:cs="Arial"/>
          <w:szCs w:val="20"/>
        </w:rPr>
        <w:t xml:space="preserve">(2)  </w:t>
      </w:r>
      <w:r w:rsidR="00702801">
        <w:rPr>
          <w:rFonts w:cs="Arial"/>
          <w:szCs w:val="20"/>
        </w:rPr>
        <w:t>Oseba iz prejšnjega odstavka pridobi</w:t>
      </w:r>
      <w:r w:rsidR="00702801" w:rsidRPr="00061876">
        <w:rPr>
          <w:rFonts w:cs="Arial"/>
          <w:szCs w:val="20"/>
        </w:rPr>
        <w:t xml:space="preserve"> koncesij</w:t>
      </w:r>
      <w:r w:rsidR="00702801">
        <w:rPr>
          <w:rFonts w:cs="Arial"/>
          <w:szCs w:val="20"/>
        </w:rPr>
        <w:t>o</w:t>
      </w:r>
      <w:r w:rsidR="00702801" w:rsidRPr="00061876">
        <w:rPr>
          <w:rFonts w:cs="Arial"/>
          <w:szCs w:val="20"/>
        </w:rPr>
        <w:t xml:space="preserve"> brez javnega razpisa</w:t>
      </w:r>
      <w:r w:rsidR="00702801">
        <w:rPr>
          <w:rFonts w:cs="Arial"/>
          <w:szCs w:val="20"/>
        </w:rPr>
        <w:t>, če</w:t>
      </w:r>
      <w:r w:rsidR="00702801" w:rsidRPr="00061876">
        <w:rPr>
          <w:rFonts w:cs="Arial"/>
          <w:szCs w:val="20"/>
        </w:rPr>
        <w:t xml:space="preserve">: </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702801" w:rsidRPr="00061876" w:rsidRDefault="00702801" w:rsidP="00702801">
      <w:pPr>
        <w:pStyle w:val="Odstavekseznama"/>
        <w:numPr>
          <w:ilvl w:val="0"/>
          <w:numId w:val="19"/>
        </w:numPr>
        <w:spacing w:line="240" w:lineRule="auto"/>
        <w:jc w:val="both"/>
        <w:rPr>
          <w:rFonts w:cs="Arial"/>
          <w:szCs w:val="20"/>
        </w:rPr>
      </w:pPr>
      <w:r>
        <w:rPr>
          <w:rFonts w:cs="Arial"/>
          <w:szCs w:val="20"/>
        </w:rPr>
        <w:lastRenderedPageBreak/>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(3)  Koncesija se podeli za obdobje 30 let.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3. člen</w:t>
      </w:r>
    </w:p>
    <w:p w:rsidR="00702801" w:rsidRPr="00061876" w:rsidRDefault="00702801" w:rsidP="00702801">
      <w:pPr>
        <w:spacing w:line="240" w:lineRule="auto"/>
        <w:jc w:val="center"/>
        <w:rPr>
          <w:rFonts w:cs="Arial"/>
          <w:szCs w:val="20"/>
        </w:rPr>
      </w:pPr>
      <w:r w:rsidRPr="00061876">
        <w:rPr>
          <w:rFonts w:cs="Arial"/>
          <w:szCs w:val="20"/>
        </w:rPr>
        <w:t>(pogoji izvajanja koncesije)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702801" w:rsidRPr="00061876" w:rsidRDefault="00702801" w:rsidP="00702801">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702801" w:rsidRDefault="00702801" w:rsidP="00702801">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702801" w:rsidRPr="00061876" w:rsidRDefault="00702801" w:rsidP="00702801">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(2) Koncesionar mora pri izvajanju koncesije izpolnjevati naslednje naravovarstvene pogoje:</w:t>
      </w:r>
    </w:p>
    <w:p w:rsidR="00702801" w:rsidRPr="00061876" w:rsidRDefault="00702801" w:rsidP="00702801">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702801" w:rsidRPr="00061876" w:rsidRDefault="00702801" w:rsidP="00702801">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(3) Koncesionar mora pri izvajanju koncesije izpolnjevati druge pogoje, in sicer: </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lastRenderedPageBreak/>
        <w:t>vzdrževati ali sanirati vrtine, izvedene pri raziskavah vodnega vira, ki je predmet koncesije;</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702801" w:rsidRPr="00061876" w:rsidRDefault="00702801" w:rsidP="00702801">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702801" w:rsidRPr="00061876" w:rsidRDefault="00702801" w:rsidP="00702801">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702801" w:rsidRPr="00061876" w:rsidRDefault="00702801" w:rsidP="00702801">
      <w:pPr>
        <w:spacing w:line="240" w:lineRule="auto"/>
        <w:ind w:left="720"/>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4. člen</w:t>
      </w:r>
    </w:p>
    <w:p w:rsidR="00702801" w:rsidRPr="00061876" w:rsidRDefault="00702801" w:rsidP="00702801">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702801" w:rsidRPr="00061876"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 xml:space="preserve">(6) </w:t>
      </w:r>
      <w:r>
        <w:t>Poročilo iz prejšnjega odstavka vsebuje:</w:t>
      </w:r>
    </w:p>
    <w:p w:rsidR="00702801" w:rsidRDefault="00702801" w:rsidP="00702801">
      <w:pPr>
        <w:numPr>
          <w:ilvl w:val="1"/>
          <w:numId w:val="39"/>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702801" w:rsidRDefault="00702801" w:rsidP="00702801">
      <w:pPr>
        <w:numPr>
          <w:ilvl w:val="1"/>
          <w:numId w:val="39"/>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702801" w:rsidRDefault="00702801" w:rsidP="00702801">
      <w:pPr>
        <w:numPr>
          <w:ilvl w:val="1"/>
          <w:numId w:val="39"/>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702801" w:rsidRDefault="00702801" w:rsidP="00702801">
      <w:pPr>
        <w:spacing w:line="240" w:lineRule="auto"/>
        <w:jc w:val="both"/>
        <w:rPr>
          <w:rFonts w:cs="Arial"/>
          <w:szCs w:val="20"/>
        </w:rPr>
      </w:pPr>
    </w:p>
    <w:p w:rsidR="00702801" w:rsidRDefault="00702801" w:rsidP="00702801">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III. PLAČILO ZA KONCESIJO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5. člen</w:t>
      </w:r>
    </w:p>
    <w:p w:rsidR="00702801" w:rsidRPr="00061876" w:rsidRDefault="00702801" w:rsidP="00702801">
      <w:pPr>
        <w:spacing w:line="240" w:lineRule="auto"/>
        <w:jc w:val="center"/>
        <w:rPr>
          <w:rFonts w:cs="Arial"/>
          <w:szCs w:val="20"/>
        </w:rPr>
      </w:pPr>
      <w:r w:rsidRPr="00061876">
        <w:rPr>
          <w:rFonts w:cs="Arial"/>
          <w:szCs w:val="20"/>
        </w:rPr>
        <w:t>(opredelitev plačila za koncesijo)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6. člen</w:t>
      </w:r>
    </w:p>
    <w:p w:rsidR="00702801" w:rsidRPr="00061876" w:rsidRDefault="00702801" w:rsidP="00702801">
      <w:pPr>
        <w:spacing w:line="240" w:lineRule="auto"/>
        <w:jc w:val="center"/>
        <w:rPr>
          <w:rFonts w:cs="Arial"/>
          <w:szCs w:val="20"/>
        </w:rPr>
      </w:pPr>
      <w:r w:rsidRPr="00061876">
        <w:rPr>
          <w:rFonts w:cs="Arial"/>
          <w:szCs w:val="20"/>
        </w:rPr>
        <w:t>(višina plačila za koncesijo)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Plačilo za koncesijo se določi za vsako koledarsko leto posebej.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(2) Višina plačila za koncesijo se za posamezno koledarsko leto izračuna po naslednji enačbi:</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kjer je:</w:t>
      </w:r>
    </w:p>
    <w:p w:rsidR="00702801" w:rsidRPr="00061876" w:rsidRDefault="00702801" w:rsidP="00702801">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702801" w:rsidRPr="00061876" w:rsidRDefault="00702801" w:rsidP="00702801">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702801" w:rsidRPr="00061876" w:rsidRDefault="00702801" w:rsidP="00702801">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702801" w:rsidRPr="00061876" w:rsidRDefault="00702801" w:rsidP="00702801">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702801" w:rsidRPr="00061876" w:rsidRDefault="00702801" w:rsidP="00702801">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702801" w:rsidRDefault="00702801" w:rsidP="00702801">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702801" w:rsidRDefault="00702801" w:rsidP="00702801">
      <w:pPr>
        <w:pStyle w:val="Odstavekseznama"/>
        <w:spacing w:line="240" w:lineRule="auto"/>
        <w:jc w:val="both"/>
        <w:rPr>
          <w:rFonts w:cs="Arial"/>
          <w:szCs w:val="20"/>
        </w:rPr>
      </w:pPr>
    </w:p>
    <w:p w:rsidR="003E5EEC" w:rsidRPr="003E5EEC" w:rsidRDefault="00702801" w:rsidP="003E5EEC">
      <w:pPr>
        <w:pStyle w:val="Odstavekseznama"/>
        <w:spacing w:line="240" w:lineRule="auto"/>
        <w:ind w:left="0"/>
        <w:jc w:val="both"/>
        <w:rPr>
          <w:rFonts w:cs="Arial"/>
          <w:szCs w:val="20"/>
        </w:rPr>
      </w:pPr>
      <w:r>
        <w:rPr>
          <w:rFonts w:cs="Arial"/>
          <w:szCs w:val="20"/>
        </w:rPr>
        <w:t xml:space="preserve">(3) </w:t>
      </w:r>
      <w:r w:rsidR="003E5EEC" w:rsidRPr="003E5EEC">
        <w:rPr>
          <w:rFonts w:cs="Arial"/>
          <w:szCs w:val="20"/>
        </w:rPr>
        <w:t>Višina plačila za koncesijo se v primeru vračanja neonesnažene podzemne vode v vodonosnik za posamezno koledarsko leto izračuna po naslednji enačbi:</w:t>
      </w:r>
    </w:p>
    <w:p w:rsidR="003E5EEC" w:rsidRPr="003E5EEC" w:rsidRDefault="003E5EEC" w:rsidP="003E5EEC">
      <w:pPr>
        <w:pStyle w:val="Odstavekseznama"/>
        <w:spacing w:line="240" w:lineRule="auto"/>
        <w:ind w:left="0"/>
        <w:jc w:val="both"/>
        <w:rPr>
          <w:rFonts w:cs="Arial"/>
          <w:szCs w:val="20"/>
        </w:rPr>
      </w:pPr>
    </w:p>
    <w:p w:rsidR="003E5EEC" w:rsidRPr="003E5EEC" w:rsidRDefault="003E5EEC" w:rsidP="003E5EEC">
      <w:pPr>
        <w:spacing w:line="240" w:lineRule="auto"/>
        <w:jc w:val="both"/>
        <w:rPr>
          <w:rFonts w:cs="Arial"/>
          <w:szCs w:val="20"/>
        </w:rPr>
      </w:pPr>
      <w:proofErr w:type="spellStart"/>
      <w:r w:rsidRPr="003E5EEC">
        <w:rPr>
          <w:rFonts w:cs="Arial"/>
          <w:szCs w:val="20"/>
        </w:rPr>
        <w:t>V</w:t>
      </w:r>
      <w:r w:rsidRPr="003E5EEC">
        <w:rPr>
          <w:rFonts w:cs="Arial"/>
          <w:i/>
          <w:szCs w:val="20"/>
          <w:vertAlign w:val="subscript"/>
        </w:rPr>
        <w:t>koncesija</w:t>
      </w:r>
      <w:proofErr w:type="spellEnd"/>
      <w:r w:rsidRPr="003E5EEC">
        <w:rPr>
          <w:rFonts w:cs="Arial"/>
          <w:i/>
          <w:szCs w:val="20"/>
          <w:vertAlign w:val="subscript"/>
        </w:rPr>
        <w:t>_R</w:t>
      </w:r>
      <w:r w:rsidRPr="003E5EEC">
        <w:rPr>
          <w:rFonts w:cs="Arial"/>
          <w:szCs w:val="20"/>
        </w:rPr>
        <w:t xml:space="preserve"> = 0,15 × C × ((</w:t>
      </w:r>
      <w:proofErr w:type="spellStart"/>
      <w:r w:rsidRPr="003E5EEC">
        <w:rPr>
          <w:rFonts w:cs="Arial"/>
          <w:szCs w:val="20"/>
        </w:rPr>
        <w:t>Q</w:t>
      </w:r>
      <w:r w:rsidRPr="003E5EEC">
        <w:rPr>
          <w:rFonts w:cs="Arial"/>
          <w:szCs w:val="20"/>
          <w:vertAlign w:val="subscript"/>
        </w:rPr>
        <w:t>dej</w:t>
      </w:r>
      <w:proofErr w:type="spellEnd"/>
      <w:r w:rsidRPr="003E5EEC">
        <w:rPr>
          <w:rFonts w:cs="Arial"/>
          <w:szCs w:val="20"/>
          <w:vertAlign w:val="subscript"/>
        </w:rPr>
        <w:t xml:space="preserve"> </w:t>
      </w:r>
      <w:r w:rsidRPr="003E5EEC">
        <w:rPr>
          <w:rFonts w:cs="Arial"/>
          <w:szCs w:val="20"/>
        </w:rPr>
        <w:t xml:space="preserve">- 80 % </w:t>
      </w:r>
      <w:proofErr w:type="spellStart"/>
      <w:r w:rsidRPr="003E5EEC">
        <w:rPr>
          <w:rFonts w:cs="Arial"/>
          <w:szCs w:val="20"/>
        </w:rPr>
        <w:t>Q</w:t>
      </w:r>
      <w:r w:rsidRPr="003E5EEC">
        <w:rPr>
          <w:rFonts w:cs="Arial"/>
          <w:szCs w:val="20"/>
          <w:vertAlign w:val="subscript"/>
        </w:rPr>
        <w:t>vrnjene</w:t>
      </w:r>
      <w:proofErr w:type="spellEnd"/>
      <w:r w:rsidRPr="003E5EEC">
        <w:rPr>
          <w:rFonts w:cs="Arial"/>
          <w:szCs w:val="20"/>
        </w:rPr>
        <w:t>) + (</w:t>
      </w:r>
      <w:proofErr w:type="spellStart"/>
      <w:r w:rsidRPr="003E5EEC">
        <w:rPr>
          <w:rFonts w:cs="Arial"/>
          <w:szCs w:val="20"/>
        </w:rPr>
        <w:t>Q</w:t>
      </w:r>
      <w:r w:rsidRPr="003E5EEC">
        <w:rPr>
          <w:rFonts w:cs="Arial"/>
          <w:szCs w:val="20"/>
          <w:vertAlign w:val="subscript"/>
        </w:rPr>
        <w:t>vod</w:t>
      </w:r>
      <w:proofErr w:type="spellEnd"/>
      <w:r w:rsidRPr="003E5EEC">
        <w:rPr>
          <w:rFonts w:cs="Arial"/>
          <w:szCs w:val="20"/>
          <w:vertAlign w:val="subscript"/>
        </w:rPr>
        <w:t>_prav</w:t>
      </w:r>
      <w:r w:rsidRPr="003E5EEC">
        <w:rPr>
          <w:rFonts w:cs="Arial"/>
          <w:szCs w:val="20"/>
        </w:rPr>
        <w:t xml:space="preserve"> – 80 % </w:t>
      </w:r>
      <w:proofErr w:type="spellStart"/>
      <w:r w:rsidRPr="003E5EEC">
        <w:rPr>
          <w:rFonts w:cs="Arial"/>
          <w:szCs w:val="20"/>
        </w:rPr>
        <w:t>Q</w:t>
      </w:r>
      <w:r w:rsidRPr="003E5EEC">
        <w:rPr>
          <w:rFonts w:cs="Arial"/>
          <w:szCs w:val="20"/>
          <w:vertAlign w:val="subscript"/>
        </w:rPr>
        <w:t>vrnjene</w:t>
      </w:r>
      <w:proofErr w:type="spellEnd"/>
      <w:r w:rsidR="005F6FF0">
        <w:rPr>
          <w:rFonts w:cs="Arial"/>
          <w:szCs w:val="20"/>
        </w:rPr>
        <w:t>)) / 2</w:t>
      </w:r>
      <w:r w:rsidRPr="003E5EEC">
        <w:rPr>
          <w:rFonts w:cs="Arial"/>
          <w:szCs w:val="20"/>
        </w:rPr>
        <w:t xml:space="preserve"> × ΔT × 4,2 × D</w:t>
      </w:r>
    </w:p>
    <w:p w:rsidR="003E5EEC" w:rsidRPr="003E5EEC" w:rsidRDefault="003E5EEC" w:rsidP="003E5EEC">
      <w:pPr>
        <w:pStyle w:val="Odstavekseznama"/>
        <w:spacing w:line="240" w:lineRule="auto"/>
        <w:ind w:left="0"/>
        <w:jc w:val="both"/>
        <w:rPr>
          <w:rFonts w:cs="Arial"/>
          <w:szCs w:val="20"/>
        </w:rPr>
      </w:pPr>
    </w:p>
    <w:p w:rsidR="003E5EEC" w:rsidRPr="003E5EEC" w:rsidRDefault="003E5EEC" w:rsidP="003E5EEC">
      <w:pPr>
        <w:pStyle w:val="Odstavekseznama"/>
        <w:spacing w:line="240" w:lineRule="auto"/>
        <w:ind w:left="0"/>
        <w:jc w:val="both"/>
        <w:rPr>
          <w:rFonts w:cs="Arial"/>
          <w:szCs w:val="20"/>
        </w:rPr>
      </w:pPr>
      <w:r w:rsidRPr="003E5EEC">
        <w:rPr>
          <w:rFonts w:cs="Arial"/>
          <w:szCs w:val="20"/>
        </w:rPr>
        <w:t>kjer je:</w:t>
      </w:r>
    </w:p>
    <w:p w:rsidR="003E5EEC" w:rsidRPr="003E5EEC" w:rsidRDefault="003E5EEC" w:rsidP="003E5EEC">
      <w:pPr>
        <w:pStyle w:val="Odstavekseznama"/>
        <w:numPr>
          <w:ilvl w:val="0"/>
          <w:numId w:val="15"/>
        </w:numPr>
        <w:spacing w:line="240" w:lineRule="auto"/>
        <w:jc w:val="both"/>
        <w:rPr>
          <w:rFonts w:cs="Arial"/>
          <w:szCs w:val="20"/>
        </w:rPr>
      </w:pPr>
      <w:proofErr w:type="spellStart"/>
      <w:r w:rsidRPr="003E5EEC">
        <w:rPr>
          <w:rFonts w:cs="Arial"/>
          <w:szCs w:val="20"/>
        </w:rPr>
        <w:t>Q</w:t>
      </w:r>
      <w:r w:rsidRPr="003E5EEC">
        <w:rPr>
          <w:rFonts w:cs="Arial"/>
          <w:szCs w:val="20"/>
          <w:vertAlign w:val="subscript"/>
        </w:rPr>
        <w:t>vrnjena</w:t>
      </w:r>
      <w:proofErr w:type="spellEnd"/>
      <w:r w:rsidRPr="003E5EEC">
        <w:rPr>
          <w:rFonts w:cs="Arial"/>
          <w:szCs w:val="20"/>
        </w:rPr>
        <w:t>: letna količina vrnjene podzemne vode v vodonosnik v m</w:t>
      </w:r>
      <w:r w:rsidRPr="003E5EEC">
        <w:rPr>
          <w:rFonts w:cs="Arial"/>
          <w:szCs w:val="20"/>
          <w:vertAlign w:val="superscript"/>
        </w:rPr>
        <w:t>3</w:t>
      </w:r>
      <w:r w:rsidRPr="003E5EEC">
        <w:rPr>
          <w:rFonts w:cs="Arial"/>
          <w:szCs w:val="20"/>
        </w:rPr>
        <w:t>, izražena brez enote za količino (m</w:t>
      </w:r>
      <w:r w:rsidRPr="003E5EEC">
        <w:rPr>
          <w:rFonts w:cs="Arial"/>
          <w:szCs w:val="20"/>
          <w:vertAlign w:val="superscript"/>
        </w:rPr>
        <w:t>3</w:t>
      </w:r>
      <w:r w:rsidRPr="003E5EEC">
        <w:rPr>
          <w:rFonts w:cs="Arial"/>
          <w:szCs w:val="20"/>
        </w:rPr>
        <w:t xml:space="preserve">). </w:t>
      </w:r>
    </w:p>
    <w:p w:rsidR="003E5EEC" w:rsidRPr="003E5EEC" w:rsidRDefault="003E5EEC" w:rsidP="003E5EEC">
      <w:pPr>
        <w:pStyle w:val="Odstavekseznama"/>
        <w:spacing w:line="240" w:lineRule="auto"/>
        <w:ind w:left="0"/>
        <w:jc w:val="both"/>
        <w:rPr>
          <w:rFonts w:cs="Arial"/>
          <w:szCs w:val="20"/>
        </w:rPr>
      </w:pPr>
    </w:p>
    <w:p w:rsidR="003E5EEC" w:rsidRDefault="003E5EEC" w:rsidP="003E5EEC">
      <w:pPr>
        <w:pStyle w:val="Odstavekseznama"/>
        <w:spacing w:line="240" w:lineRule="auto"/>
        <w:ind w:left="0"/>
        <w:jc w:val="both"/>
        <w:rPr>
          <w:rFonts w:cs="Arial"/>
          <w:szCs w:val="20"/>
        </w:rPr>
      </w:pPr>
      <w:r w:rsidRPr="003E5EEC">
        <w:rPr>
          <w:rFonts w:cs="Arial"/>
          <w:szCs w:val="20"/>
        </w:rPr>
        <w:t>(4) Poročanje o količini vrnjene neonesnažene podzemne vode iz prejšnjega odstavka se podrobneje uredi s koncesijsko pogodbo.</w:t>
      </w:r>
    </w:p>
    <w:p w:rsidR="00702801" w:rsidRDefault="00702801" w:rsidP="003E5EEC">
      <w:pPr>
        <w:pStyle w:val="Odstavekseznama"/>
        <w:spacing w:line="240" w:lineRule="auto"/>
        <w:ind w:left="0"/>
        <w:jc w:val="both"/>
        <w:rPr>
          <w:rFonts w:cs="Arial"/>
          <w:szCs w:val="20"/>
        </w:rPr>
      </w:pP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7. člen</w:t>
      </w:r>
    </w:p>
    <w:p w:rsidR="00702801" w:rsidRPr="00061876" w:rsidRDefault="00702801" w:rsidP="00702801">
      <w:pPr>
        <w:spacing w:line="240" w:lineRule="auto"/>
        <w:jc w:val="center"/>
        <w:rPr>
          <w:rFonts w:cs="Arial"/>
          <w:szCs w:val="20"/>
        </w:rPr>
      </w:pPr>
      <w:r w:rsidRPr="00061876">
        <w:rPr>
          <w:rFonts w:cs="Arial"/>
          <w:szCs w:val="20"/>
        </w:rPr>
        <w:t>(povprečna cena toplote (C) in izhodiščna vrednost enote posebne rabe vode (D))</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center"/>
        <w:rPr>
          <w:rFonts w:cs="Arial"/>
          <w:szCs w:val="20"/>
        </w:rPr>
      </w:pPr>
      <w:r w:rsidRPr="00061876">
        <w:rPr>
          <w:rFonts w:cs="Arial"/>
          <w:szCs w:val="20"/>
        </w:rPr>
        <w:lastRenderedPageBreak/>
        <w:t>8. člen</w:t>
      </w:r>
    </w:p>
    <w:p w:rsidR="00702801" w:rsidRPr="00061876" w:rsidRDefault="00702801" w:rsidP="00702801">
      <w:pPr>
        <w:spacing w:line="240" w:lineRule="auto"/>
        <w:jc w:val="center"/>
        <w:rPr>
          <w:rFonts w:cs="Arial"/>
          <w:szCs w:val="20"/>
        </w:rPr>
      </w:pPr>
      <w:r w:rsidRPr="00061876">
        <w:rPr>
          <w:rFonts w:cs="Arial"/>
          <w:szCs w:val="20"/>
        </w:rPr>
        <w:t>(način plačevanja plačila za koncesijo)</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9. člen</w:t>
      </w:r>
    </w:p>
    <w:p w:rsidR="00702801" w:rsidRPr="00061876" w:rsidRDefault="00702801" w:rsidP="00702801">
      <w:pPr>
        <w:spacing w:line="240" w:lineRule="auto"/>
        <w:jc w:val="center"/>
        <w:rPr>
          <w:rFonts w:cs="Arial"/>
          <w:szCs w:val="20"/>
        </w:rPr>
      </w:pPr>
      <w:r w:rsidRPr="00061876">
        <w:rPr>
          <w:rFonts w:cs="Arial"/>
          <w:szCs w:val="20"/>
        </w:rPr>
        <w:t>(poračun)</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10. člen</w:t>
      </w:r>
    </w:p>
    <w:p w:rsidR="00702801" w:rsidRPr="00061876" w:rsidRDefault="00702801" w:rsidP="00702801">
      <w:pPr>
        <w:spacing w:line="240" w:lineRule="auto"/>
        <w:jc w:val="center"/>
        <w:rPr>
          <w:rFonts w:cs="Arial"/>
          <w:szCs w:val="20"/>
        </w:rPr>
      </w:pPr>
      <w:r w:rsidRPr="00061876">
        <w:rPr>
          <w:rFonts w:cs="Arial"/>
          <w:szCs w:val="20"/>
        </w:rPr>
        <w:t>(hramba dokumentacije)</w:t>
      </w:r>
    </w:p>
    <w:p w:rsidR="00702801" w:rsidRPr="00061876" w:rsidRDefault="00702801" w:rsidP="00702801">
      <w:pPr>
        <w:spacing w:line="240" w:lineRule="auto"/>
        <w:jc w:val="center"/>
        <w:rPr>
          <w:rFonts w:cs="Arial"/>
          <w:szCs w:val="20"/>
        </w:rPr>
      </w:pPr>
    </w:p>
    <w:p w:rsidR="00702801" w:rsidRPr="008E2CE5" w:rsidRDefault="00702801" w:rsidP="00702801">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702801" w:rsidRPr="00061876" w:rsidRDefault="00702801" w:rsidP="00702801">
      <w:pPr>
        <w:pStyle w:val="Odstavekseznama"/>
        <w:spacing w:line="240" w:lineRule="auto"/>
        <w:ind w:left="0"/>
        <w:jc w:val="both"/>
        <w:rPr>
          <w:rFonts w:cs="Arial"/>
          <w:szCs w:val="20"/>
        </w:rPr>
      </w:pPr>
    </w:p>
    <w:p w:rsidR="00702801" w:rsidRPr="008E2CE5" w:rsidRDefault="00702801" w:rsidP="00702801">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IV. KONCESIJSKA POGODBA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sidRPr="00061876">
        <w:rPr>
          <w:rFonts w:cs="Arial"/>
          <w:szCs w:val="20"/>
        </w:rPr>
        <w:t>11. člen</w:t>
      </w:r>
    </w:p>
    <w:p w:rsidR="00702801" w:rsidRPr="00061876" w:rsidRDefault="00702801" w:rsidP="00702801">
      <w:pPr>
        <w:spacing w:line="240" w:lineRule="auto"/>
        <w:jc w:val="center"/>
        <w:rPr>
          <w:rFonts w:cs="Arial"/>
          <w:szCs w:val="20"/>
        </w:rPr>
      </w:pPr>
      <w:r w:rsidRPr="00061876">
        <w:rPr>
          <w:rFonts w:cs="Arial"/>
          <w:szCs w:val="20"/>
        </w:rPr>
        <w:t>(sklenitev in vsebina koncesijske pogodbe)</w:t>
      </w:r>
    </w:p>
    <w:p w:rsidR="00702801" w:rsidRPr="00061876" w:rsidRDefault="00702801" w:rsidP="00702801">
      <w:pPr>
        <w:spacing w:line="240" w:lineRule="auto"/>
        <w:jc w:val="center"/>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lastRenderedPageBreak/>
        <w:t xml:space="preserve">način finančnega in strokovnega nadzora, </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702801" w:rsidRPr="00061876" w:rsidRDefault="00702801" w:rsidP="00702801">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702801" w:rsidRPr="00061876" w:rsidRDefault="00702801" w:rsidP="00702801">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702801" w:rsidRPr="006C37A2" w:rsidRDefault="00702801" w:rsidP="00702801">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702801" w:rsidRPr="00061876" w:rsidRDefault="00702801" w:rsidP="00702801">
      <w:pPr>
        <w:jc w:val="both"/>
        <w:rPr>
          <w:rFonts w:cs="Arial"/>
          <w:szCs w:val="20"/>
        </w:rPr>
      </w:pPr>
    </w:p>
    <w:p w:rsidR="00702801" w:rsidRPr="00061876" w:rsidRDefault="00702801" w:rsidP="00702801">
      <w:pPr>
        <w:jc w:val="both"/>
        <w:rPr>
          <w:rFonts w:cs="Arial"/>
          <w:szCs w:val="20"/>
        </w:rPr>
      </w:pPr>
      <w:r>
        <w:rPr>
          <w:rFonts w:cs="Arial"/>
          <w:szCs w:val="20"/>
        </w:rPr>
        <w:t>V</w:t>
      </w:r>
      <w:r w:rsidRPr="00061876">
        <w:rPr>
          <w:rFonts w:cs="Arial"/>
          <w:szCs w:val="20"/>
        </w:rPr>
        <w:t xml:space="preserve">. PREHODNE IN KONČNA DOLOČBA </w:t>
      </w:r>
    </w:p>
    <w:p w:rsidR="00702801" w:rsidRPr="00061876" w:rsidRDefault="00702801" w:rsidP="00702801">
      <w:pPr>
        <w:jc w:val="center"/>
        <w:rPr>
          <w:rFonts w:cs="Arial"/>
          <w:szCs w:val="20"/>
        </w:rPr>
      </w:pPr>
    </w:p>
    <w:p w:rsidR="00702801" w:rsidRPr="00061876" w:rsidRDefault="00702801" w:rsidP="00702801">
      <w:pPr>
        <w:jc w:val="center"/>
        <w:rPr>
          <w:rFonts w:cs="Arial"/>
          <w:szCs w:val="20"/>
        </w:rPr>
      </w:pPr>
      <w:r>
        <w:rPr>
          <w:rFonts w:cs="Arial"/>
          <w:szCs w:val="20"/>
        </w:rPr>
        <w:t>12</w:t>
      </w:r>
      <w:r w:rsidRPr="00061876">
        <w:rPr>
          <w:rFonts w:cs="Arial"/>
          <w:szCs w:val="20"/>
        </w:rPr>
        <w:t>. člen</w:t>
      </w:r>
    </w:p>
    <w:p w:rsidR="00702801" w:rsidRDefault="00702801" w:rsidP="00702801">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702801" w:rsidRDefault="00702801" w:rsidP="00702801">
      <w:pPr>
        <w:pStyle w:val="besedilolenazodstavki"/>
        <w:numPr>
          <w:ilvl w:val="0"/>
          <w:numId w:val="0"/>
        </w:numPr>
        <w:spacing w:before="0" w:after="0"/>
        <w:jc w:val="center"/>
        <w:rPr>
          <w:rFonts w:cs="Arial"/>
          <w:szCs w:val="20"/>
        </w:rPr>
      </w:pPr>
    </w:p>
    <w:p w:rsidR="00702801" w:rsidRDefault="00702801" w:rsidP="00702801">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702801" w:rsidRPr="00061876" w:rsidRDefault="00702801" w:rsidP="00702801">
      <w:pPr>
        <w:pStyle w:val="besedilolenazodstavki"/>
        <w:numPr>
          <w:ilvl w:val="0"/>
          <w:numId w:val="0"/>
        </w:numPr>
        <w:spacing w:before="0" w:after="0"/>
        <w:jc w:val="center"/>
        <w:rPr>
          <w:rFonts w:cs="Arial"/>
          <w:szCs w:val="20"/>
        </w:rPr>
      </w:pPr>
    </w:p>
    <w:p w:rsidR="000E3D0C" w:rsidRDefault="000E3D0C" w:rsidP="000E3D0C">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702801" w:rsidRPr="00061876" w:rsidRDefault="00702801" w:rsidP="00702801">
      <w:pPr>
        <w:pStyle w:val="besedilolenazodstavki"/>
        <w:numPr>
          <w:ilvl w:val="0"/>
          <w:numId w:val="0"/>
        </w:numPr>
        <w:spacing w:before="0" w:after="0"/>
        <w:rPr>
          <w:rFonts w:cs="Arial"/>
          <w:szCs w:val="20"/>
        </w:rPr>
      </w:pPr>
    </w:p>
    <w:p w:rsidR="00702801" w:rsidRPr="00061876" w:rsidRDefault="00702801" w:rsidP="00702801">
      <w:pPr>
        <w:jc w:val="center"/>
        <w:rPr>
          <w:rFonts w:cs="Arial"/>
          <w:szCs w:val="20"/>
        </w:rPr>
      </w:pPr>
      <w:r>
        <w:rPr>
          <w:rFonts w:cs="Arial"/>
          <w:szCs w:val="20"/>
        </w:rPr>
        <w:t>13</w:t>
      </w:r>
      <w:r w:rsidRPr="00061876">
        <w:rPr>
          <w:rFonts w:cs="Arial"/>
          <w:szCs w:val="20"/>
        </w:rPr>
        <w:t>. člen</w:t>
      </w:r>
    </w:p>
    <w:p w:rsidR="00702801" w:rsidRPr="00061876" w:rsidRDefault="00702801" w:rsidP="00702801">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702801" w:rsidRPr="00061876" w:rsidRDefault="00702801" w:rsidP="00702801">
      <w:pPr>
        <w:pStyle w:val="besedilolenazodstavki"/>
        <w:numPr>
          <w:ilvl w:val="0"/>
          <w:numId w:val="0"/>
        </w:numPr>
        <w:spacing w:before="0" w:after="0"/>
        <w:jc w:val="center"/>
        <w:rPr>
          <w:rFonts w:cs="Arial"/>
          <w:szCs w:val="20"/>
        </w:rPr>
      </w:pPr>
    </w:p>
    <w:p w:rsidR="00702801" w:rsidRDefault="00702801" w:rsidP="00702801">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702801" w:rsidRPr="00061876" w:rsidRDefault="00702801" w:rsidP="00702801">
      <w:pPr>
        <w:pStyle w:val="besedilolenazodstavki"/>
        <w:numPr>
          <w:ilvl w:val="0"/>
          <w:numId w:val="0"/>
        </w:numPr>
        <w:spacing w:before="0" w:after="0"/>
        <w:rPr>
          <w:rFonts w:cs="Arial"/>
          <w:szCs w:val="20"/>
        </w:rPr>
      </w:pPr>
    </w:p>
    <w:p w:rsidR="00702801" w:rsidRPr="00061876" w:rsidRDefault="00702801" w:rsidP="00702801">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702801" w:rsidRPr="00061876" w:rsidRDefault="00702801" w:rsidP="00702801">
      <w:pPr>
        <w:jc w:val="both"/>
        <w:rPr>
          <w:rFonts w:cs="Arial"/>
          <w:szCs w:val="20"/>
        </w:rPr>
      </w:pPr>
    </w:p>
    <w:p w:rsidR="00702801" w:rsidRPr="00061876" w:rsidRDefault="00702801" w:rsidP="00702801">
      <w:pPr>
        <w:jc w:val="center"/>
        <w:rPr>
          <w:rFonts w:cs="Arial"/>
          <w:szCs w:val="20"/>
        </w:rPr>
      </w:pPr>
      <w:r>
        <w:rPr>
          <w:rFonts w:cs="Arial"/>
          <w:szCs w:val="20"/>
        </w:rPr>
        <w:t>14</w:t>
      </w:r>
      <w:r w:rsidRPr="00061876">
        <w:rPr>
          <w:rFonts w:cs="Arial"/>
          <w:szCs w:val="20"/>
        </w:rPr>
        <w:t>. člen</w:t>
      </w:r>
    </w:p>
    <w:p w:rsidR="00702801" w:rsidRPr="00061876" w:rsidRDefault="00702801" w:rsidP="00702801">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702801" w:rsidRPr="00061876" w:rsidRDefault="00702801" w:rsidP="00702801">
      <w:pPr>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702801" w:rsidRPr="00061876" w:rsidRDefault="00702801" w:rsidP="00702801">
      <w:pPr>
        <w:jc w:val="center"/>
        <w:rPr>
          <w:rFonts w:cs="Arial"/>
          <w:szCs w:val="20"/>
        </w:rPr>
      </w:pPr>
    </w:p>
    <w:p w:rsidR="00702801" w:rsidRPr="00061876" w:rsidRDefault="00702801" w:rsidP="00702801">
      <w:pPr>
        <w:spacing w:line="240" w:lineRule="auto"/>
        <w:jc w:val="center"/>
        <w:rPr>
          <w:rFonts w:cs="Arial"/>
          <w:szCs w:val="20"/>
        </w:rPr>
      </w:pPr>
      <w:r>
        <w:rPr>
          <w:rFonts w:cs="Arial"/>
          <w:szCs w:val="20"/>
        </w:rPr>
        <w:t>15</w:t>
      </w:r>
      <w:r w:rsidRPr="00061876">
        <w:rPr>
          <w:rFonts w:cs="Arial"/>
          <w:szCs w:val="20"/>
        </w:rPr>
        <w:t>. člen</w:t>
      </w:r>
    </w:p>
    <w:p w:rsidR="00702801" w:rsidRPr="00061876" w:rsidRDefault="00702801" w:rsidP="00702801">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center"/>
        <w:rPr>
          <w:rFonts w:cs="Arial"/>
          <w:szCs w:val="20"/>
        </w:rPr>
      </w:pPr>
      <w:r>
        <w:rPr>
          <w:rFonts w:cs="Arial"/>
          <w:szCs w:val="20"/>
        </w:rPr>
        <w:t>16</w:t>
      </w:r>
      <w:r w:rsidRPr="00061876">
        <w:rPr>
          <w:rFonts w:cs="Arial"/>
          <w:szCs w:val="20"/>
        </w:rPr>
        <w:t>. člen</w:t>
      </w:r>
    </w:p>
    <w:p w:rsidR="00702801" w:rsidRPr="00061876" w:rsidRDefault="00702801" w:rsidP="00702801">
      <w:pPr>
        <w:spacing w:line="240" w:lineRule="auto"/>
        <w:jc w:val="center"/>
        <w:rPr>
          <w:rFonts w:cs="Arial"/>
          <w:szCs w:val="20"/>
        </w:rPr>
      </w:pPr>
      <w:r w:rsidRPr="00061876">
        <w:rPr>
          <w:rFonts w:cs="Arial"/>
          <w:szCs w:val="20"/>
        </w:rPr>
        <w:t>(začetek veljavnosti)</w:t>
      </w:r>
    </w:p>
    <w:p w:rsidR="00702801" w:rsidRPr="00061876" w:rsidRDefault="00702801" w:rsidP="00702801">
      <w:pPr>
        <w:spacing w:line="240" w:lineRule="auto"/>
        <w:jc w:val="both"/>
        <w:rPr>
          <w:rFonts w:cs="Arial"/>
          <w:szCs w:val="20"/>
        </w:rPr>
      </w:pPr>
    </w:p>
    <w:p w:rsidR="00702801" w:rsidRPr="00061876" w:rsidRDefault="00702801" w:rsidP="00702801">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702801">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F96290">
        <w:rPr>
          <w:rFonts w:cs="Arial"/>
          <w:szCs w:val="20"/>
        </w:rPr>
        <w:t xml:space="preserve"> 2015-2550-0119</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5pt;height:15.55pt" o:ole="" fillcolor="window">
            <v:imagedata r:id="rId13" o:title=""/>
          </v:shape>
          <o:OLEObject Type="Embed" ProgID="Equation.3" ShapeID="_x0000_i1025" DrawAspect="Content" ObjectID="_1508050376"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9pt;height:12.25pt" o:ole="">
            <v:imagedata r:id="rId15" o:title=""/>
          </v:shape>
          <o:OLEObject Type="Embed" ProgID="Equation.3" ShapeID="_x0000_i1026" DrawAspect="Content" ObjectID="_1508050377"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3E5EEC" w:rsidRDefault="00A50266" w:rsidP="003E5EEC">
      <w:pPr>
        <w:pStyle w:val="Odstavekseznama"/>
        <w:numPr>
          <w:ilvl w:val="0"/>
          <w:numId w:val="40"/>
        </w:numPr>
        <w:spacing w:line="240" w:lineRule="auto"/>
        <w:jc w:val="both"/>
        <w:rPr>
          <w:rFonts w:cs="Arial"/>
          <w:szCs w:val="20"/>
        </w:rPr>
      </w:pPr>
      <w:r w:rsidRPr="003E5EEC">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3E5EEC" w:rsidRDefault="00A50266" w:rsidP="003E5EEC">
      <w:pPr>
        <w:pStyle w:val="Odstavekseznama"/>
        <w:numPr>
          <w:ilvl w:val="0"/>
          <w:numId w:val="40"/>
        </w:numPr>
        <w:spacing w:line="240" w:lineRule="auto"/>
        <w:jc w:val="both"/>
        <w:rPr>
          <w:rFonts w:cs="Arial"/>
          <w:szCs w:val="20"/>
        </w:rPr>
      </w:pPr>
      <w:r w:rsidRPr="003E5EEC">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3E5EEC" w:rsidRDefault="00A50266" w:rsidP="003E5EEC">
      <w:pPr>
        <w:pStyle w:val="Odstavekseznama"/>
        <w:numPr>
          <w:ilvl w:val="0"/>
          <w:numId w:val="40"/>
        </w:numPr>
        <w:spacing w:line="240" w:lineRule="auto"/>
        <w:jc w:val="both"/>
        <w:rPr>
          <w:rFonts w:cs="Arial"/>
          <w:b/>
          <w:szCs w:val="20"/>
        </w:rPr>
      </w:pPr>
      <w:r w:rsidRPr="003E5EEC">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4E7F53">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w:t>
      </w:r>
      <w:r w:rsidR="00C93ED4">
        <w:rPr>
          <w:rFonts w:cs="Arial"/>
          <w:szCs w:val="20"/>
        </w:rPr>
        <w:t>e (tlaka) podzemne vode v vrtinah</w:t>
      </w:r>
      <w:r w:rsidRPr="00061876">
        <w:rPr>
          <w:rFonts w:cs="Arial"/>
          <w:szCs w:val="20"/>
        </w:rPr>
        <w:t xml:space="preserve">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w:t>
      </w:r>
      <w:r w:rsidR="00C93ED4">
        <w:rPr>
          <w:rFonts w:cs="Arial"/>
          <w:szCs w:val="20"/>
        </w:rPr>
        <w:t>gladine podzemne vode na vrtinah</w:t>
      </w:r>
      <w:r w:rsidRPr="00061876">
        <w:rPr>
          <w:rFonts w:cs="Arial"/>
          <w:szCs w:val="20"/>
        </w:rPr>
        <w:t xml:space="preserve">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vrtin</w:t>
      </w:r>
      <w:r w:rsidR="002D0BC6">
        <w:rPr>
          <w:rFonts w:cs="Arial"/>
          <w:szCs w:val="20"/>
        </w:rPr>
        <w:t>e</w:t>
      </w:r>
      <w:r w:rsidRPr="00061876">
        <w:rPr>
          <w:rFonts w:cs="Arial"/>
          <w:szCs w:val="20"/>
        </w:rPr>
        <w:t xml:space="preserve">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vrtin</w:t>
      </w:r>
      <w:r w:rsidR="002D0BC6">
        <w:rPr>
          <w:rFonts w:cs="Arial"/>
          <w:szCs w:val="20"/>
        </w:rPr>
        <w:t>e</w:t>
      </w:r>
      <w:r w:rsidRPr="00061876">
        <w:rPr>
          <w:rFonts w:cs="Arial"/>
          <w:szCs w:val="20"/>
        </w:rPr>
        <w:t xml:space="preserve">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Iz pip na ustjih vrtin</w:t>
      </w:r>
      <w:r w:rsidR="002D0BC6">
        <w:rPr>
          <w:rFonts w:cs="Arial"/>
          <w:szCs w:val="20"/>
        </w:rPr>
        <w:t>e</w:t>
      </w:r>
      <w:r w:rsidRPr="00061876">
        <w:rPr>
          <w:rFonts w:cs="Arial"/>
          <w:szCs w:val="20"/>
        </w:rPr>
        <w:t xml:space="preserve">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w:t>
      </w:r>
      <w:r w:rsidR="002D0BC6">
        <w:rPr>
          <w:rFonts w:cs="Arial"/>
          <w:szCs w:val="20"/>
        </w:rPr>
        <w:t>e, ki se uporablja</w:t>
      </w:r>
      <w:r w:rsidRPr="00061876">
        <w:rPr>
          <w:rFonts w:cs="Arial"/>
          <w:szCs w:val="20"/>
        </w:rPr>
        <w:t xml:space="preserve">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učinkovitosti in specifične izdat</w:t>
      </w:r>
      <w:r w:rsidR="00C93ED4">
        <w:rPr>
          <w:rFonts w:cs="Arial"/>
          <w:szCs w:val="20"/>
        </w:rPr>
        <w:t>nosti vrtin</w:t>
      </w:r>
      <w:r w:rsidR="002D0BC6">
        <w:rPr>
          <w:rFonts w:cs="Arial"/>
          <w:szCs w:val="20"/>
        </w:rPr>
        <w:t xml:space="preserve"> za odvzem vode in</w:t>
      </w:r>
      <w:r w:rsidRPr="00061876">
        <w:rPr>
          <w:rFonts w:cs="Arial"/>
          <w:szCs w:val="20"/>
        </w:rPr>
        <w:t xml:space="preserv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statičnih in dinamičnih pogojev v </w:t>
      </w:r>
      <w:r w:rsidR="00C93ED4">
        <w:rPr>
          <w:rFonts w:cs="Arial"/>
          <w:szCs w:val="20"/>
        </w:rPr>
        <w:t>vrtinah</w:t>
      </w:r>
      <w:r w:rsidRPr="00061876">
        <w:rPr>
          <w:rFonts w:cs="Arial"/>
          <w:szCs w:val="20"/>
        </w:rPr>
        <w:t xml:space="preserve">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Meritve učinkovitosti in specifične izdatnosti vrtin</w:t>
      </w:r>
      <w:r w:rsidR="002D0BC6">
        <w:rPr>
          <w:rFonts w:cs="Arial"/>
          <w:szCs w:val="20"/>
        </w:rPr>
        <w:t>e</w:t>
      </w:r>
      <w:r w:rsidRPr="00061876">
        <w:rPr>
          <w:rFonts w:cs="Arial"/>
          <w:szCs w:val="20"/>
        </w:rPr>
        <w:t xml:space="preserve">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Meritve statičnih in dinamičnih pogojev v </w:t>
      </w:r>
      <w:r w:rsidR="002D0BC6">
        <w:rPr>
          <w:rFonts w:cs="Arial"/>
          <w:szCs w:val="20"/>
        </w:rPr>
        <w:t>vrtini</w:t>
      </w:r>
      <w:r w:rsidRPr="00061876">
        <w:rPr>
          <w:rFonts w:cs="Arial"/>
          <w:szCs w:val="20"/>
        </w:rPr>
        <w:t xml:space="preserve">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6828BE" w:rsidRDefault="006828BE"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F96290" w:rsidP="00C2765D">
      <w:pPr>
        <w:spacing w:line="240" w:lineRule="auto"/>
        <w:jc w:val="both"/>
        <w:rPr>
          <w:rFonts w:cs="Arial"/>
          <w:szCs w:val="20"/>
        </w:rPr>
      </w:pPr>
      <w:r w:rsidRPr="00F96290">
        <w:rPr>
          <w:rFonts w:cs="Arial"/>
          <w:szCs w:val="20"/>
        </w:rPr>
        <w:t xml:space="preserve">Uredba o koncesiji za rabo termalne vode za ogrevanje in potrebe kopališča v Termah Dobrna iz izvira Zdraviliški dom in iz vrtine V-8/76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6828BE" w:rsidRDefault="006828BE" w:rsidP="00A50266">
      <w:pPr>
        <w:spacing w:line="240" w:lineRule="auto"/>
        <w:jc w:val="both"/>
      </w:pPr>
    </w:p>
    <w:p w:rsidR="006828BE" w:rsidRDefault="006828BE" w:rsidP="006828BE">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w:t>
      </w:r>
      <w:r>
        <w:rPr>
          <w:rFonts w:cs="Arial"/>
          <w:szCs w:val="20"/>
          <w:lang w:eastAsia="sl-SI"/>
        </w:rPr>
        <w:t>nalnost pri rabi termalne vode.</w:t>
      </w:r>
    </w:p>
    <w:p w:rsidR="00A84AAA" w:rsidRDefault="00A84AAA" w:rsidP="006828BE">
      <w:pPr>
        <w:autoSpaceDE w:val="0"/>
        <w:autoSpaceDN w:val="0"/>
        <w:adjustRightInd w:val="0"/>
        <w:spacing w:line="240" w:lineRule="auto"/>
        <w:jc w:val="both"/>
        <w:rPr>
          <w:rFonts w:cs="Arial"/>
          <w:szCs w:val="20"/>
          <w:lang w:eastAsia="sl-SI"/>
        </w:rPr>
      </w:pPr>
    </w:p>
    <w:p w:rsidR="00A84AAA"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BE0F30">
        <w:rPr>
          <w:rFonts w:cs="Arial"/>
          <w:szCs w:val="20"/>
          <w:lang w:eastAsia="sl-SI"/>
        </w:rPr>
        <w:t>Ministrstva za gospodarski razvoj in tehnologijo</w:t>
      </w:r>
      <w:r w:rsidRPr="00D14327">
        <w:rPr>
          <w:rFonts w:cs="Arial"/>
          <w:szCs w:val="20"/>
          <w:lang w:eastAsia="sl-SI"/>
        </w:rPr>
        <w:t>, ki je v postopku priprave novele Zakona o vodah ZV-1E v letošnjem letu podalo tudi predlog formule za izračun koncesnin za naprej, in sicer tako, da se te v polnem obsegu</w:t>
      </w:r>
      <w:r w:rsidR="00BE0F30">
        <w:rPr>
          <w:rFonts w:cs="Arial"/>
          <w:szCs w:val="20"/>
          <w:lang w:eastAsia="sl-SI"/>
        </w:rPr>
        <w:t xml:space="preserve"> </w:t>
      </w:r>
      <w:r w:rsidRPr="00D14327">
        <w:rPr>
          <w:rFonts w:cs="Arial"/>
          <w:szCs w:val="20"/>
          <w:lang w:eastAsia="sl-SI"/>
        </w:rPr>
        <w:t xml:space="preserve">začnejo plačevati šele v letu 2019, kakor tudi vsebinske elemente formule za izračun koncesije. S podeljevanjem koncesij </w:t>
      </w:r>
      <w:r w:rsidR="00A6520C">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w:t>
      </w:r>
      <w:r w:rsidRPr="00D14327">
        <w:rPr>
          <w:rFonts w:cs="Arial"/>
          <w:szCs w:val="20"/>
          <w:lang w:eastAsia="sl-SI"/>
        </w:rPr>
        <w:lastRenderedPageBreak/>
        <w:t xml:space="preserve">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D14327" w:rsidRDefault="00A84AAA" w:rsidP="00A84AAA">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84AAA" w:rsidRPr="00D14327" w:rsidRDefault="00A84AAA" w:rsidP="00A84AAA">
      <w:pPr>
        <w:autoSpaceDE w:val="0"/>
        <w:autoSpaceDN w:val="0"/>
        <w:adjustRightInd w:val="0"/>
        <w:spacing w:line="240" w:lineRule="auto"/>
        <w:jc w:val="both"/>
        <w:rPr>
          <w:rFonts w:cs="Arial"/>
          <w:szCs w:val="20"/>
          <w:lang w:eastAsia="sl-SI"/>
        </w:rPr>
      </w:pPr>
    </w:p>
    <w:p w:rsidR="00A84AAA" w:rsidRPr="006828BE" w:rsidRDefault="00A84AAA" w:rsidP="006828BE">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A50266" w:rsidRPr="00E671F7" w:rsidRDefault="00A50266" w:rsidP="00A50266">
      <w:pPr>
        <w:spacing w:line="240" w:lineRule="auto"/>
        <w:jc w:val="both"/>
        <w:rPr>
          <w:rFonts w:cs="Arial"/>
          <w:szCs w:val="20"/>
        </w:rPr>
      </w:pPr>
    </w:p>
    <w:p w:rsidR="00F96290" w:rsidRPr="00716699" w:rsidRDefault="00F96290" w:rsidP="00F96290">
      <w:pPr>
        <w:spacing w:line="240" w:lineRule="auto"/>
        <w:jc w:val="both"/>
        <w:rPr>
          <w:rFonts w:cs="Arial"/>
          <w:szCs w:val="20"/>
        </w:rPr>
      </w:pPr>
      <w:r w:rsidRPr="00716699">
        <w:rPr>
          <w:rFonts w:cs="Arial"/>
          <w:szCs w:val="20"/>
        </w:rPr>
        <w:t xml:space="preserve">Pobudo za podelitev koncesije je podala </w:t>
      </w:r>
      <w:r>
        <w:rPr>
          <w:rFonts w:cs="Arial"/>
          <w:szCs w:val="20"/>
        </w:rPr>
        <w:t>pravočasno dne 9. 6. 2004</w:t>
      </w:r>
      <w:r w:rsidRPr="00716699">
        <w:rPr>
          <w:rFonts w:cs="Arial"/>
          <w:szCs w:val="20"/>
        </w:rPr>
        <w:t xml:space="preserve"> družba Terme Dobrna d. d., Dobrna 50, 3204 Dobrna (v nadaljnjem besedilu: Terme Dobrna, d. d.), ki ima v posesti in upravlja objekte izvira Zdraviliški dom in vrtine V-8/76, ki so bili v celotnem obdobju obratovanja kopališča in zdravilišča v Termah Dobrna namenjeni rabi vode za dejavnost kopališč in zdravstveno – terapevtske namene.</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rPr>
          <w:rFonts w:cs="Arial"/>
          <w:szCs w:val="20"/>
        </w:rPr>
      </w:pPr>
    </w:p>
    <w:p w:rsidR="00F96290" w:rsidRPr="00716699" w:rsidRDefault="00F96290" w:rsidP="00F96290">
      <w:pPr>
        <w:spacing w:line="240" w:lineRule="auto"/>
        <w:jc w:val="both"/>
        <w:rPr>
          <w:rFonts w:cs="Arial"/>
          <w:szCs w:val="20"/>
        </w:rPr>
      </w:pPr>
      <w:r w:rsidRPr="00716699">
        <w:rPr>
          <w:rFonts w:cs="Arial"/>
          <w:szCs w:val="20"/>
        </w:rPr>
        <w:t>Družba</w:t>
      </w:r>
      <w:r>
        <w:rPr>
          <w:rFonts w:cs="Arial"/>
          <w:szCs w:val="20"/>
        </w:rPr>
        <w:t xml:space="preserve"> Terme Dobrna d. d.</w:t>
      </w:r>
      <w:r w:rsidRPr="00716699">
        <w:rPr>
          <w:rFonts w:cs="Arial"/>
          <w:szCs w:val="20"/>
        </w:rPr>
        <w:t xml:space="preserve"> je registrirana za: 55.100 Dejavnost hotelov in podobnih nastanitvenih objektov kot glavna dejavnost, kar je po mnenju Statističnega urada Republike Slovenije primerna registrirana dejavnost za rabo termalne vode za potrebe kopališča v Termah Dobrna iz izvira Zdraviliški dom in iz vrtine V-8/76 kakor tudi za zdravstveno – terapevtske namene.</w:t>
      </w:r>
    </w:p>
    <w:p w:rsidR="006828BE" w:rsidRPr="006B10C4" w:rsidRDefault="006828BE" w:rsidP="006828BE">
      <w:pPr>
        <w:spacing w:line="240" w:lineRule="auto"/>
        <w:jc w:val="both"/>
        <w:rPr>
          <w:rFonts w:cs="Arial"/>
          <w:szCs w:val="20"/>
        </w:rPr>
      </w:pPr>
    </w:p>
    <w:p w:rsidR="00F96290" w:rsidRPr="00716699" w:rsidRDefault="00F96290" w:rsidP="00F96290">
      <w:pPr>
        <w:spacing w:line="240" w:lineRule="auto"/>
        <w:jc w:val="both"/>
        <w:rPr>
          <w:rFonts w:cs="Arial"/>
          <w:szCs w:val="20"/>
        </w:rPr>
      </w:pPr>
      <w:r w:rsidRPr="00716699">
        <w:rPr>
          <w:rFonts w:cs="Arial"/>
          <w:szCs w:val="20"/>
        </w:rPr>
        <w:t>V postopku so bila za celo</w:t>
      </w:r>
      <w:r>
        <w:rPr>
          <w:rFonts w:cs="Arial"/>
          <w:szCs w:val="20"/>
        </w:rPr>
        <w:t>tni kompleks Terme Dobrna izdani naslednji uporabni dovoljenji</w:t>
      </w:r>
      <w:r w:rsidRPr="00716699">
        <w:rPr>
          <w:rFonts w:cs="Arial"/>
          <w:szCs w:val="20"/>
        </w:rPr>
        <w:t>:</w:t>
      </w:r>
    </w:p>
    <w:p w:rsidR="00F96290" w:rsidRPr="00716699" w:rsidRDefault="00F96290" w:rsidP="00F96290">
      <w:pPr>
        <w:spacing w:line="240" w:lineRule="auto"/>
        <w:jc w:val="both"/>
        <w:rPr>
          <w:rFonts w:cs="Arial"/>
          <w:szCs w:val="20"/>
        </w:rPr>
      </w:pPr>
    </w:p>
    <w:p w:rsidR="00F96290" w:rsidRPr="00716699" w:rsidRDefault="00F96290" w:rsidP="00F96290">
      <w:pPr>
        <w:spacing w:line="240" w:lineRule="auto"/>
        <w:jc w:val="both"/>
        <w:rPr>
          <w:rFonts w:cs="Arial"/>
          <w:szCs w:val="20"/>
        </w:rPr>
      </w:pPr>
      <w:r w:rsidRPr="00716699">
        <w:rPr>
          <w:rFonts w:cs="Arial"/>
          <w:szCs w:val="20"/>
        </w:rPr>
        <w:t xml:space="preserve">1. uporabno dovoljenje Upravne enote Celje št. 35102-832/2002-16/EV z dne 20. 12. 2002 za nadzidavo in obnovo hotela Dobrna ter ureditev dovoza s pripadajočo zunanjo ureditvijo na parc. 2003, 2004, 2002, 1769/1, 1766 in 1579 k.o. Dobrna, </w:t>
      </w:r>
    </w:p>
    <w:p w:rsidR="00F96290" w:rsidRPr="00716699" w:rsidRDefault="00F96290" w:rsidP="00F96290">
      <w:pPr>
        <w:spacing w:line="240" w:lineRule="auto"/>
        <w:jc w:val="both"/>
        <w:rPr>
          <w:rFonts w:cs="Arial"/>
          <w:szCs w:val="20"/>
        </w:rPr>
      </w:pPr>
    </w:p>
    <w:p w:rsidR="00F96290" w:rsidRPr="00716699" w:rsidRDefault="00F96290" w:rsidP="00F96290">
      <w:pPr>
        <w:spacing w:line="240" w:lineRule="auto"/>
        <w:jc w:val="both"/>
        <w:rPr>
          <w:rFonts w:cs="Arial"/>
          <w:szCs w:val="20"/>
        </w:rPr>
      </w:pPr>
      <w:r w:rsidRPr="00716699">
        <w:rPr>
          <w:rFonts w:cs="Arial"/>
          <w:szCs w:val="20"/>
        </w:rPr>
        <w:t>2. uporabno dovoljenje Upravne enote Celje št. 35102-450/2004-12/EK z dne 17. 1. 2005 za dva zunanja bazena in terase, dozidava notranjih oblazinjenih površin in prizidek telovadnice, na parc. 2992, 1764/2 in 1767 k.o. Dobrna.</w:t>
      </w:r>
    </w:p>
    <w:p w:rsidR="00F96290" w:rsidRPr="00716699" w:rsidRDefault="00F96290" w:rsidP="00F96290">
      <w:pPr>
        <w:spacing w:line="240" w:lineRule="auto"/>
        <w:jc w:val="both"/>
        <w:rPr>
          <w:rFonts w:cs="Arial"/>
          <w:szCs w:val="20"/>
        </w:rPr>
      </w:pPr>
    </w:p>
    <w:p w:rsidR="00F96290" w:rsidRDefault="00F96290" w:rsidP="00F96290">
      <w:pPr>
        <w:spacing w:line="240" w:lineRule="auto"/>
        <w:jc w:val="both"/>
        <w:rPr>
          <w:rFonts w:cs="Arial"/>
          <w:szCs w:val="20"/>
        </w:rPr>
      </w:pPr>
      <w:r>
        <w:rPr>
          <w:rFonts w:cs="Arial"/>
          <w:szCs w:val="20"/>
        </w:rPr>
        <w:t>Družba Terme Dobrna, d. d. je poravnala</w:t>
      </w:r>
      <w:r w:rsidRPr="00716699">
        <w:rPr>
          <w:rFonts w:cs="Arial"/>
          <w:szCs w:val="20"/>
        </w:rPr>
        <w:t xml:space="preserve"> vodno povračilo, kar izkazuje potrdilo Agencije </w:t>
      </w:r>
      <w:r w:rsidRPr="00716699">
        <w:rPr>
          <w:rFonts w:cs="Arial"/>
          <w:szCs w:val="20"/>
          <w:lang w:eastAsia="sl-SI"/>
        </w:rPr>
        <w:t xml:space="preserve">Republike Slovenije </w:t>
      </w:r>
      <w:r w:rsidRPr="00716699">
        <w:rPr>
          <w:rFonts w:cs="Arial"/>
          <w:szCs w:val="20"/>
        </w:rPr>
        <w:t>za okolje.</w:t>
      </w:r>
    </w:p>
    <w:p w:rsidR="00F96290" w:rsidRPr="00716699" w:rsidRDefault="00F96290" w:rsidP="00F96290">
      <w:pPr>
        <w:spacing w:line="240" w:lineRule="auto"/>
        <w:jc w:val="both"/>
        <w:rPr>
          <w:rFonts w:cs="Arial"/>
          <w:szCs w:val="20"/>
        </w:rPr>
      </w:pPr>
    </w:p>
    <w:p w:rsidR="00F96290" w:rsidRPr="00716699" w:rsidRDefault="00F96290" w:rsidP="00F96290">
      <w:pPr>
        <w:spacing w:line="240" w:lineRule="auto"/>
        <w:jc w:val="both"/>
        <w:rPr>
          <w:rFonts w:cs="Arial"/>
          <w:szCs w:val="20"/>
        </w:rPr>
      </w:pPr>
      <w:r w:rsidRPr="00716699">
        <w:rPr>
          <w:rFonts w:cs="Arial"/>
          <w:szCs w:val="20"/>
        </w:rPr>
        <w:t>Proti družbi Terme Dobrna, d. d. ni uveden postopek prisilne poravnave, stečaja ali likvidacijski postopek in pobudnik za pridobitev koncesije ni prenehal poslovati na podlagi sodne ali druge prisilne odločbe, kar izhaja iz vpogleda v javne registre AJPES.</w:t>
      </w:r>
    </w:p>
    <w:p w:rsidR="00F96290" w:rsidRPr="00716699" w:rsidRDefault="00F96290" w:rsidP="00F96290">
      <w:pPr>
        <w:spacing w:line="240" w:lineRule="auto"/>
        <w:jc w:val="both"/>
        <w:rPr>
          <w:rFonts w:cs="Arial"/>
          <w:szCs w:val="20"/>
        </w:rPr>
      </w:pPr>
    </w:p>
    <w:p w:rsidR="00F96290" w:rsidRPr="00716699" w:rsidRDefault="00F96290" w:rsidP="00F96290">
      <w:pPr>
        <w:spacing w:line="240" w:lineRule="auto"/>
        <w:jc w:val="both"/>
        <w:rPr>
          <w:rFonts w:cs="Arial"/>
          <w:szCs w:val="20"/>
        </w:rPr>
      </w:pPr>
      <w:r w:rsidRPr="00716699">
        <w:rPr>
          <w:rFonts w:cs="Arial"/>
          <w:szCs w:val="20"/>
        </w:rPr>
        <w:t xml:space="preserve">Iz vpogleda v zemljiško knjigo je razvidno, da </w:t>
      </w:r>
      <w:r>
        <w:rPr>
          <w:rFonts w:cs="Arial"/>
          <w:szCs w:val="20"/>
        </w:rPr>
        <w:t>je družba Terme Dobrna, d. d. lastnica</w:t>
      </w:r>
      <w:r w:rsidRPr="00716699">
        <w:rPr>
          <w:rFonts w:cs="Arial"/>
          <w:szCs w:val="20"/>
        </w:rPr>
        <w:t xml:space="preserve"> nepremičnine ID znak 1056-1834/3-0</w:t>
      </w:r>
      <w:r>
        <w:rPr>
          <w:rFonts w:cs="Arial"/>
          <w:szCs w:val="20"/>
        </w:rPr>
        <w:t>, na kateri</w:t>
      </w:r>
      <w:r w:rsidRPr="00716699">
        <w:rPr>
          <w:rFonts w:cs="Arial"/>
          <w:szCs w:val="20"/>
        </w:rPr>
        <w:t xml:space="preserve"> se nahaja izvir Zdraviliški dom.</w:t>
      </w:r>
    </w:p>
    <w:p w:rsidR="00F96290" w:rsidRPr="00716699" w:rsidRDefault="00F96290" w:rsidP="00F96290">
      <w:pPr>
        <w:spacing w:line="240" w:lineRule="auto"/>
        <w:jc w:val="both"/>
        <w:rPr>
          <w:rFonts w:cs="Arial"/>
          <w:szCs w:val="20"/>
        </w:rPr>
      </w:pPr>
    </w:p>
    <w:p w:rsidR="00F96290" w:rsidRPr="00606706" w:rsidRDefault="00F96290" w:rsidP="00F96290">
      <w:pPr>
        <w:autoSpaceDE w:val="0"/>
        <w:autoSpaceDN w:val="0"/>
        <w:adjustRightInd w:val="0"/>
        <w:spacing w:line="240" w:lineRule="auto"/>
        <w:jc w:val="both"/>
        <w:rPr>
          <w:rFonts w:ascii="Tms Rmn" w:eastAsia="Calibri" w:hAnsi="Tms Rmn"/>
          <w:sz w:val="24"/>
          <w:lang w:eastAsia="sl-SI"/>
        </w:rPr>
      </w:pPr>
      <w:r w:rsidRPr="00716699">
        <w:rPr>
          <w:rFonts w:cs="Arial"/>
        </w:rPr>
        <w:t>Lastnik nepremičnine ID znak 1056-1846/3-0</w:t>
      </w:r>
      <w:r>
        <w:rPr>
          <w:rFonts w:cs="Arial"/>
        </w:rPr>
        <w:t>, na kateri</w:t>
      </w:r>
      <w:r w:rsidRPr="00716699">
        <w:rPr>
          <w:rFonts w:cs="Arial"/>
        </w:rPr>
        <w:t xml:space="preserve"> se nahaja vrtina V-8/76, je Občina Dobrna, Dobrna 19, 3204 Dobrna.</w:t>
      </w:r>
      <w:r>
        <w:rPr>
          <w:rFonts w:cs="Arial"/>
        </w:rPr>
        <w:t xml:space="preserve"> </w:t>
      </w:r>
      <w:r>
        <w:rPr>
          <w:rFonts w:eastAsia="Calibri" w:cs="Arial"/>
          <w:color w:val="000000"/>
          <w:szCs w:val="20"/>
          <w:lang w:eastAsia="sl-SI"/>
        </w:rPr>
        <w:t>Z Občino Dobrna je sklenjena najemna pogodba z dne 30. 3. 2007 za 10 let</w:t>
      </w:r>
      <w:r>
        <w:rPr>
          <w:rFonts w:ascii="Helv" w:eastAsia="Calibri" w:hAnsi="Helv" w:cs="Helv"/>
          <w:color w:val="000000"/>
          <w:szCs w:val="20"/>
          <w:lang w:eastAsia="sl-SI"/>
        </w:rPr>
        <w:t>.</w:t>
      </w:r>
    </w:p>
    <w:p w:rsidR="00F96290" w:rsidRPr="00716699" w:rsidRDefault="00F96290" w:rsidP="00F96290">
      <w:pPr>
        <w:spacing w:line="240" w:lineRule="auto"/>
        <w:jc w:val="both"/>
        <w:rPr>
          <w:rFonts w:cs="Arial"/>
          <w:szCs w:val="20"/>
        </w:rPr>
      </w:pPr>
    </w:p>
    <w:p w:rsidR="00F96290" w:rsidRPr="00716699" w:rsidRDefault="00F96290" w:rsidP="00F96290">
      <w:pPr>
        <w:tabs>
          <w:tab w:val="left" w:pos="-720"/>
          <w:tab w:val="left" w:pos="0"/>
          <w:tab w:val="num" w:pos="540"/>
        </w:tabs>
        <w:suppressAutoHyphens/>
        <w:spacing w:line="240" w:lineRule="auto"/>
        <w:jc w:val="both"/>
        <w:rPr>
          <w:rFonts w:cs="Arial"/>
          <w:szCs w:val="20"/>
        </w:rPr>
      </w:pPr>
      <w:r w:rsidRPr="00716699">
        <w:rPr>
          <w:rFonts w:cs="Arial"/>
          <w:szCs w:val="20"/>
        </w:rPr>
        <w:t>Na podlagi vseh dokazil je razvidno, da družba Terme Dobrna, d.</w:t>
      </w:r>
      <w:r w:rsidR="0075158E">
        <w:rPr>
          <w:rFonts w:cs="Arial"/>
          <w:szCs w:val="20"/>
        </w:rPr>
        <w:t xml:space="preserve"> </w:t>
      </w:r>
      <w:r w:rsidRPr="00716699">
        <w:rPr>
          <w:rFonts w:cs="Arial"/>
          <w:szCs w:val="20"/>
        </w:rPr>
        <w:t>d. izpolnjuje vse pogoje iz drugega odstavka 2. člena te uredbe za pridobitev koncesije.</w:t>
      </w:r>
    </w:p>
    <w:p w:rsidR="006828BE" w:rsidRPr="006B10C4" w:rsidRDefault="006828BE" w:rsidP="006828BE">
      <w:pPr>
        <w:spacing w:line="240" w:lineRule="auto"/>
        <w:jc w:val="both"/>
        <w:rPr>
          <w:rFonts w:cs="Arial"/>
          <w:szCs w:val="20"/>
        </w:rPr>
      </w:pPr>
    </w:p>
    <w:p w:rsidR="006828BE" w:rsidRPr="006B10C4" w:rsidRDefault="006828BE" w:rsidP="006828BE">
      <w:pPr>
        <w:spacing w:line="240" w:lineRule="auto"/>
        <w:jc w:val="both"/>
        <w:rPr>
          <w:rFonts w:cs="Arial"/>
          <w:szCs w:val="20"/>
        </w:rPr>
      </w:pPr>
    </w:p>
    <w:p w:rsidR="006828BE" w:rsidRPr="006B10C4" w:rsidRDefault="006828BE" w:rsidP="006828BE">
      <w:pPr>
        <w:spacing w:line="240" w:lineRule="auto"/>
        <w:jc w:val="both"/>
        <w:rPr>
          <w:rFonts w:cs="Arial"/>
          <w:szCs w:val="20"/>
        </w:rPr>
      </w:pPr>
    </w:p>
    <w:p w:rsidR="006828BE" w:rsidRPr="00E371EF" w:rsidRDefault="006828BE" w:rsidP="006828BE">
      <w:pPr>
        <w:spacing w:line="240" w:lineRule="auto"/>
        <w:jc w:val="both"/>
        <w:rPr>
          <w:rFonts w:cs="Arial"/>
          <w:szCs w:val="20"/>
        </w:rPr>
      </w:pPr>
    </w:p>
    <w:p w:rsidR="006828BE" w:rsidRPr="00716699" w:rsidRDefault="006828BE" w:rsidP="006828BE">
      <w:pPr>
        <w:spacing w:line="240" w:lineRule="auto"/>
        <w:jc w:val="both"/>
        <w:rPr>
          <w:rFonts w:cs="Arial"/>
          <w:szCs w:val="20"/>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2FE" w:rsidRDefault="004B52FE">
      <w:r>
        <w:separator/>
      </w:r>
    </w:p>
  </w:endnote>
  <w:endnote w:type="continuationSeparator" w:id="0">
    <w:p w:rsidR="004B52FE" w:rsidRDefault="004B5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38FD2DB0-6EC7-4B23-BC75-645A869FCF66}"/>
  </w:font>
  <w:font w:name="Cambria">
    <w:panose1 w:val="02040503050406030204"/>
    <w:charset w:val="EE"/>
    <w:family w:val="roman"/>
    <w:pitch w:val="variable"/>
    <w:sig w:usb0="E00002FF" w:usb1="400004FF" w:usb2="00000000" w:usb3="00000000" w:csb0="0000019F" w:csb1="00000000"/>
    <w:embedRegular r:id="rId2" w:fontKey="{984F6E6A-F0F2-4955-900C-6029942402ED}"/>
  </w:font>
  <w:font w:name="Tahoma">
    <w:panose1 w:val="020B0604030504040204"/>
    <w:charset w:val="EE"/>
    <w:family w:val="swiss"/>
    <w:pitch w:val="variable"/>
    <w:sig w:usb0="E1002EFF" w:usb1="C000605B" w:usb2="00000029" w:usb3="00000000" w:csb0="000101FF" w:csb1="00000000"/>
    <w:embedRegular r:id="rId3" w:fontKey="{2BA43BDC-EE8C-498A-8BE6-581E41E67274}"/>
  </w:font>
  <w:font w:name="Calibri">
    <w:panose1 w:val="020F0502020204030204"/>
    <w:charset w:val="EE"/>
    <w:family w:val="swiss"/>
    <w:pitch w:val="variable"/>
    <w:sig w:usb0="E00002FF" w:usb1="4000ACFF" w:usb2="00000001" w:usb3="00000000" w:csb0="0000019F" w:csb1="00000000"/>
    <w:embedRegular r:id="rId4" w:fontKey="{A02C2068-2963-4BA2-8031-B9C0CF9FF97A}"/>
    <w:embedBold r:id="rId5" w:fontKey="{8F317745-AD56-4319-A1B2-82BF79C3C41A}"/>
    <w:embedItalic r:id="rId6" w:fontKey="{B70094F8-182B-4B05-B4BB-7B9B0E5E77FB}"/>
  </w:font>
  <w:font w:name="Mangal">
    <w:panose1 w:val="02040503050203030202"/>
    <w:charset w:val="00"/>
    <w:family w:val="roman"/>
    <w:pitch w:val="variable"/>
    <w:sig w:usb0="00008003" w:usb1="00000000" w:usb2="00000000" w:usb3="00000000" w:csb0="00000001" w:csb1="00000000"/>
    <w:embedItalic r:id="rId7" w:fontKey="{E81083ED-9CD2-41FE-9BCD-CA8BD6E3C205}"/>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2FD75484-6EFA-451A-8232-0EFAE5B45CC6}"/>
    <w:embedBold r:id="rId9" w:fontKey="{722B5F28-9C58-47A8-9903-9B878E9A8ECF}"/>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2FE" w:rsidRDefault="004B52FE">
      <w:r>
        <w:separator/>
      </w:r>
    </w:p>
  </w:footnote>
  <w:footnote w:type="continuationSeparator" w:id="0">
    <w:p w:rsidR="004B52FE" w:rsidRDefault="004B5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8F7" w:rsidRPr="00110CBD" w:rsidRDefault="00FE58F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58F7" w:rsidRPr="008F3500" w:rsidTr="00AE2DF1">
      <w:trPr>
        <w:cantSplit/>
        <w:trHeight w:hRule="exact" w:val="847"/>
      </w:trPr>
      <w:tc>
        <w:tcPr>
          <w:tcW w:w="649" w:type="dxa"/>
        </w:tcPr>
        <w:p w:rsidR="00FE58F7" w:rsidRDefault="00FE58F7"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p w:rsidR="00FE58F7" w:rsidRPr="006D42D9" w:rsidRDefault="00FE58F7" w:rsidP="00AE2DF1">
          <w:pPr>
            <w:rPr>
              <w:rFonts w:ascii="Republika" w:hAnsi="Republika"/>
              <w:sz w:val="60"/>
              <w:szCs w:val="60"/>
            </w:rPr>
          </w:pPr>
        </w:p>
      </w:tc>
    </w:tr>
  </w:tbl>
  <w:p w:rsidR="00FE58F7" w:rsidRPr="00B95595" w:rsidRDefault="00FE58F7"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486AFDF" wp14:editId="0E15C8A5">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FE58F7" w:rsidRPr="00B95595" w:rsidRDefault="00FE58F7"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FE58F7" w:rsidRDefault="00FE58F7"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FE58F7" w:rsidRDefault="00FE58F7" w:rsidP="00AE2DF1">
    <w:pPr>
      <w:pStyle w:val="Glava"/>
      <w:tabs>
        <w:tab w:val="clear" w:pos="4320"/>
        <w:tab w:val="left" w:pos="5112"/>
      </w:tabs>
      <w:spacing w:line="240" w:lineRule="exact"/>
      <w:rPr>
        <w:rFonts w:cs="Arial"/>
        <w:sz w:val="16"/>
      </w:rPr>
    </w:pPr>
    <w:r>
      <w:rPr>
        <w:rFonts w:cs="Arial"/>
        <w:sz w:val="16"/>
      </w:rPr>
      <w:tab/>
      <w:t xml:space="preserve">F: 01 478 74 25 </w:t>
    </w:r>
  </w:p>
  <w:p w:rsidR="00FE58F7" w:rsidRDefault="00FE58F7" w:rsidP="00AE2DF1">
    <w:pPr>
      <w:pStyle w:val="Glava"/>
      <w:tabs>
        <w:tab w:val="clear" w:pos="4320"/>
        <w:tab w:val="left" w:pos="5112"/>
      </w:tabs>
      <w:spacing w:line="240" w:lineRule="exact"/>
      <w:rPr>
        <w:rFonts w:cs="Arial"/>
        <w:sz w:val="16"/>
      </w:rPr>
    </w:pPr>
    <w:r>
      <w:rPr>
        <w:rFonts w:cs="Arial"/>
        <w:sz w:val="16"/>
      </w:rPr>
      <w:tab/>
      <w:t>E: gp.mop@gov.si</w:t>
    </w:r>
  </w:p>
  <w:p w:rsidR="00FE58F7" w:rsidRDefault="00FE58F7"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FE58F7" w:rsidRPr="008F3500" w:rsidRDefault="00FE58F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8EB1584"/>
    <w:multiLevelType w:val="hybridMultilevel"/>
    <w:tmpl w:val="13620FD8"/>
    <w:lvl w:ilvl="0" w:tplc="81E6D1AA">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2">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4">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CB80E00"/>
    <w:multiLevelType w:val="hybridMultilevel"/>
    <w:tmpl w:val="B3EACC8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9"/>
  </w:num>
  <w:num w:numId="4">
    <w:abstractNumId w:val="32"/>
  </w:num>
  <w:num w:numId="5">
    <w:abstractNumId w:val="42"/>
  </w:num>
  <w:num w:numId="6">
    <w:abstractNumId w:val="26"/>
  </w:num>
  <w:num w:numId="7">
    <w:abstractNumId w:val="36"/>
  </w:num>
  <w:num w:numId="8">
    <w:abstractNumId w:val="24"/>
  </w:num>
  <w:num w:numId="9">
    <w:abstractNumId w:val="15"/>
  </w:num>
  <w:num w:numId="10">
    <w:abstractNumId w:val="10"/>
  </w:num>
  <w:num w:numId="11">
    <w:abstractNumId w:val="25"/>
  </w:num>
  <w:num w:numId="12">
    <w:abstractNumId w:val="28"/>
  </w:num>
  <w:num w:numId="13">
    <w:abstractNumId w:val="3"/>
  </w:num>
  <w:num w:numId="14">
    <w:abstractNumId w:val="22"/>
  </w:num>
  <w:num w:numId="15">
    <w:abstractNumId w:val="7"/>
  </w:num>
  <w:num w:numId="16">
    <w:abstractNumId w:val="27"/>
  </w:num>
  <w:num w:numId="17">
    <w:abstractNumId w:val="33"/>
  </w:num>
  <w:num w:numId="18">
    <w:abstractNumId w:val="5"/>
  </w:num>
  <w:num w:numId="19">
    <w:abstractNumId w:val="12"/>
  </w:num>
  <w:num w:numId="20">
    <w:abstractNumId w:val="17"/>
  </w:num>
  <w:num w:numId="21">
    <w:abstractNumId w:val="41"/>
  </w:num>
  <w:num w:numId="22">
    <w:abstractNumId w:val="23"/>
  </w:num>
  <w:num w:numId="23">
    <w:abstractNumId w:val="29"/>
  </w:num>
  <w:num w:numId="24">
    <w:abstractNumId w:val="40"/>
  </w:num>
  <w:num w:numId="25">
    <w:abstractNumId w:val="13"/>
  </w:num>
  <w:num w:numId="26">
    <w:abstractNumId w:val="38"/>
  </w:num>
  <w:num w:numId="27">
    <w:abstractNumId w:val="18"/>
  </w:num>
  <w:num w:numId="28">
    <w:abstractNumId w:val="35"/>
  </w:num>
  <w:num w:numId="29">
    <w:abstractNumId w:val="39"/>
  </w:num>
  <w:num w:numId="30">
    <w:abstractNumId w:val="19"/>
  </w:num>
  <w:num w:numId="31">
    <w:abstractNumId w:val="37"/>
  </w:num>
  <w:num w:numId="32">
    <w:abstractNumId w:val="16"/>
  </w:num>
  <w:num w:numId="33">
    <w:abstractNumId w:val="21"/>
  </w:num>
  <w:num w:numId="34">
    <w:abstractNumId w:val="1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4"/>
  </w:num>
  <w:num w:numId="38">
    <w:abstractNumId w:val="34"/>
  </w:num>
  <w:num w:numId="39">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0E3D0C"/>
    <w:rsid w:val="000F0389"/>
    <w:rsid w:val="001239CB"/>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1DEC"/>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D0BC6"/>
    <w:rsid w:val="002D1010"/>
    <w:rsid w:val="002F339F"/>
    <w:rsid w:val="002F5ABB"/>
    <w:rsid w:val="00300775"/>
    <w:rsid w:val="0031614B"/>
    <w:rsid w:val="00322AB9"/>
    <w:rsid w:val="00324D8C"/>
    <w:rsid w:val="00331572"/>
    <w:rsid w:val="00350C90"/>
    <w:rsid w:val="003537A7"/>
    <w:rsid w:val="00357613"/>
    <w:rsid w:val="00361332"/>
    <w:rsid w:val="003636BF"/>
    <w:rsid w:val="00363CC5"/>
    <w:rsid w:val="0037479F"/>
    <w:rsid w:val="003845B4"/>
    <w:rsid w:val="00387B1A"/>
    <w:rsid w:val="00391335"/>
    <w:rsid w:val="00393E69"/>
    <w:rsid w:val="003A366E"/>
    <w:rsid w:val="003D2BBA"/>
    <w:rsid w:val="003E1C74"/>
    <w:rsid w:val="003E2B6C"/>
    <w:rsid w:val="003E5EEC"/>
    <w:rsid w:val="003F21F3"/>
    <w:rsid w:val="004048B2"/>
    <w:rsid w:val="00410ECB"/>
    <w:rsid w:val="004235A1"/>
    <w:rsid w:val="004259DA"/>
    <w:rsid w:val="00426637"/>
    <w:rsid w:val="004413EF"/>
    <w:rsid w:val="00442DE2"/>
    <w:rsid w:val="004525B2"/>
    <w:rsid w:val="00456882"/>
    <w:rsid w:val="00465527"/>
    <w:rsid w:val="004762F8"/>
    <w:rsid w:val="004810AA"/>
    <w:rsid w:val="004A3B09"/>
    <w:rsid w:val="004A4413"/>
    <w:rsid w:val="004B52FE"/>
    <w:rsid w:val="004B74AC"/>
    <w:rsid w:val="004C09C0"/>
    <w:rsid w:val="004D6713"/>
    <w:rsid w:val="004E6D0D"/>
    <w:rsid w:val="004E7F53"/>
    <w:rsid w:val="004F395C"/>
    <w:rsid w:val="004F3E8A"/>
    <w:rsid w:val="004F5C0C"/>
    <w:rsid w:val="0051461B"/>
    <w:rsid w:val="00520DE3"/>
    <w:rsid w:val="00525054"/>
    <w:rsid w:val="005257B7"/>
    <w:rsid w:val="00526246"/>
    <w:rsid w:val="00540229"/>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6B78"/>
    <w:rsid w:val="005E1535"/>
    <w:rsid w:val="005E1D3C"/>
    <w:rsid w:val="005F1EDA"/>
    <w:rsid w:val="005F6FF0"/>
    <w:rsid w:val="0062566D"/>
    <w:rsid w:val="00632253"/>
    <w:rsid w:val="00642714"/>
    <w:rsid w:val="00644297"/>
    <w:rsid w:val="006455CE"/>
    <w:rsid w:val="00651967"/>
    <w:rsid w:val="0065790F"/>
    <w:rsid w:val="00660EB1"/>
    <w:rsid w:val="00674DB3"/>
    <w:rsid w:val="00677197"/>
    <w:rsid w:val="00677B2A"/>
    <w:rsid w:val="006828BE"/>
    <w:rsid w:val="00690C95"/>
    <w:rsid w:val="00690F3E"/>
    <w:rsid w:val="006A0401"/>
    <w:rsid w:val="006A1D90"/>
    <w:rsid w:val="006A3301"/>
    <w:rsid w:val="006B46E1"/>
    <w:rsid w:val="006D156A"/>
    <w:rsid w:val="006D42D9"/>
    <w:rsid w:val="006D647F"/>
    <w:rsid w:val="006F5D51"/>
    <w:rsid w:val="00702801"/>
    <w:rsid w:val="00704440"/>
    <w:rsid w:val="0072585F"/>
    <w:rsid w:val="00731AC0"/>
    <w:rsid w:val="00733017"/>
    <w:rsid w:val="00736EBA"/>
    <w:rsid w:val="00742284"/>
    <w:rsid w:val="0074619E"/>
    <w:rsid w:val="0075158E"/>
    <w:rsid w:val="00762F40"/>
    <w:rsid w:val="0076557C"/>
    <w:rsid w:val="00776F22"/>
    <w:rsid w:val="00783310"/>
    <w:rsid w:val="00785714"/>
    <w:rsid w:val="00786240"/>
    <w:rsid w:val="00796B88"/>
    <w:rsid w:val="007A4A6D"/>
    <w:rsid w:val="007B655C"/>
    <w:rsid w:val="007D1BCF"/>
    <w:rsid w:val="007D5833"/>
    <w:rsid w:val="007D6010"/>
    <w:rsid w:val="007D6C24"/>
    <w:rsid w:val="007D75CF"/>
    <w:rsid w:val="007E27D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0266"/>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D037A"/>
    <w:rsid w:val="00A125C5"/>
    <w:rsid w:val="00A12A82"/>
    <w:rsid w:val="00A1622B"/>
    <w:rsid w:val="00A21055"/>
    <w:rsid w:val="00A25A20"/>
    <w:rsid w:val="00A26BEB"/>
    <w:rsid w:val="00A2714E"/>
    <w:rsid w:val="00A36109"/>
    <w:rsid w:val="00A42701"/>
    <w:rsid w:val="00A47102"/>
    <w:rsid w:val="00A47DEF"/>
    <w:rsid w:val="00A50266"/>
    <w:rsid w:val="00A5039D"/>
    <w:rsid w:val="00A51BDE"/>
    <w:rsid w:val="00A6520C"/>
    <w:rsid w:val="00A65EE7"/>
    <w:rsid w:val="00A70133"/>
    <w:rsid w:val="00A71E40"/>
    <w:rsid w:val="00A72827"/>
    <w:rsid w:val="00A84AAA"/>
    <w:rsid w:val="00AB349F"/>
    <w:rsid w:val="00AC0CA0"/>
    <w:rsid w:val="00AC2186"/>
    <w:rsid w:val="00AC2465"/>
    <w:rsid w:val="00AD4FFB"/>
    <w:rsid w:val="00AE178F"/>
    <w:rsid w:val="00AE2DF1"/>
    <w:rsid w:val="00AF4EAA"/>
    <w:rsid w:val="00AF6E93"/>
    <w:rsid w:val="00B063B5"/>
    <w:rsid w:val="00B1334D"/>
    <w:rsid w:val="00B17141"/>
    <w:rsid w:val="00B31575"/>
    <w:rsid w:val="00B45806"/>
    <w:rsid w:val="00B66CA1"/>
    <w:rsid w:val="00B84BB6"/>
    <w:rsid w:val="00B8547D"/>
    <w:rsid w:val="00B8576E"/>
    <w:rsid w:val="00B919A7"/>
    <w:rsid w:val="00B92B0F"/>
    <w:rsid w:val="00B95595"/>
    <w:rsid w:val="00BA2D2D"/>
    <w:rsid w:val="00BC4E24"/>
    <w:rsid w:val="00BE0F30"/>
    <w:rsid w:val="00BE206C"/>
    <w:rsid w:val="00BE5459"/>
    <w:rsid w:val="00BF52F7"/>
    <w:rsid w:val="00C00FDC"/>
    <w:rsid w:val="00C14299"/>
    <w:rsid w:val="00C22D89"/>
    <w:rsid w:val="00C250D5"/>
    <w:rsid w:val="00C2765D"/>
    <w:rsid w:val="00C33EE1"/>
    <w:rsid w:val="00C36771"/>
    <w:rsid w:val="00C422D6"/>
    <w:rsid w:val="00C442BD"/>
    <w:rsid w:val="00C45726"/>
    <w:rsid w:val="00C50372"/>
    <w:rsid w:val="00C63643"/>
    <w:rsid w:val="00C85114"/>
    <w:rsid w:val="00C92898"/>
    <w:rsid w:val="00C93DB1"/>
    <w:rsid w:val="00C93ED4"/>
    <w:rsid w:val="00C94490"/>
    <w:rsid w:val="00C945C8"/>
    <w:rsid w:val="00CA3CE6"/>
    <w:rsid w:val="00CA580E"/>
    <w:rsid w:val="00CC73CE"/>
    <w:rsid w:val="00CE7514"/>
    <w:rsid w:val="00CF2A4C"/>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6511"/>
    <w:rsid w:val="00E829A6"/>
    <w:rsid w:val="00E96041"/>
    <w:rsid w:val="00EA7E38"/>
    <w:rsid w:val="00EE5982"/>
    <w:rsid w:val="00F23209"/>
    <w:rsid w:val="00F240BB"/>
    <w:rsid w:val="00F25603"/>
    <w:rsid w:val="00F25930"/>
    <w:rsid w:val="00F2613C"/>
    <w:rsid w:val="00F46724"/>
    <w:rsid w:val="00F57FED"/>
    <w:rsid w:val="00F67848"/>
    <w:rsid w:val="00F712A9"/>
    <w:rsid w:val="00F73A82"/>
    <w:rsid w:val="00F83A71"/>
    <w:rsid w:val="00F84637"/>
    <w:rsid w:val="00F85573"/>
    <w:rsid w:val="00F96290"/>
    <w:rsid w:val="00FA1DF5"/>
    <w:rsid w:val="00FC0119"/>
    <w:rsid w:val="00FC25D7"/>
    <w:rsid w:val="00FD35E0"/>
    <w:rsid w:val="00FD4589"/>
    <w:rsid w:val="00FD48B6"/>
    <w:rsid w:val="00FE58F7"/>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84AAA"/>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658047366">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192959330">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9F42A-D958-4E80-8B3C-6154D70F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2</TotalTime>
  <Pages>20</Pages>
  <Words>7088</Words>
  <Characters>40404</Characters>
  <Application>Microsoft Office Word</Application>
  <DocSecurity>0</DocSecurity>
  <Lines>336</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Meta.Majes-Skufca</cp:lastModifiedBy>
  <cp:revision>3</cp:revision>
  <cp:lastPrinted>2015-10-28T12:27:00Z</cp:lastPrinted>
  <dcterms:created xsi:type="dcterms:W3CDTF">2015-11-03T08:54:00Z</dcterms:created>
  <dcterms:modified xsi:type="dcterms:W3CDTF">2015-11-03T09:07:00Z</dcterms:modified>
</cp:coreProperties>
</file>