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2448EB0" wp14:editId="12448EB1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1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2E7C1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FB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0070-64/2016/</w:t>
            </w:r>
            <w:r w:rsidR="002E7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2E7C17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2E7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29</w:t>
            </w:r>
            <w:r w:rsidR="00FB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1</w:t>
            </w:r>
            <w:r w:rsidR="002E7C1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FB45F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2016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FB45F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FB45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2016-3330-0049</w:t>
            </w:r>
          </w:p>
        </w:tc>
      </w:tr>
      <w:tr w:rsidR="005C4899" w:rsidRPr="005C4899" w:rsidTr="00336E5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5C4899" w:rsidRPr="005C4899" w:rsidRDefault="00624736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2E7C17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2829E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Odlok o spremembi Odloka o ustanovitvi javnega raziskovalnega zavoda Kemijski inštitut (EVA 2016-3330-0049)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472628" w:rsidRPr="00E43EB6" w:rsidRDefault="00472628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 xml:space="preserve">Na podlagi 3. člena Zakona o zavodih (Uradni list RS, št. 12/91, 8/96, 36/00 – ZPDZC in 127/06 – ZJZP), 32. člena Zakona o raziskovalni in razvojni dejavnosti (Uradni list RS, št. 22/06 – uradno prečiščeno besedilo, 61/06 – ZDru-1, 112/07, 9/11 in 57/12 – ZPOP-1A) in 6. člena Zakona o Vladi Republike Slovenije (Uradni list RS, št. </w:t>
            </w:r>
            <w:hyperlink r:id="rId13" w:tgtFrame="_blank" w:tooltip="Zakon o Vladi Republike Slovenije (uradno prečiščeno besedilo)" w:history="1">
              <w:r w:rsidRPr="00E43EB6">
                <w:rPr>
                  <w:rFonts w:ascii="Arial" w:hAnsi="Arial" w:cs="Arial"/>
                  <w:sz w:val="20"/>
                  <w:szCs w:val="20"/>
                </w:rPr>
                <w:t>24/05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 – uradno prečiščeno besedilo, </w:t>
            </w:r>
            <w:hyperlink r:id="rId14" w:tgtFrame="_blank" w:tooltip="Zakon o dopolnitvi Zakona o Vladi Republike Slovenije" w:history="1">
              <w:r w:rsidRPr="00E43EB6">
                <w:rPr>
                  <w:rFonts w:ascii="Arial" w:hAnsi="Arial" w:cs="Arial"/>
                  <w:sz w:val="20"/>
                  <w:szCs w:val="20"/>
                </w:rPr>
                <w:t>109/08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gtFrame="_blank" w:tooltip="Zakon o upravljanju kapitalskih naložb Republike Slovenije" w:history="1">
              <w:r w:rsidRPr="00E43EB6">
                <w:rPr>
                  <w:rFonts w:ascii="Arial" w:hAnsi="Arial" w:cs="Arial"/>
                  <w:sz w:val="20"/>
                  <w:szCs w:val="20"/>
                </w:rPr>
                <w:t>38/10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 – ZUKN, </w:t>
            </w:r>
            <w:hyperlink r:id="rId16" w:tgtFrame="_blank" w:tooltip="Zakon o spremembah in dopolnitvah Zakona o Vladi Republike Slovenije" w:history="1">
              <w:r w:rsidRPr="00E43EB6">
                <w:rPr>
                  <w:rFonts w:ascii="Arial" w:hAnsi="Arial" w:cs="Arial"/>
                  <w:sz w:val="20"/>
                  <w:szCs w:val="20"/>
                </w:rPr>
                <w:t>8/12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Zakon o spremembah in dopolnitvah Zakona o Vladi Republike Slovenije" w:history="1">
              <w:r w:rsidRPr="00E43EB6">
                <w:rPr>
                  <w:rFonts w:ascii="Arial" w:hAnsi="Arial" w:cs="Arial"/>
                  <w:sz w:val="20"/>
                  <w:szCs w:val="20"/>
                </w:rPr>
                <w:t>21/13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Zakon o spremembah in dopolnitvah Zakona o državni upravi" w:history="1">
              <w:r w:rsidRPr="00E43EB6">
                <w:rPr>
                  <w:rFonts w:ascii="Arial" w:hAnsi="Arial" w:cs="Arial"/>
                  <w:sz w:val="20"/>
                  <w:szCs w:val="20"/>
                </w:rPr>
                <w:t>47/13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 – ZDU-1G in </w:t>
            </w:r>
            <w:hyperlink r:id="rId19" w:tgtFrame="_blank" w:tooltip="Zakon o spremembah in dopolnitvah Zakona o Vladi Republike Slovenije" w:history="1">
              <w:r w:rsidRPr="00E43EB6">
                <w:rPr>
                  <w:rFonts w:ascii="Arial" w:hAnsi="Arial" w:cs="Arial"/>
                  <w:sz w:val="20"/>
                  <w:szCs w:val="20"/>
                </w:rPr>
                <w:t>65/14</w:t>
              </w:r>
            </w:hyperlink>
            <w:r w:rsidRPr="00E43EB6">
              <w:rPr>
                <w:rFonts w:ascii="Arial" w:hAnsi="Arial" w:cs="Arial"/>
                <w:sz w:val="20"/>
                <w:szCs w:val="20"/>
              </w:rPr>
              <w:t xml:space="preserve">) je Vlada Republike Slovenije na svoji .. seji dne … </w:t>
            </w:r>
            <w:r w:rsidR="00E43EB6" w:rsidRPr="00E43EB6">
              <w:rPr>
                <w:rFonts w:ascii="Arial" w:hAnsi="Arial" w:cs="Arial"/>
                <w:sz w:val="20"/>
                <w:szCs w:val="20"/>
              </w:rPr>
              <w:t>sprejela</w:t>
            </w:r>
          </w:p>
          <w:p w:rsidR="00E43EB6" w:rsidRPr="00E43EB6" w:rsidRDefault="00E43EB6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20"/>
                <w:szCs w:val="20"/>
              </w:rPr>
            </w:pPr>
          </w:p>
          <w:p w:rsidR="00E43EB6" w:rsidRPr="00E43EB6" w:rsidRDefault="00E43EB6" w:rsidP="00E43EB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>SKLEP</w:t>
            </w:r>
          </w:p>
          <w:p w:rsidR="00E43EB6" w:rsidRPr="00E43EB6" w:rsidRDefault="00E43EB6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E43EB6" w:rsidRPr="00E43EB6" w:rsidRDefault="00E43EB6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 xml:space="preserve">Vlada </w:t>
            </w:r>
            <w:r>
              <w:rPr>
                <w:rFonts w:ascii="Arial" w:hAnsi="Arial" w:cs="Arial"/>
                <w:sz w:val="20"/>
                <w:szCs w:val="20"/>
              </w:rPr>
              <w:t xml:space="preserve">Republike Slovenije je sprejela </w:t>
            </w:r>
            <w:r w:rsidRPr="00E43EB6">
              <w:rPr>
                <w:rFonts w:ascii="Arial" w:hAnsi="Arial" w:cs="Arial"/>
                <w:sz w:val="20"/>
                <w:szCs w:val="20"/>
              </w:rPr>
              <w:t>Odlok o spremembi Odloka o ustanovitvi javnega raziskovalnega zavoda Kemijski inštitut (EVA 2016-3330-0049)</w:t>
            </w:r>
            <w:r>
              <w:rPr>
                <w:rFonts w:ascii="Arial" w:hAnsi="Arial" w:cs="Arial"/>
                <w:sz w:val="20"/>
                <w:szCs w:val="20"/>
              </w:rPr>
              <w:t xml:space="preserve"> in ga objavi v Uradnem listu Republike Slovenije.</w:t>
            </w:r>
          </w:p>
          <w:p w:rsidR="00472628" w:rsidRDefault="00472628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</w:p>
          <w:p w:rsidR="00E43EB6" w:rsidRPr="00E43EB6" w:rsidRDefault="00E43EB6" w:rsidP="0047262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>Priloga: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</w:t>
            </w:r>
            <w:r w:rsidRPr="00E43EB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esedilo Odloka o spremembi Odloka o ustanovitvi javnega raziskovalnega zavoda Kemijski inštitut (EVA 2016-3330-0049)</w:t>
            </w:r>
          </w:p>
          <w:p w:rsidR="00E43EB6" w:rsidRPr="00E43EB6" w:rsidRDefault="00E43EB6" w:rsidP="00E43EB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C4899" w:rsidRDefault="00E43EB6" w:rsidP="00E43EB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 Masarykova ulica 16, 1000 Ljubljana,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javno upravo, Tržaška cesta 21, 1000 Ljubljana,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ulica 3, 1000 Ljubljana,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zakonodajo, Mestni trg 4, 1000 Ljubljana,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Kemijski inštitut, Hajdrihova ulica 19, 1000 Ljubljana,</w:t>
            </w:r>
          </w:p>
          <w:p w:rsidR="00E43EB6" w:rsidRPr="005C4899" w:rsidRDefault="00A956B9" w:rsidP="00A956B9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Slovenska akademija znanosti in umetnosti, Novi trg 3, 1000 Ljubljana</w:t>
            </w:r>
            <w:r w:rsidR="00E43EB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43EB6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Tomaž Boh, državni sekretar,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Urban Krajcar, generalni direktor Direktorata za znanost,</w:t>
            </w:r>
          </w:p>
          <w:p w:rsidR="00E43EB6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Meta Dobnikar, vodja Sektorja za znanost,</w:t>
            </w:r>
          </w:p>
          <w:p w:rsidR="00E43EB6" w:rsidRPr="005C4899" w:rsidRDefault="00E43EB6" w:rsidP="00E43EB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Marjetič, sekretarka, Sektor za znanost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43EB6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E43EB6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371273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:rsidTr="00336E52">
        <w:tc>
          <w:tcPr>
            <w:tcW w:w="9163" w:type="dxa"/>
            <w:gridSpan w:val="4"/>
          </w:tcPr>
          <w:p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1448" w:type="dxa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:rsidTr="00336E5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I. Ocena finančnih posledic, ki niso načrtovane v sprejetem proračunu</w:t>
            </w:r>
          </w:p>
        </w:tc>
      </w:tr>
      <w:tr w:rsidR="005C4899" w:rsidRPr="005C4899" w:rsidTr="00336E5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:rsidTr="00336E5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:rsidTr="00336E5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:rsidTr="00336E5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36E5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:rsidTr="00371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200" w:type="dxa"/>
            <w:gridSpan w:val="9"/>
          </w:tcPr>
          <w:p w:rsidR="005C4899" w:rsidRPr="005C4899" w:rsidRDefault="005C4899" w:rsidP="0037127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5C4899" w:rsidRPr="005C4899" w:rsidTr="003712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5C4899" w:rsidRPr="005C4899" w:rsidRDefault="00371273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Predlog gradiva nima neposrednih finančnih posledic.</w:t>
            </w:r>
          </w:p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5C4899" w:rsidRPr="005C4899" w:rsidRDefault="005C4899" w:rsidP="00065725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5C4899" w:rsidRPr="005C4899" w:rsidRDefault="005C4899" w:rsidP="005C4899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5C4899" w:rsidRPr="005C4899" w:rsidRDefault="005C4899" w:rsidP="00065725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657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Združenju mestnih občin Slovenije </w:t>
            </w:r>
            <w:r w:rsidR="00371273" w:rsidRPr="000657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ZMOS: </w:t>
            </w:r>
            <w:r w:rsidRPr="000657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371273" w:rsidP="003712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Sedmi odstavek 9. člena Poslovnika Vlade Republike Slovenije (Uradni list RS, št. </w:t>
            </w:r>
            <w:hyperlink r:id="rId20" w:tgtFrame="_blank" w:tooltip="Poslovnik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43/01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1" w:tgtFrame="_blank" w:tooltip="Popravek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23/02 – popr.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2" w:tgtFrame="_blank" w:tooltip="Dopolnitev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54/03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3" w:tgtFrame="_blank" w:tooltip="Sprememba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103/03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4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114/04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5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26/06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6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21/07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7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32/10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8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73/10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29" w:tgtFrame="_blank" w:tooltip="Sprememba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95/11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30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64/12</w:t>
              </w:r>
            </w:hyperlink>
            <w:r w:rsidRPr="0037127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hyperlink r:id="rId31" w:tgtFrame="_blank" w:tooltip="Spremembe in dopolnitve Poslovnika Vlade Republike Slovenije" w:history="1">
              <w:r w:rsidRPr="00371273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10/14</w:t>
              </w:r>
            </w:hyperlink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določa, da se pri pripravi odloka javnosti ne povabi k sodelovanju.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5C4899" w:rsidRPr="005C4899" w:rsidRDefault="00371273" w:rsidP="002E7C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Besedilo predloga Odloka o spremembi Odloka o ustanovitvi javnega raziskovalnega zavoda Kemijski inštitut je bilo 10. 10. 2016 poslano v mnenje Kemijskemu inštitutu in v vednost </w:t>
            </w:r>
            <w:r w:rsidR="00A956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Slovenski akademiji znanosti in umetnosti (soustanovitelj)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Pripomb ni bilo.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3712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:rsidTr="00336E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dr. Maja Makovec Brenčič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MINISTRICA</w:t>
            </w:r>
          </w:p>
          <w:p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5F456B">
          <w:headerReference w:type="first" r:id="rId3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2E7C17" w:rsidRPr="00FA495F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FA495F">
        <w:rPr>
          <w:rFonts w:ascii="Arial" w:eastAsia="Times New Roman" w:hAnsi="Arial" w:cs="Arial"/>
          <w:b/>
          <w:sz w:val="20"/>
          <w:szCs w:val="20"/>
        </w:rPr>
        <w:t>Obrazložitev</w:t>
      </w:r>
    </w:p>
    <w:p w:rsidR="002E7C17" w:rsidRPr="009177D0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2E7C17" w:rsidRPr="009177D0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177D0">
        <w:rPr>
          <w:rFonts w:ascii="Arial" w:eastAsia="Times New Roman" w:hAnsi="Arial" w:cs="Arial"/>
          <w:sz w:val="20"/>
          <w:szCs w:val="20"/>
        </w:rPr>
        <w:t>S predlagan</w:t>
      </w:r>
      <w:r w:rsidR="00D017FF">
        <w:rPr>
          <w:rFonts w:ascii="Arial" w:eastAsia="Times New Roman" w:hAnsi="Arial" w:cs="Arial"/>
          <w:sz w:val="20"/>
          <w:szCs w:val="20"/>
        </w:rPr>
        <w:t xml:space="preserve">o spremembo </w:t>
      </w:r>
      <w:r w:rsidR="00D017FF" w:rsidRPr="00D017FF">
        <w:rPr>
          <w:rFonts w:ascii="Arial" w:eastAsia="Times New Roman" w:hAnsi="Arial" w:cs="Arial"/>
          <w:sz w:val="20"/>
          <w:szCs w:val="20"/>
        </w:rPr>
        <w:t>Odloka o ustanovitvi javnega raziskovalnega zavoda Kemijski inštitut</w:t>
      </w:r>
      <w:r w:rsidRPr="009177D0">
        <w:rPr>
          <w:rFonts w:ascii="Arial" w:eastAsia="Times New Roman" w:hAnsi="Arial" w:cs="Arial"/>
          <w:sz w:val="20"/>
          <w:szCs w:val="20"/>
        </w:rPr>
        <w:t xml:space="preserve"> se določba 19. člena ustanovitvenega akta Kemijskega inštituta usklajuje z načinom pokrivanja primanjkljaja pri ostalih javnih raziskovalnih zavodih ter z Zakonom o računovodstvu, ki v tretjem odstavku 19. člena določa, da se primanjkljaj krije v skladu z zakonom in odločitvijo ustanovitelja pravne osebe.</w:t>
      </w:r>
      <w:r>
        <w:rPr>
          <w:rFonts w:ascii="Arial" w:eastAsia="Times New Roman" w:hAnsi="Arial" w:cs="Arial"/>
          <w:sz w:val="20"/>
          <w:szCs w:val="20"/>
        </w:rPr>
        <w:t xml:space="preserve"> Ob upoštevanju drugega odstavka 49. člena Zakona o zavodih se ohranja omejena odgovornost ustanovitelja glede obveznosti zavoda, in sicer ustanovitelj ne krije primanjkljaja, ki nastane pri izvajanju dejavnosti na trgu.</w:t>
      </w:r>
    </w:p>
    <w:p w:rsidR="002E7C17" w:rsidRPr="009177D0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2E7C17" w:rsidRDefault="002E7C17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br w:type="page"/>
      </w:r>
    </w:p>
    <w:p w:rsidR="002E7C17" w:rsidRPr="005C4899" w:rsidRDefault="00B76CAD" w:rsidP="002E7C17">
      <w:p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2E7C17" w:rsidRPr="005C4899">
        <w:rPr>
          <w:rFonts w:ascii="Arial" w:eastAsia="Times New Roman" w:hAnsi="Arial" w:cs="Arial"/>
          <w:b/>
          <w:sz w:val="20"/>
          <w:szCs w:val="20"/>
          <w:lang w:eastAsia="sl-SI"/>
        </w:rPr>
        <w:t>PRILOGA 3 (jedro gradiva):</w:t>
      </w:r>
    </w:p>
    <w:p w:rsidR="005C4899" w:rsidRPr="005C4899" w:rsidRDefault="002E7C17" w:rsidP="005C4899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5C4899" w:rsidRPr="005C4899">
        <w:rPr>
          <w:rFonts w:ascii="Arial" w:eastAsia="Times New Roman" w:hAnsi="Arial" w:cs="Arial"/>
          <w:b/>
          <w:sz w:val="20"/>
          <w:szCs w:val="20"/>
        </w:rPr>
        <w:t>PREDLOG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 w:rsidRPr="005C4899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B76CAD">
        <w:rPr>
          <w:rFonts w:ascii="Arial" w:eastAsia="Times New Roman" w:hAnsi="Arial" w:cs="Arial"/>
          <w:b/>
          <w:sz w:val="20"/>
          <w:szCs w:val="20"/>
        </w:rPr>
        <w:t>(</w:t>
      </w:r>
      <w:r w:rsidR="002E7C17">
        <w:rPr>
          <w:rFonts w:ascii="Arial" w:eastAsia="Times New Roman" w:hAnsi="Arial" w:cs="Arial"/>
          <w:b/>
          <w:sz w:val="20"/>
          <w:szCs w:val="20"/>
        </w:rPr>
        <w:t xml:space="preserve">EVA </w:t>
      </w:r>
      <w:r w:rsidR="00B76CAD">
        <w:rPr>
          <w:rFonts w:ascii="Arial" w:eastAsia="Times New Roman" w:hAnsi="Arial" w:cs="Arial"/>
          <w:b/>
          <w:sz w:val="20"/>
          <w:szCs w:val="20"/>
        </w:rPr>
        <w:t>2016-3330-0049)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5C4899" w:rsidRPr="005C4899" w:rsidRDefault="005C4899" w:rsidP="00B76CAD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5C4899">
        <w:rPr>
          <w:rFonts w:ascii="Arial" w:eastAsia="Times New Roman" w:hAnsi="Arial" w:cs="Arial"/>
          <w:sz w:val="20"/>
          <w:szCs w:val="20"/>
        </w:rPr>
        <w:t xml:space="preserve">Na podlagi </w:t>
      </w:r>
      <w:r w:rsidR="00B76CAD" w:rsidRPr="00E43EB6">
        <w:rPr>
          <w:rFonts w:ascii="Arial" w:hAnsi="Arial" w:cs="Arial"/>
          <w:sz w:val="20"/>
          <w:szCs w:val="20"/>
        </w:rPr>
        <w:t>3. člena Zakona o zavodih (Uradni list RS, št. 12/91, 8/96, 36/00 – ZPDZC in 127/06 – ZJZP)</w:t>
      </w:r>
      <w:r w:rsidR="00B76CAD">
        <w:rPr>
          <w:rFonts w:ascii="Arial" w:hAnsi="Arial" w:cs="Arial"/>
          <w:sz w:val="20"/>
          <w:szCs w:val="20"/>
        </w:rPr>
        <w:t xml:space="preserve"> in</w:t>
      </w:r>
      <w:r w:rsidR="00B76CAD" w:rsidRPr="00E43EB6">
        <w:rPr>
          <w:rFonts w:ascii="Arial" w:hAnsi="Arial" w:cs="Arial"/>
          <w:sz w:val="20"/>
          <w:szCs w:val="20"/>
        </w:rPr>
        <w:t xml:space="preserve"> 32. člena Zakona o raziskovalni in razvojni dejavnosti (Uradni list RS, št. 22/06 – uradno prečiščeno besedilo, 61/06 – ZDru-1, 112/07, 9/11 in 57/12 – ZPOP-1A)</w:t>
      </w:r>
      <w:r w:rsidRPr="005C4899">
        <w:rPr>
          <w:rFonts w:ascii="Arial" w:eastAsia="Times New Roman" w:hAnsi="Arial" w:cs="Arial"/>
          <w:sz w:val="20"/>
          <w:szCs w:val="20"/>
        </w:rPr>
        <w:t xml:space="preserve"> </w:t>
      </w:r>
      <w:r w:rsidR="00F6412E">
        <w:rPr>
          <w:rFonts w:ascii="Arial" w:eastAsia="Times New Roman" w:hAnsi="Arial" w:cs="Arial"/>
          <w:sz w:val="20"/>
          <w:szCs w:val="20"/>
        </w:rPr>
        <w:t>je</w:t>
      </w:r>
      <w:r w:rsidRPr="005C4899">
        <w:rPr>
          <w:rFonts w:ascii="Arial" w:eastAsia="Times New Roman" w:hAnsi="Arial" w:cs="Arial"/>
          <w:sz w:val="20"/>
          <w:szCs w:val="20"/>
        </w:rPr>
        <w:t xml:space="preserve"> Vlada Republike Slovenije</w:t>
      </w:r>
      <w:r w:rsidR="00F6412E">
        <w:rPr>
          <w:rFonts w:ascii="Arial" w:eastAsia="Times New Roman" w:hAnsi="Arial" w:cs="Arial"/>
          <w:sz w:val="20"/>
          <w:szCs w:val="20"/>
        </w:rPr>
        <w:t xml:space="preserve"> sprejela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2E7C17" w:rsidRDefault="00B76CAD" w:rsidP="005C4899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ODLOK</w:t>
      </w:r>
      <w:r w:rsidR="009177D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9177D0" w:rsidRDefault="002E7C17" w:rsidP="005C4899">
      <w:pPr>
        <w:tabs>
          <w:tab w:val="left" w:pos="708"/>
        </w:tabs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 spremembi Odloka o ustanovitvi javnega raziskovalnega zavoda Kemijski inštitut</w:t>
      </w:r>
      <w:r w:rsidR="00B76CA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116AA1">
        <w:rPr>
          <w:rFonts w:ascii="Arial" w:hAnsi="Arial" w:cs="Arial"/>
          <w:color w:val="auto"/>
          <w:sz w:val="20"/>
          <w:szCs w:val="20"/>
        </w:rPr>
        <w:t>. člen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177D0">
        <w:rPr>
          <w:rFonts w:ascii="Arial" w:eastAsia="Times New Roman" w:hAnsi="Arial" w:cs="Arial"/>
          <w:sz w:val="20"/>
          <w:szCs w:val="20"/>
        </w:rPr>
        <w:t xml:space="preserve">V Odloku o ustanovitvi javnega raziskovalnega zavoda Kemijski inštitut (Uradni list RS, št. </w:t>
      </w:r>
      <w:hyperlink r:id="rId33" w:tgtFrame="_blank" w:tooltip="Odlok o ustanovitvi javnega raziskovalnega zavoda Kemijski inštitut" w:history="1">
        <w:r w:rsidRPr="009177D0">
          <w:rPr>
            <w:rFonts w:ascii="Arial" w:eastAsia="Times New Roman" w:hAnsi="Arial" w:cs="Arial"/>
            <w:sz w:val="20"/>
            <w:szCs w:val="20"/>
          </w:rPr>
          <w:t>20/92</w:t>
        </w:r>
      </w:hyperlink>
      <w:r w:rsidRPr="009177D0">
        <w:rPr>
          <w:rFonts w:ascii="Arial" w:eastAsia="Times New Roman" w:hAnsi="Arial" w:cs="Arial"/>
          <w:sz w:val="20"/>
          <w:szCs w:val="20"/>
        </w:rPr>
        <w:t xml:space="preserve">, </w:t>
      </w:r>
      <w:hyperlink r:id="rId34" w:tgtFrame="_blank" w:tooltip="Odlok o spremembi odloka o ustanovitvi javnega raziskovalnega zavoda Kemijski inštitut" w:history="1">
        <w:r w:rsidRPr="009177D0">
          <w:rPr>
            <w:rFonts w:ascii="Arial" w:eastAsia="Times New Roman" w:hAnsi="Arial" w:cs="Arial"/>
            <w:sz w:val="20"/>
            <w:szCs w:val="20"/>
          </w:rPr>
          <w:t>65/99</w:t>
        </w:r>
      </w:hyperlink>
      <w:r w:rsidRPr="009177D0">
        <w:rPr>
          <w:rFonts w:ascii="Arial" w:eastAsia="Times New Roman" w:hAnsi="Arial" w:cs="Arial"/>
          <w:sz w:val="20"/>
          <w:szCs w:val="20"/>
        </w:rPr>
        <w:t xml:space="preserve">, </w:t>
      </w:r>
      <w:hyperlink r:id="rId35" w:tgtFrame="_blank" w:tooltip="Odlok o spremembah odloka o ustanovitvi javnega raziskovalnega zavoda Kemijski inštitut" w:history="1">
        <w:r w:rsidRPr="009177D0">
          <w:rPr>
            <w:rFonts w:ascii="Arial" w:eastAsia="Times New Roman" w:hAnsi="Arial" w:cs="Arial"/>
            <w:sz w:val="20"/>
            <w:szCs w:val="20"/>
          </w:rPr>
          <w:t>33/02</w:t>
        </w:r>
      </w:hyperlink>
      <w:r w:rsidRPr="009177D0">
        <w:rPr>
          <w:rFonts w:ascii="Arial" w:eastAsia="Times New Roman" w:hAnsi="Arial" w:cs="Arial"/>
          <w:sz w:val="20"/>
          <w:szCs w:val="20"/>
        </w:rPr>
        <w:t xml:space="preserve">, </w:t>
      </w:r>
      <w:hyperlink r:id="rId36" w:tgtFrame="_blank" w:tooltip="Odlok o spremembah in dopolnitvah Odloka o ustanovitvi javnega raziskovalnega zavoda Kemijski inštitut" w:history="1">
        <w:r w:rsidRPr="009177D0">
          <w:rPr>
            <w:rFonts w:ascii="Arial" w:eastAsia="Times New Roman" w:hAnsi="Arial" w:cs="Arial"/>
            <w:sz w:val="20"/>
            <w:szCs w:val="20"/>
          </w:rPr>
          <w:t>11/06</w:t>
        </w:r>
      </w:hyperlink>
      <w:r w:rsidRPr="009177D0">
        <w:rPr>
          <w:rFonts w:ascii="Arial" w:eastAsia="Times New Roman" w:hAnsi="Arial" w:cs="Arial"/>
          <w:sz w:val="20"/>
          <w:szCs w:val="20"/>
        </w:rPr>
        <w:t xml:space="preserve"> in </w:t>
      </w:r>
      <w:hyperlink r:id="rId37" w:tgtFrame="_blank" w:tooltip="Odlok o spremembah in dopolnitvah Odloka o ustanovitvi javnega raziskovalnega zavoda Kemijski inštitut" w:history="1">
        <w:r w:rsidRPr="009177D0">
          <w:rPr>
            <w:rFonts w:ascii="Arial" w:eastAsia="Times New Roman" w:hAnsi="Arial" w:cs="Arial"/>
            <w:sz w:val="20"/>
            <w:szCs w:val="20"/>
          </w:rPr>
          <w:t>47/11</w:t>
        </w:r>
      </w:hyperlink>
      <w:r w:rsidRPr="009177D0">
        <w:rPr>
          <w:rFonts w:ascii="Arial" w:eastAsia="Times New Roman" w:hAnsi="Arial" w:cs="Arial"/>
          <w:sz w:val="20"/>
          <w:szCs w:val="20"/>
        </w:rPr>
        <w:t xml:space="preserve">) se 19. člen spremeni tako, da se glasi: </w:t>
      </w: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177D0">
        <w:rPr>
          <w:rFonts w:ascii="Arial" w:eastAsia="Times New Roman" w:hAnsi="Arial" w:cs="Arial"/>
          <w:sz w:val="20"/>
          <w:szCs w:val="20"/>
        </w:rPr>
        <w:t>»Presežek odhodkov nad prihodki (primanjkljaj) se krije v skladu z zakonom in odločitvijo ustanovitelja na predlog upravnega odbora.</w:t>
      </w: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177D0">
        <w:rPr>
          <w:rFonts w:ascii="Arial" w:eastAsia="Times New Roman" w:hAnsi="Arial" w:cs="Arial"/>
          <w:sz w:val="20"/>
          <w:szCs w:val="20"/>
        </w:rPr>
        <w:t>Ustanovitelj ne krije primanjkljaja iz naslova izvajanja dejavnosti na trgu.«.</w:t>
      </w:r>
    </w:p>
    <w:p w:rsidR="009177D0" w:rsidRPr="00116AA1" w:rsidRDefault="009177D0" w:rsidP="009177D0">
      <w:pPr>
        <w:jc w:val="both"/>
        <w:rPr>
          <w:rFonts w:cs="Arial"/>
          <w:color w:val="FF0000"/>
          <w:szCs w:val="20"/>
          <w:highlight w:val="yellow"/>
        </w:rPr>
      </w:pP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0"/>
          <w:szCs w:val="20"/>
        </w:rPr>
      </w:pPr>
      <w:r w:rsidRPr="00116AA1">
        <w:rPr>
          <w:rFonts w:ascii="Arial" w:hAnsi="Arial" w:cs="Arial"/>
          <w:color w:val="auto"/>
          <w:sz w:val="20"/>
          <w:szCs w:val="20"/>
        </w:rPr>
        <w:t>KONČNA DOLOČBA</w:t>
      </w: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0"/>
          <w:szCs w:val="20"/>
        </w:rPr>
      </w:pP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0"/>
          <w:szCs w:val="20"/>
        </w:rPr>
      </w:pPr>
      <w:r w:rsidRPr="00116AA1">
        <w:rPr>
          <w:rFonts w:ascii="Arial" w:hAnsi="Arial" w:cs="Arial"/>
          <w:color w:val="auto"/>
          <w:sz w:val="20"/>
          <w:szCs w:val="20"/>
        </w:rPr>
        <w:t>2. člen</w:t>
      </w: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color w:val="auto"/>
          <w:sz w:val="20"/>
          <w:szCs w:val="20"/>
        </w:rPr>
      </w:pPr>
    </w:p>
    <w:p w:rsidR="009177D0" w:rsidRPr="009177D0" w:rsidRDefault="009177D0" w:rsidP="009177D0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9177D0">
        <w:rPr>
          <w:rFonts w:ascii="Arial" w:eastAsia="Times New Roman" w:hAnsi="Arial" w:cs="Arial"/>
          <w:sz w:val="20"/>
          <w:szCs w:val="20"/>
        </w:rPr>
        <w:t>Ta odlok začne veljati petnajsti dan po objavi v Uradnem listu Republike Slovenije.</w:t>
      </w:r>
    </w:p>
    <w:p w:rsidR="009177D0" w:rsidRPr="00116AA1" w:rsidRDefault="009177D0" w:rsidP="009177D0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>Št. 0070-</w:t>
      </w:r>
      <w:r>
        <w:rPr>
          <w:rFonts w:ascii="Arial" w:hAnsi="Arial" w:cs="Arial"/>
          <w:sz w:val="20"/>
          <w:szCs w:val="20"/>
        </w:rPr>
        <w:t>64</w:t>
      </w:r>
      <w:r w:rsidRPr="00CA053D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6</w:t>
      </w:r>
      <w:r w:rsidRPr="00CA053D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…</w:t>
      </w:r>
    </w:p>
    <w:p w:rsidR="002E7C17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 xml:space="preserve">Ljubljana, </w:t>
      </w:r>
      <w:r>
        <w:rPr>
          <w:rFonts w:ascii="Arial" w:hAnsi="Arial" w:cs="Arial"/>
          <w:sz w:val="20"/>
          <w:szCs w:val="20"/>
        </w:rPr>
        <w:t>…</w:t>
      </w: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 xml:space="preserve">EVA </w:t>
      </w:r>
      <w:r>
        <w:rPr>
          <w:rFonts w:ascii="Arial" w:hAnsi="Arial" w:cs="Arial"/>
          <w:sz w:val="20"/>
          <w:szCs w:val="20"/>
        </w:rPr>
        <w:t>2016-33</w:t>
      </w:r>
      <w:r w:rsidR="00D6209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0-0049</w:t>
      </w: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  <w:r w:rsidRPr="00CA053D">
        <w:rPr>
          <w:rFonts w:ascii="Arial" w:hAnsi="Arial" w:cs="Arial"/>
          <w:sz w:val="20"/>
          <w:szCs w:val="20"/>
        </w:rPr>
        <w:tab/>
      </w: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CA053D">
        <w:rPr>
          <w:rFonts w:ascii="Arial" w:hAnsi="Arial" w:cs="Arial"/>
          <w:sz w:val="20"/>
          <w:szCs w:val="20"/>
        </w:rPr>
        <w:t>Vlada Republike Slovenije</w:t>
      </w: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dr. Miroslav Cerar l.r. </w:t>
      </w:r>
    </w:p>
    <w:p w:rsidR="002E7C17" w:rsidRPr="00CA053D" w:rsidRDefault="002E7C17" w:rsidP="002E7C17">
      <w:pPr>
        <w:tabs>
          <w:tab w:val="left" w:pos="70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A05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predsednik</w:t>
      </w: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5C4899" w:rsidRPr="005C4899" w:rsidRDefault="005C4899" w:rsidP="005C4899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:rsidR="005C4899" w:rsidRDefault="005C4899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C633FE" w:rsidRDefault="00C633FE" w:rsidP="005C4899">
      <w:pPr>
        <w:spacing w:after="0" w:line="26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633FE">
      <w:head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36" w:rsidRDefault="00624736">
      <w:pPr>
        <w:spacing w:after="0" w:line="240" w:lineRule="auto"/>
      </w:pPr>
      <w:r>
        <w:separator/>
      </w:r>
    </w:p>
  </w:endnote>
  <w:endnote w:type="continuationSeparator" w:id="0">
    <w:p w:rsidR="00624736" w:rsidRDefault="0062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36" w:rsidRDefault="00624736">
      <w:pPr>
        <w:spacing w:after="0" w:line="240" w:lineRule="auto"/>
      </w:pPr>
      <w:r>
        <w:separator/>
      </w:r>
    </w:p>
  </w:footnote>
  <w:footnote w:type="continuationSeparator" w:id="0">
    <w:p w:rsidR="00624736" w:rsidRDefault="0062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F3" w:rsidRPr="00E21FF9" w:rsidRDefault="005C4899" w:rsidP="005F456B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731F3" w:rsidRPr="008F3500" w:rsidRDefault="00624736" w:rsidP="005F456B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F3" w:rsidRDefault="006247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65725"/>
    <w:rsid w:val="00080154"/>
    <w:rsid w:val="000A7E48"/>
    <w:rsid w:val="00146DD9"/>
    <w:rsid w:val="001A601D"/>
    <w:rsid w:val="002829E7"/>
    <w:rsid w:val="002E7C17"/>
    <w:rsid w:val="00371273"/>
    <w:rsid w:val="003C6B4A"/>
    <w:rsid w:val="003D4EB6"/>
    <w:rsid w:val="00472628"/>
    <w:rsid w:val="004B5512"/>
    <w:rsid w:val="00532D04"/>
    <w:rsid w:val="005C4899"/>
    <w:rsid w:val="00624736"/>
    <w:rsid w:val="00656232"/>
    <w:rsid w:val="007070F4"/>
    <w:rsid w:val="00812C92"/>
    <w:rsid w:val="009177D0"/>
    <w:rsid w:val="00941893"/>
    <w:rsid w:val="00A5321A"/>
    <w:rsid w:val="00A95232"/>
    <w:rsid w:val="00A956B9"/>
    <w:rsid w:val="00B16F05"/>
    <w:rsid w:val="00B76CAD"/>
    <w:rsid w:val="00C633FE"/>
    <w:rsid w:val="00C87B6E"/>
    <w:rsid w:val="00CE6668"/>
    <w:rsid w:val="00D017FF"/>
    <w:rsid w:val="00D06D4F"/>
    <w:rsid w:val="00D62092"/>
    <w:rsid w:val="00E17391"/>
    <w:rsid w:val="00E43EB6"/>
    <w:rsid w:val="00F06157"/>
    <w:rsid w:val="00F50E8B"/>
    <w:rsid w:val="00F6412E"/>
    <w:rsid w:val="00FA495F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styleId="HTML-oblikovano">
    <w:name w:val="HTML Preformatted"/>
    <w:basedOn w:val="Navaden"/>
    <w:link w:val="HTML-oblikovanoZnak"/>
    <w:rsid w:val="0091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9177D0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5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5-01-0823" TargetMode="External"/><Relationship Id="rId18" Type="http://schemas.openxmlformats.org/officeDocument/2006/relationships/hyperlink" Target="http://www.uradni-list.si/1/objava.jsp?sop=2013-01-1783" TargetMode="External"/><Relationship Id="rId26" Type="http://schemas.openxmlformats.org/officeDocument/2006/relationships/hyperlink" Target="http://www.uradni-list.si/1/objava.jsp?sop=2007-01-098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uradni-list.si/1/objava.jsp?sop=2002-21-0047" TargetMode="External"/><Relationship Id="rId34" Type="http://schemas.openxmlformats.org/officeDocument/2006/relationships/hyperlink" Target="http://www.uradni-list.si/1/objava.jsp?sop=1999-01-312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p.gs@gov.si" TargetMode="External"/><Relationship Id="rId17" Type="http://schemas.openxmlformats.org/officeDocument/2006/relationships/hyperlink" Target="http://www.uradni-list.si/1/objava.jsp?sop=2013-01-0787" TargetMode="External"/><Relationship Id="rId25" Type="http://schemas.openxmlformats.org/officeDocument/2006/relationships/hyperlink" Target="http://www.uradni-list.si/1/objava.jsp?sop=2006-01-1063" TargetMode="External"/><Relationship Id="rId33" Type="http://schemas.openxmlformats.org/officeDocument/2006/relationships/hyperlink" Target="http://www.uradni-list.si/1/objava.jsp?sop=1992-01-0995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2-01-0268" TargetMode="External"/><Relationship Id="rId20" Type="http://schemas.openxmlformats.org/officeDocument/2006/relationships/hyperlink" Target="http://www.uradni-list.si/1/objava.jsp?sop=2001-01-2438" TargetMode="External"/><Relationship Id="rId29" Type="http://schemas.openxmlformats.org/officeDocument/2006/relationships/hyperlink" Target="http://www.uradni-list.si/1/objava.jsp?sop=2011-01-41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p.mizs@gov.si" TargetMode="External"/><Relationship Id="rId24" Type="http://schemas.openxmlformats.org/officeDocument/2006/relationships/hyperlink" Target="http://www.uradni-list.si/1/objava.jsp?sop=2004-01-4708" TargetMode="External"/><Relationship Id="rId32" Type="http://schemas.openxmlformats.org/officeDocument/2006/relationships/header" Target="header1.xml"/><Relationship Id="rId37" Type="http://schemas.openxmlformats.org/officeDocument/2006/relationships/hyperlink" Target="http://www.uradni-list.si/1/objava.jsp?sop=2011-01-2271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radni-list.si/1/objava.jsp?sop=2010-01-1847" TargetMode="External"/><Relationship Id="rId23" Type="http://schemas.openxmlformats.org/officeDocument/2006/relationships/hyperlink" Target="http://www.uradni-list.si/1/objava.jsp?sop=2003-01-4610" TargetMode="External"/><Relationship Id="rId28" Type="http://schemas.openxmlformats.org/officeDocument/2006/relationships/hyperlink" Target="http://www.uradni-list.si/1/objava.jsp?sop=2010-01-4027" TargetMode="External"/><Relationship Id="rId36" Type="http://schemas.openxmlformats.org/officeDocument/2006/relationships/hyperlink" Target="http://www.uradni-list.si/1/objava.jsp?sop=2006-01-0405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uradni-list.si/1/objava.jsp?sop=2014-01-2739" TargetMode="External"/><Relationship Id="rId31" Type="http://schemas.openxmlformats.org/officeDocument/2006/relationships/hyperlink" Target="http://www.uradni-list.si/1/objava.jsp?sop=2014-01-02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radni-list.si/1/objava.jsp?sop=2008-01-4694" TargetMode="External"/><Relationship Id="rId22" Type="http://schemas.openxmlformats.org/officeDocument/2006/relationships/hyperlink" Target="http://www.uradni-list.si/1/objava.jsp?sop=2003-01-2693" TargetMode="External"/><Relationship Id="rId27" Type="http://schemas.openxmlformats.org/officeDocument/2006/relationships/hyperlink" Target="http://www.uradni-list.si/1/objava.jsp?sop=2010-01-1482" TargetMode="External"/><Relationship Id="rId30" Type="http://schemas.openxmlformats.org/officeDocument/2006/relationships/hyperlink" Target="http://www.uradni-list.si/1/objava.jsp?sop=2012-01-2579" TargetMode="External"/><Relationship Id="rId35" Type="http://schemas.openxmlformats.org/officeDocument/2006/relationships/hyperlink" Target="http://www.uradni-list.si/1/objava.jsp?sop=2002-01-1384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Eva marjetič</cp:lastModifiedBy>
  <cp:revision>8</cp:revision>
  <cp:lastPrinted>2016-12-29T10:05:00Z</cp:lastPrinted>
  <dcterms:created xsi:type="dcterms:W3CDTF">2016-12-29T09:48:00Z</dcterms:created>
  <dcterms:modified xsi:type="dcterms:W3CDTF">2016-12-29T10:09:00Z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