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1030FC"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FE399A" w:rsidP="00A0190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w:t>
            </w:r>
            <w:r w:rsidR="00A01908">
              <w:rPr>
                <w:rFonts w:ascii="Arial" w:eastAsia="Times New Roman" w:hAnsi="Arial" w:cs="Arial"/>
                <w:sz w:val="20"/>
                <w:szCs w:val="20"/>
                <w:lang w:eastAsia="sl-SI"/>
              </w:rPr>
              <w:t>4</w:t>
            </w:r>
            <w:r w:rsidR="00A81F29">
              <w:rPr>
                <w:rFonts w:ascii="Arial" w:eastAsia="Times New Roman" w:hAnsi="Arial" w:cs="Arial"/>
                <w:sz w:val="20"/>
                <w:szCs w:val="20"/>
                <w:lang w:eastAsia="sl-SI"/>
              </w:rPr>
              <w:t>/201</w:t>
            </w:r>
            <w:r w:rsidR="00A01908">
              <w:rPr>
                <w:rFonts w:ascii="Arial" w:eastAsia="Times New Roman" w:hAnsi="Arial" w:cs="Arial"/>
                <w:sz w:val="20"/>
                <w:szCs w:val="20"/>
                <w:lang w:eastAsia="sl-SI"/>
              </w:rPr>
              <w:t>9</w:t>
            </w:r>
            <w:r w:rsidR="00A81F29">
              <w:rPr>
                <w:rFonts w:ascii="Arial" w:eastAsia="Times New Roman" w:hAnsi="Arial" w:cs="Arial"/>
                <w:sz w:val="20"/>
                <w:szCs w:val="20"/>
                <w:lang w:eastAsia="sl-SI"/>
              </w:rPr>
              <w:t>/</w:t>
            </w:r>
            <w:r w:rsidR="007E0041">
              <w:rPr>
                <w:rFonts w:ascii="Arial" w:eastAsia="Times New Roman" w:hAnsi="Arial" w:cs="Arial"/>
                <w:sz w:val="20"/>
                <w:szCs w:val="20"/>
                <w:lang w:eastAsia="sl-SI"/>
              </w:rPr>
              <w:t>8</w:t>
            </w:r>
          </w:p>
        </w:tc>
      </w:tr>
      <w:tr w:rsidR="00A81F29" w:rsidRPr="009A18C9" w:rsidTr="00BD6A1D">
        <w:trPr>
          <w:gridAfter w:val="2"/>
          <w:wAfter w:w="3067" w:type="dxa"/>
        </w:trPr>
        <w:tc>
          <w:tcPr>
            <w:tcW w:w="6096" w:type="dxa"/>
            <w:gridSpan w:val="2"/>
          </w:tcPr>
          <w:p w:rsidR="00A81F29" w:rsidRPr="009A18C9" w:rsidRDefault="00A81F29" w:rsidP="007E00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7E0041">
              <w:rPr>
                <w:rFonts w:ascii="Arial" w:eastAsia="Times New Roman" w:hAnsi="Arial" w:cs="Arial"/>
                <w:sz w:val="20"/>
                <w:szCs w:val="20"/>
                <w:lang w:eastAsia="sl-SI"/>
              </w:rPr>
              <w:t>9</w:t>
            </w:r>
            <w:r w:rsidR="00FE399A">
              <w:rPr>
                <w:rFonts w:ascii="Arial" w:eastAsia="Times New Roman" w:hAnsi="Arial" w:cs="Arial"/>
                <w:sz w:val="20"/>
                <w:szCs w:val="20"/>
                <w:lang w:eastAsia="sl-SI"/>
              </w:rPr>
              <w:t>.</w:t>
            </w:r>
            <w:r w:rsidR="00F87965">
              <w:rPr>
                <w:rFonts w:ascii="Arial" w:eastAsia="Times New Roman" w:hAnsi="Arial" w:cs="Arial"/>
                <w:sz w:val="20"/>
                <w:szCs w:val="20"/>
                <w:lang w:eastAsia="sl-SI"/>
              </w:rPr>
              <w:t xml:space="preserve"> </w:t>
            </w:r>
            <w:r w:rsidR="00717DFE">
              <w:rPr>
                <w:rFonts w:ascii="Arial" w:eastAsia="Times New Roman" w:hAnsi="Arial" w:cs="Arial"/>
                <w:sz w:val="20"/>
                <w:szCs w:val="20"/>
                <w:lang w:eastAsia="sl-SI"/>
              </w:rPr>
              <w:t>1</w:t>
            </w:r>
            <w:r w:rsidR="00A01908">
              <w:rPr>
                <w:rFonts w:ascii="Arial" w:eastAsia="Times New Roman" w:hAnsi="Arial" w:cs="Arial"/>
                <w:sz w:val="20"/>
                <w:szCs w:val="20"/>
                <w:lang w:eastAsia="sl-SI"/>
              </w:rPr>
              <w:t>.</w:t>
            </w:r>
            <w:r w:rsidR="007E0041">
              <w:rPr>
                <w:rFonts w:ascii="Arial" w:eastAsia="Times New Roman" w:hAnsi="Arial" w:cs="Arial"/>
                <w:sz w:val="20"/>
                <w:szCs w:val="20"/>
                <w:lang w:eastAsia="sl-SI"/>
              </w:rPr>
              <w:t xml:space="preserve"> 2020</w:t>
            </w:r>
            <w:bookmarkStart w:id="0" w:name="_GoBack"/>
            <w:bookmarkEnd w:id="0"/>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10115B"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A81F29" w:rsidRPr="009A18C9" w:rsidTr="00BD6A1D">
        <w:tc>
          <w:tcPr>
            <w:tcW w:w="9163" w:type="dxa"/>
            <w:gridSpan w:val="4"/>
          </w:tcPr>
          <w:p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w:t>
            </w:r>
            <w:r w:rsidR="001030FC">
              <w:rPr>
                <w:rFonts w:ascii="Arial" w:eastAsia="Times New Roman" w:hAnsi="Arial" w:cs="Arial"/>
                <w:b/>
                <w:sz w:val="20"/>
                <w:szCs w:val="20"/>
                <w:lang w:eastAsia="sl-SI"/>
              </w:rPr>
              <w:t xml:space="preserve">gospodarski </w:t>
            </w:r>
            <w:r w:rsidRPr="009A18C9">
              <w:rPr>
                <w:rFonts w:ascii="Arial" w:eastAsia="Times New Roman" w:hAnsi="Arial" w:cs="Arial"/>
                <w:b/>
                <w:sz w:val="20"/>
                <w:szCs w:val="20"/>
                <w:lang w:eastAsia="sl-SI"/>
              </w:rPr>
              <w:t xml:space="preserve">družbi </w:t>
            </w:r>
            <w:r w:rsidR="00B24F68" w:rsidRPr="00A01908">
              <w:rPr>
                <w:rFonts w:ascii="Arial" w:eastAsia="Times New Roman" w:hAnsi="Arial" w:cs="Arial"/>
                <w:b/>
                <w:sz w:val="20"/>
                <w:szCs w:val="20"/>
                <w:lang w:eastAsia="sl-SI"/>
              </w:rPr>
              <w:t xml:space="preserve">Peruna </w:t>
            </w:r>
            <w:r w:rsidR="00A01908" w:rsidRPr="00A01908">
              <w:rPr>
                <w:rFonts w:ascii="Arial" w:eastAsia="Times New Roman" w:hAnsi="Arial" w:cs="Arial"/>
                <w:b/>
                <w:sz w:val="20"/>
                <w:szCs w:val="20"/>
                <w:lang w:eastAsia="sl-SI"/>
              </w:rPr>
              <w:t>d.o.o., Bleiweisova cesta 30, 4000 Kranj, matična številka 6380000000</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w:t>
            </w:r>
            <w:r w:rsidR="008F4D5B">
              <w:rPr>
                <w:rFonts w:cs="Arial"/>
                <w:iCs/>
                <w:sz w:val="20"/>
              </w:rPr>
              <w:t xml:space="preserve"> – </w:t>
            </w:r>
            <w:r w:rsidRPr="009A18C9">
              <w:rPr>
                <w:rFonts w:cs="Arial"/>
                <w:iCs/>
                <w:sz w:val="20"/>
              </w:rPr>
              <w:t>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r w:rsidR="003C2563">
              <w:rPr>
                <w:rFonts w:cs="Arial"/>
                <w:iCs/>
                <w:sz w:val="20"/>
              </w:rPr>
              <w:t>:</w:t>
            </w:r>
          </w:p>
          <w:p w:rsidR="007A09A4" w:rsidRPr="009A18C9" w:rsidRDefault="007A09A4" w:rsidP="007A09A4">
            <w:pPr>
              <w:pStyle w:val="Neotevilenodstavek"/>
              <w:rPr>
                <w:rFonts w:cs="Arial"/>
                <w:iCs/>
                <w:sz w:val="20"/>
              </w:rPr>
            </w:pPr>
          </w:p>
          <w:p w:rsidR="000C0040" w:rsidRPr="009A18C9" w:rsidRDefault="007A09A4" w:rsidP="007A09A4">
            <w:pPr>
              <w:pStyle w:val="Neotevilenodstavek"/>
              <w:rPr>
                <w:rFonts w:cs="Arial"/>
                <w:iCs/>
                <w:sz w:val="20"/>
              </w:rPr>
            </w:pPr>
            <w:r w:rsidRPr="009A18C9">
              <w:rPr>
                <w:rFonts w:cs="Arial"/>
                <w:iCs/>
                <w:sz w:val="20"/>
              </w:rPr>
              <w:t xml:space="preserve">Vlada Republike Slovenije </w:t>
            </w:r>
            <w:r w:rsidR="005D4135">
              <w:rPr>
                <w:rFonts w:cs="Arial"/>
                <w:iCs/>
                <w:sz w:val="20"/>
              </w:rPr>
              <w:t>je dala</w:t>
            </w:r>
            <w:r w:rsidRPr="009A18C9">
              <w:rPr>
                <w:rFonts w:cs="Arial"/>
                <w:iCs/>
                <w:sz w:val="20"/>
              </w:rPr>
              <w:t xml:space="preserve"> predhodno </w:t>
            </w:r>
            <w:r w:rsidRPr="00F13D0A">
              <w:rPr>
                <w:rFonts w:cs="Arial"/>
                <w:iCs/>
                <w:sz w:val="20"/>
              </w:rPr>
              <w:t xml:space="preserve">soglasje, da lahko </w:t>
            </w:r>
            <w:r w:rsidR="00B24F68" w:rsidRPr="00A01908">
              <w:rPr>
                <w:rFonts w:cs="Arial"/>
                <w:iCs/>
                <w:sz w:val="20"/>
              </w:rPr>
              <w:t xml:space="preserve">Peruna </w:t>
            </w:r>
            <w:r w:rsidR="00A01908" w:rsidRPr="00A01908">
              <w:rPr>
                <w:rFonts w:cs="Arial"/>
                <w:iCs/>
                <w:sz w:val="20"/>
              </w:rPr>
              <w:t>d.o.o., Bleiweisova cesta 30, 4000 Kranj, matična številka 6380000000</w:t>
            </w:r>
            <w:r w:rsidRPr="009A18C9">
              <w:rPr>
                <w:rFonts w:cs="Arial"/>
                <w:iCs/>
                <w:sz w:val="20"/>
              </w:rPr>
              <w:t>,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sidR="002106FA">
              <w:rPr>
                <w:rFonts w:ascii="Arial" w:hAnsi="Arial" w:cs="Arial"/>
                <w:iCs/>
                <w:sz w:val="20"/>
              </w:rPr>
              <w:t>Štukljeva cesta 44</w:t>
            </w:r>
            <w:r w:rsidRPr="009A18C9">
              <w:rPr>
                <w:rFonts w:ascii="Arial" w:hAnsi="Arial" w:cs="Arial"/>
                <w:iCs/>
                <w:sz w:val="20"/>
              </w:rPr>
              <w:t>, 1000 Ljubljana</w:t>
            </w:r>
          </w:p>
          <w:p w:rsidR="007A09A4" w:rsidRPr="009A18C9" w:rsidRDefault="00B24F68" w:rsidP="00A0190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01908">
              <w:rPr>
                <w:rFonts w:ascii="Arial" w:hAnsi="Arial" w:cs="Arial"/>
                <w:iCs/>
                <w:sz w:val="20"/>
              </w:rPr>
              <w:t xml:space="preserve">Peruna </w:t>
            </w:r>
            <w:r w:rsidR="00A01908" w:rsidRPr="00A01908">
              <w:rPr>
                <w:rFonts w:ascii="Arial" w:hAnsi="Arial" w:cs="Arial"/>
                <w:iCs/>
                <w:sz w:val="20"/>
              </w:rPr>
              <w:t>d.o.o., Bl</w:t>
            </w:r>
            <w:r w:rsidR="00A01908">
              <w:rPr>
                <w:rFonts w:ascii="Arial" w:hAnsi="Arial" w:cs="Arial"/>
                <w:iCs/>
                <w:sz w:val="20"/>
              </w:rPr>
              <w:t>eiweisova cesta 30, 4000 Kranj</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0C0040" w:rsidP="00B86225">
            <w:pPr>
              <w:pStyle w:val="Neotevilenodstavek"/>
              <w:rPr>
                <w:rFonts w:cs="Arial"/>
                <w:iCs/>
                <w:sz w:val="20"/>
                <w:szCs w:val="20"/>
                <w:lang w:eastAsia="sl-SI"/>
              </w:rPr>
            </w:pPr>
            <w:r>
              <w:rPr>
                <w:rFonts w:cs="Arial"/>
                <w:iCs/>
                <w:sz w:val="20"/>
              </w:rPr>
              <w:t>Helena Porenta</w:t>
            </w:r>
            <w:r w:rsidR="004B727A" w:rsidRPr="009A18C9">
              <w:rPr>
                <w:rFonts w:cs="Arial"/>
                <w:iCs/>
                <w:sz w:val="20"/>
              </w:rPr>
              <w:t xml:space="preserve">, </w:t>
            </w:r>
            <w:r w:rsidR="00B86225">
              <w:rPr>
                <w:rFonts w:cs="Arial"/>
                <w:iCs/>
                <w:sz w:val="20"/>
              </w:rPr>
              <w:t>podsekretar</w:t>
            </w:r>
            <w:r>
              <w:rPr>
                <w:rFonts w:cs="Arial"/>
                <w:iCs/>
                <w:sz w:val="20"/>
              </w:rPr>
              <w:t>ka</w:t>
            </w:r>
            <w:r w:rsidR="004B727A" w:rsidRPr="009A18C9">
              <w:rPr>
                <w:rFonts w:cs="Arial"/>
                <w:iCs/>
                <w:sz w:val="20"/>
              </w:rPr>
              <w:t>,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01908"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4.270</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01908"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50.458</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01908"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52.842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01908"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54.759</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976C42">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Centrih; v nadaljevanju povz</w:t>
            </w:r>
            <w:r w:rsidR="00013010">
              <w:rPr>
                <w:rFonts w:eastAsia="Calibri" w:cs="Arial"/>
                <w:b w:val="0"/>
                <w:bCs w:val="0"/>
                <w:color w:val="auto"/>
                <w:spacing w:val="0"/>
                <w:sz w:val="20"/>
                <w:szCs w:val="20"/>
                <w:lang w:eastAsia="sl-SI"/>
              </w:rPr>
              <w:t>emamo bistvene ugotovitve (vir:</w:t>
            </w:r>
            <w:r w:rsidRPr="009A18C9">
              <w:rPr>
                <w:rFonts w:eastAsia="Calibri" w:cs="Arial"/>
                <w:b w:val="0"/>
                <w:bCs w:val="0"/>
                <w:color w:val="auto"/>
                <w:spacing w:val="0"/>
                <w:sz w:val="20"/>
                <w:szCs w:val="20"/>
                <w:lang w:eastAsia="sl-SI"/>
              </w:rPr>
              <w:t xml:space="preserve">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w:t>
            </w:r>
            <w:r w:rsidR="00013010">
              <w:rPr>
                <w:rFonts w:eastAsia="Calibri" w:cs="Arial"/>
                <w:b w:val="0"/>
                <w:bCs w:val="0"/>
                <w:color w:val="auto"/>
                <w:spacing w:val="0"/>
                <w:sz w:val="20"/>
                <w:szCs w:val="20"/>
                <w:lang w:eastAsia="sl-SI"/>
              </w:rPr>
              <w:t>,</w:t>
            </w:r>
            <w:r w:rsidRPr="009A18C9">
              <w:rPr>
                <w:rFonts w:eastAsia="Calibri" w:cs="Arial"/>
                <w:b w:val="0"/>
                <w:bCs w:val="0"/>
                <w:color w:val="auto"/>
                <w:spacing w:val="0"/>
                <w:sz w:val="20"/>
                <w:szCs w:val="20"/>
                <w:lang w:eastAsia="sl-SI"/>
              </w:rPr>
              <w:t xml:space="preserve">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 xml:space="preserve">Ker so torej stroški </w:t>
            </w:r>
            <w:r w:rsidR="00976C42">
              <w:rPr>
                <w:rFonts w:eastAsia="Calibri" w:cs="Arial"/>
                <w:bCs w:val="0"/>
                <w:color w:val="auto"/>
                <w:spacing w:val="0"/>
                <w:sz w:val="20"/>
                <w:szCs w:val="20"/>
                <w:lang w:eastAsia="sl-SI"/>
              </w:rPr>
              <w:t xml:space="preserve">državnih pomoči </w:t>
            </w:r>
            <w:r w:rsidRPr="009A18C9">
              <w:rPr>
                <w:rFonts w:eastAsia="Calibri" w:cs="Arial"/>
                <w:bCs w:val="0"/>
                <w:color w:val="auto"/>
                <w:spacing w:val="0"/>
                <w:sz w:val="20"/>
                <w:szCs w:val="20"/>
                <w:lang w:eastAsia="sl-SI"/>
              </w:rPr>
              <w:t>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C2563" w:rsidP="00336B6E">
            <w:pPr>
              <w:pStyle w:val="Poglavje"/>
              <w:spacing w:before="0" w:after="0" w:line="240" w:lineRule="auto"/>
              <w:ind w:left="3400"/>
              <w:jc w:val="left"/>
              <w:rPr>
                <w:sz w:val="20"/>
              </w:rPr>
            </w:pPr>
            <w:r>
              <w:rPr>
                <w:sz w:val="20"/>
              </w:rPr>
              <w:t>M</w:t>
            </w:r>
            <w:r w:rsidR="00336B6E" w:rsidRPr="009A18C9">
              <w:rPr>
                <w:sz w:val="20"/>
              </w:rPr>
              <w:t>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FA1949" w:rsidRPr="00FA1949" w:rsidRDefault="00336B6E" w:rsidP="00620B36">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w:t>
      </w:r>
      <w:r w:rsidR="00FA715B">
        <w:rPr>
          <w:rFonts w:ascii="Arial" w:eastAsia="Times New Roman" w:hAnsi="Arial" w:cs="Arial"/>
          <w:iCs/>
          <w:sz w:val="20"/>
          <w:szCs w:val="20"/>
          <w:lang w:eastAsia="sl-SI"/>
        </w:rPr>
        <w:t xml:space="preserve"> – </w:t>
      </w:r>
      <w:r w:rsidRPr="009A18C9">
        <w:rPr>
          <w:rFonts w:ascii="Arial" w:eastAsia="Times New Roman" w:hAnsi="Arial" w:cs="Arial"/>
          <w:iCs/>
          <w:sz w:val="20"/>
          <w:szCs w:val="20"/>
          <w:lang w:eastAsia="sl-SI"/>
        </w:rPr>
        <w:t>ZPIZ-2 in 98/14) je Vlada Republike Slovenije na … seji dne … sprejela naslednji</w:t>
      </w: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r w:rsidR="003C2563">
        <w:rPr>
          <w:rFonts w:cs="Arial"/>
          <w:iCs/>
          <w:sz w:val="20"/>
          <w:szCs w:val="20"/>
          <w:lang w:eastAsia="sl-SI"/>
        </w:rPr>
        <w:t>:</w:t>
      </w:r>
    </w:p>
    <w:p w:rsidR="00336B6E" w:rsidRPr="009A18C9" w:rsidRDefault="00336B6E" w:rsidP="00336B6E">
      <w:pPr>
        <w:pStyle w:val="Neotevilenodstavek"/>
        <w:rPr>
          <w:rFonts w:cs="Arial"/>
          <w:iCs/>
          <w:sz w:val="20"/>
          <w:szCs w:val="20"/>
          <w:lang w:eastAsia="sl-SI"/>
        </w:rPr>
      </w:pPr>
    </w:p>
    <w:p w:rsidR="00336B6E" w:rsidRPr="009A18C9" w:rsidRDefault="00A01908" w:rsidP="00336B6E">
      <w:pPr>
        <w:pStyle w:val="Neotevilenodstavek"/>
        <w:rPr>
          <w:rFonts w:cs="Arial"/>
          <w:iCs/>
          <w:sz w:val="20"/>
        </w:rPr>
      </w:pPr>
      <w:r w:rsidRPr="00A01908">
        <w:rPr>
          <w:rFonts w:cs="Arial"/>
          <w:iCs/>
          <w:sz w:val="20"/>
        </w:rPr>
        <w:t xml:space="preserve">Vlada Republike Slovenije je dala predhodno soglasje, da lahko </w:t>
      </w:r>
      <w:r w:rsidR="00B24F68" w:rsidRPr="00A01908">
        <w:rPr>
          <w:rFonts w:cs="Arial"/>
          <w:iCs/>
          <w:sz w:val="20"/>
        </w:rPr>
        <w:t xml:space="preserve">Peruna </w:t>
      </w:r>
      <w:r w:rsidRPr="00A01908">
        <w:rPr>
          <w:rFonts w:cs="Arial"/>
          <w:iCs/>
          <w:sz w:val="20"/>
        </w:rPr>
        <w:t>d.o.o., Bleiweisova cesta 30, 4000 Kranj, matična številka 6380000000, posluje kot invalidsko podjetje.</w:t>
      </w:r>
    </w:p>
    <w:p w:rsidR="00A01908" w:rsidRDefault="00A01908" w:rsidP="00336B6E">
      <w:pPr>
        <w:spacing w:after="0" w:line="260" w:lineRule="exact"/>
        <w:jc w:val="center"/>
        <w:rPr>
          <w:rFonts w:ascii="Arial" w:eastAsia="Times New Roman" w:hAnsi="Arial" w:cs="Arial"/>
          <w:snapToGrid w:val="0"/>
          <w:sz w:val="20"/>
          <w:szCs w:val="24"/>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B24F68" w:rsidRPr="004C1B53">
        <w:rPr>
          <w:rFonts w:ascii="Arial" w:eastAsia="Times New Roman" w:hAnsi="Arial" w:cs="Arial"/>
          <w:iCs/>
          <w:sz w:val="20"/>
          <w:szCs w:val="20"/>
          <w:lang w:eastAsia="sl-SI"/>
        </w:rPr>
        <w:t xml:space="preserve">Peruna </w:t>
      </w:r>
      <w:r w:rsidR="004C1B53" w:rsidRPr="004C1B53">
        <w:rPr>
          <w:rFonts w:ascii="Arial" w:eastAsia="Times New Roman" w:hAnsi="Arial" w:cs="Arial"/>
          <w:iCs/>
          <w:sz w:val="20"/>
          <w:szCs w:val="20"/>
          <w:lang w:eastAsia="sl-SI"/>
        </w:rPr>
        <w:t>d.o.o., Bleiweisova cesta 30, 4000 Kranj, matična številka 6380000000</w:t>
      </w:r>
      <w:r w:rsidR="001030FC" w:rsidRPr="001030FC">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(v nadaljnjem besedilu</w:t>
      </w:r>
      <w:r w:rsidR="003C2563">
        <w:rPr>
          <w:rFonts w:ascii="Arial" w:eastAsia="Times New Roman" w:hAnsi="Arial" w:cs="Arial"/>
          <w:iCs/>
          <w:sz w:val="20"/>
          <w:szCs w:val="20"/>
          <w:lang w:eastAsia="sl-SI"/>
        </w:rPr>
        <w:t>:</w:t>
      </w:r>
      <w:r w:rsidR="001030FC">
        <w:rPr>
          <w:rFonts w:ascii="Arial" w:eastAsia="Times New Roman" w:hAnsi="Arial" w:cs="Arial"/>
          <w:iCs/>
          <w:sz w:val="20"/>
          <w:szCs w:val="20"/>
          <w:lang w:eastAsia="sl-SI"/>
        </w:rPr>
        <w:t xml:space="preserve"> </w:t>
      </w:r>
      <w:r w:rsidR="00B24F68">
        <w:rPr>
          <w:rFonts w:ascii="Arial" w:eastAsia="Times New Roman" w:hAnsi="Arial" w:cs="Arial"/>
          <w:iCs/>
          <w:sz w:val="20"/>
          <w:szCs w:val="20"/>
          <w:lang w:eastAsia="sl-SI"/>
        </w:rPr>
        <w:t>Peruna</w:t>
      </w:r>
      <w:r w:rsidR="00BA5AE0" w:rsidRPr="00BA5AE0">
        <w:rPr>
          <w:rFonts w:ascii="Arial" w:eastAsia="Times New Roman" w:hAnsi="Arial" w:cs="Arial"/>
          <w:iCs/>
          <w:sz w:val="20"/>
          <w:szCs w:val="20"/>
          <w:lang w:eastAsia="sl-SI"/>
        </w:rPr>
        <w:t xml:space="preserve"> d. o. 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w:t>
      </w:r>
      <w:r w:rsidR="00B24F68">
        <w:rPr>
          <w:rFonts w:ascii="Arial" w:eastAsia="Times New Roman" w:hAnsi="Arial" w:cs="Arial"/>
          <w:iCs/>
          <w:sz w:val="20"/>
          <w:szCs w:val="20"/>
          <w:lang w:eastAsia="sl-SI"/>
        </w:rPr>
        <w:t xml:space="preserve">akt o ustanovitvi družbe, izpis iz poslovnega registra, najemne </w:t>
      </w:r>
      <w:r w:rsidR="00C400F2">
        <w:rPr>
          <w:rFonts w:ascii="Arial" w:eastAsia="Times New Roman" w:hAnsi="Arial" w:cs="Arial"/>
          <w:iCs/>
          <w:sz w:val="20"/>
          <w:szCs w:val="20"/>
          <w:lang w:eastAsia="sl-SI"/>
        </w:rPr>
        <w:t xml:space="preserve">in poslovne </w:t>
      </w:r>
      <w:r w:rsidR="00B24F68">
        <w:rPr>
          <w:rFonts w:ascii="Arial" w:eastAsia="Times New Roman" w:hAnsi="Arial" w:cs="Arial"/>
          <w:iCs/>
          <w:sz w:val="20"/>
          <w:szCs w:val="20"/>
          <w:lang w:eastAsia="sl-SI"/>
        </w:rPr>
        <w:t xml:space="preserve">pogodbe, </w:t>
      </w:r>
      <w:r w:rsidRPr="009A18C9">
        <w:rPr>
          <w:rFonts w:ascii="Arial" w:eastAsia="Times New Roman" w:hAnsi="Arial" w:cs="Arial"/>
          <w:iCs/>
          <w:sz w:val="20"/>
          <w:szCs w:val="20"/>
          <w:lang w:eastAsia="sl-SI"/>
        </w:rPr>
        <w:t xml:space="preserve">poslovni načrt za štiri leta, v katerem je predstavila poslovanje, program dela načrtovanega invalidskega podjetja, opise kadrovskih, tehničnih in prostorskih pogojev delovanja, </w:t>
      </w:r>
      <w:r w:rsidR="00223808" w:rsidRPr="009A18C9">
        <w:rPr>
          <w:rFonts w:ascii="Arial" w:eastAsia="Times New Roman" w:hAnsi="Arial" w:cs="Arial"/>
          <w:iCs/>
          <w:sz w:val="20"/>
          <w:szCs w:val="20"/>
          <w:lang w:eastAsia="sl-SI"/>
        </w:rPr>
        <w:t>bilanc</w:t>
      </w:r>
      <w:r w:rsidR="00B24F68">
        <w:rPr>
          <w:rFonts w:ascii="Arial" w:eastAsia="Times New Roman" w:hAnsi="Arial" w:cs="Arial"/>
          <w:iCs/>
          <w:sz w:val="20"/>
          <w:szCs w:val="20"/>
          <w:lang w:eastAsia="sl-SI"/>
        </w:rPr>
        <w:t>i</w:t>
      </w:r>
      <w:r w:rsidR="00223808" w:rsidRPr="009A18C9">
        <w:rPr>
          <w:rFonts w:ascii="Arial" w:eastAsia="Times New Roman" w:hAnsi="Arial" w:cs="Arial"/>
          <w:iCs/>
          <w:sz w:val="20"/>
          <w:szCs w:val="20"/>
          <w:lang w:eastAsia="sl-SI"/>
        </w:rPr>
        <w:t xml:space="preserve"> za pretekl</w:t>
      </w:r>
      <w:r w:rsidR="00B24F68">
        <w:rPr>
          <w:rFonts w:ascii="Arial" w:eastAsia="Times New Roman" w:hAnsi="Arial" w:cs="Arial"/>
          <w:iCs/>
          <w:sz w:val="20"/>
          <w:szCs w:val="20"/>
          <w:lang w:eastAsia="sl-SI"/>
        </w:rPr>
        <w:t>i</w:t>
      </w:r>
      <w:r w:rsidR="00223808" w:rsidRPr="009A18C9">
        <w:rPr>
          <w:rFonts w:ascii="Arial" w:eastAsia="Times New Roman" w:hAnsi="Arial" w:cs="Arial"/>
          <w:iCs/>
          <w:sz w:val="20"/>
          <w:szCs w:val="20"/>
          <w:lang w:eastAsia="sl-SI"/>
        </w:rPr>
        <w:t xml:space="preserve"> </w:t>
      </w:r>
      <w:r w:rsidR="00B24F68">
        <w:rPr>
          <w:rFonts w:ascii="Arial" w:eastAsia="Times New Roman" w:hAnsi="Arial" w:cs="Arial"/>
          <w:iCs/>
          <w:sz w:val="20"/>
          <w:szCs w:val="20"/>
          <w:lang w:eastAsia="sl-SI"/>
        </w:rPr>
        <w:t>dve</w:t>
      </w:r>
      <w:r w:rsidR="00223808" w:rsidRPr="009A18C9">
        <w:rPr>
          <w:rFonts w:ascii="Arial" w:eastAsia="Times New Roman" w:hAnsi="Arial" w:cs="Arial"/>
          <w:iCs/>
          <w:sz w:val="20"/>
          <w:szCs w:val="20"/>
          <w:lang w:eastAsia="sl-SI"/>
        </w:rPr>
        <w:t xml:space="preserve"> let</w:t>
      </w:r>
      <w:r w:rsidR="00B24F68">
        <w:rPr>
          <w:rFonts w:ascii="Arial" w:eastAsia="Times New Roman" w:hAnsi="Arial" w:cs="Arial"/>
          <w:iCs/>
          <w:sz w:val="20"/>
          <w:szCs w:val="20"/>
          <w:lang w:eastAsia="sl-SI"/>
        </w:rPr>
        <w:t>i</w:t>
      </w:r>
      <w:r w:rsidR="00223808" w:rsidRPr="009A18C9">
        <w:rPr>
          <w:rFonts w:ascii="Arial" w:eastAsia="Times New Roman" w:hAnsi="Arial" w:cs="Arial"/>
          <w:iCs/>
          <w:sz w:val="20"/>
          <w:szCs w:val="20"/>
          <w:lang w:eastAsia="sl-SI"/>
        </w:rPr>
        <w:t xml:space="preserve">, </w:t>
      </w:r>
      <w:r w:rsidR="00B24F68">
        <w:rPr>
          <w:rFonts w:ascii="Arial" w:eastAsia="Times New Roman" w:hAnsi="Arial" w:cs="Arial"/>
          <w:iCs/>
          <w:sz w:val="20"/>
          <w:szCs w:val="20"/>
          <w:lang w:eastAsia="sl-SI"/>
        </w:rPr>
        <w:t xml:space="preserve">kadrovski načrt, dokazila o prijavi delavcev v zavarovanje, dokazila o invalidnosti, dokazila o zaposlovanju strokovnega delavca,  </w:t>
      </w:r>
      <w:r w:rsidRPr="009A18C9">
        <w:rPr>
          <w:rFonts w:ascii="Arial" w:eastAsia="Times New Roman" w:hAnsi="Arial" w:cs="Arial"/>
          <w:iCs/>
          <w:sz w:val="20"/>
          <w:szCs w:val="20"/>
          <w:lang w:eastAsia="sl-SI"/>
        </w:rPr>
        <w:t>finančne projekcije poslovanja do leta 202</w:t>
      </w:r>
      <w:r w:rsidR="00156698">
        <w:rPr>
          <w:rFonts w:ascii="Arial" w:eastAsia="Times New Roman" w:hAnsi="Arial" w:cs="Arial"/>
          <w:iCs/>
          <w:sz w:val="20"/>
          <w:szCs w:val="20"/>
          <w:lang w:eastAsia="sl-SI"/>
        </w:rPr>
        <w:t>2</w:t>
      </w:r>
      <w:r w:rsidRPr="009A18C9">
        <w:rPr>
          <w:rFonts w:ascii="Arial" w:eastAsia="Times New Roman" w:hAnsi="Arial" w:cs="Arial"/>
          <w:iCs/>
          <w:sz w:val="20"/>
          <w:szCs w:val="20"/>
          <w:lang w:eastAsia="sl-SI"/>
        </w:rPr>
        <w:t>, vključno s projekcijami oblikovanja in porabe bonitet, prejetih zaradi zaposlovanja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 xml:space="preserve">bo </w:t>
      </w:r>
      <w:r w:rsidR="00FA1949">
        <w:rPr>
          <w:rFonts w:ascii="Arial" w:eastAsia="Times New Roman" w:hAnsi="Arial" w:cs="Arial"/>
          <w:iCs/>
          <w:sz w:val="20"/>
          <w:szCs w:val="20"/>
          <w:lang w:eastAsia="sl-SI"/>
        </w:rPr>
        <w:t>pridobitvi statusa predvidoma</w:t>
      </w:r>
      <w:r w:rsidR="00FE242F">
        <w:rPr>
          <w:rFonts w:ascii="Arial" w:eastAsia="Times New Roman" w:hAnsi="Arial" w:cs="Arial"/>
          <w:iCs/>
          <w:sz w:val="20"/>
          <w:szCs w:val="20"/>
          <w:lang w:eastAsia="sl-SI"/>
        </w:rPr>
        <w:t xml:space="preserve"> zaposlovalo</w:t>
      </w:r>
      <w:r w:rsidRPr="009A18C9">
        <w:rPr>
          <w:rFonts w:ascii="Arial" w:eastAsia="Times New Roman" w:hAnsi="Arial" w:cs="Arial"/>
          <w:iCs/>
          <w:sz w:val="20"/>
          <w:szCs w:val="20"/>
          <w:lang w:eastAsia="sl-SI"/>
        </w:rPr>
        <w:t xml:space="preserve"> </w:t>
      </w:r>
      <w:r w:rsidR="00C400F2">
        <w:rPr>
          <w:rFonts w:ascii="Arial" w:eastAsia="Times New Roman" w:hAnsi="Arial" w:cs="Arial"/>
          <w:iCs/>
          <w:sz w:val="20"/>
          <w:szCs w:val="20"/>
          <w:lang w:eastAsia="sl-SI"/>
        </w:rPr>
        <w:t>sedem</w:t>
      </w:r>
      <w:r w:rsidRPr="00156698">
        <w:rPr>
          <w:rFonts w:ascii="Arial" w:eastAsia="Times New Roman" w:hAnsi="Arial" w:cs="Arial"/>
          <w:iCs/>
          <w:sz w:val="20"/>
          <w:szCs w:val="20"/>
          <w:lang w:eastAsia="sl-SI"/>
        </w:rPr>
        <w:t xml:space="preserve"> delavcev</w:t>
      </w:r>
      <w:r w:rsidRPr="009A18C9">
        <w:rPr>
          <w:rFonts w:ascii="Arial" w:eastAsia="Times New Roman" w:hAnsi="Arial" w:cs="Arial"/>
          <w:iCs/>
          <w:sz w:val="20"/>
          <w:szCs w:val="20"/>
          <w:lang w:eastAsia="sl-SI"/>
        </w:rPr>
        <w:t xml:space="preserve">, od tega </w:t>
      </w:r>
      <w:r w:rsidR="00C400F2">
        <w:rPr>
          <w:rFonts w:ascii="Arial" w:eastAsia="Times New Roman" w:hAnsi="Arial" w:cs="Arial"/>
          <w:iCs/>
          <w:sz w:val="20"/>
          <w:szCs w:val="20"/>
          <w:lang w:eastAsia="sl-SI"/>
        </w:rPr>
        <w:t xml:space="preserve">tri </w:t>
      </w:r>
      <w:r w:rsidRPr="009A18C9">
        <w:rPr>
          <w:rFonts w:ascii="Arial" w:eastAsia="Times New Roman" w:hAnsi="Arial" w:cs="Arial"/>
          <w:iCs/>
          <w:sz w:val="20"/>
          <w:szCs w:val="20"/>
          <w:lang w:eastAsia="sl-SI"/>
        </w:rPr>
        <w:t>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statusom invalida. Glavna dejavnost</w:t>
      </w:r>
      <w:r w:rsidR="00620B36">
        <w:rPr>
          <w:rFonts w:ascii="Arial" w:eastAsia="Times New Roman" w:hAnsi="Arial" w:cs="Arial"/>
          <w:iCs/>
          <w:sz w:val="20"/>
          <w:szCs w:val="20"/>
          <w:lang w:eastAsia="sl-SI"/>
        </w:rPr>
        <w:t xml:space="preserve"> načrtovanega invalidskega podjetja bo </w:t>
      </w:r>
      <w:r w:rsidR="00C400F2">
        <w:rPr>
          <w:rFonts w:ascii="Arial" w:eastAsia="Times New Roman" w:hAnsi="Arial" w:cs="Arial"/>
          <w:iCs/>
          <w:sz w:val="20"/>
          <w:szCs w:val="20"/>
          <w:lang w:eastAsia="sl-SI"/>
        </w:rPr>
        <w:t>opravljanje celovitih kadrovskih, administrativnih in pisarniških storitev in šivanje delovnih oblačil</w:t>
      </w:r>
      <w:r w:rsidR="00FE242F">
        <w:rPr>
          <w:rFonts w:ascii="Arial" w:eastAsia="Times New Roman" w:hAnsi="Arial" w:cs="Arial"/>
          <w:iCs/>
          <w:sz w:val="20"/>
          <w:szCs w:val="20"/>
          <w:lang w:eastAsia="sl-SI"/>
        </w:rPr>
        <w:t>.</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w:t>
      </w:r>
      <w:r w:rsidR="00FA715B">
        <w:rPr>
          <w:rFonts w:ascii="Arial" w:eastAsia="Times New Roman" w:hAnsi="Arial" w:cs="Arial"/>
          <w:iCs/>
          <w:sz w:val="20"/>
          <w:szCs w:val="20"/>
          <w:lang w:eastAsia="sl-SI"/>
        </w:rPr>
        <w:t>i ustrezni kadri, proizvodni oziroma</w:t>
      </w:r>
      <w:r w:rsidRPr="009A18C9">
        <w:rPr>
          <w:rFonts w:ascii="Arial" w:eastAsia="Times New Roman" w:hAnsi="Arial" w:cs="Arial"/>
          <w:iCs/>
          <w:sz w:val="20"/>
          <w:szCs w:val="20"/>
          <w:lang w:eastAsia="sl-SI"/>
        </w:rPr>
        <w:t xml:space="preserve">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3C2563">
        <w:rPr>
          <w:rFonts w:ascii="Arial" w:eastAsia="Times New Roman" w:hAnsi="Arial" w:cs="Arial"/>
          <w:iCs/>
          <w:sz w:val="20"/>
          <w:szCs w:val="20"/>
          <w:lang w:eastAsia="sl-SI"/>
        </w:rPr>
        <w:t>;</w:t>
      </w:r>
      <w:r w:rsidR="00AC3D69">
        <w:rPr>
          <w:rFonts w:ascii="Arial" w:eastAsia="Times New Roman" w:hAnsi="Arial" w:cs="Arial"/>
          <w:iCs/>
          <w:sz w:val="20"/>
          <w:szCs w:val="20"/>
          <w:lang w:eastAsia="sl-SI"/>
        </w:rPr>
        <w:t xml:space="preserve">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zato</w:t>
      </w:r>
      <w:r w:rsidR="00B86225">
        <w:rPr>
          <w:rFonts w:ascii="Arial" w:eastAsia="Times New Roman" w:hAnsi="Arial" w:cs="Arial"/>
          <w:iCs/>
          <w:sz w:val="20"/>
          <w:szCs w:val="20"/>
          <w:lang w:eastAsia="sl-SI"/>
        </w:rPr>
        <w:t xml:space="preserve"> je</w:t>
      </w:r>
      <w:r w:rsidRPr="009A18C9">
        <w:rPr>
          <w:rFonts w:ascii="Arial" w:eastAsia="Times New Roman" w:hAnsi="Arial" w:cs="Arial"/>
          <w:iCs/>
          <w:sz w:val="20"/>
          <w:szCs w:val="20"/>
          <w:lang w:eastAsia="sl-SI"/>
        </w:rPr>
        <w:t xml:space="preserve"> predlaga</w:t>
      </w:r>
      <w:r w:rsidR="00B86225">
        <w:rPr>
          <w:rFonts w:ascii="Arial" w:eastAsia="Times New Roman" w:hAnsi="Arial" w:cs="Arial"/>
          <w:iCs/>
          <w:sz w:val="20"/>
          <w:szCs w:val="20"/>
          <w:lang w:eastAsia="sl-SI"/>
        </w:rPr>
        <w:t>lo</w:t>
      </w:r>
      <w:r w:rsidRPr="009A18C9">
        <w:rPr>
          <w:rFonts w:ascii="Arial" w:eastAsia="Times New Roman" w:hAnsi="Arial" w:cs="Arial"/>
          <w:iCs/>
          <w:sz w:val="20"/>
          <w:szCs w:val="20"/>
          <w:lang w:eastAsia="sl-SI"/>
        </w:rPr>
        <w:t xml:space="preserve"> Vladi Republike Slovenije, da poda predhodno soglasje, da </w:t>
      </w:r>
      <w:r w:rsidR="001030FC">
        <w:rPr>
          <w:rFonts w:ascii="Arial" w:eastAsia="Times New Roman" w:hAnsi="Arial" w:cs="Arial"/>
          <w:iCs/>
          <w:sz w:val="20"/>
          <w:szCs w:val="20"/>
          <w:lang w:eastAsia="sl-SI"/>
        </w:rPr>
        <w:t xml:space="preserve">gospodarska </w:t>
      </w:r>
      <w:r w:rsidRPr="009A18C9">
        <w:rPr>
          <w:rFonts w:ascii="Arial" w:eastAsia="Times New Roman" w:hAnsi="Arial" w:cs="Arial"/>
          <w:iCs/>
          <w:sz w:val="20"/>
          <w:szCs w:val="20"/>
          <w:lang w:eastAsia="sl-SI"/>
        </w:rPr>
        <w:t xml:space="preserve">družba </w:t>
      </w:r>
      <w:r w:rsidR="00C400F2">
        <w:rPr>
          <w:rFonts w:ascii="Arial" w:eastAsia="Times New Roman" w:hAnsi="Arial" w:cs="Arial"/>
          <w:iCs/>
          <w:sz w:val="20"/>
          <w:szCs w:val="20"/>
          <w:lang w:eastAsia="sl-SI"/>
        </w:rPr>
        <w:t>Peruna</w:t>
      </w:r>
      <w:r w:rsidR="00FE242F">
        <w:rPr>
          <w:rFonts w:ascii="Arial" w:eastAsia="Times New Roman" w:hAnsi="Arial" w:cs="Arial"/>
          <w:iCs/>
          <w:sz w:val="20"/>
          <w:szCs w:val="20"/>
          <w:lang w:eastAsia="sl-SI"/>
        </w:rPr>
        <w:t xml:space="preserve">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Skladno s 54. členom ZZRZI lahko gospodarska družba, ki izpolnjuje pogoje iz 53. člena ZZRZI, </w:t>
      </w:r>
      <w:r w:rsidR="003C2563" w:rsidRPr="009A18C9">
        <w:rPr>
          <w:rFonts w:ascii="Arial" w:eastAsia="Times New Roman" w:hAnsi="Arial" w:cs="Arial"/>
          <w:iCs/>
          <w:sz w:val="20"/>
          <w:szCs w:val="20"/>
          <w:lang w:eastAsia="sl-SI"/>
        </w:rPr>
        <w:t xml:space="preserve">začne </w:t>
      </w:r>
      <w:r w:rsidRPr="009A18C9">
        <w:rPr>
          <w:rFonts w:ascii="Arial" w:eastAsia="Times New Roman" w:hAnsi="Arial" w:cs="Arial"/>
          <w:iCs/>
          <w:sz w:val="20"/>
          <w:szCs w:val="20"/>
          <w:lang w:eastAsia="sl-SI"/>
        </w:rPr>
        <w:t>poslovati kot invalidsko podjetje, ko pridobi status invalidskega podjetja. Status invalidskega podjetja gospodarski družbi z odločbo podeli minister, pristojen za invalidsko varstvo, po pridobitvi predhodnega soglasja Vlade Republike Slovenije.</w:t>
      </w:r>
    </w:p>
    <w:p w:rsidR="00620B36" w:rsidRPr="009A18C9" w:rsidRDefault="00620B36"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4C1B53" w:rsidRDefault="004C1B53" w:rsidP="00336B6E">
      <w:pPr>
        <w:pStyle w:val="Neotevilenodstavek"/>
        <w:rPr>
          <w:rFonts w:cs="Arial"/>
          <w:iCs/>
          <w:sz w:val="20"/>
          <w:szCs w:val="20"/>
          <w:lang w:eastAsia="sl-SI"/>
        </w:rPr>
      </w:pP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sidR="002106FA">
        <w:rPr>
          <w:rFonts w:ascii="Arial" w:hAnsi="Arial" w:cs="Arial"/>
          <w:iCs/>
          <w:sz w:val="20"/>
        </w:rPr>
        <w:t>Štukljeva cesta 44</w:t>
      </w:r>
      <w:r w:rsidRPr="009A18C9">
        <w:rPr>
          <w:rFonts w:ascii="Arial" w:eastAsia="Times New Roman" w:hAnsi="Arial" w:cs="Arial"/>
          <w:iCs/>
          <w:sz w:val="20"/>
          <w:szCs w:val="20"/>
          <w:lang w:eastAsia="sl-SI"/>
        </w:rPr>
        <w:t>, 1000 Ljubljana</w:t>
      </w:r>
    </w:p>
    <w:p w:rsidR="00336B6E" w:rsidRPr="009A18C9" w:rsidRDefault="00C400F2" w:rsidP="00C400F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400F2">
        <w:rPr>
          <w:rFonts w:ascii="Arial" w:eastAsia="Times New Roman" w:hAnsi="Arial" w:cs="Arial"/>
          <w:iCs/>
          <w:sz w:val="20"/>
          <w:szCs w:val="20"/>
          <w:lang w:eastAsia="sl-SI"/>
        </w:rPr>
        <w:t>Peruna d.o.o., Bleiweisova cesta 30, 4000 Kranj</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5B" w:rsidRDefault="0010115B" w:rsidP="00BD6A1D">
      <w:pPr>
        <w:spacing w:after="0" w:line="240" w:lineRule="auto"/>
      </w:pPr>
      <w:r>
        <w:separator/>
      </w:r>
    </w:p>
  </w:endnote>
  <w:endnote w:type="continuationSeparator" w:id="0">
    <w:p w:rsidR="0010115B" w:rsidRDefault="0010115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5B" w:rsidRDefault="0010115B" w:rsidP="00BD6A1D">
      <w:pPr>
        <w:spacing w:after="0" w:line="240" w:lineRule="auto"/>
      </w:pPr>
      <w:r>
        <w:separator/>
      </w:r>
    </w:p>
  </w:footnote>
  <w:footnote w:type="continuationSeparator" w:id="0">
    <w:p w:rsidR="0010115B" w:rsidRDefault="0010115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13010"/>
    <w:rsid w:val="000260D8"/>
    <w:rsid w:val="000370A4"/>
    <w:rsid w:val="0005283A"/>
    <w:rsid w:val="00052B1C"/>
    <w:rsid w:val="00061F85"/>
    <w:rsid w:val="00063047"/>
    <w:rsid w:val="000A355D"/>
    <w:rsid w:val="000B1D20"/>
    <w:rsid w:val="000C0040"/>
    <w:rsid w:val="000D0F4D"/>
    <w:rsid w:val="000D4B53"/>
    <w:rsid w:val="000E1DE5"/>
    <w:rsid w:val="0010115B"/>
    <w:rsid w:val="001030FC"/>
    <w:rsid w:val="00124991"/>
    <w:rsid w:val="001362D8"/>
    <w:rsid w:val="00156698"/>
    <w:rsid w:val="001906EF"/>
    <w:rsid w:val="001973E4"/>
    <w:rsid w:val="001A161B"/>
    <w:rsid w:val="001A18FF"/>
    <w:rsid w:val="001B5D01"/>
    <w:rsid w:val="001E772B"/>
    <w:rsid w:val="00201360"/>
    <w:rsid w:val="002106FA"/>
    <w:rsid w:val="00223808"/>
    <w:rsid w:val="00232D9A"/>
    <w:rsid w:val="002741EC"/>
    <w:rsid w:val="00281FD3"/>
    <w:rsid w:val="002A65DF"/>
    <w:rsid w:val="002A7E84"/>
    <w:rsid w:val="002E32ED"/>
    <w:rsid w:val="003000D7"/>
    <w:rsid w:val="003212FE"/>
    <w:rsid w:val="00321A64"/>
    <w:rsid w:val="00336B6E"/>
    <w:rsid w:val="00337755"/>
    <w:rsid w:val="00363341"/>
    <w:rsid w:val="00367324"/>
    <w:rsid w:val="00377E70"/>
    <w:rsid w:val="003968CA"/>
    <w:rsid w:val="003B3AE3"/>
    <w:rsid w:val="003C2563"/>
    <w:rsid w:val="003C55F1"/>
    <w:rsid w:val="003F6BD4"/>
    <w:rsid w:val="00400A84"/>
    <w:rsid w:val="00405D58"/>
    <w:rsid w:val="00436151"/>
    <w:rsid w:val="00441CE5"/>
    <w:rsid w:val="00457F52"/>
    <w:rsid w:val="00465007"/>
    <w:rsid w:val="00465339"/>
    <w:rsid w:val="004B727A"/>
    <w:rsid w:val="004C1B53"/>
    <w:rsid w:val="004E5809"/>
    <w:rsid w:val="00530740"/>
    <w:rsid w:val="005452AD"/>
    <w:rsid w:val="005452C5"/>
    <w:rsid w:val="00596C43"/>
    <w:rsid w:val="00597BDE"/>
    <w:rsid w:val="005A0491"/>
    <w:rsid w:val="005C0301"/>
    <w:rsid w:val="005D4135"/>
    <w:rsid w:val="005D6530"/>
    <w:rsid w:val="00620B36"/>
    <w:rsid w:val="006472A3"/>
    <w:rsid w:val="00674944"/>
    <w:rsid w:val="00694D20"/>
    <w:rsid w:val="00695EC3"/>
    <w:rsid w:val="006F1DE8"/>
    <w:rsid w:val="00700B6E"/>
    <w:rsid w:val="00717DFE"/>
    <w:rsid w:val="00724171"/>
    <w:rsid w:val="00736FA9"/>
    <w:rsid w:val="00741AFA"/>
    <w:rsid w:val="007472FB"/>
    <w:rsid w:val="00791772"/>
    <w:rsid w:val="00796FA8"/>
    <w:rsid w:val="007A0023"/>
    <w:rsid w:val="007A09A4"/>
    <w:rsid w:val="007D329E"/>
    <w:rsid w:val="007E0041"/>
    <w:rsid w:val="007E482D"/>
    <w:rsid w:val="007F50D0"/>
    <w:rsid w:val="008320E6"/>
    <w:rsid w:val="00850D20"/>
    <w:rsid w:val="00866B28"/>
    <w:rsid w:val="008A1B87"/>
    <w:rsid w:val="008E3F2C"/>
    <w:rsid w:val="008E66DE"/>
    <w:rsid w:val="008F064E"/>
    <w:rsid w:val="008F210F"/>
    <w:rsid w:val="008F234A"/>
    <w:rsid w:val="008F4D5B"/>
    <w:rsid w:val="008F64D6"/>
    <w:rsid w:val="008F7206"/>
    <w:rsid w:val="009208B4"/>
    <w:rsid w:val="00950CEF"/>
    <w:rsid w:val="00951CF8"/>
    <w:rsid w:val="00976C42"/>
    <w:rsid w:val="009806FD"/>
    <w:rsid w:val="0098604B"/>
    <w:rsid w:val="00990888"/>
    <w:rsid w:val="00996CD5"/>
    <w:rsid w:val="009A18C9"/>
    <w:rsid w:val="009A307B"/>
    <w:rsid w:val="009A613F"/>
    <w:rsid w:val="009D56BA"/>
    <w:rsid w:val="009D63BF"/>
    <w:rsid w:val="009E2807"/>
    <w:rsid w:val="009E35E9"/>
    <w:rsid w:val="009E3CA8"/>
    <w:rsid w:val="009F5FFF"/>
    <w:rsid w:val="00A01908"/>
    <w:rsid w:val="00A13746"/>
    <w:rsid w:val="00A26FE2"/>
    <w:rsid w:val="00A36BD5"/>
    <w:rsid w:val="00A505AF"/>
    <w:rsid w:val="00A51134"/>
    <w:rsid w:val="00A711FA"/>
    <w:rsid w:val="00A75EB1"/>
    <w:rsid w:val="00A76C72"/>
    <w:rsid w:val="00A81F29"/>
    <w:rsid w:val="00AC3D69"/>
    <w:rsid w:val="00AE1F83"/>
    <w:rsid w:val="00B24F68"/>
    <w:rsid w:val="00B30846"/>
    <w:rsid w:val="00B379A0"/>
    <w:rsid w:val="00B835A6"/>
    <w:rsid w:val="00B86225"/>
    <w:rsid w:val="00BA2BF5"/>
    <w:rsid w:val="00BA5AE0"/>
    <w:rsid w:val="00BC1355"/>
    <w:rsid w:val="00BD6A1D"/>
    <w:rsid w:val="00C17B6D"/>
    <w:rsid w:val="00C24B2C"/>
    <w:rsid w:val="00C35CED"/>
    <w:rsid w:val="00C37180"/>
    <w:rsid w:val="00C400F2"/>
    <w:rsid w:val="00C44C5F"/>
    <w:rsid w:val="00CB48DC"/>
    <w:rsid w:val="00CD02DE"/>
    <w:rsid w:val="00D02A84"/>
    <w:rsid w:val="00D124E7"/>
    <w:rsid w:val="00D343DA"/>
    <w:rsid w:val="00D41D6F"/>
    <w:rsid w:val="00D51502"/>
    <w:rsid w:val="00DA7DF3"/>
    <w:rsid w:val="00DC1FEB"/>
    <w:rsid w:val="00DC36AB"/>
    <w:rsid w:val="00DD24AE"/>
    <w:rsid w:val="00E07832"/>
    <w:rsid w:val="00E102C7"/>
    <w:rsid w:val="00E24658"/>
    <w:rsid w:val="00E55816"/>
    <w:rsid w:val="00E5635A"/>
    <w:rsid w:val="00E9240F"/>
    <w:rsid w:val="00EF4E1D"/>
    <w:rsid w:val="00F13D0A"/>
    <w:rsid w:val="00F42075"/>
    <w:rsid w:val="00F62328"/>
    <w:rsid w:val="00F63EBA"/>
    <w:rsid w:val="00F87965"/>
    <w:rsid w:val="00FA1949"/>
    <w:rsid w:val="00FA46CA"/>
    <w:rsid w:val="00FA715B"/>
    <w:rsid w:val="00FB397B"/>
    <w:rsid w:val="00FB4D1B"/>
    <w:rsid w:val="00FB6FF0"/>
    <w:rsid w:val="00FC7849"/>
    <w:rsid w:val="00FD63B4"/>
    <w:rsid w:val="00FE242F"/>
    <w:rsid w:val="00FE399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D2EC"/>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25</TotalTime>
  <Pages>6</Pages>
  <Words>1642</Words>
  <Characters>9365</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HPorenta</cp:lastModifiedBy>
  <cp:revision>3</cp:revision>
  <dcterms:created xsi:type="dcterms:W3CDTF">2020-01-09T09:22:00Z</dcterms:created>
  <dcterms:modified xsi:type="dcterms:W3CDTF">2020-01-09T09:57:00Z</dcterms:modified>
</cp:coreProperties>
</file>