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51" w:rsidRPr="00E70F5B" w:rsidRDefault="00F55451" w:rsidP="00A529E6">
      <w:pPr>
        <w:pStyle w:val="Glava"/>
        <w:tabs>
          <w:tab w:val="left" w:pos="5112"/>
        </w:tabs>
        <w:spacing w:line="26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157480</wp:posOffset>
            </wp:positionH>
            <wp:positionV relativeFrom="page">
              <wp:posOffset>229235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451" w:rsidRPr="009E5FC2" w:rsidRDefault="00F55451" w:rsidP="00A529E6">
      <w:pPr>
        <w:pStyle w:val="tevilnatoka"/>
        <w:numPr>
          <w:ilvl w:val="0"/>
          <w:numId w:val="0"/>
        </w:numPr>
        <w:spacing w:line="260" w:lineRule="exact"/>
        <w:rPr>
          <w:sz w:val="16"/>
          <w:szCs w:val="16"/>
        </w:rPr>
      </w:pPr>
      <w:r w:rsidRPr="00E70F5B">
        <w:rPr>
          <w:sz w:val="16"/>
        </w:rPr>
        <w:t xml:space="preserve"> </w:t>
      </w:r>
      <w:r>
        <w:rPr>
          <w:sz w:val="16"/>
        </w:rPr>
        <w:t xml:space="preserve">   </w:t>
      </w:r>
      <w:r w:rsidRPr="009E5FC2">
        <w:rPr>
          <w:sz w:val="16"/>
          <w:szCs w:val="16"/>
        </w:rPr>
        <w:t>Gregorčičeva 20–25, Sl-1001 Ljubljana</w:t>
      </w:r>
      <w:r w:rsidRPr="009E5FC2">
        <w:rPr>
          <w:sz w:val="16"/>
          <w:szCs w:val="16"/>
        </w:rPr>
        <w:tab/>
      </w:r>
      <w:r w:rsidRPr="009E5FC2">
        <w:rPr>
          <w:sz w:val="16"/>
          <w:szCs w:val="16"/>
        </w:rPr>
        <w:tab/>
        <w:t xml:space="preserve"> </w:t>
      </w:r>
      <w:r w:rsidRPr="009E5FC2">
        <w:rPr>
          <w:sz w:val="16"/>
          <w:szCs w:val="16"/>
        </w:rPr>
        <w:tab/>
      </w:r>
      <w:r w:rsidR="00DA66DB">
        <w:rPr>
          <w:sz w:val="16"/>
          <w:szCs w:val="16"/>
        </w:rPr>
        <w:t xml:space="preserve"> </w:t>
      </w:r>
      <w:r w:rsidRPr="009E5FC2">
        <w:rPr>
          <w:sz w:val="16"/>
          <w:szCs w:val="16"/>
        </w:rPr>
        <w:t>T: +386 1 478 1000</w:t>
      </w:r>
    </w:p>
    <w:p w:rsidR="00F55451" w:rsidRPr="009E5FC2" w:rsidRDefault="00F55451" w:rsidP="00A529E6">
      <w:pPr>
        <w:pStyle w:val="Glava"/>
        <w:tabs>
          <w:tab w:val="left" w:pos="5112"/>
        </w:tabs>
        <w:spacing w:line="260" w:lineRule="exact"/>
        <w:rPr>
          <w:rFonts w:ascii="Arial" w:hAnsi="Arial" w:cs="Arial"/>
          <w:sz w:val="16"/>
          <w:szCs w:val="16"/>
        </w:rPr>
      </w:pPr>
      <w:r w:rsidRPr="009E5FC2">
        <w:rPr>
          <w:rFonts w:ascii="Arial" w:hAnsi="Arial" w:cs="Arial"/>
          <w:sz w:val="16"/>
          <w:szCs w:val="16"/>
        </w:rPr>
        <w:tab/>
        <w:t xml:space="preserve"> </w:t>
      </w:r>
      <w:r w:rsidRPr="009E5FC2">
        <w:rPr>
          <w:rFonts w:ascii="Arial" w:hAnsi="Arial" w:cs="Arial"/>
          <w:sz w:val="16"/>
          <w:szCs w:val="16"/>
        </w:rPr>
        <w:tab/>
        <w:t>F: +386 1 478 1607</w:t>
      </w:r>
    </w:p>
    <w:p w:rsidR="00F55451" w:rsidRPr="009E5FC2" w:rsidRDefault="00F55451" w:rsidP="00A529E6">
      <w:pPr>
        <w:pStyle w:val="Glava"/>
        <w:tabs>
          <w:tab w:val="left" w:pos="5112"/>
        </w:tabs>
        <w:spacing w:line="260" w:lineRule="exact"/>
        <w:rPr>
          <w:rFonts w:ascii="Arial" w:hAnsi="Arial" w:cs="Arial"/>
          <w:sz w:val="16"/>
          <w:szCs w:val="16"/>
        </w:rPr>
      </w:pPr>
      <w:r w:rsidRPr="009E5FC2">
        <w:rPr>
          <w:rFonts w:ascii="Arial" w:hAnsi="Arial" w:cs="Arial"/>
          <w:sz w:val="16"/>
          <w:szCs w:val="16"/>
        </w:rPr>
        <w:tab/>
      </w:r>
      <w:r w:rsidRPr="009E5FC2">
        <w:rPr>
          <w:rFonts w:ascii="Arial" w:hAnsi="Arial" w:cs="Arial"/>
          <w:sz w:val="16"/>
          <w:szCs w:val="16"/>
        </w:rPr>
        <w:tab/>
        <w:t>E: gp.gs@gov.si</w:t>
      </w:r>
    </w:p>
    <w:p w:rsidR="00F55451" w:rsidRPr="009E5FC2" w:rsidRDefault="00F55451" w:rsidP="00A529E6">
      <w:pPr>
        <w:pStyle w:val="Glava"/>
        <w:tabs>
          <w:tab w:val="left" w:pos="5112"/>
        </w:tabs>
        <w:spacing w:line="260" w:lineRule="exact"/>
        <w:rPr>
          <w:rFonts w:ascii="Arial" w:hAnsi="Arial" w:cs="Arial"/>
          <w:sz w:val="16"/>
          <w:szCs w:val="16"/>
        </w:rPr>
      </w:pPr>
      <w:r w:rsidRPr="009E5FC2">
        <w:rPr>
          <w:rFonts w:ascii="Arial" w:hAnsi="Arial" w:cs="Arial"/>
          <w:sz w:val="16"/>
          <w:szCs w:val="16"/>
        </w:rPr>
        <w:tab/>
        <w:t xml:space="preserve"> </w:t>
      </w:r>
      <w:r w:rsidRPr="009E5FC2">
        <w:rPr>
          <w:rFonts w:ascii="Arial" w:hAnsi="Arial" w:cs="Arial"/>
          <w:sz w:val="16"/>
          <w:szCs w:val="16"/>
        </w:rPr>
        <w:tab/>
      </w:r>
      <w:hyperlink r:id="rId10" w:history="1">
        <w:r w:rsidRPr="009E5FC2">
          <w:rPr>
            <w:rStyle w:val="Hiperpovezava"/>
            <w:rFonts w:ascii="Arial" w:hAnsi="Arial" w:cs="Arial"/>
            <w:sz w:val="16"/>
            <w:szCs w:val="16"/>
          </w:rPr>
          <w:t>http://www.vlada.si/</w:t>
        </w:r>
      </w:hyperlink>
    </w:p>
    <w:p w:rsidR="00F55451" w:rsidRPr="00E70F5B" w:rsidRDefault="00F55451" w:rsidP="00A529E6">
      <w:pPr>
        <w:pStyle w:val="Glava"/>
        <w:tabs>
          <w:tab w:val="left" w:pos="5112"/>
        </w:tabs>
        <w:spacing w:line="260" w:lineRule="exact"/>
        <w:rPr>
          <w:rFonts w:cs="Arial"/>
          <w:sz w:val="16"/>
        </w:rPr>
      </w:pPr>
    </w:p>
    <w:p w:rsidR="00CE1AA5" w:rsidRPr="00BF3EEF" w:rsidRDefault="00CE1AA5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Na podlagi prvega odstavka 49. člena Zakona o spremembah in dopolnitvah Zakona o kmetijskih zemljiščih (Uradni list RS, št. 27/16)</w:t>
      </w:r>
      <w:r w:rsidR="00106DDD">
        <w:rPr>
          <w:rFonts w:ascii="Arial" w:hAnsi="Arial" w:cs="Arial"/>
          <w:sz w:val="20"/>
          <w:szCs w:val="20"/>
        </w:rPr>
        <w:t xml:space="preserve"> </w:t>
      </w:r>
      <w:r w:rsidR="00106DDD" w:rsidRPr="00106DDD">
        <w:rPr>
          <w:rFonts w:ascii="Arial" w:hAnsi="Arial" w:cs="Arial"/>
          <w:sz w:val="20"/>
          <w:szCs w:val="20"/>
        </w:rPr>
        <w:t>Vlada Republike Slovenije</w:t>
      </w:r>
      <w:r w:rsidRPr="00BF3EEF">
        <w:rPr>
          <w:rFonts w:ascii="Arial" w:hAnsi="Arial" w:cs="Arial"/>
          <w:sz w:val="20"/>
          <w:szCs w:val="20"/>
        </w:rPr>
        <w:t xml:space="preserve"> izdaja </w:t>
      </w:r>
    </w:p>
    <w:p w:rsidR="00CE1AA5" w:rsidRDefault="00CE1AA5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29E6" w:rsidRPr="00BF3EEF" w:rsidRDefault="00A529E6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AA5" w:rsidRPr="00A529E6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A529E6">
        <w:rPr>
          <w:rFonts w:ascii="Arial" w:hAnsi="Arial" w:cs="Arial"/>
          <w:sz w:val="20"/>
          <w:szCs w:val="20"/>
        </w:rPr>
        <w:t>U R E D B O</w:t>
      </w:r>
    </w:p>
    <w:p w:rsidR="00A529E6" w:rsidRDefault="00A529E6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o potrditvi območij osuševalnih in namakalnih sistemov</w:t>
      </w:r>
    </w:p>
    <w:p w:rsidR="00CE1AA5" w:rsidRDefault="00CE1AA5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29E6" w:rsidRPr="00BF3EEF" w:rsidRDefault="00A529E6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I. SPLOŠNE DOLOČBE</w:t>
      </w:r>
    </w:p>
    <w:p w:rsidR="00B932A3" w:rsidRPr="00BF3EEF" w:rsidRDefault="00B932A3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1. člen</w:t>
      </w: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(vsebina)</w:t>
      </w:r>
    </w:p>
    <w:p w:rsidR="00CE1AA5" w:rsidRPr="00BF3EEF" w:rsidRDefault="00CE1AA5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AA5" w:rsidRDefault="00CE1AA5" w:rsidP="00A529E6">
      <w:pPr>
        <w:pStyle w:val="Odstavekseznama"/>
        <w:numPr>
          <w:ilvl w:val="0"/>
          <w:numId w:val="1"/>
        </w:numPr>
        <w:tabs>
          <w:tab w:val="left" w:pos="284"/>
        </w:tabs>
        <w:spacing w:line="260" w:lineRule="exact"/>
        <w:ind w:firstLine="0"/>
        <w:rPr>
          <w:rFonts w:ascii="Arial" w:hAnsi="Arial" w:cs="Arial"/>
          <w:sz w:val="20"/>
        </w:rPr>
      </w:pPr>
      <w:r w:rsidRPr="00CE1AA5">
        <w:rPr>
          <w:rFonts w:ascii="Arial" w:hAnsi="Arial" w:cs="Arial"/>
          <w:sz w:val="20"/>
        </w:rPr>
        <w:t>Ta uredba potrdi območja osuševalnih sistemov, ki so predmet javne službe upravljanja in vzdrževanja, in državnih n</w:t>
      </w:r>
      <w:r w:rsidRPr="008E56D1">
        <w:rPr>
          <w:rFonts w:ascii="Arial" w:hAnsi="Arial" w:cs="Arial"/>
          <w:sz w:val="20"/>
        </w:rPr>
        <w:t>amakalnih sistemov, ki so bili uvedeni pred 1. januarjem 1999 in za katere so bili v letu 2015 s strani ministrstva, pristojn</w:t>
      </w:r>
      <w:r w:rsidRPr="00CE1AA5">
        <w:rPr>
          <w:rFonts w:ascii="Arial" w:hAnsi="Arial" w:cs="Arial"/>
          <w:sz w:val="20"/>
        </w:rPr>
        <w:t>ega za kmetijstvo, potrjeni programi vzdrževanja za leto 2015.</w:t>
      </w:r>
    </w:p>
    <w:p w:rsidR="00E64CFD" w:rsidRPr="00CE1AA5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CE1AA5" w:rsidRPr="00CE1AA5" w:rsidRDefault="00CE1AA5" w:rsidP="00A529E6">
      <w:pPr>
        <w:pStyle w:val="Odstavekseznama"/>
        <w:numPr>
          <w:ilvl w:val="0"/>
          <w:numId w:val="1"/>
        </w:numPr>
        <w:tabs>
          <w:tab w:val="left" w:pos="284"/>
        </w:tabs>
        <w:spacing w:line="260" w:lineRule="exact"/>
        <w:ind w:firstLine="0"/>
        <w:rPr>
          <w:rFonts w:ascii="Arial" w:hAnsi="Arial" w:cs="Arial"/>
          <w:sz w:val="20"/>
        </w:rPr>
      </w:pPr>
      <w:r w:rsidRPr="00CE1AA5">
        <w:rPr>
          <w:rFonts w:ascii="Arial" w:hAnsi="Arial" w:cs="Arial"/>
          <w:sz w:val="20"/>
        </w:rPr>
        <w:t>Območja osuševalnih sistemov, ki so predmet javne službe upravljanja in vzdrževanja, in državnih namakalnih sistemov so povzeta po evidenci melioracijskih sistemov in naprav.</w:t>
      </w:r>
    </w:p>
    <w:p w:rsidR="00CE1AA5" w:rsidRDefault="00CE1AA5" w:rsidP="00A529E6">
      <w:pPr>
        <w:tabs>
          <w:tab w:val="left" w:pos="284"/>
        </w:tabs>
        <w:spacing w:after="0" w:line="260" w:lineRule="exact"/>
        <w:rPr>
          <w:rFonts w:ascii="Arial" w:hAnsi="Arial" w:cs="Arial"/>
          <w:sz w:val="20"/>
        </w:rPr>
      </w:pPr>
    </w:p>
    <w:p w:rsidR="00A529E6" w:rsidRPr="00B932A3" w:rsidRDefault="00A529E6" w:rsidP="00A529E6">
      <w:pPr>
        <w:tabs>
          <w:tab w:val="left" w:pos="284"/>
        </w:tabs>
        <w:spacing w:after="0" w:line="260" w:lineRule="exact"/>
        <w:rPr>
          <w:rFonts w:ascii="Arial" w:hAnsi="Arial" w:cs="Arial"/>
          <w:sz w:val="20"/>
        </w:rPr>
      </w:pP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2. člen</w:t>
      </w: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(pomen izrazov)</w:t>
      </w:r>
    </w:p>
    <w:p w:rsidR="00CE1AA5" w:rsidRPr="00BF3EEF" w:rsidRDefault="00CE1AA5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AA5" w:rsidRDefault="00CE1AA5" w:rsidP="00A529E6">
      <w:pPr>
        <w:pStyle w:val="Odstavekseznama"/>
        <w:numPr>
          <w:ilvl w:val="0"/>
          <w:numId w:val="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CE1AA5">
        <w:rPr>
          <w:rFonts w:ascii="Arial" w:hAnsi="Arial" w:cs="Arial"/>
          <w:sz w:val="20"/>
        </w:rPr>
        <w:t>Namakalni sistemi, ki so v lasti Republike Slovenije, so veliki namakalni sistemi, ki so na podlagi 47. člena</w:t>
      </w:r>
      <w:r w:rsidRPr="008E56D1">
        <w:rPr>
          <w:rFonts w:ascii="Arial" w:hAnsi="Arial" w:cs="Arial"/>
          <w:sz w:val="20"/>
        </w:rPr>
        <w:t xml:space="preserve"> Zakona spremembah in dopolnitvah Zakona o kmetijskih zemljiščih (Uradni list RS, št. 27/16) postali državni namakalni sistemi.</w:t>
      </w:r>
    </w:p>
    <w:p w:rsidR="00E64CFD" w:rsidRPr="008E56D1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CE1AA5" w:rsidRPr="00CE1AA5" w:rsidRDefault="00CE1AA5" w:rsidP="00A529E6">
      <w:pPr>
        <w:pStyle w:val="Odstavekseznama"/>
        <w:numPr>
          <w:ilvl w:val="0"/>
          <w:numId w:val="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CE1AA5">
        <w:rPr>
          <w:rFonts w:ascii="Arial" w:hAnsi="Arial" w:cs="Arial"/>
          <w:sz w:val="20"/>
        </w:rPr>
        <w:t>Osuševalni sistemi, kjer lastnina primarne odvodnje s pogodbo ni prenesena na občino ali osuševalno zadrugo, so osuševalni sistemi, ki so predmet javne službe upravljanja in vzdrževanja.</w:t>
      </w:r>
    </w:p>
    <w:p w:rsidR="00CE1AA5" w:rsidRPr="00BF3EEF" w:rsidRDefault="00CE1AA5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3. člen</w:t>
      </w: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(vsebina uredbe)</w:t>
      </w:r>
    </w:p>
    <w:p w:rsidR="00CE1AA5" w:rsidRPr="00BF3EEF" w:rsidRDefault="00CE1AA5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E1AA5" w:rsidRDefault="00CE1AA5" w:rsidP="00A529E6">
      <w:pPr>
        <w:pStyle w:val="Odstavekseznama"/>
        <w:numPr>
          <w:ilvl w:val="0"/>
          <w:numId w:val="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CE1AA5">
        <w:rPr>
          <w:rFonts w:ascii="Arial" w:hAnsi="Arial" w:cs="Arial"/>
          <w:sz w:val="20"/>
        </w:rPr>
        <w:t>V tej uredbi so posebej navedena območja državnih namakalnih sistemov in območja osuševalnih sistemov, ki so predmet javne službe upravljanja in vzdrževanja.</w:t>
      </w:r>
    </w:p>
    <w:p w:rsidR="00E64CFD" w:rsidRPr="008E56D1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CE1AA5" w:rsidRPr="00CE1AA5" w:rsidRDefault="00CE1AA5" w:rsidP="00A529E6">
      <w:pPr>
        <w:pStyle w:val="Odstavekseznama"/>
        <w:numPr>
          <w:ilvl w:val="0"/>
          <w:numId w:val="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CE1AA5">
        <w:rPr>
          <w:rFonts w:ascii="Arial" w:hAnsi="Arial" w:cs="Arial"/>
          <w:sz w:val="20"/>
        </w:rPr>
        <w:t>Vsako območje vključuje naslednje podatke:</w:t>
      </w:r>
    </w:p>
    <w:p w:rsidR="00CE1AA5" w:rsidRPr="00A529E6" w:rsidRDefault="00A529E6" w:rsidP="00A529E6">
      <w:pPr>
        <w:tabs>
          <w:tab w:val="left" w:pos="709"/>
        </w:tabs>
        <w:spacing w:after="0" w:line="260" w:lineRule="exact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ab/>
      </w:r>
      <w:r w:rsidR="00CE1AA5" w:rsidRPr="00A529E6">
        <w:rPr>
          <w:rFonts w:ascii="Arial" w:hAnsi="Arial" w:cs="Arial"/>
          <w:sz w:val="20"/>
        </w:rPr>
        <w:t>ime državnega namakalnega oziroma osuševalnega sistema, ki je predmet javne službe upravljanja in vzdrževanja;</w:t>
      </w:r>
    </w:p>
    <w:p w:rsidR="00CE1AA5" w:rsidRPr="00A529E6" w:rsidRDefault="00A529E6" w:rsidP="00A529E6">
      <w:pPr>
        <w:tabs>
          <w:tab w:val="left" w:pos="709"/>
        </w:tabs>
        <w:spacing w:after="0" w:line="260" w:lineRule="exact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–</w:t>
      </w:r>
      <w:r>
        <w:rPr>
          <w:rFonts w:ascii="Arial" w:hAnsi="Arial" w:cs="Arial"/>
          <w:sz w:val="20"/>
        </w:rPr>
        <w:tab/>
      </w:r>
      <w:r w:rsidR="00CE1AA5" w:rsidRPr="00A529E6">
        <w:rPr>
          <w:rFonts w:ascii="Arial" w:hAnsi="Arial" w:cs="Arial"/>
          <w:sz w:val="20"/>
        </w:rPr>
        <w:t>šifro državnega namakalnega oziroma osuševalnega sistema, ki je predmet javne službe upravljanja in vzdrževanja;</w:t>
      </w:r>
    </w:p>
    <w:p w:rsidR="00CE1AA5" w:rsidRPr="00A529E6" w:rsidRDefault="00A529E6" w:rsidP="00A529E6">
      <w:pPr>
        <w:tabs>
          <w:tab w:val="left" w:pos="709"/>
        </w:tabs>
        <w:spacing w:after="0" w:line="260" w:lineRule="exact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ab/>
      </w:r>
      <w:r w:rsidR="00CE1AA5" w:rsidRPr="00A529E6">
        <w:rPr>
          <w:rFonts w:ascii="Arial" w:hAnsi="Arial" w:cs="Arial"/>
          <w:sz w:val="20"/>
        </w:rPr>
        <w:t>katastrske občine (ime in šifra) ter parcelne številke parcel, ki so vključene v območje državnega namakalnega oziroma osuševalnega sistema, ki je predmet javne službe upravljanja in vzdrževanja.</w:t>
      </w:r>
    </w:p>
    <w:p w:rsidR="00CE1AA5" w:rsidRPr="00CE1AA5" w:rsidRDefault="00CE1AA5" w:rsidP="00A529E6">
      <w:pPr>
        <w:pStyle w:val="Odstavekseznama"/>
        <w:spacing w:line="260" w:lineRule="exact"/>
        <w:ind w:left="1080"/>
        <w:rPr>
          <w:rFonts w:ascii="Arial" w:hAnsi="Arial" w:cs="Arial"/>
          <w:sz w:val="20"/>
        </w:rPr>
      </w:pPr>
    </w:p>
    <w:p w:rsidR="00CE1AA5" w:rsidRPr="00CE1AA5" w:rsidRDefault="00CE1AA5" w:rsidP="00A529E6">
      <w:pPr>
        <w:pStyle w:val="Odstavekseznama"/>
        <w:spacing w:line="260" w:lineRule="exact"/>
        <w:ind w:left="1080"/>
        <w:rPr>
          <w:rFonts w:ascii="Arial" w:hAnsi="Arial" w:cs="Arial"/>
          <w:sz w:val="20"/>
        </w:rPr>
      </w:pPr>
    </w:p>
    <w:p w:rsidR="00CE1AA5" w:rsidRPr="00BF3EEF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II. OSUŠEVALNI SISTEMI, KI SO PREDMET JAVNE SLUŽBE UPRAVLJANJA IN VZDRŽEVANJA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4. člen</w:t>
      </w: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(Melioracija na Ajdovskem polju)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Ime osuševalnega sistema, ki je predmet javne službe upravljanja in vzdrževanja: Melioracija na Ajdovskem polju.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Šifra osuševalnega sistema, ki je predmet javne službe upravljanja in vzdrževanja: 1012.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BF3EEF" w:rsidRDefault="007A2D55" w:rsidP="00A529E6">
      <w:pPr>
        <w:pStyle w:val="Odstavekseznama"/>
        <w:numPr>
          <w:ilvl w:val="0"/>
          <w:numId w:val="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Melioracija na Ajdovskem polju leži v: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a)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Šturje (2380), parcelne številke: 1889, 1890, 1891, 1892, 1893, 1895/1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67 %, 1896, 1897/1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11 %, 1898/2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63 %, 1899/1, 1899/2, 1900/1, 1900/2, 1901/1, 1901/2, 1902/1, 1902/2, 1904/1, 1904/2, 1905/1, 1905/2, 1906/1, 1906/2, 1907/1, 1907/2, 1908/1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58 %, 1909/1, 1911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88 %, 1912/1, 1913/1, 1914/1, 1915/1, 1916/1, 1917/1, 1918/1, 1932, 1933, 1934, 1935, 1936, 1937, 1941, 1942, 1943, 1944, 1945, 1946, 1947, 1948, 1949, 1950, 1951, 1952, 1953, 1954, 1955, 1956, 1957, 1958, 1959, 1960, 1961/1, 1962/1, 1962/2, 1962/3, 1963/1, 1963/2, 1964/1, 1964/2, 1965/1, 1965/2, 1966/1, 1966/2, 1967/1, 1967/2, 1968/1, 1968/2, 1969/1, 1969/2, 1970/1, 1970/2, 1971/1, 1971/2, 1972/1, 1972/2, 1973/1, 1973/2, 1974/1, 1974/2, 1975/1, 1975/2, 1976/1, 1976/2, 1977/1, 1977/2, 1978/1, 1978/2, 1979/1, 1979/2, 1980/1, 1980/2, 1981/1, 1981/2, 1982/1, 1982/2, 1983/1, 1983/2, 1984/1, 1984/2, 1985/1, 1985/2, 1986/1, 1986/2, 1987/1, 1987/2, 1988/1, 1988/2, 1989/1, 1989/2, 1990/1, 1990/2, 1991/1, 1991/2, 1992/1, 1992/2, 1993/1, 1993/2, 1994, 1995, 1996, 1997, 1998, 1999, 2000, 2001, 2002, 2003, 2004, 2005, 2008/1, 2008/2, 2008/3, 2009, 2010, 2011, 2012, 2013, 2014, 2015, 2016, 2017, 2018, 2019, 2020, 2021/1, 2021/2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66 %, 2022/1, 2022/2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62 %, 2023/1, 2023/2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75 %, 2024/1, 2024/2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76 %, 2024/3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57 %, 2025/1, 2025/2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45 %, 2026, 2027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53 %, 2028, 2029, 2032/1, 2032/2, 2033, 2034, 2035, 2036, 2037, 2038, 2039, 2040, 2041, 2042, 2043, 2044, 2045, 2048/1, 2048/2, 2049, 2050, 2051, 2052, 2053, 2054, 2055, 2056, 2057, 2058, 2059, 2060, 2061, 2062, 2065, 2066, 2067, 2068, 2069, 2070, 2071 in 2101/105;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b)</w:t>
      </w:r>
      <w:r w:rsidRPr="00BF3EEF">
        <w:rPr>
          <w:rFonts w:ascii="Arial" w:hAnsi="Arial" w:cs="Arial"/>
          <w:sz w:val="20"/>
          <w:szCs w:val="20"/>
        </w:rPr>
        <w:tab/>
        <w:t>katastrski občini Ajdovščina (2392), parcelne številke: 1764, 1765/1,</w:t>
      </w:r>
      <w:r w:rsidR="00D87CF9">
        <w:rPr>
          <w:rFonts w:ascii="Arial" w:hAnsi="Arial" w:cs="Arial"/>
          <w:sz w:val="20"/>
          <w:szCs w:val="20"/>
        </w:rPr>
        <w:t xml:space="preserve"> 1765/2, 1767, 1768, 1769, 1770 in</w:t>
      </w:r>
      <w:r w:rsidRPr="00BF3EEF">
        <w:rPr>
          <w:rFonts w:ascii="Arial" w:hAnsi="Arial" w:cs="Arial"/>
          <w:sz w:val="20"/>
          <w:szCs w:val="20"/>
        </w:rPr>
        <w:t xml:space="preserve"> 1771/1;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c)</w:t>
      </w:r>
      <w:r w:rsidRPr="00BF3EEF">
        <w:rPr>
          <w:rFonts w:ascii="Arial" w:hAnsi="Arial" w:cs="Arial"/>
          <w:sz w:val="20"/>
          <w:szCs w:val="20"/>
        </w:rPr>
        <w:tab/>
        <w:t>katastrski občini Ustje (2393), parcelne številke: 1435/5, 1480, 1482/1, 1483/1, 1484, 1485, 1486/1, 1486/2, 1487, 1488, 1489, 1491, 1492, 1495, 1496, 1497, 1498, 1501, 1502, 1503,</w:t>
      </w:r>
      <w:r w:rsidR="003C5BDE" w:rsidRPr="00BF3EEF">
        <w:rPr>
          <w:rFonts w:ascii="Arial" w:hAnsi="Arial" w:cs="Arial"/>
          <w:sz w:val="20"/>
          <w:szCs w:val="20"/>
        </w:rPr>
        <w:t xml:space="preserve"> 1504/1, 1504/2</w:t>
      </w:r>
      <w:r w:rsidRPr="00BF3EEF">
        <w:rPr>
          <w:rFonts w:ascii="Arial" w:hAnsi="Arial" w:cs="Arial"/>
          <w:sz w:val="20"/>
          <w:szCs w:val="20"/>
        </w:rPr>
        <w:t xml:space="preserve"> 1505, 1506, 1507, 1508, 1509, 1510, 1511, 1515, 1516, 1517, 1518, 1519, 1520, 1521, 1522, 1523, 1524, 1525/1, 1525/2, 1525/3, 1525/4, 1525/5, 1530, 1531, 1532, 1533, 1534, 1535, 1536, 1537, 1538, 1541, 1542, 1543, 1544, 1545, 1546, 1547, 1548, 1549, 1551, 1552, 1553, 1554, 1555/1, 1555/2, 1555/3, 1556, 1557, 1558, 1559, 1560, 1561, 1562, 1568, 1569, 1570, 1571, 1572, 1573, 1576, 1578/1, 1579/1, 1580, 1581, 1582, 1583, 1584, 1585, 1586, 1587, 1588, 1589, 1590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61 %, 1596/1, 1596/2, 1597, 1598, 1599, 1600, 1603, 1604/1, 1604/2, 1605, 1606, 1607, 1608/1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75 % in 1608/2.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lastRenderedPageBreak/>
        <w:t>5. člen</w:t>
      </w: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(Melioracija Vipavsko polje)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Ime osuševalnega sistema, ki je predmet javne službe upravljanja in vzdrževanja: Melioracija Vipavsko polje.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Šifra osuševalnega sistema, ki je predmet javne službe upravljanja in vzdrževanja: 1022.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BF3EEF" w:rsidRDefault="007A2D55" w:rsidP="00A529E6">
      <w:pPr>
        <w:pStyle w:val="Odstavekseznama"/>
        <w:numPr>
          <w:ilvl w:val="0"/>
          <w:numId w:val="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Melioracija Vipavsko polje leži v: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a)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Vipava (2401), parcelne številke: 1043/1, 1043/2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38 %, 1095, 1096/1, 1096/2, 1101, 1102, 1103, 1104, 1105, </w:t>
      </w:r>
      <w:r w:rsidR="0044599C">
        <w:rPr>
          <w:rFonts w:ascii="Arial" w:hAnsi="Arial" w:cs="Arial"/>
          <w:sz w:val="20"/>
          <w:szCs w:val="20"/>
        </w:rPr>
        <w:t>1106, 1107, 1109, 1122/2, 1122/3</w:t>
      </w:r>
      <w:r w:rsidR="002F5CAA">
        <w:rPr>
          <w:rFonts w:ascii="Arial" w:hAnsi="Arial" w:cs="Arial"/>
          <w:sz w:val="20"/>
          <w:szCs w:val="20"/>
        </w:rPr>
        <w:t>, 1124/2, 1124/3</w:t>
      </w:r>
      <w:r w:rsidRPr="00BF3EEF">
        <w:rPr>
          <w:rFonts w:ascii="Arial" w:hAnsi="Arial" w:cs="Arial"/>
          <w:sz w:val="20"/>
          <w:szCs w:val="20"/>
        </w:rPr>
        <w:t>, 1125/</w:t>
      </w:r>
      <w:r w:rsidR="0044599C">
        <w:rPr>
          <w:rFonts w:ascii="Arial" w:hAnsi="Arial" w:cs="Arial"/>
          <w:sz w:val="20"/>
          <w:szCs w:val="20"/>
        </w:rPr>
        <w:t>2, 1125/3</w:t>
      </w:r>
      <w:r w:rsidRPr="00BF3EEF">
        <w:rPr>
          <w:rFonts w:ascii="Arial" w:hAnsi="Arial" w:cs="Arial"/>
          <w:sz w:val="20"/>
          <w:szCs w:val="20"/>
        </w:rPr>
        <w:t>, 1126/</w:t>
      </w:r>
      <w:r w:rsidR="002F5CAA">
        <w:rPr>
          <w:rFonts w:ascii="Arial" w:hAnsi="Arial" w:cs="Arial"/>
          <w:sz w:val="20"/>
          <w:szCs w:val="20"/>
        </w:rPr>
        <w:t>2, 1126/3</w:t>
      </w:r>
      <w:r w:rsidRPr="00BF3EEF">
        <w:rPr>
          <w:rFonts w:ascii="Arial" w:hAnsi="Arial" w:cs="Arial"/>
          <w:sz w:val="20"/>
          <w:szCs w:val="20"/>
        </w:rPr>
        <w:t xml:space="preserve">, 1128, 1129, 1130, 1131, 1133, 1134, 1135, 1140, 1141, 1142, 1143, 1144, 1145, 1146, 1147, 1148/1, 1148/2, 1149/1, 1149/2, 1151, 1153, 1154, 1155, 1156/1, 1156/2, 1157/1, 1157/2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87 %, 1158/1, 1158/2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83 %, 1159/1, 1159/2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88 %, 1160/1, 1160/2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88 %, 1161/1, 1161/2, 1163, 1165, 1166/1, 1166/2, 1167/1, 1167/2, 1168/1, 1168/2, 1169, 1170/1, 1170/2, 1171, 1172, 1173, 1174, 1176, 1178/1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82 %, 1178/2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76 %, 1179, 1181, 1182, 1183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90 %,</w:t>
      </w:r>
      <w:r w:rsidR="00AB4C1E" w:rsidRPr="00BF3EEF">
        <w:rPr>
          <w:rFonts w:ascii="Arial" w:hAnsi="Arial" w:cs="Arial"/>
          <w:sz w:val="20"/>
          <w:szCs w:val="20"/>
        </w:rPr>
        <w:t xml:space="preserve"> 1184,</w:t>
      </w:r>
      <w:r w:rsidRPr="00BF3EEF">
        <w:rPr>
          <w:rFonts w:ascii="Arial" w:hAnsi="Arial" w:cs="Arial"/>
          <w:sz w:val="20"/>
          <w:szCs w:val="20"/>
        </w:rPr>
        <w:t xml:space="preserve"> 1185, 1186, 1187/1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42 %, 1187/2, 1189/1, 1190/1, </w:t>
      </w:r>
      <w:r w:rsidR="00AB4C1E" w:rsidRPr="00BF3EEF">
        <w:rPr>
          <w:rFonts w:ascii="Arial" w:hAnsi="Arial" w:cs="Arial"/>
          <w:sz w:val="20"/>
          <w:szCs w:val="20"/>
        </w:rPr>
        <w:t xml:space="preserve">1190/2, </w:t>
      </w:r>
      <w:r w:rsidRPr="00BF3EEF">
        <w:rPr>
          <w:rFonts w:ascii="Arial" w:hAnsi="Arial" w:cs="Arial"/>
          <w:sz w:val="20"/>
          <w:szCs w:val="20"/>
        </w:rPr>
        <w:t xml:space="preserve">1193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87 %, 1195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75 %, 1197, 1200, 1201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64 %, 1203, 1204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61 %, 1205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47 %, 1208, 1209, 1210, 1211, 1212, 1213, 1214, 1215, 1216, 1217, 1218, 1219, 1221, 1222, 1223, 1224, 1225, 1226, 1227, 1228, 1229, 1230, 1231, 1232, 1233, 1234, 1235, 1237, 1238, 1239, 1240, 1241, 1242, 1245, 1246, 1247, 1248, 1249, 1250, 1251, 1252, 1253, 1254, 1255, 1256, 1257, 1258, 1259, 1260, 1261, 1262, 1263, 1265, 1266, 1267, 1268, 1269, 1270, 1271, 1272, 1273, 1274, 1275, 1276, 1277, 1278, 1279, 1280, 1281, 1282, 1283, 1284, 1285, 1286, 1287, 1288, 1289, 1290, 1291, 1292, 1293, 1294/1, 1294/2, 1295, 1296, 1297, 1298, 1299, 1300, 1309/6, 1309/</w:t>
      </w:r>
      <w:r w:rsidR="002F5CAA">
        <w:rPr>
          <w:rFonts w:ascii="Arial" w:hAnsi="Arial" w:cs="Arial"/>
          <w:sz w:val="20"/>
          <w:szCs w:val="20"/>
        </w:rPr>
        <w:t>8, 1309/9</w:t>
      </w:r>
      <w:r w:rsidRPr="00BF3EEF">
        <w:rPr>
          <w:rFonts w:ascii="Arial" w:hAnsi="Arial" w:cs="Arial"/>
          <w:sz w:val="20"/>
          <w:szCs w:val="20"/>
        </w:rPr>
        <w:t xml:space="preserve">, 1319, 1371, 1372, 1373, 1374, 1375, 1376, 1377, 1378, 1379, 1380, 1382, 1383/1, 1383/2, 1385, 1386, 1387, 1388, 1396, 1403/1, 1404/1, 1404/2, 1405/1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77 %, 1405/2, 1408, 1409/1, 1411, 1412, 1414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88 %, 1415, 1417, 1418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78 %, 1419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89 %, 1420/1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68 %, 1440/1, 1441/1, 1442/1, 1443/1, 1443/2, 1446/6, 1446/7, 1447/4, 1447/6, 1449/4, 1451/1, 1452, 1453, 1454, 1456/1, 1456/3, 1456/4,</w:t>
      </w:r>
      <w:r w:rsidR="00AB4C1E" w:rsidRPr="00BF3EEF">
        <w:rPr>
          <w:rFonts w:ascii="Arial" w:hAnsi="Arial" w:cs="Arial"/>
          <w:sz w:val="20"/>
          <w:szCs w:val="20"/>
        </w:rPr>
        <w:t xml:space="preserve"> 1456/8,</w:t>
      </w:r>
      <w:r w:rsidRPr="00BF3EEF">
        <w:rPr>
          <w:rFonts w:ascii="Arial" w:hAnsi="Arial" w:cs="Arial"/>
          <w:sz w:val="20"/>
          <w:szCs w:val="20"/>
        </w:rPr>
        <w:t xml:space="preserve"> 1457,</w:t>
      </w:r>
      <w:r w:rsidR="00AB4C1E" w:rsidRPr="00BF3EEF">
        <w:rPr>
          <w:rFonts w:ascii="Arial" w:hAnsi="Arial" w:cs="Arial"/>
          <w:sz w:val="20"/>
          <w:szCs w:val="20"/>
        </w:rPr>
        <w:t xml:space="preserve"> 1459/1, 1462/2, 1462/3,</w:t>
      </w:r>
      <w:r w:rsidRPr="00BF3EEF">
        <w:rPr>
          <w:rFonts w:ascii="Arial" w:hAnsi="Arial" w:cs="Arial"/>
          <w:sz w:val="20"/>
          <w:szCs w:val="20"/>
        </w:rPr>
        <w:t xml:space="preserve"> 1465/1, 1465/2, 1466, 1467, 1469, 1471/2, 1479/3, 1479/4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89 %, 1482/5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62 %, 1484/1, 1487/2, 1488/2, 1489/1, 1490, 1494, 1496, 1497, 1500, 1502, 1503, 1504/2, 1504/4, 1505/3, 1508, 1509/2, 1510/2, 1511, 1512,</w:t>
      </w:r>
      <w:r w:rsidR="00AB4C1E" w:rsidRPr="00BF3EEF">
        <w:rPr>
          <w:rFonts w:ascii="Arial" w:hAnsi="Arial" w:cs="Arial"/>
          <w:sz w:val="20"/>
          <w:szCs w:val="20"/>
        </w:rPr>
        <w:t xml:space="preserve"> 1513/1</w:t>
      </w:r>
      <w:r w:rsidRPr="00BF3EEF">
        <w:rPr>
          <w:rFonts w:ascii="Arial" w:hAnsi="Arial" w:cs="Arial"/>
          <w:sz w:val="20"/>
          <w:szCs w:val="20"/>
        </w:rPr>
        <w:t xml:space="preserve"> 1514, 1515, 1516, 1517, 1527/1, 1527/2, 1533, 1543/1, 1543/5, 1543/6, 1543/7, 1543/8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12 %, 1564, 1565, 1566/1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85 %, 1566/2, 1567/6, 1567/7, 1567/8, 1771/19 in 1771/20;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b)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Lože (2402), parcelne številke: 1622/2, 1622/3 in 1622/9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64 %.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BF3EEF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6. člen</w:t>
      </w: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(Melioracija Lozice)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Ime osuševalnega sistema, ki je predmet javne službe upravljanja in vzdrževanja: Melioracija Lozice.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Šifra osuševalnega sistema, ki je predmet javne službe u</w:t>
      </w:r>
      <w:r w:rsidR="00E64CFD">
        <w:rPr>
          <w:rFonts w:ascii="Arial" w:hAnsi="Arial" w:cs="Arial"/>
          <w:sz w:val="20"/>
        </w:rPr>
        <w:t>pravljanja in vzdrževanja: 1032.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BF3EEF" w:rsidRDefault="007A2D55" w:rsidP="00A529E6">
      <w:pPr>
        <w:pStyle w:val="Odstavekseznama"/>
        <w:numPr>
          <w:ilvl w:val="0"/>
          <w:numId w:val="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Melioracija Lozice leži v: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a)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Podnanos (2405), parcelne številke: 4369/2, 4369/3, 4370, 4372, 4373, 4374, 4375, 4376, 4377, 4378, 4379, 4380, 4381, 4382, 4383, 4384, 4385, 4387, 4388, 4389, 4391, 4393, 4394, 4395, 4396, 4397, 4398, 4399, 4400, 4401, 4402, 4404, 4405, 4406, 4407, 4408, 4409, 4410, 4412, 4413, 4414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84 %, 4415, 4416, 4417, 4418, 4419, </w:t>
      </w:r>
      <w:r w:rsidRPr="00BF3EEF">
        <w:rPr>
          <w:rFonts w:ascii="Arial" w:hAnsi="Arial" w:cs="Arial"/>
          <w:sz w:val="20"/>
          <w:szCs w:val="20"/>
        </w:rPr>
        <w:lastRenderedPageBreak/>
        <w:t xml:space="preserve">4421, 4422/1, 4422/2, 4423, 4424, 4425, 4426/1, 4426/2, 4427/1, 4427/2, 4432, 4433, 4434, 4435, 4437/1, 4437/2, 4438, 4439, 4441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88 %, 4442, 4443, 4444, 4452, 4453, 4455, 4456, 4457, 4458, 4459, 4460, 4461/1, 4461/2, 4462, 4463, 4464, 4465, 4466, 4467, 4470, 4471, 4474, 4475, 4476, 4477, 4478, 4479, 4480, 4481, 4482, 4483, 4484, 4485, 4486, 4487, 4488, 4489, 4491, 4492, 4493, 4494, 4495, 4496, 4497, 4498, 4499, 4501/1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82 %, 4504, 4505, 4507, 4508, 4509, 4510, 4511/1, 4511/2, 4512, 4513, 4514, 4515/1, 4515/2, 4516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25 %, 4517, 4518, 4519, 4520, 4521, 4522/1, 4522/2, 4527, 4529, 4530, 4531, 4532, 4534, 4535, 4536, 4537, 4539, 4540/1, 4540/2, 4540/3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79 %, 4542, 4543/1, 4543/2, 4544/1, 4544/2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85 %, 4545/1, 4545/2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70 %, 4546/1, 4546/2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67 %, 4547/1, 4547/2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74 %, 4548/1, 4548/2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85 %,</w:t>
      </w:r>
      <w:r w:rsidR="001330E9" w:rsidRPr="00BF3EEF">
        <w:rPr>
          <w:rFonts w:ascii="Arial" w:hAnsi="Arial" w:cs="Arial"/>
          <w:sz w:val="20"/>
          <w:szCs w:val="20"/>
        </w:rPr>
        <w:t xml:space="preserve"> 4549</w:t>
      </w:r>
      <w:r w:rsidRPr="00BF3EEF">
        <w:rPr>
          <w:rFonts w:ascii="Arial" w:hAnsi="Arial" w:cs="Arial"/>
          <w:sz w:val="20"/>
          <w:szCs w:val="20"/>
        </w:rPr>
        <w:t xml:space="preserve"> 4552, 4553, 4555, 4556, 4557, 4558, 4559, 4560, 4563, 4564, 4565, 4566, 4567, 4568, 4569, 4570, 4571, 4572, 4573, 4574, 4575, 4576, 4577, 4578, 4579, 4580, 4581, 4582, 4583, 4584, 4585, 4587, 4588, 4589, 4590, 4591, 4592, 4593, 4594, 4595, 4597, 4598, 4599, 4600, 4601, 4603, 4604, 4605, 4608, 4609, 4610, 4611, 4612, 4613, 4614, 4615, 4616, 4617, 4619, 4620, 4621, 4622, 4623, 4625, 4626, 4627, 4628, 4629, 4630, 4635, 4636, 4638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86 %, 4640, 4641, 4642, 4647, 4648, 4649, 4651, 4652 in 4653;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b)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Lozice (2407), parcelne številke:, 2643, 2646, 2647, 2648, 2649/1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74 %, 2649/2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86 %, 2650, 2653, 2654, 2655, 2656, 2657, 2658, 2661, 2662, 2663, 2664, 2665, 2666, 2669, 2670, 2671, 2672, 2673, 2675, 2676, 2677, 2679, 2680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46 %, 2681, 2682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77 %, 2683, 2684, 2685, 2686, 2687, 2689, 2692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74 %, 2693, 2694, 2695, 2696, 2698, 2699, 2700, 2701, 2702, 2705, 2708, 2709, 2712, 2715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86 %, 2716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81 %, 2717, 2718, 2719, 2720/1, 2720/2, 2723, 2724, 2725, 2726, 2727, 2728, 2730, 2731, 2733, 2734, 2737, 2739, 2740, 2743, 2744, 2745, 2746, 2750, 2751, 2752, 2753, 2760, 2761, 2763, 2764, 2765, 2766, 2767, 2768, 2769, 2770/1, 2770/2, 2771, 2774, 2775, 2776, 2777/2, 2777/3, 2778, 2784, 2785, 2786, 935/3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84 %, 937/2 in 953.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BF3EEF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7. člen</w:t>
      </w: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 xml:space="preserve">(Melioracija Vipavski Križ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Male Žablje)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Ime osuševalnega sistema, ki je predmet javne službe upravljanja in vzdrževanja: Melioracija Vip</w:t>
      </w:r>
      <w:r w:rsidR="00E64CFD">
        <w:rPr>
          <w:rFonts w:ascii="Arial" w:hAnsi="Arial" w:cs="Arial"/>
          <w:sz w:val="20"/>
        </w:rPr>
        <w:t>a</w:t>
      </w:r>
      <w:r w:rsidRPr="00BF3EEF">
        <w:rPr>
          <w:rFonts w:ascii="Arial" w:hAnsi="Arial" w:cs="Arial"/>
          <w:sz w:val="20"/>
        </w:rPr>
        <w:t xml:space="preserve">vski Križ </w:t>
      </w:r>
      <w:r w:rsidR="00D87CF9">
        <w:rPr>
          <w:rFonts w:ascii="Arial" w:hAnsi="Arial" w:cs="Arial"/>
          <w:sz w:val="20"/>
        </w:rPr>
        <w:t>–</w:t>
      </w:r>
      <w:r w:rsidRPr="00BF3EEF">
        <w:rPr>
          <w:rFonts w:ascii="Arial" w:hAnsi="Arial" w:cs="Arial"/>
          <w:sz w:val="20"/>
        </w:rPr>
        <w:t xml:space="preserve"> Male Žablje.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Šifra osuševalnega sistema, ki je predmet javne službe upravljanja in vzdrževanja: 1042.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BF3EEF" w:rsidRDefault="007A2D55" w:rsidP="00A529E6">
      <w:pPr>
        <w:pStyle w:val="Odstavekseznama"/>
        <w:numPr>
          <w:ilvl w:val="0"/>
          <w:numId w:val="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 xml:space="preserve">Melioracija Vipavski Križ </w:t>
      </w:r>
      <w:r w:rsidR="00D87CF9">
        <w:rPr>
          <w:rFonts w:ascii="Arial" w:hAnsi="Arial" w:cs="Arial"/>
          <w:sz w:val="20"/>
        </w:rPr>
        <w:t>–</w:t>
      </w:r>
      <w:r w:rsidRPr="00BF3EEF">
        <w:rPr>
          <w:rFonts w:ascii="Arial" w:hAnsi="Arial" w:cs="Arial"/>
          <w:sz w:val="20"/>
        </w:rPr>
        <w:t xml:space="preserve"> Male Žablje leži v: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a)</w:t>
      </w:r>
      <w:r w:rsidRPr="00BF3EEF">
        <w:rPr>
          <w:rFonts w:ascii="Arial" w:hAnsi="Arial" w:cs="Arial"/>
          <w:sz w:val="20"/>
          <w:szCs w:val="20"/>
        </w:rPr>
        <w:tab/>
        <w:t>katastrski občini Vipavski Križ (2391), parcelne številke</w:t>
      </w:r>
      <w:r w:rsidR="00D87CF9">
        <w:rPr>
          <w:rFonts w:ascii="Arial" w:hAnsi="Arial" w:cs="Arial"/>
          <w:sz w:val="20"/>
          <w:szCs w:val="20"/>
        </w:rPr>
        <w:t xml:space="preserve">: </w:t>
      </w:r>
      <w:r w:rsidRPr="00BF3EEF">
        <w:rPr>
          <w:rFonts w:ascii="Arial" w:hAnsi="Arial" w:cs="Arial"/>
          <w:sz w:val="20"/>
          <w:szCs w:val="20"/>
        </w:rPr>
        <w:t xml:space="preserve">2963, 2964, 2965/1, 2965/2, 2965/3, 2966, 2967, 2968, 2969, 2970, 2971, 2972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51 %, 2974, 2975, 2976, 2977, 2978, 2979, 2983, 2984, 2985, 2986, 2987, 2988, 2989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90 %, 2990, 2992, 2993, 2994, 2995, 2996, 2999/1, 2999/2, 3000/1, 3001, 3004, 3005, 3006, 3007, 3009, 3010, 3011, 3012, 3013, 3014, 3015, 3016, 3017, 3018, 3019, 3020, 3024, 3025, 3030,</w:t>
      </w:r>
      <w:r w:rsidR="003C5BDE" w:rsidRPr="00BF3EEF">
        <w:rPr>
          <w:rFonts w:ascii="Arial" w:hAnsi="Arial" w:cs="Arial"/>
          <w:sz w:val="20"/>
          <w:szCs w:val="20"/>
        </w:rPr>
        <w:t xml:space="preserve"> 3031,</w:t>
      </w:r>
      <w:r w:rsidRPr="00BF3EEF">
        <w:rPr>
          <w:rFonts w:ascii="Arial" w:hAnsi="Arial" w:cs="Arial"/>
          <w:sz w:val="20"/>
          <w:szCs w:val="20"/>
        </w:rPr>
        <w:t xml:space="preserve"> 3032, 3033, 3034, 3037, 3038, 3039, 3040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83 %, 3041, 3042, 3043, 3045, 3046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76 %, 3047, 3051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90 %, 3054, 3055, 3056, 3057, 3058, 3061, 3062, 3066/2, 3067/1, 3068, </w:t>
      </w:r>
      <w:r w:rsidR="003C5BDE" w:rsidRPr="00BF3EEF">
        <w:rPr>
          <w:rFonts w:ascii="Arial" w:hAnsi="Arial" w:cs="Arial"/>
          <w:sz w:val="20"/>
          <w:szCs w:val="20"/>
        </w:rPr>
        <w:t xml:space="preserve">3069/1, 3070, </w:t>
      </w:r>
      <w:r w:rsidRPr="00BF3EEF">
        <w:rPr>
          <w:rFonts w:ascii="Arial" w:hAnsi="Arial" w:cs="Arial"/>
          <w:sz w:val="20"/>
          <w:szCs w:val="20"/>
        </w:rPr>
        <w:t xml:space="preserve">3072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88 %, 3074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89 %, 3076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36 %, 3078, 3079, 3080, 3081, 3082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82 %, 3083/1, 3084, 3085, 3087/1, 3093/1, 3093/2, 3095/1, 3097, 3098, 3099, 3100, 3101, 3102, 3110, 3112/1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83 %, 3113, 3114, 3122, 3123, 3124, 3125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BF3EEF">
        <w:rPr>
          <w:rFonts w:ascii="Arial" w:hAnsi="Arial" w:cs="Arial"/>
          <w:sz w:val="20"/>
          <w:szCs w:val="20"/>
        </w:rPr>
        <w:t xml:space="preserve">3133/1, 3134, 3140/1, 3140/2, 3154, 3155, 3156, 3157, 3158, 3159, 3163, 3164, 3165, 3166, 3167, 3168, 3171, 3172, 3173, 3174, 3175, 3176, 3177, 3179, 3181, 3183, 3184, 3185, 3186, 3187, 3188, 3190, 3191, 3194, 3195, 3196, 3197, 3198, 3199/1, 3199/2, 3200, 3201, 3204, 3206/1, 3217/1, 3217/2, 3220, 3221/1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30 %, 3221/2, 3221/3, 3222, 3223, 3224, 3225, 3226, 3227, 3228/1, 3228/2, 3229, 3230/1, 3234, 3235/1, 3235/2, 3235/3, 3235/4, 3236, </w:t>
      </w:r>
      <w:r w:rsidRPr="00BF3EEF">
        <w:rPr>
          <w:rFonts w:ascii="Arial" w:hAnsi="Arial" w:cs="Arial"/>
          <w:sz w:val="20"/>
          <w:szCs w:val="20"/>
        </w:rPr>
        <w:lastRenderedPageBreak/>
        <w:t xml:space="preserve">3238/1, 3238/2, 3239/1, 3239/2, 3240/1, 3240/2, 3241/1, 3241/2, 3242/1, 3242/2, 3243/1, 3243/2, 3244/1, 3244/2, 3245/1, 3245/2, 3245/3, 3246/1, 3251, 3256, 3257/1, 3257/2, 3258, 3259, 3260, 3261, 3262, 3263, 3264, 3265, 3266, 3267, 3270/2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41 %, 3271, 3272, 3273, 3274, 3275, 3278, 3279, 3280, 3281, 3282, 3283, 3284, 3285, 3286, 3287, 3289/1, 3289/2, 3290, 3291, 3292, 3293, 3294, 3295, 3296, 3297, 3299/1, 3299/2, 3300, 3301, 3302, 3303/1, 3304, 3305, 3307, 3308, 3310, 3312, 3315, 3316, 3317, 3318, 3319, 3321, 3325, 3326, 3327, 3328, 3329, 3330, 3332, 3333, 3334, 3335, 3338, 3339, 3340, 3341, 3345, 3346/1, 3347/1, 3347/2, 3349/1, 3350/1, 3351/1, 3352/1, 3354/1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50 %, 3355, 3356, 3357, 3358, 3359/1, 3359/2, 3360, 3362, 3368, 3369, 3370/1, 3372, 3373/1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68 %, 3374, 3377/1, 3378/1, 3379/1, 3380/1, 3381/1, 3382/1, 3383/1, 3384/1, 3385/1, 3386/1, 3387/1, 3389/1, 3392, 3393, 3394, 3395, 3396, 3398, 3399, 3400, 3401, 3402, 3403, 3404, 3405, 3407, 3408, 3409, 3410, 3411, 3412, 3413, 3414, 3415, 3416, 3417, 3418, 3419, 3420, 3423, 3424, 3425, 3426, 3427, 3428, 3429, 3430, 3432, 3433, 3434, 3435, 3436, 3476, 3477, 3478, 3479, 3480, 3481, 3482, 3483, 3484, 3485, 3486, 3487, 3488, 3489, 3490, 3491, 3492, 3493, 3494, 3495, 3496, 3497, 3498, 3499, 3500, 3536/1, 3536/2, 3537/1, 3538/1, 3539/1, 3540/1, 3541/1, 3542/1, 3543/1, 3544/1, 3545/1, 3546/1, 3547/1, 3548/1, 3549/1, 3550/1, 3551/1, 3552/1, 3553/1, 3554, 3555, 3557/1, 3560, 3562, 3563, 3564, 3565, 3566, 3567, 3568, 3569, 3570, 3571, 3572, 3706/1, 3729/10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75 % in 3729/11;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b)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Ajdovščina (2392), parcelne številke: 1837/1, 1837/2, 1838, 1839, 1840, 1841, 1842, 1843, 1844, 1845, 1846, 1847, 1848, 1849, 1852/2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79 %, 1854, 1855, 1856, 1857, 1858, 1859, 1860, 1861, 1862, 1863, 1864, 1865, 1866, 1867, 1868, 1869, 1870, 1871, 1872, 1873, 1874, 1875, 1876, 1877, 1914/10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57 % in 1914/11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89 %;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c)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Ustje (2393), parcelne številke: 1614, 1616, 1617, 1618, 1619, 1620, 1621, 1622, 1623, 1624, 1625, 1626, 1627, 1628, 1629, 1630, 1631, 1632, 1633, 1636, 1637, 1638, 1639, 1640, 1677, 1682, 1683, 1684, 1685, 1686, 1687, 1688, 1689, 1690, 1691, 1692, 1693, 1694, 1695, 1697, 1698, 1699, 1700, 1701, 1702, 1703, 1704, 1705, 1706, 1707, 1708, 1709, 1710, 1711, 1712, 1713, 1714, 1715, 1716, 1717/1, 1717/2, 1718, 1719, 1720, 1721, 1722, 1723, 1724, 1725, 1726, 1727, 1728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48 %, 1729, 1730, 1731, 1732, 1733, 1734 in 1736.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BF3EEF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8. člen</w:t>
      </w: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(Melioracija Lokavec)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Ime osuševalnega sistema, ki je predmet javne službe upravljanja in vzdrževanja: Melioracija Lokavec.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Šifra osuševalnega sistema, ki je predmet javne službe upravljanja in vzdrževanja: 1052.</w:t>
      </w:r>
    </w:p>
    <w:p w:rsidR="00E64CFD" w:rsidRPr="00BF3EEF" w:rsidRDefault="00E64CF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BF3EEF" w:rsidRDefault="007A2D55" w:rsidP="00A529E6">
      <w:pPr>
        <w:pStyle w:val="Odstavekseznama"/>
        <w:numPr>
          <w:ilvl w:val="0"/>
          <w:numId w:val="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Melioracija Lokavec leži v: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a)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Lokavec (2381), parcelne številke: 2738/1, 2738/2, 2747/1, 3047, 3048, 3049, 3050, 3051, 3052, 3053, 3054/1, 3054/2, 3055, 3059, 3061, 3062, 3063, 3064, 3065, 3066, 3067, 3068, 3069, 3070, 3071, 3072, 3073, 3076, 3077, 3079, 3080, 3081, 3082, 3085, 3086, 3087, 3088, 3089, 3090, 3091, 3092, 3093, 3094, 3095, 3096, 3098, 3099/1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85 %, 3099/2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12 %, 3101, 3102, 3103, 3104, 3105, 3106/1, 3106/2, 3107, 3108, 3110, 3114, 3115, 3116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88 %, 3117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81 %, 3118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82 %, 3119, 3120, 3121, 3122, 3123, 3124, 3125, 3126, 3127, 3129, 3130/1,</w:t>
      </w:r>
      <w:r w:rsidR="00AD6655" w:rsidRPr="00BF3EEF">
        <w:rPr>
          <w:rFonts w:ascii="Arial" w:hAnsi="Arial" w:cs="Arial"/>
          <w:sz w:val="20"/>
          <w:szCs w:val="20"/>
        </w:rPr>
        <w:t xml:space="preserve"> 3130/2,</w:t>
      </w:r>
      <w:r w:rsidRPr="00BF3EEF">
        <w:rPr>
          <w:rFonts w:ascii="Arial" w:hAnsi="Arial" w:cs="Arial"/>
          <w:sz w:val="20"/>
          <w:szCs w:val="20"/>
        </w:rPr>
        <w:t xml:space="preserve"> 3131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BF3EEF">
        <w:rPr>
          <w:rFonts w:ascii="Arial" w:hAnsi="Arial" w:cs="Arial"/>
          <w:sz w:val="20"/>
          <w:szCs w:val="20"/>
        </w:rPr>
        <w:t xml:space="preserve">3139, 3140, 3141, 3142, 3143, 3144, 3147, 3148, 3150/1, 3150/2, 3150/3, 3151, 3152, 3153, 3154, 3155, 3156, 3160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84 %, 3163/1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77 %, 3168, 3169, 3170, 3171, 3172, 3173, 3174, 3176, 3177, 3178, 3179, 3180, 3181, 3182/1, 3182/3, 3182/4, 3185, 3187, 3188/1, 3188/2, </w:t>
      </w:r>
      <w:r w:rsidRPr="00BF3EEF">
        <w:rPr>
          <w:rFonts w:ascii="Arial" w:hAnsi="Arial" w:cs="Arial"/>
          <w:sz w:val="20"/>
          <w:szCs w:val="20"/>
        </w:rPr>
        <w:lastRenderedPageBreak/>
        <w:t xml:space="preserve">3188/3, 3190, 3191, 3192/1, 3192/2, 3193/1, 3193/2, 3194/1, 3194/2, 3197, 3198, 3199, 3200, 3202, 3203, 3204, 3205, 3206/1, 3206/2, 3207, 3208, 3209, 3211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72 %, 3212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58 %, 3213, 3214, 3217, 3218, 3219, 3220, 3221, 3222, 3223, 3224, 3225, 3226, 3227, 3228, 3229, 3230, 3231, 3232, 3233, 3235, 3236, 3237, 3238, 3239, 3240, 3241, 3242, 3243, 3244, 3245, 3246, 3247, 3248, 3249, 3251, 3254, 3255/1, 3255/2, 3257, 3260, 3261, 3262, 3263, 3265/1, 3265/2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38 %, 3265/3, 3266, 3267, 3270/1, 3271/1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21 %, 3272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14 %, 3273,</w:t>
      </w:r>
      <w:r w:rsidR="00AD6655" w:rsidRPr="00BF3EEF">
        <w:rPr>
          <w:rFonts w:ascii="Arial" w:hAnsi="Arial" w:cs="Arial"/>
          <w:sz w:val="20"/>
          <w:szCs w:val="20"/>
        </w:rPr>
        <w:t xml:space="preserve"> 3274,</w:t>
      </w:r>
      <w:r w:rsidRPr="00BF3EEF">
        <w:rPr>
          <w:rFonts w:ascii="Arial" w:hAnsi="Arial" w:cs="Arial"/>
          <w:sz w:val="20"/>
          <w:szCs w:val="20"/>
        </w:rPr>
        <w:t xml:space="preserve"> 3275, 3276 in 3277;</w:t>
      </w:r>
    </w:p>
    <w:p w:rsidR="00D82BAE" w:rsidRPr="00BF3EEF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b)</w:t>
      </w:r>
      <w:r w:rsidRPr="00BF3EEF">
        <w:rPr>
          <w:rFonts w:ascii="Arial" w:hAnsi="Arial" w:cs="Arial"/>
          <w:sz w:val="20"/>
          <w:szCs w:val="20"/>
        </w:rPr>
        <w:tab/>
        <w:t xml:space="preserve">katastrski občini Vipavski Križ (2391), parcelne številke: 2880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58 %, 2882, 2886, 2892, 2897, 2898, 2899/1, 2899/2, 2901, 2903 </w:t>
      </w:r>
      <w:r w:rsidR="00D87CF9">
        <w:rPr>
          <w:rFonts w:ascii="Arial" w:hAnsi="Arial" w:cs="Arial"/>
          <w:sz w:val="20"/>
          <w:szCs w:val="20"/>
        </w:rPr>
        <w:t>–</w:t>
      </w:r>
      <w:r w:rsidRPr="00BF3EEF">
        <w:rPr>
          <w:rFonts w:ascii="Arial" w:hAnsi="Arial" w:cs="Arial"/>
          <w:sz w:val="20"/>
          <w:szCs w:val="20"/>
        </w:rPr>
        <w:t xml:space="preserve"> 28 %, 2909, 2915, 2916, 2917/1, 2918/1, 2919/1, 2920/1, 2921/1, 2922/1, 2923/1, 2924, 2931/1, 2935/2, 2935/3, 2937/1, 2937/2 in 2939/1.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BF3EEF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9. člen</w:t>
      </w:r>
    </w:p>
    <w:p w:rsidR="00D82BAE" w:rsidRPr="00BF3EEF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F3EEF">
        <w:rPr>
          <w:rFonts w:ascii="Arial" w:hAnsi="Arial" w:cs="Arial"/>
          <w:sz w:val="20"/>
          <w:szCs w:val="20"/>
        </w:rPr>
        <w:t>(Melioracija Vrtovin)</w:t>
      </w:r>
    </w:p>
    <w:p w:rsidR="00D82BAE" w:rsidRPr="00BF3EEF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Ime osuševalnega sistema, ki je predmet javne službe upravljanja in vzdrževanja: Melioracija Vrtovin.</w:t>
      </w:r>
    </w:p>
    <w:p w:rsidR="0031367C" w:rsidRPr="00BF3EEF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>Šifra osuševalnega sistema, ki je predmet javne službe upravljanja in vzdrževanja: 1062.</w:t>
      </w:r>
    </w:p>
    <w:p w:rsidR="0031367C" w:rsidRPr="00BF3EEF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BF3EEF">
        <w:rPr>
          <w:rFonts w:ascii="Arial" w:hAnsi="Arial" w:cs="Arial"/>
          <w:sz w:val="20"/>
        </w:rPr>
        <w:t xml:space="preserve">Melioracija Vrtovin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</w:t>
      </w:r>
      <w:r w:rsidRPr="00756CEA">
        <w:rPr>
          <w:rFonts w:ascii="Arial" w:hAnsi="Arial" w:cs="Arial"/>
          <w:sz w:val="20"/>
        </w:rPr>
        <w:t>atastrski občini Vrtovin (2383), parcelne številke: 2517, 2518, 2519, 2520, 2521, 2522, 2523,</w:t>
      </w:r>
      <w:r w:rsidR="00086AB2" w:rsidRPr="00756CEA">
        <w:rPr>
          <w:rFonts w:ascii="Arial" w:hAnsi="Arial" w:cs="Arial"/>
          <w:sz w:val="20"/>
        </w:rPr>
        <w:t xml:space="preserve"> 2525/1,</w:t>
      </w:r>
      <w:r w:rsidRPr="00756CEA">
        <w:rPr>
          <w:rFonts w:ascii="Arial" w:hAnsi="Arial" w:cs="Arial"/>
          <w:sz w:val="20"/>
        </w:rPr>
        <w:t xml:space="preserve"> 2526, 2527, 2528, 2531, 2532, 2534, 2536,</w:t>
      </w:r>
      <w:r w:rsidR="00086AB2" w:rsidRPr="00756CEA">
        <w:rPr>
          <w:rFonts w:ascii="Arial" w:hAnsi="Arial" w:cs="Arial"/>
          <w:sz w:val="20"/>
        </w:rPr>
        <w:t xml:space="preserve"> 2538,</w:t>
      </w:r>
      <w:r w:rsidRPr="00756CEA">
        <w:rPr>
          <w:rFonts w:ascii="Arial" w:hAnsi="Arial" w:cs="Arial"/>
          <w:sz w:val="20"/>
        </w:rPr>
        <w:t xml:space="preserve"> 2539, 2540, 2541, 2542, 2543, 2544, 2546, 2547, 2548, 2550, 2551, 2553, 2554, </w:t>
      </w:r>
      <w:r w:rsidR="00086AB2" w:rsidRPr="00756CEA">
        <w:rPr>
          <w:rFonts w:ascii="Arial" w:hAnsi="Arial" w:cs="Arial"/>
          <w:sz w:val="20"/>
        </w:rPr>
        <w:t xml:space="preserve">2555, </w:t>
      </w:r>
      <w:r w:rsidRPr="00756CEA">
        <w:rPr>
          <w:rFonts w:ascii="Arial" w:hAnsi="Arial" w:cs="Arial"/>
          <w:sz w:val="20"/>
        </w:rPr>
        <w:t>2556, 2557, 2558, 2559,</w:t>
      </w:r>
      <w:r w:rsidR="00086AB2" w:rsidRPr="00756CEA">
        <w:rPr>
          <w:rFonts w:ascii="Arial" w:hAnsi="Arial" w:cs="Arial"/>
          <w:sz w:val="20"/>
        </w:rPr>
        <w:t xml:space="preserve"> 2560, 2561,</w:t>
      </w:r>
      <w:r w:rsidRPr="00756CEA">
        <w:rPr>
          <w:rFonts w:ascii="Arial" w:hAnsi="Arial" w:cs="Arial"/>
          <w:sz w:val="20"/>
        </w:rPr>
        <w:t xml:space="preserve"> 2565/1, 2565/2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83 %, 2567, 2569, 2570, 2571, 2572, 2574, 2575, 2576, 2577, 2578, 2579, 2580, 2581, 2582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89 % in 2583.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10. člen</w:t>
      </w: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(Melioracija Selo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Batuje)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Melioracija Selo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Batuje.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1072.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Melioracija Selo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Batuje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Batuje (2386), parcelne številke: </w:t>
      </w:r>
      <w:r w:rsidR="007D4246" w:rsidRPr="00756CEA">
        <w:rPr>
          <w:rFonts w:ascii="Arial" w:hAnsi="Arial" w:cs="Arial"/>
          <w:sz w:val="20"/>
          <w:szCs w:val="20"/>
        </w:rPr>
        <w:t xml:space="preserve">1577, 1579, 1580, 1576, </w:t>
      </w:r>
      <w:r w:rsidRPr="00756CEA">
        <w:rPr>
          <w:rFonts w:ascii="Arial" w:hAnsi="Arial" w:cs="Arial"/>
          <w:sz w:val="20"/>
          <w:szCs w:val="20"/>
        </w:rPr>
        <w:t xml:space="preserve">1581, 1583, 1584, 1587, 1588, 1589/1, 1590/1, 1591/1, 1591/2, 1591/3, 1592/1, 1593/1, 1594/1, 1595/1, 1603/1, 1607/1, 1608/1, 1609/1, 1610/1, 1611, 1613, 1614, 1615, 1616, 1617, 1618, 1620, 1621, 1625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1626, 1627, 1628, 1629, 1630, 1631, 1632, 1633, 335/22, 335/23, 338/11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340/7, 340/8, 343/5, 343/6, 344/3, 344/4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70 %, 344/5, 345/4, 345/5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345/6, 345/7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346/1, 346/2, 349, 351, 352, 353, 354, 355, 356, 357, 358, 386/1 in 390;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Selo (2387), parcelne številke: 1554/1, 1554/2, 1556/1, 1557, 1558/1, 1558/2, 1560, 1561/2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38 %, 1562/1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25 %, 1562/2, 1563/1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37 %, 1563/2, 1564/1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41 %, 1564/2, 1566, 1567, 1568/1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47 %, 1568/2, 1572/1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1572/2, 1573, 1574, 1576/1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76 %, 1576/2, 1579, 1580, 1581, 1582, 1583, 1587, 1590/1, 1590/2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31 %, 1591, 1592, 1594, 1595, 1596, 1597, 1598, 1599, 1606, 1607, 1608, 1609, 1610, 1613, 1614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45 %, 1615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1616, 1617, 1621, 1622, 1623, 1624, 1625, 1626, 1627, 1628, 1629, 1630, 1632, 1633, 1634, 1637, 1638, 1639, 1640, 1641/1, 1641/2, 1641/3, 1642, </w:t>
      </w:r>
      <w:r w:rsidRPr="00756CEA">
        <w:rPr>
          <w:rFonts w:ascii="Arial" w:hAnsi="Arial" w:cs="Arial"/>
          <w:sz w:val="20"/>
          <w:szCs w:val="20"/>
        </w:rPr>
        <w:lastRenderedPageBreak/>
        <w:t>1643, 1647, 1649, 1650, 1651, 1652, 1653, 1654, 1655, 1656, 1657, 1658, 1660, 1661, 1662, 1663, 1664, 1665, 1666, 1667, 1668, 1670, 1672, 1673, 1674, 1676, 1677,</w:t>
      </w:r>
      <w:r w:rsidR="00B37781" w:rsidRPr="00756CEA">
        <w:rPr>
          <w:rFonts w:ascii="Arial" w:hAnsi="Arial" w:cs="Arial"/>
          <w:sz w:val="20"/>
          <w:szCs w:val="20"/>
        </w:rPr>
        <w:t xml:space="preserve"> 1680,</w:t>
      </w:r>
      <w:r w:rsidRPr="00756CEA">
        <w:rPr>
          <w:rFonts w:ascii="Arial" w:hAnsi="Arial" w:cs="Arial"/>
          <w:sz w:val="20"/>
          <w:szCs w:val="20"/>
        </w:rPr>
        <w:t xml:space="preserve"> 1681, 1682, 1683, 1700, 1701 in 1702.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11. člen</w:t>
      </w: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(Melioracija Log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Zemono)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Melioracija Log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Zemono.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1092.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Melioracija Log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Zemono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Vrhpolje (2378), parcelne številke: 1147/1, 1147/2, 1147/4, 1147/7, 1147/8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11 %, 1149, 1151, 1152, 1153, 1154, 1157/1, 1157/2, 1158, 1159, 1193/3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756CEA">
        <w:rPr>
          <w:rFonts w:ascii="Arial" w:hAnsi="Arial" w:cs="Arial"/>
          <w:sz w:val="20"/>
          <w:szCs w:val="20"/>
        </w:rPr>
        <w:t>1210, 1211, 1212</w:t>
      </w:r>
      <w:r w:rsidR="0044599C">
        <w:rPr>
          <w:rFonts w:ascii="Arial" w:hAnsi="Arial" w:cs="Arial"/>
          <w:sz w:val="20"/>
          <w:szCs w:val="20"/>
        </w:rPr>
        <w:t>/1</w:t>
      </w:r>
      <w:r w:rsidRPr="00756CEA">
        <w:rPr>
          <w:rFonts w:ascii="Arial" w:hAnsi="Arial" w:cs="Arial"/>
          <w:sz w:val="20"/>
          <w:szCs w:val="20"/>
        </w:rPr>
        <w:t xml:space="preserve">, 1217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1218, 1219/1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33 %, 1221/2, 1575, 1576, 1577, 1578, 1579, 1582, 1584, 1585, 1586, 1587, 1589, 1590, 1593, 1596, 1597, 1598, 1599, 1600, 1601, 1604, 1605, 1606, 1607/1, 1607/2, 1608, 1609, 1612/1, 1612/2, 1613/1, 1614/1, 1616, 1617/1, 1617/2, 1617/3, 1619/1, 1619/2, 1620/1, 1620/2, 1621/1, 1621/2, 1622/1, 1622/2, 1623/1, 1623/2, 1624/1, 1624/2, 1627/1, 1627/2, 1628/1, 1628/2, 1629/1, 1629/2, 1630/1, 1630/2, 1631, 1632, 1633, 1635, 1638, 1639, 1640, 1641, 1642, 1643, 1646, 1647, 1649, 1650, 1653, 1654/1, 1654/2, 1657, 1658, 1659, 1661, 1663/1, 1663/2, 1664/1, 1664/2, 1665/1, 1665/2, 1666/1, 1666/2, 1667/1, 1667/2, 1668/1, 1668/2, 1670/1, 1670/2, 1672/1, 1672/2, 1673/1, 1673/2, 1674/1, 1674/2, 1675/1, 1675/2, 1676/1, 1676/2, 1677/1, 1677/2, 1678/1, 1678/2, 1679/1, 1679/2, 1680/1, 1680/2, 1681/1, 1681/2, 1682/1, 1682/2, 1683/1, 1683/2, 1684/1, 1685/1, 1688, 1689, 1690, 1691, 1692, 1693, 1694, 1695, 1696, 1697, 1700, 1701, 1702, 1703/1, 1703/2, 1704, 1705, 1706, 1707, 1708, 1709, 1710, 1711, 1712, 1713, 1718, 1719, 1720, 1721, 1722, 1723, 1724, 1725, 1726, 1728, 1729, 1730, 1732, 1733, 1734, 1735, 1736, 1737, 1738, 1739, 1741, 1742, 1743, 1744/1, 1746/1, 1746/2, 1747/1, 1748/1, 1749/1, 1750/1, 1751/1, 1752/1, 1753/1, 1754/1, 1754/2, 1755/1, 1755/2, 1755/3, 1758, 1759, 1760, 1761, 1762, 1763, 1764, 1765, 1766, 1767, 1768, 1769, 1770, 1771/1, 1771/2, 1772/1, 1772/2, 1774, 1775, 1776, 1778, 1779, 1780, 1781, 1782, 1783, 1788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79 %, 1789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1790, 1791, 1792, 1793, 1794, 1795, 1797/1, 1799, 1800, 1801, 1802, 1803, 1805, 1806, 1811, 1812, 1813, 1815, 1816, 1818, 1819, 1822, 1823, 1824, 1825, 1826/1, 1827, 1828, 1829, 1830, 1831, 1832,</w:t>
      </w:r>
      <w:r w:rsidR="00B37781" w:rsidRPr="00756CEA">
        <w:rPr>
          <w:rFonts w:ascii="Arial" w:hAnsi="Arial" w:cs="Arial"/>
          <w:sz w:val="20"/>
          <w:szCs w:val="20"/>
        </w:rPr>
        <w:t xml:space="preserve"> 1833/1, 1833/2, 1833/3,</w:t>
      </w:r>
      <w:r w:rsidRPr="00756CEA">
        <w:rPr>
          <w:rFonts w:ascii="Arial" w:hAnsi="Arial" w:cs="Arial"/>
          <w:sz w:val="20"/>
          <w:szCs w:val="20"/>
        </w:rPr>
        <w:t xml:space="preserve"> 1834, 1835/1, 1835/2, 1838, 1842, 1843, 1845, 1846, 1847, 1848, 1849, 1850/1, 1850/2, 1851/1, 1851/2, 1852, 1853, 1854, 1855/1, 1855/2, 1856, 1857, 1858, 1859, 1860, 1861, 1862, 1863, 1867, 1868, 1870, 1872, 1873, 1876, 1877, 1878, 1879, 1880, 1881, 1882, 1883, 1884, 1885, 1887, 1888, 1889, 1890, 1891, 1892, 1893, 1894/1, 1894/2, 1895, 1896, 1899, 1900, 1901, 1902, 1904, 1905, 1906, 1907, 1908/1, 1908/2, 1909/1, 1909/2, 1910, 1911, 1912/1, 1912/2, 1912/4, 1912/6, 1912/7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10 %, 1912/8, 1912/9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68 %, 1913, 1914, 1915/1, 1915/3, 1915/5, 1917, 1919, 1921, 1922/1, 1922/2, 1923, 1924, 1925, 1927, 1934/1, 1934/2, 1935, 1936/1, 1936/2, 1939, 1940/1, 1940/2, 1941, 1942, 1943/1, 1944, 1945/1, 1946/1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1946/2, 1949, 1950, 1951, 1954, 1955, 1956/1, 1956/2, 1957/1, 1957/2, 1958, 1959, 1960, 1961, 1962, 1963, 1964, 1965/1, 1965/2, 1966, 1967, 1968, 1971, 1972, 1973,</w:t>
      </w:r>
      <w:r w:rsidR="00B37781" w:rsidRPr="00756CEA">
        <w:rPr>
          <w:rFonts w:ascii="Arial" w:hAnsi="Arial" w:cs="Arial"/>
          <w:sz w:val="20"/>
          <w:szCs w:val="20"/>
        </w:rPr>
        <w:t xml:space="preserve"> 1974/1, 1974/2, 1974/3</w:t>
      </w:r>
      <w:r w:rsidRPr="00756CEA">
        <w:rPr>
          <w:rFonts w:ascii="Arial" w:hAnsi="Arial" w:cs="Arial"/>
          <w:sz w:val="20"/>
          <w:szCs w:val="20"/>
        </w:rPr>
        <w:t xml:space="preserve"> 1976, 1977, 1978, 1979, 1980/1, 1980/2, 1981, 1982, 1983, 1984/1, 1984/2, 1987, 1988, 1989, 1990, 1991, 1992, 1993, 1994, 1995, 1996, 1997, 1998, 1999, 2000, 2001, 2002, 2003, 2004, 2005, 2006, 2007, 2008, 2009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2010/1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49 %, 2011/1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2015, 2016, 2017, 2018, 2020, 2021, 2022, 2023, 2024, 2025, 2026, 2027, 2030, 2031, 2032, 2033, </w:t>
      </w:r>
      <w:r w:rsidRPr="00756CEA">
        <w:rPr>
          <w:rFonts w:ascii="Arial" w:hAnsi="Arial" w:cs="Arial"/>
          <w:sz w:val="20"/>
          <w:szCs w:val="20"/>
        </w:rPr>
        <w:lastRenderedPageBreak/>
        <w:t xml:space="preserve">2036, 2037, 2038, 2039, 2040, 2041, 2042, 2043, 2044, 2045, 2046, 2047, 2048, 2050, 2051, 2052, 2053 in 2065/1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64 %;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>katastrski občini Bud</w:t>
      </w:r>
      <w:r w:rsidR="00B932A3">
        <w:rPr>
          <w:rFonts w:ascii="Arial" w:hAnsi="Arial" w:cs="Arial"/>
          <w:sz w:val="20"/>
          <w:szCs w:val="20"/>
        </w:rPr>
        <w:t>anje (2379), parcelne številke:</w:t>
      </w:r>
      <w:r w:rsidRPr="00756CEA">
        <w:rPr>
          <w:rFonts w:ascii="Arial" w:hAnsi="Arial" w:cs="Arial"/>
          <w:sz w:val="20"/>
          <w:szCs w:val="20"/>
        </w:rPr>
        <w:t xml:space="preserve"> 2505, 2506, 2507/1, 2507/2, 2508, 2509/1, 2509/2, 2510, 2514, 2515, 2516, 2517, 2525, 2526, 2530, 2531,</w:t>
      </w:r>
      <w:r w:rsidR="00B37781" w:rsidRPr="00756CEA">
        <w:rPr>
          <w:rFonts w:ascii="Arial" w:hAnsi="Arial" w:cs="Arial"/>
          <w:sz w:val="20"/>
          <w:szCs w:val="20"/>
        </w:rPr>
        <w:t xml:space="preserve"> 2533/1, 2533/2,</w:t>
      </w:r>
      <w:r w:rsidRPr="00756CEA">
        <w:rPr>
          <w:rFonts w:ascii="Arial" w:hAnsi="Arial" w:cs="Arial"/>
          <w:sz w:val="20"/>
          <w:szCs w:val="20"/>
        </w:rPr>
        <w:t xml:space="preserve"> 2534, 2535/1,</w:t>
      </w:r>
      <w:r w:rsidR="00B37781" w:rsidRPr="00756CEA">
        <w:rPr>
          <w:rFonts w:ascii="Arial" w:hAnsi="Arial" w:cs="Arial"/>
          <w:sz w:val="20"/>
          <w:szCs w:val="20"/>
        </w:rPr>
        <w:t xml:space="preserve"> 2535/2,</w:t>
      </w:r>
      <w:r w:rsidRPr="00756CEA">
        <w:rPr>
          <w:rFonts w:ascii="Arial" w:hAnsi="Arial" w:cs="Arial"/>
          <w:sz w:val="20"/>
          <w:szCs w:val="20"/>
        </w:rPr>
        <w:t xml:space="preserve"> 2536/1,</w:t>
      </w:r>
      <w:r w:rsidR="00B37781" w:rsidRPr="00756CEA">
        <w:rPr>
          <w:rFonts w:ascii="Arial" w:hAnsi="Arial" w:cs="Arial"/>
          <w:sz w:val="20"/>
          <w:szCs w:val="20"/>
        </w:rPr>
        <w:t xml:space="preserve"> 2536/2, 2537/1, 2537/2,</w:t>
      </w:r>
      <w:r w:rsidRPr="00756CEA">
        <w:rPr>
          <w:rFonts w:ascii="Arial" w:hAnsi="Arial" w:cs="Arial"/>
          <w:sz w:val="20"/>
          <w:szCs w:val="20"/>
        </w:rPr>
        <w:t xml:space="preserve"> 2537/3, 2538, 2539, 2540, 2542, 2543, 2544, 2545/1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2545/2, 2547, 2548, 2549, 2550, 2551/1, 2551/2, 2551/3, 2552, 2553, 2554, 2556, 2557, 2558, 2559, 2560, 2561, 2562, 2563, 2564, 2566, 2567, 2568/1, 2568/2, 2571/1, 2571/2, 2572, 2573, 2574, 2575, 2576, 2577, 2578, 2579/1, 2580/2, 2582/1, 2583/1, 2583/2, 2584/1, 2584/2, 2585/1, 2585/2, 2586/1, 2586/2, 2587/1, 2587/2, 2588/1, 2588/2, 2589/1, 2589/2, 2590/1, 2590/2, 2591, 2592, 2593, 2594, 2596, 2597, 2598, 2599, 2600, 2601, 2603, 2604, 2605, 2606, 2607, 2608, 2609, 2610, 2611, 2612, 2613, 2615, 2616, 2617, 2618, 2619, 2620, 2622, 2623, 2624, 2626, 2627/1, 2628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2631, 2632, 2634/1, 2634/2, 2635/1, 2635/2, 2636/2, 2637/2, 2641/2, 2642/1, 2642/2, 2642/3, 2644/1, 2644/2, 2645/1, 2645/2, 2647/1, 2647/2, 2648/1, 2648/2, 2649/1, 2649/2, 2650, 2653/1, 2653/2, 2654/1, 2654/2, 2655/1, 2655/2, 2656/1, 2656/2, 2657/1, 2657/2, 2659/1, 2659/2, 2660/1, 2660/2, 2661/1, 2661/2, 2662/1, 2662/2, 2663/1, 2663/2, 2664, 2665, 2666, 2667, 2669, 2670, 2671, 2672, 2673, 2674, 2675, 2677, 2678, 2679, 2681/1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52 %, 2689, 2695, 2699, 2700, 2701, 2703, 2705, 2706, 2707, 2708, 2709, 2712, 2713, 2714/1, 2714/2, 2716, 2717, 2718, 2719, 2720/1, 2724, 2725, 2726, 2727, 2728, 2730, 2731, 2732, 2733, 2734, 2735, 2736, 2737, 2738, 2741/1, 2741/2, 2741/4, 2741/5, 2741/6, 2741/7, 2741/8, 2745, 2747, 2751/1, 2751/3, 2752, 2753, 2754, 2756, 2757, 2758, 2759, 2761, 2762, 2763, 2764, 2765, 2766, 2767, 2769, 2770/1, 2770/2, 2771/1, 2771/2, 2771/3, 2771/4, 2771/5, 2774, 2775, 2776, 2777, 2778, 2779, 2780, 2782, 2783, 2784, 2786, 2787, 2788, 2790, 2792/1, 2792/2, 2792/3, 2793, 2795, 2796, 2797, 2798, 2799, 2803, 2805, 2806, 2807/1, 2807/2, 2808, 2809, 2810, 2813, 2814, 2815, 2821/1, 2827/5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58 % in 2827/6;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Šturje (2380), parcelne številke: 1001, 1003/1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1003/2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1022, 1023/2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68 %, 1023/3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1026, 2082, 2083, 2084, 2085, 2086, 2087/1, 2087/2, 2088, 2099, 2111/15, 2111/16, 2111/17, 2111/18, 2115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79 %, 2116/4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15 %, 2117, 2118, 2119, 2122, 2129, 2130/1, 2148, 2149, 2150/1, 2150/2, 2150/3, 2153, 2154, 2155, 2156, 2159, 2160, 2161, 2162, 2165, 2166, 2167, 2168, 2169, 2170/2, 2171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2172, 2177, 2178, 2179, 2181, 2182, 2183, 2185/1, 2185/2, 2187/2, 2188, 2189, 2190, 2191, 2193, 2194, 2195, 2196, 2198, 989/1, 991/1, 996/1, 999/1 in 999/2;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d)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Vipava (2401), parcelne številke: 1662/2, 2692, 2693, 2694, 2696, 2697, 2698, 2712, 2713, 2714, 2715, 2716, 2717/1, 2717/2, 2718, 2719, 2722/1, 2723, 2755, 2757, 2758, 2759, 2760, 2761/1, 2762, 2763, 2793, 2794, 2796/1, 2796/2, 2798, 2799, 2800, 2801, 2802, 2806, 2807/1, 2808, 2816, 2817/1, 2821/1, 2822/1, 2823/1, 2823/3, 2824/1, 2824/3, 2825/1, 2825/3, 2826/1, 2826/3, 2827/1, 2827/3, 2828/1, 2828/3, 2828/4, 2829/1, 2829/3, 2830/1, 2830/3, 2833, 2834, 2835, 2836, 2837, 2838, 2839, 2840, 2841, 2879, 2880, 2881, 2885/1, 2886/1, 2886/2, 2886/3, 2886/4, 2887/1, 2887/2, 2887/3, 2888/2, 2888/3, 2891/1, 2891/2, 2893/1, 2893/2, 2894/1, 2894/2, 2895/1, 2895/2, 2896/1, 2896/2, 2897/1, 2897/2, 2897/4, 2898/1, 2898/2, 2898/5, 2899/1, 2900, 2901, 2902, 2903, 2904, 2905, 2906, 2907, 2908, 2910, 2911, 2912, 2913, 2914, 2915, 2916, 2917, 2918, 2919, 2920, 2921, 2922, 2923/1, 2923/2, 2925, 2926, 2927, 2930, 2931, 2932, 2933, 2934, 2935, 2936, 2937, 2938, 2939, 2940, 2941, 2942, 2943, 2944, 2945/2, 2946, 2947, 2949, 2950, 2951, 2952, 2953, 2954, 2955, 2956, 2957, 2958, 2959, 2960/1, 2961/1, 2962/1, 2963/1, 2964/1, 2965/1, 2966/1, 2967/1, 2968/1, 2968/2, 2971/1, 2971/2, 2972/1, 2973/1, 2975/2, 2976/1, 2977, 2978, 2979, 2980, 2981, 2982/1, 2983/1, 2983/2, 2984/1, 2984/2, 2985/1, 2985/2, 2986/1, 2986/2, 2987/1, 2987/2, 2988/1, 2988/2, 2989/1, 2989/2, 2990/1, 2990/2, 2991/1, 2991/2, 2991/3, 2991/4, 2992/1, 2992/2, 2994/5, 2994/6, 2999, 3003, 3004, 3005, 3006/1, 3007, 3008/1, 3010/1, 3011/1, 3014, 3016, 3017, 3019, </w:t>
      </w:r>
      <w:r w:rsidRPr="00756CEA">
        <w:rPr>
          <w:rFonts w:ascii="Arial" w:hAnsi="Arial" w:cs="Arial"/>
          <w:sz w:val="20"/>
          <w:szCs w:val="20"/>
        </w:rPr>
        <w:lastRenderedPageBreak/>
        <w:t>3020, 3046/1, 3046/2, 3047, 3048, 3049, 3050, 3053, 3054, 3055, 3057, 3060, 3061, 3062, 3064,</w:t>
      </w:r>
      <w:r w:rsidR="00B37781" w:rsidRPr="00756CEA">
        <w:rPr>
          <w:rFonts w:ascii="Arial" w:hAnsi="Arial" w:cs="Arial"/>
          <w:sz w:val="20"/>
          <w:szCs w:val="20"/>
        </w:rPr>
        <w:t xml:space="preserve"> 3066,</w:t>
      </w:r>
      <w:r w:rsidRPr="00756CEA">
        <w:rPr>
          <w:rFonts w:ascii="Arial" w:hAnsi="Arial" w:cs="Arial"/>
          <w:sz w:val="20"/>
          <w:szCs w:val="20"/>
        </w:rPr>
        <w:t xml:space="preserve"> 3071, 3072, 3073, 3075, 3078/1, 3078/2, 3079, 3080, 3081, 3082, 3083, 3084, 3088, 3089, 3090, 3091, 3092, 3119, 3129/2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32 %, 3134/1, 3134/2</w:t>
      </w:r>
      <w:r w:rsidR="00D87CF9">
        <w:rPr>
          <w:rFonts w:ascii="Arial" w:hAnsi="Arial" w:cs="Arial"/>
          <w:sz w:val="20"/>
          <w:szCs w:val="20"/>
        </w:rPr>
        <w:t xml:space="preserve"> in</w:t>
      </w:r>
      <w:r w:rsidRPr="00756CEA">
        <w:rPr>
          <w:rFonts w:ascii="Arial" w:hAnsi="Arial" w:cs="Arial"/>
          <w:sz w:val="20"/>
          <w:szCs w:val="20"/>
        </w:rPr>
        <w:t xml:space="preserve"> 3149/2 </w:t>
      </w:r>
      <w:r w:rsidR="00D87CF9">
        <w:rPr>
          <w:rFonts w:ascii="Arial" w:hAnsi="Arial" w:cs="Arial"/>
          <w:sz w:val="20"/>
          <w:szCs w:val="20"/>
        </w:rPr>
        <w:t>–</w:t>
      </w:r>
      <w:r w:rsidR="00A8609F">
        <w:rPr>
          <w:rFonts w:ascii="Arial" w:hAnsi="Arial" w:cs="Arial"/>
          <w:sz w:val="20"/>
          <w:szCs w:val="20"/>
        </w:rPr>
        <w:t xml:space="preserve"> 49 %.</w:t>
      </w:r>
      <w:r w:rsidRPr="00756CEA">
        <w:rPr>
          <w:rFonts w:ascii="Arial" w:hAnsi="Arial" w:cs="Arial"/>
          <w:sz w:val="20"/>
          <w:szCs w:val="20"/>
        </w:rPr>
        <w:t xml:space="preserve"> 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12. člen</w:t>
      </w: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(Melioracija Manče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Podnanos)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Melioracija Manče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Podnanos.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1122.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Melioracija Manče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Podnanos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>katastrski občini Vipava (2401), parcelne številke: 2646/1, 2646/2, 2647, 2649, 2650, 2651, 2652, 2653, 2654, 2655, 2658, 2659, 2661, 2662, 2663, 2665, 2666/1, 2666/2, 2667, 2668, 2669, 2670, 2671, 2672, 2673, 2674, 2675, 2676, 2677, 2678, 2680, 2681, 2682, 2683, 2684, 2685, 2686, 2687, 2688 in 2690;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>katastrski občini Lože (2402), parcelne številke: 1521, 1522, 1523, 1526, 1527, 1528, 1529, 1530, 1531, 1532, 1533, 1534, 1535, 1536, 1537, 1538, 1539, 1541, 1542, 1543, 1544, 1545/1, 1550, 1551, 1552, 1553, 1554, 1555, 1556, 1558, 1559, 1560, 1561, 1562, 1563, 1564, 1566, 1567, 1568, 1569, 1570 in 1572/1;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Podraga (2404), parcelne številke: 3453, 3454, 3455, 3456, 3457, 3458, 3459, 3460, 3463, 3464, 3465, 3466, 3467, 3468, 3469, 3470, 3471, 3472, 3479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76 %, 3480, 3481, 3482, 3483, 3485, 3486, 3487, 3491, 3492, 3494, 3495, 3496, 3497, 3500, 3501, 3502, 3503, 3504, 3505, 3506, 3507, 3508, 3509, 3510, 3511, 3512, 3513, 3514, 3515, 3516, 3517, 3518, 3519, 3520, 3521, 3526, 3527, 3528, 3529, 3530, 3531, 3532, 3533, 3534, 3535, 3536, 3537, 3538/1, 3538/2, 3538/3, 3539, 3540, 3541, 3542/1, 3542/2, 3543, 3544, 3545, 3546, 3547, 3548, 3549, 3550, 3551, 3552, 3553, 3554, 3555, 3556, 3557, 3558, 3559, 3560, 3561, 3562, 3565, 3566, 3567, 3568, 3569, 3570, 3571, 3572, 3573, 3574, 3575, 3576, 3577, 3578/1, 3578/2, 3580, 3581/1, 3581/2, 3582, 3583, 3584, 3585, 3586, 3590, 3591, 3592, 3593, 3594, 3595, 3596, 3597, 3599, 3600, 3604, 3605, 3606, 3607/1, 3607/2, 3607/3, 3607/4, 3608, 3609, 3610, 3611, 3617, 3618, 3619, 3620, 3621, 3622, 3623, 3624, 3625, 3626, 3627, 3631, 3632, 3633, 3634, 3635, 3636, 3637, 3638, 3639, 3640, 3641, 3642, 3643, 3644, 3645, 3646, 3647, 3648, 3649, 3650, 3653/1, 3653/2, 3654, 3656, 3657, 3658, 3660, 3661, 3663, 3664, 3665, 3666, 3667/1, 3667/2, 3668, 3669, 3670, 3673, 3677, 3678, 3679, 3680, 3681, 3682, 3683, 3685, 3686, 3687, 3688, 3690, 3691, 3692/1, 3692/2, 3693, 3694, 3696, 3697, 3698, 3699, 3700, 3701, 3702, 3705, 3706, 3707, 3713/1, 3713/2, 3714/2, 3715, 3716, 3717, 3718, 3719, 3720, 3721, 3722, 3723, 3724, 3725, 3726, 3727, 3730/1, 3730/2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71 %, 3731, 3732, 3733, 3734, 3735, 3736, 3737, 3739/1, 3739/2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3740, 3746, 3747, 3749, 3750, 3751, 3752, 3753, 3754, 3755, 3758, 3760, 3761, 3762, 3763, 3764, 3767, 3768, 3769, 3770, 3771 in 3772;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d)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Podnanos (2405), parcelne številke: 4120, 4121, 4122, 4124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4125/1,</w:t>
      </w:r>
      <w:r w:rsidR="0008123D" w:rsidRPr="00756CEA">
        <w:rPr>
          <w:rFonts w:ascii="Arial" w:hAnsi="Arial" w:cs="Arial"/>
          <w:sz w:val="20"/>
          <w:szCs w:val="20"/>
        </w:rPr>
        <w:t xml:space="preserve"> 4125/2, 4123,</w:t>
      </w:r>
      <w:r w:rsidRPr="00756CEA">
        <w:rPr>
          <w:rFonts w:ascii="Arial" w:hAnsi="Arial" w:cs="Arial"/>
          <w:sz w:val="20"/>
          <w:szCs w:val="20"/>
        </w:rPr>
        <w:t xml:space="preserve"> 4126, 4128, 4129, 4130, 4131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52 %, 4133, 4134, 4135, 4136, 4140, 4141, 4142, 4143, 4144, 4145, 4148, 4150, 4151, 4152, 4153, 4154, 4155, 4156, 4157, 4158, 4159, 4160, 4161, 4162, 4163, 4164, 4165, 4168, 4169, 4170, 4171, 4172, 4175, 4176, 4177, 4178, 4179, 4180, 4181, 4183, 4184, 4185, 4186, 4187, 4188, 4189, 4190, 4191, 4192, 4193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756CEA">
        <w:rPr>
          <w:rFonts w:ascii="Arial" w:hAnsi="Arial" w:cs="Arial"/>
          <w:sz w:val="20"/>
          <w:szCs w:val="20"/>
        </w:rPr>
        <w:t xml:space="preserve">4200/1, 4200/2, 4200/3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19 %, 4201/2, 4201/3, 4201/4, 4201/5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19 %, 4202, 4205, 4206, 4209, 4210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4211, 4212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4213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46 %, 4217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</w:t>
      </w:r>
      <w:r w:rsidRPr="00756CEA">
        <w:rPr>
          <w:rFonts w:ascii="Arial" w:hAnsi="Arial" w:cs="Arial"/>
          <w:sz w:val="20"/>
          <w:szCs w:val="20"/>
        </w:rPr>
        <w:lastRenderedPageBreak/>
        <w:t xml:space="preserve">66 %, 4218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54 %, 4220, 4221, 4222, 4223/1, 4223/2, 4225, 4226, 4228, 4230/1, 4231, 4233, 4234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4235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54 %, 4236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4237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63 %, 4238, 4239, 4240, 4241, 4242, 4243, 4246, 4247/1, 4247/2, 4255/1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4255/2, 4256, 4257, 4258, 4259, 4261, 4263/1, 4263/2, 4268, 4269, 4270, 4271, 4274, 4275, 4276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61 %, 4277, 4278/1, 4278/2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56 %, 4279, 4280, 4281, 4282, 4283/1, 4283/2, 4284, 4285, 4286, 4287, 4288, 4289/1, 4289/2, 4290/1, 4290/2, 4291, 4292, 4293, 4294, 4295</w:t>
      </w:r>
      <w:r w:rsidR="004C7AE7">
        <w:rPr>
          <w:rFonts w:ascii="Arial" w:hAnsi="Arial" w:cs="Arial"/>
          <w:sz w:val="20"/>
          <w:szCs w:val="20"/>
        </w:rPr>
        <w:t>/1, 4295/2</w:t>
      </w:r>
      <w:r w:rsidRPr="00756CEA">
        <w:rPr>
          <w:rFonts w:ascii="Arial" w:hAnsi="Arial" w:cs="Arial"/>
          <w:sz w:val="20"/>
          <w:szCs w:val="20"/>
        </w:rPr>
        <w:t xml:space="preserve">, 4296, 4297, 4298, 4301, 4302, 4303, 4304, 4305, 4306, 4307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13 %, 4308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75 %, 4309, 4310, 4311, 4312, 4313, 4314, 4315, 4316, 4317, 4318, 4319, 4320, 4321, 4322, 4323/1, 4325/1, 4326, 4327, 4328, 4329, 4330, 4331, 4332, 4334, 4335, 4336, 4337, 4338, 4339, 4340, 4341, 4343, 4344, 4345, 4346, 4347, 4348, 4349, 4350, 4353, 4354, 4355, 4356, 4357, 4361, 4362, 4363, 4364, 4365/1, 4365/2, 4366, 4367, 4667/1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20 %, 4667/2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42 % in 4667/3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756CEA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13. člen</w:t>
      </w: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(Melioracija Dolenje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Ustje)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Melioracija Dolenje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Ustje.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31367C" w:rsidRDefault="007A2D55" w:rsidP="00A529E6">
      <w:pPr>
        <w:pStyle w:val="Odstavekseznama"/>
        <w:numPr>
          <w:ilvl w:val="0"/>
          <w:numId w:val="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1132.</w:t>
      </w:r>
    </w:p>
    <w:p w:rsidR="0031367C" w:rsidRPr="0031367C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Melioracija Dolenje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Ustje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Ustje (2393), parcelne številke: 1270, 1271, 1593/1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64 %, 1594, 1741, 1746, 1747/1, 1747/2, 1749, 1753, 1754, 1755, 1756, 1757, 1759, 1760, 1761, 1762, 1764, 1765, 1767, 1768, 1772, 1773, 1775, 1776, 1777, 1778, 1780/1, 1780/2, 1781, 1782, 1783, 1785, 1786, 1788, 1789, 1790, 1792/1, 1793, 1794, 1795, 1800, 1801, 1804, 1805, 1806, 1808, 1809, 1810, 1811, 1812, 1813/3, 1813/4, 1817, 1818, 1819, 1821, 1828, 1830, 1832/1, 1832/2 </w:t>
      </w:r>
      <w:r w:rsidR="00D87CF9">
        <w:rPr>
          <w:rFonts w:ascii="Arial" w:hAnsi="Arial" w:cs="Arial"/>
          <w:sz w:val="20"/>
          <w:szCs w:val="20"/>
        </w:rPr>
        <w:t>– 79 %, 1836, 1837 in</w:t>
      </w:r>
      <w:r w:rsidRPr="00756CEA">
        <w:rPr>
          <w:rFonts w:ascii="Arial" w:hAnsi="Arial" w:cs="Arial"/>
          <w:sz w:val="20"/>
          <w:szCs w:val="20"/>
        </w:rPr>
        <w:t xml:space="preserve"> 1841</w:t>
      </w:r>
      <w:r w:rsidR="006A7274">
        <w:rPr>
          <w:rFonts w:ascii="Arial" w:hAnsi="Arial" w:cs="Arial"/>
          <w:sz w:val="20"/>
          <w:szCs w:val="20"/>
        </w:rPr>
        <w:t>;</w:t>
      </w:r>
      <w:r w:rsidRPr="00756CEA">
        <w:rPr>
          <w:rFonts w:ascii="Arial" w:hAnsi="Arial" w:cs="Arial"/>
          <w:sz w:val="20"/>
          <w:szCs w:val="20"/>
        </w:rPr>
        <w:t xml:space="preserve"> 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>katastrski občini Šmarje (2396), parcelne številke: 4585, 4586, 4588, 4589/1 in 4589/2;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Planina (2399), parcelne številke: 1615, 2172, 2173, 2174, 2175, 2176, 2177, 2178, 2179, 2180, 2183, 2184, 2185, 2188, 2189, 2190, 2191, 2192, 2196, 2197, 2198, 2199, 2204, 2205, 2206, 2209, 2210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2211/2, 2218/1, 2218/2, 2219, 2222, 2225, 2226, 2227, 2228, 2229, 2230, 2237, 2238, 2241/1, 2241/2, 2241/3, 2247/1, 2248/1, 2249/1, 2252/1, 2254/1, 2255, 2257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2259, 2260, 2263, 2264 in 2265.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14. člen</w:t>
      </w: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(Melioracija Brje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Žablje)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Melioracija Brje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Žablje.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1142.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Melioracija Brje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Žablje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Vrtovin (2383), parcelne številke: 2193, 2194, 2195, 2196, 2197, 2198, 2201/2, 2206, 2207, 2208, 2211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32 %, 2212, 2213, 2214/1, 2215, 2217/1, 2217/2, 2218/1, 2218/2, 2218/3, 2218/4, 2219/1, 2219/2, 2219/3, 2220/1, 2220/2, 2221/1, 2221/2, 2222/1, 2222/2, 2223/1, 2223/2, 2224/1, 2224/2, 2226/2, 2227/1, 2227/2, 2228, 2229, 2230, 2231/1, 2232/1, 2232/2, 2233/1, 2233/2, 2234/1, 2234/2, 2235/</w:t>
      </w:r>
      <w:r w:rsidR="0044599C">
        <w:rPr>
          <w:rFonts w:ascii="Arial" w:hAnsi="Arial" w:cs="Arial"/>
          <w:sz w:val="20"/>
          <w:szCs w:val="20"/>
        </w:rPr>
        <w:t>2</w:t>
      </w:r>
      <w:r w:rsidRPr="00756CEA">
        <w:rPr>
          <w:rFonts w:ascii="Arial" w:hAnsi="Arial" w:cs="Arial"/>
          <w:sz w:val="20"/>
          <w:szCs w:val="20"/>
        </w:rPr>
        <w:t>, 2235/</w:t>
      </w:r>
      <w:r w:rsidR="0044599C">
        <w:rPr>
          <w:rFonts w:ascii="Arial" w:hAnsi="Arial" w:cs="Arial"/>
          <w:sz w:val="20"/>
          <w:szCs w:val="20"/>
        </w:rPr>
        <w:t>3, 2235/4</w:t>
      </w:r>
      <w:r w:rsidRPr="00756CEA">
        <w:rPr>
          <w:rFonts w:ascii="Arial" w:hAnsi="Arial" w:cs="Arial"/>
          <w:sz w:val="20"/>
          <w:szCs w:val="20"/>
        </w:rPr>
        <w:t xml:space="preserve">, </w:t>
      </w:r>
      <w:r w:rsidRPr="00756CEA">
        <w:rPr>
          <w:rFonts w:ascii="Arial" w:hAnsi="Arial" w:cs="Arial"/>
          <w:sz w:val="20"/>
          <w:szCs w:val="20"/>
        </w:rPr>
        <w:lastRenderedPageBreak/>
        <w:t xml:space="preserve">2239/1, 2239/2, 2240/1, 2240/2, 2241/1, 2241/2, 2242/1, 2242/2, 2243/1, 2243/2, 2243/3, 2252/1, 2252/2, 2253/1, 2253/2, 2254/1, 2254/2, 2255, 2256, 2257, 2258/1, 2258/2, 2258/4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42 %, 2261/1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2262, 2263, 2264, 2266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2267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2268, 2269, 2270, 2271, 2273, 2274/1, 2274/2, 2275/1, 2275/2, 2276/1, 2276/2, 2277/1, 2277/2, 2278/1, 2278/3, 2280/1, 2280/2, 2281/1, 2285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2286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2287, 2288/1, 2288/2, 2289, 2291, 2292, 2294, 2296/1, 2300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2301, 2302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2303, 2304, 2305, 2308, 2309/1, 2309/2, 2310, 2311, 2312, 2313, 2314, 2315, 2316, 2317, 2318, 2319, 2320, 2321, 2322, 2324, 2325, 2326, 2327, 2328, 2329, 2330, 2331, 2332, 2333, 2334, 2335, 2336, 2339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2347, 2348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2351, 2353, 2354, 2356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2357, 2358, 2359, 2360, 2361, 2362, 2363, 2364, 2365, 2366, 2367, 2368, 2369, 2371, 2372, 2373, 2374, 2375, 2376, 2377, 2378, 2379, 2380, 2381, 2382, 2383, 2384, 2385, 2386, 2387, 2389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2391, 2392, 2393, 2394, 2395, 2396, 2397, 2398, 2399, 2400, 2401, 2402, 2403, 2404, 2405, 2406, 2407/3, 2410, 2411, 2412, 2413, 2414/1, 2414/2, 2415, 2416, 2417, 2419/1, 2420, 2421, 2423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70 %, 2425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50 %, 2429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2430/1, 2433, 2435, 2436, 2437, 2438/1, 2438/2, 2439, 2440, 2441, 2442, 2443, 2444, 2449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79 %, 2452/1, 2452/2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2456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2460, 2465, 2466, 2467, 2468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42 %, 2469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47 %, 2471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2473, 2474, 2477/1, 2477/2, 2477/3, 2478, 2480, 2482, 2483, 2484, 2485, 2486, 2487, 2490, 2501, 2502, 2503, 2504, 2509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2602/1, 2602/2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49 %, 2603/1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57 % in 2603/2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56 %;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Selo (2387), parcelne številke: 1360, 1362, 1363, 1364, 1365, 1366, 1367, 1368, 1370, 1371, 1372, 1374, 1375, 1376, 1377, 1378, 1379, 1380, 1382, 1383, 1384, 1385, 1386, 1387, 1388, 1389, 1390, 1391, 1392, 1393, 1394, 1395, 1396, 1397, 1398, 1399, 1400, 1401, 1402, 1403, 1404, 1405, 1406, 1408, 1409, 1410, 1411, 1413, 1414, 1415, 1416, 1417, 1418, 1423, 1424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1426, 1427, 1428, 1429, 1430, 1434, 1435, 1436, 1438, 1439, 1440, 1441, 1442, 1445, 1448, 1449, 1450, 1451, 1452, 1453, 1454, 1455/1, 1455/2, 1456, 1457, 1458/1, 1458/2, 1459, 1461, 1462, 1463, 1464, 1465, 1466, 1467, 1468, 1472, 1473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756CEA">
        <w:rPr>
          <w:rFonts w:ascii="Arial" w:hAnsi="Arial" w:cs="Arial"/>
          <w:sz w:val="20"/>
          <w:szCs w:val="20"/>
        </w:rPr>
        <w:t>1506/1, 1506/2, 1507, 1508, 1509, 1510, 1511, 1512, 1513, 1514, 1515, 1516, 1517, 1518, 1519, 1522, 1524, 1526, 1527, 1528/1, 1528/2, 1528/3, 1528/4, 1529, 1530, 1531, 1532, 1533, 1534, 1535 in 1536;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Kamnje (2388), parcelne številke: 2367, 2368/2, 2386/1, 2386/2, 2386/3, 2387/1, 2387/2, 2388/1, 2388/2, 2389/1, 2389/2, 2393, 2394, 2395, 2396, 2397, 2401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72 %, 2403, 2404, 2405, 2406, 2407, 2409, 2414, 2416, 2417, 2418, 2419, 2423, 2424, 2425, 2426, 2427, 2428, 2430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2431, 2432, 2437, 2438, 2439, 2440, 2441, 2442, 2443, 2444, 2445, 2446, 2447, 2448, 2449, 2450, 2451, 2452, 2454, 2455, 2456, 2457, 2458, 2461/1, 2461/2, 2462, 2463/1, 2463/2, 2464/1, 2464/2, 2485/1, 2485/2, 2486/1, 2486/2, 2487, 2488, 2489, 2490/1, 2490/2, 2490/3, 2491, 2494, 2495, 2496, 2497, 2498, 2499, 2506, 2507, 2508, 2509, 2510, 2514/1, 2514/2, 2515/1, 2515/2, 2516/1, 2516/2, 2517/1, 2517/2, 2518, 2519/1, 2520/1, 2521/1, 2522/1, 2528, 2529, 2530, 2531, 2533, 2534/1, 2534/2, 2534/3, 2535, 2536, 2537, 2542, 2543, 2546, 2547, 2548, 2549, 2551, 2552/1, 2552/2, 2553, 2554, 2555, 2556, 2558, 2559/1, 2560, 2561, 2562, 2564, 2565, 2566/1, 2566/2, 2567, 2568, 2570, 2571, 2572, 2573, 2574, 2577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2581, 2582, 2583, 2584, 2586, 2587/1, 2587/2, 2587/3, 2588, 2589, 2594, 2595, 2596, 2597/1, 2597/2, 2598, 2599, 2600, 2601, 2602, 2609, 2610, 2611, 2612, 2613, 2614, 2616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43 %, 2619, 2621, 2622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57 %, 2625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2626, 2627/1, 2632, 2633, 2634/1, 2635, 2637/1, 2637/2, 2637/3, 2638, 2641, 2642, 2643, 2644, 2645, 2646, 2647, 2648, 2649, 2650, 2651, 2652/1, 2652/2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2656/1, 2656/2, 2656/3, 2657, 2658, 2659, 2660, 2661, 2662/1, 2662/2, 2663, 2664, 2666, 2667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2670, 2672, 2674/1, 2674/2, 2675, 2676/1, 2677, 2678, 2679, 2680, 2681, 2682/1, 2682/2, 2686/1, 2686/2, 2687, 2689, 2690, 2691, 2692, 2693, 2694, 2695, 2696, 2697, 2698, 2701, 2702, 2703, 2705, 2708, 2709, 2710, 2711, 2712, 2713, 2714, 2718, 2719, 2722, 2723, 2724, 2725, 2730/1, 2730/2, 2731, 2732, 2733, 2734, 2735, 2736, 2737, 2738, 2739, 2740, 2741, 2742, 2743, </w:t>
      </w:r>
      <w:r w:rsidRPr="00756CEA">
        <w:rPr>
          <w:rFonts w:ascii="Arial" w:hAnsi="Arial" w:cs="Arial"/>
          <w:sz w:val="20"/>
          <w:szCs w:val="20"/>
        </w:rPr>
        <w:lastRenderedPageBreak/>
        <w:t xml:space="preserve">2747, 2748, 2749, 2750, 2751, 2752, 2753, 2754, 2755, 2756, 2757, 2758, 2759, 2761, 2762, 2763, 2764, 2766, 2767, 2768, 2769, 2770, 2771, 2775, 2776/1, 2776/2, 2776/3, 2777, 2778/2, 2779, 2780, 2781, 2782, 2783, 2784, 2785, 2786, 2787, 2788, 2790, 2791, 2797, 2798, 2799, 2800, 2801, 2802/1, 2803, 2804, 2805, 2806, 2807, 2808, 2809, 2810, 2811, 2812, 2814, 2815, 2816, 2817, 2818, 2823, 2824, 2825, 2826, 2827, 2828, 2829, 2830, 2831, 2832, 2833, 2834, 2835, 2836, 2837, 2838, 2839, 2840, 2841, 2842, 2843, 2844, 2845, 2846, 2920/1, 2920/2, 2920/3, 2920/4 in 2922/1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d)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Dobravlje (2390), parcelne številke: 1575/1, 1575/2, 1576/2, 1576/3, 1587/1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1588/1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1588/2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1588/3, 1589, 1592, 1593, 1596, 1597/1, 1603/1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1603/2, 1603/3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70 %, 1605/1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76 %, 1607/1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1617/1, 1619/1, 1619/3, 1620, 1787, 1789, 1790/1, 1790/2, 1800, 1804, 1805, 1806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1807, 1808, 1809, 1810, 1811, 1812, 1814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1815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1816, 1817, 1818, 1819, 1820, 1821, 1822, 1824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1825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1826, 1827, 1828, 1829, 1830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56 %, 1833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63 %, 1834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1835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79 %, 1836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30 %, 1839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19 %, 1842, 1843, 1844, 1845, 1847, 1848, 1849, 1850, 1851, 1852, 1853/1, 1853/2, 1854, 1855, 1856, 1857, 1858, 1861/1, 1861/2, 1862, 1864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62 %, 1867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52 %, 1870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1871, 1872, 1873, 1874, 1875, 1880, 1887, 1888, 1889, 1890, 1891, 1892, 1893, 1894, 1895, 1896, 1897, 1898, 1899, 1900, 1901, 1902, 1903, 1904, 1905, 1906, 1907, 1909, 1913/1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1914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69 %, 1916, 1917, 1918, 1919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1920, 1921, 1922, 1923, 1926, 1927, 1928, 1930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1931, 1932, 1935, 1937, 1939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56 %, 1940, 1941, 1944, 1945, 1952, 1955, 1956, 1958, 1961, 1962, 1963, 1964, 1965, 1966, 1967, 1968, 1969, 1978, 1979, 1980, 1981, 1982, 1986, 1987, 1988, 1989, 1990, 1991, 1992, 1993, 1994, 1995, 1996, 1997, 1998, 1999, 2003, 2004, 2005, 2006, 2007, 2008, 2011, 2012, 2013, 2014, 2015, 2016, 2017, 2018, 2019, 2020, 2021, 2022, 2023, 2024, 2025, 2026, 2027, 2028, 2029, 2030, 2031, 2033, 2034, 2035, 2036, 2037, 2038/1, 2038/2, 2042, 2043, 2044, 2045, 2046, 2047, 2048, 2049, 2050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2051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76 %, 2052/1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2055/1, 2056/1, 2056/2, 2057, 2060, 2061, 2063, 2066, 2067/1, 2067/2, 2068/1, 2068/2, 2069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2070, 2071, 2072, 2075, 2076, 2077, 2078, 2079, 2080, 2081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2082, 2083, 2084, 2085, 2086, 2087, 2088, 2089, 2090, 2091, 2095, 2096, 2097, 2098, 2104, 2105, 2106, 2107, 2108, 2111/1, 2111/2, 2112, 2113, 2114, 2115, 2116, 2117, 2118, 2119, 2120, 2121, 2122, 2123, 2126, 2127, 2128, 2129, 2130, 2131, 2132, 2133, 2134, 2135, 2137, 2138, 2140, 2141, 2142, 2143, 2144, 2145, 2146, 2147, 2148, 2149/1, 2149/2, 2150/1, 2150/2, 2151, 2152, 2153, 2154, 2155, 2156, 2157/1, 2157/2, 2158, 2159, 2160, 2161, 2162, 2163, 2164, 2165, 2166, 2168, 2169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2171, 2174, 2175, 2176, 2177, 2178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52 %, 2185,</w:t>
      </w:r>
      <w:r w:rsidR="008509F9" w:rsidRPr="00756CEA">
        <w:rPr>
          <w:rFonts w:ascii="Arial" w:hAnsi="Arial" w:cs="Arial"/>
          <w:sz w:val="20"/>
          <w:szCs w:val="20"/>
        </w:rPr>
        <w:t xml:space="preserve"> 2187,</w:t>
      </w:r>
      <w:r w:rsidRPr="00756CEA">
        <w:rPr>
          <w:rFonts w:ascii="Arial" w:hAnsi="Arial" w:cs="Arial"/>
          <w:sz w:val="20"/>
          <w:szCs w:val="20"/>
        </w:rPr>
        <w:t xml:space="preserve"> 2188, 2189, 2190, 2192, 2193, 2194, 2195, 2196, 2197, 2198, 2199, 2200/1, 2200/2, 2201, 2203, 2204, 2205, 2206, 2207, 2208/1, 2208/2, 2209, 2210, 2211, 2212, 2213, 2214, 2215, 2216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2217, 2218, 2219, 2220, 2221, 2222, 2223/1, 2223/2, 2226, 2227, 2228, 2229, 2230, 2231, 2232/1, 2232/2, 2233, 2234, 2235, 2236, 2237, 2240/1, 2240/2, 2241, 2242, 2243, 2244, 2245, 2246, 2247, 2249, 2255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2256, 2257, 2258, 2259,</w:t>
      </w:r>
      <w:r w:rsidR="008509F9" w:rsidRPr="00756CEA">
        <w:rPr>
          <w:rFonts w:ascii="Arial" w:hAnsi="Arial" w:cs="Arial"/>
          <w:sz w:val="20"/>
          <w:szCs w:val="20"/>
        </w:rPr>
        <w:t xml:space="preserve"> 2261, 2262/2,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756CEA">
        <w:rPr>
          <w:rFonts w:ascii="Arial" w:hAnsi="Arial" w:cs="Arial"/>
          <w:sz w:val="20"/>
          <w:szCs w:val="20"/>
        </w:rPr>
        <w:t xml:space="preserve">2263, 2264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2265, 2266, 2267, 2268, 2269, 2270, 2271, 2272, 2275, 2276, 2277, 2278, 2281, 2282, 2283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26 %, 2284, 2285, 2287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2288, 2289, 2290, 2292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2293, 2294, 2296, 2299, 2300, 2301, 2306, 2307, 2308, 2312, 2313, 2314, 2315, 2316, 2317, 2318, 2319, 2320, 2321, 2322, 2323, 2325, 2335, 2336, 2337, 2338, 2339, 2340, 2342, 2344, 2345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47 %, 2346/1, 2346/2, 2347, 2348, 2349, 2350, 2351, 2361, 2362, 2363/1 in 2363/2;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e)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Vipavski Križ (2391), parcelne številke: 3574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3575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3576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60 %, 3577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3579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3580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3581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3582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73 %, 3583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3584, 3585, 3588, 3589, 3590, 3591, 3592, 3593, 3594, 3595, 3596, 3597, 3598, 3599, 3600, 3601, 3602, 3603, 3604, 3605, 3606, 3607, 3608, 3609, 3612, 3613, 3614, 3615, 3616, 3617, 3618, 3619, 3620, 3621, 3622, 3623, 3627, 3628, 3629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15 %, 3630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48 %, 3631, 3632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3633, 3634/1, 3634/2, 3635, 3636, 3637, 3638, 3639, 3640, 3641, </w:t>
      </w:r>
      <w:r w:rsidRPr="00756CEA">
        <w:rPr>
          <w:rFonts w:ascii="Arial" w:hAnsi="Arial" w:cs="Arial"/>
          <w:sz w:val="20"/>
          <w:szCs w:val="20"/>
        </w:rPr>
        <w:lastRenderedPageBreak/>
        <w:t xml:space="preserve">3642, 3643, 3644, 3645, 3649/1, 3649/2, 3649/3, 3649/4, 3649/5, 3650, 3651, 3652, 3653, 3654, 3655, 3656, 3657, 3658, 3659, 3660, 3661, 3662, 3663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38 %, 3665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3666/1, 3666/2 in 3667;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f)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Velike Žablje (2394), parcelne številke: 1882, 1883, 1884, 1885, 1886, 1887, 1888, 1889, 1890, 1893, 1894, 1895, 1896, 1897, 1900, 1901, 1902, 1903, 1904, 1905, 1906, 1907, 1908, 1909, 1912, 1913, 1914, 1915, 1916, 1917, 1918, 1919, 1920, 1921, 1922, 1923, 1924, 1925, 1926, 1927, 1928, 1929/1, 1929/2, 1935, 1936, 1937, 1938, 1939, 1940, 1941, 1942, 1943, 1944, 1945, 1946, 1947, 1948, 1949, 1950, 1951, 1952, 1953, 1954, 1982, 1983, 1984, 1985, 1986, 1987, 1988/1, 1988/2, 1989, 1990, 1991, 1992, 1993, 1994, 1996, 1997, 2000, 2001, 2002, 2004, 2005, 2006, 2007, 2008, 2013/1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2014, 2015, 2016, 2017, 2018/1, 2018/2, 2019, 2020, 2021, 2022, 2031, 2032, 2033, 2034, 2035, 2036, 2037, 2038, 2039, 2040, 2041, 2042, 2050, 2051, 2052, 2053, 2054, 2055, 2056, 2057, 2058, 2059, 2060, 2066, 2067, 2068, 2069, 2070, 2071, 2072, 2073, 2074, 2075/1, 2075/2, 2076, 2077, 2078, 2112, 2113, 2115, 2118/1, 2118/2, 2118/3, 2119, 2120, 2121, 2122/1, 2122/2, 2123, 2124/1, 2124/2, 2124/3, 2125, 2126, 2127, 2128, 2129, 2132, 2133, 2142, 2143, 2144, 2145, 2146, 2147, 2148/1, 2150, 2151/1, 2151/2, 2158/1, 2160/2, 2160/3, 2160/4, 2160/5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2160/6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2162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70 %, 2163, 2165, 2167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2168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63 %, 2179, 2180, 2181, 2182/1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2182/2, 2183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2184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2185, 2187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69 %, 2188, 2190, 2192, 2194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2195, 2196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79 %, 2198, 2201, 2202 in 2203.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15. člen</w:t>
      </w: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(Melioracija Slap I)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Melioracija Sla</w:t>
      </w:r>
      <w:r w:rsidR="0031367C">
        <w:rPr>
          <w:rFonts w:ascii="Arial" w:hAnsi="Arial" w:cs="Arial"/>
          <w:sz w:val="20"/>
        </w:rPr>
        <w:t>p</w:t>
      </w:r>
      <w:r w:rsidRPr="00756CEA">
        <w:rPr>
          <w:rFonts w:ascii="Arial" w:hAnsi="Arial" w:cs="Arial"/>
          <w:sz w:val="20"/>
        </w:rPr>
        <w:t xml:space="preserve"> I.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1162.</w:t>
      </w:r>
    </w:p>
    <w:p w:rsidR="0031367C" w:rsidRPr="00756CEA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Melioracija Slap I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Slap (2400), parcelne številke: 1567, 1568, 1569, 1570, 1571, 1572, 1573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1578, 1579, 1580, 1581, 1583/1, 1583/2, 1584, 1585, 1586, 1587, 1589, 1591, 1592, 1593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1594, 1595, 1596, 1599, 1600, 1601, 1602, 1603, 1604/1, 1604/2, 1605, 1606, 1607, 1608, 1609, 1612, 1613, 1614, 1615, 1616, 1617, 1618, 1619, 1620, 1623, 1624, 1625, 1626, 1627, 1628, 1629, 1630, 1631, 1632, 1633, 1634, 1636, 1637, 1638, 1639, 1640, 1641, 1642, 1643, 1644, 1646, 1647, 1648, 1649, 1650, 1652, 1653, 1654, 1655, 1656, 1660, 1661, 1662, 1663, 1664, 1665, 1666, 1670, 1671, 1672, 1675, 1676/1, 1676/2, 1677, 1678/1, 1678/2, 1679, 1680/1, 1680/2, 1681, 1682, 1683, 1685, 1686, 1687, 1691, 1692, 1693, 1694, 1695, 1696, 1699, 1700, 1701, 1703, 1704, 1706, 1708, 1709, 1710, 242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243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16 %, 246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</w:t>
      </w:r>
      <w:r w:rsidR="0044599C">
        <w:rPr>
          <w:rFonts w:ascii="Arial" w:hAnsi="Arial" w:cs="Arial"/>
          <w:sz w:val="20"/>
          <w:szCs w:val="20"/>
        </w:rPr>
        <w:t>,</w:t>
      </w:r>
      <w:r w:rsidRPr="00756CEA">
        <w:rPr>
          <w:rFonts w:ascii="Arial" w:hAnsi="Arial" w:cs="Arial"/>
          <w:sz w:val="20"/>
          <w:szCs w:val="20"/>
        </w:rPr>
        <w:t xml:space="preserve"> 253</w:t>
      </w:r>
      <w:r w:rsidR="0044599C">
        <w:rPr>
          <w:rFonts w:ascii="Arial" w:hAnsi="Arial" w:cs="Arial"/>
          <w:sz w:val="20"/>
          <w:szCs w:val="20"/>
        </w:rPr>
        <w:t>/1 in 253/2</w:t>
      </w:r>
      <w:r w:rsidRPr="00756CEA">
        <w:rPr>
          <w:rFonts w:ascii="Arial" w:hAnsi="Arial" w:cs="Arial"/>
          <w:sz w:val="20"/>
          <w:szCs w:val="20"/>
        </w:rPr>
        <w:t>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Lože (2402), parcelne številke: 1574/1, 1574/2, 1574/3, 1574/4, 1574/5, 1576, 1578/1, 1578/2, 1579, 1580, 1581, 1582, 1583, 1584/2, 1584/3, 1584/4, 1586/1, 1586/2, 1587, 1589, 1590, 1591, 1592, 1593, 1594/1, 1594/2, 1594/3, 1595, 1596, 1597, 1598, 1599, 1600, 1601, 1606/1, 1606/2, 1607, 1608, 1610, 1611, 1612, 1613, 1614, 1615, 1616, 1617, 1618, 1619/4, 1619/5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66 %, 1625, 1626, 1627, 1628, 1630, 1631, 1632/1, 1632/2, 1632/3, 1633/2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1633/3, 1634/1, 1635, 1637/1, 1637/2, 1640, 1641, 1642, 1643, 1644, 1645, 1646, 1647, 1649, 1650, 1651, 1652, 1653, 1654, 1658, 1659, 1660, 1662, 1663, 1664, 1665, 1666, 1667, 1668, 1669, 1672, 1673, 1674, 1675, 1677, 1681, 1682, 1683, 1684, 1685, 1695, 1696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756CEA">
        <w:rPr>
          <w:rFonts w:ascii="Arial" w:hAnsi="Arial" w:cs="Arial"/>
          <w:sz w:val="20"/>
          <w:szCs w:val="20"/>
        </w:rPr>
        <w:t xml:space="preserve">1697/2, 1700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72 %, 1701, 1702, 1703, 1704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1705, 1706, 1707, 1708, 1709, 1710, 1712, 1713, 1714, 1715, 1717, </w:t>
      </w:r>
      <w:r w:rsidRPr="00756CEA">
        <w:rPr>
          <w:rFonts w:ascii="Arial" w:hAnsi="Arial" w:cs="Arial"/>
          <w:sz w:val="20"/>
          <w:szCs w:val="20"/>
        </w:rPr>
        <w:lastRenderedPageBreak/>
        <w:t>1718, 1719, 1720, 1721, 1723, 1724, 1725, 1728, 1729, 1730, 1731, 1733, 1734, 1735, 1736, 1737, 1738, 1739, 1740, 1741, 1744, 1745, 1746, 1747, 1748, 1749, 1750, 1751, 1752, 1753, 1754, 1758, 1759, 1762 in 602.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16. člen</w:t>
      </w:r>
    </w:p>
    <w:p w:rsidR="00D82BAE" w:rsidRPr="006853E7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(Melioracija Slap II)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Slap II.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1172.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Slap II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Planina (2399), parcelne številke: 2276, 2279, 2280, 2281, 2283, 2284, 2285, 2286, 2289, 2291, 2292, 2295, 2296, 2297, 2298, 2301, 2302, 2303, 2304, 2305, 2308, 2309, 2310, 2313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2314, 2315, 2316, 2317, 2318 in 2319;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>katastrski občini Slap (2400), parcelne številke: 1465, 1468, 1470, 1471, 1472, 1474, 1476, 1478, 1479, 1482, 1484, 1485, 1487, 1488, 1489/1, 1489/2, 1490, 1493, 1494, 1495, 1497, 1498, 1499, 1500, 1501, 1503, 1506, 1507, 1508/1, 1508/2, 1509, 1511, 1512, 1513, 1514, 1515, 1516, 1517, 1518, 1519, 1520, 1521, 1522, 1525, 1526, 1527, 1528, 1529, 1530, 1531, 1532, 1533, 1534, 1539, 1540, 1541, 1542, 1543, 1544, 1545, 1546, 1547, 1548, 1549/1, 1550, 1551, 1552, 1553, 1554, 1556, 1557, 1558, 1559, 1560, 1561, 1564/1, 1564/2, 1565/1 in 1565/2;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>katastrski občini Vipava (2401), parcelne številke: 2849/1, 2849/2, 2850, 2851, 2852, 2853, 2854, 2855, 2856, 2857, 2858, 2859, 2860, 2861, 2862, 2863, 2864, 2865, 2866, 2867, 2868, 2869, 2870, 2871, 2872, 2873/1, 2873/2, 2874, 2875, 2877 in 2878.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17. člen</w:t>
      </w:r>
    </w:p>
    <w:p w:rsidR="00D82BAE" w:rsidRPr="006853E7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 xml:space="preserve">(Melioracijsko območje Brežiško polje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Bukošek)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Ime osuševalnega sistema, ki je predmet javne službe upravljanja in vzdrževanja: Melioracijsko območje Brežiško polje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Bukošek.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2022.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Melioracijsko območje Brežiško polje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Bukošek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Bukošek (1284), parcelne števil</w:t>
      </w:r>
      <w:r w:rsidRPr="006853E7">
        <w:rPr>
          <w:rFonts w:ascii="Arial" w:hAnsi="Arial" w:cs="Arial"/>
          <w:sz w:val="20"/>
        </w:rPr>
        <w:t xml:space="preserve">ke: 1006, 1010/5, 1015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85 %, 1018, 1019, 1020, 1022, 1023, 1039, 1042/2, 1042/6, 1042/7, 1042/9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86 %, 1043, 1044, 1045/1, 1045/2, 1046, 1047/1, 1047/2, 1048, 1051/4, 1051/6, 1051/7, 1051/8, 1052, 1053/1, 1053/2, 1054, 1055/2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77 %, 1055/3, 1055/4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75 %, 1066, 1070/2, 1072, 1076, 1077, 1081/1, 1090/10, 1090/8, 1090/9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20 %, 1094, 1095, 1109, 1112, 1116, 1117, 1118, 1119/1, 1119/2, 1120,</w:t>
      </w:r>
      <w:r w:rsidR="00275258" w:rsidRPr="006853E7">
        <w:rPr>
          <w:rFonts w:ascii="Arial" w:hAnsi="Arial" w:cs="Arial"/>
          <w:sz w:val="20"/>
        </w:rPr>
        <w:t>1121,</w:t>
      </w:r>
      <w:r w:rsidRPr="006853E7">
        <w:rPr>
          <w:rFonts w:ascii="Arial" w:hAnsi="Arial" w:cs="Arial"/>
          <w:sz w:val="20"/>
        </w:rPr>
        <w:t xml:space="preserve"> 1122,</w:t>
      </w:r>
      <w:r w:rsidR="00275258" w:rsidRPr="006853E7">
        <w:rPr>
          <w:rFonts w:ascii="Arial" w:hAnsi="Arial" w:cs="Arial"/>
          <w:sz w:val="20"/>
        </w:rPr>
        <w:t xml:space="preserve"> 1123,</w:t>
      </w:r>
      <w:r w:rsidRPr="006853E7">
        <w:rPr>
          <w:rFonts w:ascii="Arial" w:hAnsi="Arial" w:cs="Arial"/>
          <w:sz w:val="20"/>
        </w:rPr>
        <w:t xml:space="preserve"> 1130, 1131, 1132, 1133, 1134, 1135, 1136, 1137, 1138, 1139, 1140, 1141, 1147, 1154/5, 1154/6, 1154/7, 1154/8, 1154/9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9</w:t>
      </w:r>
      <w:r w:rsidR="00275258" w:rsidRPr="006853E7">
        <w:rPr>
          <w:rFonts w:ascii="Arial" w:hAnsi="Arial" w:cs="Arial"/>
          <w:sz w:val="20"/>
        </w:rPr>
        <w:t>7</w:t>
      </w:r>
      <w:r w:rsidRPr="006853E7">
        <w:rPr>
          <w:rFonts w:ascii="Arial" w:hAnsi="Arial" w:cs="Arial"/>
          <w:sz w:val="20"/>
        </w:rPr>
        <w:t xml:space="preserve"> %,</w:t>
      </w:r>
      <w:r w:rsidR="009A0328" w:rsidRPr="006853E7">
        <w:rPr>
          <w:rFonts w:ascii="Arial" w:hAnsi="Arial" w:cs="Arial"/>
          <w:sz w:val="20"/>
        </w:rPr>
        <w:t xml:space="preserve"> 1155</w:t>
      </w:r>
      <w:r w:rsidR="00090043">
        <w:rPr>
          <w:rFonts w:ascii="Arial" w:hAnsi="Arial" w:cs="Arial"/>
          <w:sz w:val="20"/>
        </w:rPr>
        <w:t>/1, 1155/2</w:t>
      </w:r>
      <w:r w:rsidRPr="006853E7">
        <w:rPr>
          <w:rFonts w:ascii="Arial" w:hAnsi="Arial" w:cs="Arial"/>
          <w:sz w:val="20"/>
        </w:rPr>
        <w:t xml:space="preserve"> 1159, 1162, 1167, 1168, 1170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78 %, 1177, 1179, 1180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69 %, 1191, 1192, 1193, 1194, 1195, 1196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47 %, 578, 579, 580, 581, 596,</w:t>
      </w:r>
      <w:r w:rsidR="00BA594B" w:rsidRPr="006853E7">
        <w:rPr>
          <w:rFonts w:ascii="Arial" w:hAnsi="Arial" w:cs="Arial"/>
          <w:sz w:val="20"/>
        </w:rPr>
        <w:t xml:space="preserve"> 598 – 27 %,</w:t>
      </w:r>
      <w:r w:rsidRPr="006853E7">
        <w:rPr>
          <w:rFonts w:ascii="Arial" w:hAnsi="Arial" w:cs="Arial"/>
          <w:sz w:val="20"/>
        </w:rPr>
        <w:t xml:space="preserve"> 602, 605, 606, 609, 610, 611, 616, 617, 624, 630, 633, 640, 641, 642, 643, 648, 649, 651, 652, 653, 654, 655, 657, 658, 663, 664, 672, 675, 678, 681, 682, 686, 690, 691, 696, 699, 701, 705, 712/1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78 %,</w:t>
      </w:r>
      <w:r w:rsidR="00BA594B" w:rsidRPr="006853E7">
        <w:rPr>
          <w:rFonts w:ascii="Arial" w:hAnsi="Arial" w:cs="Arial"/>
          <w:sz w:val="20"/>
        </w:rPr>
        <w:t xml:space="preserve"> 712/2 – 92 %</w:t>
      </w:r>
      <w:r w:rsidRPr="006853E7">
        <w:rPr>
          <w:rFonts w:ascii="Arial" w:hAnsi="Arial" w:cs="Arial"/>
          <w:sz w:val="20"/>
        </w:rPr>
        <w:t xml:space="preserve"> 715, 716, 717, 718, 720, 721, 722, 724, 725, 726, 727, 728, 729, 730, 731, 732, 733, 734, 735, 736, 738, 739, 740, 741, 754, 755, 763, 774, 775, 776, 777, 778/1, 778/2, 779, 782, 786, 787, 789, 792/1, 792/2, 795, 798/1, 798/2, 798/3, 801, 802, 803, 804, 808, 809, 810, 813, 818, 819, </w:t>
      </w:r>
      <w:r w:rsidRPr="006853E7">
        <w:rPr>
          <w:rFonts w:ascii="Arial" w:hAnsi="Arial" w:cs="Arial"/>
          <w:sz w:val="20"/>
        </w:rPr>
        <w:lastRenderedPageBreak/>
        <w:t>828, 832, 834, 839, 840, 843, 844, 850</w:t>
      </w:r>
      <w:r w:rsidR="00BA594B" w:rsidRPr="006853E7">
        <w:rPr>
          <w:rFonts w:ascii="Arial" w:hAnsi="Arial" w:cs="Arial"/>
          <w:sz w:val="20"/>
        </w:rPr>
        <w:t>, 856/1 – 88 %</w:t>
      </w:r>
      <w:r w:rsidRPr="006853E7">
        <w:rPr>
          <w:rFonts w:ascii="Arial" w:hAnsi="Arial" w:cs="Arial"/>
          <w:sz w:val="20"/>
        </w:rPr>
        <w:t xml:space="preserve">, 859, 860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41 %, 863, 864/1, 864/2, 865, 866, 867, 869, 870, 871, 872, 874/1, 874/2, 875, 876, 877, 878, 883, 890, 892, 893, 896, 897, 898, 899, 900, 901, 903, 904, 905, 906, 908, 909, 910, 911, 912, 913, 914, 917, 918, 921, 922, 928, 933, 934, 935, 936, 937, 939/1, 939/2, 940, 941, 942, 943, 944, 945, 946, 952, 957, 958, 961/1, 961/2, 962, 963, 964, 966, 967, 974, 975, 976, 977, 979/1, 979/2, 980, 981, 982, 983, 987, 988, 991/1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64 %, 993, 995, 997 in 998.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18. člen</w:t>
      </w:r>
    </w:p>
    <w:p w:rsidR="00D82BAE" w:rsidRPr="006853E7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(Melioracijsko območje ob Gabernici)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Melioracijsko območje ob Gabernici.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2032.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Melioracijsko območje ob Gabernici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>katastrski občini Globoko (1276), parcelne številke: 809, 810, 811, 812, 813, 815, 816, 817, 818, 820, 822, 823, 824, 825, 826, 830, 833/1, 833/2, 834, 835, 837, 838, 840/1, 840/2, 841, 842, 843, 844, 845, 851, 852, 853, 856, 857, 859/1, 859/2, 859/3, 859/4, 859/5, 860, 864, 867/1, 867/2, 871, 872, 873, 876, 877, 884, 887, 888, 889/1, 889/2,</w:t>
      </w:r>
      <w:r w:rsidR="00017A48" w:rsidRPr="006853E7">
        <w:rPr>
          <w:rFonts w:ascii="Arial" w:hAnsi="Arial" w:cs="Arial"/>
          <w:sz w:val="20"/>
          <w:szCs w:val="20"/>
        </w:rPr>
        <w:t xml:space="preserve"> 890,</w:t>
      </w:r>
      <w:r w:rsidRPr="006853E7">
        <w:rPr>
          <w:rFonts w:ascii="Arial" w:hAnsi="Arial" w:cs="Arial"/>
          <w:sz w:val="20"/>
          <w:szCs w:val="20"/>
        </w:rPr>
        <w:t xml:space="preserve"> 897, 898, 899, 900, 901, 902, 903, 904, 905, 906, 907, 908, 909, 910, 913, 916, 919/2, 920, 921, 922, 923, 924, 926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928, 931, 932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971, 974/1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975, 977, 978, 979, 980, 981, 982, 983, 984, 985, 986, 997/1 in 997/2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74 %;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Mali Vrh (1277), parcelne številke: 854, 855, 856, 860, 861, 862/1, 864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62 %, 866, 867, 868, 869, 870, 872, 873 in 874;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>katastrski občini Črnc (1283), parcelne številke: 1031, 1036, 1038, 1039, 1040, 1041, 1042, 1043, 1044, 1045 in 1046.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19. člen</w:t>
      </w:r>
    </w:p>
    <w:p w:rsidR="00D82BAE" w:rsidRPr="006853E7" w:rsidRDefault="007A2D5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 xml:space="preserve">(Melioracijsko območje Krško polje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Gazice)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Ime osuševalnega sistema, ki je predmet javne službe upravljanja in vzdrževanja: Melioracijsko območje Krško polje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Gazice.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31367C" w:rsidP="00A529E6">
      <w:pPr>
        <w:pStyle w:val="Odstavekseznama"/>
        <w:numPr>
          <w:ilvl w:val="0"/>
          <w:numId w:val="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</w:t>
      </w:r>
      <w:r w:rsidR="007A2D55" w:rsidRPr="006853E7">
        <w:rPr>
          <w:rFonts w:ascii="Arial" w:hAnsi="Arial" w:cs="Arial"/>
          <w:sz w:val="20"/>
        </w:rPr>
        <w:t>ifra osuševalnega sistema, ki je predmet javne službe upravljanja in vzdrževanja: 2042.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Melioracijsko območje Krško polje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Gazice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Cerklje (1302), parcelne števil</w:t>
      </w:r>
      <w:r w:rsidRPr="006853E7">
        <w:rPr>
          <w:rFonts w:ascii="Arial" w:hAnsi="Arial" w:cs="Arial"/>
          <w:sz w:val="20"/>
        </w:rPr>
        <w:t xml:space="preserve">ke: 3731, 3732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87 %, 3733, 3734, 3735, 3736, 3737, 3740, 3741, 3744/1, 3744/2, 3744/3, 3745, 3746, 3747, 3748, 3749, 3750, 3751, 3757, 3761, 3762, 3764, 3766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71 %, 3767/1, 3767/2, 3768, 3771, 3772, 3775, 3776, 3779, 3780, 3781, 3782, 3783, 3784, 3785, 3786, 3787, 3788/5, 3789, 3792, 3793, 3798, 3799, 3800, 3801, 3802, 3805/2, 3806/1, 3806/2, 3807, 3810, 3813, 3817, 3828, 3829, 3830, 3831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73 %, 3832, 3833, 3834, 3835, 3836, 3840, 3844/1, 3847, 3848, 3851, 3852, 3855, 3856, 3859, 3860, 3862, 3864, 3869, 3870, 3871, 3872, 3874, 3875, 3876, 3877, 3878, 3879 in 412/1.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lastRenderedPageBreak/>
        <w:t>20.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(Melioracijsko območje ob Sromljici)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Melioracijsko območje ob Sromljici.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2142.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Melioracijsko območje ob Sromljici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Dečno Selo (1278), parcelne številke: 199/3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47 %, 250/2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257/2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257/3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32 %, 259, 260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263/1, 263/2, 263/3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49 %, 264, 268/1, 268/2, 269/2, 270, 271, 272, 273, 274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65 %, 276/1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276/2, 283, 284, 285, 286, 287/1, 289/2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290, 295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642, 652, 653, 654, 655, 656, 657, 658, 660,</w:t>
      </w:r>
      <w:r w:rsidR="00A45F19" w:rsidRPr="006853E7">
        <w:rPr>
          <w:rFonts w:ascii="Arial" w:hAnsi="Arial" w:cs="Arial"/>
          <w:sz w:val="20"/>
          <w:szCs w:val="20"/>
        </w:rPr>
        <w:t xml:space="preserve"> 661,</w:t>
      </w:r>
      <w:r w:rsidRPr="006853E7">
        <w:rPr>
          <w:rFonts w:ascii="Arial" w:hAnsi="Arial" w:cs="Arial"/>
          <w:sz w:val="20"/>
          <w:szCs w:val="20"/>
        </w:rPr>
        <w:t xml:space="preserve"> 662, 664, 668, 670/3, 672, 673, 678, 679, 680, 681, 682/1, 683, 684, 685, 686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66 %, 687/2, 687/3, 687/4, 687/5, 688, 689, 690, 691, 694, 695, 698, 703, 706/1, 708, 709, 710, 712/1, 712/2, 716/4, 720, 721, 722, 723, 724,</w:t>
      </w:r>
      <w:r w:rsidR="00A45F19" w:rsidRPr="006853E7">
        <w:rPr>
          <w:rFonts w:ascii="Arial" w:hAnsi="Arial" w:cs="Arial"/>
          <w:sz w:val="20"/>
          <w:szCs w:val="20"/>
        </w:rPr>
        <w:t xml:space="preserve"> 725,</w:t>
      </w:r>
      <w:r w:rsidRPr="006853E7">
        <w:rPr>
          <w:rFonts w:ascii="Arial" w:hAnsi="Arial" w:cs="Arial"/>
          <w:sz w:val="20"/>
          <w:szCs w:val="20"/>
        </w:rPr>
        <w:t xml:space="preserve"> 729/2, 729/5, 729/6, 730, 731, 733, 735/2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737, 738/1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45 %, 738/2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53 %, 739/2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67 %, 741, 744, 746, 747, 748/1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66 %, 748/2, 749, 750, 753, 755, 756, 757, 758, 760, 763/1, 765, 770, 771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774, 776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55 %, 778, 779, 780, 781, 782, 783/1, 783/2, 783/3, 784, 786, 787, 788, 789, 790, 791, 792, 793 in 794;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Artiče (1279), parcelne številke: 521/1, 526/2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528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529/2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535/1, 535/2, 535/3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536, 550/2, 551, 602/2, 735, 736, 739, 743, 744, 746, 747, 750, 751, 755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756, 757,</w:t>
      </w:r>
      <w:r w:rsidR="00A45F19" w:rsidRPr="006853E7">
        <w:rPr>
          <w:rFonts w:ascii="Arial" w:hAnsi="Arial" w:cs="Arial"/>
          <w:sz w:val="20"/>
          <w:szCs w:val="20"/>
        </w:rPr>
        <w:t xml:space="preserve"> 760,</w:t>
      </w:r>
      <w:r w:rsidRPr="006853E7">
        <w:rPr>
          <w:rFonts w:ascii="Arial" w:hAnsi="Arial" w:cs="Arial"/>
          <w:sz w:val="20"/>
          <w:szCs w:val="20"/>
        </w:rPr>
        <w:t xml:space="preserve"> 761, 763, 764, 780, 781, 782/2, 783, 785, 786, 789,</w:t>
      </w:r>
      <w:r w:rsidR="00A45F19" w:rsidRPr="006853E7">
        <w:rPr>
          <w:rFonts w:ascii="Arial" w:hAnsi="Arial" w:cs="Arial"/>
          <w:sz w:val="20"/>
          <w:szCs w:val="20"/>
        </w:rPr>
        <w:t xml:space="preserve"> 792,</w:t>
      </w:r>
      <w:r w:rsidRPr="006853E7">
        <w:rPr>
          <w:rFonts w:ascii="Arial" w:hAnsi="Arial" w:cs="Arial"/>
          <w:sz w:val="20"/>
          <w:szCs w:val="20"/>
        </w:rPr>
        <w:t xml:space="preserve"> 793, 795, 797, 798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799, 802, 803, 804, 806, 807, 809, 810, 813, 819, 821/1, 821/2</w:t>
      </w:r>
      <w:r w:rsidR="00D87CF9">
        <w:rPr>
          <w:rFonts w:ascii="Arial" w:hAnsi="Arial" w:cs="Arial"/>
          <w:sz w:val="20"/>
          <w:szCs w:val="20"/>
        </w:rPr>
        <w:t>–</w:t>
      </w:r>
      <w:r w:rsidR="00A45F19" w:rsidRPr="006853E7">
        <w:rPr>
          <w:rFonts w:ascii="Arial" w:hAnsi="Arial" w:cs="Arial"/>
          <w:sz w:val="20"/>
          <w:szCs w:val="20"/>
        </w:rPr>
        <w:t xml:space="preserve"> 95 %</w:t>
      </w:r>
      <w:r w:rsidRPr="006853E7">
        <w:rPr>
          <w:rFonts w:ascii="Arial" w:hAnsi="Arial" w:cs="Arial"/>
          <w:sz w:val="20"/>
          <w:szCs w:val="20"/>
        </w:rPr>
        <w:t>, 821/3, 823, 825, 826, 827, 829, 835, 836, 837, 838, 839, 840, 841, 842 in 843;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>katastrski občini Brezina (1282), parcelne številke: 1022, 1023, 1024, 1025, 1026, 1027, 1029,</w:t>
      </w:r>
      <w:r w:rsidR="00A45F19" w:rsidRPr="006853E7">
        <w:rPr>
          <w:rFonts w:ascii="Arial" w:hAnsi="Arial" w:cs="Arial"/>
          <w:sz w:val="20"/>
          <w:szCs w:val="20"/>
        </w:rPr>
        <w:t xml:space="preserve"> 1030,</w:t>
      </w:r>
      <w:r w:rsidRPr="006853E7">
        <w:rPr>
          <w:rFonts w:ascii="Arial" w:hAnsi="Arial" w:cs="Arial"/>
          <w:sz w:val="20"/>
          <w:szCs w:val="20"/>
        </w:rPr>
        <w:t xml:space="preserve"> 1062, 1063, 1064, 1065, 1066, 1067, 1068, 1069, 1070, 1071, 1072, 1094, 1095, 1096, 1097, 1098, 1099, 1102, 1104, 1105, 1106, 1109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1111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75 %, 1112, 1114, 1118, 1130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1133/1, 1134/1, 1134/2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24 %, 1137, 1138/1, 1141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74 %, 1142, 1143, 1148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36 %, 1150</w:t>
      </w:r>
      <w:r w:rsidR="004C7AE7">
        <w:rPr>
          <w:rFonts w:ascii="Arial" w:hAnsi="Arial" w:cs="Arial"/>
          <w:sz w:val="20"/>
          <w:szCs w:val="20"/>
        </w:rPr>
        <w:t>/1, 1150/2</w:t>
      </w:r>
      <w:r w:rsidRPr="006853E7">
        <w:rPr>
          <w:rFonts w:ascii="Arial" w:hAnsi="Arial" w:cs="Arial"/>
          <w:sz w:val="20"/>
          <w:szCs w:val="20"/>
        </w:rPr>
        <w:t xml:space="preserve">, 1152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55 %, 1153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49 %, 1154, 1155, 1158, 1159, 1160, 1161/2, 1162/2, 1165, 1169, 1170, 1171, 1174, 1176/2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1178, 1179, 1180, 1181, 1182, 1183, 1184, 1185, 1186, 1187, 1188, 1189/1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70 %, 1189/2, 1196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1197, 1198, 1199, 1200, 1201, 1202, 1203, 1204, 1206, 1207, 1208, 1209, 1210, 1211, 1212, 1214, 1215, 1216, 1217, 1218, 1221, 1233, 1234, 1235, 1236, 1237, 1238, 1239, 1240, 1241, 1242, 1243, 1246, 1251, 1254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63 %, 1255/2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62 %, 1258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1259, 1262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1263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1264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1270, 1278, 1279, 1280, 1282, 1283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</w:t>
      </w:r>
      <w:r w:rsidR="00A45F19" w:rsidRPr="006853E7">
        <w:rPr>
          <w:rFonts w:ascii="Arial" w:hAnsi="Arial" w:cs="Arial"/>
          <w:sz w:val="20"/>
          <w:szCs w:val="20"/>
        </w:rPr>
        <w:t>93</w:t>
      </w:r>
      <w:r w:rsidRPr="006853E7">
        <w:rPr>
          <w:rFonts w:ascii="Arial" w:hAnsi="Arial" w:cs="Arial"/>
          <w:sz w:val="20"/>
          <w:szCs w:val="20"/>
        </w:rPr>
        <w:t xml:space="preserve"> %, 1284, 1285, 1286, 1287, 1288, 1289, 1290, 1291, 1292, 1293, 1294, 1295, 1296, 1297, 1298, 1299, 1302, 1303, 1304, 1307/2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6853E7">
        <w:rPr>
          <w:rFonts w:ascii="Arial" w:hAnsi="Arial" w:cs="Arial"/>
          <w:sz w:val="20"/>
          <w:szCs w:val="20"/>
        </w:rPr>
        <w:t>1307/3, 1307/4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6853E7">
        <w:rPr>
          <w:rFonts w:ascii="Arial" w:hAnsi="Arial" w:cs="Arial"/>
          <w:sz w:val="20"/>
          <w:szCs w:val="20"/>
        </w:rPr>
        <w:t xml:space="preserve">1307/5, 1307/6, 1310, 1312/1, 1316, 1317, 1318, 1319, 1320, 1321, 1327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1329, 1330, 1339, 1340, 1341, 1343, 1344, 1347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1353, 1354, 1355, </w:t>
      </w:r>
      <w:r w:rsidR="000A2D19" w:rsidRPr="006853E7">
        <w:rPr>
          <w:rFonts w:ascii="Arial" w:hAnsi="Arial" w:cs="Arial"/>
          <w:sz w:val="20"/>
          <w:szCs w:val="20"/>
        </w:rPr>
        <w:t xml:space="preserve">1357, 1359, </w:t>
      </w:r>
      <w:r w:rsidRPr="006853E7">
        <w:rPr>
          <w:rFonts w:ascii="Arial" w:hAnsi="Arial" w:cs="Arial"/>
          <w:sz w:val="20"/>
          <w:szCs w:val="20"/>
        </w:rPr>
        <w:t xml:space="preserve">1362, 1368, 1369, 1371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1372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12 %, 1373/1, 1373/3, 1373/5, 1373/6, 1374, 1376, 1377, 1379, 1385, 1398 in 1416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</w:t>
      </w:r>
      <w:r w:rsidR="000A2D19" w:rsidRPr="006853E7">
        <w:rPr>
          <w:rFonts w:ascii="Arial" w:hAnsi="Arial" w:cs="Arial"/>
          <w:sz w:val="20"/>
          <w:szCs w:val="20"/>
        </w:rPr>
        <w:t>88</w:t>
      </w:r>
      <w:r w:rsidRPr="006853E7">
        <w:rPr>
          <w:rFonts w:ascii="Arial" w:hAnsi="Arial" w:cs="Arial"/>
          <w:sz w:val="20"/>
          <w:szCs w:val="20"/>
        </w:rPr>
        <w:t xml:space="preserve"> %;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d)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Črnc (1283), parcelne številke: 785, 787/1, 787/2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42 %, 795</w:t>
      </w:r>
      <w:r w:rsidR="00083202" w:rsidRPr="006853E7">
        <w:rPr>
          <w:rFonts w:ascii="Arial" w:hAnsi="Arial" w:cs="Arial"/>
          <w:sz w:val="20"/>
          <w:szCs w:val="20"/>
        </w:rPr>
        <w:t>,</w:t>
      </w:r>
      <w:r w:rsidRPr="006853E7">
        <w:rPr>
          <w:rFonts w:ascii="Arial" w:hAnsi="Arial" w:cs="Arial"/>
          <w:sz w:val="20"/>
          <w:szCs w:val="20"/>
        </w:rPr>
        <w:t xml:space="preserve">796, 804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16 %, 807, 811, 812, 813, 814, 815/1, 815/2, 816, 819, 821, 824, 825, 826, 827, 828, 829, 830, 831, 834/1, 834/2, 838, 839, 840/1, 840/2, 841, 842, 843, 844, 846, 848/2, 849, 850, 851, 852/1, 854, 857,</w:t>
      </w:r>
      <w:r w:rsidR="00083202" w:rsidRPr="006853E7">
        <w:rPr>
          <w:rFonts w:ascii="Arial" w:hAnsi="Arial" w:cs="Arial"/>
          <w:sz w:val="20"/>
          <w:szCs w:val="20"/>
        </w:rPr>
        <w:t xml:space="preserve"> 859,</w:t>
      </w:r>
      <w:r w:rsidRPr="006853E7">
        <w:rPr>
          <w:rFonts w:ascii="Arial" w:hAnsi="Arial" w:cs="Arial"/>
          <w:sz w:val="20"/>
          <w:szCs w:val="20"/>
        </w:rPr>
        <w:t xml:space="preserve"> 860, 861, 862, 863,</w:t>
      </w:r>
      <w:r w:rsidR="00083202" w:rsidRPr="006853E7">
        <w:rPr>
          <w:rFonts w:ascii="Arial" w:hAnsi="Arial" w:cs="Arial"/>
          <w:sz w:val="20"/>
          <w:szCs w:val="20"/>
        </w:rPr>
        <w:t xml:space="preserve"> 867/1 – 73 %,</w:t>
      </w:r>
      <w:r w:rsidRPr="006853E7">
        <w:rPr>
          <w:rFonts w:ascii="Arial" w:hAnsi="Arial" w:cs="Arial"/>
          <w:sz w:val="20"/>
          <w:szCs w:val="20"/>
        </w:rPr>
        <w:t xml:space="preserve"> 869, 871, 873, 875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47 %, 878, 886, 888, 890, 894/1, 894/2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901,</w:t>
      </w:r>
      <w:r w:rsidR="00083202" w:rsidRPr="006853E7">
        <w:rPr>
          <w:rFonts w:ascii="Arial" w:hAnsi="Arial" w:cs="Arial"/>
          <w:sz w:val="20"/>
          <w:szCs w:val="20"/>
        </w:rPr>
        <w:t xml:space="preserve"> 917,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6853E7">
        <w:rPr>
          <w:rFonts w:ascii="Arial" w:hAnsi="Arial" w:cs="Arial"/>
          <w:sz w:val="20"/>
          <w:szCs w:val="20"/>
        </w:rPr>
        <w:t xml:space="preserve">918, 920, 921, 922, 923, 925, 927/1, 928, 929, 934/1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</w:t>
      </w:r>
      <w:r w:rsidR="00083202" w:rsidRPr="006853E7">
        <w:rPr>
          <w:rFonts w:ascii="Arial" w:hAnsi="Arial" w:cs="Arial"/>
          <w:sz w:val="20"/>
          <w:szCs w:val="20"/>
        </w:rPr>
        <w:t>4</w:t>
      </w:r>
      <w:r w:rsidRPr="006853E7">
        <w:rPr>
          <w:rFonts w:ascii="Arial" w:hAnsi="Arial" w:cs="Arial"/>
          <w:sz w:val="20"/>
          <w:szCs w:val="20"/>
        </w:rPr>
        <w:t xml:space="preserve"> %, 934/2, 935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40 %, 937/1, 941, 943/2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68 %, 944, 945, 946, 947, 948, 949, 951, 952, 953, 984, 985, 987, 991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992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995, 996, 997, 998 in 999.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21.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 xml:space="preserve">(Melioracijsko območje Ostrožno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Lopata)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Ime osuševalnega sistema, ki je predmet javne službe upravljanja in vzdrževanja: Melioracijsko območje Ostrožno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Lopata.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3022.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Melioracijsko območje Ostrožno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Lopata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Ostrožno (1075), parcelne številke: 1010/11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16 %, 1010/12, 1010/6, 1010/7, 1013/1, 1013/2, 1015, 1018, 1020/2, 1021/2, 1026/1, 1026/2, 1027/1, 1029/29, 1029/3, 1029/31, 1029/33, 1029/6, 1029/7, 1046/1, 1046/2, 1048/2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65 %, 1053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1054/1, 1054/3, 1054/4, 1055, 1056, 1069/1, 1069/3, 1069/4, 1070/1, 1070/2, 1070/3, 1071/1, 1071/2, 1071/3, 1072/2, 1073/1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55 %, 1073/2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1074/10, 1074/11, 1074/12, 1074/13, 1074/14, 1074/2, 1074/3, 1074/4, 1074/8, 1074/9, 1075/2, 1075/3, 1075/4, 1076, 1079/1, 1080/4, 1082, 1084/1, 1086, 1087, 1088/1, 1089, 1090/1, 1092, 1094, 1095, 1097/10, 1097/20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10 %, 1097/21, 1097/22, 1097/25, 1097/26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23 %, 1097/27, 1097/28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15 %, 1097/4, 1097/6, 1098/20, 1098/21, 1100/2, 1101, 1102, 1105/1, 1105/2, 1105/3, 1105/4, 1105/6, 1106, 1107/1, 1110, 1111, 1112, 1114, 1115/1, 1115/2, 1116/1, 1116/2, 1117, 1120, 1121, 1125/1, 1129/2, 1167/2, 1221/1, 1221/2, 1222/1, 1222/2, 1223, 1225, 1228, 716/51, 718/21, 719/1, 719/20, 719/23, 719/24, 719/3, 720/1, 720/8, 721, 725, 726/4, 726/5, 731/1, 731/4, 731/5, 732, 733, 734, 736/1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736/2, 736/3, 736/4, 737, 738, 741, 742/5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743/1, 744/16, 744/19, 744/2, 744/32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31 %, 744/33, 745, 746/2, 746/3, 747, 748/2, 748/4, 748/5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</w:t>
      </w:r>
      <w:r w:rsidR="00EC0306" w:rsidRPr="006853E7">
        <w:rPr>
          <w:rFonts w:ascii="Arial" w:hAnsi="Arial" w:cs="Arial"/>
          <w:sz w:val="20"/>
          <w:szCs w:val="20"/>
        </w:rPr>
        <w:t xml:space="preserve">748/7, 748/8, </w:t>
      </w:r>
      <w:r w:rsidRPr="006853E7">
        <w:rPr>
          <w:rFonts w:ascii="Arial" w:hAnsi="Arial" w:cs="Arial"/>
          <w:sz w:val="20"/>
          <w:szCs w:val="20"/>
        </w:rPr>
        <w:t xml:space="preserve">751/1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751/2, 752, 753/1, 753/2, 754/1, 754/2, 756/2, 757/2, 757/3, 757/4, 757/5, 757/6, 757/7, 975/21, 979, 980/1, 980/2, 981/1, 981/2, 981/3, 984/4, 984/5, 984/6, 984/7, 985/2, 986, 987, 988, 989, 991, 993, 995, 996 in 997;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Medlog (1076), parcelne številke: </w:t>
      </w:r>
      <w:r w:rsidR="00EC0306" w:rsidRPr="006853E7">
        <w:rPr>
          <w:rFonts w:ascii="Arial" w:hAnsi="Arial" w:cs="Arial"/>
          <w:sz w:val="20"/>
          <w:szCs w:val="20"/>
        </w:rPr>
        <w:t xml:space="preserve">150/1, </w:t>
      </w:r>
      <w:r w:rsidRPr="006853E7">
        <w:rPr>
          <w:rFonts w:ascii="Arial" w:hAnsi="Arial" w:cs="Arial"/>
          <w:sz w:val="20"/>
          <w:szCs w:val="20"/>
        </w:rPr>
        <w:t xml:space="preserve">151, </w:t>
      </w:r>
      <w:r w:rsidR="00EC0306" w:rsidRPr="006853E7">
        <w:rPr>
          <w:rFonts w:ascii="Arial" w:hAnsi="Arial" w:cs="Arial"/>
          <w:sz w:val="20"/>
          <w:szCs w:val="20"/>
        </w:rPr>
        <w:t xml:space="preserve">152/1, </w:t>
      </w:r>
      <w:r w:rsidRPr="006853E7">
        <w:rPr>
          <w:rFonts w:ascii="Arial" w:hAnsi="Arial" w:cs="Arial"/>
          <w:sz w:val="20"/>
          <w:szCs w:val="20"/>
        </w:rPr>
        <w:t xml:space="preserve">2086/3, 209/2, 2099/2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35 %, 210, 2109/19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75 %, 2109/4, 211, 212/1, 212/2, 214, 215, 216, 217, 218, 219, 220, 221, 224, 225, 226, 227, 301, 303/1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304/1, 304/2, 306/1, 306/2, 307/1, 307/3, 307/4, 312/2, 312/6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16 %, 312/7, 313/1, 314/1, 317, 318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319/1, 319/14, 319/15, 321/3, 323/7, 393, 394, 398/10, 403/6, 407/4, 409, 410/2, </w:t>
      </w:r>
      <w:r w:rsidR="00EC0306" w:rsidRPr="006853E7">
        <w:rPr>
          <w:rFonts w:ascii="Arial" w:hAnsi="Arial" w:cs="Arial"/>
          <w:sz w:val="20"/>
          <w:szCs w:val="20"/>
        </w:rPr>
        <w:t xml:space="preserve">410/8, </w:t>
      </w:r>
      <w:r w:rsidRPr="006853E7">
        <w:rPr>
          <w:rFonts w:ascii="Arial" w:hAnsi="Arial" w:cs="Arial"/>
          <w:sz w:val="20"/>
          <w:szCs w:val="20"/>
        </w:rPr>
        <w:t xml:space="preserve">414/1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414/2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52 %, 415, 416/3, 416/4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46 %, 418, 419/1, 419/2, 420/3, 420/7, 424, 425/1, 425/2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59 %, 425/3, 425/4, 425/5, 431, 432/1, 432/2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54 %, 433, 437, 442/1, 444/2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68 %, 444/4, 444/5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16 %, 445/1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445/2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16 %, 447, </w:t>
      </w:r>
      <w:r w:rsidR="00EC0306" w:rsidRPr="006853E7">
        <w:rPr>
          <w:rFonts w:ascii="Arial" w:hAnsi="Arial" w:cs="Arial"/>
          <w:sz w:val="20"/>
          <w:szCs w:val="20"/>
        </w:rPr>
        <w:t xml:space="preserve">473 – 20 %, </w:t>
      </w:r>
      <w:r w:rsidRPr="006853E7">
        <w:rPr>
          <w:rFonts w:ascii="Arial" w:hAnsi="Arial" w:cs="Arial"/>
          <w:sz w:val="20"/>
          <w:szCs w:val="20"/>
        </w:rPr>
        <w:t xml:space="preserve">474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475/1, 475/2, 476/2, </w:t>
      </w:r>
      <w:r w:rsidR="004C7AE7">
        <w:rPr>
          <w:rFonts w:ascii="Arial" w:hAnsi="Arial" w:cs="Arial"/>
          <w:sz w:val="20"/>
          <w:szCs w:val="20"/>
        </w:rPr>
        <w:t xml:space="preserve">476/3, 476/4, 476/5, 476/6, 476/7, 476/8, </w:t>
      </w:r>
      <w:r w:rsidRPr="006853E7">
        <w:rPr>
          <w:rFonts w:ascii="Arial" w:hAnsi="Arial" w:cs="Arial"/>
          <w:sz w:val="20"/>
          <w:szCs w:val="20"/>
        </w:rPr>
        <w:t xml:space="preserve">477, 478/1, 478/2, 478/3, 478/4, 479/1, 480/1, 480/2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</w:t>
      </w:r>
      <w:r w:rsidR="00EC0306" w:rsidRPr="006853E7">
        <w:rPr>
          <w:rFonts w:ascii="Arial" w:hAnsi="Arial" w:cs="Arial"/>
          <w:sz w:val="20"/>
          <w:szCs w:val="20"/>
        </w:rPr>
        <w:t xml:space="preserve">481, </w:t>
      </w:r>
      <w:r w:rsidRPr="006853E7">
        <w:rPr>
          <w:rFonts w:ascii="Arial" w:hAnsi="Arial" w:cs="Arial"/>
          <w:sz w:val="20"/>
          <w:szCs w:val="20"/>
        </w:rPr>
        <w:t xml:space="preserve">482/1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483, 484, 485, 486, 493, 494/2, 495, 503/1, 503/2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504, 505, 506, 507/1,</w:t>
      </w:r>
      <w:r w:rsidR="00EC0306" w:rsidRPr="006853E7">
        <w:rPr>
          <w:rFonts w:ascii="Arial" w:hAnsi="Arial" w:cs="Arial"/>
          <w:sz w:val="20"/>
          <w:szCs w:val="20"/>
        </w:rPr>
        <w:t xml:space="preserve"> 507/2,</w:t>
      </w:r>
      <w:r w:rsidRPr="006853E7">
        <w:rPr>
          <w:rFonts w:ascii="Arial" w:hAnsi="Arial" w:cs="Arial"/>
          <w:sz w:val="20"/>
          <w:szCs w:val="20"/>
        </w:rPr>
        <w:t xml:space="preserve"> 508, 509, 510, 511/1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512, 513, 514, 517/10, 517/6, 517/9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24 %, 522</w:t>
      </w:r>
      <w:r w:rsidR="004C7AE7">
        <w:rPr>
          <w:rFonts w:ascii="Arial" w:hAnsi="Arial" w:cs="Arial"/>
          <w:sz w:val="20"/>
          <w:szCs w:val="20"/>
        </w:rPr>
        <w:t>/1, 522/2, 522/3, 522/4</w:t>
      </w:r>
      <w:r w:rsidRPr="006853E7">
        <w:rPr>
          <w:rFonts w:ascii="Arial" w:hAnsi="Arial" w:cs="Arial"/>
          <w:sz w:val="20"/>
          <w:szCs w:val="20"/>
        </w:rPr>
        <w:t xml:space="preserve">, 524/3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11 %, 528/2, 529/2, 530/1, 532/1, 533, 534, 535, 536/1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536/2, 536/3, 547/1, 549, 550, 552, 553, 554, 555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556, 557, 563/1, 563/2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66 %, 564, 565, 566, 567/2, 567/3, 568/4, 568/6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568/8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568/9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30 %, 569/3, 569/4, 569/5, 569/7, 569/8, 570/1, 570/2, 571, 572, 573/1, 574, 576/1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577/8, 577/9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64 %, 588/2, 588/5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588/6, 588/7, 589, 590/1, 590/2, 591/3, 591/4, 592/1, 593, 595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596/2, 597/1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597/4, 597/5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597/6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597/7, 598/5, 599/11, 599/8, 600/13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24 %, 602/2, 602/7, 602/8, 606/1, 606/7, 606/8, 635/4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637/3, 637/4, 638, 640/12, 641/11, 641/12, 642/10, 642/11, 642/2, 643/1, 643/4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50 %, 643/5, 643/6, 644/4, 644/5, </w:t>
      </w:r>
      <w:r w:rsidR="00500B76" w:rsidRPr="006853E7">
        <w:rPr>
          <w:rFonts w:ascii="Arial" w:hAnsi="Arial" w:cs="Arial"/>
          <w:sz w:val="20"/>
          <w:szCs w:val="20"/>
        </w:rPr>
        <w:t xml:space="preserve">644/7, </w:t>
      </w:r>
      <w:r w:rsidRPr="006853E7">
        <w:rPr>
          <w:rFonts w:ascii="Arial" w:hAnsi="Arial" w:cs="Arial"/>
          <w:sz w:val="20"/>
          <w:szCs w:val="20"/>
        </w:rPr>
        <w:t xml:space="preserve">645/3, 645/4, 646/4, 646/5, 648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650, 651, 664, 668, 669, 670 in 671.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22.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Žepine I,II)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Žepine I,II.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3032.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Žepine I,II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Šmiklavž (1072), parcelne številke: 100/1, 100/2, 100/3, 102, 105, 108, 109, </w:t>
      </w:r>
      <w:r w:rsidR="000A4B91" w:rsidRPr="006853E7">
        <w:rPr>
          <w:rFonts w:ascii="Arial" w:hAnsi="Arial" w:cs="Arial"/>
          <w:sz w:val="20"/>
          <w:szCs w:val="20"/>
        </w:rPr>
        <w:t xml:space="preserve">110, </w:t>
      </w:r>
      <w:r w:rsidRPr="006853E7">
        <w:rPr>
          <w:rFonts w:ascii="Arial" w:hAnsi="Arial" w:cs="Arial"/>
          <w:sz w:val="20"/>
          <w:szCs w:val="20"/>
        </w:rPr>
        <w:t xml:space="preserve">113, </w:t>
      </w:r>
      <w:r w:rsidR="000A4B91" w:rsidRPr="006853E7">
        <w:rPr>
          <w:rFonts w:ascii="Arial" w:hAnsi="Arial" w:cs="Arial"/>
          <w:sz w:val="20"/>
          <w:szCs w:val="20"/>
        </w:rPr>
        <w:t xml:space="preserve">114, </w:t>
      </w:r>
      <w:r w:rsidRPr="006853E7">
        <w:rPr>
          <w:rFonts w:ascii="Arial" w:hAnsi="Arial" w:cs="Arial"/>
          <w:sz w:val="20"/>
          <w:szCs w:val="20"/>
        </w:rPr>
        <w:t xml:space="preserve">115/1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</w:t>
      </w:r>
      <w:r w:rsidR="000A4B91" w:rsidRPr="006853E7">
        <w:rPr>
          <w:rFonts w:ascii="Arial" w:hAnsi="Arial" w:cs="Arial"/>
          <w:sz w:val="20"/>
          <w:szCs w:val="20"/>
        </w:rPr>
        <w:t xml:space="preserve">115/11, </w:t>
      </w:r>
      <w:r w:rsidRPr="006853E7">
        <w:rPr>
          <w:rFonts w:ascii="Arial" w:hAnsi="Arial" w:cs="Arial"/>
          <w:sz w:val="20"/>
          <w:szCs w:val="20"/>
        </w:rPr>
        <w:t xml:space="preserve">115/23, 115/25, 115/26, 115/27, 115/7, 115/8, 116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12, 13/1, 14, 1414, 1415, 1416, 15, 16/1, 160/19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69 %, 160/21, 160/23, 160/25, 160/28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10 %, 160/29, 17/1, 17/3, 17/5, 18, 184, 19, 20, 21, 22, 23/1, 23/2, 24, 28/1, 28/2, 33, </w:t>
      </w:r>
      <w:r w:rsidR="000A4B91" w:rsidRPr="006853E7">
        <w:rPr>
          <w:rFonts w:ascii="Arial" w:hAnsi="Arial" w:cs="Arial"/>
          <w:sz w:val="20"/>
          <w:szCs w:val="20"/>
        </w:rPr>
        <w:t xml:space="preserve">332, </w:t>
      </w:r>
      <w:r w:rsidRPr="006853E7">
        <w:rPr>
          <w:rFonts w:ascii="Arial" w:hAnsi="Arial" w:cs="Arial"/>
          <w:sz w:val="20"/>
          <w:szCs w:val="20"/>
        </w:rPr>
        <w:t>333</w:t>
      </w:r>
      <w:r w:rsidR="000A4B91" w:rsidRPr="006853E7">
        <w:rPr>
          <w:rFonts w:ascii="Arial" w:hAnsi="Arial" w:cs="Arial"/>
          <w:sz w:val="20"/>
          <w:szCs w:val="20"/>
        </w:rPr>
        <w:t xml:space="preserve"> – 20 %</w:t>
      </w:r>
      <w:r w:rsidRPr="006853E7">
        <w:rPr>
          <w:rFonts w:ascii="Arial" w:hAnsi="Arial" w:cs="Arial"/>
          <w:sz w:val="20"/>
          <w:szCs w:val="20"/>
        </w:rPr>
        <w:t xml:space="preserve">, 334, 335, 336, 337, </w:t>
      </w:r>
      <w:r w:rsidR="000A4B91" w:rsidRPr="006853E7">
        <w:rPr>
          <w:rFonts w:ascii="Arial" w:hAnsi="Arial" w:cs="Arial"/>
          <w:sz w:val="20"/>
          <w:szCs w:val="20"/>
        </w:rPr>
        <w:t xml:space="preserve">342, </w:t>
      </w:r>
      <w:r w:rsidRPr="006853E7">
        <w:rPr>
          <w:rFonts w:ascii="Arial" w:hAnsi="Arial" w:cs="Arial"/>
          <w:sz w:val="20"/>
          <w:szCs w:val="20"/>
        </w:rPr>
        <w:t xml:space="preserve">348/2, 35, 36/1, 36/2, 39, 40/1, 40/2, 41, 42, 43, 47/1, 47/2, 479/1, 479/2, 480/1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480/3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37 %, 49, 50/1, 50/2, </w:t>
      </w:r>
      <w:r w:rsidR="000A4B91" w:rsidRPr="006853E7">
        <w:rPr>
          <w:rFonts w:ascii="Arial" w:hAnsi="Arial" w:cs="Arial"/>
          <w:sz w:val="20"/>
          <w:szCs w:val="20"/>
        </w:rPr>
        <w:t xml:space="preserve">502/1 – 79 %, </w:t>
      </w:r>
      <w:r w:rsidRPr="006853E7">
        <w:rPr>
          <w:rFonts w:ascii="Arial" w:hAnsi="Arial" w:cs="Arial"/>
          <w:sz w:val="20"/>
          <w:szCs w:val="20"/>
        </w:rPr>
        <w:t xml:space="preserve">502/2, 503, 505/1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505/2, 51/1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51/3, 511/2, 511/4, 511/5, 511/6, 511/7, 511/8, 511/9, 512, 514, 515/1, 515/4, 515/5, 515/6, 515/7, 517, 518/2, 519, 52/1, 52/2, 520, 521/1, 521/2, 521/3, 522/1, 522/2, 522/3, 522/4, 522/5, 523, 524, 525, 528, 529/1, 529/2, 53/1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53/12, 53/14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53/3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53/4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53/5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37 %, 530/1, 530/2, 530/3, 531/1, 531/2, 54/1, 54/2, 54/3, 55/1, 55/2, 56/1, 56/2, 56/3, 56/4, 56/5, 57, 58, 589/2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59, 590, 591, 592, 60, 601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602, 603/1, 603/2, 604/1, 604/2, </w:t>
      </w:r>
      <w:r w:rsidR="000A4B91" w:rsidRPr="006853E7">
        <w:rPr>
          <w:rFonts w:ascii="Arial" w:hAnsi="Arial" w:cs="Arial"/>
          <w:sz w:val="20"/>
          <w:szCs w:val="20"/>
        </w:rPr>
        <w:t xml:space="preserve">604/3, </w:t>
      </w:r>
      <w:r w:rsidRPr="006853E7">
        <w:rPr>
          <w:rFonts w:ascii="Arial" w:hAnsi="Arial" w:cs="Arial"/>
          <w:sz w:val="20"/>
          <w:szCs w:val="20"/>
        </w:rPr>
        <w:t xml:space="preserve">604/4, 605/1, 605/2, 605/3, 605/4, 605/5, 606, 607/1, 608/1, 609/1, 609/7, 612/1, 613, 616/1, 617/2, 618/2, 619, 62, 620/3, 621, 623/1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623/2, 623/3, 624, 625, 626, 627/1, 627/3, 63, 64, 65, 66/2, 67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69/2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65 %, 7, 71, 73, 75, 76/1, 76/10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29 %, 76/3, 77/1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82/1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82/3, 84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85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86/2, 86/4, </w:t>
      </w:r>
      <w:r w:rsidR="000A4B91" w:rsidRPr="006853E7">
        <w:rPr>
          <w:rFonts w:ascii="Arial" w:hAnsi="Arial" w:cs="Arial"/>
          <w:sz w:val="20"/>
          <w:szCs w:val="20"/>
        </w:rPr>
        <w:t xml:space="preserve">87/8 – 64 %, 87/9 – 70 %, </w:t>
      </w:r>
      <w:r w:rsidRPr="006853E7">
        <w:rPr>
          <w:rFonts w:ascii="Arial" w:hAnsi="Arial" w:cs="Arial"/>
          <w:sz w:val="20"/>
          <w:szCs w:val="20"/>
        </w:rPr>
        <w:t xml:space="preserve">87/11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53 %, 87/12, 87/13, 87/3, 87/4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87/6, 89/2, 89/3, 90/1, 90/3, 95/1, 96/1, 96/3, 96/4, 98/3 in 99/1;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Trnovlje (1073), parcelne številke: 1150/3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65 %, 1151/2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11 %, 1153, 1155/1, 1156, 1157/1, 1157/10, 1157/11, 1157/12, 1157/13, 1157/14, 1157/15, 1157/3, 1157/5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1157/6, 1157/7, 1157/8, 1157/9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1160/3, 1160/9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</w:t>
      </w:r>
      <w:r w:rsidR="000A4B91" w:rsidRPr="006853E7">
        <w:rPr>
          <w:rFonts w:ascii="Arial" w:hAnsi="Arial" w:cs="Arial"/>
          <w:sz w:val="20"/>
          <w:szCs w:val="20"/>
        </w:rPr>
        <w:t xml:space="preserve">1163/1 – 63 %, </w:t>
      </w:r>
      <w:r w:rsidRPr="006853E7">
        <w:rPr>
          <w:rFonts w:ascii="Arial" w:hAnsi="Arial" w:cs="Arial"/>
          <w:sz w:val="20"/>
          <w:szCs w:val="20"/>
        </w:rPr>
        <w:t xml:space="preserve">1163/2, 1180, 1182/1, 1182/17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53 %, 1182/18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29 %, 1182/2, 1182/20, 1182/7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1184/1, 1188/3, 1188/5, 1195, 1196/1, 1196/2, 1196/3, 1197, 1198, 1202, 1204/1, 1204/2, 1204/3, 1206/11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1206/4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16 %, 1206/5, 1206/6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1206/7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69 %, 1206/8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62 %, 1206/9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1207/1, 1207/2, 1208/5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1209/1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51 %, 1210/1, 1210/2, 1210/3, 1211/10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1211/2, 1211/6, 1211/9, 1212/1, 1212/3, 1212/4, 1215/1, 1215/2, 1216/1, 1216/3, 1216/5, 1217/1, 1217/2, 1218, 1219, 1221, 1222/1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</w:t>
      </w:r>
      <w:r w:rsidR="000A4B91" w:rsidRPr="006853E7">
        <w:rPr>
          <w:rFonts w:ascii="Arial" w:hAnsi="Arial" w:cs="Arial"/>
          <w:sz w:val="20"/>
          <w:szCs w:val="20"/>
        </w:rPr>
        <w:t>70</w:t>
      </w:r>
      <w:r w:rsidRPr="006853E7">
        <w:rPr>
          <w:rFonts w:ascii="Arial" w:hAnsi="Arial" w:cs="Arial"/>
          <w:sz w:val="20"/>
          <w:szCs w:val="20"/>
        </w:rPr>
        <w:t xml:space="preserve"> %, 1223/1, 1224, 1225/2, 1232/2, 1236/2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63 %, 1286/19, 1286/21, 1286/3, 1286/7, 1288/10, 1289, 1293/1</w:t>
      </w:r>
      <w:r w:rsidR="000A4B91" w:rsidRPr="006853E7">
        <w:rPr>
          <w:rFonts w:ascii="Arial" w:hAnsi="Arial" w:cs="Arial"/>
          <w:sz w:val="20"/>
          <w:szCs w:val="20"/>
        </w:rPr>
        <w:t xml:space="preserve"> – 90 %</w:t>
      </w:r>
      <w:r w:rsidRPr="006853E7">
        <w:rPr>
          <w:rFonts w:ascii="Arial" w:hAnsi="Arial" w:cs="Arial"/>
          <w:sz w:val="20"/>
          <w:szCs w:val="20"/>
        </w:rPr>
        <w:t>, 1293/13, 1293/3, 1293/4, 1300/4, 1300/8, 1301, 1303, 1304, 1305</w:t>
      </w:r>
      <w:r w:rsidR="000A4B91" w:rsidRPr="006853E7">
        <w:rPr>
          <w:rFonts w:ascii="Arial" w:hAnsi="Arial" w:cs="Arial"/>
          <w:sz w:val="20"/>
          <w:szCs w:val="20"/>
        </w:rPr>
        <w:t xml:space="preserve"> – 50 %</w:t>
      </w:r>
      <w:r w:rsidRPr="006853E7">
        <w:rPr>
          <w:rFonts w:ascii="Arial" w:hAnsi="Arial" w:cs="Arial"/>
          <w:sz w:val="20"/>
          <w:szCs w:val="20"/>
        </w:rPr>
        <w:t xml:space="preserve">, 1309, 1310, 1314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74 %, 1315/1, 1315/2, 1487, 1489 in 1492;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Bukovžlak (1083), parcelne številke: 1504/3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368/6, 369/2, 369/5, 370/1, 371/1, 374/3, 375/2, 375/7, 376, 382, 383, 385/1, 386/3, 452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68 %, 459/5, 461/1, 461/2, 463, 464/1, 464/2, 464/3, 464/4, 465/1, 465/2, 466, 467, 468/1, 468/2, 469, 470/1, 470/2, 471, 472/4, 472/5, 473/2, 473/3, 474/1, 474/2, 474/3, 475/1, 475/10, 475/11, 475/12, 475/13, 475/14, 475/15, 475/16, 475/17, 475/18, 475/19, 475/2, 475/20, 475/3, 475/4, 475/5, 475/6, 475/7, 475/8, 475/9, 476/1, 476/2, 477/2, 477/3, 477/4, 477/5, 477/6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477/7, 477/8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62 %, 477/9, 479, 480/1, 480/2, 481, 482, 483, 484, 485, 486/3, 486/4, 487/10, 487/11, 487/9, 488, 489, 490, 491, 492, 493/1, 493/2, 493/3, </w:t>
      </w:r>
      <w:r w:rsidR="000A4B91" w:rsidRPr="006853E7">
        <w:rPr>
          <w:rFonts w:ascii="Arial" w:hAnsi="Arial" w:cs="Arial"/>
          <w:sz w:val="20"/>
          <w:szCs w:val="20"/>
        </w:rPr>
        <w:t xml:space="preserve">493/4, </w:t>
      </w:r>
      <w:r w:rsidRPr="006853E7">
        <w:rPr>
          <w:rFonts w:ascii="Arial" w:hAnsi="Arial" w:cs="Arial"/>
          <w:sz w:val="20"/>
          <w:szCs w:val="20"/>
        </w:rPr>
        <w:t xml:space="preserve">497, 498, 499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52 %, 508/1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</w:t>
      </w:r>
      <w:r w:rsidR="000A4B91" w:rsidRPr="006853E7">
        <w:rPr>
          <w:rFonts w:ascii="Arial" w:hAnsi="Arial" w:cs="Arial"/>
          <w:sz w:val="20"/>
          <w:szCs w:val="20"/>
        </w:rPr>
        <w:t>67</w:t>
      </w:r>
      <w:r w:rsidRPr="006853E7">
        <w:rPr>
          <w:rFonts w:ascii="Arial" w:hAnsi="Arial" w:cs="Arial"/>
          <w:sz w:val="20"/>
          <w:szCs w:val="20"/>
        </w:rPr>
        <w:t xml:space="preserve"> %, 509, 510, 511/1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</w:t>
      </w:r>
      <w:r w:rsidR="000A4B91" w:rsidRPr="006853E7">
        <w:rPr>
          <w:rFonts w:ascii="Arial" w:hAnsi="Arial" w:cs="Arial"/>
          <w:sz w:val="20"/>
          <w:szCs w:val="20"/>
        </w:rPr>
        <w:t>55</w:t>
      </w:r>
      <w:r w:rsidRPr="006853E7">
        <w:rPr>
          <w:rFonts w:ascii="Arial" w:hAnsi="Arial" w:cs="Arial"/>
          <w:sz w:val="20"/>
          <w:szCs w:val="20"/>
        </w:rPr>
        <w:t xml:space="preserve"> %, 514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515/1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 in 515/2;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d)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Goričica (1133), parcelne številke: </w:t>
      </w:r>
      <w:r w:rsidR="000A4B91" w:rsidRPr="006853E7">
        <w:rPr>
          <w:rFonts w:ascii="Arial" w:hAnsi="Arial" w:cs="Arial"/>
          <w:sz w:val="20"/>
          <w:szCs w:val="20"/>
        </w:rPr>
        <w:t xml:space="preserve">312/2, 312/4 – 53 %, 312/11, </w:t>
      </w:r>
      <w:r w:rsidRPr="006853E7">
        <w:rPr>
          <w:rFonts w:ascii="Arial" w:hAnsi="Arial" w:cs="Arial"/>
          <w:sz w:val="20"/>
          <w:szCs w:val="20"/>
        </w:rPr>
        <w:t xml:space="preserve">312/15, </w:t>
      </w:r>
      <w:r w:rsidRPr="006853E7">
        <w:rPr>
          <w:rFonts w:ascii="Arial" w:hAnsi="Arial" w:cs="Arial"/>
          <w:sz w:val="20"/>
          <w:szCs w:val="20"/>
        </w:rPr>
        <w:lastRenderedPageBreak/>
        <w:t>312/16, 313/2 in 313/3.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23.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na območju Ljubečne)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na območju Ljubečne.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3042.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na območju Ljubečne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Škofja vas (1071), parcelne številke: 1573/1, 1573/2, 1579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1704/1, 1704/2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1705</w:t>
      </w:r>
      <w:r w:rsidR="004C7AE7">
        <w:rPr>
          <w:rFonts w:ascii="Arial" w:hAnsi="Arial" w:cs="Arial"/>
          <w:sz w:val="20"/>
          <w:szCs w:val="20"/>
        </w:rPr>
        <w:t>/1, 1705/2</w:t>
      </w:r>
      <w:r w:rsidRPr="006853E7">
        <w:rPr>
          <w:rFonts w:ascii="Arial" w:hAnsi="Arial" w:cs="Arial"/>
          <w:sz w:val="20"/>
          <w:szCs w:val="20"/>
        </w:rPr>
        <w:t xml:space="preserve">, 1706/4, 1706/5, 1708/11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61 %, 1708/12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1708/9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49 %, 1716/1, 1718/1, 1718/2, 1720/2, 1720/5, 1720/6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65 %, 1725, 1726/1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56 %, 1726/2, 1731/1, 1731/2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33 %, 1732 in 1733;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Trnovlje (1073), parcelne številke: 1543/1, 1543/2, 1548/6, 1549/2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1549/3, 1553, 1562/2, 1562/3, 1567, 1568, 1574, 1585/4, 1586/1, 1600/3, 1600/4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1605/1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1605/2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52 %, 1606/1, 1606/7, 1612/6, 1617/1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17 %, 1618/1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1618/3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70 %, 1621, 1622, 1625/1, 1625/2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59 %, 1644/1, 1644/2, 1645, 1646, 1650/1, 1650/2, 1650/3, 1650/4, 1650/7, 1650/8, 1650/9, 1651/1, 1651/2, 1662/1, 1662/2, 1668, 1669, 1677/2, 1677/3, 1678/1, 1678/2, 1692/1, 1692/2, 1695/1, 1695/2, 1695/3, 1695/7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1696/1, 1696/2, 1705, 1707/1 in 1707/2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24.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na območju naselja Zadobrova)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na območju naselja Zadobrova.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3062.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Melioracija na območju naselja Zadobrova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Škofja vas (1071), parcelne</w:t>
      </w:r>
      <w:r w:rsidRPr="006853E7">
        <w:rPr>
          <w:rFonts w:ascii="Arial" w:hAnsi="Arial" w:cs="Arial"/>
          <w:sz w:val="20"/>
        </w:rPr>
        <w:t xml:space="preserve"> številke: 1240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83 %, 1250/1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81 %, 1252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49 %, 1253/1, 1253/2, 1253/6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64 %, 1253/7, 1253/8, 1259/2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63 %, 1259/4, 1259/5, 1260/2, 1261/1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11 %, 1261/2, 1262, 1267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89 %, 1268, 1274, 1275, 1276, 1277, 1283, 1284, 1285, 1286, 1287/1, 1287/2, 1288, 1290/2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58 %, 1291/1, 1291/2, 1291/3, 1291/4, 1293, 1294/2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85 %, 1294/3, 1297/1, 1297/2, 1300, 1304, 1305/1, 1305/2, 1305/3, 1308, 1309, 1310/1, 1310/2, 1313, 1316, 1318, 1319, 1320/1, 1320/2, 1320/3, 1323, 1327, 1355/1, 1355/2, 1356/1, 1356/2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60 %, 1357, 1365, 1366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66 %, 1367, 1368/1, 1372/1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82 %, 1372/3, 1372/4, 1373/1, 1373/2, 1377/1, 1377/2, 1377/3, 1377/4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64 %, 1377/5, 1378, 1384, 1385/1, 1385/2, 1388, 1389, 1392/1, 1392/2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43 %, 1394, 1402/1, 1402/2, 1402/3, 1402/4, 1403/1, 1411/1, 1411/2, 1411/3, 1412, 1413/1, 1413/2, 1417/1, 1417/2, 1417/3, 1418, 1427, 1429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80 %, 1431/2, 1431/3, 1432/2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57 %, 1436/1, 1436/2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75 %, 1438/1, 1440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39 %, 1443/1, 1443/2, 1444/1, 1444/2, 1445, 1448/1, 1448/2, 1449, 1452/1, 1452/2, 1452/3, 1455/1, 1456, 1457, 1458, 1459, 1472, 1473, 1476, 1477, 1486, 1487/1, 1489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90 %, 1502/1, 1503/1, 1509, 1510, 1511, 1512/1, 1512/2, 1513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87 %, 1514/1, 1514/2, 1514/3, 1516, 1519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75 %, 1520, 1521, 1522, 1526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78 %, 1527, 1528, 1529, 1530, 1603, 1604/1, 1604/2, 1605, 1607, 1608, 1611, 1612/5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45 %, 1612/6, 1612/7, 1616/3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50 %, 1617, 1618/1, 1618/2, 1619/1, 1619/2, 1628, 1629/1, 1629/2, 1630/1, 1630/2, 1630/3, 1632, 1636/2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75 %, 1637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44 %, 1638/1, 1638/2, 1639, 1640, 1641, 1642, 1644/1, 1644/2, 1644/3, 1646, 1647, 1648, 1649, 1650 </w:t>
      </w:r>
      <w:r w:rsidR="00D87CF9">
        <w:rPr>
          <w:rFonts w:ascii="Arial" w:hAnsi="Arial" w:cs="Arial"/>
          <w:sz w:val="20"/>
        </w:rPr>
        <w:lastRenderedPageBreak/>
        <w:t>–</w:t>
      </w:r>
      <w:r w:rsidRPr="006853E7">
        <w:rPr>
          <w:rFonts w:ascii="Arial" w:hAnsi="Arial" w:cs="Arial"/>
          <w:sz w:val="20"/>
        </w:rPr>
        <w:t xml:space="preserve"> 87 %, 1652/1, 1652/2, 1652/3, 1653, 1654, 1656, 1657, 1658, 1659, </w:t>
      </w:r>
      <w:r w:rsidR="000A4B91" w:rsidRPr="006853E7">
        <w:rPr>
          <w:rFonts w:ascii="Arial" w:hAnsi="Arial" w:cs="Arial"/>
          <w:sz w:val="20"/>
        </w:rPr>
        <w:t xml:space="preserve">1668/1 – 88 %, </w:t>
      </w:r>
      <w:r w:rsidRPr="006853E7">
        <w:rPr>
          <w:rFonts w:ascii="Arial" w:hAnsi="Arial" w:cs="Arial"/>
          <w:sz w:val="20"/>
        </w:rPr>
        <w:t xml:space="preserve">1680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76 %, 1683, 1686, 1689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75 %, 1692, 1693/2, 1693/4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43 %, </w:t>
      </w:r>
      <w:r w:rsidR="004C7AE7">
        <w:rPr>
          <w:rFonts w:ascii="Arial" w:hAnsi="Arial" w:cs="Arial"/>
          <w:sz w:val="20"/>
        </w:rPr>
        <w:t xml:space="preserve">1693/5, 1693/6, 1693/7, </w:t>
      </w:r>
      <w:r w:rsidRPr="006853E7">
        <w:rPr>
          <w:rFonts w:ascii="Arial" w:hAnsi="Arial" w:cs="Arial"/>
          <w:sz w:val="20"/>
        </w:rPr>
        <w:t xml:space="preserve">1697/1, 1742, 1744, 1745, 1746, 1749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12 %, 1750, 1758/2, 1758/3, 1758/4, 1758/5, 1758/6, 1758/7, 1758/8, 1759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70 %, 1762, 1763, 1770, 1772/2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89 %, 1775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43 %, 1776, 1779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88 %, 1780/1, 1780/2, 1787/1, 1787/2, 1788</w:t>
      </w:r>
      <w:r w:rsidR="000A4B91" w:rsidRPr="006853E7">
        <w:rPr>
          <w:rFonts w:ascii="Arial" w:hAnsi="Arial" w:cs="Arial"/>
          <w:sz w:val="20"/>
        </w:rPr>
        <w:t xml:space="preserve"> in</w:t>
      </w:r>
      <w:r w:rsidRPr="006853E7">
        <w:rPr>
          <w:rFonts w:ascii="Arial" w:hAnsi="Arial" w:cs="Arial"/>
          <w:sz w:val="20"/>
        </w:rPr>
        <w:t xml:space="preserve"> 1789.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25.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(Osušitev zemljišč Ivenci)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Osušitev zemljišč Ivenci.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3072.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Osušitev zemljišč Ivenci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Višnja va</w:t>
      </w:r>
      <w:r w:rsidRPr="006853E7">
        <w:rPr>
          <w:rFonts w:ascii="Arial" w:hAnsi="Arial" w:cs="Arial"/>
          <w:sz w:val="20"/>
        </w:rPr>
        <w:t xml:space="preserve">s (1061), parcelne številke: 1567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89 %, 1568</w:t>
      </w:r>
      <w:r w:rsidR="00EF6E47">
        <w:rPr>
          <w:rFonts w:ascii="Arial" w:hAnsi="Arial" w:cs="Arial"/>
          <w:sz w:val="20"/>
        </w:rPr>
        <w:t>/1, 1568/2, 1568/3</w:t>
      </w:r>
      <w:r w:rsidRPr="006853E7">
        <w:rPr>
          <w:rFonts w:ascii="Arial" w:hAnsi="Arial" w:cs="Arial"/>
          <w:sz w:val="20"/>
        </w:rPr>
        <w:t xml:space="preserve">, 1569, 1570, 1572, 1573, 1574, 1575, 1576, 1578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88 %, 1579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88 %, 1580, 1581, 1582, 1583, 1584, 1585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89 %, 1586, 1587, 1588, 1589, 1590, 1591, 1592, 1593, 1594, 1595, 1596, 1597, 1598, 1599, 1600, 1601, 1602, 1603, 1604, 1605, 1606, 1607, 1608, 1609, 1610, 1612, 1613, 1614, 1615, 1616, 1617/1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60 %, 1618, 1619, 1620, 1621, 1622, 1624, 1625/1, 1625/2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17 %, 1625/3, 1626/1, 1627, 1628, 1629, 1630, 1631, 1632, 1633, 1634, 1635, 1636, 1637, 1638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82 %, 1667, 1680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84 %</w:t>
      </w:r>
      <w:r w:rsidR="000A4B91" w:rsidRPr="006853E7">
        <w:rPr>
          <w:rFonts w:ascii="Arial" w:hAnsi="Arial" w:cs="Arial"/>
          <w:sz w:val="20"/>
        </w:rPr>
        <w:t>, 777/1 – 60 %</w:t>
      </w:r>
      <w:r w:rsidRPr="006853E7">
        <w:rPr>
          <w:rFonts w:ascii="Arial" w:hAnsi="Arial" w:cs="Arial"/>
          <w:sz w:val="20"/>
        </w:rPr>
        <w:t xml:space="preserve"> in 778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82 %.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26.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na območju Zg. Trnovelj)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na območju Zg. Trnovelj.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3082.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Melioracija na območju Zg. Trnovelj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Trnovlje (1073), parc</w:t>
      </w:r>
      <w:r w:rsidRPr="006853E7">
        <w:rPr>
          <w:rFonts w:ascii="Arial" w:hAnsi="Arial" w:cs="Arial"/>
          <w:sz w:val="20"/>
        </w:rPr>
        <w:t xml:space="preserve">elne številke: 1743/1, 1743/2, 1746/1, 1746/2, 1749/1, 1749/2, 1752, 1769, 1770, 1771/1, 1771/2, 1772, 1773, 1774, 1787, 1788, 1789, 1790, 1791, 1796, 1797/1, 1797/2, 1797/3, </w:t>
      </w:r>
      <w:r w:rsidR="000A4B91" w:rsidRPr="006853E7">
        <w:rPr>
          <w:rFonts w:ascii="Arial" w:hAnsi="Arial" w:cs="Arial"/>
          <w:sz w:val="20"/>
        </w:rPr>
        <w:t xml:space="preserve">1800/2, </w:t>
      </w:r>
      <w:r w:rsidRPr="006853E7">
        <w:rPr>
          <w:rFonts w:ascii="Arial" w:hAnsi="Arial" w:cs="Arial"/>
          <w:sz w:val="20"/>
        </w:rPr>
        <w:t>1800/3, 1807, 1818, 1819/1, 1819/2, 1820/3, 1821, 1824, 1825/2, 1825/4, 1825/5, 1837/1, 1837/2, 1838/1, 1838/2, 1839, 1840 in 1841.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27.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 xml:space="preserve">(Melioracijsko območje Medlog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Babno)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Ime osuševalnega sistema, ki je predmet javne službe upravljanja in vzdrževanja: Melioracijsko območje Medlog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Babno.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3092.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Melioracijsko območje Medlog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Babno 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 xml:space="preserve">katastrski občini Medlog (1076), </w:t>
      </w:r>
      <w:r w:rsidRPr="006853E7">
        <w:rPr>
          <w:rFonts w:ascii="Arial" w:hAnsi="Arial" w:cs="Arial"/>
          <w:sz w:val="20"/>
        </w:rPr>
        <w:t xml:space="preserve">parcelne številke: 1000/1, 1001/1, 1001/6, 1002/1, 1002/2, 1003, 1007/1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84 %, 1019/1, 1019/2, 1020, 1021, 1023/1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12 %, 1026/1, 1026/3, 1028, 1030, 1031, 1032, 1035/3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86 %, 1036, 1037, 1038, 1039/1, 1039/2, 1041, 1042/3, 1043, 1046, 1047, 1048/1, 1048/2, 1049/1, 1050, 1051/10, </w:t>
      </w:r>
      <w:r w:rsidRPr="006853E7">
        <w:rPr>
          <w:rFonts w:ascii="Arial" w:hAnsi="Arial" w:cs="Arial"/>
          <w:sz w:val="20"/>
        </w:rPr>
        <w:lastRenderedPageBreak/>
        <w:t xml:space="preserve">1051/11, 1051/7, 1051/8, 1051/9, 1052, 1055, 1059/1, 1060, 1061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64 %, 1064/1, 1065/1, 1066, 1067/1, 1067/2, 1067/3, 1068, 1070/1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86 %, 1070/2, 1070/3, 1072/1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72 %, 1072/2, 1074, 1075/4, 1075/5, 1075/6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25 %, 1075/7, 1078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79 %, 1079, 1082/</w:t>
      </w:r>
      <w:r w:rsidR="00EF6E47">
        <w:rPr>
          <w:rFonts w:ascii="Arial" w:hAnsi="Arial" w:cs="Arial"/>
          <w:sz w:val="20"/>
        </w:rPr>
        <w:t>4</w:t>
      </w:r>
      <w:r w:rsidRPr="006853E7">
        <w:rPr>
          <w:rFonts w:ascii="Arial" w:hAnsi="Arial" w:cs="Arial"/>
          <w:sz w:val="20"/>
        </w:rPr>
        <w:t xml:space="preserve">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14 %, 1083, 1084/2, 1084/3, 1084/4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58 %, 1086/2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18 %, 1087/2, 1087/4, 1087/5, 1087/6, 1089/4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35 %, 1089/7, 1089/8, 1089/9, 1090, 1091, 1092, 1093, 1094/1, 1235/2, 1236/1, 1236/3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79 %, 1245/1, 1247/1, 1248/1, 1249, 1250, 1251/1, 1252</w:t>
      </w:r>
      <w:r w:rsidR="001227B2">
        <w:rPr>
          <w:rFonts w:ascii="Arial" w:hAnsi="Arial" w:cs="Arial"/>
          <w:sz w:val="20"/>
        </w:rPr>
        <w:t>/1, 1252/2</w:t>
      </w:r>
      <w:r w:rsidRPr="006853E7">
        <w:rPr>
          <w:rFonts w:ascii="Arial" w:hAnsi="Arial" w:cs="Arial"/>
          <w:sz w:val="20"/>
        </w:rPr>
        <w:t xml:space="preserve">, 1253, 1254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77 %, 1262, 1265, 1267, 1268, 1269, 1270, 1271, 1272, 1273, 1274, 1275, 1276, 1277/1, 1278/1, 1279, 1280, 1283/8, 1284, 1285/10, 1285/8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23 %, 1285/9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59 %, 1287/1, 1288/1, 2113/3, 2130, 2131, 2132, 2133, 2134/1, 2134/2, 2135/2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63 %, 2135/3, 2137/1, 2139, 2157, 2158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68 %, 2159, 2160, 2162/1, 347, 348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67 %, 382/3, 383/2, 383/4, 384/1, 384/2, 385, 386, 387/1, 387/11, 387/12, 387/5, 387/6, 387/7, 388, 389/3, 389/5, 390/1, 390/3, 395/3, 396/5, 397/6, 441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85 %, 448, 449/1, 449/2, 450, 451, 453, 454, 456, 457/1, 457/2, 458, </w:t>
      </w:r>
      <w:r w:rsidR="000A4B91" w:rsidRPr="006853E7">
        <w:rPr>
          <w:rFonts w:ascii="Arial" w:hAnsi="Arial" w:cs="Arial"/>
          <w:sz w:val="20"/>
        </w:rPr>
        <w:t xml:space="preserve">460, </w:t>
      </w:r>
      <w:r w:rsidRPr="006853E7">
        <w:rPr>
          <w:rFonts w:ascii="Arial" w:hAnsi="Arial" w:cs="Arial"/>
          <w:sz w:val="20"/>
        </w:rPr>
        <w:t xml:space="preserve">461, 462/1, 462/2, 464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85 %, 465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80 %, 469, 537, 538, 558, 559/1, 559/2, 560, 652, 653, 656, 657, 658, 659, 660, 661/3, 665, 666, 667, 672, 673, 674, 675, 676, 677, 678, 679, 680/1, 680/2, 681, 682, 683/1, 683/2, 684, 685, 686, 687/1, 688, 689, 690/1, 690/4, 690/5, 692/2, 692/3, 692/4, 693, 694/1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79 %, 694/2, 695, 696, 697, 699, 700, 701/1, 701/2, 702/1, 702/2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71 %, 703/1, 703/2, 704/1, 704/2, 704/3, 705/1, 705/2, 706/8, 706/9, 707, 708, 709/1, 724, 725, 726, 727, 728, 730, 731, 732, 733, 734, 735, 736, 737, 738, 739, 740, 741, 742, 743, 744, 745, 746, 747/1, 747/2, 749, 750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71 %, 751, 752, 753, 760/1, 760/2, 761, 763/1, 763/2, 764/2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76 %, 764/3, 764/4, 765/1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87 %, 765/6, 766/1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51 %, 768, 770/3, 770/4, 770/5, 770/6, 771, 772/1, 772/2, 773, 774/10, 774/12, 774/13, 774/14, 774/8, 775, 776/1, 777, 778, 781/1, 782, 783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83 %, 784, 785, 786/1, 787, 788/3, 794/1, 795/1, 795/2, 795/3, 795/7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63 %, 797, 798, 799, 800, 801, 802, 803, 804, 805/1, 805/2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29 %, 805/4, 805/5, 807/1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85 %, 808</w:t>
      </w:r>
      <w:r w:rsidR="00754377">
        <w:rPr>
          <w:rFonts w:ascii="Arial" w:hAnsi="Arial" w:cs="Arial"/>
          <w:sz w:val="20"/>
        </w:rPr>
        <w:t xml:space="preserve"> in</w:t>
      </w:r>
      <w:r w:rsidRPr="006853E7">
        <w:rPr>
          <w:rFonts w:ascii="Arial" w:hAnsi="Arial" w:cs="Arial"/>
          <w:sz w:val="20"/>
        </w:rPr>
        <w:t xml:space="preserve"> </w:t>
      </w:r>
      <w:r w:rsidR="00A529E6">
        <w:rPr>
          <w:rFonts w:ascii="Arial" w:hAnsi="Arial" w:cs="Arial"/>
          <w:sz w:val="20"/>
        </w:rPr>
        <w:t>993/1.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28.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Jable)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Jable.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6012.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Jable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Mengeš (1938), parcelne številke: 2834/1, 2925/51, 430/5, 430/8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430/9, 431/1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63 %, 431/4, 431/5, 431/6, 431/7, 431/8, 432/2, 432/3, 433/2, 433/3, 433/4, 433/5, 433/6, 434/1, 434/10, 434/16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36 %, 434/4, 438/11, 438/5, 438/7, 438/9, 439, 440, 458/20, 458/8, 458/9, 463/3, 463/6, 464/1, 464/2, 465/2,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6853E7">
        <w:rPr>
          <w:rFonts w:ascii="Arial" w:hAnsi="Arial" w:cs="Arial"/>
          <w:sz w:val="20"/>
          <w:szCs w:val="20"/>
        </w:rPr>
        <w:t xml:space="preserve">466/2, </w:t>
      </w:r>
      <w:r w:rsidR="001227B2">
        <w:rPr>
          <w:rFonts w:ascii="Arial" w:hAnsi="Arial" w:cs="Arial"/>
          <w:sz w:val="20"/>
          <w:szCs w:val="20"/>
        </w:rPr>
        <w:t xml:space="preserve">466/3, </w:t>
      </w:r>
      <w:r w:rsidRPr="006853E7">
        <w:rPr>
          <w:rFonts w:ascii="Arial" w:hAnsi="Arial" w:cs="Arial"/>
          <w:sz w:val="20"/>
          <w:szCs w:val="20"/>
        </w:rPr>
        <w:t xml:space="preserve">466/4, </w:t>
      </w:r>
      <w:r w:rsidR="001227B2">
        <w:rPr>
          <w:rFonts w:ascii="Arial" w:hAnsi="Arial" w:cs="Arial"/>
          <w:sz w:val="20"/>
          <w:szCs w:val="20"/>
        </w:rPr>
        <w:t xml:space="preserve">466/5, </w:t>
      </w:r>
      <w:r w:rsidRPr="006853E7">
        <w:rPr>
          <w:rFonts w:ascii="Arial" w:hAnsi="Arial" w:cs="Arial"/>
          <w:sz w:val="20"/>
          <w:szCs w:val="20"/>
        </w:rPr>
        <w:t xml:space="preserve">467, 468/1, 468/2, 469/2, 469/7, 471/1, 471/2, 472/1, 473/1, 473/2, 474, 475, 476, 477/1, 477/4, 478/1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479/1, 479/3, 489/1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55 %, 490, 494, 495, 496, 497, 498/1, 498/2, 499/2, 500/1, 500/2, 501/1, 501/2, 502, 503/1, 503/2, 504, 505, 506, 507, 510/1, 511/1 in 512;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Loka (1940), parcelne številke: 236/2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237/1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237/2, 246/1, 246/2, 247/1, 247/2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248, 249, 250/1, 250/2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75 %, 250/3, 267/1, 267/2, 268/1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268/2, 275/2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276, 277, 278/1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62 %, 279/1, 280/1, 281/5, 282/1, 283/1, 283/10, 283/19, 283/3, 283/4, 283/5, 283/6, 283/7, 283/8, 283/9, 284/10, 284/11, 284/3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285/4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286/1, 287, 288/6, 288/9, 289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290/1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60 %, 290/2, 291, 292, 293, 294/1, 294/2, 296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56 %, 298/1, 299/1, 300, 301, 302, 303, 304/1, 304/2, 305, 306, 307, 308, 309, 310, 311, 312, 313, 314, 315, 316, 317, 318/1, 318/2, 319, 320, 321, 322, 323, 324/2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74 %, 344/2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47 %, 725/1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727/1, 728, 730/1, 730/2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56 %, 730/3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31 %, 731/1, 732, 733, 734/1, 734/2, 734/3, 735/1, 735/2, 736, 737/1, 737/2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</w:t>
      </w:r>
      <w:r w:rsidRPr="006853E7">
        <w:rPr>
          <w:rFonts w:ascii="Arial" w:hAnsi="Arial" w:cs="Arial"/>
          <w:sz w:val="20"/>
          <w:szCs w:val="20"/>
        </w:rPr>
        <w:lastRenderedPageBreak/>
        <w:t xml:space="preserve">29 %, 737/3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62 %, 737/4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69 %, 738/1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63 %, 738/2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60 %, 740/10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44 %, 740/11, 740/3, 740/4, 740/6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48 %, 740/7, 740/8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57 %, 740/9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742/3, 742/7, 743/2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31 %, 745/2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15 %, 746/1, 746/2 in 747/2.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29.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 xml:space="preserve">(Melioracija </w:t>
      </w:r>
      <w:r w:rsidR="0027724F" w:rsidRPr="006853E7">
        <w:rPr>
          <w:rFonts w:ascii="Arial" w:hAnsi="Arial" w:cs="Arial"/>
          <w:sz w:val="20"/>
          <w:szCs w:val="20"/>
        </w:rPr>
        <w:t>Č</w:t>
      </w:r>
      <w:r w:rsidRPr="006853E7">
        <w:rPr>
          <w:rFonts w:ascii="Arial" w:hAnsi="Arial" w:cs="Arial"/>
          <w:sz w:val="20"/>
          <w:szCs w:val="20"/>
        </w:rPr>
        <w:t>udna)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Ime osuševalnega sistema, ki je predmet javne službe upravljanja in vzdrževanja: Melioracija </w:t>
      </w:r>
      <w:r w:rsidR="0027724F" w:rsidRPr="006853E7">
        <w:rPr>
          <w:rFonts w:ascii="Arial" w:hAnsi="Arial" w:cs="Arial"/>
          <w:sz w:val="20"/>
        </w:rPr>
        <w:t>Č</w:t>
      </w:r>
      <w:r w:rsidRPr="006853E7">
        <w:rPr>
          <w:rFonts w:ascii="Arial" w:hAnsi="Arial" w:cs="Arial"/>
          <w:sz w:val="20"/>
        </w:rPr>
        <w:t>udna.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6042.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Melioracija </w:t>
      </w:r>
      <w:r w:rsidR="0027724F" w:rsidRPr="006853E7">
        <w:rPr>
          <w:rFonts w:ascii="Arial" w:hAnsi="Arial" w:cs="Arial"/>
          <w:sz w:val="20"/>
        </w:rPr>
        <w:t>Č</w:t>
      </w:r>
      <w:r w:rsidRPr="006853E7">
        <w:rPr>
          <w:rFonts w:ascii="Arial" w:hAnsi="Arial" w:cs="Arial"/>
          <w:sz w:val="20"/>
        </w:rPr>
        <w:t>udna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>katastrski občini Dob (1943), parcelne številke: 1490, 1491, 1493, 1494/1, 1494/2, 1495 in 1496;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Krtina (1945), parcelne številke: 606/9, 620/3, 621/2, 638, 640/1, 643/1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644/1, 644/3, 644/4, 644/5, 644/6, 714, 715, 716, 717, 718, 719, 720, 722, 725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726, 727/1, 727/2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23 %, 727/3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40 %, 731, 732, 733, 734/1, 734/2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17 %, 735/1, 735/2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34 %, 736/1, 738/5, 741/1, 741/2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38 %, 742, 743/1, 743/2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69 %, 744, 745, 746, 751/1, 751/2, 754, 755, 756, 759/2, 760, 761, 762, 763, 767/6, 767/7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47 %, 769, 770, 774, 775/1, 775/2, 775/3, 801, 803, 804, 805, 806, 807, 808, 815, 816, 817, 818, 819, 820, 821/1, 821/2, 822, 823, 824, 825 in 826.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30.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Rača)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Rača.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6052.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Rača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Dob (1943), parcelne številke: 1428/1, 1428/2, 1429/1, 1429/2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1430/1, 1430/2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1431/3, 1431/4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1432/7, 1432/8, 1433/4, 1433/5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75 %, 1433/6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49 %, 1433/7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50 %, 1434/1, 1434/2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32 %, 1435/1, 1435/2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56 %, 1436/1, 1436/2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52 %, 1447, 1448, 1450, 1451, 1452, 1453, 1454, 1458/1, 1459/1, 1460/1, 1461/1, 1463/1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1465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1466, 1467, 1468, 1469, 1470, 1471, 1472, 1473/1, 1476/1, 1477/1, 1478/1, 1479, 1480/1, 1481/1, 1482, 1484, 1485, 1486, 1487, 1488, 1489, 1501/12, 1501/13, 1501/14, 1501/3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15 %, 1501/4, 1501/5, 1501/6, 1503, 1506/3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11 %, 1506/8, 1509/1, 1510/3, 1517/1, 1521, 1525, 1528/11, 1530/8, 1531/1 in 1532/3;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Krtina (1945), parcelne številke: 783, 784, 799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829, 830, 831, 832, 835, 837, 841, 842, 843, 844, 846, 847, 848, 849, 850, 851, 854, 855, 856, 857, 858, 859, 860, 865, 866, 867, 868, 871, 872, 873, 879, 884, 885, 886, 887, 890, 891, 892, 893, 894, 898, 899/1, 899/2, 899/3, 899/4, 899/5, 899/6, 899/7, 899/8, 900/1, 900/2, 900/3, 901, 902, 903, 904, 908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910, 912 in 913;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Studenec (1946), parcelne številke: 704, </w:t>
      </w:r>
      <w:r w:rsidR="00DA44B0" w:rsidRPr="006853E7">
        <w:rPr>
          <w:rFonts w:ascii="Arial" w:hAnsi="Arial" w:cs="Arial"/>
          <w:sz w:val="20"/>
          <w:szCs w:val="20"/>
        </w:rPr>
        <w:t xml:space="preserve">709, 710/1, </w:t>
      </w:r>
      <w:r w:rsidRPr="006853E7">
        <w:rPr>
          <w:rFonts w:ascii="Arial" w:hAnsi="Arial" w:cs="Arial"/>
          <w:sz w:val="20"/>
          <w:szCs w:val="20"/>
        </w:rPr>
        <w:t xml:space="preserve">710/2, 711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712, 714, 719/1, 719/2, 719/3, 720/1, 720/2, 721, 723, 724, 727/5, 729, 730, 731, 732, 734/1, 734/2, 736, 737, 738, 739, 740, 742/1, 744, 745, 746, 747, 748, 750, 751, 752, 753, 754, 755, 757/1, 757/2, 758/1, 758/2, 759/1, 759/2, 760/1, 760/2, 761/1, 762, 764, </w:t>
      </w:r>
      <w:r w:rsidRPr="006853E7">
        <w:rPr>
          <w:rFonts w:ascii="Arial" w:hAnsi="Arial" w:cs="Arial"/>
          <w:sz w:val="20"/>
          <w:szCs w:val="20"/>
        </w:rPr>
        <w:lastRenderedPageBreak/>
        <w:t xml:space="preserve">768, 770, 772, 777/1, 786/1, 786/2, 788, 789, 796, 798, 799, 801, 808, 809, 810, 811, 812, 813, 815, 816, 818, 820, 821, 822, 824, 826, 828/1, 828/2, 828/3, 830, 831, 832, 833, 834, 835, 836, 837, 838, 839, 840, 841, 842, 844, 845, 846, 847, 849, 850, 851, 867, 869, 870, 871, 872, 873, 874, 875, 876, 878, 880, 881, 882, 883, 884, 885, 886, 887, 888, 892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896, 900, 901, 902, 903, 904, 905, 906, 907, 908, 909, 910, 911, 913, 916, 918, 919, 920, 922, 933, 934, 935, 936, 937 in 939;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d)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Brezovica (1958), parcelne številke: 693, 733/14, 733/15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733/17, 733/18, 733/19, 733/2, 733/40, 733/42, 733/47, 733/54, 733/59, 733/64, 736/2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760/2, 760/3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763, 767/25, 767/29, 767/30, 767/32, 767/33, 767/34 in 767/35.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31.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Trzin)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Trzin.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6062.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Trzin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Črnuče (1756), parcelne številke: 735/4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12 %, 739/2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742/5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743/1, 743/2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745/1, 745/3, 745/4, 745/5, 745/6, 746/2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746/3, 750/2, 751/2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752, 753/1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753/2, 754/1, 754/2, 755/1, 756/1, 756/3, 756/4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54 %, 757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758, 759, 760, 761, 762, 763, 764, 765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766/1, 766/2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56 %, 766/4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50 %, 776/1, 776/10, 776/11, 776/2, 776/23, 776/3, 776/4, 776/5, 776/6, 776/7, 776/8, 776/9, 777, 779, 780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781, 782, 783, 784, 785, 786, 787, 788, 789, 795, 796, 797, 798, 799/10, 799/11, 799/12, 799/13, 799/14, 799/15, 799/16, 799/17, 799/18, 799/19, 799/2, 799/20, 799/21, 799/3, 799/4, 799/5, 799/6, 799/7, 799/8, 799/9, 803/2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63 %, 979/1</w:t>
      </w:r>
      <w:r w:rsidR="00DA44B0" w:rsidRPr="006853E7">
        <w:rPr>
          <w:rFonts w:ascii="Arial" w:hAnsi="Arial" w:cs="Arial"/>
          <w:sz w:val="20"/>
          <w:szCs w:val="20"/>
        </w:rPr>
        <w:t>,</w:t>
      </w:r>
      <w:r w:rsidRPr="006853E7">
        <w:rPr>
          <w:rFonts w:ascii="Arial" w:hAnsi="Arial" w:cs="Arial"/>
          <w:sz w:val="20"/>
          <w:szCs w:val="20"/>
        </w:rPr>
        <w:t>979/3</w:t>
      </w:r>
      <w:r w:rsidR="00DA44B0" w:rsidRPr="006853E7">
        <w:rPr>
          <w:rFonts w:ascii="Arial" w:hAnsi="Arial" w:cs="Arial"/>
          <w:sz w:val="20"/>
          <w:szCs w:val="20"/>
        </w:rPr>
        <w:t>, 776/19 – 93 %, 776/15 – 53 %, 776/20 – 98 %, 776/22 – 93 %, 776/14 – 56 %, 776/13 – 59 %, 776/16 – 54 %, 776/17 – 60 %, 776/21, 776/12 – 76 %, 776/18 – 84 %, 767 in 766/3 – 12 %</w:t>
      </w:r>
      <w:r w:rsidRPr="006853E7">
        <w:rPr>
          <w:rFonts w:ascii="Arial" w:hAnsi="Arial" w:cs="Arial"/>
          <w:sz w:val="20"/>
          <w:szCs w:val="20"/>
        </w:rPr>
        <w:t>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Nadgorica (1757), parcelne številke: 295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67 %, 311/1, 311/10, 311/11, 311/12, 311/134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53 %, 311/14, 311/156, 311/157, 311/158, 311/159, 311/16, 311/166, 311/167, 311/168, 311/169, 311/17, 311/18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311/188, 311/19, 311/190, 311/196, 311/2, 311/205, 311/206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311/210, 311/242, 311/4, 311/47, 311/5, 311/51, 311/52, 311/55, 311/56, 311/59, 311/60, 311/63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311/66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311/7, 311/8, 311/9, </w:t>
      </w:r>
      <w:r w:rsidR="00DA44B0" w:rsidRPr="006853E7">
        <w:rPr>
          <w:rFonts w:ascii="Arial" w:hAnsi="Arial" w:cs="Arial"/>
          <w:sz w:val="20"/>
          <w:szCs w:val="20"/>
        </w:rPr>
        <w:t xml:space="preserve">312 – 51 %, </w:t>
      </w:r>
      <w:r w:rsidRPr="006853E7">
        <w:rPr>
          <w:rFonts w:ascii="Arial" w:hAnsi="Arial" w:cs="Arial"/>
          <w:sz w:val="20"/>
          <w:szCs w:val="20"/>
        </w:rPr>
        <w:t>788, 789/2, 790, 791, 792/2, 799/2, 800, 801, 802, 803, 804, 805, 806, 808, 809/1 in 810/1;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Dragomelj (1758), parcelne številke: 323, 324, 325/1, 325/10, 325/105, 325/106, 325/107, 325/108, 325/109, 325/11, 325/110, 325/111, 325/112, 325/113, 325/114, 325/115, 325/116, 325/117, 325/118, 325/119, 325/120, 325/121, 325/122, 325/123, 325/124, 325/125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325/129, 325/130, 325/131, 325/132, 325/133, 325/134, 325/135, 325/136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42 %, 325/137, 325/149, 325/150, 325/151, 325/152, 325/153, 325/154, 325/2, 325/3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325/4, 325/43, 325/44, 325/46, 325/47, 325/48, 325/49, 325/5, 325/50, 325/51, 325/52, 325/53, 325/54, 325/55, 325/56, 325/57, 325/58, 325/59, 325/6, 325/60, 325/61, 325/62, 325/7, 325/8, 325/83, 325/88, 325/89, 325/9, 325/93, 325/95, 325/96, 325/97, 329/6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46 %, 329/7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329/8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61 %, 330/1, 330/2, 330/3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330/4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330/5, 330/6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330/7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</w:t>
      </w:r>
      <w:r w:rsidR="00DA44B0" w:rsidRPr="006853E7">
        <w:rPr>
          <w:rFonts w:ascii="Arial" w:hAnsi="Arial" w:cs="Arial"/>
          <w:sz w:val="20"/>
          <w:szCs w:val="20"/>
        </w:rPr>
        <w:t>, 330/8 – 43 %,</w:t>
      </w:r>
      <w:r w:rsidRPr="006853E7">
        <w:rPr>
          <w:rFonts w:ascii="Arial" w:hAnsi="Arial" w:cs="Arial"/>
          <w:sz w:val="20"/>
          <w:szCs w:val="20"/>
        </w:rPr>
        <w:t xml:space="preserve"> 483</w:t>
      </w:r>
      <w:r w:rsidR="00DA44B0" w:rsidRPr="006853E7">
        <w:rPr>
          <w:rFonts w:ascii="Arial" w:hAnsi="Arial" w:cs="Arial"/>
          <w:sz w:val="20"/>
          <w:szCs w:val="20"/>
        </w:rPr>
        <w:t>, 472 – 18 %, 479, 484, 485, 486, 487, 325/42 in 325/90 – 81 %</w:t>
      </w:r>
      <w:r w:rsidRPr="006853E7">
        <w:rPr>
          <w:rFonts w:ascii="Arial" w:hAnsi="Arial" w:cs="Arial"/>
          <w:sz w:val="20"/>
          <w:szCs w:val="20"/>
        </w:rPr>
        <w:t>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d)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Trzin (1961), parcelne številke: 1189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1190, 1192/5, 1194, 1195, </w:t>
      </w:r>
      <w:r w:rsidRPr="006853E7">
        <w:rPr>
          <w:rFonts w:ascii="Arial" w:hAnsi="Arial" w:cs="Arial"/>
          <w:sz w:val="20"/>
          <w:szCs w:val="20"/>
        </w:rPr>
        <w:lastRenderedPageBreak/>
        <w:t xml:space="preserve">1198/1, 1198/2, 1199, 1202/1, 1202/2, 1203, 1205/1, 1206, 1207/1, 1208/1, 1209, 1210, 1211/1, 1213/1, 1213/2, 1214/1, 1214/2, 1215, 1216, 1218/1, 1219, 1220, 1221, 1222/1, 1223/1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1600/1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1606/1, 1607, 549/1, 549/2, 555</w:t>
      </w:r>
      <w:r w:rsidR="00C93D41" w:rsidRPr="006853E7">
        <w:rPr>
          <w:rFonts w:ascii="Arial" w:hAnsi="Arial" w:cs="Arial"/>
          <w:sz w:val="20"/>
          <w:szCs w:val="20"/>
        </w:rPr>
        <w:t xml:space="preserve"> – 31 %</w:t>
      </w:r>
      <w:r w:rsidRPr="006853E7">
        <w:rPr>
          <w:rFonts w:ascii="Arial" w:hAnsi="Arial" w:cs="Arial"/>
          <w:sz w:val="20"/>
          <w:szCs w:val="20"/>
        </w:rPr>
        <w:t>, 556/1, 557/1</w:t>
      </w:r>
      <w:r w:rsidR="00C93D41" w:rsidRPr="006853E7">
        <w:rPr>
          <w:rFonts w:ascii="Arial" w:hAnsi="Arial" w:cs="Arial"/>
          <w:sz w:val="20"/>
          <w:szCs w:val="20"/>
        </w:rPr>
        <w:t xml:space="preserve"> – 79 %</w:t>
      </w:r>
      <w:r w:rsidRPr="006853E7">
        <w:rPr>
          <w:rFonts w:ascii="Arial" w:hAnsi="Arial" w:cs="Arial"/>
          <w:sz w:val="20"/>
          <w:szCs w:val="20"/>
        </w:rPr>
        <w:t xml:space="preserve">, 558, 559, 560/1, 560/3, 561, 562, 563, 564, 565, 566/1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</w:t>
      </w:r>
      <w:r w:rsidR="00C93D41" w:rsidRPr="006853E7">
        <w:rPr>
          <w:rFonts w:ascii="Arial" w:hAnsi="Arial" w:cs="Arial"/>
          <w:sz w:val="20"/>
          <w:szCs w:val="20"/>
        </w:rPr>
        <w:t>42</w:t>
      </w:r>
      <w:r w:rsidRPr="006853E7">
        <w:rPr>
          <w:rFonts w:ascii="Arial" w:hAnsi="Arial" w:cs="Arial"/>
          <w:sz w:val="20"/>
          <w:szCs w:val="20"/>
        </w:rPr>
        <w:t xml:space="preserve"> %, 566/2, 567, 568, 569, 570, 571/1, 571/2, 572/1, 572/2, 573/1, 573/2, 574, 575, 576, 577/1, 577/2, 578/1, 578/2, 578/3, 579/1, 579/2, 580/1, 581, 582, 583/1, 584, 585/1, 585/2, 586, 587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588/1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58 %, 588/2, 589/1, 589/2, 590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69 %, 607/1, 608, 609, 610, 611, 612, 613, 614, 615, 616, 617, 618/1, 618/2, 618/3, 619, 620, 621, 622, 623/1, 623/3, 636/1, 636/11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15 %, 636/14, 636/15, 636/17, 637, 638, 639, 640, 641, 642, 643, 644, 645, 646, 647, 648, 649, 650, 651, 652, 653, 654, 655/1, 655/2, 656, 657, 658, 659, 660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661, 662, 663, 664, 665, 666, 667/1, 667/2, 667/3, 667/4, 667/6, 668, 669, 670/1, 670/3, 670/7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672/1, 673, 674, 675, 676/1, 676/2, 677, 678, 679, 680, 681, 682, 683, 684, 685, 686, 687, 688, 689, 690, 691, 692, 693, 694, 695, 696, 697, 698, 699, 700, 701, 702, 703, 704, 705, 706, 707, 708, 709, 710, 728/1, 728/2, 728/5, 728/6, 731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71 %, 732/1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73 %, 732/2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733, 734, 735, 736, 737, 738, 739, 740, 741, 742, 744, 745, 746, 747/1, 747/2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750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751, 752, 753, 754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757, 760, 761/1, 761/2, 762, 763, 764, 765, 767, 768/1, 768/2, 768/3, 769, 770, 771/1, 771/2, 773, 774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775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776</w:t>
      </w:r>
      <w:r w:rsidR="00C93D41" w:rsidRPr="006853E7">
        <w:rPr>
          <w:rFonts w:ascii="Arial" w:hAnsi="Arial" w:cs="Arial"/>
          <w:sz w:val="20"/>
          <w:szCs w:val="20"/>
        </w:rPr>
        <w:t>,</w:t>
      </w:r>
      <w:r w:rsidRPr="006853E7">
        <w:rPr>
          <w:rFonts w:ascii="Arial" w:hAnsi="Arial" w:cs="Arial"/>
          <w:sz w:val="20"/>
          <w:szCs w:val="20"/>
        </w:rPr>
        <w:t xml:space="preserve"> 777</w:t>
      </w:r>
      <w:r w:rsidR="00C93D41" w:rsidRPr="006853E7">
        <w:rPr>
          <w:rFonts w:ascii="Arial" w:hAnsi="Arial" w:cs="Arial"/>
          <w:sz w:val="20"/>
          <w:szCs w:val="20"/>
        </w:rPr>
        <w:t>, 712 – 72 %, 716 – 39 %, 724/3 – 23 %, 1608 – 75 5, 718 – 43 %, 724/4 – 31 %, 728/3 – 40 %, 711 – 86 %, 713 – 67 %, 728/9 – 43 %, 728/4 – 37 %, 604/2 – 13 %, 714 – 63 %, 607/2 – 55 %, 724/2 – 21 %, 724/1 – 45 %, 717 – 38 %, 715 – 49 % in 730 – 72 %</w:t>
      </w:r>
      <w:r w:rsidRPr="006853E7">
        <w:rPr>
          <w:rFonts w:ascii="Arial" w:hAnsi="Arial" w:cs="Arial"/>
          <w:sz w:val="20"/>
          <w:szCs w:val="20"/>
        </w:rPr>
        <w:t>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e)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Depala vas (1962), parcelne številke: 251/20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74 %, 251/21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251/22, 251/23, 251/24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251/25, 251/26, 251/27, 251/28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251/29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251/30, 251/31, 251/32, 251/56, 251/57, 251/79, 251/8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251/80, 252/1, 252/10, 252/11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58 %, 252/13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21 %, 252/14, 252/2, 252/37, 252/45, 252/48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253/1, 254/1, 255/1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67 %, 256/1, 257/1, 257/2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74 %, 258/1, 258/2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259/1, 259/2, 260, 261, 262, 263, 264, 265, 266, 267, 268, 269, 270, 271, 272, 273, 274, 275, 276, 277, 278, 279, 280, 281, 282, 283, 284, 285, 286, 287, 288, 289</w:t>
      </w:r>
      <w:r w:rsidR="00C93D41" w:rsidRPr="006853E7">
        <w:rPr>
          <w:rFonts w:ascii="Arial" w:hAnsi="Arial" w:cs="Arial"/>
          <w:sz w:val="20"/>
          <w:szCs w:val="20"/>
        </w:rPr>
        <w:t xml:space="preserve"> – 73 %</w:t>
      </w:r>
      <w:r w:rsidRPr="006853E7">
        <w:rPr>
          <w:rFonts w:ascii="Arial" w:hAnsi="Arial" w:cs="Arial"/>
          <w:sz w:val="20"/>
          <w:szCs w:val="20"/>
        </w:rPr>
        <w:t>, 291, 292, 293, 294, 295, 296, 297/4, 297/5, 298/1</w:t>
      </w:r>
      <w:r w:rsidR="00C93D41" w:rsidRPr="006853E7">
        <w:rPr>
          <w:rFonts w:ascii="Arial" w:hAnsi="Arial" w:cs="Arial"/>
          <w:sz w:val="20"/>
          <w:szCs w:val="20"/>
        </w:rPr>
        <w:t xml:space="preserve"> – 86 %</w:t>
      </w:r>
      <w:r w:rsidRPr="006853E7">
        <w:rPr>
          <w:rFonts w:ascii="Arial" w:hAnsi="Arial" w:cs="Arial"/>
          <w:sz w:val="20"/>
          <w:szCs w:val="20"/>
        </w:rPr>
        <w:t>, 298/2 in 346/26.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32.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Radomlja področje 4)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Radomlja področje 4.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6072.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Radomlja področje 4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Lukovica (1933), parcelne številke: 729/1, 729/2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22 %, 730, 731, 732, 733, 734, 735, 736, 738, 741, 742, 744, 745, 746, 748, 749/1, 749/3, 755, 780, 781, 783, 785, 786, 787, 788, 789, 794, 795, 796 in 798;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Dob (1943), parcelne številke: 1779, 1780, 1781, 1783/1, 1783/2, 1783/4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65 % in 1783/5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32 %;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Prevoje (1944), parcelne številke: 1000/2, 1000/3, 1000/4, 1001/2, 1001/3, 1001/4, 1003/4, 1003/5, 1003/6, 1004/1, 1005, 1006, 1007/10, 1007/11, 1007/3, 1007/4, 1007/6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19 %, 1008/1, 1008/4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1009, 1013, 1016/6, 1016/7, 1018, 1020/1, 1021, 1022, 1024, 1026, 1027, 1028, 1030, 1031, 1032, 1033, 1034/1, 1034/2, 1035, 1037/1, 1041, 1052, 1054/1, 1054/2, 1056, 1057, 1060, 1064, 1067, 1068/3, 1068/4, 1093, 1138, 1139, 1145, 1146/1, 1146/2, 1147, 1148/1, 1148/2, 1148/3, 1149, 1150, 1157, 1158/1, 1166, 1167/1, 1169, 1170, 1173, 1175, 1176, 1178, 1180, 1181, </w:t>
      </w:r>
      <w:r w:rsidRPr="006853E7">
        <w:rPr>
          <w:rFonts w:ascii="Arial" w:hAnsi="Arial" w:cs="Arial"/>
          <w:sz w:val="20"/>
          <w:szCs w:val="20"/>
        </w:rPr>
        <w:lastRenderedPageBreak/>
        <w:t xml:space="preserve">1182/1, 1182/2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1183, 1185, 1186, 1190, 1191, 1192, 1193, 1205, 1208, 1211/1, 1231/1, 1231/2, 1233/1, </w:t>
      </w:r>
      <w:r w:rsidR="001227B2">
        <w:rPr>
          <w:rFonts w:ascii="Arial" w:hAnsi="Arial" w:cs="Arial"/>
          <w:sz w:val="20"/>
          <w:szCs w:val="20"/>
        </w:rPr>
        <w:t>1379</w:t>
      </w:r>
      <w:r w:rsidRPr="006853E7">
        <w:rPr>
          <w:rFonts w:ascii="Arial" w:hAnsi="Arial" w:cs="Arial"/>
          <w:sz w:val="20"/>
          <w:szCs w:val="20"/>
        </w:rPr>
        <w:t>, 1234/1, 1234/2, 1235/1, 1235/2, 1242, 1244, 1245, 1246, 1248, 1250/4, 1251, 999/2, 999/4, 999/6 in 999/7.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33.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Radomlja področje 3)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Ra</w:t>
      </w:r>
      <w:r w:rsidR="0031367C">
        <w:rPr>
          <w:rFonts w:ascii="Arial" w:hAnsi="Arial" w:cs="Arial"/>
          <w:sz w:val="20"/>
        </w:rPr>
        <w:t>d</w:t>
      </w:r>
      <w:r w:rsidRPr="006853E7">
        <w:rPr>
          <w:rFonts w:ascii="Arial" w:hAnsi="Arial" w:cs="Arial"/>
          <w:sz w:val="20"/>
        </w:rPr>
        <w:t>omlja področje 3.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31367C" w:rsidP="00A529E6">
      <w:pPr>
        <w:pStyle w:val="Odstavekseznama"/>
        <w:numPr>
          <w:ilvl w:val="0"/>
          <w:numId w:val="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</w:t>
      </w:r>
      <w:r w:rsidR="007A2D55" w:rsidRPr="006853E7">
        <w:rPr>
          <w:rFonts w:ascii="Arial" w:hAnsi="Arial" w:cs="Arial"/>
          <w:sz w:val="20"/>
        </w:rPr>
        <w:t>ifra osuševalnega sistema, ki je predmet javne službe upravljanja in vzdrževanja: 6082.</w:t>
      </w:r>
    </w:p>
    <w:p w:rsidR="0031367C" w:rsidRPr="006853E7" w:rsidRDefault="0031367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Radomlja področje 3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>katastrski občini Lukovica (1933), parcelne številke: 1004/1, 1005/1, 1006/1,</w:t>
      </w:r>
      <w:r w:rsidR="002520F1" w:rsidRPr="006853E7">
        <w:rPr>
          <w:rFonts w:ascii="Arial" w:hAnsi="Arial" w:cs="Arial"/>
          <w:sz w:val="20"/>
          <w:szCs w:val="20"/>
        </w:rPr>
        <w:t xml:space="preserve"> 1007/4, 1008</w:t>
      </w:r>
      <w:r w:rsidR="00754377">
        <w:rPr>
          <w:rFonts w:ascii="Arial" w:hAnsi="Arial" w:cs="Arial"/>
          <w:sz w:val="20"/>
          <w:szCs w:val="20"/>
        </w:rPr>
        <w:t>/1</w:t>
      </w:r>
      <w:r w:rsidR="002520F1" w:rsidRPr="006853E7">
        <w:rPr>
          <w:rFonts w:ascii="Arial" w:hAnsi="Arial" w:cs="Arial"/>
          <w:sz w:val="20"/>
          <w:szCs w:val="20"/>
        </w:rPr>
        <w:t>,</w:t>
      </w:r>
      <w:r w:rsidRPr="006853E7">
        <w:rPr>
          <w:rFonts w:ascii="Arial" w:hAnsi="Arial" w:cs="Arial"/>
          <w:sz w:val="20"/>
          <w:szCs w:val="20"/>
        </w:rPr>
        <w:t xml:space="preserve"> 1024, 1026, 1027, 1028, 1029, 1030, 1031, 1034/1, 1034/2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63 %, 1035, 1036/1, 1036/2, 1038, 1039, 1041, 1042, 1043, 1044, 1045, 1046, 1047, 1050, 1051, 1053/1, 1053/2, 1053/3, 1055/1, 1055/2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1055/3, 1056, 1059/1, 1062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1069/5, 1072, 1074, 1084, 1085, 1086, 1087, 1089, 1090, 1091, 1092, 1096/1, 1096/2, 1096/3, 1096/4, 1097/1, 1097/2, 1098, 1101, 1102, </w:t>
      </w:r>
      <w:r w:rsidR="002520F1" w:rsidRPr="006853E7">
        <w:rPr>
          <w:rFonts w:ascii="Arial" w:hAnsi="Arial" w:cs="Arial"/>
          <w:sz w:val="20"/>
          <w:szCs w:val="20"/>
        </w:rPr>
        <w:t xml:space="preserve">1103, 1104, </w:t>
      </w:r>
      <w:r w:rsidRPr="006853E7">
        <w:rPr>
          <w:rFonts w:ascii="Arial" w:hAnsi="Arial" w:cs="Arial"/>
          <w:sz w:val="20"/>
          <w:szCs w:val="20"/>
        </w:rPr>
        <w:t xml:space="preserve">1105, 1126, 1127, 1128, 1129, 1130, 1131, 1133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944/11, 944/12, 944/2, 945/5, 946/1, 971/5, 980/3, 983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76 %, 989/6, 990/1, 991/1, 992/1, 993/4, 994/4, 996/3 in 997/1;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Prevoje (1944), parcelne številke: 1501, 1502, 1505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1507/1, 1507/2, 1512, 1514/1, 1514/2, 1515, 1516, 1517, 1518, 1519, 1520, 1521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1522/1, 1523, 1527, 1532, 1533/1, 1535/1, 1536/1, 1536/3, 1537/1, 1540/1, 1541/1, 1543/1, 1544/1, 1544/2, 1546, 1549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74 %, 1550/1, 1550/2, 1550/3, 1551, 1553, 1557, 1558/1, 1561/1, 1563/1, 1564, 1565, 1566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12 %, 1567, 1568, 1570/1, 1570/3, 1570/4, 1570/5, 1570/6, 1570/7, 1570/8, 1571, 1572/1, 1572/2, 1573, 1574, 1575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1576, 1577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12 %, 1578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42 %, 1579, 1580/3, 1581/5, 1584/3, 1584/5, 1585/1, 1585/2, 1595/8, 1596/1, 1597/1, 1598/1, 1599/1, 1599/2, 1602/1, 1603/4, 1604/4, 1605/10, 1605/2, 1605/5, 1606/2, 1606/5, 1611, 1612, 1614/1, 1615/2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47 %, 1617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1620/2, 1621/1, 1622/1, 1623, 1624, 1625, 1626/1, 1661, 1663, 1664, 1665, 1666, 1668/4 in 1669/3;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Spodnje Koseze (1947), parcelne številke: 1175, 1177, 1178, 1179, 1181, 1184, 1186, 1187, 1189, 1191, 1194, 1223/1, 1223/2, 1224/1, 1224/2, 1228, 1229, 1230, 1231, 1232, 1233, 1235, 1236, 1238, 1240, 1241, 1243, 1244, 1245, 1246, 1270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1272, 1274, 1275, 1277, 1279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1282, 1298/1, 1298/2, 220/1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76 % in 221/1.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34.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Radomlja področje 1)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Radomlja področje 1.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6102.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Radomlja področje 1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Dob (1943), parcelne številke: 1534, 1536, 1538, 1539/1, 1540, 1543, 1546/1, 1549, 1550, 1551, 1552, 1556, 1557, 1558, 1559, 1560, 1561, 1562, 1563, 1578, </w:t>
      </w:r>
      <w:r w:rsidRPr="006853E7">
        <w:rPr>
          <w:rFonts w:ascii="Arial" w:hAnsi="Arial" w:cs="Arial"/>
          <w:sz w:val="20"/>
          <w:szCs w:val="20"/>
        </w:rPr>
        <w:lastRenderedPageBreak/>
        <w:t xml:space="preserve">1580, 1587, 1588, 1592, 1593, 1594, 1596, 1597, 1598, 1600, 1604, 1608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1609, 1610, 1611, 1617/1, 1618/3, 1619/1, 1619/2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14 %, 1626/2, 1627, 1629/1, 1629/2, 1630, 1631/1, 1631/2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55 %, 1633/1, 1633/2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45 %, 1636, 1638, 1639, 1645/1, 1645/2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82 %, 1652/1, 1652/2, 1652/3, 1652/4, 1656/1, 1667, 1672, 1675, 1676, 1677, 1678, 1679, 1680/1, 1680/3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45 %, 1680/4, 1680/5, 1681, 1682, 1683, 1685, 1686, 1687, 1688, 1690, 1691, 1692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1693/3, 1695/3, 1696/6, 1697/6, 1699/1, 1700/1, 1700/2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49 %, 1701/6, 1701/9, 1702/10, 1702/6, 1703/2, 1705/1, 1705/2, 1705/3, 1706/1, 1706/2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60 %, 1709/1, 1710/1, 1711/1, 1712/1, 1713/1, 1714/1, 1715/1, 1716/1, 1718/1, 1719/1, 1721/1, 1722/1, 1723, 1728, 1730, 1731, 1732, 1736, 1737, 1738/8, 1738/9, 1739/1, 1740/1, 1740/2, 1741/1, 1741/2, 1741/4, 1742/1, 1742/2, 1743/1, 1743/2, 1744/1, 1745/1, 1746, 1747, 1748, 1749, 1750, 1753, 1754, 1755, 1756, 1757, 1758/5, 1759/2, 1759/3, 1759/4, 1761/1, 1761/2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28 %, 1762, 1763 in 1765/1;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Krtina (1945), parcelne številke: 1004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1007/3, 1009/1, 1010/2, 1010/3, 1010/8, 1013/4, 1031, 1032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1084/10, 1084/2, 1084/4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80 %, 1084/5, 1084/7, 1084/9, 1090, 1091, 1093, 1104/1, 1104/4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16 %, 1105/2, 1107, 1110, 1111, 1112/1, 1113/1, 1115, 1116, 1117, 1119, 1121, 1140/1, 1140/2, 1145, 1147/1, 1152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1153, 1157, 1158, 1159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1160, 1161, 1162, 1163, 1164, 1165, 1166, 1169, 1172, 1173, 1174, 1175, 1176, 1184, 1186/1, 928/3, 928/4, 929/1, 930/1, 931/1, 932/3, 934, 935, 936/1, 936/2, 937, 938, 940/3, 940/4, 941/3, 941/4, 942/1, 943, 944/1, 945/1, 946/1, 947/1, 948/1, 949/1, 951, 953/1, 954, 955/1, 956/1, 957/1, 957/2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78 %, 958/1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29 %, 992/1, 994, 995/1 in 995/2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69 %.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35.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(Melioracija Radomlja področje 2)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Melioracija Radomlja področje 2.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6112.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Melioracija Radomlja področje 2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Prevoje (1944), parcelne številke: 1274, 1275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85 %, 1276/1, 1276/2, 1277/5, 1278/2, 1279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1281/1, 1285/14, 1292, 1293, 1294, 1295/1, 1296, 1345/1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87 %, 1346/1, 1347/4, 1353, 1354, 1355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88 %, 1356, 1357, 1358, 1359, 1360, 1361/1, 1362/1, 1367, 1368, 1370/1, 1370/2, 1371, 1374/1, 1375/2, 1375/6, 1376/1, 1377/1, 1379/1, 1380/1, 1381/5, 1382/1, 1383/1, 1384/1, 1386/1, 1387, 1388, 1389, 1390, 1391, 1394, 1395, 1396, 1397, 1398/1, 1398/2, 1399, 1401, 1403, 1408/1, 1411/1</w:t>
      </w:r>
      <w:r w:rsidR="004C7AE7">
        <w:rPr>
          <w:rFonts w:ascii="Arial" w:hAnsi="Arial" w:cs="Arial"/>
          <w:sz w:val="20"/>
          <w:szCs w:val="20"/>
        </w:rPr>
        <w:t>4, 1411/15, 1411/16, 1411/17, 1411/18</w:t>
      </w:r>
      <w:r w:rsidRPr="006853E7">
        <w:rPr>
          <w:rFonts w:ascii="Arial" w:hAnsi="Arial" w:cs="Arial"/>
          <w:sz w:val="20"/>
          <w:szCs w:val="20"/>
        </w:rPr>
        <w:t xml:space="preserve">, 1411/2, 1423, 1424, 1433, 1439, 1440, 1441, 1442, 1443/1, 1444/1, 1444/2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47 %, 1447, 1448, 1449/1, 1449/2, 1449/3, 1449/4, 1449/5, 1449/6, 1451/1, 1455, 1457, 1460, 1461, 1462, 1466/1, 1466/3, 1468, 1471, 1473, 1475, 1478, 1479, 1483, 1484, 1486, 1487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1488/1, 1488/2, 1489 in 1490;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Studenec (1946), parcelne številke: 100/3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1845/1, 1845/2, 1846, 1849, 1852, 1854/1, 1854/2, 1854/3, 1944 in 1946.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36.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(Melioracijsko območje Slaptinci)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Melioracijsko območje Slaptinci.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8022.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Melioracijsko območje Slaptinci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Slaptinci (0221), parcelne številke: 1059/1, 1066/1, 1066/10, 1066/11, 1066/12, 1066/4, 1066/6, 1066/8, 1066/9, 1084/1, 1084/2, 1207, 1209, 1210, 1212, 1213, 1214, 1215, 1216, 1217/1, 1217/2, 1219, 1220, 1221, 1223, 1226, 1227/1, 1228/1, 1229/3, 1231, 1232, 1233, 1236, 1237, 1238, 1239, 1242, 1243, 1245, 1247, 1249, 1250, 1251, 1252, 1253, 1254, 1258/1, 1260, 1261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83 %, 1263/2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77 %, 1264, 1265, 1266, 1267, 1268, 1269, 1270, 1271, 1272, 1273, 1274, 1278, 1279/1, 1279/2, 1279/3, 1280, 1281, 1282, 1325, 1330, 1331, 1332, 1333, 1334, 1338, 1339, 1340, 1341, 1342, 1344, 1346, 1347, 1348, 1349, 1350, 1351, 1353, 1354, 1355, 1356, 1357, 1358, 1360, 1416, 1417, 1418, 214, 215, 216/1, 216/2, 216/3, 257/1, 261, 262, 263, 264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89 %, 265/7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84 %, 265/8, 266, 268, 269/1, 269/2, 271, 272/2, 273, 274, 275, 276, 277, 278/2, 279, 282/1, 283/5, 284/3, 284/4, 287/3, 288/1, 289/1, 290/1, 291, 293/4, 293/9, 298/4, 313, 319/3, 320, 321, 323/1, 323/2, 333/5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80 %, 334/1, 334/2, 340/5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382/1, 383, 386, 395, 396/3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86 %, 397/1, 397/3, 398, 399/2, 400/2, 50/2, 52/2, 548, 549/2, 55, 550/2, 550/3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552/1, 554/1, 554/2, 554/3, 56/2, 59/2, 60, 61/2, 721, 722, 723, 726/1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86 % in 726/2;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>katastrski občini Bolehnečici (0251), parcelne številke: 535/1, 535/2, 535/3, 535/4, 535/5, 536/10, 536/11, 536/12, 536/3, 536/4, 536/5, 536/6, 536/7, 536/8, 536/9, 57/1 in 58.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37.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 xml:space="preserve">(Melioracija Apaške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območje Plitvice)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Ime osuševalnega sistema, ki je predmet javne službe upravljanja in vzdrževanja: Melioracija Apaške doline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območje Plitvice.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8032.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Melioracija Apaške doline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območje Plitvice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Plitvica (0191), parcelne številke: 1066, 1077, 1079, 1088, 1089, 1090, 1093/1, 1093/2, 134/2, 152/2, 153, 154, 155</w:t>
      </w:r>
      <w:r w:rsidRPr="006853E7">
        <w:rPr>
          <w:rFonts w:ascii="Arial" w:hAnsi="Arial" w:cs="Arial"/>
          <w:sz w:val="20"/>
        </w:rPr>
        <w:t xml:space="preserve">, 162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88 %, 164, 166, 167, 168, 169, 170, 171, 172, 173, 174, 175/1, 176, 177, 178, 179, 180, 181, 182, 183, 184, 185/1, 185/2, 186/1, 186/2, 187, 188, 189, 190, 191/1, 191/2, 191/3, 191/4, 192/1, 192/2, 193/1, 193/2, 194, 195, 196/1, 197, 198, 199, 200, 201, 202, 203, 204, 205, 206, 207, 208, 209, 210, 211, 212, 213, 214, 215, 216, 217/1, 218, 219, 220, 221, 222, 223/1, 224/2, 229/1, 229/2, 230, 231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85 %, 232/1, 232/2, 235, 236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83 %, 237, 238, 239, 240, 241, 242/1, 242/2, 243, 244/1, 244/2, 245, 246, 247/1, 247/2, 248, 249, 250, 251, 252, 253, 254, 255, 256/1, 256/2, 257, 258, 259, 260, 261, 263/1, 263/2, 264, 265, 266/1, 266/2, 268/1, 268/2, 269/1, 269/2, 269/3, 269/4, 270, 271, 272, 273, 274, 275, 276, 277, 278, 279, 280, 281, 282, 283, 284, 285, 286, 287, 288, 289, 325, 344/1, 344/2, 389, 390, 393, 394, 396/2, 396/3, 399/1, 399/2, 400/2, 400/3, 402/2, 402/6, 402/7, 402/8, 403/1, 404/1, 405/1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78 %, 406/1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82 %, 406/3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90 %, 406/5, 406/6, 407/1, 407/2, 408/1, 408/2, 409/1, 410, 411, 412, 413/1, 413/2, 414, 415, 416, 417, 418, 419, 420, 421, 422, 423, 424, 425, 426, 427, 428, 429, 432, 433, 434, 435, 436, 437, 438, 439, 440, 441, 442, 443, 444, 445, 446, 447, 79/22 in 911/3.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38.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(Melioracijsko območje Lomanoše)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Ime osuševalnega sistema, ki je predmet javne službe upravljanja in vzdrževanja: Melioracijsko območje Lomanoše.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8062.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Melioracijsko območje Lomanoše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Lomanoše (0190), p</w:t>
      </w:r>
      <w:r w:rsidRPr="006853E7">
        <w:rPr>
          <w:rFonts w:ascii="Arial" w:hAnsi="Arial" w:cs="Arial"/>
          <w:sz w:val="20"/>
        </w:rPr>
        <w:t xml:space="preserve">arcelne številke: 594, 595, 596, 597, 598, 600, 601, 603, 604, 605, 606, 607, 608, 609/1, 610/1, 610/2, 612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71 %, 613, 614, 615, 616, 617/1, 617/2, 617/3, 617/4, 618, 619/1, 621, 622, 623, 624, 625, 626, 627, 628/2, 629, 633, 634, 635, 636, 637, 638, 639, 641, 642, 643, 644, 646, 648, 649, 650, 651, 653, 654, 655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85 %, 658, 659, 662, 663, 664, 666/1, 666/2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69 %, 668/1, 670/2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61 %, 670/3, 670/4, 670/5, 670/6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74 %, 671, 672, 673, 674, 675, 677, 678, 679, 680, 681, 682, 683, 685, 686, 687, 688, 690, 691, 692, 693, 694, 695, 696, 697, 699, 700, 701, 704, 705, 706, 707, 708, 709, 710, 711, 712, 713, 714, 715, 716, 717, 718, 720, 721, 722/1 in 722/2.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39. člen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 xml:space="preserve">(Melioracijsko območje Žihlava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Biserjane)</w:t>
      </w:r>
    </w:p>
    <w:p w:rsidR="00D82BAE" w:rsidRPr="006853E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Ime osuševalnega sistema, ki je predmet javne službe upravljanja in vzdrževanja: Melioracijsko območje Žihlava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Biserjane.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>Šifra osuševalnega sistema, ki je predmet javne službe upravljanja in vzdrževanja: 8082.</w:t>
      </w:r>
    </w:p>
    <w:p w:rsidR="004D784D" w:rsidRPr="006853E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6853E7" w:rsidRDefault="007A2D55" w:rsidP="00A529E6">
      <w:pPr>
        <w:pStyle w:val="Odstavekseznama"/>
        <w:numPr>
          <w:ilvl w:val="0"/>
          <w:numId w:val="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6853E7">
        <w:rPr>
          <w:rFonts w:ascii="Arial" w:hAnsi="Arial" w:cs="Arial"/>
          <w:sz w:val="20"/>
        </w:rPr>
        <w:t xml:space="preserve">Melioracijsko območje Žihlava </w:t>
      </w:r>
      <w:r w:rsidR="00D87CF9">
        <w:rPr>
          <w:rFonts w:ascii="Arial" w:hAnsi="Arial" w:cs="Arial"/>
          <w:sz w:val="20"/>
        </w:rPr>
        <w:t>–</w:t>
      </w:r>
      <w:r w:rsidRPr="006853E7">
        <w:rPr>
          <w:rFonts w:ascii="Arial" w:hAnsi="Arial" w:cs="Arial"/>
          <w:sz w:val="20"/>
        </w:rPr>
        <w:t xml:space="preserve"> Biserjane leži v: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a)</w:t>
      </w:r>
      <w:r w:rsidRPr="006853E7">
        <w:rPr>
          <w:rFonts w:ascii="Arial" w:hAnsi="Arial" w:cs="Arial"/>
          <w:sz w:val="20"/>
          <w:szCs w:val="20"/>
        </w:rPr>
        <w:tab/>
        <w:t>katastrski občini Dragotinci (0213), parcelne številke: 962/2, 963, 964/2, 969/2, 972/3, 973/2, 974, 975, 978, 979, 980, 982/1, 982/6, 984, 985, 986, 987, 989/1, 989/2, 991 in 992;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b)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Slaptinci (0221), parcelne številke: 1289, 1290, 1291, 1292, 1293, 1294, 1295, 1296, 1297, 1298, 1299, 1300, 1301, 1302, 1303, 1305, 1306, 1307, 1308, 1309, 1310/1, 1310/2, 1311, 1312, 1314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81 %, 1315, 1316, 1317, 1319, 1320, 1374/1, 1376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1379/3, 1383, 1384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90 %, 1385/1, 1385/2, 1386, 1387, 1388, 1389, 1390, 1391, 1392, 1393, 1394, 1396, 1397, 1398, 1399, 1400, 1403, 1404, 1405, 1407, 1413, 1420, 1421, 1426, 1428, 1429, 1434, 1437, 1438, 1440</w:t>
      </w:r>
      <w:r w:rsidR="0044599C">
        <w:rPr>
          <w:rFonts w:ascii="Arial" w:hAnsi="Arial" w:cs="Arial"/>
          <w:sz w:val="20"/>
          <w:szCs w:val="20"/>
        </w:rPr>
        <w:t>/1, 1440/2, 1440/3</w:t>
      </w:r>
      <w:r w:rsidRPr="006853E7">
        <w:rPr>
          <w:rFonts w:ascii="Arial" w:hAnsi="Arial" w:cs="Arial"/>
          <w:sz w:val="20"/>
          <w:szCs w:val="20"/>
        </w:rPr>
        <w:t xml:space="preserve">, 1442, 1443, 1444, 1445/1, 1445/2, 1445/4, 1450, 1453/1, 1453/2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59 %, 1454, 1455 in 1456;</w:t>
      </w: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c)</w:t>
      </w:r>
      <w:r w:rsidRPr="006853E7">
        <w:rPr>
          <w:rFonts w:ascii="Arial" w:hAnsi="Arial" w:cs="Arial"/>
          <w:sz w:val="20"/>
          <w:szCs w:val="20"/>
        </w:rPr>
        <w:tab/>
        <w:t xml:space="preserve">katastrski občini Jamna (0222), parcelne številke: 1005, 1007/1, 1009, 1010, 1011, 1020, 1021, 1022, 1023, 1024, 1026/1, 1030, 1037, 1039, 1040, 1041, 1042, 1044/1, 1051, 1052, 1053, 1054, 1055, 1056, 1057, 1058, 1059, 1060, 1061, 1062, 1063, 1064, 1065, 1067, 1068, 1069, 1070, 1071, 1072/1, 1072/3, 1074/1, 1075, 1163, 491/2, 493, 921/1, 922/1, 923, 924, 925, 926, 927/1, 928/1, 929/1, 930/1, 937, 938, 945/1, 947, 949, 950, 951, 952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33 %, 953, 954, 955, 956/1, 957, 958/1, 959, 961, 962, 963, 964, 965, 966, 967, 968, 969, 972, 973, 979, 980, 983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79 %, 984, 990 </w:t>
      </w:r>
      <w:r w:rsidR="00D87CF9">
        <w:rPr>
          <w:rFonts w:ascii="Arial" w:hAnsi="Arial" w:cs="Arial"/>
          <w:sz w:val="20"/>
          <w:szCs w:val="20"/>
        </w:rPr>
        <w:t>–</w:t>
      </w:r>
      <w:r w:rsidRPr="006853E7">
        <w:rPr>
          <w:rFonts w:ascii="Arial" w:hAnsi="Arial" w:cs="Arial"/>
          <w:sz w:val="20"/>
          <w:szCs w:val="20"/>
        </w:rPr>
        <w:t xml:space="preserve"> 72 %, 992/1, 992/2 in 998/2.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6853E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6853E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40.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853E7">
        <w:rPr>
          <w:rFonts w:ascii="Arial" w:hAnsi="Arial" w:cs="Arial"/>
          <w:sz w:val="20"/>
          <w:szCs w:val="20"/>
        </w:rPr>
        <w:t>(Melioracijsko območje Plitvica II.)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Ime osuševalnega sistema, ki je predmet javne službe upravljanja in vzdrževanja: Meliora</w:t>
      </w:r>
      <w:r w:rsidR="00B932A3">
        <w:rPr>
          <w:rFonts w:ascii="Arial" w:hAnsi="Arial" w:cs="Arial"/>
          <w:sz w:val="20"/>
        </w:rPr>
        <w:t>cijsko območje Plitvica II</w:t>
      </w:r>
      <w:r w:rsidRPr="00123BDD">
        <w:rPr>
          <w:rFonts w:ascii="Arial" w:hAnsi="Arial" w:cs="Arial"/>
          <w:sz w:val="20"/>
        </w:rPr>
        <w:t>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8092.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Melioracijsko območje Plitvica II.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Nasova (0177), parcelne številke: 100/1, 100/2, 100/4, 100/5, 101, 102, 104, 106/3, 106/4, 106/5, 106/6, 106/7, 108/1, 108/2, 108/3, 108/4, 124/2, 124/3, 124/4, 125/10, 125/4, 125/5, 125/6, 125/7, 125/8, 125/9, 126/2, 126/3, 126/4, 126/5, 126/6, 126/7, 126/8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56 %, 127/2, 127/3, 127/4, 127/5, 14/1, 14/2, 14/3, 14/4, 14/5, 14/6, 147, 148/1, 148/2, 149/1, 149/2, 149/3, 149/4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49 %, 149/5, 15/10, 15/11, 15/12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86 %, 15/13, 15/15, 15/16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71 %, 15/3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22 %, 15/4, 15/5, 15/6, 15/7, 15/8, 15/9, 150/1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150/2, 151/1, 151/2, 151/3, 151/4, 151/5, 151/6, 152, 154, 16/1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82 %, 16/2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16/3, 16/4, 185, 186/1, 186/2, 187/1, 187/3, 187/4, 187/5, 187/6, 187/7, 188, 189, 190, 191/1, 191/2, 191/3, 192, 210/1, 210/2, 211/1, 211/2, 212/1, 212/2, 212/3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55 %, 212/5, 212/6, 212/7, 213/1, 213/2, 214/2, 30/2, 30/4, 30/5, 30/6, 30/7, 30/8, 31/3, 31/5, 31/6, 31/7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52 %, 31/8, 31/9, 32/1, 32/2, 33/1, 33/2, 33/3, 33/4, 36/1, 36/2, 36/3, 36/4, 46/1, 46/2, 47/1, 47/2, 48, 49, 50, 51/1, 51/2, 51/3, 51/6, 52/1, 52/2, 52/3, 52/4, 582, 584, 586/1, 586/2, 586/3, 587, 588, 589/1, 589/2, 590, 592, 593, 594, 598, 599, 600, 601, 602, 603, 604, 606, 607, 608, 609, 610, 611, 612, 613, 614, 615, 618, 619/1, 619/2, 620, 621, 622, 623, 624, 625, 626, 627, 639/1, 639/2, 639/3, 640, 641, 643, 645, 646/1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79 %, 648/1, 648/2, 651/1, 652, 653, 655, 656, 657, 658, 659, 660/1, 661, 663, 664, 665, 666, 668, 669, 670, 671, 672, 678, 679, 681, 682, 683, 684, 90, 92/1, 92/2, 94, 96/1, 96/2, 96/3, 96/4, 96/5, 96/6, 97/1, 97/2, 97/3, 97/4, 97/5, 97/6, 97/7, 97/8, 98/1 in 98/2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71 %;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Črnci (0180), parcelne številke: 1000, 1001, 1002, 1003, 1004, 1009, 1013, 1015, 1016, 1017, 1018, 1019, 1020, 1021, 1022, 1023, 1024, 1026, 1027, 1028, 1029, 1030, 1031, 1032, 1033, 1034, 1035, 1036, 1037, 1038, 1039, 948, 949, 950, 951, 953, 954, 957, 958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44 %, 960/1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61 %, 960/2, 961, 964/2, 965, 966/1, 967, 969, 971, 972, 973, 974, 976, 977, 978, 979/1, 979/2, 980, 981, 982, 983, 985, 986, 987, 988, 989, 990, 991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995, 996, 997, 998 in 999;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c)</w:t>
      </w:r>
      <w:r w:rsidRPr="00123BDD">
        <w:rPr>
          <w:rFonts w:ascii="Arial" w:hAnsi="Arial" w:cs="Arial"/>
          <w:sz w:val="20"/>
          <w:szCs w:val="20"/>
        </w:rPr>
        <w:tab/>
        <w:t>katastrski občini Lutverci (0183), parcelne številke: 1277, 1278, 1279, 1280, 1281, 1282, 1283, 1284, 1285, 1287, 1288, 1289 in 1290;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d)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Plitvica (0191), parcelne številke: 1000, 1002/2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74 %, 1003, 1005, 1006/2, 1008/2, 1009, 1010/1, 1010/2, 1012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61 %, 1014/1, 1016/1, 1017/1, 1018/1, 1019/1, 1020/1, 1021/1, 1022/1, 1023/1, 1024, 1025/1, 1025/2, 1026, 1027, 1028, 1029, 1030, 1032, 1033, 1034, 1035, 1036, 1037, 1038, 1039, 1041, 1042, 1043, 1044, 1045, 1046, 1047, 1048, 1049, 1050, 1052, 1053, 1054, 1056, 1057, 1058, 1059, 1060, 1068, 1101/1, 1102/1, 1103/1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68 %, 1104/1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79 %, 1105/1, 1107/1, 1110/3, 1110/5, 1112/4, 1114/1, 1115/1, 1116/1, 1117/1, 1119, 1137/6, 1143, 1144/1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59 %, 1144/2, 1145/1, 1145/2, 1146/1, 1146/2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85 %, 1147, 1148, 1149, 1150, 1151, 1152, 1153, 1154, 1156, 1158, 1160, 1161, 368/86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368/89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70 %, 368/91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30 %, 932/1, 933/2, 934/1, 934/2, 935, 936, 937, 940/2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89 %, 941/4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81 %, 942, 943/2, 944/1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945, 948, 949, 951, 953, 956/2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72 %, 957, 959, 960, 962, 963/1, 964/2, 965, 966, 967, 968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54 %, 969/2, 970, 971, 972, 973, 974, 975, 976, 977, 978, 983, 984, 985, 986, 987, 989, 990/2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84 %, 991, 992/1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69 %, 993, 996, 997 in 999.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123BD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41.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 xml:space="preserve">(HMS Ščavnica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Sp. Ivanjci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>Sp. Ščavnica)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4D784D" w:rsidRDefault="007A2D55" w:rsidP="00A529E6">
      <w:pPr>
        <w:pStyle w:val="Odstavekseznama"/>
        <w:numPr>
          <w:ilvl w:val="0"/>
          <w:numId w:val="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Ime osuševalnega sistema, ki je predmet javne službe upravljanja in vzdrževanja: HMS Ščavnica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Sp. Ivanjci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>Sp. Ščavnica.</w:t>
      </w:r>
    </w:p>
    <w:p w:rsidR="004D784D" w:rsidRPr="004D784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8102.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HMS Ščavnica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Sp. Ivanjci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>Sp. Ščavnica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Spodnja Ščavnica (0193), parcelne številke: 1264, 1265, 1266, 1267, 1268, 1273, 1274/1, 1274/2, 1275, 1277, 1278, 1279, 1280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42 %, 1281, 1282, 1283, 1284, 1285, 1286, 1287, 1288, 1291, 1293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89 %, 1295, 1296, 1297, 1298, 1299, 1300/2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20 %, 1305, 1306, 1307, 1315, 1317, 1318, 1319, 1320, 1321, 1322, 1326, 1329, 1330, 1331, 1332, 1336, 1337, 1338, 1339, 1340, 1341, 1342, 1343, 1344, 1345, 1346, 1347, 1348, 1350, 1351, 1352, 1353, 1354, 1356, 1359/1, 1359/2, 1362, 1364, 1367, 1368, 1371, 1374, 1378, 1379, 1380, 1381, 1383, 1384, 1389, 1390, 1392, 1394, 1395, 1396, 1397, 1398, 1399, 1400, 1401, 1402, 1403, 1406/1, 1406/2, 1406/3, 1410, 1411, 1412, 1413, 1414, 1415, 1416, 1417, 1418, 1419, 1420, 1421, 1422, 1423, 1424, 1425, 1426, 1427, 1428, 1429, 1430, 1431, 1432, 1438, 1440, 1441, 1445, 1450, 1451, 1455, 1456/1, 1456/3, 1456/4, 1456/6, 1464/1, 1464/2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67 %, 1470/1, 1470/2 in 1470/3;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>katastrski občini Lastomerci (0194), parcelne številke: 506, 510, 512, 513, 514, 515, 517/1, 519, 520, 521, 522, 523, 524, 525, 527, 528, 529, 533, 534, 535, 536, 537, 538, 539, 540, 542, 547, 550, 555, 556, 557, 558, 559, 565, 568, 569, 570, 571, 572, 573, 574, 575, 576, 577, 578, 579, 580, 586, 587, 588, 589, 591, 592, 593, 594, 595, 596, 597, 598 in 599;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c)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Stavešinci (0205), parcelne številke: 760, 761, 762, 763, 764, 769, 770, 771, 772, 773, 774, 775, 776, 777, 780, 785, 788, 797/1, 798/1, 798/2, 802, 803, 809/1, 809/2, 814, 815, 819, 820, 821, 822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16 %, 826/1, 826/2, 826/3, 826/4, 834, 835/1, 836, 837, 838, 840, 841, 842, 843, 844, 845, 846, 847, 848, 849, 854, 855, 857, 858, 859, 860, 862, 863, 864, 865/1, 865/2, 866, 867, 868, 869, 870, 872, 877, 878, 879, 880, 884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 in 885;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d)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Ivanjševci (0206), parcelne številke: 1222, 1223, 1224, 1225, 1226, 1227, 1228, 1232, 1233, 1235, 1236, 1237, 1238, 1239, 1241/1, 1244, 1246, 1247, 1249, 1250, 1251, 1252, 1253, 1254, 1259, 1260, 1261, 1262, 1263, 1264, 1265, 1271, 1278, 1284, 1285, 1286, 1287, 1303, 1304, 1306, 1311, 1312, 1313, 1314, 1315, 1316, 1319, 1320, 1321, 1322, 1326, 1327, 1328, 1329, 1330, 1332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84 %, 1334, 1335/1, 1335/2, 1335/3, 1335/4, 1338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86 %, 1340, 1348, 1349, 1350, 1355, 1360, 1363, 1364, 1365, 1369, 1370, 1372, 1373, 1374, 1375, 1376, 1377, 1378, 1379, 1380, 1381, 1382, 1385, 1386, 1387, 1388, 1389/3, 1389/4, 1391, 1397, 1398, 1402, 1405, 1407, 1408, 1409, 1410 in 1416;</w:t>
      </w:r>
    </w:p>
    <w:p w:rsidR="00D82BAE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e)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Radvenci (0207), parcelne številke: 741, 742, 745, 748, 749, 751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83 %, 754, 759, 762, 765, 767, 769, 770, 771, 772, 773, 778, 779/1, 779/2, 779/3, 783, 784, 785, 787, 788, 789, 791, 796, 797, 798, 800, 803, 804, 807, 809, 810, 811, 812, 813, 814, 815, 818, 823, 824, 827, 831/1, 833/1, 834, 835, 836, 837, 838, 839/1, 839/2, 842/1, 842/2, 842/3, 843, 844/1, 844/2, 848/3, 848/4, 851, 852, 853, 854, 855, 858, 862, 863, 868/1, 868/2, 868/3, 874, 878, 880, 881, 884, 885, 894, 899, 900, 902, 904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77 %, 905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80 %, 906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89 %, 909, 911, 912, 913/1, 913/2, 914, 915, 917, 919, 924, 926, 927, 928, 929, 935, 936/1, 936/2, 936/3, 936/4, 936/5, 936/6, 936/7, 936/8, 937, 938, 939, 940, 941, 943, 944, 945 in 946;</w:t>
      </w:r>
    </w:p>
    <w:p w:rsidR="00A8609F" w:rsidRPr="00123BDD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f)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Gornji Ivanjci (0210), parcelne številke: 340, 342, 343, 345, 346, 348, 349, 350, 355, 357/1, 358, 362, 363, 364, 365, 366, 368, 379, 380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62 %, 381, 382, 383, 384, 385, 386, 387, 388, 389, 390, 391, 392, 393, 394, 395, 396, 397, 398, 399, 400, 401, 402, 403, 404, 408, 409, 412, 413, 423, 424, 425, 427, 428, 429, 431, 432, 434, 435, 437/1, 437/2, 438, 439, 440, 443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75 %, 444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77 %, 445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80 %, 446/1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446/2, 447, 448, 449, 450, 451, 452, 453, 454, 455, 456, 457 in 458;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g)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Spodnji Ivanjci (0211), parcelne številke: 395/2, 891, 894, 895, 897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81 %, 900, 903, 904, 906, 911/10, 911/8, 911/9, 913/2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24 %, 913/3, 913/5, 913/6, 922, 925, 926, 927, 928, 929, 930, 932, 933, 934, 935, 936, 937, 938, 939, 940, 942, 948, 950, 952, 953, 956, 957, 958, 959, 960, 963, 965, 966, 967, 968, 972 in 973.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123BD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42.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 xml:space="preserve">(HMS Ščavnica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Grabonoš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>Sp. Ivanjci)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Ime osuševalnega sistema, ki je predmet javne službe upravljanja in vzdrževanja: HMS Ščavnica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Grabonoš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>Sp. Ivanjci.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8112.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HMS Ščavnica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Grabonoš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>Sp. Ivanjci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Očeslavci (0203), parcelne številke: 565, 566, 567, 568, 569, 570, 571, 572, 573, 574, 575, 576, 577, 578, 579, 580, 581, 583, 584, 585, 586, 587, 588/1, 588/2, 589, 590, 591, 592/1, 592/2, 597, 598, 599, 600, 601, 602, 604/1, 604/2, 604/3, 604/4, 604/5, 604/6, 613, 614, 616, 617, 621, 622, 623, 624/1, 626, 627, 628, 629, 631, 633, 634, 635, 636, 637, 643, 650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83 %, 651, 653/2, 653/3, 653/4, 656, 657, 658, 659, 661, 662, 663, 667, 668, 669, 670, 671, 672, 673, 674 in 675;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>katastrski občini Stavešinci (0205), parcelne številke: 727, 728, 729, 730, 731, 732, 734, 735, 736/1, 736/2, 736/4, 736/5, 736/6, 736/7, 738/1, 738/2, 740, 746, 747, 748, 749, 750, 753, 754, 756, 757 in 758;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c)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Spodnji Ivanjci (0211), parcelne številke: 704, 705, 706, 707, 708, 709, 710, 711, 712, 713, 714, 715, 716, 717, 720, 723, 725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726, 728, 729, 730, 731, 732, 733, 734, 735/1, 735/2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54 %, 735/3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58 %, 739, 740, 741, 742, 743, 744, 747, 755, 756, 760, 762, 765, 766, 767, 768, 771, 772, 773, 775, 779, 782, 785, 786, 790, 793, 794, 795, 796, 797, 800, 802, 806, 810, 811, 814, 817, 820/1, 820/2, 825, 826, 828, 831, 832, 833, 834, 835, 836, 837, 838, 839, 842, 843, 845, 847, 848, 849, 850, 851, 852, 853, 854, 855, 856, 857, 858, 859, 860, 861, 864, 865, 866, 867, 868, 869, 870, 871, 872, 873, 874, 878, 879, 880, 881, 882, 883 in 884;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d)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Grabonoš (0224), parcelne številke: 1215, 1218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75 %, 1340, 1341, 1342, 1345, 1346, 1347, 1349, 1350, 1351, 1353, 1354, 1355, 1356/1, 1359, 1361/1, 1362, 1363, 1364, 1365, 1366, 1367, 1368, 1369/1, 1370/1, 1370/2, 1373, 1376/1, 1377/1, 1378, 1385, 1386, 1387, 1388, 1390, 1391/1, 1391/2, 1392, 1396, 1397, 1411, 1412, 1413/1, 1414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85 %, 1431/2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64 %, 1432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74 %, 1433, 1434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23 % in 1436;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e)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Kraljevci (0225), parcelne številke: 593/2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77 %, 598, 630/1, 669/3, 881, 882/1, 882/2, 883, 884, 885/1, 885/2, 886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887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65 %, 888, 889, 890, 891, 892, 893, 894, 895, 896, 897, 898, 900, 901, 902, 904, 905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11 %, 906, 907, 908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23 %, 909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911 in 912.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lastRenderedPageBreak/>
        <w:t>43.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 xml:space="preserve">(Melioracijsko območje Boračeva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Črešnjevci)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Ime osuševalnega sistema, ki je predmet javne službe upravljanja in vzdrževanja: Melioracijsko območje Boračeva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Črešnjevci.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8122.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Melioracijsko območje Boračeva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Črešnjevci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Mele (0186), parcelne številke: 957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 in 958;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Črešnjevci (0187), parcelne številke: 1030, 1032, 1033, 1034/1, 1034/2, 1035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1037, 1038, 1040, 1041, 1042, 1047, 1052, 1055/1, 1055/2, 1055/3, 1058, 1064, 1065, 1067, 1070, 1071, 1072, 1073, 1074/1, 1074/2, 1075, 1076, 1077/1, 1077/2, 1077/3, 1077/4, 192/2, 945/3, 957, 962, 963, 964, 967/1, 967/3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70 %, 967/4, 968, 969, 970, 971, 972, 973, 977, 980/1, 980/2, 981, 983/1, 983/2, 986/1, 986/2, 987, 989 in 990;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c)</w:t>
      </w:r>
      <w:r w:rsidRPr="00123BDD">
        <w:rPr>
          <w:rFonts w:ascii="Arial" w:hAnsi="Arial" w:cs="Arial"/>
          <w:sz w:val="20"/>
          <w:szCs w:val="20"/>
        </w:rPr>
        <w:tab/>
        <w:t>katastrski občini Zbigovci (0195), parcelne številke: 593, 595, 596, 602, 603, 604, 605, 606 in 607;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d)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Orehovci (0197), parcelne številke: 673, 674, 675/1, 675/2, 676, 677, 678/1, 678/2, 679, 680, 682, 683, 684, 685, 686, 687, 690, 691, 692, 693, 694, 695, 698, 699, 700, 701, 705, 706, 707, 708, 709, 710, 712, 713, 714, 715/1, 715/2, 718, 719, 720, 721, 722, 723, 724, 725, 726, 727, 730, 733/1, 733/2, 733/3, 733/4, 734, 735, 738/1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28 % in 738/2;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e)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Boračeva (0198), parcelne številke: 388, 389, 390, 393, 394, 395, 396, 397, 398, 401/1, 401/2, 401/3, 402, 410, 414/1, 414/2, 414/3, 414/4, 415, 416/1, 417, 418, 426/2, 427/1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28 %, 427/2, 428, 429, 431/1, 434, 443/1, 443/3, 443/4, 444, 445, 446, 448/1, 448/2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21 %, 449/1, 449/2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20 %, 450, 452, 453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57 %, 458, 459, 460/1, 460/2, 461, 462, 463, 465, 466, 467, 468, 469/1, 469/2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13 %, 471, 472, 474, 475/1, 475/2, 476, 479, 483/1, 483/2, 484, 485, 487, 488, 489, 490, 491, 492, 493/1, 493/2, 494/3, 496/2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31 %, 497/1, 497/2, 498 in 499.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123BD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44.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 xml:space="preserve">(HMS Ščavnica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Sp. Ščavnica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>Lešane)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Ime osuševalnega sistema, ki je predmet javne službe upravljanja in vzdrževanja: HMS Ščavnica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Sp. Ščavnica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>Lešane.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8132.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HMS Ščavnica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Sp. Ščavnica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>Lešane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>katastrski občini Plitvički vrh (0192), parceln</w:t>
      </w:r>
      <w:r w:rsidR="00123BDD">
        <w:rPr>
          <w:rFonts w:ascii="Arial" w:hAnsi="Arial" w:cs="Arial"/>
          <w:sz w:val="20"/>
          <w:szCs w:val="20"/>
        </w:rPr>
        <w:t>a</w:t>
      </w:r>
      <w:r w:rsidRPr="00123BDD">
        <w:rPr>
          <w:rFonts w:ascii="Arial" w:hAnsi="Arial" w:cs="Arial"/>
          <w:sz w:val="20"/>
          <w:szCs w:val="20"/>
        </w:rPr>
        <w:t xml:space="preserve"> številk</w:t>
      </w:r>
      <w:r w:rsidR="00123BDD">
        <w:rPr>
          <w:rFonts w:ascii="Arial" w:hAnsi="Arial" w:cs="Arial"/>
          <w:sz w:val="20"/>
          <w:szCs w:val="20"/>
        </w:rPr>
        <w:t>a</w:t>
      </w:r>
      <w:r w:rsidRPr="00123BDD">
        <w:rPr>
          <w:rFonts w:ascii="Arial" w:hAnsi="Arial" w:cs="Arial"/>
          <w:sz w:val="20"/>
          <w:szCs w:val="20"/>
        </w:rPr>
        <w:t>: 93/6;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Spodnja Ščavnica (0193), parcelne številke: 1501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1502, 1503, 1504, 1507, 1508, 1509, 1510, 1511, 1512, 1513, 1514, 1515, 1518, 1520, 1521, 1522, 1523, 1525, 1526, 1527, 1528, 1529, 1530, 1532, 1535, 1539, 1540, 1542, 1543, 1549, 1551/1, 1551/2, 1551/3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63 %, 1552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76 %, 1553, 1556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1557, 1559, 1563, 1564, 1565, 1566, 1567, 1568, 1569, 1570, 1572, 1573, 1574, 1576, 1577, 1578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64 %, 1579, 1581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69 %, 1583/2, 1584, 1585, 1587, 1590, 1591, 1592, 1595, 1599, 1600, 1602, 1606, 1608/1, 1608/2, 1617, 1619, 1621, 1623, 1625, 1626, 1627, 1628/1, 1629, 1633, 1635, 1640, 1642, 1643, 1644, 1646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1649, 1655, 1658, 1660, 1662, 1675, 1677, 1682, 1683, 1684, 1686, 1687, 1688, 1689, 1690, 1692, 1693, 1694, 1697, 1698, 1703/1, 1703/2, 1703/3, 1705, 1707, 1709, 1717, 1722/3, 1722/4, 1727/1, 1728, 1729, </w:t>
      </w:r>
      <w:r w:rsidRPr="00123BDD">
        <w:rPr>
          <w:rFonts w:ascii="Arial" w:hAnsi="Arial" w:cs="Arial"/>
          <w:sz w:val="20"/>
          <w:szCs w:val="20"/>
        </w:rPr>
        <w:lastRenderedPageBreak/>
        <w:t xml:space="preserve">1732, 1734, 1735, 1736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52 %, 1737, 1738, 1739, 1740, 1741, 1744, 1745, 1746, 1747, 1748, 1749, 1750, 1757/1, 1760, 1761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67 %, 1762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73 %, 1764/1, 1764/2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55 %, 1765, 1767, 1772, 1775/1, 1775/3, 1780, 1781/5, 1783/1, 1783/2, 1794/1, 1794/3, 1794/4, 1797, 1798, 1799, 1808/2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82 %, 1809, 1815, 1820, 1822, 1826, 1832, 1833, 1834, 1836, 1837, 1839, 1841, 1843, 1844, 1848, 1850, 1852, 1854/1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1857, 1859, 1860, 1861, 1862, 1863, 1864, 1865, 1866, 1867, 1869, 1871, 1872, 1873/1, 1873/2, 1877, 1883, 1884, 1889, 1895, 1901, 1902/2, 1903, 1904, 1906, 1907/1, 1907/2, 1908/1, 1908/2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82 %, 1909, 1911, 217/2, 219, 221/1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84 %, 222/4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 in 270/2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84 %.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123BDD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45.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 xml:space="preserve">(HMS Ščavnica, Biserjane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Grabonoš)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Ime osuševalnega sistema, ki je predmet javne službe upravljanja in vzdrževanja: HMS Ščavnica, Biserjane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Grabonoš.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8172.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HMS Ščavnica, Biserjane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Grabonoš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Okoslavci (0212), parcelne številke: 832, 833, 834, 836, 838, 841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67 %, 842, 843, 848, 850, 855, 857, 859, 860, 865, 868, 869, 870, 871, 872, 873, 874, 875, 877, 878, 879, 880, 882, 883, 884, 885, 886, 887 in 888;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>katastrski občini Dragotinci (0213), parcelne številke: 1058, 1059, 1060/1, 1061/1, 1062/1, 1063/1, 1064/1, 1065/1, 1066/1, 1066/2, 1067, 1068/1, 1069/1, 1070 in 996/4;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c)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Jamna (0222), parcelne številke: 1083/1, 1083/2, 1083/3, 1084, 1085, 1086, 1087, 1088, 1089, 1090, 1091, 1094, 1095, 1098, 1099, 1100, 1101, 1103/1, 1103/2, 1103/3, 1103/4, 1103/5, 1106, 1107, 1108/4, 1109, 1111/3, 1115/1, 1116, 1117, 1123/1, 1124/1, 1125/1, 1126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43 %, 1128/1, 1128/2, 1130, 1132, 1133, 1134, 1136, 1138, 1141, 1142, 1147/1, 1147/3 in 1171;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d)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Blaguš (0223), parcelne številke: 586/5, 588/4, 593/2, 594/1, 595/1, 595/2, 595/3, 598/10, 598/11, 598/12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21 %, 598/14, 598/15, 598/16, 598/17, 598/8, 599/3, 602/6, 603, 605, 607, 611, 612, 615, 618/4, 622, 626, 630, 631, 632/1, 632/2, 632/3, 633, 634, 635, 636, 637, 639/1, 639/2, 641, 642, 643, 646, 651, 654, 655, 656, 657, 658, 664, 669, 671/1, 673/3, 678/1, 681, 682, 684/1, 684/2, 684/3, 684/4, 685/1, 690/1, 691/1, 693, 694, 695, 696, 698, 699, 700, 701/1, 701/2, 702, 703, 704, 705, 706, 707, 710, 711, 713, 715, 717, 722, 723, 725, 727, 730/1, 730/2, 732, 733, 736, 738, 739, 742, 743, 744, 750, 751, 753, 755, 756, 757, 758, 760/4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73 %, 761, 762, 763, 764, 765, 770, 771, 772, 773/1, 773/2, 774, 779 in 780;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e)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Grabonoš (0224), parcelne številke: 1268, 1269, 1271, 1272, 1274, 1275/2, 1283/2, 1283/3, 1295/2, 1296/2, 1297/2, 1298/2, 1299/2, 1300/2, 1301, 1302, 1303, 1304/2, 1305, 1308/4, 1309/2, 1310/16, 1319/3, 1322/2, 1323, 1324, 1325, 1328, 1330, 1331/1, 1332/1, 1334/1, 1336/10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84 %, 1336/11, 1336/12, 1336/13, 1336/14, 1336/2, 1336/3, 1336/4, 1336/5, 1336/6, 1336/7, 1336/8 in 1336/9.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123BD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46.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(Hidromelioracija Rikorvo)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Ime osuševalnega sistema, ki je predmet javne službe upravljanja in vzdrževanja: Hidromelioracija Rikorvo.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13022.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Hidromelioracija Rikorvo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Izola (2626</w:t>
      </w:r>
      <w:r w:rsidRPr="00123BDD">
        <w:rPr>
          <w:rFonts w:ascii="Arial" w:hAnsi="Arial" w:cs="Arial"/>
          <w:sz w:val="20"/>
        </w:rPr>
        <w:t xml:space="preserve">), parcelne številke: 2922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85 %, 2932, 2933, 2935, 2936, 2937, 2938, 2939, 2940/1, 2941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39 %, 2942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79 %, 2948, 2949, 2950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89 %, 2951, 2952, 2954, 2955, 2956, 2957, 2958, 2959, 2960, 2962, 2963, 2964, 2965, 2966, 2967, 2968, 2969, 2970, 2971, 2972, 2973, 2974, 2975, 2976, 2977/1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77 %, 2978, 2979, 2980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90 %, 2981, 2990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80 %, 2994, 2995/1, 2996, 2997, 2998, 2999, 3001, 3014, 3016, 3017, 3018, 3021, 3022, 3023, 3025, 3039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86 %, 3040, 3041, 3042, 3043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87 %, 3044, 3045, 3046, 3047, 3048, 3049, 3050, 3051, 3052, 3053, 3056, 3057, 3058, 3059, 3060, 3061, 3062, 3063, 3064, 3065, 3066, 3067, 3068, 3069, 3070, 3071, 3072, 3073, 3074, 3075, 3076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90 %, 3077, 3078, 3079, 3080, 3081, 3082, 3083, 3084, 3085/1, 3086/1, 3088, 3089, 3091, 3092, 3093, 3094, 3095, 3096, 3097/1, 3099, 3100, 3191/2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90 %, 3192, 3193/2, 3200/1, 3204/1, 3204/3, 3204/4, 3204/6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90 %, 3205, 3206, 3207, 3208, 3209, 3210, 3211, 3212, 3214, 3215, 3216, 3217, 3219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78 %, 3220, 3221, 3222, 3223, 3232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86 %, 3233, 3234, 3235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78 %, 3237, 3238, 3239, 3240, 3241, 3243 in 3244.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47.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(Melioracija površin med Mostami, Komendo in Križem)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Ime osuševalnega sistema, ki je predmet javne službe upravljanja in vzdrževanja: Melioracija površin med Mostami, Komendo in Križem.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15012.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Melioracija površin med Mostami, Komendo in Križem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Kaplja vas (1904), parcelne številke: 523/1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37 %, 523/2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523/3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48 %, 524/11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49 %, 524/2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51 %, 524/3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54 %, 524/4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82 %, 524/5, 524/6, 524/7, 524/8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529/1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69 %, 529/2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55 %, </w:t>
      </w:r>
      <w:r w:rsidR="00A15F82" w:rsidRPr="00123BDD">
        <w:rPr>
          <w:rFonts w:ascii="Arial" w:hAnsi="Arial" w:cs="Arial"/>
          <w:sz w:val="20"/>
          <w:szCs w:val="20"/>
        </w:rPr>
        <w:t xml:space="preserve">618 – 11 %, </w:t>
      </w:r>
      <w:r w:rsidRPr="00123BDD">
        <w:rPr>
          <w:rFonts w:ascii="Arial" w:hAnsi="Arial" w:cs="Arial"/>
          <w:sz w:val="20"/>
          <w:szCs w:val="20"/>
        </w:rPr>
        <w:t xml:space="preserve">619 in 624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Moste (1905), parcelne številke: 1446, 1447, 1448, 1449, 1451, 1452/16, 1455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76 %, 1457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43 %, 1460/1, 1462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57 %, 1463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29 %, 1464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83 %, 1465, 1466, 1467, 1468, 1471/1, 1471/13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65 %, 1471/2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1471/3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13 %, 1472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1477, 1478, 1479, 1480, 1481, 1483, 1484, 1485, 1486, 1491, 1492, 1493/1, 1493/2, 1494, 1496, 1497, 1498, 1507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66 %, 1511, 1513, 1514, 1516, 1517, 1520, 1523/1, 1523/2, 1524/2, 1525/3, 1525/4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18 %, 1525/5, 1527, 1528, 1529, 1530, 1531, 1536, 1537, 1538, 1539, 1540, 1541, 1542, 1543, 1545, 1546, 1547, 1548, 1549, 1550, 1551, 1552, 46/4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74 %, 49/7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42 %, 49/8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 in 8/4;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c)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Križ (1907), parcelne številke: 891/1, 892, 893, 894, 895, 896, 897, 898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899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903, 904, 905/1, 906/1, 908, 909, 910, 911, 912/1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62 %, 915, 916, 917, 918, 919, 920, 921, 922, 923, 924, 925/1, 927, 928, 929, 931, 941, 943, 945, 946, 947, 948, 949, 950, 951, 952, 956 in 957.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123BD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48.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 xml:space="preserve">(Melioracija Sermin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Valmarin)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Ime osuševalnega sistema, ki je predmet javne službe upravljanja in vzdrževanja: Melioracija Sermin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Valmarin.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17052.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Melioracija Sermin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Valmarin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Ankaran (2594), parcelne številke: 788/2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85 %, 788/3, 789, 790/3, 791, 792/1 in 793/10;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Bertoki (2604), parcelne številke: 5736/23, 5736/4, 5736/5, 5736/6, 5796/11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5796/12 in 5796/6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89 %.</w:t>
      </w:r>
    </w:p>
    <w:p w:rsidR="00D82BAE" w:rsidRDefault="00D82BAE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4D784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49.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(Melioracija doline Badaševice)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Ime osuševalnega sistema, ki je predmet javne službe upravljanja in vzdrževanja: Melioracija doline Badaševice.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17072.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Melioracija doline Badaševice leži v: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a)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Bertoki (2604), parcelne številke: 4519, 4520, 4521, 4522, 4523/1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86 %, 4524, 4525, 4527, 4528, 4529, 4530, 4531, 4532, 4533, 4534/1, 4534/2, 4534/3, 4535, 4536, 4537, 4538, 4539, 4541/1, 4541/2, 4542/1, 4542/2, 4542/3, 4543, 4544/1, 4544/2, 4545, 4546, 4547, 4548, 4549, 4550, 4551, 4552, 4554, 4555, 4556, 4559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85 %, 5308, 5309, 5310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86 %, 5311/1, 5312, 5314, 5315, 5316, 5317, 5318/1, 5318/2, 5319, 5322/1, 5322/2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89 %, 5322/3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81 %, 5322/4, 5322/5, 5322/6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66 %, 5322/7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48 %, 5322/8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86 %, 5323/1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84 %, 5323/2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37 %, 5324/1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79 %, 5324/3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42 %, 5324/4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59 %, 5324/5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83 %, 5324/6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5324/7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5324/8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5325, 5326, 5327, 5328, 5329, 5330, 5331, 5332, 5333, 5334, 5335, 5336, 5337/1, 5337/2, 5338, 5339, 5341/1, 5341/2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78 %, 5342, 5343, 5344/1, 5344/2, 5345, 5346, 5347, 5348, 5349, 5351, 5352, 5353, 5354, 5355, 5356, 5357, 5358, 5359, 5360, 5361, 5362, 5363, 5364/1, 5364/2, 5365/1, 5365/2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82 %, 5378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5379, 5380, 5381, 5382, 5383, 5594, 5595, 5596, 5597, 5598, 5599, 5600, 5601, 5602, 5603, 5604, 5605, 5606, 5607, 5610, 5612, 5613, 6188/5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89 %, 6188/6, 6188/7, 6189/1, 6189/2, 6190, 6191, 6192/1, 6192/2, 6192/3, 6193, 6194, 6195/1, 6195/2, 6195/3, 6196, 6197, 6205/1, 6205/2, 6205/3, 6206, 6207/10, 6207/11, 6207/2, 6207/3, 6207/4, 6207/6, 6207/7, 6207/8, 6207/9, 6208, 6209, 6210, 6211, 6212/2, 6212/3, 6212/4, 6212/5, 6213/1, 6213/2, 6213/3, 6214/1, 6214/2, 6214/3, 6215/1, 6215/2, 6215/3, 6215/4, 6216, 6217, 6218, 6219, 6220, 6221, 6222/1, 6222/2, 6223/1, 6223/2, 6224, 6225, 6226/2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78 %, 6227/2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88 %, 6228/2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80 %, 6229/2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74 %, 6231/2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74 %, 6232/2, 6236, 6237, 6238, 6239, 6240, 6241/1, 6241/2, 6242/2, 6243/1, 6243/2, 6244, 6245/1, 6245/2, 6246/4, 6246/5, 6247, 6248, 6249/1, 6249/2, 6249/3, 6250, 6251, 6252, 6253, 6254, 6255/1, 6255/2, 6256, 6257, 6258, 6259, 6260, 6261, 6262, 6263, 6264, 6265, 6266/1, 6266/2, 6267, 6268, 6269 in 6270;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b)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Semedela (2606), parcelne številke: 2557/3, 4614/5, 6409/4, 6409/78, 6409/79, 6409/80, 6409/84, 6412/3, 6413, 6414/1, 6414/2, 6415, 6416, 6417, 6418/1, 6420, 6421, 6422, 6423, 6424, 6425/1, 6425/2, 6426, 6427, 6428, 6429/1, 6429/2, 6430/4, 6430/5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67 %, 6431/3, 6431/4, 6432/1, 6433/3, 6433/4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23 %, 6434, 6435/3, 6436/1, 6437/3, 6438/3, 6438/4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41 %, 6439/3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85 %, 6439/4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82 %, 6440, 6441, 6442, 6443, 6444/3, 6444/4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51 %, 6445/3, 6446, 6447, 6448, 6449, 6450/1, 6450/2, 6451/3, 6451/4, 6451/5, 6451/6, 6451/7, 6452, 6453, 6454, 6455, 6456, 6457, 6458, 6459/1, 6460/1, 6461/1, 6468, 6498/3 in 6498/4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19 %;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c)</w:t>
      </w:r>
      <w:r w:rsidRPr="00123BDD">
        <w:rPr>
          <w:rFonts w:ascii="Arial" w:hAnsi="Arial" w:cs="Arial"/>
          <w:sz w:val="20"/>
          <w:szCs w:val="20"/>
        </w:rPr>
        <w:tab/>
        <w:t xml:space="preserve">katastrski občini Vanganel (2610), parcelne številke: 216, 217, 226/1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56 %, 227/1, 228/1, 229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89 %, 230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85 %, 231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81 %, 232, 233, 234, 235, 236, 240, 241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65 %, 242, 244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89 %, 3254/1, 3254/2, 3254/3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85 %, 3255, 3256/1, 3256/2, 3257, 3258, </w:t>
      </w:r>
      <w:r w:rsidRPr="00123BDD">
        <w:rPr>
          <w:rFonts w:ascii="Arial" w:hAnsi="Arial" w:cs="Arial"/>
          <w:sz w:val="20"/>
          <w:szCs w:val="20"/>
        </w:rPr>
        <w:lastRenderedPageBreak/>
        <w:t xml:space="preserve">3259/1, 3259/2, 3260, 3261, 3262, 3263, 3265/1, 3265/2, 3265/3, 3265/4, 3266/1, 3266/2, 3266/3, 3267, 3268, 3269/2, 3270, 3271, 3273, 3274, 3275, 3276, 3277, 3281/1, 3282/1, 3283/1, 3284/1, 3286/1, 3287/1, 3288, 3289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90 %, 3290/1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80 %, 3310, 3311, 3312, 3313, 3314, 3319/7, 3319/8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53 %, 3320, 3321, 3322/1, 3322/2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66 %, 3323, 3324, 3325, 3326, 3327, 3328, 3329/1, 3330/2, 3330/5, 3330/6, 3330/7, 3331/1, 3331/2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18 %, 3332/1, 3332/2, 3332/3, 3332/4, 3332/5, 3332/7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32 %, 3332/8, 3332/9, 3333/1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54 %, 3333/2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87 %, 3333/3, 3333/4, 3333/5, 3333/8, 3333/9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46 %, 3334/1, 3334/2, 3334/3, 3335/3, 3335/5, 3335/6, 3335/7, 3336/1, 3336/2, 3336/3, 3337/1, 3338/1, 3339/1, 3340/1, 3341/1, 3342/1, 3343/1, 455, 456, 457, 458, 459, 461, 462, 463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86 %, 464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85 % in 465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42 %.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50.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(Hidromelioracija Tomaž)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Ime osuševalnega sistema, ki je predmet javne službe upravljanja in vzdrževanja: Hidromelioracija Tomaž.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17082.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Hidromelioracija Tomaž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 xml:space="preserve">katastrski občini Bertoki (2604), parcelne številke: 4344, 4345, 4346, 4347/1, 4347/2, 4347/4, 4347/5, 4347/6, </w:t>
      </w:r>
      <w:r w:rsidRPr="00123BDD">
        <w:rPr>
          <w:rFonts w:ascii="Arial" w:hAnsi="Arial" w:cs="Arial"/>
          <w:sz w:val="20"/>
        </w:rPr>
        <w:t xml:space="preserve">4348, 4349, 4350, 4351, 4352, 4353, 4354, 4356, 4370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89 %, 4371, 4372/1, 4372/2, 4373/1, 4373/2, 4378/1, 4378/2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88 %, 4379, 4380, 4382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86 %, 4383, 4384, 4385, 4386, 4387, 4388, 4389, 4390, 4391, 4392, 4393, 4394, 4395, 4396/3, 4396/4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16 %, 4397/1, 4397/2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30 %, 4397/3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46 %, 4398/1, 4404, 4405, 4411, 4412, 4413, 4414, 4415, 4416, 4417, 4418, 4419, 4420, 4421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82 %, 4422, 4423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79 %, 4480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77 %, 4482, 4483, 4484, 4485, 4486, 4487, 4488, 4489/1, 4490, 4491, 4493/1, 4495, 4496, 4498, 4499, 4501, 4502, 4503, 4504, 4505</w:t>
      </w:r>
      <w:r w:rsidR="002A2078">
        <w:rPr>
          <w:rFonts w:ascii="Arial" w:hAnsi="Arial" w:cs="Arial"/>
          <w:sz w:val="20"/>
        </w:rPr>
        <w:t>,</w:t>
      </w:r>
      <w:r w:rsidR="00D87CF9">
        <w:rPr>
          <w:rFonts w:ascii="Arial" w:hAnsi="Arial" w:cs="Arial"/>
          <w:sz w:val="20"/>
        </w:rPr>
        <w:t xml:space="preserve"> </w:t>
      </w:r>
      <w:r w:rsidRPr="00123BDD">
        <w:rPr>
          <w:rFonts w:ascii="Arial" w:hAnsi="Arial" w:cs="Arial"/>
          <w:sz w:val="20"/>
        </w:rPr>
        <w:t>4506</w:t>
      </w:r>
      <w:r w:rsidR="002A2078">
        <w:rPr>
          <w:rFonts w:ascii="Arial" w:hAnsi="Arial" w:cs="Arial"/>
          <w:sz w:val="20"/>
        </w:rPr>
        <w:t>, 4511/1, 4511/2, 4512, 4513, 4514, 4515, 4516 in 4517</w:t>
      </w:r>
      <w:r w:rsidRPr="00123BDD">
        <w:rPr>
          <w:rFonts w:ascii="Arial" w:hAnsi="Arial" w:cs="Arial"/>
          <w:sz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123BD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51. člen</w:t>
      </w: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 xml:space="preserve">(Melioracija Ankaranske Bonifike </w:t>
      </w:r>
      <w:r w:rsidR="00D87CF9">
        <w:rPr>
          <w:rFonts w:ascii="Arial" w:hAnsi="Arial" w:cs="Arial"/>
          <w:sz w:val="20"/>
          <w:szCs w:val="20"/>
        </w:rPr>
        <w:t>–</w:t>
      </w:r>
      <w:r w:rsidRPr="00123BDD">
        <w:rPr>
          <w:rFonts w:ascii="Arial" w:hAnsi="Arial" w:cs="Arial"/>
          <w:sz w:val="20"/>
          <w:szCs w:val="20"/>
        </w:rPr>
        <w:t xml:space="preserve"> Purisima)</w:t>
      </w:r>
    </w:p>
    <w:p w:rsidR="00D82BAE" w:rsidRPr="00123BD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Ime osuševalnega sistema, ki je predmet javne službe upravljanja in vzdrževanja: Melioracija Ankaranske Bonifike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Purisima.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>Šifra osuševalnega sistema, ki je predmet javne službe upravljanja in vzdrževanja: 17092.</w:t>
      </w:r>
    </w:p>
    <w:p w:rsidR="004D784D" w:rsidRPr="00123BD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123BDD" w:rsidRDefault="007A2D55" w:rsidP="00A529E6">
      <w:pPr>
        <w:pStyle w:val="Odstavekseznama"/>
        <w:numPr>
          <w:ilvl w:val="0"/>
          <w:numId w:val="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123BDD">
        <w:rPr>
          <w:rFonts w:ascii="Arial" w:hAnsi="Arial" w:cs="Arial"/>
          <w:sz w:val="20"/>
        </w:rPr>
        <w:t xml:space="preserve">Melioracija Ankaranske Bonifike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Purisima </w:t>
      </w:r>
      <w:r w:rsidRPr="00CE1AA5">
        <w:rPr>
          <w:rFonts w:ascii="Arial" w:hAnsi="Arial" w:cs="Arial"/>
          <w:sz w:val="20"/>
        </w:rPr>
        <w:t>leži v</w:t>
      </w:r>
      <w:r w:rsidR="00CE1AA5">
        <w:rPr>
          <w:rFonts w:ascii="Arial" w:hAnsi="Arial" w:cs="Arial"/>
          <w:sz w:val="20"/>
        </w:rPr>
        <w:t xml:space="preserve"> </w:t>
      </w:r>
      <w:r w:rsidRPr="00CE1AA5">
        <w:rPr>
          <w:rFonts w:ascii="Arial" w:hAnsi="Arial" w:cs="Arial"/>
          <w:sz w:val="20"/>
        </w:rPr>
        <w:t>katastrski občini Ankaran (2594), parcelne šte</w:t>
      </w:r>
      <w:r w:rsidRPr="00123BDD">
        <w:rPr>
          <w:rFonts w:ascii="Arial" w:hAnsi="Arial" w:cs="Arial"/>
          <w:sz w:val="20"/>
        </w:rPr>
        <w:t xml:space="preserve">vilke: 737/2, 737/4, 737/5, 738/1, 738/2, 739, 740, 741/4, 741/5, 741/6, 741/7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89 %, 742/1, 743/1, 744/1, 745, 746/1, 746/2, 747, 748/1, 748/2, 749/1, 750/1, 750/2 </w:t>
      </w:r>
      <w:r w:rsidR="00D87CF9">
        <w:rPr>
          <w:rFonts w:ascii="Arial" w:hAnsi="Arial" w:cs="Arial"/>
          <w:sz w:val="20"/>
        </w:rPr>
        <w:t>–</w:t>
      </w:r>
      <w:r w:rsidRPr="00123BDD">
        <w:rPr>
          <w:rFonts w:ascii="Arial" w:hAnsi="Arial" w:cs="Arial"/>
          <w:sz w:val="20"/>
        </w:rPr>
        <w:t xml:space="preserve"> 37 % in 751.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123BD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123BD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52. člen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23BDD">
        <w:rPr>
          <w:rFonts w:ascii="Arial" w:hAnsi="Arial" w:cs="Arial"/>
          <w:sz w:val="20"/>
          <w:szCs w:val="20"/>
        </w:rPr>
        <w:t>(Melioracija doline Pradisiol)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Ime osuševalnega sistema, ki je predmet javne službe upravljanja in vzdrževanja: Melioracija doline Pradisiol.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Šifra osuševalnega sistema, ki je predmet javne službe upravljanja in vzdrževanja: 17122.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007A60" w:rsidRDefault="007A2D55" w:rsidP="00A529E6">
      <w:pPr>
        <w:pStyle w:val="Odstavekseznama"/>
        <w:numPr>
          <w:ilvl w:val="0"/>
          <w:numId w:val="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lastRenderedPageBreak/>
        <w:t xml:space="preserve">Melioracija doline Pradisiol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 xml:space="preserve">katastrski občini Bertoki (2604), parcelne </w:t>
      </w:r>
      <w:r w:rsidR="00971B93" w:rsidRPr="00007A60">
        <w:rPr>
          <w:rFonts w:ascii="Arial" w:hAnsi="Arial" w:cs="Arial"/>
          <w:sz w:val="20"/>
        </w:rPr>
        <w:t>številke:</w:t>
      </w:r>
      <w:r w:rsidR="00B932A3">
        <w:rPr>
          <w:rFonts w:ascii="Arial" w:hAnsi="Arial" w:cs="Arial"/>
          <w:sz w:val="20"/>
        </w:rPr>
        <w:t xml:space="preserve"> </w:t>
      </w:r>
      <w:r w:rsidRPr="00007A60">
        <w:rPr>
          <w:rFonts w:ascii="Arial" w:hAnsi="Arial" w:cs="Arial"/>
          <w:sz w:val="20"/>
        </w:rPr>
        <w:t>3750, 3751, 3827, 3971, 3972, 6085, 6086, 6087, 6088, 6089, 6090, 6091, 6092, 6093, 6094, 6095, 6096, 6097, 6098, 6099, 6100, 6101, 6102, 6105, 6106, 6107, 6108, 6109, 6110, 6111, 6112, 6113, 6114, 6115, 6116, 6117, 6118, 6119, 6120, 6121, 6122, 6123/1, 6123/2, 6124, 6133/2, 6137, 6138, 6139, 6140, 6141, 6142, 6143, 6144, 6145, 6146, 6147, 6151, 6152, 6153, 6154, 6155, 6156, 6157, 6159/1, 6159/2, 6160/2, 6160/3, 6161/2, 6161/3, 6161/4, 6161/5, 6162/1, 6162/2, 6163, 6164/1, 6164/2, 6165, 6166, 6167, 6168, 6169, 6170, 6171, 6172, 6173, 6174, 6176, 6177, 6178, 6179, 6180/1, 6180/2, 6181, 6182, 6183, 6184, 6185, 6186, 6273 in 6274.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007A6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53. člen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 xml:space="preserve">(Hidromelioracija Ankaranska Bonifika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osuševanje)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 xml:space="preserve">Ime osuševalnega sistema, ki je predmet javne službe upravljanja in vzdrževanja: Hidromelioracija Ankaranska Bonifika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osuševanje.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Šifra osuševalnega sistema, ki je predmet javne službe upravljanja in vzdrževanja: 17132.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007A60" w:rsidRDefault="007A2D55" w:rsidP="00A529E6">
      <w:pPr>
        <w:pStyle w:val="Odstavekseznama"/>
        <w:numPr>
          <w:ilvl w:val="0"/>
          <w:numId w:val="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 xml:space="preserve">Hidromelioracija Ankaranska Bonifika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osuševanje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Ankaran (2594), parcelne številke</w:t>
      </w:r>
      <w:r w:rsidRPr="00007A60">
        <w:rPr>
          <w:rFonts w:ascii="Arial" w:hAnsi="Arial" w:cs="Arial"/>
          <w:sz w:val="20"/>
        </w:rPr>
        <w:t xml:space="preserve">: 799/2, 799/32, 799/33, 799/34, 799/48, 799/51, 799/52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87 %, 799/53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58 %, 799/54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11 %, 799/55, 799/56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10 %, 799/57, 799/58, 799/59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82 %, 805/1, 805/2, 805/3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89 %, 805/4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57 % in 805/5.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54. člen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(Melioracijsko območje ob Lokvanjskem potoku)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Ime osuševalnega sistema, ki je predmet javne službe upravljanja in vzdrževanja: Melioracijsko območje ob Lokvanjskem potoku.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Šifra osuševalnega sistema, ki je predmet javne službe upravljanja in vzdrževanja: 19012.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007A60" w:rsidRDefault="007A2D55" w:rsidP="00A529E6">
      <w:pPr>
        <w:pStyle w:val="Odstavekseznama"/>
        <w:numPr>
          <w:ilvl w:val="0"/>
          <w:numId w:val="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Melioracijsko območje ob Lokvanjskem potoku leži v: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a)</w:t>
      </w:r>
      <w:r w:rsidRPr="00007A60">
        <w:rPr>
          <w:rFonts w:ascii="Arial" w:hAnsi="Arial" w:cs="Arial"/>
          <w:sz w:val="20"/>
          <w:szCs w:val="20"/>
        </w:rPr>
        <w:tab/>
        <w:t xml:space="preserve">katastrski občini Armeško (1351), parcelne številke: 399/1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20 %, 400/1, 400/2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46 %, 400/3, </w:t>
      </w:r>
      <w:r w:rsidR="00821DA5" w:rsidRPr="00007A60">
        <w:rPr>
          <w:rFonts w:ascii="Arial" w:hAnsi="Arial" w:cs="Arial"/>
          <w:sz w:val="20"/>
          <w:szCs w:val="20"/>
        </w:rPr>
        <w:t xml:space="preserve">460, </w:t>
      </w:r>
      <w:r w:rsidRPr="00007A60">
        <w:rPr>
          <w:rFonts w:ascii="Arial" w:hAnsi="Arial" w:cs="Arial"/>
          <w:sz w:val="20"/>
          <w:szCs w:val="20"/>
        </w:rPr>
        <w:t>461, 462, 463, 464, 465, 467, 468, 469, 470, 471 in 472;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b)</w:t>
      </w:r>
      <w:r w:rsidRPr="00007A60">
        <w:rPr>
          <w:rFonts w:ascii="Arial" w:hAnsi="Arial" w:cs="Arial"/>
          <w:sz w:val="20"/>
          <w:szCs w:val="20"/>
        </w:rPr>
        <w:tab/>
        <w:t xml:space="preserve">katastrski občini Stolovnik (1356), parcelne številke: 252/1, 252/2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77 %, 255, 256/1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88 %, 256/2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80 %, 263/1, 263/2, 264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74 %, 265/1, 265/2, 266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65 %, 272/1, 275/1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81 %, 275/2, 276/2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47 %, 276/4, 609/2, 612, 635, 636, 637, 639, 640, 647/1, 647/2, 648/1, 648/2, 650/1, 650/2, 651/1, 651/2, 652/1, 652/2, 653/1, 653/2, 655/1, 655/2, 656/1, 656/2, 657/1, 657/2, 659, 661, 662, 664, 665, 666, 668, 670, 671, 672, 673, 676, 678, 680, 681 in 79/3.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55. člen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(Melioracijsko območje Kolarica)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Ime osuševalnega sistema, ki je predmet javne službe upravljanja in vzdrževanja: Me</w:t>
      </w:r>
      <w:r w:rsidR="004D784D">
        <w:rPr>
          <w:rFonts w:ascii="Arial" w:hAnsi="Arial" w:cs="Arial"/>
          <w:sz w:val="20"/>
        </w:rPr>
        <w:t>l</w:t>
      </w:r>
      <w:r w:rsidRPr="00007A60">
        <w:rPr>
          <w:rFonts w:ascii="Arial" w:hAnsi="Arial" w:cs="Arial"/>
          <w:sz w:val="20"/>
        </w:rPr>
        <w:t>ioracijsko območje Kolarica.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Šifra osuševalnega sistema, ki je predmet javne službe upravljanja in vzdrževanja: 19042.</w:t>
      </w:r>
    </w:p>
    <w:p w:rsidR="004D784D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A8609F" w:rsidRDefault="00A8609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A8609F" w:rsidRPr="00007A60" w:rsidRDefault="00A8609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007A60" w:rsidRDefault="007A2D55" w:rsidP="00A529E6">
      <w:pPr>
        <w:pStyle w:val="Odstavekseznama"/>
        <w:numPr>
          <w:ilvl w:val="0"/>
          <w:numId w:val="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Melior</w:t>
      </w:r>
      <w:r w:rsidR="005D7ABA">
        <w:rPr>
          <w:rFonts w:ascii="Arial" w:hAnsi="Arial" w:cs="Arial"/>
          <w:sz w:val="20"/>
        </w:rPr>
        <w:t xml:space="preserve">acijsko območje Kolarica leži v </w:t>
      </w:r>
      <w:r w:rsidRPr="00007A60">
        <w:rPr>
          <w:rFonts w:ascii="Arial" w:hAnsi="Arial" w:cs="Arial"/>
          <w:sz w:val="20"/>
        </w:rPr>
        <w:t xml:space="preserve">katastrski občini Podbočje (1332), parcelne številke: 1027/1, 1027/2, 1027/3, 1027/4, 1027/5, 1027/6, 1027/7, 1028/1, 1028/2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22 %, 1029/10, 1029/11, 1029/12, 1029/5, 1029/6, 1029/7, 1029/8, 1029/9, 1030/1, 1030/2, 1031/1, 1037/1, 1037/2, 1037/3, 1037/4, 1037/5, 1041, 1042/5, 1043/2, 1044/1, 1044/2, 1044/3, 1092/1, 1093, 1094/15, 1094/19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86 %, 1094/22, 1094/23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25 %, 1094/24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86 %, 1132/2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79 %, 1132/3, 1132/4, 1135/1, 1135/3, 1135/4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48 %, 1136/14, 1136/15, 1136/16, 1136/17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46 %, 1136/18, 1136/19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55 %, 1136/20, 1136/22, 1136/24, 1136/26, 1136/28, 1136/5, 1137/1, 1137/2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44 %, 1139/1, 1139/2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54 %, 1140/1, 1140/2, 1141/2, 1141/3, 1143/2, 1143/3, 1143/4, 1144/1, 1144/3, 1144/4, 1145, 1146, 1148, 1150, 1153, 2852/2, 2887/14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64 %, 2887/15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56 %, 2887/16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55 %, 2887/22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38 %, 2887/23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77 %, 2887/26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84 %, 2887/28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72 %, 2887/34, 2887/4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22 %, 2887/41, 2887/46, 2887/5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65 % in 2887/7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69 %.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007A6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56. člen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(Melioracijsko območje Krško polje I)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Ime osuševalnega sistema, ki je predmet javne službe upravljanja in vzdrževanja: Melioracijsko območje Krško polje I.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Šifra osuševalnega sistema, ki je predmet javne službe upravljanja in vzdrževanja: 19052.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007A60" w:rsidRDefault="007A2D55" w:rsidP="00A529E6">
      <w:pPr>
        <w:pStyle w:val="Odstavekseznama"/>
        <w:numPr>
          <w:ilvl w:val="0"/>
          <w:numId w:val="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 xml:space="preserve">Melioracijsko območje Krško polje I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Senuše (1325), par</w:t>
      </w:r>
      <w:r w:rsidRPr="00007A60">
        <w:rPr>
          <w:rFonts w:ascii="Arial" w:hAnsi="Arial" w:cs="Arial"/>
          <w:sz w:val="20"/>
        </w:rPr>
        <w:t xml:space="preserve">celne številke: 1570/22, 2167/1, 2169/1, 2169/7, 2230, 2231, 2232, 2233, 2234, 2235, 2236, 2237, 2238/1, 2241/1, 2242, 2243/1, 2244/4, 2245/3, 2246/3, 2247, 2248, 2249, 2250, 2251, 2252, 2253, 2254, 2255, 2256, 2257, 2258, 2259, 2261, 2263, 2357, 2358, 2360, 2366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41 %, 2368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39 %, 2371, 2372, 2374, 2375, 2378, 2379, 2383, 2384, 2385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67 % in 2806.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007A6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57. člen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 xml:space="preserve">(Melioracijsko področje Kalce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Naklo)</w:t>
      </w:r>
    </w:p>
    <w:p w:rsidR="00D82BAE" w:rsidRPr="00007A6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 xml:space="preserve">Ime osuševalnega sistema, ki je predmet javne službe upravljanja in vzdrževanja: Melioracijsko področje Kalce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Naklo.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>Šifra osuševalnega sistema, ki je predmet javne službe upravljanja in vzdrževanja: 19102.</w:t>
      </w:r>
    </w:p>
    <w:p w:rsidR="004D784D" w:rsidRPr="00007A60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007A60" w:rsidRDefault="007A2D55" w:rsidP="00A529E6">
      <w:pPr>
        <w:pStyle w:val="Odstavekseznama"/>
        <w:numPr>
          <w:ilvl w:val="0"/>
          <w:numId w:val="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007A60">
        <w:rPr>
          <w:rFonts w:ascii="Arial" w:hAnsi="Arial" w:cs="Arial"/>
          <w:sz w:val="20"/>
        </w:rPr>
        <w:t xml:space="preserve">Melioracijsko področje Kalce </w:t>
      </w:r>
      <w:r w:rsidR="00D87CF9">
        <w:rPr>
          <w:rFonts w:ascii="Arial" w:hAnsi="Arial" w:cs="Arial"/>
          <w:sz w:val="20"/>
        </w:rPr>
        <w:t>–</w:t>
      </w:r>
      <w:r w:rsidRPr="00007A60">
        <w:rPr>
          <w:rFonts w:ascii="Arial" w:hAnsi="Arial" w:cs="Arial"/>
          <w:sz w:val="20"/>
        </w:rPr>
        <w:t xml:space="preserve"> Naklo leži v: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a)</w:t>
      </w:r>
      <w:r w:rsidRPr="00007A60">
        <w:rPr>
          <w:rFonts w:ascii="Arial" w:hAnsi="Arial" w:cs="Arial"/>
          <w:sz w:val="20"/>
          <w:szCs w:val="20"/>
        </w:rPr>
        <w:tab/>
        <w:t>katastrski občini Veliki Podlog (1329), parceln</w:t>
      </w:r>
      <w:r w:rsidR="003063A2">
        <w:rPr>
          <w:rFonts w:ascii="Arial" w:hAnsi="Arial" w:cs="Arial"/>
          <w:sz w:val="20"/>
          <w:szCs w:val="20"/>
        </w:rPr>
        <w:t>a</w:t>
      </w:r>
      <w:r w:rsidRPr="00007A60">
        <w:rPr>
          <w:rFonts w:ascii="Arial" w:hAnsi="Arial" w:cs="Arial"/>
          <w:sz w:val="20"/>
          <w:szCs w:val="20"/>
        </w:rPr>
        <w:t xml:space="preserve"> številk</w:t>
      </w:r>
      <w:r w:rsidR="003063A2">
        <w:rPr>
          <w:rFonts w:ascii="Arial" w:hAnsi="Arial" w:cs="Arial"/>
          <w:sz w:val="20"/>
          <w:szCs w:val="20"/>
        </w:rPr>
        <w:t>a</w:t>
      </w:r>
      <w:r w:rsidRPr="00007A60">
        <w:rPr>
          <w:rFonts w:ascii="Arial" w:hAnsi="Arial" w:cs="Arial"/>
          <w:sz w:val="20"/>
          <w:szCs w:val="20"/>
        </w:rPr>
        <w:t>: 2544/8;</w:t>
      </w: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b)</w:t>
      </w:r>
      <w:r w:rsidRPr="00007A60">
        <w:rPr>
          <w:rFonts w:ascii="Arial" w:hAnsi="Arial" w:cs="Arial"/>
          <w:sz w:val="20"/>
          <w:szCs w:val="20"/>
        </w:rPr>
        <w:tab/>
        <w:t xml:space="preserve">katastrski občini Veliko Mraševo (1330), parcelne številke: 1529/1, 1529/10, 1529/16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89 %, 1529/2, 1529/3, 1529/4, 1529/5, 1529/6, 1529/66, 1529/68, 1529/7, 1531/39, 1531/5, 1531/6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49 %, 1531/79, 1531/80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49 %, 1534/1, 1534/28, 1534/77, 2345/1, 2345/6, 2346, 2347, 2362/3, 2383, 2384, 2385, 2386, 2387, 2388, 2389, 2390, 2391, 2392, 2395, 2396, 2397, 2398, 2399, 2400, 2401, 2402, 2403, 2404, 2405, 2406, 2407, 2408, 2409, 2410, 2411, 2417, 2420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85 %, 2421, 2422, 2423, 2424, 2425, 2426, 2427, 2428, 2429, 2430, 2431, 2433, 2435, 2436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78 %, 2438, 2439, 2440, 2441/1, 2441/2, 2442, 2444, 2445, 2446, 2447, 2448, 2449, 2450, 2451, 2452, 2453 in 2454.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007A60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007A6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>58.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007A60">
        <w:rPr>
          <w:rFonts w:ascii="Arial" w:hAnsi="Arial" w:cs="Arial"/>
          <w:sz w:val="20"/>
          <w:szCs w:val="20"/>
        </w:rPr>
        <w:t xml:space="preserve">(Melioracija Pesniške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007A60">
        <w:rPr>
          <w:rFonts w:ascii="Arial" w:hAnsi="Arial" w:cs="Arial"/>
          <w:sz w:val="20"/>
          <w:szCs w:val="20"/>
        </w:rPr>
        <w:t xml:space="preserve"> Območje Zamarkova)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Melioracija Pesniške doline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Območje Zamarkova.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21022.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Melioracija Pesniške doline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Območje Zamarkova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Zamarkova (0550), parcelne števi</w:t>
      </w:r>
      <w:r w:rsidRPr="00743C07">
        <w:rPr>
          <w:rFonts w:ascii="Arial" w:hAnsi="Arial" w:cs="Arial"/>
          <w:sz w:val="20"/>
        </w:rPr>
        <w:t xml:space="preserve">lke: 1004/3, 1004/4, 1004/5, 1010/3, 1012/2, 1012/3, 1012/4, 1014/1, 1014/2, 1018/1, 1018/3, 1018/4, 1029/1, 1033/10, 1033/11, 1033/9, 1037/10, 1037/14, 1037/15, 1037/16, 1037/6, 1037/7, 1037/8, 1037/9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37 %, 1038/12, 1077/2, 1084/1, 1088/3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67 %, 1090/1, 1090/2, 1091/2, 1092/1, 1092/2, 1093/2, 1094/2, 1095/2, 1096/2, 1097/2, 1098/2, 1105, 1117, 1118, 1137, 1139, 1140, 1141/14, 1141/28, 1141/44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90 %, 1154/18, 1154/27, 1154/29, 1173, 1202/1, 1203/1, 1204/1, 1204/3, 1207/2, 1261/7, 1317/1, 1317/10, 1317/12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44 %, 1317/13, 1321/1, 1369, 1378, 1382, 1485/1, 1487/1, 1488, 1489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53 %, 1490, 1492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79 %, 1493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1494, 1495, 1500, 1502/1, 1504/10, 1504/2, 1504/4, 1504/5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23 %, 1504/6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21 %, 1504/7, 1504/8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74 %, 1504/9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75 %, 963/1, 963/3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58 % in 970/10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62 %.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59.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(Melioracijsko območje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Čagona (Sp. Verjane))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Melioracijsko območje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Čagona (Sp. Verjane).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21032.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Čagona (Sp. Verjane)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Zgornje Verjane (0537), parcelne številke: 321/1, 321/5, 322/2, 322/8, 325/1, 329/10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39 %, 329/5, 329/6, 329/9, 365/1, 365/2, 365/3, 366/4, 470/1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63 %, 470/3 in 470/4;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Brengova (0539), parcelne številke: 1296/2, 1298/3, 1315/2, 1329/2, 1336, 1337/4, 1339/3, 1339/4, 1348/10, 1348/11, 1348/12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82 %, 1348/13, 1348/14, 1348/4, 1348/5, 1348/6, 1348/7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24 %, 1348/8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33 %, 1348/9, 1358/3, 1358/4, 1359, 1364/4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71 % in 1372/2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37 %;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Čagona (0545), parcelne številke: 1005/10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1005/2, 1005/3, 1005/5, 1005/6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30 %, 1005/7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23 %, 1005/8, 109/3, 112/1, 112/2, 120, 968/3, 968/6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27 %, 979/2, 979/3, 979/4, 979/5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32 %, 979/6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30 %, 979/7 in 979/8;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d)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Spodnje Verjane (0546), parcelne številke: 130/4, 135, 138/1, 138/2, 140, 143/6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86 %, 145/1 in 148/10;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e)</w:t>
      </w:r>
      <w:r w:rsidRPr="00743C07">
        <w:rPr>
          <w:rFonts w:ascii="Arial" w:hAnsi="Arial" w:cs="Arial"/>
          <w:sz w:val="20"/>
          <w:szCs w:val="20"/>
        </w:rPr>
        <w:tab/>
        <w:t>katastrski občini Spodnja Senarska (0547), parcelne številke: 107/1, 107/3, 112/2, 112/5, 119, 128/1, 129/4, 89, 92/2, 93 in 94.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60.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Melioracijsko območje Zg. Senarska)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Zg. Senarska.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21042.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Zg. Senarska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Zgornja Senarska (0548), parcelne številke: 18/2, 18/3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70 %, 19/3, 38/2, 44/1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71 %, 44/2, 46, 49, 494/5, 505, 506/5, 506/6, 507/3, 507/4, 508/1, 508/2, 509/1, 509/2, 510/7, 510/8, 511/3, 511/4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42 %, 512/4, 513/3, 514/3, 516/10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23 %, 516/11, 516/6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17 %, 516/8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27 %, 516/9, 517/11, 517/12, 517/13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85 %, 517/14, 517/5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28 %, 517/8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12 %, 518/2, 518/3, 518/7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27 %, 519/1, 519/2, 519/4, 520/11, 520/2, 520/3, 520/8, 520/9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82 %, 521/3, 524, 525/1, 525/2, 526/11, 526/4, 526/6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60 %, 527/5, 528/1, 528/2, 528/3 in 528/4;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Radehova (0549), parcelne številke: 639/2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28 %, 641/2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80 %, 643/2, 649/1, 650/2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651/2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656/2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86 %, 685/3, 687/2 in 708/4.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61.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Melioracija na območju Globovnice I.)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</w:t>
      </w:r>
      <w:r w:rsidR="00B932A3">
        <w:rPr>
          <w:rFonts w:ascii="Arial" w:hAnsi="Arial" w:cs="Arial"/>
          <w:sz w:val="20"/>
        </w:rPr>
        <w:t>oracija na območju Globovnice I</w:t>
      </w:r>
      <w:r w:rsidRPr="00743C07">
        <w:rPr>
          <w:rFonts w:ascii="Arial" w:hAnsi="Arial" w:cs="Arial"/>
          <w:sz w:val="20"/>
        </w:rPr>
        <w:t>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21052.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Melioracija na območju Globovnice I.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Jurovski Dol (0529), parcelne številke: 568, 569, 570, 571, 572, 573, 574, 575, 576, 577, 579, 580/3, 580/4, 580/5, 580/7, 580/8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72 %, 583/3, 585/1, 585/2, 599, 605/1, 613/1, 617, 618, 624, 636, 637, 643/1, 643/2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644, 650, 651, 652, 653, 654, 657, 658, 660, 661, 662/1, 662/2, 663, 674, 675, 676/3, 676/4, 676/5, 679, 683, 684/1, 684/2, 685, 690/1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79 %, 690/2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80 %, 692/1, 692/2, 696, 702, 709, 711, 733, 735, 743/1, 743/2, 745, 746, 747/1, 747/2, 748, 749, 750, 751, 759, 760, 765/1, 765/2, 766, 767, 778, 779/1, 779/2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22 % in 782;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>katastrski občini Varda (0531), parcelne številke: 261, 262, 263, 281, 282, 286, 290, 300, 301, 302, 311 in 312;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Lenart v Slovenskih Goricah (0532), parcelne številke: 1006, 1007/1, 1007/2, 1014, 1015/1, 1015/2, 1023, 331/8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90 %, 331/9, 333, 334/3 in 334/4;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d)</w:t>
      </w:r>
      <w:r w:rsidRPr="00743C07">
        <w:rPr>
          <w:rFonts w:ascii="Arial" w:hAnsi="Arial" w:cs="Arial"/>
          <w:sz w:val="20"/>
          <w:szCs w:val="20"/>
        </w:rPr>
        <w:tab/>
        <w:t>katastrski občini Zamarkova (0550), parcelne številke: 1511/1, 1511/2, 1511/3, 1512/1, 1512/2, 1525, 1528/2 in 1529/2.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62.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MO Velka</w:t>
      </w:r>
      <w:r w:rsidR="0027724F" w:rsidRPr="00743C07">
        <w:rPr>
          <w:rFonts w:ascii="Arial" w:hAnsi="Arial" w:cs="Arial"/>
          <w:sz w:val="20"/>
          <w:szCs w:val="20"/>
        </w:rPr>
        <w:t xml:space="preserve"> </w:t>
      </w:r>
      <w:r w:rsidR="00D87CF9">
        <w:rPr>
          <w:rFonts w:ascii="Arial" w:hAnsi="Arial" w:cs="Arial"/>
          <w:sz w:val="20"/>
          <w:szCs w:val="20"/>
        </w:rPr>
        <w:t>–</w:t>
      </w:r>
      <w:r w:rsidR="0027724F" w:rsidRPr="00743C07">
        <w:rPr>
          <w:rFonts w:ascii="Arial" w:hAnsi="Arial" w:cs="Arial"/>
          <w:sz w:val="20"/>
          <w:szCs w:val="20"/>
        </w:rPr>
        <w:t xml:space="preserve"> Ž</w:t>
      </w:r>
      <w:r w:rsidRPr="00743C07">
        <w:rPr>
          <w:rFonts w:ascii="Arial" w:hAnsi="Arial" w:cs="Arial"/>
          <w:sz w:val="20"/>
          <w:szCs w:val="20"/>
        </w:rPr>
        <w:t>ice)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MO Velka</w:t>
      </w:r>
      <w:r w:rsidR="0027724F" w:rsidRPr="00743C07">
        <w:rPr>
          <w:rFonts w:ascii="Arial" w:hAnsi="Arial" w:cs="Arial"/>
          <w:sz w:val="20"/>
        </w:rPr>
        <w:t xml:space="preserve"> </w:t>
      </w:r>
      <w:r w:rsidR="00D87CF9">
        <w:rPr>
          <w:rFonts w:ascii="Arial" w:hAnsi="Arial" w:cs="Arial"/>
          <w:sz w:val="20"/>
        </w:rPr>
        <w:t>–</w:t>
      </w:r>
      <w:r w:rsidR="0027724F" w:rsidRPr="00743C07">
        <w:rPr>
          <w:rFonts w:ascii="Arial" w:hAnsi="Arial" w:cs="Arial"/>
          <w:sz w:val="20"/>
        </w:rPr>
        <w:t xml:space="preserve"> Ž</w:t>
      </w:r>
      <w:r w:rsidRPr="00743C07">
        <w:rPr>
          <w:rFonts w:ascii="Arial" w:hAnsi="Arial" w:cs="Arial"/>
          <w:sz w:val="20"/>
        </w:rPr>
        <w:t>ice.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21062.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MO Velka</w:t>
      </w:r>
      <w:r w:rsidR="0027724F" w:rsidRPr="00743C07">
        <w:rPr>
          <w:rFonts w:ascii="Arial" w:hAnsi="Arial" w:cs="Arial"/>
          <w:sz w:val="20"/>
        </w:rPr>
        <w:t xml:space="preserve"> </w:t>
      </w:r>
      <w:r w:rsidR="00D87CF9">
        <w:rPr>
          <w:rFonts w:ascii="Arial" w:hAnsi="Arial" w:cs="Arial"/>
          <w:sz w:val="20"/>
        </w:rPr>
        <w:t>–</w:t>
      </w:r>
      <w:r w:rsidR="0027724F" w:rsidRPr="00743C07">
        <w:rPr>
          <w:rFonts w:ascii="Arial" w:hAnsi="Arial" w:cs="Arial"/>
          <w:sz w:val="20"/>
        </w:rPr>
        <w:t xml:space="preserve"> Ž</w:t>
      </w:r>
      <w:r w:rsidRPr="00743C07">
        <w:rPr>
          <w:rFonts w:ascii="Arial" w:hAnsi="Arial" w:cs="Arial"/>
          <w:sz w:val="20"/>
        </w:rPr>
        <w:t>ice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Zgornji Žerjavci (0523), parcelne številke: 505, 509/3, 514/3, 515, 516, 517, 518, 519, 520/1, 521, 534/2, 535, 536/3, 537/3, 542/3, 543/3, 544, 545, 546/1, 547/1, 547/3, 548, 549/3, 553/1, 554/3, 555, 556/1, 559, 560/2, 563/2, 564/1 in 565/1;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lastRenderedPageBreak/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Žice (0524), parcelne številke: 103, 104, 105/1, 105/2, 105/3, 106, 107, 108, 110, 111/1, 111/2, 111/3, 112, 113, 114, 115/1, 115/2, 123, 125, 126, 127, 128/1, 128/2, 129/1, 129/2, 129/3, 130, 132, 134, 136, 138/1, 138/2, 139, 140/1, 140/4, 141/1, 147/1, 147/2, 148, 150/1, 150/2, 151, 152, 153/1, 153/2, 155/4, 158/5, 159/1, 159/2, 162/1, 162/2, 162/3, 162/4, 163/1, 163/2, 164/1, 164/2, 165/1, 165/2, 168, 170, 172, 176, 177, 179, 180, 183, 186/2, 187, 191/1, 191/2, 192/1, 192/2, 193/2, 193/4, 193/5, 194/2, 490/1, 491/1, 491/2, 492/1, 496/2, 498/2, 499/2, 500/1, 501, 502, 503/1, 503/2, 504/1, 504/2, 506/1, 506/2, 506/3, 507, 509/1, 509/3, 509/7, 509/8, 509/9, 512/1, 513/2, 513/6, 513/7, 516/1, 516/2, 516/3, 516/4, 519, 520/10, 520/11, 520/3, 520/4, 520/5, 520/6, 520/7, 520/8, 529, 557/2, 562/1, 562/2, 563/4, 565, 566/1, 566/2, 567, 568/1, 568/2, 568/3, 569/1, 569/2, 570/1, 570/2, 571/1, 571/2, 571/3, 571/5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90 %, 571/6, 573/1, 92/1, 93/2, 94/1, 96/1 in 96/2.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63.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(Melioracijsko področje Žerjavci I)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Melioracijsko področje Žerjavci I.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21072.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področje </w:t>
      </w:r>
      <w:r w:rsidRPr="003063A2">
        <w:rPr>
          <w:rFonts w:ascii="Arial" w:hAnsi="Arial" w:cs="Arial"/>
          <w:sz w:val="20"/>
        </w:rPr>
        <w:t>Žerjavci I 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Zgornji Žerjav</w:t>
      </w:r>
      <w:r w:rsidRPr="00743C07">
        <w:rPr>
          <w:rFonts w:ascii="Arial" w:hAnsi="Arial" w:cs="Arial"/>
          <w:sz w:val="20"/>
        </w:rPr>
        <w:t>ci (0523), parcelne številke: 100, 101/1, 102/1, 79, 905/2, 906/1, 906/2, 909/4, 914/3, 914/4, 917, 919 in 99/2.</w:t>
      </w:r>
    </w:p>
    <w:p w:rsidR="00D82BAE" w:rsidRDefault="00D82BAE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A529E6" w:rsidRPr="00743C07" w:rsidRDefault="00A529E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64.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Melioracijsko območje Polena)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Polena.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21082.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Polena leži v</w:t>
      </w:r>
      <w:r w:rsidR="00743C07">
        <w:rPr>
          <w:rFonts w:ascii="Arial" w:hAnsi="Arial" w:cs="Arial"/>
          <w:sz w:val="20"/>
        </w:rPr>
        <w:t xml:space="preserve"> </w:t>
      </w:r>
      <w:r w:rsidRPr="00743C07">
        <w:rPr>
          <w:rFonts w:ascii="Arial" w:hAnsi="Arial" w:cs="Arial"/>
          <w:sz w:val="20"/>
        </w:rPr>
        <w:t xml:space="preserve">katastrski občini Zamarkova (0550), parcelne številke: 101/2, 103/2, 108/2, 111/2, 114/2, 115/2, 1344/10, 1344/11, 1344/12, 1344/4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21 %, 1344/6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87 %, 1344/7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10 %, 1344/9, 51/2, 52/2, 52/3, 52/4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50 %, 57/2, 57/3, 588, 589, 590, 591, 592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89 %, 593, 594, 597, 598/1, 598/2, 599/1, 599/2, 60/2, 602/2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53 %, 602/3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85 %, 603/3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74 %, 603/4, 603/5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47 %, 606/2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46 %, 606/6, 606/7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46 %, 607/5, 607/6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47 %, 61/2, 610/10, 610/5, 610/8, 610/9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56 %, 612/3, 612/4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38 %, 612/5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45 %, 65/2, 66, 67, 68, 69/1, 69/2, 70/1, 70/2, 70/3, 71, 73/1, 73/2, 76/2, 77/2, 80/2, 81/2, 84/2, 85/2, 88/2, 89/2, 92/2, 93/2, 96/2, 97/2, 97/3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51 % in 98/2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86 %.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65.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MO Gočova)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MO Gočova.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21092.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MO Gočova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Biš (0346), parcelne številke: 1165, 1166, 1167, 1168, 1169, 1170, 1171, 1172, 1173, 1174, 1175, 1176, 1177, 1180, 1181, 1182, 1183, 1184, 1185, 1187, 1188, 1191, 1195, 1199, 1202, 1206, 1209, 1213/1, 1213/2, 1214, 1217, 1218, 1219, 1220, 1221/1, 1221/2, 1222, 1223, 1224, 1225, 1226, 1227, 1228, 1229, 1230, 1231, 623, 624, 625, 626, 627, 628, 629/1, 629/2, 630, 631, 632, 633, 634, 635, 636/1, 636/2, 637/1, 637/2, 637/3, 637/4, 638, 639, 640, 641, 642/1, 642/2, 642/3, 643/1, 643/2 in 646/2;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>katastrski občini Spodnja Senarska (0547), parcelne številke: 617/15, 617/7, 617/8, 619/10, 619/11, 619/2, 619/3, 619/7 in 619/8;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Zgornja Senarska (0548), parcelne številke: 477/1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76 %, 477/2, 494/4, 495/1, 499/1, 6/3, 6/4, 6/5, 6/6, 6/7 in 6/8;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d)</w:t>
      </w:r>
      <w:r w:rsidRPr="00743C07">
        <w:rPr>
          <w:rFonts w:ascii="Arial" w:hAnsi="Arial" w:cs="Arial"/>
          <w:sz w:val="20"/>
          <w:szCs w:val="20"/>
        </w:rPr>
        <w:tab/>
        <w:t>katastrski občini Radehova (0549), parcelne številke: 630, 632, 634/1, 636/4, 637/5, 705/2 in 708/3;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e)</w:t>
      </w:r>
      <w:r w:rsidRPr="00743C07">
        <w:rPr>
          <w:rFonts w:ascii="Arial" w:hAnsi="Arial" w:cs="Arial"/>
          <w:sz w:val="20"/>
          <w:szCs w:val="20"/>
        </w:rPr>
        <w:tab/>
        <w:t>katastrski občini Šetarova (0555), parcelne številke: 405 in 509/5;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f)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Gočova (0556), parcelne številke: 1000, 1003, 1004, 1005, 1006, 1008, 1009/1, 1009/2, 1010, 1011, 1012, 1013/1, 1013/2, 1014, 1016, 131, 142, 157, 160, 185, 34, 36/2, 36/3, 43, 63, 67, 975/1, 976/1, 979/3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84 %, 991, 992, 993, 994, 995, 996, 997, 998 in 999.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66.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(MO Šetarova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Radehova)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MO Šetarova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Radehova.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21102.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MO Šetarova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Radehova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Radehova (0549), parcelne številke: 10/1, 10/2, 10/3, 13/2, 5/1, 5/2, 539/10, 539/11, 539/2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65 %, 539/5, 539/6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25 %, 539/7, 539/8, 539/9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37 %, 545/2, 545/4, 545/5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12 %, 545/6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53 %, 545/7, 545/8, 545/9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32 %, 549/1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65 %, 549/4, 549/5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20 %, 549/6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83 %, 550/6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43 %, 550/7, 550/8, 550/9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14 %, 555/10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44 %, 555/11, 555/12, 555/3, 555/4, 555/5, 555/7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14 %, 555/8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45 %, 555/9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13 %, 557/2, 557/3, 557/4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15 %, 557/5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39 %, 566, 569/2, 570/2, 571/2, 572/2, 573/2, 579/3, 580/2, 582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584/1, 584/2, 590/2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86 %, 591/2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85 %, 592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90 %, 598/1, 604/1, 604/2, 607/1, 607/2, 610/3, 615/1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18 %, 615/2, 619/10, 619/11, 619/12, 619/13, 619/14, 619/15, 619/16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15 %, 619/17, 619/20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42 %, 619/21, 619/3, 619/4, 619/5, 619/6, 619/7, 619/8, 619/9, 625/4, 626/3, 627/1, 627/2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50 %, 627/3, 627/7, 635/2, 636/2, 637/2, 649/2, 650/1, 665, 675/1, 675/2, 678/1, 678/2, 678/3, 680/1, 680/2, 680/3, 685/2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75 %, 712/1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67 %, 712/2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68 %, 716/2, 716/3, 716/4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86 % in 716/6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67 %;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>katastrski občini Spodnja Voličina (0554), parcelne številke: 215/1, 215/2, 216, 217, 218 in 219/2;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Šetarova (0555), parcelne številke: 304/4, 304/5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84 %, 306/10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35 %, 306/11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306/12, 306/13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66 %, 306/14, 306/15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61 %, 306/4, 306/5, 306/9, 315/10, 315/4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26 %, 315/5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36 %, 315/6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44 %, 315/7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20 %, 315/8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67 %, 315/9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60 %, 325/2, 325/3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76 %, 333/3, 333/4, 333/5, 334, 335, 338, 339/1, 340/2, 340/3, 343, 354/5, 354/6, 366/3, 366/5, 366/6, 366/7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31 %, 366/8, 367, 374/2, 374/3, 391, 395, 396, 425, 430/1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430/2, 430/3, 430/4, 430/5, 430/6, 430/7, 447/6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43 %, 447/7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42 %, </w:t>
      </w:r>
      <w:r w:rsidRPr="00743C07">
        <w:rPr>
          <w:rFonts w:ascii="Arial" w:hAnsi="Arial" w:cs="Arial"/>
          <w:sz w:val="20"/>
          <w:szCs w:val="20"/>
        </w:rPr>
        <w:lastRenderedPageBreak/>
        <w:t xml:space="preserve">448, 469/1, 471/2, 471/3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471/4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61 %, 477, 498/10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70 %, 498/15 in 498/16;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d)</w:t>
      </w:r>
      <w:r w:rsidRPr="00743C07">
        <w:rPr>
          <w:rFonts w:ascii="Arial" w:hAnsi="Arial" w:cs="Arial"/>
          <w:sz w:val="20"/>
          <w:szCs w:val="20"/>
        </w:rPr>
        <w:tab/>
        <w:t>katastrski občini Gočova (0556), parcelne številke: 915, 960/3 in 961/1.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67.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(MO Porčič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Čreta)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MO Porčič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Čre</w:t>
      </w:r>
      <w:r w:rsidR="004D784D">
        <w:rPr>
          <w:rFonts w:ascii="Arial" w:hAnsi="Arial" w:cs="Arial"/>
          <w:sz w:val="20"/>
        </w:rPr>
        <w:t>t</w:t>
      </w:r>
      <w:r w:rsidRPr="00743C07">
        <w:rPr>
          <w:rFonts w:ascii="Arial" w:hAnsi="Arial" w:cs="Arial"/>
          <w:sz w:val="20"/>
        </w:rPr>
        <w:t>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21112.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MO Porčič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Čreta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Lenart v Slovenskih Goricah (0532), parcelne številke: 891, 892, 893, 894, 895, 896, 897, 898, 899, 900, 901, 902, 903, 904, 905, 906, 907, 908, 910, 911, 912, 919, 920, 921, 922, 923, 924 in 980;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>katastrski občini Spodnji Porčič (0533), parcelne številke: 1204, 303, 305/4, 306, 307/1, 375 in 416/1;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Stari Porčič (0535), parcelne številke: 1176, 216/15, 216/29, 216/30, 219/3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83 %, 223, 242/2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29 %, 259/4, 266/5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268/2, 269, 272, 275 in 349;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d)</w:t>
      </w:r>
      <w:r w:rsidRPr="00743C07">
        <w:rPr>
          <w:rFonts w:ascii="Arial" w:hAnsi="Arial" w:cs="Arial"/>
          <w:sz w:val="20"/>
          <w:szCs w:val="20"/>
        </w:rPr>
        <w:tab/>
        <w:t>katastrski občini Radehova (0549), parcelne številke: 139/3, 143, 146/3 in 153/2.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68.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območje Drvanja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Trotkova)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območje Drvanja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Trotkova.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21122.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območje Drvanja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Trotkova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Trije Kralji (0518), parcelne številke: 16/2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16/4, 16/5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42 %, 17/1, 17/2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40 %, 26/1, 26/2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36 %, 27/1, 27/2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33 %, 27/3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28/3, 28/4, 28/5, 28/6, 38/1 in 38/2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73 %;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Trotkova (0519), parcelne številke: 643, 645/1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646, 647, 649, 650, 652, 654, 656, 659, 661, 662, 663, 664, 666, 669, 670, 671, 673, 676 in 677;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Benedikt (0520), parcelne številke: 1056, 1068, 1069/3, 1069/4, 1069/7, 1069/8, 1142/4, 1145/47, 1151/14, 1151/15, 1151/16, 1151/17, 1151/18, 1151/19, 1151/20, 1153/1, 1153/2, 1153/4, 1388, 1389, 411/11, 411/12, 411/5, 411/7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65 %, 445, 446/7, 447/1, 447/2, 447/3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449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90 %, 450/1, 450/2, 451/1, 452/2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452/4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50 %, 452/6, 452/7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90 %, 456/7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75 %, 460/101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65 %, 461/1, 461/2, 471/13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471/5, 472/1, 472/3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74 %, 500/1, 500/10, 500/11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503/1, 503/2, 512/5, 530/3, 530/4, 530/5, 531/3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80 %, 531/4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83 %, 532/1, 532/2, 532/3, 532/4, 532/5, 532/6, 540/1, 540/2, 540/3, 541, 542/4, 542/5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11 %, 542/6, 542/7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35 %, 542/8, 542/9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34 %, 543/1, 544/1, 546/1, 546/2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19 %, 547/1, 547/2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84 %, 584/2, 584/4, 584/7, 584/8, 588/7, 588/8, 590/1, 590/3, 590/4, 591/1, 591/2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60 %, 591/3, 592/1, 592/2, 592/3, 592/4, 593/1, 593/2, 632, 633/1, 633/2, 635/2, 635/3, 635/4, 635/5, 635/6, 635/7, 638/1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639/1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641/2, 641/4, 642/4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21 %, 651/18, 651/19 in 654/1.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lastRenderedPageBreak/>
        <w:t>69.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Melioracijsko območje Zamarkova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>Voličina)</w:t>
      </w:r>
    </w:p>
    <w:p w:rsidR="00D82BAE" w:rsidRPr="00743C07" w:rsidRDefault="00D82BAE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Zamarkova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>Voličina.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21132.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Zamarkova</w:t>
      </w:r>
      <w:r w:rsidR="00D87CF9">
        <w:rPr>
          <w:rFonts w:ascii="Arial" w:hAnsi="Arial" w:cs="Arial"/>
          <w:sz w:val="20"/>
        </w:rPr>
        <w:t>–</w:t>
      </w:r>
      <w:r w:rsidRPr="003063A2">
        <w:rPr>
          <w:rFonts w:ascii="Arial" w:hAnsi="Arial" w:cs="Arial"/>
          <w:sz w:val="20"/>
        </w:rPr>
        <w:t>Voličina 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Zamarkova (0550), parcelne številk</w:t>
      </w:r>
      <w:r w:rsidRPr="00743C07">
        <w:rPr>
          <w:rFonts w:ascii="Arial" w:hAnsi="Arial" w:cs="Arial"/>
          <w:sz w:val="20"/>
        </w:rPr>
        <w:t xml:space="preserve">e: 1344/18, 1396/2, 1397/1, 1397/2, 1399, 1400, 1401, 1416/3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45 %, 1416/4, 1417/3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15 %, 1417/4, 1418/3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15 %, 1418/4, 1429/2, 1430, 1431, 1432, 1433, 1434, 1435, 1436, 1437/1, 1437/2, 1438, 1442/1, 1442/2, 1443, 1444/1, 1444/2, 1445, 1446, 1447, 1448, 1449, 1450, 1451 in 1452.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70.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MO Spodnji Porčič)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MO Spodnji Porčič.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21152.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MO Spodnji Porčič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Spodnji Porčič (0533), parcelne številke: 376, 379, 399/1, 399/2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43 %, 400/5, 406/3, 406/4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30 %, 413/13</w:t>
      </w:r>
      <w:r w:rsidR="00590A34">
        <w:rPr>
          <w:rFonts w:ascii="Arial" w:hAnsi="Arial" w:cs="Arial"/>
          <w:sz w:val="20"/>
          <w:szCs w:val="20"/>
        </w:rPr>
        <w:t xml:space="preserve"> </w:t>
      </w:r>
      <w:r w:rsidR="00D87CF9">
        <w:rPr>
          <w:rFonts w:ascii="Arial" w:hAnsi="Arial" w:cs="Arial"/>
          <w:sz w:val="20"/>
          <w:szCs w:val="20"/>
        </w:rPr>
        <w:t>–</w:t>
      </w:r>
      <w:r w:rsidR="00590A34">
        <w:rPr>
          <w:rFonts w:ascii="Arial" w:hAnsi="Arial" w:cs="Arial"/>
          <w:sz w:val="20"/>
          <w:szCs w:val="20"/>
        </w:rPr>
        <w:t xml:space="preserve"> 89 %, 413/21 </w:t>
      </w:r>
      <w:r w:rsidR="00D87CF9">
        <w:rPr>
          <w:rFonts w:ascii="Arial" w:hAnsi="Arial" w:cs="Arial"/>
          <w:sz w:val="20"/>
          <w:szCs w:val="20"/>
        </w:rPr>
        <w:t>–</w:t>
      </w:r>
      <w:r w:rsidR="00590A34">
        <w:rPr>
          <w:rFonts w:ascii="Arial" w:hAnsi="Arial" w:cs="Arial"/>
          <w:sz w:val="20"/>
          <w:szCs w:val="20"/>
        </w:rPr>
        <w:t xml:space="preserve"> 80 %, </w:t>
      </w:r>
      <w:r w:rsidRPr="00743C07">
        <w:rPr>
          <w:rFonts w:ascii="Arial" w:hAnsi="Arial" w:cs="Arial"/>
          <w:sz w:val="20"/>
          <w:szCs w:val="20"/>
        </w:rPr>
        <w:t xml:space="preserve">413/27, 413/28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86 %, 413/29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46 %, </w:t>
      </w:r>
      <w:r w:rsidR="00590A34">
        <w:rPr>
          <w:rFonts w:ascii="Arial" w:hAnsi="Arial" w:cs="Arial"/>
          <w:sz w:val="20"/>
          <w:szCs w:val="20"/>
        </w:rPr>
        <w:t xml:space="preserve">413/32, 413/33, 413/34, 413/35, 413/36, 413/37, 413/38, 413/39, </w:t>
      </w:r>
      <w:r w:rsidRPr="00743C07">
        <w:rPr>
          <w:rFonts w:ascii="Arial" w:hAnsi="Arial" w:cs="Arial"/>
          <w:sz w:val="20"/>
          <w:szCs w:val="20"/>
        </w:rPr>
        <w:t xml:space="preserve">413/9, 420/1, 420/8 in 420/9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38 %;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Stari Porčič (0535), parcelne številke: 217/1, 218/1, 219/1, 220/1, 221/1, 241/1, 242/1, 243/2, 244/1, 245, 246, 247, 248/2, 253, 256/2, 258/1, 259/2, 263/2, 265/6, 265/8, 266/1, 266/4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267/1, 268/1, 372/1, 384/4 in 384/5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82 %.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71.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Melioracija na območju Drvanje in Ročice)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Melioracija na območju Drvanje in Ročice.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21172.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Melioracija na območju Drvanje in Ročice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Trotkova (0519), parcelne številke: 678, 680, 681, 682 in 683;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>katastrski občini Benedikt (0520), parcelne številke: 1390/1, 1390/2, 1391/1, 1391/2, 1392, 1393/1, 1393/2, 1394, 1397, 1399, 1400, 1401, 1403/1, 1403/2 in 1405;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>katastrski občini Gradišče v Slovenskih Goricah (0536), parcelne številke: 313/1, 313/2, 314, 315, 316, 317/1, 317/2, 318/1, 319, 320, 321, 327, 328/1, 328/2, 329, 331/2, 332, 333, 334/3 in 335;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d)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Zgornje Verjane (0537), parcelne številke: 210/2, 235/3, 480/1, 483/1, 483/2, 484/1, 484/2, 486/1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486/2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73 %, 487/1, 487/2, 488/2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12 %, 488/3, 488/4, 489/1, 489/2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14 %, 491/1, 491/2, 492/1, 492/2, 493/1, 493/2, 493/3, 494, 495, </w:t>
      </w:r>
      <w:r w:rsidRPr="00743C07">
        <w:rPr>
          <w:rFonts w:ascii="Arial" w:hAnsi="Arial" w:cs="Arial"/>
          <w:sz w:val="20"/>
          <w:szCs w:val="20"/>
        </w:rPr>
        <w:lastRenderedPageBreak/>
        <w:t xml:space="preserve">496/1, 496/2, 496/3, 496/4, 498/1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498/2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499/1, 500/1, 500/2, 501, 502, 503, 504/1, 506/1, 506/2, 507, 513, 514/1, 514/2, 515, 516, 521/10, 521/11, 521/12, 521/13, 521/14, 521/16, 521/17, 521/4, 521/5, 521/6, 521/7, 521/8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32 %, 521/9, 522, 523, 524, 525, 527/3, 527/4, 528/2, 529/3, 529/4, 531/3 in 531/4;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e)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Osek (0538), parcelne številke: 1104/2, 1104/3, 1105, 1108, 1109/1, 1109/2, 1110/5, 1110/6, 1110/7, 1110/8, 1110/9, 1111/1, 1111/2, 1112/1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1112/2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61 %, 1114/1, 1114/2, 1114/3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15 %, 1118/1, 1118/2, 1118/3, 1118/4, 1119/1, 1119/2, 1120, 1121, 1122/1, 1122/2, 1123/1, 1123/2, 1125/1, 1125/10, 1125/11, 1125/2, 1125/3, 1125/4, 1125/7, 1125/8, 1125/9, 1126/1, 1126/3, 1126/4, 932/2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936/4, 936/5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936/8, 939/1, 939/2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 in 941/2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f)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Brengova (0539), parcelne številke: 1386/1, 1386/2, 1387/1, 1387/2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49 %, 1387/3, 1388, 1389, 1390, 1391, 1392, 1393, 1395/1, 1395/2, 1395/3, 1396, 1397, 1398 in 1401.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72.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Melioracijsko območje Šetarovska gmajna)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Šetarovska gmajna.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21182.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Šetarovska gmajna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Radehova (0549), parcelne številke: 723/12, 723/14, 723/15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44 %, 723/16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26 %, 723/17, 723/3, 723/4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35 %, 723/5, 723/6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37 %, 723/7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55 % in 723/8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29 %;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Šetarova (0555), parcelne številke: 520/10, 520/2, 520/3, 520/6, 520/8, 520/9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57 %, 536, 537, 539, 540, 541, 549, 556/1, 556/2, 556/3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86 %, 558, 564, 565, 566, 567, 568, 572, 573, 577, 578, 579, 580, 581, 585, 586, 587, 588, 589, 590, 591, 592, 593, 596, 597, 598, 599, 600, 601, 604, 605, 606, 607, 608, 609, 610, 611, 613/1 in 613/2;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>katastrski občini Gočova (0556), parcelne številke: 1026, 1027, 1028, 1029, 1030/1, 1030/2, 1031/1, 1031/2, 1032, 1033, 1034, 1035, 1040 in 1042.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73.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Melioracijsko območje Vinička vas)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Vinička vas.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21202.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Melioracijsko območje Vinička vas leži v:</w:t>
      </w:r>
    </w:p>
    <w:p w:rsidR="00D82BAE" w:rsidRPr="004D784D" w:rsidRDefault="007A2D55" w:rsidP="00445A1D">
      <w:pPr>
        <w:tabs>
          <w:tab w:val="left" w:pos="709"/>
        </w:tabs>
        <w:spacing w:after="0" w:line="260" w:lineRule="exact"/>
        <w:ind w:left="709" w:hanging="709"/>
        <w:rPr>
          <w:rFonts w:ascii="Arial" w:hAnsi="Arial" w:cs="Arial"/>
          <w:sz w:val="20"/>
        </w:rPr>
      </w:pPr>
      <w:r w:rsidRPr="004D784D">
        <w:rPr>
          <w:rFonts w:ascii="Arial" w:hAnsi="Arial" w:cs="Arial"/>
          <w:sz w:val="20"/>
        </w:rPr>
        <w:t>a)</w:t>
      </w:r>
      <w:r w:rsidRPr="004D784D">
        <w:rPr>
          <w:rFonts w:ascii="Arial" w:hAnsi="Arial" w:cs="Arial"/>
          <w:sz w:val="20"/>
        </w:rPr>
        <w:tab/>
        <w:t>katastrski občini Vinička vas (0552), parcelne številke: 487/2, 487/3, 487/4, 488/1, 488/2, 489, 490, 491, 492, 493, 494, 495, 496, 497 in 498;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Grušova (0645), parcelne številke: 365/2, 365/3, 365/4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31 %, 367/1, 367/2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11 %, 367/3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23 %, 368, 369, 370, 371 in 374.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lastRenderedPageBreak/>
        <w:t>74.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(Melioracija Pesniške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območje Šetarova)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Melioracija Pesniške doline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območje Šetarova.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21212.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Melioracija Pesniške doline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območje Šetarova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Radehova (0549), parceln</w:t>
      </w:r>
      <w:r w:rsidR="00743C07">
        <w:rPr>
          <w:rFonts w:ascii="Arial" w:hAnsi="Arial" w:cs="Arial"/>
          <w:sz w:val="20"/>
          <w:szCs w:val="20"/>
        </w:rPr>
        <w:t>a</w:t>
      </w:r>
      <w:r w:rsidRPr="00743C07">
        <w:rPr>
          <w:rFonts w:ascii="Arial" w:hAnsi="Arial" w:cs="Arial"/>
          <w:sz w:val="20"/>
          <w:szCs w:val="20"/>
        </w:rPr>
        <w:t xml:space="preserve"> številk</w:t>
      </w:r>
      <w:r w:rsidR="00743C07">
        <w:rPr>
          <w:rFonts w:ascii="Arial" w:hAnsi="Arial" w:cs="Arial"/>
          <w:sz w:val="20"/>
          <w:szCs w:val="20"/>
        </w:rPr>
        <w:t>a</w:t>
      </w:r>
      <w:r w:rsidRPr="00743C07">
        <w:rPr>
          <w:rFonts w:ascii="Arial" w:hAnsi="Arial" w:cs="Arial"/>
          <w:sz w:val="20"/>
          <w:szCs w:val="20"/>
        </w:rPr>
        <w:t>: 535;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Šetarova (0555), parcelne številke: 207/3, 291, 292, 293, 297/4, 297/5, 298/2, 301/2, 301/5, 302/2, 302/3, 302/4, 304/3, 306/6, 307/10, 307/11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50 %, 307/6, 307/7, 308/2, 308/3, 308/4, 308/8, 309/2, 310/2, 311/2, 311/3, 311/6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67 %, 311/7, 311/8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311/9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24 %, 314, 318/12, 318/13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83 %, 318/14, 318/15, 318/16, 318/7, 318/8, 318/9, 498/12, 506/10, 506/11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58 %, 506/7, 508/2, 508/5, 509/10, 509/11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509/12, 509/8, 509/9, 554/5, 554/6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45 % in 554/7.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75.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(Melioracijsko območje Kamovci II)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Melioracijsko območje Kamovci II.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22012.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Kamovci </w:t>
      </w:r>
      <w:r w:rsidRPr="003063A2">
        <w:rPr>
          <w:rFonts w:ascii="Arial" w:hAnsi="Arial" w:cs="Arial"/>
          <w:sz w:val="20"/>
        </w:rPr>
        <w:t>II 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Genterovci (015</w:t>
      </w:r>
      <w:r w:rsidRPr="00743C07">
        <w:rPr>
          <w:rFonts w:ascii="Arial" w:hAnsi="Arial" w:cs="Arial"/>
          <w:sz w:val="20"/>
        </w:rPr>
        <w:t xml:space="preserve">5), parcelne številke: 101, 103, 107, 112, 114, 115, 117, 119, 122, 126, 127, 128/1, 128/2, 131, 14, 1689/1, 1689/2, 1691/1, 1691/10, 1691/2, 1691/3, 1691/4, 1691/5, 1691/6, 1691/7, 1691/8, 1691/9, 1692/1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1692/2, 1692/3, 1692/4, 1692/5, 1693/1, 1693/2, 1693/3, 1700/3, 1700/4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16 %, 1700/5, 1700/6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22 %, 27, 28, 47, 48, 49, 50, 53, 54, 541, 542, 543/1, 543/2, 544, 545, 546, 547, 548, 549, 550, 551, 552, 553, 554, 555, 556, 557, 558, 559, 560, 564, 574, 580, 582, 583, 584, 589, 600, 632, 633, 643, 644, 673/1, 673/2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15 %, 676/1, 676/2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15 %, 677/1, 677/2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16 %, 680/1, 680/2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17 %, 681/1, 681/2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17 %, 684/1, 684/2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18 %, 689/1, 689/2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27 %, 692/1, 692/2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28 %, 693/1, 693/2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30 %, 696/1, 696/2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32 %, 697/1, 697/2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33 %, 700/1, 700/2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30 %, 701/1, 701/2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25 %, 704/1, 704/2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27 %, 718/10, 718/7, 718/8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43 %, 718/9, 734, 736, 741, 744, 745, 746, 747, 749, 750, 751, 757/2, 757/3, 757/4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43 %, 758/1, 758/2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42 %, 76, 762/1, 762/2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38 %, 763, 764/1, 764/2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34 %, 765/1, 765/2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33 %, 768/1, 768/2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34 %, 769, 770, 771, 772, 808, 809, 810, 811, 812, 816, 817, 818, 819, 820, 87, 88, 89, 927/1, 927/2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32 %, 928/3, 928/4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34 %, 928/5, 928/6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38 %, 929/1, 929/2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38 %, 98 in 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76.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(Melioracijsko območje Benica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Korung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Kasalaš)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Melioracijsko območje Benica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Korung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Kasalaš.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22032.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Benica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Korung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Kasalaš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lastRenderedPageBreak/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Čentiba (0167), parcelne številke: 3154/1, 3154/2, 3155, 3156, 3157, 3158, 3159, 3160, 3161, 3162, 3163, 3164, 3165, 3166, 3167, 3168, 3169, 3170, 3171, 3172, 3173, 3174, 3175, 3176, 3177, 3178, 3179, 3180, 3181, 3182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70 %, 3183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42 %, 3185, 3186, 3187, 3188, 3189, 3190, 3191, 3192, 3193, 3194, 3195, 3196, 3197, 3198, 3199, 3200, 3201, 3202, 3203, 3204, 3205, 3206/1, 3206/2, 3206/3, 3258, 3259, 3260, 3261, 3262, 3263, 3264, 3265, 3266, 3267, 3272, 3273, 3274, 3277, 3278, 3279, 3281, 3283, 3284, 3285, 3288, 3290, 3291, 3292, 3293, 3294, 3295, 3296, 3297, 3298, 3299, 3300, 3301, 3302, 3303, 3304, 3305, 3306, 3307, 3308, 3309, 3310, 3311, 3312, 3313, 3314, 3315, 3316, 3317, 3318, 3319, 3320, 3321, 3331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66 %, 3342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78 %, 3347, 3350, 3351, 3355, 3357/2, 3358, 3366, 3367/1, 3368/1, 3369/1, 3370, 3371, 3372, 3373, 3374, 3375, 3376, 3377, 3378, 3379, 3381, 3382, 3383, 3384, 3385, 3386, 3387, 3388, 3389, 3390, 3391, 3392/1, 3398, 3399, 3400, 3401, 3404, 3405, 3406, 3407, 3408/2, 3415, 3416, 3417, 3418, 3453, 3459, 3461, 3462, 3463, 3467, 3468/1, 3468/2, 3470, 3471, 3473, 3476, 3479/1, 3488, 3490, 3491, 3492, 3493, 3494, 3495/1, 3495/2, 3496, 3497, 3498, 3499, 3500, 3501, 3502, 3503, 3504, 3505, 3506, 3509, 3510, 3511, 3513, 3514, 3515, 3516, 3517, 3518, 3519, 3520, 3521, 3522, 3523, 3524, 3525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3527/2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68 %, 3531/2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69 %, 3538, 3539, 3540, 3541, 3547, 3548, 3549, 3553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79 %, 4408, 4409, 4410, 4411, 4412, 4413, 4414, 4415, 4416, 4417, 4418, 4419, 4420, 4421, 4422, 4423, 4424, 4425, 4426, 4427, 4428, 4429, 4430, 4431, 4433, 4434, 4435, 4436, 4437, 4438, 4439, 4440, 4441, 4442, 4443, 4444, 4445, 4446, 4447, 4448, 4449, 4450, 4451, 4452, 4453, 4454, 4455, 4456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50 %, 4459, 4460, 4461, 4465, 4466, 4467, 4468, 4469, 4470, 4471, 4472, 4479/2, 4480/2, 4481/2, 4483/2, 4489, 4490, 4491, 4492, 4494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16 %, 4497, 4506, 4507, 4508, 4509, 4510, 4511, 4512, 4513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4665, 4676, 4677/1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4677/2, 4677/3, 4677/4, 4677/5, 4678/1, 4678/2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85 %, 4679/1, 4679/2, 4679/3, 4679/4, 4680, 4681/1, 4681/2, 4681/3, 4684/1, 4684/2, 4684/3, 4684/4, 4685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41 %, 4686 in 4688;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>katastrski občini Dolina pri Lendavi (0168), parcelne številke: 1186</w:t>
      </w:r>
      <w:r w:rsidR="00FF50B4">
        <w:rPr>
          <w:rFonts w:ascii="Arial" w:hAnsi="Arial" w:cs="Arial"/>
          <w:sz w:val="20"/>
          <w:szCs w:val="20"/>
        </w:rPr>
        <w:t>/1, 1186/2</w:t>
      </w:r>
      <w:r w:rsidRPr="00743C07">
        <w:rPr>
          <w:rFonts w:ascii="Arial" w:hAnsi="Arial" w:cs="Arial"/>
          <w:sz w:val="20"/>
          <w:szCs w:val="20"/>
        </w:rPr>
        <w:t>, 1187</w:t>
      </w:r>
      <w:r w:rsidR="00EF6E47">
        <w:rPr>
          <w:rFonts w:ascii="Arial" w:hAnsi="Arial" w:cs="Arial"/>
          <w:sz w:val="20"/>
          <w:szCs w:val="20"/>
        </w:rPr>
        <w:t>/1, 1187/2</w:t>
      </w:r>
      <w:r w:rsidRPr="00743C07">
        <w:rPr>
          <w:rFonts w:ascii="Arial" w:hAnsi="Arial" w:cs="Arial"/>
          <w:sz w:val="20"/>
          <w:szCs w:val="20"/>
        </w:rPr>
        <w:t>, 1188, 1189, 1190</w:t>
      </w:r>
      <w:r w:rsidR="00EF6E47">
        <w:rPr>
          <w:rFonts w:ascii="Arial" w:hAnsi="Arial" w:cs="Arial"/>
          <w:sz w:val="20"/>
          <w:szCs w:val="20"/>
        </w:rPr>
        <w:t>/1, 1190/2</w:t>
      </w:r>
      <w:r w:rsidRPr="00743C07">
        <w:rPr>
          <w:rFonts w:ascii="Arial" w:hAnsi="Arial" w:cs="Arial"/>
          <w:sz w:val="20"/>
          <w:szCs w:val="20"/>
        </w:rPr>
        <w:t>, 1191, 1192</w:t>
      </w:r>
      <w:r w:rsidR="00EF6E47">
        <w:rPr>
          <w:rFonts w:ascii="Arial" w:hAnsi="Arial" w:cs="Arial"/>
          <w:sz w:val="20"/>
          <w:szCs w:val="20"/>
        </w:rPr>
        <w:t>/1, 1192/2</w:t>
      </w:r>
      <w:r w:rsidRPr="00743C07">
        <w:rPr>
          <w:rFonts w:ascii="Arial" w:hAnsi="Arial" w:cs="Arial"/>
          <w:sz w:val="20"/>
          <w:szCs w:val="20"/>
        </w:rPr>
        <w:t>, 1193</w:t>
      </w:r>
      <w:r w:rsidR="00FF50B4">
        <w:rPr>
          <w:rFonts w:ascii="Arial" w:hAnsi="Arial" w:cs="Arial"/>
          <w:sz w:val="20"/>
          <w:szCs w:val="20"/>
        </w:rPr>
        <w:t>/1, 1193/2</w:t>
      </w:r>
      <w:r w:rsidRPr="00743C07">
        <w:rPr>
          <w:rFonts w:ascii="Arial" w:hAnsi="Arial" w:cs="Arial"/>
          <w:sz w:val="20"/>
          <w:szCs w:val="20"/>
        </w:rPr>
        <w:t>, 1194</w:t>
      </w:r>
      <w:r w:rsidR="00FF50B4">
        <w:rPr>
          <w:rFonts w:ascii="Arial" w:hAnsi="Arial" w:cs="Arial"/>
          <w:sz w:val="20"/>
          <w:szCs w:val="20"/>
        </w:rPr>
        <w:t>/1, 1194/2</w:t>
      </w:r>
      <w:r w:rsidRPr="00743C07">
        <w:rPr>
          <w:rFonts w:ascii="Arial" w:hAnsi="Arial" w:cs="Arial"/>
          <w:sz w:val="20"/>
          <w:szCs w:val="20"/>
        </w:rPr>
        <w:t>, 1195</w:t>
      </w:r>
      <w:r w:rsidR="00EF6E47">
        <w:rPr>
          <w:rFonts w:ascii="Arial" w:hAnsi="Arial" w:cs="Arial"/>
          <w:sz w:val="20"/>
          <w:szCs w:val="20"/>
        </w:rPr>
        <w:t>/1, 1195/2</w:t>
      </w:r>
      <w:r w:rsidRPr="00743C07">
        <w:rPr>
          <w:rFonts w:ascii="Arial" w:hAnsi="Arial" w:cs="Arial"/>
          <w:sz w:val="20"/>
          <w:szCs w:val="20"/>
        </w:rPr>
        <w:t>, 1196, 1197, 1198, 1199, 1200, 1201</w:t>
      </w:r>
      <w:r w:rsidR="00FF50B4">
        <w:rPr>
          <w:rFonts w:ascii="Arial" w:hAnsi="Arial" w:cs="Arial"/>
          <w:sz w:val="20"/>
          <w:szCs w:val="20"/>
        </w:rPr>
        <w:t>/1, 1201/2</w:t>
      </w:r>
      <w:r w:rsidRPr="00743C07">
        <w:rPr>
          <w:rFonts w:ascii="Arial" w:hAnsi="Arial" w:cs="Arial"/>
          <w:sz w:val="20"/>
          <w:szCs w:val="20"/>
        </w:rPr>
        <w:t>, 1202</w:t>
      </w:r>
      <w:r w:rsidR="00EF6E47">
        <w:rPr>
          <w:rFonts w:ascii="Arial" w:hAnsi="Arial" w:cs="Arial"/>
          <w:sz w:val="20"/>
          <w:szCs w:val="20"/>
        </w:rPr>
        <w:t>/1, 1202/2</w:t>
      </w:r>
      <w:r w:rsidRPr="00743C07">
        <w:rPr>
          <w:rFonts w:ascii="Arial" w:hAnsi="Arial" w:cs="Arial"/>
          <w:sz w:val="20"/>
          <w:szCs w:val="20"/>
        </w:rPr>
        <w:t>, 1203</w:t>
      </w:r>
      <w:r w:rsidR="00FF50B4">
        <w:rPr>
          <w:rFonts w:ascii="Arial" w:hAnsi="Arial" w:cs="Arial"/>
          <w:sz w:val="20"/>
          <w:szCs w:val="20"/>
        </w:rPr>
        <w:t>/1, 1203/2</w:t>
      </w:r>
      <w:r w:rsidRPr="00743C07">
        <w:rPr>
          <w:rFonts w:ascii="Arial" w:hAnsi="Arial" w:cs="Arial"/>
          <w:sz w:val="20"/>
          <w:szCs w:val="20"/>
        </w:rPr>
        <w:t>, 1204</w:t>
      </w:r>
      <w:r w:rsidR="00EF6E47">
        <w:rPr>
          <w:rFonts w:ascii="Arial" w:hAnsi="Arial" w:cs="Arial"/>
          <w:sz w:val="20"/>
          <w:szCs w:val="20"/>
        </w:rPr>
        <w:t>/1, 1204/2</w:t>
      </w:r>
      <w:r w:rsidRPr="00743C07">
        <w:rPr>
          <w:rFonts w:ascii="Arial" w:hAnsi="Arial" w:cs="Arial"/>
          <w:sz w:val="20"/>
          <w:szCs w:val="20"/>
        </w:rPr>
        <w:t>, 1205, 1206</w:t>
      </w:r>
      <w:r w:rsidR="00FF50B4">
        <w:rPr>
          <w:rFonts w:ascii="Arial" w:hAnsi="Arial" w:cs="Arial"/>
          <w:sz w:val="20"/>
          <w:szCs w:val="20"/>
        </w:rPr>
        <w:t>/1, 1206/2</w:t>
      </w:r>
      <w:r w:rsidRPr="00743C07">
        <w:rPr>
          <w:rFonts w:ascii="Arial" w:hAnsi="Arial" w:cs="Arial"/>
          <w:sz w:val="20"/>
          <w:szCs w:val="20"/>
        </w:rPr>
        <w:t>, 1207</w:t>
      </w:r>
      <w:r w:rsidR="00EF6E47">
        <w:rPr>
          <w:rFonts w:ascii="Arial" w:hAnsi="Arial" w:cs="Arial"/>
          <w:sz w:val="20"/>
          <w:szCs w:val="20"/>
        </w:rPr>
        <w:t>/1, 1207/2</w:t>
      </w:r>
      <w:r w:rsidRPr="00743C07">
        <w:rPr>
          <w:rFonts w:ascii="Arial" w:hAnsi="Arial" w:cs="Arial"/>
          <w:sz w:val="20"/>
          <w:szCs w:val="20"/>
        </w:rPr>
        <w:t>, 1208, 1209</w:t>
      </w:r>
      <w:r w:rsidR="00EF6E47">
        <w:rPr>
          <w:rFonts w:ascii="Arial" w:hAnsi="Arial" w:cs="Arial"/>
          <w:sz w:val="20"/>
          <w:szCs w:val="20"/>
        </w:rPr>
        <w:t>/1, 1209/2</w:t>
      </w:r>
      <w:r w:rsidRPr="00743C07">
        <w:rPr>
          <w:rFonts w:ascii="Arial" w:hAnsi="Arial" w:cs="Arial"/>
          <w:sz w:val="20"/>
          <w:szCs w:val="20"/>
        </w:rPr>
        <w:t>, 1210</w:t>
      </w:r>
      <w:r w:rsidR="000511C9">
        <w:rPr>
          <w:rFonts w:ascii="Arial" w:hAnsi="Arial" w:cs="Arial"/>
          <w:sz w:val="20"/>
          <w:szCs w:val="20"/>
        </w:rPr>
        <w:t>/1, 1210/2</w:t>
      </w:r>
      <w:r w:rsidRPr="00743C07">
        <w:rPr>
          <w:rFonts w:ascii="Arial" w:hAnsi="Arial" w:cs="Arial"/>
          <w:sz w:val="20"/>
          <w:szCs w:val="20"/>
        </w:rPr>
        <w:t>, 1211</w:t>
      </w:r>
      <w:r w:rsidR="000511C9">
        <w:rPr>
          <w:rFonts w:ascii="Arial" w:hAnsi="Arial" w:cs="Arial"/>
          <w:sz w:val="20"/>
          <w:szCs w:val="20"/>
        </w:rPr>
        <w:t>/1, 1211/2</w:t>
      </w:r>
      <w:r w:rsidRPr="00743C07">
        <w:rPr>
          <w:rFonts w:ascii="Arial" w:hAnsi="Arial" w:cs="Arial"/>
          <w:sz w:val="20"/>
          <w:szCs w:val="20"/>
        </w:rPr>
        <w:t>, 1212, 1213, 1214</w:t>
      </w:r>
      <w:r w:rsidR="00EF6E47">
        <w:rPr>
          <w:rFonts w:ascii="Arial" w:hAnsi="Arial" w:cs="Arial"/>
          <w:sz w:val="20"/>
          <w:szCs w:val="20"/>
        </w:rPr>
        <w:t>/1, 1214/2</w:t>
      </w:r>
      <w:r w:rsidRPr="00743C07">
        <w:rPr>
          <w:rFonts w:ascii="Arial" w:hAnsi="Arial" w:cs="Arial"/>
          <w:sz w:val="20"/>
          <w:szCs w:val="20"/>
        </w:rPr>
        <w:t>, 1215</w:t>
      </w:r>
      <w:r w:rsidR="000511C9">
        <w:rPr>
          <w:rFonts w:ascii="Arial" w:hAnsi="Arial" w:cs="Arial"/>
          <w:sz w:val="20"/>
          <w:szCs w:val="20"/>
        </w:rPr>
        <w:t>/1, 1215/2</w:t>
      </w:r>
      <w:r w:rsidRPr="00743C07">
        <w:rPr>
          <w:rFonts w:ascii="Arial" w:hAnsi="Arial" w:cs="Arial"/>
          <w:sz w:val="20"/>
          <w:szCs w:val="20"/>
        </w:rPr>
        <w:t>, 1216</w:t>
      </w:r>
      <w:r w:rsidR="00EF6E47">
        <w:rPr>
          <w:rFonts w:ascii="Arial" w:hAnsi="Arial" w:cs="Arial"/>
          <w:sz w:val="20"/>
          <w:szCs w:val="20"/>
        </w:rPr>
        <w:t>/1, 1216/2</w:t>
      </w:r>
      <w:r w:rsidRPr="00743C07">
        <w:rPr>
          <w:rFonts w:ascii="Arial" w:hAnsi="Arial" w:cs="Arial"/>
          <w:sz w:val="20"/>
          <w:szCs w:val="20"/>
        </w:rPr>
        <w:t>, 1217</w:t>
      </w:r>
      <w:r w:rsidR="000511C9">
        <w:rPr>
          <w:rFonts w:ascii="Arial" w:hAnsi="Arial" w:cs="Arial"/>
          <w:sz w:val="20"/>
          <w:szCs w:val="20"/>
        </w:rPr>
        <w:t xml:space="preserve">/1, 1217/2, </w:t>
      </w:r>
      <w:r w:rsidRPr="00743C07">
        <w:rPr>
          <w:rFonts w:ascii="Arial" w:hAnsi="Arial" w:cs="Arial"/>
          <w:sz w:val="20"/>
          <w:szCs w:val="20"/>
        </w:rPr>
        <w:t>1218</w:t>
      </w:r>
      <w:r w:rsidR="000511C9">
        <w:rPr>
          <w:rFonts w:ascii="Arial" w:hAnsi="Arial" w:cs="Arial"/>
          <w:sz w:val="20"/>
          <w:szCs w:val="20"/>
        </w:rPr>
        <w:t>/1, 1218/2</w:t>
      </w:r>
      <w:r w:rsidRPr="00743C07">
        <w:rPr>
          <w:rFonts w:ascii="Arial" w:hAnsi="Arial" w:cs="Arial"/>
          <w:sz w:val="20"/>
          <w:szCs w:val="20"/>
        </w:rPr>
        <w:t>, 1219</w:t>
      </w:r>
      <w:r w:rsidR="00EF6E47">
        <w:rPr>
          <w:rFonts w:ascii="Arial" w:hAnsi="Arial" w:cs="Arial"/>
          <w:sz w:val="20"/>
          <w:szCs w:val="20"/>
        </w:rPr>
        <w:t>/1, 1219/2</w:t>
      </w:r>
      <w:r w:rsidRPr="00743C07">
        <w:rPr>
          <w:rFonts w:ascii="Arial" w:hAnsi="Arial" w:cs="Arial"/>
          <w:sz w:val="20"/>
          <w:szCs w:val="20"/>
        </w:rPr>
        <w:t>, 1220</w:t>
      </w:r>
      <w:r w:rsidR="000511C9">
        <w:rPr>
          <w:rFonts w:ascii="Arial" w:hAnsi="Arial" w:cs="Arial"/>
          <w:sz w:val="20"/>
          <w:szCs w:val="20"/>
        </w:rPr>
        <w:t>/1, 1220/2</w:t>
      </w:r>
      <w:r w:rsidRPr="00743C07">
        <w:rPr>
          <w:rFonts w:ascii="Arial" w:hAnsi="Arial" w:cs="Arial"/>
          <w:sz w:val="20"/>
          <w:szCs w:val="20"/>
        </w:rPr>
        <w:t>, 1221, 1222</w:t>
      </w:r>
      <w:r w:rsidR="000511C9">
        <w:rPr>
          <w:rFonts w:ascii="Arial" w:hAnsi="Arial" w:cs="Arial"/>
          <w:sz w:val="20"/>
          <w:szCs w:val="20"/>
        </w:rPr>
        <w:t>/1, 1222/2</w:t>
      </w:r>
      <w:r w:rsidRPr="00743C07">
        <w:rPr>
          <w:rFonts w:ascii="Arial" w:hAnsi="Arial" w:cs="Arial"/>
          <w:sz w:val="20"/>
          <w:szCs w:val="20"/>
        </w:rPr>
        <w:t>, 1223</w:t>
      </w:r>
      <w:r w:rsidR="000511C9">
        <w:rPr>
          <w:rFonts w:ascii="Arial" w:hAnsi="Arial" w:cs="Arial"/>
          <w:sz w:val="20"/>
          <w:szCs w:val="20"/>
        </w:rPr>
        <w:t>/1, 1223/2</w:t>
      </w:r>
      <w:r w:rsidRPr="00743C07">
        <w:rPr>
          <w:rFonts w:ascii="Arial" w:hAnsi="Arial" w:cs="Arial"/>
          <w:sz w:val="20"/>
          <w:szCs w:val="20"/>
        </w:rPr>
        <w:t>, 1224/</w:t>
      </w:r>
      <w:r w:rsidR="000511C9">
        <w:rPr>
          <w:rFonts w:ascii="Arial" w:hAnsi="Arial" w:cs="Arial"/>
          <w:sz w:val="20"/>
          <w:szCs w:val="20"/>
        </w:rPr>
        <w:t>3, 1224/4, 1224/5, 1224/6</w:t>
      </w:r>
      <w:r w:rsidRPr="00743C07">
        <w:rPr>
          <w:rFonts w:ascii="Arial" w:hAnsi="Arial" w:cs="Arial"/>
          <w:sz w:val="20"/>
          <w:szCs w:val="20"/>
        </w:rPr>
        <w:t>, 1225</w:t>
      </w:r>
      <w:r w:rsidR="00EF6E47">
        <w:rPr>
          <w:rFonts w:ascii="Arial" w:hAnsi="Arial" w:cs="Arial"/>
          <w:sz w:val="20"/>
          <w:szCs w:val="20"/>
        </w:rPr>
        <w:t>/1, 1225/2</w:t>
      </w:r>
      <w:r w:rsidRPr="00743C07">
        <w:rPr>
          <w:rFonts w:ascii="Arial" w:hAnsi="Arial" w:cs="Arial"/>
          <w:sz w:val="20"/>
          <w:szCs w:val="20"/>
        </w:rPr>
        <w:t>, 1226</w:t>
      </w:r>
      <w:r w:rsidR="000511C9">
        <w:rPr>
          <w:rFonts w:ascii="Arial" w:hAnsi="Arial" w:cs="Arial"/>
          <w:sz w:val="20"/>
          <w:szCs w:val="20"/>
        </w:rPr>
        <w:t>/1, 1226/2</w:t>
      </w:r>
      <w:r w:rsidRPr="00743C07">
        <w:rPr>
          <w:rFonts w:ascii="Arial" w:hAnsi="Arial" w:cs="Arial"/>
          <w:sz w:val="20"/>
          <w:szCs w:val="20"/>
        </w:rPr>
        <w:t>, 1227</w:t>
      </w:r>
      <w:r w:rsidR="000511C9">
        <w:rPr>
          <w:rFonts w:ascii="Arial" w:hAnsi="Arial" w:cs="Arial"/>
          <w:sz w:val="20"/>
          <w:szCs w:val="20"/>
        </w:rPr>
        <w:t>/1, 1227/2</w:t>
      </w:r>
      <w:r w:rsidRPr="00743C07">
        <w:rPr>
          <w:rFonts w:ascii="Arial" w:hAnsi="Arial" w:cs="Arial"/>
          <w:sz w:val="20"/>
          <w:szCs w:val="20"/>
        </w:rPr>
        <w:t>, 1228</w:t>
      </w:r>
      <w:r w:rsidR="00EF6E47">
        <w:rPr>
          <w:rFonts w:ascii="Arial" w:hAnsi="Arial" w:cs="Arial"/>
          <w:sz w:val="20"/>
          <w:szCs w:val="20"/>
        </w:rPr>
        <w:t>/1, 1228/2</w:t>
      </w:r>
      <w:r w:rsidRPr="00743C07">
        <w:rPr>
          <w:rFonts w:ascii="Arial" w:hAnsi="Arial" w:cs="Arial"/>
          <w:sz w:val="20"/>
          <w:szCs w:val="20"/>
        </w:rPr>
        <w:t>, 1229</w:t>
      </w:r>
      <w:r w:rsidR="000511C9">
        <w:rPr>
          <w:rFonts w:ascii="Arial" w:hAnsi="Arial" w:cs="Arial"/>
          <w:sz w:val="20"/>
          <w:szCs w:val="20"/>
        </w:rPr>
        <w:t>/1, 1229/2</w:t>
      </w:r>
      <w:r w:rsidRPr="00743C07">
        <w:rPr>
          <w:rFonts w:ascii="Arial" w:hAnsi="Arial" w:cs="Arial"/>
          <w:sz w:val="20"/>
          <w:szCs w:val="20"/>
        </w:rPr>
        <w:t>, 1230</w:t>
      </w:r>
      <w:r w:rsidR="00EF6E47">
        <w:rPr>
          <w:rFonts w:ascii="Arial" w:hAnsi="Arial" w:cs="Arial"/>
          <w:sz w:val="20"/>
          <w:szCs w:val="20"/>
        </w:rPr>
        <w:t>/1, 1230/2</w:t>
      </w:r>
      <w:r w:rsidRPr="00743C07">
        <w:rPr>
          <w:rFonts w:ascii="Arial" w:hAnsi="Arial" w:cs="Arial"/>
          <w:sz w:val="20"/>
          <w:szCs w:val="20"/>
        </w:rPr>
        <w:t>, 1231</w:t>
      </w:r>
      <w:r w:rsidR="00352BE7">
        <w:rPr>
          <w:rFonts w:ascii="Arial" w:hAnsi="Arial" w:cs="Arial"/>
          <w:sz w:val="20"/>
          <w:szCs w:val="20"/>
        </w:rPr>
        <w:t>/1, 1231/2</w:t>
      </w:r>
      <w:r w:rsidRPr="00743C07">
        <w:rPr>
          <w:rFonts w:ascii="Arial" w:hAnsi="Arial" w:cs="Arial"/>
          <w:sz w:val="20"/>
          <w:szCs w:val="20"/>
        </w:rPr>
        <w:t xml:space="preserve">, 1232, 1233, 1234, 1235, 1236, 1237, 1238, 1239, 1240, 1241, 1242, 1243, 1244, 1245, 1246, 1247, 1248, 1249, 1250/1, 1250/2, 1250/3, 1252, 1253, 1254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83 %, 1255</w:t>
      </w:r>
      <w:r w:rsidR="00EF6E47">
        <w:rPr>
          <w:rFonts w:ascii="Arial" w:hAnsi="Arial" w:cs="Arial"/>
          <w:sz w:val="20"/>
          <w:szCs w:val="20"/>
        </w:rPr>
        <w:t>/1, 1255/2</w:t>
      </w:r>
      <w:r w:rsidRPr="00743C07">
        <w:rPr>
          <w:rFonts w:ascii="Arial" w:hAnsi="Arial" w:cs="Arial"/>
          <w:sz w:val="20"/>
          <w:szCs w:val="20"/>
        </w:rPr>
        <w:t xml:space="preserve">, 1257, 1258, 1259, 1260, 1261, 1263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28 %, 1264/1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72 %, 1264/2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54 %, 1265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66 %, 1266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40 %, 1267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18 %, 1268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14 %, 1269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74 %, 1270</w:t>
      </w:r>
      <w:r w:rsidR="00352BE7">
        <w:rPr>
          <w:rFonts w:ascii="Arial" w:hAnsi="Arial" w:cs="Arial"/>
          <w:sz w:val="20"/>
          <w:szCs w:val="20"/>
        </w:rPr>
        <w:t>/1, 1270/2</w:t>
      </w:r>
      <w:r w:rsidRPr="00743C07">
        <w:rPr>
          <w:rFonts w:ascii="Arial" w:hAnsi="Arial" w:cs="Arial"/>
          <w:sz w:val="20"/>
          <w:szCs w:val="20"/>
        </w:rPr>
        <w:t>, 1271</w:t>
      </w:r>
      <w:r w:rsidR="00EF6E47">
        <w:rPr>
          <w:rFonts w:ascii="Arial" w:hAnsi="Arial" w:cs="Arial"/>
          <w:sz w:val="20"/>
          <w:szCs w:val="20"/>
        </w:rPr>
        <w:t>/1, 1271/2</w:t>
      </w:r>
      <w:r w:rsidRPr="00743C07">
        <w:rPr>
          <w:rFonts w:ascii="Arial" w:hAnsi="Arial" w:cs="Arial"/>
          <w:sz w:val="20"/>
          <w:szCs w:val="20"/>
        </w:rPr>
        <w:t>, 1272</w:t>
      </w:r>
      <w:r w:rsidR="00352BE7">
        <w:rPr>
          <w:rFonts w:ascii="Arial" w:hAnsi="Arial" w:cs="Arial"/>
          <w:sz w:val="20"/>
          <w:szCs w:val="20"/>
        </w:rPr>
        <w:t>/1, 1272/2</w:t>
      </w:r>
      <w:r w:rsidRPr="00743C07">
        <w:rPr>
          <w:rFonts w:ascii="Arial" w:hAnsi="Arial" w:cs="Arial"/>
          <w:sz w:val="20"/>
          <w:szCs w:val="20"/>
        </w:rPr>
        <w:t>, 1273</w:t>
      </w:r>
      <w:r w:rsidR="00EF6E47">
        <w:rPr>
          <w:rFonts w:ascii="Arial" w:hAnsi="Arial" w:cs="Arial"/>
          <w:sz w:val="20"/>
          <w:szCs w:val="20"/>
        </w:rPr>
        <w:t>/1, 1273/2</w:t>
      </w:r>
      <w:r w:rsidRPr="00743C07">
        <w:rPr>
          <w:rFonts w:ascii="Arial" w:hAnsi="Arial" w:cs="Arial"/>
          <w:sz w:val="20"/>
          <w:szCs w:val="20"/>
        </w:rPr>
        <w:t>, 1274, 1275, 1276</w:t>
      </w:r>
      <w:r w:rsidR="00EF6E47">
        <w:rPr>
          <w:rFonts w:ascii="Arial" w:hAnsi="Arial" w:cs="Arial"/>
          <w:sz w:val="20"/>
          <w:szCs w:val="20"/>
        </w:rPr>
        <w:t>/1, 1276/2</w:t>
      </w:r>
      <w:r w:rsidRPr="00743C07">
        <w:rPr>
          <w:rFonts w:ascii="Arial" w:hAnsi="Arial" w:cs="Arial"/>
          <w:sz w:val="20"/>
          <w:szCs w:val="20"/>
        </w:rPr>
        <w:t>, 1277</w:t>
      </w:r>
      <w:r w:rsidR="00352BE7">
        <w:rPr>
          <w:rFonts w:ascii="Arial" w:hAnsi="Arial" w:cs="Arial"/>
          <w:sz w:val="20"/>
          <w:szCs w:val="20"/>
        </w:rPr>
        <w:t>/1, 1277/2</w:t>
      </w:r>
      <w:r w:rsidRPr="00743C07">
        <w:rPr>
          <w:rFonts w:ascii="Arial" w:hAnsi="Arial" w:cs="Arial"/>
          <w:sz w:val="20"/>
          <w:szCs w:val="20"/>
        </w:rPr>
        <w:t>, 1278</w:t>
      </w:r>
      <w:r w:rsidR="00EF6E47">
        <w:rPr>
          <w:rFonts w:ascii="Arial" w:hAnsi="Arial" w:cs="Arial"/>
          <w:sz w:val="20"/>
          <w:szCs w:val="20"/>
        </w:rPr>
        <w:t>/1, 1278/2</w:t>
      </w:r>
      <w:r w:rsidRPr="00743C07">
        <w:rPr>
          <w:rFonts w:ascii="Arial" w:hAnsi="Arial" w:cs="Arial"/>
          <w:sz w:val="20"/>
          <w:szCs w:val="20"/>
        </w:rPr>
        <w:t>, 1279</w:t>
      </w:r>
      <w:r w:rsidR="00352BE7">
        <w:rPr>
          <w:rFonts w:ascii="Arial" w:hAnsi="Arial" w:cs="Arial"/>
          <w:sz w:val="20"/>
          <w:szCs w:val="20"/>
        </w:rPr>
        <w:t>/1, 1279/2</w:t>
      </w:r>
      <w:r w:rsidRPr="00743C07">
        <w:rPr>
          <w:rFonts w:ascii="Arial" w:hAnsi="Arial" w:cs="Arial"/>
          <w:sz w:val="20"/>
          <w:szCs w:val="20"/>
        </w:rPr>
        <w:t>, 1280</w:t>
      </w:r>
      <w:r w:rsidR="00352BE7">
        <w:rPr>
          <w:rFonts w:ascii="Arial" w:hAnsi="Arial" w:cs="Arial"/>
          <w:sz w:val="20"/>
          <w:szCs w:val="20"/>
        </w:rPr>
        <w:t>/1, 1280/2</w:t>
      </w:r>
      <w:r w:rsidRPr="00743C07">
        <w:rPr>
          <w:rFonts w:ascii="Arial" w:hAnsi="Arial" w:cs="Arial"/>
          <w:sz w:val="20"/>
          <w:szCs w:val="20"/>
        </w:rPr>
        <w:t>, 1281</w:t>
      </w:r>
      <w:r w:rsidR="00EF6E47">
        <w:rPr>
          <w:rFonts w:ascii="Arial" w:hAnsi="Arial" w:cs="Arial"/>
          <w:sz w:val="20"/>
          <w:szCs w:val="20"/>
        </w:rPr>
        <w:t>/1, 1281/2</w:t>
      </w:r>
      <w:r w:rsidRPr="00743C07">
        <w:rPr>
          <w:rFonts w:ascii="Arial" w:hAnsi="Arial" w:cs="Arial"/>
          <w:sz w:val="20"/>
          <w:szCs w:val="20"/>
        </w:rPr>
        <w:t>, 1282, 1283</w:t>
      </w:r>
      <w:r w:rsidR="00EF6E47">
        <w:rPr>
          <w:rFonts w:ascii="Arial" w:hAnsi="Arial" w:cs="Arial"/>
          <w:sz w:val="20"/>
          <w:szCs w:val="20"/>
        </w:rPr>
        <w:t>/1, 1283/2</w:t>
      </w:r>
      <w:r w:rsidRPr="00743C07">
        <w:rPr>
          <w:rFonts w:ascii="Arial" w:hAnsi="Arial" w:cs="Arial"/>
          <w:sz w:val="20"/>
          <w:szCs w:val="20"/>
        </w:rPr>
        <w:t>, 1284</w:t>
      </w:r>
      <w:r w:rsidR="00352BE7">
        <w:rPr>
          <w:rFonts w:ascii="Arial" w:hAnsi="Arial" w:cs="Arial"/>
          <w:sz w:val="20"/>
          <w:szCs w:val="20"/>
        </w:rPr>
        <w:t>/1, 1284/2</w:t>
      </w:r>
      <w:r w:rsidRPr="00743C07">
        <w:rPr>
          <w:rFonts w:ascii="Arial" w:hAnsi="Arial" w:cs="Arial"/>
          <w:sz w:val="20"/>
          <w:szCs w:val="20"/>
        </w:rPr>
        <w:t>, 1285</w:t>
      </w:r>
      <w:r w:rsidR="00EF6E47">
        <w:rPr>
          <w:rFonts w:ascii="Arial" w:hAnsi="Arial" w:cs="Arial"/>
          <w:sz w:val="20"/>
          <w:szCs w:val="20"/>
        </w:rPr>
        <w:t>/1, 1285/2</w:t>
      </w:r>
      <w:r w:rsidRPr="00743C07">
        <w:rPr>
          <w:rFonts w:ascii="Arial" w:hAnsi="Arial" w:cs="Arial"/>
          <w:sz w:val="20"/>
          <w:szCs w:val="20"/>
        </w:rPr>
        <w:t>, 1286</w:t>
      </w:r>
      <w:r w:rsidR="00352BE7">
        <w:rPr>
          <w:rFonts w:ascii="Arial" w:hAnsi="Arial" w:cs="Arial"/>
          <w:sz w:val="20"/>
          <w:szCs w:val="20"/>
        </w:rPr>
        <w:t>/1, 1286/2</w:t>
      </w:r>
      <w:r w:rsidRPr="00743C07">
        <w:rPr>
          <w:rFonts w:ascii="Arial" w:hAnsi="Arial" w:cs="Arial"/>
          <w:sz w:val="20"/>
          <w:szCs w:val="20"/>
        </w:rPr>
        <w:t>, 1287</w:t>
      </w:r>
      <w:r w:rsidR="00352BE7">
        <w:rPr>
          <w:rFonts w:ascii="Arial" w:hAnsi="Arial" w:cs="Arial"/>
          <w:sz w:val="20"/>
          <w:szCs w:val="20"/>
        </w:rPr>
        <w:t>/1, 1287/2</w:t>
      </w:r>
      <w:r w:rsidRPr="00743C07">
        <w:rPr>
          <w:rFonts w:ascii="Arial" w:hAnsi="Arial" w:cs="Arial"/>
          <w:sz w:val="20"/>
          <w:szCs w:val="20"/>
        </w:rPr>
        <w:t>, 1288</w:t>
      </w:r>
      <w:r w:rsidR="00EF6E47">
        <w:rPr>
          <w:rFonts w:ascii="Arial" w:hAnsi="Arial" w:cs="Arial"/>
          <w:sz w:val="20"/>
          <w:szCs w:val="20"/>
        </w:rPr>
        <w:t>/1, 1288/2</w:t>
      </w:r>
      <w:r w:rsidRPr="00743C07">
        <w:rPr>
          <w:rFonts w:ascii="Arial" w:hAnsi="Arial" w:cs="Arial"/>
          <w:sz w:val="20"/>
          <w:szCs w:val="20"/>
        </w:rPr>
        <w:t>, 1289, 1290, 1291, 1292, 1293, 1294, 1295, 1296, 1297, 1298, 1299, 1300</w:t>
      </w:r>
      <w:r w:rsidR="00EF6E47">
        <w:rPr>
          <w:rFonts w:ascii="Arial" w:hAnsi="Arial" w:cs="Arial"/>
          <w:sz w:val="20"/>
          <w:szCs w:val="20"/>
        </w:rPr>
        <w:t>/1, 1300/2</w:t>
      </w:r>
      <w:r w:rsidRPr="00743C07">
        <w:rPr>
          <w:rFonts w:ascii="Arial" w:hAnsi="Arial" w:cs="Arial"/>
          <w:sz w:val="20"/>
          <w:szCs w:val="20"/>
        </w:rPr>
        <w:t>, 1301</w:t>
      </w:r>
      <w:r w:rsidR="00352BE7">
        <w:rPr>
          <w:rFonts w:ascii="Arial" w:hAnsi="Arial" w:cs="Arial"/>
          <w:sz w:val="20"/>
          <w:szCs w:val="20"/>
        </w:rPr>
        <w:t>/1, 1301/2</w:t>
      </w:r>
      <w:r w:rsidRPr="00743C07">
        <w:rPr>
          <w:rFonts w:ascii="Arial" w:hAnsi="Arial" w:cs="Arial"/>
          <w:sz w:val="20"/>
          <w:szCs w:val="20"/>
        </w:rPr>
        <w:t>, 1302</w:t>
      </w:r>
      <w:r w:rsidR="00EF6E47">
        <w:rPr>
          <w:rFonts w:ascii="Arial" w:hAnsi="Arial" w:cs="Arial"/>
          <w:sz w:val="20"/>
          <w:szCs w:val="20"/>
        </w:rPr>
        <w:t>/1, 1302/2</w:t>
      </w:r>
      <w:r w:rsidRPr="00743C07">
        <w:rPr>
          <w:rFonts w:ascii="Arial" w:hAnsi="Arial" w:cs="Arial"/>
          <w:sz w:val="20"/>
          <w:szCs w:val="20"/>
        </w:rPr>
        <w:t>, 1303</w:t>
      </w:r>
      <w:r w:rsidR="00352BE7">
        <w:rPr>
          <w:rFonts w:ascii="Arial" w:hAnsi="Arial" w:cs="Arial"/>
          <w:sz w:val="20"/>
          <w:szCs w:val="20"/>
        </w:rPr>
        <w:t>/1, 1303/2</w:t>
      </w:r>
      <w:r w:rsidRPr="00743C07">
        <w:rPr>
          <w:rFonts w:ascii="Arial" w:hAnsi="Arial" w:cs="Arial"/>
          <w:sz w:val="20"/>
          <w:szCs w:val="20"/>
        </w:rPr>
        <w:t>, 1304</w:t>
      </w:r>
      <w:r w:rsidR="00352BE7">
        <w:rPr>
          <w:rFonts w:ascii="Arial" w:hAnsi="Arial" w:cs="Arial"/>
          <w:sz w:val="20"/>
          <w:szCs w:val="20"/>
        </w:rPr>
        <w:t>/1, 1304/2</w:t>
      </w:r>
      <w:r w:rsidRPr="00743C07">
        <w:rPr>
          <w:rFonts w:ascii="Arial" w:hAnsi="Arial" w:cs="Arial"/>
          <w:sz w:val="20"/>
          <w:szCs w:val="20"/>
        </w:rPr>
        <w:t>, 1305, 1306, 1307, 1308</w:t>
      </w:r>
      <w:r w:rsidR="00352BE7">
        <w:rPr>
          <w:rFonts w:ascii="Arial" w:hAnsi="Arial" w:cs="Arial"/>
          <w:sz w:val="20"/>
          <w:szCs w:val="20"/>
        </w:rPr>
        <w:t>/1, 1308/2</w:t>
      </w:r>
      <w:r w:rsidRPr="00743C07">
        <w:rPr>
          <w:rFonts w:ascii="Arial" w:hAnsi="Arial" w:cs="Arial"/>
          <w:sz w:val="20"/>
          <w:szCs w:val="20"/>
        </w:rPr>
        <w:t>, 2374, 2375, 2376, 2377, 2378, 2379, 2380</w:t>
      </w:r>
      <w:r w:rsidR="00352BE7">
        <w:rPr>
          <w:rFonts w:ascii="Arial" w:hAnsi="Arial" w:cs="Arial"/>
          <w:sz w:val="20"/>
          <w:szCs w:val="20"/>
        </w:rPr>
        <w:t>/1, 2380/2</w:t>
      </w:r>
      <w:r w:rsidRPr="00743C07">
        <w:rPr>
          <w:rFonts w:ascii="Arial" w:hAnsi="Arial" w:cs="Arial"/>
          <w:sz w:val="20"/>
          <w:szCs w:val="20"/>
        </w:rPr>
        <w:t>, 2381</w:t>
      </w:r>
      <w:r w:rsidR="00352BE7">
        <w:rPr>
          <w:rFonts w:ascii="Arial" w:hAnsi="Arial" w:cs="Arial"/>
          <w:sz w:val="20"/>
          <w:szCs w:val="20"/>
        </w:rPr>
        <w:t>/1, 2381/2</w:t>
      </w:r>
      <w:r w:rsidRPr="00743C07">
        <w:rPr>
          <w:rFonts w:ascii="Arial" w:hAnsi="Arial" w:cs="Arial"/>
          <w:sz w:val="20"/>
          <w:szCs w:val="20"/>
        </w:rPr>
        <w:t>, 2382</w:t>
      </w:r>
      <w:r w:rsidR="00352BE7">
        <w:rPr>
          <w:rFonts w:ascii="Arial" w:hAnsi="Arial" w:cs="Arial"/>
          <w:sz w:val="20"/>
          <w:szCs w:val="20"/>
        </w:rPr>
        <w:t>/1, 2382/2</w:t>
      </w:r>
      <w:r w:rsidRPr="00743C07">
        <w:rPr>
          <w:rFonts w:ascii="Arial" w:hAnsi="Arial" w:cs="Arial"/>
          <w:sz w:val="20"/>
          <w:szCs w:val="20"/>
        </w:rPr>
        <w:t>, 2383</w:t>
      </w:r>
      <w:r w:rsidR="00352BE7">
        <w:rPr>
          <w:rFonts w:ascii="Arial" w:hAnsi="Arial" w:cs="Arial"/>
          <w:sz w:val="20"/>
          <w:szCs w:val="20"/>
        </w:rPr>
        <w:t>/1, 2383/2</w:t>
      </w:r>
      <w:r w:rsidRPr="00743C07">
        <w:rPr>
          <w:rFonts w:ascii="Arial" w:hAnsi="Arial" w:cs="Arial"/>
          <w:sz w:val="20"/>
          <w:szCs w:val="20"/>
        </w:rPr>
        <w:t>, 2384</w:t>
      </w:r>
      <w:r w:rsidR="00352BE7">
        <w:rPr>
          <w:rFonts w:ascii="Arial" w:hAnsi="Arial" w:cs="Arial"/>
          <w:sz w:val="20"/>
          <w:szCs w:val="20"/>
        </w:rPr>
        <w:t>/1, 2384/2</w:t>
      </w:r>
      <w:r w:rsidRPr="00743C07">
        <w:rPr>
          <w:rFonts w:ascii="Arial" w:hAnsi="Arial" w:cs="Arial"/>
          <w:sz w:val="20"/>
          <w:szCs w:val="20"/>
        </w:rPr>
        <w:t>, 2385</w:t>
      </w:r>
      <w:r w:rsidR="00352BE7">
        <w:rPr>
          <w:rFonts w:ascii="Arial" w:hAnsi="Arial" w:cs="Arial"/>
          <w:sz w:val="20"/>
          <w:szCs w:val="20"/>
        </w:rPr>
        <w:t>/1, 2385/2</w:t>
      </w:r>
      <w:r w:rsidRPr="00743C07">
        <w:rPr>
          <w:rFonts w:ascii="Arial" w:hAnsi="Arial" w:cs="Arial"/>
          <w:sz w:val="20"/>
          <w:szCs w:val="20"/>
        </w:rPr>
        <w:t>, 2386</w:t>
      </w:r>
      <w:r w:rsidR="00352BE7">
        <w:rPr>
          <w:rFonts w:ascii="Arial" w:hAnsi="Arial" w:cs="Arial"/>
          <w:sz w:val="20"/>
          <w:szCs w:val="20"/>
        </w:rPr>
        <w:t>/1</w:t>
      </w:r>
      <w:r w:rsidRPr="00743C07">
        <w:rPr>
          <w:rFonts w:ascii="Arial" w:hAnsi="Arial" w:cs="Arial"/>
          <w:sz w:val="20"/>
          <w:szCs w:val="20"/>
        </w:rPr>
        <w:t>,</w:t>
      </w:r>
      <w:r w:rsidR="00352BE7">
        <w:rPr>
          <w:rFonts w:ascii="Arial" w:hAnsi="Arial" w:cs="Arial"/>
          <w:sz w:val="20"/>
          <w:szCs w:val="20"/>
        </w:rPr>
        <w:t xml:space="preserve"> 2386/2,</w:t>
      </w:r>
      <w:r w:rsidRPr="00743C07">
        <w:rPr>
          <w:rFonts w:ascii="Arial" w:hAnsi="Arial" w:cs="Arial"/>
          <w:sz w:val="20"/>
          <w:szCs w:val="20"/>
        </w:rPr>
        <w:t xml:space="preserve"> 2388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2389, 2390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2391</w:t>
      </w:r>
      <w:r w:rsidR="00352BE7">
        <w:rPr>
          <w:rFonts w:ascii="Arial" w:hAnsi="Arial" w:cs="Arial"/>
          <w:sz w:val="20"/>
          <w:szCs w:val="20"/>
        </w:rPr>
        <w:t>/1, 2391/2</w:t>
      </w:r>
      <w:r w:rsidRPr="00743C07">
        <w:rPr>
          <w:rFonts w:ascii="Arial" w:hAnsi="Arial" w:cs="Arial"/>
          <w:sz w:val="20"/>
          <w:szCs w:val="20"/>
        </w:rPr>
        <w:t xml:space="preserve">, 2392, 2393, 2394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39 %, 2395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66 %, 2396, 2397, 2398, 2399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2400, 2401, 2402, 2403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2404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21 %, 2405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42 %, 2406, 2407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2408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71 %, 2409</w:t>
      </w:r>
      <w:r w:rsidR="00352BE7">
        <w:rPr>
          <w:rFonts w:ascii="Arial" w:hAnsi="Arial" w:cs="Arial"/>
          <w:sz w:val="20"/>
          <w:szCs w:val="20"/>
        </w:rPr>
        <w:t>/1, 2409/2</w:t>
      </w:r>
      <w:r w:rsidRPr="00743C07">
        <w:rPr>
          <w:rFonts w:ascii="Arial" w:hAnsi="Arial" w:cs="Arial"/>
          <w:sz w:val="20"/>
          <w:szCs w:val="20"/>
        </w:rPr>
        <w:t>, 2410</w:t>
      </w:r>
      <w:r w:rsidR="00352BE7">
        <w:rPr>
          <w:rFonts w:ascii="Arial" w:hAnsi="Arial" w:cs="Arial"/>
          <w:sz w:val="20"/>
          <w:szCs w:val="20"/>
        </w:rPr>
        <w:t>/1, 2410/2</w:t>
      </w:r>
      <w:r w:rsidRPr="00743C07">
        <w:rPr>
          <w:rFonts w:ascii="Arial" w:hAnsi="Arial" w:cs="Arial"/>
          <w:sz w:val="20"/>
          <w:szCs w:val="20"/>
        </w:rPr>
        <w:t>, 2411</w:t>
      </w:r>
      <w:r w:rsidR="00352BE7">
        <w:rPr>
          <w:rFonts w:ascii="Arial" w:hAnsi="Arial" w:cs="Arial"/>
          <w:sz w:val="20"/>
          <w:szCs w:val="20"/>
        </w:rPr>
        <w:t>/1, 2411/2</w:t>
      </w:r>
      <w:r w:rsidRPr="00743C07">
        <w:rPr>
          <w:rFonts w:ascii="Arial" w:hAnsi="Arial" w:cs="Arial"/>
          <w:sz w:val="20"/>
          <w:szCs w:val="20"/>
        </w:rPr>
        <w:t>, 2412</w:t>
      </w:r>
      <w:r w:rsidR="00352BE7">
        <w:rPr>
          <w:rFonts w:ascii="Arial" w:hAnsi="Arial" w:cs="Arial"/>
          <w:sz w:val="20"/>
          <w:szCs w:val="20"/>
        </w:rPr>
        <w:t>/1, 2412/2</w:t>
      </w:r>
      <w:r w:rsidRPr="00743C07">
        <w:rPr>
          <w:rFonts w:ascii="Arial" w:hAnsi="Arial" w:cs="Arial"/>
          <w:sz w:val="20"/>
          <w:szCs w:val="20"/>
        </w:rPr>
        <w:t>, 2413</w:t>
      </w:r>
      <w:r w:rsidR="00352BE7">
        <w:rPr>
          <w:rFonts w:ascii="Arial" w:hAnsi="Arial" w:cs="Arial"/>
          <w:sz w:val="20"/>
          <w:szCs w:val="20"/>
        </w:rPr>
        <w:t>/1, 2413/2</w:t>
      </w:r>
      <w:r w:rsidRPr="00743C07">
        <w:rPr>
          <w:rFonts w:ascii="Arial" w:hAnsi="Arial" w:cs="Arial"/>
          <w:sz w:val="20"/>
          <w:szCs w:val="20"/>
        </w:rPr>
        <w:t>, 2414</w:t>
      </w:r>
      <w:r w:rsidR="00B722A7">
        <w:rPr>
          <w:rFonts w:ascii="Arial" w:hAnsi="Arial" w:cs="Arial"/>
          <w:sz w:val="20"/>
          <w:szCs w:val="20"/>
        </w:rPr>
        <w:t>/1, 2414/2</w:t>
      </w:r>
      <w:r w:rsidRPr="00743C07">
        <w:rPr>
          <w:rFonts w:ascii="Arial" w:hAnsi="Arial" w:cs="Arial"/>
          <w:sz w:val="20"/>
          <w:szCs w:val="20"/>
        </w:rPr>
        <w:t>, 2415</w:t>
      </w:r>
      <w:r w:rsidR="00B722A7">
        <w:rPr>
          <w:rFonts w:ascii="Arial" w:hAnsi="Arial" w:cs="Arial"/>
          <w:sz w:val="20"/>
          <w:szCs w:val="20"/>
        </w:rPr>
        <w:t>/1, 2415/2</w:t>
      </w:r>
      <w:r w:rsidRPr="00743C07">
        <w:rPr>
          <w:rFonts w:ascii="Arial" w:hAnsi="Arial" w:cs="Arial"/>
          <w:sz w:val="20"/>
          <w:szCs w:val="20"/>
        </w:rPr>
        <w:t>, 2416</w:t>
      </w:r>
      <w:r w:rsidR="00B722A7">
        <w:rPr>
          <w:rFonts w:ascii="Arial" w:hAnsi="Arial" w:cs="Arial"/>
          <w:sz w:val="20"/>
          <w:szCs w:val="20"/>
        </w:rPr>
        <w:t>/1, 2416/2</w:t>
      </w:r>
      <w:r w:rsidRPr="00743C07">
        <w:rPr>
          <w:rFonts w:ascii="Arial" w:hAnsi="Arial" w:cs="Arial"/>
          <w:sz w:val="20"/>
          <w:szCs w:val="20"/>
        </w:rPr>
        <w:t>, 2417</w:t>
      </w:r>
      <w:r w:rsidR="00B722A7">
        <w:rPr>
          <w:rFonts w:ascii="Arial" w:hAnsi="Arial" w:cs="Arial"/>
          <w:sz w:val="20"/>
          <w:szCs w:val="20"/>
        </w:rPr>
        <w:t>/1, 2417/2</w:t>
      </w:r>
      <w:r w:rsidRPr="00743C07">
        <w:rPr>
          <w:rFonts w:ascii="Arial" w:hAnsi="Arial" w:cs="Arial"/>
          <w:sz w:val="20"/>
          <w:szCs w:val="20"/>
        </w:rPr>
        <w:t>, 2418</w:t>
      </w:r>
      <w:r w:rsidR="00B722A7">
        <w:rPr>
          <w:rFonts w:ascii="Arial" w:hAnsi="Arial" w:cs="Arial"/>
          <w:sz w:val="20"/>
          <w:szCs w:val="20"/>
        </w:rPr>
        <w:t>/1, 2418/2, 2419/3, 2419/4, 2419/5, 2419/6</w:t>
      </w:r>
      <w:r w:rsidRPr="00743C07">
        <w:rPr>
          <w:rFonts w:ascii="Arial" w:hAnsi="Arial" w:cs="Arial"/>
          <w:sz w:val="20"/>
          <w:szCs w:val="20"/>
        </w:rPr>
        <w:t>, 2419/2, 2420</w:t>
      </w:r>
      <w:r w:rsidR="00B722A7">
        <w:rPr>
          <w:rFonts w:ascii="Arial" w:hAnsi="Arial" w:cs="Arial"/>
          <w:sz w:val="20"/>
          <w:szCs w:val="20"/>
        </w:rPr>
        <w:t>/1, 2420/2</w:t>
      </w:r>
      <w:r w:rsidRPr="00743C07">
        <w:rPr>
          <w:rFonts w:ascii="Arial" w:hAnsi="Arial" w:cs="Arial"/>
          <w:sz w:val="20"/>
          <w:szCs w:val="20"/>
        </w:rPr>
        <w:t>, 2421</w:t>
      </w:r>
      <w:r w:rsidR="00B722A7">
        <w:rPr>
          <w:rFonts w:ascii="Arial" w:hAnsi="Arial" w:cs="Arial"/>
          <w:sz w:val="20"/>
          <w:szCs w:val="20"/>
        </w:rPr>
        <w:t>/1, 2421/2</w:t>
      </w:r>
      <w:r w:rsidRPr="00743C07">
        <w:rPr>
          <w:rFonts w:ascii="Arial" w:hAnsi="Arial" w:cs="Arial"/>
          <w:sz w:val="20"/>
          <w:szCs w:val="20"/>
        </w:rPr>
        <w:t>, 2422</w:t>
      </w:r>
      <w:r w:rsidR="00B722A7">
        <w:rPr>
          <w:rFonts w:ascii="Arial" w:hAnsi="Arial" w:cs="Arial"/>
          <w:sz w:val="20"/>
          <w:szCs w:val="20"/>
        </w:rPr>
        <w:t>/1, 2422/2</w:t>
      </w:r>
      <w:r w:rsidRPr="00743C07">
        <w:rPr>
          <w:rFonts w:ascii="Arial" w:hAnsi="Arial" w:cs="Arial"/>
          <w:sz w:val="20"/>
          <w:szCs w:val="20"/>
        </w:rPr>
        <w:t>, 2424</w:t>
      </w:r>
      <w:r w:rsidR="00B722A7">
        <w:rPr>
          <w:rFonts w:ascii="Arial" w:hAnsi="Arial" w:cs="Arial"/>
          <w:sz w:val="20"/>
          <w:szCs w:val="20"/>
        </w:rPr>
        <w:t>/1, 2424/2</w:t>
      </w:r>
      <w:r w:rsidRPr="00743C07">
        <w:rPr>
          <w:rFonts w:ascii="Arial" w:hAnsi="Arial" w:cs="Arial"/>
          <w:sz w:val="20"/>
          <w:szCs w:val="20"/>
        </w:rPr>
        <w:t>, 2425</w:t>
      </w:r>
      <w:r w:rsidR="00B722A7">
        <w:rPr>
          <w:rFonts w:ascii="Arial" w:hAnsi="Arial" w:cs="Arial"/>
          <w:sz w:val="20"/>
          <w:szCs w:val="20"/>
        </w:rPr>
        <w:t>/1, 2425/2</w:t>
      </w:r>
      <w:r w:rsidRPr="00743C07">
        <w:rPr>
          <w:rFonts w:ascii="Arial" w:hAnsi="Arial" w:cs="Arial"/>
          <w:sz w:val="20"/>
          <w:szCs w:val="20"/>
        </w:rPr>
        <w:t>, 2426</w:t>
      </w:r>
      <w:r w:rsidR="00AB50C8">
        <w:rPr>
          <w:rFonts w:ascii="Arial" w:hAnsi="Arial" w:cs="Arial"/>
          <w:sz w:val="20"/>
          <w:szCs w:val="20"/>
        </w:rPr>
        <w:t>/1, 2426/2</w:t>
      </w:r>
      <w:r w:rsidRPr="00743C07">
        <w:rPr>
          <w:rFonts w:ascii="Arial" w:hAnsi="Arial" w:cs="Arial"/>
          <w:sz w:val="20"/>
          <w:szCs w:val="20"/>
        </w:rPr>
        <w:t xml:space="preserve">, 2427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41 %, 2428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34 </w:t>
      </w:r>
      <w:r w:rsidRPr="00743C07">
        <w:rPr>
          <w:rFonts w:ascii="Arial" w:hAnsi="Arial" w:cs="Arial"/>
          <w:sz w:val="20"/>
          <w:szCs w:val="20"/>
        </w:rPr>
        <w:lastRenderedPageBreak/>
        <w:t xml:space="preserve">%, 2429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33 %, 2430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30 %, 2431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40 %, 2432</w:t>
      </w:r>
      <w:r w:rsidR="00BF68F2">
        <w:rPr>
          <w:rFonts w:ascii="Arial" w:hAnsi="Arial" w:cs="Arial"/>
          <w:sz w:val="20"/>
          <w:szCs w:val="20"/>
        </w:rPr>
        <w:t>/1, 2432/2</w:t>
      </w:r>
      <w:r w:rsidRPr="00743C07">
        <w:rPr>
          <w:rFonts w:ascii="Arial" w:hAnsi="Arial" w:cs="Arial"/>
          <w:sz w:val="20"/>
          <w:szCs w:val="20"/>
        </w:rPr>
        <w:t>, 2433</w:t>
      </w:r>
      <w:r w:rsidR="00BF68F2">
        <w:rPr>
          <w:rFonts w:ascii="Arial" w:hAnsi="Arial" w:cs="Arial"/>
          <w:sz w:val="20"/>
          <w:szCs w:val="20"/>
        </w:rPr>
        <w:t>/1, 2433/2</w:t>
      </w:r>
      <w:r w:rsidRPr="00743C07">
        <w:rPr>
          <w:rFonts w:ascii="Arial" w:hAnsi="Arial" w:cs="Arial"/>
          <w:sz w:val="20"/>
          <w:szCs w:val="20"/>
        </w:rPr>
        <w:t>, 2434</w:t>
      </w:r>
      <w:r w:rsidR="00BF68F2">
        <w:rPr>
          <w:rFonts w:ascii="Arial" w:hAnsi="Arial" w:cs="Arial"/>
          <w:sz w:val="20"/>
          <w:szCs w:val="20"/>
        </w:rPr>
        <w:t>/1, 2434/2</w:t>
      </w:r>
      <w:r w:rsidRPr="00743C07">
        <w:rPr>
          <w:rFonts w:ascii="Arial" w:hAnsi="Arial" w:cs="Arial"/>
          <w:sz w:val="20"/>
          <w:szCs w:val="20"/>
        </w:rPr>
        <w:t>, 2435</w:t>
      </w:r>
      <w:r w:rsidR="00BF68F2">
        <w:rPr>
          <w:rFonts w:ascii="Arial" w:hAnsi="Arial" w:cs="Arial"/>
          <w:sz w:val="20"/>
          <w:szCs w:val="20"/>
        </w:rPr>
        <w:t>/1, 2435/2</w:t>
      </w:r>
      <w:r w:rsidRPr="00743C07">
        <w:rPr>
          <w:rFonts w:ascii="Arial" w:hAnsi="Arial" w:cs="Arial"/>
          <w:sz w:val="20"/>
          <w:szCs w:val="20"/>
        </w:rPr>
        <w:t>, 2436</w:t>
      </w:r>
      <w:r w:rsidR="00BF68F2">
        <w:rPr>
          <w:rFonts w:ascii="Arial" w:hAnsi="Arial" w:cs="Arial"/>
          <w:sz w:val="20"/>
          <w:szCs w:val="20"/>
        </w:rPr>
        <w:t>/1, 2463/2</w:t>
      </w:r>
      <w:r w:rsidRPr="00743C07">
        <w:rPr>
          <w:rFonts w:ascii="Arial" w:hAnsi="Arial" w:cs="Arial"/>
          <w:sz w:val="20"/>
          <w:szCs w:val="20"/>
        </w:rPr>
        <w:t xml:space="preserve">, 2437, 2438, 2439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2440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80 %, 2441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2442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2443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73 %, 2444</w:t>
      </w:r>
      <w:r w:rsidR="00BF68F2">
        <w:rPr>
          <w:rFonts w:ascii="Arial" w:hAnsi="Arial" w:cs="Arial"/>
          <w:sz w:val="20"/>
          <w:szCs w:val="20"/>
        </w:rPr>
        <w:t>/1, 2444/2</w:t>
      </w:r>
      <w:r w:rsidRPr="00743C07">
        <w:rPr>
          <w:rFonts w:ascii="Arial" w:hAnsi="Arial" w:cs="Arial"/>
          <w:sz w:val="20"/>
          <w:szCs w:val="20"/>
        </w:rPr>
        <w:t>, 2445</w:t>
      </w:r>
      <w:r w:rsidR="00BF68F2">
        <w:rPr>
          <w:rFonts w:ascii="Arial" w:hAnsi="Arial" w:cs="Arial"/>
          <w:sz w:val="20"/>
          <w:szCs w:val="20"/>
        </w:rPr>
        <w:t>/1, 2445/2</w:t>
      </w:r>
      <w:r w:rsidRPr="00743C07">
        <w:rPr>
          <w:rFonts w:ascii="Arial" w:hAnsi="Arial" w:cs="Arial"/>
          <w:sz w:val="20"/>
          <w:szCs w:val="20"/>
        </w:rPr>
        <w:t>, 2446</w:t>
      </w:r>
      <w:r w:rsidR="00BF68F2">
        <w:rPr>
          <w:rFonts w:ascii="Arial" w:hAnsi="Arial" w:cs="Arial"/>
          <w:sz w:val="20"/>
          <w:szCs w:val="20"/>
        </w:rPr>
        <w:t>/1, 2446/2</w:t>
      </w:r>
      <w:r w:rsidRPr="00743C07">
        <w:rPr>
          <w:rFonts w:ascii="Arial" w:hAnsi="Arial" w:cs="Arial"/>
          <w:sz w:val="20"/>
          <w:szCs w:val="20"/>
        </w:rPr>
        <w:t>, 2447</w:t>
      </w:r>
      <w:r w:rsidR="00BF68F2">
        <w:rPr>
          <w:rFonts w:ascii="Arial" w:hAnsi="Arial" w:cs="Arial"/>
          <w:sz w:val="20"/>
          <w:szCs w:val="20"/>
        </w:rPr>
        <w:t>/1, 2447/2</w:t>
      </w:r>
      <w:r w:rsidRPr="00743C07">
        <w:rPr>
          <w:rFonts w:ascii="Arial" w:hAnsi="Arial" w:cs="Arial"/>
          <w:sz w:val="20"/>
          <w:szCs w:val="20"/>
        </w:rPr>
        <w:t>, 2448</w:t>
      </w:r>
      <w:r w:rsidR="00BF68F2">
        <w:rPr>
          <w:rFonts w:ascii="Arial" w:hAnsi="Arial" w:cs="Arial"/>
          <w:sz w:val="20"/>
          <w:szCs w:val="20"/>
        </w:rPr>
        <w:t>/1, 2448/2</w:t>
      </w:r>
      <w:r w:rsidRPr="00743C07">
        <w:rPr>
          <w:rFonts w:ascii="Arial" w:hAnsi="Arial" w:cs="Arial"/>
          <w:sz w:val="20"/>
          <w:szCs w:val="20"/>
        </w:rPr>
        <w:t>, 2449, 2450</w:t>
      </w:r>
      <w:r w:rsidR="00BF68F2">
        <w:rPr>
          <w:rFonts w:ascii="Arial" w:hAnsi="Arial" w:cs="Arial"/>
          <w:sz w:val="20"/>
          <w:szCs w:val="20"/>
        </w:rPr>
        <w:t>/1, 2450/2</w:t>
      </w:r>
      <w:r w:rsidRPr="00743C07">
        <w:rPr>
          <w:rFonts w:ascii="Arial" w:hAnsi="Arial" w:cs="Arial"/>
          <w:sz w:val="20"/>
          <w:szCs w:val="20"/>
        </w:rPr>
        <w:t>, 2451</w:t>
      </w:r>
      <w:r w:rsidR="00D00598">
        <w:rPr>
          <w:rFonts w:ascii="Arial" w:hAnsi="Arial" w:cs="Arial"/>
          <w:sz w:val="20"/>
          <w:szCs w:val="20"/>
        </w:rPr>
        <w:t>/1, 2451/2</w:t>
      </w:r>
      <w:r w:rsidRPr="00743C07">
        <w:rPr>
          <w:rFonts w:ascii="Arial" w:hAnsi="Arial" w:cs="Arial"/>
          <w:sz w:val="20"/>
          <w:szCs w:val="20"/>
        </w:rPr>
        <w:t>, 2452</w:t>
      </w:r>
      <w:r w:rsidR="00D00598">
        <w:rPr>
          <w:rFonts w:ascii="Arial" w:hAnsi="Arial" w:cs="Arial"/>
          <w:sz w:val="20"/>
          <w:szCs w:val="20"/>
        </w:rPr>
        <w:t>/1, 2452/2</w:t>
      </w:r>
      <w:r w:rsidRPr="00743C07">
        <w:rPr>
          <w:rFonts w:ascii="Arial" w:hAnsi="Arial" w:cs="Arial"/>
          <w:sz w:val="20"/>
          <w:szCs w:val="20"/>
        </w:rPr>
        <w:t>, 2453</w:t>
      </w:r>
      <w:r w:rsidR="00D00598">
        <w:rPr>
          <w:rFonts w:ascii="Arial" w:hAnsi="Arial" w:cs="Arial"/>
          <w:sz w:val="20"/>
          <w:szCs w:val="20"/>
        </w:rPr>
        <w:t>/1, 2453/2</w:t>
      </w:r>
      <w:r w:rsidRPr="00743C07">
        <w:rPr>
          <w:rFonts w:ascii="Arial" w:hAnsi="Arial" w:cs="Arial"/>
          <w:sz w:val="20"/>
          <w:szCs w:val="20"/>
        </w:rPr>
        <w:t>, 2454</w:t>
      </w:r>
      <w:r w:rsidR="00D00598">
        <w:rPr>
          <w:rFonts w:ascii="Arial" w:hAnsi="Arial" w:cs="Arial"/>
          <w:sz w:val="20"/>
          <w:szCs w:val="20"/>
        </w:rPr>
        <w:t>/1, 2454/2</w:t>
      </w:r>
      <w:r w:rsidRPr="00743C07">
        <w:rPr>
          <w:rFonts w:ascii="Arial" w:hAnsi="Arial" w:cs="Arial"/>
          <w:sz w:val="20"/>
          <w:szCs w:val="20"/>
        </w:rPr>
        <w:t>, 2455</w:t>
      </w:r>
      <w:r w:rsidR="00D00598">
        <w:rPr>
          <w:rFonts w:ascii="Arial" w:hAnsi="Arial" w:cs="Arial"/>
          <w:sz w:val="20"/>
          <w:szCs w:val="20"/>
        </w:rPr>
        <w:t>/1, 2455/2</w:t>
      </w:r>
      <w:r w:rsidRPr="00743C07">
        <w:rPr>
          <w:rFonts w:ascii="Arial" w:hAnsi="Arial" w:cs="Arial"/>
          <w:sz w:val="20"/>
          <w:szCs w:val="20"/>
        </w:rPr>
        <w:t>, 2456</w:t>
      </w:r>
      <w:r w:rsidR="00D00598">
        <w:rPr>
          <w:rFonts w:ascii="Arial" w:hAnsi="Arial" w:cs="Arial"/>
          <w:sz w:val="20"/>
          <w:szCs w:val="20"/>
        </w:rPr>
        <w:t>/1, 2456/2</w:t>
      </w:r>
      <w:r w:rsidRPr="00743C07">
        <w:rPr>
          <w:rFonts w:ascii="Arial" w:hAnsi="Arial" w:cs="Arial"/>
          <w:sz w:val="20"/>
          <w:szCs w:val="20"/>
        </w:rPr>
        <w:t>, 2457</w:t>
      </w:r>
      <w:r w:rsidR="00D00598">
        <w:rPr>
          <w:rFonts w:ascii="Arial" w:hAnsi="Arial" w:cs="Arial"/>
          <w:sz w:val="20"/>
          <w:szCs w:val="20"/>
        </w:rPr>
        <w:t>/1, 2457/2</w:t>
      </w:r>
      <w:r w:rsidRPr="00743C07">
        <w:rPr>
          <w:rFonts w:ascii="Arial" w:hAnsi="Arial" w:cs="Arial"/>
          <w:sz w:val="20"/>
          <w:szCs w:val="20"/>
        </w:rPr>
        <w:t>, 2458</w:t>
      </w:r>
      <w:r w:rsidR="00D00598">
        <w:rPr>
          <w:rFonts w:ascii="Arial" w:hAnsi="Arial" w:cs="Arial"/>
          <w:sz w:val="20"/>
          <w:szCs w:val="20"/>
        </w:rPr>
        <w:t>/1, 2458/2</w:t>
      </w:r>
      <w:r w:rsidRPr="00743C07">
        <w:rPr>
          <w:rFonts w:ascii="Arial" w:hAnsi="Arial" w:cs="Arial"/>
          <w:sz w:val="20"/>
          <w:szCs w:val="20"/>
        </w:rPr>
        <w:t>, 2459</w:t>
      </w:r>
      <w:r w:rsidR="00B80EA6">
        <w:rPr>
          <w:rFonts w:ascii="Arial" w:hAnsi="Arial" w:cs="Arial"/>
          <w:sz w:val="20"/>
          <w:szCs w:val="20"/>
        </w:rPr>
        <w:t>/1, 2459/2</w:t>
      </w:r>
      <w:r w:rsidRPr="00743C07">
        <w:rPr>
          <w:rFonts w:ascii="Arial" w:hAnsi="Arial" w:cs="Arial"/>
          <w:sz w:val="20"/>
          <w:szCs w:val="20"/>
        </w:rPr>
        <w:t xml:space="preserve">, 2460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65 %, 2461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67 %, 2462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64 %, 2463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69 %, 2464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70 %, 2465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73 %, 2466/1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89 %, 2466/2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2467, 2468, 2469, 2470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2471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2472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85 %, 2473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80 %, 2474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73 %, 2477</w:t>
      </w:r>
      <w:r w:rsidR="00B80EA6">
        <w:rPr>
          <w:rFonts w:ascii="Arial" w:hAnsi="Arial" w:cs="Arial"/>
          <w:sz w:val="20"/>
          <w:szCs w:val="20"/>
        </w:rPr>
        <w:t>/1, 2477/2</w:t>
      </w:r>
      <w:r w:rsidRPr="00743C07">
        <w:rPr>
          <w:rFonts w:ascii="Arial" w:hAnsi="Arial" w:cs="Arial"/>
          <w:sz w:val="20"/>
          <w:szCs w:val="20"/>
        </w:rPr>
        <w:t>, 2478</w:t>
      </w:r>
      <w:r w:rsidR="00B80EA6">
        <w:rPr>
          <w:rFonts w:ascii="Arial" w:hAnsi="Arial" w:cs="Arial"/>
          <w:sz w:val="20"/>
          <w:szCs w:val="20"/>
        </w:rPr>
        <w:t>/1, 2478/2</w:t>
      </w:r>
      <w:r w:rsidRPr="00743C07">
        <w:rPr>
          <w:rFonts w:ascii="Arial" w:hAnsi="Arial" w:cs="Arial"/>
          <w:sz w:val="20"/>
          <w:szCs w:val="20"/>
        </w:rPr>
        <w:t>, 2479</w:t>
      </w:r>
      <w:r w:rsidR="00B80EA6">
        <w:rPr>
          <w:rFonts w:ascii="Arial" w:hAnsi="Arial" w:cs="Arial"/>
          <w:sz w:val="20"/>
          <w:szCs w:val="20"/>
        </w:rPr>
        <w:t xml:space="preserve">/1, 2479/2, </w:t>
      </w:r>
      <w:r w:rsidRPr="00743C07">
        <w:rPr>
          <w:rFonts w:ascii="Arial" w:hAnsi="Arial" w:cs="Arial"/>
          <w:sz w:val="20"/>
          <w:szCs w:val="20"/>
        </w:rPr>
        <w:t>2480/</w:t>
      </w:r>
      <w:r w:rsidR="00B80EA6">
        <w:rPr>
          <w:rFonts w:ascii="Arial" w:hAnsi="Arial" w:cs="Arial"/>
          <w:sz w:val="20"/>
          <w:szCs w:val="20"/>
        </w:rPr>
        <w:t>3</w:t>
      </w:r>
      <w:r w:rsidRPr="00743C07">
        <w:rPr>
          <w:rFonts w:ascii="Arial" w:hAnsi="Arial" w:cs="Arial"/>
          <w:sz w:val="20"/>
          <w:szCs w:val="20"/>
        </w:rPr>
        <w:t>,</w:t>
      </w:r>
      <w:r w:rsidR="00B80EA6">
        <w:rPr>
          <w:rFonts w:ascii="Arial" w:hAnsi="Arial" w:cs="Arial"/>
          <w:sz w:val="20"/>
          <w:szCs w:val="20"/>
        </w:rPr>
        <w:t xml:space="preserve"> 2480/4, 2480/5, 2480/6,</w:t>
      </w:r>
      <w:r w:rsidRPr="00743C07">
        <w:rPr>
          <w:rFonts w:ascii="Arial" w:hAnsi="Arial" w:cs="Arial"/>
          <w:sz w:val="20"/>
          <w:szCs w:val="20"/>
        </w:rPr>
        <w:t xml:space="preserve"> 2481</w:t>
      </w:r>
      <w:r w:rsidR="00B80EA6">
        <w:rPr>
          <w:rFonts w:ascii="Arial" w:hAnsi="Arial" w:cs="Arial"/>
          <w:sz w:val="20"/>
          <w:szCs w:val="20"/>
        </w:rPr>
        <w:t>/1, 2481/2</w:t>
      </w:r>
      <w:r w:rsidRPr="00743C07">
        <w:rPr>
          <w:rFonts w:ascii="Arial" w:hAnsi="Arial" w:cs="Arial"/>
          <w:sz w:val="20"/>
          <w:szCs w:val="20"/>
        </w:rPr>
        <w:t>, 2482</w:t>
      </w:r>
      <w:r w:rsidR="00B80EA6">
        <w:rPr>
          <w:rFonts w:ascii="Arial" w:hAnsi="Arial" w:cs="Arial"/>
          <w:sz w:val="20"/>
          <w:szCs w:val="20"/>
        </w:rPr>
        <w:t>/1, 2482/2</w:t>
      </w:r>
      <w:r w:rsidRPr="00743C07">
        <w:rPr>
          <w:rFonts w:ascii="Arial" w:hAnsi="Arial" w:cs="Arial"/>
          <w:sz w:val="20"/>
          <w:szCs w:val="20"/>
        </w:rPr>
        <w:t xml:space="preserve">, 2483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66 %, 2484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63 %, 2485/</w:t>
      </w:r>
      <w:r w:rsidR="00B80EA6">
        <w:rPr>
          <w:rFonts w:ascii="Arial" w:hAnsi="Arial" w:cs="Arial"/>
          <w:sz w:val="20"/>
          <w:szCs w:val="20"/>
        </w:rPr>
        <w:t>3</w:t>
      </w:r>
      <w:r w:rsidRPr="00743C07">
        <w:rPr>
          <w:rFonts w:ascii="Arial" w:hAnsi="Arial" w:cs="Arial"/>
          <w:sz w:val="20"/>
          <w:szCs w:val="20"/>
        </w:rPr>
        <w:t>, 2485/</w:t>
      </w:r>
      <w:r w:rsidR="00B80EA6">
        <w:rPr>
          <w:rFonts w:ascii="Arial" w:hAnsi="Arial" w:cs="Arial"/>
          <w:sz w:val="20"/>
          <w:szCs w:val="20"/>
        </w:rPr>
        <w:t>4, 2485/5, 2485/6</w:t>
      </w:r>
      <w:r w:rsidRPr="00743C07">
        <w:rPr>
          <w:rFonts w:ascii="Arial" w:hAnsi="Arial" w:cs="Arial"/>
          <w:sz w:val="20"/>
          <w:szCs w:val="20"/>
        </w:rPr>
        <w:t>, 2486</w:t>
      </w:r>
      <w:r w:rsidR="00B80EA6">
        <w:rPr>
          <w:rFonts w:ascii="Arial" w:hAnsi="Arial" w:cs="Arial"/>
          <w:sz w:val="20"/>
          <w:szCs w:val="20"/>
        </w:rPr>
        <w:t>/1, 2486/2</w:t>
      </w:r>
      <w:r w:rsidRPr="00743C07">
        <w:rPr>
          <w:rFonts w:ascii="Arial" w:hAnsi="Arial" w:cs="Arial"/>
          <w:sz w:val="20"/>
          <w:szCs w:val="20"/>
        </w:rPr>
        <w:t>, 2487</w:t>
      </w:r>
      <w:r w:rsidR="00B80EA6">
        <w:rPr>
          <w:rFonts w:ascii="Arial" w:hAnsi="Arial" w:cs="Arial"/>
          <w:sz w:val="20"/>
          <w:szCs w:val="20"/>
        </w:rPr>
        <w:t>/1, 2487/2</w:t>
      </w:r>
      <w:r w:rsidRPr="00743C07">
        <w:rPr>
          <w:rFonts w:ascii="Arial" w:hAnsi="Arial" w:cs="Arial"/>
          <w:sz w:val="20"/>
          <w:szCs w:val="20"/>
        </w:rPr>
        <w:t>, 2488</w:t>
      </w:r>
      <w:r w:rsidR="00B80EA6">
        <w:rPr>
          <w:rFonts w:ascii="Arial" w:hAnsi="Arial" w:cs="Arial"/>
          <w:sz w:val="20"/>
          <w:szCs w:val="20"/>
        </w:rPr>
        <w:t>/1, 2488/2</w:t>
      </w:r>
      <w:r w:rsidRPr="00743C07">
        <w:rPr>
          <w:rFonts w:ascii="Arial" w:hAnsi="Arial" w:cs="Arial"/>
          <w:sz w:val="20"/>
          <w:szCs w:val="20"/>
        </w:rPr>
        <w:t>, 2489</w:t>
      </w:r>
      <w:r w:rsidR="00B80EA6">
        <w:rPr>
          <w:rFonts w:ascii="Arial" w:hAnsi="Arial" w:cs="Arial"/>
          <w:sz w:val="20"/>
          <w:szCs w:val="20"/>
        </w:rPr>
        <w:t>/1, 2489/2</w:t>
      </w:r>
      <w:r w:rsidRPr="00743C07">
        <w:rPr>
          <w:rFonts w:ascii="Arial" w:hAnsi="Arial" w:cs="Arial"/>
          <w:sz w:val="20"/>
          <w:szCs w:val="20"/>
        </w:rPr>
        <w:t xml:space="preserve">, 2490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62 %, 2491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60 %, 2492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55 %, 2493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52 %, 2494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53 %, 2495</w:t>
      </w:r>
      <w:r w:rsidR="00B80EA6">
        <w:rPr>
          <w:rFonts w:ascii="Arial" w:hAnsi="Arial" w:cs="Arial"/>
          <w:sz w:val="20"/>
          <w:szCs w:val="20"/>
        </w:rPr>
        <w:t>/1, 2495/2</w:t>
      </w:r>
      <w:r w:rsidRPr="00743C07">
        <w:rPr>
          <w:rFonts w:ascii="Arial" w:hAnsi="Arial" w:cs="Arial"/>
          <w:sz w:val="20"/>
          <w:szCs w:val="20"/>
        </w:rPr>
        <w:t>, 2496</w:t>
      </w:r>
      <w:r w:rsidR="00B80EA6">
        <w:rPr>
          <w:rFonts w:ascii="Arial" w:hAnsi="Arial" w:cs="Arial"/>
          <w:sz w:val="20"/>
          <w:szCs w:val="20"/>
        </w:rPr>
        <w:t>/1, 2496/2</w:t>
      </w:r>
      <w:r w:rsidRPr="00743C07">
        <w:rPr>
          <w:rFonts w:ascii="Arial" w:hAnsi="Arial" w:cs="Arial"/>
          <w:sz w:val="20"/>
          <w:szCs w:val="20"/>
        </w:rPr>
        <w:t>, 2497</w:t>
      </w:r>
      <w:r w:rsidR="00B80EA6">
        <w:rPr>
          <w:rFonts w:ascii="Arial" w:hAnsi="Arial" w:cs="Arial"/>
          <w:sz w:val="20"/>
          <w:szCs w:val="20"/>
        </w:rPr>
        <w:t>/1, 2497/2</w:t>
      </w:r>
      <w:r w:rsidRPr="00743C07">
        <w:rPr>
          <w:rFonts w:ascii="Arial" w:hAnsi="Arial" w:cs="Arial"/>
          <w:sz w:val="20"/>
          <w:szCs w:val="20"/>
        </w:rPr>
        <w:t>, 2498</w:t>
      </w:r>
      <w:r w:rsidR="00B80EA6">
        <w:rPr>
          <w:rFonts w:ascii="Arial" w:hAnsi="Arial" w:cs="Arial"/>
          <w:sz w:val="20"/>
          <w:szCs w:val="20"/>
        </w:rPr>
        <w:t>/1, 2498/2</w:t>
      </w:r>
      <w:r w:rsidRPr="00743C07">
        <w:rPr>
          <w:rFonts w:ascii="Arial" w:hAnsi="Arial" w:cs="Arial"/>
          <w:sz w:val="20"/>
          <w:szCs w:val="20"/>
        </w:rPr>
        <w:t xml:space="preserve">, 2499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41 %, 2500</w:t>
      </w:r>
      <w:r w:rsidR="00B80EA6">
        <w:rPr>
          <w:rFonts w:ascii="Arial" w:hAnsi="Arial" w:cs="Arial"/>
          <w:sz w:val="20"/>
          <w:szCs w:val="20"/>
        </w:rPr>
        <w:t>/1, 2500/2</w:t>
      </w:r>
      <w:r w:rsidRPr="00743C07">
        <w:rPr>
          <w:rFonts w:ascii="Arial" w:hAnsi="Arial" w:cs="Arial"/>
          <w:sz w:val="20"/>
          <w:szCs w:val="20"/>
        </w:rPr>
        <w:t>, 2501</w:t>
      </w:r>
      <w:r w:rsidR="00B80EA6">
        <w:rPr>
          <w:rFonts w:ascii="Arial" w:hAnsi="Arial" w:cs="Arial"/>
          <w:sz w:val="20"/>
          <w:szCs w:val="20"/>
        </w:rPr>
        <w:t>/1, 2501/2</w:t>
      </w:r>
      <w:r w:rsidRPr="00743C07">
        <w:rPr>
          <w:rFonts w:ascii="Arial" w:hAnsi="Arial" w:cs="Arial"/>
          <w:sz w:val="20"/>
          <w:szCs w:val="20"/>
        </w:rPr>
        <w:t xml:space="preserve">, 2502, 2503, 2504/1, 2504/2, 2505, 2506, 2507, 2508, 2509, 2510, 2511/1, 2512/1, 2513/1, 2514/1, 2515/1, 2517, 2518, 2519, 2520, 2521, 2522, 2523, 2524/1, 2524/2, 2525, 2526, 2527, 2528, 2529, 2530, 2531, 2533, 2534/1, 2535/1, 2535/2, 2537/1, 2538/1, 2539, 2540/1, 2541/1, 2542/1, 2543/1, 2544/1, 2545/1, 2545/2, 2545/3, 2546, 2547, 2548, 2549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22 %, 2550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14 %, 2553, 2561, 2566, 2568, 2569, 2570, 2571, 2572, 2573, 2574, 2575, 2576, 2577, 2578, 2579, 2580, 2581, 2582, 2583, 2584, 2585, 2586, 2587, 2590, 2591, 2592, 2593, 2594, 2595, 2596, 2597, 2598, 2599, 2600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66 %, 2601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87 %, 2602, 2603, 2605, 2606, 2610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59 %, 2612, 2613, 2614, 2615, 2616, 2618/2, 2619, 2620/1, 2621/1, 2622/1, 2623/1, 2624/1, 2625/1, 2626/1, 2627/1, 2628/1, 2629, 2631/1, 2632/1, 2633/2, 2634/1, 2635/1, 2635/2, 2636/1, 2637/1, 2638/1, 2639/1, 2640, 2641, 2642, 2643, 2644/1, 2645/1, 2646/1, 2647/1, 2648/1, 2649/1, 2650, 2651, 2652, 2654, 2656/1, 2657/1, 2658, 2659, 2660, 2661, 2662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2663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84 %, 2664, 2665, 2666, 2667, 2668, 2669, 2670, 2671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84 %, 2672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85 %, 2673, 2674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79 %, 2675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2676, 2677/2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88 %, 2679, 2680, 2681, 2682, 2683, 2684, 2685, 2686, 2687, 2688, 2689, 2690, 2691, 2692, 2693, 2694, 2695, 2696, 2697, 2698 in 3114/3.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77.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(Melioracijsko območje Pinc</w:t>
      </w:r>
      <w:r w:rsidR="00BD76E8" w:rsidRPr="00743C07">
        <w:rPr>
          <w:rFonts w:ascii="Arial" w:hAnsi="Arial" w:cs="Arial"/>
          <w:sz w:val="20"/>
          <w:szCs w:val="20"/>
        </w:rPr>
        <w:t>e</w:t>
      </w:r>
      <w:r w:rsidRPr="00743C07">
        <w:rPr>
          <w:rFonts w:ascii="Arial" w:hAnsi="Arial" w:cs="Arial"/>
          <w:sz w:val="20"/>
          <w:szCs w:val="20"/>
        </w:rPr>
        <w:t xml:space="preserve">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Pašnik)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Melioracijsko območje Pinc</w:t>
      </w:r>
      <w:r w:rsidR="00BD76E8" w:rsidRPr="00743C07">
        <w:rPr>
          <w:rFonts w:ascii="Arial" w:hAnsi="Arial" w:cs="Arial"/>
          <w:sz w:val="20"/>
        </w:rPr>
        <w:t>e</w:t>
      </w:r>
      <w:r w:rsidRPr="00743C07">
        <w:rPr>
          <w:rFonts w:ascii="Arial" w:hAnsi="Arial" w:cs="Arial"/>
          <w:sz w:val="20"/>
        </w:rPr>
        <w:t xml:space="preserve">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Pašnik.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22042.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Melioracijsko območje Pinc</w:t>
      </w:r>
      <w:r w:rsidR="00BD76E8" w:rsidRPr="00743C07">
        <w:rPr>
          <w:rFonts w:ascii="Arial" w:hAnsi="Arial" w:cs="Arial"/>
          <w:sz w:val="20"/>
        </w:rPr>
        <w:t>e</w:t>
      </w:r>
      <w:r w:rsidRPr="00743C07">
        <w:rPr>
          <w:rFonts w:ascii="Arial" w:hAnsi="Arial" w:cs="Arial"/>
          <w:sz w:val="20"/>
        </w:rPr>
        <w:t xml:space="preserve">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Pašnik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Pince (0170), parcelne št</w:t>
      </w:r>
      <w:r w:rsidRPr="00743C07">
        <w:rPr>
          <w:rFonts w:ascii="Arial" w:hAnsi="Arial" w:cs="Arial"/>
          <w:sz w:val="20"/>
        </w:rPr>
        <w:t xml:space="preserve">evilke: 2657/1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27 %, 2774/1, 2774/2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90 %, 2774/3, 2774/4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70 %, 2775, 2776/1 in 2776/2.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78.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(HMS Ledava Melioracija Turnišče II)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HMS Ledava Melioracija Turnišče II.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22062.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HMS Ledava Melioracija Turnišče II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lastRenderedPageBreak/>
        <w:t>a)</w:t>
      </w:r>
      <w:r w:rsidRPr="00743C07">
        <w:rPr>
          <w:rFonts w:ascii="Arial" w:hAnsi="Arial" w:cs="Arial"/>
          <w:sz w:val="20"/>
          <w:szCs w:val="20"/>
        </w:rPr>
        <w:tab/>
        <w:t>katastrski občini Dobrovnik (0146), parcelne številke: 8405, 8406, 8407, 8408, 8409, 8410, 8411, 8412, 8413, 8414, 8415, 8416, 8417, 8418, 8419, 8420, 8421, 8422, 8423, 8424, 8425, 8428, 8429, 8430, 8431, 8432, 8433, 8434, 8435, 8436, 8437, 8438, 8439, 8440, 8441, 8442, 8443, 8444, 8445, 8446, 8447,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743C07">
        <w:rPr>
          <w:rFonts w:ascii="Arial" w:hAnsi="Arial" w:cs="Arial"/>
          <w:sz w:val="20"/>
          <w:szCs w:val="20"/>
        </w:rPr>
        <w:t>8449, 8450, 8451, 8452, 8453, 8454, 8455, 8456, 8457, 8458, 8459, 8460, 8461, 8462, 8463, 8464, 8465, 8466, 8467, 8471, 8473, 8474, 8475, 8476, 8477 in 8478;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Turnišče (0149), parcelne številke: 5368, 5369, 5370, 5372, 5373, 5374, 5375, 5376, 5377, 5378, 5379, 5380, 5381, 5382, 5383, 5384, 5385, 5386, 5387, 5388, 5389, 5390, 5391, 5392, 5393, 5394, 5395, 5396, 5397, 5398, 5399, 5400, 5401, 5402, 5403, 5404, 5405, 5406, 5407, 5408, 5409, 5410, 5411, 5412, 5413, 5414, 5417, 5418, 5419, 5420, 5421, 5422, 5423, 5424, 5425, 5426, 5427, 5428, 5429, 5430, 5431, 5432, 5433, 5434, 5435, 5436, 5437, 5438, 5439, 5443, 5444, 5445, 5446, 5447, 5448, 5449, 5450, 5451, 5452, 5453, 5454, 5455, 5456, 5457, 5458, 5459, 5460, 5461, 5462, 5463, 5464, 5465, 5466, 5467, 5468, 5469, 5470, 5471, 5472, 5473, 5474, 5475, 5476, 5477, 5478, 5479, 5480, 5481, 5482, 5483, 5484, 5485, 5486, 5487, 5488, 5489, 5490, 5491, 5492, 5493, 5494, 5495, 5496, 5497, 5498, 5499, 5500, 5502, 5503, 5504, 5505, 5506, 5507, 5508, 5509, 5510, 5511, 5512, 5513, 5514, 5515, 5516, 5517, 5518, 5519, 5521, 5526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85 %, 5527, 5528, 5529, 5531, 5532, 5533, 5534, 5535, 5536, 5537, 5538, 5539, 5540, 5541, 5542, 5543, 5544, 5545, 5546, 5547, 5548, 5549, 5550, 5551, 5552, 5553, 5554, 5555, 5556, 5557, 5558, 5559, 5560, 5561, 5562, 5563, 5564, 5565, 5566, 5567, 5568, 5571, 5572, 5573, 5574, 5575, 5576, 5577, 5578, 5579, 5580, 5581, 5582, 5583, 5584, 5585, 5586, 5587, 5588, 5589, 5590, 5591, 5592, 5593, 5594, 5595, 5596, 5597, 5598, 5599, 5600, 5601, 5602, 5603, 5604, 5605, 5606, 5607, 5608, 5609, 5610, 5611, 5612, 5613, 5624, 5625, 5626, 5627, 5628, 5629, 5630, 5631, 5632, 5633, 5634, 5635, 5636, 5637, 5638, 5639, 5640, 5641, 5642, 5643, 5644, 5646, 5647, 5648, 5649, 5650, 5651, 5652, 5653, 5654, 5655, 5656, 5657, 5658, 5661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68 %, 5662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81 %, 5663, 5664, 5665, 5666, 5667, 5668, 5669, 5670, 5671, 5672, 5673, 5674, 5675, 5676, 5677, 5678, 5679, 5680, 5681, 5682, 5683, 5684, 5685, 5687, 5688, 5689, 5690, 5691, 5692, 5693, 5694, 5695, 5696, 5697, 5698, 5699, 5700, 5701, 5702, 5703, 5704, 5705, 5706, 5707, 5708, 5709, 5711, 5712, 5713, 5714, 5716, 5717, 5718, 5720</w:t>
      </w:r>
      <w:r w:rsidR="007249D0" w:rsidRPr="00743C07">
        <w:rPr>
          <w:rFonts w:ascii="Arial" w:hAnsi="Arial" w:cs="Arial"/>
          <w:sz w:val="20"/>
          <w:szCs w:val="20"/>
        </w:rPr>
        <w:t xml:space="preserve"> in</w:t>
      </w:r>
      <w:r w:rsidRPr="00743C07">
        <w:rPr>
          <w:rFonts w:ascii="Arial" w:hAnsi="Arial" w:cs="Arial"/>
          <w:sz w:val="20"/>
          <w:szCs w:val="20"/>
        </w:rPr>
        <w:t xml:space="preserve"> 5721.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79.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(Melioracijsko območje Petišovsko polje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Zatak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Pince)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Melioracijsko območje Petišovsko polje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Zatak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Pince.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22072.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Petišovsko polje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Zatak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Pince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Čentiba (0167), parcelne številke: 4353/2, 4353/3, 4565, 4566, 4586/1, 4597/1, 4597/2, 4603/1, 4608/1, 4608/2, 4608/3, 4608/4, 4609/1, 4609/2, 4609/3, 4609/4, 4610/1, 4610/2, 4610/3, 4617, 4671/10, 4671/12, 4671/14, 4671/2, 4671/3, 4671/4, 4671/6</w:t>
      </w:r>
      <w:r w:rsidR="007249D0" w:rsidRPr="00743C07">
        <w:rPr>
          <w:rFonts w:ascii="Arial" w:hAnsi="Arial" w:cs="Arial"/>
          <w:sz w:val="20"/>
          <w:szCs w:val="20"/>
        </w:rPr>
        <w:t>,</w:t>
      </w:r>
      <w:r w:rsidRPr="00743C07">
        <w:rPr>
          <w:rFonts w:ascii="Arial" w:hAnsi="Arial" w:cs="Arial"/>
          <w:sz w:val="20"/>
          <w:szCs w:val="20"/>
        </w:rPr>
        <w:t xml:space="preserve"> 4671/7</w:t>
      </w:r>
      <w:r w:rsidR="007249D0" w:rsidRPr="00743C07">
        <w:rPr>
          <w:rFonts w:ascii="Arial" w:hAnsi="Arial" w:cs="Arial"/>
          <w:sz w:val="20"/>
          <w:szCs w:val="20"/>
        </w:rPr>
        <w:t>, 4556, 4564, 4620, 4672, 4673, 4714, 4576/1, 4585/1, 4590/1, 4595/1, 4596/1, 4621/1, 4671/1, 4354/2 in 4355/2</w:t>
      </w:r>
      <w:r w:rsidRPr="00743C07">
        <w:rPr>
          <w:rFonts w:ascii="Arial" w:hAnsi="Arial" w:cs="Arial"/>
          <w:sz w:val="20"/>
          <w:szCs w:val="20"/>
        </w:rPr>
        <w:t>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Dolina pri Lendavi (0168), parcelne številke: 2662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2663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84 %, 2664, 2666, 2749/1, 2749/2, 2749/4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63 %, 2759/1, 2759/4, 2764/1, 2764/2, 2794/2, 2805/2, 2806/2, 2807, 2808, 2816, 2871, 2883, 2897, 2904, 2942, 2943, 2964, 2966, 2967, 2983, 3055, 3056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52 %, 3057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70 %, 3058, 3059, 3060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72 %, 3061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45 %, 3062/1, 3063/1, 3064, 3065/1, 3070, 3071, 3072, 3073, 3074, 3076, 3085/1, 3085/2, </w:t>
      </w:r>
      <w:r w:rsidRPr="00743C07">
        <w:rPr>
          <w:rFonts w:ascii="Arial" w:hAnsi="Arial" w:cs="Arial"/>
          <w:sz w:val="20"/>
          <w:szCs w:val="20"/>
        </w:rPr>
        <w:lastRenderedPageBreak/>
        <w:t xml:space="preserve">3085/3, 3086/1, 3086/2, 3086/3, 3086/4, 3087/1, 3087/2, 3087/3, 3087/4, 3088/1, 3088/2, 3088/3, 3088/4, 3089/1, 3089/2, 3089/3, 3089/4, 3089/5, 3090/1, 3090/10, 3090/11, 3090/2, 3090/3, 3090/4, 3090/5, 3090/6, 3090/7, 3090/8, 3090/9, 3091/1, 3091/2, 3091/3, 3091/4, 3092/1, 3092/2, 3095, 3110, 3111, 3151/1, 3152/1, 3152/2, 3152/3, 3152/7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54 %, 3152/8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71 %, 3153, 3154/1, 3154/2, 3154/3, 3154/4, 3154/6, 3154/8, 3155/1, 3156, 3157</w:t>
      </w:r>
      <w:r w:rsidR="007249D0" w:rsidRPr="00743C07">
        <w:rPr>
          <w:rFonts w:ascii="Arial" w:hAnsi="Arial" w:cs="Arial"/>
          <w:sz w:val="20"/>
          <w:szCs w:val="20"/>
        </w:rPr>
        <w:t>,</w:t>
      </w:r>
      <w:r w:rsidRPr="00743C07">
        <w:rPr>
          <w:rFonts w:ascii="Arial" w:hAnsi="Arial" w:cs="Arial"/>
          <w:sz w:val="20"/>
          <w:szCs w:val="20"/>
        </w:rPr>
        <w:t xml:space="preserve"> 3160</w:t>
      </w:r>
      <w:r w:rsidR="007249D0" w:rsidRPr="00743C07">
        <w:rPr>
          <w:rFonts w:ascii="Arial" w:hAnsi="Arial" w:cs="Arial"/>
          <w:sz w:val="20"/>
          <w:szCs w:val="20"/>
        </w:rPr>
        <w:t>, 3192 in 3242</w:t>
      </w:r>
      <w:r w:rsidRPr="00743C07">
        <w:rPr>
          <w:rFonts w:ascii="Arial" w:hAnsi="Arial" w:cs="Arial"/>
          <w:sz w:val="20"/>
          <w:szCs w:val="20"/>
        </w:rPr>
        <w:t>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Pince (0170), parcelne številke: 2663/4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41 %, 2663/5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80 %, 2664/1, 2664/2, 2666/14, 2666/4, 2666/5, 2668, 2674, 2675, 2677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90 %, 2678, 2679, 2680, 2681/4, 2682, 2683, 2684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38 %, 2685/2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50 %, 2686, 2687, 2689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76 %, 2690/1, 2692/3, 2692/4, 2692/5, 2692/6, 2692/7, 2697/2, 2697/3, 2697/4</w:t>
      </w:r>
      <w:r w:rsidR="007249D0" w:rsidRPr="00743C07">
        <w:rPr>
          <w:rFonts w:ascii="Arial" w:hAnsi="Arial" w:cs="Arial"/>
          <w:sz w:val="20"/>
          <w:szCs w:val="20"/>
        </w:rPr>
        <w:t>,</w:t>
      </w:r>
      <w:r w:rsidRPr="00743C07">
        <w:rPr>
          <w:rFonts w:ascii="Arial" w:hAnsi="Arial" w:cs="Arial"/>
          <w:sz w:val="20"/>
          <w:szCs w:val="20"/>
        </w:rPr>
        <w:t xml:space="preserve"> 2697/7</w:t>
      </w:r>
      <w:r w:rsidR="007249D0" w:rsidRPr="00743C07">
        <w:rPr>
          <w:rFonts w:ascii="Arial" w:hAnsi="Arial" w:cs="Arial"/>
          <w:sz w:val="20"/>
          <w:szCs w:val="20"/>
        </w:rPr>
        <w:t>, 2663/1, 2666/1, 2692/1, 2663/2, 2666/2, 2663/3, 2666/8, 2666/9, 2666/10, 2666/11, 2666/12 in 2666/13</w:t>
      </w:r>
      <w:r w:rsidRPr="00743C07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80.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(Melioracijsko območje Kasalaš)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8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Melioracijsko območje Kasalaš.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8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22082.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8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Kasalaš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Lendava (0166), p</w:t>
      </w:r>
      <w:r w:rsidRPr="00743C07">
        <w:rPr>
          <w:rFonts w:ascii="Arial" w:hAnsi="Arial" w:cs="Arial"/>
          <w:sz w:val="20"/>
        </w:rPr>
        <w:t xml:space="preserve">arcelne številke: 148/1, 148/20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45 %, 148/21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50 %, 148/22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64 % in 148/3.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81.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(Melioracija v Dolgi vasi)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Melioracija v Dolgi vasi.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22092.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Melioracija v Dolgi vasi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 xml:space="preserve">katastrski občini Dolga vas </w:t>
      </w:r>
      <w:r w:rsidRPr="00743C07">
        <w:rPr>
          <w:rFonts w:ascii="Arial" w:hAnsi="Arial" w:cs="Arial"/>
          <w:sz w:val="20"/>
        </w:rPr>
        <w:t>pri Lendavi (0157), parcelne številke: 1, 13, 268, 269, 270, 271, 4, 54, 543, 544, 545, 547, 548/1, 548/2, 549, 5491, 5492, 5494/1, 5494/2, 5494/3, 5496, 5497, 5498 in 70.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82.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(Melioracija ob Borosnjaku)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Melioracija ob Borosnjaku.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22102.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Melioracija ob Borosnjaku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Dolga vas pr</w:t>
      </w:r>
      <w:r w:rsidRPr="00743C07">
        <w:rPr>
          <w:rFonts w:ascii="Arial" w:hAnsi="Arial" w:cs="Arial"/>
          <w:sz w:val="20"/>
        </w:rPr>
        <w:t xml:space="preserve">i Lendavi (0157), parcelne številke: 2060/1, 2060/2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60 %, 2061/3, 2062/4, 2062/5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49 %, 2063/4, 2063/5, 2063/6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45 %, 2064/4, 2064/5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44 %, 2065/2, 2065/4, 2065/5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48 %, 2066/2, 2066/4, 2066/5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55 %, 2067/2, 2067/4, 2067/5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60 %, 2068/2, 2068/4, 2068/5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54 %, 2069/2, 2069/4, 2069/5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50 %, 2070/2, 2070/4, 2070/5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50 %, 2071/2, 2071/3, 2072/1, 2072/2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51 %, 2073/2, 2073/4, 2073/5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52 %, </w:t>
      </w:r>
      <w:r w:rsidRPr="00743C07">
        <w:rPr>
          <w:rFonts w:ascii="Arial" w:hAnsi="Arial" w:cs="Arial"/>
          <w:sz w:val="20"/>
        </w:rPr>
        <w:lastRenderedPageBreak/>
        <w:t xml:space="preserve">2074/10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62 %, 2074/3, 2074/4, 2074/7, 2074/8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58 %, 2074/9, 2075/10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65 %, 2075/3, 2075/4, 2075/7, 2075/8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62 %, 2075/9, 2076/2, 2076/4, 2076/5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68 %, 2077/2, 2077/4, 2077/5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63 %, 2078/1, 2078/2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53 %, 2079/1, 2079/2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53 %, 2080/1, 2080/2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57 %, 2081/1, 2081/2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61 %, 2086/1, 2086/2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67 %, 2091/1, 2091/2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59 %, 2092, 2093/1, 2093/2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59 %, 2094/1, 2094/2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49 %, 2098/1, 2098/2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62 %, 2100/1, 2100/2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50 %, 2102/1, 2102/2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47 %, 282/1, 289/2, 290, 340/6, 340/7, 364/5, 364/6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21 %, 386/4, 386/5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30 %, 387/4, 387/5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31 %, 399/2, 400/2, 409, 410, 411, 416, 417, 420, 430, 438, 455, 503, 525, 526, 527, 534, 5506/1, 5506/2, 5507/1, 5507/2, 5507/3, 5507/4, 5507/5, 5507/6, 5508/13, 5508/17, 5508/18, 5508/20, 5508/21, 5508/22, 5508/24, 5508/25, 5508/26, 5508/27, 5508/28, 5508/29, 5508/30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67 %, 5508/31, 5508/32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62 %, 5508/33, 5508/34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58 %, 5510/1, 5510/2, 5510/3, 5510/4, 5511/3, 5867, 5868, 5869, 5870, 5873, 5874, 5875, 5876, 5877, 5878, 5879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74 %, 5880, 5881, 5882, 5883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75 %, 5884, 5895, 5896, 5897, 5898, 5899, 5900, 5901, 5902, 5903, 5904, 5905, 5906, 5907, 5908, 5909, 5910, 5911, 5912, 5913, 5914, 5915, 5916, 5917, 5918, 5919, 5920, 5921, 5922, 5923, 5924, 5925, 5926, 5927, 5928, 5929, 5930, 5931, 5932, 5933, 5934, 5935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89 %, 5937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64 %, 780, 787, 788, 789, 790, 792, 794, 800, 801, 809, 811, 812, 813, 814, 815, 824/3, 825/3, 826/3, 827/3, 828/3, 829/3, 830/3, 831/3, 832/3, 833/3, 834/3, 835/3, 836/3, 837/3, 838/3, 839/3, 840/3, 841/3, 842/3, 843/3, 844/3, 845/3, 846/3, 847/3, 848/3, 849/3, 850/3, 851/3, 852/3, 853/3, 854/3, 855/3, 856/3, 857/3, 858/3 in 859/3.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83.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(Melioracijsko območje Benica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Petišovci, Benica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Ritaš)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Melioracijsko območje Benica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Petišovci, Benica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Ritaš.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22112.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Benica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Petišovci, Benica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Ritaš leži v</w:t>
      </w:r>
      <w:r w:rsidR="003063A2">
        <w:rPr>
          <w:rFonts w:ascii="Arial" w:hAnsi="Arial" w:cs="Arial"/>
          <w:sz w:val="20"/>
        </w:rPr>
        <w:t xml:space="preserve"> </w:t>
      </w:r>
      <w:r w:rsidRPr="00743C07">
        <w:rPr>
          <w:rFonts w:ascii="Arial" w:hAnsi="Arial" w:cs="Arial"/>
          <w:sz w:val="20"/>
        </w:rPr>
        <w:t xml:space="preserve">katastrski občini Pince (0170), parcelne številke: 2653/1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78 %, 2653/2, 2654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73 %, 4855, 4858, 4859, 4860, 4861, 4862, 4863, 4864, 4865, 4868, 4869, 4870, 4871, 4872, 4873, 4874, 4875, 4876, 4877, 4878, 4879, 4880, 4881, 4882, 4883, 4884, 4885, 4886, 4887, 4888, 4889, 4890, 4891 in 4893.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84.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(Melioracijsko območje Riganoc)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Melioracijsko območje Riganoc.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22132.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Riganoc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Dobrovnik (0146),</w:t>
      </w:r>
      <w:r w:rsidRPr="00743C07">
        <w:rPr>
          <w:rFonts w:ascii="Arial" w:hAnsi="Arial" w:cs="Arial"/>
          <w:sz w:val="20"/>
        </w:rPr>
        <w:t xml:space="preserve"> parcelne številke: 1614, 1633, 1634, 1635, 1636, 1637, 1638, 1639, 1640, 1641, 1642, 1766, 1771, 1772, 1845, 1861/1, 1861/2, 1884, 3589, 3706, 3742, 8347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39 %, 8349/1, 8349/2, 8349/3, 8349/4, 8349/5, 8349/6, 8351, 8355/1, 8355/2 in 8359.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743C07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lastRenderedPageBreak/>
        <w:t>85.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(Melioracija površin na kompleksu EE Benica)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Melioracija površin na kompleksu EE Benica.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22142.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Melioracija površin na kompleksu EE Benica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Petišovci (0169), parcelne štev</w:t>
      </w:r>
      <w:r w:rsidRPr="00743C07">
        <w:rPr>
          <w:rFonts w:ascii="Arial" w:hAnsi="Arial" w:cs="Arial"/>
          <w:sz w:val="20"/>
        </w:rPr>
        <w:t xml:space="preserve">ilke: 1330, 1331, 1332, 1333, 1334/1, 1334/2, 1334/3, 1335, 1336, 1337/1, 1337/2, 1338, 1339, 1340, 1341, 1342, 1343, 1344, 1345, 1346, 1347, 1348, 1349, 1350, 1351/1, 1351/2, 1351/3, 2795, 2798, 2819, 2850, 3175, 3220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21 %, 3221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40 %, 3222, 3223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53 %, 3225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74 %, 3226, 3229, 3232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36 %, 3233, 3235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83 %, 3236, 3238, 3239, 3240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71 %, 3241, 3243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59 %, 3244, 3245, 3246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42 %, 3250, 3252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52 %, 3253, 3255, 3256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52 %, 3257/1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74 %, 3257/3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55 %, 3257/4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72 %, 3258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83 %, 3260, 3261, 3263, 3264/2, 3264/3, 3266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73 %, 3267, 3269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89 %, 3270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32 %, 3271, 3272, 3273, 3274, 3276, 3278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79 %, 3280, 3282, 3285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71 %, 3286, 3289, 3290, 3293, 3294, 3296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64 %, 3299, 3300, 3302, 3306/3, 3306/4, 3306/5, 3308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49 %, 3309, 3310, 3312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71 %, 3314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3317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65 %, 3318, 3319/1, 3319/2, 3319/3, 3346, 3347, 3353, 3358, 3359/1, 3359/2, 3360, 3361, 3362, 3395, 3396/1, 3396/2, 3400, 3401, 3402, 3413, 3442/1, 3443, 3444, 3447, 3448, 3496, 3502, 3503, 3512, 3513, 3514, 3532, 3533, 3534, 3541, 3542, 3545, 3546, 3547/1, 3552/1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3552/2, 3552/3, 3552/4, 3553, 3554, 3555/1, 3559, 3560, 3563, 3564, 3566, 3568, 3571, 3574, 3575, 4217/1, 4217/2, 4217/3, 4217/4, 4218, 4219, 4220, 4221, 4227/15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11 %, 4229, 4231, 4234, 4236, 4238/1</w:t>
      </w:r>
      <w:r w:rsidR="00F75305" w:rsidRPr="00743C07">
        <w:rPr>
          <w:rFonts w:ascii="Arial" w:hAnsi="Arial" w:cs="Arial"/>
          <w:sz w:val="20"/>
        </w:rPr>
        <w:t>,</w:t>
      </w:r>
      <w:r w:rsidRPr="00743C07">
        <w:rPr>
          <w:rFonts w:ascii="Arial" w:hAnsi="Arial" w:cs="Arial"/>
          <w:sz w:val="20"/>
        </w:rPr>
        <w:t xml:space="preserve"> 4238/2</w:t>
      </w:r>
      <w:r w:rsidR="00F75305" w:rsidRPr="00743C07">
        <w:rPr>
          <w:rFonts w:ascii="Arial" w:hAnsi="Arial" w:cs="Arial"/>
          <w:sz w:val="20"/>
        </w:rPr>
        <w:t>, 1095, 1096, 1115, 1122, 1124, 1133, 1134, 1135, 1138, 1140, 1141, 1142, 1143, 1155, 1156, 1163, 1169, 1171, 1184, 1188/1, 1188/2, 1190/2, 1191/2, 952, 953, 954, 961, 962, 988 in 991, 4332, 3369/5, 3403, 3404 in 3407</w:t>
      </w:r>
      <w:r w:rsidRPr="00743C07">
        <w:rPr>
          <w:rFonts w:ascii="Arial" w:hAnsi="Arial" w:cs="Arial"/>
          <w:sz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86.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(Melioracijsko območje Ginjevec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Dobrovniški pašnik)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Ime osuševalnega sistema, ki je predmet javne službe upravljanja in vzdrževanja: Melioracijsko območje Ginjevec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Dobrovniški pašnik.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22162.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Melioracijsko območje Ginjevec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Dobrovniški pašnik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Dobrovnik (0146), parcelne številke: 75</w:t>
      </w:r>
      <w:r w:rsidRPr="00743C07">
        <w:rPr>
          <w:rFonts w:ascii="Arial" w:hAnsi="Arial" w:cs="Arial"/>
          <w:sz w:val="20"/>
        </w:rPr>
        <w:t xml:space="preserve">28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62 %, 7529, 7530, 7531, 7532, 7533, 7534, 7535, 7536, 7537, 7538, 7539, 7540, 7541, 7542, 7543, 7544, 7545, 7546, 7547/1, 7547/2, 7548/1, 7548/2, 7549, 7550, 7551, 7552, 7553/1, 7553/2, 7554, 7555, 7556, 7557, 7558, 7559, 7560, 7561, 7562, 7563, 7564, 7565, 7566, 7567, 7568, 7569, 7570, 7571, 7572, 7573, 7574, 7575, 7576, 7577, 7578, 7579, 7580, 7581, 7582, 7583, 7584, 7585, 7586, 7587, 7588, 7589, 7590/1, 7590/2, 7590/3, 7591, 7592, 7593, 7594, 7595, 7596, 7597, 7599, 7600, 7601, 7606/1, 7606/2, 7607/1, 7607/2, 7608/1, 7608/2, 7609/1, 7609/2, 7610, 7611, 7612, 7613, 7614/1, 7614/2, 7615/1, 7615/2, 7616/1, 7616/2, 7617/1, 7617/2, 7618, 7619, 7620, 7621, 7622, 7821, 7822, 7823, 7824, 7825, 7826, 7827, 7828, 7829, 7830, 7831, 7832/1, 7832/2, 7833/1, 7833/2, 7834, 7835, 7836/1, 7836/2, 7837, 7838, 7839, 7840, 7841, 7842, 7843, 7844, 7845, 7846, 7847, 7848, 7849, 7850, 7851, 7852, 7853, 7854, 7855, 7856, 7857, 7858, 7859, 7860, 7861, 7862/1, 7862/2, 7863, 7864, 7865, 7866, 7867, 7868, 7869, 7870, 7871, 7872, 7873, 7874, 7875, 7876, 7877, 7878, 7879, 7880, 7881, 7882, 7883/1, 7883/2, 7883/3, 7884, 7885, 7886, 7887, 7888, 7889, 7890, 7891, 7892, 7893, 7894, 7898, 7899, 7900, 7901, 7902, 7903, 7904, 7905, 7906, 7907, 7908, 7909, 7910, </w:t>
      </w:r>
      <w:r w:rsidRPr="00743C07">
        <w:rPr>
          <w:rFonts w:ascii="Arial" w:hAnsi="Arial" w:cs="Arial"/>
          <w:sz w:val="20"/>
        </w:rPr>
        <w:lastRenderedPageBreak/>
        <w:t xml:space="preserve">7911, 7912, 7913, 7914, 7915, 7916, 7917, 7918, 7919, 7920, 7921, 7922, 7923/1, 7923/2, 7924, 7925, 7926, 7927, 7928, 7929, 7930, 7931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81 %, 7932, 7935, 7936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70 %, 7938, 7939, 7940, 7941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55 %, 7942, 7943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53 %, 7945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75 %</w:t>
      </w:r>
      <w:r w:rsidR="00F75305" w:rsidRPr="00743C07">
        <w:rPr>
          <w:rFonts w:ascii="Arial" w:hAnsi="Arial" w:cs="Arial"/>
          <w:sz w:val="20"/>
        </w:rPr>
        <w:t xml:space="preserve"> in</w:t>
      </w:r>
      <w:r w:rsidRPr="00743C07">
        <w:rPr>
          <w:rFonts w:ascii="Arial" w:hAnsi="Arial" w:cs="Arial"/>
          <w:sz w:val="20"/>
        </w:rPr>
        <w:t xml:space="preserve"> 7946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79 %.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87.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(Melioracija na območju Žitkovci, Riganoc)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Melioracija na območju Žitkovci, Riganoc.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22172.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Melioracija na območju Žitkovci, Riganoc leži v</w:t>
      </w:r>
      <w:r w:rsidR="003063A2">
        <w:rPr>
          <w:rFonts w:ascii="Arial" w:hAnsi="Arial" w:cs="Arial"/>
          <w:sz w:val="20"/>
        </w:rPr>
        <w:t xml:space="preserve"> </w:t>
      </w:r>
      <w:r w:rsidRPr="00743C07">
        <w:rPr>
          <w:rFonts w:ascii="Arial" w:hAnsi="Arial" w:cs="Arial"/>
          <w:sz w:val="20"/>
        </w:rPr>
        <w:t xml:space="preserve">katastrski občini Žitkovci (0145), parcelne številke: 1342/1, 1342/2, 1342/3, 1342/4, 1343, 1344/1, 1345, 1352, 1353/1, 1354, 1355, 1357, 26, 28/1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90 %, 28/2, 28/3, 30, 39, 41, 490, 491, 503, 504, 508, 511/3, 512/3, 513, 514, 983, 984, 991 in 997.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88.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(Melioracija Mostje)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Melioracija Mostje.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22182.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Melioracija Mostje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Mostje</w:t>
      </w:r>
      <w:r w:rsidRPr="00743C07">
        <w:rPr>
          <w:rFonts w:ascii="Arial" w:hAnsi="Arial" w:cs="Arial"/>
          <w:sz w:val="20"/>
        </w:rPr>
        <w:t xml:space="preserve"> pri Lendavi (0156), parcelne številke: 111/1, 1113/1, 1113/2, 1114/1, 1114/2, 1115, 1116/1, 1116/2, 1116/3, 1117/1, 1117/2, 1117/3, 1117/4, 1117/5, 118/1, 119/1, 145, 149, 150, 151, 152, 153, 170/2, 171, 183, 66/1, 67, 69, 76, 77, 80/2 in 81/2.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89.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(Melioracijsko območje Žitkovci)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Melioracijsko območje Žitkovci.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22192.</w:t>
      </w:r>
    </w:p>
    <w:p w:rsidR="004D784D" w:rsidRPr="00743C07" w:rsidRDefault="004D784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Melioracijsko območje Žitkovci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Žitkovci (0145), parcelne številke: 1347, 1348/1, 1348/2, 1348/3, 1348/4, 846, 847, 854, 862, 865, 867, 868, 881, 887, 888, 898, 913, 914, 915, 916, 917, 928, 944, 950, 957 in 958;</w:t>
      </w:r>
    </w:p>
    <w:p w:rsidR="00F75305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Dobrovnik (0146), parcelne številke: 6404, 6405, 6406, 6407, 6408, 6409, 6410, 6411, 6412, 6417, 6418, 6419, 6420, 6421, 6422, 6423, 6424, 6427, 6428, 6429, 6430, 6431, 6432, 6438, 6439, 6440, 6441, 6442, 6445, 6446, 6447, 6448, 6449, 6450, 6454, 6455, 6460, 6461, 6462, 6463, 6466, 6467, 6468, 6470, 6471, 6472, 6473/1, 6473/2, 6474, 6475, 6476, 6477, 6479, 6480, 6481, 6482, 6483, 6484, 6485, 6486, 6487, 6488, 6489, 7391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74 %, 7392, 7402, 7403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77 %, 7404, 7415, 7438, 7439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74 %, </w:t>
      </w:r>
      <w:r w:rsidRPr="00743C07">
        <w:rPr>
          <w:rFonts w:ascii="Arial" w:hAnsi="Arial" w:cs="Arial"/>
          <w:sz w:val="20"/>
          <w:szCs w:val="20"/>
        </w:rPr>
        <w:lastRenderedPageBreak/>
        <w:t xml:space="preserve">7455, 7456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78 %, 7457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60 %, 7458, 7462, 7466, 7475, 7477, 7479, 8361/1, 8361/2 in 8361/3</w:t>
      </w:r>
      <w:r w:rsidR="00F75305" w:rsidRPr="00743C07">
        <w:rPr>
          <w:rFonts w:ascii="Arial" w:hAnsi="Arial" w:cs="Arial"/>
          <w:sz w:val="20"/>
          <w:szCs w:val="20"/>
        </w:rPr>
        <w:t>;</w:t>
      </w:r>
    </w:p>
    <w:p w:rsidR="00D82BAE" w:rsidRPr="00743C07" w:rsidRDefault="00F7530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c)</w:t>
      </w:r>
      <w:r w:rsidR="00A529E6">
        <w:rPr>
          <w:rFonts w:ascii="Arial" w:hAnsi="Arial" w:cs="Arial"/>
          <w:sz w:val="20"/>
          <w:szCs w:val="20"/>
        </w:rPr>
        <w:tab/>
      </w:r>
      <w:r w:rsidRPr="00743C07">
        <w:rPr>
          <w:rFonts w:ascii="Arial" w:hAnsi="Arial" w:cs="Arial"/>
          <w:sz w:val="20"/>
          <w:szCs w:val="20"/>
        </w:rPr>
        <w:t>katastrski občini Radmožanci (0153), parcelni številki: 2865 in 2867.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90.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(Turško groblje)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9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Turško groblje.</w:t>
      </w:r>
    </w:p>
    <w:p w:rsidR="00C106EC" w:rsidRPr="00743C07" w:rsidRDefault="00C106E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9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22212.</w:t>
      </w:r>
    </w:p>
    <w:p w:rsidR="00C106EC" w:rsidRPr="00743C07" w:rsidRDefault="00C106E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9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Turško groblje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>katastrski občini Motvarjevci (0097), parceln</w:t>
      </w:r>
      <w:r w:rsidR="003063A2">
        <w:rPr>
          <w:rFonts w:ascii="Arial" w:hAnsi="Arial" w:cs="Arial"/>
          <w:sz w:val="20"/>
          <w:szCs w:val="20"/>
        </w:rPr>
        <w:t>i</w:t>
      </w:r>
      <w:r w:rsidRPr="00743C07">
        <w:rPr>
          <w:rFonts w:ascii="Arial" w:hAnsi="Arial" w:cs="Arial"/>
          <w:sz w:val="20"/>
          <w:szCs w:val="20"/>
        </w:rPr>
        <w:t xml:space="preserve"> številk</w:t>
      </w:r>
      <w:r w:rsidR="003063A2">
        <w:rPr>
          <w:rFonts w:ascii="Arial" w:hAnsi="Arial" w:cs="Arial"/>
          <w:sz w:val="20"/>
          <w:szCs w:val="20"/>
        </w:rPr>
        <w:t>i</w:t>
      </w:r>
      <w:r w:rsidRPr="00743C07">
        <w:rPr>
          <w:rFonts w:ascii="Arial" w:hAnsi="Arial" w:cs="Arial"/>
          <w:sz w:val="20"/>
          <w:szCs w:val="20"/>
        </w:rPr>
        <w:t>: 4167 in 4171;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>katastrski občini Kobilje (0144), parcelne številke: 199, 217, 226, 2268, 2269, 2270, 2271, 2272, 2273, 2274, 2275, 2276, 2277, 2278, 2279, 2280, 2281, 2282, 2284, 2285, 2286, 2287, 2288, 2289, 2290, 2291, 2292, 2293, 2294, 2295, 2296, 2297, 2298, 2299, 2300, 2301, 2302, 2303, 2304, 2305, 2306, 2307, 2308, 2309, 232, 233, 234, 235, 236, 237, 280, 281, 282, 283, 284, 285, 286, 287, 288, 289, 290, 291, 292, 293, 294/1, 294/2, 295, 296, 297, 298, 299, 300, 301, 66, 6986, 6987, 6990/1, 6990/2, 88 in 90/1.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91.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(Pašnik Rastična)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Pašnik Rastična.</w:t>
      </w:r>
    </w:p>
    <w:p w:rsidR="00C106EC" w:rsidRPr="00743C07" w:rsidRDefault="00C106E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22222.</w:t>
      </w:r>
    </w:p>
    <w:p w:rsidR="00C106EC" w:rsidRPr="00743C07" w:rsidRDefault="00C106E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10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 xml:space="preserve">Pašnik Rastična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 xml:space="preserve">katastrski občini Kobilje (0144), parcelne številke: 1001/1 </w:t>
      </w:r>
      <w:r w:rsidR="00D87CF9">
        <w:rPr>
          <w:rFonts w:ascii="Arial" w:hAnsi="Arial" w:cs="Arial"/>
          <w:sz w:val="20"/>
        </w:rPr>
        <w:t>–</w:t>
      </w:r>
      <w:r w:rsidRPr="003063A2">
        <w:rPr>
          <w:rFonts w:ascii="Arial" w:hAnsi="Arial" w:cs="Arial"/>
          <w:sz w:val="20"/>
        </w:rPr>
        <w:t xml:space="preserve"> 68 %, 1001/2 </w:t>
      </w:r>
      <w:r w:rsidR="00D87CF9">
        <w:rPr>
          <w:rFonts w:ascii="Arial" w:hAnsi="Arial" w:cs="Arial"/>
          <w:sz w:val="20"/>
        </w:rPr>
        <w:t>–</w:t>
      </w:r>
      <w:r w:rsidRPr="003063A2">
        <w:rPr>
          <w:rFonts w:ascii="Arial" w:hAnsi="Arial" w:cs="Arial"/>
          <w:sz w:val="20"/>
        </w:rPr>
        <w:t xml:space="preserve"> 83 %, 3330, 3331, 3332, 3333, </w:t>
      </w:r>
      <w:r w:rsidRPr="00743C07">
        <w:rPr>
          <w:rFonts w:ascii="Arial" w:hAnsi="Arial" w:cs="Arial"/>
          <w:sz w:val="20"/>
        </w:rPr>
        <w:t xml:space="preserve">3334, 3335, 3336, 3337, 3338, 3339, 3340, 3341, 3342, 3343, 3344, 3345, 3346, 3347, 3348, 3349, 3350, 3351, 3352, 3353, 3354, 3355, 3356, 3357, 3358, 3360, 3361, 3362, 3363, 3364, 3365, 3366, 3372/1, 3372/2, 3373, 3374, 3375/1, 3376, 3377/1, 3378/1, 3378/2, 3379/1, 3380, 3381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75 %, 3410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28 %, 3414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43 %, 3415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43 %, 3416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43 %, 3417, 3419/1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76 %, 3420/1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70 %, 3421/1, 3422/1, 3423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3425/1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72 %, 3426/1, 3429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34 %, 3430/1, 3431/1, 3432, 3433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25 %, 3434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77 %, 3439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3440, 3441, 3442, 3443, 3447, 3448, 3460, 3489, 3538, 3594, 3613, 3622, 3628, 3646, 3657, 3658, 5530/1, 5547, 5556, 5559/1, 5562, 5569, 5570, 5597, 5600, 664, 695/1, 695/2, 695/3, 695/4, 697/1, 697/2, 697/3, 6992/1, 6992/10, 6992/11, 6992/12, 6992/13, 6992/2, 6992/3, 6992/4, 6992/5, 6992/6, 6992/7, 6992/8, 6992/9, 6996/1, 6996/2, 6996/3, 6996/4, 6996/5, 6996/6, 6997, 6999, 7002, 7008/1, 7008/2, 7008/3, 7008/4, 7009, 7015/1, 7015/2, 7015/3, 7018/1, 7018/2, 702, 732/1, 732/2, 750, 751/1, 751/2, 755, 769, 770, 804, 811, 812, 830, 840, 841, 846, 851, 853, 854, 857/1, 882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87 %, 883, 896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77 %, 897/1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80 %, 897/2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71 %, 898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899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87 %, 900/1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84 %, 900/2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87 %, 901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83 % in 902 </w:t>
      </w:r>
      <w:r w:rsidR="00D87CF9">
        <w:rPr>
          <w:rFonts w:ascii="Arial" w:hAnsi="Arial" w:cs="Arial"/>
          <w:sz w:val="20"/>
        </w:rPr>
        <w:t>–</w:t>
      </w:r>
      <w:r w:rsidRPr="00743C07">
        <w:rPr>
          <w:rFonts w:ascii="Arial" w:hAnsi="Arial" w:cs="Arial"/>
          <w:sz w:val="20"/>
        </w:rPr>
        <w:t xml:space="preserve"> 89 %.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743C07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lastRenderedPageBreak/>
        <w:t>92. člen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(Melioracijsko območje Kamovci)</w:t>
      </w:r>
    </w:p>
    <w:p w:rsidR="00D82BAE" w:rsidRPr="00743C07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Ime osuševalnega sistema, ki je predmet javne službe upravljanja in vzdrževanja: Melioracijsko območje Kamovci.</w:t>
      </w:r>
    </w:p>
    <w:p w:rsidR="00C106EC" w:rsidRPr="00743C07" w:rsidRDefault="00C106E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Šifra osuševalnega sistema, ki je predmet javne službe upravljanja in vzdrževanja: 22232.</w:t>
      </w:r>
    </w:p>
    <w:p w:rsidR="00C106EC" w:rsidRPr="00743C07" w:rsidRDefault="00C106E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43C07" w:rsidRDefault="007A2D55" w:rsidP="00A529E6">
      <w:pPr>
        <w:pStyle w:val="Odstavekseznama"/>
        <w:numPr>
          <w:ilvl w:val="0"/>
          <w:numId w:val="10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43C07">
        <w:rPr>
          <w:rFonts w:ascii="Arial" w:hAnsi="Arial" w:cs="Arial"/>
          <w:sz w:val="20"/>
        </w:rPr>
        <w:t>Melioracijsko območje Kamovci leži v: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a)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Kamovci (0154), parcelne številke: 430, 436, 437, 445, 446, 447/2, 476, 487, 488, 510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90 %, 511, 513, 514, 516, 517, 580, 631, 636, 637, 647, 648, 650, 651, 652, 653, 654, 655, 656, 657, 658, 659/1, 659/2, 660, 661, 721, 723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45 %, 724 in 726;</w:t>
      </w: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b)</w:t>
      </w:r>
      <w:r w:rsidRPr="00743C07">
        <w:rPr>
          <w:rFonts w:ascii="Arial" w:hAnsi="Arial" w:cs="Arial"/>
          <w:sz w:val="20"/>
          <w:szCs w:val="20"/>
        </w:rPr>
        <w:tab/>
        <w:t xml:space="preserve">katastrski občini Genterovci (0155), parcelne številke: 101, 103, 107, 112, 114, 115, 117, 119, 122, 126, 127, 128/1, 128/2, 131, 14, 1689/1, 1689/2, 1691/1, 1691/10, 1691/2, 1691/3, 1691/4, 1691/5, 1691/6, 1691/7, 1691/8, 1691/9, 1692/1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84 %, 1692/2, 1692/3, 1692/4, 1692/5, 1693/1, 1693/2, 1693/3, 27, 28, 47, 48, 49, 50, 53, 54, 541, 542, 543/1, 544, 545, 546, 547, 548, 549, 550, 551, 552, 553, 554, 555, 556, 557, 558, 559, 560, 564, 574, 580, 582, 583, 584, 589, 600, 632, 633, 643, 644, 685/1, 685/2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21 %, 688/1, 688/2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25 %, 76, 87, 88, 89, 98 in 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43C07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43C07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>93.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43C07">
        <w:rPr>
          <w:rFonts w:ascii="Arial" w:hAnsi="Arial" w:cs="Arial"/>
          <w:sz w:val="20"/>
          <w:szCs w:val="20"/>
        </w:rPr>
        <w:t xml:space="preserve">(Melioracija Gaberje </w:t>
      </w:r>
      <w:r w:rsidR="00D87CF9">
        <w:rPr>
          <w:rFonts w:ascii="Arial" w:hAnsi="Arial" w:cs="Arial"/>
          <w:sz w:val="20"/>
          <w:szCs w:val="20"/>
        </w:rPr>
        <w:t>–</w:t>
      </w:r>
      <w:r w:rsidRPr="00743C07">
        <w:rPr>
          <w:rFonts w:ascii="Arial" w:hAnsi="Arial" w:cs="Arial"/>
          <w:sz w:val="20"/>
          <w:szCs w:val="20"/>
        </w:rPr>
        <w:t xml:space="preserve"> Lakoš)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Ime osuševalnega sistema, ki je predmet javne službe upravljanja in vzdrževanja: Melioracija Gaberje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Lakoš.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22242.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Melioracija Gaberje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Lakoš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Gaberje (0164), parcelne številke: 2489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2490, 2491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329/1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329/2, 354/1, 354/3 in 425/1;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Lakoš (0165), parcelne številke: 232, 233, 234, 235, 236, 237, 238, 239, 240, 241, 242, 243, 244, 245, 246, 247, 248, 249, 250, 251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252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253, 254, 255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256, 257, 258, 259, 260, 261, 262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263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264, 265, 266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84 %, 267, 268, 269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53 %, 40, 4339, 4340, 4341, 4342, 4343 in 4344;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Lendava (0166), parcelne številke: 479, 491, 563, 564, 599, 600, 6741, 6742, 6743, 6744/3, 6746/1, 6746/3, 6746/4, 6747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6748, 6753/1 in 6753/2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52 %.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94.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 xml:space="preserve">(Melioracijsko območje Strehovci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Dobrovnik)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Ime osuševalnega sistema, ki je predmet javne službe upravljanja in vzdrževanja: Melioracijsko območje Strehovci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Dobrovnik.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22252.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Melioracijsko območje Strehovci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Dobrovnik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Dobrovnik (0146), parcelne številke: 8487, 8488, 8489, 8490, 8491, </w:t>
      </w:r>
      <w:r w:rsidRPr="00381014">
        <w:rPr>
          <w:rFonts w:ascii="Arial" w:hAnsi="Arial" w:cs="Arial"/>
          <w:sz w:val="20"/>
          <w:szCs w:val="20"/>
        </w:rPr>
        <w:lastRenderedPageBreak/>
        <w:t xml:space="preserve">8492, 8493, 8494, 8495, 8496, 8497, 8498, 8499, 8500, 8501, 8502, 8503, 8504, 8505, 8506, 8507, 8508, 8509, 8510, 8511, 8512, 8513, 8514, 8515, 8516, 8517, 8518, 8519, 8520, 8521, 8525, 8526, 8527, 8528, 8529, 8530, 8531, 8532, 8533, 8534, 8535, 8536, 8537, 8538, 8539, 8540, 8541, 8542, 8543, 8544, 8545, 8546, 8547, 8548, 8549, 8550, 8551, 8552, 8553, 8554, 8555, 8556, 8557, 8558, 8559, 8560, 8561, 8562, 8563, 8564, 8565, 8566, 8567, 8568, 8569, 8570, 8571, 8572, 8573, 8574, 8575, 8576, 8577, 8578, 8579, 8580, 8581, 8582, 8585/1, 8585/2, 8589, 8590, 8591, 8593, 8594, 8595, 8596, 8597, 8598, 8599, 8600, 8601, 8602, 8604, 8605, 8606, 8607, 8608, 8609, 8610, 8611, 8612, 8613, 8614, 8615, 8616, 8617, 8618, 8619, 8620, 8621, 8622, 8623, 8624, 8625, 8629, 8630, 8638, 8639, 8640, 8641, 8642, 8643, 8644, 8645, 8646, 8647, 8648, 8649, 8650, 8651, 8652, 8687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8688, 8689, 8690, 8691, 8692, 8693, 8694, 8695, 8696, 8697, 8698, 8699, 8700, 8701, 8702, 8703, 8704, 8705, 8706, 8707, 8708/1, 8708/2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14 %, 8708/3, 8710, 8711, 8712, 8713, 8714, 8715, 8716, 8717/1, 8717/2, 8718, 8719, 8720, 8721, 8722, 8723, 8724, 8725, 8726, 8727, 8728/1, 8728/2, 8729, 8730, 8731, 8734, 8735, 8736, 8737, 8738/1, 8738/2, 8739, 8740, 8741, 8742/1, 8742/2, 8743, 8744, 8745, 8746, 8747, 8748, 8749, 8750, 8751, 8753, 8754, 8755, 8756, 8771, 8772, 8773, 8774, 8775 in 8776;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Strehovci (0147), parcelne številke: 1563, 1564, 1565, 1566, 1567, 1568, 1569, 1570, 1571, 1572, 1573, 1574, 1575, 1576, 1577, 1791, 1792, 1807/1, 1807/2, 1840, 1841, 1844/1, 1844/2, 1845, 1848, 1849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1851, 1852, 1853, 1854, 1855, 1856, 1857, 1858, 1859, 1861, 1862, 1863, 1864, 1865, 1866, 2536, 2537, 2538, 2539, 2540, 2541, 2543, 2544, 2547, 2548, 2549, 2550, 2551, 2552, 2553, 2554, 2555, 2556, 2557, 2558, 2559, 2948, 2949, 2950, 2951, 2952, 2953/1, 2953/2, 2954, 2955, 2956, 2957, 2958, 2959, 2960, 2961, 2962, 2963, 2964, 2965, 2966, 2969, 2970, 2971, 2972, 2973, 2974/1, 2974/2, 2975, 2976, 2977, 2978/1, 2978/2, 2979, 2982, 2983, 2984, 2987, 2988, 2989, 2990, 2991, 2992, 2993, 2994, 2995, 2996, 2997, 2998, 2999, 3000, 3001, 3003, 3004, 3005, 3006, 3007, 3008, 3009, 3010, 3011, 3012, 3014, 3015, 3016, 3017, 3018, 3019, 3020, 3021, 3022, 3023, 3024, 3025, 3026/1, 3026/2, 3026/3, 3027, 3028, 3029, 3030, 3031, 3032, 3033, 3034/1, 3034/2, 3035, 3036, 3037, 3038, 3039, 3041, 3042, 3043, 3044, 3046, 3047, 3048, 3049, 3050, 3051, 3052, 3053, 3054, 3055, 3056/1, 3056/2, 3057/1, 3057/2, 3057/3, 3058, 3059, 3060, 3064, 3065, 3066, 3067, 3068, 3069/1, 3069/2, 3070, 3071, 3072, 3073, 3074, 3075, 3076, 3077, 3078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3081, 3082, 3083, 3084, 3085, 3086, 3087, 3088, 3089, 3093, 3095, 3096, 3097, 3098, 3099, 3100, 3102, 3112, 3113, 3114, 3120, 3121, 3126, 3127, 3135, 3136, 3140, 3141, 3143, 3144, 3145, 3146, 3147, 3148, 3149, 3150, 3151, 3152, 3153, 3154, 3155, 3158, 3159, 3160, 3161, 3162, 3164, 3165, 3166, 3167, 3168, 3169, 3170, 3171, 3172, 3173, 3174, 3175, 3176, 3177, 3178, 3179, 3180, 3181, 3182/1, 3182/2, 3183, 3184, 3185, 3186, 3187, 3188, 3189, 3190, 3191, 3213, 3214, 3215, 3216, 3217, 3218, 3219, 3220, 3221, 3222, 3224, 3225, 3226, 3227, 3228, 3229, 3230, 3231, 3232, 3233, 3234, 3235, 3236, 3238, 3239, 3240, 3242, 3243, 3244, 3245, 3246, 3247, 3248, 3249, 3250, 3251, 3252, 3253, 3254, 3255, 3256, 3257, 3258, 3259, 3260, 3261, 3262, 3263, 3264, 3265, 3266, 3267, 3269, 3270, 3271, 3272, 3273, 3274, 3275, 3276/1, 3276/2 in 3277.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95.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(Melioracijsko območje Ujret)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</w:t>
      </w:r>
      <w:r w:rsidR="00504FF6">
        <w:rPr>
          <w:rFonts w:ascii="Arial" w:hAnsi="Arial" w:cs="Arial"/>
          <w:sz w:val="20"/>
        </w:rPr>
        <w:t>l</w:t>
      </w:r>
      <w:r w:rsidRPr="00381014">
        <w:rPr>
          <w:rFonts w:ascii="Arial" w:hAnsi="Arial" w:cs="Arial"/>
          <w:sz w:val="20"/>
        </w:rPr>
        <w:t>ioracijsko območje Ujret.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22262.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Melioracijsko območje Ujret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>katastrski občini Dolga vas pri Lendavi (0157), parcelne številke: 5392/3, 5393/3, 5394, 5395</w:t>
      </w:r>
      <w:r w:rsidR="00F75305" w:rsidRPr="00381014">
        <w:rPr>
          <w:rFonts w:ascii="Arial" w:hAnsi="Arial" w:cs="Arial"/>
          <w:sz w:val="20"/>
          <w:szCs w:val="20"/>
        </w:rPr>
        <w:t>,</w:t>
      </w:r>
      <w:r w:rsidRPr="00381014">
        <w:rPr>
          <w:rFonts w:ascii="Arial" w:hAnsi="Arial" w:cs="Arial"/>
          <w:sz w:val="20"/>
          <w:szCs w:val="20"/>
        </w:rPr>
        <w:t xml:space="preserve"> 5537/2</w:t>
      </w:r>
      <w:r w:rsidR="00F75305" w:rsidRPr="00381014">
        <w:rPr>
          <w:rFonts w:ascii="Arial" w:hAnsi="Arial" w:cs="Arial"/>
          <w:sz w:val="20"/>
          <w:szCs w:val="20"/>
        </w:rPr>
        <w:t xml:space="preserve"> in 5537/1</w:t>
      </w:r>
      <w:r w:rsidRPr="00381014">
        <w:rPr>
          <w:rFonts w:ascii="Arial" w:hAnsi="Arial" w:cs="Arial"/>
          <w:sz w:val="20"/>
          <w:szCs w:val="20"/>
        </w:rPr>
        <w:t>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Gaberje (0164), parcelne številke: 1/1, 1/2, 1/3, 1/4, 10, 11, 12, 13, 14, 15, 16, 17, 18, 19, 192, 193, 194, 195, 196, 197, 198, 199, 2/1, 2/2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2/3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59 %, 2/4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200, 202/1, 202/2, 202/3, 203, 204/1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36 %, 204/2, 204/3, 205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33 %, 206, 208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42 %, 211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39 %, 213, 214, 215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29 %, 217, 221, 222, 224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31 %, 229, 230, 2485/1, 2485/2, 2485/3, 2486/1, 2486/2, 2486/3, 3, 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5, 7</w:t>
      </w:r>
      <w:r w:rsidR="00F75305" w:rsidRPr="00381014">
        <w:rPr>
          <w:rFonts w:ascii="Arial" w:hAnsi="Arial" w:cs="Arial"/>
          <w:sz w:val="20"/>
          <w:szCs w:val="20"/>
        </w:rPr>
        <w:t>,</w:t>
      </w:r>
      <w:r w:rsidRPr="00381014">
        <w:rPr>
          <w:rFonts w:ascii="Arial" w:hAnsi="Arial" w:cs="Arial"/>
          <w:sz w:val="20"/>
          <w:szCs w:val="20"/>
        </w:rPr>
        <w:t xml:space="preserve"> 8</w:t>
      </w:r>
      <w:r w:rsidR="00F75305" w:rsidRPr="00381014">
        <w:rPr>
          <w:rFonts w:ascii="Arial" w:hAnsi="Arial" w:cs="Arial"/>
          <w:sz w:val="20"/>
          <w:szCs w:val="20"/>
        </w:rPr>
        <w:t>, 281, 275/1 in 276/1</w:t>
      </w:r>
      <w:r w:rsidRPr="00381014">
        <w:rPr>
          <w:rFonts w:ascii="Arial" w:hAnsi="Arial" w:cs="Arial"/>
          <w:sz w:val="20"/>
          <w:szCs w:val="20"/>
        </w:rPr>
        <w:t>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Lendava (0166), parcelne številke: 100, 101, 102, 104, 105, 113/1, 119, 366, 6725/1, 6725/2, 6725/3, 6726/1, 6726/10, 6726/11, 6726/3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6727, 6728/1, 6728/2, 6729/1, 6729/3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13 %, 6729/8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67 %, 6729/9, 6733, 6734, </w:t>
      </w:r>
      <w:r w:rsidR="00F75305" w:rsidRPr="00381014">
        <w:rPr>
          <w:rFonts w:ascii="Arial" w:hAnsi="Arial" w:cs="Arial"/>
          <w:sz w:val="20"/>
          <w:szCs w:val="20"/>
        </w:rPr>
        <w:t xml:space="preserve">6798, </w:t>
      </w:r>
      <w:r w:rsidRPr="00381014">
        <w:rPr>
          <w:rFonts w:ascii="Arial" w:hAnsi="Arial" w:cs="Arial"/>
          <w:sz w:val="20"/>
          <w:szCs w:val="20"/>
        </w:rPr>
        <w:t>6799/1, 6799/2, 74/3, 74/4, 74/5</w:t>
      </w:r>
      <w:r w:rsidR="00F75305" w:rsidRPr="00381014">
        <w:rPr>
          <w:rFonts w:ascii="Arial" w:hAnsi="Arial" w:cs="Arial"/>
          <w:sz w:val="20"/>
          <w:szCs w:val="20"/>
        </w:rPr>
        <w:t>,</w:t>
      </w:r>
      <w:r w:rsidRPr="00381014">
        <w:rPr>
          <w:rFonts w:ascii="Arial" w:hAnsi="Arial" w:cs="Arial"/>
          <w:sz w:val="20"/>
          <w:szCs w:val="20"/>
        </w:rPr>
        <w:t xml:space="preserve"> 74/6</w:t>
      </w:r>
      <w:r w:rsidR="00F75305" w:rsidRPr="00381014">
        <w:rPr>
          <w:rFonts w:ascii="Arial" w:hAnsi="Arial" w:cs="Arial"/>
          <w:sz w:val="20"/>
          <w:szCs w:val="20"/>
        </w:rPr>
        <w:t>, 16, 40, 168, 169 in 170</w:t>
      </w:r>
      <w:r w:rsidRPr="00381014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381014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96.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(Melioracijsko območje Dobrovnik II)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Melioracijsko območje Dobrovnik II.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22272.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Melioracijsko območje Dobrovnik II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Dobrovnik (0146), parce</w:t>
      </w:r>
      <w:r w:rsidRPr="00381014">
        <w:rPr>
          <w:rFonts w:ascii="Arial" w:hAnsi="Arial" w:cs="Arial"/>
          <w:sz w:val="20"/>
        </w:rPr>
        <w:t xml:space="preserve">lne številke: 6776, 6782, 6783, 6786/1, 6786/2, 6791/3, 6791/4, 6792/1, 6792/2, 6794, 6795, 6798/1, 6798/2, 6801/1, 6801/2, 6802/1, 6802/2, 6803, 6808, 6809, 6810, 6811, 6849, 6850, 6857, 6858, 6859, 6862, 6870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88 %, 6871, 6872, 6873, 6877/1, 6878/1, 6878/2, 6879/1, 6879/2, 6880/1, 6880/2, 6881, 7323, 8393/1, 8393/2</w:t>
      </w:r>
      <w:r w:rsidR="00F75305" w:rsidRPr="00381014">
        <w:rPr>
          <w:rFonts w:ascii="Arial" w:hAnsi="Arial" w:cs="Arial"/>
          <w:sz w:val="20"/>
        </w:rPr>
        <w:t>,</w:t>
      </w:r>
      <w:r w:rsidRPr="00381014">
        <w:rPr>
          <w:rFonts w:ascii="Arial" w:hAnsi="Arial" w:cs="Arial"/>
          <w:sz w:val="20"/>
        </w:rPr>
        <w:t xml:space="preserve"> 8393/3</w:t>
      </w:r>
      <w:r w:rsidR="00F75305" w:rsidRPr="00381014">
        <w:rPr>
          <w:rFonts w:ascii="Arial" w:hAnsi="Arial" w:cs="Arial"/>
          <w:sz w:val="20"/>
        </w:rPr>
        <w:t>, 6739, 6746, 6747, 6748, 6753, 6757, 6758, 6759, 6761, 6763, 6764, 6765, 6769, 6773, 6866, 6867, 6868, 6869, 7324, 7325, 7331, 7334, 7336, 7337, 7338, 7340, 7341, 7342, 7350, 7351, 7353, 7360, 7365, 7366, 7368, 7372, 7375, 7376, 7377, 7378, 7379, 7381, 7382, 7383, 7326/1, 7327/1, 7329/1, 7343/1, 7344/1, 7352/1, 7356/1, 7357/1, 7359/1, 7363/1, 7329/2, 8398/1, 7329/3, 8398/2, 8398/3 in 8398/4</w:t>
      </w:r>
      <w:r w:rsidRPr="00381014">
        <w:rPr>
          <w:rFonts w:ascii="Arial" w:hAnsi="Arial" w:cs="Arial"/>
          <w:sz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97.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(Melioracija Radmožanci (med Ledavo in Ginjo))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Melioracija Radmožanci (med Ledavo in Ginjo).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22292.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Melioracija Radmožanci (med Ledavo in Ginjo) leži </w:t>
      </w:r>
      <w:r w:rsidRPr="003063A2">
        <w:rPr>
          <w:rFonts w:ascii="Arial" w:hAnsi="Arial" w:cs="Arial"/>
          <w:sz w:val="20"/>
        </w:rPr>
        <w:t>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>katastrski občini Radmožanci (0153), parcelne številke: 2015, 2016, 2017, 2018, 2019, 2020, 2021, 2022, 2023, 2024, 2025, 2026, 2027, 2028</w:t>
      </w:r>
      <w:r w:rsidRPr="00381014">
        <w:rPr>
          <w:rFonts w:ascii="Arial" w:hAnsi="Arial" w:cs="Arial"/>
          <w:sz w:val="20"/>
        </w:rPr>
        <w:t xml:space="preserve">, 2029, 2030, 2031, 2032, 2033, 2034, 2035, 2036, 2037, 2038, 2039, 2040, 2041, 2042, 2043, 2044, 2045, 2046, 2047, 2048, 2049, 2050, 2051, 2052, 2053, 2054, 2055, 2056, 2057, 2126, 2127, 2129, 2130, 2131, 2132, 2133, 2134, 2135, 2136, 2137, 2138, 2139, 2140, 2141, 2142, 2143, 2144, 2145, 2146, 2147, 2148, 2149, 2150, 2151, 2152, 2153, 2154, 2155, 2156, 2157/1, 2157/2, 2158, 2159, 2160, 2161, 2162, 2163, 2164, 2165, 2166/1, 2166/2, 2167, 2168, 2169/1, 2169/2, 2170, 2171, 2172, 2173, 2174, 2175, 2176, 2177, 2178, 2179/1, 2179/2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88 %, 2208, 2255, 2260, 2263, 2275, 2278, 2279, 2280, 2283, 2286/1, 2286/2, 2302, 2320, 2338, </w:t>
      </w:r>
      <w:r w:rsidRPr="00381014">
        <w:rPr>
          <w:rFonts w:ascii="Arial" w:hAnsi="Arial" w:cs="Arial"/>
          <w:sz w:val="20"/>
        </w:rPr>
        <w:lastRenderedPageBreak/>
        <w:t xml:space="preserve">2475, 2478, 2483, 2488, 2505, 2509, 2529, 2551, 2553, 2556, 2558, 2574, 2586, 2591, 2599, 2621, 2635, 2657, 2676, 2687, 2699/1, 2701, 2702, 2770, 2777, 2833, 2836, 2841, 2842/1, 2842/2, 2842/3, 2842/4, 2846/1, 2846/2, 2846/3, 2846/4, 2846/5, 2848, 2849/1, 2849/2, 2849/3, 2852/1, 2852/2, 2852/3, 2852/4, 2852/5, 2852/6, 2853, 2859, 2860/1, 2860/2, 2860/3, 2860/4, 2860/5, 2861/1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48 %, 2861/2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44 %, 2861/3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36 %, 2861/4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47 %, 2861/5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55 %, 2861/6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88 % in 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98.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(Melioracija ob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381014">
        <w:rPr>
          <w:rFonts w:ascii="Arial" w:hAnsi="Arial" w:cs="Arial"/>
          <w:sz w:val="20"/>
          <w:szCs w:val="20"/>
        </w:rPr>
        <w:t>Gameljščici)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Melioracija ob</w:t>
      </w:r>
      <w:r w:rsidR="00D87CF9">
        <w:rPr>
          <w:rFonts w:ascii="Arial" w:hAnsi="Arial" w:cs="Arial"/>
          <w:sz w:val="20"/>
        </w:rPr>
        <w:t xml:space="preserve"> </w:t>
      </w:r>
      <w:r w:rsidRPr="00381014">
        <w:rPr>
          <w:rFonts w:ascii="Arial" w:hAnsi="Arial" w:cs="Arial"/>
          <w:sz w:val="20"/>
        </w:rPr>
        <w:t>Gameljščici.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24012.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Melioracija ob</w:t>
      </w:r>
      <w:r w:rsidR="00D87CF9">
        <w:rPr>
          <w:rFonts w:ascii="Arial" w:hAnsi="Arial" w:cs="Arial"/>
          <w:sz w:val="20"/>
        </w:rPr>
        <w:t xml:space="preserve"> </w:t>
      </w:r>
      <w:r w:rsidRPr="00381014">
        <w:rPr>
          <w:rFonts w:ascii="Arial" w:hAnsi="Arial" w:cs="Arial"/>
          <w:sz w:val="20"/>
        </w:rPr>
        <w:t>Gameljščici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>katastrski občini Šinkov Turn (1744), parcelne številke: 200/1,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381014">
        <w:rPr>
          <w:rFonts w:ascii="Arial" w:hAnsi="Arial" w:cs="Arial"/>
          <w:sz w:val="20"/>
          <w:szCs w:val="20"/>
        </w:rPr>
        <w:t>219/1</w:t>
      </w:r>
      <w:r w:rsidR="00A15F82" w:rsidRPr="00381014">
        <w:rPr>
          <w:rFonts w:ascii="Arial" w:hAnsi="Arial" w:cs="Arial"/>
          <w:sz w:val="20"/>
          <w:szCs w:val="20"/>
        </w:rPr>
        <w:t>, 219/2,</w:t>
      </w:r>
      <w:r w:rsidRPr="00381014">
        <w:rPr>
          <w:rFonts w:ascii="Arial" w:hAnsi="Arial" w:cs="Arial"/>
          <w:sz w:val="20"/>
          <w:szCs w:val="20"/>
        </w:rPr>
        <w:t xml:space="preserve"> 231/1</w:t>
      </w:r>
      <w:r w:rsidR="00A15F82" w:rsidRPr="00381014">
        <w:rPr>
          <w:rFonts w:ascii="Arial" w:hAnsi="Arial" w:cs="Arial"/>
          <w:sz w:val="20"/>
          <w:szCs w:val="20"/>
        </w:rPr>
        <w:t xml:space="preserve"> in 450/1</w:t>
      </w:r>
      <w:r w:rsidRPr="00381014">
        <w:rPr>
          <w:rFonts w:ascii="Arial" w:hAnsi="Arial" w:cs="Arial"/>
          <w:sz w:val="20"/>
          <w:szCs w:val="20"/>
        </w:rPr>
        <w:t>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>katastrski občini Vesca (1745), parcelne številke: 556/1, 557/1, 558/1, 559/1, 560/1, 563/1 in 566/1;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Skaručna (1748), parcelne številke: 657, 658, 793, 794/1, 795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49 %, 802/2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808/3, 809/1, 811/2, 847/1 in 847/7.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99.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(Melioracija Poljšak)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Melioracija Poljšak.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24112.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Melioracija Poljšak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Vodice (1741), parcelne številke: 1000/1, 1000/2, 1000/3, 1001/1, 1001/2, 1001/3, 1002/1, 1002/2, 1002/3, 1003/1, 1003/2, 1003/3, 1004/1, 1004/2, 1004/3, 1004/4, 1005/1, 1005/2, 1005/3, 1006, 1007/1, 1007/2, 1008, 1009/1, 1009/2, 1010, 1011, 1012/1, 1012/2, 1013, 1014, 1015/1, 1015/2, 1016, 1017, 1018/1, 1018/2, 1019, 1020, 1021/1, 1021/2, 1022, 1023, 1024/1, 1024/2, 1025, 1026, 1027/1, 1027/2, 1028, 1029, 1030/1, 1030/2, 1031, 1032, 1033/1, 1033/2, 1033/3, 1034, 1035, 1036, 1037, 1038, 1039/1, 1039/2, 1040, 1041, 1042, 1043, 1044, 1045, 1046, 1047, 1048, 1049, 1050/1, 1050/2, 1051, 1052, 1053, 1054, 1055, 1056, 1057/1, 1057/2, 1058, 1059, 1060/1, 1060/2, 1061, 1062, 1063, 1064, 1065, 1066, 1067/1, 1067/2, 1068, 1069, 1070, 1071/1, 1071/2, 1072, 1073/1, 1073/2, 1074/1, 1074/2, 1075/1, 1075/2, 1076/3, 1076/4, 1076/5, 1121/1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60 %, 1125/1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28 %, 1126/1, 1126/2, 1126/3, 1128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38 %, 1130/1, 1130/2, 1130/3, 1145/3, 1145/4, 1147/4, 1147/5, 1148/6, 1148/7, 1149/1, 1149/2, 1150/1, 1150/2, 1153, 1154/1, 1155/1, 1156/1, 1157/3, 1157/4, 141, 1414/1, 142/2, 147/3, 148/3, 151/2, 2049, 2050, 2051, 2052, 2053, 2054, 2055, 2056, 2057, 2058, 2059, 2060, 2061, 2062, 2063, 2064, 2065, 2067, 2068, 2069, 944/2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62 %, 944/3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44 %, 945, 949, 950, 951, 952/1, 954, 957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56 %, 958, 959/1, 959/2, 959/3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960/3, 960/4, 960/5, 961/1, 961/4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12 %, 961/5, 964/1, 964/3, 964/37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19 %, 964/38, 964/40, 964/41, 966/1, 966/2, </w:t>
      </w:r>
      <w:r w:rsidRPr="00381014">
        <w:rPr>
          <w:rFonts w:ascii="Arial" w:hAnsi="Arial" w:cs="Arial"/>
          <w:sz w:val="20"/>
          <w:szCs w:val="20"/>
        </w:rPr>
        <w:lastRenderedPageBreak/>
        <w:t xml:space="preserve">966/3, 966/4, 966/5, 969, 970/1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82 %, 970/2, 971/1, 971/2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78 %, 975/1, 975/3, 976/3, 976/4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976/5, 977, 978/3, 978/4, 980/1, 981, 982/1, 982/2, 982/3, 984/3, 984/4, 984/5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59 %, 984/6, 984/7, 986/1, 986/2, 987, 988, 989, 990, 992/1, 992/2, 992/3, 993/1, 993/2, 994/1, 994/2, 994/3, 995/1, 995/2, 995/3, 996/1, 996/2, 996/3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84 %, 997/1, 997/2, 999/1, 999/2 in 999/3;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Bukovica (1743), parcelne številke: 1034/2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20 %, 1108, 1109, 1110/1, 1110/2, 1111, 1112, 1113, 1114, 1115, 1116/1, 1116/2, 1117/1, 1117/2, 1118/1, 1118/2, 1119, 1120, 1122, 1123, 1124, 1125/1, 1126, 1127, 1128, 1129, 1130, 1133/2, 1134, 1135, 1137, 1138/1, 1139/1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1140, 1141, 1143, 1144, 1145, 1146, 1147, 1148, 115/4, 1150, 1151/1, 1152/1, 1154/1, 1154/10, 1154/11, 1154/2, 1154/3, 1154/4, 1154/5, 1154/6, 1154/7, 1154/8, 1154/9, 1155/1, 1155/2, 1155/3, 1155/4, 1155/5, 1155/6, 1155/7, 1155/8, 1155/9, 1156/1, 1156/10, 1156/11, 1156/2, 1156/3, 1156/4, 1156/5, 1156/6, 1156/7, 1156/8, 1156/9, 1157/1, 1157/2, 1158/1, 1158/2, 1159, 116, 1160/1, 1160/2, 1161, 1162, 1163, 1164, 1165, 1166, 1167/1, 1167/2, 1168, 1169, 1170, 1171, 1172, 1173, 1174, 1175, 1177, 1178, 1181, 1182/1, 1182/2, 1185, 1186, 1187, 119, 1191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1192, 1193, 1194, 1195, 1196, 1197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120, 121, 1223/2, 1223/3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34 %, 1223/4, 1225, 1231, 1232, 1233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58 %, 1234, 1236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70 %, 1237, 1238, 1239, 1246/2, 1252/3, 1252/5, 1252/6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1253, 1254, 1255, 1256/1, 1256/2, 1257, 1258/1, 1258/2, 1260/1, 1260/2, 1260/3, 1266/2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1270/1, 1271, 1272/1, 1273, 1274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1275, 1276/1, 1301/3, 1302, 1303/1, 1303/2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1305, 1307, 1308/1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80 %, 1353, 181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183, 184, 187, 188, 1901, 1903, 1904, 1905, 1906, 1907, 1908, 1909, 191/1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61 %, 191/2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1910, 1911, 1912, 1913, 1914, 1915, 1916, 1917, 1918, 1919, 192/2, 1920, 1921, 1922, 1923, 1924, 1925, 1926, 1927, 1928, 1929, 193/2, 1930, 1931, 1932, 1933, 1934, 1935, 1936, 1937, 1938, 1939, 1940, 1941, 1942, 1943, 1944, 1945, 1946, 1947, 1948, 1949, 1950, 1951, 1952, 1953, 1954, 1955, 1956, 1957, 1958, 1959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196, 1960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54 %, 1961, 1962, 1963, 1964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1965, 1966, 1967, 1968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78 %, 1969, 1970, 1974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76 %, 1995, 1996, 1997, 1998, 1999, 2000, 2001, 2002, 2003, 2004, 2005, 2006, 2007, 2008, 2009, 2010, 2011, 2012, 2013, 2014, 2015, 2016, 2017, 2018, 2019, 2020, 2022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77 %, 2024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22 %, 2025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39 %, 2026, 2027, 2028, 2029, 203, 2030, 2031, 2032, 2033, 2034, 2035, 2036, 2037, 204, 2040, 207, 208/1, 208/2, 212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78 %, 213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216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217, 227/1, 227/2, 228, 229, 231, 232, 238, 239/1, 245, 246, 248/1, 248/2, 249/1, 249/2, 551, 552/1, 552/2, 555/6, 555/7, 555/8, 555/9, 556/1, 556/2, 556/3, 560/1, 560/2, 560/3, 561/1, 561/2, 561/3, 566/1, 566/2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78 %, 567/1, 567/2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73 %, 570/1, 570/2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73 %, 571/1, 571/2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62 %, 579/1, 579/2, 580/1, 581/1, 585/1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70 %, 585/2, 586, 587, 588/1, 591/2, 592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68 %, 595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72 %, 596/1, 599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67 %, 600, 601, 602, 603, 604, 605, 606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76 %, 610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611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58 %, 614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57 %, 615/1, 615/2, 616, 617, 621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41 %, 622, 623, 624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629, 630, 631, 632, 633, 634, 635, 636, 641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76 %, 642, 643, 644, 645, 646, 647, 648, 655, 656, 657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56 %, 662, 663, 671, 672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673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82 %, 723, 724, 725, 726, 727, 728, 729, 730, 731/1, 731/2, 732/1, 732/2, 733, 734, 735, 736/1, 737/1, 738, 739/1, 74/1, 74/2, 74/3, 74/4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740/1, 741/1, 742/1, 743/1, 744, 745/1, 746/1, 747, 75/2, 750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753/2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759/3, 759/4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759/5, 76/1, 760/1, 761/1, 761/2, 762/1, 763/1, 764/1, 765/1, 766/1, 767/1, 768/1, 769/1, 77, 770/1, 771/1, 772/1, 773/1, 774/1, 775/1, 776, 777/1, 778/1, 779, 78/1, 780, 781/1, 782, 783, 784/1, 83/2, 84/1, 84/2, 85/5, 90, 91/1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93/1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96/1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97/1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57 %, 97/2, 98/1 in 98/3;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Šinkov Turn (1744), parcelne številke: 332, 333, 334, 335, 336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50 %, 337, 338/1, 338/2, 339/1, 339/2, 349, 350/1, 351, 352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353, 354, 355, 356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358, 359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80 %, 360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56 %, 361, 362, 363, 364/1, 365/1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366/1, 367, 369/1 in 371/1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75 %;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d)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Vesca (1745), parcelne številke: 31/1, 324/1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48 %, 325, 326, 327, 328, 329, 330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59 %, 331, 332, 333, 334, 335, 336, 337, 338, 339, 340/1, 340/2, 341/1, 342/1, 342/2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41 %, 352/1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353, 354/1, 354/2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14 %, 355/1, 356, 357/1, 357/2, 358, </w:t>
      </w:r>
      <w:r w:rsidRPr="00381014">
        <w:rPr>
          <w:rFonts w:ascii="Arial" w:hAnsi="Arial" w:cs="Arial"/>
          <w:sz w:val="20"/>
          <w:szCs w:val="20"/>
        </w:rPr>
        <w:lastRenderedPageBreak/>
        <w:t xml:space="preserve">359/1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360/1, 360/4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59 %, 361, 362, 363/1, 363/2, 363/3, 363/4, 363/5, 363/7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72 %, 364, 365, 366, 367, 368, 369, 370, 371/1, 371/2, 372, 373, 374/1, 374/2, 375, 376, 377, 378, 379, 380, 381, 382, 383, 384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78 %, 385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386, 387, 390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391, 392, 393, 394, 395, 396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397, 398, 399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63 %, 400, 401, 402, 403, 404/1, 404/2, 405, 406, 407/1, 407/2, 408, 409, 410, 411, 412, 413, 414, 415/1, 415/2, 416, 417/1, 417/2, 418/1, 418/2, 418/3, 419/1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62 %, 420, 421, 422, 423, 424, 425/1, 425/2, 426, 427, 428, 429, 430, 431/1, 431/2, 432, 433, 434/1, 434/2, 435/1, 435/2, 436/1, 436/2, 436/3, 437, 438, 439, 440, 441, 443, 444, 445, 446/1, 446/2, 447, 448, 449, 450, 451, 452/1, 452/2, 453, 454/1, 454/2, 455, 456, 457, 458, 459, 460, 461, 462, 463, 464, 465/1, 465/2, 466/1, 466/2, 467, 468, 469/1, 470/1, 471/1, 472, 473, 476, 477/1, 477/2, 479/1, 479/2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482/1, 482/2, 483/1, 483/2, 484/3, 484/4, 484/6, 486, 487, 488, 489, 492, 493, 494/1, 494/2, 497/1, 498, 501 in 502/3;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e)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Polje (1747), parcelne številke: 10/1, 100, 101/1, 101/2, 105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106, 109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113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84 %, 114, 115, 116, 117, 118, 119, 120, 121, 122, 123, 125/1, 125/2, 125/3, 125/4, 125/5, 129, 13, 131, 132, 133, 14, 140, 141, 149, 150, 151, 152, 159, 160, 161, 168, 169, 170, 19/1, 20/1, 20/3, 21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82 %, 26, 27, 28, 29, 30, 35, 36, 37, 370, 371/1, 371/2, 372, 373, 374/1, 374/2, 375/1, 375/2, 376/1, 376/2, 377/1, 377/3, 377/4, 378/2, 378/3, 378/4, 378/5, 379/2, 380/1, 380/2, 381/1, 381/2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63 %, 382/1, 382/2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383, 384, 385, 386, 387, 389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80 %, 39, 391, 392, 393, 394, 395, 396, 397, 398, 399, 4/2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52 %, 40/11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70 %, 400, 401, 402, 403, 408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74 %, 409, 410/3, 411/2, 411/3, 412, 413, 414, 415, 416, 417, 418, 419, 420, 421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47 %, 422, 423, 424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35 %, 425, 426, 427, 428, 429, 430, 431, 432, 433, 434, 435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17 %, 436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10 %, 437, 438, 440, 45/2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56 %, 451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28 %, 452, 453, 454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24 %, 456, 457, 459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20 %, 46, 460, 461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462, 463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84 %, 464, 465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16 %, 466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12 %, 467, 468, 469, 47, 470, 471, 472, 473, 474, 475, 48/1, 49/1, 50/1, 50/2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57 %, 51/2, 51/3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28 %, 52, 53, 54, 55, 56, 57, 58, 59, 6, 60, 61, 62, 63, 64, 65, 66, 67, 68, 69, 7/7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65 %, 7/8, 70, 71, 72/1, 72/2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18 %, 73, 732/1, 74/1, 74/2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76 %, 741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33 %, 75/1, 75/2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765, 768, 769, 77/3, 77/4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41 %, 77/5, 77/6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770, 771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11 %, 772, 78/1, 79/1, 79/2, 80/2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85/5, 85/6, 86, 87, 88, 89, 93/2, 95/12, 97/3, 98 in 99;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f)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Skaručna (1748), parcelne številke: 563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14 %, 564, 567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68 %, 568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34 %, 629, 630/1, 631, 633, 638/10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54 %, 640, 641/1, 641/2, 751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754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755, 756/1, 757, 758, 759, 760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776/3, 776/4, 776/5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75 % in 776/6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77 %.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100.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(Melioracija Dobrunjščica)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0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Melioracija Dobrunjščica.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0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24152.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0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Melioracija Dobrunjščica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Dobrunje (1773), parcelne številke: 1676/3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43 %, 1677, 1678, 1680, 1681/5, 1687/1, 1687/2, 1687/3, 1693/1, 1693/2, 1694/1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1696/1, 1697, 1698, 1699, 1700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1702, 1705, 1707/1, 1707/2, 1707/3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38 %, 1707/4, 1707/5, 1707/6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1707/7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27 %, 1708/2, 1710/1, 1710/</w:t>
      </w:r>
      <w:r w:rsidR="00590A34">
        <w:rPr>
          <w:rFonts w:ascii="Arial" w:hAnsi="Arial" w:cs="Arial"/>
          <w:sz w:val="20"/>
          <w:szCs w:val="20"/>
        </w:rPr>
        <w:t>7, 1710/8, 1710/9, 1710/10</w:t>
      </w:r>
      <w:r w:rsidRPr="00381014">
        <w:rPr>
          <w:rFonts w:ascii="Arial" w:hAnsi="Arial" w:cs="Arial"/>
          <w:sz w:val="20"/>
          <w:szCs w:val="20"/>
        </w:rPr>
        <w:t xml:space="preserve">, 1711, 1712/1, 1712/2, 1713/1, 1716/1, 1718, 1719, 1720/3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1720/5, 1721, 1722, 1723, 1724/1, 1724/2, 1724/3, 1724/4, 1724/5, 1725/1, 1725/2, 1726, 1730/1, 1730/2, 1730/3, 1730/4, 1731, 1732, 1733/1, 1733/2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12 %, 1733/3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41 %, 1733/4 in 1746;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Podmolnik (1774), parcelne številke: 342/2, 342/4, 342/5, 342/8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</w:t>
      </w:r>
      <w:r w:rsidRPr="00381014">
        <w:rPr>
          <w:rFonts w:ascii="Arial" w:hAnsi="Arial" w:cs="Arial"/>
          <w:sz w:val="20"/>
          <w:szCs w:val="20"/>
        </w:rPr>
        <w:lastRenderedPageBreak/>
        <w:t xml:space="preserve">344/1, 344/2, 345/1, 345/2, 345/3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345/4, 345/5, 345/6, 346/1, 346/2, 347/2, 350, 351, 352/1, 352/2, 457/10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56 %, 457/11, 457/9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459/12, 459/3, 468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469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</w:t>
      </w:r>
      <w:r w:rsidR="00A15F82" w:rsidRPr="00381014">
        <w:rPr>
          <w:rFonts w:ascii="Arial" w:hAnsi="Arial" w:cs="Arial"/>
          <w:sz w:val="20"/>
          <w:szCs w:val="20"/>
        </w:rPr>
        <w:t xml:space="preserve">510/1 – 15 %, </w:t>
      </w:r>
      <w:r w:rsidRPr="00381014">
        <w:rPr>
          <w:rFonts w:ascii="Arial" w:hAnsi="Arial" w:cs="Arial"/>
          <w:sz w:val="20"/>
          <w:szCs w:val="20"/>
        </w:rPr>
        <w:t xml:space="preserve">513/1, 514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515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517, 520/4, 528, 529, 530, 531, 532, 533, 534/1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535, 549/1, 553, 554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555, 557/1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567, 568/1, 568/2, 568/3, 569, 570/1, 570/2, 570/3, 571, 572, 573/5, 573/6, 574/3, 575/1, 575/10, 575/17, 575/3, 576/5, 576/6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582/3, 582/4, 583/1, 583/4, 584/1, 584/2, 585/1, 591/1, 672/1</w:t>
      </w:r>
      <w:r w:rsidR="00A15F82" w:rsidRPr="00381014">
        <w:rPr>
          <w:rFonts w:ascii="Arial" w:hAnsi="Arial" w:cs="Arial"/>
          <w:sz w:val="20"/>
          <w:szCs w:val="20"/>
        </w:rPr>
        <w:t xml:space="preserve"> in</w:t>
      </w:r>
      <w:r w:rsidRPr="00381014">
        <w:rPr>
          <w:rFonts w:ascii="Arial" w:hAnsi="Arial" w:cs="Arial"/>
          <w:sz w:val="20"/>
          <w:szCs w:val="20"/>
        </w:rPr>
        <w:t xml:space="preserve"> 672/2;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Sostro (1775), parcelne številke: 1020/74, 1020/75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74 %, 1040/1, 1040/2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12 %, 1041/1, 1041/2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69 %, 1174/14, 1175/5, 1186/2, 1188/2, 1188/3, 1189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1190/1, 1190/2, 1190/3, 1290/1, 1290/2, 1291, 1292, 1293, 1294/1, 1294/2, 1295, 1296/1, 1296/10, 1296/11, 1296/12, 1296/13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1296/15, 1296/16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41 %, 1296/3, 1296/4, 1296/5, 1296/6, 1296/7, 1296/8, 1296/9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82 %, 1297/1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1297/2, 1298/1, 1298/2, 1299, 1300, 1302, 1303, 1304, 1315/1, 1316, 1317/1, 1317/2, 1328/1, 1330/2, 1333, 1334/1, 1334/2, 1334/3, 1335, 1336, 1337, 1338, 1339, 1340, 1342/1, 1342/2, 1345, 1346, 1350/1, 1350/2, 1350/3, 1351, 1353, 1354/1, 1354/10, 1354/11, 1354/2, 1354/3, 1354/4, 1354/5, 1354/6, 1354/7, 1354/8, 1354/9, 1355/1, 1355/2, 1356, 1357, 1358, 1359, 1360, 1361, 1362, 1363, 1364, 1366/2, 1366/3, 1367/1, 1367/2, 1368, 1369, 1370, 1371, 1372, 1373, 1374, 1375, 1376/1, 1377/1, 1378, 1381/1, 1381/2, 1382, 1383, 1384/1, 1384/2, 1384/3, 1385, 1386, 1387, 1388, 1389, 1400/11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61 %, 1400/3, 1400/5, 1400/7, 1401/1, 1402/1, 1404, 1405/1, 1405/2, 1405/3, 1405/4, 1409/1, 1409/2, 1411/2, 1411/3, 1411/4, 1411/5, 1412, 1413/1, 1413/2, 1413/3, 1413/4, 1413/5, 1413/6, 1417, 1418, 1419/1, 1420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1860/1, 1876/5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1876/6, 1908, 1909, 1910, 1911, 1912, 1913, 1914/1, 1914/2, 1915, 1916, 1919, 1920/1, 1920/2, 1922, 1923, 1924, 1926, 1929, 1930, 1931, 1932, 1934, 1935, 1938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76 %, 1939, 1940, 1941, 1942, 1943, 1944, 1945, 1950, 1951, 1956, 1958/1, 1958/2, 1962, 543/1, </w:t>
      </w:r>
      <w:r w:rsidR="00A15F82" w:rsidRPr="00381014">
        <w:rPr>
          <w:rFonts w:ascii="Arial" w:hAnsi="Arial" w:cs="Arial"/>
          <w:sz w:val="20"/>
          <w:szCs w:val="20"/>
        </w:rPr>
        <w:t xml:space="preserve">544, </w:t>
      </w:r>
      <w:r w:rsidRPr="00381014">
        <w:rPr>
          <w:rFonts w:ascii="Arial" w:hAnsi="Arial" w:cs="Arial"/>
          <w:sz w:val="20"/>
          <w:szCs w:val="20"/>
        </w:rPr>
        <w:t xml:space="preserve">546/1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68 %, 547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 in 548.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101.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 xml:space="preserve">(Melioracija Kozarica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Virje 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Ime osuševalnega sistema, ki je predmet javne službe upravljanja in vzdrževanja: Melioracija Kozarica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Virje I.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29012.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Melioracija Kozarica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Virje I leži v: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Križevci (0236), parcelne številke: 562, 565, 566/1, 566/2, 567, 568, 569, 570/1, 570/2, 571, 572, 573, 576, 577, 578, 579, 580, 581, 583, 584, 585, 586, 587, 589, 591, 592, 594, 595, 597, 598, </w:t>
      </w:r>
      <w:r w:rsidR="009752AE">
        <w:rPr>
          <w:rFonts w:ascii="Arial" w:hAnsi="Arial" w:cs="Arial"/>
          <w:sz w:val="20"/>
          <w:szCs w:val="20"/>
        </w:rPr>
        <w:t>599, 600, 601 in</w:t>
      </w:r>
      <w:r w:rsidR="007A2D55" w:rsidRPr="00381014">
        <w:rPr>
          <w:rFonts w:ascii="Arial" w:hAnsi="Arial" w:cs="Arial"/>
          <w:sz w:val="20"/>
          <w:szCs w:val="20"/>
        </w:rPr>
        <w:t xml:space="preserve"> 602;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Grlava (0237), parcelne številke: </w:t>
      </w:r>
      <w:r w:rsidR="004F57AB" w:rsidRPr="00381014">
        <w:rPr>
          <w:rFonts w:ascii="Arial" w:hAnsi="Arial" w:cs="Arial"/>
          <w:sz w:val="20"/>
          <w:szCs w:val="20"/>
        </w:rPr>
        <w:t xml:space="preserve">1007/4, </w:t>
      </w:r>
      <w:r w:rsidR="007A2D55" w:rsidRPr="00381014">
        <w:rPr>
          <w:rFonts w:ascii="Arial" w:hAnsi="Arial" w:cs="Arial"/>
          <w:sz w:val="20"/>
          <w:szCs w:val="20"/>
        </w:rPr>
        <w:t xml:space="preserve">1017, 582, 585/1, 585/2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46 %, 587, 588, 596, 597, 598, 599, 600, 601, 602, 604, 610, 615, 617, 620, 621, 622, 623, 624, 626, 627/1, 627/2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37 %, 628/1, 628/2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30 %, 630/1, 630/2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26 %, 632/1, 632/2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22 %, 634/3, 634/4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20 %, 634/5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25 %, 634/6, 635/1, 635/2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33 %, 637, 638, 641, 642, 645, 646, 647, 650,</w:t>
      </w:r>
      <w:r w:rsidR="004F57AB" w:rsidRPr="00381014">
        <w:rPr>
          <w:rFonts w:ascii="Arial" w:hAnsi="Arial" w:cs="Arial"/>
          <w:sz w:val="20"/>
          <w:szCs w:val="20"/>
        </w:rPr>
        <w:t xml:space="preserve"> 652,</w:t>
      </w:r>
      <w:r w:rsidR="007A2D55" w:rsidRPr="00381014">
        <w:rPr>
          <w:rFonts w:ascii="Arial" w:hAnsi="Arial" w:cs="Arial"/>
          <w:sz w:val="20"/>
          <w:szCs w:val="20"/>
        </w:rPr>
        <w:t xml:space="preserve"> 653,</w:t>
      </w:r>
      <w:r w:rsidR="004F57AB" w:rsidRPr="00381014">
        <w:rPr>
          <w:rFonts w:ascii="Arial" w:hAnsi="Arial" w:cs="Arial"/>
          <w:sz w:val="20"/>
          <w:szCs w:val="20"/>
        </w:rPr>
        <w:t xml:space="preserve"> 654/1, 654/2,</w:t>
      </w:r>
      <w:r w:rsidR="007A2D55" w:rsidRPr="00381014">
        <w:rPr>
          <w:rFonts w:ascii="Arial" w:hAnsi="Arial" w:cs="Arial"/>
          <w:sz w:val="20"/>
          <w:szCs w:val="20"/>
        </w:rPr>
        <w:t xml:space="preserve"> 659, 660, 663, 666, 667, 668, 672 in 673;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Krištanci (0238), parcelne številke: 600/1, 600/2, 601, 602, 603/1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67 %, 603/2, 607/1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63 %, 607/2, 609, 610, 611, 612, 613, 614, 615, 616, 617/1, 617/2, 618, 619, 620/1, 620/2,</w:t>
      </w:r>
      <w:r w:rsidR="004F57AB" w:rsidRPr="00381014">
        <w:rPr>
          <w:rFonts w:ascii="Arial" w:hAnsi="Arial" w:cs="Arial"/>
          <w:sz w:val="20"/>
          <w:szCs w:val="20"/>
        </w:rPr>
        <w:t xml:space="preserve"> 621, 622,</w:t>
      </w:r>
      <w:r w:rsidR="007A2D55" w:rsidRPr="00381014">
        <w:rPr>
          <w:rFonts w:ascii="Arial" w:hAnsi="Arial" w:cs="Arial"/>
          <w:sz w:val="20"/>
          <w:szCs w:val="20"/>
        </w:rPr>
        <w:t xml:space="preserve"> 625, 626, 627, 628, 629, 631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86 %, 633, 635, 637, 638, 639, 641, 643, 644, 646, 649, 650, 653, 656, 657, 658/1, 660, 662, 663/1, 663/2, 665, 666, 667, 669,</w:t>
      </w:r>
      <w:r w:rsidR="004F57AB" w:rsidRPr="00381014">
        <w:rPr>
          <w:rFonts w:ascii="Arial" w:hAnsi="Arial" w:cs="Arial"/>
          <w:sz w:val="20"/>
          <w:szCs w:val="20"/>
        </w:rPr>
        <w:t xml:space="preserve"> 705, 714</w:t>
      </w:r>
      <w:r>
        <w:rPr>
          <w:rFonts w:ascii="Arial" w:hAnsi="Arial" w:cs="Arial"/>
          <w:sz w:val="20"/>
          <w:szCs w:val="20"/>
        </w:rPr>
        <w:t>/1, 714/2</w:t>
      </w:r>
      <w:r w:rsidR="004F57AB" w:rsidRPr="00381014">
        <w:rPr>
          <w:rFonts w:ascii="Arial" w:hAnsi="Arial" w:cs="Arial"/>
          <w:sz w:val="20"/>
          <w:szCs w:val="20"/>
        </w:rPr>
        <w:t>,</w:t>
      </w:r>
      <w:r w:rsidR="007A2D55" w:rsidRPr="00381014">
        <w:rPr>
          <w:rFonts w:ascii="Arial" w:hAnsi="Arial" w:cs="Arial"/>
          <w:sz w:val="20"/>
          <w:szCs w:val="20"/>
        </w:rPr>
        <w:t xml:space="preserve"> 716,</w:t>
      </w:r>
      <w:r w:rsidR="004F57AB" w:rsidRPr="00381014">
        <w:rPr>
          <w:rFonts w:ascii="Arial" w:hAnsi="Arial" w:cs="Arial"/>
          <w:sz w:val="20"/>
          <w:szCs w:val="20"/>
        </w:rPr>
        <w:t xml:space="preserve"> 725,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="007A2D55" w:rsidRPr="00381014">
        <w:rPr>
          <w:rFonts w:ascii="Arial" w:hAnsi="Arial" w:cs="Arial"/>
          <w:sz w:val="20"/>
          <w:szCs w:val="20"/>
        </w:rPr>
        <w:t>735</w:t>
      </w:r>
      <w:r w:rsidR="004F57AB" w:rsidRPr="00381014">
        <w:rPr>
          <w:rFonts w:ascii="Arial" w:hAnsi="Arial" w:cs="Arial"/>
          <w:sz w:val="20"/>
          <w:szCs w:val="20"/>
        </w:rPr>
        <w:t>,757/1, 758,</w:t>
      </w:r>
      <w:r w:rsidR="007A2D55" w:rsidRPr="00381014">
        <w:rPr>
          <w:rFonts w:ascii="Arial" w:hAnsi="Arial" w:cs="Arial"/>
          <w:sz w:val="20"/>
          <w:szCs w:val="20"/>
        </w:rPr>
        <w:t xml:space="preserve"> </w:t>
      </w:r>
      <w:r w:rsidR="004F57AB" w:rsidRPr="00381014">
        <w:rPr>
          <w:rFonts w:ascii="Arial" w:hAnsi="Arial" w:cs="Arial"/>
          <w:sz w:val="20"/>
          <w:szCs w:val="20"/>
        </w:rPr>
        <w:t xml:space="preserve">760/3, </w:t>
      </w:r>
      <w:r w:rsidR="007A2D55" w:rsidRPr="00381014">
        <w:rPr>
          <w:rFonts w:ascii="Arial" w:hAnsi="Arial" w:cs="Arial"/>
          <w:sz w:val="20"/>
          <w:szCs w:val="20"/>
        </w:rPr>
        <w:t xml:space="preserve">767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87 %</w:t>
      </w:r>
      <w:r>
        <w:rPr>
          <w:rFonts w:ascii="Arial" w:hAnsi="Arial" w:cs="Arial"/>
          <w:sz w:val="20"/>
          <w:szCs w:val="20"/>
        </w:rPr>
        <w:t xml:space="preserve"> in</w:t>
      </w:r>
      <w:r w:rsidR="004F57AB" w:rsidRPr="00381014">
        <w:rPr>
          <w:rFonts w:ascii="Arial" w:hAnsi="Arial" w:cs="Arial"/>
          <w:sz w:val="20"/>
          <w:szCs w:val="20"/>
        </w:rPr>
        <w:t xml:space="preserve"> 832</w:t>
      </w:r>
      <w:r w:rsidR="007A2D55" w:rsidRPr="00381014">
        <w:rPr>
          <w:rFonts w:ascii="Arial" w:hAnsi="Arial" w:cs="Arial"/>
          <w:sz w:val="20"/>
          <w:szCs w:val="20"/>
        </w:rPr>
        <w:t>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>katastrski občini Cven (0241), parcelne številke:</w:t>
      </w:r>
      <w:r w:rsidR="00B932A3">
        <w:rPr>
          <w:rFonts w:ascii="Arial" w:hAnsi="Arial" w:cs="Arial"/>
          <w:sz w:val="20"/>
          <w:szCs w:val="20"/>
        </w:rPr>
        <w:t xml:space="preserve"> </w:t>
      </w:r>
      <w:r w:rsidR="00704C33" w:rsidRPr="00381014">
        <w:rPr>
          <w:rFonts w:ascii="Arial" w:hAnsi="Arial" w:cs="Arial"/>
          <w:sz w:val="20"/>
          <w:szCs w:val="20"/>
        </w:rPr>
        <w:t>448,</w:t>
      </w:r>
      <w:r w:rsidR="007A2D55" w:rsidRPr="00381014">
        <w:rPr>
          <w:rFonts w:ascii="Arial" w:hAnsi="Arial" w:cs="Arial"/>
          <w:sz w:val="20"/>
          <w:szCs w:val="20"/>
        </w:rPr>
        <w:t xml:space="preserve"> 1080, 1082, 1087, 1088/1, 1091, </w:t>
      </w:r>
      <w:r w:rsidR="007A2D55" w:rsidRPr="00381014">
        <w:rPr>
          <w:rFonts w:ascii="Arial" w:hAnsi="Arial" w:cs="Arial"/>
          <w:sz w:val="20"/>
          <w:szCs w:val="20"/>
        </w:rPr>
        <w:lastRenderedPageBreak/>
        <w:t xml:space="preserve">1093, 1095/1, 1095/2, 1103, 1104, 1105, 1106, 1108, 1109, 1110, </w:t>
      </w:r>
      <w:r w:rsidR="00955B09" w:rsidRPr="00381014">
        <w:rPr>
          <w:rFonts w:ascii="Arial" w:hAnsi="Arial" w:cs="Arial"/>
          <w:sz w:val="20"/>
          <w:szCs w:val="20"/>
        </w:rPr>
        <w:t>1111/1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="007A2D55" w:rsidRPr="00381014">
        <w:rPr>
          <w:rFonts w:ascii="Arial" w:hAnsi="Arial" w:cs="Arial"/>
          <w:sz w:val="20"/>
          <w:szCs w:val="20"/>
        </w:rPr>
        <w:t>1181, 1182, 1183, 1188, 1189, 1190, 1191, 1192, 1193/1, 1200, 1201, 1202, 1203, 1204, 1205/2, 1206, 1207, 1208, 1209, 1210, 1212, 1214, 1216, 1219, 1221, 1222, 1223, 1225/1, 1225/2, 1226, 1228, 1229, 1234, 1235, 1236, 1241, 1244,</w:t>
      </w:r>
      <w:r w:rsidR="00704C33" w:rsidRPr="00381014">
        <w:rPr>
          <w:rFonts w:ascii="Arial" w:hAnsi="Arial" w:cs="Arial"/>
          <w:sz w:val="20"/>
          <w:szCs w:val="20"/>
        </w:rPr>
        <w:t xml:space="preserve"> 1246, 1247/1,</w:t>
      </w:r>
      <w:r w:rsidR="007A2D55" w:rsidRPr="00381014">
        <w:rPr>
          <w:rFonts w:ascii="Arial" w:hAnsi="Arial" w:cs="Arial"/>
          <w:sz w:val="20"/>
          <w:szCs w:val="20"/>
        </w:rPr>
        <w:t xml:space="preserve"> 1250/1, 1250/2, 1252, 1254, 1257, 1260, 1261, 1262, 1263/1, 1264/1, 1264/2, 1264/3, 1265/1, 1265/2, 1268, 1270, 1272, 1278, 1279, 1280, 1281, 1291, 1292/1, 1292/2, 1298, 1301, 1306, 1308, 1309, 1312, 1313, 1314/1, 1314/2, 1317, 1318, 1319, 1321, 1322, 1323, 1324, 1325, 1331, 1333, 1334, 1336, 1337, 1339, 1343, 1344, 1348/1, 1348/2, 1352, 1365, 1366, 1367, 1368, 1369, 1370, 1371, 1373, 1374, 1395, 1400, 1401, 1402, 1403, 1404, 1405, 1406,</w:t>
      </w:r>
      <w:r w:rsidR="00704C33" w:rsidRPr="00381014">
        <w:rPr>
          <w:rFonts w:ascii="Arial" w:hAnsi="Arial" w:cs="Arial"/>
          <w:sz w:val="20"/>
          <w:szCs w:val="20"/>
        </w:rPr>
        <w:t xml:space="preserve"> 1407/1, 1408/1,</w:t>
      </w:r>
      <w:r w:rsidR="007A2D55" w:rsidRPr="00381014">
        <w:rPr>
          <w:rFonts w:ascii="Arial" w:hAnsi="Arial" w:cs="Arial"/>
          <w:sz w:val="20"/>
          <w:szCs w:val="20"/>
        </w:rPr>
        <w:t xml:space="preserve"> 1409, 1410, 1411, 1412, 1413, 1414, 1415, 1416 in 277/13;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Babinci (0242), parcelne številke: 615, 616, 617, 619, 621, 622, 628, 630, 631, 632, 634, 635/1, 635/2, 637, 641/1, 641/2, 641/3, 641/4, 641/5, 643, 645/1, 645/2, 645/3, 646, 649, 651, 653, 654, 655, 656/1, 656/2, 656/3, 657, 662, 663, 665, 666, 667, 668, 672/1, 672/2, 701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75 %, 705, 707, 709/1, 713, 714, 716, 718, 719, 720, 721, 722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62 %, 726, 738/1, 738/2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86 %, 741, 742/1, 742/2, 743/1, 743/2, 744, 745, 746, 747, 748, 749, 750, 752, 753, 755, 756, 757/1, 757/2, 758, 760, 763/1, 763/2, 765, 766, 767, 768, 794, 804, 805, 806, 808, 809, 810, 811, 812, 813, 814, 815, 816, 817, 862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88 %, 865, 866, 869, 870, 873, 874, 875, 881, 885, 943/2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85 % in 979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21 %;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Noršinci (0243), parcelne številke: 612/1, 612/2, 613, 614, 615, 616, 617, 618/1, 619, 625, 626/1, 626/2, 627, 628, 629/1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41 %, 629/2, 631, 632, 633/1, 633/2, 636/1, 636/3, 636/4, 637, 638, 644, 645, 646, 647/1, 647/2, 648, 649, 650, 651, 652, 653, 654, 656, 657/1, 658, 659, 660, 661, 663, 664, 665, 666, 667, 668, 673, 678, 681, 682, 688, 689, 690, 692, 693, 694/1, 694/2, 697, 709, 710, 712, 713, 717, 718 in 722;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Lukavci (0244), parcelne številke: 1000, 1001, 1002, </w:t>
      </w:r>
      <w:r w:rsidR="00704C33" w:rsidRPr="00381014">
        <w:rPr>
          <w:rFonts w:ascii="Arial" w:hAnsi="Arial" w:cs="Arial"/>
          <w:sz w:val="20"/>
          <w:szCs w:val="20"/>
        </w:rPr>
        <w:t xml:space="preserve">1003/3, 1003/4, 1003/5, 1003/6, </w:t>
      </w:r>
      <w:r w:rsidR="007A2D55" w:rsidRPr="00381014">
        <w:rPr>
          <w:rFonts w:ascii="Arial" w:hAnsi="Arial" w:cs="Arial"/>
          <w:sz w:val="20"/>
          <w:szCs w:val="20"/>
        </w:rPr>
        <w:t xml:space="preserve">1005, 1006, 1007, 1008, 1009, 1010, 1011, 1012, </w:t>
      </w:r>
      <w:r w:rsidR="00704C33" w:rsidRPr="00381014">
        <w:rPr>
          <w:rFonts w:ascii="Arial" w:hAnsi="Arial" w:cs="Arial"/>
          <w:sz w:val="20"/>
          <w:szCs w:val="20"/>
        </w:rPr>
        <w:t xml:space="preserve">1013, </w:t>
      </w:r>
      <w:r w:rsidR="007A2D55" w:rsidRPr="00381014">
        <w:rPr>
          <w:rFonts w:ascii="Arial" w:hAnsi="Arial" w:cs="Arial"/>
          <w:sz w:val="20"/>
          <w:szCs w:val="20"/>
        </w:rPr>
        <w:t>1015, 1016, 1017, 1019, 1020, 1021, 1022, 1023, 1024,</w:t>
      </w:r>
      <w:r w:rsidR="00704C33" w:rsidRPr="00381014">
        <w:rPr>
          <w:rFonts w:ascii="Arial" w:hAnsi="Arial" w:cs="Arial"/>
          <w:sz w:val="20"/>
          <w:szCs w:val="20"/>
        </w:rPr>
        <w:t xml:space="preserve"> 1025/1, 1025/2,</w:t>
      </w:r>
      <w:r w:rsidR="007A2D55" w:rsidRPr="00381014">
        <w:rPr>
          <w:rFonts w:ascii="Arial" w:hAnsi="Arial" w:cs="Arial"/>
          <w:sz w:val="20"/>
          <w:szCs w:val="20"/>
        </w:rPr>
        <w:t xml:space="preserve"> 1026, 1027, 1028, 1037/1, 1037/2, 1038, 1041/1, 1041/2, 1042, 1043, 1044, 1055/6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73 %, 951, 952, 953, 954, 955, 956, 957, 958, 962, 963, 964, 965, 966, 967, 968, 972, 973, 974, 975, 976, 977, 978, 979, 980, 981, 984, 986, 989, 990, 991, 992/10, 992/11, 992/12, 992/14, 992/17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17 %, 992/18, 992/19, 992/20, 992/3, 992/4, 992/5, 992/6, 992/7, 992/8, 992/9 in 997;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Ključarovci pri Ljutomeru (0245), parcelne številke: 1351, 1352, 1356, 1357, 1360, 1361, 1362, 1363, 1366, 1368, 1369, 1370, 1373, 1374, 1377/1, 1377/2, 1378, 1379, 1380, 1384, 1386, 1389, 1390, 1391, 1392, 1393, 1394, 1397/1, 1397/3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19 %, 1400/1, 1400/2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80 %, 1402, 1403, 1404, 1405, 1406, 1408, 1409, 1410, 1411, 1412, 1413, 1414, 1415/1, 1415/2, 1415/3, 1416, 1417, 1418, 1419, 1421 in 1422;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 xml:space="preserve">katastrski občini Boreci (0246), parcelne številke: 350, 351/1, 354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74 %, 355/1, 672, 673, 676, 677, 678, 679, 680, </w:t>
      </w:r>
      <w:r w:rsidR="00704C33" w:rsidRPr="00381014">
        <w:rPr>
          <w:rFonts w:ascii="Arial" w:hAnsi="Arial" w:cs="Arial"/>
          <w:sz w:val="20"/>
          <w:szCs w:val="20"/>
        </w:rPr>
        <w:t xml:space="preserve">683/1, 683/2, 683/3, 683/9, </w:t>
      </w:r>
      <w:r w:rsidR="007A2D55" w:rsidRPr="00381014">
        <w:rPr>
          <w:rFonts w:ascii="Arial" w:hAnsi="Arial" w:cs="Arial"/>
          <w:sz w:val="20"/>
          <w:szCs w:val="20"/>
        </w:rPr>
        <w:t>684/1, 684/2, 685, 686, 687/1, 687/2, 687/3, 688, 689, 690, 704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="007A2D55" w:rsidRPr="00381014">
        <w:rPr>
          <w:rFonts w:ascii="Arial" w:hAnsi="Arial" w:cs="Arial"/>
          <w:sz w:val="20"/>
          <w:szCs w:val="20"/>
        </w:rPr>
        <w:t xml:space="preserve">717/1, 717/2, 718, 719, 720, 721, 722, 723, 724, 729, 731, 733, 734, 735, 737, 738, 740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33 %, 741, 742, 743, 744, 745, 746, 747, 748, 749, 753, 754, 755, 756, 758, 761, 762, 763, 764, 765, 766, 769, 770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381014">
        <w:rPr>
          <w:rFonts w:ascii="Arial" w:hAnsi="Arial" w:cs="Arial"/>
          <w:sz w:val="20"/>
          <w:szCs w:val="20"/>
        </w:rPr>
        <w:t xml:space="preserve"> 22 %, 772, 773, 776, 777, 782, 783, 784, 785, 786, 787, 788,</w:t>
      </w:r>
      <w:r w:rsidR="00704C33" w:rsidRPr="00381014">
        <w:rPr>
          <w:rFonts w:ascii="Arial" w:hAnsi="Arial" w:cs="Arial"/>
          <w:sz w:val="20"/>
          <w:szCs w:val="20"/>
        </w:rPr>
        <w:t xml:space="preserve"> 789/1, 789/2,</w:t>
      </w:r>
      <w:r w:rsidR="007A2D55" w:rsidRPr="00381014">
        <w:rPr>
          <w:rFonts w:ascii="Arial" w:hAnsi="Arial" w:cs="Arial"/>
          <w:sz w:val="20"/>
          <w:szCs w:val="20"/>
        </w:rPr>
        <w:t xml:space="preserve"> 790, 791, 792, 793, 794, 795, 800/1, 800/2, 801, 802, 803, 804, 805, 806, 807, 808/1, 808/2,</w:t>
      </w:r>
      <w:r w:rsidR="00704C33" w:rsidRPr="00381014">
        <w:rPr>
          <w:rFonts w:ascii="Arial" w:hAnsi="Arial" w:cs="Arial"/>
          <w:sz w:val="20"/>
          <w:szCs w:val="20"/>
        </w:rPr>
        <w:t xml:space="preserve"> 808/3,</w:t>
      </w:r>
      <w:r w:rsidR="007A2D55" w:rsidRPr="00381014">
        <w:rPr>
          <w:rFonts w:ascii="Arial" w:hAnsi="Arial" w:cs="Arial"/>
          <w:sz w:val="20"/>
          <w:szCs w:val="20"/>
        </w:rPr>
        <w:t xml:space="preserve"> 809, 810, 811, 812, 813, 814, 816, 817, 818, 820/1, 820/2, 821/1, 821/2, 822, 823, 824, 825, 827, 828, 830/1, 830/2, 831, 833, 834/1, 834/2, 836/1, 836/2, 838, 839, 840, 841, 842, 843, 845, 853, 854, 856, 858, 862, 864, 865 in 866;</w:t>
      </w:r>
    </w:p>
    <w:p w:rsidR="00D82BAE" w:rsidRPr="00381014" w:rsidRDefault="00F16B5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A2D55" w:rsidRPr="00381014">
        <w:rPr>
          <w:rFonts w:ascii="Arial" w:hAnsi="Arial" w:cs="Arial"/>
          <w:sz w:val="20"/>
          <w:szCs w:val="20"/>
        </w:rPr>
        <w:t>)</w:t>
      </w:r>
      <w:r w:rsidR="007A2D55" w:rsidRPr="00381014">
        <w:rPr>
          <w:rFonts w:ascii="Arial" w:hAnsi="Arial" w:cs="Arial"/>
          <w:sz w:val="20"/>
          <w:szCs w:val="20"/>
        </w:rPr>
        <w:tab/>
        <w:t>katastrski občini Ljutomer (0259), parcelne številke: 3017, 3019, 3020, 3021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="007A2D55" w:rsidRPr="00381014">
        <w:rPr>
          <w:rFonts w:ascii="Arial" w:hAnsi="Arial" w:cs="Arial"/>
          <w:sz w:val="20"/>
          <w:szCs w:val="20"/>
        </w:rPr>
        <w:t xml:space="preserve">3029, 3030, 3032, 3033, 3035, 3037, 3040, 3041, 3043, 3044, 3046, 3047, 3049, 3051, 3052/1, 3053, 3055, </w:t>
      </w:r>
      <w:r w:rsidR="00704C33" w:rsidRPr="00381014">
        <w:rPr>
          <w:rFonts w:ascii="Arial" w:hAnsi="Arial" w:cs="Arial"/>
          <w:sz w:val="20"/>
          <w:szCs w:val="20"/>
        </w:rPr>
        <w:t xml:space="preserve">3056, </w:t>
      </w:r>
      <w:r w:rsidR="007A2D55" w:rsidRPr="00381014">
        <w:rPr>
          <w:rFonts w:ascii="Arial" w:hAnsi="Arial" w:cs="Arial"/>
          <w:sz w:val="20"/>
          <w:szCs w:val="20"/>
        </w:rPr>
        <w:t xml:space="preserve">3058, </w:t>
      </w:r>
      <w:r w:rsidR="00704C33" w:rsidRPr="00381014">
        <w:rPr>
          <w:rFonts w:ascii="Arial" w:hAnsi="Arial" w:cs="Arial"/>
          <w:sz w:val="20"/>
          <w:szCs w:val="20"/>
        </w:rPr>
        <w:t xml:space="preserve">3059/1, 3059/2, </w:t>
      </w:r>
      <w:r w:rsidR="007A2D55" w:rsidRPr="00381014">
        <w:rPr>
          <w:rFonts w:ascii="Arial" w:hAnsi="Arial" w:cs="Arial"/>
          <w:sz w:val="20"/>
          <w:szCs w:val="20"/>
        </w:rPr>
        <w:t xml:space="preserve">3060, 3065/1, 3065/2, 3066, 3070, 3071, 3078, 3079/1, 3079/2, 3079/3, 3079/4, 3201, 3202, 3203, 3204, 3205, 3206, 3207, 3211, 3212, 3213, 3218, 3219, 3220, 3221, 3222, 3223, 3224, 3226, 3228, 3229, 3234, 3236, 3237, </w:t>
      </w:r>
      <w:r w:rsidR="007A2D55" w:rsidRPr="00381014">
        <w:rPr>
          <w:rFonts w:ascii="Arial" w:hAnsi="Arial" w:cs="Arial"/>
          <w:sz w:val="20"/>
          <w:szCs w:val="20"/>
        </w:rPr>
        <w:lastRenderedPageBreak/>
        <w:t>3238, 3244, 3245, 3248, 3249, 3250, 3251, 3252, 3253, 3254, 3255 in 3256.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102.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 xml:space="preserve">(Melioracija ščavniške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območje Cezanjevci II)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Ime osuševalnega sistema, ki je predmet javne službe upravljanja in vzdrževanja: Melioracija ščavniške doline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območje Cezanjevci II.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29042.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Melioracija ščavniške doline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območje Cezanjevci II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Noršinci (0243), parcelne številke: 16/33, 16/34, 16/35, 16/37, 16/42, 16/46, 16/47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30 %, 16/51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16/52, 16/53, 16/54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60 %, 16/79, 522/1, 542, 544, 545, 546, 547, 548, 549, 550, 551, 552, 553, 555, 556, 557, 558, 559/1, 560/1, 561/1, 562/1, 563/3, 563/5, 564/1, 565/1, 566/4, 566/5, 568/3, 569/3, 570/3, 571/6, 572/3, 572/4, 573/3, 574/3, 575/11, 575/6, 575/9, 576/3, 576/4, 578/3, 578/4, 579, 580, 583, 584, 585, 586 in 587;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Lukavci (0244), parcelne številke: 156/91, 203/6, 203/7, 204/4, </w:t>
      </w:r>
      <w:r w:rsidR="00A27242" w:rsidRPr="00381014">
        <w:rPr>
          <w:rFonts w:ascii="Arial" w:hAnsi="Arial" w:cs="Arial"/>
          <w:sz w:val="20"/>
          <w:szCs w:val="20"/>
        </w:rPr>
        <w:t xml:space="preserve">816, 817/1, </w:t>
      </w:r>
      <w:r w:rsidRPr="00381014">
        <w:rPr>
          <w:rFonts w:ascii="Arial" w:hAnsi="Arial" w:cs="Arial"/>
          <w:sz w:val="20"/>
          <w:szCs w:val="20"/>
        </w:rPr>
        <w:t xml:space="preserve">817/2, 818, 819, 821, 823, 824, 825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52 %, 826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827, 828, 829, 830, 831, 832, 834, 835, 837, 838, 839, 840, 841, 842, 843, 844, 845, 846, 847, 848, 849, 850, 853, 854, 855, 856, 857, 858, 859, 860, 861, 862, 863, 864, 865, 866, 867, 868, 869, 870, 872, 873, 874, 875, 876, 877, 878, 879, 880, 881, 882, 883, 884,</w:t>
      </w:r>
      <w:r w:rsidR="00A27242" w:rsidRPr="00381014">
        <w:rPr>
          <w:rFonts w:ascii="Arial" w:hAnsi="Arial" w:cs="Arial"/>
          <w:sz w:val="20"/>
          <w:szCs w:val="20"/>
        </w:rPr>
        <w:t xml:space="preserve"> 888,</w:t>
      </w:r>
      <w:r w:rsidRPr="00381014">
        <w:rPr>
          <w:rFonts w:ascii="Arial" w:hAnsi="Arial" w:cs="Arial"/>
          <w:sz w:val="20"/>
          <w:szCs w:val="20"/>
        </w:rPr>
        <w:t xml:space="preserve"> 889, 890, 891, 892, 893, 895, 896, 897, 898, 899, 900, 902, 905, 906, 908, 909, 911/1, 911/2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15 %, 912, 915/1 in 915/2;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Ključarovci pri Ljutomeru (0245), parcelne številke: 1019, 1070/1, 1145/1, 1145/6, 1147/1, 1148/1, 1149, 1150, 1151, 1152, 1153, 1154, 1155, 1156, 1157/2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44 %, 1157/3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77 %, 1157/4, 1158/1, 1158/2, 1158/5, 1158/6, 1159/1, 1159/2, 1160, 1161/1, 1161/2, 1161/3, 1162, 1163, 1164, 1165, 1166/1, 1166/2, 1167, 1169, 1170, 1171/1, 1171/2, 1171/3, 1171/4, 1173, 1174, 1175, 1177, 1178, 1179, 1180, 1181, 1182, 1183, 1184, 1185, 1186, 1187, 1192/1, 1192/2, 1193/1, 1193/2, 1193/3, 1194/1, 1194/2, 1194/3, 1194/4, 1194/5, 1195, 1196, 1197, 1198, 1199, 1200/1, 1201/1, 1202, 1203, 1204, 1205, 1206, 1207, 1208, 1209, 1210, 1211, 1212, 1213, 1214, 1270, 1271 in 1451;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d)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Cezanjevci (0258), parcelne številke: 365/5, 365/6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870/1, 870/10, 870/11, 870/12, 870/13, 870/14, 870/2, 870/3, 870/6, 870/7, 870/8, 870/9, 871, 872, 873, 874, 875/1, 875/2, 876, 877, 878/1, 878/2, 879, 880, 881, 882, 883/1, 883/2, 883/3, 883/4, 974, 975, 976, 977, 978, 979, 980/1, 980/2, 981, 983, 984, 985, 986, 987, 988/1, 988/2, 990, 991, 992, 993 in 995;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e)</w:t>
      </w:r>
      <w:r w:rsidRPr="00381014">
        <w:rPr>
          <w:rFonts w:ascii="Arial" w:hAnsi="Arial" w:cs="Arial"/>
          <w:sz w:val="20"/>
          <w:szCs w:val="20"/>
        </w:rPr>
        <w:tab/>
        <w:t>katastrski občini Ljutomer (0259), parcelne številke: 1352/2, 1352/3, 1352/4, 2870/1, 2871, 3003, 3004 in 3005.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103.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 xml:space="preserve">(Melioracija Kozarica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Virje II)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Melioracija Ko</w:t>
      </w:r>
      <w:r w:rsidR="00504FF6">
        <w:rPr>
          <w:rFonts w:ascii="Arial" w:hAnsi="Arial" w:cs="Arial"/>
          <w:sz w:val="20"/>
        </w:rPr>
        <w:t>z</w:t>
      </w:r>
      <w:r w:rsidRPr="00381014">
        <w:rPr>
          <w:rFonts w:ascii="Arial" w:hAnsi="Arial" w:cs="Arial"/>
          <w:sz w:val="20"/>
        </w:rPr>
        <w:t xml:space="preserve">arica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Virje II.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29072.</w:t>
      </w:r>
    </w:p>
    <w:p w:rsidR="00504FF6" w:rsidRPr="00381014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lastRenderedPageBreak/>
        <w:t xml:space="preserve">Melioracija Kozarica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Virje II leži v:</w:t>
      </w:r>
    </w:p>
    <w:p w:rsidR="00D82BAE" w:rsidRPr="00381014" w:rsidRDefault="007A2D55" w:rsidP="00445A1D">
      <w:pPr>
        <w:pStyle w:val="Odstavekseznama"/>
        <w:tabs>
          <w:tab w:val="left" w:pos="709"/>
        </w:tabs>
        <w:spacing w:line="260" w:lineRule="exact"/>
        <w:ind w:left="709" w:hanging="709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a)</w:t>
      </w:r>
      <w:r w:rsidRPr="00381014">
        <w:rPr>
          <w:rFonts w:ascii="Arial" w:hAnsi="Arial" w:cs="Arial"/>
          <w:sz w:val="20"/>
        </w:rPr>
        <w:tab/>
        <w:t>katastrski občini Vučja vas (0230), parceln</w:t>
      </w:r>
      <w:r w:rsidR="003063A2">
        <w:rPr>
          <w:rFonts w:ascii="Arial" w:hAnsi="Arial" w:cs="Arial"/>
          <w:sz w:val="20"/>
        </w:rPr>
        <w:t>i</w:t>
      </w:r>
      <w:r w:rsidRPr="00381014">
        <w:rPr>
          <w:rFonts w:ascii="Arial" w:hAnsi="Arial" w:cs="Arial"/>
          <w:sz w:val="20"/>
        </w:rPr>
        <w:t xml:space="preserve"> številk</w:t>
      </w:r>
      <w:r w:rsidR="003063A2">
        <w:rPr>
          <w:rFonts w:ascii="Arial" w:hAnsi="Arial" w:cs="Arial"/>
          <w:sz w:val="20"/>
        </w:rPr>
        <w:t>i</w:t>
      </w:r>
      <w:r w:rsidRPr="00381014">
        <w:rPr>
          <w:rFonts w:ascii="Arial" w:hAnsi="Arial" w:cs="Arial"/>
          <w:sz w:val="20"/>
        </w:rPr>
        <w:t>: 1111/2 in 1112/2;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>katastrski občini Bučečovci (0231), parcelne številke: 1052/2, 1053/3, 1056, 1059, 1060, 1061, 1062, 1078, 1082, 1088/</w:t>
      </w:r>
      <w:r w:rsidR="00590A34">
        <w:rPr>
          <w:rFonts w:ascii="Arial" w:hAnsi="Arial" w:cs="Arial"/>
          <w:sz w:val="20"/>
          <w:szCs w:val="20"/>
        </w:rPr>
        <w:t>3</w:t>
      </w:r>
      <w:r w:rsidRPr="00381014">
        <w:rPr>
          <w:rFonts w:ascii="Arial" w:hAnsi="Arial" w:cs="Arial"/>
          <w:sz w:val="20"/>
          <w:szCs w:val="20"/>
        </w:rPr>
        <w:t>, 1088/</w:t>
      </w:r>
      <w:r w:rsidR="00590A34">
        <w:rPr>
          <w:rFonts w:ascii="Arial" w:hAnsi="Arial" w:cs="Arial"/>
          <w:sz w:val="20"/>
          <w:szCs w:val="20"/>
        </w:rPr>
        <w:t>3</w:t>
      </w:r>
      <w:r w:rsidRPr="00381014">
        <w:rPr>
          <w:rFonts w:ascii="Arial" w:hAnsi="Arial" w:cs="Arial"/>
          <w:sz w:val="20"/>
          <w:szCs w:val="20"/>
        </w:rPr>
        <w:t xml:space="preserve">, </w:t>
      </w:r>
      <w:r w:rsidR="00590A34">
        <w:rPr>
          <w:rFonts w:ascii="Arial" w:hAnsi="Arial" w:cs="Arial"/>
          <w:sz w:val="20"/>
          <w:szCs w:val="20"/>
        </w:rPr>
        <w:t xml:space="preserve">1088/4, </w:t>
      </w:r>
      <w:r w:rsidRPr="00381014">
        <w:rPr>
          <w:rFonts w:ascii="Arial" w:hAnsi="Arial" w:cs="Arial"/>
          <w:sz w:val="20"/>
          <w:szCs w:val="20"/>
        </w:rPr>
        <w:t xml:space="preserve">1089, 1090, 1091, 1092, 1094, 1095, 1097/7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42 %, 1098, 1103, 1104, 1105, 1106, 1107, 1108, 1109, 1110, 1172, 1176, 1177, 1178, 1179, 1180, 1181, 1182, 1183/1, 1183/2, 1243/1, 1243/10, 1243/2, 1243/4, 1243/5, 1243/6, 1243/7, 1243/8, 1243/9, 1248, 1249, 1250, 1255, 1257, 1261, 1262, 1263, 1266, 1267, 1268, 1270, 1274, 1275, 1276, 1278, 1279, 1280, 1281, 1283, 1293, 1294, 1296, 1297, 1298, 1303, 1304, 1305, 1306 in 1307;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Stara Nova vas (0232), parcelne številke: 1251, 1257/2, 1258/2, 1261/1, 1261/2, 1262, 1263, 1264, 1265, 1272, 1273, 1274/3, 1275/2, 1282/2, 1283/1, 1283/2, 1284, 1285, 1286, 1287/1, 1288, 1289, 1290, 1291, 1292, 1293, 1294, 1295, 1296, 1298, 1299, 1300, 1301, 1302, 1303, 1304/1, 1304/2, 1306, 1308, 1309, 1310, 1311, 1312, 1313, 1314, 1315, 1316, 1318, 1319, 1320, 1321, 1322, 1323, 1324, 1330, 1331, 1332, 1333, 1335, 1340, 1341, 1342, 1343, 1344, 1345, 1347, 1348, 1349, 1350, 1351, 1352, 1353, 1354, 1356, 1357, 1358, 1359, 1360, 1361, 1362, 1363, 1364, 1365, 1366, 1367, 1368, 1369, 1370, 1371, 1372, 1374, 1376, 1378, 1380, 1381, 1382, 1383, 1384, 1385, 1386, 1387, 1388, 1389, 1390, 1391, 1392, 1393, 1394, 1395, 1396, 1397, 1398, 1399, 1401, 1402/1, 1403, 1406, 1407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14 %, 1408, 1409, 1411, 1412, 1413, 1414, 1417, 1418, 1419, 1420, 1421, 1422, 1423, 1424, 1425, 1426, 1428, 1429, 1430, 1431, 1432, 1433, 1434, 1435, 1436, 1437, 1438, 1440, 1441, 1443, 1444, 1445, 1446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40 %, 1447, 1448, 1449, 1450, 1451, 1452, 1453, 1454/1, 1455, 1460, 1461, 1463, 1465, 1466, 1468, 1469, 1470, 1473, 1474, 1475, 1476, 1477, 1478, 1479, 1480, 1482, 1483, 1484, 1485, 1486, 1487, 1488, 1489, 1490/1, 1490/2, 1490/3, 1492, 1493, 1505, 1506, 1509, 1513, 1514, 1515 in 1516;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d)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Bunčani (0233), parcelne številke: 344, 345/5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75 %, 754, 755, 756, 757/1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74 %, 757/2, 758/2, 76, 760/2, 761/2, 762, 763, 765/2, 766, 769, 77, 770, 773/2, 777/1, 778, 779, 780, 781, 782/1, 783, 784, 785, 786, 787, 788, 789, 790, 791, 792, 793, 795/2, 796/2, 797/2, 798/2, 799/2, 800, 802/2, 803/1, 803/2, 803/4, 804, 805, 806, 810, 811/2, 812, 813, 814, 815/1, 815/2, 817, 818, 819, 820, 821, 822, 823, 824/2, 826, 827, 828/1, 828/2, 830, 831, 832, 833, 834, 835, 836, 837, 838, 839, 840, 841, 842, 849, 850, 851/1, 851/2, 852, 853, 854, 855, 856, 857, 858/1, 858/2, 859, 860, 861, 862, 864, 865, 866/1, 866/2, 867, 868, 869, 870, 871, 872, 873, 876, 877, 879, 880, 881/1, 881/2, 882, 883, 884, 885, 886, 887/1, 889, 890, 891, 892, 893, 894, 895, 896, 897, 898, 900, 901, 902, 903, 904, 905, 906, 907, 908, 909, 911, 912, 913, 915, 916, 917, 918, 919, 920, 922, 923, 924, 925, 926, 927, 928 in 931;</w:t>
      </w:r>
    </w:p>
    <w:p w:rsidR="00D82BAE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e)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Veržej (0234), parcelne številke: 1259, 1260, 1261/1, 1261/2, 1262/1, 1262/2, 1263, 1264, 1265, 1266/2, 1268/2, 1269/2, 1270/2, 1271, 1272/2, 1273/2, 1274/2, 1275/2, 1276/2, 1277/2, 1278/2, 1279/2, 1280, 1281, 1282, 1283/1, 1283/2, 1284/1, 1284/2, 1285/2, 1286/2, 1287/2, 1288/2, 1289/2, 1290/2, 1291/2, 1292/2, 1293/2, 1294/3, 1294/4, 1295/2, 1296/2, 1297/2, 1298/2, 1299/3, 1301, 1302, 1303, 1304, 1306, 1307, 1308, 1309, 1310, 1311, 1312/1, 1312/2, 1314, 1315/1, 1315/2, 1316, 1317, 1318, 1319, 1320, 1321, 1322, 1323/1, 1324, 1325, 1326, 1328, 1329, 1330, 1331, 1332, 1333, 1334, 1335, 1336, 1337, 1338, 1339, 1340, 1343, 1344, 1345, 1350, 1351, 1352, 1353, 1354, 1355, 1356/1, 1356/2, 1358, 1359, 1360, 1361, 1362, 1363/1, 1364, 1365, 1366, 1367, 1368, 1369, 1370, 1371, 1372, 1373, 1374, 1375, 1377, 1378, 1379, 1383, 1384, 1385, 1386, 1387, 1388, 1389, 1390, 1391, 1392, 1396, 1397, 1398, 1399, 1400, 1401, 1402, 1403, 1404, 1405, 1406, 1407, 1408, 1409, 1410, 1411, 1481/1, 1600/3, 1609, 1610 in 1612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73 %;</w:t>
      </w: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8609F" w:rsidRPr="00381014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f)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Iljaševci (0235), parcelne številke: 1000, 1001, 1002, 1004, 1005, 1006, 1007/1, 1007/2, 1008, 1009, 1010, 1011, 1012/1, 1012/2, 1012/3, 1015/1, 1015/2, 1016, 1017, 1018, 1019, 1020, 1021, 1022, 1023, 1025, 1026, 1027, 1029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24 %, 1030, 1031/1, 1031/2, 1031/3, 1032, 1033, 1035, 1036, 1037, 1038, 1039, 1040, 1041, 1043, 1045, 1046, 1047, 1048, 1049, 1050, 1051, 1052, 1053, 1054, 1055, 1056, 1058, 1059, 1060, 1061, 1062, 1063, 1064, 1065, 1066, 1067, 1068, 1069, 1070/1, 1070/2, 1074, 1075, 1077, 1078, 1079, 1080/1, 1080/2, 1081, 1082, 1084, 900, 902, 903, 905, 906, 907, 908, 909, 910, 911, 912, 913, 914, 922, 923, 924, 925, 926, 927, 928, 929, 930, 931, 932, 933, 934, 935, 936, 937, 938, 939, 940, 941/1, 941/2, 942, 943, 944, 946/1, 947, 948, 949, 950, 951/1, 951/2, 952, 953, 954, 955, 956, 957, 958, 960, 961, 962, 963, 964, 965, 966, 967, 968, 969, 970, 971, 972, 973, 974, 975, 976, 977/1, 977/2, 978, 979, 981, 984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985, 986, 987, 988, 989/1, 989/2, 990, 993, 994, 995, 996, 997, 998 in 999;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g)</w:t>
      </w:r>
      <w:r w:rsidRPr="00381014">
        <w:rPr>
          <w:rFonts w:ascii="Arial" w:hAnsi="Arial" w:cs="Arial"/>
          <w:sz w:val="20"/>
          <w:szCs w:val="20"/>
        </w:rPr>
        <w:tab/>
        <w:t>katastrski občini Križevci (0236), parcelne številke: 606, 607/1, 608, 609, 610, 611, 613, 614, 615, 616, 617, 618, 621, 622/1, 624/1, 624/2, 625, 626, 627, 628, 629, 630, 631, 632, 635, 636, 639, 642, 648/4, 649, 650, 652, 653, 654, 655, 656, 657 in 658.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104.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(HMS Ščavnica MO ob Turji)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HMS Ščavnica MO ob Turji.</w:t>
      </w:r>
    </w:p>
    <w:p w:rsidR="00504FF6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504FF6">
        <w:rPr>
          <w:rFonts w:ascii="Arial" w:hAnsi="Arial" w:cs="Arial"/>
          <w:sz w:val="20"/>
        </w:rPr>
        <w:t>Šifra osuševalnega sistema, ki je predmet javne službe upravljanja in vzdrževanja: 29092.</w:t>
      </w:r>
    </w:p>
    <w:p w:rsidR="00504FF6" w:rsidRPr="00504FF6" w:rsidRDefault="00504FF6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HMS Ščavnica MO ob Turji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Kuršinci (0249), parcelne številke: 790, 792, 797, 798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79 %, 800, 801, 802/2, 802/3, 802/4, 805, 810, 811, 815, 816/2, 816/3, 816/4, 816/5, 816/6 in 816/7;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Radoslavci (0256), parcelne številke: 1/2, 1/3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75 %, 1/6, 1203/2,</w:t>
      </w:r>
      <w:r w:rsidR="00A27242" w:rsidRPr="00381014">
        <w:rPr>
          <w:rFonts w:ascii="Arial" w:hAnsi="Arial" w:cs="Arial"/>
          <w:sz w:val="20"/>
          <w:szCs w:val="20"/>
        </w:rPr>
        <w:t xml:space="preserve"> </w:t>
      </w:r>
      <w:r w:rsidRPr="00381014">
        <w:rPr>
          <w:rFonts w:ascii="Arial" w:hAnsi="Arial" w:cs="Arial"/>
          <w:sz w:val="20"/>
          <w:szCs w:val="20"/>
        </w:rPr>
        <w:t xml:space="preserve">1226, 1227, 1228, 1230, 1231, 1232, 1235, 1236/1, 1236/2, 1236/3, 1238, 1241, 1242, 1243/1, 1244, 1245, 1248, 1249, 1250, 1251, 1252, 1253, 1254, 1255, 1260, 1261, 1262, 1263, 1264, 1265, 1274, 1275, 1276, 1277, 1279, 1280, 1282/1, 1283, 1284, 1285, 1286, 1287, 1288, 1289, 1291, 1292, 1293, 1294, 1295, 1300, 1301, 1302, 1303, 1304, 1307, 1308, 1309, 1310, 1311, 1317, 1318, 1320/1, 1320/3, 1320/4, 1329, 1339, 1347, 1349, 1351, 1352, 1355, 1356/1, 1356/2, 1357, 1358/1, 1360/1, 1360/2, 1361, 1362, 1364, 1365, 1367, 1368, 1369, 1372, 1373, 1374, 1376/1, 1376/2, 1377, 1378, 1379, 1380/1, 1380/2, 1381, 1382, 1383, 1384, 1385, 1386, 1387, 1388, 1389, 1390, 1391, 1392, 1393, 1398, 1399, 1400, 1401, 1402, 1403, 1404, 1405, 1406, 1407, 1408, 1409, 1410, 1411, 1412, 1413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76 %, 15/1, 177/2, 177/3, 187/4, 203/3, 204/3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62 %, 215, 219/3, 219/4, 219/6, 222/2, 248/2, 251, 261/2, 269/1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63 %, 269/3, 270/2, 271/2, 283/1, 284/2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73 %, 6/1, 6/2, 7, 9/3 in 9/5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62 %;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Branoslavci (0257), parcelne številke: 1/4, 1/5, 11/1, 11/2, 1183, 1184, 1185, 1187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68 %, 1192, 1193, 1194, 1195, 1196, 1197, 1198, 1199, 1202/2, 1202/3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36 %, 1202/4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1202/5, 1202/6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1203, 1208, 1209, 1210, 1211, 1212, 1214, 1215, 1216, 1217, 1218, 1219, 1220, 1222, 1223, 1224, 1226, 1228, 1229, 1230, 1232, 1233, 1234, 1235, 1236, 1237/1, 1237/2, 1238, 1239, 1240, 1241, 1242, 1244, 1245, 1252, 1253, 1254, 1258/1, 1258/2, 1262, 1263, 1264, 1267, 1268, 15, 3/3, 3/4, 5 in 7/2.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lastRenderedPageBreak/>
        <w:t>105.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 xml:space="preserve">(Melioracija območja Bolehnečici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Berkovci)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Ime osuševalnega sistema, ki je predmet javne službe upravljanja in vzdrževanja: Melioracija območja Bolehnečici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Berkovci.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29102.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Melioracija območja Bolehnečici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Berkovci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>katastrski občini Slaptinci (0221), parcelne številke: 1460, 1461, 1462/1, 1462/2, 1464, 1472/1, 1472/2, 1472/3, 1475/1, 1475/2, 1475/3, 1475/4, 1475/5, 1475/6 in 1479/1;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Logarovci (0247), parcelne številke: 1121, 1123, 1125/1, 1131, 1133, 1135, 1136, 1138, 1139, 1141/1, 1141/2, 1142, 1143, 1144, 1145, 1147, 1148, 1149, 1150, 1152, 1156, 1157, 1158, 1159, 1161, 1162, 1163, 1164, 1165, 1166, 1168, 1169, 1171, 1172, 1173, 1175, 1178/1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1178/2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54 %, 1180, 1183/1, 1191, 1192, 1193, 1194, 1196, 1197, 1198, 1199, 1200, 1202, 1205, 1209, 1218, 1219, 1220/1, 1222, 1223, 1226/2, 1226/3, 1226/4, 1226/7, 1226/8, 1226/9, 1227, 1230, 1231, 1233, 1235, 1236, 1237, 1238, 1241, 1244/1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46 %, 1244/3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32 %, 1247, 1249, 1251, 1252, 1254, 1257, 1259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1260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1261, 1262 in 1263;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Berkovci (0250), parcelne številke: 100/2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1005/4, 1005/5, 1005/6, 1008, 1009, 101, 1010, 1014/2, 102, 110/1, 110/2, 111/1, 111/3, 111/4, 112/1, 112/3, 112/5, 144/11, 144/14, 145/3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55 %, 147/3, 148/3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149/4, 151, 152/4, 152/6, 154/3, 156/4, 156/5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82 %, 156/8, 157/1, 158/1, 158/11, 158/12, 158/4, 598, 602/1, 602/2, 602/3, 602/4, 602/5, 608, 609, 610, 612, 613, 614, 616, 617/1, 618, 621, 623, 624, 625, 627, 628, 630, 632, 633, 634, 635, 636, 637, 641/1, 641/2, 643, 644, 647/1, 649, 653, 654/1, 656, 657, 658, 659, 660, 661, 663, 664, 665/1, 665/2, 666, 667, 668, 672, 673, 674, 675, 676, 677, 679, 680, 681, 682, 683, 684, 685, 686, 688, 691, 692, 693, 694, 695, 696, 697, 698, 699, 701, 702, 703/1, 704, 707, 708, 709, 710, 718, 719, 720, 721, 722, 723, 724, 725, 726, 727, 728, 729, 730, 732, 733, 734, 735, 736/1, 736/3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738, 739, 746, 747, 748, 749/1, 749/2, 750, 752/1, 752/2, 752/3, 752/4, 752/5, 752/6, 753, 754/1, 754/2, 754/3, 754/4, 754/5, 756/4, 756/5, 756/7, 758/1, 758/2, 758/3, 758/4, 758/5, 761, 762, 763, 764, 765, 766, 767, 768, 769, 770, 771, 772, 773, 776/1, 776/2, 776/3, 780, 781, 782, 783, 784, 785, 788, 789, 790, 791, 794, 795, 796, 797, 798, 799, 800, 801, 802, 803, 804, 805, 809, 810, 811, 812, 813, 814, 815, 816, 821, 822, 823, 824, 825, 826, 827, 828, 832, 836, 840, 841, 844, 845, 846, 847, 848, 849, 850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852, 854, 855, 856, 858, 859, 860, 863, 864, 865, 866, 868, 869, 870, 871, 872, 873, 874, 875, 876, 877, 879, 882, 883, 884, 885, 886, 887, 888, 892, 893, 902, 909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934, 939, 942, 989 in 991;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d)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Bolehnečici (0251), parcelne številke: 537/2, 670, 671, 674, 675, 678/1, 679, 680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681, 682, 683, 684, 685, 687, 688, 689, 690, 691, 693, 695, 696, 697, 698, 700, 703, 704, 705, 706, 707, 710, 711, 712, 715, 721, 722, 724, 727, 728, 729, 730, 731, 732, 734/1, 734/2, 735, 739, 740, 741, 742, 746, 748, 750, 751, 753, 755, 756, 757, 758, 763, 764, 768, 769, 770, 772, 774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778, 779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71 %, 780, 786, 787/2, 788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790, 791, 792, 793, 795, 798, 799, 800, 804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805, 806, 807, 808, 811, 812, 813/1, 814, 820, 821, 822, 825, 826, 827/1, 830, 832, 833, 834, 835, 836, 837, 838, 839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27 %, 842, 843, 844, 845, 846, 847, 848, 849, 852, 853, 854, 855, 856, 858, 861, 864, 867, 868, 871, 878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879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52 %, 880, 885/1, 886, 887, 889, 890, 892/1, 892/2, 893, 894, 895, 896, 897, 898, 901, 904, 905, 917, 932, 935/3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43 %, 935/4, 936, 937, 960, 962, 964/3, 966/3, 966/5, 966/6, 967 in 990;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e)</w:t>
      </w:r>
      <w:r w:rsidRPr="00381014">
        <w:rPr>
          <w:rFonts w:ascii="Arial" w:hAnsi="Arial" w:cs="Arial"/>
          <w:sz w:val="20"/>
          <w:szCs w:val="20"/>
        </w:rPr>
        <w:tab/>
        <w:t>katastrski občini Drakovci (0253), parcelne številke: 1410, 1411, 1414, 1415, 1416, 1418, 1425, 1426, 1427, 1428 in 1430.</w:t>
      </w: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106.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 xml:space="preserve">(Melioracijsko področje Virje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Vučja vas)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Ime osuševalnega sistema, ki je predmet javne službe upravljanja in vzdrževanja: Melioracijsko področje Virje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Vučja vas.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29112.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Melioracijsko področje Virje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Vučja vas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>katastrski občini Vučja vas (0230), parcelne številke: 396, 400, 436, 441, 442, 443, 500/1, 500/4, 500/5, 500/6, 500/7, 500/8, 500/9, 515/1, 515/10, 515/5, 515/6, 515/7, 515/8, 522, 557, 567/1, 567/10, 567/11, 567/12, 567/13, 567/14, 567/15, 567/17, 567/18, 567/2, 567/3, 567/4, 567/5, 567/6, 567/7, 567/8 in 567/9;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>katastrski občini Bučečovci (0231), parcelne številke: 416/1, 416/4, 416/5, 416/6, 416/7, 416/8, 534, 535, 536/1, 540/2, 540/4, 541/1, 541/3, 541/4, 541/5, 541/6, 542/1, 542/2, 543/1, 544, 557/1, 558, 559, 567, 568, 571, 714, 717/1, 717/2, 731/2, 731/3, 734, 746, 749 in 764.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107.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 xml:space="preserve">(Melioracija ščavniške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območje Cezanjevci I)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Ime osuševalnega sistema, ki je predmet javne službe upravljanja in vzdrževanja: Melioracija ščavniške doline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območje Cezanjevci I.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29132.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 xml:space="preserve">Melioracija ščavniške doline </w:t>
      </w:r>
      <w:r w:rsidR="00D87CF9">
        <w:rPr>
          <w:rFonts w:ascii="Arial" w:hAnsi="Arial" w:cs="Arial"/>
          <w:sz w:val="20"/>
        </w:rPr>
        <w:t>–</w:t>
      </w:r>
      <w:r w:rsidRPr="00381014">
        <w:rPr>
          <w:rFonts w:ascii="Arial" w:hAnsi="Arial" w:cs="Arial"/>
          <w:sz w:val="20"/>
        </w:rPr>
        <w:t xml:space="preserve"> območje Cezanjevci I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Branoslavci (0257), parcelne številke: 1120, 1121, 1122, 1123, 1124, 1125, 1126, 1128, 1129/1, 1130/1, 1130/2, 1131, 1132, 1133, 1134, 1135, 1136, 1137, 1138/1, 1138/2, 1138/3, 1138/4, 1139, 1140, 1141, 1142, 1143, 1144, 1145, 1147, 1148, 1149, 1151, 1153, 1155, 1156, 1157, 1158, 1159/1, 1159/2, 1160, 1161, 1162, 1163, 1164, 1165, 1166, 1167, 1168, 1169, 1170, 1171, 1172, 1173, 123/2, 124/2, 131, 134/1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78 %, 134/3, 136/1, 136/3, 137/6, 137/7, 138, 140, 155/1, 155/17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72 % in 99;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Cezanjevci (0258), parcelne številke: 280/2, 280/3, 283/1, 284/1, 285/3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288/2, 289/3, 292, 294, 296/1, 298/1, 300, 302/1, 304/1, 304/5, 884, 885, 886, 887, 888, 889, 890, 891, 892, 893, 894, 895, 896, 897, 898, 899, 900, 901, 902, 903, 904, 905, 906, 907, 908, 909, 910, 911, 912, 913, 914, 915, 916, 917, 918, 919, 920, 921, 922, 923, 924/1, 924/2, 924/3, 924/4, 925, 926, 927, 928, 929, 930, 931, 932, 933, 934, 935, 936, 937, 938, 944/1, 944/2, 945, 946, 947, 948, 949, 950, 951, 952, 953, 954, 955, 956, 957 in 968;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>katastrski občini Ljutomer (0259), parcelne številke: 2872, 2873, 2874, 2875, 2876, 2877, 2878, 2879, 2880, 2881, 2882, 2883, 2884, 2885, 2886, 2887, 2888, 2890, 2891, 2892, 2893, 2894, 2895, 2896, 2897, 2898, 2899, 2900, 2901, 2902, 2903, 2904, 2905, 2906, 2907 in 2908.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381014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lastRenderedPageBreak/>
        <w:t>108. člen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(Melioracija Pobrežje)</w:t>
      </w:r>
    </w:p>
    <w:p w:rsidR="00D82BAE" w:rsidRPr="00381014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Ime osuševalnega sistema, ki je predmet javne službe upravljanja in vzdrževanja: Melioracija Pobrežje.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Šifra osuševalnega sistema, ki je predmet javne službe upravljanja in vzdrževanja: 35012.</w:t>
      </w:r>
    </w:p>
    <w:p w:rsidR="00FC1BD1" w:rsidRPr="00381014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381014" w:rsidRDefault="007A2D55" w:rsidP="00A529E6">
      <w:pPr>
        <w:pStyle w:val="Odstavekseznama"/>
        <w:numPr>
          <w:ilvl w:val="0"/>
          <w:numId w:val="1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381014">
        <w:rPr>
          <w:rFonts w:ascii="Arial" w:hAnsi="Arial" w:cs="Arial"/>
          <w:sz w:val="20"/>
        </w:rPr>
        <w:t>Melioracija Pobrežje leži v: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a)</w:t>
      </w:r>
      <w:r w:rsidRPr="00381014">
        <w:rPr>
          <w:rFonts w:ascii="Arial" w:hAnsi="Arial" w:cs="Arial"/>
          <w:sz w:val="20"/>
          <w:szCs w:val="20"/>
        </w:rPr>
        <w:tab/>
        <w:t>katastrski občini Homec (0933), parcelne številke: 431, 432, 433, 434, 435, 436, 437, 438, 440/1, 440/2, 441, 442/2, 453, 456 in 465/1;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b)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Zgornje Pobrežje (0934), parcelne številke: 100, 101, 102, 103, 104, 105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106/1, 106/2, 107/1, 107/3, 108, 109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110, 113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49 %, 114, 116/1, 117/5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25 %, 117/6, 118, 119, 120/1, 120/2, 121, 123, 124, 125, 126, 127, 128, 129, 130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83 %, 131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132, 134, 135, 136, 148, 151, 153, 154, 157, 160, 166, 174, 175, 176, 177, 178, 179, 181, 182, 183, 184, 185, 186, 187, 189, 190, 191, 194, 196, 197/1, 197/3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76 %, 200, 201, 259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15 %, 262, 263, 264, 265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31 %, 300, 306/1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28 %, 306/2, 307/1, 308, 309, 310, 311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312, 313, 322, 323, 326, 327, 353, 354, 357, 358, 360, 372, 373, 376, 41, 44, 444, 447, 45, 451, 455, 456, 46, 460, 461, 47, 471, 473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474/2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26 %, 48/1, 48/2, 572/1, 572/3, 575/1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86 %, 580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67 %, 582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85 %, 583, 584, 585, 586, 587, 591, 592, 593, 596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77 %, 597/1, 598, 599/1, 599/2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78 %, 602/1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87 %, 602/2, 603, 606, 607/1, 610/1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33 %, 610/2, 610/3, 611, 612, 613, 614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84 %, 617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618, 619, 620, 621, 622, 625, 626, 627/1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89 %, 627/2, 628, 630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46 %, 631, 632, 633, 634, 635/1, 635/2, 635/3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88 %, 635/5, 636, 637, 638, 639, 640, 643/1, 643/2, 648, 649, 650/1, 650/2, 652, 655, 656/1, 656/2, 657, 660/1, 660/2, 660/3, 661/1, 661/2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90 %, 664, 665/2, 665/3, 667, 668/1, 668/2, 671, 672, 673, 674, 675/1, 675/2, 677, 680, 681, 684, 685, 690, 691/1, 691/2, 694, 695, 698, 699, 702, 703, 706, 709, 710, 713/1, 713/2, 714, 718, 719, 720, 721, 722/1, 722/2, 722/3, 723, 724, 726, 727, 728, 731, 733, 734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736, 737, 738, 739, 740, 741, 742, 743, 744, 750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64 %, 78, 80, 81, 82, 83/1, 95/1, 95/2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81 %, 96/1, 96/2, 97, 98 in 99;</w:t>
      </w: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c)</w:t>
      </w:r>
      <w:r w:rsidRPr="00381014">
        <w:rPr>
          <w:rFonts w:ascii="Arial" w:hAnsi="Arial" w:cs="Arial"/>
          <w:sz w:val="20"/>
          <w:szCs w:val="20"/>
        </w:rPr>
        <w:tab/>
        <w:t xml:space="preserve">katastrski občini Spodnja Rečica (0935), parcelne številke: 610/2, 610/3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83 % in 610/7 </w:t>
      </w:r>
      <w:r w:rsidR="00D87CF9">
        <w:rPr>
          <w:rFonts w:ascii="Arial" w:hAnsi="Arial" w:cs="Arial"/>
          <w:sz w:val="20"/>
          <w:szCs w:val="20"/>
        </w:rPr>
        <w:t>–</w:t>
      </w:r>
      <w:r w:rsidRPr="00381014">
        <w:rPr>
          <w:rFonts w:ascii="Arial" w:hAnsi="Arial" w:cs="Arial"/>
          <w:sz w:val="20"/>
          <w:szCs w:val="20"/>
        </w:rPr>
        <w:t xml:space="preserve"> 88 %.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381014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381014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109.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381014">
        <w:rPr>
          <w:rFonts w:ascii="Arial" w:hAnsi="Arial" w:cs="Arial"/>
          <w:sz w:val="20"/>
          <w:szCs w:val="20"/>
        </w:rPr>
        <w:t>(Melioracija Gačnik pašnik)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Melioracija Gačnik pašnik.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36012.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Melioracija Gačnik </w:t>
      </w:r>
      <w:r w:rsidRPr="003063A2">
        <w:rPr>
          <w:rFonts w:ascii="Arial" w:hAnsi="Arial" w:cs="Arial"/>
          <w:sz w:val="20"/>
        </w:rPr>
        <w:t>pašnik 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 xml:space="preserve">katastrski občini Gančani </w:t>
      </w:r>
      <w:r w:rsidRPr="00756CEA">
        <w:rPr>
          <w:rFonts w:ascii="Arial" w:hAnsi="Arial" w:cs="Arial"/>
          <w:sz w:val="20"/>
        </w:rPr>
        <w:t xml:space="preserve">(0129), parcelne številke: 100, 101, 102, 103, 104, 105, 106, 107, 108, 109, 110, 111, 112, 113, 114, 115, 116, 117/1, 117/2, 118/1, 118/2, 119, 120, 121, 124, 125, 126, 127, 128, 129, 130, 131, 132, 133, 134, 135, 136/1, 136/2, 137, 138, 139, 140, 141, 142, 143, 144, 145, 146, 147, 148, 149, 150, 151, 152, 153, 154, 155, 156, 157/1, 157/2, 158/1, 158/2, 159, 160, 161, 162, 163, 164, 165, 166, 167, 168, 169, 170, 171, 172, 173, 174, 175, 176, 177, 178, 179/1, 179/2, 180, 181, 182, 183, 184, 185, 186, 187, 188, 189, 190, 191, 192, 193, 194, 195, 196, 197, 198, 199, 200, 201, 202, 203, 204, 205, 206, 207/1, 207/2, 208, 209, 210, 211, 212, 213/1, 213/2, 214, 215, 216, 217, 218, 219/1, 219/2, 220, 221, 222/1, 222/2, 223, 224/1, 224/2, 225, 226, 227, 228, 229/1, 229/2, 230/1, 230/2, 231, 232, 233, </w:t>
      </w:r>
      <w:r w:rsidRPr="00756CEA">
        <w:rPr>
          <w:rFonts w:ascii="Arial" w:hAnsi="Arial" w:cs="Arial"/>
          <w:sz w:val="20"/>
        </w:rPr>
        <w:lastRenderedPageBreak/>
        <w:t xml:space="preserve">234, 235, 236, 237, 238/1, 238/2, 239, 240/1, 240/2, 241, 242, 243, 244, 245, 246, 247/1, 247/2, 248/2, 26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60 %, 27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57 %, 28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73 %, 29, 30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53 %, 31, 32, 33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80 %, 34, 35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66 %, 36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82 %, 37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90 %, 38, 39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80 %, 40, 41, 42, 43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87 %, 44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89 %, 45, 46, 47, 48, 49, 50, 51, 52, 53, 54, 55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87 %, 56, 57, 58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47 %, 59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72 %, 60, 61, 62, 63, 64, 65, 66, 67, 68, 69, 70, 71, 72, 73, 74, 75, 76, 77, 78, 79, 80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66 %, 81, 82, 83, 84, 87, 91, 92, 93, 94, 95, 96, 97, 98 in 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110.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(HMS Velika Krka)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HMS Velika Krka.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36062.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HMS Velika Krka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Dolenci (0003), parcelne številke: 1920/2, 3767, 3768, 3769, 3770, 3772, 3773, 3774, 3775, 3776, 3780, 3781, 3786, 3787/1, 3787/2, 3789, 3794, 3795, 3799, 3801, 3802, 3803, 3804, 3818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41 %, 3819, 3822, 3824, 3826, 3849, 3850, 3851, 3852, 3853, 3857, 3858, 3859, 3860, 3861, 3862, 3863, 3864, 3865, 3866, 3867, 3886, 3888, 3889, 3890, 3891, 3892, 3893, 3910, 3911, 3912, 3913, 3914, 3916, 3917, 3921, 3922, 3923, 3930, 3932/2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72 %, 3932/6, 3932/7, 3932/8, 3936/1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3936/2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3936/3, 3936/4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63 %, 3936/5, 3938/2</w:t>
      </w:r>
      <w:r w:rsidR="00BF6176" w:rsidRPr="00756CEA">
        <w:rPr>
          <w:rFonts w:ascii="Arial" w:hAnsi="Arial" w:cs="Arial"/>
          <w:sz w:val="20"/>
          <w:szCs w:val="20"/>
        </w:rPr>
        <w:t>,</w:t>
      </w:r>
      <w:r w:rsidRPr="00756CEA">
        <w:rPr>
          <w:rFonts w:ascii="Arial" w:hAnsi="Arial" w:cs="Arial"/>
          <w:sz w:val="20"/>
          <w:szCs w:val="20"/>
        </w:rPr>
        <w:t xml:space="preserve"> 3941</w:t>
      </w:r>
      <w:r w:rsidR="00BF6176" w:rsidRPr="00756CEA">
        <w:rPr>
          <w:rFonts w:ascii="Arial" w:hAnsi="Arial" w:cs="Arial"/>
          <w:sz w:val="20"/>
          <w:szCs w:val="20"/>
        </w:rPr>
        <w:t>, 3942, 3943, 3896 in 3897</w:t>
      </w:r>
      <w:r w:rsidRPr="00756CEA">
        <w:rPr>
          <w:rFonts w:ascii="Arial" w:hAnsi="Arial" w:cs="Arial"/>
          <w:sz w:val="20"/>
          <w:szCs w:val="20"/>
        </w:rPr>
        <w:t>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Markovci (0005), parcelne številke: 2773, 2774, 2775, 2790, 2792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2795/2, 2796, 3083, 3084, 3085, 3086, 3088, 3202, 3203, 3204, 3205, 3218, 3220, 3221, 3222, 3241, 3243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3244, 3245, 3246, 3247, 3248, 3249, 3252, 3254, 3256, 3257, 3258, 3259, 3260, 3261, 3262, 3263, 3264, 3554, 3555, 3753, 3754, 3757, 3758, 3759, 3760, 3761, 3763, 3765/5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63 %, 3766, 3769, 3781, 3783, 3784, 3785, 3786, 3787, 3788, 3789, 3790, 3792, 3794, 3795, 3796, 3797, 3798, 3799, 3800, 3802, 3803, 3804/1, 3804/2, 3804/3, 3805, 3815, 3816, 3817, 3818, 3819, 3820, 3821, 3822, 3824, 3825, 3826, 3827, 3828, 3829, 3830, 3831, 3832, 3835, 3836, 3837/1, 3837/2, 3838, 3839, 3840, 3842, 3843, 3844, 3845, 3846, 3847, 3848, 3849, 3852, 3855, 3856, 3857, 3858, 3859, 3972, 3973, 3974, 3975, 3976, 3977, 3981, 3982, 3985, 3986, 4032, 4035, 4036, 4038/2, 4039, 4041, 4042, 4043, 4045, 4046, 4048, 4049, 4054, 4055, 4056, 4059, 4061, 4062, 4063, 4064, 4065/1, 4065/2, 4065/3, 4068, 4072, 4073, 4074, 4075, 4076, 4077/3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83 %, 4078/2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65 %, 4080, 4081, 4084, 4085, 4086, 4087, 4088, 4089, 4090/1, 4090/2, 4096/1, 4096/2, 4097, 4099, 4100/1, 4101/1, 4102, 4103, 4104, 4105, 4106, 4107, 4108, 4109, 4110, 4114, 4115, 4116, 4117, 4128, 4129, 4130, 4131, 4132, 4133, 4144, 4145, 4147/1, 4147/2, 4148, 4150, 4151, 4152, 4153/1, 4153/2, 4155, 4156, 4157, 4158, 4159, 4161, 4162, 4166, 4167, 4168, 4169, 4170, 4172, 4173, 4174, 4175, 4176, 4180, 4182, 4183, 4184, 4185, 4189, 4193, 4194, 4195, 4198/1, 4198/2, 4199, 4200/1, 4204/2, 4205, 4208/1, 4208/3, 4210, 4211, 4215, 4216, 4217, 4218, 4220, 4221/1, 4221/2, 4224/1, 4224/2, 4225, 4229, 4230, 4232/1, 4232/2, 4234, 4235</w:t>
      </w:r>
      <w:r w:rsidR="00BF6176" w:rsidRPr="00756CEA">
        <w:rPr>
          <w:rFonts w:ascii="Arial" w:hAnsi="Arial" w:cs="Arial"/>
          <w:sz w:val="20"/>
          <w:szCs w:val="20"/>
        </w:rPr>
        <w:t>,</w:t>
      </w:r>
      <w:r w:rsidRPr="00756CEA">
        <w:rPr>
          <w:rFonts w:ascii="Arial" w:hAnsi="Arial" w:cs="Arial"/>
          <w:sz w:val="20"/>
          <w:szCs w:val="20"/>
        </w:rPr>
        <w:t xml:space="preserve"> 4237</w:t>
      </w:r>
      <w:r w:rsidR="00BF6176" w:rsidRPr="00756CEA">
        <w:rPr>
          <w:rFonts w:ascii="Arial" w:hAnsi="Arial" w:cs="Arial"/>
          <w:sz w:val="20"/>
          <w:szCs w:val="20"/>
        </w:rPr>
        <w:t xml:space="preserve"> in 4227/1</w:t>
      </w:r>
      <w:r w:rsidRPr="00756CEA">
        <w:rPr>
          <w:rFonts w:ascii="Arial" w:hAnsi="Arial" w:cs="Arial"/>
          <w:sz w:val="20"/>
          <w:szCs w:val="20"/>
        </w:rPr>
        <w:t>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>katastrski občini Čepinci (0006), parcelne številke: 3505, 3507, 3508, 3511, 3512, 3513 in 3521;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d)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Peskovci (0016), parcelne številke: 1391, 1392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65 %, 2729, 2730, 2731, 2732, 2733, 2734, 2735, 2736, 2737, 2739, 2753, 2755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2757, 2780, 2783, 2784, 2785, 2787, 2788, 2789, 2790, 2791, 2792, 2793, 2794, 2798, 2800, 2802, 2803, 2804, 2805, 2806, 2807, 2808, 2810, 2811, 2812, 2813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2814, 2815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2853, 2854, 2855, 2856, 2857, 2858, 2859, 2861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40 %, 2862, 2863, 2865, 2866, 2868, 2869, 2871, 2872, 2876, 2877, 2878, 2879, 2880 in 2882;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lastRenderedPageBreak/>
        <w:t>e)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Šalovci (0017), parcelne številke: 1515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1518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1519, 1520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76 %, 1521, 1522, 1523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1524, 1525, 1526, 1527, 1528, 1529, 1587, 1590, 1593, 6180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6181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6184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62 %, 6185, 6557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6561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34 %, 6562, 6565, 6566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54 %, 6569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31 %, 6570, 6573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75 %, 6576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76 %, 6579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71 %, 6580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19 %, 6900, 6901, 6904, 6907, 6908, 6909, 6910, 6911, 6912, 6913, 6917/1, 6917/2, 6918, 6919, 6922, 6923, 6924, 6926, 6927, 6928, 6929, 6931, 6936, 7001, 7002, 7003, 7006, 7007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7017, 7018, 7019, 7020, 7021, 7022, 7023, 7024/1, 7024/2, 7025, 7028, 7029, 7030, 7032, 7033, 7034, 7036, 7037, 7038, 7042, 7043, 7044, 7046, 7047, 7048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58 %, 7050, 7052, 7054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60 %, 7055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67 %, 7056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41 %, 7121/2, 7131/2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11 %, 7136, 7137, 7140, 7141, 7144, 7145, 7148, 7150, 7151, 7152, 7153, 7154, 7155, 7156, 7157, 7158, 7159, 7160, 7162, 7165/1, 7166, 7167, 7168, 7169, 7170, 7171, 7173, 7178, 7179, 7180, 7181, 7182, 7183, 7184, 7218, 7221, 7222, 7223, 7224, 7225, 7226, 7227, 7230, 7231, 7232, 7241, 7243, 7247, 7248, 7249, 7250, 7251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7252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7254, 7255, 7257, 7258, 7259, 7260, 7261, 7262, 7263, 7264, 7265, 7266, 7267, 7268, 7269, 7270, 7271, 7272, 7275, 7276, 7278, 7279, 7280, 7281, 7282 in 7283.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111.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(HMS Ledava nad jezerom)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HMS Ledava nad jezerom.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36082.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HMS Ledava nad jezerom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Sveti Jurij (0034), parcelne številke: 1305, 1306, 1800, 1808, 1809, 1810, 1811, 1812, 1813, 1814, 1815, 1816, 1817, 1818, 1819, 1822/1, 1824, 1826, 1827, 1830, 1831, 1832, 1833, 1834, 1835, 1836, 1837, 1838, 1839, 1840, 1841, 1842, 1843, 1844, 1845, 1846, 1847, 1848, 1852/2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1853, 1854/1, 1854/2, 1856/1, 1857, 1858, 1859/4, 1860/1, 1860/2, 1861/1, 1861/2, 1862, 1863, 1864, 1865, 1866/1, 1866/2, 1867/1, 1867/2, 1868/1, 1868/2, 1869/1, 1869/2, 1870, 1871, 1872, 1873, 1874, 1875, 1876, 1877, 1878, 1879, 1880, 1881/1, 1881/2, 1882/1, 1882/2, 1883/1, 1883/2, 1884/1, 1884/2, 1885, 1886/1, 1886/2, 1887/1, 1887/2, 1888/1, 1888/2, 1889/1, 1889/2, 1890/1, 1890/2, 1891/1, 1891/2, 1896/1, 1897/1, 1898/1, 1899/1, 1899/2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14 %, 1900/1, 1900/2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27 %, 1901, 1902, 1903, 1904, 1905, 1907, 1908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1909, 1910, 1913, 1915/2, 1915/4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42 %, 1915/6, 1915/7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14 %, 1916/1, 1916/2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23 %, 1917, 1918, 1923/1, 1923/2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21 %, 1924/1, 1924/2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1925/1, 1925/2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1930, 1932, 1933, 1934, 1935, 1936, 1939, 1940 in 387;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Večeslavci (0036), parcelne številke: 1003/2, 1005/1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56 %, 1141, 1147, 1219, 1220, 1269/4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1417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1866, 1867, 1868, 1869, 1870, 1871, 1872, 1873, 1875, 1876, 1877, 1878, 1879, 1880, 1881, 1882, 1883, 1884, 1885, 1886, 1889, 1890, 1891, 1892, 1893, 1894, 1897, 1898, 1899, 1900, 1901, 1902, 1903, 1904, 1905, 1909, 1910, 1911, 1912/1, 1912/2, 1913, 1914, 1915, 1916, 1917, 1918, 1919, 1922, 1924, 1926, 1927, 1928/1, 1928/2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1930/2, 1930/3, 1931/1, 1931/2, 1932/1, 1932/2, 1933, 1934, 1935, 1936, 1937, 1938, 1946/1, 1946/2, 1947/1, 1947/2, 1947/3, 1948/1, 1948/2, 1949/1, 1949/2, 1950, 1951, 1952, 1953, 1954, 1955, 1956, 1957, 1958, 1959, 1960, 1961, 1962, 1963, 1964, 1965, 1966, 1967/1, 1967/2, 1967/3, 1968, 1969, 1971, 1974, 1975, 1976, 1977, 1978, 1983, 1984, 1986, 1987, 1988, 1989, 1990, 1993, 1994, 1995, 1996, 1997, 1998, 1999, 2000, 2001, 2002, 2003, 2004, 2005, 2006, 2007, 2008, 2009, 2010, 2011, 2012, 2013, 2014, 2015, 2016, 2017, 2018/1, 2022/2, 2023, </w:t>
      </w:r>
      <w:r w:rsidRPr="00756CEA">
        <w:rPr>
          <w:rFonts w:ascii="Arial" w:hAnsi="Arial" w:cs="Arial"/>
          <w:sz w:val="20"/>
          <w:szCs w:val="20"/>
        </w:rPr>
        <w:lastRenderedPageBreak/>
        <w:t xml:space="preserve">2026, 2028, 2029/3, 2029/4, 2029/5, 2030, 2036, 2038, 2039/1, 2039/2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79 %, 2040, 2043, 2045, 2046, 2049, 2056/1, 2056/2, 2058, 2059, 2060, 2062, 2063, 2064, 2065, 2067/1, 2067/2, 2070, 2071, 2072, 2073, 2075, 2076, 2080/1, 2080/2, 2081/2, 2082, 2083, 2084/1, 2084/2, 2086/1, 2089, 2091, 2092, 2093, 2094, 2095, 2099, 2102, 2105, 2108/1, 2108/2, 2111, 2112, 2113, 2114, 2116, 2118, 2119, 2120, 2121, 2123, 2124, 2125/1, 2125/2, 2126, 2128, 2129, 2130, 2132, 2135, 2137/1, 2137/3, 2138, 2139, 2140, 2141, 2142/1, 2147, 2148, 2149, 2150, 2151, 2152, 2153, 2154, 2156, 2157, 2158, 2159, 2160, 2161/1, 2161/2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2162, 2163, 2164, 2168, 2169, 2174, 2175, 2176, 2177, 2178, 2179/1, 2179/2, 2180, 2181/1, 2181/2, 2182, 2185, 2187, 2189, 2191, 2193, 2195, 2197, 2199, 2201, 2203, 2205, 2207, 2208, 851/1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854/1, 861, 990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65 % in 991/3;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Pertoča (0048), parcelne številke: 156/2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62 %, 167/1, 168/5, 1954, 1955, 1956, 1957, 1958, 1959, 1962, 1963, 1964, 1965, 1966, 1967, 1968, 1969, 1970, 1971, 1974, 1975, 1976, 1977, 1978, 1979, 1990/1, 1991, 1992, 1993, 1994, 1995, 1996, 1997, 1998, 1999, 2000, 2001, 2002, 2003, 2004, 2005, 2006, 2007, 2008, 2009, 2010, 2011, 2012, 2013, 2014, 2015, 2016, 2017, 2018, 2019, 2020, 2021, 2022, 2023, 2024, 2025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2026, 2028, 2029, 2030, 2031, 2032, 2033, 2034, 2036, 2037, 2038, 2039, 2040, 2041, 2042, 2045, 2047, 2048, 2050/1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2050/2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28 %, 2050/3, 2053/1, 2053/2, 2057, 2058, 2059, 2060, 2061, 2062, 2063, 2064, 2065, 2066, 2067, 2068, 2069, 2070, 2071, 2072, 2073, 2074/1, 2074/2, 2074/3, 2075, 2076, 2077, 2078, 2079, 2080, 2081, 2082, 2083, 2084, 2085, 2086, 2087, 2088/1, 2088/2, 2089, 2090, 2091, 2092, 2093, 2094, 2095, 2096/1, 2100, 2101, 2102, 2104, 2105, 2106/1, 2106/2, 2107, 2108, 2111, 2112, 2113, 2117, 2118, 2121, 2122, 2123, 2124, 2125/1, 2125/2, 2128, 2129/2, 2135, 2136, 2137, 2138, 2139, 2140, 2141, 2142, 2143, 2144, 2145, 2146/1, 2146/2, 2148, 2149, 2150, 2151, 2152/1, 2152/2, 2156, 2157, 2158, 2159/1, 2159/2, 2160, 2161, 2162/1, 2162/2, 2165/1, 2165/2, 2166, 2167, 2171, 2172, 2173, 2175, 2176/1, 2177, 2178, 2179, 2180/1, 2180/2, 2184, 2185, 2186, 2189, 2190/1, 299, 300, 301, 308, 645/1, 646, 647, 648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12 %, 666/2, 67, 70, 75 in 76.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112.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(Površinska ureditev odvodnje območja Zenkovci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>Beznovci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>Vadarci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>Lemerje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>Bodonci)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Površinska ureditev odvodnje območja Zenkovci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Beznovci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Vadarci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Lemerje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Bodonci.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36092.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Površinska ureditev odvodnje območja Zenkovci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Beznovci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Vadarci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Lemerje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>Bodonci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Vadarci (0052), parcelne številke: 1309, 1310, 1311, 1314, 1315, 1316, 1317, 1318, 1319, 1320, 1323, 1324, 1325, 1326, 1327, 1328, 1329, 1330, 1331, 1332, 1340, 1341, 1342, 1343, 1344, 1345, 1346, 1347, 1348, 1349, 1350, 1351, 1352, 1353, 1354, 1355, 1356, 1357, 1358, 1361, 1362, 1363, 1364, 1366, 1367, 1368, 1373, 1374, 1375, 1376, 1377, 1378, 1379, 1380, 1381, 1382, 1383, 1384, 1385, 1386, 1387, 1388, 1389, 1390, 1391, 1392, 1393, 1398, 1399/1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1400, 1401, 1402, 1403, 1404, 1405, 1406, 1416, 1417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50 %, 1418, 1420, 1421, 1422, 1423, 1424, 1425, 1427, 1428, 1429, 1430, 1431, 1432, 1434, 1435, 1436, 1437, 1438, 1439, 1440, 1441, 1442, 1443, 1444, 1445, 1446, 1447, 1448, 1449, 1450, 1451, 875, 876, 877, 878, 879, 880, 881, 882, 883, 884, 885, 886, 887, 888, 889, 890, 891, 892/1, 892/2, 893/1, 893/2, 894/1, 894/2, 896/1, 896/2, 905/1, 905/2, 906/1, 906/2, 909/1, 909/2, 910, 911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23 %, 913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917, 918, 921, 922, 923, 924, 925, 926, 927, 928, 929, 930, 931, 932, 933, 934, 935, 936, 937, </w:t>
      </w:r>
      <w:r w:rsidRPr="00756CEA">
        <w:rPr>
          <w:rFonts w:ascii="Arial" w:hAnsi="Arial" w:cs="Arial"/>
          <w:sz w:val="20"/>
          <w:szCs w:val="20"/>
        </w:rPr>
        <w:lastRenderedPageBreak/>
        <w:t>939, 941 in 943;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>katastrski občini Bodonci (0053), parcelne številke: 2075, 2076, 2078, 2079, 2080, 2083, 2084, 2085, 2086, 2087/1, 2087/2, 2088, 2089, 2091, 2092, 2093, 2095, 2096, 2097, 2099, 2100, 2101, 2103, 2106, 2107, 2108, 2109/2, 2111, 2112, 2113, 2115, 2124, 2127, 2128/1, 2131, 2134, 2135, 2138, 2139, 2140, 2141, 2144, 2145, 2146, 2148, 2150, 2152, 2154, 2156, 2157, 2158, 2160, 2162, 2163, 2164, 2165, 2166, 2170, 2174, 2175, 2176, 2177, 2179, 2182, 2183, 2188, 2191, 2192, 2195, 2196, 2197, 2198, 2200, 2201, 2204, 2205, 2206, 2209, 2213, 2214, 2216, 2218, 2219, 2220, 2221, 2222, 2223, 2224, 2225, 2227, 2228, 2229, 2231, 2235, 2238, 2239, 2240, 2241, 2242, 2243, 2244, 2245, 2247, 2249, 2251, 2254, 2255, 2256, 2257, 2259, 2260, 2261, 2264, 2265, 2266, 2267/1, 2269, 2274 in 2275;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Zenkovci (0062), parcelne številke: 117, 118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120, 122, 123, 125, 126, 128, 130, 132, 134, 136, 137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62 %, 138, 139, 140, 144, 145, 147, 153, 154, 155, 156, 157/1, 158, 159/1, 161/1, 161/2, 161/3, 164/1, 164/2, 165/1, 165/2, 165/3, 166, 167/1, 167/2, 168/1, 168/2, 169/1, 169/2, 169/3, 169/4, 170/1, 170/2, 172/1, 172/2, 173/1, 173/2, 174/1, 174/2, 175/1, 175/2, 177/1, 177/2, 179/1, 179/2, 181/1, 181/2, 181/3, 182/2, 182/3, 183, 184/1, 184/2, 185, 186, 187, 242, 245, 246, 248, 251, 253, 256, 259, 262, 264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79 %, 267, 268, 269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272, 273, 275, 277, 282, 298, 299, 300, 301, 302, 306, 307, 308, 309, 310, 311, 313, 314/1, 314/2, 315, 316, 317, 318, 319, 320, 321, 322, 324/1, 324/2, 324/3, 324/4, 326/2, 326/3, 326/4, 326/6, 326/7, 326/8, 326/9, 327/1, 327/2, 327/3, 327/4, 327/5, 327/6, 327/7, 328, 329, 330/1, 330/2, 350, 352, 353, 356, 357, 358, 359, 361/3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73 %, 361/4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362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363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364, 368, 369, 370, 372, 376, 378, 403, 406, 407, 410, 412, 414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416, 418, 419/1, 419/2, 419/6, 419/7, 420, 421, 425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427, 429, 603/1, 604, 606, 608, 609, 610, 613/2, 613/3, 614/1, 614/2, 614/3, 615/1, 615/2, 615/3, 616/1, 616/2, 616/3, 617/1, 617/2, 619/1, 619/2, 619/3, 620/1, 620/2, 620/3, 621/1, 621/2, 621/3, 622/1, 622/2, 622/3, 623/1, 623/2, 623/3, 624/1, 624/2, 624/3, 624/4, 625/4, 625/5, 627/1, 627/2, 628, 629/1, 630/1, 630/2, 631, 632, 634, 635, 636, 637, 638, 708, 712, 713, 714, 716, 718, 720, 773, 788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789, 792, 793, 796, 797, 800, 801, 804, 805, 808, 809, 812, 813, 819, 820, 825, 826, 829, 830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833 in 834/1;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d)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Beznovci (0064), parcelne številke: 105, 107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108, 110, 112, 114, 116, 118, 119/1, 119/2, 120/1, 120/2, 122, 123, 125, 126, 128, 129, 131, 132, 133, 134, 135, 136, 253, 255/1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52 %, 256, 257/2, 381, 382/2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66 %, 383/2, 386, 393, 394, 408, 411/2, 416, 53, 56, 58, 65, 738, 739, 740, 752/2, 755/2, 756/2, 757/2, 758/2, 765/2, 767/2, 772, 773, 778, 806, 807, 808, 809, 810, 811, 812, 813, 814, 815, 816, 817, 818, 819, 821, 822, 823, 825, 828, 830/2, 831, 832, 833, 834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835, 836, 837, 838, 839, 840, 841, 843, 844, 845, 846, 847, 848, 849, 851, 852, 853, 854, 856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17 %, 857, 859/1, 859/2, 860, 861, 862, 863, 865, 866, 867, 868, 869, 870, 871, 919/1, 920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921, 922, 923, 924/1, 924/2, 925, 926, 927, 932, 933, 934, 935/1, 935/2, 936/1, 936/2, 937, 938, 939, 940, 941, 942, 943, 944, 946, 947, 948, 949, 954, 955, 956, 957, 958, 959, 960/1, 960/3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12 %, 961, 962, 963, 964, 965, 966 in 973;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e)</w:t>
      </w:r>
      <w:r w:rsidRPr="00756CEA">
        <w:rPr>
          <w:rFonts w:ascii="Arial" w:hAnsi="Arial" w:cs="Arial"/>
          <w:sz w:val="20"/>
          <w:szCs w:val="20"/>
        </w:rPr>
        <w:tab/>
        <w:t>katastrski občini Lemerje (0073), parcelne številke: 457, 478/9, 480/2, 485/2 in 485/5.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113.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(Kramarovci Grad Marof)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Kramarovci Grad Marof.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36102.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lastRenderedPageBreak/>
        <w:t>Kramarovci Grad Marof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Ocinje (0030), parcelne številke: 100, 101, 102, 103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104, 105, 106, 107, 109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110, 111, 112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113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114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65 %, 115, 116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117, 118, 119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121, 122, 123/1, 123/2, 123/3, 124/1, 124/2, 124/3, 125/1, 125/2, 125/3, 126, 127, 128, 129, 130, 131, 132, 133, 134, 135, 136, 137, 146, 147, 149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70 %, 150, 154, 155, 156, 157, 158, 159, 160, 161, 162, 163, 168, 169, 170, 172, 173, 174, 175, 178, 181, 182, 183, 185, 186, 189, 190, 191, 193, 195, 197/2, 200, 204/2, 206, 213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61 %, 216, 538, 539, 542, 543, 545, 546, 547, 548, 549, 550, 551, 552, 553, 554, 555, 560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75 %, 561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69 %, 562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76 %, 602, 603, 604, 605, 606, 607, 609, 610, 611, 612, 613, 614, 615, 616, 617, 618, 619, 620, 621, 622, 623, 624, 625, 626, 627, 628, 629, 630, 631, 632, 633, 652, 653, 656, 657, 661, 662, 663, 664, 665, 666, 667, 668, 669, 670, 671 in 672;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Kramarovci (0031), parcelne številke: 10, 11, 12, 16/1, 17, 18, 19, 2/1, 20, 21, 22, 23, 3, 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412, 414, 415, 416, 420, 422, 443, 8/1 in 9;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Grad (0038), parcelne številke: 1815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1852, 1856, 1858/1, 1858/2, 1866, 1867, 1873, 1874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63 %, 1875/1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2218 in 2219.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8609F" w:rsidRPr="00756CEA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114.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(Melioracijsko območje Domajinci </w:t>
      </w:r>
      <w:r w:rsidR="00D87CF9">
        <w:rPr>
          <w:rFonts w:ascii="Arial" w:hAnsi="Arial" w:cs="Arial"/>
          <w:sz w:val="20"/>
          <w:szCs w:val="20"/>
        </w:rPr>
        <w:t>–</w:t>
      </w:r>
      <w:r w:rsidR="00B932A3">
        <w:rPr>
          <w:rFonts w:ascii="Arial" w:hAnsi="Arial" w:cs="Arial"/>
          <w:sz w:val="20"/>
          <w:szCs w:val="20"/>
        </w:rPr>
        <w:t xml:space="preserve"> </w:t>
      </w:r>
      <w:r w:rsidRPr="00756CEA">
        <w:rPr>
          <w:rFonts w:ascii="Arial" w:hAnsi="Arial" w:cs="Arial"/>
          <w:sz w:val="20"/>
          <w:szCs w:val="20"/>
        </w:rPr>
        <w:t>Mlinišče)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Melioracijsko območje Domajinci </w:t>
      </w:r>
      <w:r w:rsidR="00D87CF9">
        <w:rPr>
          <w:rFonts w:ascii="Arial" w:hAnsi="Arial" w:cs="Arial"/>
          <w:sz w:val="20"/>
        </w:rPr>
        <w:t>–</w:t>
      </w:r>
      <w:r w:rsidR="00B932A3">
        <w:rPr>
          <w:rFonts w:ascii="Arial" w:hAnsi="Arial" w:cs="Arial"/>
          <w:sz w:val="20"/>
        </w:rPr>
        <w:t xml:space="preserve"> </w:t>
      </w:r>
      <w:r w:rsidRPr="00756CEA">
        <w:rPr>
          <w:rFonts w:ascii="Arial" w:hAnsi="Arial" w:cs="Arial"/>
          <w:sz w:val="20"/>
        </w:rPr>
        <w:t>Mlinišče.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36122.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Melioracijsko območje Domajinci </w:t>
      </w:r>
      <w:r w:rsidR="00D87CF9">
        <w:rPr>
          <w:rFonts w:ascii="Arial" w:hAnsi="Arial" w:cs="Arial"/>
          <w:sz w:val="20"/>
        </w:rPr>
        <w:t>–</w:t>
      </w:r>
      <w:r w:rsidR="00B932A3">
        <w:rPr>
          <w:rFonts w:ascii="Arial" w:hAnsi="Arial" w:cs="Arial"/>
          <w:sz w:val="20"/>
        </w:rPr>
        <w:t xml:space="preserve"> </w:t>
      </w:r>
      <w:r w:rsidRPr="00756CEA">
        <w:rPr>
          <w:rFonts w:ascii="Arial" w:hAnsi="Arial" w:cs="Arial"/>
          <w:sz w:val="20"/>
        </w:rPr>
        <w:t>Mlinišče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>katastrski občini Krašči (0051), parcelne številke: 1362/1, 1362/2, 1364, 1365, 1366, 1367, 1368, 1369, 1370, 1371, 1372, 1373, 1374, 1375, 1377, 1378, 1379, 1380, 1381, 1382, 1383, 1384 in 1385;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Beznovci (0064), parcelne številke: 17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36 %, 19, 21, 37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73 %, 39, 40, 43/4, 43/5, 448, 449, 45, 452, 454/1, 454/2, 46, 47, 499, 798, 799/1, 799/3, 800/1, 800/3, 801/1, 801/3, 802/1, 802/3, 803/1, 804, 805, 873, 874, 875, 876, 877, 878, 879, 880, 881, 882, 883, 884, 885, 887, 888, 890, 891, 892, 893, 894, 895/1 in 895/2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30 %;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Domajinci (0066), parcelne številke: 1083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61 %, 1308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43 %, 1309, 1312, 1313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73 %, 1328/2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1332/2, 1430, 1431, 1432, 1433, 1434, 1435, 1436, 1437, 1438, 1439, 1440, 1441/1, 1441/2, 1442, 1443, 1444/1, 1444/2, 1446, 1447, 1448, 1457, 1458, 1466, 1467, 1469, 1470, 1471, 1474, 1478, 1479, 1480, 1481, 1482, 1483, 1484, 1485, 1486, 1487, 1489, 1490, 1492, 1493, 1494, 1495, 1496, 1497, 1498, 1501/1, 1501/2, 1502, 1503, 1504, 1509, 1511, 1512, 1513, 1515, 1516, 1522, 1525, 1530, 1531, 1532, 1533, 1534, 1535, 1540, 1541, 1542, 1543, 1544, 1545, 1546, 1547, 1549, 1550, 1553, 1554, 1559, 1560, 1561, 1563, 1564, 1565, 1566, 1567/1, 1568, 1571, 1572, 1575, 1576, 1594, 1595, 1596, 1597/1, 1597/2, 1597/3, 1598, 1599, 1600, 1603, 1604, 1607, 1608, 1611, 1612, 1629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19 %, 1630/1, 1631, 1632, 1633, 1634, 1639, 1643, 1644, 1645, 1646, 1647, 1648, 1649, 1651/1, 1651/2, 1653, 1654, 1655, 1656, 1657, 1658, 1659, 1660, 1661, 1662, 1663, 1664/3, 1667/1, 1667/2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73 %, 1669, 1670, 1673, 1674, 1675, 1676, 1677, 1678, 1679/1, 1679/2, 1679/3, 1680, 1681, 1683, 1684, 1685, 1686, 1687, 1688, 1689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1690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67 %, 1691, 1692, 1693, 1694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48 %, 1696, 1697, 1698, 1699, 1700, 1701, 1702, 1703, 1705, 1706, 1707, 1709, 1712, 1713, 1714, 1715, 1716, 1717, 1718, 1720, 1721/1, 1721/2, 1722, 1723, 1724/1, 1724/2, 1727, 1728, 1729, 1730, 1731, 1732, 1734, 1735, 1736, 1737, 1738, 1739, 1740, 1741, 1742, 1743, 1744, </w:t>
      </w:r>
      <w:r w:rsidRPr="00756CEA">
        <w:rPr>
          <w:rFonts w:ascii="Arial" w:hAnsi="Arial" w:cs="Arial"/>
          <w:sz w:val="20"/>
          <w:szCs w:val="20"/>
        </w:rPr>
        <w:lastRenderedPageBreak/>
        <w:t>1747, 1748, 1749, 1750, 1751, 1752, 1753, 1754, 1755, 1757/1, 1771, 1772, 1773, 1774, 1775, 1776, 1778, 1779, 1780, 1781, 1785, 1793, 1794, 1795, 1796, 1797, 1798, 1799, 1800, 1801, 1802, 1804, 1805, 1806, 1810, 1811, 1812, 1813, 1814, 1815, 1816, 1819, 1820, 1821, 1823, 1824, 1825, 1826, 1829, 1832, 1833, 1834, 1837, 1838, 407, 408, 409, 410, 411, 412 in 415.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115.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(Melioracija zemljišča ob potoku Gruba pri Gorici)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Melioracija zemljišča ob potoku Gruba pri Gorici.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36132.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Melioracija zemljišča ob potoku Gruba pri Gorici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Gorica (0076), parcelne številke: 441, 442, 443, 444, 445, 447, 449, 450/1, 450/2, 451, 453, 454, 455, 457, 461, 462, 463, 464, 465, 466, 467, 468, 469, 470, 471, 472, 475, 476, 477, 478, 479, 480, 482, 485, 486, 487, 490, 491, 494, 497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65 %, 500, 501, 502, 503, 513/1, 513/2, 515, 516, 517, 518, 519, 520, 521, 522, 523, 524, 525, 526, 527, 528, 529, 530/1, 530/2, 531, 532, 533, 534, 535, 536, 537, 538, 541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542, 543, 544, 545, 546, 548, 552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553, 554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556, 558, 559, 560, 561, 562, 563, 564, 565, 568, 569, 570, 571, 573, 574, 577, 579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82 %, 844, 845, 846, 847, 848, 850/1, 850/2, 850/3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850/8, 852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856, 858, 859, 860/1, 860/2, 861/1, 861/2, 862/1, 862/2, 864, 865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866/1, 866/2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63 %, 867/1, 867/2, 868/1, 868/2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37 %, 869/1, 871, 872, 873, 875/1, 875/2, 876, 877, 878, 879, 880/1, 880/2, 881/1, 881/2, 882/1, 882/2, 883/1, 883/2, 884/1, 884/2, 885/1, 885/2, 886, 887/1, 887/2, 889, 891, 893, 894, 895, 896, 899, 905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907, 908/2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912, 916, 917, 919, 920, 926/1, 926/2 in 929;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Puconci (0077), parcelne številke: 1370/1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1371, 1375, 1376, 1380, 1381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89 %, 1603, 1604, 1606, 1607, 1608, 1611, 1613, 1614, 1616, 1618, 1620, 1621, 1624, 1626, 1633, 1639 in 1644;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Polana (0110), parcelne številke: 13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138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73 %, 140, 141, 15, 17, 254, 255, 256, 257, 258, 259/1, 259/2, 26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61 %, 260, 261, 264, 265, 267, 268, 27, 270/1, 270/2, 271, 272, 274, 275, 278, 279, 280, 282, 283, 284, 287, 288, 30, 31, 34, 349, 350, 351, 352, 355, 356, 357, 359, 360, 361 in 364.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116.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(HMS območje Tešanovci Bogojina)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HMS območje Tešanovci Bogojina.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36142.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HMS območje Tešanovci Bogojina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>katastrski občini Tešanovci (0093), parceln</w:t>
      </w:r>
      <w:r w:rsidR="003063A2">
        <w:rPr>
          <w:rFonts w:ascii="Arial" w:hAnsi="Arial" w:cs="Arial"/>
          <w:sz w:val="20"/>
          <w:szCs w:val="20"/>
        </w:rPr>
        <w:t>a</w:t>
      </w:r>
      <w:r w:rsidRPr="00756CEA">
        <w:rPr>
          <w:rFonts w:ascii="Arial" w:hAnsi="Arial" w:cs="Arial"/>
          <w:sz w:val="20"/>
          <w:szCs w:val="20"/>
        </w:rPr>
        <w:t xml:space="preserve"> številk</w:t>
      </w:r>
      <w:r w:rsidR="003063A2">
        <w:rPr>
          <w:rFonts w:ascii="Arial" w:hAnsi="Arial" w:cs="Arial"/>
          <w:sz w:val="20"/>
          <w:szCs w:val="20"/>
        </w:rPr>
        <w:t>a</w:t>
      </w:r>
      <w:r w:rsidRPr="00756CEA">
        <w:rPr>
          <w:rFonts w:ascii="Arial" w:hAnsi="Arial" w:cs="Arial"/>
          <w:sz w:val="20"/>
          <w:szCs w:val="20"/>
        </w:rPr>
        <w:t>: 1125;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>katastrski občini Bogojina (0100), parcelne številke: 5675, 5678 in 5682/1.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756CEA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117.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(Melioracija Mala Krka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Domanjševci)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Melioracija Mala Krka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Domanjševci.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36152.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Melioracija Mala Krka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Domanjševci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Domanjševci (0019), parcelne številke: 2772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2774/1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52 %, 2777, 2782, 2783/3, 2786, 2791/2, 2792, 2795/1, 2803/2, 2804, 2806/1, 2807/1, 2808/1, 2818, 2819, 2821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45 %, 2884/3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58 %, 2885/2, 2910/1, 2911/1, 2913/2, 2914/2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68 %, 2919/1, 2923, 2924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64 %, 2934/2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2985, 3211/2, 3212/1, 3213/1, 3215/3, 3218/4, 3489, 4237/2, 4237/5, 4237/6, 4238/2, 4244/3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4244/4, 4245/3, 4245/4, 4246/3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86 %, 4246/4, 4247/3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52 %, 4247/4, 4248/3, 4248/4, 4288, 4289, 4290, 4294, 4297, 4301, 4307, 4308/2, 4312, 4313/2, 4317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59 %, 4318, 4324/2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68 %, 4325, 4327/2, 4328/2, 4329/2, 4376, 5385/1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54 %, 5385/2, 5386/1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29 %, 5386/2, 5389/1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48 %, 5389/2, 5390/1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65 %, 5390/2, 5394/1, 5394/2, 5412/2, 5412/5, 5412/6, 5414/3, 5414/5, 5414/6, 5415/4, 5415/5, 5416/2, 5417/3, 5417/4, 7263, 7268, 7270/2, 7271, 7353, 7354, 7355, 7356, 7357, 7358, 7359, 7360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51 %, 7361, 7362, 7363, 7364, 7365, 7366, 7367, 7728, 7729, 7731, 7736, 7814, 7815, 7816, 7817, 7818, 7820, 7835, 7929/1, 7929/2, 7929/3, 7937, 7938, 7995, 7996, 7997, 7998, 7999, 8002, 8003, 8004, 8005, 8006, 8007, 8269, 8273, 8276/2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47 %, 8277, 8278, 8279, 8280, 8282, 8283, 8284, 8285, 8286, 8287, 8288, 8289, 8290, 8291, 8292, 8293, 8295, 8296, 8297, 8299, 8300, 8301, 8302, 8303, 8305, 8306/1, 8306/2, 8307/1, 8307/2, 8310, 8311, 8312, 8313, 8314, 8316, 8317, 8318, 8319, 8320, 8321, 8323, 8324, 8325, 8326, 8327, 8329, 8330, 8331, 8332, 8333, 8334, 8335, 8336, 8337, 8340, 8342, 8343, 8344, 8345, 8346, 8347, 8348, 8349, 8352, 8353, 8354, 8355, 8357, 8358, 8359, 8361, 8362, 8366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74 %, 8367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70 %, 8369, 8371, 8372, 8375, 8376, 8377, 8379, 8381, 8387, 8388, 8397, 8398, 8399, 8400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16 %, 8404, 8405, 8406, 8408, 8409, 8412, 8414, 8415, 8416, 8417, 8418, 8419, 8420, 8421, 8424, 8426, 8428, 8429, 8439, 8441, 8442, 8443, 8444, 8445, 8453/1, 8453/2, 8454, 8455, 8457, 8458, 8486, 8489/1, 8492, 8493, 8494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69 %, 8498, 8499, 8500, 8502, 8503, 8514/1, 8514/2, 8515, 8516, 8518, 8519, 8520, 8547, 8548, 8549, 8550, 8551, 8552, 8553/1, 8553/2, 8554, 8555, 8556</w:t>
      </w:r>
      <w:r w:rsidR="006E06FD" w:rsidRPr="00756CEA">
        <w:rPr>
          <w:rFonts w:ascii="Arial" w:hAnsi="Arial" w:cs="Arial"/>
          <w:sz w:val="20"/>
          <w:szCs w:val="20"/>
        </w:rPr>
        <w:t>,</w:t>
      </w:r>
      <w:r w:rsidRPr="00756CEA">
        <w:rPr>
          <w:rFonts w:ascii="Arial" w:hAnsi="Arial" w:cs="Arial"/>
          <w:sz w:val="20"/>
          <w:szCs w:val="20"/>
        </w:rPr>
        <w:t xml:space="preserve"> 8568</w:t>
      </w:r>
      <w:r w:rsidR="006E06FD" w:rsidRPr="00756CEA">
        <w:rPr>
          <w:rFonts w:ascii="Arial" w:hAnsi="Arial" w:cs="Arial"/>
          <w:sz w:val="20"/>
          <w:szCs w:val="20"/>
        </w:rPr>
        <w:t>, 7266, 7267/2, 7267/1, 7303, 7304, 7305, 7342, 7344, 7345, 7347, 7737,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="006E06FD" w:rsidRPr="00756CEA">
        <w:rPr>
          <w:rFonts w:ascii="Arial" w:hAnsi="Arial" w:cs="Arial"/>
          <w:sz w:val="20"/>
          <w:szCs w:val="20"/>
        </w:rPr>
        <w:t>7738, 7739, 7740, 7742, 7744, 7821, 7930, 7931, 7932, 7933, 7934, 7940 in 7941</w:t>
      </w:r>
      <w:r w:rsidRPr="00756CEA">
        <w:rPr>
          <w:rFonts w:ascii="Arial" w:hAnsi="Arial" w:cs="Arial"/>
          <w:sz w:val="20"/>
          <w:szCs w:val="20"/>
        </w:rPr>
        <w:t>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Križevci (0020), parcelne številke: 3412/2, 3418/2, 3419/2, 3421/2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3422/2, 3423/2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3424/2, 3426/2, 8651, 8652, 8653, 8655, 8656, 8657, 8658, 8660, 8663, 8664, 8665, 8666, 8667, 8669, 8670, 8671, 8672, 8673, 8675, 8676, 8677, 8678, 8680, 8681, 8682, 8683, 8684, 8685, 8686, 8687, 8688, 8689, 8692, 8693, 8694, 8695, 8696, 8697, 8700, 8701, 8703, 8705, 8706, 8707, 8708, 8710, 8711, 8713, 8714, 8715, 8717, 8718, 8719, 8720, 8721, 8722, 8723, 8726, 8727, 8733/1, 8734, 8735, 8736, 8737, 8738, 8742, 8743, 8749, 8751, 8752, 8753, 8756, 8757, 8759, 8760, 8761, 8763, 8764, 8806, 8807, 8808, 8809, 8810, 8811, 8813, 8814, 8815, 8816, 8817, 8821, 8835, 8836, 8837, 8838, 8854, 8855, 8856, 8857, 8860, 8861, 8865, 8868, 8869, 8887, 8888, 8889, 8894/1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11 %, 8894/2, 8897, 8901, 8902, 8903, 8904, 8905, 8906, 8907 in 8908.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756CEA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118.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(Melioracijsko območje Tešanovci)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Ime osuševalnega sistema, ki je predmet javne službe upravljanja in vzdrževanja: Melioracijsko območje Tešanovci.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36162.</w:t>
      </w:r>
    </w:p>
    <w:p w:rsidR="00FC1BD1" w:rsidRPr="00756CEA" w:rsidRDefault="00FC1BD1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Melioracijsko območje Tešanovci </w:t>
      </w:r>
      <w:r w:rsidRPr="003063A2">
        <w:rPr>
          <w:rFonts w:ascii="Arial" w:hAnsi="Arial" w:cs="Arial"/>
          <w:sz w:val="20"/>
        </w:rPr>
        <w:t>leži v</w:t>
      </w:r>
      <w:r w:rsidR="003063A2">
        <w:rPr>
          <w:rFonts w:ascii="Arial" w:hAnsi="Arial" w:cs="Arial"/>
          <w:sz w:val="20"/>
        </w:rPr>
        <w:t xml:space="preserve"> </w:t>
      </w:r>
      <w:r w:rsidRPr="003063A2">
        <w:rPr>
          <w:rFonts w:ascii="Arial" w:hAnsi="Arial" w:cs="Arial"/>
          <w:sz w:val="20"/>
        </w:rPr>
        <w:t xml:space="preserve">katastrski občini Tešanovci (0093), </w:t>
      </w:r>
      <w:r w:rsidRPr="00756CEA">
        <w:rPr>
          <w:rFonts w:ascii="Arial" w:hAnsi="Arial" w:cs="Arial"/>
          <w:sz w:val="20"/>
        </w:rPr>
        <w:t xml:space="preserve">parcelne številke: 1, 1004, 1006, 1007, 1008, 1009, 1011, 1013, 1014, 1016, 1017, 1018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84 %, 1020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82 %, 1021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89 %, 1022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90 %, 1023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87 %, 1024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84 %, 1025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86 %, 1026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82 %, 1027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89 %, 1028, 1029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87 %, 1030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88 %, 1032, 1033, 1034, 1035, 1036, 1037, 1039, 1040, 1048, 1049, 1050, 1051, 1052, 1053, 1054, 1055, 1057, 1058, 1059, 1060, 1061, 1062, 1063, 1064, 1065, 1066, 1067, 1068, 1069, 1070, 1071, 1072, 1074, 1075, 1076, 1077, 1082, 1083, 1084, 1085, 1086, 1087, 1088, 1093, 1094/1, 1094/2, 1095, 1097, 1098, 1099, 11, 1100, 1102, 1103, 1104, 1105, 1106, 1107, 1108, 1109, 1111, 1112, 1113, 1114, 1115/1, 1115/2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68 %, 1116/1, 1116/2, 1117/1, 1117/2, 1118/1, 1118/2, 1119/1, 1119/2, 1128, 1129, 113, 1130, 1132, 1134, 1135, 1136, 1137, 1138, 1139, 114/1, 114/2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46 %, 1142, 1143, 1144, 1145, 1146, 1147, 1148, 1149, 1150, 1151, 1152, 1153, 1155, 1156, 1157, 1158, 1159, 1160, 1161, 1162, 1163, 1165, 1166, 1167, 1169, 117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90 %, 1170, 1171, 1172, 1173/1, 1173/3, 1173/4, 1177, 1179, 118, 1180, 1181, 1182, 1183, 1184, 1185, 1187, 1188, 119, 1192, 1194, 1197, 1198, 1199, 12, 120, 1200, 1204, 1205, 1206, 121, 1211, 1212, 1215, 1216, 1219, 122, 1220, 1223, 1224, 1228, 1229, 123, 1232, 1233, 1236, 1237, 124, 1240, 1241, 1243, 1244, 1245, 1246, 1247/1, 1253, 1254, 1255, 1256, 1257, 1258, 1259, 126, 1260, 1261, 1262, 1265, 1266, 1267, 1268, 1269, 127, 1270, 1271, 1272, 1273, 1274, 1275, 1276, 1277, 1278, 128, 1280, 1281, 1282, 1283, 1284, 1285, 1286/1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74 %, 1286/2, 1287/1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75 %, 1287/2, 129, 13, 130, 131, 132, 133, 135, 136, 137, 138, 140, 141, 142, 143, 144, 145, 147, 149, 15, 150, 151, 152, 154, 158, 159, 16, 160, 163, 166, 167, 168, 17, 170, 171, 172, 173, 175, 176, 177, 178, 179, 18, 180, 181, 182, 185, 188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89 %, 19, 2, 21, 25, 27, 28/1, 28/2, 289, 298, 299, 30, 304, 305, 307, 308, 313, 314, 317, 32, 321, 322, 328, 329, 338, 339, 34, 353/2, 360/1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65 %, 38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86 %, 393, 394, 6, 694, 695, 696, 697, 698, 699, 7, 700, 703, 704, 705, 706, 707, 711, 713, 714, 716, 717, 718, 724, 725, 726, 727, 730, 732, 733, 735, 736, 737, 738, 739, 740, 742, 743, 744, 745, 746/1, 746/2, 748, 750, 751, 752, 753, 754, 756, 758, 759, 760, 761, 762, 763, 764, 765, 766/1, 766/2, 769, 773, 777, 778, 780, 781, 782, 783, 784, 785, 786, 787, 788, 789, 790, 792, 793, 794, 795, 799, 800, 801, 802, 803, 804, 806, 808, 809, 810, 811, 812, 813, 815, 816, 817, 818, 819, 820, 821, 822, 823, 824, 825, 828, 830, 833, 834, 836, 840, 841/1, 843/1, 845, 874, 877, 878, 879, 880, 881, 882, 883, 884, 887, 888, 889/1, 892/2, 892/3, 894, 895, 896, 897, 898, 9, 900, 901, 902/2, 903, 904, 906, 907, 909, 910, 915, 916, 917, 918, 919, 920, 921, 922, 923, 924, 926, 927, 928, 929, 931/1, 933, 934, 935, 936, 937, 938, 939, 940, 942, 943, 947, 948/1, 948/2, 949, 950, 951, 952, 953, 954, 955, 969, 971, 985, 986, 987, 988, 989, 990, 993, 994, 996 in 997.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756CEA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119. člen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(Melioracije Martjanci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Borovje)</w:t>
      </w:r>
    </w:p>
    <w:p w:rsidR="00D82BAE" w:rsidRPr="00756CEA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 xml:space="preserve">Ime osuševalnega sistema, ki je predmet javne službe upravljanja in vzdrževanja: Melioracije Martjanci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Borovje.</w:t>
      </w:r>
    </w:p>
    <w:p w:rsidR="00613CDD" w:rsidRPr="00756CEA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t>Šifra osuševalnega sistema, ki je predmet javne službe upravljanja in vzdrževanja: 36182.</w:t>
      </w:r>
    </w:p>
    <w:p w:rsidR="00613CDD" w:rsidRPr="00756CEA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756CEA" w:rsidRDefault="007A2D55" w:rsidP="00A529E6">
      <w:pPr>
        <w:pStyle w:val="Odstavekseznama"/>
        <w:numPr>
          <w:ilvl w:val="0"/>
          <w:numId w:val="1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756CEA">
        <w:rPr>
          <w:rFonts w:ascii="Arial" w:hAnsi="Arial" w:cs="Arial"/>
          <w:sz w:val="20"/>
        </w:rPr>
        <w:lastRenderedPageBreak/>
        <w:t xml:space="preserve">Melioracije Martjanci </w:t>
      </w:r>
      <w:r w:rsidR="00D87CF9">
        <w:rPr>
          <w:rFonts w:ascii="Arial" w:hAnsi="Arial" w:cs="Arial"/>
          <w:sz w:val="20"/>
        </w:rPr>
        <w:t>–</w:t>
      </w:r>
      <w:r w:rsidRPr="00756CEA">
        <w:rPr>
          <w:rFonts w:ascii="Arial" w:hAnsi="Arial" w:cs="Arial"/>
          <w:sz w:val="20"/>
        </w:rPr>
        <w:t xml:space="preserve"> Borovje leži v: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a)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Puconci (0077), parcelne številke: 1072, 1073, 1079/1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78 %, 1079/2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77 %, 1080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81 %, 1081/1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70 %, 1086 in 1096;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b)</w:t>
      </w:r>
      <w:r w:rsidRPr="00756CEA">
        <w:rPr>
          <w:rFonts w:ascii="Arial" w:hAnsi="Arial" w:cs="Arial"/>
          <w:sz w:val="20"/>
          <w:szCs w:val="20"/>
        </w:rPr>
        <w:tab/>
        <w:t xml:space="preserve">katastrski občini Sebeborci (0078), parcelne številke: 10, 102, 103, 106, 107, 1497/1, 1498, 1501, 1502, 1504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47 %, 1505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57 %, 1510/1, 1510/2, 1854, 1855, 1856, 1857, 1858, 1859, 1860, 1953, 1954, 1955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24 %, 1956/1, 1956/2, 1956/3, 1957/1, 1957/2, 1960, 1961, 1964, 1966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71 %, 1967, 1970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1996, 1998/1, 1999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2001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73 %, 2002/1, 2004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40 %, 2015/2, 2015/3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88 %, 2015/4, 2029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2032, 2033, 2036, 2037, 2038, 2039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50 %, 2040, 2041, 2042, 2043, 2044, 2046, 2047, 2048, 2049, 2050, 2051, 2052, 2053, 2055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90 %, 2056, 2058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85 %, 2059, 2061, 2062, 2063, 2065/1, 2066, 2067, 2068, 2070, 2071/1, 2071/2, 2071/3, 2072, 2073, 2074/1, 2074/2, 2088, 2120/1, 2135/1, 2136/1, 2136/3, 2140/1, 2140/2, 2140/3, 2140/4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80 %, 2141, 2143, 2145, 2146, 2147, 2148, 2149, 2150, 2151, 2156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2159, 2160, 2164, 2165, 2172, 2174, 2175, 2176, 2177, 2178/2, 2179/2, 2180/2, 2181, 2182, 2183, 2186, 2187, 2188, 2189, 2192, 2193, 2194/2, 2194/3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49 %, 2195/1, 2195/2, 2197/1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67 %, 2197/2, 2198, 2199, 2200/1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87 %, 2200/2, 2201/1, 2201/2, 2202, 2203, 2204/1, 2204/2, 2206, 2208/1, 2208/2, 2209, 2210/1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84 %, 2210/2, 2211/1, 2211/2, 2214/1, 2238/1, 2238/2, 2239/1, 25, 26, 27, 47, 50, 51, 52, 59, 68/1, 70/1, 70/2, 70/3, 71/1, 71/2, 72, 73, 74, 75, 76, 77, 78, 79/1, 79/2, 80, 82, 83, 84, 85, 86/1, 86/2, 87, 88, 89, 92, 93, 94, 98/1 in 99;</w:t>
      </w: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c)</w:t>
      </w:r>
      <w:r w:rsidRPr="00756CEA">
        <w:rPr>
          <w:rFonts w:ascii="Arial" w:hAnsi="Arial" w:cs="Arial"/>
          <w:sz w:val="20"/>
          <w:szCs w:val="20"/>
        </w:rPr>
        <w:tab/>
        <w:t>katastrski občini Martjanci (0107), parcelne številke: 110/1, 110/3, 110/4, 110/5 in 54/3.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756CEA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>120.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56CEA">
        <w:rPr>
          <w:rFonts w:ascii="Arial" w:hAnsi="Arial" w:cs="Arial"/>
          <w:sz w:val="20"/>
          <w:szCs w:val="20"/>
        </w:rPr>
        <w:t xml:space="preserve">(HMS Ob Krki, območje Hodoš </w:t>
      </w:r>
      <w:r w:rsidR="00D87CF9">
        <w:rPr>
          <w:rFonts w:ascii="Arial" w:hAnsi="Arial" w:cs="Arial"/>
          <w:sz w:val="20"/>
          <w:szCs w:val="20"/>
        </w:rPr>
        <w:t>–</w:t>
      </w:r>
      <w:r w:rsidRPr="00756CEA">
        <w:rPr>
          <w:rFonts w:ascii="Arial" w:hAnsi="Arial" w:cs="Arial"/>
          <w:sz w:val="20"/>
          <w:szCs w:val="20"/>
        </w:rPr>
        <w:t xml:space="preserve"> Krplivnik)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Ob Krki, območje Hodoš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Krplivnik.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36192.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Ob Krki, območje Hodoš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Krplivnik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Šalovci (0017), parcelne številke: 6770, 6771, 6772, 6773, 6774, 6775, 6790, 6791, 6792, 6795, 6796, 6797, 6798, 6799, 6800, 6801, 6802, 6803, 6804, 6805, 6806, 6807, 6808, 6809, 6811, 6812, 6813, 6814, 6815, 6816, 6817, 6818, 6820, 6821, 6822, 6823, 6834, 6835, 6836, 6837, 6839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6840, 6841, 6842, 6843, 6844, 6846, 6848, 6850 in 6855/2;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Krplivnik (0018), parcelne številke: 1174/1, 1175/1, 1182/1, 2640, 2642, 2643, 2644, 2645, 2646, 2648, 2649, 2650, 2651, 2652, 2654, 2656, 2658, 2659, 2660, 2663, 2664, 2665, 2666, 2667, 2668, 2669, 2670, 2672, 2673, 2674, 2675, 2677, 2678, 2679, 268/1, 2680, 2681, 2682, 2683, 2684, 2685, 2686, 2687, 2688, 2689, 269/1, 2690, 2691, 2692, 2693, 2695, 2696, 2697, 270/1, 271/1, 272/1, 273/1, 274/1, 276/1, 312, 313, 316, 317, 319, 320 in 321.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Mezev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Sebeborci)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Mezev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Sebeborci.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36202.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Mezev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Sebeborci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Sebeborci (0078), parcelne številke: 1216/3, 1216/4, 1223, 1231/1, 1257, 1258, 1267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1268, 1269, 1270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1271/3, 1272, 1275, 1290, 1295, 1296, 1297, 1298, 1299, 1300, 1301, 1302, 1303, 1304, 1305, 1306, 1307/3, 1307/4, 1307/6, 1308/3 in 1308/4;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Moravci (0092), parcelne številke: 1900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3251, 3253, 3254, 3255, 3256, 3257, 3258, 3259, 3260, 3261/1, 3261/2, 3262, 3263, 3264, 3265, 3269, 3270, 3271, 3272, 3273, 3274, 3275, 3276, 3277, 3278, 3279, 3280, 3281, 3282, 3283, 3284, 3285, 3287, 3288, 3289, 3290, 3291, 3292, 3293, 3294, 3295, 3296, 3297, 3298, 3299, 3300, 3301/1, 3301/2, 3302, 3303, 3304, 3305, 3306, 3307, 3308, 3309, 3310, 3311, 3312, 3313, 3314, 3429, 3430, 3431, 3432, 3433, 3434, 3435, 3436, 3437, 3438, 3439, 3458, 3459, 3460, 3461, 3462, 3463, 3464, 3465, 3466, 3477/1, 3478, 3479, 3480, 3481, 3482, 3483, 3484, 3485, 3486, 3487, 3490/1, 3491, 3492, 3493, 3494, 3495, 3496, 3497, 3630 in 3662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</w:t>
      </w:r>
      <w:r w:rsidR="009752AE">
        <w:rPr>
          <w:rFonts w:ascii="Arial" w:hAnsi="Arial" w:cs="Arial"/>
          <w:sz w:val="20"/>
          <w:szCs w:val="20"/>
        </w:rPr>
        <w:t>bčini Martjanci (0107), parcelna številka</w:t>
      </w:r>
      <w:r w:rsidRPr="00E263FD">
        <w:rPr>
          <w:rFonts w:ascii="Arial" w:hAnsi="Arial" w:cs="Arial"/>
          <w:sz w:val="20"/>
          <w:szCs w:val="20"/>
        </w:rPr>
        <w:t>: 196.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Noršinci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Nemčavci)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Noršinci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Nemčavci.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36212.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Noršinci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Nemčavci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Martjanci (0107), parcelne številke: 460, 461, 462, 463, 466, 467/1 in 467/2;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Nemčavci (0108), parcelne številke: 400/1, 400/2, 401/1, 401/2, 402/1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402/2, 403/1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403/2, 404/3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16 %, 404/5, 404/6, 404/7, 413/1, 413/2, 413/3, 414/2, 414/3, 414/4, 416/1, 416/2, 417/1, 417/2, 418/1, 418/2, 419/1, 419/2, 420/1, 420/2, 421/1, 421/2, 422/1, 422/2, 422/3, 423, 424, 425/3, 426, 480/1, 480/2, 480/3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481/1, 481/2, 481/3, 482/1, 482/2, 482/3, 483/1, 483/2, 483/3, 484/1, 484/2, 484/3, 485/1, 485/2, 485/3, 486/1, 486/2, 486/3, 487/1, 487/2, 487/3, 490, 491, 493, 494, 495, 496, 497, 498, 499, 500, 501, 502, 503, 504, 505, 506, 507, 508, 509, 510, 512, 513, 518/1, 519/1, 519/2, 519/3, 522/1, 522/2, 524, 525, 528, 529</w:t>
      </w:r>
      <w:r w:rsidR="006E06FD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532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</w:t>
      </w:r>
      <w:r w:rsidR="006E06FD" w:rsidRPr="00E263FD">
        <w:rPr>
          <w:rFonts w:ascii="Arial" w:hAnsi="Arial" w:cs="Arial"/>
          <w:sz w:val="20"/>
          <w:szCs w:val="20"/>
        </w:rPr>
        <w:t>, 489/1 in 489/2</w:t>
      </w:r>
      <w:r w:rsidRPr="00E263FD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Markišavci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Nemčavci)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Markišavci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Nemčavci.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36222.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Markišavci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Nemčavci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Puconci (0077), parcelne številke: 1145, 1147/1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1147/3, 1148/3, 1148/4, 1149/1, 1149/2, 1150/5, 2223, 2224, 2229, 2232, 2234, 2236, 2238, 2239, 2246, 2247, 2248</w:t>
      </w:r>
      <w:r w:rsidR="006E06FD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2249</w:t>
      </w:r>
      <w:r w:rsidR="006E06FD" w:rsidRPr="00E263FD">
        <w:rPr>
          <w:rFonts w:ascii="Arial" w:hAnsi="Arial" w:cs="Arial"/>
          <w:sz w:val="20"/>
          <w:szCs w:val="20"/>
        </w:rPr>
        <w:t xml:space="preserve"> in 2226/2</w:t>
      </w:r>
      <w:r w:rsidRPr="00E263FD">
        <w:rPr>
          <w:rFonts w:ascii="Arial" w:hAnsi="Arial" w:cs="Arial"/>
          <w:sz w:val="20"/>
          <w:szCs w:val="20"/>
        </w:rPr>
        <w:t>;</w:t>
      </w: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Nemčavci (0108), parcelne številke: 100, 101, 102, 103, 104, 105, 106, 107, 109, 111, 117, 118, 120, 121, 122, 125, 126, 129, 130, 133, 134, 139, 142/1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142/2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143/1, 143/2, 145, 147, 148, 152, 153, 156, 160, 168, 169, 171, 172, 175, 180, 184, 189, 192, 196, 199, 200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203, 204/1, 204/2, 208, 211, 214, 217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221, 224, 225, 228, 231, 232, 238, 244, 245, 246, 247, 248, 249, 250, 277, 278, 279, 281, 282, 283, 284, 285, 288, 289/1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289/2, 292/1, 293, 294, 296, 297, 303, 304/2, 307, 308, 311, 312, 316, 317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321, 322, 326, 327, 328, 329, 332, 333, 334, 335, 336, 341, 342, 343, 348, 349, 353, 354/2, 354/5, 356/2, 360/1, 360/2, 361, 365, 366, 369, 371, 372, 373, 378, 379, 382/1, 382/2, 398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399/2, 72, 73, 74, 75, 78/2, 79, 80, 81, 82, 83/1, 83/2, 84/1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84/2, 86/1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86/2, 87/1, 87/2, 88, 89, 90, 91, 92/1, 92/2, 93, 94, 95, 96, 98 in 99;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Markišavci (0109), parcelne številke: 1, 10, 100, 101, 102, 103, 106, 107, 108, 109, 111, 113/2, 113/5, 113/6, 113/7, 113/8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114, 115, 116, 117, 118, 120, 123, 124, 125, 126, 127, 128, 129, 13, 132, 133, 134, 135, 136, 14, 15, 17, 18, 2, 21, 258, 259, 260, 262, 264, 265, 266, 268, 270, 271, 272, 273, 274, 275, 277, 278, 280, 281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282/3, 29, 3, 30, 31, 32, 327, 328, 329, 33, 334/1, 335, 336, 337, 338, 339, 34, 341, 343, 344, 347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349, 35/4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356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358/2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358/3, 358/4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359, 36, 360, 361, 37, 370, 371, 374, 381, 382, 383, 384, 387, 388, 389, 393, 394, 395/1, 395/2, 397, 398, 399, 4, 40, 400, 401, 402, 403, 404, 405, 407, 409, 41, 410, 411, 415, 416, 417/1, 417/2, 418, 42, 420, 421, 422, 423, 425, 426, 427, 429, 43, 431, 432, 44, 441/1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441/2, 45, 46, 48, 483, 484, 488/3, 488/4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488/6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489/6, 491/1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5, 50, 55, 56, 58, 6, 60, 62, 63, 64, 65, 66, 67, 68/1, 68/2, 7, 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77, 79, 8, 80, 81, 83, 84, 85, 87, 88, 9, 91, 92, 93, 94, 95, 98</w:t>
      </w:r>
      <w:r w:rsidR="006E06FD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99</w:t>
      </w:r>
      <w:r w:rsidR="006E06FD" w:rsidRPr="00E263FD">
        <w:rPr>
          <w:rFonts w:ascii="Arial" w:hAnsi="Arial" w:cs="Arial"/>
          <w:sz w:val="20"/>
          <w:szCs w:val="20"/>
        </w:rPr>
        <w:t>, 121, 119, 130, 110, 331/1, 330/1, 330/2 in 331/2</w:t>
      </w:r>
      <w:r w:rsidRPr="00E263FD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(MO Budinski mlin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Plese)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MO Budinski mlin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Plese.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36262.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MO Budinski mlin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Plese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Mlajtinci (0102), parcelne številke: 1197, 1198/3, 1657, 1658, 1659, 1660, 1661, 1662, 1663, 1664 in 1665/2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Rakičan (0104), parcelne številke: 1096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1097, 1098, 1099, 1100, 1101, 1102, 1103, 1104, 1105, 1106, 1107, 1108, 1109, 1110, 1111, 1112, 1113, 1114, 1115, 1116, 1117, 1118, 1119, 1120/1, 1168/1, 1169, 1170, 1171, 1174, 1175, 1176, 1177, 1178, 1179, 1180, 1181, 1182, 1184, 1186, 1187/1, 1531/1, 1532/10, 1532/5, 1532/7, 1533, 1534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1535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1536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1537, 1538, 1539, 1540, 1541, 1542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1543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1544, 1545, 1546, 1547, 1548, 1549, 1550, 1551, 1552, 1553, 1554, 1555, 1556, 1557, 1558, 1559, 1560, 1561, 1562, 1563, 1564, 1565, 1566, 1567, 1568, 1569, 1570, 1571, 1572, 1573, 1574, 1575, 1576, 1577 in 1578.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125.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Motvarjevci II, Čobarjevo, Čikečka vas)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Motvarjevci II, Čobarjevo, Čikečka vas.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36272.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Melioracije Motvarjevci II, Čobarjevo, Čikečka vas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Čikečka vas (0095), parcelne številke: 4376, 4379, 4380, 4381, 4382, 4383, 4384, 4385, 4386/1 in 4386/2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Motvarjevci (0097), parcelne številke: 1103, 1104, 1105/1, 1124, 1125, 1126, 1127, 1129, 1130, 1131, 1132, 1317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2816/2, 2822/1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3397, 3398/1, 3399, 3400, 3401, 3402, 3409, 3473/1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3473/2, 3474, 3476, 3477/1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3477/2, 3478/1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3478/2, 3479/1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3479/2, 3480/1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3480/2, 3480/3, 3481/1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3481/2, 3481/3, 3482, 3489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3490, 3491, 3492/1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3492/2, 3493, 3494, 3495, 3496, 3497, 3498, 3499, 3500, 3501, 3503, 3506, 3507, 3508, 4012, 4013, 4014, 4017, 4018, 4019, 4020, 4021, 4022, 4024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4025, 4026, 4027, 4028, 4029, 4031, 4032, 4033, 4034, 4035, 4036, 4037, 4038, 4039, 4040, 4041, 4042, 4043, 4044, 4045, 4046, 4047, 4048, 4049, 4051, 4052, 4053, 4058, 4059, 4060, 543/1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545/2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547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 in 553;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Kobilje (0144), parcelne številke: 101, 102, 112, 113, 116, 117, 119, 120, 124, 125, 133, 140, 141, 145, 146, 148, 149, 152, 153, 2311, 2377, 2378, 2379, 2380, 2381, 2382, 2383, 2384, 2385, 2386, 2387, 2388, 2389, 2390/1, 2390/2, 2391, 2392, 2395, 2396, 2398, 2399, 2400, 2403/2, 2406, 2407, 2408, 2409, 2415, 2416, 2417, 2418/1, 2418/2, 2419, 2421, 2422, 2424, 2425, 2426, 2427, 2428, 2429, 2432, 2433, 2436, 2437, 2440/2, 2441/2, 2444, 2445, 2446, 2447, 2455, 2456, 2457, 2458/1, 2458/2, 2459, 2461, 2462, 2464, 2465, 2466, 2468, 2469, 2476, 2477, 2481, 2482, 2484, 2485, 2488, 2489 in 92.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126. člen</w:t>
      </w:r>
    </w:p>
    <w:p w:rsidR="00D82BAE" w:rsidRPr="00E263FD" w:rsidRDefault="00613CDD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(Melioracije ob Ko</w:t>
      </w:r>
      <w:r w:rsidR="007A2D55" w:rsidRPr="00E263FD">
        <w:rPr>
          <w:rFonts w:ascii="Arial" w:hAnsi="Arial" w:cs="Arial"/>
          <w:sz w:val="20"/>
          <w:szCs w:val="20"/>
        </w:rPr>
        <w:t xml:space="preserve">biljskem potoku </w:t>
      </w:r>
      <w:r w:rsidR="00D87CF9">
        <w:rPr>
          <w:rFonts w:ascii="Arial" w:hAnsi="Arial" w:cs="Arial"/>
          <w:sz w:val="20"/>
          <w:szCs w:val="20"/>
        </w:rPr>
        <w:t>–</w:t>
      </w:r>
      <w:r w:rsidR="007A2D55" w:rsidRPr="00E263FD">
        <w:rPr>
          <w:rFonts w:ascii="Arial" w:hAnsi="Arial" w:cs="Arial"/>
          <w:sz w:val="20"/>
          <w:szCs w:val="20"/>
        </w:rPr>
        <w:t xml:space="preserve"> Motvarjevci, Kobilje)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613CDD" w:rsidRDefault="007A2D55" w:rsidP="00A529E6">
      <w:pPr>
        <w:pStyle w:val="Odstavekseznama"/>
        <w:numPr>
          <w:ilvl w:val="0"/>
          <w:numId w:val="1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</w:t>
      </w:r>
      <w:r w:rsidR="00613CDD">
        <w:rPr>
          <w:rFonts w:ascii="Arial" w:hAnsi="Arial" w:cs="Arial"/>
          <w:sz w:val="20"/>
        </w:rPr>
        <w:t xml:space="preserve"> vzdrževanja: Melioracije ob Ko</w:t>
      </w:r>
      <w:r w:rsidRPr="00E263FD">
        <w:rPr>
          <w:rFonts w:ascii="Arial" w:hAnsi="Arial" w:cs="Arial"/>
          <w:sz w:val="20"/>
        </w:rPr>
        <w:t xml:space="preserve">biljskem potoku </w:t>
      </w:r>
      <w:r w:rsidR="00D87CF9">
        <w:rPr>
          <w:rFonts w:ascii="Arial" w:hAnsi="Arial" w:cs="Arial"/>
          <w:sz w:val="20"/>
        </w:rPr>
        <w:t>–</w:t>
      </w:r>
      <w:r w:rsidR="00613CDD">
        <w:rPr>
          <w:rFonts w:ascii="Arial" w:hAnsi="Arial" w:cs="Arial"/>
          <w:sz w:val="20"/>
        </w:rPr>
        <w:t xml:space="preserve"> Motvarjevci, Kobilje.</w:t>
      </w:r>
    </w:p>
    <w:p w:rsidR="00613CDD" w:rsidRPr="00613CD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36282.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613CDD" w:rsidP="00A529E6">
      <w:pPr>
        <w:pStyle w:val="Odstavekseznama"/>
        <w:numPr>
          <w:ilvl w:val="0"/>
          <w:numId w:val="1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Melioracije ob Ko</w:t>
      </w:r>
      <w:r w:rsidR="007A2D55" w:rsidRPr="00E263FD">
        <w:rPr>
          <w:rFonts w:ascii="Arial" w:hAnsi="Arial" w:cs="Arial"/>
          <w:sz w:val="20"/>
        </w:rPr>
        <w:t xml:space="preserve">biljskem potoku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Motvarjevci, Kobilje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Motvarjevci (0097), parcelne številke: 586, 587 in 589;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Kobilje (0144), parcelne številke: 239, 254, 256, 265, 325, 337, 6980, 6982/1, 6982/2, 6982/3, 6982/4, 6982/5, 6982/6 in 6982/7.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(Melioracije zemljišča ob potoku Lipnica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objekt Tešanovci Mlajtinci)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Melioracije zemljišča ob potoku Lipnica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objekt Tešanovci Mlajtinci.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613CDD" w:rsidRDefault="00613CDD" w:rsidP="00A529E6">
      <w:pPr>
        <w:pStyle w:val="Odstavekseznama"/>
        <w:numPr>
          <w:ilvl w:val="0"/>
          <w:numId w:val="1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Š</w:t>
      </w:r>
      <w:r w:rsidR="007A2D55" w:rsidRPr="00E263FD">
        <w:rPr>
          <w:rFonts w:ascii="Arial" w:hAnsi="Arial" w:cs="Arial"/>
          <w:sz w:val="20"/>
        </w:rPr>
        <w:t>ifra osuševalnega sistema, ki je predmet javne službe upravljanja in vzdrževanja: 36292.</w:t>
      </w:r>
    </w:p>
    <w:p w:rsidR="00613CDD" w:rsidRPr="00613CD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Melioracije zemljišča ob potoku Lipnica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objekt Tešanovci Mlajtinci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Mlajtinci (0102), parcelne številke: 192, 199, 205 in 66/1</w:t>
      </w:r>
      <w:r w:rsidR="006E06FD" w:rsidRPr="00E263FD">
        <w:rPr>
          <w:rFonts w:ascii="Arial" w:hAnsi="Arial" w:cs="Arial"/>
          <w:sz w:val="20"/>
          <w:szCs w:val="20"/>
        </w:rPr>
        <w:t>;</w:t>
      </w:r>
    </w:p>
    <w:p w:rsidR="006E06FD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6E06FD" w:rsidRPr="00E263FD">
        <w:rPr>
          <w:rFonts w:ascii="Arial" w:hAnsi="Arial" w:cs="Arial"/>
          <w:sz w:val="20"/>
          <w:szCs w:val="20"/>
        </w:rPr>
        <w:t>katastrski občini Tešanovci (0093), parcelni številki: 1290 in 1299.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(Levi breg Ledave)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Levi breg Ledave.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36302.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Levi breg Ledave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Zenkovci (0062), parcelne številke: 662, 663, 664, 666, 667, 669, 671, 673</w:t>
      </w:r>
      <w:r w:rsidR="00AB76CB">
        <w:rPr>
          <w:rFonts w:ascii="Arial" w:hAnsi="Arial" w:cs="Arial"/>
          <w:sz w:val="20"/>
          <w:szCs w:val="20"/>
        </w:rPr>
        <w:t>/1, 673/2</w:t>
      </w:r>
      <w:r w:rsidRPr="00E263FD">
        <w:rPr>
          <w:rFonts w:ascii="Arial" w:hAnsi="Arial" w:cs="Arial"/>
          <w:sz w:val="20"/>
          <w:szCs w:val="20"/>
        </w:rPr>
        <w:t xml:space="preserve">, 674, 676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739, 740/1, 741/1, 741/2, 742/1, 742/2, 743/1, 743/2, 744/1, 744/2, 745/1, 745/2, 746/1, 746/2, 747/1, 747/2, 748/1, 748/2, 749/1, 749/2, 750/1, 750/2, 751/1, 751/2, 752/1, 752/2, 752/3, 755/1, 755/2, 756/1, 756/2, 758, 759, 760, 761/1, 761/2, 761/3, 761/4, 762, 763, 764, 765/1, 765/2, 765/3, 765/4, 765/5, 765/6, 767, 768/1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768/2, 887, 888, 890/1, 890/2, 891/1, 891/2, 894, 896/1, 896/2, 899, 900, 903, 904, 906, 907, 908, 912, 913, 914, 915, 920, 921, 922, 923, 924/1, 924/2, 925, 926, 927, 928, 929, 930, 932, 933, 934, 935, 936, 937, 940, 941, 946, 947, 950, 951, 952, 953, 954, 955, 956, 957, 959, 960, 961, 962, 964, 965, 967, 968 in 969;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Beznovci (0064), parcelne številke: 897/1, 897/2, 898/1, 898/2, 899/1, 899/2, 900/1, 900/2, 901/1, 901/2, 902/1, 902/2, 903, 904/1, 904/2, 904/4, 905, 906, 907, 908, 909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911, 912/2, 914, 915 in 916;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Topolovci (0065), parcelne številke: 100, 101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109, 111, 112, 114, 117, 119, 120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122, 126, 127, 129, 130, 132, 133, 139, 142, 144, 146, 149, 175, 177, 181, 182, 183, 184, 185, 186, 188, 189, 190, 191, 192, 193/1, 194, 195, 196, 197, 198, 199, 201, 202, 203, 207, 208, 209, 210, 211, 212, 213, 214, 215, 216, 217, 218, 219, 220, 221, 222, 253, 254, 255, 256, 257, 258, 259, 260, 261, 263, 264, 265, 266, 267, 268, 269, 270/1, 271, 272, 273, 275/1, 276, 277, 278/1, 278/2, 279, 280, 281, 284/1, 284/2, 285, 286, 289, 291, 292, 294, 296, 299/2, 299/3, 300, 304, 305/2, 306/2, 307, 308, 309/1, 309/2, 310, 312, 53, 54/1, 54/2, 55, 56, 57, 58, 59, 60, 64, 65, 66, 67, 68, 69/1, 69/2, 70, 71, 72, 73, 74, 75, 76, 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80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33 %, 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35 %, 83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85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35 %, 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97, 98 in 99;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Domajinci (0066), parcelne številke: 1617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1618, 1620, 1621, 1622, 1623, 1627, 1759, 1760, 1761, 1762, 1763, 1764, 1765, 1766, 1767, 1768, 885, 890/2, 891, 893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894, 896 in 904;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Strukovci (0071), parcelne številke: 102, 103, 104, 105, 107, 108, 109, 110, 113, 114, 115, 116, 119, 120, 122, 124, 125, 126, 127, 130, 131, 132, 133, 136, 137, 140, 143, 151, 152, 153, 154, 156, 161, 163, 165, 166, 167, 169, 170, 172, 174, 175, 179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180, 184, 186, 188, 189, 192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193, 195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196, 199, 200, 201, 203, 221, 224, 227, 230, 233, 236, 239, 241, 242, 245, 248, 249, 254, 255/1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258, 259/1, 259/2, 259/3, 259/4, 261, 262, 263, 264, 265/1, 265/2, 266, 271, 272, 276, 277, 278, 279, 280, 281, 282, 285, 286, 287, 288, 291, 292, 293, 294, 295, 296, 303, 305, 308, 309, 316, 321, 323, 324, 325, 326, 329, 330, 331, 332, 334, 335, 336, 337, 338, 343, 344, 345, 346, 347, 349, 350, 351, 353, 354, 356, 357, 358, 364, 365, 366, 367, 368, 369, 370/1, 370/2, 372, 374, 375, 376, 377, 380, 382, 384, 386, 387, 388, 389, 723, 724, 727,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729, 730, 731, 732, 735, 736, 737, 738, 739, 740, 741, 742, 743, 744, 746, 748, 749, 750, 751, 752, 753, 754, 755, 756, 759, 760, 761, 762, 766, 769, 770, 772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775, 776, 777, 780, 782, 783, 784, 785, 786, 787, 789, 791, 82, 83, 84, 85, 86, 87, 88, 89, 90, 91, 92, 93, 94, 95, 96, 97, 98 in 99;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f)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Puževci (0072), parcelne številke: 133, 134/1, 134/2, 137, 138, 139, 140, 142, 143, 146, 147, 15, 150, 153/1, 153/2, 154, 158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16, 172, 173, 174, 175, 176, 177, 178, 18, 180, 181, 183, 188, 19, 190, 191, 193, 194, 195, 196, 197, 198, 199, 202, 203, 204, 205, 206, 207, 208, 209, 21, 211, 22, 223, 224, 225, 226, 228, 23, 230, 231/1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231/2, 233, 234, 235, 238, 239, 24, 240, 241, 242, 243, 244, 245, 246, 248/5, 249/1, 249/2, 250, 251/2, 252/2, 253/2, 254/2, 254/3, 255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257/1, 257/2, 259, 26, 260, 261, 264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269, 27, 273, 275, 276, 277, 278, 279, 280, 281, 282, 285, 286, 289, 29, 290, 294, 296, 297, 300, 301, 304, 305, 306, 307, 308, 309, 310, 311, 313, 317, 320, 326, 327, 329, 330, 331, 332, 34, 340, 348, 349, 351, 359, 360, 361, 37, 386, 394, 397, 398, 4, 406, 437, 44, 440, 441, 442, 443, 444, 46, 48/1, 48/2, 5, 52/1, 52/2, 525, 526, 64, 67, 68/1, 7, 71, 72, 73/1, 73/2, 75, 76, 77, 78/1, 78/2, 79, 8 in 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g)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Lemerje (0073), parcelne številke: 520, 521, 522, 523, 524, 525, 527, 528, 566, 567, 571, 572, 573, 580/3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580/4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582, 584/3, 584/4, 586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588/1, 588/3, 590/2, 591, 592, 593, 594, 595, 596, 598, 600, 601, 602, 603, 608, 609, 610, 611, 612, 613, 614, 616, 618, 619, 621, 623, 624, 625, 626, 628/1, 630/1, 630/2, 631, 632, 633, 636, 638, 639, 640, 642, 643, 644, 645, 647, 648, 649, 650, 651, 652, 653, 655, 656, 657, 658, 659, 660, 661, 662, 666, 667, 671, 672, 673, 675, 676, 677, 680, 737, 740, 742, 743, 745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746, 747, 748, 749, 750, 751, 752, 754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755, 756, 757/1, 760, 761, 762, 764, 765, 766, 770, 771, 772, 773, 777, 778, 779, 782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783/1, 783/2, 784/1, 785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787, 788, 789, 790, 793, 794, 795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797, 799/1, 800, 801, 802, 803, 804, 805, 806, 807, 808, 809, 810, 811, 812, 813, 814, 815, 816, 817, 818 in 821;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h)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Brezovci (0074), parcelne številke: 1036, 1042, 1043, 1044, 1045, 1046, 1047, 1048, 1049, 1050, 1051, 1052, 1053, 1054, 1055, 1056, 1057, 1058, 1059, 1060, 1061, 1063/1, 1063/2, 1064, 1065, 1070/1, 1070/2, 783, 784, 786/1, 787, 788, 789, 790/1, 797, 798, 799, 803, 804/1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804/2, 805/1, 805/2, 809, 813, 816, 817, 818, 820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53 %, 821, 822/1, 822/2, 822/3, 825, 827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828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830, 839, 840, 846, 847, 848, 849, 853, 856, 859, 860, 861, 862, 863, 864, 866, 871, 873/1, 873/2, 875/1, 875/2, 875/3, 875/4, 876, 877, 878, 879, 880, 881, 882/1, 882/2, 883, 885, 886, 887, 888, 889, 890, 891, 892, 893, 894, 895, 896, 897, 903, 904, 905, 906, 907, 908, 909, 911, 912, 913, 914, 915, 916, 917, 918, 919, 920, 921, 922, 923, 924, 925, 926, 927 in 931;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i)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Predanovci (0075), parcelne številke: 272, 273, 274, 275, 276, 277, 278, 279, 280, 281, 282, 285, 289, 290, 294, 298, 302, 304, 305, 307, 310, 311, 314, 315, 316/1, 319, 325, 326, 327, 328, 333, 335, 338/3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21 %, 338/4, 341, 342, 346, 348, 349, 351, 354, 358, 362, 366, 367, 371/1, 371/2, 371/4, 379, 380, 388, 420, 422, 423, 424/1, 424/2, 424/3, 433, 437, 438, 439, 440, 441, 442, 443, 444, 445, 446, 447, 448, 449, 450, 451, 452, 453, 454, 455, 456, 457, 458, 459/1, 459/2, 460/1, 460/2, 461, 462, 465, 466, 467, 468, 469, 470, 471, 472, 473, 474, 481, 482, 485, 490, 496, 497, 500/1, 501, 504, 505, 508, 509, 512, 513, 515, 653, 654, 655, 656, 657, 658, 659, 660, 661, 662, 663, 664, 665, 666, 667, 668, 669, 670, 671, 672, 673, 674, 678/1, 678/2, 679, 680, 681, 682, 683, 684, 685, 686, 687, 688, 689, 690, 691, 692, 693, 694, 695, 696, 697, 698, 699, 700, 701, 702, 710, 711, 712, 715, 717, 719, 720, 722, 723, 724, 728, 729, 734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735, 736, 738, 739, 740, 741, 742, 743, 745, 746, 747, 748, 751, 753, 756/1, 758, 759, 760, 761, 762, 763, 764, 765, 766, 767, 768, 769, 771, 772, 773 in 774/1;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j)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Markišavci (0109), parcelne številke: 138, 139, 141, 142/1, 143, 144, 145, 149, 150, 154, 155, 156, 157, 158, 159, 161, 163, 165, 166, 167, 170, 171/3, 171/5, 184, 185, 187, 188, 189, 191, 192, 193, 196, 197, 198, 199, 200, 201, 202, 203, 206/1,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206/2, 207, 208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215/5, 215/6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215/8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216, 217, 218, 219, 220, 221 in 242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k)</w:t>
      </w:r>
      <w:r w:rsidRPr="00E263FD">
        <w:rPr>
          <w:rFonts w:ascii="Arial" w:hAnsi="Arial" w:cs="Arial"/>
          <w:sz w:val="20"/>
          <w:szCs w:val="20"/>
        </w:rPr>
        <w:tab/>
        <w:t>katastrski občini Polana (0110), parcelne številke: 375/1, 375/2, 529, 532</w:t>
      </w:r>
      <w:r w:rsidR="007C7BDC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535/2</w:t>
      </w:r>
      <w:r w:rsidR="007C7BDC" w:rsidRPr="00E263FD">
        <w:rPr>
          <w:rFonts w:ascii="Arial" w:hAnsi="Arial" w:cs="Arial"/>
          <w:sz w:val="20"/>
          <w:szCs w:val="20"/>
        </w:rPr>
        <w:t>, 164, 165, 166, 201, 209, 213, 215, 216, 220, 225, 226, 229, 236, 238, 241, 243, 244, 245, 367, 368, 369, 370, 371, 372, 373, 374, 377, 379, 382, 383, 388, 391, 392, 394, 395, 396, 397, 398, 401, 404, 406, 408, 409, 410, 411, 412, 413, 414, 416, 417, 418, 419, 424, 425, 427, 428, 429, 430, 431, 432, 433, 434, 438, 440, 441, 473, 474, 475, 476, 477, 478, 482, 483, 486, 489, 492, 493, 494,</w:t>
      </w:r>
      <w:r w:rsidR="00B932A3">
        <w:rPr>
          <w:rFonts w:ascii="Arial" w:hAnsi="Arial" w:cs="Arial"/>
          <w:sz w:val="20"/>
          <w:szCs w:val="20"/>
        </w:rPr>
        <w:t xml:space="preserve"> </w:t>
      </w:r>
      <w:r w:rsidR="007C7BDC" w:rsidRPr="00E263FD">
        <w:rPr>
          <w:rFonts w:ascii="Arial" w:hAnsi="Arial" w:cs="Arial"/>
          <w:sz w:val="20"/>
          <w:szCs w:val="20"/>
        </w:rPr>
        <w:t>497, 500, 503,</w:t>
      </w:r>
      <w:r w:rsidR="00AB54E6">
        <w:rPr>
          <w:rFonts w:ascii="Arial" w:hAnsi="Arial" w:cs="Arial"/>
          <w:sz w:val="20"/>
          <w:szCs w:val="20"/>
        </w:rPr>
        <w:t xml:space="preserve"> </w:t>
      </w:r>
      <w:r w:rsidR="007C7BDC" w:rsidRPr="00E263FD">
        <w:rPr>
          <w:rFonts w:ascii="Arial" w:hAnsi="Arial" w:cs="Arial"/>
          <w:sz w:val="20"/>
          <w:szCs w:val="20"/>
        </w:rPr>
        <w:t>504, 507, 508, 510, 513, 514, 519, 522, 525, 380/1, 399/1, 415/1, 426/1, 230/2, 380/2, 399/2, 415/2 in 426/2</w:t>
      </w:r>
      <w:r w:rsidRPr="00E263FD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129.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Muzge)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Muzge.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36312.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Melioracije Muzge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Rakičan (0104), parcelne številke: 1843, 1844, 1846, 1847, 1849, 1853, 1856, 1862, 1868/1, 1868/4, 1868/6, 1958/3 in 2206;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Bakovci (0128), parceln</w:t>
      </w:r>
      <w:r w:rsidR="003063A2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3063A2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>: 3082;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Lipovci (0133), parcelne številke: 1600/1, 1640, 1690, 1710/3, 1760, 1780/1, 1798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1799, 1815, 1900, 3001, 3002, 3003, 3005, 3006, 3007 in 3008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(Melioracije Beltinci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Hrenovice)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Melioracije Beltinci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Hrenovice.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36322.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Melioracije Beltinci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Hrenovice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Beltinci (0131), parcelne številke: 1890, 1891, 1892, 1893, 1894, 1895, 1896, 1897, 1898, 1899, 1900/1, 1900/2, 1901, 1902, 1903, 1904, 1905, 1906, 1907, 1908, 1909, 1910, 2012, 2013, 2014 in 2015;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Ižakovci (0135), parcelne številke: 3245, 3247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690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691, 692, 693, 694, 695, 696, 697, 698, 699/1, 699/2, 700, 701, 702, 703, 704, 705, 706, 707, 708, 709, 710, 711, 712, 713, 714, 715, 716, 717, 718/1, 718/2, 718/3, 719, 720, 721, 722, 723, 724, 725, 726, 727, 728/1, 728/2, 729, 730, 731, 732, 733, 734, 735, 736, 737, 738, 739, 740, 741, 742, 743, 744, 745, 746, 747, 748, 749, 750, 751, 752, 753, 754, 755, 756, 757/1, 757/2, 758, 759, 760, 761, 762, 763, 764, 765, 766, 767, 768, 769, 770, 771, 772, 773, 774, 775, 776, 777, 778, 779, 780, 781, 782, 783, 784, 785, 786, 787, 788, 789, 790, 791, 792, 793, 794, 795, 796, 797/1, 797/2, 798, 799, 800, 801, 802/1, 802/2, 803, 804 in 805.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131.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Moravci)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Moravci.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36362.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C9793B" w:rsidP="00A529E6">
      <w:pPr>
        <w:pStyle w:val="Odstavekseznama"/>
        <w:numPr>
          <w:ilvl w:val="0"/>
          <w:numId w:val="1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Melioracije Moravci leži v </w:t>
      </w:r>
      <w:r w:rsidR="007A2D55" w:rsidRPr="00E263FD">
        <w:rPr>
          <w:rFonts w:ascii="Arial" w:hAnsi="Arial" w:cs="Arial"/>
          <w:sz w:val="20"/>
        </w:rPr>
        <w:t xml:space="preserve">katastrski občini Moravci (0092), parcelne številke: 2629/1, 2630/1, 2632/2, 2652/1, 2654/1, 2655/1, 2658/1, 3032/10, 3032/6, 3032/7, 3032/8, 3032/9, 3324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85 %, 3326, 3327, 3329, 3330, 3331, 3332, 3333, 3334/1, 3334/2, 3334/4, 3334/5, 3338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76 %, 3339, 3340, 3341, 3342, 3343, 3344, 3345, 3346, 3347, 3350/1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85 %, 3350/2, 3351/1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65 %, 3351/2, 3356/1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39 %, 3356/2, 3359, 3360, 3361, 3362, 3363, 3365, 3366, 3367, 3368, 3369, 3370, 3371, 3381, 3382, 3383, 3384, 3385, 3386, 3387/1, 3388, 3389, 3390, 3394, 3396, 3397, 3398, 3399, 3400, 3401/1, 3401/2, 3402, 3403, 3404, 3405, 3406, 3407, 3504, 3505, 3506, 3507, 3508, 3509, 3510, 3511, 3512, 3514/1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12 %, 3517/1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17 %, 3517/2, 3518, 3519, 3531/1, 3531/2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56 %, 3532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41 %, 3533/1, 3533/2, 3533/3, 3533/4, 3533/5, 3534, 3535/1, 3535/3, 3535/6, 3536/1, 3536/3, 3537, 3538, 3540/1, 3540/2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85 %, 3540/3, 3540/4, 3540/5, 3540/6, 3540/7, 3540/8, 3540/9, 3546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68 %, 3547/1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40 %, 3547/2, 3548/2, 3548/3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80 %, 3548/4, 3549, 3550/2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25 %, 3550/3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29 %, 3550/4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36 %, 3551/1, 3551/2, 3552, 3553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89 %, 3554/1, 3554/2, 3555, 3557/1 </w:t>
      </w:r>
      <w:r w:rsidR="00D87CF9">
        <w:rPr>
          <w:rFonts w:ascii="Arial" w:hAnsi="Arial" w:cs="Arial"/>
          <w:sz w:val="20"/>
        </w:rPr>
        <w:t>–</w:t>
      </w:r>
      <w:r w:rsidR="007A2D55" w:rsidRPr="00E263FD">
        <w:rPr>
          <w:rFonts w:ascii="Arial" w:hAnsi="Arial" w:cs="Arial"/>
          <w:sz w:val="20"/>
        </w:rPr>
        <w:t xml:space="preserve"> 88 %, 3562/1, 3562/2, 3563, 3564, 3565, 3567, 3568, 3569, 3573/1, 3573/2, 3573/3, 3575, 3576, 3577, 3578, 3579, 3580, 3581, 3582, 3583, 3587, 3588, 3589, 3590, 3591, 3592, 3593, 3594, 3595, 3596, 3597, 3598, 3599, 3600, 3601, 3606, 3607, 3609/1, 3609/2, 3610, 3611/1, 3611/2, 3612/1, 3612/2, 3614, 3616, 3617, 3618, 3619/1, 3619/2, 3619/3, 3619/4, 3619/5, 3619/6, 3620, 3642 in 3658.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(Hidromelioracije Gerlinci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Fikšinci)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Hidromelioracije Gerlinci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Fikšinci.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36392.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Hidromelioracije Gerlinci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Fikšinci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Kramarovci (0031), parcelne številke: 311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426, 427, 428, 429, 431, 432, 433, 434, 435, 436, 437, 438, 459, 460, 461, 462, 465, 466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482, 483, 484, 485, 486, 487, 488, 489, 500, 501, 502, 503, 504, 505, 506, 507/1, 507/3, 509, 510, 511, 515, 516, 517, 518, 519, 520, 521, 522 in 523;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Fikšinci (0035), parcelne številke: 1001/1, 1002, 1003, 1005, 1006/1, 1006/2, 1007, 1009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1011, 1012, 1013, 1014, 1015, 1018, 1019, 1021, 1022, 1025, 1026, 1027, 1028, 225, 232, 233/1, 233/10, 233/9, 256/1, 256/2, 256/3, 556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575, 579, 580, 581, 582, 583, 584, 588, 589, 592, 593, 596/2, 597/1, 598, 599/1, 599/2, 600, 601, 611, 612, 613, 614, 615, 616, 617, 618, 619, 620, 621/1, 621/2, 767, 768, 911/1, 912, 913, 914, 915, 916, 917, 918, 919, 920, 921, 922, 923, 924, 925, 926, 927, 928, 929, 930, 931, 935, 936, 937, 938, 939, 940, 941, 942, 943, 944, 945, 946, 949, 950, 951, 952, 953, 954, 955, 956, 957, 958, 959, 960, 961, 966, 967, 968, 969, 970, 973, 974, 976, 977, 978, 979, 980, 981, 982/1, 983, 984, 985, 986, 987/1, 988, 989, 990, 991, 992, 993 in 994;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Gerlinci (0050), parcelne številke: 2253, 2254, 2256, 2258, 2260, 2261,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2262, 2266, 2270, 2273, 2274, 2275, 2276, 2277/1, 2278, 2279, 2280, 2281, 2282, 2284, 2285, 2286, 2287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2288, 2289, 2290, 2291, 2295, 2296, 2297, 2298, 2299, 2300, 2304, 2305, 2306, 2307, 2308, 2310, 2311, 2316, 2319, 2320, 2321, 2322, 2324, 2325, 2326, 2328, 2329, 2330, 2332/3, 2334, 2335, 2336, 2337, 2338, 2339, 2341, 2342, 2343, 2344, 2345, 2346, 2348, 2349, 2359/1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2359/2, 2360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2362, 2363, 2364, 2365, 2366, 2367, 2374, 2375, 2376, 2377, 2378, 2379, 2380, 2383, 2384, 2385, 2386, 2387, 2388, 2396/1, 2396/2, 2396/3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2397, 2398, 2399, 2400, 2401, 2402, 2403, 2404, 2405, 2406, 2407, 2408, 2409, 2410, 2411, 2412, 2413, 2414, 2415, 2416, 2419, 2420, 2421, 2422, 2423, 2424, 2425, 2427, 2429, 2430, 2444, 2445, 2446/2, 2447, 2448/2, 2450, 2452, 2455, 2457, 2459, 2460, 2463, 2464, 2465, 2466, 2467, 2468, 2469, 2471 in 2472.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Tešanovci Gajič)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Tešanovci Gajič.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36402.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Melioracije Tešanovci Gajič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Ivanci (0101),</w:t>
      </w:r>
      <w:r w:rsidRPr="00E263FD">
        <w:rPr>
          <w:rFonts w:ascii="Arial" w:hAnsi="Arial" w:cs="Arial"/>
          <w:sz w:val="20"/>
        </w:rPr>
        <w:t xml:space="preserve"> parcelne številke: 1014/1, 1014/2, 1014/3, 1014/4, 1015/1, 1015/2, 1015/3, 1015/4, 1038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49 %, 1039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44 %, 1040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43 %, 1041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42 %, 1042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42 %, 1043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41 %, 1044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39 %, 1045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37 %, 1046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37 %, 1047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34 %, 1048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33 %, 1049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31 %, 1050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27 %, 1051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23 %, 1052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17 %, 1053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14 %, 2341/2, 2377, 2378, 2379, 2380, 858/1, 858/2, 859, 860, 861, 862, 863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864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865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53 %, 866, 895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896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897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898, 899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900, 902/1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902/2, 902/4, 903/1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903/2, 903/3, 903/4, 905/1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80 %, 905/2, 905/3, 905/4, 906/1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906/2, 906/3, 906/4, 907/1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907/2, 907/3, 907/4, 923, 924, 925, 926, 927, 928, 929, 930, 931, 932, 933, 934, 935/1, 941/1, 941/2, 941/3, 941/4, 956/1, 956/2, 956/3, 956/4, 957/1, 957/2, 957/3 in 957/4.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(Melioracije zemljišča ob potoku Lipnica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objekt Martjanci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Nemčavci)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Melioracije zemljišča ob potoku Lipnica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objekt Martjanci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Nemčavci.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36412.</w:t>
      </w:r>
    </w:p>
    <w:p w:rsidR="00613CDD" w:rsidRPr="00E263FD" w:rsidRDefault="00613CD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Melioracije zemljišča ob potoku Lipnica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objekt Martjanci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Nemčavci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Mlajtinci (0102), parceln</w:t>
      </w:r>
      <w:r w:rsidR="00932877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932877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: 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Noršinci (0106), parcelne številke: 608, 610/1, 610/2, 612, 614, 616, 618, 620, 622, 624, 626, 628, 630, 632, 634, 636, 638, 640, 642, 644, 646, 648, 650, 652/1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652/2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654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656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16 %, 658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660, 662, 664, 666/1, 666/2, 668, 670, 672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685, 697/2, 700/2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703/2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723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725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727/2, 729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731/2, 731/3, 733/2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733/3, 735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737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739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741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743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745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747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749/1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749/3, 751/1, 751/3, 753/1, 753/2, 753/3, 753/4, 755/1, 755/2, 757, 759, 761, 763, 765, 767, 769/1, 769/2, 771, 773, 775, 777, 779, 781, 783/1, 783/2, 785, 787, 789, 791, 793, 795, 797, 799, 801, 803/1, 803/2, 805/1, 805/2, 807/1, 807/2, 809/1, 809/2, 811, 813, 814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815/1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815/2, 816/1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816/2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817, 819, 820, 822, 824/1, 824/2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826, 828/1, 828/2, 831, 834, 837, 840, 843/1, 843/2, 845, 846, 848/1, 848/2, 848/3, 850/1, 850/2, 852/1, 852/2, 854, 856, 858, 860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862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864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866/1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866/2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868, 870, 872, 874, 876/1, 876/2, 878, 880, 882, 884, 886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888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890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892, 894, 896, 902, 904, 908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910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912/1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912/2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914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916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918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920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922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924, 926, 928, 930, 932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934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936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 in 938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Martjanci (0107), parcelne številke: 280/2, 336/1, 336/2, 619, 620, 621/2, 622, 623, 624, 625, 626, 627, 628, 629, 630, 631, 632, 633, 634, 635, 636, 637, 638, 639, 640, 641, 642, 643, 644, 645, 646, 647, 648, 649, 650, 707, 720/1, 720/2, 721, 725, 740, 741, 742, 743, 744, 745, 746, 747, 748, 749, 750, 751, 752, 753, 754, 755, 756, 757, 761, 784, 788, 928, 938, 942, 944, 945, 946, 947, 948, 949, 950, 951, 952, 953, 954, 955, 956, 957, 958, 959, 960, 961, 962 in 963;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>katastrski občini Nemčavci (0108), parcelne številke: 56, 57, 58, 59, 60, 61, 62, 63 in 64.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Cankova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Korovci)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Cankova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Korovci.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36422.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Cankova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Korovci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Korovci (0068), parcelne številke: 1002, 1003, 1004, 1005, 1006, 1007, 1008, 1009, 1011, 1014, 1015, 1016, 1017, 1018, 1020, 1021, 1022, 1023, 1024, 1025, 1026, 1027, 1029, 1030, 1031, 1032, 1033, 1034, 1035, 1039, 1040, 1041, 1042, 1043, 1044, 1046, 1047, 1048, 1049, 1050, 1051, 1052, 1053, 1054, 1055, 1056, 1057, 1058, 1059, 186, 197, 357, 365, 366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367/1, 370, 376/1, 377, 395/6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442, 443, 444, 445/5, 445/6, 446/1, 448, 453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454/1, 455, 456, 457/1, 468, 485, 487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488, 492, 493, 494, 495, 496, 497, 498, 499, 503, 505, 506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507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508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513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528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529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531, 532/1, 533, 534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535, 832, 833, 834, 835, 836, 839, 841, 842, 845, 846, 848, 849, 851, 852, 854, 855, 857, 858, 860, 863, 864, 866, 867, 869, 872, 876, 880/1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880/2, 880/3, 882, 883, 885, 886, 887, 888/1, 888/2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890, 891, 892, 903, 904, 905, 906, 908, 909, 910, 914, 916, 917, 918, 921, 922, 924/1, 925, 926, 940, 941, 942, 943/3, 943/4, 945/1, 945/6, 946/1, 946/2, 947, 948, 949, 950, 952, 953, 954, 956, 958, 960, 961, 962, 963, 964, 965, 973, 974, 977, 978, 979, 984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986, 987, 988, 989, 990, 991, 992, 993, 994</w:t>
      </w:r>
      <w:r w:rsidR="007C7BDC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995</w:t>
      </w:r>
      <w:r w:rsidR="007C7BDC" w:rsidRPr="00E263FD">
        <w:rPr>
          <w:rFonts w:ascii="Arial" w:hAnsi="Arial" w:cs="Arial"/>
          <w:sz w:val="20"/>
          <w:szCs w:val="20"/>
        </w:rPr>
        <w:t>, 923/2, 927/2 in 449</w:t>
      </w:r>
      <w:r w:rsidRPr="00E263FD">
        <w:rPr>
          <w:rFonts w:ascii="Arial" w:hAnsi="Arial" w:cs="Arial"/>
          <w:sz w:val="20"/>
          <w:szCs w:val="20"/>
        </w:rPr>
        <w:t>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Cankova (0069), parcelne številke: 1019, 1059, 1061, 1065, 1193, 1194, 1195, 1196, 1197, 1198, 1199, 1201, 1202, 1205, 1206, 1207, 1208, 1209, 1210, 1212, 1213, 1214, 1215, 1216, 1217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1218, 1221, 1222, 1223, 1224, 1226, 1227, 1228, 1229, 1230, 1235, 1236, 1237, 1238, 1239, 1240, 1241, 1242, 1243, 1245, 1247, 1248, 1249, 1256, 1257, 1260, 1261, 1262, 1263, 1264, 1265, 1267, 1268, 1271, 1278, 1279, 1283, 1286, 1287, 1289/1, 1289/3, 1290, 1291, 1292, 1296, 1297, 1298, 1299, 1300/1, 1300/2, 1300/3, 1301, 1302, 1304, 1305, 1306, 1307, 1308, 1313, 1314, 1315, 1316, 1317/1, 1317/2, 1318, 1319, 1322, 1328, 1333, 1336, 1337, 1339, 1340, 1341, 1342, 1343, 1344, 1346, 1347, 1348, 1349, 1351, 1352, 1353, 1354, 1355, 1359/1, 1359/2, 1363, 1365, 1366, 1367, 1368, 1369, 1370, 1372, 1375, 1376, 1378, 1380, 1381, 1382, 1383, 1384, 1391, 1392, 1393, 1394, 1395, 1396, 1397, 1398, 1399, 1400, 1401/1, 1401/2, 1402, 1405, 1406, 1407, 1408, 1409, 1410, 1413, 1414, 1416, 1418, 1419, 1420,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1423, 1425, 1426, 1428, 1429, 1431, 1432, 1434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1435, 1438, 1439, 1440, 1448/1, 1448/2, 1448/3, 1448/4, 1448/5, 1449, 1450, 1451/1, 1451/2, 1454/1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1454/2, 1456, 1458, 1460, 1461, 1462, 1465, 1466, 1471, 1472, 1474, 1485, 1487, 1489, 490, 496/10, 663, 664/1, 665/1, 665/12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716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717/1, 717/2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738/1, 739, 742, 743/1, 747/1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748, 749, 857/1, 861/2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861/3</w:t>
      </w:r>
      <w:r w:rsidR="007C7BDC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861/4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</w:t>
      </w:r>
      <w:r w:rsidR="007C7BDC" w:rsidRPr="00E263FD">
        <w:rPr>
          <w:rFonts w:ascii="Arial" w:hAnsi="Arial" w:cs="Arial"/>
          <w:sz w:val="20"/>
          <w:szCs w:val="20"/>
        </w:rPr>
        <w:t>, 37, 39, 40, 41, 42, 43, 628, 629, 631, 633, 634, 637, 642, 646, 812, 1480, 662/1, 871/1, 1251/1, 1254/2, 1277/2, 1285/2, 1479/2, 1255/3, 1479/3 in 665/8</w:t>
      </w:r>
      <w:r w:rsidRPr="00E263FD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Berek)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Berek.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36442.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Berek </w:t>
      </w:r>
      <w:r w:rsidRPr="00932877">
        <w:rPr>
          <w:rFonts w:ascii="Arial" w:hAnsi="Arial" w:cs="Arial"/>
          <w:sz w:val="20"/>
        </w:rPr>
        <w:t>leži 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Murska Sobota</w:t>
      </w:r>
      <w:r w:rsidRPr="00E263FD">
        <w:rPr>
          <w:rFonts w:ascii="Arial" w:hAnsi="Arial" w:cs="Arial"/>
          <w:sz w:val="20"/>
        </w:rPr>
        <w:t xml:space="preserve"> (0105), parcelne številke: 3251, 3269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72 %, 3301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77 %, 3381/1, 3381/2, 3400/1, 3400/2, 3404/1, 3404/2, 3406/1, 3406/2, 3408/1, 3408/2, 3410/1, 3410/2, 3422, 3431, 3432/1, 3432/2 in 3466.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med železniškim nasipom in potokom Velika Krka od Šalovc do meje z Madžarsko)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med železniškim nasipom in potokom Velika Krka od Šalovc do meje z Madžarsko.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36452.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med železniškim nasipom in potokom Velika Krka od Šalovc do meje z Madžarsko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Hodoš (0001), parcelne številke: 3443/3, 3445, 3446/2, 3446/3, 3448/1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3448/3, 3484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3525/1, 3525/2, 3525/3 in 3529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Krplivnik (0018), parcelne številke: 2622, 2623, 2624, 2627, 2628, 2629, 2630, 2631, 2632, 2633, 2634, 2635, 2636, 2637 in 2638.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Filovci)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Filovci.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36462.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Filovci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Filovci (0099), par</w:t>
      </w:r>
      <w:r w:rsidRPr="00E263FD">
        <w:rPr>
          <w:rFonts w:ascii="Arial" w:hAnsi="Arial" w:cs="Arial"/>
          <w:sz w:val="20"/>
        </w:rPr>
        <w:t xml:space="preserve">celne številke: 1878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70 %, 1879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78 %, 1880, 1881, 1884, 1885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73 %, 1886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25 %, 1887, 1888, 1889, 1890, 2005, 2006, 2007, 2008, 2009, 2010, 2011, 2012, 2014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61 %, 2015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4121, 4123, 4126, 4127, 4128, 4129, 4130, 4131, 4132, 4134, 4135, 4138, 4139/2, 4184, 4186, 4188, 4189, 4190, 4191, 4192, 4193, 4194, 4195, 4196, 4197, 4198, 4199, 4200, 4226, 4227, 4239, 4240, 4245, 4249, </w:t>
      </w:r>
      <w:r w:rsidRPr="00E263FD">
        <w:rPr>
          <w:rFonts w:ascii="Arial" w:hAnsi="Arial" w:cs="Arial"/>
          <w:sz w:val="20"/>
        </w:rPr>
        <w:lastRenderedPageBreak/>
        <w:t xml:space="preserve">4250, 4254, 6187, 6189, 6190, 6192, 6193, 6194, 6195, 6196, 6197, 6198, 6199, 6201, 6202, 6203, 6204, 6206, 6207, 6209, 6211, 6212, 6215, 6216, 6217, 6218, 6219, 6220, 6221, 6222, 6223, 6224, 6225, 6226, 6228, 6230, 6232, 6233, 6234, 6236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61 %, 6237, 6238, 6239, 6242, 6243, 6245, 6246, 6250, 6251, 6252, 6253, 6254, 6255, 6256, 6257, 6258, 6259, 6261, 6263, 6267, 6269, 6270, 6271, 6273, 6280, 6281, 6284, 6286, 6287, 6289, 6296, 6298, 6299, 6300, 6301, 6302, 6304, 6305, 6306, 6309, 6310, 6312, 6313, 6315, 6317, 6318, 6320, 6322, 6324, 6329, 6330, 6331, 6335, 6336, 6339, 6340, 6341, 6342, 6343, 6345, 6346, 6347, 6348, 6349, 6350/1, 6350/2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51 %, 6354, 6355, 6357, 6358, 6359, 6360, 6362, 6363, 6365, 6367, 6368, 6369/1, 6369/2, 6370, 6371, 6375, 6377/1, 6377/2, 6378, 6380, 6381, 6382, 6383, 6384, 6385, 6386, 6387, 6388, 6389, 6390, 6392, 6394, 6395, 6397/1, 6398, 6399/1, 6402/1, 6402/2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27 %, 6404, 6406, 6409, 6412, 6414, 6415, 6416, 6417, 6418, 6419, 6423, 6427, 6428, 6429, 6430, 6431, 6434, 6435, 6436, 6438, 6440, 6441/1, 6441/2, 6442, 6443, 6444, 6445, 6446, 6447, 6448, 6449, 6453, 6454, 6457, 6459, 6460, 6461, 6462, 6463, 6464, 6466, 6467, 6468, 6469, 6470, 6471, 6472, 6473, 6476, 6477, 6478, 6480, 6481, 6482, 6483, 6484, 6485, 6487, 6489, 6490, 6491, 6492, 6493, 6494, 6495, 6496, 6497, 6498, 6499, 6500, 6501, 6503, 6504, 6507, 6508, 6509, 6510, 6513, 6514, 6515, 6516, 6517, 6519, 6521, 6523, 6524, 6525, 6526, 6528, 6529, 6530, 6532, 6533, 6534, 6535, 6537, 6538, 6539, 6540, 6541, 6546, 6547, 6548, 6550, 6552, 6554, 6555, 6556, 6559, 6560, 6561, 6563, 6564, 6565, 6568, 6569, 6571, 6572, 6573, 6575, 6577, 6578, 6579, 6580, 6581, 6582, 6583, 6585, 6589, 6590, 6591, 6592, 6593, 6595, 6597, 6599, 6600, 6601, 6602, 6603, 6604, 6605, 6607, 6608, 6609, 6610, 6611, 6612, 6614, 6615, 6616/1, 6616/2, 6617, 6618, 6620, 6622, 6623/1, 6623/2, 6623/3, 6624/1, 6624/2, 6625, 6626, 6627, 6629, 6632, 6633, 6634, 6635, 6636, 6637, 6638, 6639, 6640, 6641, 6642, 6643, 6644, 6645, 6647, 6648, 6649, 6652, 6653, 6654/1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50 %, 6654/2, 6656, 6657, 6658, 6663, 6664, 6666, 6667, 6668, 6669, 6670, 6673, 6675, 6676, 6677, 6679, 6680, 6682, 6683, 6684, 6685, 6686, 6687, 6688, 6689, 6690, 6691, 6692, 6693, 6694, 6695, 6696, 6697, 6700, 6702, 6703, 6706, 6709, 6710, 6713, 6716, 6718, 6719, 6720, 6721, 6723, 6726, 6727, 6728, 6729, 6730, 6731, 6733, 6734, 6735, 6739, 6741, 6742, 6743, 6744, 6748, 6749, 6751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6753, 6754, 6757, 6758, 6761, 6762, 6765, 6766, 6770, 6771, 6772, 6773, 6775, 6776, 6777, 6781, 6782, 6783, 6785, 6786, 6787, 6788, 6789, 6793, 6794, 6795, 6797, 6798, 6799, 6800, 6801, 6802, 6803, 6804, 6806, 6807, 6808, 6809, 6810, 6811, 6812, 6813, 6814, 6815, 6816, 6819, 6820, 6821, 6822, 6823, 6824, 6825, 6826, 6827, 6828, 6829, 6830, 6831, 6833, 6836, 6840, 6849, 6850, 6852, 6853, 6854, 6855, 6856, 6857, 6858, 6859, 6860, 6861, 6863, 6864, 6865, 6866, 6867, 6868, 6869, 6870, 6872, 6873, 6874, 6875, 6876, 6878, 6879, 6880, 6881, 6882, 6883, 6884, 7880, 7882, 7883, 7884, 7885, 7886, 7887, 7888, 7890, 7892, 7893, 7894, 7896, 7897, 7898, 7899, 7900, 7901, 7902, 7903, 7904, 7907, 7908, 7909, 7910, 7912/1, 7912/2, 7913, 7914, 7915, 7916, 7917, 7919, 7922, 7923, 7924, 7925, 7926, 7928, 7929, 7930, 7931, 7932, 7935, 7937, 7938, 7939, 7940/1, 7940/2, 7941, 7942, 7943, 7945, 7946, 7947, 7948, 7949, 7950, 7951, 7952, 7954, 7955, 7957, 7958, 7959, 7960, 7961, 7962, 7963, 7964, 7965, 7966, 7968, 7969, 7970, 7971, 7972, 7973, 7975, 7976, 7977, 7978, 7979, 7980 in 7981.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139.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Lijak)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Lijak.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37082.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Lijak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Loke (2308), parcelne številke: 198/4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25 %, 198/5, 292/14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29 %,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292/15, 312/2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312/3, 312/4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313/1, 313/2, 313/3, 317/1, 317/2, 319, 320/2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320/3, 321/6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321/7, 348, 349, 350, 351/1, 351/2, 351/3, 352, 353, 354, 355, 356/5, 356/6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356/7, 357, 358/2, 359/1, 359/15, 359/16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21 %, 359/17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360/1, 363/2, 364/1, 364/2, 364/3, 364/4, 365, 367, 368, 369, 370, 371, 372/1, 372/2, 372/3, 372/4, 372/5, 372/6, 372/7, 372/8, 374, 375/1, 375/2, 375/3, 375/4, 376, 377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378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379 in 380;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Šmihel (2309), parcelne številke: 3700/1, 3700/3, 3700/4, 3700/5, 3700/6, 3700/7, 3700/8, 3700/9, 3701/1, 3701/2, 3701/3, 3701/4, 3702/1, 3702/2, 3702/3, 3703/3, 3704/2, 3706, 3707/1, 3708/1, 3708/5, 3710/1, 3710/2, 3710/3, 3710/4, 3711/1, 3711/2, 3711/4, 3711/5, 3711/6, 3711/8, 3711/9, 3714/1, 3716/1, 3717, 3718/1, 3718/2, 3718/3, 3718/4, 3719/1, 3731, 3734, 3735, 4465/7, 4466/1, 4466/2, 4466/3, 4466/4, 4466/5, 4466/6, 4466/7, 4466/8, 4468/1, 4469, 4470, 4471, 4474/1, 4474/2, 4475/1, 4475/5, 4477, 4478, 4480, 4481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4483/1, 4483/2, 4484/1, 4484/3, 4484/4 in 4484/6.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Lijak 1)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Lijak 1.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37102.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Lijak 1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Vogrsk</w:t>
      </w:r>
      <w:r w:rsidRPr="00E263FD">
        <w:rPr>
          <w:rFonts w:ascii="Arial" w:hAnsi="Arial" w:cs="Arial"/>
          <w:sz w:val="20"/>
        </w:rPr>
        <w:t xml:space="preserve">o (2314), parcelne številke: 1204/1, 1204/2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74 %, 1207, 1208, 1210/1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1210/2, 1213, 1214, 1215, 1216, 1218, 1219, 1220, 1221, 1222, 1224, 1225, 1226, 1227, 1228, 1229, 1230, 1233, 1234, 1235, 1236, 1237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64 %, 1239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64 %, 1242/1, 1243/1, 1244/1, 1245/1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72 %, 1245/4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70 %, 1245/5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1246/1, 1249/1, 1250/1, 1251/1, 1252/1, 1253/1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1254/1, 1255/1, 1256/1, 1257/1, 1258/1, 1260/1, 1261/1, 1262/1, 1263/1, 1265/1, 1265/2, 1266/1, 1267/1, 1268/1, 1270/1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75 %, 1271/1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71 %, 1272/1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46 %, 1273/1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1274/2, 1275, 1276/1, 1277/1, 1281/1, 1282/1, 1284/1, 1285/1, 1287/1, 1288/1, 1289/1, 1292/1, 1293, 1294/3, 1294/4, 1295/1, 1300/1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1302, 1303/1, 1303/5, 1303/6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1304/1, 1304/2, 1307, 1310, 1313, 1314, 1315, 1316, 1317, 1318, 1319, 1323/1, 1324/1, 1327/1, 1329/3, 1330/1, 1331/1, 1333/1, 1334/1, 1335, 1336, 1337, 1338, 1345, 1347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72 %, 1349/1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1349/2, 1350, 1351, 1355/1, 1355/2, 1356, 1359/1, 1360/1, 1361/1, 1361/2, 1363/1, 1364/1, 1365/1, 1371, 1372, 1373, 1374, 1375, 1377, 1378, 1379, 1380, 1381, 1382, 1383, 1385/1, 1386, 1389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39 %, 1392/1 in 1393/1.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Dornberško polje)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Dornberško polje.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37152.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Dornberško polje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Prvačina (2320), parcelne številke: 1845, 1846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1847, 1848, 1849, 1850, 1851, 1852, 1853, 1854, 1855, 1856, 1857, 1858, 1859/1, 1860/1, 1861, 1862, 1863, 1864, 1865, 1866, 1867, 1868, 1869, 1870, 1871, 1872, 1873, 1874, 1875, </w:t>
      </w:r>
      <w:r w:rsidRPr="00E263FD">
        <w:rPr>
          <w:rFonts w:ascii="Arial" w:hAnsi="Arial" w:cs="Arial"/>
          <w:sz w:val="20"/>
          <w:szCs w:val="20"/>
        </w:rPr>
        <w:lastRenderedPageBreak/>
        <w:t>1876, 1877/1, 1877/2, 1877/3, 1878, 1879, 1880 in 1881;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Dornberk (2335), parcelne številke: 400, 424, 8059/2, 8059/3, 8059/4, 8060, 8061, 8062, 8063, 8064, 8065, 8066, 8067, 8068, 8069, 8070, 8071, 8072, 8073, 8074, 8075, 8076, 8077, 8078, 8079, 8080, 8081, 8082/1, 8082/2, 8083, 8084, 8085, 8086, 8087, 8088, 8089, 8090, 8091, 8092, 8093, 8094/1, 8094/2, 8095/1, 8095/2, 8096/1, 8096/2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8097, 8098, 8099, 8100, 8101, 8102, 8103, 8104, 8105/1, 8105/2, 8106, 8107, 8108, 8109, 8110, 8111/1, 8111/2, 8112, 8113, 8114, 8115, 8116, 8117, 8118/1, 8118/2, 8119, 8120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8122/1, 8123, 8124, 8127, 8128, 8129, 8130, 8131, 8132, 8133, 8134, 8135, 8136, 8137, 8138, 8139, 8140, 8141, 8142, 8143, 8144, 8145, 8146, 8147, 8156, 8161, 8162, 8164, 8165, 8166, 8167, 8168, 8169, 8170, 8171, 8172, 8173, 8174, 8175, 8176, 8177, 8178, 8179, 8182, 8183, 8184/1, 8185, 8186, 8187, 8188, 8189, 8190, 8191, 8192, 8193, 8194, 8195, 8196, 8197, 8198, 8199, 8200, 8201 in 8202.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ob Lijaku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Ajševica)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ob Lijaku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Ajševica.</w:t>
      </w:r>
    </w:p>
    <w:p w:rsidR="000E3C28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37162.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ob Lijaku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Ajševica leži 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Ozeljan (231</w:t>
      </w:r>
      <w:r w:rsidRPr="00E263FD">
        <w:rPr>
          <w:rFonts w:ascii="Arial" w:hAnsi="Arial" w:cs="Arial"/>
          <w:sz w:val="20"/>
        </w:rPr>
        <w:t xml:space="preserve">0), parcelne številke: 3595/1, 3595/12, 3595/13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3595/15, 3595/16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78 %, 3595/2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3595/3, 3675/2, 5612,</w:t>
      </w:r>
      <w:r w:rsidR="008509F9" w:rsidRPr="00E263FD">
        <w:rPr>
          <w:rFonts w:ascii="Arial" w:hAnsi="Arial" w:cs="Arial"/>
          <w:sz w:val="20"/>
        </w:rPr>
        <w:t xml:space="preserve"> 5625, 5626,</w:t>
      </w:r>
      <w:r w:rsidRPr="00E263FD">
        <w:rPr>
          <w:rFonts w:ascii="Arial" w:hAnsi="Arial" w:cs="Arial"/>
          <w:sz w:val="20"/>
        </w:rPr>
        <w:t xml:space="preserve"> 5630, 5631, </w:t>
      </w:r>
      <w:r w:rsidR="008509F9" w:rsidRPr="00E263FD">
        <w:rPr>
          <w:rFonts w:ascii="Arial" w:hAnsi="Arial" w:cs="Arial"/>
          <w:sz w:val="20"/>
        </w:rPr>
        <w:t xml:space="preserve">5632, </w:t>
      </w:r>
      <w:r w:rsidRPr="00E263FD">
        <w:rPr>
          <w:rFonts w:ascii="Arial" w:hAnsi="Arial" w:cs="Arial"/>
          <w:sz w:val="20"/>
        </w:rPr>
        <w:t>5634/1, 5635 in 5636/1.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Šempaske gmajne)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Šempaske gmajne.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37242.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Šempaske gmajne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Vitovlje (2311), parcelne številke: 5471/1, 5471/2, 5473, 5474, 5477, 5478, 5479, 5480, 5481, 5482, 5483, 5486, 5487, 5500, 5501, 5502, 5503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5504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5505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5509, 5510/1, 5510/2, 5511, 5513, 5514, 5519, 5520, 5522, 5523, 5524/1, 5524/2, 5526, 5527, 5529, 5530, 5531, 5532, 5534, 5536, 5537, 5538, 5539, 5540, 5541, 5543/1, 5543/2, 5548/1, 5549/1, 5550/1, 5551/1, 5552, 5553, 5554, 5555, 5556 in 5557/1;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Šempas (2313), parcelne številke: 3569/280, 3569/59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3569/61, 3569/62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52 %, 3569/64, 3569/884, 5901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5902, 5908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5909, 5910, 5911, 5912, 5913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5915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5917, 5918, 5919, 5920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5921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11 %, 5922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5923, 5925, 5927, 5928, 5929, 5930, 5931, 5932, 5933, 5935, 5936, 5937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5938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5939/1, 5941, 5942, 5943, 5944, 5945, 5956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5958/1, 5958/2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5959/1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5962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5963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5964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5967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5972, 5975, 5977, 5978, 5979, 5980, 5985/1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5988, 5989, 5990, 5991, 5992, 5994, 5995, 5996/1, 5996/2, 5997, 5998, 5999, 6000, 6001, 6002, 6004, 6005, 6006, 6007, 6014,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6015, 6022, 6023, 6024, 6025, 6026, 6027, 6031, 6032, 6033, 6034, 6035, 6036, 6037/1, 6038/1, 6038/2, 6039, 6041, 6042, 6043, 6044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6048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6052, 6053, 6054, 6055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6056, 6057, 6059, 6060, 6062, 6063, 6065, 6068, 6069, 6073, 6074, 6075, 6076, 6077, 6078, 6080/1, 6080/2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15 %, 6081, 6082, 6083, 6084, 6087, 6088, 6089, 6090, 6091, 6092, 6095, 6096, 6097, 6098, 6099, 6100, 6102, 6103, 6104, 6105, 6106, 6108, 6109, 6110, 6111, 6112, 6113, 6117, 6118, 6119, 6120, 6121, 6122, 6123, 6124, 6125, 6126, 6127, 6128, 6129, 6130, 6131, 6135, 6136, 6137, 6138, 6139, 6140, 6145, 6146 in 6147.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Črniče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Dolenje)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Črniče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Dolenje.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37252.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Črniče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Dolenje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Vitovlje (2311), parcelne številke: 2229/1, 2241, 2243/1, 2251/1, 2251/2, 2251/3, 2251/4, 2252, 2254/1, 2310/1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5558, 5559, 5560, 5561, 5562, 5564, 5566, 5567, 5568, 5570, 5571/1, 5571/2, 5571/3, 5572/1, 5572/2, 5572/3, 5573, 5574, 5575/1, 5576, 5577, 5578, 5580, 5581, 5583, 5584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5585, 5586, 5587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5591, 5592, 5593, 5594, 5598, 5600, 5602/2, 5602/3 in 5602/4;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Osek (2312), parcelne številke: 1904/1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1904/2, 1913/1, 1927/1, 1930, 2416/1, 2417/1, 2417/3, 2514/1, 2516/1, 2516/2, 2516/4, 2518, 2520, 2522, 2536, 2537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2552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2553, 2554, 2555, 2556, 2559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2560, 5466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5467, 5468, 5469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5470, 5472, 5474, 5475, 5476, 5477, 5478/2, 5478/3, 5478/4, 5481, 5482, 5483, 5484/1, 5486/1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5486/5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5488, 5489, 5491/1, 5491/2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11 %, 5493, 5494, 5496, 5497, 5498, 5499, 5500, 5501, 5502, 5510, 5511, 5512, 5513, 5519, 5520, 5521, 5530, 5531, 5532, 5533, 5536, 5537, 5538, 5540, 5541, 5542, 5544, 5545, 5548, 5551/1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5552, 5554, 5556/1, 5559/1, 5559/2, 5560, 5563, 5564, 5566, 5567, 5568, 5569, 5570, 5571, 5574, 5575, 5576, 5579, 5580, 5582, 5583, 5584, 5585, 5586, 5588, 5589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5590, 5591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5594, 5595, 5596, 5597, 5598, 5599, 5600, 5601, 5604, 5605, 5606, 5607, 5608, 5615, 5616/1, 5616/2, 5617, 5618, 5621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5623, 5624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5627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5628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5631, 5632, 5633, 5634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5635, 5640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5642, 5644, 5645, 5646, 5647, 5648, 5649, 5653, 5654, 5655, 5656, 5657, 5658, 5659, 5660, 5661, 5662, 5663, 5666, 5667, 5668, 5670, 5671, 5672, 5674, 5675, 5676, 5677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5678, 5680, 5684, 5686, 5687, 5688, 5689, 5690, 5691/1, 5694, 5695, 5696, 5698, 5699, 5702, 5703, 5704, 5705, 5706, 5708, 5709, 5710, 5711, 5712, 5713, 5714, 5717, 5718, 5719, 5720, 5721, 5724, 5725, 5726, 5727, 5728, 5729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5730, 5731, 5732, 5733, 5734, 5735, 5738 in 5739;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Črniče (2384), parcelne številke: 2541, 2581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33 %, 2585, 2587, 2589, 2591, 2593, 2595, 2596, 2597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2598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2599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2600, 2603, 2604 in 2608.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polja Okroglica 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polja Okroglica 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37312.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polja Okroglica I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Vogrsko (2314</w:t>
      </w:r>
      <w:r w:rsidRPr="00E263FD">
        <w:rPr>
          <w:rFonts w:ascii="Arial" w:hAnsi="Arial" w:cs="Arial"/>
          <w:sz w:val="20"/>
        </w:rPr>
        <w:t xml:space="preserve">), parcelne številke: 1397, 1398, 1401, 1402/1, 1404/1, 1404/2, 1405, 1406, 1407, 1408, 1410, 1411, 1412, 1413, 1417, 1418, 1419, 1420, 1421, 1422, 1423, 1424, 1425, 1426, 1427, 1428/1, 1428/2, 1429, 1430, 1431, 1432, 1433, 1434, 1435, 1436, 1437, 1438, 1439, 1440, 1441, 1442, 1443, 1444, 1445, 1452/3, 1452/4, 1452/5, 1454/3, 1456, 1457, 1458, 1459/1, 1459/2, 1460, 1461, 1462, 1463, 1464, 1465/1, 1465/2, 1466, 1467, 1468, 1470, 1471, 1472, 1473, 1474, 1475, 1476, 1477, 1478/1, 1478/2, 1478/3, 1479, 1480, 1481, 1482/1, 1482/2, 1483, 1485, 1486, 1487, 1490, 1491, 1492, 1494, 1495, 1496, 1497, 1498, 1500, 1501, 1509, 1510, 1511, 1513, 1515, 1516, 1517, 1518, 1519, 1520/1, 1520/2, 1521, 1523/1, 1523/2, 1528, 1531, 1533/1, 1534/1, 1534/2, 1536, 1537, 1538, 1539, 1540, 1541, 1542, 1543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74 %, 1545/1, 1545/2, 1546, 1550, 1551, 1552, 1553/1, 1553/2, 1554, 1555, 1556, 1557, 1558 in 1559.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Prvačina 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Prvačina 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37332.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Prvačina 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Vogrsko (2314), parcelne številke: 1189, 1190, 1191, 1192, 1193 in 1195;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Prvačina (2320), parcelne številke: 1515/1, 1515/21, 1605, 1606, 1607, 1608, 1609/1, 1610/1, 1611/1, 1612/1, 1613/1, 1614/1, 1616, 1617, 1618, 1619, 1620, 1621/3, 1622/1, 1622/2, 1623, 1624, 1625, 1626, 1627, 1628, 1629, 1630, 1631/1, 1631/2, 1632, 1633, 1638, 1641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1642, 1643, 1644, 1645, 1646, 1647, 1648, 1649, 1650/1, 1650/2, 1651, 1652, 1662, 1663, 1664, 1665, 1666, 1667, 1668, 1669, 1670, 1671, 1672, 1673, 1674, 1675, 1676, 1679, 1680/1, 1680/2, 1681, 1682, 1683, 1684/1, 1684/2, 1686/1, 1686/2, 1687, 1688, 1689, 1690, 1691, 1692, 1693, 1694, 1695, 1696, 1697, 1698, 1709, 1711, 1712, 1713, 1714/1, 1714/2, 1715, 1717, 1718, 1719, 1720, 1721, 1722, 1723, 1724, 1725, 1726, 1727, 1728, 1729, 1730, 1731, 1732/1, 1733, 1734, 1735, 1738, 1739, 1740, 1741, 1742, 1743, 1744, 1745, 1746, 1747, 1748, 1749, 1750, 1751, 1752, 1756, 1757, 1758, 1759, 1760, 1761, 1762, 1763, 1764, 1765, 1766, 1767, 1768, 1769, 1770, 1771, 1772, 1773, 1774, 1775, 1776, 1780, 1781, 1782, 1783, 1784, 1785, 1786, 1788, 1789, 1790, 1791, 1792, 1793, 1794, 1803, 1804, 1805, 1806, 1807, 1808, 1809, 1813, 1814, 1815, 1816, 1817, 1818, 1819, 1820, 1821/1, 1822, 1823, 1824, 1825, 1826, 1827, 1828, 1829, 1830, 1831/1, 1831/2, 1834, 1835, 1836, 1839/1, 1839/2, 1840, 1841 in 1842/1.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147.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Prvačina II)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Prvačina II.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37342.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Prvačina II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Prvačina (2320), parcelne številke: 1891, 1892, 1893, 1896, 1897, 1898, 1899, 1900, 1901, 1902, 1903, 1904, 1905, 1906, 1907, 1908, 1909, 1910, 1911, 1912, 1913, 1916, 1917, 1918, 1919, 1920, 1921, 1922, 1923, 1924/1, 1924/2, 1924/3, 1925, 1926, 1927, 1928/1, 1928/2, 1932, 1933, 1934, 1939, 1940, 1941, 1942, 1943, 1944, 1945, 1947, 1950, 1951, 1952, 1953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1954, 1955, 1956, 1958, 1959, 1960, 1961, 1962, 1963, 1964, 1965, 1966, 1967, 1968, 1969, 1974, 1975, 1976, 1977, 1978, 1979, 1980, 1981, 1982, 1983, 1984, 1985, 1986, 1987, 1988, 1989, 1990, 1991, 1992, 1993, 1994, 1995, 1996, 1998, 1999, 2000, 2001, 2002, 2003, 2004, 2005, 2006, 2007, 2008, 2009, 2010, 2011, 2012, 2013, 2015, 2016, 2017, 2020, 2021, 2022, 2024, 2025, 2026, 2027, 2029, 2031/1, 2038, 2039, 2040, 2041, 2042, 2043, 2044, 2045, 2046, 2047, 2048, 2049, 2050, 2051, 2052, 2053, 2054, 2055, 2056, 2057, 2058, 2059, 2060, 2061, 2062, 2063, 2065, 2066/1, 2066/2, 2067/1, 2067/2, 2070, 2071, 2072, 2073, 2075, 2076, 2079, 2080, 2081, 2082, 2085, 2086, 2088/1, 2088/2, 2089/1, 2089/2, 2090/1, 2090/2, 2091/1, 2091/2, 2092, 2095, 2096, 2097, 2098, 2099, 2100, 2102, 2103, 2104, 2105, 2106, 2107 in 2108;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Gradišče (2321), parcelne številke: 565, 566, 567, 568, 569, 570, 571, 572, 573, 574, 575, 577, 580, 581, 582/1, 582/2, 583, 584, 585, 586, 590, 591, 592/1, 592/2, 596, 597, 598, 599, 600, 601, 602, 603, 604, 606, 607, 608, 609 in 610.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Šempasko polje)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Šempasko polje.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37352.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Šempasko polje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Ozeljan (2310), parcelne številke: 5411/10, 5411/11, 5411/12, 5411/7, 5483/1, 5484, 5485, 5486, 5488, 5493/1, 5494/1, 5495, 5496, 5497, 5498, 5499, 5500, 5504, 5505, 5506, 5507, 5508, 5509, 5510, 5511, 5512, 5513, 5514, 5515, 5516, 5517, 5521, 5522, 5523, 5524, 5525, 5526, 5527, 5528, 5529, 5530/2, 5532, 5535, 5536/1, 5536/2, 5537, 5538, 5539, 5540, 5541, 5542, 5543, 5544, 5545, 5546, 5547, 5548/1, 5548/2, 5548/7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5548/8, 5549/2, 5552/1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5552/2, 5552/3, 5553, 5554/1, 5555, 5557/1, 5557/2, 5557/3, 5558, 5559, 5560, 5561/1, 5561/2, 5561/3, 5561/4, 5561/5, 5562, 5563, 5564, 5565, 5566, 5567, 5568, 5569, 5570, 5571, 5572, 5573, 5574, 5575, 5576, 5579, 5580, 5581/1, 5585, 5586, 5587/1, 5587/2, 5590, 5592, 5593, 5594, 5595, 5596, 5597, 5598, 5601 in 5602;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Šempas (2313), parcelne številke: 5344/2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5466, 5467, 5468, 5469, 5470/1, 5470/2, 5473, 5474, 5475, 5476, 5477, 5478, 5479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5481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5482, 5483, 5484, 5485, 5486, 5487, 5488/1, 5488/2, 5488/3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5488/4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5489/1, 5492/1, 5492/2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5495, 5496, 5497, 5498, 5499/1, 5499/2, 5500, 5501, 5502, 5503, 5504, 5505, 5506, 5507, 5508, 5509, 5510, 5511, 5513, 5515, 5516, 5517, 5518, 5519, 5520, 5521, 5522, 5523, 5524, 5525, 5526, 5527, 5530, 5531, 5532, 5533, 5534, 5535, 5536, 5537, 5538, 5539, 5540, 5541, 5542, 5543, 5544, 5545, 5546, 5547, 5548, 5549, 5550, 5551, 5552, 5553, 5554, 5555, 5556, 5557, 5558, 5559, 5560, 5561, 5562, 5563, 5564, 5565, 5566, 5567, 5568, 5569, 5570, 5571, 5572, 5573, 5574, 5575, 5576/1, 5582, 5583, 5584, 5585, 5586, 5587, 5588, 5589, 5590, 5591, 5592, 5593, 5594, 5595, 5596, 5597, 5598, 5599, 5600, 5601, 5602, 5603, 5604, 5606/1, 5606/2, 5607, 5608, 5609, 5610, 5611, 5613, 5614, 5615, 5616, 5617, 5618, 5619, 5620, 5621, 5622, 5623, 5624, 5625, 5626/1, 5626/2, 5631, 5632, 5633, 5634/1, 5634/2, 5634/3, 5635, 5636, 5637, 5638, 5639, 5640, 5641, 5642, 5643, 5644, 5645, 5646, 5647, 5648, 5649, 5650, 5651, 5652, 5653, 5654, 5655, 5656, 5657, 5658/1, 5658/2, 5659, 5660, 5664, 5665, 5666, 5667, 5668, 5669, 5670, 5671, 5672, 5673, 5674, 5675, 5676, 5677, 5678, 5679, 5680, 5681, 5682, 5683, 5684, 5685, 5686, 5687, 5688, 5689, 5690, 5691, 5692, 5693/1, 5693/2, 5702, 5703, 5704, 5705, 5719, 5720, 5721, 5722, 5723, 5724, 5725, 5726, 5727, 5729, 5730, 5731, 5732/1, 5732/2, 5733, 5734, 5735, 5736, 5737, 5738, 5739, 5740, 5741, 5742, 5744, 5745, 5746, 5747, 5748, 5749/1, 5749/2, 5749/3, 5750, 5751, 5752, 5753, 5754, 5756, 5757, 5758, 5759, 5760, 5761, 5762, 5763, 5764, 5765, 5766, 5767, 5768/1, 5768/2, 5770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5772, 5773, 5774, 5775, 5776, 5777, 5778, 5781, 5785, 5786, 5790, 5792, 5793, 5794, 5795, 5796, 5797, 5798/2, 5800/4, 5800/5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5800/6, 5801, 5802, 5803, 5804, 5805, 5806, 5807 in 5808.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E263FD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149.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Podkraj)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Podkraj.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37362.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Podkraj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Renče (</w:t>
      </w:r>
      <w:r w:rsidRPr="00E263FD">
        <w:rPr>
          <w:rFonts w:ascii="Arial" w:hAnsi="Arial" w:cs="Arial"/>
          <w:sz w:val="20"/>
        </w:rPr>
        <w:t xml:space="preserve">2322), parcelne številke: 2669, 2670, 2671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2672, 2673/2, 2673/3, 2673/4, 2679, 2680, 2681, 2685, 2686, 2687, 2688, 2689, 2690, 2691, 2692, 2693, 2694, 2698, 2699, 2700, 2701, 2702, 2703, 2704, 2705, 2707, 2708, 2709, 2712/1, 2712/2, 2713/1, 2713/2, 2716, 2717, 2718, 2719, 2720, 2721, 2722, 2723, 2724, 2725, 2726, 2727, 2728, 2731, 2732, 2733, 2735, 2736, 2737, 2738, 2739, 2740, 2741, 2748, 2749, 2750, 2751, 2752, 2754, 2756, 2757, 2758, 2759, 2760, 2762/1, 2764, 2765, 2768, 2770, 2771, 2772, 2773, 2774, 2775, 2776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71 %, 2778, 2779, 2784, 2786, 2789, 2790, 2791, 2792, 2793, 2794, 2795/1, 2795/2, 2796, 2797, 2799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2800 in 2803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Lepenje)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Lepenje.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37372.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Lepenje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Ozeljan (2310), parcelne številke: 5658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5659/1, 5659/2, 5661/1 </w:t>
      </w:r>
      <w:r w:rsidR="00D87CF9">
        <w:rPr>
          <w:rFonts w:ascii="Arial" w:hAnsi="Arial" w:cs="Arial"/>
          <w:sz w:val="20"/>
          <w:szCs w:val="20"/>
        </w:rPr>
        <w:lastRenderedPageBreak/>
        <w:t>–</w:t>
      </w:r>
      <w:r w:rsidRPr="00E263FD">
        <w:rPr>
          <w:rFonts w:ascii="Arial" w:hAnsi="Arial" w:cs="Arial"/>
          <w:sz w:val="20"/>
          <w:szCs w:val="20"/>
        </w:rPr>
        <w:t xml:space="preserve"> 63 %, 5663, 5665/1, 5665/3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5665/4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5666/1 in 5666/2;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Šempas (2313), parcelne številke: 5811, 5813, 5814, 5815, 5816, 5817, 5818, 5819, 5820, 5821, 5822, 5823, 5824, 5825, 5832/1, 5832/2, 5833, 5834, 5835, 5836, 5838, 5839, 5840, 5841, 5842, 5852, 5853, 5854/1, 5857, 5858, 5859, 5860, 5861, 5862, 5865/1, 5865/2, 5866, 5867, 5868, 5871/2, 5871/3, 5872, 5873, 5874, 5876, 5877, 5878/1, 5878/2, 5880, 5881, 5886/1, 5887, 5888, 5889, 5890 in 5891.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Okroglica II)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Okroglica II.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37382.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Okroglica II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Vogrsko (23</w:t>
      </w:r>
      <w:r w:rsidRPr="00E263FD">
        <w:rPr>
          <w:rFonts w:ascii="Arial" w:hAnsi="Arial" w:cs="Arial"/>
          <w:sz w:val="20"/>
        </w:rPr>
        <w:t xml:space="preserve">14), parcelne številke: 1566, 1569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1570, 1571, 1572, 1573, 1574, 1575, 1576, 1577, 1578, 1579, 1580, 1581, 1582, 1584, 1587, 1588, 1589/1, 1589/2, 1590, 1591, 1592, 1597, 1598, 1599, 1600/1, 1600/2, 1605, 1606, 1607, 1609, 1610, 1611, 1612, 1614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1615, 1616, 1617, 1619, 1620, 1621/1, 1621/2 in 1622.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Mrljaki)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Mrljaki.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37392.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Mrljaki </w:t>
      </w:r>
      <w:r w:rsidRPr="00932877">
        <w:rPr>
          <w:rFonts w:ascii="Arial" w:hAnsi="Arial" w:cs="Arial"/>
          <w:sz w:val="20"/>
        </w:rPr>
        <w:t>leži 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 xml:space="preserve">katastrski občini Renče </w:t>
      </w:r>
      <w:r w:rsidRPr="00E263FD">
        <w:rPr>
          <w:rFonts w:ascii="Arial" w:hAnsi="Arial" w:cs="Arial"/>
          <w:sz w:val="20"/>
        </w:rPr>
        <w:t xml:space="preserve">(2322), parcelne številke: 2340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2341, 2342, 2343, 2348, 2349, 2350, 2351, 2352, 2354, 2355, 2356, 2357, 2358, 2360, 2361, 2364, 2365, 2366, 2367, 2368, 2369, 2370, 2372, 2373, 2374, 2375, 2376, 2377, 2378, 2379, 2380, 2381, 2382, 2384, 2385, 2386, 2387, 2388, 2389, 2390, 2391, 2392, 2393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82 %, 2394/1, 2394/2, 2395, 2396, 2397, 2398, 2399/1, 2399/3, 2400, 2401, 2402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2417/1, 2417/2, 2417/3, 2417/4, 2417/5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49 %, 2418, 2421, 2422, 2423, 2424, 2425, 2427, 2429, 2430, 2434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2436, 2442, 2444/1, 2444/2, 2445, 2446, 2447, 2448, 2449, 2451/1, 2451/2, 2452, 2455/1, 2455/2, 2462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72 %, 2463, 2464, 2465, 2466, </w:t>
      </w:r>
      <w:r w:rsidR="007C7BDC" w:rsidRPr="00E263FD">
        <w:rPr>
          <w:rFonts w:ascii="Arial" w:hAnsi="Arial" w:cs="Arial"/>
          <w:sz w:val="20"/>
        </w:rPr>
        <w:t xml:space="preserve">2470/1, </w:t>
      </w:r>
      <w:r w:rsidRPr="00E263FD">
        <w:rPr>
          <w:rFonts w:ascii="Arial" w:hAnsi="Arial" w:cs="Arial"/>
          <w:sz w:val="20"/>
        </w:rPr>
        <w:t xml:space="preserve">2471/1, 2471/2, 2471/3, 2475/1, 2475/4, 2477, 2478, 2484, 2485, 2486, 2488, 2489, 2490, 2491, 2492, 2495, 2496, 2497, 2498, 2499, 2501/1, 2501/2, 2505, 2508, 2509, 2516, 2517, 2518/1, 2518/2, 2523, 2525, 2526/1, 2546, 2547, 2548, 2549, 2550, 2551, 2552, 2553, 2555, 2556, 2559, 2560, 2561, 2562/1, 2562/2, 2564/1, 2564/2, 2564/3, 2565, 2566, 2567, 2568, 2569, 2570, 2572, 2574/1, 2575/1, 2581, 2582, 2583, 2584, 2588, 2589, 2594/1, 2594/2, 2595, 2596, 2597, 2598/1, 2598/2, 2598/3, 2598/4, 2599, 2600, 2601, 2602, 2603/1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2607, 2608, 2610/1, 2610/2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11 %, 2611, 2612, 2613, 2614/1, 2614/2, 2614/3 in 2615.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153.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Orehovlje)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Orehovlje.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</w:t>
      </w:r>
      <w:r w:rsidR="000E3C28">
        <w:rPr>
          <w:rFonts w:ascii="Arial" w:hAnsi="Arial" w:cs="Arial"/>
          <w:sz w:val="20"/>
        </w:rPr>
        <w:t>ravljanja in vzdrževanja: 37402.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Orehovlje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Bilje (2318), parcelne številke: 638, 639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642, 644, 645, 646, 647, 648, 649, 651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652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653, 654, 655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658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659/1, 659/2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660, 661/1, 661/2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662/1, </w:t>
      </w:r>
      <w:r w:rsidR="007C7BDC" w:rsidRPr="00E263FD">
        <w:rPr>
          <w:rFonts w:ascii="Arial" w:hAnsi="Arial" w:cs="Arial"/>
          <w:sz w:val="20"/>
          <w:szCs w:val="20"/>
        </w:rPr>
        <w:t xml:space="preserve">663, </w:t>
      </w:r>
      <w:r w:rsidRPr="00E263FD">
        <w:rPr>
          <w:rFonts w:ascii="Arial" w:hAnsi="Arial" w:cs="Arial"/>
          <w:sz w:val="20"/>
          <w:szCs w:val="20"/>
        </w:rPr>
        <w:t xml:space="preserve">664/1, 664/2, 666/1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666/2, 674, 676, 678/1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678/2, 679, 681, 683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684, 685, 686, 687, 688/1, 688/2, 690, 691 in 692;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Orehovlje (2324), parcelne številke: 262, 263, 264, 265/1, 265/2, 265/3, 265/4, 267, 268, 269, 270, 271, 272, 274, 275, 276/1, 276/2, 276/3, 276/4, 276/5, 276/6, 276/7, 277, 278, 279, 282/1, 286, 287, 288, 289, 290, 291, 292, 293/1, 293/2, 294, 295, 296, 297, 298/1, 298/2, 299, 300, 301, 302, 303/1, 303/2, 304, 305, 306, 307, 309, 310/1, 310/2, 310/3, 310/4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312/1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312/2, 313, 315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318, 320, 321, 322, 323, 324, 325, 326, 327, 328, 329, 330, 331, 332, 333, 334, 335, 336, 337/1, 337/2, 338, 339, 340, 341, 342, 343, 344, 345, 346, 348, 349, 350, 351, 356, 357, 358/1, 358/2, 359, 360/1, 360/2, 361, 362, 363, 364, 365, 366/1, 366/2, 368, 370, 371, 372, 374, 375, 376/1, 376/2, 381, 382/1, 382/2, 383/1, 383/2, 384, 385, 386/1, 386/2, 386/3, 387, 388, 389, 392, 393, 394, 395, 396, 397, 398, 399, 400, 401, 402, 403, 404/1, 404/2, 405/1, 405/2, 406, 407/1, 407/2, 408, 409, 410, 411, 414, 416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417, 419, 420, 422, 423, 424, 425, 429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430, 431, 432, 433, 434, 435, 436, 437, 439, 440, 441, 442, 443, 444, 445, 446, 447, 448, 449, 450/1, 450/2, 450/3 in 450/4.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polja pod Lokami)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polj</w:t>
      </w:r>
      <w:r w:rsidR="000E3C28">
        <w:rPr>
          <w:rFonts w:ascii="Arial" w:hAnsi="Arial" w:cs="Arial"/>
          <w:sz w:val="20"/>
        </w:rPr>
        <w:t>a</w:t>
      </w:r>
      <w:r w:rsidRPr="00E263FD">
        <w:rPr>
          <w:rFonts w:ascii="Arial" w:hAnsi="Arial" w:cs="Arial"/>
          <w:sz w:val="20"/>
        </w:rPr>
        <w:t xml:space="preserve"> pod Lokami.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37422.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Melioracije polja pod </w:t>
      </w:r>
      <w:r w:rsidRPr="00932877">
        <w:rPr>
          <w:rFonts w:ascii="Arial" w:hAnsi="Arial" w:cs="Arial"/>
          <w:sz w:val="20"/>
        </w:rPr>
        <w:t>Lokami leži 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Loke (2</w:t>
      </w:r>
      <w:r w:rsidRPr="00E263FD">
        <w:rPr>
          <w:rFonts w:ascii="Arial" w:hAnsi="Arial" w:cs="Arial"/>
          <w:sz w:val="20"/>
        </w:rPr>
        <w:t>308), parcelne številke: 498, 499, 500, 501, 502, 504, 505, 506, 508, 511, 512, 526/1, 526/2, 527, 528, 529, 531, 532/1, 532/2, 533/1, 533/2, 534/1, 534/2, 534/3, 534/4, 534/5, 539/1, 539/2, 540, 541/1, 541/2, 542, 544, 546, 549, 550, 551/1, 552, 563, 564, 565, 566, 568, 570, 571, 572, 573, 574, 575, 576 in 577.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Bukovica)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Bukovica.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37432.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lastRenderedPageBreak/>
        <w:t xml:space="preserve">Melioracija Bukovica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Bukovica</w:t>
      </w:r>
      <w:r w:rsidRPr="00E263FD">
        <w:rPr>
          <w:rFonts w:ascii="Arial" w:hAnsi="Arial" w:cs="Arial"/>
          <w:sz w:val="20"/>
        </w:rPr>
        <w:t xml:space="preserve"> (2319), parcelne številke: 691, 692, 693, 694, 695, 699, 700, 703, 704, 706/2, 706/3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711/2, 711/3, 711/4, 711/5, 711/6, 713/1, 713/2, 714/1, 714/2, 715/1, 715/2, 716/1, 716/2, 718/1, 718/2, 719/1, 719/2, 721/1, 721/2, 722/1, 722/2, 723/2, 723/3, 723/4, 724/1, 724/2, 726, 727, 728/1, 728/2, 741, 742, 743/1, 743/2, 744/1, 744/2, 748, 753, 754/1, 754/2, 755/1, 755/2, 756/1, 756/2, 757/1, 757/2, 758/1, 758/2, 759/1, 759/2, 760, 761/1, 761/2, 762/1, 762/2, 763/1, 763/2, 764/1, 764/2, 765/1, 765/2, 766/1, 766/2, 774, 775, 776, 777, 778, 779, 780, 781, 782, 783, 784, 785, 786, 787, 788, 789, 790, 791, 792, 793, 794, 795, 796, 797, 798, 799, 803, 804, 805, 806, 807, 809, 811/1, 811/2, 811/3, </w:t>
      </w:r>
      <w:r w:rsidR="007C7BDC" w:rsidRPr="00E263FD">
        <w:rPr>
          <w:rFonts w:ascii="Arial" w:hAnsi="Arial" w:cs="Arial"/>
          <w:sz w:val="20"/>
        </w:rPr>
        <w:t xml:space="preserve">814, 815/1, 815/2, 818, </w:t>
      </w:r>
      <w:r w:rsidRPr="00E263FD">
        <w:rPr>
          <w:rFonts w:ascii="Arial" w:hAnsi="Arial" w:cs="Arial"/>
          <w:sz w:val="20"/>
        </w:rPr>
        <w:t>819/1, 819/2, 819/3, 820, 821, 822, 823, 824, 825, 826, 828, 829, 830, 832, 833, 834, 835, 836, 837, 838, 839, 844, 845, 846/1, 848, 849, 859, 861/1, 862, 863, 864, 865, 866, 867, 868/1, 868/2, 871, 873, 874, 875, 877, 879, 880, 881, 882, 883, 884, 885, 886, 887, 888, 889, 890, 891, 892, 893, 894, 895, 896, 897, 900, 901, 902, 903, 904, 905, 906, 907, 908, 909, 910, 911, 912, 913, 914 in 915.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Replje)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Replje.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37522.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Replje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Šempas (2313), parceln</w:t>
      </w:r>
      <w:r w:rsidR="00932877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932877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>: 2877;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Vogrsko (2314), parcelne številke: 1000, 1001, 1003, 1007/1, 1007/2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1091/1, 1092, 1093, 1094, 1095/2, 1095/4, 1095/5, 1096/3, 1096/5, 1097/3, 1097/4, 1100/3, 1100/4, 1104/1, 1142/6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15 %, 1142/8, 645/3, 651/1, 652, 686/12, 686/8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686/9, 791/2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791/3, 792/1, 792/10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792/11, 792/12, 792/13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792/14, 792/2, 792/3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792/4, 792/5, 792/6, 792/7, 792/8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792/9, 794/2, 794/3, 794/4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794/6, 795/10, 795/11, 795/2, 795/3, 795/4, 795/5, 795/6, 795/7, 795/8, 796/1, 796/10, 796/11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796/13, 796/14, 796/15, 796/16, 796/17, 796/18, 796/6, 796/7, 796/8, 808, 810/2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811, 816/1, 816/2, 816/4, 816/5, 816/6, 816/7, 819/1, 821/1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53 %, 821/2, 823/1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823/10, 823/12, 823/16, 823/2, 823/20, 823/21, 823/22, 823/23, 823/24, 823/25, 823/26, 823/27, 823/31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823/7, 826/36, 827, 828, 829/2, 829/4, 829/5, 842/1, 842/3, 843/1, 843/3, 859/1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859/3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860/16, 860/4, 860/6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860/7, 862/1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 in 999/1.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76FE7" w:rsidRPr="00E263FD" w:rsidRDefault="00176FE7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157. člen</w:t>
      </w:r>
    </w:p>
    <w:p w:rsidR="00176FE7" w:rsidRPr="00E263FD" w:rsidRDefault="00176FE7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Dobruška gmajna)</w:t>
      </w:r>
    </w:p>
    <w:p w:rsidR="00176FE7" w:rsidRPr="00E263FD" w:rsidRDefault="00176FE7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76FE7" w:rsidRDefault="00176FE7" w:rsidP="00A529E6">
      <w:pPr>
        <w:pStyle w:val="Odstavekseznama"/>
        <w:numPr>
          <w:ilvl w:val="0"/>
          <w:numId w:val="1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Dobruška gmajna.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176FE7" w:rsidRDefault="00176FE7" w:rsidP="00A529E6">
      <w:pPr>
        <w:pStyle w:val="Odstavekseznama"/>
        <w:numPr>
          <w:ilvl w:val="0"/>
          <w:numId w:val="1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38042.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176FE7" w:rsidRPr="00E263FD" w:rsidRDefault="00176FE7" w:rsidP="00A529E6">
      <w:pPr>
        <w:pStyle w:val="Odstavekseznama"/>
        <w:numPr>
          <w:ilvl w:val="0"/>
          <w:numId w:val="1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Dobruška gmajna leži v:</w:t>
      </w:r>
    </w:p>
    <w:p w:rsidR="00176FE7" w:rsidRPr="00E263FD" w:rsidRDefault="00176FE7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Tomažja vas (1469), parcelne številke: 158/1, 158/2, 160/1, 162/1, 163/1, 166/1, 170/3, 170/7, 170/8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170/9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172/1, 172/3, 175, 178/3, 178/5, 178/6, 178/8, 181/1 in 181/3;</w:t>
      </w:r>
    </w:p>
    <w:p w:rsidR="00176FE7" w:rsidRPr="00E263FD" w:rsidRDefault="00176FE7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Dobrava (1470), parcelne številke: 1735, 349/12, 349/13, 349/14, 349/16, 349/18, 349/19, 349/8, 350/15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350/37, 350/41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</w:t>
      </w:r>
      <w:r w:rsidR="00AC7343">
        <w:rPr>
          <w:rFonts w:ascii="Arial" w:hAnsi="Arial" w:cs="Arial"/>
          <w:sz w:val="20"/>
          <w:szCs w:val="20"/>
        </w:rPr>
        <w:t xml:space="preserve"> in</w:t>
      </w:r>
      <w:r w:rsidRPr="00E263FD">
        <w:rPr>
          <w:rFonts w:ascii="Arial" w:hAnsi="Arial" w:cs="Arial"/>
          <w:sz w:val="20"/>
          <w:szCs w:val="20"/>
        </w:rPr>
        <w:t xml:space="preserve"> 350/43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</w:t>
      </w:r>
      <w:r w:rsidR="00AC7343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>Mokrega polja)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</w:t>
      </w:r>
      <w:r w:rsidR="00D87CF9">
        <w:rPr>
          <w:rFonts w:ascii="Arial" w:hAnsi="Arial" w:cs="Arial"/>
          <w:sz w:val="20"/>
        </w:rPr>
        <w:t xml:space="preserve"> </w:t>
      </w:r>
      <w:r w:rsidRPr="00E263FD">
        <w:rPr>
          <w:rFonts w:ascii="Arial" w:hAnsi="Arial" w:cs="Arial"/>
          <w:sz w:val="20"/>
        </w:rPr>
        <w:t>Mokrega polja.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38062.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</w:t>
      </w:r>
      <w:r w:rsidR="00D87CF9">
        <w:rPr>
          <w:rFonts w:ascii="Arial" w:hAnsi="Arial" w:cs="Arial"/>
          <w:sz w:val="20"/>
        </w:rPr>
        <w:t xml:space="preserve"> </w:t>
      </w:r>
      <w:r w:rsidRPr="00E263FD">
        <w:rPr>
          <w:rFonts w:ascii="Arial" w:hAnsi="Arial" w:cs="Arial"/>
          <w:sz w:val="20"/>
        </w:rPr>
        <w:t>Mokrega polja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Gradišče (1473), parceln</w:t>
      </w:r>
      <w:r w:rsidR="00932877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932877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>: 4450;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Polhovica (1474), parcelne številke: 1523, 1524, 1526, 1527, 1528, 1529, 1530, 1531, 1532, 1533, 1534, 1535, 1536, 1537, 1538, 1539, 1540, 1541, 1542, 1543, 1544, 1545, 1546, 1547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1548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1550, 1551, 1552, 1553, 1554, 1555, 1556, 1557, 1558, 1559, 1560, 1561, 1565, 1566, 1567, 1568, 1569, 1570, 1571, 1572, 1573, 1574, 1575, 1576, 1577, 1578, 1579, 1580, 1581, 1582, 1583, 1584/1, 1584/2, 1585, 1586, 1588, 1589, 1590, 1591, 1593/1, 1593/2, 1597, 1598, 1599, 1600, 1603, 1604, 1605, 1606, 1607, 1608, 1609, 1610, 1611, 1612, 1613, 1614, 1615, 1616, 1617, 1618, 1619, 1620, 1621, 1622, 1623, 1624, 1651, 1652, 1653, 1654, 1655, 1656, 1657, 1658, 1660, 1661, 1662, 1663, 1664, 1665, 1667, 1668, 1669, 1670, 1671, 1672, 1673, 1674, 1675, 1676, 1677, 1678, 1679, 1680, 1681/3, 1681/4, 1681/5, 1682, 1684, 1685, 1687, 1688, 1689, 1691, 1692, 1693, 1694, 1695, 1698/2, 1698/3, 1698/4, 1699, 1700, 1702, 1705, 1706, 1707, 1708, 1709, 1710, 1711, 1712, 1713, 1714, 1715/1, 1716/1, 1717, 1718, 1719, 1720, 1723, 1725, 1733, 1739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1741, 1744/1, 1744/2</w:t>
      </w:r>
      <w:r w:rsidR="00D87CF9">
        <w:rPr>
          <w:rFonts w:ascii="Arial" w:hAnsi="Arial" w:cs="Arial"/>
          <w:sz w:val="20"/>
          <w:szCs w:val="20"/>
        </w:rPr>
        <w:t>–</w:t>
      </w:r>
      <w:r w:rsidR="006C13F3" w:rsidRPr="00E263FD">
        <w:rPr>
          <w:rFonts w:ascii="Arial" w:hAnsi="Arial" w:cs="Arial"/>
          <w:sz w:val="20"/>
          <w:szCs w:val="20"/>
        </w:rPr>
        <w:t>90 %</w:t>
      </w:r>
      <w:r w:rsidRPr="00E263FD">
        <w:rPr>
          <w:rFonts w:ascii="Arial" w:hAnsi="Arial" w:cs="Arial"/>
          <w:sz w:val="20"/>
          <w:szCs w:val="20"/>
        </w:rPr>
        <w:t xml:space="preserve">, 1745, 1747, 1749, 1752, 1753, 259/1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823/4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823/5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826/1, 826/3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826/4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827/1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827/2, 827/3, 829/1, 829/3, 829/4, 847/1, 848, 849, 876 in 879.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7D4246" w:rsidRPr="00E263FD" w:rsidRDefault="007D424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159. člen</w:t>
      </w:r>
    </w:p>
    <w:p w:rsidR="007D4246" w:rsidRPr="00E263FD" w:rsidRDefault="007D424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Draškovec)</w:t>
      </w:r>
    </w:p>
    <w:p w:rsidR="007D4246" w:rsidRPr="00E263FD" w:rsidRDefault="007D424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7D4246" w:rsidRDefault="007D4246" w:rsidP="00A529E6">
      <w:pPr>
        <w:pStyle w:val="Odstavekseznama"/>
        <w:numPr>
          <w:ilvl w:val="0"/>
          <w:numId w:val="1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Draškovec.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7D4246" w:rsidRDefault="007D4246" w:rsidP="00A529E6">
      <w:pPr>
        <w:pStyle w:val="Odstavekseznama"/>
        <w:numPr>
          <w:ilvl w:val="0"/>
          <w:numId w:val="1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38072.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7D4246" w:rsidRPr="00E263FD" w:rsidRDefault="007D4246" w:rsidP="00A529E6">
      <w:pPr>
        <w:pStyle w:val="Odstavekseznama"/>
        <w:numPr>
          <w:ilvl w:val="0"/>
          <w:numId w:val="1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Draškovec </w:t>
      </w:r>
      <w:r w:rsidRPr="00932877">
        <w:rPr>
          <w:rFonts w:ascii="Arial" w:hAnsi="Arial" w:cs="Arial"/>
          <w:sz w:val="20"/>
        </w:rPr>
        <w:t>leži 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Gradišče (1473), p</w:t>
      </w:r>
      <w:r w:rsidRPr="00E263FD">
        <w:rPr>
          <w:rFonts w:ascii="Arial" w:hAnsi="Arial" w:cs="Arial"/>
          <w:sz w:val="20"/>
        </w:rPr>
        <w:t xml:space="preserve">arcelne številke: 1516/6, 1521, 1560/1, 1560/3, 2865/37, 2865/38, 2865/39, 2865/40, 2865/41, 2865/42, 2865/43, 2865/44, 2865/45, 2865/47, 2865/48, 2865/49, 2865/50, 2865/51, 2865/52, 2865/53, 2865/54, 2865/55, 2865/56, 2865/57, 2865/58, 2865/61, 3194, 3202/3, 3212/3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59 %, 3213/1, 3213/3, 3217/22, 3217/3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82 %, 3217/38, 3217/41, 3217/43, 3217/45, 3217/</w:t>
      </w:r>
      <w:r w:rsidR="00832F11">
        <w:rPr>
          <w:rFonts w:ascii="Arial" w:hAnsi="Arial" w:cs="Arial"/>
          <w:sz w:val="20"/>
        </w:rPr>
        <w:t>50, 3217/51</w:t>
      </w:r>
      <w:r w:rsidRPr="00E263FD">
        <w:rPr>
          <w:rFonts w:ascii="Arial" w:hAnsi="Arial" w:cs="Arial"/>
          <w:sz w:val="20"/>
        </w:rPr>
        <w:t xml:space="preserve">, 3219/16, 3219/38, 3219/39, 3221/24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3233/10, 3233/11, 3233/12, 3233/13, 3233/14, 3233/15, 3233/17, 3233/18, 3233/19, 3233/20, 3233/21, 3233/22, 3233/25, 3233/29, 3233/30, 3233/31, 3233/4, 3233/6, 3233/7, 3233/8, 3233/9, 3235/6, 3235/7, 3235/8, 3239/1, 3239/2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3240, 3259, 3266/1, 3267/14, 3267/15, 3267/16, 3267/18, 3267/19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44 %, 3267/20, 3267/21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16 %, 3281/3, 3281/5, 3282/100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78 %, 3282/102, 3282/103, 3282/105, 3282/106, 3282/108, 3282/109, 3282/111, 3282/112, 3282/114, 3282/115, 3282/117, 3282/118, 3282/120, 3282/121, 3282/123, </w:t>
      </w:r>
      <w:r w:rsidRPr="00E263FD">
        <w:rPr>
          <w:rFonts w:ascii="Arial" w:hAnsi="Arial" w:cs="Arial"/>
          <w:sz w:val="20"/>
        </w:rPr>
        <w:lastRenderedPageBreak/>
        <w:t>3282/124, 3282/126, 3282/127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3282/129, 3282/130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3282/132, 3282/133, 3282/135, 3282/136, 3282/138, 3282/139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3282/141, 3282/142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3282/144, 3282/146, 3282/147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3282/149, 3282/150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74 %, 3282/152, 3282/156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3282/27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77 %, 3282/28, 3282/29, 3282/3, 3282/30, 3282/31, 3282/32, 3282/33, 3282/34, 3282/35, 3282/36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3282/37, 3282/38, 3282/39, 3282/40, 3282/41, 3282/42, 3282/43, 3282/63, 3282/65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3282/73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75 %, 3282/74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78 %, 3282/75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3282/76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67 %, 3282/77, 3282/78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73 %, 3282/79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80 %, 3282/80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63 %, 3282/81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36 %, 3282/95, 3282/96, 3282/97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69 %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3282/99, 3290/1, 3290/3, 3296/1, 3296/10, 3296/11, 3296/12, 3296/13, 3296/14, 3296/15, 3296/2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70 %, 3296/3, 3296/4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3296/5, 3296/6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3296/7, 3296/8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3296/9, 3347/1</w:t>
      </w:r>
      <w:r w:rsidR="00AC7343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3347/3, 3347/5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65 %, 3358, 3495/10, 3495/11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73 %, 3495/5, 3495/6, 3495/7, 3495/8</w:t>
      </w:r>
      <w:r w:rsidR="00AC7343">
        <w:rPr>
          <w:rFonts w:ascii="Arial" w:hAnsi="Arial" w:cs="Arial"/>
          <w:sz w:val="20"/>
        </w:rPr>
        <w:t xml:space="preserve"> in</w:t>
      </w:r>
      <w:r w:rsidRPr="00E263FD">
        <w:rPr>
          <w:rFonts w:ascii="Arial" w:hAnsi="Arial" w:cs="Arial"/>
          <w:sz w:val="20"/>
        </w:rPr>
        <w:t xml:space="preserve"> 3495/9</w:t>
      </w:r>
      <w:r w:rsidR="00AC7343">
        <w:rPr>
          <w:rFonts w:ascii="Arial" w:hAnsi="Arial" w:cs="Arial"/>
          <w:sz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160.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Lešnica)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Lešnica.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39052.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Melioracijsko območje Lešnica leži v</w:t>
      </w:r>
      <w:r w:rsidR="00932877">
        <w:rPr>
          <w:rFonts w:ascii="Arial" w:hAnsi="Arial" w:cs="Arial"/>
          <w:sz w:val="20"/>
        </w:rPr>
        <w:t xml:space="preserve"> </w:t>
      </w:r>
      <w:r w:rsidRPr="00E263FD">
        <w:rPr>
          <w:rFonts w:ascii="Arial" w:hAnsi="Arial" w:cs="Arial"/>
          <w:sz w:val="20"/>
        </w:rPr>
        <w:t xml:space="preserve">katastrski občini Lešnica pri Ormožu (0320), parcelne številke: 16, 18, 189/2, 19, 29/2, 41/2, 42/1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82 %, 42/3, 43/2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43/4, 45/4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54 %, 533/2, 539/4, 549/2, 550/2, 568/7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21 %, 611/13, 620, 621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623, 624, 626, 628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80 %</w:t>
      </w:r>
      <w:r w:rsidR="00A02869" w:rsidRPr="00E263FD">
        <w:rPr>
          <w:rFonts w:ascii="Arial" w:hAnsi="Arial" w:cs="Arial"/>
          <w:sz w:val="20"/>
        </w:rPr>
        <w:t>, 632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635/1, 635/2, 636/1, 636/2, 639,</w:t>
      </w:r>
      <w:r w:rsidR="00A02869" w:rsidRPr="00E263FD">
        <w:rPr>
          <w:rFonts w:ascii="Arial" w:hAnsi="Arial" w:cs="Arial"/>
          <w:sz w:val="20"/>
        </w:rPr>
        <w:t xml:space="preserve"> 640,</w:t>
      </w:r>
      <w:r w:rsidRPr="00E263FD">
        <w:rPr>
          <w:rFonts w:ascii="Arial" w:hAnsi="Arial" w:cs="Arial"/>
          <w:sz w:val="20"/>
        </w:rPr>
        <w:t xml:space="preserve"> 642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12 %, 643, 644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49 %, 646, </w:t>
      </w:r>
      <w:r w:rsidR="00A02869" w:rsidRPr="00E263FD">
        <w:rPr>
          <w:rFonts w:ascii="Arial" w:hAnsi="Arial" w:cs="Arial"/>
          <w:sz w:val="20"/>
        </w:rPr>
        <w:t xml:space="preserve">649, </w:t>
      </w:r>
      <w:r w:rsidRPr="00E263FD">
        <w:rPr>
          <w:rFonts w:ascii="Arial" w:hAnsi="Arial" w:cs="Arial"/>
          <w:sz w:val="20"/>
        </w:rPr>
        <w:t>650/1, 650/2, 651, 652, 653, 654, 655, 657, 660,</w:t>
      </w:r>
      <w:r w:rsidR="00A02869" w:rsidRPr="00E263FD">
        <w:rPr>
          <w:rFonts w:ascii="Arial" w:hAnsi="Arial" w:cs="Arial"/>
          <w:sz w:val="20"/>
        </w:rPr>
        <w:t xml:space="preserve"> 661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663, 664,</w:t>
      </w:r>
      <w:r w:rsidR="00A02869" w:rsidRPr="00E263FD">
        <w:rPr>
          <w:rFonts w:ascii="Arial" w:hAnsi="Arial" w:cs="Arial"/>
          <w:sz w:val="20"/>
        </w:rPr>
        <w:t xml:space="preserve"> 666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671,</w:t>
      </w:r>
      <w:r w:rsidR="00A02869" w:rsidRPr="00E263FD">
        <w:rPr>
          <w:rFonts w:ascii="Arial" w:hAnsi="Arial" w:cs="Arial"/>
          <w:sz w:val="20"/>
        </w:rPr>
        <w:t xml:space="preserve"> 674,</w:t>
      </w:r>
      <w:r w:rsidRPr="00E263FD">
        <w:rPr>
          <w:rFonts w:ascii="Arial" w:hAnsi="Arial" w:cs="Arial"/>
          <w:sz w:val="20"/>
        </w:rPr>
        <w:t xml:space="preserve"> 675, 677,</w:t>
      </w:r>
      <w:r w:rsidR="00A02869" w:rsidRPr="00E263FD">
        <w:rPr>
          <w:rFonts w:ascii="Arial" w:hAnsi="Arial" w:cs="Arial"/>
          <w:sz w:val="20"/>
        </w:rPr>
        <w:t xml:space="preserve"> 682,</w:t>
      </w:r>
      <w:r w:rsidRPr="00E263FD">
        <w:rPr>
          <w:rFonts w:ascii="Arial" w:hAnsi="Arial" w:cs="Arial"/>
          <w:sz w:val="20"/>
        </w:rPr>
        <w:t xml:space="preserve"> 684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687/1, 687/2, 688/1, 688/2, 689,</w:t>
      </w:r>
      <w:r w:rsidR="00A02869" w:rsidRPr="00E263FD">
        <w:rPr>
          <w:rFonts w:ascii="Arial" w:hAnsi="Arial" w:cs="Arial"/>
          <w:sz w:val="20"/>
        </w:rPr>
        <w:t xml:space="preserve"> 691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693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702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706, 708, 709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712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714, 716, 718, 721, 722, 723, 724, 725, 726, 727, 728/1, 728/2, 730, 732, 734, 735, 739, 740, 741, 742, 743, 744, 748, 749, 751, 756, 757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760,</w:t>
      </w:r>
      <w:r w:rsidR="00D96BC8" w:rsidRPr="00E263FD">
        <w:rPr>
          <w:rFonts w:ascii="Arial" w:hAnsi="Arial" w:cs="Arial"/>
          <w:sz w:val="20"/>
        </w:rPr>
        <w:t xml:space="preserve"> 765, 768/1,</w:t>
      </w:r>
      <w:r w:rsidR="00D87CF9">
        <w:rPr>
          <w:rFonts w:ascii="Arial" w:hAnsi="Arial" w:cs="Arial"/>
          <w:sz w:val="20"/>
        </w:rPr>
        <w:t xml:space="preserve"> </w:t>
      </w:r>
      <w:r w:rsidRPr="00E263FD">
        <w:rPr>
          <w:rFonts w:ascii="Arial" w:hAnsi="Arial" w:cs="Arial"/>
          <w:sz w:val="20"/>
        </w:rPr>
        <w:t>769/2, 769/3, 769/4, 770/1, 770/2, 770/3, 771/1, 771/2, 772, 773, 774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777, 780, 781, 786, 787, 789, 790, 791, 792, 793,</w:t>
      </w:r>
      <w:r w:rsidR="00D96BC8" w:rsidRPr="00E263FD">
        <w:rPr>
          <w:rFonts w:ascii="Arial" w:hAnsi="Arial" w:cs="Arial"/>
          <w:sz w:val="20"/>
        </w:rPr>
        <w:t xml:space="preserve"> 799,</w:t>
      </w:r>
      <w:r w:rsidRPr="00E263FD">
        <w:rPr>
          <w:rFonts w:ascii="Arial" w:hAnsi="Arial" w:cs="Arial"/>
          <w:sz w:val="20"/>
        </w:rPr>
        <w:t xml:space="preserve"> 801, 802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</w:t>
      </w:r>
      <w:r w:rsidR="00D96BC8" w:rsidRPr="00E263FD">
        <w:rPr>
          <w:rFonts w:ascii="Arial" w:hAnsi="Arial" w:cs="Arial"/>
          <w:sz w:val="20"/>
        </w:rPr>
        <w:t xml:space="preserve">816, 818, </w:t>
      </w:r>
      <w:r w:rsidRPr="00E263FD">
        <w:rPr>
          <w:rFonts w:ascii="Arial" w:hAnsi="Arial" w:cs="Arial"/>
          <w:sz w:val="20"/>
        </w:rPr>
        <w:t>820, 823, 824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827, 828, 829, 834, 835, 836, 837</w:t>
      </w:r>
      <w:r w:rsidR="00AC7343">
        <w:rPr>
          <w:rFonts w:ascii="Arial" w:hAnsi="Arial" w:cs="Arial"/>
          <w:sz w:val="20"/>
        </w:rPr>
        <w:t>,</w:t>
      </w:r>
      <w:r w:rsidRPr="00E263FD">
        <w:rPr>
          <w:rFonts w:ascii="Arial" w:hAnsi="Arial" w:cs="Arial"/>
          <w:sz w:val="20"/>
        </w:rPr>
        <w:t xml:space="preserve"> 839, 842, 843, 844,</w:t>
      </w:r>
      <w:r w:rsidR="00D96BC8" w:rsidRPr="00E263FD">
        <w:rPr>
          <w:rFonts w:ascii="Arial" w:hAnsi="Arial" w:cs="Arial"/>
          <w:sz w:val="20"/>
        </w:rPr>
        <w:t xml:space="preserve"> 847,</w:t>
      </w:r>
      <w:r w:rsidRPr="00E263FD">
        <w:rPr>
          <w:rFonts w:ascii="Arial" w:hAnsi="Arial" w:cs="Arial"/>
          <w:sz w:val="20"/>
        </w:rPr>
        <w:t xml:space="preserve"> 848, 849,</w:t>
      </w:r>
      <w:r w:rsidR="00D96BC8" w:rsidRPr="00E263FD">
        <w:rPr>
          <w:rFonts w:ascii="Arial" w:hAnsi="Arial" w:cs="Arial"/>
          <w:sz w:val="20"/>
        </w:rPr>
        <w:t xml:space="preserve"> 851, 852, 853,</w:t>
      </w:r>
      <w:r w:rsidR="00B932A3">
        <w:rPr>
          <w:rFonts w:ascii="Arial" w:hAnsi="Arial" w:cs="Arial"/>
          <w:sz w:val="20"/>
        </w:rPr>
        <w:t xml:space="preserve"> 854, 855 in 860.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161.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na območju Krčevina)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na območju Krčevina.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39062.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na območju Krčevina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Vinski Vrh (0301), parcelne številke: </w:t>
      </w:r>
      <w:r w:rsidR="00301FFF" w:rsidRPr="00E263FD">
        <w:rPr>
          <w:rFonts w:ascii="Arial" w:hAnsi="Arial" w:cs="Arial"/>
          <w:sz w:val="20"/>
          <w:szCs w:val="20"/>
        </w:rPr>
        <w:t xml:space="preserve">584/2, 586/1, </w:t>
      </w:r>
      <w:r w:rsidRPr="00E263FD">
        <w:rPr>
          <w:rFonts w:ascii="Arial" w:hAnsi="Arial" w:cs="Arial"/>
          <w:sz w:val="20"/>
          <w:szCs w:val="20"/>
        </w:rPr>
        <w:t xml:space="preserve">587/1, 587/2, 588/2, 589, 595/2, 595/3, 595/5, 595/7, 596/2, 597/1 in 597/3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</w:t>
      </w:r>
      <w:r w:rsidR="00301FFF" w:rsidRPr="00E263FD">
        <w:rPr>
          <w:rFonts w:ascii="Arial" w:hAnsi="Arial" w:cs="Arial"/>
          <w:sz w:val="20"/>
          <w:szCs w:val="20"/>
        </w:rPr>
        <w:t>, 669, 670</w:t>
      </w:r>
      <w:r w:rsidR="00AC7343">
        <w:rPr>
          <w:rFonts w:ascii="Arial" w:hAnsi="Arial" w:cs="Arial"/>
          <w:sz w:val="20"/>
          <w:szCs w:val="20"/>
        </w:rPr>
        <w:t xml:space="preserve"> in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="00301FFF" w:rsidRPr="00E263FD">
        <w:rPr>
          <w:rFonts w:ascii="Arial" w:hAnsi="Arial" w:cs="Arial"/>
          <w:sz w:val="20"/>
          <w:szCs w:val="20"/>
        </w:rPr>
        <w:t>672/1</w:t>
      </w:r>
      <w:r w:rsidRPr="00E263FD">
        <w:rPr>
          <w:rFonts w:ascii="Arial" w:hAnsi="Arial" w:cs="Arial"/>
          <w:sz w:val="20"/>
          <w:szCs w:val="20"/>
        </w:rPr>
        <w:t>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Hum (0314), parcelne številke: 10/1, 109/1, 109/2, 110, 22/1, 22/2, 22/3, 22/4, 22/5, 22/6, 22/7, 22/8, 24/1, 24/2, 24/3, 25/1, 25/2, 25/3, 76/1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77/1, 79, 82, 83/1, 83/2, 84, 86/1, 86/2, 87/1, 87/2, 87/3, 87/4, 88/1, 88/2, 9/1, 9/2, 91/1, 91/2, 91/3, 91/4, 92/1 in 92/2.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162.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področje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 xml:space="preserve">južno od ceste Ormož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Ptuj)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področje</w:t>
      </w:r>
      <w:r w:rsidR="00D87CF9">
        <w:rPr>
          <w:rFonts w:ascii="Arial" w:hAnsi="Arial" w:cs="Arial"/>
          <w:sz w:val="20"/>
        </w:rPr>
        <w:t xml:space="preserve"> </w:t>
      </w:r>
      <w:r w:rsidRPr="00E263FD">
        <w:rPr>
          <w:rFonts w:ascii="Arial" w:hAnsi="Arial" w:cs="Arial"/>
          <w:sz w:val="20"/>
        </w:rPr>
        <w:t xml:space="preserve">južno od ceste Ormož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Ptuj.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39082.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Melioracijsko področje</w:t>
      </w:r>
      <w:r w:rsidR="00D87CF9">
        <w:rPr>
          <w:rFonts w:ascii="Arial" w:hAnsi="Arial" w:cs="Arial"/>
          <w:sz w:val="20"/>
        </w:rPr>
        <w:t xml:space="preserve"> </w:t>
      </w:r>
      <w:r w:rsidRPr="00E263FD">
        <w:rPr>
          <w:rFonts w:ascii="Arial" w:hAnsi="Arial" w:cs="Arial"/>
          <w:sz w:val="20"/>
        </w:rPr>
        <w:t xml:space="preserve">južno od ceste Ormož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Ptuj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Osluševci (0328), parcelne številke: 498, 499, 500, 501, 502, 503, 504, 506, 507, 508, 509, 510, 512, 513, 514, 515, 516, 517, 518, 519, 520, 521, 522, 523, 524, 526, 527, 528, 529, 530, 531, 532/1, 533/1, 533/2, 534, 535, 536, 537, 538, 539, 540, 541, 542, 543, 544, 545, 546, 547, 548, 549, 550, 551, 552, 553, 554, 555, 556, 557, 558 in 559;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Cvetkovci (0329), parcelne številke: 1276/1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1276/2, 1277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1278, 1281, 1282, 1285, 1286, 1287, 1288, 1289, 1290/1, 1290/2, 1291, 1292, 1293, 1294, 1295, 1296, 1297, 1298, 1299, 1300, 1301, 1302, 1303, 1304, 1305, 1306, 1307, 1308, 1309, 1310, 1311, 1312, 1313, 1314, 1315, 1316, 1317, 1323, 1324, 1325, 1326, 1327, 1328, 1330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1331, 1333, 1334, 1336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1337, 1338, 1340, 1343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</w:t>
      </w:r>
      <w:r w:rsidR="00AC7343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1350, 1351, 1356/1, 1357, 1363, 1364, 1365, 1368, 1371/1, 1371/2, 1372, 1373, 1375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1378, 1379, 1381/2</w:t>
      </w:r>
      <w:r w:rsidR="00DD7A1F" w:rsidRPr="00E263FD">
        <w:rPr>
          <w:rFonts w:ascii="Arial" w:hAnsi="Arial" w:cs="Arial"/>
          <w:sz w:val="20"/>
          <w:szCs w:val="20"/>
        </w:rPr>
        <w:t>, 1381/3</w:t>
      </w:r>
      <w:r w:rsidRPr="00E263FD">
        <w:rPr>
          <w:rFonts w:ascii="Arial" w:hAnsi="Arial" w:cs="Arial"/>
          <w:sz w:val="20"/>
          <w:szCs w:val="20"/>
        </w:rPr>
        <w:t xml:space="preserve">, 1382, 1383, 1384, 1385, 1386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1387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1390, 1393, 1395,</w:t>
      </w:r>
      <w:r w:rsidR="00DD7A1F" w:rsidRPr="00E263FD">
        <w:rPr>
          <w:rFonts w:ascii="Arial" w:hAnsi="Arial" w:cs="Arial"/>
          <w:sz w:val="20"/>
          <w:szCs w:val="20"/>
        </w:rPr>
        <w:t xml:space="preserve"> 1396,</w:t>
      </w:r>
      <w:r w:rsidRPr="00E263FD">
        <w:rPr>
          <w:rFonts w:ascii="Arial" w:hAnsi="Arial" w:cs="Arial"/>
          <w:sz w:val="20"/>
          <w:szCs w:val="20"/>
        </w:rPr>
        <w:t xml:space="preserve"> 1397, 1398, 1399, 1400, 1401, 1402, 1403, 1404, 1405, 1406, 1407, 1408, 1412, 1413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1414, 1415, 1416, 1417, 1418, 1419, 1420, 1421, 1422, 1423, 1424, 1425, 1426, 1427, 1428/1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1428/2, 1429, 1430, 1431, 1432, 1433, 1434</w:t>
      </w:r>
      <w:r w:rsidR="00AC7343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>1436, 1437, 1438, 1439, 1440, 1441, 1443, 1444, 1445, 1446, 1447/1, 1448/1, 1449, 1450, 1451,</w:t>
      </w:r>
      <w:r w:rsidR="00DD7A1F" w:rsidRPr="00E263FD">
        <w:rPr>
          <w:rFonts w:ascii="Arial" w:hAnsi="Arial" w:cs="Arial"/>
          <w:sz w:val="20"/>
          <w:szCs w:val="20"/>
        </w:rPr>
        <w:t xml:space="preserve"> 1452,</w:t>
      </w:r>
      <w:r w:rsidRPr="00E263FD">
        <w:rPr>
          <w:rFonts w:ascii="Arial" w:hAnsi="Arial" w:cs="Arial"/>
          <w:sz w:val="20"/>
          <w:szCs w:val="20"/>
        </w:rPr>
        <w:t xml:space="preserve"> 1453, 1454, 1455, 1456, 1457, 1458, 1459, 1460, 1461, 1462, 1463, 1464, 1465, 1466, 1467, 1468, 1469, 1470, 1471, 1472/1, 1472/2, 1473, 1474, 1475, 1476, 1477, 1478, 1479, 1480, 1481, 1482, 1483, 1484, 1485, 1486, 1487, 1488, 1489, 1490, 1491, 1492, 1493, 1494, 1495, 1496, 1497, 1498, 1499, 1500, 1501</w:t>
      </w:r>
      <w:r w:rsidR="00AC7343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649/15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11 %, 649/16, 652/1, 652/2, 654/4, 654/5, 654/6, 654/7, 654/8, 654/9, 655/3, 655/4, 656, 657, 658, 659/1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659/2, 659/3, 660/1, 660/2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661/1, 662/1, 662/2, 663, 664, 665/1, 668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675/2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676/1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691/1, 692/1, 706/1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707, 708/3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709/1, 715/1, 715/2, 721/1, 722, 723, 724/1, 725, 726, 727/5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737/1, 738, 739/1, 740/1, 741, 742, 744/1, 745/1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747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748, 749, 755/1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755/28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755/33, 755/34, 755/35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755/40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755/41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755/42, 755/43, 755/44, 755/45, 755/46, 755/47, 755/48, 755/49, 755/50, 755/51, 755/52, 755/53, 755/54, 755/55, 756/1, 758/1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758/2, 759/1, 760, 762/1, 765/1, 765/2, 765/3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765/5, 766/2, 772/2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772/3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46 %, 779/10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779/14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 in 779/2;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Trgovišče (0330), parcelne številke:, 13/2, 20/1, 20/2, 24/1, 28, 29, 317/9, 32/2, 33/2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694, 695, 696, 697, 698, 699, 700, 701, 702, 703, 704, 705, 706, 707, 713, 715/1, 715/2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716/1, 716/2, 717, 718, 719, 720, 721, 722, 723, 724, 725, 726, 727, 729, 730, 731, 732, 733, 734, 735, 736, 737, 738, 739, 740, 741, 742, 743, 744, 745, 746, 747, 748, 749, 750, 751, 752, 753, 754, 755, 756, 757, 758, 759, 760, 761, 762, 763, 764, 765, 766, 768, 769, 770, 771, 772, 773, 774, 775, 776, 777, 778, 779, 780, 781, 782, 784, 785, 786, 787, 788, 789, 790, 791, 792, 793, 794/1, 794/2, 795, 797, 798, 799, 800, 801, 804, 805, 806, 807, 808, 809, 810, 811, 812, 813, 814, 815, 816, 818, 819, 820, 821, 823, 824, 825, 826, 827, 828, 829,</w:t>
      </w:r>
      <w:r w:rsidR="00DA12D5" w:rsidRPr="00E263FD">
        <w:rPr>
          <w:rFonts w:ascii="Arial" w:hAnsi="Arial" w:cs="Arial"/>
          <w:sz w:val="20"/>
          <w:szCs w:val="20"/>
        </w:rPr>
        <w:t xml:space="preserve"> 830,</w:t>
      </w:r>
      <w:r w:rsidRPr="00E263FD">
        <w:rPr>
          <w:rFonts w:ascii="Arial" w:hAnsi="Arial" w:cs="Arial"/>
          <w:sz w:val="20"/>
          <w:szCs w:val="20"/>
        </w:rPr>
        <w:t xml:space="preserve"> 831, 832, 833/1, 833/2, 834/1, 835/1, 836, 837, 838, 839, 840, 841, 842, 843, 844, 845</w:t>
      </w:r>
      <w:r w:rsidR="00AC7343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847, 848, 849, 850, 851, 852, 853, 854, 855, 856, 857, 858, 859, 860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</w:t>
      </w:r>
      <w:r w:rsidR="00DA12D5" w:rsidRPr="00E263FD">
        <w:rPr>
          <w:rFonts w:ascii="Arial" w:hAnsi="Arial" w:cs="Arial"/>
          <w:sz w:val="20"/>
          <w:szCs w:val="20"/>
        </w:rPr>
        <w:t xml:space="preserve">861/1, </w:t>
      </w:r>
      <w:r w:rsidRPr="00E263FD">
        <w:rPr>
          <w:rFonts w:ascii="Arial" w:hAnsi="Arial" w:cs="Arial"/>
          <w:sz w:val="20"/>
          <w:szCs w:val="20"/>
        </w:rPr>
        <w:t>862, 863, 864, 865, 866, 867, 868, 869, 870, 871, 872, 873, 874, 875, 877, 878, 879, 880, 881, 882, 883, 884, 885, 886, 887, 888, 889, 890, 891, 892, 893, 894, 895, 896, 900, 901, 904, 905/1, 905/2, 906, 907/1, 907/3, 908, 909</w:t>
      </w:r>
      <w:r w:rsidR="00AC7343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915, </w:t>
      </w:r>
      <w:r w:rsidRPr="00E263FD">
        <w:rPr>
          <w:rFonts w:ascii="Arial" w:hAnsi="Arial" w:cs="Arial"/>
          <w:sz w:val="20"/>
          <w:szCs w:val="20"/>
        </w:rPr>
        <w:lastRenderedPageBreak/>
        <w:t>916, 917, 918, 919, 920, 921, 922, 923, 925, 926, 927,</w:t>
      </w:r>
      <w:r w:rsidR="00DA12D5" w:rsidRPr="00E263FD">
        <w:rPr>
          <w:rFonts w:ascii="Arial" w:hAnsi="Arial" w:cs="Arial"/>
          <w:sz w:val="20"/>
          <w:szCs w:val="20"/>
        </w:rPr>
        <w:t xml:space="preserve"> 928, 929, 930, 931,</w:t>
      </w:r>
      <w:r w:rsidRPr="00E263FD">
        <w:rPr>
          <w:rFonts w:ascii="Arial" w:hAnsi="Arial" w:cs="Arial"/>
          <w:sz w:val="20"/>
          <w:szCs w:val="20"/>
        </w:rPr>
        <w:t xml:space="preserve"> 932, 933, 934, 935, 936, 937, 938, 939, 940, 941, 942, 943, 945, 946, 947/1, 947/2, 947/3, 957, 958, 959/3, 960, 961, 962, 963, 964, 965, 966, 967, 968, 969, 970, 971, 972, 973, 974, 975, 976, 977, 978, 979, 980, 981, </w:t>
      </w:r>
      <w:r w:rsidR="00DA12D5" w:rsidRPr="00E263FD">
        <w:rPr>
          <w:rFonts w:ascii="Arial" w:hAnsi="Arial" w:cs="Arial"/>
          <w:sz w:val="20"/>
          <w:szCs w:val="20"/>
        </w:rPr>
        <w:t xml:space="preserve">982, </w:t>
      </w:r>
      <w:r w:rsidRPr="00E263FD">
        <w:rPr>
          <w:rFonts w:ascii="Arial" w:hAnsi="Arial" w:cs="Arial"/>
          <w:sz w:val="20"/>
          <w:szCs w:val="20"/>
        </w:rPr>
        <w:t xml:space="preserve">984, 985, 986, 987, 991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 in 992;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Velika Nedelja (0331), parcelne številke: 1500, 1501, 1502, 1503, 1506, 1507/1, 1507/4, 1509/5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1509/6, 1509/7, 1510, 1514/3</w:t>
      </w:r>
      <w:r w:rsidR="00AC7343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>1517</w:t>
      </w:r>
      <w:r w:rsidR="00AC7343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>1519, 1520, 1521, 1524, 1538, 1539, 1540, 1541, 1542, 1543, 1544, 1545, 1546, 1547, 1548, 1549, 1550, 1551, 1552, 1553, 1554, 1555, 1556, 1557, 1558, 1559, 1560, 1561, 1562/1, 1562/2, 1563, 1564, 1567, 1568,</w:t>
      </w:r>
      <w:r w:rsidR="00D72C1D" w:rsidRPr="00E263FD">
        <w:rPr>
          <w:rFonts w:ascii="Arial" w:hAnsi="Arial" w:cs="Arial"/>
          <w:sz w:val="20"/>
          <w:szCs w:val="20"/>
        </w:rPr>
        <w:t xml:space="preserve"> 1569,</w:t>
      </w:r>
      <w:r w:rsidRPr="00E263FD">
        <w:rPr>
          <w:rFonts w:ascii="Arial" w:hAnsi="Arial" w:cs="Arial"/>
          <w:sz w:val="20"/>
          <w:szCs w:val="20"/>
        </w:rPr>
        <w:t xml:space="preserve"> 1570, 1571, 1572, 1573, 1574, 1575, 1576, 1577, 1578, 1579, 1581, 1583,</w:t>
      </w:r>
      <w:r w:rsidR="00D72C1D" w:rsidRPr="00E263FD">
        <w:rPr>
          <w:rFonts w:ascii="Arial" w:hAnsi="Arial" w:cs="Arial"/>
          <w:sz w:val="20"/>
          <w:szCs w:val="20"/>
        </w:rPr>
        <w:t xml:space="preserve"> 1584, 1585,</w:t>
      </w:r>
      <w:r w:rsidRPr="00E263FD">
        <w:rPr>
          <w:rFonts w:ascii="Arial" w:hAnsi="Arial" w:cs="Arial"/>
          <w:sz w:val="20"/>
          <w:szCs w:val="20"/>
        </w:rPr>
        <w:t xml:space="preserve"> 1635, 1636, 1637/1, 1637/2, 1638, 1639, 1640, 1643, 1644, 1645, 1646, 1671/1, 1671/2, 1672 in 1673.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163.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Sejanske doline)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Sejanske doline.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39092.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Sejanske doline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Savci (0282), parcelne številke: 1642, 1643/1, 1643/3, 1645, 1678 in 1680;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Bratonečice (0285), parcelne številke: 1476, 1477, 1478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1480, 1481, </w:t>
      </w:r>
      <w:r w:rsidR="00794A3A" w:rsidRPr="00E263FD">
        <w:rPr>
          <w:rFonts w:ascii="Arial" w:hAnsi="Arial" w:cs="Arial"/>
          <w:sz w:val="20"/>
          <w:szCs w:val="20"/>
        </w:rPr>
        <w:t xml:space="preserve">1484/4, 1484/5, </w:t>
      </w:r>
      <w:r w:rsidRPr="00E263FD">
        <w:rPr>
          <w:rFonts w:ascii="Arial" w:hAnsi="Arial" w:cs="Arial"/>
          <w:sz w:val="20"/>
          <w:szCs w:val="20"/>
        </w:rPr>
        <w:t>1484/6, 1484/7, 1487/1, 1487/2, 1490, 1492, 1498, 1499, 1500, 1501, 1503, 1505, 1525, 1526, 1527, 1529, 1530, 1531/1, 1531/2, 1532, 1533, 1534, 1536, 1539, 1541, 1543, 1545, 1549, 1550, 1570 in 1571;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Vičanci (0322), parcelne številke: 1494/1, 1494/2, </w:t>
      </w:r>
      <w:r w:rsidR="00794A3A" w:rsidRPr="00E263FD">
        <w:rPr>
          <w:rFonts w:ascii="Arial" w:hAnsi="Arial" w:cs="Arial"/>
          <w:sz w:val="20"/>
          <w:szCs w:val="20"/>
        </w:rPr>
        <w:t xml:space="preserve">1494/3, </w:t>
      </w:r>
      <w:r w:rsidRPr="00E263FD">
        <w:rPr>
          <w:rFonts w:ascii="Arial" w:hAnsi="Arial" w:cs="Arial"/>
          <w:sz w:val="20"/>
          <w:szCs w:val="20"/>
        </w:rPr>
        <w:t xml:space="preserve">1494/4, 1494/5, 1498, 1501, 1503, 1504, 1505, 1507, 1508, 1509, 1510, 1513, 1515/1, 1515/2, 1516, 1517, </w:t>
      </w:r>
      <w:r w:rsidR="00794A3A" w:rsidRPr="00E263FD">
        <w:rPr>
          <w:rFonts w:ascii="Arial" w:hAnsi="Arial" w:cs="Arial"/>
          <w:sz w:val="20"/>
          <w:szCs w:val="20"/>
        </w:rPr>
        <w:t xml:space="preserve">751/2, </w:t>
      </w:r>
      <w:r w:rsidRPr="00E263FD">
        <w:rPr>
          <w:rFonts w:ascii="Arial" w:hAnsi="Arial" w:cs="Arial"/>
          <w:sz w:val="20"/>
          <w:szCs w:val="20"/>
        </w:rPr>
        <w:t xml:space="preserve">754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755, </w:t>
      </w:r>
      <w:r w:rsidR="00794A3A" w:rsidRPr="00E263FD">
        <w:rPr>
          <w:rFonts w:ascii="Arial" w:hAnsi="Arial" w:cs="Arial"/>
          <w:sz w:val="20"/>
          <w:szCs w:val="20"/>
        </w:rPr>
        <w:t xml:space="preserve">756/2, </w:t>
      </w:r>
      <w:r w:rsidRPr="00E263FD">
        <w:rPr>
          <w:rFonts w:ascii="Arial" w:hAnsi="Arial" w:cs="Arial"/>
          <w:sz w:val="20"/>
          <w:szCs w:val="20"/>
        </w:rPr>
        <w:t xml:space="preserve">758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760/1, 761/1, 761/2, 762, 763, 764/1, 765, 766/2, 768/2, </w:t>
      </w:r>
      <w:r w:rsidR="00794A3A" w:rsidRPr="00E263FD">
        <w:rPr>
          <w:rFonts w:ascii="Arial" w:hAnsi="Arial" w:cs="Arial"/>
          <w:sz w:val="20"/>
          <w:szCs w:val="20"/>
        </w:rPr>
        <w:t xml:space="preserve">769/2, </w:t>
      </w:r>
      <w:r w:rsidRPr="00E263FD">
        <w:rPr>
          <w:rFonts w:ascii="Arial" w:hAnsi="Arial" w:cs="Arial"/>
          <w:sz w:val="20"/>
          <w:szCs w:val="20"/>
        </w:rPr>
        <w:t xml:space="preserve">770, 771/1, 780/2, 781, 782/2, 790/2, 791/1, 792, 793/1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796, 798, 800, 801, 802, 804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805/</w:t>
      </w:r>
      <w:r w:rsidR="008460B8">
        <w:rPr>
          <w:rFonts w:ascii="Arial" w:hAnsi="Arial" w:cs="Arial"/>
          <w:sz w:val="20"/>
          <w:szCs w:val="20"/>
        </w:rPr>
        <w:t>4, 805/5</w:t>
      </w:r>
      <w:r w:rsidRPr="00E263FD">
        <w:rPr>
          <w:rFonts w:ascii="Arial" w:hAnsi="Arial" w:cs="Arial"/>
          <w:sz w:val="20"/>
          <w:szCs w:val="20"/>
        </w:rPr>
        <w:t>, 806, 811, 812/2, 812/3, 812/4, 812/5, 813/3, 814/3, 818/3, 818/4, 819/2, 822/2, 823/2, 826/2, 838/3, 839/1, 840, 841, 842, 843/1, 844/2, 845/2 in 846/2;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Sodinci (0324), parcelne številke: 1582, 1583, 1584, 1586, 1588, 1589, 1590, 1591, 1602, 1603, 1604, 1605, 1606, 1607, 1608, 1609, 1610, 1611/1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1612/3, 1613, 1616, 1617, 1618/1, 1618/2, 1620, 1623 in 1626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>katastrski občini Strjanci (0325), parcelne številke: 623, 674, 681/3, 685/1, 688, 690, 697 in 698.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164.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Središče ob Dravi)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Središče ob Dravi.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39112.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lastRenderedPageBreak/>
        <w:t xml:space="preserve">Melioracija Središče ob </w:t>
      </w:r>
      <w:r w:rsidRPr="00932877">
        <w:rPr>
          <w:rFonts w:ascii="Arial" w:hAnsi="Arial" w:cs="Arial"/>
          <w:sz w:val="20"/>
        </w:rPr>
        <w:t>Dravi leži 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 xml:space="preserve">katastrski občini Središče </w:t>
      </w:r>
      <w:r w:rsidRPr="00E263FD">
        <w:rPr>
          <w:rFonts w:ascii="Arial" w:hAnsi="Arial" w:cs="Arial"/>
          <w:sz w:val="20"/>
        </w:rPr>
        <w:t xml:space="preserve">(0338), parcelne številke: 1001, 1002, 1003, 1004, 1005, 1006/1, 1006/2, 1006/3, 1006/4, 1007, 1008, 1009/1, 1009/2, 1009/4, 1010/2, 1011/2, 1011/3, 1012/1, 1012/2, 1013, 1014/1, 1014/2, 1014/3, 1014/4, 1014/5, 1014/7, 1014/8, 1015/1, 1015/5, 369/3, 370/2, 374/2, 374/3, 375/2, 383/2, 384/2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387/3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388/2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461, 463, 464/1, 464/2, 469, 472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72 %, 473, 474, 475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51 %, 476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41 %, 477, 478, 480, 487, 488, 489, 490, 493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58 %, 494, 495, 496, 498/1, 498/2, 499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501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34 %, 502, 503, 506, 507, 512, 515, 516/2, 517, 522/1, 522/2, 523, 528, 529, 535/2, 536/1, 536/2, 541/1, 541/2, 542/1, 542/2, 547/1, 547/2, 548/1, 548/2, 553/1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59 %, 553/2, 554/1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554/2, 559/2, 585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588, 589, 592, 593/1, 593/2, 593/3, 598/1, 598/2, 598/3, 599/1, 599/2, 599/3, 603, 604/1, 604/2, 605/1, 605/2, 605/3, 610, 611, 612, 616, 617, 622/1, 622/2, 622/3, 623/1, 623/2, 623/3, 623/4, 628/1, 628/2, 629, 630/1, 630/2, 630/3, 635/1, 636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637/1, 637/2, 637/3, 642/1, 642/2, 643, 644, 645/2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647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73 %, 648, 649, 650, 653, 654, 655/1, 659/1, 659/3, 661/2, 661/3, 662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664/1, 664/2, 664/3, 665/1, 669, 670, 673/1, 673/2, 673/3, 674/1, 677/1, 678/1, 678/2, 679, 680, 683/1, 683/2, 683/3, 683/4, 685/1, 685/2, 685/3, 686, 689, 690/1, 690/2, 690/3, 690/4, 691/1, 691/2, 691/3, 694/1, 762/2, 763, 765/2, 766/1, 766/2, 767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771, 772, 773, 776, 777, 778, 779, 780, 783, 784, 785, 786, 787, 790/1, 790/2, 790/3, 791, 792/1, 792/2, 793, 794, 795, 798, 799, 802/1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72 %, 802/2, 803/1, 803/2, 804, 805, 806/1, 806/2, 809/1, 809/2, 810, 811, 812, 813, 814/11, 814/12, 814/13, 814/2, 814/3, 814/4, 814/5, 814/6, 817, 818/1, 818/2, 819/1, 822/1, 823/1, 823/2, 823/3, 826, 827/1, 828, 829, 830, 831/1, 831/2, 831/3, 832, 833, 834, 835/1, 835/4, 836/1, 836/3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82 %, 837/2, 838/1, 839, 842, 843, 845, 846, 847, 848, 849, 850/1, 850/2, 851, 852, 853, 854, 855/1, 855/2, 856, 857, 858, 859, 860, 861/1, 861/2, 862/2, 863/1, 864, 865/1, 865/2, 866, 867, 868/1, 868/2, 869, 870/1, 870/2, 870/3, 870/4, 871, 872, 875/2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876/1, 877/2, 881/1, 881/3, 882/1, 888/1, 914/2, 914/3, 914/4, 915/1, 916/2, 917/1, 918/2, 920/2, 920/3, 921/1, 922/2, 922/3, 922/4, 922/5, 923, 924, 925/1, 925/2, 926, 927, 928, 929, 930, 931, 932, 933, 934, 935, 936, 937, 938, 939, 940, 941/1, 941/2, 942, 943, 944/1, 944/2, 945/1, 945/2, 945/3, 946/1, 946/2, 947, 948, 949, 950, 951, 952, 953/1, 953/2, 955/1, 956/2, 957/1, 960/1, 960/2, 961/1, 961/2, 963, 964, 965/1, 965/2, 966, 967, 968, 969, 970, 971, 972/1, 972/2, 973, 974, 975, 976/1, 976/2, 978, 979, 980, 981/1, 981/2, 981/3, 982, 983, 984, 985/1, 985/2, 986/1, 986/2, 987, 988, 989, 990, 991, 992/1, 992/2, 993, 994, 995/1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995/2, 996, 997/1, 997/2, 999/1 in 999/2.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165.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v Sejanski dolini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Savci)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v Sejanski dolini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Savci.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39132.</w:t>
      </w:r>
    </w:p>
    <w:p w:rsidR="000E3C28" w:rsidRPr="00E263FD" w:rsidRDefault="000E3C28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v Sejanski dolini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Savci </w:t>
      </w:r>
      <w:r w:rsidRPr="00932877">
        <w:rPr>
          <w:rFonts w:ascii="Arial" w:hAnsi="Arial" w:cs="Arial"/>
          <w:sz w:val="20"/>
        </w:rPr>
        <w:t>leži 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Savci (0282), parcelne šte</w:t>
      </w:r>
      <w:r w:rsidRPr="00E263FD">
        <w:rPr>
          <w:rFonts w:ascii="Arial" w:hAnsi="Arial" w:cs="Arial"/>
          <w:sz w:val="20"/>
        </w:rPr>
        <w:t xml:space="preserve">vilke: 1238, 1240, 1241/1, 1241/2, </w:t>
      </w:r>
      <w:r w:rsidR="00794A3A" w:rsidRPr="00E263FD">
        <w:rPr>
          <w:rFonts w:ascii="Arial" w:hAnsi="Arial" w:cs="Arial"/>
          <w:sz w:val="20"/>
        </w:rPr>
        <w:t xml:space="preserve">1241/3, </w:t>
      </w:r>
      <w:r w:rsidRPr="00E263FD">
        <w:rPr>
          <w:rFonts w:ascii="Arial" w:hAnsi="Arial" w:cs="Arial"/>
          <w:sz w:val="20"/>
        </w:rPr>
        <w:t xml:space="preserve">1241/4, 1242, 1245, 1255/1, 1256/1, 1256/2, 1257/1, 1259/1, 1261/1, 1262/1, 1263/1, 1616/1, 1616/2, 1619/1, 1619/4, 1619/5, 1619/6, 1619/7, 1619/8, 1620, 1621/3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1621/4, 1621/6, 1621/7, 1622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1624, 1625, 1626/1, 1626/2, 1626/3, 1627, 1628, 1630, 1631, 1633, 1637/1, 1637/2, 1638, 1640, 1647/1, 1647/2, 1647/3, 1647/4, 1647/5, 1648, 1650/1, 1650/2, 1651, 1652, 1653, 1654/1, 1654/2, 1655, 1658, 1659, 1660/1, 1660/2, 169/1, 169/2, 169/3, 171, 172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174, 175, 176, 177, 178, 179, 180, 181, 182, 183, 184, 185, 186/1, 186/2, 187, 188, 189, 190, 193/1, 193/2, 195, 196/1, 196/2, 197/2, 198, 200, 203, </w:t>
      </w:r>
      <w:r w:rsidR="00794A3A" w:rsidRPr="00E263FD">
        <w:rPr>
          <w:rFonts w:ascii="Arial" w:hAnsi="Arial" w:cs="Arial"/>
          <w:sz w:val="20"/>
        </w:rPr>
        <w:t xml:space="preserve">204, 205, </w:t>
      </w:r>
      <w:r w:rsidRPr="00E263FD">
        <w:rPr>
          <w:rFonts w:ascii="Arial" w:hAnsi="Arial" w:cs="Arial"/>
          <w:sz w:val="20"/>
        </w:rPr>
        <w:t xml:space="preserve">206, 208, 211, 212, 213, 214, 216, 217, </w:t>
      </w:r>
      <w:r w:rsidR="00794A3A" w:rsidRPr="00E263FD">
        <w:rPr>
          <w:rFonts w:ascii="Arial" w:hAnsi="Arial" w:cs="Arial"/>
          <w:sz w:val="20"/>
        </w:rPr>
        <w:t xml:space="preserve">220, </w:t>
      </w:r>
      <w:r w:rsidRPr="00E263FD">
        <w:rPr>
          <w:rFonts w:ascii="Arial" w:hAnsi="Arial" w:cs="Arial"/>
          <w:sz w:val="20"/>
        </w:rPr>
        <w:t>223, 224/2, 53, 54/2, 56/1, 56/2, 57, 58, 60, 61, 64, 65, 68, 69, 81, 82, 83 in 84.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166.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Rucmanci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Savci)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Rucmanci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Savci.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39142.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Rucmanci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Savci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Trnovci (0279), parcelne številke: 1037, 1042/2, 1043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29 %, 1044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1046, 1047, 1053, 1057, 1059, 1062, 1063, 1064, 1065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1191, 1195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1222, 1224, 1225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1226, 1236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1241/1, 1241/2, 1244, 1246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1248/1, 1252/1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1252/2, 1252/3, 1254, 1256, 1257/1, 1257/2, 1258, 1259/1, 1259/2, 1262, 1265, 1267, 1268, 1269, 1271, 1272/3, 1272/4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1272/5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1275/1, 1275/2, 1277, 1278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1284, 1286, 1288, 1289, 1290/1, 1290/2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1290/3, 1290/4, 1290/5, 1290/6, 1291, 1292, 1293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1339/1, 1339/3, 1339/4, 1341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190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191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206/1, 206/2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266, 274, 275, 276, 290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295/3, 295/4, 295/7, 295/8, 295/9, 400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401, 403, 404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422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458, 459, 466, 467/1, 467/2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468/1, 468/2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506, 507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508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509, 510/1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510/2, 512, 513, 515/1, 515/2, 515/3, 516/1, 516/2, 517/2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519, 520, 530/2, 531, 532, 533, 534, 535, 538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605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608/1, 609, 610/1, 702/1, 703/1, 703/2, 705/2, 705/3, 706, 707, 712, 716, 733, 734, 737, 739, 741/1, 741/2, 745, 856, 858, 859, 861/1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861/2, 915/2, 917, 920, 921 in 922;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Rucmanci (0280), parcelne številke: *27/1, 1003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1044, 1046, 1048/1, 1048/2, 1048/3, 1049/1, 1050, 1051/5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1052, 1053, 1055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1065, 1066/1, 1066/2, 1067, 1068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1070/1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1071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1072/1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1072/2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1075, 1076, 1077, 1078/1, 1078/2, 1101/1, 1101/2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1101/3, 1109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</w:t>
      </w:r>
      <w:r w:rsidR="00794A3A" w:rsidRPr="00E263FD">
        <w:rPr>
          <w:rFonts w:ascii="Arial" w:hAnsi="Arial" w:cs="Arial"/>
          <w:sz w:val="20"/>
          <w:szCs w:val="20"/>
        </w:rPr>
        <w:t xml:space="preserve">1110/3, </w:t>
      </w:r>
      <w:r w:rsidRPr="00E263FD">
        <w:rPr>
          <w:rFonts w:ascii="Arial" w:hAnsi="Arial" w:cs="Arial"/>
          <w:sz w:val="20"/>
          <w:szCs w:val="20"/>
        </w:rPr>
        <w:t xml:space="preserve">1110/6, </w:t>
      </w:r>
      <w:r w:rsidR="00794A3A" w:rsidRPr="00E263FD">
        <w:rPr>
          <w:rFonts w:ascii="Arial" w:hAnsi="Arial" w:cs="Arial"/>
          <w:sz w:val="20"/>
          <w:szCs w:val="20"/>
        </w:rPr>
        <w:t xml:space="preserve">1111/2, </w:t>
      </w:r>
      <w:r w:rsidRPr="00E263FD">
        <w:rPr>
          <w:rFonts w:ascii="Arial" w:hAnsi="Arial" w:cs="Arial"/>
          <w:sz w:val="20"/>
          <w:szCs w:val="20"/>
        </w:rPr>
        <w:t xml:space="preserve">1111/3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1114, 1115, 1116/1, 1116/2, 1117/1, 1117/2, 1118/3, 1118/4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1119/1, 1125, 1126, 1127, 1128, 1131, 1132, 1133, 1134, 1137, 1138, 1139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1140, 1142/1, 1142/2, 1143, 1144, 1145, 1146, 1147, 1148, 1149, 1150/1, 1150/2, 1151, 1152, 1153, 1154/1, 1154/2, 1154/3, 1154/4, 1155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1157, </w:t>
      </w:r>
      <w:r w:rsidR="00794A3A" w:rsidRPr="00E263FD">
        <w:rPr>
          <w:rFonts w:ascii="Arial" w:hAnsi="Arial" w:cs="Arial"/>
          <w:sz w:val="20"/>
          <w:szCs w:val="20"/>
        </w:rPr>
        <w:t xml:space="preserve">1158/1, </w:t>
      </w:r>
      <w:r w:rsidRPr="00E263FD">
        <w:rPr>
          <w:rFonts w:ascii="Arial" w:hAnsi="Arial" w:cs="Arial"/>
          <w:sz w:val="20"/>
          <w:szCs w:val="20"/>
        </w:rPr>
        <w:t xml:space="preserve">1159, 1160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1161, </w:t>
      </w:r>
      <w:r w:rsidR="00794A3A" w:rsidRPr="00E263FD">
        <w:rPr>
          <w:rFonts w:ascii="Arial" w:hAnsi="Arial" w:cs="Arial"/>
          <w:sz w:val="20"/>
          <w:szCs w:val="20"/>
        </w:rPr>
        <w:t xml:space="preserve">1162/1, 1162/3, 1162/4, </w:t>
      </w:r>
      <w:r w:rsidRPr="00E263FD">
        <w:rPr>
          <w:rFonts w:ascii="Arial" w:hAnsi="Arial" w:cs="Arial"/>
          <w:sz w:val="20"/>
          <w:szCs w:val="20"/>
        </w:rPr>
        <w:t xml:space="preserve">1163/1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1166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1173, 1174, 1175, 1176/1, 1176/2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1177, 1181, </w:t>
      </w:r>
      <w:r w:rsidR="00794A3A" w:rsidRPr="00E263FD">
        <w:rPr>
          <w:rFonts w:ascii="Arial" w:hAnsi="Arial" w:cs="Arial"/>
          <w:sz w:val="20"/>
          <w:szCs w:val="20"/>
        </w:rPr>
        <w:t xml:space="preserve">1184/1, </w:t>
      </w:r>
      <w:r w:rsidRPr="00E263FD">
        <w:rPr>
          <w:rFonts w:ascii="Arial" w:hAnsi="Arial" w:cs="Arial"/>
          <w:sz w:val="20"/>
          <w:szCs w:val="20"/>
        </w:rPr>
        <w:t xml:space="preserve">1211/1, 1212, 146/1, 146/2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147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151/1, 165, 166, 171, 172, 173, 174/1, 174/2, 175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176, 180/1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180/2, 181, 187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188, 189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190, 191, 192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195, 198, 199, 200, 201, 202, 203/1, 203/2, 204, 205, 206, 207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208, 209/2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238, 31, 351/1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352/1, 352/2, 353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355/1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356/1, 356/2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358, 359/1, 359/2, 36, 360/1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360/2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361/1, 361/2, 362, 363, 364, 365, 366, 367, 368, 369, 370, 371, 372, 373, 374, 375, 376, 377, 384/1, 384/2, 385, 386, 39/1, 41, 42/1, 42/2, 43, </w:t>
      </w:r>
      <w:r w:rsidR="00794A3A" w:rsidRPr="00E263FD">
        <w:rPr>
          <w:rFonts w:ascii="Arial" w:hAnsi="Arial" w:cs="Arial"/>
          <w:sz w:val="20"/>
          <w:szCs w:val="20"/>
        </w:rPr>
        <w:t xml:space="preserve">716/3, </w:t>
      </w:r>
      <w:r w:rsidRPr="00E263FD">
        <w:rPr>
          <w:rFonts w:ascii="Arial" w:hAnsi="Arial" w:cs="Arial"/>
          <w:sz w:val="20"/>
          <w:szCs w:val="20"/>
        </w:rPr>
        <w:t xml:space="preserve">760, 761, 762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764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765, 766, 769, 770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771, 821/2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822/2, 823, 824/1, 824/2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825, 830/2, 831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832/1, 832/2, 832/3, 832/4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840/1, 840/2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841, 842, 843, 844/1, 844/2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849, 853, 856/1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856/2, 942/3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970, 971, 972, 973, 986, 987, 988/1, 988/2, 989/1, 989/2, 991 in 992/2;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Rakovci (0281), parcelne številke: 23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371/3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373/1, 373/4, 401, 402, 424/1, 424/2, 427/1, 427/2, 430/1, 430/2, 431/1, 431/3, 451/3, 454, 457, 460, 463, 466/1, 466/2, 467/1, 467/3, 468, 470, 476/1, 476/2, 477, 480, 481/1, 481/2, 482, 483, 484, 485, 487, 488, 489, 490, 491, 492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493, </w:t>
      </w:r>
      <w:r w:rsidR="00BF6176" w:rsidRPr="00E263FD">
        <w:rPr>
          <w:rFonts w:ascii="Arial" w:hAnsi="Arial" w:cs="Arial"/>
          <w:sz w:val="20"/>
          <w:szCs w:val="20"/>
        </w:rPr>
        <w:t xml:space="preserve">581, </w:t>
      </w:r>
      <w:r w:rsidRPr="00E263FD">
        <w:rPr>
          <w:rFonts w:ascii="Arial" w:hAnsi="Arial" w:cs="Arial"/>
          <w:sz w:val="20"/>
          <w:szCs w:val="20"/>
        </w:rPr>
        <w:t xml:space="preserve">598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599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601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602, 604, 605, 606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</w:t>
      </w:r>
      <w:r w:rsidR="00BF6176" w:rsidRPr="00E263FD">
        <w:rPr>
          <w:rFonts w:ascii="Arial" w:hAnsi="Arial" w:cs="Arial"/>
          <w:sz w:val="20"/>
          <w:szCs w:val="20"/>
        </w:rPr>
        <w:t xml:space="preserve">607, </w:t>
      </w:r>
      <w:r w:rsidRPr="00E263FD">
        <w:rPr>
          <w:rFonts w:ascii="Arial" w:hAnsi="Arial" w:cs="Arial"/>
          <w:sz w:val="20"/>
          <w:szCs w:val="20"/>
        </w:rPr>
        <w:t xml:space="preserve">615, 617, 618, 619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620/2, 621, 622/1, 622/2, 623/1, 623/2 in 624/1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Savci (0282), parcelne številke: 109/2, 109/3, 1214/1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1214/2, 1217/4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125/2, 168/3, 168/4, 173, 24, 244/1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244/2, 245, 25, 250, 252/1, 255, 26, 271/2, 274, 276, 277, 278/1, 278/3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279, 28, 282, 283, 284, 29, 309/1, 309/2, 310/2, 310/3, 310/4, 310/5, 311/1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311/2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346, 359, 362, 364, 365, 368, 37, 376/1, 377, 379, 38, 380, 381, 382, 383, 384, 385, 386, 388, 389, 39, 390, 394, 396, 397, 398, 399, 40, 400, 404/1, 404/2, 406, 407, 409, 410, 412, 415/1, 415/2, 417, 426, 427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428, 429, 430, 431, 433, 434, 436, 445, 446, 447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450, 452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453, 454, 459/1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459/2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488, 490, 503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506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507, 526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527, 563, 572/1, 573, 575, 579/2, 580, 581, 582/1, 582/2, 584/1, 584/2, 591/1, 592, 610/1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610/2, 611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615/2, 615/3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620, 621/10, 621/12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621/13, 621/14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621/15, 621/17, 621/3, 621/4, 621/9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75, 76, 77, 78/1, 78/2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79/1, 79/2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85, 86/1, 86/2, 88/1, 88/2, 88/3, 89, 90/1, 91/2</w:t>
      </w:r>
      <w:r w:rsidR="00BF6176" w:rsidRPr="00E263FD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>92</w:t>
      </w:r>
      <w:r w:rsidR="00BF6176" w:rsidRPr="00E263FD">
        <w:rPr>
          <w:rFonts w:ascii="Arial" w:hAnsi="Arial" w:cs="Arial"/>
          <w:sz w:val="20"/>
          <w:szCs w:val="20"/>
        </w:rPr>
        <w:t>, 91/1, 93/2, 94, 93/1, 95, 99, 96, 97, 98, 100, 104, 105/2, 116, 115, 113, 109/1, 110, 123, 124, 156/1, 120, 135, 136, 134, 128, 129, 130, 156/3, 167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="00BF6176" w:rsidRPr="00E263FD">
        <w:rPr>
          <w:rFonts w:ascii="Arial" w:hAnsi="Arial" w:cs="Arial"/>
          <w:sz w:val="20"/>
          <w:szCs w:val="20"/>
        </w:rPr>
        <w:t>164, 165, 166, 125/1, 321, 324/1, 273, 272, 330, 331, 332, 268, 269, 267, 266, 257/1, 259, 260/1, 260/2, 262, 343, 344, 264, 348, 257/2,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="00BF6176" w:rsidRPr="00E263FD">
        <w:rPr>
          <w:rFonts w:ascii="Arial" w:hAnsi="Arial" w:cs="Arial"/>
          <w:sz w:val="20"/>
          <w:szCs w:val="20"/>
        </w:rPr>
        <w:t>258/1, 258/2, 117, 253/1, 254, 251, 352, 360, 358, 357, 354, 355, 353, 432, 435, 448, 447, 504, 455, 451, 456, 508, 528 in 310/1</w:t>
      </w:r>
      <w:r w:rsidRPr="00E263FD">
        <w:rPr>
          <w:rFonts w:ascii="Arial" w:hAnsi="Arial" w:cs="Arial"/>
          <w:sz w:val="20"/>
          <w:szCs w:val="20"/>
        </w:rPr>
        <w:t>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Senčak (0355), parcelne številke: 460/12, 460/13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460/3, 460/7, 460/8, 460/9, 461/3, 461/6, 461/7 in 461/8.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167.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</w:t>
      </w:r>
      <w:r w:rsidR="004933EF">
        <w:rPr>
          <w:rFonts w:ascii="Arial" w:hAnsi="Arial" w:cs="Arial"/>
          <w:sz w:val="20"/>
          <w:szCs w:val="20"/>
        </w:rPr>
        <w:t>i</w:t>
      </w:r>
      <w:r w:rsidRPr="00E263FD">
        <w:rPr>
          <w:rFonts w:ascii="Arial" w:hAnsi="Arial" w:cs="Arial"/>
          <w:sz w:val="20"/>
          <w:szCs w:val="20"/>
        </w:rPr>
        <w:t>oracijsko območje Ključarovci)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</w:t>
      </w:r>
      <w:r w:rsidR="004933EF">
        <w:rPr>
          <w:rFonts w:ascii="Arial" w:hAnsi="Arial" w:cs="Arial"/>
          <w:sz w:val="20"/>
        </w:rPr>
        <w:t>i</w:t>
      </w:r>
      <w:r w:rsidRPr="00E263FD">
        <w:rPr>
          <w:rFonts w:ascii="Arial" w:hAnsi="Arial" w:cs="Arial"/>
          <w:sz w:val="20"/>
        </w:rPr>
        <w:t>oracijsko območje Ključarovci.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39222.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</w:t>
      </w:r>
      <w:r w:rsidR="004933EF">
        <w:rPr>
          <w:rFonts w:ascii="Arial" w:hAnsi="Arial" w:cs="Arial"/>
          <w:sz w:val="20"/>
        </w:rPr>
        <w:t>i</w:t>
      </w:r>
      <w:r w:rsidRPr="00E263FD">
        <w:rPr>
          <w:rFonts w:ascii="Arial" w:hAnsi="Arial" w:cs="Arial"/>
          <w:sz w:val="20"/>
        </w:rPr>
        <w:t xml:space="preserve">oracijsko območje Ključarovci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Ključarovci pri Ormo</w:t>
      </w:r>
      <w:r w:rsidR="00B932A3">
        <w:rPr>
          <w:rFonts w:ascii="Arial" w:hAnsi="Arial" w:cs="Arial"/>
          <w:sz w:val="20"/>
        </w:rPr>
        <w:t>žu (0287), parcelne številke:</w:t>
      </w:r>
      <w:r w:rsidRPr="00E263FD">
        <w:rPr>
          <w:rFonts w:ascii="Arial" w:hAnsi="Arial" w:cs="Arial"/>
          <w:sz w:val="20"/>
        </w:rPr>
        <w:t xml:space="preserve"> 1421, 1423, 1424, 1429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15 %, 1431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1440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19 %, 1440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1441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17 %, 1441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1442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23 %, 1442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77 %, 1443, 1451, 1452, 1453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1455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1459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1461/1, 1461/2, 1464, 1465, 1470, 1474, 1476, 1479, 1483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38 %, 1483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62 %, 1484, 1485/1, 1485/2, 1486, 1487, 1488/1, 1488/2, 1489, 1490, 1491, 1496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14 %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1501, 1502, 1503, 1504, 1505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1507/1, 1507/2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10 %, 1507/2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1508, 1509/1, 1509/2, 1510, 1515, 1516, 1517, 1518, 1519/1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42 %, 1519/1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58 %, 1519/3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25 %, 1519/3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75 %, 1519/4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45 %, 1519/4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55 %, 1520/1, 1520/3, 1520/4, 1525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1528, 1529, 1533, 1534, 1535, 1536, 1537, 1538, 1539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11 %, 1539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1540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11 %, 1540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1545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12 %, 1545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1548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80 %, 1549, 1550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1557, 1558, 1559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1562, 1563, 1564, 1571, 1572, 1573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1574, 1575, 1577, 1578, 1579, 1580, 1584, 1587, 1588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1591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16 %, 1591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1592, 1593, 1594, 1599/1, 1599/2, 1602/1, 1602/2, 1603, 1604, 1605, 1606, 1607, 1608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1610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29 %, 1610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60 %, 1613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15 %, 1613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72 %, 1618, 1619, 1622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11 %, 1622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1623, 1625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16 %, 1625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1626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39 %, 1626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41 %, 1629, 1630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10 %, 1630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1642, 1643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12 %, 1643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1644, 1645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1648, 1649, 1655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1657, 1658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1664, 1665, 1666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1669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1672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36 %, 1672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62 %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1680/1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1685, 1686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1690, 1691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1693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1695, 1696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1698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12 %, 1698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1699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1702/1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20 %, 1702/1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80 %, 1702/2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19 %, 1702/2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1705/2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53 %, 1714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21 %, 1714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78 %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1717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43 %, 1717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52 %, 1718, 1719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1724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1728, 1731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1736, 1738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1740, 1741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1743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1746, 1747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1749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1751/1, 1751/2, 1752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1755</w:t>
      </w:r>
      <w:r w:rsidR="00D87CF9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1758, 1759, 1760,</w:t>
      </w:r>
      <w:r w:rsidR="00F90C8C" w:rsidRPr="00E263FD">
        <w:rPr>
          <w:rFonts w:ascii="Arial" w:hAnsi="Arial" w:cs="Arial"/>
          <w:sz w:val="20"/>
        </w:rPr>
        <w:t xml:space="preserve"> 1770/1,</w:t>
      </w:r>
      <w:r w:rsidRPr="00E263FD">
        <w:rPr>
          <w:rFonts w:ascii="Arial" w:hAnsi="Arial" w:cs="Arial"/>
          <w:sz w:val="20"/>
        </w:rPr>
        <w:t xml:space="preserve"> 1771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11 %, 1771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1772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1781, 1782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1785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29 %, 1785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46 %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1787, 1788, 1789, 1790, 1791, 1792, 1793/1, 1793/2, 1798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>1801</w:t>
      </w:r>
      <w:r w:rsidR="004933EF">
        <w:rPr>
          <w:rFonts w:ascii="Arial" w:hAnsi="Arial" w:cs="Arial"/>
          <w:sz w:val="20"/>
        </w:rPr>
        <w:t xml:space="preserve">, </w:t>
      </w:r>
      <w:r w:rsidRPr="00E263FD">
        <w:rPr>
          <w:rFonts w:ascii="Arial" w:hAnsi="Arial" w:cs="Arial"/>
          <w:sz w:val="20"/>
        </w:rPr>
        <w:t xml:space="preserve">1806, 1808, 1809, 1815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13 %, 1815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1816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13 %, 1816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82 %,</w:t>
      </w:r>
      <w:r w:rsidR="00D87CF9">
        <w:rPr>
          <w:rFonts w:ascii="Arial" w:hAnsi="Arial" w:cs="Arial"/>
          <w:sz w:val="20"/>
        </w:rPr>
        <w:t xml:space="preserve"> </w:t>
      </w:r>
      <w:r w:rsidRPr="00E263FD">
        <w:rPr>
          <w:rFonts w:ascii="Arial" w:hAnsi="Arial" w:cs="Arial"/>
          <w:sz w:val="20"/>
        </w:rPr>
        <w:t xml:space="preserve">1819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69 %, 1824, 1825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</w:t>
      </w:r>
      <w:r w:rsidR="004933EF">
        <w:rPr>
          <w:rFonts w:ascii="Arial" w:hAnsi="Arial" w:cs="Arial"/>
          <w:sz w:val="20"/>
        </w:rPr>
        <w:t xml:space="preserve"> in</w:t>
      </w:r>
      <w:r w:rsidRPr="00E263FD">
        <w:rPr>
          <w:rFonts w:ascii="Arial" w:hAnsi="Arial" w:cs="Arial"/>
          <w:sz w:val="20"/>
        </w:rPr>
        <w:t xml:space="preserve"> 1827</w:t>
      </w:r>
      <w:r w:rsidR="004933EF">
        <w:rPr>
          <w:rFonts w:ascii="Arial" w:hAnsi="Arial" w:cs="Arial"/>
          <w:sz w:val="20"/>
        </w:rPr>
        <w:t>.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168.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Koračice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Pršetinci)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Koračice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Pršetinci.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39232.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Koračice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Pršetinci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Koračice (0288), parcelne številke: 100, 1015/1, 1018/2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1040, 1049/4, 105, 1051, 1052, 1053, 109, 111/1, 111/2, 1128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52 %, 113/3, 1130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1134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1135/2, 114/1, 114/2, 115, 1161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117, 118/1, 118/2, 127/6, 127/7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1282/2, 1283, 1284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1287, 1288/3, 129/1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24 %, 129/1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1298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1299, 130, 1308/2, 1316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1317/1, 1317/2, 1318/2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1318/2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1318/3, 1324, 133, 135/1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11 %, 135/1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143, 144, 1478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1479, 152/3, 152/4, 1531/2, 1537/3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1538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1539/2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1578, 1579/1, 1605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1605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1608/2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1608/2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1615/13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1615/17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1615/18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33 %, 164, 165/2, 204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15 %, 204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205, 206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209/2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209/2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275/2, 276/1, 276/2, 296/2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296/2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325/1, 328/4, 328/5, 330/2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330/2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331/18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</w:t>
      </w:r>
      <w:r w:rsidR="004933EF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331/8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331/8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349/2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</w:t>
      </w:r>
      <w:r w:rsidR="004933EF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367/1, 369/2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</w:t>
      </w:r>
      <w:r w:rsidR="004933EF">
        <w:rPr>
          <w:rFonts w:ascii="Arial" w:hAnsi="Arial" w:cs="Arial"/>
          <w:sz w:val="20"/>
          <w:szCs w:val="20"/>
        </w:rPr>
        <w:t>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>392/2</w:t>
      </w:r>
      <w:r w:rsidR="004933EF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401/1, 401/2, 405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406, 422, 426/1, 426/3, 426/4, 426/5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11 %, 426/5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427/1, 427/2, 429, 431, 434, 438, 440, 443/1, 445, 448/4, 448/5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448/6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448/7, 484/2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53, 537/2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538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538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539, 542/2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55, 664/4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664/4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704/1, 704/2, 704/3, 712/1, 712/2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11 %, 712/2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712/8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712/8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741/2, 82, 83, 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88/2, 90/2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21 %, 90/2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90/4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91/1, 93, 94 in 95</w:t>
      </w:r>
      <w:r w:rsidR="003541CF" w:rsidRPr="00E263FD">
        <w:rPr>
          <w:rFonts w:ascii="Arial" w:hAnsi="Arial" w:cs="Arial"/>
          <w:sz w:val="20"/>
          <w:szCs w:val="20"/>
        </w:rPr>
        <w:t>, 89, 112, 127/4, 331/17, 1049/3, 1285, 1630, 1631, 1632, 1633, 1635/1, 1635/2, 1636, 1637, 1638, 1640, 1644, 1646, 1647, 1649, 1650, 1651, 1652/1, 1653/2, 1655, 1657/1, 1657/2, 1657/3, 1660/1, 1660/2, 1661, 1663/1, 1663/2, 1664, 1665, 1666/1, 1666/2, 1668, 1669/1, 1669/2, 1671, 1672, 1675, 1676, 1680, 1681, 1684, 1687, 1688/1, 1688/2, 1691, 1694, 1696/1, 1696/2, 1699, 1701, 1702, 1703, 1704, 1705, 1706/1, 1706/2, 1707, 1708, 1711, 1715, 1718, 1719, 1720, 1721, 1723, 1725, 1726, 1728, 1729, 1730, 1731, 1734, 1735, 1736/2, 1739, 1740, 1741, 1742, 1747, 1749, 1750, 1751, 1755, 1756, 1758/1, 1758/2, 1766, 1769, 1774/5, 1777, 1778, 1779, 1780, 1781, 1782, 1783, 1784, 1785, 1786, 1788, 1790, 1792, 1793, 1794, 1795, 1797, 1798, 1799, 1800, 1804, 1810/1, 1810/2, 1811/1, 1811/2, 1812/1, 1812/2, 1813, 1814, 1815, 1816, 1818, 1819, 1822, 1823, 1827, 1828, 1830, 1833, 1834, 1836, 1837, 1838, 1839, 1840, 1842, 1843, 1844, 1845, 1846, 1847, 1848, 1851, 1853, 1857, 1858/1, 1858/2, 1861, 1862, 1863, 1867, 1869, 1872, 1873, 1876, 1877, 1878, 1882, 1883, 1885, 1888, 1891, 1892, 1893, 1896, 1897, 1898, 1900, 1903, 1905, 1906, 1909/2, 1911, 1916/1, 1917, 1919, 1920, 1923, 1927, 1928, 1930, 1931, 1932, 1933, 1936 in 1937</w:t>
      </w:r>
      <w:r w:rsidR="00F24E47">
        <w:rPr>
          <w:rFonts w:ascii="Arial" w:hAnsi="Arial" w:cs="Arial"/>
          <w:sz w:val="20"/>
          <w:szCs w:val="20"/>
        </w:rPr>
        <w:t>;</w:t>
      </w:r>
    </w:p>
    <w:p w:rsidR="003541CF" w:rsidRPr="00E263FD" w:rsidRDefault="003541CF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b) </w:t>
      </w:r>
      <w:r w:rsidR="00A15341">
        <w:rPr>
          <w:rFonts w:ascii="Arial" w:hAnsi="Arial" w:cs="Arial"/>
          <w:sz w:val="20"/>
          <w:szCs w:val="20"/>
        </w:rPr>
        <w:tab/>
      </w:r>
      <w:r w:rsidRPr="00E263FD">
        <w:rPr>
          <w:rFonts w:ascii="Arial" w:hAnsi="Arial" w:cs="Arial"/>
          <w:sz w:val="20"/>
          <w:szCs w:val="20"/>
        </w:rPr>
        <w:t>v katastrski občini Pršetinci (289) parcelne številke: 205/2, 207, 208/1, 208/2, 208/3, 209/1, 214, 215/1, 215/2, 215/3, 217, 221, 223/3, 223/5, 223/7, 223/12, 286/1, 287/1, 287/2, 288, 289, 290/1, 290/2, 298/1, 298/2, 299/2, 299/4, 299/5, 303, 304, 307, 308, 315/2, 322/5, 326/1, 326/2, 326/3, 326/4, 342, 400/3, 400/4, 401/3, 472/1, 473, 474, 476, 477/1, 479, 480, 481, 482, 483, 484, 487, 488/1, 488/2, 490, 491, 492, 493, 495, 497, 498, 499, 500, 501, 502, 503, 505, 506, 507, 508, 509, 512, 513, 514, 515/1, 515/2, 515/3, 515/4, 517/1, 517/2, 518, 520 in 521</w:t>
      </w:r>
      <w:r w:rsidR="00B932A3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169.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(Hidromelioracija doline Dragonje)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Hidromelioracija doline Dragonje.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40012.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Hidromelioracija doline Dragonje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Krkavče (2625), parcelne številke: 2035, </w:t>
      </w:r>
      <w:r w:rsidR="004D475D" w:rsidRPr="00E263FD">
        <w:rPr>
          <w:rFonts w:ascii="Arial" w:hAnsi="Arial" w:cs="Arial"/>
          <w:sz w:val="20"/>
          <w:szCs w:val="20"/>
        </w:rPr>
        <w:t xml:space="preserve">2036, </w:t>
      </w:r>
      <w:r w:rsidRPr="00E263FD">
        <w:rPr>
          <w:rFonts w:ascii="Arial" w:hAnsi="Arial" w:cs="Arial"/>
          <w:sz w:val="20"/>
          <w:szCs w:val="20"/>
        </w:rPr>
        <w:t xml:space="preserve">2037, </w:t>
      </w:r>
      <w:r w:rsidR="004D475D" w:rsidRPr="00E263FD">
        <w:rPr>
          <w:rFonts w:ascii="Arial" w:hAnsi="Arial" w:cs="Arial"/>
          <w:sz w:val="20"/>
          <w:szCs w:val="20"/>
        </w:rPr>
        <w:t xml:space="preserve">2038, </w:t>
      </w:r>
      <w:r w:rsidRPr="00E263FD">
        <w:rPr>
          <w:rFonts w:ascii="Arial" w:hAnsi="Arial" w:cs="Arial"/>
          <w:sz w:val="20"/>
          <w:szCs w:val="20"/>
        </w:rPr>
        <w:t xml:space="preserve">2039, 2040, 2041, 2042, 2043, 2044, 2045, 2046, 2047, 2048, 2049, 2050, 2051, 2052, 2053, 2054, 2055, </w:t>
      </w:r>
      <w:r w:rsidR="004D475D" w:rsidRPr="00E263FD">
        <w:rPr>
          <w:rFonts w:ascii="Arial" w:hAnsi="Arial" w:cs="Arial"/>
          <w:sz w:val="20"/>
          <w:szCs w:val="20"/>
        </w:rPr>
        <w:t xml:space="preserve">2056, </w:t>
      </w:r>
      <w:r w:rsidRPr="00E263FD">
        <w:rPr>
          <w:rFonts w:ascii="Arial" w:hAnsi="Arial" w:cs="Arial"/>
          <w:sz w:val="20"/>
          <w:szCs w:val="20"/>
        </w:rPr>
        <w:t xml:space="preserve">2057, 2058, 2059, 2060, 2061, 2062, 2063, 2064, 2065, 2066, 2067, 2068, 2070, 2071, 2072, 2073, 2074, 2075, 2076, 2077, 2078, 2079, 2080, </w:t>
      </w:r>
      <w:r w:rsidR="004D475D" w:rsidRPr="00E263FD">
        <w:rPr>
          <w:rFonts w:ascii="Arial" w:hAnsi="Arial" w:cs="Arial"/>
          <w:sz w:val="20"/>
          <w:szCs w:val="20"/>
        </w:rPr>
        <w:t xml:space="preserve">2081, </w:t>
      </w:r>
      <w:r w:rsidRPr="00E263FD">
        <w:rPr>
          <w:rFonts w:ascii="Arial" w:hAnsi="Arial" w:cs="Arial"/>
          <w:sz w:val="20"/>
          <w:szCs w:val="20"/>
        </w:rPr>
        <w:t xml:space="preserve">2082, 2083, 2084, 2085/1, 2085/2, 2086, 2087, 2088, 2089, 2090, 2091, 2092, 2093, 2094, 2095, 2096, 2097, 2098, 2099, 2100, 2101, 2102, 2103, 2104, 2105, 2106, 2107, 2108, 2109, 2110, 2111, 2112, 2114, 2115, 2116, 2117, 2118, 2119, 2120, 2121, 2122, 2123, 2124, 2125, 2126, 2127, 2128, 2129, 2130, 2132, 2133, 2134, 2135, 2136, 2137, 2138, 2139, 2140, 2141, 2142, 2143, 2144, 2145, 2146, 2147, 2148, 2149, 2150, 2151, 2153, 2154, 2155, 2156, 2157, 2158, 2159, 2160, 2161, 2162, 2163, 2164, 2165, 2166, 2802, 2818, 2821, 2822, 2823, 2835, 2836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3151, 3152, 3153, 3154, 3155, 3156, 3157, 3158, </w:t>
      </w:r>
      <w:r w:rsidR="004D475D" w:rsidRPr="00E263FD">
        <w:rPr>
          <w:rFonts w:ascii="Arial" w:hAnsi="Arial" w:cs="Arial"/>
          <w:sz w:val="20"/>
          <w:szCs w:val="20"/>
        </w:rPr>
        <w:t xml:space="preserve">3159, </w:t>
      </w:r>
      <w:r w:rsidRPr="00E263FD">
        <w:rPr>
          <w:rFonts w:ascii="Arial" w:hAnsi="Arial" w:cs="Arial"/>
          <w:sz w:val="20"/>
          <w:szCs w:val="20"/>
        </w:rPr>
        <w:t xml:space="preserve">3160, 3161, 3162, 3164, 3165, 3166, 3167, 3168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3169, 3170, 3171, 3173, 3174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4D475D" w:rsidRPr="00E263FD">
        <w:rPr>
          <w:rFonts w:ascii="Arial" w:hAnsi="Arial" w:cs="Arial"/>
          <w:sz w:val="20"/>
          <w:szCs w:val="20"/>
        </w:rPr>
        <w:t>35</w:t>
      </w:r>
      <w:r w:rsidRPr="00E263FD">
        <w:rPr>
          <w:rFonts w:ascii="Arial" w:hAnsi="Arial" w:cs="Arial"/>
          <w:sz w:val="20"/>
          <w:szCs w:val="20"/>
        </w:rPr>
        <w:t xml:space="preserve"> %, 3175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4D475D" w:rsidRPr="00E263FD">
        <w:rPr>
          <w:rFonts w:ascii="Arial" w:hAnsi="Arial" w:cs="Arial"/>
          <w:sz w:val="20"/>
          <w:szCs w:val="20"/>
        </w:rPr>
        <w:t>4</w:t>
      </w:r>
      <w:r w:rsidRPr="00E263FD">
        <w:rPr>
          <w:rFonts w:ascii="Arial" w:hAnsi="Arial" w:cs="Arial"/>
          <w:sz w:val="20"/>
          <w:szCs w:val="20"/>
        </w:rPr>
        <w:t xml:space="preserve">7 %, 3176, 3177, 3179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3180, 3181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3182, 3183, 3185, 3186, 3187, 3188, 3190, 3192, 3193, 3194, 3195, 3196, </w:t>
      </w:r>
      <w:r w:rsidR="004D475D" w:rsidRPr="00E263FD">
        <w:rPr>
          <w:rFonts w:ascii="Arial" w:hAnsi="Arial" w:cs="Arial"/>
          <w:sz w:val="20"/>
          <w:szCs w:val="20"/>
        </w:rPr>
        <w:t xml:space="preserve">3197, </w:t>
      </w:r>
      <w:r w:rsidRPr="00E263FD">
        <w:rPr>
          <w:rFonts w:ascii="Arial" w:hAnsi="Arial" w:cs="Arial"/>
          <w:sz w:val="20"/>
          <w:szCs w:val="20"/>
        </w:rPr>
        <w:t xml:space="preserve">3198, 3199, 3200, 3201, 3202, 3203, 3204, 3205, 3206, 3207, 3208, 3209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3210, 3211, 3212, 3215, 3216, 3217, 3218, 3219, 3220, 3222, 3223, 3224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3225, 3226, 3227, </w:t>
      </w:r>
      <w:r w:rsidR="004D475D" w:rsidRPr="00E263FD">
        <w:rPr>
          <w:rFonts w:ascii="Arial" w:hAnsi="Arial" w:cs="Arial"/>
          <w:sz w:val="20"/>
          <w:szCs w:val="20"/>
        </w:rPr>
        <w:t xml:space="preserve">3228, 3229, </w:t>
      </w:r>
      <w:r w:rsidRPr="00E263FD">
        <w:rPr>
          <w:rFonts w:ascii="Arial" w:hAnsi="Arial" w:cs="Arial"/>
          <w:sz w:val="20"/>
          <w:szCs w:val="20"/>
        </w:rPr>
        <w:t xml:space="preserve">3232, 3233/1, </w:t>
      </w:r>
      <w:r w:rsidR="004D475D" w:rsidRPr="00E263FD">
        <w:rPr>
          <w:rFonts w:ascii="Arial" w:hAnsi="Arial" w:cs="Arial"/>
          <w:sz w:val="20"/>
          <w:szCs w:val="20"/>
        </w:rPr>
        <w:t xml:space="preserve">3233/2, </w:t>
      </w:r>
      <w:r w:rsidRPr="00E263FD">
        <w:rPr>
          <w:rFonts w:ascii="Arial" w:hAnsi="Arial" w:cs="Arial"/>
          <w:sz w:val="20"/>
          <w:szCs w:val="20"/>
        </w:rPr>
        <w:t xml:space="preserve">3234, 3235, 3236, 3237, 3238, 3239, 3240, 3241, 3242, 3243, 3244, 3245, 3246, 3247, 3248, 3249, 3250, 3251, 3252, 3253, 3254, 3255, 3256, 3257, 3258, 3261, 3263, 3264/1, 3264/2, 3267, 3268, 3270, 3271, 3272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3274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3275, 3276, 3279, 3280, 3283, 3296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3299, 3300, 3301, 3302, 3303, 3304, 3305, 3306, 3307, 3308, 3309, 3310, 3311, 3312, 3313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3314, 3315, 3316, 3317, 3318, 3319, 3320, 3321, 3322, 3324, 3325, </w:t>
      </w:r>
      <w:r w:rsidR="004D475D" w:rsidRPr="00E263FD">
        <w:rPr>
          <w:rFonts w:ascii="Arial" w:hAnsi="Arial" w:cs="Arial"/>
          <w:sz w:val="20"/>
          <w:szCs w:val="20"/>
        </w:rPr>
        <w:t xml:space="preserve">3326, </w:t>
      </w:r>
      <w:r w:rsidRPr="00E263FD">
        <w:rPr>
          <w:rFonts w:ascii="Arial" w:hAnsi="Arial" w:cs="Arial"/>
          <w:sz w:val="20"/>
          <w:szCs w:val="20"/>
        </w:rPr>
        <w:t xml:space="preserve">3327, 3328, 3329, 3330, 3331, 3332, 3333, 3334, 3335, 3336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3337, 3338, 3339, 3340, 3341, 3342, 3343, 3344, 3345/1, 3345/2, 3345/3, 3346, 3347, 3348, 3349, 3350, 3351, 3352, 3353, 3354, 3355, 3356, 3357, 3358, 3359, 3361, 3362, 3363, 3364, 3365, 3366, 3367/1, 3367/2, 3368, 3369, 3370, 3371, 3372, 3373, 3374, 3375, 3377, 3378, 3379, 3380, 3381, 3382, 3383, 3384, 3385, 3386, </w:t>
      </w:r>
      <w:r w:rsidR="004D475D" w:rsidRPr="00E263FD">
        <w:rPr>
          <w:rFonts w:ascii="Arial" w:hAnsi="Arial" w:cs="Arial"/>
          <w:sz w:val="20"/>
          <w:szCs w:val="20"/>
        </w:rPr>
        <w:t xml:space="preserve">3388, </w:t>
      </w:r>
      <w:r w:rsidRPr="00E263FD">
        <w:rPr>
          <w:rFonts w:ascii="Arial" w:hAnsi="Arial" w:cs="Arial"/>
          <w:sz w:val="20"/>
          <w:szCs w:val="20"/>
        </w:rPr>
        <w:t xml:space="preserve">3389, 3390, 3391, 3392, 3393, 3394, 3395, 3396, 3397, 3398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3399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3400, 3402, 3403, 3404, 3405, 3406, 3407, 3408, 3409, 3410, 3411, 3412, 3413, 3414, 3415, 3416, 3417, 3418, 3419, 3420, 3421, 3422, 3423, 3424, 3425, 3426, 3427, 3428, 3429, 3430, 3431, 3432, 3441, 3442, 3443, 3444, 3445, 3482, 3483, 3485, 3486, 3487, 3488, </w:t>
      </w:r>
      <w:r w:rsidR="004D475D" w:rsidRPr="00E263FD">
        <w:rPr>
          <w:rFonts w:ascii="Arial" w:hAnsi="Arial" w:cs="Arial"/>
          <w:sz w:val="20"/>
          <w:szCs w:val="20"/>
        </w:rPr>
        <w:t xml:space="preserve">3489, </w:t>
      </w:r>
      <w:r w:rsidRPr="00E263FD">
        <w:rPr>
          <w:rFonts w:ascii="Arial" w:hAnsi="Arial" w:cs="Arial"/>
          <w:sz w:val="20"/>
          <w:szCs w:val="20"/>
        </w:rPr>
        <w:t xml:space="preserve">3490, 3491, 3492/1, 3492/2, 3493, 3494, 3495, 3496, 3497, 3498, 3499, 3500, 3501, 3502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3503, 3504, 3505, 3506, 3507, 3508, 3509, 3510</w:t>
      </w:r>
      <w:r w:rsidR="004D475D" w:rsidRPr="00E263FD">
        <w:rPr>
          <w:rFonts w:ascii="Arial" w:hAnsi="Arial" w:cs="Arial"/>
          <w:sz w:val="20"/>
          <w:szCs w:val="20"/>
        </w:rPr>
        <w:t>,</w:t>
      </w:r>
      <w:r w:rsidR="004933EF">
        <w:rPr>
          <w:rFonts w:ascii="Arial" w:hAnsi="Arial" w:cs="Arial"/>
          <w:sz w:val="20"/>
          <w:szCs w:val="20"/>
        </w:rPr>
        <w:t xml:space="preserve"> </w:t>
      </w:r>
      <w:r w:rsidR="004D475D" w:rsidRPr="00E263FD">
        <w:rPr>
          <w:rFonts w:ascii="Arial" w:hAnsi="Arial" w:cs="Arial"/>
          <w:sz w:val="20"/>
          <w:szCs w:val="20"/>
        </w:rPr>
        <w:t xml:space="preserve">3511, 3512, </w:t>
      </w:r>
      <w:r w:rsidRPr="00E263FD">
        <w:rPr>
          <w:rFonts w:ascii="Arial" w:hAnsi="Arial" w:cs="Arial"/>
          <w:sz w:val="20"/>
          <w:szCs w:val="20"/>
        </w:rPr>
        <w:t xml:space="preserve">3513, 3514, 3515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3516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3517, 3519,</w:t>
      </w:r>
      <w:r w:rsidR="004D475D" w:rsidRPr="00E263FD">
        <w:rPr>
          <w:rFonts w:ascii="Arial" w:hAnsi="Arial" w:cs="Arial"/>
          <w:sz w:val="20"/>
          <w:szCs w:val="20"/>
        </w:rPr>
        <w:t xml:space="preserve"> 3520,</w:t>
      </w:r>
      <w:r w:rsidRPr="00E263FD">
        <w:rPr>
          <w:rFonts w:ascii="Arial" w:hAnsi="Arial" w:cs="Arial"/>
          <w:sz w:val="20"/>
          <w:szCs w:val="20"/>
        </w:rPr>
        <w:t xml:space="preserve"> 3521, 3522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3523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3524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3525, 3526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</w:t>
      </w:r>
      <w:r w:rsidR="004D475D" w:rsidRPr="00E263FD">
        <w:rPr>
          <w:rFonts w:ascii="Arial" w:hAnsi="Arial" w:cs="Arial"/>
          <w:sz w:val="20"/>
          <w:szCs w:val="20"/>
        </w:rPr>
        <w:t xml:space="preserve">3528, </w:t>
      </w:r>
      <w:r w:rsidRPr="00E263FD">
        <w:rPr>
          <w:rFonts w:ascii="Arial" w:hAnsi="Arial" w:cs="Arial"/>
          <w:sz w:val="20"/>
          <w:szCs w:val="20"/>
        </w:rPr>
        <w:t xml:space="preserve">3530, 3531, 3532, 3533, </w:t>
      </w:r>
      <w:r w:rsidR="004D475D" w:rsidRPr="00E263FD">
        <w:rPr>
          <w:rFonts w:ascii="Arial" w:hAnsi="Arial" w:cs="Arial"/>
          <w:sz w:val="20"/>
          <w:szCs w:val="20"/>
        </w:rPr>
        <w:t xml:space="preserve">3535, </w:t>
      </w:r>
      <w:r w:rsidRPr="00E263FD">
        <w:rPr>
          <w:rFonts w:ascii="Arial" w:hAnsi="Arial" w:cs="Arial"/>
          <w:sz w:val="20"/>
          <w:szCs w:val="20"/>
        </w:rPr>
        <w:t xml:space="preserve">3536, 3537, 3538, 3539, 3540/1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3540/3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3543/1, 3543/2, 3544, 3545, 3546, 3548, 3549, 3550, 3551, 3552/3, 3552/4, 3557/1, 3557/2, 3558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3559, 3560/1, 3560/2, 3560/3, 3561/1, 3561/2, 3561/3, 3561/4, 3562, 3563, 3564/1, 3564/2, 3565/1, 3565/2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3566/1, 3566/2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3566/3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46 %, 3566/4, 3567/1, 3567/2, 3567/3, 3568/1, 3568/2, 3568/3, 3569/1, 3569/2, 3570, 3571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3572, 3577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3579, 3580, 3582, 3584, 3586, 3588, 3589, 3590/1, 3590/2, 3590/3, 3590/4, 3591/1, 3591/2, 3591/3, 3592/1, 3592/2, 3593/1, 3593/2, 3594/1, 3594/2, 3595, 3596, 3597, 3598/1, 3598/2, 3598/3, 3599, 3600, 3601, 3602/1, 3602/2, 3603, 3605, 3606, 3607, </w:t>
      </w:r>
      <w:r w:rsidRPr="00E263FD">
        <w:rPr>
          <w:rFonts w:ascii="Arial" w:hAnsi="Arial" w:cs="Arial"/>
          <w:sz w:val="20"/>
          <w:szCs w:val="20"/>
        </w:rPr>
        <w:lastRenderedPageBreak/>
        <w:t>3608, 3610, 3611, 3612 in 3613;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Sečovlje (2632), parcelne številke: 6042, 6043, 6044, 6045, 6046, 6047, 6048, 6049, 6050, 6051, 6052/1, 6052/2, 6052/3, 6053, 6054, 6055/1, 6055/2, 6057/1, 6057/2, 6058, 6059, 6060, 6061, 6062, 6063, 6064/1, 6064/2, 6065, 6066, 6067, 6068, 6069, 6070/1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6070/2, 6071/1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6071/2, 6072/2, 6072/5, 6072/7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6072/8, 6072/9, 6073, 6074, 6076/1, </w:t>
      </w:r>
      <w:r w:rsidR="004D475D" w:rsidRPr="00E263FD">
        <w:rPr>
          <w:rFonts w:ascii="Arial" w:hAnsi="Arial" w:cs="Arial"/>
          <w:sz w:val="20"/>
          <w:szCs w:val="20"/>
        </w:rPr>
        <w:t xml:space="preserve">6076/2, </w:t>
      </w:r>
      <w:r w:rsidRPr="00E263FD">
        <w:rPr>
          <w:rFonts w:ascii="Arial" w:hAnsi="Arial" w:cs="Arial"/>
          <w:sz w:val="20"/>
          <w:szCs w:val="20"/>
        </w:rPr>
        <w:t xml:space="preserve">6078, 6079, 6080, 6081, 6082, 6083/1, 6083/2, 6085/1, 6085/2, 6085/3, 6085/4, 6086/1, 6086/2, 6086/3, 6086/4, 6087, 6088, 6089, 6090, 6091, 6092/1, 6092/2, 6093, 6094, 6095, 6097/1, 6097/2, 6097/5, 6097/6, 6098/1, 6098/2, 6099/1, 6099/2, 6099/3, 6100, 6101/1, 6101/2, 6101/3, 6102/1, 6102/2, 6102/3, 6104/1, 6104/2, 6105/1, 6105/2, 6106/1, 6106/2, 6106/3, </w:t>
      </w:r>
      <w:r w:rsidR="004D475D" w:rsidRPr="00E263FD">
        <w:rPr>
          <w:rFonts w:ascii="Arial" w:hAnsi="Arial" w:cs="Arial"/>
          <w:sz w:val="20"/>
          <w:szCs w:val="20"/>
        </w:rPr>
        <w:t xml:space="preserve">6106/4, </w:t>
      </w:r>
      <w:r w:rsidRPr="00E263FD">
        <w:rPr>
          <w:rFonts w:ascii="Arial" w:hAnsi="Arial" w:cs="Arial"/>
          <w:sz w:val="20"/>
          <w:szCs w:val="20"/>
        </w:rPr>
        <w:t xml:space="preserve">6108/1, 6108/2, 6108/3, 6108/4, 6108/5, 6108/6, 6109/1, 6109/2, 6109/3, 6110/1, 6110/2, 6110/3, 6111, 6112, 6113, 6114, 6115/1, 6115/2, 6116/1, 6116/2, 6117/1, 6117/2, 6118, 6120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6121, 6122, 6123, 6124, 6125, 6127/1, 6127/2, 6127/3, 6127/4, 6128/1, 6128/2, 6128/3, 6128/4, 6129/1, 6129/2, 6129/3, 6130, 6132/1, 6132/2, 6132/3, 6132/5, 6132/6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6133/1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6133/2, 6133/3, 6133/4, 6135, 6136, 6137, 6138, 6139, 6141, 6142, 6143, 6145, 6146, 6148, 6150, 6151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6153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6154, 6155, 6156, 6157, 6158, 6159, 6160, 6161, 6163, 6164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6165, 6168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6169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6170, 6171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6173, 6174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6176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6177, 6178, 6179, 6180, 6181, 6182, 6183, 6184, 6185, 6186, 6188, 6189/1, 6189/2, 6189/3, 6190, 6191, 6192, 6193, 6195, 6196, 6197, 6198, 6199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6200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6201, 6202, 6203, 6204, 6205, 6206, 6207, 6208, 6209, 6210, 6211, 6212, 6213, 6217/1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6217/2, 6218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6219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6220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6221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6222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6223/1, 6223/2, 6224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6225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 in 6226;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Raven (2633), parcelne številke: </w:t>
      </w:r>
      <w:r w:rsidR="004D475D" w:rsidRPr="00E263FD">
        <w:rPr>
          <w:rFonts w:ascii="Arial" w:hAnsi="Arial" w:cs="Arial"/>
          <w:sz w:val="20"/>
          <w:szCs w:val="20"/>
        </w:rPr>
        <w:t xml:space="preserve">1995, </w:t>
      </w:r>
      <w:r w:rsidRPr="00E263FD">
        <w:rPr>
          <w:rFonts w:ascii="Arial" w:hAnsi="Arial" w:cs="Arial"/>
          <w:sz w:val="20"/>
          <w:szCs w:val="20"/>
        </w:rPr>
        <w:t xml:space="preserve">1996/2, </w:t>
      </w:r>
      <w:r w:rsidR="004D475D" w:rsidRPr="00E263FD">
        <w:rPr>
          <w:rFonts w:ascii="Arial" w:hAnsi="Arial" w:cs="Arial"/>
          <w:sz w:val="20"/>
          <w:szCs w:val="20"/>
        </w:rPr>
        <w:t xml:space="preserve">1996/3, 1997/1, </w:t>
      </w:r>
      <w:r w:rsidRPr="00E263FD">
        <w:rPr>
          <w:rFonts w:ascii="Arial" w:hAnsi="Arial" w:cs="Arial"/>
          <w:sz w:val="20"/>
          <w:szCs w:val="20"/>
        </w:rPr>
        <w:t xml:space="preserve">1997/2, 1998/1, 1999, 2000, 2001/1, 2001/2, 2002/1, 2002/2, 2003, 2004, 2005, 2006, 2007, 2008/1, </w:t>
      </w:r>
      <w:r w:rsidR="004D475D" w:rsidRPr="00E263FD">
        <w:rPr>
          <w:rFonts w:ascii="Arial" w:hAnsi="Arial" w:cs="Arial"/>
          <w:sz w:val="20"/>
          <w:szCs w:val="20"/>
        </w:rPr>
        <w:t xml:space="preserve">2008/2, </w:t>
      </w:r>
      <w:r w:rsidRPr="00E263FD">
        <w:rPr>
          <w:rFonts w:ascii="Arial" w:hAnsi="Arial" w:cs="Arial"/>
          <w:sz w:val="20"/>
          <w:szCs w:val="20"/>
        </w:rPr>
        <w:t xml:space="preserve">2009, 2010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2011, 2012/1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2012/2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2013, 2014, 2015, 2016, 2017, 2018, 2019, 2020, 2021, 2022, 2023, 2024, 2025/1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2025/2, 2028, 2029, 2030, 2031, 2032, 2033, 2034, 2035/1, 2035/2, 2037, 2062, 2064, 2065/1, 2066, 2067, 2068, 2069, 2070/1, 2070/2, 2071, 2072/1, 2072/2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2073/1, 2074, 2075, 2076, 2077, 2078, 2079/</w:t>
      </w:r>
      <w:r w:rsidR="0062370E">
        <w:rPr>
          <w:rFonts w:ascii="Arial" w:hAnsi="Arial" w:cs="Arial"/>
          <w:sz w:val="20"/>
          <w:szCs w:val="20"/>
        </w:rPr>
        <w:t>5</w:t>
      </w:r>
      <w:r w:rsidRPr="00E263FD">
        <w:rPr>
          <w:rFonts w:ascii="Arial" w:hAnsi="Arial" w:cs="Arial"/>
          <w:sz w:val="20"/>
          <w:szCs w:val="20"/>
        </w:rPr>
        <w:t>,</w:t>
      </w:r>
      <w:r w:rsidR="0062370E">
        <w:rPr>
          <w:rFonts w:ascii="Arial" w:hAnsi="Arial" w:cs="Arial"/>
          <w:sz w:val="20"/>
          <w:szCs w:val="20"/>
        </w:rPr>
        <w:t xml:space="preserve"> 2079/6, </w:t>
      </w:r>
      <w:r w:rsidRPr="00E263FD">
        <w:rPr>
          <w:rFonts w:ascii="Arial" w:hAnsi="Arial" w:cs="Arial"/>
          <w:sz w:val="20"/>
          <w:szCs w:val="20"/>
        </w:rPr>
        <w:t>2080/3, 2080/</w:t>
      </w:r>
      <w:r w:rsidR="0062370E">
        <w:rPr>
          <w:rFonts w:ascii="Arial" w:hAnsi="Arial" w:cs="Arial"/>
          <w:sz w:val="20"/>
          <w:szCs w:val="20"/>
        </w:rPr>
        <w:t>5</w:t>
      </w:r>
      <w:r w:rsidRPr="00E263FD">
        <w:rPr>
          <w:rFonts w:ascii="Arial" w:hAnsi="Arial" w:cs="Arial"/>
          <w:sz w:val="20"/>
          <w:szCs w:val="20"/>
        </w:rPr>
        <w:t>,</w:t>
      </w:r>
      <w:r w:rsidR="0062370E">
        <w:rPr>
          <w:rFonts w:ascii="Arial" w:hAnsi="Arial" w:cs="Arial"/>
          <w:sz w:val="20"/>
          <w:szCs w:val="20"/>
        </w:rPr>
        <w:t xml:space="preserve"> 2080/6,</w:t>
      </w:r>
      <w:r w:rsidRPr="00E263FD">
        <w:rPr>
          <w:rFonts w:ascii="Arial" w:hAnsi="Arial" w:cs="Arial"/>
          <w:sz w:val="20"/>
          <w:szCs w:val="20"/>
        </w:rPr>
        <w:t xml:space="preserve"> 2081/1, 2081/2, 2083/1, 2083/2, 2084/1, 2084/2, 2085/1, 2085/2, 2086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2087/1, 2087/2, 2087/3, 2088, 2089/1, 2089/2, 2090, 2091/1, 2091/2, 2092, 2093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2094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2095, 2096/1, 2096/2, 2097, 2098, 2099/1, 2099/2, 2100, 2101/1, 2101/2, 2104/1, 2104/2, 2104/3, 2104/4, 2104/5, 2106/1, 2107/1, 2108, 2109, 2110/1, 2110/2, 2111/1, 2111/2, 2112/1, 2112/2, 2113, 2114, 2116/1, 2116/2, 2117/1, 2117/2, 2118/1, 2118/2, 2119/1, 2119/2, 2120, 2121, 2122, 2123, 2124, 2125, 2126, 2127/1, 2127/2, 2128/1, 2128/2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2129, 2130, 2131/1, 2131/2, 2132, 2133/1, 2133/2, 2134/1, 2134/2, 2135, 2136, 2137, 2138, 2139, 2140/1, 2140/2, 2141, 2142, 2143, 2144, 2145, 2146, 2147, 2149, 2150/2, 2151, 2152, 2154/1, 2154/3, 2154/4, 2154/5, 2155/2, 2155/3, 2155/4, 2156/2, 2156/3, 2156/4, 2157/1, 2157/2, 2158/1, 2158/2, 2160/1, 2161/1, 2161/2, 2162, 2163, 2164, 2165, 2166, 2167, </w:t>
      </w:r>
      <w:r w:rsidR="004D475D" w:rsidRPr="00E263FD">
        <w:rPr>
          <w:rFonts w:ascii="Arial" w:hAnsi="Arial" w:cs="Arial"/>
          <w:sz w:val="20"/>
          <w:szCs w:val="20"/>
        </w:rPr>
        <w:t>2168/2, 2</w:t>
      </w:r>
      <w:r w:rsidRPr="00E263FD">
        <w:rPr>
          <w:rFonts w:ascii="Arial" w:hAnsi="Arial" w:cs="Arial"/>
          <w:sz w:val="20"/>
          <w:szCs w:val="20"/>
        </w:rPr>
        <w:t xml:space="preserve">173/2, </w:t>
      </w:r>
      <w:r w:rsidR="004D475D" w:rsidRPr="00E263FD">
        <w:rPr>
          <w:rFonts w:ascii="Arial" w:hAnsi="Arial" w:cs="Arial"/>
          <w:sz w:val="20"/>
          <w:szCs w:val="20"/>
        </w:rPr>
        <w:t xml:space="preserve">2173/5, 2173/7, </w:t>
      </w:r>
      <w:r w:rsidRPr="00E263FD">
        <w:rPr>
          <w:rFonts w:ascii="Arial" w:hAnsi="Arial" w:cs="Arial"/>
          <w:sz w:val="20"/>
          <w:szCs w:val="20"/>
        </w:rPr>
        <w:t xml:space="preserve">2174/1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2174/2, 2175/1, 2367/5, 2367/9, 2373/1, 2374, 2375, 2376, 2377, 2380/1, 2380/2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2382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2383, 2384, 2385, 2386/1, 2386/2, 2387/1, 2388, 2389/1, 2391/3, 2393/1, 2393/2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2393/2</w:t>
      </w:r>
      <w:r w:rsidR="0062370E">
        <w:rPr>
          <w:rFonts w:ascii="Arial" w:hAnsi="Arial" w:cs="Arial"/>
          <w:sz w:val="20"/>
          <w:szCs w:val="20"/>
        </w:rPr>
        <w:t>4</w:t>
      </w:r>
      <w:r w:rsidRPr="00E263FD">
        <w:rPr>
          <w:rFonts w:ascii="Arial" w:hAnsi="Arial" w:cs="Arial"/>
          <w:sz w:val="20"/>
          <w:szCs w:val="20"/>
        </w:rPr>
        <w:t>,</w:t>
      </w:r>
      <w:r w:rsidR="0062370E">
        <w:rPr>
          <w:rFonts w:ascii="Arial" w:hAnsi="Arial" w:cs="Arial"/>
          <w:sz w:val="20"/>
          <w:szCs w:val="20"/>
        </w:rPr>
        <w:t xml:space="preserve"> 2393/25, 2393/28, 2393/29, </w:t>
      </w:r>
      <w:r w:rsidRPr="00E263FD">
        <w:rPr>
          <w:rFonts w:ascii="Arial" w:hAnsi="Arial" w:cs="Arial"/>
          <w:sz w:val="20"/>
          <w:szCs w:val="20"/>
        </w:rPr>
        <w:t xml:space="preserve">2393/3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2393/7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2393/8, 2393/9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2395/3, 2396, 2397, 2398, 2399/2, 2399/3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21 %, 2400/11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2400/13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2400/6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</w:t>
      </w:r>
      <w:r w:rsidR="004D475D" w:rsidRPr="00E263FD">
        <w:rPr>
          <w:rFonts w:ascii="Arial" w:hAnsi="Arial" w:cs="Arial"/>
          <w:sz w:val="20"/>
          <w:szCs w:val="20"/>
        </w:rPr>
        <w:t xml:space="preserve">2403/5, </w:t>
      </w:r>
      <w:r w:rsidRPr="00E263FD">
        <w:rPr>
          <w:rFonts w:ascii="Arial" w:hAnsi="Arial" w:cs="Arial"/>
          <w:sz w:val="20"/>
          <w:szCs w:val="20"/>
        </w:rPr>
        <w:t xml:space="preserve">2406, 2407/1, </w:t>
      </w:r>
      <w:r w:rsidR="004D475D" w:rsidRPr="00E263FD">
        <w:rPr>
          <w:rFonts w:ascii="Arial" w:hAnsi="Arial" w:cs="Arial"/>
          <w:sz w:val="20"/>
          <w:szCs w:val="20"/>
        </w:rPr>
        <w:t xml:space="preserve">2407/5, 2408/2, </w:t>
      </w:r>
      <w:r w:rsidRPr="00E263FD">
        <w:rPr>
          <w:rFonts w:ascii="Arial" w:hAnsi="Arial" w:cs="Arial"/>
          <w:sz w:val="20"/>
          <w:szCs w:val="20"/>
        </w:rPr>
        <w:t xml:space="preserve">2409/1, 2409/2, 2410, 2411/2, 2412/2, 2412/4, 2413/1, 2414, 2415, </w:t>
      </w:r>
      <w:r w:rsidR="004D475D" w:rsidRPr="00E263FD">
        <w:rPr>
          <w:rFonts w:ascii="Arial" w:hAnsi="Arial" w:cs="Arial"/>
          <w:sz w:val="20"/>
          <w:szCs w:val="20"/>
        </w:rPr>
        <w:t xml:space="preserve">2416/9, </w:t>
      </w:r>
      <w:r w:rsidRPr="00E263FD">
        <w:rPr>
          <w:rFonts w:ascii="Arial" w:hAnsi="Arial" w:cs="Arial"/>
          <w:sz w:val="20"/>
          <w:szCs w:val="20"/>
        </w:rPr>
        <w:t xml:space="preserve">2417/6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2421/12, 2421/18, 2421/3, 2421/7, 2422/1, 2423, 2425, 2426, 2427, 2428, 2429, 2430, 2431, 2432, 2433, 2434, 2435/1, 2435/2, 2436/1, 2436/2, 2437/1, 2437/2, 2438/1, 2439/1, 2439/2, 2440, 2441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2442, 2443/1, 2443/3, 2445/5, 2449/11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20 %, 2449/12, 2449/14, 2450/11, 2451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2454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</w:t>
      </w:r>
      <w:r w:rsidR="004D475D" w:rsidRPr="00E263FD">
        <w:rPr>
          <w:rFonts w:ascii="Arial" w:hAnsi="Arial" w:cs="Arial"/>
          <w:sz w:val="20"/>
          <w:szCs w:val="20"/>
        </w:rPr>
        <w:t xml:space="preserve">2456, </w:t>
      </w:r>
      <w:r w:rsidRPr="00E263FD">
        <w:rPr>
          <w:rFonts w:ascii="Arial" w:hAnsi="Arial" w:cs="Arial"/>
          <w:sz w:val="20"/>
          <w:szCs w:val="20"/>
        </w:rPr>
        <w:t xml:space="preserve">2457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2458/1, 2458/4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2458/5,</w:t>
      </w:r>
      <w:r w:rsidR="004D475D" w:rsidRPr="00E263FD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>2460/4, 2461/</w:t>
      </w:r>
      <w:r w:rsidR="00586119">
        <w:rPr>
          <w:rFonts w:ascii="Arial" w:hAnsi="Arial" w:cs="Arial"/>
          <w:sz w:val="20"/>
          <w:szCs w:val="20"/>
        </w:rPr>
        <w:t>5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</w:t>
      </w:r>
      <w:r w:rsidR="00586119">
        <w:rPr>
          <w:rFonts w:ascii="Arial" w:hAnsi="Arial" w:cs="Arial"/>
          <w:sz w:val="20"/>
          <w:szCs w:val="20"/>
        </w:rPr>
        <w:t xml:space="preserve">2461/6 – 14 %, </w:t>
      </w:r>
      <w:r w:rsidRPr="00E263FD">
        <w:rPr>
          <w:rFonts w:ascii="Arial" w:hAnsi="Arial" w:cs="Arial"/>
          <w:sz w:val="20"/>
          <w:szCs w:val="20"/>
        </w:rPr>
        <w:t>2461/3, 2461/4, 2462/</w:t>
      </w:r>
      <w:r w:rsidR="0062370E">
        <w:rPr>
          <w:rFonts w:ascii="Arial" w:hAnsi="Arial" w:cs="Arial"/>
          <w:sz w:val="20"/>
          <w:szCs w:val="20"/>
        </w:rPr>
        <w:t>5 – 10 %</w:t>
      </w:r>
      <w:r w:rsidRPr="00E263FD">
        <w:rPr>
          <w:rFonts w:ascii="Arial" w:hAnsi="Arial" w:cs="Arial"/>
          <w:sz w:val="20"/>
          <w:szCs w:val="20"/>
        </w:rPr>
        <w:t>, 2462/3, 2462/</w:t>
      </w:r>
      <w:r w:rsidR="0062370E">
        <w:rPr>
          <w:rFonts w:ascii="Arial" w:hAnsi="Arial" w:cs="Arial"/>
          <w:sz w:val="20"/>
          <w:szCs w:val="20"/>
        </w:rPr>
        <w:t xml:space="preserve">4, 2464/1, 2464/2 </w:t>
      </w:r>
      <w:r w:rsidR="00D87CF9">
        <w:rPr>
          <w:rFonts w:ascii="Arial" w:hAnsi="Arial" w:cs="Arial"/>
          <w:sz w:val="20"/>
          <w:szCs w:val="20"/>
        </w:rPr>
        <w:t>–</w:t>
      </w:r>
      <w:r w:rsidR="0062370E">
        <w:rPr>
          <w:rFonts w:ascii="Arial" w:hAnsi="Arial" w:cs="Arial"/>
          <w:sz w:val="20"/>
          <w:szCs w:val="20"/>
        </w:rPr>
        <w:t xml:space="preserve"> </w:t>
      </w:r>
      <w:r w:rsidR="0062370E">
        <w:rPr>
          <w:rFonts w:ascii="Arial" w:hAnsi="Arial" w:cs="Arial"/>
          <w:sz w:val="20"/>
          <w:szCs w:val="20"/>
        </w:rPr>
        <w:lastRenderedPageBreak/>
        <w:t>16 %, 2462/6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2465/3, 2465/4, 2466, 2469, 2471, 2473, 2474, 2475, 2476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2477, 2478, 2480, 2481, 2484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2485, 2488, 2490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2491, 2492, 2493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2494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2495, 2496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2501, 2502, 2504, 2505, 2506/1, 2506/2, 2507/1, 2507/2, 2508, 2509/1, 2509/2, 2510, 2511/1, 2511/2, 2520/1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2520/2, 2521/1, 2521/2, 2522/1, 2522/2, 2523/1, 2523/2, 2524, 2525, 2526, 2527, 2529/1, 2529/2, 2530/3, 2530/4, 2530/5, 2530/6, 2531/1, 2531/2, 2532, 2533/1, 2533/2, 2534, 2535/1, 2535/2, 2536/1, 2536/2, 2537, 2538, 2539, 2540, 2541, 2542, 2543, 2544, 2545, 2546, 2547, 2548, 2549, 2550, 2551, 2553, 2554, 2555, 2556, 2557, 2558, 2559, 2560/1, 2561, </w:t>
      </w:r>
      <w:r w:rsidR="004D475D" w:rsidRPr="00E263FD">
        <w:rPr>
          <w:rFonts w:ascii="Arial" w:hAnsi="Arial" w:cs="Arial"/>
          <w:sz w:val="20"/>
          <w:szCs w:val="20"/>
        </w:rPr>
        <w:t xml:space="preserve">2562, </w:t>
      </w:r>
      <w:r w:rsidRPr="00E263FD">
        <w:rPr>
          <w:rFonts w:ascii="Arial" w:hAnsi="Arial" w:cs="Arial"/>
          <w:sz w:val="20"/>
          <w:szCs w:val="20"/>
        </w:rPr>
        <w:t xml:space="preserve">2563, 2564, 2565, 2566, 2567, 2568, 2569, 2570, 2571, 2572, 2573, 2574, 2575, 2576, 2577/1, 2577/2, 2578, 2579, 2580, 2581, 2582, 2583, 2584, 2585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2586, 2587, 2588, 2589, 2590, 2591, 2592, 2593, 2594, 2595/1, 2595/2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2620, 2621, 2622, 2623, 2624, 2625, 2626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2627, 2628, 2629, 2630, 2631, 2632, 2633, 2634, 2635, 2636, 2637, 2638, 2640, 2641, 2642, 2643, 2644, 2645, 2646, 2647, 2648, 2649, 2650, 2651, 2652, 2653, 2654, 2655, 2656, 2657, 2658, 2659, 2661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</w:t>
      </w:r>
      <w:r w:rsidR="004D475D" w:rsidRPr="00E263FD">
        <w:rPr>
          <w:rFonts w:ascii="Arial" w:hAnsi="Arial" w:cs="Arial"/>
          <w:sz w:val="20"/>
          <w:szCs w:val="20"/>
        </w:rPr>
        <w:t xml:space="preserve">2666, 2667/1, 2667/2, </w:t>
      </w:r>
      <w:r w:rsidRPr="00E263FD">
        <w:rPr>
          <w:rFonts w:ascii="Arial" w:hAnsi="Arial" w:cs="Arial"/>
          <w:sz w:val="20"/>
          <w:szCs w:val="20"/>
        </w:rPr>
        <w:t xml:space="preserve">2668, 3012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3013, 3014, 3015, </w:t>
      </w:r>
      <w:r w:rsidR="004D475D" w:rsidRPr="00E263FD">
        <w:rPr>
          <w:rFonts w:ascii="Arial" w:hAnsi="Arial" w:cs="Arial"/>
          <w:sz w:val="20"/>
          <w:szCs w:val="20"/>
        </w:rPr>
        <w:t xml:space="preserve">3016, 3017, 3018, 3019, 3020, 3022, </w:t>
      </w:r>
      <w:r w:rsidRPr="00E263FD">
        <w:rPr>
          <w:rFonts w:ascii="Arial" w:hAnsi="Arial" w:cs="Arial"/>
          <w:sz w:val="20"/>
          <w:szCs w:val="20"/>
        </w:rPr>
        <w:t xml:space="preserve">3024, 3027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3028, 3029, 3030, 3031, 3033, 3034/1, 3034/2, 3035, 3036, 3037, 3038, 3039, 3040, 3041/1, 3041/2, 3042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3043/1, 3043/2, 3044/1, 3044/2, 3044/3, 3045/1, 3045/2, 3045/3, 3046/1, 3046/2, 3047/1, 3047/2, 3048, 3049/1, 3049/2, 3050, 3051, 3052, 3053, 3054/2, 3054/3, 3054/4, 3055, 3056, 3057, 3058, 3060, 3061/1, 3061/2, 3063/2, 3064/1, 3064/2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3065/1, 3065/2, 3066/1, 3066/2, 3067, 3068/1, 3068/2, 3069, 3070, 3071, 3073, 3074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3075, 3076, </w:t>
      </w:r>
      <w:r w:rsidR="004D475D" w:rsidRPr="00E263FD">
        <w:rPr>
          <w:rFonts w:ascii="Arial" w:hAnsi="Arial" w:cs="Arial"/>
          <w:sz w:val="20"/>
          <w:szCs w:val="20"/>
        </w:rPr>
        <w:t xml:space="preserve">3077, </w:t>
      </w:r>
      <w:r w:rsidRPr="00E263FD">
        <w:rPr>
          <w:rFonts w:ascii="Arial" w:hAnsi="Arial" w:cs="Arial"/>
          <w:sz w:val="20"/>
          <w:szCs w:val="20"/>
        </w:rPr>
        <w:t xml:space="preserve">3078, 3079, </w:t>
      </w:r>
      <w:r w:rsidR="004D475D" w:rsidRPr="00E263FD">
        <w:rPr>
          <w:rFonts w:ascii="Arial" w:hAnsi="Arial" w:cs="Arial"/>
          <w:sz w:val="20"/>
          <w:szCs w:val="20"/>
        </w:rPr>
        <w:t xml:space="preserve">3080, </w:t>
      </w:r>
      <w:r w:rsidRPr="00E263FD">
        <w:rPr>
          <w:rFonts w:ascii="Arial" w:hAnsi="Arial" w:cs="Arial"/>
          <w:sz w:val="20"/>
          <w:szCs w:val="20"/>
        </w:rPr>
        <w:t xml:space="preserve">3081 in 3111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24 %.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170.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Jernejske doline)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Jernejske doline.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40022.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Jernejske doline leži </w:t>
      </w:r>
      <w:r w:rsidRPr="00932877">
        <w:rPr>
          <w:rFonts w:ascii="Arial" w:hAnsi="Arial" w:cs="Arial"/>
          <w:sz w:val="20"/>
        </w:rPr>
        <w:t>v</w:t>
      </w:r>
      <w:r w:rsidR="00932877">
        <w:rPr>
          <w:rFonts w:ascii="Arial" w:hAnsi="Arial" w:cs="Arial"/>
          <w:sz w:val="20"/>
        </w:rPr>
        <w:t xml:space="preserve"> </w:t>
      </w:r>
      <w:r w:rsidRPr="00932877">
        <w:rPr>
          <w:rFonts w:ascii="Arial" w:hAnsi="Arial" w:cs="Arial"/>
          <w:sz w:val="20"/>
        </w:rPr>
        <w:t>katastrski občini Sečovlje (2632),</w:t>
      </w:r>
      <w:r w:rsidRPr="00E263FD">
        <w:rPr>
          <w:rFonts w:ascii="Arial" w:hAnsi="Arial" w:cs="Arial"/>
          <w:sz w:val="20"/>
        </w:rPr>
        <w:t xml:space="preserve"> parcelne številke: 1192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1193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1194/1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1194/2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1195, 1196, 1197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1198, 1199, 1200, 1201, 1202, 1203, 1204, 1205, 1206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1207, 1208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82 %, 1209, 1210, 1211, 1212, 1213, 1215, 1216, 1217, 1218, 1219, 1220, 1221, 1222, 1223, 1224, 1225, 1226, 1227/2, 1228, 1229, 1230, 1231, 1232, 1233, 1234, 1235, 1236, 1237, 1238, 1239, 1240, 1241/1, 1241/2, 1242, 1243, 1244, 1245, 1246, 1247, 1248, 1249, 1250, 1251, 1252, 1253, 1254, 1255, 1256, 1257, 1258, 1259, 1260, 1261, 1262, 1263, 1264, 1265, 1266, 1267, 1268, 1269, 1270, 1271, 1272, 1273, 1274, 1275, 1276, 1277, 1278, 1280, 1281, 1282, 1283, 1284, 1285, 1286, 1287, 1299, 1300, 1301, 1302/1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82 %, 1304/2, 1306, 1307, 1308, 1309, 1310, 1311, 1312, 1313, 1314, 1315, 1316/1, 1316/2, 1317, 1318, 1319, 1320, 1321, 1322, 1323, 1324, 1325, 1326, 1327/1, 1327/2, 1328, 1329, 1330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1331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35 %, 1332, 1333, 1334, 1335, 1336, 1337, 1338, 1339, 1340, 1341, 1342, 1343, 1344, 1346/1, 1346/2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34 %, 1347, 1348, 1349, 1350, 1351, 1352, 1353, 1356, 1357, 1358, 1359, 1360, 1361, 1362, 1363, 1364, 1365, 1366, 1367, 1368, 1369, 1370, 1371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1372, 1373, 1374, 1375, 1376, 1377, 1378, 1379, 1380, 1381, 1382, 1383, 1384, 1385, 1386/1, 1386/2, 1387/1, 1387/2, 1388, 1389, 1390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1391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1392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1416, 1417, 1418/1, 1418/2, 1418/3, 1419, 1436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</w:t>
      </w:r>
      <w:r w:rsidR="0015620B" w:rsidRPr="00E263FD">
        <w:rPr>
          <w:rFonts w:ascii="Arial" w:hAnsi="Arial" w:cs="Arial"/>
          <w:sz w:val="20"/>
        </w:rPr>
        <w:t>66</w:t>
      </w:r>
      <w:r w:rsidRPr="00E263FD">
        <w:rPr>
          <w:rFonts w:ascii="Arial" w:hAnsi="Arial" w:cs="Arial"/>
          <w:sz w:val="20"/>
        </w:rPr>
        <w:t xml:space="preserve"> %, 1438, 1439, 1440, 1441, 1442, 1443, 1444, 1445, 1447, 1448/1, 1448/2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</w:t>
      </w:r>
      <w:r w:rsidR="0015620B" w:rsidRPr="00E263FD">
        <w:rPr>
          <w:rFonts w:ascii="Arial" w:hAnsi="Arial" w:cs="Arial"/>
          <w:sz w:val="20"/>
        </w:rPr>
        <w:t>65</w:t>
      </w:r>
      <w:r w:rsidRPr="00E263FD">
        <w:rPr>
          <w:rFonts w:ascii="Arial" w:hAnsi="Arial" w:cs="Arial"/>
          <w:sz w:val="20"/>
        </w:rPr>
        <w:t xml:space="preserve"> %, 1460, 1466, 1468, 1469, 1470, 1473, 1474, 1475, 1476, 1477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1478, 1479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1480/1, 1480/2, 1481, 1482, 1483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</w:t>
      </w:r>
      <w:r w:rsidR="0015620B" w:rsidRPr="00E263FD">
        <w:rPr>
          <w:rFonts w:ascii="Arial" w:hAnsi="Arial" w:cs="Arial"/>
          <w:sz w:val="20"/>
        </w:rPr>
        <w:t xml:space="preserve">1484, </w:t>
      </w:r>
      <w:r w:rsidRPr="00E263FD">
        <w:rPr>
          <w:rFonts w:ascii="Arial" w:hAnsi="Arial" w:cs="Arial"/>
          <w:sz w:val="20"/>
        </w:rPr>
        <w:t xml:space="preserve">1486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68 %, 1487/1, 1487/3, 1488, 1489, 1490, 1491, 1492, 1493, 1494/1, 1494/2, 1495, 1496, 1497, </w:t>
      </w:r>
      <w:r w:rsidRPr="00E263FD">
        <w:rPr>
          <w:rFonts w:ascii="Arial" w:hAnsi="Arial" w:cs="Arial"/>
          <w:sz w:val="20"/>
        </w:rPr>
        <w:lastRenderedPageBreak/>
        <w:t xml:space="preserve">1498, 1499, 1500, 1501, 1502, 1503, 1504, 1505, 1506, 1507, 1508, 1509, 1510, 1511, 1512, 1513, 1514/1, 1514/2, 1514/3, 1514/4, 1515, 1516, 1517, 1518, 1519, 1520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1521, 1522, 1523, 1524, 1525, 1526, 1529, 1530, 1531, 1532, 1533, 1534, 1535, 1536, 1537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1538, 1539, 1540, 1541, 1542, 1543, 1544, 1545/1, 1545/2, 1546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1547, 1548, 1549, 1550, 1551, 1552, 1553, 1554, 1555, 1556, 1557, 1558, 1559, 1560, 1561, 1562, 1563, 1564, 1565, 1566, 1567/1, 1567/2, 1568, 1569, 1570, 1571, 1572, 1573, 1574, 1575, 1576, 1577, 1578, 1579, 1582, 1583, 1584, 1585, 1586, 1587/1, 1587/2, 1588, 1589, 1590/1, 1591, 1592, 1593, 1594, 1595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1597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80 %, 1598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66 %, 1599/1, 1599/2, 1600, 1601, 1602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69 %, 1603, 1606/1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49 %, 1606/2, 1607, 1608, 1609, 1610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86 %, 1611, 1612, 1613, 1614/1, 2031/1, 2031/2, 2032, 2033, 2034, 2035, 2036, 2037, 2038, 2039, 2040, 2041, 2042, 2043, 2044, 2045, 2046, 2047, 2048, 2049, 2050, 2051, 2052, 2053, 2056, </w:t>
      </w:r>
      <w:r w:rsidR="0015620B" w:rsidRPr="00E263FD">
        <w:rPr>
          <w:rFonts w:ascii="Arial" w:hAnsi="Arial" w:cs="Arial"/>
          <w:sz w:val="20"/>
        </w:rPr>
        <w:t xml:space="preserve">2058 – 38 %, 2059 – 50 %, </w:t>
      </w:r>
      <w:r w:rsidRPr="00E263FD">
        <w:rPr>
          <w:rFonts w:ascii="Arial" w:hAnsi="Arial" w:cs="Arial"/>
          <w:sz w:val="20"/>
        </w:rPr>
        <w:t xml:space="preserve">2060, 2061/1, 2061/2, 2062, 2063, 2064, </w:t>
      </w:r>
      <w:r w:rsidR="0015620B" w:rsidRPr="00E263FD">
        <w:rPr>
          <w:rFonts w:ascii="Arial" w:hAnsi="Arial" w:cs="Arial"/>
          <w:sz w:val="20"/>
        </w:rPr>
        <w:t xml:space="preserve">2066 – 85 %, </w:t>
      </w:r>
      <w:r w:rsidRPr="00E263FD">
        <w:rPr>
          <w:rFonts w:ascii="Arial" w:hAnsi="Arial" w:cs="Arial"/>
          <w:sz w:val="20"/>
        </w:rPr>
        <w:t>2078, 2079, 2080, 2081, 2082, 2083, 2084 in 2085.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171.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doline Drnice)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doli</w:t>
      </w:r>
      <w:r w:rsidR="00F90C7D">
        <w:rPr>
          <w:rFonts w:ascii="Arial" w:hAnsi="Arial" w:cs="Arial"/>
          <w:sz w:val="20"/>
        </w:rPr>
        <w:t>ne Drnice.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40032.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doline Drnice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Dvori nad Izolo (2629), parcelne številke: </w:t>
      </w:r>
      <w:r w:rsidR="0015620B" w:rsidRPr="00E263FD">
        <w:rPr>
          <w:rFonts w:ascii="Arial" w:hAnsi="Arial" w:cs="Arial"/>
          <w:sz w:val="20"/>
          <w:szCs w:val="20"/>
        </w:rPr>
        <w:t xml:space="preserve">226, 227, </w:t>
      </w:r>
      <w:r w:rsidRPr="00E263FD">
        <w:rPr>
          <w:rFonts w:ascii="Arial" w:hAnsi="Arial" w:cs="Arial"/>
          <w:sz w:val="20"/>
          <w:szCs w:val="20"/>
        </w:rPr>
        <w:t xml:space="preserve">228, 231, 232, 233, 234, 235, 248, 249, 2493, 2494, 2495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2499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250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2500, 2504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251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252, 253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</w:t>
      </w:r>
      <w:r w:rsidR="0015620B" w:rsidRPr="00E263FD">
        <w:rPr>
          <w:rFonts w:ascii="Arial" w:hAnsi="Arial" w:cs="Arial"/>
          <w:sz w:val="20"/>
          <w:szCs w:val="20"/>
        </w:rPr>
        <w:t xml:space="preserve">2544, </w:t>
      </w:r>
      <w:r w:rsidRPr="00E263FD">
        <w:rPr>
          <w:rFonts w:ascii="Arial" w:hAnsi="Arial" w:cs="Arial"/>
          <w:sz w:val="20"/>
          <w:szCs w:val="20"/>
        </w:rPr>
        <w:t xml:space="preserve">2545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2546, 2549, 2550, 2553, 2554, 2557, 2558, 2559, 2560, 2563/1, 2564, 2565, 2566, 2567, 2568, 2569, 257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15 %, 2570, 2571, 2572, 2573, 2574, 2575, 2576, 2577, 2578, 2579, 2580 in 2581;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Sečovlje (2632), parcelne številke: 2662, 2663, 2664, 2665, 2666, 2667, 2668/1, 2668/2, 2669/1, 2669/2, 2670, 2671/1, 2671/2, 2672, 2673, 2674, 2675, 2676, 2677, 2678, 2679, 2680, 2681, 2682, 2683, 2684, 2685, 2686, 2687, 2688, 2689, 2690, 2692, 2693, 2694, 2695, 2696, 2697, 2698, 2699, 2700, 2701, 2702, 2703, 2704, 2705, 2706, 2707, 2708, 2709, 2710, 2711, 2712, 2713, 2714, 2715, 2716, 2717, 2718, 2719, 2720, 2721, 2722, 2723, 2724, 2725, 2726, 2727, 2728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2729, 2730, 2731, 2732, 2733, 2734, 2735, 2736, 2737, 2738, 2739, 2740, 2741, 2742, 2743, 2744, 2745, 2746, 2747, 2748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2749, 2750, 2751, 2752, 2753, 2754, 2755, 2756, 2757, 2758, 2759, 2760, 2761, 2762, 2763, 2764, 2765, 2766, 2767, 2768, 2769, 2770, 2771, 2772, 2773, 2774, 2775, 2776/1, 2776/2, 2777, 2778, 2779, 2780, 2781, 2782, 2783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2784, 2785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2786, 2787, 2788, 2789, 2790, 2791, 2792, 2793, 2794, 2795, 2796, 2797, 2798, 2799, 2800, 2801, 2802, 2803, 2804, 2805, 2806, 2807, 2808, 2809, 2810, 2811, 2812, 2813, 2814, 2815, 2816, 2817, 2818, 2819, 2820, 2821, 2822, 2823,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2873/1, 2873/2, 2874, 2875, 2876, 2877, 2878, 2879, 2880, 2881, 2882, 2883, 2884, 2885, 2886, 2887, 2888/1, 2888/2, 2889, 2890, 2891, 2892, 2893, 2894, 2895, 2896, 2897, 2898, 2899, 2900, 2901, 2902, 2903, 2904, 2905, 2906, 2907, 2908, 2909, 2910, 2911, 2912, 2913, 2914, 2915, 2916, 2917, 2918, 2919, 2920, 2921, 2922, 2923, 2924, 2925, 2926, 2927, 2928, 2929, 2930, 2933, 2934, 2935, 2936, 2937, 2938, 2939, 2940, 2941, 2942, 2943, 2944, 2945, 2946, 2947, 2948, 2949, 2950/1, 2950/2, 2951, 2952, 2953, 2954, 2955, 2956, 2957, 2958, 2959, 2960, 2961, 2962, 2963,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2964, 2965, 2966, 2967, 2968, 2969, 2970, 2971, 2972, 2973, 2974, 2975, 2976, 2977, 2978, 2979, 2980, 2981, 2982, 2983, </w:t>
      </w:r>
      <w:r w:rsidR="001F4E1D" w:rsidRPr="00E263FD">
        <w:rPr>
          <w:rFonts w:ascii="Arial" w:hAnsi="Arial" w:cs="Arial"/>
          <w:sz w:val="20"/>
          <w:szCs w:val="20"/>
        </w:rPr>
        <w:t xml:space="preserve">2991 – 11 %, </w:t>
      </w:r>
      <w:r w:rsidRPr="00E263FD">
        <w:rPr>
          <w:rFonts w:ascii="Arial" w:hAnsi="Arial" w:cs="Arial"/>
          <w:sz w:val="20"/>
          <w:szCs w:val="20"/>
        </w:rPr>
        <w:t>2995/121</w:t>
      </w:r>
      <w:r w:rsidR="001F4E1D" w:rsidRPr="00E263FD">
        <w:rPr>
          <w:rFonts w:ascii="Arial" w:hAnsi="Arial" w:cs="Arial"/>
          <w:sz w:val="20"/>
          <w:szCs w:val="20"/>
        </w:rPr>
        <w:t xml:space="preserve"> – 37 %</w:t>
      </w:r>
      <w:r w:rsidRPr="00E263FD">
        <w:rPr>
          <w:rFonts w:ascii="Arial" w:hAnsi="Arial" w:cs="Arial"/>
          <w:sz w:val="20"/>
          <w:szCs w:val="20"/>
        </w:rPr>
        <w:t>, 2995/3</w:t>
      </w:r>
      <w:r w:rsidR="001F4E1D" w:rsidRPr="00E263FD">
        <w:rPr>
          <w:rFonts w:ascii="Arial" w:hAnsi="Arial" w:cs="Arial"/>
          <w:sz w:val="20"/>
          <w:szCs w:val="20"/>
        </w:rPr>
        <w:t xml:space="preserve"> – 35 %</w:t>
      </w:r>
      <w:r w:rsidRPr="00E263FD">
        <w:rPr>
          <w:rFonts w:ascii="Arial" w:hAnsi="Arial" w:cs="Arial"/>
          <w:sz w:val="20"/>
          <w:szCs w:val="20"/>
        </w:rPr>
        <w:t>, 2995/4</w:t>
      </w:r>
      <w:r w:rsidR="001F4E1D" w:rsidRPr="00E263FD">
        <w:rPr>
          <w:rFonts w:ascii="Arial" w:hAnsi="Arial" w:cs="Arial"/>
          <w:sz w:val="20"/>
          <w:szCs w:val="20"/>
        </w:rPr>
        <w:t xml:space="preserve"> – 46 %</w:t>
      </w:r>
      <w:r w:rsidRPr="00E263FD">
        <w:rPr>
          <w:rFonts w:ascii="Arial" w:hAnsi="Arial" w:cs="Arial"/>
          <w:sz w:val="20"/>
          <w:szCs w:val="20"/>
        </w:rPr>
        <w:t>, 2995/5</w:t>
      </w:r>
      <w:r w:rsidR="001F4E1D" w:rsidRPr="00E263FD">
        <w:rPr>
          <w:rFonts w:ascii="Arial" w:hAnsi="Arial" w:cs="Arial"/>
          <w:sz w:val="20"/>
          <w:szCs w:val="20"/>
        </w:rPr>
        <w:t xml:space="preserve"> – 53 %</w:t>
      </w:r>
      <w:r w:rsidRPr="00E263FD">
        <w:rPr>
          <w:rFonts w:ascii="Arial" w:hAnsi="Arial" w:cs="Arial"/>
          <w:sz w:val="20"/>
          <w:szCs w:val="20"/>
        </w:rPr>
        <w:t xml:space="preserve">, 3022/2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3023/1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3024/1, 3024/2, 3024/3, 3024/4, 3025, 3026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1F4E1D" w:rsidRPr="00E263FD">
        <w:rPr>
          <w:rFonts w:ascii="Arial" w:hAnsi="Arial" w:cs="Arial"/>
          <w:sz w:val="20"/>
          <w:szCs w:val="20"/>
        </w:rPr>
        <w:t>67</w:t>
      </w:r>
      <w:r w:rsidRPr="00E263FD">
        <w:rPr>
          <w:rFonts w:ascii="Arial" w:hAnsi="Arial" w:cs="Arial"/>
          <w:sz w:val="20"/>
          <w:szCs w:val="20"/>
        </w:rPr>
        <w:t xml:space="preserve"> %, 3027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1F4E1D" w:rsidRPr="00E263FD">
        <w:rPr>
          <w:rFonts w:ascii="Arial" w:hAnsi="Arial" w:cs="Arial"/>
          <w:sz w:val="20"/>
          <w:szCs w:val="20"/>
        </w:rPr>
        <w:t>74</w:t>
      </w:r>
      <w:r w:rsidRPr="00E263FD">
        <w:rPr>
          <w:rFonts w:ascii="Arial" w:hAnsi="Arial" w:cs="Arial"/>
          <w:sz w:val="20"/>
          <w:szCs w:val="20"/>
        </w:rPr>
        <w:t xml:space="preserve"> %, 3028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1F4E1D" w:rsidRPr="00E263FD">
        <w:rPr>
          <w:rFonts w:ascii="Arial" w:hAnsi="Arial" w:cs="Arial"/>
          <w:sz w:val="20"/>
          <w:szCs w:val="20"/>
        </w:rPr>
        <w:t>8</w:t>
      </w:r>
      <w:r w:rsidRPr="00E263FD">
        <w:rPr>
          <w:rFonts w:ascii="Arial" w:hAnsi="Arial" w:cs="Arial"/>
          <w:sz w:val="20"/>
          <w:szCs w:val="20"/>
        </w:rPr>
        <w:t xml:space="preserve">0 %, 3029, 3030, 3031, 3032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1F4E1D" w:rsidRPr="00E263FD">
        <w:rPr>
          <w:rFonts w:ascii="Arial" w:hAnsi="Arial" w:cs="Arial"/>
          <w:sz w:val="20"/>
          <w:szCs w:val="20"/>
        </w:rPr>
        <w:t>82</w:t>
      </w:r>
      <w:r w:rsidRPr="00E263FD">
        <w:rPr>
          <w:rFonts w:ascii="Arial" w:hAnsi="Arial" w:cs="Arial"/>
          <w:sz w:val="20"/>
          <w:szCs w:val="20"/>
        </w:rPr>
        <w:t xml:space="preserve"> %, 3033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1F4E1D" w:rsidRPr="00E263FD">
        <w:rPr>
          <w:rFonts w:ascii="Arial" w:hAnsi="Arial" w:cs="Arial"/>
          <w:sz w:val="20"/>
          <w:szCs w:val="20"/>
        </w:rPr>
        <w:t>86</w:t>
      </w:r>
      <w:r w:rsidRPr="00E263FD">
        <w:rPr>
          <w:rFonts w:ascii="Arial" w:hAnsi="Arial" w:cs="Arial"/>
          <w:sz w:val="20"/>
          <w:szCs w:val="20"/>
        </w:rPr>
        <w:t xml:space="preserve"> %, 3034, 3035, 3036, 3037, 3038, 3039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</w:t>
      </w:r>
      <w:r w:rsidR="001F4E1D" w:rsidRPr="00E263FD">
        <w:rPr>
          <w:rFonts w:ascii="Arial" w:hAnsi="Arial" w:cs="Arial"/>
          <w:sz w:val="20"/>
          <w:szCs w:val="20"/>
        </w:rPr>
        <w:t>3</w:t>
      </w:r>
      <w:r w:rsidRPr="00E263FD">
        <w:rPr>
          <w:rFonts w:ascii="Arial" w:hAnsi="Arial" w:cs="Arial"/>
          <w:sz w:val="20"/>
          <w:szCs w:val="20"/>
        </w:rPr>
        <w:t xml:space="preserve"> %,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3177, 3178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3179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3180, 3181, 3182, 3183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3184/1, 3185, 3186, 3187, 3188, 3189, 3190, 3191, 3192, 3193, 3194, 3195, 3196, 3197, 3198, 3199, 3200/1, 3201, 3202/3, 3202/4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3206, 3207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3208, 3209, 3210, 3211, 3212, 3213, 3214, 3215, 3216, 3217, 3218, 3219, 3220, 3221, 3222, 3223, 3224, 3225, 3226, 3227, 3228, 3229/2, 5472/1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5644/1, 5645/1, 5646, 5647, 5648, 5649, 5650, 5651, 5652, 5653, 5654, 5655, 5656, 5657, 5658, 5659, 5660, 5661, 5662, 5663, 5664, 5665, 5666, 5667, 5668, 5669, 5670, 5671, 5672, 5673, 5674, 5675, 5676, 5677, 5678, 5679, 5680, 5681, 5682, 5683, 5684, 5685, 5686, 5687, 5688, 5689, 5690, 5692, 5693, 5694, 5695, 5696, 5697, 5698, 5699, 5700, 5701, 5702, 5703, 5704, 5705, 5706, 5707, 5708, 5709, 5710, 5711, 5712, 5713, 5714, 5715, </w:t>
      </w:r>
      <w:r w:rsidR="001F4E1D" w:rsidRPr="00E263FD">
        <w:rPr>
          <w:rFonts w:ascii="Arial" w:hAnsi="Arial" w:cs="Arial"/>
          <w:sz w:val="20"/>
          <w:szCs w:val="20"/>
        </w:rPr>
        <w:t xml:space="preserve">5716, </w:t>
      </w:r>
      <w:r w:rsidRPr="00E263FD">
        <w:rPr>
          <w:rFonts w:ascii="Arial" w:hAnsi="Arial" w:cs="Arial"/>
          <w:sz w:val="20"/>
          <w:szCs w:val="20"/>
        </w:rPr>
        <w:t xml:space="preserve">5717, 5718, 5719, 5720, 5721, 5722, </w:t>
      </w:r>
      <w:r w:rsidR="001F4E1D" w:rsidRPr="00E263FD">
        <w:rPr>
          <w:rFonts w:ascii="Arial" w:hAnsi="Arial" w:cs="Arial"/>
          <w:sz w:val="20"/>
          <w:szCs w:val="20"/>
        </w:rPr>
        <w:t xml:space="preserve">5723, </w:t>
      </w:r>
      <w:r w:rsidRPr="00E263FD">
        <w:rPr>
          <w:rFonts w:ascii="Arial" w:hAnsi="Arial" w:cs="Arial"/>
          <w:sz w:val="20"/>
          <w:szCs w:val="20"/>
        </w:rPr>
        <w:t xml:space="preserve">5724, 5725, 5726, 5727, 5728, 5729, 5730, 5731, 5732, 5733, 5734, 5735, 5736, 5737, 5738, 5739, 5740, 5741, 5742, 5743, 5744, 5745, 5746, 5747, 5748, 5749, 5750, 5751, 5752, 5753, 5754, 5755, 5756, </w:t>
      </w:r>
      <w:r w:rsidR="001F4E1D" w:rsidRPr="00E263FD">
        <w:rPr>
          <w:rFonts w:ascii="Arial" w:hAnsi="Arial" w:cs="Arial"/>
          <w:sz w:val="20"/>
          <w:szCs w:val="20"/>
        </w:rPr>
        <w:t xml:space="preserve">5757, </w:t>
      </w:r>
      <w:r w:rsidRPr="00E263FD">
        <w:rPr>
          <w:rFonts w:ascii="Arial" w:hAnsi="Arial" w:cs="Arial"/>
          <w:sz w:val="20"/>
          <w:szCs w:val="20"/>
        </w:rPr>
        <w:t xml:space="preserve">5758, 5759, 5760, 5761, 5762, 5763, 5764, 5765, 5766, 5767, 5768, 5769, 5770, 5771, 5772, 5773, 5774, 5775, 5776, 5777, 5778, 5779, 5780, 5781, 5782, 5783, </w:t>
      </w:r>
      <w:r w:rsidR="001F4E1D" w:rsidRPr="00E263FD">
        <w:rPr>
          <w:rFonts w:ascii="Arial" w:hAnsi="Arial" w:cs="Arial"/>
          <w:sz w:val="20"/>
          <w:szCs w:val="20"/>
        </w:rPr>
        <w:t xml:space="preserve">5784, </w:t>
      </w:r>
      <w:r w:rsidRPr="00E263FD">
        <w:rPr>
          <w:rFonts w:ascii="Arial" w:hAnsi="Arial" w:cs="Arial"/>
          <w:sz w:val="20"/>
          <w:szCs w:val="20"/>
        </w:rPr>
        <w:t xml:space="preserve">5785, 5786, 5787, </w:t>
      </w:r>
      <w:r w:rsidR="001F4E1D" w:rsidRPr="00E263FD">
        <w:rPr>
          <w:rFonts w:ascii="Arial" w:hAnsi="Arial" w:cs="Arial"/>
          <w:sz w:val="20"/>
          <w:szCs w:val="20"/>
        </w:rPr>
        <w:t xml:space="preserve">5788, </w:t>
      </w:r>
      <w:r w:rsidRPr="00E263FD">
        <w:rPr>
          <w:rFonts w:ascii="Arial" w:hAnsi="Arial" w:cs="Arial"/>
          <w:sz w:val="20"/>
          <w:szCs w:val="20"/>
        </w:rPr>
        <w:t xml:space="preserve">5789, </w:t>
      </w:r>
      <w:r w:rsidR="001F4E1D" w:rsidRPr="00E263FD">
        <w:rPr>
          <w:rFonts w:ascii="Arial" w:hAnsi="Arial" w:cs="Arial"/>
          <w:sz w:val="20"/>
          <w:szCs w:val="20"/>
        </w:rPr>
        <w:t xml:space="preserve">5790, </w:t>
      </w:r>
      <w:r w:rsidRPr="00E263FD">
        <w:rPr>
          <w:rFonts w:ascii="Arial" w:hAnsi="Arial" w:cs="Arial"/>
          <w:sz w:val="20"/>
          <w:szCs w:val="20"/>
        </w:rPr>
        <w:t xml:space="preserve">5791, 5792, 5793, 5794, 5795, 5796/1, 5797/1, 5798/1, 5799, 5800, 5801, 5802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</w:t>
      </w:r>
      <w:r w:rsidR="001F4E1D" w:rsidRPr="00E263FD">
        <w:rPr>
          <w:rFonts w:ascii="Arial" w:hAnsi="Arial" w:cs="Arial"/>
          <w:sz w:val="20"/>
          <w:szCs w:val="20"/>
        </w:rPr>
        <w:t xml:space="preserve">5803, 5804, 5805, 5806, </w:t>
      </w:r>
      <w:r w:rsidRPr="00E263FD">
        <w:rPr>
          <w:rFonts w:ascii="Arial" w:hAnsi="Arial" w:cs="Arial"/>
          <w:sz w:val="20"/>
          <w:szCs w:val="20"/>
        </w:rPr>
        <w:t>5807, 5808, 5809, 5810, 5812, 5813, 5814, 5815, 5816, 5817, 5818, 5819, 5821, 5822, 5823, 5824, 5825, 5826, 5827, 5828, 5829, 5837, 5838, 5839, 5840, 5841, 5842, 5843, 5844, 5845, 5846, 5847, 5848, 5849, 5850, 5851, 5852, 5853, 5854, 5855, 5856, 5857, 5858, 5859, 5860, 5861, 5862, 5863, 5864, 5865, 5866, 5867, 5868, 5869, 5870, 5871, 5872, 5873, 5874, 5875, 5876, 5877, 5878, 5879, 5880, 5881, 5882, 5883, 5884, 5885, 5886, 5887, 5888, 5889, 5892, 5893, 5894, 5895, 5896, 5897, 5898, 5899, 5900, 5901, 5902, 5903, 5904, 5905, 5906, 5907, 5908, 5909, 5910, 5911, 5912, 5913, 5914, 5915, 5916, 5917, 5918, 5920, 5921, 5922, 5923, 5924, 5925, 5926, 5927, 5928, 5929, 5930, 5931, 5932, 5933, 5934, 5935, 5936, 5937, 5938, 5939, 5940, 5941, 5942, 5943, 5944, 5945, 5946, 5950, 5952, 5953, 5954, 5955, 5956, 5957, 5958, 5959, 5960, 5963, 5964, 5965, 5966, 5967, 5968, 5969, 5971, 5972, 5973, 5974, 5975, 5976, 5977/1, 5977/2, 5978/1, 5978/2, 5978/3, 5980/1, 5980/2, 5980/3, 5980/4, 5980/5, 5980/6, 5980/7, 5982, 5983, 5984, 5985, 5987, 5988, 5989, 5990, 5991, 5992, 5993, 5994, 5995, 5996, 5997, 5999, 6000, 6001, 6002, 6003, 6005, 6007, 6008, 6009, 6010, 6012, 6013, 6014, 6015, 6016, 6017, 6018, 6020, 6021, 6022, 6023, 6024, 6025, 6026, 6027, 6028, 6030, 6031, 6032, 6033, 6034, 6035, 6036, 6037, 6038, 6039, 6040/1, 6040/2, 6242, 6243 in 6244;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Raven (2633), parcelne številke: 1742, 1743, 1744, 1745/1, 1745/2, 1746/1, 1746/2, 1748, 1749, 1750, 1751, 1754, 1755, 1758, 1759, 1761, 1762, 1763, 1764, 1765, 1766, 1767, 1768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1769/1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1772, 1773, 1774, 1775, 1776, 1777, 1779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1780, 1781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1782,</w:t>
      </w:r>
      <w:r w:rsidR="001F4E1D" w:rsidRPr="00E263FD">
        <w:rPr>
          <w:rFonts w:ascii="Arial" w:hAnsi="Arial" w:cs="Arial"/>
          <w:sz w:val="20"/>
          <w:szCs w:val="20"/>
        </w:rPr>
        <w:t xml:space="preserve"> 1783 – 63 %,</w:t>
      </w:r>
      <w:r w:rsidRPr="00E263FD">
        <w:rPr>
          <w:rFonts w:ascii="Arial" w:hAnsi="Arial" w:cs="Arial"/>
          <w:sz w:val="20"/>
          <w:szCs w:val="20"/>
        </w:rPr>
        <w:t xml:space="preserve"> 1784, 1785, 1786, 1787,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1788, 1789, 1790, 1791, 1792, 1793, 1794, 1795, 1796, 1797, 1798, 1799, 1800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1801, 1802, 1803, 1804, 1805, 1806, 1808, 1809, 1810, 1811, 1812, 1813, 1814, 1815, 1816, 1817, 1818, 1819, 1820, 1821, 1822, 1823, 1824, 1825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1826, 1827, 1828, 1829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1830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1831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1832, 1833, 1834, 1835, 1836, 1837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1845, 1846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29 %, 1847, 1848, 1851, 1852, 1853, 1855, 1856, 1857, 1858, 1859, 1860, 1861, 1862, 1863, 1864, 1865, 1866, 1867, 1868, 1869, 1870, 1871, 1872, 1874, 1880/1, 1881, 1882, 1883/3, 1883/4, 1884/1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</w:t>
      </w:r>
      <w:r w:rsidR="001F4E1D" w:rsidRPr="00E263FD">
        <w:rPr>
          <w:rFonts w:ascii="Arial" w:hAnsi="Arial" w:cs="Arial"/>
          <w:sz w:val="20"/>
          <w:szCs w:val="20"/>
        </w:rPr>
        <w:t xml:space="preserve">1959/6, </w:t>
      </w:r>
      <w:r w:rsidRPr="00E263FD">
        <w:rPr>
          <w:rFonts w:ascii="Arial" w:hAnsi="Arial" w:cs="Arial"/>
          <w:sz w:val="20"/>
          <w:szCs w:val="20"/>
        </w:rPr>
        <w:t xml:space="preserve">1961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1962, 1963, 1964, 1965, 1966, 1967, 1968, </w:t>
      </w:r>
      <w:r w:rsidR="001F4E1D" w:rsidRPr="00E263FD">
        <w:rPr>
          <w:rFonts w:ascii="Arial" w:hAnsi="Arial" w:cs="Arial"/>
          <w:sz w:val="20"/>
          <w:szCs w:val="20"/>
        </w:rPr>
        <w:t xml:space="preserve">1969/5, </w:t>
      </w:r>
      <w:r w:rsidRPr="00E263FD">
        <w:rPr>
          <w:rFonts w:ascii="Arial" w:hAnsi="Arial" w:cs="Arial"/>
          <w:sz w:val="20"/>
          <w:szCs w:val="20"/>
        </w:rPr>
        <w:t xml:space="preserve">1970, 1971, 1972, 1973, 1974, 1975, 3118, 3119, 3120, 3121, 3122, 3123, 3124, 3125, 3126, 343, 344, 345, 346, 347, 348, 349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350, 351/1, 351/2, 352, 353, 354, 355, 356, 357, 358, 360, 361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362, 363, 364, 365, 366, 367, 368, 369, 370, 371, 372, 373/1, 373/2, 374, 375, 376, 377, 378, 379, 380, 382, 383, 384, 385, 386, 387, 388, 389, 390, 391, 392, 393, 394, 395, 396, 397, 398, 399, 400, 401, 402, 403, 404, 405, 406, 407, 408, 409, 410, 411, 412, 413, 414, 415, 416, 417, 419, 420, 421, 422, 423, 424, 425, 426, 427, 428, 429, 430, 431, 432, 433, 434, 435, 436, 437, 438, 439, 440, 441/1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441/2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443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445, 446, 447, 448, 449, 450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451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452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453, 454, 455/1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455/2, 456, 457, 458, 459, 460, 461, 462, 463, 464, 465, 466, 467, 468, 469, 470, 472, 473/1, 473/3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474/1, 475/1, 476, 477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480/1, 485, 486, 487, 488, 489, 490, 491, 492, 493, 494, 495, 496, 497, 498, 499, 501, 502, 503, 504, 505, 506, 507, 508, 509, 510, 511, 512, 513, 514/1, 514/2, 515, 516/1, 516/2, 519, 521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522, 523, 524, 525, 526, 527, 528, 529, 530, 531 in 532;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Nova vas (2634), parcelne številke: 2606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2607, 2608, 2609, 2610, 2611, 2612, 2613, 2614, 2616, 2617, 2618, 2619, 2620, 2621, 2622/1, 2622/2, 2623, 2624, 2625, 2626, 2627, 2628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2629/1, 2629/2, 2630, 2631, 2632, 2633, 2634, 2635/1, 2635/2, 2635/3, 2636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2637, 2638, 2639, 2640/1, 2640/2, 2641, 2642, 2643, 2644, 2645, 2646, 2647, 2648, 2649, 2650, 2651, 2652, 2653, 2654, 2655, 2656, 2657, 2658/1, 2658/2, 2659, 2660, 2661, 2662, 2663, 2664, 2665, 2666, 2671, 2672, 2673, 2674/1, 2674/2, 2675/1, 2675/2, 2676, 2677, 2678, 2679, 2680, 2681, 2682, 2683, 2684, 2685, 2686, 2687, 2688, 2689, 2690, 2691, 2692, 2693, 2694, 2695, 2697, 2698, 2699/1, 2699/2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2918, 2919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2920, 2921, 2922, 2923/1, 2923/2, 2923/3, 2924, 2925, 2926, 2927, 2928, 2929, 2930, 2931, 2932, 2933, 2934, 2935, 2936, 2937, 2938, 2939, 2940, 2941/1, 2941/2, 2942, 2943, 2944, 2945, 2946, 2947, 2948, 2949, 2950, 2951, 2952/1, 2952/2, 2953, 2954, 2955, 2956, 2957, 2958, 2959, 2962, 2963, 2964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2965, 2966, 2967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2969, 2970, 2971, 2972, 2973, 2974, 2975, 2976, 2977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2978, 2979, 2980, 2981, 2982, 2983, 2984, 2985/1, 2986/1, 2987/1, 2988/1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2988/3, 2989/2, 2989/3, 2989/4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2990/1, 2991, 2992, 2993, 2994, 2995, 2996, 2997, 2998, 2999, 3000, 3001, 3002, 3003, 3004, 3005, 3006, 3008, 3009, 3010, 3011, 3012, 3013, 3014, 3015, 3016, 3017, 3018, 3019, 3020, 3021, 3022, 3023/1, 3024/1, 3025/3, 3025/4, 3026/1, 3026/3, 3027, 3028/1, 3029/1, 3030, 3031/1, 3032/2, 3032/3, 3033/1, 3033/2, 3034/1, 3035/1, 3036/1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3036/3, 3037/1, 3037/3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3038/1, 3039/1, 3040, 3041, 3042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3043, 3044, 3045, 3046, 3047, 3048, 3049, 3050, 3051, 3052/1, 3052/2, 3054, 3055, 3056, 3057, 3058, 3059, 3060, 3061, 3062, 3063, 3064, 3065, 3066, 3067/1, 3067/2, 3068, 3069, 3070, 3071, 3072, 3073, 3074, 3707/1, 3707/11, 3707/4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3707/6, 3707/9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3731/1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1F4E1D" w:rsidRPr="00E263FD">
        <w:rPr>
          <w:rFonts w:ascii="Arial" w:hAnsi="Arial" w:cs="Arial"/>
          <w:sz w:val="20"/>
          <w:szCs w:val="20"/>
        </w:rPr>
        <w:t>79</w:t>
      </w:r>
      <w:r w:rsidRPr="00E263FD">
        <w:rPr>
          <w:rFonts w:ascii="Arial" w:hAnsi="Arial" w:cs="Arial"/>
          <w:sz w:val="20"/>
          <w:szCs w:val="20"/>
        </w:rPr>
        <w:t xml:space="preserve"> %, 3731/3, 770, 771, 772, 773, 774, 775, 776, 777, 778, 779, 780, 781, 782, 783, 784, 785, 787, 788, 789, 790, 791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792, 793/1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793/2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794, 795, 796, 797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798, 799, 800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801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802/1, 802/2, 803, 804, 805, 806, 807, 808, 809, 810, 811, 812, 813, 815, 816, 817, 818, 819, 820, 821, 822, 823, 824, 825, 826/1, 826/2, 826/3, 827, 828, 829, 830, 831, 832, 833, 834, 835, 836, 837, 838/1, 838/2, 839, 840, 841 in 842.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172.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na zemljišču Gajevci)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na zemljišču Gajevci.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42022.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na zemljišču Gajevci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Gajevci (0411), parcelne številke: 32/180, 32/181, 32/182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32/184, 32/185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32/226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32/227, 32/229, 32/230, 32/231, 525, 526, 527, 528, 529, 530, 531, 532, 533, 534, 535, 536, 537, 538, 539, 540, 541, 544, 545, 546, 547, 548, 549, 550, 551/1, 551/2, 552, 553, 554, 555, 556, 557/1, 557/2, 557/3, 558/1, 558/2, 558/3, 558/4, 558/5, 559, 560, 561/1, 561/2, 562, 563/1, 563/2, 564, 565, 566, 580, 581, 582, 583, 593, 596/1, 596/2, 597, 598, 599/1, 599/2, 600, 601, 602, 603, 604, 605/1, 605/2, 606, 607, 610, 611, 613, 614, 615, 616, 617, 618, 619, 620, 621, 622, 623, 624, 627/1, 627/2, 628, 629/1, 629/2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630/1, 630/4, 631/1, 631/3, 631/4, 633, 634, 635, 636, 637, 638, 639, 640, 641, 642/1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642/2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645, 646, 647, 648, 649, 650, 651, 652, 653, 654, 656, 657 in 658;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Mala vas (0412), parcelne številke: 393, 394, 395, 396, 397, 398/1, 398/2, 399, 400, 401, 402, 403/1, 403/2, 404, 405, 406, 407, 408, 409, 410, 411, 412, 413, 414, 415, 416, 417, 418, 419, 420, 421, 422, 424, 425, 426, 427, 428, 429, 430, 431, 432, 433, 434, 435 in 436.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173.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(HMS Pesnica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Melioracijsko območje Žamenci)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HMS Pesnica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Melioracijsko območje Žamenci.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42032.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HMS Pesnica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Melioracijsko območje Žamenci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Polenci (0379), parcelne številke: 1150, 1151, 1152, 1153, 1157/1, 1157/2, 1157/3, 1161/1, 1161/2, 1162, 1163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1167/1, 1167/2, 1167/3, 1173, 1182, 1184, 1186/1, 1186/2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1186/3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1192, 1194, 1195, 1196, 1203/2, 1203/3, 1205, 1206, 1207, 1209, 1213, 1214, 1215, 1217, 1218, 1242, 1243, 1245, 1246/1, 1246/2, 1250, 1252, 1253, 1254, 1255, 1257, 1258, 1259, 1260/1, 1260/2, 1261, 1262, 1263, 1264, 1265, 1272, 1273/1, 1273/2, 1274, 1275, 1276, 243/2, 273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277/2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334, 335/1, 337/1, 337/2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337/3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344, 345 in 346;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Prerad (0380), parcelne številke: 581/1, 581/2, 582, 583/1, 585, 586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29 %, 587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588, 589, 602, 603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604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605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53 %, 606, 607/1, 607/2, 608, 610, 611 in 612/1;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Slomi (0382), parcelne številke: 1154, 1155, 1156, 1157, 1160, 1161, 1162, 1163, 1164, 1165, 1166, 1168, 1169, 1170, 1171, 1176, 1177, 1178, 1179, 1180, 1181/1, 1181/2, 1182/1, 1182/2, 1186/1, 1186/2, 1189/1, 1190/1, 1190/2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1193, 1194, 1196, 1197, 1199, 1200, 1201, 1208, 1209, 1210/1, 1210/2, 1211/1, 1211/2, 1212, 1214, 1215, 1216/1, 1216/2, 1217, 1219, 1220, 1221, 1222/1, 1222/2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1222/3, 1230, 1231, 1234, 1235, 1236, 1237, 1238, 1240, 1241, 1242, 1243, 1244/1, 1244/2, 1245, 1246, 1247, 1248, 1249, 1251, 1257, 1260, 1261, 1262, 1263, 1264, 1265 in 1266.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174.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(MO Janežovci pri Placarju)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MO Janežovci pri Placarju.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42042.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MO Janežovci pri Placarju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Vintarovci (0364), parcelne številke: 43/1, 43/2, 48/1, 48/2, 50/5, 50/6, 54, 55, 56, 57, 58, 59, 60, 61, 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65, 66, 68/3, 68/4, 72/1, 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 in 842/3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Drstelja (0368), parcelne številke: 302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303, 304/1, 304/2, 305/1, 305/2, 311, 312, 313, 322/2, 322/3, 326/10, 326/12, 326/7, 326/8, 328/2, 329/2, 330/3, 331/2, 338/1, 338/2, 338/3, 338/4, 338/5, 338/6, 338/7, 339/1, 339/2, 340/1, 340/2, 340/3, 341/1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341/2, 342, 343, 344/1, 344/2, 344/3, 345, 347/3, 404/3, 404/4, 406/1 in 406/2.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175.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Pacinje)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Pacinje.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42052.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Melioracijsko območje Pacinje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Spodnji Velovlek (0372), parceln</w:t>
      </w:r>
      <w:r w:rsidR="00932877">
        <w:rPr>
          <w:rFonts w:ascii="Arial" w:hAnsi="Arial" w:cs="Arial"/>
          <w:sz w:val="20"/>
          <w:szCs w:val="20"/>
        </w:rPr>
        <w:t>i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8E56D1">
        <w:rPr>
          <w:rFonts w:ascii="Arial" w:hAnsi="Arial" w:cs="Arial"/>
          <w:sz w:val="20"/>
          <w:szCs w:val="20"/>
        </w:rPr>
        <w:t>i</w:t>
      </w:r>
      <w:r w:rsidRPr="00E263FD">
        <w:rPr>
          <w:rFonts w:ascii="Arial" w:hAnsi="Arial" w:cs="Arial"/>
          <w:sz w:val="20"/>
          <w:szCs w:val="20"/>
        </w:rPr>
        <w:t>: 828 in 830;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Mostje (0373), parcelne številke: 1952/1, 1952/2, 1955 in 1957.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176.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Mostje)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Mostje.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42062.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</w:t>
      </w:r>
      <w:r w:rsidRPr="008E56D1">
        <w:rPr>
          <w:rFonts w:ascii="Arial" w:hAnsi="Arial" w:cs="Arial"/>
          <w:sz w:val="20"/>
        </w:rPr>
        <w:t>Mostje 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Mostje (0373</w:t>
      </w:r>
      <w:r w:rsidRPr="00E263FD">
        <w:rPr>
          <w:rFonts w:ascii="Arial" w:hAnsi="Arial" w:cs="Arial"/>
          <w:sz w:val="20"/>
        </w:rPr>
        <w:t xml:space="preserve">), parcelne številke: 1576/5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49 %, 2014, 2015/1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81 %, 2015/2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2015/4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2015/6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2015/7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2015/8, 2016, 2019, 2023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14 %, 2028, 2029/1, 2029/2, 2030, 2031, 2034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2035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75 %, 2036, 2037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2038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26 %, 2039, 2040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29 %, 2041, 2042, 2044, 2045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12 %, 2048, 2049, 2050, 2051, 2052, 2053, 2054, 2055, 2056, 2057, 2058, 2059/1, 2059/2, 2060/1, 2060/2, 2061, 2062, 2063, 2064, 2065, 2066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28 %, 2067/1, 2067/2, 2067/3, 2068, 2069/1, 2069/2, 2070/1, 2070/2, 2071, 2072, 2073, 2076, 2077, 2081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31 %, 2083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14 %, 2085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22 % in 2086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49 %.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177.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Biš)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Biš.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42072.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Biš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Biš (0346), par</w:t>
      </w:r>
      <w:r w:rsidRPr="00E263FD">
        <w:rPr>
          <w:rFonts w:ascii="Arial" w:hAnsi="Arial" w:cs="Arial"/>
          <w:sz w:val="20"/>
        </w:rPr>
        <w:t xml:space="preserve">celne številke: 1135/2, 341/1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346/2, 353/2, 353/3, 353/4, 353/5, 359/1, 361/1, 362, 363/1, 363/2, 364/1, 364/2, 364/3, 365, 366, 367, 368/1, 368/2, 368/3, 368/4, 371, 372, 380/1, 380/3, 381/2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90 %, 383, 384, 385, 386/1, 386/2, 386/4, 386/5, 387, 388, 389, 390, 391, 392, 393, 394, 395, 396/1, 396/2, 397, 398/1, 398/2, 398/3, 398/4, 404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405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406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83 %, 407/1, 407/2, 409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411, 413, 416/1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80 %, 416/2, 416/3, 418, 419, 420, 421/1, 421/2, 440/1, 441, 447/1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447/2, 448, 461/2, 461/5, 463/4, 464/1, 464/3, 465/2, 465/4, 466/2, 466/3, 466/4, 466/5, 467/2, 467/3, 467/4, 467/5, 467/6, 468/2, 468/4, 469/2, 469/4, 470/1, 470/3, 470/4, 534, 537, 538, 539/2, 541/1, 541/2, 542/1, 542/2, 542/3, 542/4, 542/5, 545/2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545/3, 546, 547, 548, 549/1, 549/2, 549/3, 549/4, 550/1, 550/2, 551, 552, 553, 554, 555, 556, 557/1, 557/2, 558, 559, 560/1, 560/2, 561, 562, 563, 564, 565, 566, 567, 568/1, 568/2, 569/1, 569/2, 570, 571, 572, 573, 574, 575, 576, 577, 578, 579, 580, 581/1, 581/2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582, 583, 584, 585/1, 585/2, 586/1, 586/2, 586/3, 587, 588, 589/1, 589/2, 590/1, 590/2, 591/1, 591/2, 591/3, 592, 593, 594/1, 594/2, 595, 596, 597, 598, 599, 600, 601, 602/1, 602/2, 603, 605, 606, 607, 608, 609, 610, 611, 612, 613, 614, 615/1, 615/2, 616, 617, 618, 619, 620, 621 in 622.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178.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Ločič, območje VIII/9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Hvaletinci)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Ločič, območje VIII/9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Hvaletinci.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42082.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Ločič, območje VIII/9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Hvaletinci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Ločič (0350), parcelne številke: 259/2, 261/1, 262, 263, 264/1, 265/1, 271/5, 272/2, 273, 274, 275/2, 276/2, 278, 416/4, 419/2, 423/2, 423/3, 424/1, 426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427, 428, 429, 430, 431, 432, 433, 434, 435, 436, 437, 438, 439, 440, 441, 442, 443, 444/1, 444/2, 445, 446, 447, 448, 449/1, 450/1, 451/1, 452/1, 453/1, 454/1, 455/1, 456/1, 457/1, 458/1, 459/1, 460, 461 in 462;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Svetinci (0351), parcelne številke: 710/2, 711, 713/1, 714, 715, 716, 717, 718/1, 718/2, 720, 721, 722, 723, 724, 725, 726, 727, 728, 729, 730, 736/2, 737/2, 783/3, 784/3, 786/3, 786/4, 787/3 in 787/4;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Desenci (0352), parcelne številke: 637/4, 637/5, 638, 639, 640 in 649/3;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Grlinci (0353), parcelne številke: 187/2, 188, 189, 190, 191/1, 192, 193/1, 194/2, 197/2, 198/2, 206/2, 207/3, 207/4, 208/3, 208/4, 209/2, 209/4, 209/6, 211/1, 212/1, 213/1, 213/3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213/5, 219/2, 219/5, 219/6, 219/7, 219/8, 221/1, 221/2, 223/2, 223/3, 223/4 in 223/5;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Levanjci (0361), parcelne številke: 207, 208/2, 208/3, 208/4, 209/1, 210/1, 211/1, 212/1, 213/1, 214/1, 215/1, 216/1, 217, 219, 220, 221, 222, 224, 225, 228/2, 229, 230, 231, 232/1, 232/2, 233, 234/1, 234/2, 234/3, 235/1, 235/2, 236, 237/1, 237/2, 238/1, 238/2, 238/3, 238/4, 239/1, 239/2, 240, 241, 242, 243/1, 244, 245, 246/1, 246/2, </w:t>
      </w:r>
      <w:r w:rsidRPr="00E263FD">
        <w:rPr>
          <w:rFonts w:ascii="Arial" w:hAnsi="Arial" w:cs="Arial"/>
          <w:sz w:val="20"/>
          <w:szCs w:val="20"/>
        </w:rPr>
        <w:lastRenderedPageBreak/>
        <w:t>247, 248/1, 248/2, 248/3, 249, 250, 251, 252, 253, 254, 255, 256, 257, 258/1, 258/2, 259/1, 259/2, 259/3, 259/4, 260/1, 260/2, 260/3, 261, 262, 263/1, 263/2, 264, 265/1, 265/2, 265/3, 265/4, 266, 267/1, 267/2, 268, 269/2, 270/2, 271, 272/1, 273, 274/1, 274/2, 275, 276/1, 276/2, 277/1, 277/2 in 278;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f)</w:t>
      </w:r>
      <w:r w:rsidRPr="00E263FD">
        <w:rPr>
          <w:rFonts w:ascii="Arial" w:hAnsi="Arial" w:cs="Arial"/>
          <w:sz w:val="20"/>
          <w:szCs w:val="20"/>
        </w:rPr>
        <w:tab/>
        <w:t>katastrski občini Spodnji Velovlek (0372), parcelne številke: 707/1, 708/1, 709/1, 710/2, 711/3, 711/4, 712/2, 713/2, 714/2 in 715/2;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g)</w:t>
      </w:r>
      <w:r w:rsidRPr="00E263FD">
        <w:rPr>
          <w:rFonts w:ascii="Arial" w:hAnsi="Arial" w:cs="Arial"/>
          <w:sz w:val="20"/>
          <w:szCs w:val="20"/>
        </w:rPr>
        <w:tab/>
        <w:t>katastrski občini Mostje (0373), parcelne številke: 146/1 in 146/11.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179.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Melioracijsko območje "Tibolci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Zamušani")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območje "Tibolci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Zamušani".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42092.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območje "Tibolci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Zamušani"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Tibolci (0381), parcelne številke: 1004, 1006, 1008, 1009, 1011/1, 1011/2, 1019, 1020, 1021, 1023/1, 1023/2, 1025, 1027, 1028, 1033, 1034, 1035, 1036, 1037, 1039, 1040, 1041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1043/1, 1044/1, 1049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1051, 1055, 1056, 1057, 1058, 1059, 1061/1, 1061/2, 1062, 1063, 1064, 1065, 1066, 1067, 1068, 1069, 1070, 1071/1, 1071/2, 1072, 1073, 1074, 1075, 1076, 1077, 1078, 1079, 1080, 1081, 1082/1, 1082/2 in 1107/1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Moškanjci (0407), parcelne številke: 784, 785, 786, 787, 788, 789, 790, 791, 792, 793, 794, 795, 796, 797, 798, 799, 800, 801, 802/1, 802/2, 806/1, 806/2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807, 808, 809/1, 810/13, 810/15, 813, 814, 815, 816, 817, 818, 819, 820, 821, 822, 823, 824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825, 826, 827, 829, 830, 831 in 832;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Gorišnica (0408), parcelne številke: 576, 577, 578, 579, 580, 581, 582, 583, 584/1, 584/2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585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586, 587, 588, 589, 590, 591, 592, 593, 594, 595, 596, 597, 598, 599, 600, 601, 602, 603, 604, 605, 606, 607, 608, 609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610, 611, 612, 613, 614, 616, 618, 622, 623, 624, 625, 626, 627/5, 628/2, 628/5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33 %, 628/6, 629, 630, 631, 632, 633, 635</w:t>
      </w:r>
      <w:r w:rsidR="0062370E">
        <w:rPr>
          <w:rFonts w:ascii="Arial" w:hAnsi="Arial" w:cs="Arial"/>
          <w:sz w:val="20"/>
          <w:szCs w:val="20"/>
        </w:rPr>
        <w:t>/1, 635/2</w:t>
      </w:r>
      <w:r w:rsidRPr="00E263FD">
        <w:rPr>
          <w:rFonts w:ascii="Arial" w:hAnsi="Arial" w:cs="Arial"/>
          <w:sz w:val="20"/>
          <w:szCs w:val="20"/>
        </w:rPr>
        <w:t xml:space="preserve">, 636, 637, 638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46 %, 639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640/1, 640/2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642/1, 642/2, 643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644, 645/1, 645/2, 646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647/1, 647/5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648, 649, 650, 651, 652, 653, 654, 655, 656, 657, 658, 659, 660/1, 660/2, 661, 662, 663, 664, 665, 666, 667, 668, 669, 670, 671, 672, 673, 674, 675, 676, 677, 678, 679, 680, 681, 682/1, 682/2, 683, 684, 685, 686, 687, 688, 689, 690, 691, 693, 694, 695, 712, 713, 714, 715, 716, 717, 719, 720, 721, 722</w:t>
      </w:r>
      <w:r w:rsidR="00AB76CB">
        <w:rPr>
          <w:rFonts w:ascii="Arial" w:hAnsi="Arial" w:cs="Arial"/>
          <w:sz w:val="20"/>
          <w:szCs w:val="20"/>
        </w:rPr>
        <w:t>/1, 722/2</w:t>
      </w:r>
      <w:r w:rsidRPr="00E263FD">
        <w:rPr>
          <w:rFonts w:ascii="Arial" w:hAnsi="Arial" w:cs="Arial"/>
          <w:sz w:val="20"/>
          <w:szCs w:val="20"/>
        </w:rPr>
        <w:t>, 723, 724, 725, 726, 727, 728, 730/1, 731, 732, 733, 734, 736/2, 736/3, 736/4, 736/5, 736/6, 737, 738, 740, 741/1, 741/2, 742 in 753;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Zamušani (0409), parcelne številke: 1000, 1002, 1003, 1004, 1005, 1006, 1007, 1008, 1009, 1010, 1011, 1012, 1015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1016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1019, 1020, 1021, 1022, 1023, 1024, 1027, 1028/1, 1028/2, 1029, 1030, 1031, 1032, 1033, 1034, 1035, 1036, 1066, 853/1, 853/2, 853/3, 854, 855, 856/1, 862, 863/1, 864/4, 867/1, 868/1, 869/1, 870/1, 872/1, 873, 875, 876, 877, 878, 879, 880/1, 880/2, 881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882, 883, 884/1, 884/2, 884/3, 885, 886, 888, 889, 890, 891, 892, 893, 894, 895, 896/5, 897, 898, 900, 901, 902, 903, 904, 905, 906, 907, 908, 959/1, 960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963/1, 963/2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963/3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964, 965, 966/1, 966/2, 967, 968, 969, 970, 971, 972/1, 972/2, 973, 974, 975, 976, 977, 978, 979, 980, 981, 982, 983, 984, 985, 986, 987, 988, 989, 990, 992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993/2, 996/2, 996/3, 996/4, 997 in 998;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Formin (0410), parcelne številke: 521, 522, 523/1, 524/1, 524/2, 528, 529, 530, 532/1, 532/2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533/1, 533/2, 534/1, 534/2, 535 in 536.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Pesniške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IX/a)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8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Pesniške doline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IX/a.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8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42102.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8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Pesniške doline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IX/a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Trnovska vas (0345), parcelne</w:t>
      </w:r>
      <w:r w:rsidRPr="00E263FD">
        <w:rPr>
          <w:rFonts w:ascii="Arial" w:hAnsi="Arial" w:cs="Arial"/>
          <w:sz w:val="20"/>
        </w:rPr>
        <w:t xml:space="preserve"> številke: 660/1, 661/2, 664, 666, 669/1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75 %, 669/2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15 %, 670/1, 673/1, 673/2, 673/3, 676/10, 676/11, 676/12, 676/13, 676/15, 676/16, 676/17, 676/18, 676/19, 676/20, 676/21, 676/22, 676/23, 676/24, 676/25, 676/26, 676/27, 676/28, 676/29, 676/3, 676/31, 676/32, 676/6, 676/7, 676/8, 676/9, 677/1, 677/2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24 %, 678/1, 679, 680/2, 680/4, 681/3, 681/5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682, 773/1, 776/1, 779, 780/1, 781/1, 781/2, 782/1, 782/3, 783/2, 787/1, 787/3, 787/9, 788/1, 788/2, 789/1, 789/2, 790/2, 791/2 in 792.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(MO ob Brnici)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MO ob Brnici.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42122.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MO ob Brnici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Mostje (0373), parcelne številke: 1669, 1671/1, 1671/2, 1673, 1674, 1675/1, 1678, 1680, 1681, 1682/1, 1682/2, 1685, 1686/1 in 1686/2;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Hlaponci (0376), parcelne številke: 857, 860, 861, 863, 864, 865, 866, 867, 868, 870, 871, 872, 874, 875, 876, 878/1, 880/1, 883, 889, 890, 891, 892, 893 in 894;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Slomi (0382), parcelne številke: 1028/1, 1028/2, 1029, 1030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1031, 1032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1033, 1037, 1038, 1039, 1040, 1041, 1042, 1043, 1044, 1045, 1046 in 1153.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Pesniške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 12</w:t>
      </w:r>
      <w:r w:rsidR="00D87CF9">
        <w:rPr>
          <w:rFonts w:ascii="Arial" w:hAnsi="Arial" w:cs="Arial"/>
          <w:sz w:val="20"/>
          <w:szCs w:val="20"/>
        </w:rPr>
        <w:t xml:space="preserve"> –</w:t>
      </w:r>
      <w:r w:rsidRPr="00E263FD">
        <w:rPr>
          <w:rFonts w:ascii="Arial" w:hAnsi="Arial" w:cs="Arial"/>
          <w:sz w:val="20"/>
          <w:szCs w:val="20"/>
        </w:rPr>
        <w:t xml:space="preserve"> Strejaci)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Pe</w:t>
      </w:r>
      <w:r w:rsidR="00F90C7D">
        <w:rPr>
          <w:rFonts w:ascii="Arial" w:hAnsi="Arial" w:cs="Arial"/>
          <w:sz w:val="20"/>
        </w:rPr>
        <w:t>s</w:t>
      </w:r>
      <w:r w:rsidRPr="00E263FD">
        <w:rPr>
          <w:rFonts w:ascii="Arial" w:hAnsi="Arial" w:cs="Arial"/>
          <w:sz w:val="20"/>
        </w:rPr>
        <w:t xml:space="preserve">niške doline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12</w:t>
      </w:r>
      <w:r w:rsidR="00D87CF9">
        <w:rPr>
          <w:rFonts w:ascii="Arial" w:hAnsi="Arial" w:cs="Arial"/>
          <w:sz w:val="20"/>
        </w:rPr>
        <w:t xml:space="preserve"> –</w:t>
      </w:r>
      <w:r w:rsidRPr="00E263FD">
        <w:rPr>
          <w:rFonts w:ascii="Arial" w:hAnsi="Arial" w:cs="Arial"/>
          <w:sz w:val="20"/>
        </w:rPr>
        <w:t xml:space="preserve"> Strejaci.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</w:t>
      </w:r>
      <w:r w:rsidR="00F90C7D">
        <w:rPr>
          <w:rFonts w:ascii="Arial" w:hAnsi="Arial" w:cs="Arial"/>
          <w:sz w:val="20"/>
        </w:rPr>
        <w:t>ravljanja in vzdrževanja: 42132.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Pesniške doline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12</w:t>
      </w:r>
      <w:r w:rsidR="00D87CF9">
        <w:rPr>
          <w:rFonts w:ascii="Arial" w:hAnsi="Arial" w:cs="Arial"/>
          <w:sz w:val="20"/>
        </w:rPr>
        <w:t xml:space="preserve"> –</w:t>
      </w:r>
      <w:r w:rsidRPr="00E263FD">
        <w:rPr>
          <w:rFonts w:ascii="Arial" w:hAnsi="Arial" w:cs="Arial"/>
          <w:sz w:val="20"/>
        </w:rPr>
        <w:t xml:space="preserve"> Strejaci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Slomi (0382), parcelne številke: 1060, 1061, 1062, 1063, 1064, 1065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1067, 1068, 1069, 1070, 1071, 1072, 1073, 1074, 1077, 1078, 1079/1, 1079/2, 1081, 1082, 1083, 1084/1, 1084/2, 1086, 1087, 1088, 1089, 1090, 1092, 1093, 1094, 1095, 1096, 1097, 1098, 1099/1, 1099/2, 1102, 1103, 1104, 1105, 1107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1108, 1109, 1110, 1111, 1114, 1115/2, 1116/1, 1116/2, 1116/3, 1117, 1118, 1119, 1122, 1123,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1124, 1127, 1131, 1134/1, 1134/2, 1150, 1151, 1152, 1274, 1275, 1276, 780/1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781/1 in 784/1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Moškanjci (0407), parcelne številke: 775, 776, 777, 779 in 780.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Pesniške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XV.)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Pesniške doline </w:t>
      </w:r>
      <w:r w:rsidR="00D87CF9">
        <w:rPr>
          <w:rFonts w:ascii="Arial" w:hAnsi="Arial" w:cs="Arial"/>
          <w:sz w:val="20"/>
        </w:rPr>
        <w:t>–</w:t>
      </w:r>
      <w:r w:rsidR="00F90C7D">
        <w:rPr>
          <w:rFonts w:ascii="Arial" w:hAnsi="Arial" w:cs="Arial"/>
          <w:sz w:val="20"/>
        </w:rPr>
        <w:t xml:space="preserve"> območje XV.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42162.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Pesniške doline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XV.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Svetinci (0351), parcelne številke: *58, 629/11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629/12, 629/13, 629/14, 629/18, 629/19, 630/1, 630/3, 631, 632/1, 632/2, 633, 635, 636, 637/1, 637/2, 638/1, 638/2, 639/1, 639/2, 640, 641, 642, 643/1, 643/2, 644/1, 644/2, 645/1, 645/2, 646/1, 646/2, 646/3, 647/1, 647/2, 648/1, 648/2, 649/1, 649/2, 650/1, 650/2, 650/3, 651, 652, 653, 668/3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670/1, 672, 673, 674, 675, 676, 678, 679, 680, 681, 682, 683, 685/1, 685/2, 686, 689/1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689/2, 744/2, 747, 749, 750, 751, 752, 753, 754, 755/1, 755/2, 756, 757/1, 758/2, 764/2, 766/1, 767, 768, 769, 770/2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771/1, 773/2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773/3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907, 910/1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910/2, 910/3, 912, 913/1, 913/2, 916, 917, 918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920, 924, 925, 926, 927, 928 in 929;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Desenci (0352), parcelne številke: 453/2, 457, 458, 459, 460, 461, 462, 463, 464, 465, 466, 467, 468, 470, 474, 476/1, 476/2, 477, 478, 479, 480/1, 480/2, 482/1, 482/2, 483, 484, 485, 488/1, 488/2, 489/1, 489/2, 490, 491, 492, 495, 499/1, 499/2, 503, 504, 505, 507/1, 507/2, 508/1, 510, 512/1, 513/2, 516, 518/1, 521, 532/1, 532/2, 533/1, 540/1, 540/10, 540/2, 540/3, 540/4, 540/5, 540/6, 540/7, 540/8, 540/9, 543, 545/1, 545/2, 545/3, 545/4, 546/1, 546/2, 546/3, 547/1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547/2, 548/1, 548/2, 548/3, 549/1, 549/3, 549/7, 550/1, 550/2, 550/3, 550/5, 550/7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551, 552/1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552/2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552/3, 553/1, 553/3, 554/1, 554/3, 555/1, 556/1, 557/2, 559/1, 560/1, 599/8, 6, 600/1, 600/3, 601, 700, 704, 705, 706/1, 706/2, 706/3, 722, 724, 725 in 726.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Mužjak (območje XVI))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="00F90C7D">
        <w:rPr>
          <w:rFonts w:ascii="Arial" w:hAnsi="Arial" w:cs="Arial"/>
          <w:sz w:val="20"/>
        </w:rPr>
        <w:t xml:space="preserve"> Mužjak (območje XVI).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42172.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Mužjak (območje XVI)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Svetinci (0351), parceln</w:t>
      </w:r>
      <w:r w:rsidR="008E56D1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8E56D1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>: 654;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Desenci (0352), parcelne številke: 553/2, 554/2, 554/4, 555/2, 555/3, 556/2, 556/3, 557/1, 557/3, 559/2, 560/3, 561, 562/1, </w:t>
      </w:r>
      <w:r w:rsidR="00E35E1B" w:rsidRPr="00E263FD">
        <w:rPr>
          <w:rFonts w:ascii="Arial" w:hAnsi="Arial" w:cs="Arial"/>
          <w:sz w:val="20"/>
          <w:szCs w:val="20"/>
        </w:rPr>
        <w:t xml:space="preserve">563/1, </w:t>
      </w:r>
      <w:r w:rsidRPr="00E263FD">
        <w:rPr>
          <w:rFonts w:ascii="Arial" w:hAnsi="Arial" w:cs="Arial"/>
          <w:sz w:val="20"/>
          <w:szCs w:val="20"/>
        </w:rPr>
        <w:t xml:space="preserve">567/2, 568, 569, 570, 571, 572/1, 572/2, 573, 574, 575, 576, 577/4, 577/5, 577/6, 579/5, 579/6, 579/7, 579/8, 580, 581/1, 583, 584, 585/1, </w:t>
      </w:r>
      <w:r w:rsidR="00E35E1B" w:rsidRPr="00E263FD">
        <w:rPr>
          <w:rFonts w:ascii="Arial" w:hAnsi="Arial" w:cs="Arial"/>
          <w:sz w:val="20"/>
          <w:szCs w:val="20"/>
        </w:rPr>
        <w:t xml:space="preserve">585/2, </w:t>
      </w:r>
      <w:r w:rsidRPr="00E263FD">
        <w:rPr>
          <w:rFonts w:ascii="Arial" w:hAnsi="Arial" w:cs="Arial"/>
          <w:sz w:val="20"/>
          <w:szCs w:val="20"/>
        </w:rPr>
        <w:t xml:space="preserve">586, 587, 588/1, 589/2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590/1, 591, 592/1, </w:t>
      </w:r>
      <w:r w:rsidR="00E35E1B" w:rsidRPr="00E263FD">
        <w:rPr>
          <w:rFonts w:ascii="Arial" w:hAnsi="Arial" w:cs="Arial"/>
          <w:sz w:val="20"/>
          <w:szCs w:val="20"/>
        </w:rPr>
        <w:t xml:space="preserve">594, </w:t>
      </w:r>
      <w:r w:rsidRPr="00E263FD">
        <w:rPr>
          <w:rFonts w:ascii="Arial" w:hAnsi="Arial" w:cs="Arial"/>
          <w:sz w:val="20"/>
          <w:szCs w:val="20"/>
        </w:rPr>
        <w:t xml:space="preserve">595, 596/1, 596/2, 597/1, 598, 599/1, 599/2, 599/3, 599/4, 600/2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602/1, 602/2, 603, 604/1, 604/2, 604/3, 604/4, 604/5, 604/6, 604/7, 605, 606, 607, 608/1, 608/2, 609/1,</w:t>
      </w:r>
      <w:r w:rsidR="00E35E1B" w:rsidRPr="00E263FD">
        <w:rPr>
          <w:rFonts w:ascii="Arial" w:hAnsi="Arial" w:cs="Arial"/>
          <w:sz w:val="20"/>
          <w:szCs w:val="20"/>
        </w:rPr>
        <w:t xml:space="preserve"> 617/3, 617/4,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 xml:space="preserve">618/1, 619/1, 620/1, 621/1, 621/2, 621/3, 621/4, 621/5, 621/6, 622, 623/1, </w:t>
      </w:r>
      <w:r w:rsidRPr="00E263FD">
        <w:rPr>
          <w:rFonts w:ascii="Arial" w:hAnsi="Arial" w:cs="Arial"/>
          <w:sz w:val="20"/>
          <w:szCs w:val="20"/>
        </w:rPr>
        <w:lastRenderedPageBreak/>
        <w:t>623/2, 624, 625, 626, 627, 628/1, 628/2, 628/3, 630, 631, 632/2, 632/3, 633/6 in 634/3.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Lovrenc na Dravskem polju, Apače 3)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Lov</w:t>
      </w:r>
      <w:r w:rsidR="00F90C7D">
        <w:rPr>
          <w:rFonts w:ascii="Arial" w:hAnsi="Arial" w:cs="Arial"/>
          <w:sz w:val="20"/>
        </w:rPr>
        <w:t>renc na Dravskem polju, Apače 3.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42192.</w:t>
      </w:r>
    </w:p>
    <w:p w:rsidR="00F90C7D" w:rsidRPr="00E263FD" w:rsidRDefault="00F90C7D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Lovrenc na Dravskem polju, Apače 3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Trnovec (0423), parcelne številke: 306, 308, 309, 310, 311, 312 in 314;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Apače (0424), parcelne številke: 712, 713, 714, 715, 717, 719, 721/1, 721/2, 722, 723, 724, 725, 726, 727, 728, 729, 730, 731, 732, 733, 735, 736, 737, 738, 739, 740, 741, 742, 743, 744, 745, 746, 747, 749/1, 752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754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756, 758, 760, 761, 762/1, 762/2, 763, 764, 765, 766, 767, 769, 770, 771/1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771/2, 777, 780, 783/1, 783/5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784, 785/1, 785/2, 785/3, 786, 787, 788, 789/1, 789/2, 789/3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790/1, 790/2, 791/1, 791/2, 791/3, 792, 793/2, 794, 795, 796, 797, 798, 799, 800, 803, 804, 805, 806, 807, 808/1, 808/2, 809, 810, 811, 812, 813, 814, 815, 816, 817, 818, 820, 821, 822/1, 822/2, 824, 825, 826, 827, 828, 830, 834, 835, 836, 837, 840, 841, 842, 843/1, 843/2, 846, 859, 860, 861, 862, 863, 866, 867, 868, 869, 870, 872/1, 872/2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873/1, 873/2, 875, 876, 877, 878, 879, 881/2, 883, 884, 885, 886, 887, 888, 889, 890, 892, 895, 896, 897, 898, 899, 900, 901, 902 in 904;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Lovrenc na Dravskem Polju (0425), parcelne številke: 1206, 1207, 1208/1, 1208/2, 1209, 1210, 1211, 1212, 1213, 1214, 1215, 1216/1, 1216/2, 1217/1, 1217/2, 1218, 1219/1, 1219/2, 1220/1, 1220/2, 1221, 1222, 1223, 1224, 1225, 1226, 1227/1, 1227/2, 1228/1, 1228/2, 1229, 1230, 1231/1, 1231/2, 1234, 1235, 1236, 1237, 1238, 1240/3, 1240/6, 1240/9, 1241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1242/2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1243/2, 1244, 1245, 1246/1, 1246/2, 1247, 1248, 1249, 1250, 1251, 1252, 1254, 1255, 1256, 396, 397/1, 397/2, 397/3, 397/4, 410/2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417/2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420/2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464/2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467/2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472/2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475/2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476/2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479/2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480/2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483/2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531/1, 531/2, 532, 533/2, 534/2, 535, 536, 556/1, 556/2, 557/1, 557/2, 557/3, 557/4, 557/5, 557/6, 557/7, 558, 559, 560, 561, 562, 563, 564, 565, 566, 567, 568, 569, 570, 571, 572, 573, 574, 575/1, 576/1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576/10, 576/11, 576/12, 576/13, 576/14, 576/15, 576/2, 576/3, 576/4, 576/5, 576/6, 576/7, 576/8, 576/9, 577/1, 577/10, 577/121, 577/122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21 %, 577/28, 577/3, 577/31, 577/33, 577/75, 577/76, 577/77, 577/78, 577/79, 577/8, 577/80, 577/81, 577/82, 577/83, 577/84, 577/85, 577/87, 577/88, 577/89, 577/90 in 577/91;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>katastrski občini Župečja vas (0426), parcelne številke: 322/2, 325/1, 326, 329, 330, 333/1, 334/1, 337/1, 338/1, 342/1, 343, 344/3, 347/2, 348, 349, 350/2, 353/2, 354, 355, 356/2, 359/2, 360/1, 360/2, 361/1, 361/2, 362/2, 363/2, 364, 365, 366/2, 368, 369/1, 369/2, 372, 373, 374, 375/2, 376, 377, 383, 384, 387/1, 387/2, 388/1, 886/4, 899, 932/1, 932/2, 932/3, 933, 934, 935, 936, 937, 938/1, 938/2, 939, 940 in 941;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Podlože (0437), parcelne številke: 1456/1, 1456/2, 1457, </w:t>
      </w:r>
      <w:r w:rsidR="009D7C9C" w:rsidRPr="00E263FD">
        <w:rPr>
          <w:rFonts w:ascii="Arial" w:hAnsi="Arial" w:cs="Arial"/>
          <w:sz w:val="20"/>
          <w:szCs w:val="20"/>
        </w:rPr>
        <w:t xml:space="preserve">1458, </w:t>
      </w:r>
      <w:r w:rsidRPr="00E263FD">
        <w:rPr>
          <w:rFonts w:ascii="Arial" w:hAnsi="Arial" w:cs="Arial"/>
          <w:sz w:val="20"/>
          <w:szCs w:val="20"/>
        </w:rPr>
        <w:t xml:space="preserve">1460/1, 1460/2, 1461/1, 1461/2, 1462, 1463, 1464, 1465, 1466, 1467, 1468, 1469, 1470, 1471, 1472, 1473, 1474/1, 1474/2, 1476/1, 1476/2, 1478/2, 1478/3, 1480/1, 1480/2, 1481, 1482, 1483, 1484, 1486/1, 1486/2, 1487/1, 1487/2, 1488/1, 1488/2, 1489/1, 1489/2, 1490/1, 1490/2, 1491, 1492, 1494/1, 1494/2, 1495, 1496, 1497, 1498, 1499, 1500, 1501, 1502, 1504/1, 1504/2, 1508, 1511, 1512/1, </w:t>
      </w:r>
      <w:r w:rsidR="009D7C9C" w:rsidRPr="00E263FD">
        <w:rPr>
          <w:rFonts w:ascii="Arial" w:hAnsi="Arial" w:cs="Arial"/>
          <w:sz w:val="20"/>
          <w:szCs w:val="20"/>
        </w:rPr>
        <w:t xml:space="preserve">1512/2, </w:t>
      </w:r>
      <w:r w:rsidRPr="00E263FD">
        <w:rPr>
          <w:rFonts w:ascii="Arial" w:hAnsi="Arial" w:cs="Arial"/>
          <w:sz w:val="20"/>
          <w:szCs w:val="20"/>
        </w:rPr>
        <w:t xml:space="preserve">1514, 1515, 1516, 1517, 1518, 1519, 1520, 1521, 1522, 1524, 1525, 1526, 1527, 1528/1, 1528/2, 1530, 1532, 1534/1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33 %,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1534/2, 1535/1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1535/2, 1537, 1538/1, 1538/2, 1539/1, 1539/2, 1540, 1541/1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1541/2, 1542/1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1542/2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1542/3, 1544, 1545 in 1546;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f)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Zgornja Pristava (0445), parcelne številke: 1309, 1310, 1311, 1312, 1314/1, 1314/2, 1316/1, 1316/2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1317, 1318, 1319, 1320, 1321, 1322, 1323/1 in 1323/2.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Polskava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Od Župečje vasi do Mihovcev)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Od Župečje vasi do Mihovcev.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42232.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Od Župečje vasi do Mihovcev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Župečja vas (0426), parcelne številke: 212/1, 212/5, 212/6, 214, 216, 217, 218, 219, 220, 222, 223, 224, 225, 226, 227, 228, 233, 234, 239, 240, 246, 247, 252, 253, 258, 259, 260, 264, 265, 270, 271, 276, 277, 282, 283, 288, 289, 292, 293, 295/1, 295/2, 296, 887/1, 888/1, 888/4, 888/5, 906, 907, 908, 909, 910, 911, 912, 913, 914, 915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919/1, 923, 924, 925, 926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927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928, 929, 930/1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 in 930/2;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Pleterje (0427), parcelne številke: 1000/1, 1000/2, 1001, 1002/1, 1002/2, 1003, 1004/1, 1004/2, 1005, 1006, 1007/1, 1008, 1009, 1010, 1016, 1017/1, 1017/2, 1018, 1019, 1020/1, 1020/2, 1021/1, 1021/2, 1021/3, 1022/1, 1022/2, 1022/3, 1023/1, 1023/2, 1024/1, 1024/2, 1025/1, 1025/2, 1026/1, 1026/2, 1027, 1028/1, 1028/2, 1029, 1030, 1031, 1032, 1033, 1034, 1035, 138/1, 142/1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142/3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757/1, 758/1, 759/1, 941, 943/1, 943/3, 943/4, 944, 945, 946, 947/1, 947/2, 948, 950, 951, 952, 953, 954, 956/1, 957, 958, 959, 960, 961, 962, 963, 964, 965, 966, 967/1, 967/2, 968, 969, 970, 971, 972/1, 972/2, 973, 974, 975, 976, 977/1, 977/2, 978/1, 978/2, 979, 980, 986, 988, 989, 990, 991, 992/1, 992/2, 993, 994/1, 994/2, 994/3, 997, 998 in 999;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Mihovce (0428), parcelne številke: 1000/1, 1000/2, 906/1, 906/2, 908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909/2, 909/3, 909/4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909/5, 909/6, 910, 911, 912, 913, 914, 915, 916, 917/3, 917/4, 918, 919, 920/1, 920/2, 921/1, 921/2, 922, 923, 924, 925, 926, 927, 928, 929, 930, 931, 934, 935/1, 935/2, 936, 937, 938/1, 938/2, 939, 940, 941, 942, 943, 944, 945/1, 945/2, 946, 947/1, 947/2, 948, 949/1, 949/2, 950/1, 950/2, 951/1, 951/2, 952/1, 952/2, 952/3, 953, 954, 955, 956, 957, 958, 959, 960, 961, 962/1, 962/2, 963, 964, 965, 966, 967/1, 967/2, 968, 969, 970, 971, 972/1, 972/2, 973/1, 973/2, 974, 975, 976, 977/1, 977/2, 978, 979/1, 979/2, 980, 981, 982/1, 982/2, 983, 984, 985, 986/1, 986/2, 987, 988/1, 988/2, 989, 990, 991, 992, 993, 994, 995, 996, 997, 998/1, 998/2, 998/3 in 999;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Podlože (0437), parcelne številke: 1317, 1318, 1320, 1322, 1323, 1324, 1325, 1328, 1329, 1330, 1331, 1332, 1333, 1334, 1335, 1336, 1337, 1338, 1339, 1340, 1341, 1342, 1343, 1344, 1345, 1346, 1347, 1348, 1349, 1350, 1351, 1356/1, 1356/2, 1357, 1358, 1359, 1360/1, 1361, 1362, 1363, 1364, 1365, 1367, 1368, 1369, 1370, 1371, 1372, 1373, 1374, 1375/1, 1375/2, 1376, 1378, 1381, 1382, 1383/1, 1383/2, 1384/1, 1384/2, 1385, 1386, 1387, 1388, 1389, 1390, 1391, 1392, 1393, 1394, 1395, 1396, 1397, 1398, 1399, 1400, 1401, 1402, 1403, 1404, 1405, 1406, 1407, 1408, 1409, 1410, 1411, 1412/1, 1412/2, 1413, 1414, 1415, 1416, 1417, 1418, 1419, 1420, 1421, 1422, 1423, 1424, 1425, 1426, 1428/1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1428/2, 1442 in 1447.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E263FD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Pesniške doline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Drbetinci)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Pesniške doline </w:t>
      </w:r>
      <w:r w:rsidR="00D87CF9">
        <w:rPr>
          <w:rFonts w:ascii="Arial" w:hAnsi="Arial" w:cs="Arial"/>
          <w:sz w:val="20"/>
        </w:rPr>
        <w:t>–</w:t>
      </w:r>
      <w:r w:rsidR="00813F2B">
        <w:rPr>
          <w:rFonts w:ascii="Arial" w:hAnsi="Arial" w:cs="Arial"/>
          <w:sz w:val="20"/>
        </w:rPr>
        <w:t xml:space="preserve"> območje Drbetinci.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42382.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Pesniške doline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Drbetinci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Drbetinci (0344), parcelne številke: 800, 801, 802, 803, 804/1, 804/2, 807, 808, 809, 810, 811, 812, 813, 814, 815, 816 in 817;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Trnovska vas (0345), parcelne številke: 1055, 1058, 1059, 1060, 1062, 1063 in 1064;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Biš (0346), parceln</w:t>
      </w:r>
      <w:r w:rsidR="008E56D1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8E56D1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>: 1162;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>katastrski občini Spodnje Verjane (0546), parcelne številke: 185, 186, 187, 188/1, 188/2, 189, 191, 192, 193, 194 in 195.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188.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Podlehnik, Meniško, Placar in Janežovci)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Podlehnik, Meniško, Placar in Janežovci.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42412.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Podlehnik, Meniško, Placar in Janežovci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Janežovci (0369), parcelne številke: 570, 571/1, 571/2, 571/3, 572, 575, 576/1, 580/4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585/1, 585/2, 613/1, 613/10, 613/11, 613/12, 613/13, 613/14, 613/15, 613/16, 613/17, 613/18, 613/3, 613/4, 613/5, 613/6, 613/7, 613/8, 613/9, 622/1, 622/2, 622/3, 622/4, 622/5, 622/6, 622/7, 622/8, 623/1, 623/11, 623/12, 623/2, 623/3, 623/4, 623/5, 623/6, 623/7, 623/8, 623/9, 631/1, 631/2, 631/3, 631/4, 631/5, 631/6, 635/1, 635/2, 635/3, 635/4, 635/5, 635/6, 636/1, 636/10, 636/11, 636/12, 636/13, 636/14, 636/15, 636/16, 636/17, 636/18, 636/19, 636/20, 636/21, 636/22, 636/23, 636/24, 636/25, 636/26, 636/27, 636/28, 636/29, 636/30, 636/31, 636/32, 636/33, 636/34, 636/35, 636/36, 636/37, 636/9, 637/1, 637/3, 637/4, 637/5, 651, 652, 653, 656, 691/102, 691/103, 691/104, 691/105, 691/106, 691/107, 691/108, 691/109, 691/110, 691/111, 691/112, 691/113, 691/114, 691/115, 691/116, 691/117, 691/118, 691/119, 691/120, 691/121, 691/122, 691/123, 691/135, </w:t>
      </w:r>
      <w:r w:rsidR="009D7C9C" w:rsidRPr="00E263FD">
        <w:rPr>
          <w:rFonts w:ascii="Arial" w:hAnsi="Arial" w:cs="Arial"/>
          <w:sz w:val="20"/>
          <w:szCs w:val="20"/>
        </w:rPr>
        <w:t xml:space="preserve">691/137, 691/139, 691/141, </w:t>
      </w:r>
      <w:r w:rsidRPr="00E263FD">
        <w:rPr>
          <w:rFonts w:ascii="Arial" w:hAnsi="Arial" w:cs="Arial"/>
          <w:sz w:val="20"/>
          <w:szCs w:val="20"/>
        </w:rPr>
        <w:t xml:space="preserve">691/151, 691/152, 691/39, 691/43, 691/49, 691/50, 691/51, 691/52, 691/54, 691/55, 691/57, 691/58, 691/59, 691/60, 691/61, 691/62, 691/63, 691/64, 691/65, 691/66, 691/68, 691/69, 691/70, 691/71, 691/72, 691/73, 691/74, 691/75, 691/76, 691/77, 691/78, 691/79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691/80, 691/81, 691/82, 691/83, 691/84, 691/89 in 691/99;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Nova vas pri Ptuju (0389), parcelne številke: 1/17, 1/18, 1/19, 1/20, 1/21, 1/22, 1/33, 1/34, 1/35, 1/36, 1/37, 1/38, 1/39, 1/4, 1/40, 1/41, 1/42, 1/43, 1/44, 1/45, 1/46, 1/5, 1/50, 1/51, 1/52, 1/53, 1/56, 1/57, 1/58, 1/59, 1/6, 1/60, 1/61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1/7 in 1/8.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189.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 Levanjci (območje 7a 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Levanjci (območje 7a ).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42432.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Levanjci (območje 7a )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Desenci (0352), parcelne številke: 657/1, 659, 660, 661 in 662;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Levanjci (0361), parcelne številke: 905, 906, 908, 909, 910, 914, 916, 919, 920, 922, 924, 925, 928/1, 928/2, 930, 931, 932, 933, 934, 935, 937, 938, 939, 940, 941, 942, 943, 945, 947, 948, 949, 950, 951, 952, 953, 957, 958, 959, 960, 961, 962, 963, 964, 965, 967, 968, 969, 971, 972 in 974.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(Levanjci XVIII)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19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Levanjci XVIII.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19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42442.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19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Levanjci XVIII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Desenci (0352), parcelne številke: 609/2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610/1, 610/2, 610/3, 611/1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611/5, 611/6, 614, 615, 616, 617/1, 617/2, 618/2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619/2, 620/2, 632/1, 632/4, 633/1, 633/2, 633/3, 633/4, 633/5, 634/1, 634/2, 635, 636 in 647/2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Levanjci (0361), parcelne številke: 160/2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162/3, 162/4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163/1, 163/2, 163/3, 180/2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184, 185, 190, 192, 193, 194, 195, 197, 198, 199, 201, 202, 203/1, 204, 205, 206, 208/1, 209/2, 210/2, 211/2, 212/2, 213/2, 214/2, 215/2, 218, 223, 227, 228/1, 279/1, 280/1, 280/2, 280/3, 281, 282, 283, 284, 285/1, 286/1, 287/1, 295/1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296, 297, 298, 299, 300, 301, 302, 303/2, 864/2 in 864/3;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Zgornji Velovlek (0371), parcelne številke: 389/3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389/4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396/3, 397/2, 398/1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399/1, 399/2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48 %, 400/1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400/2, 400/5, 401/2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401/3, 402/1, 402/2, 403/1, 403/2, 404, 405/1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405/2, 405/3, 405/4, 406, 407, 408/1, 408/2, 408/3, 409, 410/1, 410/2, 410/3 in 420.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(Pri Janezu)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Pri Janezu.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42452.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Pri Janezu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Hvaletinci (0342), parcelne številke: 709/1, 723/1, 723/2, 723/3, 723/4, 724, 725/1, 725/2, 726/1, 726/2, 726/3, 726/4 in 801/1;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Vitomarci (0343), parcelne številke: 1132/4, 1132/7, 1132/8, 1140, 705/1, 706/1, 707/1, 708/1, 708/2, 708/3, 709/1, 710/1, 711, 712, 713/1, 713/2, 714/1, </w:t>
      </w:r>
      <w:r w:rsidRPr="00E263FD">
        <w:rPr>
          <w:rFonts w:ascii="Arial" w:hAnsi="Arial" w:cs="Arial"/>
          <w:sz w:val="20"/>
          <w:szCs w:val="20"/>
        </w:rPr>
        <w:lastRenderedPageBreak/>
        <w:t>716/1, 716/2, 720/1, 721/1, 723/1, 724, 725/1, 725/2, 726, 727, 728/1, 730, 731/1, 732/1, 732/2, 734/1, 735 in 736;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Svetinci (0351), parcelne številke: 780/1, 781, 782/1, 785/1, 786/2, 791/2, 792, 793, 794 in 840/3;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>katastrski občini Desenci (0352), parcelne številke: 567/1, 577/1, 577/2, 577/3, 578, 579/1, 579/2, 579/3, 579/4, 649/1 in 649/2.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 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 Krki (Mostje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Gabernik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Juršinci))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 Krki (Mostje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Gabernik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Juršinci).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42462.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 Krki (Mostje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Gabernik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Juršinci)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Juršinci (0358), parcelne številke: 725, 726, 727, 728/1, 728/2, 729/1, 729/2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731/1, 731/2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734, 735, 736, 737, 738, 739, 740, 741, 742, 749, 750, 751, 752, 753 in 754;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Dragovič (0359), parcelne številke: 489/1, 489/2, 491, 493, 499, 500, 501, 502 in 503;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Mostje (0373), parcelne številke: 1689, 1690/1, 1690/2, 1690/3, 1691, 1692, 1693, 1694, 1695, 1696, 1697, 1699, 1700, 1701, 1702, 1703, 1720, 1721, 1722, 1723, 1724, 1726, 1729/1, 1729/2, 1731, 1733, 1735/1, 1735/2, 1736, 1737/1, 1737/2, 1738, 1739, 1740, 1741, 1744, 1745, 1746, 1747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1748, 1749, 1750, 1751 in 1752.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Žrebečjak (XIX.))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Žrebečjak (XIX.).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42472.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Žrebečjak (XIX.)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Levanjci (0361), parcelne številke</w:t>
      </w:r>
      <w:r w:rsidRPr="00E263FD">
        <w:rPr>
          <w:rFonts w:ascii="Arial" w:hAnsi="Arial" w:cs="Arial"/>
          <w:sz w:val="20"/>
        </w:rPr>
        <w:t xml:space="preserve">: 874, 875/1, 875/2, 876, 877, 878, 880, 881, 882, 883/1, 883/2, 883/3, 884, 885, 886, 887, 888, 890, 891, 893, 894, 895, 896, 897, 898, 899, 900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901, 902 in 903.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Svetinci (območje 6))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Svetinci (območje 6).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42482.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lastRenderedPageBreak/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Svetinci (območje 6)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Svetinci (0351), parcelne številke:</w:t>
      </w:r>
      <w:r w:rsidRPr="00E263FD">
        <w:rPr>
          <w:rFonts w:ascii="Arial" w:hAnsi="Arial" w:cs="Arial"/>
          <w:sz w:val="20"/>
        </w:rPr>
        <w:t xml:space="preserve"> 852, 853, 854, 855, 857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54 %, 858, 859, 861/1, 861/2, 865/1, 865/2, 866, 867, 868, 869, 870, 871, 872, 876, 877, 878, 881, 882, 883, 884, 885, 886, 887, 888 in 890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Velovlak II. (območje 7))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Velovlak II. (območje 7).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42502.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Velovlak II. (območje 7)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Spodnji Velovlek (0372), par</w:t>
      </w:r>
      <w:r w:rsidRPr="00E263FD">
        <w:rPr>
          <w:rFonts w:ascii="Arial" w:hAnsi="Arial" w:cs="Arial"/>
          <w:sz w:val="20"/>
        </w:rPr>
        <w:t>celne številke: 752, 753, 754, 755, 756, 757, 758, 759, 760, 761/1 in 761/2.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(Balajsovci, Biš, območje VII, VIII, IX)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Balajsovci, Biš, območje VII, VIII, IX.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42512.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Balajsovci, Biš, območje VII, VIII, IX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Trnovska vas (0345), parcelne številke: 1, 1023/6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1030/16, 1034/1, 1035/1, 170/2, 178/1, 182/1, 183/1, 183/2, 188/1, 189/1, 189/2, 189/4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190/1, 190/2, 190/3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190/4, 191, 193/1, 193/2, 194, 195/1, 195/2, 195/3, 195/4, 195/5, 196/1, 196/2, 197, 198/1, 198/2, 198/3, 199, 2/1, 2/2, 200/1, 200/2, 201/1, 201/2, 202, 203, 204, 205, 206, 207, 208, 209, 210, 211/1, 211/2, 211/3, 211/4, 212/1, 212/2, 213, 214, 215, 216, 217, 218/1, 218/2, 219, 220, 221, 222, 223, 224, 225, 226, 227, 228, 229, 230, 231, 232, 233, 234, 235, 236/1, 237/2, 238/1, 238/2, 238/3, 239/1, 239/2, 239/3, 239/4, 240/2, 242/2, 242/3, 244/3, 244/4, 266, 267, 268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269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270, 271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288/1, 288/2, 288/3, 289/1, 289/2, 290/1, 290/2, 291, 292, 293, 294/1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294/2, 295, 296, 297, 298, 299, 300/1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300/2, 301/1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301/2, 302, 303, 304, 305, 306, 307/1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307/2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309/1, 309/2, 310, 311/1, 311/2, 312, 313/1, 313/2, 314, 315, 316/1, 317, 318, 319/1, 320/2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398/1, 400, 401, 402, 403, 404, 405, 406/1, 406/2, 406/3, 435/16, 5, 6, 7 in 8/1;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Biš (0346), parcelne številke: 1134/5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1134/6, 209, 210, 211, 212, 213, 214, 215, 216/1, 216/4, 217/1, 218/3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316/1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316/2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323, 324, 325, 326/1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327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328/1, 328/2, 328/3, 330, 331, 332, 333/1, 333/2, 333/3, 334/1, 334/2, 335, 336, 337, 338, 339/1, 340/1, 341/4, 342, 343, 344, 345/1, 373/2, 374 in 375.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 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Ločič II)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Ločič II.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42522.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Ločič II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Trnovska vas (0345), parcelne številke: 1070, 1071, 1072, 1073, 1074, 1077, 1078, 1079, 1080, 1081, 1082, 1083, 1084, 1085, 1086, 1090, 1091, 1092, 1093, 1094/1, 1094/2, 1095, 1096, 1099, 1103, 1104, 1105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1109, 1114, 1115, 1116, 1121, 1122, 1123, 1124 in 1125;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Ločič (0350), parcelne številke: 550/1, 550/2, 553, 554, 555, 556, 557, 558, 559, 560, 561, 562, 563, 564, 565 in 566.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(Vitomarci 7,8,9, območje X, XI)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Vitomarci 7,8,9, območje X, XI.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42532.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Vitomarci 7,8,9, območje X, XI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Vitomarci (0343), parcelne številke: 1132/2, 1142, 51/1, 51/2, 51/3, 51/4 in 52/2;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Drbetinci (0344), parceln</w:t>
      </w:r>
      <w:r w:rsidR="008E56D1">
        <w:rPr>
          <w:rFonts w:ascii="Arial" w:hAnsi="Arial" w:cs="Arial"/>
          <w:sz w:val="20"/>
          <w:szCs w:val="20"/>
        </w:rPr>
        <w:t>i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8E56D1">
        <w:rPr>
          <w:rFonts w:ascii="Arial" w:hAnsi="Arial" w:cs="Arial"/>
          <w:sz w:val="20"/>
          <w:szCs w:val="20"/>
        </w:rPr>
        <w:t>i</w:t>
      </w:r>
      <w:r w:rsidRPr="00E263FD">
        <w:rPr>
          <w:rFonts w:ascii="Arial" w:hAnsi="Arial" w:cs="Arial"/>
          <w:sz w:val="20"/>
          <w:szCs w:val="20"/>
        </w:rPr>
        <w:t>: 818 in 819;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Trnovska vas (0345), parcelne številke: 101/1, 101/2, 101/3, 102/1, 102/2, 102/3, 1023/4, 1031/5, 1033/10, 1033/3, 1033/6, 1033/9, 1034/6, 104/10, 106/1, 106/2, 1067, 112, 113, 114, 115, 116/2, 116/3, 117, 119, 120/1, 121, 122, 123, 124, 125/1, 125/3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126/3, 141/1, 142, 143, 145, 146, 148/2, 148/4, 149, 150, 151/1, 151/2, 152, 153, 154, 155, 156, 157, 158, 159, 160, 161/1, 161/2, 161/3, 162/1, 162/2, 165, 166, 168/1, 168/2, 169, 170/1, 173, 174, 175, 176, 177, 178/3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179/1, 180, 182/2, 183/3, 183/4, 188/2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307/3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307/4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73, 74/1, 74/2, 75, 76, 77, 78, 79, 80/1, 80/2, 81, 84/1, 84/2, 85/1, 85/2, 85/3, 85/4, 85/5, 86, 87/1, 87/3, 87/4, 88/1, 91/2, 92/2, 95/2, 95/3, 96 in 97;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Ločič (0350), parcelne številke: 493, 494, 495/1, 495/2, 495/3, 495/4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496/1, </w:t>
      </w:r>
      <w:r w:rsidR="009D7C9C" w:rsidRPr="00E263FD">
        <w:rPr>
          <w:rFonts w:ascii="Arial" w:hAnsi="Arial" w:cs="Arial"/>
          <w:sz w:val="20"/>
          <w:szCs w:val="20"/>
        </w:rPr>
        <w:t xml:space="preserve">497/2, </w:t>
      </w:r>
      <w:r w:rsidRPr="00E263FD">
        <w:rPr>
          <w:rFonts w:ascii="Arial" w:hAnsi="Arial" w:cs="Arial"/>
          <w:sz w:val="20"/>
          <w:szCs w:val="20"/>
        </w:rPr>
        <w:t xml:space="preserve">498/1, 498/2, 499/1, 499/2, 499/3, 499/4, 502/2, 504/1, 504/2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505, 506, 507/1, 507/2, 508, 509, 512, 514/1, 514/2, 517, 518/1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518/2, 519, 520, 521, 522/1, 522/2, 523/1, 523/2, 524/1, 524/2, 525/1, 525/2, 525/3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526, 527/1, 527/2, 539/1 in 570.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199.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Formin 1 in 2)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Formin 1 in 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42552.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Formin 1 in 2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Formin (0410), parcelne številke: 549, 550, 551, 552, 553, 554, 555, 556, 557, 558, 559, 560, 561, 562, 563, 567, 568/1, 568/2, 569, 572, 573, 582/1, 582/2, </w:t>
      </w:r>
      <w:r w:rsidRPr="00E263FD">
        <w:rPr>
          <w:rFonts w:ascii="Arial" w:hAnsi="Arial" w:cs="Arial"/>
          <w:sz w:val="20"/>
          <w:szCs w:val="20"/>
        </w:rPr>
        <w:lastRenderedPageBreak/>
        <w:t>583/1, 583/2, 585, 593, 596, 598, 599, 629/1, 629/4, 632/1, 632/2, 632/3, 632/4, 632/5, 632/6, 632/7, 632/8, 634, 635, 636, 637, 640, 642, 643, 644, 645/1, 645/2, 645/4, 645/5, 645/7, 645/8, 647/1, 647/2, 648/1, 648/2, 648/3, 649/1, 649/10, 649/2, 649/3, 649/4, 649/5, 649/6, 649/8, 649/9, 650/1, 650/2, 650/3, 650/4, 651/1, 651/2, 651/3, 651/4, 652/1, 652/3, 652/4, 653/1, 653/2, 653/3, 653/4, 654/1, 654/2, 654/3, 654/4, 655/1, 655/2, 655/3, 655/4, 656/1, 656/2, 656/3, 656/4, 656/5, 657/1, 657/2, 657/3, 657/4, 657/5, 658/1, 658/3, 659/1, 659/2, 659/4, 660/1, 660/2, 660/3, 660/5, 661/1, 661/2, 661/3, 661/5, 662, 663, 664, 665, 666, 667, 669, 670, 671, 672, 673, 674, 675, 676 in 677;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Gajevci (0411), parcelne številke: 33, 34, 631/2, 705, 706, 708 in 710.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Melioracijsko območje Dornava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Mezgovci)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0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območje Dornava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Mezgovci.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0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42562.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0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območje Dornava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Mezgovci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Mezgovci (0383), parcelne številke: 422, 423, 424, 425, 426, 427, 428, 430, 431, 432, 433, 434, 435, 436, 438, 439, 440, 441, 442, 443, 445, 446, 447, 448, 449, 450, 451, 452, 453, 454, 455, 456, 457, 458, 459, 460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461, 462, 463 in 464;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Dornava (0384), parcelne številke: 145/2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152/1, 152/2, 153/6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48 %, 205/2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208/3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209/3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220/7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58/1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875, 876, 877, 878, 879, 880, 882, 883, 884, 885, 886, 889, 890, 891, 892, 893, 894, 895, 896, 897, 898, 899, 900, 901, 904, 905, 906, 908, 909/1, 909/2, 911, 912, 913, 914, 915, 916, 917/3, 918, 919, 920, 921, 922/1, 923/1, 924, 925, 926, 927, 928, 929, 930, 931, 932, 933, 934, 935, 936, 937, 938, 940, 941, 942, 943, 944, 946, 947, 948, 949, 950, 951, 952, 953/1, 953/2, 954, 955, 956, 957, 958, 959, 960, 961, 962, 964/1, 964/2, 965/1, 965/2, 966, 967, 969/2, 970, 971, 972, 973, 974, 975, 976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977, 978, 979, 980, 981, 982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 in 983.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Melioracijsko območje Podvinci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Pacinje, Desenci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Velovlek)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območje Podvinci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Pacinje, Desenci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Velovlek.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42572.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območje Podvinci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Pacinje, Desenci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Velovlek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Spodnji Velovlek (0372), parcelne številke: 768, 770/1, 770/2, 770/3, 770/4, 771, 772, 773, 774, 775, 786, 787, 788, 789, 790, 793, 794, 795, 799, 800, 802, 805, 806, 807, 808, 809/1, 809/2, 814, 815, 835, 836/1, 836/2, 838, 839, 840, 841, 842, 843/1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843/2, 844, 845, 846, 849, 850, 851, 852, 853, 854/1, 854/2, 855/1, 855/2, 856/1, 856/2, 857/1, 857/2, 861, 862, 863, 864, 865, 866, 867, 868, 869, 872, 873, 874, 875/1, 875/2, 878, 879, 880, 881, 882/2, 882/3, 882/4, 885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887, 891, </w:t>
      </w:r>
      <w:r w:rsidR="009D7C9C" w:rsidRPr="00E263FD">
        <w:rPr>
          <w:rFonts w:ascii="Arial" w:hAnsi="Arial" w:cs="Arial"/>
          <w:sz w:val="20"/>
          <w:szCs w:val="20"/>
        </w:rPr>
        <w:t xml:space="preserve">893, </w:t>
      </w:r>
      <w:r w:rsidRPr="00E263FD">
        <w:rPr>
          <w:rFonts w:ascii="Arial" w:hAnsi="Arial" w:cs="Arial"/>
          <w:sz w:val="20"/>
          <w:szCs w:val="20"/>
        </w:rPr>
        <w:t>894, 900, 903, 904, 905, 906/1, 906/2, 907, 908, 909, 911, 912, 913/1, 913/2, 914, 915, 916/1, 916/2, 916/3, 918, 921, 922, 930/1, 930/2, 931, 932, 934, 935, 938 in 939;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b)</w:t>
      </w:r>
      <w:r w:rsidRPr="00E263FD">
        <w:rPr>
          <w:rFonts w:ascii="Arial" w:hAnsi="Arial" w:cs="Arial"/>
          <w:sz w:val="20"/>
          <w:szCs w:val="20"/>
        </w:rPr>
        <w:tab/>
        <w:t>katastrski občini Podvinci (0385), parcelne številke: 1095, 1096, 1097, 1098, 1102, 1103, 1104, 1105, 1109, 1110, 1111, 1113 in 1114;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Pacinje (0386), parcelne številke: </w:t>
      </w:r>
      <w:r w:rsidR="009D7C9C" w:rsidRPr="00E263FD">
        <w:rPr>
          <w:rFonts w:ascii="Arial" w:hAnsi="Arial" w:cs="Arial"/>
          <w:sz w:val="20"/>
          <w:szCs w:val="20"/>
        </w:rPr>
        <w:t xml:space="preserve">189/3, </w:t>
      </w:r>
      <w:r w:rsidRPr="00E263FD">
        <w:rPr>
          <w:rFonts w:ascii="Arial" w:hAnsi="Arial" w:cs="Arial"/>
          <w:sz w:val="20"/>
          <w:szCs w:val="20"/>
        </w:rPr>
        <w:t xml:space="preserve">1000, 1001, 1002, 1003, 1004, 1005, 1006, 1007, 787, 791, 794, 795, 796, 797, 801, 802, 803, 804, 805, 806/2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35 %, 806/4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806/6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807, 809, 810/1, 810/2, 813/1, 813/2, 814/1, 814/2, 815, 816, 817, 818, 819, 820, 821, 828, 829, 830, 831, 834/1, 835, 836, 839, 840, 841, 842, 843, 844, 845, 848/1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850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851, 852, 853, 854, 860, 861, 862, 869, 871, 872, 873, 875/1, 875/2, 876/1, 876/2, 877/1, 877/2, 878, 879/1, 879/2, 882, 884, 885, </w:t>
      </w:r>
      <w:r w:rsidR="009D7C9C" w:rsidRPr="00E263FD">
        <w:rPr>
          <w:rFonts w:ascii="Arial" w:hAnsi="Arial" w:cs="Arial"/>
          <w:sz w:val="20"/>
          <w:szCs w:val="20"/>
        </w:rPr>
        <w:t xml:space="preserve">886, </w:t>
      </w:r>
      <w:r w:rsidRPr="00E263FD">
        <w:rPr>
          <w:rFonts w:ascii="Arial" w:hAnsi="Arial" w:cs="Arial"/>
          <w:sz w:val="20"/>
          <w:szCs w:val="20"/>
        </w:rPr>
        <w:t xml:space="preserve">888, 890, 891, 892, 893, 894, 895, 896, 897, 898/1, 898/2, 899, 900, </w:t>
      </w:r>
      <w:r w:rsidR="009D7C9C" w:rsidRPr="00E263FD">
        <w:rPr>
          <w:rFonts w:ascii="Arial" w:hAnsi="Arial" w:cs="Arial"/>
          <w:sz w:val="20"/>
          <w:szCs w:val="20"/>
        </w:rPr>
        <w:t xml:space="preserve">901, </w:t>
      </w:r>
      <w:r w:rsidRPr="00E263FD">
        <w:rPr>
          <w:rFonts w:ascii="Arial" w:hAnsi="Arial" w:cs="Arial"/>
          <w:sz w:val="20"/>
          <w:szCs w:val="20"/>
        </w:rPr>
        <w:t xml:space="preserve">902, 903, 904, 905, 906, 910, 921, 926, 927, 928, 930, 931, 938, 942/1, 943/4, 944/1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945, 949, 950, 951, 952, 953, 954, 956, 957, </w:t>
      </w:r>
      <w:r w:rsidR="009D7C9C" w:rsidRPr="00E263FD">
        <w:rPr>
          <w:rFonts w:ascii="Arial" w:hAnsi="Arial" w:cs="Arial"/>
          <w:sz w:val="20"/>
          <w:szCs w:val="20"/>
        </w:rPr>
        <w:t xml:space="preserve">958, 959, </w:t>
      </w:r>
      <w:r w:rsidRPr="00E263FD">
        <w:rPr>
          <w:rFonts w:ascii="Arial" w:hAnsi="Arial" w:cs="Arial"/>
          <w:sz w:val="20"/>
          <w:szCs w:val="20"/>
        </w:rPr>
        <w:t xml:space="preserve">960, 961, 962, 963, 965, 966, 967, 968, 972, 973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979, 982/1, 982/2, 987, 988, 989, 991, 992, 998 in 999.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Velovlak)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Velovlak.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42592.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Velovlak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Zgornji Velovlek (0371), parcelne številke: 371/5, 372/4, 373/3, 374/1, 375/1, 376/2, 377/1, 377/3, 378/1, 378/2, 378/3, 379/1, 379/2, 379/3, 380/1, 380/2, 380/3, 380/4, 381/1, 381/2, 382/1, 382/2, 382/3, 383/1, 383/2, 383/3, 384/1, 384/2, 384/3, 385, 386, 387/1, 387/2, 388, 389/1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35 %, 389/2, 390, 391/2, 391/3, 392, 393, 394, 395, 396/1, 396/2, 397/1, 398/2, 399/3, 399/4, 400/3, 400/4, 402/3, 423/1, 423/2, 424, 425, 427, 428, 429 in 433;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Spodnji Velovlek (0372), parcelne številke: 614/2, 617/1, 617/2, 676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766, 780/1, 780/2, 780/3, 783, 822 in 824.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(Dornava)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Dornava.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42602.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Dornava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Dornava (0384), parcelne številke: 822/1, 822/2, 822/3, 824, 827, 829, 836, 837, 839, 840 in 870;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Podvinci (0385), parcelne številke: 1115/1, 1115/2 in 1116.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 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Mostje III)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10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Mostje III.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42662.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10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Mostje III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Mostje (0373), parceln</w:t>
      </w:r>
      <w:r w:rsidRPr="00E263FD">
        <w:rPr>
          <w:rFonts w:ascii="Arial" w:hAnsi="Arial" w:cs="Arial"/>
          <w:sz w:val="20"/>
        </w:rPr>
        <w:t>e številke: 1755, 1757, 1758, 1759, 1760, 1761/1, 1761/2, 1762/1, 1762/2, 1767, 1769, 1770/1, 1770/2, 1773, 1778, 1779, 1781, 1783, 1784, 1786, 1790, 1791, 1794, 1795, 1796, 1797, 1798, 1799, 1800, 1802, 1803, 1804, 1805, 1806, 1807, 1808, 1809, 1810, 1811, 1812, 1813, 1814, 1816, 1817, 1818, 1819, 1820, 1821, 1822, 1823, 1824, 1825, 1826, 1827, 1828, 1829, 1830, 1831/1, 1831/2, 1832/1, 1832/2, 1833/1, 1833/2, 1835, 1836, 1837 in 1838.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Mislinjska dobrava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Dobrovski grad II.)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Mislinjska dobrava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Dobrovski grad II..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49012.</w:t>
      </w:r>
    </w:p>
    <w:p w:rsidR="00813F2B" w:rsidRPr="00E263FD" w:rsidRDefault="00813F2B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Mislinjska dobrava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Dobrovski grad II.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 xml:space="preserve">katastrski občini Dobrava (0861), parcelne številke: 1012 </w:t>
      </w:r>
      <w:r w:rsidR="00D87CF9">
        <w:rPr>
          <w:rFonts w:ascii="Arial" w:hAnsi="Arial" w:cs="Arial"/>
          <w:sz w:val="20"/>
        </w:rPr>
        <w:t>–</w:t>
      </w:r>
      <w:r w:rsidRPr="008E56D1">
        <w:rPr>
          <w:rFonts w:ascii="Arial" w:hAnsi="Arial" w:cs="Arial"/>
          <w:sz w:val="20"/>
        </w:rPr>
        <w:t xml:space="preserve"> 36 %</w:t>
      </w:r>
      <w:r w:rsidRPr="00E263FD">
        <w:rPr>
          <w:rFonts w:ascii="Arial" w:hAnsi="Arial" w:cs="Arial"/>
          <w:sz w:val="20"/>
        </w:rPr>
        <w:t xml:space="preserve">, 1013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1015, 1018, 1022, 1023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1028/5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34 %, 1040, 1044/12, 1044/2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46 %, 1044/35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84 %, 1044/5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1045/2, 1046/1, 1046/2, 1047/1, 1048, 1049/1, 1050, 1051, 1058/1, 1058/2, 1060/1, 809/1, 809/2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56 %, 928/1, 928/2, 928/22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32 %, 928/5, 928/8 in 928/9.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Mislinjska dobrava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Dovže)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Mislinjska dobrava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Dovže.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49032.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Mislinjska dobrava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Dovže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 xml:space="preserve">katastrski občini Dobrava (0861), parcelne številke: </w:t>
      </w:r>
      <w:r w:rsidRPr="00E263FD">
        <w:rPr>
          <w:rFonts w:ascii="Arial" w:hAnsi="Arial" w:cs="Arial"/>
          <w:sz w:val="20"/>
        </w:rPr>
        <w:t xml:space="preserve">537, 542, 543/1, 543/2, 544, 545/2, 545/4, 546, 551/2, 551/3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42 %, 551/6, 552/2, 552/3, 552/4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87 %, 553/1, 553/2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88 %, 553/3, 553/5, 553/6, 553/7, 554/2, 554/3, 554/4, 573/1, 579/2, 581, 582, 583/1, 583/2, 589/2, 589/3, 589/4, 589/5 in 589/7.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Mislinjska dobrava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Dobrovski grad I.)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Mislinjska dobrava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Dobrovski grad I..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49042.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Mislinjska dobrava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Dobrovski grad I</w:t>
      </w:r>
      <w:r w:rsidRPr="008E56D1">
        <w:rPr>
          <w:rFonts w:ascii="Arial" w:hAnsi="Arial" w:cs="Arial"/>
          <w:sz w:val="20"/>
        </w:rPr>
        <w:t>. 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Dobrava (0861), parcelne številke: 1054/</w:t>
      </w:r>
      <w:r w:rsidRPr="00E263FD">
        <w:rPr>
          <w:rFonts w:ascii="Arial" w:hAnsi="Arial" w:cs="Arial"/>
          <w:sz w:val="20"/>
        </w:rPr>
        <w:t>1, 1054/2, 1054/3, 1055/2, 1067/17, 1067/23, 1067/5, 1067/63, 1067/64, 1067/65, 1067/68, 1067/69, 1067/76 in 1067/77.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ob Ložnici pri Makolah)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DF1FD9" w:rsidP="00A529E6">
      <w:pPr>
        <w:pStyle w:val="Odstavekseznama"/>
        <w:numPr>
          <w:ilvl w:val="0"/>
          <w:numId w:val="2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7A2D55" w:rsidRPr="00E263FD">
        <w:rPr>
          <w:rFonts w:ascii="Arial" w:hAnsi="Arial" w:cs="Arial"/>
          <w:sz w:val="20"/>
        </w:rPr>
        <w:t>me osuševalnega sistema, ki je predmet javne službe upravljanja in vzdrževanja: Melioracija ob Ložnici pri Makolah.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50062.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ob Ložnici pri Makolah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Črešnjevec (0751), parcelne številke: 1692, 1693, 1694, 1710, 1711, 1729, 1730, 1733, 1735, 1742, 1743, 1744 in 1745;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Cigonca (0766), parcelne številke: 688;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Laporje (0769), parcelne številke: 765, 768, 772, 773, 774, 775, 776, 777, 778, 779, 780, 781, 783, 784, 785, 786, 787, 788, 789, 790, 795, 796, 797, 798, 799, 800, 801, 802, 803, 804, 805, 807, 808, 809, 810, 811, 812, 813, 816, 817, 818, 819, 820/1 in 820/2;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Vrhole pri Laporju (0770), parcelne številke: 1297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1298, 1300, 1301, 1303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1307, 1308, 1309, 1310, 1311, 1312, 1313, 1314, 1315, 1316, 1320, 1321, 1324, 1325, 1327, 1328, </w:t>
      </w:r>
      <w:r w:rsidR="00396B31" w:rsidRPr="00E263FD">
        <w:rPr>
          <w:rFonts w:ascii="Arial" w:hAnsi="Arial" w:cs="Arial"/>
          <w:sz w:val="20"/>
          <w:szCs w:val="20"/>
        </w:rPr>
        <w:t xml:space="preserve">1329/1, 1329/3, 1330/1, 1332, 1333, </w:t>
      </w:r>
      <w:r w:rsidRPr="00E263FD">
        <w:rPr>
          <w:rFonts w:ascii="Arial" w:hAnsi="Arial" w:cs="Arial"/>
          <w:sz w:val="20"/>
          <w:szCs w:val="20"/>
        </w:rPr>
        <w:t>1334/1, 1334/2, 1337, 1338, 1339, 1343, 1344, 1345, 1346, 1347, 1348, 1349, 1353, 1354, 1355, 1356, 1357, 1358, 1361, 1362, 1363, 1364, 1367/1, 1367/2, 1369, 1371, 1372, 1373, 1374, 1375, 1376, 1381, 1382, 1383, 1384, 1385, 1386, 1387 in 1388;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Pretrež (0771), parcelne številke: </w:t>
      </w:r>
      <w:r w:rsidR="00396B31" w:rsidRPr="00E263FD">
        <w:rPr>
          <w:rFonts w:ascii="Arial" w:hAnsi="Arial" w:cs="Arial"/>
          <w:sz w:val="20"/>
          <w:szCs w:val="20"/>
        </w:rPr>
        <w:t xml:space="preserve">120/2 – 74 %, 120/3 – 82 %, </w:t>
      </w:r>
      <w:r w:rsidRPr="00E263FD">
        <w:rPr>
          <w:rFonts w:ascii="Arial" w:hAnsi="Arial" w:cs="Arial"/>
          <w:sz w:val="20"/>
          <w:szCs w:val="20"/>
        </w:rPr>
        <w:t xml:space="preserve">120/10, </w:t>
      </w:r>
      <w:r w:rsidR="00396B31" w:rsidRPr="00E263FD">
        <w:rPr>
          <w:rFonts w:ascii="Arial" w:hAnsi="Arial" w:cs="Arial"/>
          <w:sz w:val="20"/>
          <w:szCs w:val="20"/>
        </w:rPr>
        <w:t xml:space="preserve">120/11, </w:t>
      </w:r>
      <w:r w:rsidRPr="00E263FD">
        <w:rPr>
          <w:rFonts w:ascii="Arial" w:hAnsi="Arial" w:cs="Arial"/>
          <w:sz w:val="20"/>
          <w:szCs w:val="20"/>
        </w:rPr>
        <w:t>120/5, 120/6, 125/10, 125/2, 125/3, 125/4, 125/5, 125/6, 721, 723, 725, 726, 727, 728, 729, 730, 732, 734, 735, 736, 737, 738, 739, 740, 741, 743, 744, 745, 746, 747/1, 747/2 in 748.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209.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Polskava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</w:t>
      </w:r>
      <w:r w:rsidR="00396B31" w:rsidRPr="00E263FD">
        <w:rPr>
          <w:rFonts w:ascii="Arial" w:hAnsi="Arial" w:cs="Arial"/>
          <w:sz w:val="20"/>
          <w:szCs w:val="20"/>
        </w:rPr>
        <w:t>Č</w:t>
      </w:r>
      <w:r w:rsidRPr="00E263FD">
        <w:rPr>
          <w:rFonts w:ascii="Arial" w:hAnsi="Arial" w:cs="Arial"/>
          <w:sz w:val="20"/>
          <w:szCs w:val="20"/>
        </w:rPr>
        <w:t>rete in Stari log)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</w:t>
      </w:r>
      <w:r w:rsidR="00396B31" w:rsidRPr="00E263FD">
        <w:rPr>
          <w:rFonts w:ascii="Arial" w:hAnsi="Arial" w:cs="Arial"/>
          <w:sz w:val="20"/>
        </w:rPr>
        <w:t>Č</w:t>
      </w:r>
      <w:r w:rsidRPr="00E263FD">
        <w:rPr>
          <w:rFonts w:ascii="Arial" w:hAnsi="Arial" w:cs="Arial"/>
          <w:sz w:val="20"/>
        </w:rPr>
        <w:t>rete in Stari log.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F1FD9" w:rsidRDefault="007A2D55" w:rsidP="00A529E6">
      <w:pPr>
        <w:pStyle w:val="Odstavekseznama"/>
        <w:numPr>
          <w:ilvl w:val="0"/>
          <w:numId w:val="2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50092.</w:t>
      </w:r>
    </w:p>
    <w:p w:rsidR="00DF1FD9" w:rsidRPr="00DF1FD9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</w:t>
      </w:r>
      <w:r w:rsidR="00396B31" w:rsidRPr="00E263FD">
        <w:rPr>
          <w:rFonts w:ascii="Arial" w:hAnsi="Arial" w:cs="Arial"/>
          <w:sz w:val="20"/>
        </w:rPr>
        <w:t>Č</w:t>
      </w:r>
      <w:r w:rsidRPr="00E263FD">
        <w:rPr>
          <w:rFonts w:ascii="Arial" w:hAnsi="Arial" w:cs="Arial"/>
          <w:sz w:val="20"/>
        </w:rPr>
        <w:t>rete in Stari log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Spodnje Jablane (0432), parcelne številke: 745, 746, 747 in 748;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Pongrce (0434), parcelne številke: 526, 528/1, 528/2, 529, 530, 531, 532, 533, 534, 535, 536, 537, 538, 539 in 540;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Šikole (0435), parcelne številke: 989, 990, 991/1, 991/2, 991/3, 991/4, 991/6, 991/7 in 991/8;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>katastrski občini Spodnja Polskava (0748), parcelne številke: 1573/1, 1573/2, 1573/3, 1574/1, 1574/2, 1575, 1579, 1580, 1581 in 1582;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Vrhloga (0750), parcelne številke: 1092, 1093, 1094, 1095/1, 1095/2, 1095/3, 1097, 1098, 1099/8, 1102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1103, 1109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1110, 1111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1113, 1121, 1122/2, 1131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1134, 1135, 1136, 1137/1, 1138/2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1171, 1172, 1173/6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1173/7, 1195, 1199/1, 1199/3, 1199/4, 1200, 1202/1, 1202/3, 1202/4, 1203/1, 1203/2, 1206, 1207, 1209/1, 1209/2, 1210, 1212, 1215, 1217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1218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1219, 1220, 1221, 1222, 1223, 1227/1, 1227/2, 1227/3, 1227/4, 1229/1, 1229/2, </w:t>
      </w:r>
      <w:r w:rsidRPr="00E263FD">
        <w:rPr>
          <w:rFonts w:ascii="Arial" w:hAnsi="Arial" w:cs="Arial"/>
          <w:sz w:val="20"/>
          <w:szCs w:val="20"/>
        </w:rPr>
        <w:lastRenderedPageBreak/>
        <w:t>1229/3, 1229/4, 1229/5, 1229/6, 1230/2, 1230/3, 1230/4 in 1230/5;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f)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Gaj (2661), parcelne številke: 732, 733/3, 737, 738, 739, 740, 741/1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741/2, 991, 992, 995 in 997.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Polskava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Devina)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HMS Pol</w:t>
      </w:r>
      <w:r w:rsidR="00DF1FD9">
        <w:rPr>
          <w:rFonts w:ascii="Arial" w:hAnsi="Arial" w:cs="Arial"/>
          <w:sz w:val="20"/>
        </w:rPr>
        <w:t>s</w:t>
      </w:r>
      <w:r w:rsidRPr="00E263FD">
        <w:rPr>
          <w:rFonts w:ascii="Arial" w:hAnsi="Arial" w:cs="Arial"/>
          <w:sz w:val="20"/>
        </w:rPr>
        <w:t xml:space="preserve">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Devina.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50112.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1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Devina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Pokoše (0747), parcelne številke: 435/1, 440/1, 440/2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440/4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442, 443, 444, 445/1, 446/4, 447/1, 448/1, 448/2, 449, 450, 451/1, 451/2, 452, 453/1, 453/2, 453/3, 453/4, 453/5, 454, 458, 471 in 473;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Spodnja Polskava (0748), parcelne številke: 1536, 1538, 1541/1, 1541/2, 1541/3, 1543/1, 1543/10, 1543/11, 1543/12, 1543/13, 1543/14, 1543/15, 1543/16, 1543/17, 1543/18, 1543/19, 1543/2, 1543/21, 1543/22, 1543/3, 1543/4, 1543/5, 1543/6, 1543/7, 1543/8, 1543/9, 1567 in 1571;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Vrhloga (0750), parcelne številke: 477/172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539/1, 540/1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540/3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542/4, 542/6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 in 542/8;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Črešnjevec (0751), parcelne številke: 1480/1, 1480/2, 1481/1, 1481/2, 1481/3, 1482, 1488, 1489, 1490, 1492/1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1493/1, 1493/3, 1493/4, 1493/5, 1493/6, 1493/7, 1497, 1498/1, 1498/2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1499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1502, 1504, 1506, 1508, 1512/1, 1512/2, 1512/3, 1512/4, 1512/5, 1512/6, 1513, 1514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1515, 1516, 1517, 1518/4, 1520/1, 1520/2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1522, 1532, 1535, 1536/1, 1536/2, 1536/3, 1538/1, 1538/2, 1541/1, 1541/2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1541/3, 1546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1549, 1550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48 %, 1551, 1553, 1554, 1557/1, 1557/2, 1557/3, 1557/4, 1557/5, 1558, 1559, 1560, 1561, 1564, 1565, 1566, 1567, 1570/1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1570/6, 1571/2, 1572, 1577, 1578, 1580, 1582/2, 1582/3, 1582/5, 1585, 1591/1, 1591/10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1591/2, 1591/6, 1591/7, 1591/8, 1591/9, 1594, 1596, 1599, 1602, 1608, 1609, 1610, 1613, 1616, 1618/2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1618/3, 1620/1, 1620/2, 1620/3, 1620/4, 1621, 1624, 1627, 1629/10, 1629/3, 1629/5, 1629/6, 1629/7, 1629/8, 1629/9, 1630, 1631, 686/130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686/131, 686/133, 686/327, 686/328, 686/329 in 845.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Ložnica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Sp. Pečke)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Ložnica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Sp. Pečke.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F1FD9" w:rsidRDefault="007A2D55" w:rsidP="00A529E6">
      <w:pPr>
        <w:pStyle w:val="Odstavekseznama"/>
        <w:numPr>
          <w:ilvl w:val="0"/>
          <w:numId w:val="2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50132.</w:t>
      </w:r>
    </w:p>
    <w:p w:rsidR="00DF1FD9" w:rsidRPr="00DF1FD9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Ložnica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Sp. Pečke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Štatenberg (0772), parcelne številke: 1550, 1551, 1552, 1554, 1555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1556/1, 1556/2, 1562, 1563, 1564, 1566, 1567, 1569/1, 1569/2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1569/3, 1572, 1577, 1581/1, 1581/2, 1584, 1585, 1586, 1588, 1590, 1591, 1592, 1593, 1594, 1595, 1597, 1599, 1606, 1607, 1608, 1610, 1611, 1612, 1613, 1618, 1619, 1620, 1621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1623/1, 1627, 1628, 1633/1, 1633/2, 1635, 1641/1, 1641/2, </w:t>
      </w:r>
      <w:r w:rsidR="00CC5A4B" w:rsidRPr="00E263FD">
        <w:rPr>
          <w:rFonts w:ascii="Arial" w:hAnsi="Arial" w:cs="Arial"/>
          <w:sz w:val="20"/>
          <w:szCs w:val="20"/>
        </w:rPr>
        <w:t xml:space="preserve">1645/3 – 52 %, </w:t>
      </w:r>
      <w:r w:rsidRPr="00E263FD">
        <w:rPr>
          <w:rFonts w:ascii="Arial" w:hAnsi="Arial" w:cs="Arial"/>
          <w:sz w:val="20"/>
          <w:szCs w:val="20"/>
        </w:rPr>
        <w:t xml:space="preserve">1648, 1649, 1650, 1652, 1654, 1655, 1658, 1659, 1661, 1662/1, 1662/2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1664/1, 1664/2, 1666/2, 1668, 1669, 1670, 1671, 1674, 1675, 1677, 1678, 1679, 1681, 1683, 1685, 1686, 1693, 1694, 1695, 1696, 1697, 1698/1, 1698/2, 1699, 1700, 1701, 1708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336, 337/1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337/2, 339/1, 339/2, 340, 341, 459, </w:t>
      </w:r>
      <w:r w:rsidR="00CC5A4B" w:rsidRPr="00E263FD">
        <w:rPr>
          <w:rFonts w:ascii="Arial" w:hAnsi="Arial" w:cs="Arial"/>
          <w:sz w:val="20"/>
          <w:szCs w:val="20"/>
        </w:rPr>
        <w:t xml:space="preserve">472, </w:t>
      </w:r>
      <w:r w:rsidRPr="00E263FD">
        <w:rPr>
          <w:rFonts w:ascii="Arial" w:hAnsi="Arial" w:cs="Arial"/>
          <w:sz w:val="20"/>
          <w:szCs w:val="20"/>
        </w:rPr>
        <w:t>475, 481, 482/1 in 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Pečke (0773), parcelne številke: 1200, 1201, 1203, 1204, 1211/1, 1211/2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1213, 1215, 1216, 1217, 1218, 1221/1, 1221/2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1222, 1223, 1224, 1225, 1226, 1227, 1235, 1237, 1239, 1240, 1255, 1257, 1260, 1264/1, 1265/1, 1266, 1267, 1268, 1269, 1270, 1271, 1273, 1277, 1279, 1281/1, 1282, 1283, 1285, 1286, 1288, 1289, 1290, 1298, 1299, 1300, 1301, 1302, 1303, 1304, 1305, 1306, 1307, 1308, 1309, 1311, 1312, 1313, 1315, 1316, 1320, 1321, 1322, 1323, 1325, 1326, 1327, 1328, 1329, 1330, 1334, 1335, 1336, 1337, 1338 in 1339.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Polskava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Zg. Polskava)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Zg. Polskava.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50142.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Zg. Polskava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Zgornja Polskava (0742), parcelne številke: 256/1, 748, 749, 751, 752, 753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754/2, 754/3, 754/4, 759, 763, 764/1, 764/2, 764/3, 767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768, 769, 773, 774, 775, 776, 777, 780, 781, 782, 783, 784, 785, 786, 787, 788, 789, 790, 791, 792, 793, 794, 795, 796, 797, 799, 800, 801, 802, 803, 804, 805/1, 805/2, 806, 807, 808, 809, 810, 811, 813, 814, 816, 817, 818/1, 818/2, 818/3, 818/4, 823, 824, 825, 826, 827, 828, 829, 830, 832, 833, 834, 835, 836, 837, 838, 839, 840, 841, 842, 843, 846/5, 849, 850, 851, 858, 859, 860, 862, 863, 864, 865, 866, 867, 868, 869, 870, 877, 878/1, 878/2, 879, 880, 881, 885/1, 885/2, 886, 887, 889, 890/1, 890/2, 891, 892, 893, 894/1, 894/2, 895, 896, 897, 898, 905, 908/4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910/1, 913, 915, 916/1, 916/2, 917, 918, 920, 921/1, 921/2, 921/3, 923, 927/1, 927/13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927/18, 927/19, 927/20, 927/21, 929, 930, 931, 932, 936, 939, 945, 946, 948, 949, 950, 951/1, 954/2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955/1, 955/2, 958/1, 958/2, 959, 960, 961, 962, 963, 969, 970 in 971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Pokoše (0747), parcelne številke: 384, 390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391, 394, 395, 398, 405, 407, 408, 409/1, 409/2, 412, 413/2, 414, 415, 416, 418, 419 in 421.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Čadram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Pobrež)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Čadram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Pobrež.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50162.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Čadram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Pobrež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Zgornje Grušovje (0764), parcelne številke: </w:t>
      </w:r>
      <w:r w:rsidR="00CC5A4B" w:rsidRPr="00E263FD">
        <w:rPr>
          <w:rFonts w:ascii="Arial" w:hAnsi="Arial" w:cs="Arial"/>
          <w:sz w:val="20"/>
          <w:szCs w:val="20"/>
        </w:rPr>
        <w:t xml:space="preserve">804, 805/1, 823, 824, 825, 826/1, </w:t>
      </w:r>
      <w:r w:rsidRPr="00E263FD">
        <w:rPr>
          <w:rFonts w:ascii="Arial" w:hAnsi="Arial" w:cs="Arial"/>
          <w:sz w:val="20"/>
          <w:szCs w:val="20"/>
        </w:rPr>
        <w:t xml:space="preserve">1232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1233, 1234, 1235, 1236, 1237, 1238, 1239, 1240, 1241, 1242, 1243, 1245, 1248, 1249, 1252, 1255, 1256, 1257/1, 1257/2, 1266, 1268, 1270, 1273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1274, 1275, 1276, 1277, 1278, 1279, 1280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1282, 1285, 1287, 1288/1, 1288/2, 1292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1294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1295, 1296, 1297, 1298/1, 1298/2, 1299/1, 1301, 1302, 1303, 1304, 1305, 1308, 1309, 1310, 1311, 1314, 1315, 1316, 1317, 1319, 1322, 1325, 1333, 1335, 1337, 1340, 1341, 1342, 1343, 1344, 1345, 1356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1357, 1358, 1359, 1361, 1362, 1363/2, 1366, 1368, 1369, 1370, 1371, 1372, 1373, 1375, 1376, 1377, 1378, 1379, 1383/1, 1383/2, 1385, 1386, 1388, 1390, 1391, 1393, 1396, 1397, 1398, 1399, 1400, 1401, 1402, 1403, 1404, 1405, 1406, 1407, 1412</w:t>
      </w:r>
      <w:r w:rsidR="00CC5A4B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946</w:t>
      </w:r>
      <w:r w:rsidR="00CC5A4B" w:rsidRPr="00E263FD">
        <w:rPr>
          <w:rFonts w:ascii="Arial" w:hAnsi="Arial" w:cs="Arial"/>
          <w:sz w:val="20"/>
          <w:szCs w:val="20"/>
        </w:rPr>
        <w:t>, 1258, 1260, 1327 – 49 %, 1328/1, 1328/2, 1328/3, 1330, 1348 – 36 %, 1349 – 48 %, 1350 – 38 %, 1351 in 1352 – 91 %</w:t>
      </w:r>
      <w:r w:rsidRPr="00E263FD">
        <w:rPr>
          <w:rFonts w:ascii="Arial" w:hAnsi="Arial" w:cs="Arial"/>
          <w:sz w:val="20"/>
          <w:szCs w:val="20"/>
        </w:rPr>
        <w:t>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Spodnje Grušovje (1109), parcelne številke: </w:t>
      </w:r>
      <w:r w:rsidR="00CC5A4B" w:rsidRPr="00E263FD">
        <w:rPr>
          <w:rFonts w:ascii="Arial" w:hAnsi="Arial" w:cs="Arial"/>
          <w:sz w:val="20"/>
          <w:szCs w:val="20"/>
        </w:rPr>
        <w:t xml:space="preserve">500/6, </w:t>
      </w:r>
      <w:r w:rsidRPr="00E263FD">
        <w:rPr>
          <w:rFonts w:ascii="Arial" w:hAnsi="Arial" w:cs="Arial"/>
          <w:sz w:val="20"/>
          <w:szCs w:val="20"/>
        </w:rPr>
        <w:t>546/4, 782/1, 783/8, 783/9, 784/2, 784/5 in 784/6.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Polskava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Marof)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Marof.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50172.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Marof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Vrhloga (0750</w:t>
      </w:r>
      <w:r w:rsidRPr="00E263FD">
        <w:rPr>
          <w:rFonts w:ascii="Arial" w:hAnsi="Arial" w:cs="Arial"/>
          <w:sz w:val="20"/>
        </w:rPr>
        <w:t>), parcelne številke: 1252/1, 1252/2, 1256/1, 1256/2, 1256/3, 1257, 1258/1, 1258/2, 1258/3, 1258/4, 1261/1, 1261/4, 1261/5, 1261/7, 1269, 1274, 1277/1, 1277/2, 1277/3, 1279, 1280, 1282 in 1285.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E263FD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Oplotnica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Dobrova)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Oplotnica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Dobrova.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50182.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Oplotnica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Dobrova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Zlogona Gora (0759), parcelne številke: 486, 549, 550, 551, 552, 553, 559, 560, 561, 563, 568, 569, 570, 571, 572, 573/1, 573/2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575, 576, 577, 578 in 579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Oplotnica (0763), parcelne številke: 1027, 211/1, 3073, 3074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3075, 3076, 3077, 3078, 3079, 3080/1, 3080/2, 3081, 3082, 3083, 3084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3085, 3086, 3090, 3091, 3092, 3093, 3096, 3098, 3099, 3101, 3103, 3104, 3105, 3106, 3107, 3108, 3109, 3110, 3112, 3117/4, 3119, 3139/1, 3140, 3143/2, 3143/3, 3143/4, 3143/6, 3143/7, 3143/8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3144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3148, 3150, 3151, 3153, 3154, 3155, 3156, 3158, 3159, 3160/1, 3160/2, 3161, 3163, 3164, 3165, 3166, 3167, 3182, 3183, 3184, 3185, 3186, 3187, 3188, 3190, 3191/1, 3191/2, 3192, 3193, 3194, 3195, 3196, 3197, 3198, 3199, 3200/1, 3201, 3204, 3205, 3206, 3207, 3210, 3211, 3212, 3213, 3214, 3215, 3216, 3217, 3219, 3221, 3222, 3223, 3225, 3226, 3227, 3228, 3229, 3235/2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3238, 3241, 3243, 3245/1, 3245/2, 3246/1, 3246/2, 3247, 3248, 3249, 3250, 3252, 3253/1, 3253/2, 3254, 3255, 3256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3259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3262, 3265, 3268, 3271, 3272, 3275, 3276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3278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3281, 3282, 3285/2, 3285/7, 3286, 3287, 3291/1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3291/2, 3291/3, 3315, 3317, 3318, 3321/2, 3322/1, 3322/2, 3323, 3324, 3325, 3326, 3327, 3328, 3333, 3334, 3335, 3336, 3337, 3338, 3339, 3340, 3341, 3343, 3344, 3345/1,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3345/2, 3347, 3348, 3349, 3350/2, 3376, 3378, 3380, 3383, 3384, 3391, 3397, 3398, 3399, 3400/1, 3400/2, 3401, 3402, 3405/1, 3405/2, 3407, 3408, 3409, 3410, 3413/1, 3413/2, 3413/3, 3413/4, 3422, 3426/1, 3426/2, 3427, 3428, 3429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3431, 3432, 3433/1, 3433/2, 3437, 3438, 3439, 3440, 3441/3, 3441/5, 3443, 3444, 3448, 3449, 3450, 3451, 3453, 3454, 3455/1, 3457, 3461, 3462, 3478, 485/2, 491/2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500 in 967;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Zgornje Grušovje (0764), parcelne številke: 1130/5, 1416, 1417, 1418, 1421, 1422, 1423, 1424/1, 1424/2, 1425/1, 1431, 1432, 1434, 1435, 1436, 1442, 1457, 1458, 1459, 1460, 1461, 1462, 1463/1, 1463/2, 1516, 1517, 1518, 1519/1, 1519/2, 1520, 1521, 1524, 1525, 1526/1, 1526/2, 1527, 1528 in 1529.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ob Ložnici in Bistrici)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ob Ložnici in Bistrici.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50192.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ob Ložnici in Bistrici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Črešnjevec (0751), parcelne številke: 1687, 1688, 1689, 1691, 1695, 1696, 1697, 1699, 1700, 1701, 1702, 1703, 1704, 1705/1, 1705/2, 1706, 1707, 1708, 1709/1, 1709/2, 1712, 1713, 1714, 1715, 1716, 1717, 1718, 1719, 1720, 1721, 1722, 1723, 1724, 1725, 1734, 1736/1, 1736/2, 1737, 1740, 1741, 1746, 1747, 1748, 1752, 1753, 1754, 1784, 1785 in 1788;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Spodnja Nova vas (0752), parcelne številke: 690, 691, 692, 693, 695/1, 695/2, 696, 700/2, 700/4, 700/5,</w:t>
      </w:r>
      <w:r w:rsidR="00CC5A4B" w:rsidRPr="00E263FD">
        <w:rPr>
          <w:rFonts w:ascii="Arial" w:hAnsi="Arial" w:cs="Arial"/>
          <w:sz w:val="20"/>
          <w:szCs w:val="20"/>
        </w:rPr>
        <w:t xml:space="preserve"> 701,</w:t>
      </w:r>
      <w:r w:rsidRPr="00E263FD">
        <w:rPr>
          <w:rFonts w:ascii="Arial" w:hAnsi="Arial" w:cs="Arial"/>
          <w:sz w:val="20"/>
          <w:szCs w:val="20"/>
        </w:rPr>
        <w:t xml:space="preserve"> 702, 703, 709, 710, 711, 712, 713, 714, 715, 716, 717, 720, 721, 722, 723, 724, 725, 726/1, 726/2, 727, 728, 729, 730, 731, 732, 734, 735 in 736;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Slo</w:t>
      </w:r>
      <w:r w:rsidR="009752AE">
        <w:rPr>
          <w:rFonts w:ascii="Arial" w:hAnsi="Arial" w:cs="Arial"/>
          <w:sz w:val="20"/>
          <w:szCs w:val="20"/>
        </w:rPr>
        <w:t>venska Bistrica (0753), parcelni</w:t>
      </w:r>
      <w:r w:rsidRPr="00E263FD">
        <w:rPr>
          <w:rFonts w:ascii="Arial" w:hAnsi="Arial" w:cs="Arial"/>
          <w:sz w:val="20"/>
          <w:szCs w:val="20"/>
        </w:rPr>
        <w:t xml:space="preserve"> števil</w:t>
      </w:r>
      <w:r w:rsidR="009752AE">
        <w:rPr>
          <w:rFonts w:ascii="Arial" w:hAnsi="Arial" w:cs="Arial"/>
          <w:sz w:val="20"/>
          <w:szCs w:val="20"/>
        </w:rPr>
        <w:t>ki</w:t>
      </w:r>
      <w:r w:rsidRPr="00E263FD">
        <w:rPr>
          <w:rFonts w:ascii="Arial" w:hAnsi="Arial" w:cs="Arial"/>
          <w:sz w:val="20"/>
          <w:szCs w:val="20"/>
        </w:rPr>
        <w:t>: 2770 in 2771.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Cigonca)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Cigonca.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50202.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Cigonca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Črešnjevec (0751), parcelne številke: 1751, 1786 in 1787;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Slovenska Bistrica (0753), parcelne številke: 2596, 2597,</w:t>
      </w:r>
      <w:r w:rsidR="00CC5A4B" w:rsidRPr="00E263FD">
        <w:rPr>
          <w:rFonts w:ascii="Arial" w:hAnsi="Arial" w:cs="Arial"/>
          <w:sz w:val="20"/>
          <w:szCs w:val="20"/>
        </w:rPr>
        <w:t xml:space="preserve"> 2607/1, 2607/2, 2607/3,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 xml:space="preserve">2608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2609/4, </w:t>
      </w:r>
      <w:r w:rsidR="00CC5A4B" w:rsidRPr="00E263FD">
        <w:rPr>
          <w:rFonts w:ascii="Arial" w:hAnsi="Arial" w:cs="Arial"/>
          <w:sz w:val="20"/>
          <w:szCs w:val="20"/>
        </w:rPr>
        <w:t xml:space="preserve">2610, 2611, 2613/1 – 92 %, 2613/3, 2613/4 – 56 %, 2635/4, 2635/5, 2636/1, 2636/2, 2637/1, 2637/2, 2638, 2639/1, </w:t>
      </w:r>
      <w:r w:rsidRPr="00E263FD">
        <w:rPr>
          <w:rFonts w:ascii="Arial" w:hAnsi="Arial" w:cs="Arial"/>
          <w:sz w:val="20"/>
          <w:szCs w:val="20"/>
        </w:rPr>
        <w:t xml:space="preserve">2662/1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2663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2664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2666, 2741, 2742, 2743, 2744, 2745/1, 2745/2, 2745/3, 2745/4, 2745/5, 2745/6, 2748, 2749, 2750, 2751, 2753, 2754, 2755, 2756, 2757, 2758, 2760, 2761/1, 2761/2, 2765 in 2778;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Cigonca (0766), parcelne številke: 381/4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384/1, 388/4, 389, 390/54, 390/55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390/56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390/57, 390/58, 401, 402/1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402/2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404/1, 404/2, 404/3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405/1, 406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554, 555, 556, 557, 558, 559, 560, 561,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562, 563, 564, 565, 566, 567, 568, 569, 570, 571/1, 571/2, 572, 573, 574, 576, 578/1, 578/2, 579, 580, 581, 582, 583, 584, 587, 590, 592, 593, 594, 595, 596, 597, 598, 599, 601, 602, 603, 604, 606, 609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610, 611, 612, 618, 622, 623, 624, 626/1, 626/2, 629, 630, 633, 634, 635, 636, 637, 638/1, 638/3, 638/4, 645/1, 645/2, 645/3, 648, 649, 650, </w:t>
      </w:r>
      <w:r w:rsidR="00CC5A4B" w:rsidRPr="00E263FD">
        <w:rPr>
          <w:rFonts w:ascii="Arial" w:hAnsi="Arial" w:cs="Arial"/>
          <w:sz w:val="20"/>
          <w:szCs w:val="20"/>
        </w:rPr>
        <w:t xml:space="preserve">651, </w:t>
      </w:r>
      <w:r w:rsidRPr="00E263FD">
        <w:rPr>
          <w:rFonts w:ascii="Arial" w:hAnsi="Arial" w:cs="Arial"/>
          <w:sz w:val="20"/>
          <w:szCs w:val="20"/>
        </w:rPr>
        <w:t xml:space="preserve">652, 655, 657/1, 657/2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658, 659, 660, 662, 663, 664, 665, 666/2, </w:t>
      </w:r>
      <w:r w:rsidR="00CC5A4B" w:rsidRPr="00E263FD">
        <w:rPr>
          <w:rFonts w:ascii="Arial" w:hAnsi="Arial" w:cs="Arial"/>
          <w:sz w:val="20"/>
          <w:szCs w:val="20"/>
        </w:rPr>
        <w:t xml:space="preserve">668, </w:t>
      </w:r>
      <w:r w:rsidRPr="00E263FD">
        <w:rPr>
          <w:rFonts w:ascii="Arial" w:hAnsi="Arial" w:cs="Arial"/>
          <w:sz w:val="20"/>
          <w:szCs w:val="20"/>
        </w:rPr>
        <w:t>669, 670, 671, 672, 673, 674, 675, 676, 677, 678, 679, 696 in 697.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ob Dravinji od Slovenskih Konjic do avtoceste)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ob Dravinji od Slovenskih Konjic do avtoceste.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51012.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ob Dravinji od Slovenskih Konjic do avtoceste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Tepanje (1107), parcelne številke: 1230, 1231/1, 1232/1, 1233, 1234/3, 1234/4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1235/1, 1235/2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1236/1, 1236/2, 1236/3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1237/1, 1237/2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1238/1, 1238/2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1242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1243, 1244/3, 1251/6, 1252/2, 1253/2, 1254, 1255, 1256/2, 1258/2, 1260/2, 1261, 1262, 1263, 1265, 1266, 1267, 1268, 1269, 1275 in 1276;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Konjiška vas (1114), parcelne številke: 1591/1, 1591/2, 1593/1, 1593/3, 1601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1602, 1603, 1604, 1606, 1607, 1608, 1609, 1611, 1614/1, 1614/2, 1614/3, 1615/1, 1615/2, 1616, 1624, 1626, 1628, 1629, 1633/1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1633/2, 1635, 1636, 1637, 1642, 1643, 1645, 1647, 1652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1654, 1655, 1656, 1657, 1667, 1668, 1669, 1670, 1671, 1672, 1673, 1674, 1675, 1676, 1685, 1686, 1687, 1688/1, 1688/10, 1688/11, 1688/12, 1688/13, 1688/2, 1688/3, 1688/4, 1688/5, 1688/6, 1688/7, 1688/8, 1688/9, 1690, 1691, 1801/1, 1802, 1804, 1805, 1810, 1811, 1812, 1813, 1817, 1818, 1819/1, 1819/2, 1820, 1821, 1824, 1825, 1826, 1827, 1828, 1830, 1831, 1832, 1833, 1835, 1842, 1843, 1844/1, 1844/2, 1844/3, 1845, 1846, 1847, 1848, 1849, 1850, 1854/1, 1854/2, 1868, 1870, 1871, 1872, 1877, 1879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1883, 1884, 1886, 1890, 1891, 1892, 1893, 1895/2, 1905, 1906, 1908, 1910/1, 1910/2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1912/2, 1913, 1914, 1915, 1916, 1917, 1918, 1919, 1924, 1928, 1931, 1933/1, 1935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1936, 1937, 1938, 1939, 1940, 1941, 1942, 1943/1, 1943/2, 1943/3, 1943/4, 1943/5, 1943/6, 1945, 1946, 1948/1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1948/2, 1950/1, 1950/3, 1950/4, 1950/5, 1950/6, 1950/7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1950/8, 1954, 1955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1956/1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1956/2, 1957, 1958, 1959, 1961, 1962, 1963, 1964 in 1965/1;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Slovenske Konjice (1115), parcelne številke: 1479/1, 1480/1, 1481/1, 1485/1, 1486, 1488/1, 1489, 1492 in 1494.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Pr="00E263FD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219.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(Dravinjska dolina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Melioracijsko območje Spodnja Pristava)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Dravinjska dolina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Melioracijsko območje Spodnja Pristava.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51022.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lastRenderedPageBreak/>
        <w:t>Dravinjska dolina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Melioracijsko območje Spodnja Pristava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Žiče (1113), parcelne številke: 1375, 1376, 1377, 1378, 1379, 1380, 1381, 1382, 1383, 1384, 1385/1, 1390, 1391, 1392, 1393, 1394</w:t>
      </w:r>
      <w:r w:rsidRPr="00E263FD">
        <w:rPr>
          <w:rFonts w:ascii="Arial" w:hAnsi="Arial" w:cs="Arial"/>
          <w:sz w:val="20"/>
        </w:rPr>
        <w:t xml:space="preserve">, 1395, 1397, 1398, 1399, 1400, 1401, 1411/2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21 %</w:t>
      </w:r>
      <w:r w:rsidR="00832F11">
        <w:rPr>
          <w:rFonts w:ascii="Arial" w:hAnsi="Arial" w:cs="Arial"/>
          <w:sz w:val="20"/>
        </w:rPr>
        <w:t>, 1411/3, 1411/4</w:t>
      </w:r>
      <w:r w:rsidRPr="00E263FD">
        <w:rPr>
          <w:rFonts w:ascii="Arial" w:hAnsi="Arial" w:cs="Arial"/>
          <w:sz w:val="20"/>
        </w:rPr>
        <w:t>, 1414, 1415, 1416, 1417, 1418, 1419, 1420, 1421, 1422/2, 1424, 1425, 1426, 1427, 1428, 1438, 1439, 1440, 1441, 1442, 1443, 1444, 1445, 1446, 1447, 1448, 1449/1, 1449/2, 1449/5 in 1450.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(Melioracijsko območje Tepanje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Sp. Grušovje)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Melioracijsko območje Tepanje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Sp. Grušovje.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51032.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2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Tepanje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Sp. Grušovje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Tepanje (1107), parcelne številke: 1283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1284, 1285/2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1286, 1287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1293, 1294/3, 1294/4, 1294/5, 1295/3, 1295/4, 1296/3, 1296/4, 1297/4, 1297/5, 1297/6, 1301, 1302/1, 1302/2, 1303/1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1303/2, 1305/1, 1305/2, 1306, 1307/1, 1332, 1333, 1334, 1335, 1336, 1337/1, 1337/2, 1338, 1339, 1340, 1341, 1342/2, 1342/5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1342/6, 1342/7, 1345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1346/1, 1346/2, 1347, 1348, 1349, 1350/1, 1350/2, 1350/3, 1351/1, 1351/2, 1351/3, 1352, 1353, 1354, 1355, 1356, 1357, 1358, 1359, 1360, 1361, 1362, 1363, 1364, 1365, 1366/1, 1367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1368, 1369/1, 1369/2, 1370/1, 1370/2, 1371, 1372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1373/1, 1374, 1375, 1376, 1377, 1381, 1382, 1383, 1384/1, 1384/5 in 1384/6;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Spodnje Grušovje (1109), parcelne številke: 100, 1001/1, 1001/2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1002, 1003/1, 1003/2, 1004, 789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790/1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790/2, 794, 795, 796, 797, 798, 799, 800, 801, 802, 803/3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803/4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803/5, 803/6, 803/7, 806, 807, 808, 809, 810, 811, 812, 813/1, 813/2, 814, 815, 826, 827, 828, 829, 833, 837, 838, 841, 842/1, 842/2, 843, 844, 845, 846, 847, 848/1, 848/2, 848/3, 852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853/1, 853/2, 854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862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866/1, 866/2, 867/1, 867/2, 867/3, 868/2, 868/3, 868/4, 868/5, 869/1, 869/2, 870/1, 870/2, 871/3, 871/4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871/5, 871/6, 872/1, 872/2, 872/3, 873, 874, 875, 876, 890, 891, 892, 895, 897/1, 897/2, 898, 899/1, 899/2, 899/3, 900, 907, 915, 916, 917, 918, 919, 920, 921, 922, 923, 924, 925, 926, 927, 928, 929, 930, 931, 932, 933, 934, 935, 936, 937, 938, 939, 940, 942, 943/1, 945, 953, 954, 955, 956, 957, 958, 959, 96, 960, 961, 962, 963, 964/1, 964/2, 964/3, 965, 966, 967, 968, 969, 970, 971/1, 971/2, 972, 973, 974/3, 974/4, 974/5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974/6, 974/7, 975/1, 975/2, 976, 977, 978, 979/1, 979/2, 98, 980, 981/1, 981/2, 982/1, 982/2, 983, 984, 985, 986/1, 986/2, 987/1, 987/2, 987/3, 988/1, 988/2, 989/1, 989/2, 99, 994/1, 994/2, 994/3, 995/1, 995/2, 995/3, 996, 997, 998 in 999/1.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Kunšperskega polja)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Kunšperskega polja.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54032.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lastRenderedPageBreak/>
        <w:t xml:space="preserve">Melioracije Kunšperskega polja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 xml:space="preserve">katastrski občini Kunšperk (1250), </w:t>
      </w:r>
      <w:r w:rsidRPr="00E263FD">
        <w:rPr>
          <w:rFonts w:ascii="Arial" w:hAnsi="Arial" w:cs="Arial"/>
          <w:sz w:val="20"/>
        </w:rPr>
        <w:t xml:space="preserve">parcelne številke: 1192, 1193, 1194, 1195, 1196, 1197, 1198, 1200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64 %, 1201, 1203, 1204, 1206, 1207, 1208, 1209, 1210, 1211, 1213, 1214, 1215, 1219, 1221, 1222, 1223, 1224, 1225, 1227, 1233, 1234, 1235, 1241, 1243, 1244, 1246, 1247, 1248, 1249, 1253, 1256, 1257, 1258, 1259, 1260, 1263, 1265, 1267, 1268, 1269, 1270, 1271, 1274, 1281, 1303, 1304, 1305, 1306, 1431, 1432, 1434, 1435, 1436, 1437, 1438, 1439, 1440, 1441, 1442, 1443, 1444, 1445, 1446, 1447, 1448, 1449, 1450, 1453, 1454, 1457, 1458, 1459, 1460, 1461, 1463, 1464, 1471, 1472, 1473, 1474, 1475, 1476, 1477, 1479, 1480, 1481, 1488, 1492, 1493, 1494, 1495, 1496, 1497, 1498, 1499, 1500, 1505, 1506, 1507, 1508, 1509, 1510, 1511, 1512, 1513, 1514, 1515, 1519, 1520, 1521, 1522, 1523, 1524, 1525, 1526, 1527, 1528, 1530, 1531, 1535, </w:t>
      </w:r>
      <w:r w:rsidR="00EF606A" w:rsidRPr="00E263FD">
        <w:rPr>
          <w:rFonts w:ascii="Arial" w:hAnsi="Arial" w:cs="Arial"/>
          <w:sz w:val="20"/>
        </w:rPr>
        <w:t xml:space="preserve">1536, </w:t>
      </w:r>
      <w:r w:rsidRPr="00E263FD">
        <w:rPr>
          <w:rFonts w:ascii="Arial" w:hAnsi="Arial" w:cs="Arial"/>
          <w:sz w:val="20"/>
        </w:rPr>
        <w:t xml:space="preserve">1537, 1538, 1542/2, 1562, 1563, 1564, 1567, 1572/3, 1578/1, 443/1, 443/2, 443/3, 445/1, 445/2, 445/5, 446/2, 446/3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79 %, 446/4, 449/1 in 449/2.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(Melioracije zemljišč v območju Podčetrtek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Olimje)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Melioracije zemljišč v območju Podčetrtek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Olimje.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54042.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Melioracije zemljišč v območju Podčetrtek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Olimje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Sopote (1228), parcelne številke: 1240/1, 1242, 1243, 1245, 1246, 1250/2, 1250/3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</w:t>
      </w:r>
      <w:r w:rsidR="00EF606A" w:rsidRPr="00E263FD">
        <w:rPr>
          <w:rFonts w:ascii="Arial" w:hAnsi="Arial" w:cs="Arial"/>
          <w:sz w:val="20"/>
          <w:szCs w:val="20"/>
        </w:rPr>
        <w:t xml:space="preserve">1255/1, </w:t>
      </w:r>
      <w:r w:rsidRPr="00E263FD">
        <w:rPr>
          <w:rFonts w:ascii="Arial" w:hAnsi="Arial" w:cs="Arial"/>
          <w:sz w:val="20"/>
          <w:szCs w:val="20"/>
        </w:rPr>
        <w:t>1268/1, 1269/1, 1270/1, 1272, 1273, 1274, 1275, 1276, 1277/2, 1278/3, 1279, 1280, 1281</w:t>
      </w:r>
      <w:r w:rsidR="00EF606A" w:rsidRPr="00E263FD">
        <w:rPr>
          <w:rFonts w:ascii="Arial" w:hAnsi="Arial" w:cs="Arial"/>
          <w:sz w:val="20"/>
          <w:szCs w:val="20"/>
        </w:rPr>
        <w:t xml:space="preserve"> in</w:t>
      </w:r>
      <w:r w:rsidRPr="00E263FD">
        <w:rPr>
          <w:rFonts w:ascii="Arial" w:hAnsi="Arial" w:cs="Arial"/>
          <w:sz w:val="20"/>
          <w:szCs w:val="20"/>
        </w:rPr>
        <w:t xml:space="preserve"> 1282;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Podčetrtek (1229), parcelne številke: 622, 623, 624, 625, 626, 627, 630, 631, 632, 633, 634, 635, 636, 637, 638, 639, 640, 641, 642, 643, 644, 645/2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645/3, 645/5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646/1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646/2, 647/1, 647/2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648/1, 648/2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649/1, 649/2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651, 652/1, 652/2, 677/6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678/1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678/3, 678/4, 680, 681, 682, 684, 685, 686, 687/2, 688, 689, 690, 691, 693, 694, 695, 696, 697, 698, 699, 700, 701, 702/1, 702/2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704, 705, 706/11, 706/9, 708/1, 708/2, 709, 710, 711, 712, 713, 714/2, 715/2, 716/2, 717/2, 718, 719, 720, 721, 722, 723/1, 723/9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35 %, 724/1, 724/2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48 %, 726/1, 726/3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726/4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730/1, 730/4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731/1, 732/1, 733/1, 734 in 735;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Imeno (1230), parcelne številke: 2072, 2073, 2074, 2075, 2076/1, 2079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2080, 2082, 521</w:t>
      </w:r>
      <w:r w:rsidR="00EF606A" w:rsidRPr="00E263FD">
        <w:rPr>
          <w:rFonts w:ascii="Arial" w:hAnsi="Arial" w:cs="Arial"/>
          <w:sz w:val="20"/>
          <w:szCs w:val="20"/>
        </w:rPr>
        <w:t xml:space="preserve"> in</w:t>
      </w:r>
      <w:r w:rsidRPr="00E263FD">
        <w:rPr>
          <w:rFonts w:ascii="Arial" w:hAnsi="Arial" w:cs="Arial"/>
          <w:sz w:val="20"/>
          <w:szCs w:val="20"/>
        </w:rPr>
        <w:t xml:space="preserve"> 526.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na Imenskem polju)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na Imenskem polju.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54072.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na Imenskem polju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Imeno (1230), pa</w:t>
      </w:r>
      <w:r w:rsidRPr="00E263FD">
        <w:rPr>
          <w:rFonts w:ascii="Arial" w:hAnsi="Arial" w:cs="Arial"/>
          <w:sz w:val="20"/>
        </w:rPr>
        <w:t xml:space="preserve">rcelne številke: 1569/1, 1919, 1936, 1937, 1938, 1939/1, 1939/2, 1939/3, 1940, 1941, 1942, 1943, 1944, 1945/1, 1945/2, 1946, 1947, 1948, 1949, 1950, 1951, 1952, 1953, 1954, 1955, 1956, 1957, 1958, 1959/1, 1959/2, 1960, 1961, 1962/1, 1963/1, 1964, 1965, 1966, 1967/1, 1967/2, 1968, 1969, 1970, 1971, 1972, </w:t>
      </w:r>
      <w:r w:rsidRPr="00E263FD">
        <w:rPr>
          <w:rFonts w:ascii="Arial" w:hAnsi="Arial" w:cs="Arial"/>
          <w:sz w:val="20"/>
        </w:rPr>
        <w:lastRenderedPageBreak/>
        <w:t xml:space="preserve">1973, 1974/1, 1974/2, 1974/3, 1974/4, 1974/6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1975, 1976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1977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</w:t>
      </w:r>
      <w:r w:rsidR="00487CA4" w:rsidRPr="00E263FD">
        <w:rPr>
          <w:rFonts w:ascii="Arial" w:hAnsi="Arial" w:cs="Arial"/>
          <w:sz w:val="20"/>
        </w:rPr>
        <w:t>96</w:t>
      </w:r>
      <w:r w:rsidRPr="00E263FD">
        <w:rPr>
          <w:rFonts w:ascii="Arial" w:hAnsi="Arial" w:cs="Arial"/>
          <w:sz w:val="20"/>
        </w:rPr>
        <w:t xml:space="preserve"> %, 1978/1, </w:t>
      </w:r>
      <w:r w:rsidR="00487CA4" w:rsidRPr="00E263FD">
        <w:rPr>
          <w:rFonts w:ascii="Arial" w:hAnsi="Arial" w:cs="Arial"/>
          <w:sz w:val="20"/>
        </w:rPr>
        <w:t xml:space="preserve">1978/2, </w:t>
      </w:r>
      <w:r w:rsidRPr="00E263FD">
        <w:rPr>
          <w:rFonts w:ascii="Arial" w:hAnsi="Arial" w:cs="Arial"/>
          <w:sz w:val="20"/>
        </w:rPr>
        <w:t xml:space="preserve">1978/3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24 %, 1980/1, 1980/3, 1981, 1985, 1986, 1987/1, 1987/2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14 %, 1988/1, 1995, 1996, 1997, 1999, 2000, 2002, 2003, 2005, 2006, 2007, 2008, 2010/1, 2011/1, 2012/1, 2013, 2014/1, 2015/1, 2016/1, 2017, 2018, 2019/1 in 2020.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Pristavškega polja)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Pristavškega polja.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54082.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Melioracije Pristavškega polja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Pristava (1210), parcelne številke: 1401, 1402, 1403, 1405, 1406, 1407, 1408, 1409, 1417/1, 1417/2, 1417/3, 1418, 1419, 1423, 1424, 1425, 1426, 1427, 1428, 1431, 1432, 1433, 1436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1437, 1440, 1441, 1442, 1443, 1444, 1446/1, 1446/2, 1459/1, 1460/2, 1460/3, 1460/4, 1462, 1463, 1465, 1466, 1467, 1468, 1469, 1470, 1471, 1472, 1474, 1475, 1476, 1477/1, 1478/1, 1480/1, 1481/1, 1484/1, 1485/1, 1486/3, 1486/5, 1489/1, 1490/1, 1491/1, 1494/1, 1496/1, 1497/1, 1498/1, 1499/1, 1500/1, 1501/1, 1506, 1507/1, 1508/4, 1508/6, 1508/8, 1509/3, 1509/5, 1510, 1511, 1512, 1513, 1514, 1515/1, 1515/2, 1516/1, 1516/2, 1517, 1518, 1523, 1524, 1555, 1557/1, 1558, 1559, 201/2, 202/2, 202/3, 206/4 in 208/5;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Ema (1218), parcelne številke: 494/1, 495/1, 496, 498, 499, 503/1, 503/2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504/1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505/1, 505/2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505/3, 506, 507/1, 507/2, 508, 510, 511, 512, 513, 515, 516/1, 518/1, 518/2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16 %, 519, 525, 526/1, 526/2, 527, 528, 529, 530, 531, 533, 534, 535, 536/1, 536/2, 537/3, 539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540, 541, 542, 544, 545, 546, 548/2, 548/3, 549, 550 in 552;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Sodna vas (1219), parcelne številke: 536, 537, 538, 541/1, 541/2, 543, 544, 545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546, 548/1, 552, 555, 557, 559, 562, 563, 564, 565, 568, 576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578, 579/1, 579/2, 580, 582</w:t>
      </w:r>
      <w:r w:rsidR="00586119">
        <w:rPr>
          <w:rFonts w:ascii="Arial" w:hAnsi="Arial" w:cs="Arial"/>
          <w:sz w:val="20"/>
          <w:szCs w:val="20"/>
        </w:rPr>
        <w:t>, 584/1</w:t>
      </w:r>
      <w:r w:rsidRPr="00E263FD">
        <w:rPr>
          <w:rFonts w:ascii="Arial" w:hAnsi="Arial" w:cs="Arial"/>
          <w:sz w:val="20"/>
          <w:szCs w:val="20"/>
        </w:rPr>
        <w:t xml:space="preserve"> in 584</w:t>
      </w:r>
      <w:r w:rsidR="00586119">
        <w:rPr>
          <w:rFonts w:ascii="Arial" w:hAnsi="Arial" w:cs="Arial"/>
          <w:sz w:val="20"/>
          <w:szCs w:val="20"/>
        </w:rPr>
        <w:t>/2</w:t>
      </w:r>
      <w:r w:rsidRPr="00E263FD">
        <w:rPr>
          <w:rFonts w:ascii="Arial" w:hAnsi="Arial" w:cs="Arial"/>
          <w:sz w:val="20"/>
          <w:szCs w:val="20"/>
        </w:rPr>
        <w:t>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Roginska Gorca (1220), parcelne številke: 2454/1, 2454/2, 2457, 2460, 2469, 2471, 2472, 2473, 2475, 2476, 2477, 2480, 2481, 2482, 2483, 2484, 2485, 2486, 2487, 2489, 2490, 2491, 2492, 2493, 2494, 2497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2498, 2507/2, 2514, 2515, 2516, 2517, 2519, 2520/1, 2520/2, 2521, 2522, 2529, 2530, 2531/1, 2531/2, 2533, 2536, 2537, 2538, 2539, 2540, 2541, 2542/1, 2542/2, 2543, 2545, 2548, 2549, 2550, 2551, 2553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2554, 2567, 2568, 2569, 2570</w:t>
      </w:r>
      <w:r w:rsidR="002F01BD" w:rsidRPr="00E263FD">
        <w:rPr>
          <w:rFonts w:ascii="Arial" w:hAnsi="Arial" w:cs="Arial"/>
          <w:sz w:val="20"/>
          <w:szCs w:val="20"/>
        </w:rPr>
        <w:t xml:space="preserve"> in</w:t>
      </w:r>
      <w:r w:rsidRPr="00E263FD">
        <w:rPr>
          <w:rFonts w:ascii="Arial" w:hAnsi="Arial" w:cs="Arial"/>
          <w:sz w:val="20"/>
          <w:szCs w:val="20"/>
        </w:rPr>
        <w:t xml:space="preserve"> 2571.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polja Sedlarjevo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Buče)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polja Sedlarjevo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Buče.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54092.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polja Sedlarjevo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Buče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Buče (1234), parcelne številke: 1124, 1125, 1126, 1127, 1130, 1131/1, 1131/2, 1134, 1135, 1136, 1137, 1139, 1140, 1144, 1145, 1146, 1147, 1148, 1149, </w:t>
      </w:r>
      <w:r w:rsidRPr="00E263FD">
        <w:rPr>
          <w:rFonts w:ascii="Arial" w:hAnsi="Arial" w:cs="Arial"/>
          <w:sz w:val="20"/>
          <w:szCs w:val="20"/>
        </w:rPr>
        <w:lastRenderedPageBreak/>
        <w:t>1150/1, 1150/2 in 442;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Vrenska Gorca (1239), parcelne številke: 1260/1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1260/2, 1261, 1262, 1264, 1265, 1267, 1269, 1270, 1271, 1276, 1278, 1279/1, 1279/2, 1282, 1287, 1288, 1297, 1299, 1300/1, 1301, 1302, 1309, 1318, 1319 in 1321;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Sedlarjevo (1240), parcelne številke: 1559, 1561, 1562, 1563/1, 1563/2, 1564, 1565/1, 1565/2, 1566, 1567, 1569, 1570, 1571, 1572, 1573, 1574, 1575, 1576, 1577, 1578, 1579, 1580, 1581, 1582, 1583, 1584, 1587, 1588, 1589, 1590, 1591, 1593, 1594, 1595, 1596, 1597, 1598, 1599, 1601, 1602, 1603, 1604, 1606, 1607, 1609, 1610, 1611, 1612, 1624, 1625, 1626, 1628, 1629, 1630, 1646, 1649, 1662/2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1663/2, 1683, 1689, 1693, 1694, 1695, 1696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1697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1698, 1699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1700, 1701, 1702, 1703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1704, 1705, 1706, 1707, 1708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1709, 1710/1, 1710/2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1714, 1715, 1716, 1717, 1718, 1719, 1721, 1722, 1724, 1725, 1726, 1727, 1731, 1741, 1742, 1743, 1744, 1745, 1746, 1747, 1748, 1749, 1750, 1751, 1754, 1755, 1757, 1758, 1759, 1760, 1761, 1762/1, 1762/2, 1763, 1764, 1777, 1778, 1779, 1780, 1782, 1783, 1784, 1795, 1796, 1797, 1798, 1803, 1806, 1807, 1808, 1809, 1810, 1811, 1812/1, 1813/1, 1813/2, 1813/3, 1816, 1817, 1818, 1819, 1820, 1822, 1823, 1829, 1830, 1831, 1832, 1835, 1836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1837, 1838, 1839, 1840, 1841, 1842, 1845, 1847, 1848, 1850, 1851, 1852, 1857, 1858, 1859, 1861, 1862 in 1863;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>katastrski občini Lastnič (1241), parcelne številke: 1711, 1712, 1713, 1716, 1717 in 1718.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(Osušitev doline Bodrišnice in Sevškega potoka)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Osušitev doli</w:t>
      </w:r>
      <w:r w:rsidR="00DF1FD9">
        <w:rPr>
          <w:rFonts w:ascii="Arial" w:hAnsi="Arial" w:cs="Arial"/>
          <w:sz w:val="20"/>
        </w:rPr>
        <w:t>ne</w:t>
      </w:r>
      <w:r w:rsidRPr="00E263FD">
        <w:rPr>
          <w:rFonts w:ascii="Arial" w:hAnsi="Arial" w:cs="Arial"/>
          <w:sz w:val="20"/>
        </w:rPr>
        <w:t xml:space="preserve"> Bodrišnice in Sevškega potoka.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54122.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Osušitev doline Bodrišnice in Sevškega potoka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Bodrež (1203), parcelne številke: 1297, 1298, 1299, 1300, 1301, 1302, 1303/1, 1361/1, 1361/2, 1363, 1364, 140/10, 165/14, 165/2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172/1, 172/3, 172/4, 173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177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178/1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178/13, 178/2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178/3, 178/4, 178/7, 1794/13, 1822, 1823/1, 1824, 1832, 1833, 1837, 1838, 1840, 1841/1, 1841/2, 1845/2, 1846, 1847, 1848, 1849, 1851, 1852, 1853, 1854, 1857, 1858, 1860, 1864, 1865, 1866, 1867, 1868, 1869, 1870, 1871/1, 1871/2, 1872, 1873/1, 1874, 1875, 1876, 1877, 1884, 1885, 1887/2, 1888, 1894/1, 1894/2, 1894/3, 1895, 1898, 1899/1, 1899/2, 1900, 1901, 1902, 1903, 1904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1905/1, 1905/2, 1906, 1907/1, 1907/2, 1908, 1909, 1910, 1911, 1912, 1913, 1914, 1915, 1919, 1920, 1921, 1922, 1923, 1924, 1925, 1926, 1928, 1930, 1931/1, 1931/2, 1932, 1934, 1935, 276/1, 276/2, 278/2, 278/3, 350/4, 356, 357/6,628/2, 632/2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639/2, 639/4, 639/5, 639/6, 640/3, 645/2, 908/2, 909/2, 914, 935 in 936;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Platinovec (1205), parcelne številke: 1623/1, 1623/2, 1625/1, 1630, 1631, 1633, 1634, 1635 in 1636;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Spodnje Selce (2659), parcelne številke: 543/2, 544/2, 545/2, 548/2, 549/2, 550, 554, 555, 556/2, 823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825/2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827/1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827/2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832/3, 963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965, 966, 967, 968, 969, 971, 972, 973, 975, 976, 978, 979, 980, 982, 983, 984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985/1, 985/2, 986, 987, 988, 989 in 990.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227.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Rakovniško polje)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Rakovniško polje.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57022.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Rakovniško polje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Bistrica (1398), parcelne številke: 2510, 2511, 2516, 2517, 2518, 2519/1, 2519/2, 2520, 2521, 2523, 2526, 2527, 2529, 2533, 2535, 2536/1, 2536/2, 2537, 2539, 2541, 2542, 2543, 2545, 2547, 2548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2550/2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2550/3, 2550/4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2550/5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2553, 2554, 2555, 2556, 2557, 2560, 2562, 2564, 2565/1, 2565/2, 2565/3, 2568, 2569, 2570, 2571, 2572, 2573, 2575/1, 2575/2, 2576, 2577, 2578, 2579, 2580/1, 2580/2, 2581, 2583, 2584/1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2588/2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2590, 2591/1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2591/2, 2593/3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2594, 2595, 2596, 2597, 2598, 2599, 2600, 2601, 2602, 2603, 2604, 2605, 2606, 2607, 2608, 2610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2611, 2613, 2614, 2616, 2618, 2619, 2623, 2624, 2625, 2626, 2627, 2628, 2630, 2632/1, 2633/1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2633/2, 2637/2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2637/5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2637/6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2637/7, 2641/1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2641/2, 2642, 2643, 2644, 2645, 2647, 2648, 2649/1, 2649/2, 2650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2651, 2652, 2656, 2663/10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2663/11, 2663/12, 2663/13, 2663/6, 2663/7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2663/8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2663/9, 2665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2666/1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2666/2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2668/2, 2670/1, 2670/2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11 %, 2671/2, 2671/3, 2671/4, 2672/1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2674, 2675, 2676, 2677, 2678/1, 2678/2, 2683/1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2683/2, 2684/1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2684/2, 2685/1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2685/2, 2686/1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2686/2, 2687/2, 2687/3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2687/4, 2688, 2689, 2690/1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2690/2, 2693, 2694/1, 2694/2, 2694/3, 2695, 2698, 2699/1, 2699/3, 2700, 2701/1, 2701/2, 2707, 2709, 2710, 2717/1, 2717/2, 2720/2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2721, 2722/2, 2722/3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2732, 2735, 2736, 2737, 2738, 2740, 2741, 2745, 2746, 2751, 2752, 2754, 2755, 2764, 2767, 2768, 2784, 2785/1, 2785/2, 2786, 2788, 2789, 2791, 2792, 2793, 2794, 2796/2, 2796/3, 2796/4, 2796/5, 2797/1, 2798/1, 2799/1, 2800/1, 2801/1, 2802, 2806/1, 2806/2, 2807, 2808, 2811/5, 2811/6, 2813, 2814, 2815, 2816/3, 2820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2821, 2823, 2827, 2832, 2833, 2834, 2835, 2836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2837, 2841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2842, 2843, 2844, 2845, 2846, 2848, 2849, 2851, 2852, 2853, 2854, 2855/1, 2855/3, 2856, 2859, 2860, 2866, 2867, 2874, 2875, 2876, 2880, 2885, 2890, 2891, 2892, 2893, 2894, 2895, 2896, 2897, 2898, 2900, 2901, 2902, 2903, 2904, 2905, 2906, 2907, 2909, 2910, 2911, 2912, 2913, 2914/1, 2914/2, 2915, 2919, 2920, 2924, 2926, 2928, 2929, 2930, 2947, 2948, 2949, 2950, 2951, 2964/2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2964/3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2967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2968/2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2973, 2974, 2975, 2976/1, 2976/2, 2977, 2980/1, 2980/2, 2981, 2982, 2986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2991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2992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2994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2998, 3001, 3003, 3004, 3006, 3007, 3008, 3011, 3012, 3013, 3018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3029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3044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3045, 3049, 3050, 3055, 3058, 3059, 3060, 3061, 3062, 3063, 3064, 3065, 3066, 3067, 3068, 3069, 3070, 3071, 3072, 3074, 3075, 3077, 3078, 3079, 3081, 3082, 3083, 3084</w:t>
      </w:r>
      <w:r w:rsidR="00E000B4" w:rsidRPr="00E263FD">
        <w:rPr>
          <w:rFonts w:ascii="Arial" w:hAnsi="Arial" w:cs="Arial"/>
          <w:sz w:val="20"/>
          <w:szCs w:val="20"/>
        </w:rPr>
        <w:t>, 3085</w:t>
      </w:r>
      <w:r w:rsidRPr="00E263FD">
        <w:rPr>
          <w:rFonts w:ascii="Arial" w:hAnsi="Arial" w:cs="Arial"/>
          <w:sz w:val="20"/>
          <w:szCs w:val="20"/>
        </w:rPr>
        <w:t>,</w:t>
      </w:r>
      <w:r w:rsidR="00E000B4" w:rsidRPr="00E263FD">
        <w:rPr>
          <w:rFonts w:ascii="Arial" w:hAnsi="Arial" w:cs="Arial"/>
          <w:sz w:val="20"/>
          <w:szCs w:val="20"/>
        </w:rPr>
        <w:t xml:space="preserve"> 3086,</w:t>
      </w:r>
      <w:r w:rsidRPr="00E263FD">
        <w:rPr>
          <w:rFonts w:ascii="Arial" w:hAnsi="Arial" w:cs="Arial"/>
          <w:sz w:val="20"/>
          <w:szCs w:val="20"/>
        </w:rPr>
        <w:t xml:space="preserve"> 3087, 3089, 3090, 3091/1, 3092,</w:t>
      </w:r>
      <w:r w:rsidR="00383C65" w:rsidRPr="00E263FD">
        <w:rPr>
          <w:rFonts w:ascii="Arial" w:hAnsi="Arial" w:cs="Arial"/>
          <w:sz w:val="20"/>
          <w:szCs w:val="20"/>
        </w:rPr>
        <w:t xml:space="preserve"> 3093,</w:t>
      </w:r>
      <w:r w:rsidRPr="00E263FD">
        <w:rPr>
          <w:rFonts w:ascii="Arial" w:hAnsi="Arial" w:cs="Arial"/>
          <w:sz w:val="20"/>
          <w:szCs w:val="20"/>
        </w:rPr>
        <w:t xml:space="preserve"> 3094, 3098, 3101, 3105, 3106, 3107, 3108, 3109, 3113, 3117, 3120, 3121, 3123, 3124, 3125, 3126, 3127, 3128, 3129, 3130, 3131, 3134, 3136, 3141/1, 3141/2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>3144, 3145, 3146, 3147, 3148, 3149, 3153, 3158, 3159, 3161, 3162, 3163, 3164, 3168, 3185, 3187, 3188, 3189, 3191, 3303, 3304, 3305, 3306, 3307, 3308 in 3309;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Šentrupert (1399), parcelne številke: </w:t>
      </w:r>
      <w:r w:rsidR="00383C65" w:rsidRPr="00E263FD">
        <w:rPr>
          <w:rFonts w:ascii="Arial" w:hAnsi="Arial" w:cs="Arial"/>
          <w:sz w:val="20"/>
          <w:szCs w:val="20"/>
        </w:rPr>
        <w:t xml:space="preserve">4043 </w:t>
      </w:r>
      <w:r w:rsidR="00D87CF9">
        <w:rPr>
          <w:rFonts w:ascii="Arial" w:hAnsi="Arial" w:cs="Arial"/>
          <w:sz w:val="20"/>
          <w:szCs w:val="20"/>
        </w:rPr>
        <w:t>–</w:t>
      </w:r>
      <w:r w:rsidR="00383C65" w:rsidRPr="00E263FD">
        <w:rPr>
          <w:rFonts w:ascii="Arial" w:hAnsi="Arial" w:cs="Arial"/>
          <w:sz w:val="20"/>
          <w:szCs w:val="20"/>
        </w:rPr>
        <w:t xml:space="preserve"> 60 %, 4044, </w:t>
      </w:r>
      <w:r w:rsidRPr="00E263FD">
        <w:rPr>
          <w:rFonts w:ascii="Arial" w:hAnsi="Arial" w:cs="Arial"/>
          <w:sz w:val="20"/>
          <w:szCs w:val="20"/>
        </w:rPr>
        <w:t xml:space="preserve">4045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4046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4047/3, 4050, 4051,</w:t>
      </w:r>
      <w:r w:rsidR="00383C65" w:rsidRPr="00E263FD">
        <w:rPr>
          <w:rFonts w:ascii="Arial" w:hAnsi="Arial" w:cs="Arial"/>
          <w:sz w:val="20"/>
          <w:szCs w:val="20"/>
        </w:rPr>
        <w:t xml:space="preserve"> 4052</w:t>
      </w:r>
      <w:r w:rsidRPr="00E263FD">
        <w:rPr>
          <w:rFonts w:ascii="Arial" w:hAnsi="Arial" w:cs="Arial"/>
          <w:sz w:val="20"/>
          <w:szCs w:val="20"/>
        </w:rPr>
        <w:t xml:space="preserve"> 4053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4058, 4059, 4060/2, 4061, 4062, 4063, 4064, 4065, 4068, 4069, 4070, 4071 in 4072.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8609F" w:rsidRDefault="00A8609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83C3C" w:rsidRPr="00E263FD" w:rsidRDefault="00183C3C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228. člen</w:t>
      </w:r>
    </w:p>
    <w:p w:rsidR="00183C3C" w:rsidRPr="00E263FD" w:rsidRDefault="00183C3C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Jeseniščica)</w:t>
      </w:r>
    </w:p>
    <w:p w:rsidR="00183C3C" w:rsidRPr="00E263FD" w:rsidRDefault="00183C3C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183C3C" w:rsidRDefault="00183C3C" w:rsidP="00A529E6">
      <w:pPr>
        <w:pStyle w:val="Odstavekseznama"/>
        <w:numPr>
          <w:ilvl w:val="0"/>
          <w:numId w:val="2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Jeseniščica.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183C3C" w:rsidRDefault="00183C3C" w:rsidP="00A529E6">
      <w:pPr>
        <w:pStyle w:val="Odstavekseznama"/>
        <w:numPr>
          <w:ilvl w:val="0"/>
          <w:numId w:val="2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57032.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183C3C" w:rsidRPr="00E263FD" w:rsidRDefault="00183C3C" w:rsidP="00A529E6">
      <w:pPr>
        <w:pStyle w:val="Odstavekseznama"/>
        <w:numPr>
          <w:ilvl w:val="0"/>
          <w:numId w:val="23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Melioracijsko območje Jeseniščica leži v:</w:t>
      </w:r>
    </w:p>
    <w:p w:rsidR="00183C3C" w:rsidRPr="00E263FD" w:rsidRDefault="00183C3C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Bistrica (1398), parcelne številke: 1399/6, 1399/7, 1400/18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1400/29, 1400/30, 1400/32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1400/34, 1400/6, 1400/69, 1400/7, 1400/70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1400/72, 2351, 2353, 2355, 2356, 2357, 2358, 2363, 2364, 2365, 2366, 2367, 2368, 2369, 2370, 2371, 2372, 2373, 2374, 2375/3, 2376, 2378, 2379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2382, 2383, 2384, 2385, 2386, 2387, 2391, 2392, 2393/2, 2393/3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2393/4, 2394, 2395, 2396, 2397, 2398, 2399, 2400, 2401/1, 2401/2, 2413, 2414, 2415, 2416, 2417, 2418, 2420, 2422, 2423, 2424, 2425, 2426, 2427, 2428, 2429, 2433/1, 2433/2, 2434, 2435</w:t>
      </w:r>
      <w:r w:rsidR="00D87CF9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>2438, 2439, 2440,</w:t>
      </w:r>
      <w:r w:rsidR="00C0553B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>2453, 2454/1, 2454/2, 2455, 2456, 2458, 2459, 2460/1, 2460/2, 2460/3, 2463/1, 2463/2, 2463/3, 2465/3, 2466/1, 2466/2, 2466/3, 2470, 2475/1, 2475/2, 2475/3, 2476, 2483, 2484, 2485, 2487, 2488, 2489, 2490, 2491, 2492, 2493, 2494, 2495, 2498, 2502, 2503, 2504, 2505 in 3205;</w:t>
      </w:r>
    </w:p>
    <w:p w:rsidR="00183C3C" w:rsidRPr="00E263FD" w:rsidRDefault="00183C3C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Mokronog (1412), parcelne številke: 2851, 2854, 2856, 2858, 2861, 2862, 2863, 2864, 2867, 2868, 2869, 2870, 2871, 2875, 2876, 2880, 2881, 2882, 2883, 2884, 2887, 2888, 2889, 2890, 2891, 2892, 2893, 2894 in 2896.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229.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(Melioracijsko območje Volčje Njive)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Melioracijsko območje Volčje Njive.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57042.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Melioracijsko območje Volčje Njive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 xml:space="preserve">katastrski občini Mirna (1410), parcelne </w:t>
      </w:r>
      <w:r w:rsidRPr="00E263FD">
        <w:rPr>
          <w:rFonts w:ascii="Arial" w:hAnsi="Arial" w:cs="Arial"/>
          <w:sz w:val="20"/>
        </w:rPr>
        <w:t>številke: 2050/1, 2184, 2185, 2188, 2189, 2612, 2613, 2614, 2615, 2616, 2617, 2618, 2619, 2626, 2627, 2628, 2629, 2630, 2631, 2632, 2633, 2634, 2635, 2637, 2641, 2642, 2643, 2644, 2645, 2646/1, 2646/2, 2647, 2649, 2650, 2651, 2654, 2656, 2657, 2658, 2660, 2662, 2664/1, 2664/2 in 2666.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(Osušitev zemljišč Šentilj (Arnače, Laze, Silova))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Osušitev zemljišč Šentilj (Arnače, Laze, Silova).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59042.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3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Osušitev zemljišč Šentilj (Arnače, Laze, Silova)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Laze (0965), parcelne številke: 1, 10/1, 10/2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100/2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46 %, 1002/3, 1003, 1004/2, 1006, 1007, 1008/3, 103, 1031, 1032, 1033, 1034/2, 1035/2, 1036/2, 1037, 1039, 1040/6, 1040/8, 1042, 1044, 1045, 1046/3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1047/2, 1047/4,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105/1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52 %, 105/2, 105/3, 106/2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108/1, 109, 11, 110/4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110/5, 113/1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113/2, 117/1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117/2, 118/1, 118/2, 119, 121, 122, 123, 124, 1241, 1242, 1248/1, 1250, 1251/1, 1252/1, 1253/1, 1254/1, 1255/1, 1256, 1257, 1259/1, 126, 1268, 127, 1270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1271/1, 1272, 1273, 1274, 1275, 1276, 1277/1, 1278/1, 128/1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128/2, 1280, 1282, 1283, 1284, 129/3, 129/4, 1293/1, 1293/2, 1294/1, 1294/10, 1294/2, 1294/3, 1294/5, 1294/6, 1294/7, 1294/8, 1294/9, 1295/1, 1295/10, 1295/8, 1295/9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1296/2, 1296/3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1296/4, 1296/5, 1298/10, 1298/11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52 %, 1298/13, 1298/14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13/1, 13/2, 13/3, 13/4, 130/1, 130/2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131, 132, 133, 134, 136, 137/1, 138/2, 139, 1392/1, 1392/2, 1394/10, 1394/11, 14/1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14/2, 14/3, 14/4, 1404/2, 1404/5, 1417/3, 142/3, 142/4, 142/5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1422, 144, 15, 150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152, 155/1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17, 179/1, 179/2, 18, 186/1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186/2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48 %, 187, 188, 189, 190, 191, 192, 193, 194, 195, 196, 197, 199, 2, 20, 200/1, 200/2, 201/1, 203, 21, 218/1, 218/2, 219, 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220, 221, 222, 223, 224/1, 224/2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224/3, 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3, 32, 325/2, 326/2, 327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328/1, 36, 37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38, 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4, 40, 43, 44, 45, 46/1, 46/2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47, 48/1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48/3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5/1, 5/2, 5/3, 50, 51, 52, 53, 554/1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52 %, 554/2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554/3, 556, 557, 559, 560/1, 560/2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560/4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21 %, 560/5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560/6, 561/1, 561/2, 562, 563/1, 563/2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564, 565, 566/1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566/3, 566/4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24 %, 568/1, 568/2, 568/3, 57, 571/1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571/2, 573/10, 573/11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573/2, 573/3, 573/4, 573/5, 573/6, 573/7, 573/8, 573/9, 578/1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58, 59, 60, 61, 62, 626/4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626/5, 626/7, 626/8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63/1, 63/2, 63/3, 630/2, 631/2, 634, 635, 636, 637, 638, 639/2, 639/4, 64, 641/1, 644/1, 645, 646, 647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648, 65, 653/1, 653/2, 656, 657, 658, 659, 66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660, 661, 662, 663, 664, 665, 666, 667, 67, 670/1, 671, 672/2, 672/3, 672/4, 672/5, 672/6, 673, 674/2, 674/3, 677/1, 677/2, 678, 68, 680, 681, 682, 683/1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684, 685, 686, 687, 688, 69, 690/1, 690/2, 691, 693, 7, 70, 71, 72, 730/1, 730/2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730/4, 733/1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734/4, 735/1, 736, 737, 738, 74, 740, 741/2, 741/3, 741/4, 741/5, 744, 745, 746, 749/1, 749/2, 75, 750, 751/1, 751/10, 751/12, 751/13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751/15, 751/16, 751/17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751/2, 751/3, 751/4, 751/5, 751/6, 751/7, 751/8, 752/1, 752/10, 752/11, 752/2, 752/8, 752/9, 753/2, 753/3, 753/4, 754/2, 755/2, 755/3, 755/4, 756/1, 756/2, 758/4, 759, 76, 760/1, 760/2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761, 762, 763/1, 764, 765/12, 765/2, 765/6, 765/7, 765/8, 765/9, 766/1, 766/2, 766/3, 767, 768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769/2, 769/3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77, 770/1, 771/1, 771/2, 771/3, 777/1, 778/1, 779, 780, 781, 782/1, 782/2, 782/4, 783, 79, 8/1, 8/2, 8/3, 8/4, 8/5, 80, 81, 82, 83, 84, 847, 848, 85, 851/1, 851/21, 86, 87, 89, 896, 897/3, 898, 899, 9/1, 9/2, 9/3, 90, 900, 901/3, 902/1, 902/2, 902/3, 907, 908, 909, 91, 911, 912, 913, 916, 917, 918/2, 918/3, 918/6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919, 920, 921, 922, 923, 927, 929, 93/1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93/2, 930, 931/1, 931/2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932, 933/2, 933/3, 933/6, 934, 935, 936, 938, 939, 94, 940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941, 942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943, 944/3, 944/4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947/3, 948/1, 948/2, 949, 95, 950, 951, 953, 954/1, 954/2, 955, 956/1, 957/1, 957/2, 958, 959, 96/1, 96/2, 960/1, 960/2, 960/3, 961, 962, 963, 964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966, 967, 968, 970/1, 970/2, 970/3, 970/5, 971/2, 972/2, 973/2, 974/1, 976, 977, 978, 979, 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980/1, 981/3, 981/4, 981/5, 982/1, 983/2 in 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Ložnica (0966), parcelne številke: 1000/1, 1000/2, 1001/1, 1001/2, 1002/10, 1002/11, 1002/12, 1002/13, 1002/14, 1002/18, 1002/19, 1022, 1073/11, 418/2, 419, 421/1, 421/3, 421/4, 421/6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523, 524, 525, 526/1, 526/2, 549,</w:t>
      </w:r>
      <w:r w:rsidR="0044599C">
        <w:rPr>
          <w:rFonts w:ascii="Arial" w:hAnsi="Arial" w:cs="Arial"/>
          <w:sz w:val="20"/>
          <w:szCs w:val="20"/>
        </w:rPr>
        <w:t xml:space="preserve"> 552, 553/2, 553/4, 554/1, 598/5</w:t>
      </w:r>
      <w:r w:rsidRPr="00E263FD">
        <w:rPr>
          <w:rFonts w:ascii="Arial" w:hAnsi="Arial" w:cs="Arial"/>
          <w:sz w:val="20"/>
          <w:szCs w:val="20"/>
        </w:rPr>
        <w:t>, 598/</w:t>
      </w:r>
      <w:r w:rsidR="0044599C">
        <w:rPr>
          <w:rFonts w:ascii="Arial" w:hAnsi="Arial" w:cs="Arial"/>
          <w:sz w:val="20"/>
          <w:szCs w:val="20"/>
        </w:rPr>
        <w:t>6, 598/7, 598/8, 598/9</w:t>
      </w:r>
      <w:r w:rsidRPr="00E263FD">
        <w:rPr>
          <w:rFonts w:ascii="Arial" w:hAnsi="Arial" w:cs="Arial"/>
          <w:sz w:val="20"/>
          <w:szCs w:val="20"/>
        </w:rPr>
        <w:t xml:space="preserve">, 600, 601/2, 601/5, 603, 604, 605, 606, 607, 608/10, 608/11, 608/4, 608/8, 608/9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19 %, 610, 611, 612, 613, 614, 615, 636/1, 636/2, 637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638/2, 639, 640/1, 640/2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641/1, 641/2, 642/1, 642/2, 642/3, 643, 644, 645, 646, 647, 650, 652, 653, 657/2, 661/11, 661/3, 661/5, 661/7, 663/1, 663/2, 664, 665/1, 665/2, 666, 667/1, 667/2,</w:t>
      </w:r>
      <w:r w:rsidR="0044599C">
        <w:rPr>
          <w:rFonts w:ascii="Arial" w:hAnsi="Arial" w:cs="Arial"/>
          <w:sz w:val="20"/>
          <w:szCs w:val="20"/>
        </w:rPr>
        <w:t xml:space="preserve"> 667/3, 667/4, 667/5, 668, 669/3, 669/4</w:t>
      </w:r>
      <w:r w:rsidRPr="00E263FD">
        <w:rPr>
          <w:rFonts w:ascii="Arial" w:hAnsi="Arial" w:cs="Arial"/>
          <w:sz w:val="20"/>
          <w:szCs w:val="20"/>
        </w:rPr>
        <w:t xml:space="preserve">, 669/2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670/1, 670/2, 670/3, 671, 672, 673/1, 673/2, 674, 675, 676, 677, 678, 679, 680/1, 680/2, 680/3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681/1, 681/2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682, 684, 685/1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687/1, 690/11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690/5, 690/8, 690/9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691/13, 691/2, 693, 695/1, 695/2, 700, 701, 702/1, 702/2,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703/1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703/2, 704/2, 705/1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705/2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706/1, 706/2, 711/1, 711/2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37 %, 711/3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712, 714, 718/1, 719, 720, 721/1, 721/2, 721/3, 722/1, 722/2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724/1, 724/2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725, 726, 727/1, 727/2, 727/3, 731/3, 731/4, 731/5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731/6, 732/1, 732/2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735/1, 735/2, 736, 740/5, 740/6, 740/7, 741, 742, 744/1, 744/2, 745, 746, 748/3, 748/4, 748/5, 748/6, 749/1, 749/3, 749/4, 750/1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750/3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751/2, 751/3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751/4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752/1, 752/3, 752/4, 753/4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753/5, 753/6, 753/7, 754/1, 754/2, 754/3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755, 756/4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756/5, 756/6, 756/7, 757/3, 757/4, 757/5, 757/6, 758/1, 758/2, 759, 761/1, 761/2, 761/3, 762/1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763/3, 763/4, 765/1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765/2, 765/4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765/5, 765/6, 767, 770/2, 770/3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865/3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869/1, 870, 871, 875, 877/1, 877/2, 878/1, 878/2, 880/1, 880/2, 880/3, 880/4, 880/5, 881/1, 881/2, 882/2, 884, 885/1, 885/3, 886/1, 886/10, 886/7, 886/8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899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900, 929/1, 933, 934, 935, 936, 937, 940/1, 942, 944, 945, 948, 949/1, 949/2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952/2, 952/3, 953, 954/1, 954/2, 955/1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955/2, 956/1, 956/2, 958/1, 958/11, 958/12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958/13, 958/14, 958/15, 958/16, 958/17, 958/18, 958/19, 958/3, 958/4, 958/7, 958/8, 958/9, 959/1, 959/2, 960/1, 960/2, 960/3, 960/4, 961, 962/1, 962/2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964, 965/1, 965/2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29 %, 966, 967/3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967/4, 967/5, 968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969/1, 977/5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977/6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984/3, 984/4, 985/1, 985/4, 987/1, 987/2, 989/1, 990, 991, 992, 993/5, 994/1, 994/2, 995 in 996/1.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Šmatevž)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Šmatevž.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62012.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Melioracije Šmatevž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Šmatevž (0989), parcelne številke: 45/14, 45/15, 45/16, 45/17, 45/19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48 %, 501/44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54/1, 54/2, 56/1, 56/2, 59, 60, 61, 62, 65, 66/1, 69/1, 70/1, 71/1, 71/2, 71/3, 71/4, 72/1, 72/2, 75/1, 76 in 77/1;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Trnava (0990), parcelne številke: 895, 897, 898, 899, 900, 901, 903, 904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905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 in 906;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Gomilsko (1008), parcelne številke: 64, 65/1, 65/2, 65/3, 65/4, 66, 67/1, 67/2, 67/3, 69/10, 69/15, 69/5, 786 in 787/4.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ob Bolski)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ob Bolski.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62042.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Melioracije ob Bolski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Ojstriška vas (1009), parcelne številke: 1619/1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1619/11, 1619/2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1619/3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1619/6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1696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1697, 1698, 1700, 1702, 1703, 1705, 1707, 1708, 1710, 1713/1, 1713/2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1714, 1723, 1725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1726/3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1726/4, 1848, 1877/1, 1877/2, 1878, 1880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46 %, 1881, 1882, 1885, 1886, 1888/1,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1888/2, 1889, 1891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1894, 1895, 1897, 1898, 1900, 1902, 1903, 1905, 1906, 1907, 1908, 1913, 1914/1, 1915, 1916, 1917, 1918, 1919/1, 1919/2, 1920, 1921, 1923, 1924, 1925, 1926, 1935, 1936, 1937, 1940, 1941, 1942 in 1955;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Prekopa (1010), parcelne številke: 1634/1, 1658/2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1670/1, 1671, 1672, 1675, 1677, 1678/1, 1678/2, 1680, 1682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1684/2, 1685, 1686, 1687, 1688, 1690, 1691, 1693, 1694, 1695, 1696, 1698/1, 1698/2, 1700, 1701, 1702, 1703, 1704, 1706, 1709, 354/3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354/4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577, 581, 582/1, 673/1, 673/3, 673/4, 673/5, 688/1, 688/2, 688/3, 688/5, 688/8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688/9, 691/4, 691/5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25 % in 691/6;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Tešova (1011), parcelne številke: 781/2, 793/2, 793/3, 794/10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794/8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794/9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833, 834, 835/1, 835/3, 845, 846, 847/1, 849/1, 849/2, 850/1, 850/2, 852, 853, 855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52 %, 863, 864, 865, 866, 867/1, 867/2, 874/1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 in 876/1.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na območju Pirešice)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na območju Pirešice.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62062.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Melioracije na območju Pirešice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Železno (0977), parceln</w:t>
      </w:r>
      <w:r w:rsidR="008E56D1">
        <w:rPr>
          <w:rFonts w:ascii="Arial" w:hAnsi="Arial" w:cs="Arial"/>
          <w:sz w:val="20"/>
          <w:szCs w:val="20"/>
        </w:rPr>
        <w:t>i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8E56D1">
        <w:rPr>
          <w:rFonts w:ascii="Arial" w:hAnsi="Arial" w:cs="Arial"/>
          <w:sz w:val="20"/>
          <w:szCs w:val="20"/>
        </w:rPr>
        <w:t>i</w:t>
      </w:r>
      <w:r w:rsidRPr="00E263FD">
        <w:rPr>
          <w:rFonts w:ascii="Arial" w:hAnsi="Arial" w:cs="Arial"/>
          <w:sz w:val="20"/>
          <w:szCs w:val="20"/>
        </w:rPr>
        <w:t>: 2045 in 2047;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Žalec (0996), parcelne številke: 158/2, 159/1, 159/2, 160, 165/1, 167/1, 167/2, 167/3, 167/4, 169/1, 169/2, 169/3, 170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171, 173/1, 173/2, 174, 176, 177/1, 177/2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178, 179, 180, 181, 183, 184, 185, 186, 187, 188, 189, 191, 192, 193, 194, 196, 1961/3, 1962/7, 1962/8, 1965/13, 1966/1, 197/1, 197/2, 198/1, 198/2, 199, 200, 2001/10, 2001/20, 201/1, 202, 204/1, 205/1, 205/2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206, 207, 208, 209/1, 209/2, 209/3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2092/17, 2092/25, 2093/4, 2094/14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210/1, 210/2, 211/1, 211/2, 212, 213, 214/1, 214/2, 215/1, 215/2, 216, 217, 218/1, 218/2, 219/1, 219/2, 220, 223/1, 224/1, 224/2, 225, 226, 228, 230, 2306, 2307/1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2307/3, 2307/4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231/1, 231/2, 2314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2315, 2316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2317, 232, 233/4, 234/2, 235, 236, 237/1, 237/2, 238, 239, 240/1, 240/2, 240/3, 266/1, 266/4, 269/12, 269/13, 269/2, 269/5, 270/1, 270/3, 271, 289/1, 289/2, 291, 292, 293, 301/1, 304/1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304/2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305/1, 305/2, 306/1, 306/2, 308, 309, 310, 311, 312, 314, 315, 316/1, 316/2, 319/1, 319/2, 320, 321, 322, 323/13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323/14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323/15, 323/16, 323/17, 323/19, 323/2, 323/20, 323/8, 323/9, 324, 325/7, 331/2, 332, 333, 334, 339, 340/1, 340/2, 340/3, 340/4, 344/1, 345/1, 345/2, 346, 348, 349/1, 349/2, 350/2, 351/1, 351/2, 354/10, 354/13, 354/17, 354/18, 354/19, 354/4, 354/8, 354/9, 355/5</w:t>
      </w:r>
      <w:r w:rsidR="00C0553B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>36</w:t>
      </w:r>
      <w:r w:rsidR="00C0553B">
        <w:rPr>
          <w:rFonts w:ascii="Arial" w:hAnsi="Arial" w:cs="Arial"/>
          <w:sz w:val="20"/>
          <w:szCs w:val="20"/>
        </w:rPr>
        <w:t xml:space="preserve">, </w:t>
      </w:r>
      <w:r w:rsidRPr="00E263FD">
        <w:rPr>
          <w:rFonts w:ascii="Arial" w:hAnsi="Arial" w:cs="Arial"/>
          <w:sz w:val="20"/>
          <w:szCs w:val="20"/>
        </w:rPr>
        <w:t xml:space="preserve">38, 42/2, 42/3, 43, 44 in 46/3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Velika Pirešica (0998), parcelne številke: 1197/1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1197/2, 1197/3, 1201/1, 1201/6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16 %, 1201/7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1202/</w:t>
      </w:r>
      <w:r w:rsidR="0044599C">
        <w:rPr>
          <w:rFonts w:ascii="Arial" w:hAnsi="Arial" w:cs="Arial"/>
          <w:sz w:val="20"/>
          <w:szCs w:val="20"/>
        </w:rPr>
        <w:t>2</w:t>
      </w:r>
      <w:r w:rsidRPr="00E263FD">
        <w:rPr>
          <w:rFonts w:ascii="Arial" w:hAnsi="Arial" w:cs="Arial"/>
          <w:sz w:val="20"/>
          <w:szCs w:val="20"/>
        </w:rPr>
        <w:t>, 1202/</w:t>
      </w:r>
      <w:r w:rsidR="0044599C">
        <w:rPr>
          <w:rFonts w:ascii="Arial" w:hAnsi="Arial" w:cs="Arial"/>
          <w:sz w:val="20"/>
          <w:szCs w:val="20"/>
        </w:rPr>
        <w:t>3, 1202/4</w:t>
      </w:r>
      <w:r w:rsidRPr="00E263FD">
        <w:rPr>
          <w:rFonts w:ascii="Arial" w:hAnsi="Arial" w:cs="Arial"/>
          <w:sz w:val="20"/>
          <w:szCs w:val="20"/>
        </w:rPr>
        <w:t xml:space="preserve">, 1207/1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1207/2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1208/1, 1208/2, 1210/1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1211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1213/1, 1213/2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1213/3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1214/1, 1214/2, 1219, 1220/1, 1220/2, 1221/1, 1221/2, 1221/3, 1222/1, 1222/2, 1222/4, 1224/1, 1224/2, 1224/3, 1224/4, 1225/1, 1225/2, 498, 499, 550, 551, 552/1, 554, 555, 556, 557/1, 557/2, 558/1, 558/2, 558/3, 558/4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558/5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560/1, 561/1, 561/2, 564, 565, 570, 571, 572, 573, 574, 575, 578/1, 578/2, 579/1, 579/2, 581/1, 581/2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583, 584, 587, 588, 589/1, 589/2, 590, 591, 592, 593, 595, 596, 598/1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598/2, 599, 603, 605, 606/1, 606/2, 607, 608, 609, 610/1, 610/3, 610/4, 611, 620, 621, 624, 625/1, 625/11, 625/12, 625/13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625/2, 625/5, 625/6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625/7, 625/8, 627, 636, 638, 639, 641, 642, 654/1, 654/3, 656, 657, 658/1, 659, 661, 662, 674/4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675, 730, 735/1, 735/2, 735/3, 735/5, 737, 738, 739/1, 741, 743/1, 743/2, 744/2, 750,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751/1, 751/2, 751/3, 752, 756/1, 756/2, 759/1, 762/1, 762/2, 762/3, 763, 764, 765/1, 772/2, 776/2, 776/3, 776/4, 776/6, 777, 778, 780, 782, 783/3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787/2, 787/3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794/6, 827/1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828/1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828/2, 829, 830/2, 830/3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831, 832/1, 832/2, 833, 834, 835, 836, 837, 838, 839, 840, 841, 842, 843, 844, 845, 846/1, 846/2, 846/3, 848, 849/1, 849/2, 849/3, 850/1, 850/2, 850/3, 851, 852, 853, 855/2 in 856/1;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Gorica (0999), parcelne številke: 182/2, 183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184/1, 184/2, 184/3, 185/1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185/4, 185/5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195, 198/2, 198/3, 199, 200, 201, 202, 203/1, 203/8, 203/9, 204, 205, 206, 218/1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218/2, 219/1, 219/2, 219/3, 22/1, 221/1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221/2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39 %, 221/4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23, 238, 239, 24, 240/2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242/2, 25, 255/4, 257/2, 258/1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258/2, 259/1, 259/4, 260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264/1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271/2, 272/2, 278, 279/1, 279/2, 279/3, 279/4, 279/5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279/6, 279/7, 279/8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67 %, 280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291/3, 291/4, 291/5, 293, 294/1, 296/6, 297/1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299, 300, 301, 302, 303, 304, 305, 309/4, 310/1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310/2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25 %, 310/3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314/1, 314/3, 314/4, 316, 318/1, 318/2, 318/3, 319/1, 319/2, 32/1, 32/2, 32/4, 32/5, 320, 321/1, 321/2, 322, 323, 324/1, 324/2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34, 343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346, 347, 348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349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49 %, 350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354/7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355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356, 357/1, 357/2, 358/1, 358/2, 358/3, 359, 36, 360, 361/1, 361/2, 361/3, 362/1, 362/3, 363, 364/1, 365/1, 367, 368, 37/1, 37/2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370, 371/1, 371/2, 372, 374/1, 374/2, 375/1, 375/2, 377/5, 377/6, 378/1, 378/2, 38, 39/1, 39/2, 40, 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422, 423, 424, 426, 43/1, 43/2, 430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431, 432, 433, 434, 435, 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440, 441, 442, 443, 444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64 %, 445, 446, 447/1, 447/2, 447/3, 448, 449, 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450, 451, 455/2, 455/3, 456, 457, 458, 459 in 460;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Levec (1000), parcelne številke: 1455/1, 1455/2, 1455/3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1455/362, 1455/363, 1455/364, 1455/365, 1455/366, 1455/367, 1455/368, 1455/369, 1455/370, 1455/371, 1455/372, 1455/373, 1455/374, 1455/375, 1455/376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1455/378, 1455/379, 1455/380, 1455/389, 1455/390, 1455/392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1455/396, 1455/397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1458/2, 1458/3, 1463/1, 1465/5, 1466/1, 1466/2, 1466/3, 1467/1, 1467/2, 1467/3, 1468/1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1468/10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1468/4, 1468/8, 1468/9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 in 1469.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pri Mlinarici, Žovnek, Polzela, Slatina II)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pri Mlinarici, Žovnek, Polzela, Slatina II.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62152.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pri Mlinarici, Žovnek, Polzela, Slatina II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Podvrh (0986), parcelne številke: 1/4, 1/5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68 %, 1/6, 18, 23/1, 24/1, 24/2, 26/1, 26/2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27, 28, 29, 30/1, 30/2, 632/1, 632/2, 632/3 in 636/1;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Braslovče (0987), parcelne številke: 103/2, 319/11, 319/12, 322, 323, 326, 327, 328, 329, 330, 332, 333, 334, 335, 336, 337, 338, 339, 340, 341, 342/1, 342/2, 343, 344, 345, 346, 347, 348, 349, 350, 351, 352, 353, 354, 355, 356, 357, 358, 359, 360, 361, 362, 363, 364, 365, 366, 367, 368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369, 370, 371, 372, 373, 374, 375, 376, 377, 378, 379, 380, 381, 382, 383, 384, 385, 386, 387, 388, 389, 390, 391, 392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393, 395/4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395/5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43 %, 397/1, 399/1, 399/2, 399/3, 400, 401, 402, 403/1, 403/2, 403/3, 404, 405, 406, 407, 408, 409, 410, 411, 412, 413, 414, 415, 416, 417, 418, 419, 420, 421, 422, 423, 424/1, 424/2, 425/1, 425/2, 426, 427, 428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429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53 %, 430, 432, 433, 434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41 %, 435, 436, 437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47 %, 438/1, 438/2, 438/27, 438/3, 438/4, 438/5 in 438/93;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Polzela (0992), parcelne številke: 705/2, 706, 707/2, 708/2, 709, 710,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711, 712, 713, 714/12, 714/13, 714/14, 714/15, 714/2, 714/24, 714/3, 714/31, 714/33, 714/4, 714/43, 714/44, 714/7, 714/8, 714/9, 718, 719, 723, 724, 725, 726, 727, 729, 730, 731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732, 743, 744, 746, 747, 748/1, 748/2, 748/3, 749, 750, 751, 752, 753/1, 753/2, 753/3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754, 755/1, 755/2, 755/3, 755/4, 756, 757, 758, 760, 761, 762, 763, 764, 765, 766, 767, 768/1, 768/2, 769/1, 769/2 in 769/3;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Gotovlje (0997), parcelne številke: 1723/2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1744/2, 1752, 1774/3, 1785/4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32 %, 1785/5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1785/7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1785/8, 1786/6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458/25, 465/1, 491/1, 492/1, 492/2, 492/3, 493/1, 493/2, 493/3, 493/4, 494/3, 495/1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27 %, 495/2, 496/1, 496/2, 497, 498, 499, 500, 504/10, 504/16, 504/18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504/19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53 %, 504/20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24 %, 504/22, 504/24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504/3, 504/5, 504/7, 504/9, 506/1</w:t>
      </w:r>
      <w:r w:rsidR="0005694F">
        <w:rPr>
          <w:rFonts w:ascii="Arial" w:hAnsi="Arial" w:cs="Arial"/>
          <w:sz w:val="20"/>
          <w:szCs w:val="20"/>
        </w:rPr>
        <w:t>3</w:t>
      </w:r>
      <w:r w:rsidRPr="00E263FD">
        <w:rPr>
          <w:rFonts w:ascii="Arial" w:hAnsi="Arial" w:cs="Arial"/>
          <w:sz w:val="20"/>
          <w:szCs w:val="20"/>
        </w:rPr>
        <w:t xml:space="preserve">, 506/11, 506/12, 506/5, 506/9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511/1, 511/2, 511/3, 511/4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511/6, 512/1, 512/2, 514, 515, 516/1, 516/2, 516/3, 517, 518, 520, 521, 522/122, 522/123, 522/130, 522/131, 522/132, 522/133, 522/134, 522/135, 522/139, 522/140, 522/141, 522/147, 522/148, 522/149, 522/150, 522/154, 522/155, 522/156, 522/173, 522/181, 522/256, 522/257, 522/258 in 625/3;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Medlog (1076), parcelne številke: 369/3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18 %, 369/4, 370/17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370/18, 370/19, 370/22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370/23, 370/3, 373, 378, 379, 380, 381, 813, 814, 815, 816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817, 818, 819, 820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74 %, 821, 822, 823, 824, 846/1, 847, 848/2, 849, 850, 851, 852, 853, 854, 855, 856, 857, 858, 859/1, 859/2, 860/1, 861/1, 861/4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861/5, 861/6, 862/1, 863, 864, 865/1, 865/3, 866, 869, 870/1, 871, 872, 873/1, 874, 875/1, 875/2, 876/1, 877, 881/1, 881/2, 882, 883, 884/1, 885 in 886/2.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Pr="00E263FD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(Osušitev zemljišč Stebovnik, Črnova, Galicija, Virte, Kaplja vas)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Osušitev zemljišč Stebovnik, Črnova, Galicija, Virte, Kaplja vas.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62162.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Osušitev zemljišč Stebovnik, Črnova, Galicija, Virte, Kaplja vas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Železno (0977), parcelne številke: 2173/1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2176/3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2267/5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2269, 2270/3, 2271, 2272/1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2272/2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28 %, 2272/3, 2272/4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2272/5, 2272/6, 2275/1, 2300, 2301, 2302/1, 2302/2, 2314, 2315, 2316, 2317/1, 2319, 2320/1, 2321, 2323, 2324, 2331, 2332, 2333, 2334/1, 2335, 2349, 2350, 2351/1, 2351/2, 2352, 2353/1, 2353/2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33 %, 2417/1, 2417/2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2419/1, 2647/1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2647/2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2648, 2649, 2726, 2727, 2728, 2729/1 in 2729/2;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Studence (0978), parcelne številke: 1201/1, 1202, 1220, 1221, 1222, 1223/2, 1223/3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1223/4, 1223/5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1224, 1225/1, 1229, 1230, 1252, 1253, 1254, 1255, 1306/1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1306/2, 1307, 1308, 1309, 1311, 1312, 1313, 1314, 1317, 1318, 1320, 1322, 1323, 1324, 1329, 1330/1, 1330/2, 1331/1, 1331/2, 1332, 1334/1, 1336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1338, 1340, 1341, 1346, 1348, 1349/1, 1349/2, 1350, 1352, 1353/1, 1360/2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1658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38 %, 441/1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441/2, 441/3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50 %, 442, 443, 444, 446, 447, 448/1, 448/3, 448/4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449, 450/1 in 450/2;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Črni Vrh (1016), parcelne številke: 1247, 1249, 1254, 1256, 1258, 1259, 1261, 1267</w:t>
      </w:r>
      <w:r w:rsidR="0005694F">
        <w:rPr>
          <w:rFonts w:ascii="Arial" w:hAnsi="Arial" w:cs="Arial"/>
          <w:sz w:val="20"/>
          <w:szCs w:val="20"/>
        </w:rPr>
        <w:t>/1, 1267/2, 1267/3</w:t>
      </w:r>
      <w:r w:rsidRPr="00E263FD">
        <w:rPr>
          <w:rFonts w:ascii="Arial" w:hAnsi="Arial" w:cs="Arial"/>
          <w:sz w:val="20"/>
          <w:szCs w:val="20"/>
        </w:rPr>
        <w:t xml:space="preserve">, 1269, 1272, 1273, 1274, 1275, 1277, 1278, 1279, 1280, 1281, 1282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1284, 1289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1290, 1292, 1293, 1300, 1302, 1303, 1304, 1311, 1312, 1313, 1314, 1317 in 392/4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Pr="00E263FD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236.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Gotovlje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Arja vas)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Gotovlje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Arja vas.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62192.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Gotovlje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Arja vas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Žalec (0996), parcelne številke: 1952/1, 1954/1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35 %, 1954/2, 1957/1, 1970/3, 1970/6, 1970/7, 1970/8,</w:t>
      </w:r>
      <w:r w:rsidR="001C1544" w:rsidRPr="00E263FD">
        <w:rPr>
          <w:rFonts w:ascii="Arial" w:hAnsi="Arial" w:cs="Arial"/>
          <w:sz w:val="20"/>
          <w:szCs w:val="20"/>
        </w:rPr>
        <w:t xml:space="preserve"> 1989/1,</w:t>
      </w:r>
      <w:r w:rsidRPr="00E263FD">
        <w:rPr>
          <w:rFonts w:ascii="Arial" w:hAnsi="Arial" w:cs="Arial"/>
          <w:sz w:val="20"/>
          <w:szCs w:val="20"/>
        </w:rPr>
        <w:t xml:space="preserve"> 396/1, 397/10, 397/2, 397/3, 397/4, 397/8, 397/9, 415/2, 447, 476, 477/1, 477/3, 478, 481, 482, 484, 485, 488/1, 488/2, 489/1, 492/1, 492/2, 493/1, 493/2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496/1, 497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502/7, 503/2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505/1, 508/1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514, 517, 518/1, 518/3, 519/1, 520/1, 522, 523, 524, 525, 526/1, 527/1, 528,</w:t>
      </w:r>
      <w:r w:rsidR="001C1544" w:rsidRPr="00E263FD">
        <w:rPr>
          <w:rFonts w:ascii="Arial" w:hAnsi="Arial" w:cs="Arial"/>
          <w:sz w:val="20"/>
          <w:szCs w:val="20"/>
        </w:rPr>
        <w:t xml:space="preserve"> 530/1,</w:t>
      </w:r>
      <w:r w:rsidRPr="00E263FD">
        <w:rPr>
          <w:rFonts w:ascii="Arial" w:hAnsi="Arial" w:cs="Arial"/>
          <w:sz w:val="20"/>
          <w:szCs w:val="20"/>
        </w:rPr>
        <w:t xml:space="preserve"> 530/2, 530/3, 531/1, 532/1, 532/2, 533/1, 533/2, 533/3, 534/1, 534/2, 535/1, 535/2, 535/3, 537/1, 537/2, 537/3, 537/4, 538, 539, 540, 541, 542, 543, 544, 545, 546, 547/1, 547/2, 550, 551, 554, 555/1, 555/2, 557, 559/2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559/3, 560, 561, 562, 563/1, 564/1, 565/1, 566/1, 569/1, 569/2, 593, 594, </w:t>
      </w:r>
      <w:r w:rsidR="001C1544" w:rsidRPr="00E263FD">
        <w:rPr>
          <w:rFonts w:ascii="Arial" w:hAnsi="Arial" w:cs="Arial"/>
          <w:sz w:val="20"/>
          <w:szCs w:val="20"/>
        </w:rPr>
        <w:t xml:space="preserve">595, </w:t>
      </w:r>
      <w:r w:rsidRPr="00E263FD">
        <w:rPr>
          <w:rFonts w:ascii="Arial" w:hAnsi="Arial" w:cs="Arial"/>
          <w:sz w:val="20"/>
          <w:szCs w:val="20"/>
        </w:rPr>
        <w:t xml:space="preserve">596, 597, 598/2, 599/2, 600/2, 601/2, 602/1, 602/2, 603/2, 606, 607, 608, 609, 610, 611/1, 611/2, 612, 614, </w:t>
      </w:r>
      <w:r w:rsidR="001C1544" w:rsidRPr="00E263FD">
        <w:rPr>
          <w:rFonts w:ascii="Arial" w:hAnsi="Arial" w:cs="Arial"/>
          <w:sz w:val="20"/>
          <w:szCs w:val="20"/>
        </w:rPr>
        <w:t xml:space="preserve">628/1, </w:t>
      </w:r>
      <w:r w:rsidRPr="00E263FD">
        <w:rPr>
          <w:rFonts w:ascii="Arial" w:hAnsi="Arial" w:cs="Arial"/>
          <w:sz w:val="20"/>
          <w:szCs w:val="20"/>
        </w:rPr>
        <w:t>653/2, 654/1, 655/1,</w:t>
      </w:r>
      <w:r w:rsidR="001C1544" w:rsidRPr="00E263FD">
        <w:rPr>
          <w:rFonts w:ascii="Arial" w:hAnsi="Arial" w:cs="Arial"/>
          <w:sz w:val="20"/>
          <w:szCs w:val="20"/>
        </w:rPr>
        <w:t xml:space="preserve"> 656/1,</w:t>
      </w:r>
      <w:r w:rsidRPr="00E263FD">
        <w:rPr>
          <w:rFonts w:ascii="Arial" w:hAnsi="Arial" w:cs="Arial"/>
          <w:sz w:val="20"/>
          <w:szCs w:val="20"/>
        </w:rPr>
        <w:t xml:space="preserve"> 657/1, 658, 659, 660, 662, 663, 664, 665, 666</w:t>
      </w:r>
      <w:r w:rsidR="001C1544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667/1, 667/2,</w:t>
      </w:r>
      <w:r w:rsidR="001C1544" w:rsidRPr="00E263FD">
        <w:rPr>
          <w:rFonts w:ascii="Arial" w:hAnsi="Arial" w:cs="Arial"/>
          <w:sz w:val="20"/>
          <w:szCs w:val="20"/>
        </w:rPr>
        <w:t xml:space="preserve"> 667/3,</w:t>
      </w:r>
      <w:r w:rsidR="00D87CF9">
        <w:rPr>
          <w:rFonts w:ascii="Arial" w:hAnsi="Arial" w:cs="Arial"/>
          <w:sz w:val="20"/>
          <w:szCs w:val="20"/>
        </w:rPr>
        <w:t xml:space="preserve"> </w:t>
      </w:r>
      <w:r w:rsidRPr="00E263FD">
        <w:rPr>
          <w:rFonts w:ascii="Arial" w:hAnsi="Arial" w:cs="Arial"/>
          <w:sz w:val="20"/>
          <w:szCs w:val="20"/>
        </w:rPr>
        <w:t>668, 669, 671, 672,</w:t>
      </w:r>
      <w:r w:rsidR="001C1544" w:rsidRPr="00E263FD">
        <w:rPr>
          <w:rFonts w:ascii="Arial" w:hAnsi="Arial" w:cs="Arial"/>
          <w:sz w:val="20"/>
          <w:szCs w:val="20"/>
        </w:rPr>
        <w:t xml:space="preserve"> 674/1, 674/2, 675,</w:t>
      </w:r>
      <w:r w:rsidRPr="00E263FD">
        <w:rPr>
          <w:rFonts w:ascii="Arial" w:hAnsi="Arial" w:cs="Arial"/>
          <w:sz w:val="20"/>
          <w:szCs w:val="20"/>
        </w:rPr>
        <w:t xml:space="preserve"> 676/1, 676/2, 678, </w:t>
      </w:r>
      <w:r w:rsidR="001C1544" w:rsidRPr="00E263FD">
        <w:rPr>
          <w:rFonts w:ascii="Arial" w:hAnsi="Arial" w:cs="Arial"/>
          <w:sz w:val="20"/>
          <w:szCs w:val="20"/>
        </w:rPr>
        <w:t xml:space="preserve">679, </w:t>
      </w:r>
      <w:r w:rsidRPr="00E263FD">
        <w:rPr>
          <w:rFonts w:ascii="Arial" w:hAnsi="Arial" w:cs="Arial"/>
          <w:sz w:val="20"/>
          <w:szCs w:val="20"/>
        </w:rPr>
        <w:t xml:space="preserve">680, 685/1, 686/1, 686/4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687, 688, 697/2, 697/4, 702/4, 703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704/1, 704/2, 705, 706/1, 706/2, 707/1, 707/2, 708/1, 710/1, 711/1, 714, 715, 716/2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 in 720;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Gotovlje (0997), parcelne številke: 100, 103/1, 103/4, 103/5, 105/2, 107/1, 118/1, 119/1, 128/5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54 %, 130/2, 130/3, 130/4, 131/2, 132/1, 133/1, 133/2, 133/3, 133/4, 133/5, 133/6, 133/7, 16/1, 17, 1730/12, 1758/2, 1759/2, 18/1, 29/1, 29/2, 29/3, 30/6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40/1, 42/1, 42/2, 42/3, 42/4, 42/6, 42/8, 43/1, 43/2, 43/3, 44/1, 44/2, 45/1, 45/2, 457/28, 457/75, 457/76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457/77, 457/78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457/79, 457/80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457/81, 457/82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45 %, 457/83, 457/84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457/9, 458/10, 458/11, 458/133, 458/161, 458/166, 458/167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458/177, 458/18, 458/184, 458/185, 458/189, 458/190, 458/21, 458/52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458/54, 459/102, 459/103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459/104, 459/105, 459/12, 459/16, 459/172, 459/18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459/42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459/57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52 %, 459/80, 459/84, 46/1, 46/2, 460/1, 461, 462, 463, 465/11, 465/13, 465/14, 465/2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465/5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465/7, 465/8, 465/9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30 %, 466, 467, 47/1, 47/2, 476/3, 476/4, 476/5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476/6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476/8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69 %, 478/2, 478/3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478/4, 478/8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479, 48, 480, 481/1, 481/2, 482, 49, 50/1, 50/2, 50/3, 51/1, 51/2, 51/3, 51/4, 52, 53, 533/2, 54, 55, 56, 57, 58, 59/1, 59/2, 60/1, 60/2, 61, 62, 63/1, 63/2, 63/3, 63/4, 636/1, 636/2, 64/2, 67/1, 67/2, 67/3, 68, 69/1, 69/2, 70/1, 70/2, 71/1, 71/2, 72, 729, 73, 730, 731, 732, 733, 734/1, 734/9, 74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75, 78/1, 78/2, 79/1, 79/2, 81/1, 84/1, 84/2, 84/3, 88, 89, 90, 91/1, 91/2, 92, 94, 95, 96/1, 96/2, 97, 98/1, 98/2 in 99;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Levec (1000), parcelne številke: 1214, 1215/2, 1216/2, 1252/4, 1253/1, 1253/2, 1254, 1255, 1256, 1257, 1258, 1259, 1260, 1262, 1263, 1264, 1265, 1266, 1267, 1268, 1269, 1270/1, 1270/2, 1271, 1272, 1273, 1274, 1275, 1276, 1277, 1278, 1279, 1280, 1281, 1282, 1283, 1284/1, 1284/2, 1286, 1287/1, 1287/2, 1288, 1290, 1291, 1292, 1293, 1294, 1295, 1296, 1297, 1298, 1299, 1300, 1301, 1302, 1303, 1304, 1305, 1306, 1307, 1308/1, 1308/2, 1309/2, 1310/2, 1311/2, 1312/2, 1313/2, 1314/2, 1315/2, 1316/2, 1317/2, 1318/2, 1319/1, 1319/2, 1320, 1321, 1322/1, 1322/2, 1323/1, 1323/2, 1324/1, 1324/2, 1325/1, 1325/2, 1326/1, 1326/2, 1327/1, 1327/2, 1328/1, 1328/2, 1330/1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1330/2, 1331/1, 1331/2, 1332/1, 1332/2, 1333/1, 1333/2, 1334/1, 1334/2, 1335/1, 1335/2, 1336/1, 1336/2, 1337, 1338, 1339, 1340, 1341/1, 1341/2, 1342/1, 1342/2, 1343/1, 1344/1, 1344/2, 1345/1, 1345/2, 1346/1, 1346/2, 1347, 1348, 1349, 1351, 1352, 1353,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1354/1, 1354/2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1355, 1356, 1357, 1358, 1359, 1360, 1361, 1362, 1363, 1364, 1365, 1366, 1367, 1368/1</w:t>
      </w:r>
      <w:r w:rsidR="00AC7343">
        <w:rPr>
          <w:rFonts w:ascii="Arial" w:hAnsi="Arial" w:cs="Arial"/>
          <w:sz w:val="20"/>
          <w:szCs w:val="20"/>
        </w:rPr>
        <w:t xml:space="preserve">, </w:t>
      </w:r>
      <w:r w:rsidR="001C1544" w:rsidRPr="00E263FD">
        <w:rPr>
          <w:rFonts w:ascii="Arial" w:hAnsi="Arial" w:cs="Arial"/>
          <w:sz w:val="20"/>
          <w:szCs w:val="20"/>
        </w:rPr>
        <w:t xml:space="preserve">1368/2, </w:t>
      </w:r>
      <w:r w:rsidRPr="00E263FD">
        <w:rPr>
          <w:rFonts w:ascii="Arial" w:hAnsi="Arial" w:cs="Arial"/>
          <w:sz w:val="20"/>
          <w:szCs w:val="20"/>
        </w:rPr>
        <w:t xml:space="preserve">1369, 1370, 1371, 1372, 1373, 1374/1, 1374/2, 1375/1, 1375/2, 1376/1, 1376/2, 1378/1, 1378/2, 1379/1, 1379/2, 1380, 1381/1, 1381/2, 1382, 1383/1, </w:t>
      </w:r>
      <w:r w:rsidR="001C1544" w:rsidRPr="00E263FD">
        <w:rPr>
          <w:rFonts w:ascii="Arial" w:hAnsi="Arial" w:cs="Arial"/>
          <w:sz w:val="20"/>
          <w:szCs w:val="20"/>
        </w:rPr>
        <w:t xml:space="preserve">1383/2, </w:t>
      </w:r>
      <w:r w:rsidRPr="00E263FD">
        <w:rPr>
          <w:rFonts w:ascii="Arial" w:hAnsi="Arial" w:cs="Arial"/>
          <w:sz w:val="20"/>
          <w:szCs w:val="20"/>
        </w:rPr>
        <w:t>1383/3</w:t>
      </w:r>
      <w:r w:rsidR="001C1544" w:rsidRPr="00E263FD">
        <w:rPr>
          <w:rFonts w:ascii="Arial" w:hAnsi="Arial" w:cs="Arial"/>
          <w:sz w:val="20"/>
          <w:szCs w:val="20"/>
        </w:rPr>
        <w:t>, 1383/5</w:t>
      </w:r>
      <w:r w:rsidRPr="00E263FD">
        <w:rPr>
          <w:rFonts w:ascii="Arial" w:hAnsi="Arial" w:cs="Arial"/>
          <w:sz w:val="20"/>
          <w:szCs w:val="20"/>
        </w:rPr>
        <w:t xml:space="preserve">, 1384, 1385/1, 1385/2, 1386, 1387, 1388, 1389, 1390, 1391, 1392, 1393, 1394, 1395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1396, 1397, 1398/1, 1398/2, 1399, 1400, 1401, 1402, 1403/1, 1404, 1405/1, 1405/2, 1405/3, 1406, 1410/1, 1410/2, 1411/1, 1411/2, 1412/1, 1412/2, 1413/1, 1413/2, 1413/3, 1413/4, 1414, 1415/1, 1415/2, 1415/3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1415/4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1421/1, 1421/2, 1426/1, 1426/22, 1426/23, 1426/24, 1426/25, 1448/1, 1448/102, 1448/104, 1448/110, 1448/111, 1448/113, 1448/114, 1448/115, 1448/119, 1448/121, 1448/122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1448/123, 1448/128, 1448/138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57 %, 1448/139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56 %, 1448/146, 1448/149, 1448/151, 1448/152, 1448/153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1448/154, 1448/155, 1448/156, 1448/157, 1448/158, 1448/159, 1448/163, 1448/164, 1448/185, 1448/193, 1448/26, 1448/30, 1448/31, 1448/32, 1448/33, 1448/36, 1448/38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1448/39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1448/40, 1448/43, 1448/44, 1448/45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1448/46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1448/47, 1448/48, 1448/49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1448/50, 1448/51, 1448/52, 1448/54, 1448/55, 1448/56, 1448/57, 1448/61, 1448/62, 1448/65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1448/68, 1448/69, 1448/71, 1448/72, 1448/73, 1448/74, 1448/75, 1448/76, 1448/77, 1448/78, 1448/79, 1448/80, 1450/1, 1450/2, 1453/2, 1453/3, 1453/4, 1453/5, 1453/6, 1454/1, 1454/2, 1455/125, 1455/127, 1455/128, 1455/130, 1455/131, 1455/132, 1455/140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1455/146, 1455/189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1455/70, 1455/71, 1455/72, 1455/73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1455/74, 1455/75, 1455/76, 1455/77, 1455/78, 1455/79, 1455/80, 1455/81, 1455/82, 1455/83, 1455/84, 1455/85, 1455/86, 1455/88, 1502/16, 1502/17</w:t>
      </w:r>
      <w:r w:rsidR="00C0553B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1502/18</w:t>
      </w:r>
      <w:r w:rsidR="001C1544" w:rsidRPr="00E263FD">
        <w:rPr>
          <w:rFonts w:ascii="Arial" w:hAnsi="Arial" w:cs="Arial"/>
          <w:sz w:val="20"/>
          <w:szCs w:val="20"/>
        </w:rPr>
        <w:t>, 1448/162, 1448/160, 1448/1</w:t>
      </w:r>
      <w:r w:rsidR="00C0553B">
        <w:rPr>
          <w:rFonts w:ascii="Arial" w:hAnsi="Arial" w:cs="Arial"/>
          <w:sz w:val="20"/>
          <w:szCs w:val="20"/>
        </w:rPr>
        <w:t>61 in</w:t>
      </w:r>
      <w:r w:rsidR="001C1544" w:rsidRPr="00E263FD">
        <w:rPr>
          <w:rFonts w:ascii="Arial" w:hAnsi="Arial" w:cs="Arial"/>
          <w:sz w:val="20"/>
          <w:szCs w:val="20"/>
        </w:rPr>
        <w:t xml:space="preserve"> 1261</w:t>
      </w:r>
      <w:r w:rsidR="00C0553B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Pr="00E263FD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kompleksa Grajska vas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Latkova vas)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kompleksa Grajska vas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Latkova vas.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62202.</w:t>
      </w:r>
    </w:p>
    <w:p w:rsidR="00DF1FD9" w:rsidRPr="00E263FD" w:rsidRDefault="00DF1FD9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kompleksa Grajska vas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Latkova vas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Grajska vas (1007), parcelne številk</w:t>
      </w:r>
      <w:r w:rsidRPr="00E263FD">
        <w:rPr>
          <w:rFonts w:ascii="Arial" w:hAnsi="Arial" w:cs="Arial"/>
          <w:sz w:val="20"/>
        </w:rPr>
        <w:t>e: 1224, 1225, 1226, 1227, 1228, 1229, 1230, 1231, 1243, 1244, 1246, 1247, 1248, 1249, 1250, 1251, 1252, 1283, 1286, 1287, 1289, 1290, 1296, 1297, 1298, 1299, 1300, 1301/1, 1302, 1303, 1304, 1305, 1306, 1307, 1308, 1309, 1310, 1311, 1312, 1313, 1314, 1315, 1317, 1320/1, 1320/2, 1320/3, 1322, 1324, 1328, 1332, 1333 in 1334.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(Osuševalni sistem Arja vas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Drešinja vas)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Osuševalni sistem Arja vas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Drešinja vas.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62212.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Osuševalni sistem Arja vas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Drešinja vas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Gorica (0999), parcelne številke: 164/1, 164/2, 164/3, 164/4, 164/5, 164/6, 172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176/1, 177, 178, 181, 182/1, 196, 197, 198/1 in 198/4;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Levec (1000), parcelne številke: 1448/100, 1448/101, 1448/105,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1448/112, 1448/116, 1448/117, 1448/118, 1448/120, 1448/15, 1448/192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1448/2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1448/22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34 %, 1448/7, 1448/8, 1448/82, 1448/83, 1448/84, 1448/85, 1448/86, 1448/87, 1448/88, 1448/89, 1448/90, 1448/91, 1448/92, 1448/93, 1448/94, 1448/95, 1448/96, 1448/97, 1448/98, 1448/99, 1502/7, 1502/8, 1504/2, 1504/3, 1515, 1516, 623/1, 627, 628, 630/1, 630/2, 631, 632, 633, 634, 635/1, 635/2, 636, 637, 638, 639, 640/1, 640/2, 641, 642, 643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644/1, 645/1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646, 647, 649/1, 649/2, 649/3, 650/1, 650/2, 651, 652/1, 652/2, 652/3, 652/4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652/5, 653/1, 654, 655, 656, 657, 658, 660/1, 660/2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660/3, 661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662/1, 662/2, 663/1, 663/2, 664, 665, 666/1, 666/2, 667, 668, 670, 671, 673/1, 673/10, 673/11, 673/12, 673/13, 673/14, 673/15, 673/16, 673/17, 673/18, 673/19, 673/2, 673/20, 673/21, 673/22, 673/23, 673/24, 673/25, 673/26, 673/27, 673/28, 673/29, 673/32, 673/33, 673/36, 673/37, 673/38, 673/39, 673/4, 673/40, 673/41, 673/42, 673/43, 673/45, 673/46, 673/47, 673/48, 673/49, 673/5, 673/50, 673/51, 673/52, 673/53, 673/54, 673/55, 673/56, 673/57, 673/58, 673/59, 673/6, 673/60, 673/61, 673/62, 673/63, 673/64, 673/65, 673/66, 673/67, 673/68, 673/69, 673/7, 673/70, 673/71, 673/72, 673/73, 673/74, 673/75, 673/76, 673/77, 673/78, 673/79, 673/8, 673/80, 673/81, 673/82, 673/83, 673/84, 673/9, 674/1, 674/2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675, 676, 677, 678, 679, 680, 681, 682, 683, 684, 685, 686, 687, 688, 689, 690, 691, 692, 693, 694, 695, 696, 697, 698, 699, 700, 701/1, 701/4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701/5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703, 704, 705, 707/1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76 %, 707/3, 708/1, 708/2, 708/3, 709, 710/1, 710/2, 711, 712/1, 712/2, 713, 714, 715, 716, 717, 718, 719, 720, 721, 722, 723/1, 723/2, 724, 725, 726, 727/1, 727/2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44 %, 728, 729, 731, 732, 733, 734, 735, 736, 737, 738, 739, 740, 741/1, 742, 743, 745, 746, 747, 748, 749, 750, 751, 752, 753, 755, 756, 757, 758, 759, 760, 761, 762, 763, 764, 766/1, 767/3, 767/4 in 768/3.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239.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(Melioracije zemljišč Dragopolje)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Melioracije zemljišč Dragopolje.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62222.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Melioracije zemljišč Dragopolje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Grajska vas (1007), parcelne številke: 642/1, 642/2, 642/3, 642/4, 780/5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781/3, 781/5, 785/100, 785/24, 785/27, 785/29, 785/30, 785/34, 785/37, 785/38, 785/39, 785/41, 785/42, 785/97, 785/98, 785/99, 786, 787, 788, 789, 790, 791, 792, 793/1, 793/2, 795, 796 in 797;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Gomilsko (1008), parcelne številke: 395/6, 395/7, 395/8, 395/9, 398, 399, 400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401, 402, 403, 405/4, 425, 426, 427, 428, 458/1, 458/2, 458/3, 461/1, 461/2, 463, 464/1, 464/3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464/4, 465/1, 465/2, 465/3, 465/4, 466/1, 466/2, 467/1, 467/2, 467/3, 467/4, 467/5, 467/6, 468, 469, 470/1, 470/2, 470/3, 470/4, 471/1, 471/2, 471/3, 472/1, 472/2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473, 474, 475, 476/1, 476/2, 477, 478, 479, 480, 481, 482, 483, 484/1, 484/2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485, 486, 487, 488, 489, 490, 491/1, 491/2, 492/1, 492/2, 493, 494, 495, 496, 497, 498/1, 498/2, 500, 501, 502, 503, 504, 505, 506/1, 506/2, 507/1, 507/2, 508, 509, 510, 511, 512, 514, 515, 516, 517/1, 517/2 in 518;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Ojstriška vas (1009), parcelne številke: 635/1, 637/1, 637/2, 638/1, 642/1, 642/2, 653/5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12 %, 653/6, 653/7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21 %, 653/8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23 %, 653/9, 654/3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63 %, 654/4, 655, 656/1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13 %, 656/2, 657/1, 657/3, 657/4, 657/5, 657/6, 657/7, 659/1, 659/2, 660, 661, 662, 663, 665, 666, 667, 668, 669, 670, 671, 672/1, 672/2, 673/1, 673/2, 677, 678, 679/1, 679/2, 680/1, 680/2, 683, 684/2, 684/3, 684/4, 685/1, 686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692, 693/1 </w:t>
      </w:r>
      <w:r w:rsidR="00D87CF9">
        <w:rPr>
          <w:rFonts w:ascii="Arial" w:hAnsi="Arial" w:cs="Arial"/>
          <w:sz w:val="20"/>
          <w:szCs w:val="20"/>
        </w:rPr>
        <w:lastRenderedPageBreak/>
        <w:t>–</w:t>
      </w:r>
      <w:r w:rsidRPr="00E263FD">
        <w:rPr>
          <w:rFonts w:ascii="Arial" w:hAnsi="Arial" w:cs="Arial"/>
          <w:sz w:val="20"/>
          <w:szCs w:val="20"/>
        </w:rPr>
        <w:t xml:space="preserve"> 16 %, 698/1, 699/1, 699/2, 699/4, 700/1, 700/2, 700/3, 711/1, 711/2, 712, 713/1, 719/1, 721/2, 722, 731, 732/1, 732/2, 733, 734/2, 735/2, 736/2, 738/2, 739/2, 740/2, 742/2, 743/2, 744/2, 747/2, 747/3, 748/2, 751/2, 752/2 in 755/2;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Miklavž (1017), parcelne številke: 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14/1, 14/2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31 %, 15, 16/1, 17, 18, 27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29, 3/1, 30/2, 30/3, 30/4, 32/1, 32/2 in 35.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zemljišč Čmakovo)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zemljišč Čmakovo.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62312.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4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zemljišč Čmakovo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Šmatevž (0989),</w:t>
      </w:r>
      <w:r w:rsidRPr="00E263FD">
        <w:rPr>
          <w:rFonts w:ascii="Arial" w:hAnsi="Arial" w:cs="Arial"/>
          <w:sz w:val="20"/>
        </w:rPr>
        <w:t xml:space="preserve"> parcelne številke: 139, 140/1, 141/1, 141/5, 142/1, 143/1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58 %, 17/10, 17/13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85 %, 17/27, 17/30, 17/31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17 %, 17/33, 17/39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73 %, 17/4, 17/5, 17/6, 17/8, 17/9, 18/3, 185/1, 188, 190, 193, 194/1, 195, 198, 199/1, 199/2, 201/1, 201/2, 203, 204, 206, 208/1, 208/2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52 %, 213/1, 213/2, 214, 215 in 216.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Pesniške doline na področju AK Maribor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območje Močna)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Pesniške doline na področju AK Maribor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Močna.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64062.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Pesniške doline na področju AK Maribor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območje Močna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Močna (0551), parcelne številke: 163, 164, 165, 166, 167, 168, 171, 173, 174, 175, 176, 177, 178, 179, 180, 182, 183, 184, 185, 186, 187, 188/1, 189, 190, 191, 192, 193, 194, 195, 196/1, 197/1, 198/1, 199/1, 200/1, 201/1, 202/1, 203/1, 204/1, 205/1, 232/10, 232/13, 232/14, 232/16, 232/17, 232/18, 232/19, 232/20, 232/21, 232/22, 232/23, 232/24, 232/25, 232/26, 232/27, 232/28, 232/6, 232/7, 232/8, 232/9 in 234/1;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Ruperče (0644), parcelne številke: 687/6, 687/7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58 %, 701/4, 701/5, 708/1, 709/2, 710/2, 711/2, 712/1, 712/2, 712/3, 728/2, 730/2, 731, 732/2, 733/2, 736, 737/2, 738/1, 738/2, 740, 742/1, 742/2, 743, 744, 745, 748, 749, 750, 751, 752, 753/1, 753/2, 754, 756/1, 756/2, 758, 760/1, 760/2, 761/1, 761/2, 762, 763, 764, 765, 766/1, 766/2, 767, 768, 769, 770, 771, 772, 773, 774, 775, 776, 777, 778/4, 780/1, 781/1 in 782;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Grušova (0645), parcelne številke: 1, 10, 11/1, 11/2, 11/4, 11/6, 11/8, 12/1, 12/3, 13/1, 13/2, 13/4, 13/6, 14/1, 14/2, 14/4, 15, 16/1, 16/2, 16/4, 16/5, 164/3, 166/3, 166/4, 17/1, 17/2, 17/4, 18/1, 19, 2, 20, 21/1, 21/3, 22/1, 22/3, 23/1, 23/2, 24, 25, 26, 27/1, 27/2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16 %, 28, 3, 362/1, 362/2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36 %, 362/3, 4, 5, 6, 7/1, 8, 82/1, 82/3, 83/1, 83/3, 84/1, 85, 9/1, 9/3, 91/1, 95, 96/1, 96/3 in 99/1.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lastRenderedPageBreak/>
        <w:t>242.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Polskava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Podova)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Podova.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</w:t>
      </w:r>
      <w:r w:rsidR="00B4252F">
        <w:rPr>
          <w:rFonts w:ascii="Arial" w:hAnsi="Arial" w:cs="Arial"/>
          <w:sz w:val="20"/>
        </w:rPr>
        <w:t>ravljanja in vzdrževanja: 64092.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Podova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Podova (0723), parcelne številke: 548/1, 559, 560, 570, 571, 572, 573, 574, 575, 576, 577, 578, 579, 581/1, 581/3, 585/2, 589, 590, 591, 592, 593, 595, 596, 597/1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598/1, 598/2, 599/1, 599/2, 600/1, 600/2, 601/1, 601/2, 602, 603, 604, 605, 607, 608, 610, 611, 612, 613, 614, 615/1, 615/2, 615/3, 616, 617, 618, 619, 620, 621/1, 621/2, 622, 623, 624, 625 in 626;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Gorica (0724), parcelne številke: 220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221, 222, 223/1, 223/2, 224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225, 227, 228, 229, 230, 231, 232, 234/1, 234/2, 235, 236, 237, 238, 239, 240, 241, 242/1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242/2, 243/1, 243/2, 244/1, 244/2, 245/1, 245/2, 245/3, 248, 250, 251/1, 251/2, 255, 256, 258/3, 259, 260/2, 261/2, 261/5, 262/1, 262/10, 262/2, 262/4, 262/8, 262/9, 265, 266/1, 266/2, 267, 268/1, 269, 270, 271/1, 271/2, 272, 273, 275, 276, 278, 280, 281, 282, 283, 284, 285/1, 285/2, 286, 287, 288, 289, 290, 291, 292, 293, 294, 297, 298, 299, 300, 301, 302, 303, 304, 305, 306, 307, 308/1, 308/2, 308/3, 308/4, 309/11, 309/5, 313/4, 316/4, 317/4, 319, 322/4, 893/1, 893/3, 899 in 900;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Spodnja Polskava (0748), parcelne številke: 1524, 278/2, 278/3, 278/4, 615, 616, 617, 619, 620/1, 620/2, 620/3, 620/4, 621, 622/1, 622/2, 623, 629, 631/1, 631/2, 632/1, 632/2, 632/3, 634, 635, 637/1, 637/2, 637/3, 638/1, 638/2, 647, 648, 649, 650/1, 650/2, 651, 652/1, 652/2, 653/1, 653/2, 654, 655, 656, 657, 658, 659</w:t>
      </w:r>
      <w:r w:rsidR="00CC5A4B" w:rsidRPr="00E263FD">
        <w:rPr>
          <w:rFonts w:ascii="Arial" w:hAnsi="Arial" w:cs="Arial"/>
          <w:sz w:val="20"/>
          <w:szCs w:val="20"/>
        </w:rPr>
        <w:t>,</w:t>
      </w:r>
      <w:r w:rsidRPr="00E263FD">
        <w:rPr>
          <w:rFonts w:ascii="Arial" w:hAnsi="Arial" w:cs="Arial"/>
          <w:sz w:val="20"/>
          <w:szCs w:val="20"/>
        </w:rPr>
        <w:t xml:space="preserve"> 660</w:t>
      </w:r>
      <w:r w:rsidR="00CC5A4B" w:rsidRPr="00E263FD">
        <w:rPr>
          <w:rFonts w:ascii="Arial" w:hAnsi="Arial" w:cs="Arial"/>
          <w:sz w:val="20"/>
          <w:szCs w:val="20"/>
        </w:rPr>
        <w:t>, 637/4, 639/6, 642/6, 643/14, 643/15, 644/6, 645/6, 645/10, 646/5, 661/5, 661/6, 662/2, 662/3 in 662/4</w:t>
      </w:r>
      <w:r w:rsidRPr="00E263FD">
        <w:rPr>
          <w:rFonts w:ascii="Arial" w:hAnsi="Arial" w:cs="Arial"/>
          <w:sz w:val="20"/>
          <w:szCs w:val="20"/>
        </w:rPr>
        <w:t>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Pr="00E263FD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Polskava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Požeg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Ješenca)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Požeg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Ješenca.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64112.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Polskava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Požeg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Ješenca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Fram (0717), parcelne številke: 1060, 1061/1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1127/1, 1127/2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1139, 1141/1, 1141/2, 1153/1, 1153/2, 1156, 1157, 1163, 1165, 1175, 1176, 1177, 1180, 1181, 1182, 1188, 1189, 1190, 1193, 1194, 1195/1, 1195/2, 1196, 1201, 1202/1, 1202/2, 1206, 1209, 1210, 1215/1, 1215/2, 1216, 1217, 1218, 1223/1, 1223/2, 1223/3, 1223/4, 1224/1, 1224/2, 1225, 1226/1, 1226/2, 1231, 1234, 1279, 1280/1, 1280/2, 1281, 1283, 1378, 1379, 1380, 1381/1, 1381/2, 1382, 1383, 1384, 1385, 1390, 1391/1, 1391/2, 1392/1, 1392/2, 1412/1, 1412/2, 1413, 1414, 1416, 1417, 1419, 1420, 1424/1, 1424/2, 1424/3, 1424/4, 1426/5, 1427, 1428/1, 1430/1, 1430/2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1431/1, 1431/2, 1431/3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55 %, 1433/1, 1433/2, 1433/3 in 1434;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Morje (0721), parcelne številke: 243/3, 243/4, 243/5, 244/2</w:t>
      </w:r>
      <w:r w:rsidR="003A4A03" w:rsidRPr="00E263FD">
        <w:rPr>
          <w:rFonts w:ascii="Arial" w:hAnsi="Arial" w:cs="Arial"/>
          <w:sz w:val="20"/>
          <w:szCs w:val="20"/>
        </w:rPr>
        <w:t xml:space="preserve"> in</w:t>
      </w:r>
      <w:r w:rsidRPr="00E263FD">
        <w:rPr>
          <w:rFonts w:ascii="Arial" w:hAnsi="Arial" w:cs="Arial"/>
          <w:sz w:val="20"/>
          <w:szCs w:val="20"/>
        </w:rPr>
        <w:t xml:space="preserve"> 276/1;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Ješenca (0722), parcelne številke: 1074/1, 1074/2, 1079, 1083/1, 1084/1, 1085, 1089/1, 1090, 1091, 1093</w:t>
      </w:r>
      <w:r w:rsidR="001227B2">
        <w:rPr>
          <w:rFonts w:ascii="Arial" w:hAnsi="Arial" w:cs="Arial"/>
          <w:sz w:val="20"/>
          <w:szCs w:val="20"/>
        </w:rPr>
        <w:t>/1, 1093/2, 1093/3</w:t>
      </w:r>
      <w:r w:rsidRPr="00E263FD">
        <w:rPr>
          <w:rFonts w:ascii="Arial" w:hAnsi="Arial" w:cs="Arial"/>
          <w:sz w:val="20"/>
          <w:szCs w:val="20"/>
        </w:rPr>
        <w:t xml:space="preserve">, 1156, 1157, 1160, 1164, 1172, 1174/1, 1174/2, 1177/1, 1177/2, 1177/3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75 %, 1178, 1179, 1180/4, 1180/5, </w:t>
      </w:r>
      <w:r w:rsidRPr="00E263FD">
        <w:rPr>
          <w:rFonts w:ascii="Arial" w:hAnsi="Arial" w:cs="Arial"/>
          <w:sz w:val="20"/>
          <w:szCs w:val="20"/>
        </w:rPr>
        <w:lastRenderedPageBreak/>
        <w:t xml:space="preserve">1181/1, 1181/2, 1183/1, 1183/3, 1183/4, 1184, 1192, 1193, 1194, 1195, 1196, 1199, 1200, 1201, 1203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1204/1, 1204/2, 1207, 1208/2, 1208/3, 1208/4, 1208/6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1208/7, 1210, 1211/1, 1211/2, 1224, 1228/1, 1228/2, 1228/3, 1229, 1230, 1236, 1237, 1244, 1246, 1247, 1248, 1249, 1250, 1251, 1252, 1254, 1255/1, 1255/2, 1256/1, 1259, 1261, 1263, 1264, 1265, 1266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1267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1268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1283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79 %, 1286, 1287, 1290, 1291, 1301/3, 1301/4, 1301/6, 1301/7, 1306, 1307, 1314, 1341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1343, 1344, 1346/1, 1346/2, 1346/3, 1346/4, 1348/1, 1348/2, 1360/1, 1360/2, 1360/3, 1360/4, 1360/5, 1361, 1362, 1363, 1389, 1392/1, 1392/2, 1393, 1395/1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89 %, 1395/2, 1397/1, 1397/2, 1397/3, 1397/4, 1397/5, 1397/6, 1397/7, 1414, 432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433/2, 435/3, 436/6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46 %, 755/5, 755/6, 756/1, 761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766, 767, 924/1, 924/2, 925/1, 925/2, 926/1, 927, 930, 931, 934/2, 937/2, 942, 943/3 in 973/2.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(Melioracija Rače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Ješenca)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Melioracija Rače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Ješenca.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64142.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Melioracija Rače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Ješenca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 xml:space="preserve">katastrski občini Ješenca (0722), </w:t>
      </w:r>
      <w:r w:rsidRPr="00E263FD">
        <w:rPr>
          <w:rFonts w:ascii="Arial" w:hAnsi="Arial" w:cs="Arial"/>
          <w:sz w:val="20"/>
        </w:rPr>
        <w:t xml:space="preserve">parcelne številke: </w:t>
      </w:r>
      <w:r w:rsidR="003A4A03" w:rsidRPr="00E263FD">
        <w:rPr>
          <w:rFonts w:ascii="Arial" w:hAnsi="Arial" w:cs="Arial"/>
          <w:sz w:val="20"/>
        </w:rPr>
        <w:t xml:space="preserve">1471, </w:t>
      </w:r>
      <w:r w:rsidRPr="00E263FD">
        <w:rPr>
          <w:rFonts w:ascii="Arial" w:hAnsi="Arial" w:cs="Arial"/>
          <w:sz w:val="20"/>
        </w:rPr>
        <w:t>1473, 1474 in 1475.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245.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(HMS Pesnica, območje ob Jakobskem potoku (spodnji del))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HMS Pesnica, območje ob Jakobskem potoku (spodnji del).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64162.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HMS Pesnica, območje ob Jakobskem potoku (spodnji del)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Flekušek (0613), parcelne številke: 113, 115, 120, 122 in 125;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Spodnji Jakobski Dol (0614), parcelne številke: 1187, 1188, 1189, 1191, 1192, 1194, 1197/1, 1197/2, 1198, 1200, 1201, 1202, 1203/1, 1203/2, 1205, 1206, 1207, 1208, 1210, 1212, 1214, 1215/1, 1215/2, 1217/1, 1217/2, 1219, 1220, 1225, 1228, 1229, 1231, 1232/1, 1232/2, 1232/3, 1235, 1236, 1237, 1238, 1241/1, 1241/2, 1242, 1243, 1244, 1245, 1246, 1248, 1249, 1251, 1256, 1257, 1258, 1259 in 555/3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54 %;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Vukovje (0615), parcelne številke: 1292/2, 1293, 1295/1, 1295/2, 1296, 1297, 1306/1, 1306/2, 1306/3, 1306/5, 1307, 1309, 1310, 1312, 1314/1, 1314/2, 1315, 1316, 1320/1, 1320/2, 1331, 1332, 1334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65 %, 1335, 1336, 1337, 1338, 1340, 1341/1, 1341/2, 1342, 1346, 1348/3, 1349, 1351, 1352, 1353, 1354, 1355, 1356 in 1364.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246.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 Dragučova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>Vosek, Dragučova, Pernica)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Dragučova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Vosek, Dragučova, Pernica.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64182.</w:t>
      </w:r>
    </w:p>
    <w:p w:rsidR="00B4252F" w:rsidRPr="00E263FD" w:rsidRDefault="00B4252F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 Dragučova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>Vosek, Dragučova, Pernica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Dragučova (0641), parcelne številke: 125, 126, 137/1, 138, 139, 145, 150, 153, 154, 157, 158, 159, 160, 161, 162, 163, 164/1, 164/2, 164/3, 165/1, 165/10, 165/11, 165/12, 165/2, 165/3, 165/4, 165/5, 165/6, 165/7, 165/8, 165/9, 166, 167, 169, 170/1, 171, 175, 176, 177, 178, 179, 182/1, 182/2, 184, 185, 186, 187, 188/1, 188/2, 189, 190, 191/1, 191/2, 192, 193/1, 194, 196, 197/1, 197/2, 198, 199, 201, 202, 203, 204, 206, 207, 208, 209, 210, 211, 212, 213, 214/1, 214/2, 214/3, 214/4, 216/1, 216/2, 216/3, 216/4, 216/5, 216/6, 217/1, 217/2, 217/3, 217/8, 217/9, 218/1, 218/2, 218/3, 218/4, 218/8, 220/1, 220/2, 222/4, 223/1, 223/2, 224/5, 224/9, 226/1, 227, 228, 229, 231, 232/1, 232/2, 233/1, 233/2, 233/3, 234/1, 234/2, 235/1, 236, 237, 238/1, 238/2, 239/1, 241/1, 242/1, 243/1, 243/2, 245/1, 249, 251/1, 252/1, 741, 742, 743/1, 744/5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22 %, 744/6, 748, 750, 751, 752, 753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15 %, 754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756/1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60 %, 757/3, 757/5, 757/7, 759, 760, 761/1, 761/6, 762/3, 762/5, 762/9, 765/1, 765/7, 766, 767/1, 767/6, 768/1, 772/1, 772/6, 774/1, 774/8, 775/1, 776, 777/2, 778/9, 779/1 in 784/2;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Pernica (0642), parcelne številke: 91/1, 92/2, 92/3, 93/12, 93/13, 93/14, 93/15, 93/16, 93/17 in 93/19.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247.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melioracijsko področje Dragučova)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področje Dragučova.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65032.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melioracijsko področje Dragučova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Dragučova (0641), parcelne številke:</w:t>
      </w:r>
      <w:r w:rsidRPr="00E263FD">
        <w:rPr>
          <w:rFonts w:ascii="Arial" w:hAnsi="Arial" w:cs="Arial"/>
          <w:sz w:val="20"/>
        </w:rPr>
        <w:t xml:space="preserve"> 100, 101/1, 101/2, 103/1, 106/1, 107, 108, 109, 110, 113, 114/1, 115, 116, 119, 120, 121, 122, 123, 124, 128/1, 142, 63/5, 63/8, 64/3, 65, 69/1, 699/8, 705/10, 705/11, 705/9, 706/13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21 %, 706/2, 706/4, 719, 72/1, 72/3, 72/4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11 %, 721, 722/1, 722/2, 722/3, 723, 724/11, 724/12, 724/13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48 %, 724/14, 724/15, 724/16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39 %, 724/17, 724/2, 724/5, 724/6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71 %, 724/7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15 %, 725/2, 725/7, 726/2, 726/7, 728, 729, 732/1, 732/7, 733, 734, 735, 736, 737/1, 746/1, 747, 749, 75/12, 75/2, 75/4, 75/5, 75/6, 75/8, 77/2, 77/4, 787/1, 788, 82/1, 82/2, 82/4, 88/1, 88/2, 88/3, 88/5, 89, 90/2, 91/1, 94/2, 95/1, 95/2 in 97/1.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248.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(Melioracija Pesniške doline ob Jareninskem potoku)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Melioracija Pesniške doline ob Jareninskem potoku.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65052.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Melioracija Pesniške doline ob Jareninskem potoku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Vajgen (0580), parcelne številke: 264, 273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274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276/1, 276/2, 276/3, 276/4, 277, 278, 294, 297/2, 297/6, 297/7, 298, 299/1, 299/2, 300, 301/1, 301/3, 321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322/1, 322/10, 322/2, 322/3, 322/4, 322/5, 322/6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87 %, 322/7, 322/8, </w:t>
      </w:r>
      <w:r w:rsidRPr="00E263FD">
        <w:rPr>
          <w:rFonts w:ascii="Arial" w:hAnsi="Arial" w:cs="Arial"/>
          <w:sz w:val="20"/>
          <w:szCs w:val="20"/>
        </w:rPr>
        <w:lastRenderedPageBreak/>
        <w:t>322/9, 325/2, 325/4, 347, 348 in 349;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Jareninski Dol (0609), parcelne številke: 1/1, 1/3, 1/4, 1/7, 1/8, 1/9, 122/2, 123, 124, 126/1, 127/1, 127/4, 127/5, 127/6, 128/1, 128/2, 133/2, 136/1, 137/1, 137/2, 161/1, 161/2, 161/3, 161/4, 161/5, 161/6, 162/1, 162/2, 163/1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163/2, 163/3, 163/4, 163/5, 163/6, 163/7, 163/8, 164/2, 165/4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85 %, 178, 180/1, 182/1, 182/12, 182/14, 182/15, 182/16, 182/4, 182/7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182/9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183/1, 193, 194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86 %, 195/1, 195/2, 195/3, 198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62 %, 199, 2, 20/2, 200/1, 200/3, 201/1, 201/2, 202/1, 202/2, 202/3, 202/4, 203/1, 204/1, 204/2, 21/1, 225/1, 225/2, 226, 227, 230, 231/1, 231/2, 231/3, 232/1, 24/1, 24/2, 24/3, 25/1, 25/2, 25/3, 25/5, 25/6, 25/7, 25/8, 254/1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255, 256, 257, 258, 259, 26, 260, 261, 262, 263, 264/1, 264/2, 265/1, 265/2, 265/3, 266/1, 27, 283, 284, 3/1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14 %, 60/1, 60/18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61 %, 60/2, 60/24, 60/31, 60/33, 60/34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71 %, 60/35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42 %, 60/7, 60/9, 85/1, 85/2, 86/1, 86/2, 87/1, 87/2 in 87/3;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Jareninski Vrh (0610), parcelne številke: 19/11, 302, 306, 307, 308, 85/5 in 85/6.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249.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(HMS Pesnica Melioracijsko območje Pesniški dvor)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HMS Pesnica Melioracijsko območje Pesniški dvor.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65072.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HMS Pesnica Melioracijsko območje Pesniški dvor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>katastrski občini Pesniški Dvor (0618), parcelne številke: 158, 162, 163, 164, 165, 169/2, 169/3, 78/4, 79/2, 79/5, 80/2, 81/</w:t>
      </w:r>
      <w:r w:rsidR="00832F11">
        <w:rPr>
          <w:rFonts w:ascii="Arial" w:hAnsi="Arial" w:cs="Arial"/>
          <w:sz w:val="20"/>
          <w:szCs w:val="20"/>
        </w:rPr>
        <w:t>26, 81/27</w:t>
      </w:r>
      <w:r w:rsidRPr="00E263FD">
        <w:rPr>
          <w:rFonts w:ascii="Arial" w:hAnsi="Arial" w:cs="Arial"/>
          <w:sz w:val="20"/>
          <w:szCs w:val="20"/>
        </w:rPr>
        <w:t>, 81/13, 81/20, 81/22 in 81/9;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>katastrski občini Dolnja Počehova (0619), parcelne številke: 303/</w:t>
      </w:r>
      <w:r w:rsidR="00606DC8">
        <w:rPr>
          <w:rFonts w:ascii="Arial" w:hAnsi="Arial" w:cs="Arial"/>
          <w:sz w:val="20"/>
          <w:szCs w:val="20"/>
        </w:rPr>
        <w:t>6, 303/7, 303/8, 303/9, 303/10</w:t>
      </w:r>
      <w:r w:rsidRPr="00E263FD">
        <w:rPr>
          <w:rFonts w:ascii="Arial" w:hAnsi="Arial" w:cs="Arial"/>
          <w:sz w:val="20"/>
          <w:szCs w:val="20"/>
        </w:rPr>
        <w:t>, 304/</w:t>
      </w:r>
      <w:r w:rsidR="00832F11">
        <w:rPr>
          <w:rFonts w:ascii="Arial" w:hAnsi="Arial" w:cs="Arial"/>
          <w:sz w:val="20"/>
          <w:szCs w:val="20"/>
        </w:rPr>
        <w:t>5, 304/6, 304/7</w:t>
      </w:r>
      <w:r w:rsidRPr="00E263FD">
        <w:rPr>
          <w:rFonts w:ascii="Arial" w:hAnsi="Arial" w:cs="Arial"/>
          <w:sz w:val="20"/>
          <w:szCs w:val="20"/>
        </w:rPr>
        <w:t>, 304/3, 305/1, 305/</w:t>
      </w:r>
      <w:r w:rsidR="00832F11">
        <w:rPr>
          <w:rFonts w:ascii="Arial" w:hAnsi="Arial" w:cs="Arial"/>
          <w:sz w:val="20"/>
          <w:szCs w:val="20"/>
        </w:rPr>
        <w:t>6, 305/6, 305/7</w:t>
      </w:r>
      <w:r w:rsidRPr="00E263FD">
        <w:rPr>
          <w:rFonts w:ascii="Arial" w:hAnsi="Arial" w:cs="Arial"/>
          <w:sz w:val="20"/>
          <w:szCs w:val="20"/>
        </w:rPr>
        <w:t>, 307, 310/1, 315, 317/1, 318/1, 322/</w:t>
      </w:r>
      <w:r w:rsidR="00832F11">
        <w:rPr>
          <w:rFonts w:ascii="Arial" w:hAnsi="Arial" w:cs="Arial"/>
          <w:sz w:val="20"/>
          <w:szCs w:val="20"/>
        </w:rPr>
        <w:t>5, 322/6, 322/7, 322/8</w:t>
      </w:r>
      <w:r w:rsidRPr="00E263FD">
        <w:rPr>
          <w:rFonts w:ascii="Arial" w:hAnsi="Arial" w:cs="Arial"/>
          <w:sz w:val="20"/>
          <w:szCs w:val="20"/>
        </w:rPr>
        <w:t>, 322/3, 322/4, 327</w:t>
      </w:r>
      <w:r w:rsidR="00832F11">
        <w:rPr>
          <w:rFonts w:ascii="Arial" w:hAnsi="Arial" w:cs="Arial"/>
          <w:sz w:val="20"/>
          <w:szCs w:val="20"/>
        </w:rPr>
        <w:t>/1, 327/2, 327/3</w:t>
      </w:r>
      <w:r w:rsidR="00606DC8">
        <w:rPr>
          <w:rFonts w:ascii="Arial" w:hAnsi="Arial" w:cs="Arial"/>
          <w:sz w:val="20"/>
          <w:szCs w:val="20"/>
        </w:rPr>
        <w:t>, 332/3, 332/4</w:t>
      </w:r>
      <w:r w:rsidRPr="00E263FD">
        <w:rPr>
          <w:rFonts w:ascii="Arial" w:hAnsi="Arial" w:cs="Arial"/>
          <w:sz w:val="20"/>
          <w:szCs w:val="20"/>
        </w:rPr>
        <w:t xml:space="preserve"> in 332/</w:t>
      </w:r>
      <w:r w:rsidR="00606DC8">
        <w:rPr>
          <w:rFonts w:ascii="Arial" w:hAnsi="Arial" w:cs="Arial"/>
          <w:sz w:val="20"/>
          <w:szCs w:val="20"/>
        </w:rPr>
        <w:t>5</w:t>
      </w:r>
      <w:r w:rsidRPr="00E263FD">
        <w:rPr>
          <w:rFonts w:ascii="Arial" w:hAnsi="Arial" w:cs="Arial"/>
          <w:sz w:val="20"/>
          <w:szCs w:val="20"/>
        </w:rPr>
        <w:t>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Pekel (0640), parceln</w:t>
      </w:r>
      <w:r w:rsidR="008E56D1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 xml:space="preserve"> številk</w:t>
      </w:r>
      <w:r w:rsidR="008E56D1">
        <w:rPr>
          <w:rFonts w:ascii="Arial" w:hAnsi="Arial" w:cs="Arial"/>
          <w:sz w:val="20"/>
          <w:szCs w:val="20"/>
        </w:rPr>
        <w:t>a</w:t>
      </w:r>
      <w:r w:rsidRPr="00E263FD">
        <w:rPr>
          <w:rFonts w:ascii="Arial" w:hAnsi="Arial" w:cs="Arial"/>
          <w:sz w:val="20"/>
          <w:szCs w:val="20"/>
        </w:rPr>
        <w:t>: 85/3.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250.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(HMS Pesnica, območje ob Jakobskem potoku (zgornji del))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HMS Pesnica, območje ob Jakobskem potoku (zgornji del).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65132.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5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HMS Pesnica, območje ob Jakobskem potoku (zgornji del)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Zgornje Hlapje (0573), parcelne številke: 353/10, 353/11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26 %, 413/1 in 413/2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48 %;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Zgornji Jakobski Dol (0577), parcelne številke: 1004/1, 1014/1, 1014/2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81 %, 1016, 1017, 1018, 556/2, 608/15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608/16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608/17, 608/3, 615/1, 615/2, 630/1, 630/10, 630/12, 630/13, 630/14, 630/15, 630/16, 630/2, 630/20, 630/21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630/22, 630/3, 630/6, 630/7, 632/1, 632/2, 632/3, 632/4, 632/7, 633/1, 633/2, 645/1, 645/2, 645/3, 647/2, 648/1, 650/1, 652/1, 652/2, 652/3, 652/4, 654/1, 654/2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666/1, 670/15, 670/16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692/3, 693/1, 694/4, 695/5, 697, 735/1, 735/2, 736/1, </w:t>
      </w:r>
      <w:r w:rsidRPr="00E263FD">
        <w:rPr>
          <w:rFonts w:ascii="Arial" w:hAnsi="Arial" w:cs="Arial"/>
          <w:sz w:val="20"/>
          <w:szCs w:val="20"/>
        </w:rPr>
        <w:lastRenderedPageBreak/>
        <w:t>736/2, 736/3, 736/5, 736/6, 736/7, 737/2, 738/1, 738/3, 738/5, 738/6, 741/1, 742/1, 742/2, 754/1, 860/3 in 861/1;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Spodnji Jakobski Dol (0614), parcelne številke: 1186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73 %, 129/1, 154/2, 163/1, 164/1, 166/1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166/2, 169/1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169/6, 185/1, 185/10, 185/3, 185/4, 185/5, 185/6, 185/8, 186/11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88 %, 186/12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83 %, 186/13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70 %, 186/14, 186/15, 193/2, 194/1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90 %, 195/1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78 %, 195/4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80 %, 195/5, 195/6, 197/1, 197/3, 197/5, 198, 199/1, 199/2, 199/3, 200/1, 200/2, 200/3, 200/4, 200/5, 201/1, 201/2, 201/3, 202/1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82 %, 202/2, 204/10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51 %, 204/11, 204/4, 204/8, 204/9, 205, 217 in 262/1.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251.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Vajgen)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Vajgen.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65142.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6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Vajgen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Vajgen (05</w:t>
      </w:r>
      <w:r w:rsidRPr="00E263FD">
        <w:rPr>
          <w:rFonts w:ascii="Arial" w:hAnsi="Arial" w:cs="Arial"/>
          <w:sz w:val="20"/>
        </w:rPr>
        <w:t xml:space="preserve">80), parcelne številke: 108/3, 171, 172, 173/2, 191/2, 191/3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89 %, 191/4, 191/5, 196, 197/1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52 %, 197/2, 234/1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41 %, 234/2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39 %, 234/3, 235/3 in 236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73 %.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252.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(HMS Pesnica, območje Ogriskovo)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Ime osuševalnega sistema, ki je predmet javne službe upravljanja in vzdrževanja: HMS Pesnica, območje Ogriskovo.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65152.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6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Pesnica, območje Ogriskovo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Dolnja Počehova (</w:t>
      </w:r>
      <w:r w:rsidRPr="00E263FD">
        <w:rPr>
          <w:rFonts w:ascii="Arial" w:hAnsi="Arial" w:cs="Arial"/>
          <w:sz w:val="20"/>
        </w:rPr>
        <w:t xml:space="preserve">0619), parcelne številke: 209/3, 209/4, 210/11, 210/12, 210/13, 210/14, 211/1, 211/2, 211/3, 212/5, 213, 214, 215/1, 218/1, 218/2, 219/1, 220/1, 220/2, 221/1, 221/2, 221/3, 223/10, 223/11, 223/12, 223/2, 223/3, 223/4, 223/9, 224/2, 224/5, 224/6, 224/7, 224/8, 225/1, 225/11, 225/12, 225/13, 225/14, 225/15, 225/16, 225/17, 225/18, 225/5, 225/6, 225/7, 236/5, 236/6, 236/7, 236/8, 236/9, 239/4, 239/5, 240, 251/5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36 %, 251/6, 252/6, 252/8, 252/9, 253, 254/1, 254/2, 255, 256/3, 257/3, 257/4, 258/2, 259/5, 259/8, 362/5, 365/4, 365/5, 376/4, 376/5, 393/3, 396/2, 397/2, 398, 399, 400/2 in 401/2.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253.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Melioracije ob potoku Cirknica)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Melioracije ob potoku Cirknica.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65162.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6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Melioracije ob potoku Cirknica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Ranca (0606), parcelne številke:</w:t>
      </w:r>
      <w:r w:rsidRPr="00E263FD">
        <w:rPr>
          <w:rFonts w:ascii="Arial" w:hAnsi="Arial" w:cs="Arial"/>
          <w:sz w:val="20"/>
        </w:rPr>
        <w:t xml:space="preserve"> 394/1, 394/4, 394/5, 395/1, 395/2, 397/</w:t>
      </w:r>
      <w:r w:rsidR="00586119">
        <w:rPr>
          <w:rFonts w:ascii="Arial" w:hAnsi="Arial" w:cs="Arial"/>
          <w:sz w:val="20"/>
        </w:rPr>
        <w:t>3, 397/4</w:t>
      </w:r>
      <w:r w:rsidRPr="00E263FD">
        <w:rPr>
          <w:rFonts w:ascii="Arial" w:hAnsi="Arial" w:cs="Arial"/>
          <w:sz w:val="20"/>
        </w:rPr>
        <w:t xml:space="preserve">, 397/2, 399/1, 399/2, 400/1, 404/1, </w:t>
      </w:r>
      <w:r w:rsidRPr="00E263FD">
        <w:rPr>
          <w:rFonts w:ascii="Arial" w:hAnsi="Arial" w:cs="Arial"/>
          <w:sz w:val="20"/>
        </w:rPr>
        <w:lastRenderedPageBreak/>
        <w:t xml:space="preserve">404/4, 436, 441/1, 441/3, 441/4, 441/6, 477/5, 477/7, 477/9, 478/1, 478/2, 479/1, 481/1, 481/3, 481/7, 544/6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65 %, 545/17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76 %, 545/18, 553/4, 554/1, 557/1, 557/2, 600/13, 600/14, 600/15, 600/18, 602/7, 630/5, 643, 644, 645, 646, 647/1, 647/2, 647/3, 647/4, 647/5, 648, 649, 652/1, 652/3, 652/5, 652/8, 652/9, 666/3, 676/</w:t>
      </w:r>
      <w:r w:rsidR="00586119">
        <w:rPr>
          <w:rFonts w:ascii="Arial" w:hAnsi="Arial" w:cs="Arial"/>
          <w:sz w:val="20"/>
        </w:rPr>
        <w:t>5, 676/6, 676/7, 676/8</w:t>
      </w:r>
      <w:r w:rsidRPr="00E263FD">
        <w:rPr>
          <w:rFonts w:ascii="Arial" w:hAnsi="Arial" w:cs="Arial"/>
          <w:sz w:val="20"/>
        </w:rPr>
        <w:t>, 676/4, 691 in 692.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254. člen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 xml:space="preserve">– </w:t>
      </w:r>
      <w:r w:rsidRPr="00E263FD">
        <w:rPr>
          <w:rFonts w:ascii="Arial" w:hAnsi="Arial" w:cs="Arial"/>
          <w:sz w:val="20"/>
          <w:szCs w:val="20"/>
        </w:rPr>
        <w:t xml:space="preserve">Pernica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Močna, </w:t>
      </w:r>
      <w:r w:rsidR="004929C8" w:rsidRPr="00E263FD">
        <w:rPr>
          <w:rFonts w:ascii="Arial" w:hAnsi="Arial" w:cs="Arial"/>
          <w:sz w:val="20"/>
          <w:szCs w:val="20"/>
        </w:rPr>
        <w:t>Š</w:t>
      </w:r>
      <w:r w:rsidRPr="00E263FD">
        <w:rPr>
          <w:rFonts w:ascii="Arial" w:hAnsi="Arial" w:cs="Arial"/>
          <w:sz w:val="20"/>
          <w:szCs w:val="20"/>
        </w:rPr>
        <w:t xml:space="preserve">kofijsko, Grošetovo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Lepi dol)</w:t>
      </w:r>
    </w:p>
    <w:p w:rsidR="00D82BAE" w:rsidRPr="00E263FD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 xml:space="preserve">– </w:t>
      </w:r>
      <w:r w:rsidRPr="00E263FD">
        <w:rPr>
          <w:rFonts w:ascii="Arial" w:hAnsi="Arial" w:cs="Arial"/>
          <w:sz w:val="20"/>
        </w:rPr>
        <w:t xml:space="preserve">Pernica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Močna, </w:t>
      </w:r>
      <w:r w:rsidR="004929C8" w:rsidRPr="00E263FD">
        <w:rPr>
          <w:rFonts w:ascii="Arial" w:hAnsi="Arial" w:cs="Arial"/>
          <w:sz w:val="20"/>
        </w:rPr>
        <w:t>Š</w:t>
      </w:r>
      <w:r w:rsidRPr="00E263FD">
        <w:rPr>
          <w:rFonts w:ascii="Arial" w:hAnsi="Arial" w:cs="Arial"/>
          <w:sz w:val="20"/>
        </w:rPr>
        <w:t xml:space="preserve">kofijsko, Grošetovo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Lepi dol.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>Šifra osuševalnega sistema, ki je predmet javne službe upravljanja in vzdrževanja: 65172.</w:t>
      </w:r>
    </w:p>
    <w:p w:rsidR="009D280C" w:rsidRPr="00E263FD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E263FD" w:rsidRDefault="007A2D55" w:rsidP="00A529E6">
      <w:pPr>
        <w:pStyle w:val="Odstavekseznama"/>
        <w:numPr>
          <w:ilvl w:val="0"/>
          <w:numId w:val="26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E263FD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 xml:space="preserve">– </w:t>
      </w:r>
      <w:r w:rsidRPr="00E263FD">
        <w:rPr>
          <w:rFonts w:ascii="Arial" w:hAnsi="Arial" w:cs="Arial"/>
          <w:sz w:val="20"/>
        </w:rPr>
        <w:t xml:space="preserve">Pernica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Močna, </w:t>
      </w:r>
      <w:r w:rsidR="004929C8" w:rsidRPr="00E263FD">
        <w:rPr>
          <w:rFonts w:ascii="Arial" w:hAnsi="Arial" w:cs="Arial"/>
          <w:sz w:val="20"/>
        </w:rPr>
        <w:t>Š</w:t>
      </w:r>
      <w:r w:rsidRPr="00E263FD">
        <w:rPr>
          <w:rFonts w:ascii="Arial" w:hAnsi="Arial" w:cs="Arial"/>
          <w:sz w:val="20"/>
        </w:rPr>
        <w:t xml:space="preserve">kofijsko, Grošetovo </w:t>
      </w:r>
      <w:r w:rsidR="00D87CF9">
        <w:rPr>
          <w:rFonts w:ascii="Arial" w:hAnsi="Arial" w:cs="Arial"/>
          <w:sz w:val="20"/>
        </w:rPr>
        <w:t>–</w:t>
      </w:r>
      <w:r w:rsidRPr="00E263FD">
        <w:rPr>
          <w:rFonts w:ascii="Arial" w:hAnsi="Arial" w:cs="Arial"/>
          <w:sz w:val="20"/>
        </w:rPr>
        <w:t xml:space="preserve"> Lepi dol leži v: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a)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Močna (0551), parcelne številke: 106/3, 106/4, 106/5, 111/5, 111/6, 111/7, 112/1, 113/1, 113/2, 113/3, 113/4, 114/1, 116/2, 116/4, 116/5, 119/3, 125/2, 136/10, 136/9, 137/3, 137/4, 138/3, 138/4, 139/1, 140/1, 140/2, 141/1, 141/2, 142/1, 142/2, 143/1, 144/1, 145/1, 145/2, 146/1, 147/1, 148/1, 155/1, 156/1, 157/1, 158/1, 159/2, 160/1, 160/2, 161/2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84 %, 341/7, 344/11, 344/13, 344/6, 345/4 in 346/1;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b)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Kozjak (0603), parcelne številke: 1224/1, 623, 624/10, 624/11, 624/2, 624/25, 624/26, 624/27, 624/28, 660, 663, 664, 668/1, 668/2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669, 672, 673/1, 676/1, 676/2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29 %, 677/1, 677/2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59 %, 678/1 in 680;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c)</w:t>
      </w:r>
      <w:r w:rsidRPr="00E263FD">
        <w:rPr>
          <w:rFonts w:ascii="Arial" w:hAnsi="Arial" w:cs="Arial"/>
          <w:sz w:val="20"/>
          <w:szCs w:val="20"/>
        </w:rPr>
        <w:tab/>
        <w:t>katastrski občini Gradiška (0604), parcelne številke: 522/2, 523/1, 523/3, 524/1, 524/2, 525/1, 525/2, 527/1, 527/2, 527/3, 527/4, 529/1, 529/4, 560/10 in 560/4;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d)</w:t>
      </w:r>
      <w:r w:rsidRPr="00E263FD">
        <w:rPr>
          <w:rFonts w:ascii="Arial" w:hAnsi="Arial" w:cs="Arial"/>
          <w:sz w:val="20"/>
          <w:szCs w:val="20"/>
        </w:rPr>
        <w:tab/>
        <w:t>katastrski občini Dolnja Počehova (0619), parcelne številke: 289/6, 291/4, 292, 293/1, 293/2, 296, 341/1, 341/7, 341/9, 343, 344, 347/2, 348/4, 353/1 in 361;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e)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Pernica (0642), parcelne številke: 10/7, 15/1, 20/1, 21/1, 22/1, 23, 24/1, 24/11, 24/12, 24/13, 24/14, 24/15, 24/19, 24/2, 24/21, 24/22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10 %, 24/23, 24/25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72 %, 24/26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15 %, 24/27, 24/3, 24/4, 24/5, 24/6, 24/7, 24/8, 24/9, 25, 26, 27/1, 31/1, 32/1, 33, 35/1 in 35/2;</w:t>
      </w: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f)</w:t>
      </w:r>
      <w:r w:rsidRPr="00E263FD">
        <w:rPr>
          <w:rFonts w:ascii="Arial" w:hAnsi="Arial" w:cs="Arial"/>
          <w:sz w:val="20"/>
          <w:szCs w:val="20"/>
        </w:rPr>
        <w:tab/>
        <w:t xml:space="preserve">katastrski občini Ložane (0643), parcelne številke: 101/1, 103, 104/3, 106, 108/1, 412/1, 412/3, 412/4, 413/11, 413/12, 413/13, 413/2, 413/20, 413/7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15 %, 419/2, 424/6, 425/2, 44/1, 46/11, 46/12, 46/14, 46/15, 46/16, 46/17, 46/18, 46/19, 46/20, 46/21, 46/22, 46/23, 46/24, 46/25, 46/26, 46/27, 46/28, 46/29, 46/3, 46/30, 46/4, 48/2, 48/3, 49/1, 49/2, 50/2, 50/3, 52/2, 53/1, 53/3, 54/1, 54/4, 55/2, 56/2, 57/1, 57/2, 58, 59/2, 59/3, 60/1, 60/3, 60/6, 60/7, 60/8, 61/1, 62/1, 63/3, 63/4, 64/3, 64/4, 65/1, 65/2, 66/1, 67/1, 68/2, 68/3, 72/4, 73/10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66 %, 73/11, 73/5, 73/6, 73/7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17 %, 73/8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77 %, 73/9, 77/2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40 %, 78/2, 79/1, 80, 81/1, 82/3, 83, 84, 85, 86, 87/1, 87/2, 87/3, 98/1 in 99/1.</w:t>
      </w:r>
    </w:p>
    <w:p w:rsidR="00D82BAE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E263FD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D82BAE" w:rsidRPr="00E263FD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>255. člen</w:t>
      </w:r>
    </w:p>
    <w:p w:rsidR="00D82BAE" w:rsidRPr="00947B4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263FD">
        <w:rPr>
          <w:rFonts w:ascii="Arial" w:hAnsi="Arial" w:cs="Arial"/>
          <w:sz w:val="20"/>
          <w:szCs w:val="20"/>
        </w:rPr>
        <w:t xml:space="preserve">(HMS Pesnica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Kungota </w:t>
      </w:r>
      <w:r w:rsidR="00D87CF9">
        <w:rPr>
          <w:rFonts w:ascii="Arial" w:hAnsi="Arial" w:cs="Arial"/>
          <w:sz w:val="20"/>
          <w:szCs w:val="20"/>
        </w:rPr>
        <w:t>–</w:t>
      </w:r>
      <w:r w:rsidRPr="00E263FD">
        <w:rPr>
          <w:rFonts w:ascii="Arial" w:hAnsi="Arial" w:cs="Arial"/>
          <w:sz w:val="20"/>
          <w:szCs w:val="20"/>
        </w:rPr>
        <w:t xml:space="preserve"> Fifolt)</w:t>
      </w:r>
    </w:p>
    <w:p w:rsidR="00D82BAE" w:rsidRPr="00947B40" w:rsidRDefault="00D82BAE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D82BAE" w:rsidRDefault="007A2D55" w:rsidP="00A529E6">
      <w:pPr>
        <w:pStyle w:val="Odstavekseznama"/>
        <w:numPr>
          <w:ilvl w:val="0"/>
          <w:numId w:val="2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Ime osuševalnega sistema, ki je predmet javne službe upravljanja in vzdrževanja: HMS Pesnica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Kungota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Fifolt.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Default="007A2D55" w:rsidP="00A529E6">
      <w:pPr>
        <w:pStyle w:val="Odstavekseznama"/>
        <w:numPr>
          <w:ilvl w:val="0"/>
          <w:numId w:val="2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osuševalnega sistema, ki je predmet javne službe upravljanja in vzdrževanja: 65182.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D82BAE" w:rsidRPr="00947B40" w:rsidRDefault="007A2D55" w:rsidP="00A529E6">
      <w:pPr>
        <w:pStyle w:val="Odstavekseznama"/>
        <w:numPr>
          <w:ilvl w:val="0"/>
          <w:numId w:val="26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HMS Pesnica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Kungota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Fifolt leži v:</w:t>
      </w:r>
    </w:p>
    <w:p w:rsidR="00D82BAE" w:rsidRPr="00947B4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Dolnja Počehova (0619), parcelne številke: 50/1, 50/2 in 75/1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79 %;</w:t>
      </w:r>
    </w:p>
    <w:p w:rsidR="007A2D55" w:rsidRPr="00947B40" w:rsidRDefault="007A2D55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lastRenderedPageBreak/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Mali Rošpoh (0620), parcelne številke: 1446/3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32 %, 1446/5, 1446/7, 1446/8, 1447/2, 1447/4, 1447/6, </w:t>
      </w:r>
      <w:r w:rsidR="001227B2">
        <w:rPr>
          <w:rFonts w:ascii="Arial" w:hAnsi="Arial" w:cs="Arial"/>
          <w:sz w:val="20"/>
          <w:szCs w:val="20"/>
        </w:rPr>
        <w:t xml:space="preserve">1447/7, 1447/8, 1447/9, 1447/10, </w:t>
      </w:r>
      <w:r w:rsidRPr="00947B40">
        <w:rPr>
          <w:rFonts w:ascii="Arial" w:hAnsi="Arial" w:cs="Arial"/>
          <w:sz w:val="20"/>
          <w:szCs w:val="20"/>
        </w:rPr>
        <w:t xml:space="preserve">1448/1, 1448/5, 1448/6, 1448/8, 1448/9, 1449/1, 1449/2, 1449/3, 1452/6, 1452/7, 1453, 1454/2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1454/8, 1454/9, 1455/1, 1456/4, 1456/5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58 %, 1466/2, 1467/2, 1474/2, 1475, 1478/1, 1479, 1480/1, 1480/2, 1486/3, 1486/4, 1486/6, 1486/7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50 %, 1486/8, 1486/9, 1489/2, 1490/2, 1490/3, 1490/4, 1490/5, 1491/1, 1491/2, 1491/3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70 %, 1493/2, 1493/3, 1493/4, 1494, 1497, 1524/1, 1524/2, 1524/3, 1524/4, 1524/5, 1527/1, 1527/4, 1528/1, 1528/2, 1529/1, 1532/1, 1532/2, 1533/1, 1533/2, 1534/1, 1534/2, 1535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76 %, 1536/1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1536/2, 1536/3, 1537/14, 1537/15, 1537/6, 1537/7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31 %, 1537/8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49 %, 1537/9, 1538/1, 1538/2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43 %, 1540/1, 1540/2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1540/3, 1544, 1545/1, 1545/2 in 1796.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CE1AA5" w:rsidRPr="00947B40" w:rsidRDefault="00CE1AA5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III. DRŽAVNI NAMAKALNI SISTEMI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256.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(Namakanje sadovnjakov na območju Brežic, Arnovo selo)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Namakanje sadovnjakov na območju Brežic, Arnovo selo.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2051.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6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Namakanje sadovnjakov na območju Brežic, Arnovo selo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Oklukova Gora (1263), parcelne številke: 501/3, 501/4, 502, 508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50 %, 509, 512, 519, 520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521, 525/2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37 %, 545 in 68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Arnovo Selo (1264), parcelne številke: 1, 11/1, 120, 129/1, 13/2, 130, 142/2, 143/1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72 %, 143/10, 143/12, 143/13, 143/14, 143/2, 143/3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143/4, 143/5, 143/6, 143/7, 143/8, 143/9, 144/1, 144/4, 144/5, 147/5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151, 16/1, 18/3, 183, 21/3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21/4, 295/1, 295/2, 297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300, 302/1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36 %, 302/3, 304/1, 304/2, 306, 307, 312/1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65 %, 314, 317/2, 32/1, 322/1, 322/2, 327, 328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35, 36, 370, 371/1, 372, 393/1, 40/2, 40/3, 40/4, 404/1, 404/3, 404/4, 405/2, 405/3, 406/1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406/2, 43, 430/2, 439, 44, 441, 465, 47, 473, 48, 487/1, 492, 493, 498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65 %, 499/1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5/2, 533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542, 543, 545/1, 545/7, 58/2, 6, 7, 74, 951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24 % in 985.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257.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Pivol)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Pivol.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13011.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6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Namakalni sistem Pivol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Semedela (2606), parcelne številke: 777, 778/1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779/2, 780, 781/1, 781/2, 781/3, 781/4, 781/5, 782, 783, 784, 785 in 788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Cetore (2715), parcelne številke: 191/1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69 %, 192, 193, 194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195, 196/1, 196/2, 197, 198, 199, 200, 201, 202, 204/1, 205/1, 206, 207, 208, 209/1, 209/2, 210/1, 210/2, 211, 212, 213/1, 213/2, 214, 215, 216, 217/1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26 %, 217/2, 218/1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39 %, 218/2, 220, 221/1, 222, 223, 224, 227/1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229/5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229/6, 230/2, 230/3, 231, 232/1, 233, 234, 235, 236, 237, 238, 243/2, 244, 245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246/2, 247/1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34 %, </w:t>
      </w:r>
      <w:r w:rsidRPr="00947B40">
        <w:rPr>
          <w:rFonts w:ascii="Arial" w:hAnsi="Arial" w:cs="Arial"/>
          <w:sz w:val="20"/>
          <w:szCs w:val="20"/>
        </w:rPr>
        <w:lastRenderedPageBreak/>
        <w:t xml:space="preserve">247/2, 248, 249, 250/1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70 %, 250/2, 252/3, 252/4, 253/1, 255, 256/1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257, 258, 259, 260, 261/3, 261/4, 262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82 %, 263/1, 263/2, 264, 265, 266, 267, 268, 269, 270, 272/3, 272/4, 273/1, 273/2, 274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275/1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276/1, 276/2, 276/3, 277/3, 280/12, 280/24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18 %, 280/32, 280/33, 282/1, 282/6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25 %, 282/7, 283/4, 283/5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284/3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18 %, 284/5, 285/1, 286, 46, 47, 48/1, 48/3, 512/2, 512/4, 512/5, 514/1, 515</w:t>
      </w:r>
      <w:r w:rsidR="001227B2">
        <w:rPr>
          <w:rFonts w:ascii="Arial" w:hAnsi="Arial" w:cs="Arial"/>
          <w:sz w:val="20"/>
          <w:szCs w:val="20"/>
        </w:rPr>
        <w:t>/1, 515/2</w:t>
      </w:r>
      <w:r w:rsidRPr="00947B40">
        <w:rPr>
          <w:rFonts w:ascii="Arial" w:hAnsi="Arial" w:cs="Arial"/>
          <w:sz w:val="20"/>
          <w:szCs w:val="20"/>
        </w:rPr>
        <w:t>, 517, 518, 521</w:t>
      </w:r>
      <w:r w:rsidR="00606DC8">
        <w:rPr>
          <w:rFonts w:ascii="Arial" w:hAnsi="Arial" w:cs="Arial"/>
          <w:sz w:val="20"/>
          <w:szCs w:val="20"/>
        </w:rPr>
        <w:t>/1, 521/2</w:t>
      </w:r>
      <w:r w:rsidR="001227B2">
        <w:rPr>
          <w:rFonts w:ascii="Arial" w:hAnsi="Arial" w:cs="Arial"/>
          <w:sz w:val="20"/>
          <w:szCs w:val="20"/>
        </w:rPr>
        <w:t>, 526/1, 526/2</w:t>
      </w:r>
      <w:r w:rsidRPr="00947B40">
        <w:rPr>
          <w:rFonts w:ascii="Arial" w:hAnsi="Arial" w:cs="Arial"/>
          <w:sz w:val="20"/>
          <w:szCs w:val="20"/>
        </w:rPr>
        <w:t xml:space="preserve"> in 526</w:t>
      </w:r>
      <w:r w:rsidR="001227B2">
        <w:rPr>
          <w:rFonts w:ascii="Arial" w:hAnsi="Arial" w:cs="Arial"/>
          <w:sz w:val="20"/>
          <w:szCs w:val="20"/>
        </w:rPr>
        <w:t>/3</w:t>
      </w:r>
      <w:r w:rsidRPr="00947B40">
        <w:rPr>
          <w:rFonts w:ascii="Arial" w:hAnsi="Arial" w:cs="Arial"/>
          <w:sz w:val="20"/>
          <w:szCs w:val="20"/>
        </w:rPr>
        <w:t>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258.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(Namakanje Sermin hrib)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Namakanje Sermin hrib.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17021.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6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Namakanje Sermin hrib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Bertoki (</w:t>
      </w:r>
      <w:r w:rsidRPr="00947B40">
        <w:rPr>
          <w:rFonts w:ascii="Arial" w:hAnsi="Arial" w:cs="Arial"/>
          <w:sz w:val="20"/>
        </w:rPr>
        <w:t xml:space="preserve">2604), parcelne številke: 5797/84, 5797/86, 5798/17, 5798/19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87 %, 5799/3, 5799/5, 5801/3, 5801/4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70 % in 5803/4.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259.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 xml:space="preserve">(Namakanje Ankaranska Bonifika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Purisima)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Ime namakalnega sistema, ki je predmet javne službe upravljanja in vzdrževanja: Namakanje Ankaranska Bonifika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Purisima.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17171.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6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Namakanje Ankaranska Bonifika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Purisima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Ankaran (2594), parcelne števi</w:t>
      </w:r>
      <w:r w:rsidRPr="00947B40">
        <w:rPr>
          <w:rFonts w:ascii="Arial" w:hAnsi="Arial" w:cs="Arial"/>
          <w:sz w:val="20"/>
        </w:rPr>
        <w:t xml:space="preserve">lke: 752/1, 752/2, 753, 754, 755, 756, 757, 758/1, 758/2, 758/3, 759, 761/1, 761/2, 762/1, 762/2, 763/1, 763/2, 764, 765/2, 765/3, 765/4, 766, 767, 768, 769, 770, 771, 772, 773, 774, 775/1, 775/10, 775/11, 775/12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61 %, 775/4, 775/5, 775/6, 775/7, 775/8, 775/9, 776, 777, 781/1, 781/2, 781/3, 782/2, 782/3, 783/1, 783/16, 783/2, 783/3, 783/4, 783/5, 783/6 in 783/8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70 %.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260.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kompleks Zontarji)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kompleks Zontarji.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9D280C" w:rsidRDefault="00EF606A" w:rsidP="00A529E6">
      <w:pPr>
        <w:pStyle w:val="Odstavekseznama"/>
        <w:numPr>
          <w:ilvl w:val="0"/>
          <w:numId w:val="2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17201.</w:t>
      </w:r>
    </w:p>
    <w:p w:rsidR="009D280C" w:rsidRPr="009D280C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6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kompleks Zontarji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Bertoki (2604), pa</w:t>
      </w:r>
      <w:r w:rsidRPr="00947B40">
        <w:rPr>
          <w:rFonts w:ascii="Arial" w:hAnsi="Arial" w:cs="Arial"/>
          <w:sz w:val="20"/>
        </w:rPr>
        <w:t xml:space="preserve">rcelne številke: 3169/16, 3169/17, 3169/18, 3169/19, 3169/20, 3169/21, 3170, 3172, 3173/2, 3173/3, 3173/4, 3173/5, 3175, 3176, 3178/1, 3191/1, 3192, 3193, 3194/4, 3194/5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77 %, </w:t>
      </w:r>
      <w:r w:rsidR="00EF5989" w:rsidRPr="00947B40">
        <w:rPr>
          <w:rFonts w:ascii="Arial" w:hAnsi="Arial" w:cs="Arial"/>
          <w:sz w:val="20"/>
        </w:rPr>
        <w:t xml:space="preserve">3197/1, </w:t>
      </w:r>
      <w:r w:rsidRPr="00947B40">
        <w:rPr>
          <w:rFonts w:ascii="Arial" w:hAnsi="Arial" w:cs="Arial"/>
          <w:sz w:val="20"/>
        </w:rPr>
        <w:t xml:space="preserve">3197/2, 3198/1, 3198/3, 3198/4, 3199, 3202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77 %, 3203, 3204, 3205, 3207/1, </w:t>
      </w:r>
      <w:r w:rsidR="00EF5989" w:rsidRPr="00947B40">
        <w:rPr>
          <w:rFonts w:ascii="Arial" w:hAnsi="Arial" w:cs="Arial"/>
          <w:sz w:val="20"/>
        </w:rPr>
        <w:t xml:space="preserve">3209/2, </w:t>
      </w:r>
      <w:r w:rsidRPr="00947B40">
        <w:rPr>
          <w:rFonts w:ascii="Arial" w:hAnsi="Arial" w:cs="Arial"/>
          <w:sz w:val="20"/>
        </w:rPr>
        <w:t xml:space="preserve">3209/3, 3209/4, 3426, 3427, 3437, 3438, 3439, 3440, 3441, 3442, 3443, </w:t>
      </w:r>
      <w:r w:rsidR="00EF5989" w:rsidRPr="00947B40">
        <w:rPr>
          <w:rFonts w:ascii="Arial" w:hAnsi="Arial" w:cs="Arial"/>
          <w:sz w:val="20"/>
        </w:rPr>
        <w:t xml:space="preserve">3444, </w:t>
      </w:r>
      <w:r w:rsidRPr="00947B40">
        <w:rPr>
          <w:rFonts w:ascii="Arial" w:hAnsi="Arial" w:cs="Arial"/>
          <w:sz w:val="20"/>
        </w:rPr>
        <w:t xml:space="preserve">3445/1, 3445/2, </w:t>
      </w:r>
      <w:r w:rsidR="00EF5989" w:rsidRPr="00947B40">
        <w:rPr>
          <w:rFonts w:ascii="Arial" w:hAnsi="Arial" w:cs="Arial"/>
          <w:sz w:val="20"/>
        </w:rPr>
        <w:t xml:space="preserve">3451, 3452, 3453, </w:t>
      </w:r>
      <w:r w:rsidRPr="00947B40">
        <w:rPr>
          <w:rFonts w:ascii="Arial" w:hAnsi="Arial" w:cs="Arial"/>
          <w:sz w:val="20"/>
        </w:rPr>
        <w:t xml:space="preserve">3499, 3501/1, 3501/3, 3502/1, 3502/2, 3503, 3504, </w:t>
      </w:r>
      <w:r w:rsidR="00EF5989" w:rsidRPr="00947B40">
        <w:rPr>
          <w:rFonts w:ascii="Arial" w:hAnsi="Arial" w:cs="Arial"/>
          <w:sz w:val="20"/>
        </w:rPr>
        <w:t xml:space="preserve">3505, </w:t>
      </w:r>
      <w:r w:rsidRPr="00947B40">
        <w:rPr>
          <w:rFonts w:ascii="Arial" w:hAnsi="Arial" w:cs="Arial"/>
          <w:sz w:val="20"/>
        </w:rPr>
        <w:t xml:space="preserve">3506, 3507/1, 3507/2, 3508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87 %, 3509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87 %, 3510, 3511, 3512, </w:t>
      </w:r>
      <w:r w:rsidR="00C67750" w:rsidRPr="00947B40">
        <w:rPr>
          <w:rFonts w:ascii="Arial" w:hAnsi="Arial" w:cs="Arial"/>
          <w:sz w:val="20"/>
        </w:rPr>
        <w:t xml:space="preserve">3513 – 27 %, </w:t>
      </w:r>
      <w:r w:rsidRPr="00947B40">
        <w:rPr>
          <w:rFonts w:ascii="Arial" w:hAnsi="Arial" w:cs="Arial"/>
          <w:sz w:val="20"/>
        </w:rPr>
        <w:t>3514, 3515, 3523, 3524,</w:t>
      </w:r>
      <w:r w:rsidR="00C67750" w:rsidRPr="00947B40">
        <w:rPr>
          <w:rFonts w:ascii="Arial" w:hAnsi="Arial" w:cs="Arial"/>
          <w:sz w:val="20"/>
        </w:rPr>
        <w:t xml:space="preserve"> 3525, 3526,</w:t>
      </w:r>
      <w:r w:rsidRPr="00947B40">
        <w:rPr>
          <w:rFonts w:ascii="Arial" w:hAnsi="Arial" w:cs="Arial"/>
          <w:sz w:val="20"/>
        </w:rPr>
        <w:t xml:space="preserve"> 3527, 3528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79 %, 3529, 3530, 3531, 3532, 3533, 3534</w:t>
      </w:r>
      <w:r w:rsidR="0044599C">
        <w:rPr>
          <w:rFonts w:ascii="Arial" w:hAnsi="Arial" w:cs="Arial"/>
          <w:sz w:val="20"/>
        </w:rPr>
        <w:t>/1, 3534/2</w:t>
      </w:r>
      <w:r w:rsidRPr="00947B40">
        <w:rPr>
          <w:rFonts w:ascii="Arial" w:hAnsi="Arial" w:cs="Arial"/>
          <w:sz w:val="20"/>
        </w:rPr>
        <w:t xml:space="preserve">, 3536/2, 3537/1, 3538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84 %, 3539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</w:t>
      </w:r>
      <w:r w:rsidR="00C67750" w:rsidRPr="00947B40">
        <w:rPr>
          <w:rFonts w:ascii="Arial" w:hAnsi="Arial" w:cs="Arial"/>
          <w:sz w:val="20"/>
        </w:rPr>
        <w:t>35</w:t>
      </w:r>
      <w:r w:rsidRPr="00947B40">
        <w:rPr>
          <w:rFonts w:ascii="Arial" w:hAnsi="Arial" w:cs="Arial"/>
          <w:sz w:val="20"/>
        </w:rPr>
        <w:t xml:space="preserve"> %, </w:t>
      </w:r>
      <w:r w:rsidRPr="00947B40">
        <w:rPr>
          <w:rFonts w:ascii="Arial" w:hAnsi="Arial" w:cs="Arial"/>
          <w:sz w:val="20"/>
        </w:rPr>
        <w:lastRenderedPageBreak/>
        <w:t xml:space="preserve">3540/1, 3540/2, </w:t>
      </w:r>
      <w:r w:rsidR="00C67750" w:rsidRPr="00947B40">
        <w:rPr>
          <w:rFonts w:ascii="Arial" w:hAnsi="Arial" w:cs="Arial"/>
          <w:sz w:val="20"/>
        </w:rPr>
        <w:t xml:space="preserve">3542/7, </w:t>
      </w:r>
      <w:r w:rsidRPr="00947B40">
        <w:rPr>
          <w:rFonts w:ascii="Arial" w:hAnsi="Arial" w:cs="Arial"/>
          <w:sz w:val="20"/>
        </w:rPr>
        <w:t xml:space="preserve">3543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64 %, 3544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</w:t>
      </w:r>
      <w:r w:rsidR="00C67750" w:rsidRPr="00947B40">
        <w:rPr>
          <w:rFonts w:ascii="Arial" w:hAnsi="Arial" w:cs="Arial"/>
          <w:sz w:val="20"/>
        </w:rPr>
        <w:t>0</w:t>
      </w:r>
      <w:r w:rsidRPr="00947B40">
        <w:rPr>
          <w:rFonts w:ascii="Arial" w:hAnsi="Arial" w:cs="Arial"/>
          <w:sz w:val="20"/>
        </w:rPr>
        <w:t xml:space="preserve"> %, </w:t>
      </w:r>
      <w:r w:rsidR="00C67750" w:rsidRPr="00947B40">
        <w:rPr>
          <w:rFonts w:ascii="Arial" w:hAnsi="Arial" w:cs="Arial"/>
          <w:sz w:val="20"/>
        </w:rPr>
        <w:t xml:space="preserve">6077 – 34 %, </w:t>
      </w:r>
      <w:r w:rsidRPr="00947B40">
        <w:rPr>
          <w:rFonts w:ascii="Arial" w:hAnsi="Arial" w:cs="Arial"/>
          <w:sz w:val="20"/>
        </w:rPr>
        <w:t xml:space="preserve">6078, 6079, 6080, 6081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</w:t>
      </w:r>
      <w:r w:rsidR="00C67750" w:rsidRPr="00947B40">
        <w:rPr>
          <w:rFonts w:ascii="Arial" w:hAnsi="Arial" w:cs="Arial"/>
          <w:sz w:val="20"/>
        </w:rPr>
        <w:t>55</w:t>
      </w:r>
      <w:r w:rsidRPr="00947B40">
        <w:rPr>
          <w:rFonts w:ascii="Arial" w:hAnsi="Arial" w:cs="Arial"/>
          <w:sz w:val="20"/>
        </w:rPr>
        <w:t xml:space="preserve"> %, 6082, 6083 in 6084.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261.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Ivanci)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Ivanci.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36251.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sistem Ivanci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Ivanci (0101)</w:t>
      </w:r>
      <w:r w:rsidRPr="00947B40">
        <w:rPr>
          <w:rFonts w:ascii="Arial" w:hAnsi="Arial" w:cs="Arial"/>
          <w:sz w:val="20"/>
        </w:rPr>
        <w:t xml:space="preserve">, parcelne številke: 1225, 1226, 1227, 1228, 1229, 1230, 1231, 1232, 1233/1, 1233/2, 1234, 1235, 1236, 1237, 1238/1, 1238/2, 1239, 1240, 1241, 1242, 1243, 1244, 1245, 1246, 1247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82 %, 1249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34 %, 1330, 1331, 1332, 1333/1, 1333/2, 1333/3, 1334, 1335, 1336, 1337, 1338/1, 1338/2, 1339, 1340, 1341, 1342/1, 1342/2, 1342/3, 1343, 1344, 1345/1, 1345/2, 1346, 1347, 1348, 1349, 1350, 1351, 1352, 1353, 1354, 1355, 1356, 1357, 1358, 1359, 1360, 1361, 1362, 1363, 1364, 1365, 1366, 1367, 1368, 1369, 1370, 1371, 1372, 1373, 1374, 1375, 1376/1, 1376/2, 1377, 1378, 1379/1, 1379/2, 1380, 1381, 1382, 1383, 1384, 1385, 1386, 1387, 1388, 1389, 1390, 1391, 1392, 1393, 1394, 1395, 1396, 1397/1, 1397/2, 1398, 1399, 1400, 1401, 1402, 1403, 1404, 1405, 1406, 1407, 1408, 1409/1, 1409/2, 1410, 1411, 1412, 1413, 1414, 1415, 1416, 1417, 1418, 1419, 1420/1, 1420/2, 1421, 1422, 1423, 1424, 1425, 1426, 1427, 1428, 1429, 1430, 1431, 1432, 1433, 1434/1, 1434/2, 1435, 1436, 1437/1, 1437/2, 1437/3, 1438/1, 1438/2, 1439/1, 1439/2, 1440, 1441, 1442/1, 1442/2, 1443, 1444, 1445, 1446, 1447, 1448, 1449, 1450, 1451, 1452, 1453/1, 1453/2, 1454/1, 1454/2, 1455/1, 1455/2, 1456, 1457, 1458, 1459, 1460, 1461, 1462, 1463, 1464, 1465, 1466, 1467, 1468, 1469, 1470, 1471, 1472, 1473, 1474, 1475, 1476, 1477, 1478, 1479, 1480, 1481, 1482, 1483, 1484, 1485, 1486, 1551, 1552/1, 1552/2, 1553, 1554, 1555, 1556, 1557, 1558, 1559, 1560, 1561, 1562, 1563, 1564/1, 1564/2, 1565, 1566, 1567, 1568, 1569, 1570, 1571, 1572, 1573/1, 1573/2, 1574, 1575, 1576, 1602, 1603, 1604, 1605, 1606, 1607, 1608, 1609/1, 1609/2, 1610, 1611, 1612, 1613, 1614, 1615, 1616, 1617, 1618, 1619, 1620, 1621, 1622, 1623, 1624, 1625 in 1626.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262.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polja Replje)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polja Replje.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37091.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Namakalni sistem polja Replje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Šempas (2313), parcelne številke: 2875/1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45 %, 2875/2, 2875/5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2877 in 5448/3;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Vogrsko (2314), parcelne številke: 1089/1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1091/1, 1092, 1093, 1094, 1095/2, 1095/4, 1095/5, 1096/3, 1096/5, 1097/3, 1097/4, 1100/2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1100/3, 1100/4, 1102/1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1104/1, 1106/2, 1142/11, 1142/12, 1142/6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15 %, 1142/8, 1142/9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79 %, 645/3, 651/1, 652, 686/12, 686/4, 686/8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57 %, 686/9, 791/2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70 %, 791/3, 792/1, 792/10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50 %, 792/11, 792/12, 792/13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67 %, 792/14, 792/2, 792/3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792/4, 792/5, 792/6, 792/7, 792/8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64 %, 792/9, 794/2, 794/3, 794/4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75 %, 794/5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</w:t>
      </w:r>
      <w:r w:rsidRPr="00947B40">
        <w:rPr>
          <w:rFonts w:ascii="Arial" w:hAnsi="Arial" w:cs="Arial"/>
          <w:sz w:val="20"/>
          <w:szCs w:val="20"/>
        </w:rPr>
        <w:lastRenderedPageBreak/>
        <w:t xml:space="preserve">34 %, 794/6, 794/7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35 %, 795/10, 795/2, 795/3, 795/4, 795/5, 795/6, 795/7, 795/8, 796/1, 796/10, 796/11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796/13, 796/14, 796/15, 796/16, 796/17, 796/18, 796/6, 796/7, 796/8, 808, 810/2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810/3, 811, 816/1, 816/2, 816/4, 816/5, 816/6, 816/7, 819/1, 819/2, 819/6, 821/1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53 %, 821/2, 823/1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69 %, 823/10, 823/12, 823/2, 823/21, 823/22, 823/23, 823/24, 823/25, 823/26, 823/27, 823/7, 826/36, 827, 828, 829/2, 829/4, 829/5, 842/1, 842/2, 842/3, 842/4, 843/1, 843/2, 843/3, 859/1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44 %, 859/3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76 %, 859/5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860/1, 860/16, 860/3, 860/4, 860/6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860/7, 860/9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861/1, 861/2, 862/1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58 %, 862/2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864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 in 999/1;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c)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Prvačina (2320), parcelne številke: 1534/7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24 %, 1534/8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29 %, 776/1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77 %, 777/1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777/2, 778/1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31 %, 778/3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67 %, 781/2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781/6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57 % in 784.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263.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(Oroševalni in namakalni sistem Miren pri Gorici)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Oroševalni in namakalni sistem Miren pri Gorici.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37111.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Oroševalni in namakalni sistem Miren pri Gorici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Miren (2325), parcelne številke: 310/3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328, 344, 345, 346, 347/1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75 %, 347/2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75 %, 349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68 %, 387/1, 389, 390, 391, 392/1, 392/2, 393, 394, 395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396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397/1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397/3, 398, 399, 400/1, 400/2, 403/1, 403/2, 403/3, 405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407, 408/2, 408/3, 408/5, 408/6, 487, 488, 489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490, 491, 492, 493/1 in 498/1;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Rupa (2326), parcelne številke: 67/16, 67/2, 67/3, 67/5, 67/7, 67/9, 68/1, 68/2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68/3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68/4, 70, 71, 72/2, 82/10, 82/11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82/12, 82/4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 in 82/9.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264.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polja Šempeter)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polja Šempeter.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37131.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sistem polja Šempeter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Šempeter (2315), pa</w:t>
      </w:r>
      <w:r w:rsidRPr="00947B40">
        <w:rPr>
          <w:rFonts w:ascii="Arial" w:hAnsi="Arial" w:cs="Arial"/>
          <w:sz w:val="20"/>
        </w:rPr>
        <w:t xml:space="preserve">rcelne številke: 2969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63 %, 2986/1, 2986/2, 2986/3, 2986/4, 2986/5, 2988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89 %, 2991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69 %, 2994, 2996, 2998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89 %, 3001, 3002, 3004, 3005, 3008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87 %, 3009, 3010, 3011, 3012, 3013, 3014/1, 3014/2, 3015/1, 3015/2, 3015/3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39 %, 3016/2, 3021/1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86 %, 3022/2, 3023/2, 3025/2, 3028, 3032/1, 3032/2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78 %, 3032/3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82 %, 3034/2, 3036/2, 3037/2, 3138/1, 3139/1, 3140/1, 3141/1, 3144/1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90 %, 3145/1, 3146, 3147/4, 3147/5, 3148/1, 3148/2, 3148/3, 3149/1, 3149/2, 3150/1, 3150/2, 3151, 3152, 3153, 3154, 3155, 3156, 3157, 3158, 3159/2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85 %, 3160/2, 3165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85 %, 3166, 3167/1, 3167/2, 3167/3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88 %, 3168/1, 3168/3, 3168/4, 3168/5, 3168/6, 3169/1, 3169/2, 3169/3, 3170, 3171, 3172, 3173, 3174, 3175, 3176/1, 3176/2, 3177, 3178, 3179, 3180, 3181, 3182, 3183/1, 3183/2, 3183/3, 3184, 3185, 3186, 3187, 3188, 3189, 3190, 3191, 3192, 3193, 3194, 3195/1, 3210/1, 3211, 3212/1, 3213/1, 3214/1, 3215/1, 3216/1, 3217/1, 3218/1, 3219/1, </w:t>
      </w:r>
      <w:r w:rsidRPr="00947B40">
        <w:rPr>
          <w:rFonts w:ascii="Arial" w:hAnsi="Arial" w:cs="Arial"/>
          <w:sz w:val="20"/>
        </w:rPr>
        <w:lastRenderedPageBreak/>
        <w:t>3220/1, 3221/1, 3222/1, 3223/1, 3227, 3228, 3229, 3230, 3231, 3232, 3233, 3234, 3235, 3249/1, 3249/3, 3249/4, 3249/5, 3250/1, 3250/3, 3251/1, 3251/4, 3252/1, 3252/2, 3253/1, 3254/1</w:t>
      </w:r>
      <w:r w:rsidR="00926AF4" w:rsidRPr="00947B40">
        <w:rPr>
          <w:rFonts w:ascii="Arial" w:hAnsi="Arial" w:cs="Arial"/>
          <w:sz w:val="20"/>
        </w:rPr>
        <w:t>,</w:t>
      </w:r>
      <w:r w:rsidRPr="00947B40">
        <w:rPr>
          <w:rFonts w:ascii="Arial" w:hAnsi="Arial" w:cs="Arial"/>
          <w:sz w:val="20"/>
        </w:rPr>
        <w:t xml:space="preserve"> 3255/1</w:t>
      </w:r>
      <w:r w:rsidR="00926AF4" w:rsidRPr="00947B40">
        <w:rPr>
          <w:rFonts w:ascii="Arial" w:hAnsi="Arial" w:cs="Arial"/>
          <w:sz w:val="20"/>
        </w:rPr>
        <w:t>, 9134, 9135 in 9151</w:t>
      </w:r>
      <w:r w:rsidRPr="00947B40">
        <w:rPr>
          <w:rFonts w:ascii="Arial" w:hAnsi="Arial" w:cs="Arial"/>
          <w:sz w:val="20"/>
        </w:rPr>
        <w:t>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265.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 xml:space="preserve">(Namakalni sistem polja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Črniče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Perovlek)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Ime namakalnega sistema, ki je predmet javne službe upravljanja in vzdrževanja: Namakalni sistem polja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Črniče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Perovlek.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37141.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sistem polja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Črniče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Perovlek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Črniče (2384), parcelne števil</w:t>
      </w:r>
      <w:r w:rsidRPr="00947B40">
        <w:rPr>
          <w:rFonts w:ascii="Arial" w:hAnsi="Arial" w:cs="Arial"/>
          <w:sz w:val="20"/>
        </w:rPr>
        <w:t xml:space="preserve">ke: 194, 195/1, 199/1, 199/3, 203/1, 204/1, 204/2, 205, 206/2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56 %, 207/1, 208/1, 210, 211/1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70 %, 211/2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42 %, 212, 213/1, 214, 215, 216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88 %, 217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11 %, 218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40 %, 220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17 %, 221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53 %, 222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79 %, 224/1, 225/2, 225/3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40 %, 229/4, 230/3, 231/1, 231/4, 240/1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24 %, 241/1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69 %, 243/1, 244, 251/1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88 %, 251/2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68 %, 251/3, 251/4, 252/1, 252/2, 253/1, 253/2, 254/2, 2558/1, 2558/3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89 %, 2558/4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41 %, 256/1, 256/2, 258/2, 259, 260/1, 260/2, 261/44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83 %, 261/45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12 %, 860/1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74 %, 860/10, 860/11, 860/115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77 %, 860/116, 860/117, 860/119, 860/12, 860/120, 860/121, 860/122, 860/123, 860/124, 860/126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85 %, 860/14, 860/15, 860/16, 860/169, 860/17, 860/170, 860/174, 860/175, 860/176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85 %, 860/18, 860/184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42 %, 860/189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53 %, 860/19, 860/190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26 %, 860/191, 860/196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75 %, 860/197, 860/198, 860/199, 860/2, 860/200, 860/201, 860/202, 860/204, 860/205, 860/208, 860/211, 860/212, 860/213, 860/214, 860/215, 860/216, 860/217, 860/218, 860/22, 860/221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21 %, 860/222, 860/223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31 %, 860/224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32 %, 860/23, 860/243, 860/244, 860/245, 860/246, 860/247, 860/248, 860/249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83 %, 860/250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34 %, 860/252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79 %, 860/253, 860/254, 860/255, 860/259, 860/3, 860/47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65 %, 860/48, 860/505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18 %, 860/51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75 %, 860/512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71 %, 860/513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19 %, 860/53, 860/6, 860/7, 860/9, 891/10, 891/100, 891/101, 891/102, 891/103, 891/104, 891/105, 891/106, 891/107, 891/108, 891/109, 891/111, 891/112, 891/113, 891/114, 891/115, 891/116, 891/117, 891/118, 891/119, 891/120, 891/121, 891/14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55 %, 891/140, 891/141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65 %, 891/143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27 %, 891/147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31 %, 891/148, 891/149, 891/150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40 %, 891/152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80 %, 891/155, 891/156, 891/157, 891/158, 891/159, 891/71, 891/72, 891/73, 891/74, 891/75, 891/76, 891/77, 891/78, 891/79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45 %, 891/8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11 %, 891/80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77 %, 891/81, 891/82, 891/83, 891/84, 891/85, 891/86, 891/87, 891/88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62 %, 891/89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45 %, 891/9, 891/90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69 %, 891/91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79 %, 891/92, 891/93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16 %, 891/94, 891/95, 891/96, 891/97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78 % in 891/98.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266.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polja Prvačina I in II)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polja Prvačina I in II.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37181.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Namakalni sistem polja Prvačina I in II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>katastrski občini Vogrsko (2314), parcelne številke: 1189, 1190, 1191, 1192, 1193 in 1195;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Prvačina (2320), parcelne številke: </w:t>
      </w:r>
      <w:r w:rsidR="00926AF4" w:rsidRPr="00947B40">
        <w:rPr>
          <w:rFonts w:ascii="Arial" w:hAnsi="Arial" w:cs="Arial"/>
          <w:sz w:val="20"/>
          <w:szCs w:val="20"/>
        </w:rPr>
        <w:t xml:space="preserve">1515/21, </w:t>
      </w:r>
      <w:r w:rsidRPr="00947B40">
        <w:rPr>
          <w:rFonts w:ascii="Arial" w:hAnsi="Arial" w:cs="Arial"/>
          <w:sz w:val="20"/>
          <w:szCs w:val="20"/>
        </w:rPr>
        <w:t xml:space="preserve">1605, 1606, 1607, 1608, 1609/1, 1610/1, 1611/1, 1612/1, 1613/1, 1614/1, 1616, 1617, 1618, 1619, 1620, 1621/3, </w:t>
      </w:r>
      <w:r w:rsidRPr="00947B40">
        <w:rPr>
          <w:rFonts w:ascii="Arial" w:hAnsi="Arial" w:cs="Arial"/>
          <w:sz w:val="20"/>
          <w:szCs w:val="20"/>
        </w:rPr>
        <w:lastRenderedPageBreak/>
        <w:t xml:space="preserve">1622/1, 1622/2, 1623, 1624, 1625, 1626, 1627, 1628, 1629, 1630, 1631/1, 1631/2, 1632, 1633, 1638, 1641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1642, 1643, 1644, 1645, 1646, 1647, 1648, 1649, 1650/1, 1650/2, 1651, 1652, 1662, 1663, 1664, 1665, 1666, 1667, 1668, 1669, 1670, 1671, 1672, 1673, 1674, 1675, 1676, 1679, 1680/1, 1680/2, 1681, 1682, 1683, 1684/1, 1684/2, 1686/1, 1686/2, 1687, 1688, 1689, 1690, 1691, 1692, 1693, 1694, 1695, 1696, 1697, 1698, 1703, 1704/1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1704/2, 1708</w:t>
      </w:r>
      <w:r w:rsidR="0044599C">
        <w:rPr>
          <w:rFonts w:ascii="Arial" w:hAnsi="Arial" w:cs="Arial"/>
          <w:sz w:val="20"/>
          <w:szCs w:val="20"/>
        </w:rPr>
        <w:t>/1, 1708/2, 1708/3</w:t>
      </w:r>
      <w:r w:rsidRPr="00947B40">
        <w:rPr>
          <w:rFonts w:ascii="Arial" w:hAnsi="Arial" w:cs="Arial"/>
          <w:sz w:val="20"/>
          <w:szCs w:val="20"/>
        </w:rPr>
        <w:t xml:space="preserve">, 1709, 1711, 1712, 1713, 1714/1, 1714/2, 1715, 1717, 1718, 1719, 1720, 1721, 1722, 1723, 1724, 1725, 1726, 1727, 1728, 1729, 1730, 1731, 1732/1, 1738, 1739, 1740, 1741, 1742, 1743, 1744, 1745, 1746, 1747, 1748, 1749, 1750, 1751, 1752, 1756, 1757, 1758, 1759, 1760, 1761, 1762, 1763, 1764, 1765, 1766, 1767, 1768, 1769, 1770, 1771, 1772, 1773, 1774, 1775, 1776, 1780, 1781, 1782, 1783, 1784, 1785, 1786, 1788, 1789, 1790, 1791, 1792, 1793, 1794, 1803, 1804, 1805, 1806, 1807, 1808, 1809, 1813, 1814, 1815, 1816, 1817, 1818, 1819, 1820, 1821/1, 1821/2, 1822, 1823, 1824, 1825, 1826, 1827, 1828, 1829, 1830, 1831/1, 1831/2, 1834, 1835, 1836, 1839/1, 1839/2, 1840, 1841, 1842/1, 1891, 1892, 1893, 1896, 1897, 1898, 1899, 1900, 1901, 1902, 1903, 1904, 1905, 1906, 1907, 1908, 1909, 1910, 1911, 1913, 1916, 1917, 1918, 1919, 1920, 1921, 1922, 1923, 1924/1, 1924/2, 1924/3, 1925, 1926, 1927, 1928/1, 1928/2, 1932, 1933, 1934, 1941, 1942, 1943, 1944, 1945, 1947, 1950, 1951, 1952, 1953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65 %, 1954, 1955, 1956, 1958, 1959, 1960, 1961, 1962, 1963, 1964, 1965, 1966, 1967, 1968, 1969, 1974, 1975, 1976, 1977, 1978, 1979, 1980, 1981, 1982, 1983, 1984, 1985, 1986, 1987, 1988, 1989, 1990, 1991, 1992, 1993, 1994, 1995, 1996, 1998, 1999, 2000, 2001, 2002, 2003, 2004, 2005, 2006, 2007, 2008, 2009, 2010, 2011, 2012, 2013, 2015, 2016, 2017, 2020, 2021, 2022, 2024, 2025, 2026, 2027, 2029, 2038, 2039, 2040, 2041, 2042, 2043, 2044, 2045, 2046, 2047, 2048, 2049, 2050, 2051, 2052, 2053, 2054, 2055, 2056, 2057, 2058, 2059, 2060, 2061, 2062, 2063, 2065, 2066/1, 2066/2, 2067/1, 2067/2, 2070, 2071, 2072, 2073, 2075, 2076, 2079, 2080, 2081, 2082, 2085, 2086, 2088/1, 2088/2, 2089/1, 2089/2, 2090/1, 2090/2, 2091/1, 2091/2, 2092, 2095, 2096, 2097, 2098, 2099, 2100, 2102, 2103, 2104, 2105, 2106, 2107 in 2108;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c)</w:t>
      </w:r>
      <w:r w:rsidRPr="00947B40">
        <w:rPr>
          <w:rFonts w:ascii="Arial" w:hAnsi="Arial" w:cs="Arial"/>
          <w:sz w:val="20"/>
          <w:szCs w:val="20"/>
        </w:rPr>
        <w:tab/>
        <w:t>katastrski občini Gradišče (2321), parcelne številke: 565, 566, 567, 568, 569, 570, 571, 572, 573, 574, 575, 577, 580, 581, 582/1, 582/2, 583, 584, 585, 586, 590, 591, 592/1, 592/2, 596, 597, 598, 599, 600, 601, 602, 603, 604, 606, 607, 608, 609 in 610.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267.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(Stabilni oroševalni namakalni sistem Jugovega polja)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Stabilni oroševalni namakalni sistem Jugovega polja.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37201.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Stabilni oroševalni namakalni sistem Jugovega polja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Renče (2322), parcelne številke: 62/3</w:t>
      </w:r>
      <w:r w:rsidRPr="00947B40">
        <w:rPr>
          <w:rFonts w:ascii="Arial" w:hAnsi="Arial" w:cs="Arial"/>
          <w:sz w:val="20"/>
        </w:rPr>
        <w:t xml:space="preserve">, 62/4, 63, 70/1 in 90/3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89 %.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268.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 xml:space="preserve">(Namakalni sistem polja Orehovlje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Bilje)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Ime namakalnega sistema, ki je predmet javne službe upravljanja in vzdrževanja: Namakalni sistem polja Orehovlje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Bilje.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37211.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sistem polja Orehovlje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Bilje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Bilje (2318), parcelne številke: 638, 639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641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642, 644, 645, 646, 647, 648, 649, 651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72 %, 652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22 %, 653, 654, 655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658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659/1, 659/2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82 %, 660, 661/1, 661/2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27 %, 662/1, 663, 664/1, 664/2, 666/1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666/2, 674, 676, 678/1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678/2, 679, 681, 683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77 %, 684, 685, 686, 687, 688/1, 688/2, 690, 691 in 692;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Orehovlje (2324), parcelne številke: 262, 263, 264, 265/1, 265/2, 265/3, 265/4, 267, 268, 269, 270, 271, 272, 274, 275, 276/1, 276/2, 276/3, 276/4, 276/5, 276/6, 276/7, 277, 278, 279, 282/1, 286, 287, 288, 289, 290, 291, 292, 293/1, 293/2, 294, 295, 296, 297, 298/1, 298/2, 299, 300, 301, 302, 303/1, 303/2, 304, 305, 306, 307, 309, 310/1, 310/2, 310/3, 310/4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66 %, 312/1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22 %, 312/2, 313, 315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318, 320, 321, 322, 323, 324, 325, 326, 327, 328, 329, 330, 331, 332, 333, 334, 335, 336, 337/1, 337/2, 338, 339, 340, 341, 342, 343, 344, 345, 346, 348, 349, 350, 351, 356, 357, 358/1, 358/2, 359, 360/1, 360/2, 361, 362, 363, 364, 365, 366/1, 366/2, 368, 370, 371, 372, 374, 375, 376/1, 376/2, 381, 382/1, 382/2, 383/1, 383/2, 384, 385, 386/1, 386/2, 386/3, 387, 388, 389, 392, 393, 394, 395, 396, 397, 398, 399, 400, 401, 402, 403, 404/1, 404/2, </w:t>
      </w:r>
      <w:r w:rsidR="00926AF4" w:rsidRPr="00947B40">
        <w:rPr>
          <w:rFonts w:ascii="Arial" w:hAnsi="Arial" w:cs="Arial"/>
          <w:sz w:val="20"/>
          <w:szCs w:val="20"/>
        </w:rPr>
        <w:t xml:space="preserve">405/1, 405/2, </w:t>
      </w:r>
      <w:r w:rsidRPr="00947B40">
        <w:rPr>
          <w:rFonts w:ascii="Arial" w:hAnsi="Arial" w:cs="Arial"/>
          <w:sz w:val="20"/>
          <w:szCs w:val="20"/>
        </w:rPr>
        <w:t xml:space="preserve">406, 407/1, 407/2, 408, 409, 410, 411, 414, 416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82 %, 417, 419, 420, 422, 423, 424, 425, 429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430, 431, 432, 433, 434, 435, 436, 437, 439, 440, 441, 442, 443, 444, 445, 446, 447, 448, 449, 450/1, 450/2, 450/3 in 450/4.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269.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Vrtojba polje)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Vrtojba polje.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37261.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Namakalni sistem Vrtojba polje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>katastrski občini Šempeter (2315), parceln</w:t>
      </w:r>
      <w:r w:rsidR="008E56D1">
        <w:rPr>
          <w:rFonts w:ascii="Arial" w:hAnsi="Arial" w:cs="Arial"/>
          <w:sz w:val="20"/>
          <w:szCs w:val="20"/>
        </w:rPr>
        <w:t>i</w:t>
      </w:r>
      <w:r w:rsidRPr="00947B40">
        <w:rPr>
          <w:rFonts w:ascii="Arial" w:hAnsi="Arial" w:cs="Arial"/>
          <w:sz w:val="20"/>
          <w:szCs w:val="20"/>
        </w:rPr>
        <w:t xml:space="preserve"> številk</w:t>
      </w:r>
      <w:r w:rsidR="008E56D1">
        <w:rPr>
          <w:rFonts w:ascii="Arial" w:hAnsi="Arial" w:cs="Arial"/>
          <w:sz w:val="20"/>
          <w:szCs w:val="20"/>
        </w:rPr>
        <w:t>i</w:t>
      </w:r>
      <w:r w:rsidRPr="00947B40">
        <w:rPr>
          <w:rFonts w:ascii="Arial" w:hAnsi="Arial" w:cs="Arial"/>
          <w:sz w:val="20"/>
          <w:szCs w:val="20"/>
        </w:rPr>
        <w:t xml:space="preserve">: 421/4 in 433/1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77 %;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Vrtojba (2316), parcelne številke: 100, </w:t>
      </w:r>
      <w:r w:rsidR="00926AF4" w:rsidRPr="00947B40">
        <w:rPr>
          <w:rFonts w:ascii="Arial" w:hAnsi="Arial" w:cs="Arial"/>
          <w:sz w:val="20"/>
          <w:szCs w:val="20"/>
        </w:rPr>
        <w:t xml:space="preserve">105/5, 105/6, </w:t>
      </w:r>
      <w:r w:rsidRPr="00947B40">
        <w:rPr>
          <w:rFonts w:ascii="Arial" w:hAnsi="Arial" w:cs="Arial"/>
          <w:sz w:val="20"/>
          <w:szCs w:val="20"/>
        </w:rPr>
        <w:t>1000,</w:t>
      </w:r>
      <w:r w:rsidR="00926AF4" w:rsidRPr="00947B40">
        <w:rPr>
          <w:rFonts w:ascii="Arial" w:hAnsi="Arial" w:cs="Arial"/>
          <w:sz w:val="20"/>
          <w:szCs w:val="20"/>
        </w:rPr>
        <w:t xml:space="preserve"> 1003/1,</w:t>
      </w:r>
      <w:r w:rsidRPr="00947B40">
        <w:rPr>
          <w:rFonts w:ascii="Arial" w:hAnsi="Arial" w:cs="Arial"/>
          <w:sz w:val="20"/>
          <w:szCs w:val="20"/>
        </w:rPr>
        <w:t xml:space="preserve"> 1005/1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14 %, 1005/2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1007/1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1007/2, 1008/1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16 %, 1008/2, 1009/1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1009/2, 101, 1010/1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21 %, 1010/2, 1011/1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1011/2, 1012/10, 1012/11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1012/12, 1012/13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10 %, 1012/14, 1012/15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10 %, 1012/16, 1012/17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1012/18, 1012/8, 102, 1025/1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1025/2, 1026/1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1026/2, 1027/2, 1028/1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1028/2, 1029/1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16 %, 1029/2, 103, 1030/1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16 %, 1030/2, 1031/1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19 %, 1031/2, 1031/3, 1032/1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14 %, 1032/2, 1033/1, 1034/1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14 %, 1034/2, 1035/1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17 %, 1035/2, 1036, 1037, 1038, 1039, 104, 1040, 1041, 1043/1, 1043/2, 1043/3, 1043/4, 1043/5, 1044, 1046, 1047, 1048, 1049, 1050, 1051, 1052, 1053, 1054, 1055, 1056, 1057, 1058, 1059, 106/1, 106/3, 1060, 1063/8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26 %, 1063/9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54 %, 1064/1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82 %, 1064/2, 1065/1, 1065/2, 1066/1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1066/2, 1067/1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56 %, 1067/2, 1068/1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36 %, 1068/2, 1069/3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19 %, 1069/4, 1069/5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47 %, 1069/6, 1070/1, 1070/3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38 %, 1070/4, 1071/1, 1071/3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49 %, 1071/4, 1072/1, 1072/3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65 %, 1072/4, 1073/1, 1073/3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66 %, 1073/4, 1074/1, 1074/3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27 %, 1074/4, 1076/1, 1076/3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14 %, 1076/4, 1077/1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1077/3, 1078/2, 1079/2, 1080/1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1080/2, 1081/1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1081/2, 1082/1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1082/2, 1083/1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1083/2, 1084/1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15 %, 1084/2, 1085/1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1085/2, 1086/1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1086/2, 1087/3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23 %, 1087/5, 1087/6, 1088/2, 1088/4, 1089/2, 1089/4, 1090/2, 1091/2, 1091/5, 1091/6, 1093, 1094, 1095, 1096, 1097, 1098/1, 1098/2, 1098/3, 1099, 1100, 1101, 1102, 1104, 1105, 1106, 1108/1, 1108/2, 1109, 1110, 1111, 1112/1, 1112/2, 1113, </w:t>
      </w:r>
      <w:r w:rsidRPr="00947B40">
        <w:rPr>
          <w:rFonts w:ascii="Arial" w:hAnsi="Arial" w:cs="Arial"/>
          <w:sz w:val="20"/>
          <w:szCs w:val="20"/>
        </w:rPr>
        <w:lastRenderedPageBreak/>
        <w:t xml:space="preserve">1114, 1115, 1116, 1117, 1118, 1119, 1120, 1121, 1122, 1123, 1124, 1125, 1126, 1127, 1128, 1129, 1131, 1132, 1133, 1134, 1135, 1136/1, 1136/2, 1137, 1139, 1140, 1141, 1142, 1143, 1144/1, 1144/2, 1144/3, 1145, 1146, 1147, 1148/1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1149/1, 1150/1, 1151/1, 1152/1, 1154/3, 1154/4, 1156/1, 1189/1, 1190/1, 1191/1, 1192/1, 1193, 1194, 1195, 1199/1, 1200/1, 1201/1, 1202, 1203, 1204, 1205, 1206, 1207, 1208, 1209, 1210, 1211, 1212, 1213, 1214, 1215, 1216, 1217, 1218/1, 1218/2, 1219, 1220, 1221, 1222, 1223, 1224, 1225, 1226/1, 1226/2, 1227, 1228, 1229, 1230, 1231, 1232, 1233, 1235/1, 1235/2, 1235/3, 1235/4, 1236, 1237, 1238/1, 1238/2, 1239, 1240, 1241, 1242, 1243, 1244, 1245, 1246, 1247, 1248, 1249, 1250, 1251/1, 1251/2, 1252, 1253, 1254/1, 1254/2, 1254/3, 1254/4, 1255, 1256, 1266, 1267, 1284, 1285, 1286, 1287, 1288, 1289, 129/1, 1290, 1291, 1292, 1293, 1294, 1295, 1296, 1297, 1298, 1299, 130/5, 1300, 1301, 1302/1, 1302/2, 1303, 1304, 1305, 1306, 1307, 1308, 1309, 131/1, 131/2, 1310, 1311, 1312, 1313/1, 1313/2, 1314, 1315, 1316, 1317, 1318/1, 1318/2, 1319, 132/3, 1320, 1321, 1322, 1323, 1324, 1325/1, 1325/2, 1325/3, 1326, 1327, 1328, 1329, 1330, 1331, 1332, 1333, 1335, 1336, 1337, 1338, 1339, 134/4, 1340, 1341, 1342/1, 1343/1, 1344/1, 1345/1, 1346/1, 1346/2, 1347/1, 1347/5, 1348, 1349/1, 1349/2, 135/4, 1351/1, 1351/2, 1352/1, 1354/1, 1354/2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33 %, 1354/3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1355/1, 1355/2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18 %, 1356/2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62 %, 1356/3, 1356/4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16 %, 1357/1, 1357/2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1359/1, 1359/3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17 %, 136/1, 136/2, 1360/11, 1360/12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38 %, 1360/5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24 %, 1360/9, 137/1, 137/2, 137/3, 137/4, 1374/2, 1375/3, 1375/4, 1377/3, 1378/2, 138/1, 138/2, 1389, 139/1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139/2, 1390/2, 1391/2, 1392/2, 1394, 1395/2, 1396, 1397, 1398, 140/1, 140/2, 1400, 1401, 1402, 1403, 1404/2, 1405/2, 1406, 1407, 1408, 1409/1, 1409/2, 1409/3, 141/1, 141/2, 1410, 1411, 1412, 1413/1, 1413/2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29 %, 1413/3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1416/1, 1416/2, 1417, 1418, 1419, 142, 1420/1, 1420/2, 1427, 1428/1, 1428/2, 1429, 143, 1430, 1431, 1432, 1433, 1434, 1435, 1436, 1437, 144/1, 144/2, 144/3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1444, 1445/1, 1445/2, 1445/3, 1445/4, 1446, 1447/1, 1447/3, 1449/1, 1449/2, 145, 1450, 1451, 1452, 1453, 1454, 1455, 1456, 1457, 1458/2, 1459/4, 146, 1460/2, 1461/2, 1462/1, 1463, 1464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1465/1, 1465/2, 1466, 1467, 1468, 1469, 147, 1470, 1471, 1472, 1473, 1474, 1475/2, 1476/2, 1477/2, 1478/2, 1479/2, 148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1480/2, 1481/2, 1482/2, 1483/2, 1484/2, 1485/3, 1485/4, 149/1, 149/2, 150, 151, 152/1, 153/1, 153/2, 154/1, 155/2, 156/2, 157/3, 158/3, 1600/2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69 %, 1601/2, 1602/1, 1602/2, 1605, 1606, 1610/2, 1614, 166/2, 2347/1, 2347/2, 2348/1, 2349/1, 2351/2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46 %, 2352/1, 2353, 2354, 2357/1, 2357/2, 2357/3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2357/4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75 %, 2357/5, 2357/6, 2358, 2360/2, 2361/1, 2361/2, 2362, 2363, 2366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25 %, 2367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34 %, 2368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56 %, 2369, 2371/1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2372/1, 2372/2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2376/1, 2376/2, 2376/3, 2376/4, 2376/5, 2468, 2469/1, 2470/10, 2470/11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62 %, 2479/1, 2482/1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65 %, 2483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55 %, 2486, 2489/1, 2493, 2510, 2760/1, 2762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2765, 2772/1, 2772/2, 2775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2776/2, 2776/3, 2776/4, 2778, 2780, 2782/1, 2782/2, 2783, 2784, 2787, 2790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2976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73 %, 2980, 2981, 2982/1, 2987/1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2988, 2989, 2990, 2991, 2997, 2998/1, 2998/3, 3000/1, 3000/2, 3005, 3006/1, 3006/2, 3006/3, 3006/4, 3006/5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79 %, 3006/6, 3010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55 %, 3011, 3020/1, 3020/2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3033, 3034/1, 3042, 3069, 3070, 3073/1, 3073/2, 3074/1, 3074/2, 3077, 3078, 3079, 3086, 3089, 3097/2, 3097/3, 3098/1, 3098/2, 3100, 3101, 3102, 3103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3116, 3117/1, 3117/2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61 %, 3117/3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77 %, 3171, 3172, 3175, 3177, 3178, 3179, 3182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3189, 3190, 3191, 3588/6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36 %, 3588/8, 3588/9, 3591/3, 3609/16, 3633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3634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77 %, 3635, 3636, 3637, 3638, 3639, 3640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364</w:t>
      </w:r>
      <w:r w:rsidR="0044599C">
        <w:rPr>
          <w:rFonts w:ascii="Arial" w:hAnsi="Arial" w:cs="Arial"/>
          <w:sz w:val="20"/>
          <w:szCs w:val="20"/>
        </w:rPr>
        <w:t>1, 3642, 3643, 3644, 3645,</w:t>
      </w:r>
      <w:r w:rsidRPr="00947B40">
        <w:rPr>
          <w:rFonts w:ascii="Arial" w:hAnsi="Arial" w:cs="Arial"/>
          <w:sz w:val="20"/>
          <w:szCs w:val="20"/>
        </w:rPr>
        <w:t xml:space="preserve"> 3647/1, </w:t>
      </w:r>
      <w:r w:rsidR="0044599C">
        <w:rPr>
          <w:rFonts w:ascii="Arial" w:hAnsi="Arial" w:cs="Arial"/>
          <w:sz w:val="20"/>
          <w:szCs w:val="20"/>
        </w:rPr>
        <w:t xml:space="preserve">3647/3, 3647/4, 3647/5, 3647/6, </w:t>
      </w:r>
      <w:r w:rsidRPr="00947B40">
        <w:rPr>
          <w:rFonts w:ascii="Arial" w:hAnsi="Arial" w:cs="Arial"/>
          <w:sz w:val="20"/>
          <w:szCs w:val="20"/>
        </w:rPr>
        <w:t xml:space="preserve">3648, 3650, 3651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41 %, 58/1, 59/1, 60/1, 60/2, 61/1, 62, 63, 64, 65/1, 67/3, 68/3, 69/4, 813, 814, 826, 829/1, 830/1, 835, 838/1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33 %, 838/10, 838/5, 838/6, 838/7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838/8, 838/9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48 %, 839/1, 839/2, 840/1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44 %, 840/2, 842/14, 842/15, 842/16, 845/1, 845/2, 845/3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846, 851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76 %, 852/1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42 %, 852/2, 853/1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29 %, 853/2, 854/2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82 %, 854/3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29 %, 854/4, 855/1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31 %, 855/</w:t>
      </w:r>
      <w:r w:rsidR="0044599C">
        <w:rPr>
          <w:rFonts w:ascii="Arial" w:hAnsi="Arial" w:cs="Arial"/>
          <w:sz w:val="20"/>
          <w:szCs w:val="20"/>
        </w:rPr>
        <w:t>3, 855/4, 855/5</w:t>
      </w:r>
      <w:r w:rsidRPr="00947B40">
        <w:rPr>
          <w:rFonts w:ascii="Arial" w:hAnsi="Arial" w:cs="Arial"/>
          <w:sz w:val="20"/>
          <w:szCs w:val="20"/>
        </w:rPr>
        <w:t xml:space="preserve">, 857, 858/1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42 %, 858/2, 859/1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34 %, 859/2, 860/1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29 %, 860/2, 861/1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16 %, 861/2, 868/10, 868/5, 868/6, 868/7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</w:t>
      </w:r>
      <w:r w:rsidRPr="00947B40">
        <w:rPr>
          <w:rFonts w:ascii="Arial" w:hAnsi="Arial" w:cs="Arial"/>
          <w:sz w:val="20"/>
          <w:szCs w:val="20"/>
        </w:rPr>
        <w:lastRenderedPageBreak/>
        <w:t xml:space="preserve">31 %, 868/8, 868/9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44 %, 869/1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52 %, 869/2, 870/1, 870/2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73 %, 873/1, 874/1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874/3, 879/1, 879/2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82 %, 880/2, 881/1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30 %, 881/2, 883/1, 883/2, 884/1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24 %, 884/2, 885/10, 885/11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37 %, 885/12, 885/5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26 %, 885/6, 885/7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26 %, 885/8, 885/9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27 %, 887/1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15 %, 887/2, 888/1, 894, 895/1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14 %, 895/2, 896/1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896/2, 897/3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897/4, 897/6, 898, 899/1, 899/2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30 %, 900/1, 901/1, 905, 906, 907, 908, 911/1, 911/2, 912/1, 912/2, 913, 914/1, 914/2, 915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916/1, 917/1, 918/1, 919/3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44 %, 919/4, 920/3, 920/4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21 %, 920/5, 921/3, 921/4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20 %, 921/5, 923/1, 923/2, 924/1, 924/2, 925/1, 925/2, 926/1, 926/2, 927/2, 928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929/3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35 %, 929/4, 929/5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929/6, 930/1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33 %, 930/2, 931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16 %, 932/3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33 %, 932/4, 932/5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25 %, 932/6, 934/1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30 %, 934/2, 935/1, 935/3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40 %, 935/4, 936/1, 936/3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24 %, 936/4, 937/1, 937/4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938/1, 938/2, 939/1, 939/2, 940, 941/1, 941/2, 942/1, 942/2, 943/1, 943/2, 944, 945/1, 945/2, 946/1, 946/2, 948/1, 948/2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76 %, 948/3, 948/6, 949, 95/3, 95/4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951/1, 951/2, 953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29 %, 954/1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954/3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19 %, 954/4, 954/5, 954/6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956/1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16 %, 956/2, 957/1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24 %, 957/2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958/1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30 %, 958/2, 959/1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15 %, 959/2, 96/1, 960/3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19 %, 960/4, 961, 962, 963, 964, 965, 966, 967, 968, 969, 97/1, 974/1, 975/1, 976/1, 977/1, 978/1, 98/1, 980, 981, 982, 983, 984, 985, 986, 987, 988, 989, 99/1, 990, 991, 992, 993, 995, 996/1, 996/2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57 %, 996/3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23 %, 997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72 %, 998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59 % in 999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73 %.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270.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polja Dornberk in polja Kobate)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polja Dornberk in polja Kobate.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37281.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79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Namakalni sistem polja Dornberk in polja Kobate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Prvačina (2320), parcelne številke: 1845, 1846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40 %, 1847, 1848, 1849, 1850, 1851, 1852, 1853, 1854, 1855, 1856, 1857, 1858, 1859/1, 1860/1, 1861, 1862, 1863, 1864, 1865, 1866, 1867, 1868, 1869, 1870, 1871, 1872, 1873, 1874, 1875, 1876, 1877/1, 1877/2, 1877/3, 1878, 1879, 1880 in 1881;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Dornberk (2335), parcelne številke: 400, 424, 6681, 6682, 6683, 6684/1, 6684/2, 6685/1, 6685/2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63 %, 6686, 6688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6690, 6691, 6693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63 %, 6694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44 %, 6695, 6696, 6697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34 %, 6698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32 %, 6699, 6700/1, 6700/2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28 %, 6703/1, 6703/2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6705, 6706/1, 6706/2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69 %, 6708/1, 6708/2, 6709, 6710, 6711, 6712, 6713, 6714, 6715, 6716, 6719, 6720, 8059/2, 8059/3, 8059/4, 8060, 8061, 8062, 8063, 8064, 8065, 8066, 8067, 8068, 8069, 8070, 8071, 8072, 8073, 8074, 8075, 8076, 8077, 8078, 8079, 8080, 8081, 8082/1, 8082/2, 8083, 8084, 8085, 8086, 8087, 8088, 8089, 8090, 8091, 8092, 8093, 8094/1, 8094/2, 8095/1, 8095/2, 8096/1, 8096/2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8097, 8098, 8099, 8100, 8101, 8102, 8103, 8104, 8105/1, 8105/2, 8106, 8107, 8108, 8109, 8110, 8111/1, 8111/2, 8112, 8113, 8114, 8115, 8116, 8117, 8118/1, 8118/2, 8119, 8120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8122/1, 8123, 8124, 8126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8127, 8128, 8129, 8130, 8131, 8132, 8133, 8134, 8135, 8136, 8137, 8138, 8139, 8140, 8141, 8142, 8143, 8144, 8145, 8146, 8147, 8156, 8161, 8164, 8165, 8166, 8167, 8168, 8169, 8170, 8171, 8172, 8173, 8174, 8175, 8176, 8177, 8178, 8179, 8182, 8183, 8184/1, 8185, 8186, 8187, 8188, 8189, 8190, 8191, 8192, 8193, 8194, 8195, 8196, 8197, 8198, 8199, 8200, 8201, 8202 in 8203.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lastRenderedPageBreak/>
        <w:t>271.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polja Bukovica)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polja Bukovica.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37301.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0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</w:t>
      </w:r>
      <w:r w:rsidRPr="008E56D1">
        <w:rPr>
          <w:rFonts w:ascii="Arial" w:hAnsi="Arial" w:cs="Arial"/>
          <w:sz w:val="20"/>
        </w:rPr>
        <w:t>sistem polja Bukovica 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 xml:space="preserve">katastrski občini </w:t>
      </w:r>
      <w:r w:rsidRPr="00947B40">
        <w:rPr>
          <w:rFonts w:ascii="Arial" w:hAnsi="Arial" w:cs="Arial"/>
          <w:sz w:val="20"/>
        </w:rPr>
        <w:t xml:space="preserve">Bukovica (2319), parcelne številke: 691, 692, 693, 694, 695, 699, 700, 703, 704, 706/3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86 %, 706/4, 711/4, 711/5, 711/6, 713/1, 714/1, 715/1, 716/1, 718/1, 719/1, 721/1, 722/1, 723/3, 723/4, 724/1, 726, 727, 728/1, 741, 742, 743/1, 744/1, 744/2, 748, 753, 754/1, 755/1, 755/2, 756/1, 756/2, 757/1, 757/2, 758/1, 758/2, 759/1, 759/2, 760, 761/1, 761/2, 762/1, 762/2, 763/1, 763/2, 764/1, 764/2, 765/1, 765/2, 766/1, 766/2, 767, 774, 775, 776, 777, 778, 779, 780, 781, 782, 783, 784, 785, 786, 787, 788, 789, 790, 791, 792, 793, 794, 795, 796, 797, 798, 799, 803, 804, 805, 806, 807, 809, 811/1, 811/2, 811/3, </w:t>
      </w:r>
      <w:r w:rsidR="00926AF4" w:rsidRPr="00947B40">
        <w:rPr>
          <w:rFonts w:ascii="Arial" w:hAnsi="Arial" w:cs="Arial"/>
          <w:sz w:val="20"/>
        </w:rPr>
        <w:t xml:space="preserve">815/1, 818, </w:t>
      </w:r>
      <w:r w:rsidRPr="00947B40">
        <w:rPr>
          <w:rFonts w:ascii="Arial" w:hAnsi="Arial" w:cs="Arial"/>
          <w:sz w:val="20"/>
        </w:rPr>
        <w:t>819/1, 819/2, 819/3, 820, 821, 822, 823, 824, 825, 826, 828, 829, 830, 832, 833, 834, 835, 836, 837, 838, 839, 844, 845, 846/1, 848, 849, 859, 861/1, 862, 863, 864, 865, 866, 867, 868/1, 868/2, 871, 873, 874, 875, 877, 879, 880, 881, 882, 883, 884, 885, 886, 887, 888, 889, 890, 891, 892, 893, 894, 895, 896, 897, 900, 901, 902, 903, 904, 905, 906, 907, 908, 909, 910, 911, 912, 913, 914 in 915.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272.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polja Okroglica I, II)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polja Okroglica I, II.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37411.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1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sistem polja Okroglica I, II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Vogrsko (2314), parceln</w:t>
      </w:r>
      <w:r w:rsidRPr="00947B40">
        <w:rPr>
          <w:rFonts w:ascii="Arial" w:hAnsi="Arial" w:cs="Arial"/>
          <w:sz w:val="20"/>
        </w:rPr>
        <w:t xml:space="preserve">e številke: 1397, 1398, 1401, 1402/1, 1404/1, 1404/2, 1405, 1406, 1407, 1408, 1410, 1411, 1412, 1413, 1417, 1418, 1419, 1420, 1421, 1422, 1423, 1424, 1425, 1426, 1427, 1428/1, 1428/2, 1429, 1430, 1431, 1432, 1433, 1434, 1435, 1436, 1437, 1438, 1439, 1440, 1441, 1442, 1443, 1444, 1445, 1452/3, 1452/4, 1452/5, 1454/3, 1456, 1457, 1458, 1459/1, 1459/2, 1460, 1461, 1462, 1463, 1464, 1465/1, 1465/2, 1466, 1467, 1468, 1470, 1471, 1472, 1473, 1474, 1475, 1476, 1477, </w:t>
      </w:r>
      <w:r w:rsidR="00926AF4" w:rsidRPr="00947B40">
        <w:rPr>
          <w:rFonts w:ascii="Arial" w:hAnsi="Arial" w:cs="Arial"/>
          <w:sz w:val="20"/>
        </w:rPr>
        <w:t xml:space="preserve">1478/1, 1478/2, 1478/3, </w:t>
      </w:r>
      <w:r w:rsidRPr="00947B40">
        <w:rPr>
          <w:rFonts w:ascii="Arial" w:hAnsi="Arial" w:cs="Arial"/>
          <w:sz w:val="20"/>
        </w:rPr>
        <w:t xml:space="preserve">1479, 1480, 1481, 1482/1, 1482/2, 1483, 1485, 1486, 1487, 1490, 1491, 1492, 1494, 1495, 1496, 1497, 1498, 1501, 1509, 1510, 1511, 1515, 1520/1, 1520/2, 1521, 1523/1, 1523/2, 1528, 1531, 1533/1, 1534/1, 1534/2, 1536, 1537, 1538, 1539, 1540, 1541, 1542, 1543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74 %, 1545/1, 1545/2, 1546, 1550, 1551, 1552, 1553/1, 1553/2, 1554, 1555, 1556, 1557, 1558, 1559, 1566, 1569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89 %, 1570, 1571, 1572, 1573, 1574, 1575, 1576, 1577, 1578, 1579, 1580, 1581, 1582, 1584, 1587, 1588, 1589/1, 1589/2, 1590, 1591, 1592, 1597, 1598, 1599, 1600/1, 1600/2, 1602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75 %, 1605, 1606, 1607, 1609, 1610, 1612, 1619, 1620, 1621/1, 1621/2 in 1622.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273.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 xml:space="preserve">(Oroševalni sistem Križ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Cijanov)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Ime namakalnega sistema, ki je predmet javne službe upravljanja in vzdrževanja: Oroševalni sistem Križ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Cijanov.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37471.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2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Oroševalni sistem Križ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Cijanov </w:t>
      </w:r>
      <w:r w:rsidRPr="008E56D1">
        <w:rPr>
          <w:rFonts w:ascii="Arial" w:hAnsi="Arial" w:cs="Arial"/>
          <w:sz w:val="20"/>
        </w:rPr>
        <w:t>leži 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>katastrski občini Vrtojba (2316), p</w:t>
      </w:r>
      <w:r w:rsidRPr="00947B40">
        <w:rPr>
          <w:rFonts w:ascii="Arial" w:hAnsi="Arial" w:cs="Arial"/>
          <w:sz w:val="20"/>
        </w:rPr>
        <w:t xml:space="preserve">arcelne številke: 1991/1, 1999, 2001, 2003, 2005, 2006, 2318/1, 2318/2, 2321, 2332, 2333 in 2336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83 %.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Pr="00947B40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274.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(Namakanje polja Podvogrsko)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Namakanje polja Podvogrsko.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37501.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3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Namakanje polja Podvogrsko leži </w:t>
      </w:r>
      <w:r w:rsidRPr="008E56D1">
        <w:rPr>
          <w:rFonts w:ascii="Arial" w:hAnsi="Arial" w:cs="Arial"/>
          <w:sz w:val="20"/>
        </w:rPr>
        <w:t>v</w:t>
      </w:r>
      <w:r w:rsidR="008E56D1">
        <w:rPr>
          <w:rFonts w:ascii="Arial" w:hAnsi="Arial" w:cs="Arial"/>
          <w:sz w:val="20"/>
        </w:rPr>
        <w:t xml:space="preserve"> </w:t>
      </w:r>
      <w:r w:rsidRPr="008E56D1">
        <w:rPr>
          <w:rFonts w:ascii="Arial" w:hAnsi="Arial" w:cs="Arial"/>
          <w:sz w:val="20"/>
        </w:rPr>
        <w:t xml:space="preserve">katastrski občini Vogrsko (2314), </w:t>
      </w:r>
      <w:r w:rsidRPr="00947B40">
        <w:rPr>
          <w:rFonts w:ascii="Arial" w:hAnsi="Arial" w:cs="Arial"/>
          <w:sz w:val="20"/>
        </w:rPr>
        <w:t xml:space="preserve">parcelne številke: 1204/1, 1204/2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74 %, 1207, 1208, 1210/1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89 %, 1210/2, 1213, 1214, 1215, 1216, 1218, 1219, 1220, 1221, 1222, 1224, 1225, 1226, 1227, 1228, 1229, 1230, 1233, 1234, 1235, 1236, 1237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64 %, 1239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64 %, 1242/1, 1243/1, 1244/1, 1245/1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72 %, 1245/4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70 %, 1245/5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85 %, 1246/1, 1249/1, 1250/1, 1251/1, 1252/1, 1253/1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87 %, 1254/1, 1255/1, 1256/1, 1257/1, 1258/1, 1260/1, 1261/1, 1262/1, 1263/1, 1265/1, 1265/2, 1266/1, 1267/1, 1268/1, 1270/1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75 %, 1271/1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71 %, 1272/1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46 %, 1273/1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86 %, 1274/2, 1275, 1276/1, 1277/1, 1281/1, 1282/1, 1284/1, 1285/1, 1287/1, 1288/1, 1289/1, 1292/1, 1293, 1294/3, 1294/4, 1295/1, 1300/1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85 %, 1302, 1303/1, 1303/5, 1303/6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83 %, 1304/1, 1304/2, 1307, 1310, 1313, 1314, 1315, 1316, 1317, 1318, 1319, 1323/1, 1324/1, 1327/1, 1329/3, 1330/1, 1331/1, 1333/1, 1334/1, 1335, 1336, 1337, 1338, 1345, 1347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72 %, 1349/1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88 %, 1349/2, 1350, 1351, 1355/1, 1355/2, 1356, 1359/1, 1360/1, 1361/1, 1361/2, 1363/1, 1364/1, 1365/1, 1371, 1372, 1373, 1374, 1375, 1376, 1377, 1378, 1379, 1380, 1381, 1382, 1383, 1385/1, 1386, 1389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39 %, 1392/1 in 1393/1.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275.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 xml:space="preserve">(NS Orehovlje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Britof)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Ime namakalnega sistema, ki je predmet javne službe upravljanja in vzdrževanja: NS Orehovlje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Britof.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37511.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4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NS Orehovlje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Britof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Orehovlje (2324), parcelne številke: 10/13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10/14, 10/15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18 %, 10/3, 10/5, 15, 24, 25/1, 25/3, 25/4, 25/5, 25/6, 25/7, 26/7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27, 28/1, 28/2, 28/3, 29/1, 29/2, 30/1, 31/1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61 %, 31/2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31/5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37 %, 31/6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10 %, 32/1, 32/3, 32/5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14 %, 34/1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10 %, 34/2, 34/3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70 %, 35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36/9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48 %, 37/17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37/18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37/5, 37/6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38/1, 38/10, 38/3, 38/7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22 %, 38/9, 39/4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48 %, 41/1, 41/2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42, 43/1, 43/4, 43/5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43/6, 43/7, 45/1, 45/3, 45/4, 46/1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46/4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46/6, 46/7, 7/13, 7/14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7/15, 7/16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77 %, 7/17, 7/18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67 %, 7/19, 7/20, 7/8, 9/12, 9/13 in 9/6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23 %;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Miren (2325), parcelne številke: 641/1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642/1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643 in 646/1.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lastRenderedPageBreak/>
        <w:t>276.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(Namakanje Šempaske gmajne)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Namakanje Šempaske gmajne.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37531.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5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Namakanje Šempaske gmajne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Vitovlje (2311), parcelne številke: 5473, 5474, 5477, 5478, 5479, 5480, 5481, 5482, 5483, 5486, 5487, 5500, 5501, 5502, 5503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5504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5505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5509, 5510/1, 5510/2, 5511, 5513, 5514, 5516, 5519, 5520, 5522, 5523, 5524/1, 5524/2, 5526, 5527, 5529, 5530, 5531, 5532, 5534, 5536, 5537, 5538, 5539, 5540, 5541, 5543/1, 5543/2, 5548/1, 5549/1, 5550/1, 5551/1, 5552, 5553, 5554, 5555, 5556 in 5557/1;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Šempas (2313), parcelne številke: 5917, 5918, 5919, 5920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50 %, 5921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5922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27 %, 5923, 5925, 5927, 5928, 5929, 5930, 5931, 5932, 5933, 5935, 5936, 5937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5938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64 %, 5939/1, 5941, 5942, 5943, 5944, 5945, 5946, 5947, 5949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17 %, 5950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79 %, 5951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65 %, 5956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5958/1, 5967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50 %, 5972, 5975, 5977, 5978, 5979, 5980, 5985/1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69 %, 5988, 5989, 5990, 5991, 5992, 5994, 5995, 5996/1, 5996/2, 5997, 5998, 5999, 6000, 6001, 6002, 6004, 6005, 6006, 6007, 6014, 6015, 6022, 6023, 6024, 6025, 6026, 6027, 6031, 6032, 6033, 6034, 6035, 6036, 6038/1, 6038/2, 6039, 6041, 6042, 6043, 6048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50 %, 6052, 6053, 6054, 6055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6056, 6057, 6059, 6060, 6062, 6063, 6068, 6069, 6073, 6074, 6075, 6076, 6078, 6080/1, 6080/2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15 %, 6081, 6082, 6083, 6084, 6087, 6088, 6089, 6090, 6091, 6092, 6095, 6096, 6097, 6098, 6099, 6100, 6102, 6103, 6104, 6105, 6106, 6108, 6109, 6110, 6111, 6112, 6113, 6117, 6118, 6119, 6120, 6121, 6122, 6123, 6124, 6125, 6126, 6127, 6128, 6129, 6130, 6131, 6135, 6136, 6137, 6138, 6139, 6140, 6145, 6146 in 6147.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Pr="00947B40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277.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 xml:space="preserve">(Namakalni sistem Karavlja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Gramoznica)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Ime namakalnega sistema, ki je predmet javne službe upravljanja in vzdrževanja: Namakalni sistem Karavlja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Gramoznica.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37541.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6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 xml:space="preserve">Namakalni sistem Karavlja </w:t>
      </w:r>
      <w:r w:rsidR="00D87CF9">
        <w:rPr>
          <w:rFonts w:ascii="Arial" w:hAnsi="Arial" w:cs="Arial"/>
          <w:sz w:val="20"/>
        </w:rPr>
        <w:t>–</w:t>
      </w:r>
      <w:r w:rsidRPr="00947B40">
        <w:rPr>
          <w:rFonts w:ascii="Arial" w:hAnsi="Arial" w:cs="Arial"/>
          <w:sz w:val="20"/>
        </w:rPr>
        <w:t xml:space="preserve"> Gramoznica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Vrtojba (2316), parcelne številke: 1374/3, 1374/5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68 %, 1377/6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53 %, 1377/8, 1487/1, 1487/2, 1487/3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64 %, 1490/1, 1490/2, 1490/3, 1491, 1492/2, 1493/2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76 %, 1494/2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19 %, 1503/1, 1503/2, 1503/3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54 %, 1508/1, 1508/2 in 1508/3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68 %;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Miren (2325), parcelne številke: 19/1, 19/13, 19/14, 19/15, 19/4, 19/7, 28/3, 41, 42, 43, 44, 45, 46, 47, 48/1, 48/2, 49/1, 49/2, 50/1, 50/2, 51, 52/1, 52/3, 55/10, 55/11, 55/12, 55/13, 55/14, 55/15, 55/16, 55/3, 55/4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55/5, 55/6, 55/7, 55/8, 55/9, 56/3, 60/6, 60/7, 60/8, 64/1, 64/2, 64/3, 64/4, 64/5, 65/1, 65/2, 650/3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12 %, 66/1, 66/2, 67/1, 67/2, 679/5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62 %, 679/7, 68/1, 69/1, 69/2 in 70/1.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529E6" w:rsidRPr="00947B40" w:rsidRDefault="00A529E6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lastRenderedPageBreak/>
        <w:t>278.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v Sečoveljski dolini)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v Sečoveljski dolini.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40081.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7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Namakalni sistem v Sečoveljski dolini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Sečovlje (2632), parcelne številke: 2662, 2663, 2664, 2665, 2666, 2667, 2668/1, 2668/2, 2669/1, 2669/2, 2670, 2671/1, 2671/2, 2672, 2673, 2674, 2675, 2676, 2677, 2678, 2679, 2680, 2681, 2682, 2683, 2684, 2685, 2686, 2687, 2688, 2689, 2690, 2692, 2693, 2694, 2695, 2696, 2697, 2698, 2699, 2700, 2701, 2702, 2703, 2704, 2705, 2706, 2707, 2708, 2709, 2710, 2711, 2712, 2713, 2714, 2715, 2716, 2717, 2718, 2719, 2720, 2721, 2722, 2723, 2724, 2725, 2726, 2727, 2728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40 %, 2729, 2730, 2731, 2732, 2733, 2734, 2735, 2736, 2737, 2738, 2739, 2740, 2741, 2742, 2743, 2744, 2745, 2746, 2747, 2748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2749, 2750, 2751, 2752, 2753, 2754, 2755, 2756, 2757, 2758, 2759, 2760, 2761, 2762, 2763, 2764, 2765, 2766, 2767, 2768, 2769, 2770, 2771, 2772, 2773, 2774, 2775, 2776/1, 2776/2, 2777, 2778, 2779, 2780, 2781, 2782, 2783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2784, 2785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2786, 2787, 2788, 2789, 2790, 2791, 2792, 2793, 2794, 2795, 2796, 2797, 2798, 2799, 2800, 2801, 2802, 2803, 2804, 2805, 2806, 2807, 2808, 2809, 2810, 2811, 2812, 2813, 2814, 2815, 2816, 2817, 2818, 2819, 2820, 2821, 2822, 2823,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2873/1, 2873/2, 2874, 2875, 2876, 2877, 2878, 2879, 2880, 2881, 2882, 2883, 2884, 2885, 2886, 2887, 2888/1, 2888/2, 2889, 2890, 2891, 2892, 2893, 2894, 2895, 2896, 2897, 2898, 2899, 2900, 2901, 2902, 2903, 2904, 2905, 2906, 2907, 2908, 2909, 2910, 2911, 2912, 2913, 2914, 2915, 2916, 2917, 2918, 2919, 2920, 2921, 2922, 2923, 2924, 2925, 2926, 2927, 2928, 2929, 2930, 2933, 2934, 2935, 2936, 2937, 2938, 2939, 2940, 2941, 2942, 2943, 2944, 2945, 2946, 2947, 2948, 2949, 2950/1, 2950/2, 2951, 2952, 2953, 2954, 2955, 2956, 2957, 2958, 2959, 2960, 2961, 2962, 2963, 2964, 2965, 2966, 2967, 2968, 2969, 2970, 2971, 2972, 2973, 2974, 2975, 2976, 2977, 2978, 2979, 2980, 2981, 2982, 2983, 2991, 3022/2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3023/1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3024/1, 3024/2, 3024/3, 3024/4, 3025, 3026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3027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3028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3029, 3030, 3031, 3032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3033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3034, 3035, 3036, 3037, 3038, 3039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3177, 3178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75 %, 3179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3180, 3181, 3182, 3183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66 %, 3184/1, 3185, 3186, 3187, 3188, 3189, 3190, 3191, 3192, 3193, 3194, 3195, 3196, 3197, 3198, 3199, 3200/1, 3201, 3202/3, 3206, 3207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90 %, 3208, 3209, 3210, 3211, 3212, 3213, 3214, 3215, 3216, 3217, 3218, 3219, 3220, 3221, 3222, 3223, 3224, 3225, 3226, 3227, 3228, 3229/2, 5472/1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74 %, 5644/1, 5645/1, 5646, 5647, 5648, 5649, 5650, 5651, 5652, 5653, 5654, 5655, 5656, </w:t>
      </w:r>
      <w:r w:rsidRPr="00947B40">
        <w:rPr>
          <w:rFonts w:ascii="Arial" w:hAnsi="Arial" w:cs="Arial"/>
          <w:sz w:val="20"/>
          <w:szCs w:val="20"/>
        </w:rPr>
        <w:lastRenderedPageBreak/>
        <w:t xml:space="preserve">5657, 5658, 5659, 5660, 5661, 5662, 5663, 5664, 5665, 5666, 5667, 5668, 5669, 5670, 5671, 5672, 5673, 5674, 5675, 5676, 5677, 5678, 5679, 5680, 5681, 5682, 5683, 5684, 5685, 5686, 5687, 5688, 5689, 5690, 5692, 5693, 5694, 5695, 5696, 5697, 5698, 5699, 5700, 5701, 5702, 5703, 5704, 5705, 5706, 5707, 5708, 5709, 5710, 5711, 5712, 5713, 5714, 5715, 5716, 5717, 5718, 5719, 5720, 5721, 5722, 5723, 5724, 5725, 5726, 5727, 5728, 5729, 5730, 5731, 5732, 5733, 5734, 5735, 5736, 5737, 5738, 5739, 5740, 5741, 5742, 5743, 5744, 5745, 5746, 5747, 5748, 5749, 5750, 5751, 5752, 5753, 5754, 5755, 5756, 5757, 5758, 5759, 5760, 5761, 5762, 5763, 5764, 5765, 5766, 5767, 5768, 5769, 5770, 5771, 5772, 5773, 5774, 5775, 5776, 5777, 5778, 5779, 5780, 5781, 5782, 5783, 5784, 5785, 5786, 5787, 5788, 5789, 5790, 5791, 5792, 5793, 5794, 5795, 5796/1, 5797/1, 5798/1, 5799, 5800, 5801, 5802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5803, 5804, 5805, 5806, 5807, 5808, 5809, 5810, 5812, 5813, 5814, 5815, 5816, 5817, 5818, 5819, 5821, 5822, 5823, 5824, 5825, 5826, 5827, 5828, 5829, 5837, 5838, 5839, 5840, 5841, 5842, 5843, 5844, 5845, 5846, 5847, 5848, 5850, 5851, 5852, 5853, 5854, 5855, 5856, 5857, 5858, 5859, 5860, 5861, 5862, 5863, 5864, 5865, 5866, 5867, 5868, 5869, 5870, 5871, 5872, 5873, 5874, 5875, 5876, 5877, 5878, 5879, 5880, 5881, 5882, 5883, 5884, 5885, 5886, 5887, 5888, 5889, 5891, 5892, 5893, 5894, 5895, 5896, 5897, 5898, 5899, 5900, 5901, 5902, 5903, 5904, 5905, 5906, 5907, 5908, 5909, 5910, 5911, 5912, 5913, 5914, 5915, 5916, 5917, 5918, 5920, 5921, 5922, 5923, 5924, 5925, 5926, 5927, 5928, 5929, 5930, 5931, 5932, 5933, 5934, 5935, 5936, 5937, 5938, 5939, 5940, 5941, 5942, 5943, 5944, 5945, 5946, 5950, 5952, 5953, 5954, 5955, 5956, 5957, 5958, 5959, 5960, 5963, 5964, 5965, 5966, 5967, 5968, 5969, 5971, 5972, 5973, 5974, 5975, 5976, 5977/1, 5977/2, 5978/1, 5978/2, 5978/3, 5980/1, 5980/2, 5980/3, 5980/4, 5980/5, 5980/6, 5980/7, 5982, 5983, 5984, 5985, 5987, 5988, 5989, 5990, 5991, 5992, 5993, 5994, 5995, 5996, 5997, 5999, 6000, 6001, 6002, 6003, 6005, 6007, 6008, 6009, 6010, 6012, 6013, 6014, 6015, 6016, 6017, 6018, 6020, 6021, 6022, 6023, 6024, 6025, 6026, 6027, 6028, 6030, 6031, 6032, 6033, 6034, 6035, 6036, 6037, 6038, 6039, 6040/1, 6040/2, 6242, 6243 in 6244;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Raven (2633), parcelne številke: 1851, 1852, 1853, 1855, 1856, 1857, 1858, 1859, 1860, 1861, 1862, 1863, 1864, 1865, 1866, 1867, 1868, 1869, 1870, 1871, 1872, 1874, 1880/1, 1881, 1882, 1883/3, 1883/4, 1884/1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74 %, 1961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69 %, 1962, 1963, 1964, 1965, 1966, 1967, 1968, 1970, 1971, 1972, 1973, 1974, 1975, 3118, 3119, 3120, 3121, 3122, 3123, 3124, 3125 in 3126.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0B044F" w:rsidRPr="00947B40" w:rsidRDefault="000B044F" w:rsidP="00A529E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2</w:t>
      </w:r>
      <w:r w:rsidR="00C0553B">
        <w:rPr>
          <w:rFonts w:ascii="Arial" w:hAnsi="Arial" w:cs="Arial"/>
          <w:sz w:val="20"/>
          <w:szCs w:val="20"/>
        </w:rPr>
        <w:t>79</w:t>
      </w:r>
      <w:r w:rsidRPr="00947B40">
        <w:rPr>
          <w:rFonts w:ascii="Arial" w:hAnsi="Arial" w:cs="Arial"/>
          <w:sz w:val="20"/>
          <w:szCs w:val="20"/>
        </w:rPr>
        <w:t>. člen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(Namakalni sistem Miklavž)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F606A" w:rsidRDefault="00EF606A" w:rsidP="00A529E6">
      <w:pPr>
        <w:pStyle w:val="Odstavekseznama"/>
        <w:numPr>
          <w:ilvl w:val="0"/>
          <w:numId w:val="2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Ime namakalnega sistema, ki je predmet javne službe upravljanja in vzdrževanja: Namakalni sistem Miklavž.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Default="00EF606A" w:rsidP="00A529E6">
      <w:pPr>
        <w:pStyle w:val="Odstavekseznama"/>
        <w:numPr>
          <w:ilvl w:val="0"/>
          <w:numId w:val="2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Šifra namakalnega sistema, ki je predmet javne službe upravljanja in vzdrževanja: 64051.</w:t>
      </w:r>
    </w:p>
    <w:p w:rsidR="009D280C" w:rsidRPr="00947B40" w:rsidRDefault="009D280C" w:rsidP="00A529E6">
      <w:pPr>
        <w:pStyle w:val="Odstavekseznama"/>
        <w:tabs>
          <w:tab w:val="left" w:pos="284"/>
        </w:tabs>
        <w:spacing w:line="260" w:lineRule="exact"/>
        <w:ind w:left="0"/>
        <w:rPr>
          <w:rFonts w:ascii="Arial" w:hAnsi="Arial" w:cs="Arial"/>
          <w:sz w:val="20"/>
        </w:rPr>
      </w:pPr>
    </w:p>
    <w:p w:rsidR="00EF606A" w:rsidRPr="00947B40" w:rsidRDefault="00EF606A" w:rsidP="00A529E6">
      <w:pPr>
        <w:pStyle w:val="Odstavekseznama"/>
        <w:numPr>
          <w:ilvl w:val="0"/>
          <w:numId w:val="288"/>
        </w:numPr>
        <w:tabs>
          <w:tab w:val="left" w:pos="284"/>
        </w:tabs>
        <w:spacing w:line="260" w:lineRule="exact"/>
        <w:rPr>
          <w:rFonts w:ascii="Arial" w:hAnsi="Arial" w:cs="Arial"/>
          <w:sz w:val="20"/>
        </w:rPr>
      </w:pPr>
      <w:r w:rsidRPr="00947B40">
        <w:rPr>
          <w:rFonts w:ascii="Arial" w:hAnsi="Arial" w:cs="Arial"/>
          <w:sz w:val="20"/>
        </w:rPr>
        <w:t>Namakalni sistem Miklavž leži v: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a)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Dogoše (0683), parcelne številke: 1826, 1827/1, 1827/2, 1828, 1829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81 %, 1830/1, 1830/2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1831, 1832, 1833, 1834, 1835, 1836, 1837, 1838, 1839, 1840, 1841, 1842, 1843, 1844, 1845, 1846/1, 1846/2, 1847, 1848, 1851, 1852, 1855, 1856, 1857, 1858, 1859, 1860, 1861, 1862, 1863, 1864, 1865, 1866, 1867, 1868, 1869, 1870/1, 1870/2, 1871, 1872, 1873/1, 1873/2, 1874, 1875, 1876, 1877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1878, 1879, 1880/1, 1880/2, 1881/1, 1881/2, 1882/1, 1882/2, 1883/1, 1883/2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1885, 1886, 1887, 1890, 1891, 1892, 1893, 1894, 1899, 1900, 1905, 1906 in 1908;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b)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Miklavž na Dravskem Polju (0693), parcelne številke: 1736, 1737, </w:t>
      </w:r>
      <w:r w:rsidRPr="00947B40">
        <w:rPr>
          <w:rFonts w:ascii="Arial" w:hAnsi="Arial" w:cs="Arial"/>
          <w:sz w:val="20"/>
          <w:szCs w:val="20"/>
        </w:rPr>
        <w:lastRenderedPageBreak/>
        <w:t xml:space="preserve">1738/1, 1776, 1777/1, 1777/2, 1777/3, 1778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74 %, 1800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1801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1802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1805/1, 1805/3, 1805/4, 1805/5, 1806, 1807, 1808, 1809, 1810/2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23 %, 1813, 1814, 1815, 1816, 1817, 1885, 1886, 1887, 1888, 1889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1896, 1897, 1914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21 %, 1915, 1919, 1920, 1921, 1925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17 %, 1926, 1927, 1932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66 %, 1933, 1934, 1937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61 %, 1938, 1939, 1943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43 %, 1944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79 %, 1948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52 %, 1952/2, 1956/1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56 %, 1956/2, 1957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64 %, 1961, 1963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67 %, 1964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1972/2, 1972/6, 1973/2, 1973/6, 1974/2, 1974/7, 2070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2071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2072, 2073, 2074, 2075, 2076, 2077, 2078, 2080, 2081, 2082, 2083, 2084, 2086, 2087, 2088, 2089, 2090, 2091, 2092, 2093, 2094, 2095, 2096, 2097, 2098, 2100, 2101, 2102, 2103, 2104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2105, 2106, 2107, 2108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2109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80 %, 2110, 2111, 2114, 2115, 2117, 2118, 2119, 2122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67 %, 2123, 2125, 2126/1, 2126/2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22 %, 2127, 2128, 2129, 2130, 2131, 2132, 2133, 2134, 2135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56 %, 2136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64 %, 2137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68 %, 2138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2139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84 %, 2140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2141, 2142, 2143, 2144, 2145, 2146, 2147, 2148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79 %, 2149, 2150, 2151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73 %, 2152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2153, 2154, 2155, 2156, 2157, 2158, 2159, 2160, 2161, 2162, 2163, 2164, 2165, 2166, 2167, 2168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71 %, 2171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68 %, 2173, 2174, 2177, 2178, 2181, 2182, 2183, 2185, 2186, 2189, 2190, 2192, 2193, 2194, 2195, 2196, 2197, 2198, 2199, 2200, 2201, 2202, 2203, 2204, 2205, 2206, 2207, 2208, 2209, 2210, 2211, 2212, 2213, 2214, 2215, 2216, 2217, 2218, 2219, 2221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2281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75 %, 2282, 2283, 2284, 2285, 2286, 2287, 2288, 2289, 2290, 2291, 2292, 2293, 2294, 2295, 2296, 2297, 2298, 2299, 2300, 2301, 2302, 2303, 2304, 2332, 2334, 2335/1, 2335/2, 2344/1, 2344/2, 2345/1, 2345/2, 2346/1, 2346/2, 2347, 2348, 2349, 2350, 2351, 2352, 2353, 2354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64 %, 2356, 2357, 2358, 2359, 2362/10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83 %, 2362/5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2362/6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2362/7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18 %, 2362/8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57 %, 2362/9, 2363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67 %, 2364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60 %, 2366, 2367, 2368, 2369, 2370, 2371, 2372, 2373, 2374, 2375, 2377, 2379, 2380, 2383, 2384, 2387, 2389, 2390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87 %, 2391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86 %, 2392/1, 2393/2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69 %, 2394, 2395, 2396, 2397, 2398, 2399, 2400, 2401, 2402, 2403, 2404, 2405, 2406, 2407, 2409, 2410, 2411, 2412, 2414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2415, 2417, 2418, 2419, 2420, 2421, 2422, 2423, 2425, 2426, 2427, 2428, 2429, 2430, 2431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89 %, 2436, 2437, 2438, 2440, 2441, 2442, 2443, 2444/1, 2444/2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61 %, 2446, 2447, 2448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82 %, 2449/1, 2449/2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38 %, 2450/3, 2450/4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35 %, 2450/5, 2450/6, 2450/7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20 %, 2450/8, 2450/9, 2452/1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10 %, 2452/2, 2452/3, 2453/2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18 %, 2453/3, 2453/4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13 %, 2454/1, 2454/2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40 %, 2455, 2456, 2457, 2458, 2459, 2460, 2461, 2462, 2463, 2464, 2465, 2466, 2467, 2468, 2469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85 %, 2470, 2471, 2472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88 %, 2473, 2474, 2475, 2476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36 %,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2540, 2542, 2543, 2544, 2545, 2546, 2548, 2549, 2550, 2551, 2552, 2553, 2554, 2555, 2556, 2557, 2558, 2559, 2560, 2561, 2562, 2563, 2564, 2565/1, 2565/2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53 %, 2566/1, 2566/2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57 %, 2567/1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74 %, 2567/2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66 %, 2571, 2572, 2574, 2576, 2577, 2579, 2580, 2581, 2584, 2586, 2587, 2588, 2589, 2590, 2591, 2592, 2593, 2594, 2595, 2596, 2597, 2600, 2601, 2602, 2603, 2604, 2605, 2606, 2607, 2608, 2609/1, 2609/2, 2610/1, 2610/2, 2611, 2612, 2613, 2614, 2615/1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15 %, 2615/2, 2617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32 %, 2618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17 %, 2619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11 %, 2620, 2621, 2625/6, 2625/7, 2625/8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42 %, 2626, 2627, 2628, 2629, 2630/1, 2630/2, 2631, 2632, 2633, 2634, 2636, 2658, 2659, 2664, 2665, 2666, 2667, 2668, 2671, 2672, 2673, 2674, 2675, 2678, 2679, 2680, 2681, 2682, 2683, 2684, 2685/2, 2686, 2687, 2691, 2692, 2693, 2694, 2695, 2696/2, 2697/2, 2697/3, 2701/6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56 %, 2701/8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63 %, 2708/2, 2709, 2713, 2714/2, 2714/4, 2715, 2716, 2717, 2718, 2719, 2720, 2721, 2722, 2732, 2733, 2734, </w:t>
      </w:r>
      <w:r w:rsidRPr="00947B40">
        <w:rPr>
          <w:rFonts w:ascii="Arial" w:hAnsi="Arial" w:cs="Arial"/>
          <w:sz w:val="20"/>
          <w:szCs w:val="20"/>
        </w:rPr>
        <w:lastRenderedPageBreak/>
        <w:t>2735, 2736, 2737, 2738, 2740, 2741, 2742, 2743/1, 2743/2, 2744, 2745, 2746, 2747, 2748, 2749, 2750, 2751, 2752, 2753, 2754, 2755, 2756, 2757, 2758, 2759 in 2760;</w:t>
      </w:r>
    </w:p>
    <w:p w:rsidR="00EF606A" w:rsidRPr="00947B40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7B40">
        <w:rPr>
          <w:rFonts w:ascii="Arial" w:hAnsi="Arial" w:cs="Arial"/>
          <w:sz w:val="20"/>
          <w:szCs w:val="20"/>
        </w:rPr>
        <w:t>c)</w:t>
      </w:r>
      <w:r w:rsidRPr="00947B40">
        <w:rPr>
          <w:rFonts w:ascii="Arial" w:hAnsi="Arial" w:cs="Arial"/>
          <w:sz w:val="20"/>
          <w:szCs w:val="20"/>
        </w:rPr>
        <w:tab/>
        <w:t xml:space="preserve">katastrski občini Loka pri Rošnji (0709), parcelne številke: 437/1, 438, 440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441, 442, 443, 445, 446, 447, 448, 451, 452, 455, 456, 459, 460, 464, 467, 468, 469, 470, 471, 472, 473, 476, 477, 480, 481, 483, 485, 486, 487, 488, 489, 490, 491, 492, 493, 494, 495, 496, 497, 498, 499, 501, 502, 503, 504, 505, 506, 507, 508, 509, 510, 511, 512, 513, 514, 515, 516, 517, 520, 521, 522, 523, 525, 526, 527, 528, 529, 530, 531, 532, 533/1, 533/2, 533/3, 533/4, 533/5, 86/1, 86/10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78 %, 86/11, 86/12, 86/13, 86/14, 86/15, 86/16, 86/2, 86/3, 86/4, 86/5, 86/6, 86/7, 86/8, 86/9, 88/1, 88/10, 88/11, 88/12, 88/13, 88/14, 88/15, 88/16 </w:t>
      </w:r>
      <w:r w:rsidR="00D87CF9">
        <w:rPr>
          <w:rFonts w:ascii="Arial" w:hAnsi="Arial" w:cs="Arial"/>
          <w:sz w:val="20"/>
          <w:szCs w:val="20"/>
        </w:rPr>
        <w:t>–</w:t>
      </w:r>
      <w:r w:rsidRPr="00947B40">
        <w:rPr>
          <w:rFonts w:ascii="Arial" w:hAnsi="Arial" w:cs="Arial"/>
          <w:sz w:val="20"/>
          <w:szCs w:val="20"/>
        </w:rPr>
        <w:t xml:space="preserve"> 76 %, 88/2, 88/3, 88/4, 88/5, 88/6, 88/7, 88/8 in 88/9.</w:t>
      </w:r>
    </w:p>
    <w:p w:rsidR="00EF606A" w:rsidRDefault="00EF606A" w:rsidP="00A529E6">
      <w:pPr>
        <w:widowControl w:val="0"/>
        <w:autoSpaceDE w:val="0"/>
        <w:autoSpaceDN w:val="0"/>
        <w:adjustRightInd w:val="0"/>
        <w:spacing w:after="0" w:line="260" w:lineRule="exact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737E16" w:rsidRDefault="00737E16" w:rsidP="00A529E6">
      <w:pPr>
        <w:widowControl w:val="0"/>
        <w:autoSpaceDE w:val="0"/>
        <w:autoSpaceDN w:val="0"/>
        <w:adjustRightInd w:val="0"/>
        <w:spacing w:after="0" w:line="260" w:lineRule="exact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737E16" w:rsidRPr="00737E16" w:rsidRDefault="00737E16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37E16">
        <w:rPr>
          <w:rFonts w:ascii="Arial" w:hAnsi="Arial" w:cs="Arial"/>
          <w:sz w:val="20"/>
          <w:szCs w:val="20"/>
        </w:rPr>
        <w:t>IV. KONČNA DOLOČBA</w:t>
      </w:r>
    </w:p>
    <w:p w:rsidR="00737E16" w:rsidRPr="00737E16" w:rsidRDefault="00737E16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37E16" w:rsidRPr="00737E16" w:rsidRDefault="00737E16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37E16">
        <w:rPr>
          <w:rFonts w:ascii="Arial" w:hAnsi="Arial" w:cs="Arial"/>
          <w:sz w:val="20"/>
          <w:szCs w:val="20"/>
        </w:rPr>
        <w:t>280. člen</w:t>
      </w:r>
    </w:p>
    <w:p w:rsidR="00737E16" w:rsidRPr="00737E16" w:rsidRDefault="00737E16" w:rsidP="00A529E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737E16">
        <w:rPr>
          <w:rFonts w:ascii="Arial" w:hAnsi="Arial" w:cs="Arial"/>
          <w:sz w:val="20"/>
          <w:szCs w:val="20"/>
        </w:rPr>
        <w:t>(začetek veljavnosti)</w:t>
      </w:r>
    </w:p>
    <w:p w:rsidR="00737E16" w:rsidRPr="00737E16" w:rsidRDefault="00737E16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37E16" w:rsidRPr="00737E16" w:rsidRDefault="00737E16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37E16">
        <w:rPr>
          <w:rFonts w:ascii="Arial" w:hAnsi="Arial" w:cs="Arial"/>
          <w:sz w:val="20"/>
          <w:szCs w:val="20"/>
        </w:rPr>
        <w:t>Ta uredba začne veljati petnajsti dan po objavi v Uradnem listu Republike Slovenije.</w:t>
      </w:r>
    </w:p>
    <w:p w:rsidR="00737E16" w:rsidRDefault="00737E16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B044F" w:rsidRDefault="000B044F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B044F" w:rsidRPr="00F55451" w:rsidRDefault="000B044F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451" w:rsidRPr="00A529E6" w:rsidRDefault="00F55451" w:rsidP="00A529E6">
      <w:pPr>
        <w:spacing w:after="0" w:line="26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A529E6">
        <w:rPr>
          <w:rFonts w:ascii="Arial" w:hAnsi="Arial" w:cs="Arial"/>
          <w:sz w:val="20"/>
          <w:szCs w:val="20"/>
        </w:rPr>
        <w:t>Št.</w:t>
      </w:r>
      <w:r w:rsidR="00A529E6" w:rsidRPr="00A529E6">
        <w:rPr>
          <w:rFonts w:ascii="Arial" w:hAnsi="Arial" w:cs="Arial"/>
          <w:color w:val="000000"/>
          <w:sz w:val="20"/>
          <w:szCs w:val="20"/>
        </w:rPr>
        <w:t xml:space="preserve"> 00715-24/2019</w:t>
      </w:r>
      <w:r w:rsidRPr="00A529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55451" w:rsidRPr="00A529E6" w:rsidRDefault="00F55451" w:rsidP="00A529E6">
      <w:pPr>
        <w:spacing w:after="0" w:line="260" w:lineRule="exact"/>
        <w:ind w:right="567"/>
        <w:jc w:val="both"/>
        <w:rPr>
          <w:rFonts w:ascii="Arial" w:hAnsi="Arial" w:cs="Arial"/>
          <w:sz w:val="20"/>
          <w:szCs w:val="20"/>
        </w:rPr>
      </w:pPr>
      <w:r w:rsidRPr="00A529E6">
        <w:rPr>
          <w:rFonts w:ascii="Arial" w:hAnsi="Arial" w:cs="Arial"/>
          <w:sz w:val="20"/>
          <w:szCs w:val="20"/>
        </w:rPr>
        <w:t>Ljubljana, dne 17. oktobra 2019</w:t>
      </w:r>
    </w:p>
    <w:p w:rsidR="00F55451" w:rsidRPr="00A529E6" w:rsidRDefault="00F55451" w:rsidP="00A529E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A529E6">
        <w:rPr>
          <w:rFonts w:ascii="Arial" w:hAnsi="Arial" w:cs="Arial"/>
          <w:sz w:val="20"/>
          <w:szCs w:val="20"/>
        </w:rPr>
        <w:t xml:space="preserve">EVA </w:t>
      </w:r>
      <w:r w:rsidR="00A529E6" w:rsidRPr="00A529E6">
        <w:rPr>
          <w:rFonts w:ascii="Arial" w:hAnsi="Arial" w:cs="Arial"/>
          <w:color w:val="000000"/>
          <w:sz w:val="20"/>
          <w:szCs w:val="20"/>
        </w:rPr>
        <w:t>2017-2330-0010</w:t>
      </w:r>
    </w:p>
    <w:p w:rsidR="00F55451" w:rsidRDefault="00F55451" w:rsidP="00A529E6">
      <w:pPr>
        <w:autoSpaceDE w:val="0"/>
        <w:autoSpaceDN w:val="0"/>
        <w:adjustRightInd w:val="0"/>
        <w:spacing w:after="0" w:line="260" w:lineRule="exact"/>
        <w:ind w:left="-284" w:right="567"/>
        <w:jc w:val="both"/>
        <w:rPr>
          <w:rFonts w:ascii="Arial" w:hAnsi="Arial" w:cs="Arial"/>
          <w:sz w:val="20"/>
          <w:szCs w:val="20"/>
        </w:rPr>
      </w:pPr>
    </w:p>
    <w:p w:rsidR="000B044F" w:rsidRPr="00F55451" w:rsidRDefault="000B044F" w:rsidP="00A529E6">
      <w:pPr>
        <w:autoSpaceDE w:val="0"/>
        <w:autoSpaceDN w:val="0"/>
        <w:adjustRightInd w:val="0"/>
        <w:spacing w:after="0" w:line="260" w:lineRule="exact"/>
        <w:ind w:left="-284" w:right="567"/>
        <w:jc w:val="both"/>
        <w:rPr>
          <w:rFonts w:ascii="Arial" w:hAnsi="Arial" w:cs="Arial"/>
          <w:sz w:val="20"/>
          <w:szCs w:val="20"/>
        </w:rPr>
      </w:pPr>
    </w:p>
    <w:p w:rsidR="00F55451" w:rsidRPr="00F55451" w:rsidRDefault="00F55451" w:rsidP="00A529E6">
      <w:pPr>
        <w:autoSpaceDE w:val="0"/>
        <w:autoSpaceDN w:val="0"/>
        <w:adjustRightInd w:val="0"/>
        <w:spacing w:after="0" w:line="260" w:lineRule="exact"/>
        <w:ind w:left="-284" w:right="567"/>
        <w:jc w:val="both"/>
        <w:rPr>
          <w:rFonts w:ascii="Arial" w:hAnsi="Arial" w:cs="Arial"/>
          <w:sz w:val="20"/>
          <w:szCs w:val="20"/>
        </w:rPr>
      </w:pPr>
    </w:p>
    <w:p w:rsidR="00F55451" w:rsidRPr="00F55451" w:rsidRDefault="00F55451" w:rsidP="00A529E6">
      <w:pPr>
        <w:autoSpaceDE w:val="0"/>
        <w:autoSpaceDN w:val="0"/>
        <w:adjustRightInd w:val="0"/>
        <w:spacing w:after="0" w:line="260" w:lineRule="exact"/>
        <w:ind w:left="-284" w:right="567"/>
        <w:jc w:val="both"/>
        <w:rPr>
          <w:rFonts w:ascii="Arial" w:hAnsi="Arial" w:cs="Arial"/>
          <w:sz w:val="20"/>
          <w:szCs w:val="20"/>
        </w:rPr>
      </w:pPr>
    </w:p>
    <w:p w:rsidR="00F55451" w:rsidRPr="00F55451" w:rsidRDefault="00F55451" w:rsidP="00A529E6">
      <w:pPr>
        <w:autoSpaceDE w:val="0"/>
        <w:autoSpaceDN w:val="0"/>
        <w:adjustRightInd w:val="0"/>
        <w:spacing w:after="0" w:line="260" w:lineRule="exact"/>
        <w:ind w:left="-284" w:right="567"/>
        <w:jc w:val="both"/>
        <w:rPr>
          <w:rFonts w:ascii="Arial" w:hAnsi="Arial" w:cs="Arial"/>
          <w:sz w:val="20"/>
          <w:szCs w:val="20"/>
        </w:rPr>
      </w:pPr>
    </w:p>
    <w:p w:rsidR="00F55451" w:rsidRPr="00F55451" w:rsidRDefault="00F55451" w:rsidP="00A529E6">
      <w:pPr>
        <w:autoSpaceDE w:val="0"/>
        <w:autoSpaceDN w:val="0"/>
        <w:adjustRightInd w:val="0"/>
        <w:spacing w:after="0" w:line="260" w:lineRule="exact"/>
        <w:ind w:left="3402" w:right="567"/>
        <w:jc w:val="both"/>
        <w:rPr>
          <w:rFonts w:ascii="Arial" w:hAnsi="Arial" w:cs="Arial"/>
          <w:sz w:val="20"/>
          <w:szCs w:val="20"/>
        </w:rPr>
      </w:pPr>
    </w:p>
    <w:p w:rsidR="00F55451" w:rsidRPr="00F55451" w:rsidRDefault="00F55451" w:rsidP="00A529E6">
      <w:pPr>
        <w:autoSpaceDE w:val="0"/>
        <w:autoSpaceDN w:val="0"/>
        <w:adjustRightInd w:val="0"/>
        <w:spacing w:after="0" w:line="260" w:lineRule="exact"/>
        <w:ind w:left="3402" w:right="567"/>
        <w:jc w:val="both"/>
        <w:rPr>
          <w:rFonts w:ascii="Arial" w:hAnsi="Arial" w:cs="Arial"/>
          <w:sz w:val="20"/>
          <w:szCs w:val="20"/>
        </w:rPr>
      </w:pPr>
      <w:r w:rsidRPr="00F55451">
        <w:rPr>
          <w:rFonts w:ascii="Arial" w:hAnsi="Arial" w:cs="Arial"/>
          <w:sz w:val="20"/>
          <w:szCs w:val="20"/>
        </w:rPr>
        <w:t>Vlada Republike Slovenije</w:t>
      </w:r>
    </w:p>
    <w:p w:rsidR="00F55451" w:rsidRPr="00F55451" w:rsidRDefault="00F55451" w:rsidP="00A529E6">
      <w:pPr>
        <w:tabs>
          <w:tab w:val="left" w:pos="3400"/>
        </w:tabs>
        <w:spacing w:after="0" w:line="260" w:lineRule="exact"/>
        <w:ind w:left="3402"/>
        <w:rPr>
          <w:rFonts w:ascii="Arial" w:hAnsi="Arial" w:cs="Arial"/>
          <w:sz w:val="20"/>
          <w:szCs w:val="20"/>
        </w:rPr>
      </w:pPr>
      <w:r w:rsidRPr="00F55451">
        <w:rPr>
          <w:rFonts w:ascii="Arial" w:hAnsi="Arial" w:cs="Arial"/>
          <w:sz w:val="20"/>
          <w:szCs w:val="20"/>
        </w:rPr>
        <w:t>mag. Alenka Bratušek</w:t>
      </w:r>
    </w:p>
    <w:p w:rsidR="00F55451" w:rsidRPr="00F55451" w:rsidRDefault="00F55451" w:rsidP="00A529E6">
      <w:pPr>
        <w:tabs>
          <w:tab w:val="left" w:pos="1348"/>
        </w:tabs>
        <w:suppressAutoHyphens/>
        <w:spacing w:after="0" w:line="260" w:lineRule="exact"/>
        <w:ind w:left="3402"/>
        <w:jc w:val="both"/>
        <w:rPr>
          <w:rFonts w:ascii="Arial" w:hAnsi="Arial" w:cs="Arial"/>
          <w:sz w:val="20"/>
          <w:szCs w:val="20"/>
          <w:lang w:eastAsia="ar-SA"/>
        </w:rPr>
      </w:pPr>
      <w:r w:rsidRPr="00F55451">
        <w:rPr>
          <w:rFonts w:ascii="Arial" w:hAnsi="Arial" w:cs="Arial"/>
          <w:sz w:val="20"/>
          <w:szCs w:val="20"/>
        </w:rPr>
        <w:t>podpredsednica</w:t>
      </w:r>
    </w:p>
    <w:p w:rsidR="00737E16" w:rsidRPr="00947B40" w:rsidRDefault="00737E16" w:rsidP="00A529E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737E16" w:rsidRPr="00947B40" w:rsidSect="00210281">
      <w:footerReference w:type="default" r:id="rId11"/>
      <w:headerReference w:type="first" r:id="rId12"/>
      <w:pgSz w:w="11906" w:h="16838"/>
      <w:pgMar w:top="1701" w:right="1701" w:bottom="1701" w:left="1701" w:header="708" w:footer="405" w:gutter="0"/>
      <w:cols w:space="708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587EDB" w15:done="0"/>
  <w15:commentEx w15:paraId="49B17EF9" w15:done="0"/>
  <w15:commentEx w15:paraId="3A433952" w15:done="0"/>
  <w15:commentEx w15:paraId="5ECE258D" w15:done="0"/>
  <w15:commentEx w15:paraId="21A47C48" w15:done="0"/>
  <w15:commentEx w15:paraId="5B013E6D" w15:done="0"/>
  <w15:commentEx w15:paraId="763ED0AC" w15:done="0"/>
  <w15:commentEx w15:paraId="74EB940A" w15:done="0"/>
  <w15:commentEx w15:paraId="5E2A6026" w15:done="0"/>
  <w15:commentEx w15:paraId="57E8B8D6" w15:done="0"/>
  <w15:commentEx w15:paraId="510F5A27" w15:done="0"/>
  <w15:commentEx w15:paraId="3E8FB6E9" w15:done="0"/>
  <w15:commentEx w15:paraId="2A68E28F" w15:done="0"/>
  <w15:commentEx w15:paraId="14C86098" w15:done="0"/>
  <w15:commentEx w15:paraId="662E561F" w15:done="0"/>
  <w15:commentEx w15:paraId="1AAAD83A" w15:done="0"/>
  <w15:commentEx w15:paraId="2735F14E" w15:done="0"/>
  <w15:commentEx w15:paraId="5B76F4B5" w15:done="0"/>
  <w15:commentEx w15:paraId="7D96A682" w15:done="0"/>
  <w15:commentEx w15:paraId="177EB281" w15:done="0"/>
  <w15:commentEx w15:paraId="7292BA47" w15:done="0"/>
  <w15:commentEx w15:paraId="02013793" w15:done="0"/>
  <w15:commentEx w15:paraId="03BDA699" w15:done="0"/>
  <w15:commentEx w15:paraId="1DACE4CC" w15:done="0"/>
  <w15:commentEx w15:paraId="4CE02CA6" w15:done="0"/>
  <w15:commentEx w15:paraId="29350423" w15:done="0"/>
  <w15:commentEx w15:paraId="191B69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92" w:rsidRDefault="00331792" w:rsidP="00090043">
      <w:pPr>
        <w:spacing w:after="0" w:line="240" w:lineRule="auto"/>
      </w:pPr>
      <w:r>
        <w:separator/>
      </w:r>
    </w:p>
  </w:endnote>
  <w:endnote w:type="continuationSeparator" w:id="0">
    <w:p w:rsidR="00331792" w:rsidRDefault="00331792" w:rsidP="0009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153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A7274" w:rsidRPr="00A529E6" w:rsidRDefault="006A7274" w:rsidP="00A529E6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A529E6">
          <w:rPr>
            <w:rFonts w:ascii="Arial" w:hAnsi="Arial" w:cs="Arial"/>
            <w:sz w:val="20"/>
            <w:szCs w:val="20"/>
          </w:rPr>
          <w:fldChar w:fldCharType="begin"/>
        </w:r>
        <w:r w:rsidRPr="00A529E6">
          <w:rPr>
            <w:rFonts w:ascii="Arial" w:hAnsi="Arial" w:cs="Arial"/>
            <w:sz w:val="20"/>
            <w:szCs w:val="20"/>
          </w:rPr>
          <w:instrText>PAGE   \* MERGEFORMAT</w:instrText>
        </w:r>
        <w:r w:rsidRPr="00A529E6">
          <w:rPr>
            <w:rFonts w:ascii="Arial" w:hAnsi="Arial" w:cs="Arial"/>
            <w:sz w:val="20"/>
            <w:szCs w:val="20"/>
          </w:rPr>
          <w:fldChar w:fldCharType="separate"/>
        </w:r>
        <w:r w:rsidR="006B6BD6">
          <w:rPr>
            <w:rFonts w:ascii="Arial" w:hAnsi="Arial" w:cs="Arial"/>
            <w:noProof/>
            <w:sz w:val="20"/>
            <w:szCs w:val="20"/>
          </w:rPr>
          <w:t>6</w:t>
        </w:r>
        <w:r w:rsidRPr="00A529E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7274" w:rsidRDefault="006A72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92" w:rsidRDefault="00331792" w:rsidP="00090043">
      <w:pPr>
        <w:spacing w:after="0" w:line="240" w:lineRule="auto"/>
      </w:pPr>
      <w:r>
        <w:separator/>
      </w:r>
    </w:p>
  </w:footnote>
  <w:footnote w:type="continuationSeparator" w:id="0">
    <w:p w:rsidR="00331792" w:rsidRDefault="00331792" w:rsidP="0009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A7274" w:rsidRPr="008F3500" w:rsidTr="002F5CAA">
      <w:trPr>
        <w:cantSplit/>
        <w:trHeight w:hRule="exact" w:val="847"/>
      </w:trPr>
      <w:tc>
        <w:tcPr>
          <w:tcW w:w="567" w:type="dxa"/>
        </w:tcPr>
        <w:p w:rsidR="006A7274" w:rsidRPr="006D42D9" w:rsidRDefault="006A7274" w:rsidP="002F5CA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A7274" w:rsidRDefault="006A727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64D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4A17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4879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4482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52958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9707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B1869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63749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13FA6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07B90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74087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17FC8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171B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31C63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C32237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64703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E7784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7256C7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C079A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CD0259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026418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315EEF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682FA1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875697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19312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1766D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453BBB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125773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6D0FE9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A6207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F43A7E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0708FF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A25ED8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28592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4657E7"/>
    <w:multiLevelType w:val="hybridMultilevel"/>
    <w:tmpl w:val="B4281A90"/>
    <w:lvl w:ilvl="0" w:tplc="8D4E8F9A">
      <w:start w:val="1"/>
      <w:numFmt w:val="decimal"/>
      <w:lvlText w:val="(%1)"/>
      <w:lvlJc w:val="left"/>
      <w:pPr>
        <w:ind w:left="0" w:firstLine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785319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F46283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5E3627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D20D18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4E284F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522A1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0562D4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7B1A81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152C39"/>
    <w:multiLevelType w:val="hybridMultilevel"/>
    <w:tmpl w:val="721E4A42"/>
    <w:lvl w:ilvl="0" w:tplc="73FABE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145402E1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267664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3C2719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697B4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700370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7709A6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4B604D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4F53FF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5B332D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9F67E8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7A961F5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7EF732D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D56B00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162366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B55A45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BF71A9B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9C32BE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52090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B2705D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EF5A83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F77A2A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008115A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4C468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9A650B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2411C7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D4085A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346558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66541E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985F8E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CE5E2B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283B5E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8D73B9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B42F84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D76576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1067D1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512D8E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D57B13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511A44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82C6B5E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5F0DEE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870B6D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CC44F1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9F84BA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A9C5F50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2BB62559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BFF04D4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16674A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B70753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73257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AE776A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FE769A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092792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0B738B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24322C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F7A0B62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142AD1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7A7C28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0A84AEE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0DF2391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0ED4329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0F610B9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1193C3D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11F3F3C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2017A87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8D7BB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2A7004A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3963E71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41E336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4F85167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0666B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5302D07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598368E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5F6594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326606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6D11B7A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769061B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79E5E79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39F934F4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AD77FF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B3055F6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B9509F4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BC0638E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BD05D45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D80B59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BE90CB1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D8B4ADF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DCD336D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F0D0F17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A00C4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A56AB5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00A0099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01F30C5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026258C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FB0F85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1144EBA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355FC3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698A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424E68A4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2B97E4F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2D53456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339299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3C0649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42871E2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45664A0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BA471F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7490882"/>
    <w:multiLevelType w:val="hybridMultilevel"/>
    <w:tmpl w:val="26F2711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474C6ADB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7DB6585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7E5584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7E85D73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82B60D5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86C1681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988398F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B731CA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A9A2FB2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AB6635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B61190C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C4D7967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DBB42D2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DDA7784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E943C12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70">
    <w:nsid w:val="4FC56FC5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0447CC5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0922879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0DB30C1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1433814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14643A9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1F3308E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21068F2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2735D83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3A410E7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43B148F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43F3890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49A50BF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4BD2DE3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4CB384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50C6D40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5387CDA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63D1F35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69606F9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7092D1A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7965D54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7A51CB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8D94BE7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9B7791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A2C170E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B8F4ED7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C502B14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D2C3AB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261479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E8C5EDE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E9B3D18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F0A4849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F423FFF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F911761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FB87063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FD70F31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01D72A6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03A5672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06F481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09C12EA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0D04F82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0EB7475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12050B0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1E72E91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2686BA1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2DD117E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30F00D2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314463B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31F5863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3352568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3504A9E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5F651F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4667280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4BE13A0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4E73B46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4E9097C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5035DA7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5205499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5C16D56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6911525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6AD5003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6C25A6D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6C842F2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6F875B8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728307C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7503315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7F312EB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86254E4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A866B7B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A9E6CF1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B4E6B00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B5D0A67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BAD0896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C7A469B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CB361BF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CDB68EC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CE25CE5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D1F170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E435B1D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ECA0740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0605120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06A57E0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09C5273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1120A3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156321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1663733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1FE7427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31833FA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3CC2F3E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4133F6E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47F72AD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5A50191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66B32DC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69033F4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7000DD3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716504D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7F40AD8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88F6A61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8CF643D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8DA076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8DD187E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9074AFE"/>
    <w:multiLevelType w:val="hybridMultilevel"/>
    <w:tmpl w:val="4C108F82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A2D69B7"/>
    <w:multiLevelType w:val="hybridMultilevel"/>
    <w:tmpl w:val="23F267C0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A8C2BC9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AB374AE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AE14C85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B2A4111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B7D312F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BA0740D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C453C93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D020C83"/>
    <w:multiLevelType w:val="hybridMultilevel"/>
    <w:tmpl w:val="21B225C8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D2C423B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E293776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E3172FF"/>
    <w:multiLevelType w:val="hybridMultilevel"/>
    <w:tmpl w:val="BF026204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EE1635C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F2A47C3"/>
    <w:multiLevelType w:val="hybridMultilevel"/>
    <w:tmpl w:val="1B283E5E"/>
    <w:lvl w:ilvl="0" w:tplc="520284E8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3"/>
  </w:num>
  <w:num w:numId="3">
    <w:abstractNumId w:val="215"/>
  </w:num>
  <w:num w:numId="4">
    <w:abstractNumId w:val="195"/>
  </w:num>
  <w:num w:numId="5">
    <w:abstractNumId w:val="60"/>
  </w:num>
  <w:num w:numId="6">
    <w:abstractNumId w:val="238"/>
  </w:num>
  <w:num w:numId="7">
    <w:abstractNumId w:val="144"/>
  </w:num>
  <w:num w:numId="8">
    <w:abstractNumId w:val="89"/>
  </w:num>
  <w:num w:numId="9">
    <w:abstractNumId w:val="153"/>
  </w:num>
  <w:num w:numId="10">
    <w:abstractNumId w:val="43"/>
  </w:num>
  <w:num w:numId="11">
    <w:abstractNumId w:val="76"/>
  </w:num>
  <w:num w:numId="12">
    <w:abstractNumId w:val="78"/>
  </w:num>
  <w:num w:numId="13">
    <w:abstractNumId w:val="176"/>
  </w:num>
  <w:num w:numId="14">
    <w:abstractNumId w:val="137"/>
  </w:num>
  <w:num w:numId="15">
    <w:abstractNumId w:val="96"/>
  </w:num>
  <w:num w:numId="16">
    <w:abstractNumId w:val="22"/>
  </w:num>
  <w:num w:numId="17">
    <w:abstractNumId w:val="254"/>
  </w:num>
  <w:num w:numId="18">
    <w:abstractNumId w:val="106"/>
  </w:num>
  <w:num w:numId="19">
    <w:abstractNumId w:val="159"/>
  </w:num>
  <w:num w:numId="20">
    <w:abstractNumId w:val="82"/>
  </w:num>
  <w:num w:numId="21">
    <w:abstractNumId w:val="248"/>
  </w:num>
  <w:num w:numId="22">
    <w:abstractNumId w:val="241"/>
  </w:num>
  <w:num w:numId="23">
    <w:abstractNumId w:val="152"/>
  </w:num>
  <w:num w:numId="24">
    <w:abstractNumId w:val="275"/>
  </w:num>
  <w:num w:numId="25">
    <w:abstractNumId w:val="80"/>
  </w:num>
  <w:num w:numId="26">
    <w:abstractNumId w:val="251"/>
  </w:num>
  <w:num w:numId="27">
    <w:abstractNumId w:val="134"/>
  </w:num>
  <w:num w:numId="28">
    <w:abstractNumId w:val="19"/>
  </w:num>
  <w:num w:numId="29">
    <w:abstractNumId w:val="145"/>
  </w:num>
  <w:num w:numId="30">
    <w:abstractNumId w:val="59"/>
  </w:num>
  <w:num w:numId="31">
    <w:abstractNumId w:val="156"/>
  </w:num>
  <w:num w:numId="32">
    <w:abstractNumId w:val="83"/>
  </w:num>
  <w:num w:numId="33">
    <w:abstractNumId w:val="198"/>
  </w:num>
  <w:num w:numId="34">
    <w:abstractNumId w:val="256"/>
  </w:num>
  <w:num w:numId="35">
    <w:abstractNumId w:val="234"/>
  </w:num>
  <w:num w:numId="36">
    <w:abstractNumId w:val="69"/>
  </w:num>
  <w:num w:numId="37">
    <w:abstractNumId w:val="16"/>
  </w:num>
  <w:num w:numId="38">
    <w:abstractNumId w:val="95"/>
  </w:num>
  <w:num w:numId="39">
    <w:abstractNumId w:val="164"/>
  </w:num>
  <w:num w:numId="40">
    <w:abstractNumId w:val="90"/>
  </w:num>
  <w:num w:numId="41">
    <w:abstractNumId w:val="203"/>
  </w:num>
  <w:num w:numId="42">
    <w:abstractNumId w:val="269"/>
  </w:num>
  <w:num w:numId="43">
    <w:abstractNumId w:val="41"/>
  </w:num>
  <w:num w:numId="44">
    <w:abstractNumId w:val="131"/>
  </w:num>
  <w:num w:numId="45">
    <w:abstractNumId w:val="286"/>
  </w:num>
  <w:num w:numId="46">
    <w:abstractNumId w:val="201"/>
  </w:num>
  <w:num w:numId="47">
    <w:abstractNumId w:val="79"/>
  </w:num>
  <w:num w:numId="48">
    <w:abstractNumId w:val="111"/>
  </w:num>
  <w:num w:numId="49">
    <w:abstractNumId w:val="189"/>
  </w:num>
  <w:num w:numId="50">
    <w:abstractNumId w:val="91"/>
  </w:num>
  <w:num w:numId="51">
    <w:abstractNumId w:val="142"/>
  </w:num>
  <w:num w:numId="52">
    <w:abstractNumId w:val="278"/>
  </w:num>
  <w:num w:numId="53">
    <w:abstractNumId w:val="155"/>
  </w:num>
  <w:num w:numId="54">
    <w:abstractNumId w:val="259"/>
  </w:num>
  <w:num w:numId="55">
    <w:abstractNumId w:val="51"/>
  </w:num>
  <w:num w:numId="56">
    <w:abstractNumId w:val="8"/>
  </w:num>
  <w:num w:numId="57">
    <w:abstractNumId w:val="214"/>
  </w:num>
  <w:num w:numId="58">
    <w:abstractNumId w:val="250"/>
  </w:num>
  <w:num w:numId="59">
    <w:abstractNumId w:val="54"/>
  </w:num>
  <w:num w:numId="60">
    <w:abstractNumId w:val="15"/>
  </w:num>
  <w:num w:numId="61">
    <w:abstractNumId w:val="213"/>
  </w:num>
  <w:num w:numId="62">
    <w:abstractNumId w:val="12"/>
  </w:num>
  <w:num w:numId="63">
    <w:abstractNumId w:val="226"/>
  </w:num>
  <w:num w:numId="64">
    <w:abstractNumId w:val="105"/>
  </w:num>
  <w:num w:numId="65">
    <w:abstractNumId w:val="99"/>
  </w:num>
  <w:num w:numId="66">
    <w:abstractNumId w:val="3"/>
  </w:num>
  <w:num w:numId="67">
    <w:abstractNumId w:val="172"/>
  </w:num>
  <w:num w:numId="68">
    <w:abstractNumId w:val="157"/>
  </w:num>
  <w:num w:numId="69">
    <w:abstractNumId w:val="109"/>
  </w:num>
  <w:num w:numId="70">
    <w:abstractNumId w:val="273"/>
  </w:num>
  <w:num w:numId="71">
    <w:abstractNumId w:val="160"/>
  </w:num>
  <w:num w:numId="72">
    <w:abstractNumId w:val="277"/>
  </w:num>
  <w:num w:numId="73">
    <w:abstractNumId w:val="49"/>
  </w:num>
  <w:num w:numId="74">
    <w:abstractNumId w:val="113"/>
  </w:num>
  <w:num w:numId="75">
    <w:abstractNumId w:val="110"/>
  </w:num>
  <w:num w:numId="76">
    <w:abstractNumId w:val="10"/>
  </w:num>
  <w:num w:numId="77">
    <w:abstractNumId w:val="24"/>
  </w:num>
  <w:num w:numId="78">
    <w:abstractNumId w:val="23"/>
  </w:num>
  <w:num w:numId="79">
    <w:abstractNumId w:val="220"/>
  </w:num>
  <w:num w:numId="80">
    <w:abstractNumId w:val="136"/>
  </w:num>
  <w:num w:numId="81">
    <w:abstractNumId w:val="38"/>
  </w:num>
  <w:num w:numId="82">
    <w:abstractNumId w:val="104"/>
  </w:num>
  <w:num w:numId="83">
    <w:abstractNumId w:val="17"/>
  </w:num>
  <w:num w:numId="84">
    <w:abstractNumId w:val="119"/>
  </w:num>
  <w:num w:numId="85">
    <w:abstractNumId w:val="32"/>
  </w:num>
  <w:num w:numId="86">
    <w:abstractNumId w:val="150"/>
  </w:num>
  <w:num w:numId="87">
    <w:abstractNumId w:val="272"/>
  </w:num>
  <w:num w:numId="88">
    <w:abstractNumId w:val="208"/>
  </w:num>
  <w:num w:numId="89">
    <w:abstractNumId w:val="285"/>
  </w:num>
  <w:num w:numId="90">
    <w:abstractNumId w:val="222"/>
  </w:num>
  <w:num w:numId="91">
    <w:abstractNumId w:val="279"/>
  </w:num>
  <w:num w:numId="92">
    <w:abstractNumId w:val="27"/>
  </w:num>
  <w:num w:numId="93">
    <w:abstractNumId w:val="30"/>
  </w:num>
  <w:num w:numId="94">
    <w:abstractNumId w:val="207"/>
  </w:num>
  <w:num w:numId="95">
    <w:abstractNumId w:val="161"/>
  </w:num>
  <w:num w:numId="96">
    <w:abstractNumId w:val="211"/>
  </w:num>
  <w:num w:numId="97">
    <w:abstractNumId w:val="5"/>
  </w:num>
  <w:num w:numId="98">
    <w:abstractNumId w:val="7"/>
  </w:num>
  <w:num w:numId="99">
    <w:abstractNumId w:val="284"/>
  </w:num>
  <w:num w:numId="100">
    <w:abstractNumId w:val="233"/>
  </w:num>
  <w:num w:numId="101">
    <w:abstractNumId w:val="244"/>
  </w:num>
  <w:num w:numId="102">
    <w:abstractNumId w:val="29"/>
  </w:num>
  <w:num w:numId="103">
    <w:abstractNumId w:val="62"/>
  </w:num>
  <w:num w:numId="104">
    <w:abstractNumId w:val="46"/>
  </w:num>
  <w:num w:numId="105">
    <w:abstractNumId w:val="36"/>
  </w:num>
  <w:num w:numId="106">
    <w:abstractNumId w:val="276"/>
  </w:num>
  <w:num w:numId="107">
    <w:abstractNumId w:val="75"/>
  </w:num>
  <w:num w:numId="108">
    <w:abstractNumId w:val="74"/>
  </w:num>
  <w:num w:numId="109">
    <w:abstractNumId w:val="132"/>
  </w:num>
  <w:num w:numId="110">
    <w:abstractNumId w:val="260"/>
  </w:num>
  <w:num w:numId="111">
    <w:abstractNumId w:val="266"/>
  </w:num>
  <w:num w:numId="112">
    <w:abstractNumId w:val="73"/>
  </w:num>
  <w:num w:numId="113">
    <w:abstractNumId w:val="227"/>
  </w:num>
  <w:num w:numId="114">
    <w:abstractNumId w:val="262"/>
  </w:num>
  <w:num w:numId="115">
    <w:abstractNumId w:val="268"/>
  </w:num>
  <w:num w:numId="116">
    <w:abstractNumId w:val="229"/>
  </w:num>
  <w:num w:numId="117">
    <w:abstractNumId w:val="108"/>
  </w:num>
  <w:num w:numId="118">
    <w:abstractNumId w:val="158"/>
  </w:num>
  <w:num w:numId="119">
    <w:abstractNumId w:val="31"/>
  </w:num>
  <w:num w:numId="120">
    <w:abstractNumId w:val="186"/>
  </w:num>
  <w:num w:numId="121">
    <w:abstractNumId w:val="264"/>
  </w:num>
  <w:num w:numId="122">
    <w:abstractNumId w:val="188"/>
  </w:num>
  <w:num w:numId="123">
    <w:abstractNumId w:val="20"/>
  </w:num>
  <w:num w:numId="124">
    <w:abstractNumId w:val="101"/>
  </w:num>
  <w:num w:numId="125">
    <w:abstractNumId w:val="235"/>
  </w:num>
  <w:num w:numId="126">
    <w:abstractNumId w:val="205"/>
  </w:num>
  <w:num w:numId="127">
    <w:abstractNumId w:val="92"/>
  </w:num>
  <w:num w:numId="128">
    <w:abstractNumId w:val="216"/>
  </w:num>
  <w:num w:numId="129">
    <w:abstractNumId w:val="166"/>
  </w:num>
  <w:num w:numId="130">
    <w:abstractNumId w:val="171"/>
  </w:num>
  <w:num w:numId="131">
    <w:abstractNumId w:val="66"/>
  </w:num>
  <w:num w:numId="132">
    <w:abstractNumId w:val="281"/>
  </w:num>
  <w:num w:numId="133">
    <w:abstractNumId w:val="182"/>
  </w:num>
  <w:num w:numId="134">
    <w:abstractNumId w:val="231"/>
  </w:num>
  <w:num w:numId="135">
    <w:abstractNumId w:val="44"/>
  </w:num>
  <w:num w:numId="136">
    <w:abstractNumId w:val="240"/>
  </w:num>
  <w:num w:numId="137">
    <w:abstractNumId w:val="9"/>
  </w:num>
  <w:num w:numId="138">
    <w:abstractNumId w:val="212"/>
  </w:num>
  <w:num w:numId="139">
    <w:abstractNumId w:val="249"/>
  </w:num>
  <w:num w:numId="140">
    <w:abstractNumId w:val="192"/>
  </w:num>
  <w:num w:numId="141">
    <w:abstractNumId w:val="168"/>
  </w:num>
  <w:num w:numId="142">
    <w:abstractNumId w:val="103"/>
  </w:num>
  <w:num w:numId="143">
    <w:abstractNumId w:val="138"/>
  </w:num>
  <w:num w:numId="144">
    <w:abstractNumId w:val="77"/>
  </w:num>
  <w:num w:numId="145">
    <w:abstractNumId w:val="13"/>
  </w:num>
  <w:num w:numId="146">
    <w:abstractNumId w:val="107"/>
  </w:num>
  <w:num w:numId="147">
    <w:abstractNumId w:val="112"/>
  </w:num>
  <w:num w:numId="148">
    <w:abstractNumId w:val="263"/>
  </w:num>
  <w:num w:numId="149">
    <w:abstractNumId w:val="28"/>
  </w:num>
  <w:num w:numId="150">
    <w:abstractNumId w:val="122"/>
  </w:num>
  <w:num w:numId="151">
    <w:abstractNumId w:val="129"/>
  </w:num>
  <w:num w:numId="152">
    <w:abstractNumId w:val="236"/>
  </w:num>
  <w:num w:numId="153">
    <w:abstractNumId w:val="177"/>
  </w:num>
  <w:num w:numId="154">
    <w:abstractNumId w:val="71"/>
  </w:num>
  <w:num w:numId="155">
    <w:abstractNumId w:val="64"/>
  </w:num>
  <w:num w:numId="156">
    <w:abstractNumId w:val="179"/>
  </w:num>
  <w:num w:numId="157">
    <w:abstractNumId w:val="6"/>
  </w:num>
  <w:num w:numId="158">
    <w:abstractNumId w:val="45"/>
  </w:num>
  <w:num w:numId="159">
    <w:abstractNumId w:val="255"/>
  </w:num>
  <w:num w:numId="160">
    <w:abstractNumId w:val="283"/>
  </w:num>
  <w:num w:numId="161">
    <w:abstractNumId w:val="143"/>
  </w:num>
  <w:num w:numId="162">
    <w:abstractNumId w:val="86"/>
  </w:num>
  <w:num w:numId="163">
    <w:abstractNumId w:val="175"/>
  </w:num>
  <w:num w:numId="164">
    <w:abstractNumId w:val="202"/>
  </w:num>
  <w:num w:numId="165">
    <w:abstractNumId w:val="162"/>
  </w:num>
  <w:num w:numId="166">
    <w:abstractNumId w:val="252"/>
  </w:num>
  <w:num w:numId="167">
    <w:abstractNumId w:val="253"/>
  </w:num>
  <w:num w:numId="168">
    <w:abstractNumId w:val="270"/>
  </w:num>
  <w:num w:numId="169">
    <w:abstractNumId w:val="67"/>
  </w:num>
  <w:num w:numId="170">
    <w:abstractNumId w:val="239"/>
  </w:num>
  <w:num w:numId="171">
    <w:abstractNumId w:val="120"/>
  </w:num>
  <w:num w:numId="172">
    <w:abstractNumId w:val="102"/>
  </w:num>
  <w:num w:numId="173">
    <w:abstractNumId w:val="130"/>
  </w:num>
  <w:num w:numId="174">
    <w:abstractNumId w:val="58"/>
  </w:num>
  <w:num w:numId="175">
    <w:abstractNumId w:val="219"/>
  </w:num>
  <w:num w:numId="176">
    <w:abstractNumId w:val="50"/>
  </w:num>
  <w:num w:numId="177">
    <w:abstractNumId w:val="42"/>
  </w:num>
  <w:num w:numId="178">
    <w:abstractNumId w:val="267"/>
  </w:num>
  <w:num w:numId="179">
    <w:abstractNumId w:val="61"/>
  </w:num>
  <w:num w:numId="180">
    <w:abstractNumId w:val="242"/>
  </w:num>
  <w:num w:numId="181">
    <w:abstractNumId w:val="11"/>
  </w:num>
  <w:num w:numId="182">
    <w:abstractNumId w:val="200"/>
  </w:num>
  <w:num w:numId="183">
    <w:abstractNumId w:val="70"/>
  </w:num>
  <w:num w:numId="184">
    <w:abstractNumId w:val="193"/>
  </w:num>
  <w:num w:numId="185">
    <w:abstractNumId w:val="282"/>
  </w:num>
  <w:num w:numId="186">
    <w:abstractNumId w:val="178"/>
  </w:num>
  <w:num w:numId="187">
    <w:abstractNumId w:val="4"/>
  </w:num>
  <w:num w:numId="188">
    <w:abstractNumId w:val="206"/>
  </w:num>
  <w:num w:numId="189">
    <w:abstractNumId w:val="53"/>
  </w:num>
  <w:num w:numId="190">
    <w:abstractNumId w:val="223"/>
  </w:num>
  <w:num w:numId="191">
    <w:abstractNumId w:val="40"/>
  </w:num>
  <w:num w:numId="192">
    <w:abstractNumId w:val="52"/>
  </w:num>
  <w:num w:numId="193">
    <w:abstractNumId w:val="115"/>
  </w:num>
  <w:num w:numId="194">
    <w:abstractNumId w:val="14"/>
  </w:num>
  <w:num w:numId="195">
    <w:abstractNumId w:val="147"/>
  </w:num>
  <w:num w:numId="196">
    <w:abstractNumId w:val="185"/>
  </w:num>
  <w:num w:numId="197">
    <w:abstractNumId w:val="56"/>
  </w:num>
  <w:num w:numId="198">
    <w:abstractNumId w:val="247"/>
  </w:num>
  <w:num w:numId="199">
    <w:abstractNumId w:val="72"/>
  </w:num>
  <w:num w:numId="200">
    <w:abstractNumId w:val="0"/>
  </w:num>
  <w:num w:numId="201">
    <w:abstractNumId w:val="167"/>
  </w:num>
  <w:num w:numId="202">
    <w:abstractNumId w:val="33"/>
  </w:num>
  <w:num w:numId="203">
    <w:abstractNumId w:val="126"/>
  </w:num>
  <w:num w:numId="204">
    <w:abstractNumId w:val="26"/>
  </w:num>
  <w:num w:numId="205">
    <w:abstractNumId w:val="258"/>
  </w:num>
  <w:num w:numId="206">
    <w:abstractNumId w:val="221"/>
  </w:num>
  <w:num w:numId="207">
    <w:abstractNumId w:val="187"/>
  </w:num>
  <w:num w:numId="208">
    <w:abstractNumId w:val="163"/>
  </w:num>
  <w:num w:numId="209">
    <w:abstractNumId w:val="237"/>
  </w:num>
  <w:num w:numId="210">
    <w:abstractNumId w:val="287"/>
  </w:num>
  <w:num w:numId="211">
    <w:abstractNumId w:val="47"/>
  </w:num>
  <w:num w:numId="212">
    <w:abstractNumId w:val="39"/>
  </w:num>
  <w:num w:numId="213">
    <w:abstractNumId w:val="35"/>
  </w:num>
  <w:num w:numId="214">
    <w:abstractNumId w:val="210"/>
  </w:num>
  <w:num w:numId="215">
    <w:abstractNumId w:val="140"/>
  </w:num>
  <w:num w:numId="216">
    <w:abstractNumId w:val="228"/>
  </w:num>
  <w:num w:numId="217">
    <w:abstractNumId w:val="121"/>
  </w:num>
  <w:num w:numId="218">
    <w:abstractNumId w:val="117"/>
  </w:num>
  <w:num w:numId="219">
    <w:abstractNumId w:val="184"/>
  </w:num>
  <w:num w:numId="220">
    <w:abstractNumId w:val="280"/>
  </w:num>
  <w:num w:numId="221">
    <w:abstractNumId w:val="135"/>
  </w:num>
  <w:num w:numId="222">
    <w:abstractNumId w:val="204"/>
  </w:num>
  <w:num w:numId="223">
    <w:abstractNumId w:val="2"/>
  </w:num>
  <w:num w:numId="224">
    <w:abstractNumId w:val="257"/>
  </w:num>
  <w:num w:numId="225">
    <w:abstractNumId w:val="114"/>
  </w:num>
  <w:num w:numId="226">
    <w:abstractNumId w:val="225"/>
  </w:num>
  <w:num w:numId="227">
    <w:abstractNumId w:val="1"/>
  </w:num>
  <w:num w:numId="228">
    <w:abstractNumId w:val="191"/>
  </w:num>
  <w:num w:numId="229">
    <w:abstractNumId w:val="230"/>
  </w:num>
  <w:num w:numId="230">
    <w:abstractNumId w:val="94"/>
  </w:num>
  <w:num w:numId="231">
    <w:abstractNumId w:val="261"/>
  </w:num>
  <w:num w:numId="232">
    <w:abstractNumId w:val="18"/>
  </w:num>
  <w:num w:numId="233">
    <w:abstractNumId w:val="194"/>
  </w:num>
  <w:num w:numId="234">
    <w:abstractNumId w:val="180"/>
  </w:num>
  <w:num w:numId="235">
    <w:abstractNumId w:val="196"/>
  </w:num>
  <w:num w:numId="236">
    <w:abstractNumId w:val="243"/>
  </w:num>
  <w:num w:numId="237">
    <w:abstractNumId w:val="288"/>
  </w:num>
  <w:num w:numId="238">
    <w:abstractNumId w:val="218"/>
  </w:num>
  <w:num w:numId="239">
    <w:abstractNumId w:val="81"/>
  </w:num>
  <w:num w:numId="240">
    <w:abstractNumId w:val="87"/>
  </w:num>
  <w:num w:numId="241">
    <w:abstractNumId w:val="85"/>
  </w:num>
  <w:num w:numId="242">
    <w:abstractNumId w:val="199"/>
  </w:num>
  <w:num w:numId="243">
    <w:abstractNumId w:val="84"/>
  </w:num>
  <w:num w:numId="244">
    <w:abstractNumId w:val="37"/>
  </w:num>
  <w:num w:numId="245">
    <w:abstractNumId w:val="127"/>
  </w:num>
  <w:num w:numId="246">
    <w:abstractNumId w:val="148"/>
  </w:num>
  <w:num w:numId="247">
    <w:abstractNumId w:val="25"/>
  </w:num>
  <w:num w:numId="248">
    <w:abstractNumId w:val="232"/>
  </w:num>
  <w:num w:numId="249">
    <w:abstractNumId w:val="209"/>
  </w:num>
  <w:num w:numId="250">
    <w:abstractNumId w:val="48"/>
  </w:num>
  <w:num w:numId="251">
    <w:abstractNumId w:val="65"/>
  </w:num>
  <w:num w:numId="252">
    <w:abstractNumId w:val="181"/>
  </w:num>
  <w:num w:numId="253">
    <w:abstractNumId w:val="55"/>
  </w:num>
  <w:num w:numId="254">
    <w:abstractNumId w:val="118"/>
  </w:num>
  <w:num w:numId="255">
    <w:abstractNumId w:val="149"/>
  </w:num>
  <w:num w:numId="256">
    <w:abstractNumId w:val="271"/>
  </w:num>
  <w:num w:numId="257">
    <w:abstractNumId w:val="125"/>
  </w:num>
  <w:num w:numId="258">
    <w:abstractNumId w:val="245"/>
  </w:num>
  <w:num w:numId="259">
    <w:abstractNumId w:val="146"/>
  </w:num>
  <w:num w:numId="260">
    <w:abstractNumId w:val="197"/>
  </w:num>
  <w:num w:numId="261">
    <w:abstractNumId w:val="154"/>
  </w:num>
  <w:num w:numId="262">
    <w:abstractNumId w:val="190"/>
  </w:num>
  <w:num w:numId="263">
    <w:abstractNumId w:val="133"/>
  </w:num>
  <w:num w:numId="264">
    <w:abstractNumId w:val="128"/>
  </w:num>
  <w:num w:numId="265">
    <w:abstractNumId w:val="217"/>
  </w:num>
  <w:num w:numId="266">
    <w:abstractNumId w:val="174"/>
  </w:num>
  <w:num w:numId="267">
    <w:abstractNumId w:val="98"/>
  </w:num>
  <w:num w:numId="268">
    <w:abstractNumId w:val="139"/>
  </w:num>
  <w:num w:numId="269">
    <w:abstractNumId w:val="224"/>
  </w:num>
  <w:num w:numId="270">
    <w:abstractNumId w:val="170"/>
  </w:num>
  <w:num w:numId="271">
    <w:abstractNumId w:val="116"/>
  </w:num>
  <w:num w:numId="272">
    <w:abstractNumId w:val="124"/>
  </w:num>
  <w:num w:numId="273">
    <w:abstractNumId w:val="88"/>
  </w:num>
  <w:num w:numId="274">
    <w:abstractNumId w:val="57"/>
  </w:num>
  <w:num w:numId="275">
    <w:abstractNumId w:val="151"/>
  </w:num>
  <w:num w:numId="276">
    <w:abstractNumId w:val="68"/>
  </w:num>
  <w:num w:numId="277">
    <w:abstractNumId w:val="100"/>
  </w:num>
  <w:num w:numId="278">
    <w:abstractNumId w:val="173"/>
  </w:num>
  <w:num w:numId="279">
    <w:abstractNumId w:val="63"/>
  </w:num>
  <w:num w:numId="280">
    <w:abstractNumId w:val="265"/>
  </w:num>
  <w:num w:numId="281">
    <w:abstractNumId w:val="141"/>
  </w:num>
  <w:num w:numId="282">
    <w:abstractNumId w:val="97"/>
  </w:num>
  <w:num w:numId="283">
    <w:abstractNumId w:val="274"/>
  </w:num>
  <w:num w:numId="284">
    <w:abstractNumId w:val="165"/>
  </w:num>
  <w:num w:numId="285">
    <w:abstractNumId w:val="246"/>
  </w:num>
  <w:num w:numId="286">
    <w:abstractNumId w:val="21"/>
  </w:num>
  <w:num w:numId="287">
    <w:abstractNumId w:val="93"/>
  </w:num>
  <w:num w:numId="288">
    <w:abstractNumId w:val="183"/>
  </w:num>
  <w:num w:numId="28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ja Kržan">
    <w15:presenceInfo w15:providerId="AD" w15:userId="S-1-5-21-642134120-1938439713-2019662872-1592"/>
  </w15:person>
  <w15:person w15:author="Brigita Primc">
    <w15:presenceInfo w15:providerId="AD" w15:userId="S-1-5-21-642134120-1938439713-2019662872-1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GrammaticalErrors/>
  <w:trackRevision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A87"/>
    <w:rsid w:val="00007A60"/>
    <w:rsid w:val="00014B1A"/>
    <w:rsid w:val="00017A48"/>
    <w:rsid w:val="000511C9"/>
    <w:rsid w:val="0005653C"/>
    <w:rsid w:val="0005694F"/>
    <w:rsid w:val="0008123D"/>
    <w:rsid w:val="00083202"/>
    <w:rsid w:val="00086AB2"/>
    <w:rsid w:val="00087B90"/>
    <w:rsid w:val="00090043"/>
    <w:rsid w:val="000A2D19"/>
    <w:rsid w:val="000A4B91"/>
    <w:rsid w:val="000B044F"/>
    <w:rsid w:val="000C0A87"/>
    <w:rsid w:val="000E3C28"/>
    <w:rsid w:val="00106DDD"/>
    <w:rsid w:val="00107588"/>
    <w:rsid w:val="001227B2"/>
    <w:rsid w:val="00123BDD"/>
    <w:rsid w:val="001330E9"/>
    <w:rsid w:val="0014421F"/>
    <w:rsid w:val="0015620B"/>
    <w:rsid w:val="00176FE7"/>
    <w:rsid w:val="00183C3C"/>
    <w:rsid w:val="001A7393"/>
    <w:rsid w:val="001C1544"/>
    <w:rsid w:val="001C41A3"/>
    <w:rsid w:val="001D7A64"/>
    <w:rsid w:val="001F4E1D"/>
    <w:rsid w:val="00210281"/>
    <w:rsid w:val="00220504"/>
    <w:rsid w:val="002306C4"/>
    <w:rsid w:val="002520F1"/>
    <w:rsid w:val="00263D18"/>
    <w:rsid w:val="00275258"/>
    <w:rsid w:val="0027724F"/>
    <w:rsid w:val="0029225F"/>
    <w:rsid w:val="002A2078"/>
    <w:rsid w:val="002F01BD"/>
    <w:rsid w:val="002F5CAA"/>
    <w:rsid w:val="00301FFF"/>
    <w:rsid w:val="003063A2"/>
    <w:rsid w:val="0031367C"/>
    <w:rsid w:val="00331792"/>
    <w:rsid w:val="00352BE7"/>
    <w:rsid w:val="003541CF"/>
    <w:rsid w:val="00381014"/>
    <w:rsid w:val="00383C65"/>
    <w:rsid w:val="0039606B"/>
    <w:rsid w:val="00396B31"/>
    <w:rsid w:val="003A2144"/>
    <w:rsid w:val="003A47C5"/>
    <w:rsid w:val="003A4A03"/>
    <w:rsid w:val="003C5BDE"/>
    <w:rsid w:val="004138A9"/>
    <w:rsid w:val="00421D50"/>
    <w:rsid w:val="004307DA"/>
    <w:rsid w:val="0044591E"/>
    <w:rsid w:val="0044599C"/>
    <w:rsid w:val="00445A1D"/>
    <w:rsid w:val="00487CA4"/>
    <w:rsid w:val="004912E8"/>
    <w:rsid w:val="004929C8"/>
    <w:rsid w:val="004933EF"/>
    <w:rsid w:val="004C7AE7"/>
    <w:rsid w:val="004D475D"/>
    <w:rsid w:val="004D5330"/>
    <w:rsid w:val="004D784D"/>
    <w:rsid w:val="004F57AB"/>
    <w:rsid w:val="00500B76"/>
    <w:rsid w:val="0050323C"/>
    <w:rsid w:val="00504FF6"/>
    <w:rsid w:val="005334CC"/>
    <w:rsid w:val="005346DB"/>
    <w:rsid w:val="00586119"/>
    <w:rsid w:val="00590A34"/>
    <w:rsid w:val="005C5355"/>
    <w:rsid w:val="005D7ABA"/>
    <w:rsid w:val="005F24FB"/>
    <w:rsid w:val="005F6196"/>
    <w:rsid w:val="00606DC8"/>
    <w:rsid w:val="0061385F"/>
    <w:rsid w:val="00613CDD"/>
    <w:rsid w:val="0062370E"/>
    <w:rsid w:val="0066725D"/>
    <w:rsid w:val="006853E7"/>
    <w:rsid w:val="00692D45"/>
    <w:rsid w:val="006A7274"/>
    <w:rsid w:val="006B6BD6"/>
    <w:rsid w:val="006C13F3"/>
    <w:rsid w:val="006E06FD"/>
    <w:rsid w:val="00704C33"/>
    <w:rsid w:val="00710697"/>
    <w:rsid w:val="007249D0"/>
    <w:rsid w:val="00724AAF"/>
    <w:rsid w:val="0072618E"/>
    <w:rsid w:val="00737E16"/>
    <w:rsid w:val="00743C07"/>
    <w:rsid w:val="00754377"/>
    <w:rsid w:val="00756CEA"/>
    <w:rsid w:val="00794A3A"/>
    <w:rsid w:val="00795F80"/>
    <w:rsid w:val="007A2D55"/>
    <w:rsid w:val="007C7BDC"/>
    <w:rsid w:val="007D4246"/>
    <w:rsid w:val="007F6631"/>
    <w:rsid w:val="0080215E"/>
    <w:rsid w:val="00813F2B"/>
    <w:rsid w:val="00821DA5"/>
    <w:rsid w:val="00832F11"/>
    <w:rsid w:val="008460B8"/>
    <w:rsid w:val="008509F9"/>
    <w:rsid w:val="00875D5F"/>
    <w:rsid w:val="0088255A"/>
    <w:rsid w:val="008E56D1"/>
    <w:rsid w:val="008F0AE4"/>
    <w:rsid w:val="009027F2"/>
    <w:rsid w:val="00926AF4"/>
    <w:rsid w:val="00932615"/>
    <w:rsid w:val="00932877"/>
    <w:rsid w:val="009433B5"/>
    <w:rsid w:val="00947B40"/>
    <w:rsid w:val="00955B09"/>
    <w:rsid w:val="00971B93"/>
    <w:rsid w:val="009752AE"/>
    <w:rsid w:val="009A0328"/>
    <w:rsid w:val="009D280C"/>
    <w:rsid w:val="009D7C9C"/>
    <w:rsid w:val="009E5FC2"/>
    <w:rsid w:val="00A02869"/>
    <w:rsid w:val="00A15341"/>
    <w:rsid w:val="00A15F82"/>
    <w:rsid w:val="00A22B32"/>
    <w:rsid w:val="00A25DC3"/>
    <w:rsid w:val="00A27242"/>
    <w:rsid w:val="00A45F19"/>
    <w:rsid w:val="00A46F97"/>
    <w:rsid w:val="00A529E6"/>
    <w:rsid w:val="00A676F7"/>
    <w:rsid w:val="00A8609F"/>
    <w:rsid w:val="00A919D1"/>
    <w:rsid w:val="00AA07A0"/>
    <w:rsid w:val="00AB4C1E"/>
    <w:rsid w:val="00AB50C8"/>
    <w:rsid w:val="00AB54E6"/>
    <w:rsid w:val="00AB76CB"/>
    <w:rsid w:val="00AC7343"/>
    <w:rsid w:val="00AD6655"/>
    <w:rsid w:val="00B06DEC"/>
    <w:rsid w:val="00B3298C"/>
    <w:rsid w:val="00B37781"/>
    <w:rsid w:val="00B4252F"/>
    <w:rsid w:val="00B722A7"/>
    <w:rsid w:val="00B80EA6"/>
    <w:rsid w:val="00B932A3"/>
    <w:rsid w:val="00BA594B"/>
    <w:rsid w:val="00BA7A34"/>
    <w:rsid w:val="00BB65C1"/>
    <w:rsid w:val="00BD76E8"/>
    <w:rsid w:val="00BF3EEF"/>
    <w:rsid w:val="00BF6176"/>
    <w:rsid w:val="00BF68F2"/>
    <w:rsid w:val="00C0553B"/>
    <w:rsid w:val="00C106EC"/>
    <w:rsid w:val="00C37F0A"/>
    <w:rsid w:val="00C616EC"/>
    <w:rsid w:val="00C65660"/>
    <w:rsid w:val="00C67750"/>
    <w:rsid w:val="00C93D41"/>
    <w:rsid w:val="00C9793B"/>
    <w:rsid w:val="00CC5A4B"/>
    <w:rsid w:val="00CE1AA5"/>
    <w:rsid w:val="00D00598"/>
    <w:rsid w:val="00D46BBF"/>
    <w:rsid w:val="00D47DCF"/>
    <w:rsid w:val="00D70838"/>
    <w:rsid w:val="00D72C1D"/>
    <w:rsid w:val="00D82BAE"/>
    <w:rsid w:val="00D87CF9"/>
    <w:rsid w:val="00D96BC8"/>
    <w:rsid w:val="00DA12D5"/>
    <w:rsid w:val="00DA44B0"/>
    <w:rsid w:val="00DA66DB"/>
    <w:rsid w:val="00DB62B6"/>
    <w:rsid w:val="00DD7A1F"/>
    <w:rsid w:val="00DE2D50"/>
    <w:rsid w:val="00DF1FD9"/>
    <w:rsid w:val="00E000B4"/>
    <w:rsid w:val="00E21C01"/>
    <w:rsid w:val="00E263FD"/>
    <w:rsid w:val="00E35E1B"/>
    <w:rsid w:val="00E64CFD"/>
    <w:rsid w:val="00E75243"/>
    <w:rsid w:val="00E772EE"/>
    <w:rsid w:val="00EB723E"/>
    <w:rsid w:val="00EC0306"/>
    <w:rsid w:val="00EF5989"/>
    <w:rsid w:val="00EF606A"/>
    <w:rsid w:val="00EF6E47"/>
    <w:rsid w:val="00F16B56"/>
    <w:rsid w:val="00F24E47"/>
    <w:rsid w:val="00F35F37"/>
    <w:rsid w:val="00F50BAC"/>
    <w:rsid w:val="00F55451"/>
    <w:rsid w:val="00F75305"/>
    <w:rsid w:val="00F90C7D"/>
    <w:rsid w:val="00F90C8C"/>
    <w:rsid w:val="00F93C5B"/>
    <w:rsid w:val="00FC1BD1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DCF"/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090043"/>
    <w:pPr>
      <w:keepNext/>
      <w:spacing w:before="60" w:after="60" w:line="260" w:lineRule="exact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433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33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33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33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33B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3B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CE1AA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E1AA5"/>
    <w:rPr>
      <w:rFonts w:ascii="Times New Roman" w:eastAsia="Times New Roman" w:hAnsi="Times New Roman" w:cs="Times New Roman"/>
      <w:szCs w:val="20"/>
    </w:rPr>
  </w:style>
  <w:style w:type="character" w:styleId="Hiperpovezava">
    <w:name w:val="Hyperlink"/>
    <w:uiPriority w:val="99"/>
    <w:rsid w:val="00090043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09004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</w:rPr>
  </w:style>
  <w:style w:type="character" w:customStyle="1" w:styleId="NeotevilenodstavekZnak">
    <w:name w:val="Neoštevilčen odstavek Znak"/>
    <w:link w:val="Neotevilenodstavek"/>
    <w:rsid w:val="00090043"/>
    <w:rPr>
      <w:rFonts w:ascii="Arial" w:eastAsia="Times New Roman" w:hAnsi="Arial" w:cs="Arial"/>
    </w:rPr>
  </w:style>
  <w:style w:type="paragraph" w:styleId="Glava">
    <w:name w:val="header"/>
    <w:aliases w:val="Header1,Glava - napis Znak Znak,Glava - napis"/>
    <w:basedOn w:val="Navaden"/>
    <w:link w:val="GlavaZnak"/>
    <w:unhideWhenUsed/>
    <w:rsid w:val="0009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1 Znak,Glava - napis Znak Znak Znak,Glava - napis Znak"/>
    <w:basedOn w:val="Privzetapisavaodstavka"/>
    <w:link w:val="Glava"/>
    <w:rsid w:val="00090043"/>
  </w:style>
  <w:style w:type="paragraph" w:styleId="Noga">
    <w:name w:val="footer"/>
    <w:basedOn w:val="Navaden"/>
    <w:link w:val="NogaZnak"/>
    <w:uiPriority w:val="99"/>
    <w:unhideWhenUsed/>
    <w:rsid w:val="0009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0043"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uiPriority w:val="9"/>
    <w:rsid w:val="00090043"/>
    <w:rPr>
      <w:rFonts w:ascii="Arial" w:eastAsia="Times New Roman" w:hAnsi="Arial" w:cs="Arial"/>
      <w:b/>
      <w:sz w:val="20"/>
      <w:szCs w:val="20"/>
    </w:rPr>
  </w:style>
  <w:style w:type="paragraph" w:customStyle="1" w:styleId="Oddelek">
    <w:name w:val="Oddelek"/>
    <w:basedOn w:val="Navaden"/>
    <w:link w:val="OddelekZnak1"/>
    <w:qFormat/>
    <w:rsid w:val="00090043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</w:rPr>
  </w:style>
  <w:style w:type="character" w:customStyle="1" w:styleId="OddelekZnak1">
    <w:name w:val="Oddelek Znak1"/>
    <w:link w:val="Oddelek"/>
    <w:rsid w:val="00090043"/>
    <w:rPr>
      <w:rFonts w:ascii="Arial" w:eastAsia="Times New Roman" w:hAnsi="Arial" w:cs="Arial"/>
      <w:b/>
    </w:rPr>
  </w:style>
  <w:style w:type="paragraph" w:customStyle="1" w:styleId="Poglavje">
    <w:name w:val="Poglavje"/>
    <w:basedOn w:val="Navaden"/>
    <w:qFormat/>
    <w:rsid w:val="0009004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</w:rPr>
  </w:style>
  <w:style w:type="paragraph" w:customStyle="1" w:styleId="Naslovpredpisa">
    <w:name w:val="Naslov_predpisa"/>
    <w:basedOn w:val="Navaden"/>
    <w:link w:val="NaslovpredpisaZnak"/>
    <w:qFormat/>
    <w:rsid w:val="0009004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</w:rPr>
  </w:style>
  <w:style w:type="character" w:customStyle="1" w:styleId="NaslovpredpisaZnak">
    <w:name w:val="Naslov_predpisa Znak"/>
    <w:link w:val="Naslovpredpisa"/>
    <w:rsid w:val="00090043"/>
    <w:rPr>
      <w:rFonts w:ascii="Arial" w:eastAsia="Times New Roman" w:hAnsi="Arial" w:cs="Arial"/>
      <w:b/>
    </w:rPr>
  </w:style>
  <w:style w:type="paragraph" w:customStyle="1" w:styleId="NeotevilenodstavekZnakZnakZnak1">
    <w:name w:val="Neoštevilčen odstavek Znak Znak Znak1"/>
    <w:basedOn w:val="Navaden"/>
    <w:link w:val="NeotevilenodstavekZnakZnakZnakZnak"/>
    <w:qFormat/>
    <w:rsid w:val="0009004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NeotevilenodstavekZnakZnakZnakZnak">
    <w:name w:val="Neoštevilčen odstavek Znak Znak Znak Znak"/>
    <w:link w:val="NeotevilenodstavekZnakZnakZnak1"/>
    <w:rsid w:val="00090043"/>
    <w:rPr>
      <w:rFonts w:ascii="Arial" w:eastAsia="Times New Roman" w:hAnsi="Arial" w:cs="Times New Roman"/>
      <w:sz w:val="20"/>
      <w:szCs w:val="20"/>
    </w:rPr>
  </w:style>
  <w:style w:type="paragraph" w:customStyle="1" w:styleId="tevilnatoka111">
    <w:name w:val="Številčna točka 1.1.1"/>
    <w:basedOn w:val="Navaden"/>
    <w:qFormat/>
    <w:rsid w:val="00F55451"/>
    <w:pPr>
      <w:widowControl w:val="0"/>
      <w:numPr>
        <w:ilvl w:val="2"/>
        <w:numId w:val="289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Cs w:val="16"/>
    </w:rPr>
  </w:style>
  <w:style w:type="character" w:customStyle="1" w:styleId="tevilnatokaZnak">
    <w:name w:val="Številčna točka Znak"/>
    <w:link w:val="tevilnatoka"/>
    <w:locked/>
    <w:rsid w:val="00F55451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F55451"/>
    <w:pPr>
      <w:numPr>
        <w:numId w:val="289"/>
      </w:numPr>
      <w:spacing w:after="0" w:line="240" w:lineRule="auto"/>
      <w:jc w:val="both"/>
    </w:pPr>
    <w:rPr>
      <w:rFonts w:ascii="Arial" w:hAnsi="Arial" w:cs="Arial"/>
    </w:rPr>
  </w:style>
  <w:style w:type="paragraph" w:customStyle="1" w:styleId="tevilnatoka11Nova">
    <w:name w:val="Številčna točka 1.1 Nova"/>
    <w:basedOn w:val="tevilnatoka"/>
    <w:qFormat/>
    <w:rsid w:val="00F55451"/>
    <w:pPr>
      <w:numPr>
        <w:ilvl w:val="1"/>
      </w:numPr>
      <w:tabs>
        <w:tab w:val="clear" w:pos="425"/>
        <w:tab w:val="num" w:pos="360"/>
        <w:tab w:val="num" w:pos="850"/>
        <w:tab w:val="num" w:pos="1440"/>
      </w:tabs>
      <w:ind w:left="144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090043"/>
    <w:pPr>
      <w:keepNext/>
      <w:spacing w:before="60" w:after="60" w:line="260" w:lineRule="exact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433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33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33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33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33B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3B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CE1AA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E1AA5"/>
    <w:rPr>
      <w:rFonts w:ascii="Times New Roman" w:eastAsia="Times New Roman" w:hAnsi="Times New Roman" w:cs="Times New Roman"/>
      <w:szCs w:val="20"/>
    </w:rPr>
  </w:style>
  <w:style w:type="character" w:styleId="Hiperpovezava">
    <w:name w:val="Hyperlink"/>
    <w:uiPriority w:val="99"/>
    <w:rsid w:val="00090043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09004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</w:rPr>
  </w:style>
  <w:style w:type="character" w:customStyle="1" w:styleId="NeotevilenodstavekZnak">
    <w:name w:val="Neoštevilčen odstavek Znak"/>
    <w:link w:val="Neotevilenodstavek"/>
    <w:rsid w:val="00090043"/>
    <w:rPr>
      <w:rFonts w:ascii="Arial" w:eastAsia="Times New Roman" w:hAnsi="Arial" w:cs="Arial"/>
    </w:rPr>
  </w:style>
  <w:style w:type="paragraph" w:styleId="Glava">
    <w:name w:val="header"/>
    <w:aliases w:val="Header1,Glava - napis Znak Znak,Glava - napis"/>
    <w:basedOn w:val="Navaden"/>
    <w:link w:val="GlavaZnak"/>
    <w:unhideWhenUsed/>
    <w:rsid w:val="0009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1 Znak,Glava - napis Znak Znak Znak,Glava - napis Znak"/>
    <w:basedOn w:val="Privzetapisavaodstavka"/>
    <w:link w:val="Glava"/>
    <w:rsid w:val="00090043"/>
  </w:style>
  <w:style w:type="paragraph" w:styleId="Noga">
    <w:name w:val="footer"/>
    <w:basedOn w:val="Navaden"/>
    <w:link w:val="NogaZnak"/>
    <w:uiPriority w:val="99"/>
    <w:unhideWhenUsed/>
    <w:rsid w:val="0009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0043"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uiPriority w:val="9"/>
    <w:rsid w:val="00090043"/>
    <w:rPr>
      <w:rFonts w:ascii="Arial" w:eastAsia="Times New Roman" w:hAnsi="Arial" w:cs="Arial"/>
      <w:b/>
      <w:sz w:val="20"/>
      <w:szCs w:val="20"/>
    </w:rPr>
  </w:style>
  <w:style w:type="paragraph" w:customStyle="1" w:styleId="Oddelek">
    <w:name w:val="Oddelek"/>
    <w:basedOn w:val="Navaden"/>
    <w:link w:val="OddelekZnak1"/>
    <w:qFormat/>
    <w:rsid w:val="00090043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</w:rPr>
  </w:style>
  <w:style w:type="character" w:customStyle="1" w:styleId="OddelekZnak1">
    <w:name w:val="Oddelek Znak1"/>
    <w:link w:val="Oddelek"/>
    <w:rsid w:val="00090043"/>
    <w:rPr>
      <w:rFonts w:ascii="Arial" w:eastAsia="Times New Roman" w:hAnsi="Arial" w:cs="Arial"/>
      <w:b/>
    </w:rPr>
  </w:style>
  <w:style w:type="paragraph" w:customStyle="1" w:styleId="Poglavje">
    <w:name w:val="Poglavje"/>
    <w:basedOn w:val="Navaden"/>
    <w:qFormat/>
    <w:rsid w:val="0009004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</w:rPr>
  </w:style>
  <w:style w:type="paragraph" w:customStyle="1" w:styleId="Naslovpredpisa">
    <w:name w:val="Naslov_predpisa"/>
    <w:basedOn w:val="Navaden"/>
    <w:link w:val="NaslovpredpisaZnak"/>
    <w:qFormat/>
    <w:rsid w:val="0009004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</w:rPr>
  </w:style>
  <w:style w:type="character" w:customStyle="1" w:styleId="NaslovpredpisaZnak">
    <w:name w:val="Naslov_predpisa Znak"/>
    <w:link w:val="Naslovpredpisa"/>
    <w:rsid w:val="00090043"/>
    <w:rPr>
      <w:rFonts w:ascii="Arial" w:eastAsia="Times New Roman" w:hAnsi="Arial" w:cs="Arial"/>
      <w:b/>
    </w:rPr>
  </w:style>
  <w:style w:type="paragraph" w:customStyle="1" w:styleId="NeotevilenodstavekZnakZnakZnak1">
    <w:name w:val="Neoštevilčen odstavek Znak Znak Znak1"/>
    <w:basedOn w:val="Navaden"/>
    <w:link w:val="NeotevilenodstavekZnakZnakZnakZnak"/>
    <w:qFormat/>
    <w:rsid w:val="0009004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NeotevilenodstavekZnakZnakZnakZnak">
    <w:name w:val="Neoštevilčen odstavek Znak Znak Znak Znak"/>
    <w:link w:val="NeotevilenodstavekZnakZnakZnak1"/>
    <w:rsid w:val="00090043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tevilnatoka111">
    <w:name w:val="Številčna točka 1.1.1"/>
    <w:basedOn w:val="Navaden"/>
    <w:qFormat/>
    <w:rsid w:val="00F55451"/>
    <w:pPr>
      <w:widowControl w:val="0"/>
      <w:numPr>
        <w:ilvl w:val="2"/>
        <w:numId w:val="289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Cs w:val="16"/>
    </w:rPr>
  </w:style>
  <w:style w:type="character" w:customStyle="1" w:styleId="tevilnatokaZnak">
    <w:name w:val="Številčna točka Znak"/>
    <w:link w:val="tevilnatoka"/>
    <w:locked/>
    <w:rsid w:val="00F55451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F55451"/>
    <w:pPr>
      <w:numPr>
        <w:numId w:val="289"/>
      </w:numPr>
      <w:spacing w:after="0" w:line="240" w:lineRule="auto"/>
      <w:jc w:val="both"/>
    </w:pPr>
    <w:rPr>
      <w:rFonts w:ascii="Arial" w:hAnsi="Arial" w:cs="Arial"/>
    </w:rPr>
  </w:style>
  <w:style w:type="paragraph" w:customStyle="1" w:styleId="tevilnatoka11Nova">
    <w:name w:val="Številčna točka 1.1 Nova"/>
    <w:basedOn w:val="tevilnatoka"/>
    <w:qFormat/>
    <w:rsid w:val="00F55451"/>
    <w:pPr>
      <w:numPr>
        <w:ilvl w:val="1"/>
      </w:numPr>
      <w:tabs>
        <w:tab w:val="clear" w:pos="425"/>
        <w:tab w:val="num" w:pos="360"/>
        <w:tab w:val="num" w:pos="850"/>
        <w:tab w:val="num" w:pos="1440"/>
      </w:tabs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vlada.s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ED9E-6419-4603-86C8-645841F1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170</Pages>
  <Words>80743</Words>
  <Characters>460241</Characters>
  <Application>Microsoft Office Word</Application>
  <DocSecurity>0</DocSecurity>
  <Lines>3835</Lines>
  <Paragraphs>1079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GDL</Company>
  <LinksUpToDate>false</LinksUpToDate>
  <CharactersWithSpaces>539905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Čižek</dc:creator>
  <cp:lastModifiedBy>MVokal</cp:lastModifiedBy>
  <cp:revision>16</cp:revision>
  <cp:lastPrinted>2019-09-30T06:24:00Z</cp:lastPrinted>
  <dcterms:created xsi:type="dcterms:W3CDTF">2019-10-16T11:09:00Z</dcterms:created>
  <dcterms:modified xsi:type="dcterms:W3CDTF">2019-10-17T10:21:00Z</dcterms:modified>
</cp:coreProperties>
</file>