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6B2A" w:rsidRPr="00C85D1B" w:rsidRDefault="00696B2A" w:rsidP="004B4838">
      <w:pPr>
        <w:tabs>
          <w:tab w:val="left" w:pos="1290"/>
        </w:tabs>
        <w:spacing w:before="20" w:after="20"/>
        <w:rPr>
          <w:rFonts w:cs="Arial"/>
          <w:b/>
          <w:szCs w:val="20"/>
          <w:lang w:val="sl-SI"/>
        </w:rPr>
      </w:pPr>
      <w:r w:rsidRPr="00C85D1B">
        <w:rPr>
          <w:rFonts w:cs="Arial"/>
          <w:b/>
          <w:szCs w:val="20"/>
          <w:lang w:val="sl-SI"/>
        </w:rPr>
        <w:t xml:space="preserve">Številka:  </w:t>
      </w:r>
      <w:r w:rsidRPr="00C85D1B">
        <w:rPr>
          <w:rFonts w:cs="Arial"/>
          <w:b/>
          <w:i/>
          <w:szCs w:val="20"/>
          <w:lang w:val="sl-SI"/>
        </w:rPr>
        <w:t>545641-2/2020 / 1</w:t>
      </w:r>
    </w:p>
    <w:p w:rsidR="00696B2A" w:rsidRPr="00C85D1B" w:rsidRDefault="00696B2A" w:rsidP="004B4838">
      <w:pPr>
        <w:spacing w:before="20" w:after="20"/>
        <w:rPr>
          <w:rFonts w:cs="Arial"/>
          <w:b/>
          <w:szCs w:val="20"/>
          <w:lang w:val="sl-SI"/>
        </w:rPr>
      </w:pPr>
      <w:r w:rsidRPr="00C85D1B">
        <w:rPr>
          <w:rFonts w:cs="Arial"/>
          <w:b/>
          <w:szCs w:val="20"/>
          <w:lang w:val="sl-SI"/>
        </w:rPr>
        <w:t xml:space="preserve">Ljubljana, dne </w:t>
      </w:r>
      <w:r w:rsidRPr="00C85D1B">
        <w:rPr>
          <w:rFonts w:cs="Arial"/>
          <w:b/>
          <w:i/>
          <w:color w:val="000000"/>
          <w:szCs w:val="20"/>
          <w:lang w:val="sl-SI"/>
        </w:rPr>
        <w:t>15.01.2020</w:t>
      </w:r>
    </w:p>
    <w:p w:rsidR="00696B2A" w:rsidRPr="00C85D1B" w:rsidRDefault="00696B2A" w:rsidP="004B4838">
      <w:pPr>
        <w:spacing w:before="20" w:after="20"/>
        <w:rPr>
          <w:rFonts w:cs="Arial"/>
          <w:b/>
          <w:i/>
          <w:szCs w:val="20"/>
          <w:lang w:val="sl-SI"/>
        </w:rPr>
      </w:pPr>
    </w:p>
    <w:p w:rsidR="00696B2A" w:rsidRPr="00C85D1B" w:rsidRDefault="00696B2A" w:rsidP="004B4838">
      <w:pPr>
        <w:spacing w:before="20" w:after="20"/>
        <w:rPr>
          <w:rFonts w:cs="Arial"/>
          <w:i/>
          <w:szCs w:val="20"/>
          <w:lang w:val="sl-SI"/>
        </w:rPr>
      </w:pPr>
    </w:p>
    <w:p w:rsidR="00696B2A" w:rsidRPr="00C85D1B" w:rsidRDefault="00696B2A" w:rsidP="004B4838">
      <w:pPr>
        <w:spacing w:before="20" w:after="20"/>
        <w:rPr>
          <w:rFonts w:cs="Arial"/>
          <w:b/>
          <w:szCs w:val="20"/>
          <w:lang w:val="sl-SI"/>
        </w:rPr>
      </w:pPr>
      <w:r w:rsidRPr="00C85D1B">
        <w:rPr>
          <w:rFonts w:cs="Arial"/>
          <w:b/>
          <w:szCs w:val="20"/>
          <w:lang w:val="sl-SI"/>
        </w:rPr>
        <w:t>GENERALNI SEKRETARIAT VLADE REPUBLIKE SLOVENIJE</w:t>
      </w:r>
    </w:p>
    <w:p w:rsidR="00696B2A" w:rsidRPr="00C85D1B" w:rsidRDefault="00696B2A" w:rsidP="004B4838">
      <w:pPr>
        <w:spacing w:before="20" w:after="20"/>
        <w:rPr>
          <w:rFonts w:cs="Arial"/>
          <w:i/>
          <w:szCs w:val="20"/>
          <w:lang w:val="sl-SI"/>
        </w:rPr>
      </w:pPr>
      <w:r w:rsidRPr="00C85D1B">
        <w:rPr>
          <w:rFonts w:cs="Arial"/>
          <w:szCs w:val="20"/>
          <w:lang w:val="sl-SI"/>
        </w:rPr>
        <w:t>gp.gs@gov.si</w:t>
      </w:r>
    </w:p>
    <w:p w:rsidR="00696B2A" w:rsidRPr="00C85D1B" w:rsidRDefault="00696B2A" w:rsidP="004B4838">
      <w:pPr>
        <w:spacing w:before="20" w:after="20"/>
        <w:rPr>
          <w:rFonts w:cs="Arial"/>
          <w:b/>
          <w:i/>
          <w:szCs w:val="20"/>
          <w:lang w:val="sl-SI"/>
        </w:rPr>
      </w:pPr>
    </w:p>
    <w:p w:rsidR="00696B2A" w:rsidRPr="00C85D1B" w:rsidRDefault="00696B2A" w:rsidP="004B4838">
      <w:pPr>
        <w:spacing w:before="20" w:after="20"/>
        <w:rPr>
          <w:rFonts w:cs="Arial"/>
          <w:szCs w:val="20"/>
          <w:lang w:val="sl-SI"/>
        </w:rPr>
      </w:pPr>
      <w:r w:rsidRPr="00C85D1B">
        <w:rPr>
          <w:rFonts w:cs="Arial"/>
          <w:szCs w:val="20"/>
          <w:lang w:val="sl-SI"/>
        </w:rPr>
        <w:t>V vednost:</w:t>
      </w:r>
    </w:p>
    <w:p w:rsidR="00696B2A" w:rsidRPr="00C85D1B" w:rsidRDefault="00696B2A" w:rsidP="004B4838">
      <w:pPr>
        <w:spacing w:before="20" w:after="20"/>
        <w:rPr>
          <w:rFonts w:cs="Arial"/>
          <w:szCs w:val="20"/>
          <w:lang w:val="sl-SI"/>
        </w:rPr>
      </w:pPr>
      <w:r w:rsidRPr="00C85D1B">
        <w:rPr>
          <w:rFonts w:cs="Arial"/>
          <w:b/>
          <w:szCs w:val="20"/>
          <w:lang w:val="sl-SI"/>
        </w:rPr>
        <w:t>MINISTRSTVO ZA ZUNANJE ZADEVE</w:t>
      </w:r>
    </w:p>
    <w:p w:rsidR="00696B2A" w:rsidRPr="00C85D1B" w:rsidRDefault="00696B2A" w:rsidP="004B4838">
      <w:pPr>
        <w:spacing w:before="20" w:after="20"/>
        <w:rPr>
          <w:rFonts w:cs="Arial"/>
          <w:szCs w:val="20"/>
          <w:lang w:val="sl-SI"/>
        </w:rPr>
      </w:pPr>
      <w:r w:rsidRPr="00C85D1B">
        <w:rPr>
          <w:rFonts w:cs="Arial"/>
          <w:szCs w:val="20"/>
          <w:lang w:val="sl-SI"/>
        </w:rPr>
        <w:t>EU-portal@gov.si</w:t>
      </w:r>
    </w:p>
    <w:p w:rsidR="00696B2A" w:rsidRPr="00C85D1B" w:rsidRDefault="00696B2A" w:rsidP="004B4838">
      <w:pPr>
        <w:spacing w:before="20" w:after="20"/>
        <w:rPr>
          <w:rFonts w:cs="Arial"/>
          <w:szCs w:val="20"/>
          <w:lang w:val="sl-SI"/>
        </w:rPr>
      </w:pPr>
    </w:p>
    <w:p w:rsidR="00696B2A" w:rsidRPr="00C85D1B" w:rsidRDefault="00696B2A" w:rsidP="004B4838">
      <w:pPr>
        <w:spacing w:before="20" w:after="20"/>
        <w:rPr>
          <w:rFonts w:cs="Arial"/>
          <w:i/>
          <w:szCs w:val="20"/>
          <w:lang w:val="sl-SI"/>
        </w:rPr>
      </w:pPr>
    </w:p>
    <w:p w:rsidR="00696B2A" w:rsidRPr="00C85D1B" w:rsidRDefault="00696B2A" w:rsidP="004B4838">
      <w:pPr>
        <w:spacing w:before="20" w:after="20"/>
        <w:jc w:val="center"/>
        <w:rPr>
          <w:rFonts w:cs="Arial"/>
          <w:b/>
          <w:bCs/>
          <w:szCs w:val="20"/>
          <w:lang w:val="sl-SI"/>
        </w:rPr>
      </w:pPr>
      <w:r w:rsidRPr="00C85D1B">
        <w:rPr>
          <w:rFonts w:cs="Arial"/>
          <w:b/>
          <w:bCs/>
          <w:szCs w:val="20"/>
          <w:lang w:val="sl-SI"/>
        </w:rPr>
        <w:t>ODLOČITVE REPUBLIKE SLOVENIJE</w:t>
      </w:r>
    </w:p>
    <w:p w:rsidR="00696B2A" w:rsidRPr="00C85D1B" w:rsidRDefault="00696B2A" w:rsidP="004B4838">
      <w:pPr>
        <w:spacing w:before="20" w:after="20"/>
        <w:jc w:val="center"/>
        <w:rPr>
          <w:rFonts w:cs="Arial"/>
          <w:b/>
          <w:bCs/>
          <w:szCs w:val="20"/>
          <w:lang w:val="sl-SI"/>
        </w:rPr>
      </w:pPr>
      <w:r w:rsidRPr="00C85D1B">
        <w:rPr>
          <w:rFonts w:cs="Arial"/>
          <w:b/>
          <w:bCs/>
          <w:szCs w:val="20"/>
          <w:lang w:val="sl-SI"/>
        </w:rPr>
        <w:t>V ZVEZI Z ZADEVAMI EVROPSKE UNIJE</w:t>
      </w:r>
    </w:p>
    <w:p w:rsidR="00696B2A" w:rsidRPr="00C85D1B" w:rsidRDefault="00696B2A" w:rsidP="004B4838">
      <w:pPr>
        <w:spacing w:before="20" w:after="20"/>
        <w:jc w:val="center"/>
        <w:rPr>
          <w:rFonts w:cs="Arial"/>
          <w:b/>
          <w:bCs/>
          <w:szCs w:val="20"/>
          <w:lang w:val="sl-SI"/>
        </w:rPr>
      </w:pPr>
      <w:r w:rsidRPr="00C85D1B">
        <w:rPr>
          <w:rFonts w:cs="Arial"/>
          <w:b/>
          <w:bCs/>
          <w:szCs w:val="20"/>
          <w:lang w:val="sl-SI"/>
        </w:rPr>
        <w:t>PREDLOG ZA OBRAVNAVO</w:t>
      </w:r>
    </w:p>
    <w:p w:rsidR="00696B2A" w:rsidRPr="00C85D1B" w:rsidRDefault="00696B2A" w:rsidP="004B4838">
      <w:pPr>
        <w:spacing w:before="20" w:after="20"/>
        <w:jc w:val="center"/>
        <w:rPr>
          <w:rFonts w:cs="Arial"/>
          <w:bCs/>
          <w:szCs w:val="20"/>
          <w:lang w:val="sl-SI"/>
        </w:rPr>
      </w:pPr>
    </w:p>
    <w:p w:rsidR="00696B2A" w:rsidRPr="00C85D1B" w:rsidRDefault="00696B2A" w:rsidP="004B4838">
      <w:pPr>
        <w:spacing w:before="20" w:after="20"/>
        <w:jc w:val="center"/>
        <w:rPr>
          <w:rFonts w:cs="Arial"/>
          <w:bCs/>
          <w:szCs w:val="20"/>
          <w:lang w:val="sl-SI"/>
        </w:rPr>
      </w:pPr>
      <w:r w:rsidRPr="00C85D1B">
        <w:rPr>
          <w:rFonts w:cs="Arial"/>
          <w:bCs/>
          <w:szCs w:val="20"/>
          <w:lang w:val="sl-SI"/>
        </w:rPr>
        <w:t>I.</w:t>
      </w:r>
    </w:p>
    <w:p w:rsidR="00696B2A" w:rsidRPr="00C85D1B" w:rsidRDefault="00696B2A" w:rsidP="004B4838">
      <w:pPr>
        <w:spacing w:before="20" w:after="20"/>
        <w:jc w:val="both"/>
        <w:rPr>
          <w:rFonts w:cs="Arial"/>
          <w:bCs/>
          <w:szCs w:val="20"/>
          <w:lang w:val="sl-SI"/>
        </w:rPr>
      </w:pPr>
      <w:r w:rsidRPr="00C85D1B">
        <w:rPr>
          <w:rFonts w:cs="Arial"/>
          <w:b/>
          <w:bCs/>
          <w:szCs w:val="20"/>
          <w:lang w:val="sl-SI"/>
        </w:rPr>
        <w:t>1. Zadeva EU</w:t>
      </w:r>
      <w:r w:rsidRPr="00C85D1B">
        <w:rPr>
          <w:rFonts w:cs="Arial"/>
          <w:bCs/>
          <w:szCs w:val="20"/>
          <w:lang w:val="sl-SI"/>
        </w:rPr>
        <w:t xml:space="preserve">: </w:t>
      </w:r>
    </w:p>
    <w:p w:rsidR="00696B2A" w:rsidRPr="00C85D1B" w:rsidRDefault="00696B2A" w:rsidP="004B4838">
      <w:pPr>
        <w:spacing w:before="20" w:after="20"/>
        <w:jc w:val="both"/>
        <w:rPr>
          <w:rFonts w:cs="Arial"/>
          <w:bCs/>
          <w:szCs w:val="20"/>
          <w:lang w:val="sl-SI"/>
        </w:rPr>
      </w:pPr>
    </w:p>
    <w:p w:rsidR="00696B2A" w:rsidRPr="00C85D1B" w:rsidRDefault="00696B2A" w:rsidP="004B4838">
      <w:pPr>
        <w:spacing w:before="20" w:after="20"/>
        <w:jc w:val="both"/>
        <w:rPr>
          <w:rFonts w:cs="Arial"/>
          <w:bCs/>
          <w:color w:val="0070C0"/>
          <w:szCs w:val="20"/>
          <w:lang w:val="sl-SI"/>
        </w:rPr>
      </w:pPr>
      <w:r w:rsidRPr="00C85D1B">
        <w:rPr>
          <w:rFonts w:cs="Arial"/>
          <w:bCs/>
          <w:szCs w:val="20"/>
          <w:lang w:val="sl-SI"/>
        </w:rPr>
        <w:t xml:space="preserve">Naslov dokumenta v slovenskem jeziku: </w:t>
      </w:r>
      <w:r w:rsidRPr="00C85D1B">
        <w:rPr>
          <w:rFonts w:cs="Arial"/>
          <w:bCs/>
          <w:i/>
          <w:szCs w:val="20"/>
          <w:lang w:val="sl-SI"/>
        </w:rPr>
        <w:t>Predlog sklepa Sveta o podpisu, v imenu Unije, in začasni uporabi Sporazuma o partnerstvu o trajnostnem ribištvu in njegovega protokola o izvajanju (2020–2026) med Evropsko unijo in Republiko Sejšeli</w:t>
      </w:r>
    </w:p>
    <w:p w:rsidR="00696B2A" w:rsidRPr="00C85D1B" w:rsidRDefault="00696B2A" w:rsidP="004B4838">
      <w:pPr>
        <w:spacing w:before="20" w:after="20"/>
        <w:jc w:val="both"/>
        <w:rPr>
          <w:rFonts w:cs="Arial"/>
          <w:bCs/>
          <w:szCs w:val="20"/>
          <w:lang w:val="sl-SI"/>
        </w:rPr>
      </w:pPr>
      <w:r w:rsidRPr="00C85D1B">
        <w:rPr>
          <w:rFonts w:cs="Arial"/>
          <w:bCs/>
          <w:szCs w:val="20"/>
          <w:lang w:val="sl-SI"/>
        </w:rPr>
        <w:t xml:space="preserve">Naslov dokumenta v delovnem jeziku EU: </w:t>
      </w:r>
      <w:proofErr w:type="spellStart"/>
      <w:r w:rsidRPr="00C85D1B">
        <w:rPr>
          <w:rFonts w:cs="Arial"/>
          <w:bCs/>
          <w:i/>
          <w:szCs w:val="20"/>
          <w:lang w:val="sl-SI"/>
        </w:rPr>
        <w:t>Proposal</w:t>
      </w:r>
      <w:proofErr w:type="spellEnd"/>
      <w:r w:rsidRPr="00C85D1B">
        <w:rPr>
          <w:rFonts w:cs="Arial"/>
          <w:bCs/>
          <w:i/>
          <w:szCs w:val="20"/>
          <w:lang w:val="sl-SI"/>
        </w:rPr>
        <w:t xml:space="preserve"> </w:t>
      </w:r>
      <w:proofErr w:type="spellStart"/>
      <w:r w:rsidRPr="00C85D1B">
        <w:rPr>
          <w:rFonts w:cs="Arial"/>
          <w:bCs/>
          <w:i/>
          <w:szCs w:val="20"/>
          <w:lang w:val="sl-SI"/>
        </w:rPr>
        <w:t>for</w:t>
      </w:r>
      <w:proofErr w:type="spellEnd"/>
      <w:r w:rsidRPr="00C85D1B">
        <w:rPr>
          <w:rFonts w:cs="Arial"/>
          <w:bCs/>
          <w:i/>
          <w:szCs w:val="20"/>
          <w:lang w:val="sl-SI"/>
        </w:rPr>
        <w:t xml:space="preserve"> a </w:t>
      </w:r>
      <w:proofErr w:type="spellStart"/>
      <w:r w:rsidRPr="00C85D1B">
        <w:rPr>
          <w:rFonts w:cs="Arial"/>
          <w:bCs/>
          <w:i/>
          <w:szCs w:val="20"/>
          <w:lang w:val="sl-SI"/>
        </w:rPr>
        <w:t>Council</w:t>
      </w:r>
      <w:proofErr w:type="spellEnd"/>
      <w:r w:rsidRPr="00C85D1B">
        <w:rPr>
          <w:rFonts w:cs="Arial"/>
          <w:bCs/>
          <w:i/>
          <w:szCs w:val="20"/>
          <w:lang w:val="sl-SI"/>
        </w:rPr>
        <w:t xml:space="preserve"> </w:t>
      </w:r>
      <w:proofErr w:type="spellStart"/>
      <w:r w:rsidRPr="00C85D1B">
        <w:rPr>
          <w:rFonts w:cs="Arial"/>
          <w:bCs/>
          <w:i/>
          <w:szCs w:val="20"/>
          <w:lang w:val="sl-SI"/>
        </w:rPr>
        <w:t>Decision</w:t>
      </w:r>
      <w:proofErr w:type="spellEnd"/>
      <w:r w:rsidRPr="00C85D1B">
        <w:rPr>
          <w:rFonts w:cs="Arial"/>
          <w:bCs/>
          <w:i/>
          <w:szCs w:val="20"/>
          <w:lang w:val="sl-SI"/>
        </w:rPr>
        <w:t xml:space="preserve"> on </w:t>
      </w:r>
      <w:proofErr w:type="spellStart"/>
      <w:r w:rsidRPr="00C85D1B">
        <w:rPr>
          <w:rFonts w:cs="Arial"/>
          <w:bCs/>
          <w:i/>
          <w:szCs w:val="20"/>
          <w:lang w:val="sl-SI"/>
        </w:rPr>
        <w:t>the</w:t>
      </w:r>
      <w:proofErr w:type="spellEnd"/>
      <w:r w:rsidRPr="00C85D1B">
        <w:rPr>
          <w:rFonts w:cs="Arial"/>
          <w:bCs/>
          <w:i/>
          <w:szCs w:val="20"/>
          <w:lang w:val="sl-SI"/>
        </w:rPr>
        <w:t xml:space="preserve"> </w:t>
      </w:r>
      <w:proofErr w:type="spellStart"/>
      <w:r w:rsidRPr="00C85D1B">
        <w:rPr>
          <w:rFonts w:cs="Arial"/>
          <w:bCs/>
          <w:i/>
          <w:szCs w:val="20"/>
          <w:lang w:val="sl-SI"/>
        </w:rPr>
        <w:t>signing</w:t>
      </w:r>
      <w:proofErr w:type="spellEnd"/>
      <w:r w:rsidRPr="00C85D1B">
        <w:rPr>
          <w:rFonts w:cs="Arial"/>
          <w:bCs/>
          <w:i/>
          <w:szCs w:val="20"/>
          <w:lang w:val="sl-SI"/>
        </w:rPr>
        <w:t xml:space="preserve">, on </w:t>
      </w:r>
      <w:proofErr w:type="spellStart"/>
      <w:r w:rsidRPr="00C85D1B">
        <w:rPr>
          <w:rFonts w:cs="Arial"/>
          <w:bCs/>
          <w:i/>
          <w:szCs w:val="20"/>
          <w:lang w:val="sl-SI"/>
        </w:rPr>
        <w:t>behalf</w:t>
      </w:r>
      <w:proofErr w:type="spellEnd"/>
      <w:r w:rsidRPr="00C85D1B">
        <w:rPr>
          <w:rFonts w:cs="Arial"/>
          <w:bCs/>
          <w:i/>
          <w:szCs w:val="20"/>
          <w:lang w:val="sl-SI"/>
        </w:rPr>
        <w:t xml:space="preserve"> </w:t>
      </w:r>
      <w:proofErr w:type="spellStart"/>
      <w:r w:rsidRPr="00C85D1B">
        <w:rPr>
          <w:rFonts w:cs="Arial"/>
          <w:bCs/>
          <w:i/>
          <w:szCs w:val="20"/>
          <w:lang w:val="sl-SI"/>
        </w:rPr>
        <w:t>of</w:t>
      </w:r>
      <w:proofErr w:type="spellEnd"/>
      <w:r w:rsidRPr="00C85D1B">
        <w:rPr>
          <w:rFonts w:cs="Arial"/>
          <w:bCs/>
          <w:i/>
          <w:szCs w:val="20"/>
          <w:lang w:val="sl-SI"/>
        </w:rPr>
        <w:t xml:space="preserve"> </w:t>
      </w:r>
      <w:proofErr w:type="spellStart"/>
      <w:r w:rsidRPr="00C85D1B">
        <w:rPr>
          <w:rFonts w:cs="Arial"/>
          <w:bCs/>
          <w:i/>
          <w:szCs w:val="20"/>
          <w:lang w:val="sl-SI"/>
        </w:rPr>
        <w:t>the</w:t>
      </w:r>
      <w:proofErr w:type="spellEnd"/>
      <w:r w:rsidRPr="00C85D1B">
        <w:rPr>
          <w:rFonts w:cs="Arial"/>
          <w:bCs/>
          <w:i/>
          <w:szCs w:val="20"/>
          <w:lang w:val="sl-SI"/>
        </w:rPr>
        <w:t xml:space="preserve"> Union, </w:t>
      </w:r>
      <w:proofErr w:type="spellStart"/>
      <w:r w:rsidRPr="00C85D1B">
        <w:rPr>
          <w:rFonts w:cs="Arial"/>
          <w:bCs/>
          <w:i/>
          <w:szCs w:val="20"/>
          <w:lang w:val="sl-SI"/>
        </w:rPr>
        <w:t>and</w:t>
      </w:r>
      <w:proofErr w:type="spellEnd"/>
      <w:r w:rsidRPr="00C85D1B">
        <w:rPr>
          <w:rFonts w:cs="Arial"/>
          <w:bCs/>
          <w:i/>
          <w:szCs w:val="20"/>
          <w:lang w:val="sl-SI"/>
        </w:rPr>
        <w:t xml:space="preserve"> </w:t>
      </w:r>
      <w:proofErr w:type="spellStart"/>
      <w:r w:rsidRPr="00C85D1B">
        <w:rPr>
          <w:rFonts w:cs="Arial"/>
          <w:bCs/>
          <w:i/>
          <w:szCs w:val="20"/>
          <w:lang w:val="sl-SI"/>
        </w:rPr>
        <w:t>the</w:t>
      </w:r>
      <w:proofErr w:type="spellEnd"/>
      <w:r w:rsidRPr="00C85D1B">
        <w:rPr>
          <w:rFonts w:cs="Arial"/>
          <w:bCs/>
          <w:i/>
          <w:szCs w:val="20"/>
          <w:lang w:val="sl-SI"/>
        </w:rPr>
        <w:t xml:space="preserve"> </w:t>
      </w:r>
      <w:proofErr w:type="spellStart"/>
      <w:r w:rsidRPr="00C85D1B">
        <w:rPr>
          <w:rFonts w:cs="Arial"/>
          <w:bCs/>
          <w:i/>
          <w:szCs w:val="20"/>
          <w:lang w:val="sl-SI"/>
        </w:rPr>
        <w:t>provisional</w:t>
      </w:r>
      <w:proofErr w:type="spellEnd"/>
      <w:r w:rsidRPr="00C85D1B">
        <w:rPr>
          <w:rFonts w:cs="Arial"/>
          <w:bCs/>
          <w:i/>
          <w:szCs w:val="20"/>
          <w:lang w:val="sl-SI"/>
        </w:rPr>
        <w:t xml:space="preserve"> </w:t>
      </w:r>
      <w:proofErr w:type="spellStart"/>
      <w:r w:rsidRPr="00C85D1B">
        <w:rPr>
          <w:rFonts w:cs="Arial"/>
          <w:bCs/>
          <w:i/>
          <w:szCs w:val="20"/>
          <w:lang w:val="sl-SI"/>
        </w:rPr>
        <w:t>application</w:t>
      </w:r>
      <w:proofErr w:type="spellEnd"/>
      <w:r w:rsidRPr="00C85D1B">
        <w:rPr>
          <w:rFonts w:cs="Arial"/>
          <w:bCs/>
          <w:i/>
          <w:szCs w:val="20"/>
          <w:lang w:val="sl-SI"/>
        </w:rPr>
        <w:t xml:space="preserve"> </w:t>
      </w:r>
      <w:proofErr w:type="spellStart"/>
      <w:r w:rsidRPr="00C85D1B">
        <w:rPr>
          <w:rFonts w:cs="Arial"/>
          <w:bCs/>
          <w:i/>
          <w:szCs w:val="20"/>
          <w:lang w:val="sl-SI"/>
        </w:rPr>
        <w:t>of</w:t>
      </w:r>
      <w:proofErr w:type="spellEnd"/>
      <w:r w:rsidRPr="00C85D1B">
        <w:rPr>
          <w:rFonts w:cs="Arial"/>
          <w:bCs/>
          <w:i/>
          <w:szCs w:val="20"/>
          <w:lang w:val="sl-SI"/>
        </w:rPr>
        <w:t xml:space="preserve"> </w:t>
      </w:r>
      <w:proofErr w:type="spellStart"/>
      <w:r w:rsidRPr="00C85D1B">
        <w:rPr>
          <w:rFonts w:cs="Arial"/>
          <w:bCs/>
          <w:i/>
          <w:szCs w:val="20"/>
          <w:lang w:val="sl-SI"/>
        </w:rPr>
        <w:t>the</w:t>
      </w:r>
      <w:proofErr w:type="spellEnd"/>
      <w:r w:rsidRPr="00C85D1B">
        <w:rPr>
          <w:rFonts w:cs="Arial"/>
          <w:bCs/>
          <w:i/>
          <w:szCs w:val="20"/>
          <w:lang w:val="sl-SI"/>
        </w:rPr>
        <w:t xml:space="preserve"> </w:t>
      </w:r>
      <w:proofErr w:type="spellStart"/>
      <w:r w:rsidRPr="00C85D1B">
        <w:rPr>
          <w:rFonts w:cs="Arial"/>
          <w:bCs/>
          <w:i/>
          <w:szCs w:val="20"/>
          <w:lang w:val="sl-SI"/>
        </w:rPr>
        <w:t>Sustainable</w:t>
      </w:r>
      <w:proofErr w:type="spellEnd"/>
      <w:r w:rsidRPr="00C85D1B">
        <w:rPr>
          <w:rFonts w:cs="Arial"/>
          <w:bCs/>
          <w:i/>
          <w:szCs w:val="20"/>
          <w:lang w:val="sl-SI"/>
        </w:rPr>
        <w:t xml:space="preserve"> </w:t>
      </w:r>
      <w:proofErr w:type="spellStart"/>
      <w:r w:rsidRPr="00C85D1B">
        <w:rPr>
          <w:rFonts w:cs="Arial"/>
          <w:bCs/>
          <w:i/>
          <w:szCs w:val="20"/>
          <w:lang w:val="sl-SI"/>
        </w:rPr>
        <w:t>Fisheries</w:t>
      </w:r>
      <w:proofErr w:type="spellEnd"/>
      <w:r w:rsidRPr="00C85D1B">
        <w:rPr>
          <w:rFonts w:cs="Arial"/>
          <w:bCs/>
          <w:i/>
          <w:szCs w:val="20"/>
          <w:lang w:val="sl-SI"/>
        </w:rPr>
        <w:t xml:space="preserve"> </w:t>
      </w:r>
      <w:proofErr w:type="spellStart"/>
      <w:r w:rsidRPr="00C85D1B">
        <w:rPr>
          <w:rFonts w:cs="Arial"/>
          <w:bCs/>
          <w:i/>
          <w:szCs w:val="20"/>
          <w:lang w:val="sl-SI"/>
        </w:rPr>
        <w:t>Partnership</w:t>
      </w:r>
      <w:proofErr w:type="spellEnd"/>
      <w:r w:rsidRPr="00C85D1B">
        <w:rPr>
          <w:rFonts w:cs="Arial"/>
          <w:bCs/>
          <w:i/>
          <w:szCs w:val="20"/>
          <w:lang w:val="sl-SI"/>
        </w:rPr>
        <w:t xml:space="preserve"> </w:t>
      </w:r>
      <w:proofErr w:type="spellStart"/>
      <w:r w:rsidRPr="00C85D1B">
        <w:rPr>
          <w:rFonts w:cs="Arial"/>
          <w:bCs/>
          <w:i/>
          <w:szCs w:val="20"/>
          <w:lang w:val="sl-SI"/>
        </w:rPr>
        <w:t>Agreement</w:t>
      </w:r>
      <w:proofErr w:type="spellEnd"/>
      <w:r w:rsidRPr="00C85D1B">
        <w:rPr>
          <w:rFonts w:cs="Arial"/>
          <w:bCs/>
          <w:i/>
          <w:szCs w:val="20"/>
          <w:lang w:val="sl-SI"/>
        </w:rPr>
        <w:t xml:space="preserve"> </w:t>
      </w:r>
      <w:proofErr w:type="spellStart"/>
      <w:r w:rsidRPr="00C85D1B">
        <w:rPr>
          <w:rFonts w:cs="Arial"/>
          <w:bCs/>
          <w:i/>
          <w:szCs w:val="20"/>
          <w:lang w:val="sl-SI"/>
        </w:rPr>
        <w:t>and</w:t>
      </w:r>
      <w:proofErr w:type="spellEnd"/>
      <w:r w:rsidRPr="00C85D1B">
        <w:rPr>
          <w:rFonts w:cs="Arial"/>
          <w:bCs/>
          <w:i/>
          <w:szCs w:val="20"/>
          <w:lang w:val="sl-SI"/>
        </w:rPr>
        <w:t xml:space="preserve"> </w:t>
      </w:r>
      <w:proofErr w:type="spellStart"/>
      <w:r w:rsidRPr="00C85D1B">
        <w:rPr>
          <w:rFonts w:cs="Arial"/>
          <w:bCs/>
          <w:i/>
          <w:szCs w:val="20"/>
          <w:lang w:val="sl-SI"/>
        </w:rPr>
        <w:t>its</w:t>
      </w:r>
      <w:proofErr w:type="spellEnd"/>
      <w:r w:rsidRPr="00C85D1B">
        <w:rPr>
          <w:rFonts w:cs="Arial"/>
          <w:bCs/>
          <w:i/>
          <w:szCs w:val="20"/>
          <w:lang w:val="sl-SI"/>
        </w:rPr>
        <w:t xml:space="preserve"> </w:t>
      </w:r>
      <w:proofErr w:type="spellStart"/>
      <w:r w:rsidRPr="00C85D1B">
        <w:rPr>
          <w:rFonts w:cs="Arial"/>
          <w:bCs/>
          <w:i/>
          <w:szCs w:val="20"/>
          <w:lang w:val="sl-SI"/>
        </w:rPr>
        <w:t>Implementing</w:t>
      </w:r>
      <w:proofErr w:type="spellEnd"/>
      <w:r w:rsidRPr="00C85D1B">
        <w:rPr>
          <w:rFonts w:cs="Arial"/>
          <w:bCs/>
          <w:i/>
          <w:szCs w:val="20"/>
          <w:lang w:val="sl-SI"/>
        </w:rPr>
        <w:t xml:space="preserve"> </w:t>
      </w:r>
      <w:proofErr w:type="spellStart"/>
      <w:r w:rsidRPr="00C85D1B">
        <w:rPr>
          <w:rFonts w:cs="Arial"/>
          <w:bCs/>
          <w:i/>
          <w:szCs w:val="20"/>
          <w:lang w:val="sl-SI"/>
        </w:rPr>
        <w:t>Protocol</w:t>
      </w:r>
      <w:proofErr w:type="spellEnd"/>
      <w:r w:rsidRPr="00C85D1B">
        <w:rPr>
          <w:rFonts w:cs="Arial"/>
          <w:bCs/>
          <w:i/>
          <w:szCs w:val="20"/>
          <w:lang w:val="sl-SI"/>
        </w:rPr>
        <w:t xml:space="preserve"> (2020-2026) </w:t>
      </w:r>
      <w:proofErr w:type="spellStart"/>
      <w:r w:rsidRPr="00C85D1B">
        <w:rPr>
          <w:rFonts w:cs="Arial"/>
          <w:bCs/>
          <w:i/>
          <w:szCs w:val="20"/>
          <w:lang w:val="sl-SI"/>
        </w:rPr>
        <w:t>between</w:t>
      </w:r>
      <w:proofErr w:type="spellEnd"/>
      <w:r w:rsidRPr="00C85D1B">
        <w:rPr>
          <w:rFonts w:cs="Arial"/>
          <w:bCs/>
          <w:i/>
          <w:szCs w:val="20"/>
          <w:lang w:val="sl-SI"/>
        </w:rPr>
        <w:t xml:space="preserve"> </w:t>
      </w:r>
      <w:proofErr w:type="spellStart"/>
      <w:r w:rsidRPr="00C85D1B">
        <w:rPr>
          <w:rFonts w:cs="Arial"/>
          <w:bCs/>
          <w:i/>
          <w:szCs w:val="20"/>
          <w:lang w:val="sl-SI"/>
        </w:rPr>
        <w:t>the</w:t>
      </w:r>
      <w:proofErr w:type="spellEnd"/>
      <w:r w:rsidRPr="00C85D1B">
        <w:rPr>
          <w:rFonts w:cs="Arial"/>
          <w:bCs/>
          <w:i/>
          <w:szCs w:val="20"/>
          <w:lang w:val="sl-SI"/>
        </w:rPr>
        <w:t xml:space="preserve"> </w:t>
      </w:r>
      <w:proofErr w:type="spellStart"/>
      <w:r w:rsidRPr="00C85D1B">
        <w:rPr>
          <w:rFonts w:cs="Arial"/>
          <w:bCs/>
          <w:i/>
          <w:szCs w:val="20"/>
          <w:lang w:val="sl-SI"/>
        </w:rPr>
        <w:t>European</w:t>
      </w:r>
      <w:proofErr w:type="spellEnd"/>
      <w:r w:rsidRPr="00C85D1B">
        <w:rPr>
          <w:rFonts w:cs="Arial"/>
          <w:bCs/>
          <w:i/>
          <w:szCs w:val="20"/>
          <w:lang w:val="sl-SI"/>
        </w:rPr>
        <w:t xml:space="preserve"> Union </w:t>
      </w:r>
      <w:proofErr w:type="spellStart"/>
      <w:r w:rsidRPr="00C85D1B">
        <w:rPr>
          <w:rFonts w:cs="Arial"/>
          <w:bCs/>
          <w:i/>
          <w:szCs w:val="20"/>
          <w:lang w:val="sl-SI"/>
        </w:rPr>
        <w:t>and</w:t>
      </w:r>
      <w:proofErr w:type="spellEnd"/>
      <w:r w:rsidRPr="00C85D1B">
        <w:rPr>
          <w:rFonts w:cs="Arial"/>
          <w:bCs/>
          <w:i/>
          <w:szCs w:val="20"/>
          <w:lang w:val="sl-SI"/>
        </w:rPr>
        <w:t xml:space="preserve"> </w:t>
      </w:r>
      <w:proofErr w:type="spellStart"/>
      <w:r w:rsidRPr="00C85D1B">
        <w:rPr>
          <w:rFonts w:cs="Arial"/>
          <w:bCs/>
          <w:i/>
          <w:szCs w:val="20"/>
          <w:lang w:val="sl-SI"/>
        </w:rPr>
        <w:t>the</w:t>
      </w:r>
      <w:proofErr w:type="spellEnd"/>
      <w:r w:rsidRPr="00C85D1B">
        <w:rPr>
          <w:rFonts w:cs="Arial"/>
          <w:bCs/>
          <w:i/>
          <w:szCs w:val="20"/>
          <w:lang w:val="sl-SI"/>
        </w:rPr>
        <w:t xml:space="preserve"> </w:t>
      </w:r>
      <w:proofErr w:type="spellStart"/>
      <w:r w:rsidRPr="00C85D1B">
        <w:rPr>
          <w:rFonts w:cs="Arial"/>
          <w:bCs/>
          <w:i/>
          <w:szCs w:val="20"/>
          <w:lang w:val="sl-SI"/>
        </w:rPr>
        <w:t>Republic</w:t>
      </w:r>
      <w:proofErr w:type="spellEnd"/>
      <w:r w:rsidRPr="00C85D1B">
        <w:rPr>
          <w:rFonts w:cs="Arial"/>
          <w:bCs/>
          <w:i/>
          <w:szCs w:val="20"/>
          <w:lang w:val="sl-SI"/>
        </w:rPr>
        <w:t xml:space="preserve"> </w:t>
      </w:r>
      <w:proofErr w:type="spellStart"/>
      <w:r w:rsidRPr="00C85D1B">
        <w:rPr>
          <w:rFonts w:cs="Arial"/>
          <w:bCs/>
          <w:i/>
          <w:szCs w:val="20"/>
          <w:lang w:val="sl-SI"/>
        </w:rPr>
        <w:t>of</w:t>
      </w:r>
      <w:proofErr w:type="spellEnd"/>
      <w:r w:rsidRPr="00C85D1B">
        <w:rPr>
          <w:rFonts w:cs="Arial"/>
          <w:bCs/>
          <w:i/>
          <w:szCs w:val="20"/>
          <w:lang w:val="sl-SI"/>
        </w:rPr>
        <w:t xml:space="preserve"> </w:t>
      </w:r>
      <w:proofErr w:type="spellStart"/>
      <w:r w:rsidRPr="00C85D1B">
        <w:rPr>
          <w:rFonts w:cs="Arial"/>
          <w:bCs/>
          <w:i/>
          <w:szCs w:val="20"/>
          <w:lang w:val="sl-SI"/>
        </w:rPr>
        <w:t>Seychelles</w:t>
      </w:r>
      <w:proofErr w:type="spellEnd"/>
    </w:p>
    <w:p w:rsidR="00696B2A" w:rsidRPr="00C85D1B" w:rsidRDefault="00696B2A" w:rsidP="004B4838">
      <w:pPr>
        <w:spacing w:before="20" w:after="20"/>
        <w:jc w:val="both"/>
        <w:rPr>
          <w:rFonts w:cs="Arial"/>
          <w:szCs w:val="20"/>
          <w:lang w:val="sl-SI"/>
        </w:rPr>
      </w:pPr>
      <w:r w:rsidRPr="00C85D1B">
        <w:rPr>
          <w:rFonts w:cs="Arial"/>
          <w:szCs w:val="20"/>
          <w:lang w:val="sl-SI"/>
        </w:rPr>
        <w:t xml:space="preserve">Datum dokumenta: </w:t>
      </w:r>
      <w:r w:rsidRPr="00C85D1B">
        <w:rPr>
          <w:rFonts w:cs="Arial"/>
          <w:i/>
          <w:szCs w:val="20"/>
          <w:lang w:val="sl-SI"/>
        </w:rPr>
        <w:t>08.01.2020</w:t>
      </w:r>
    </w:p>
    <w:p w:rsidR="00696B2A" w:rsidRPr="00C85D1B" w:rsidRDefault="00696B2A" w:rsidP="004B4838">
      <w:pPr>
        <w:spacing w:before="20" w:after="20"/>
        <w:jc w:val="both"/>
        <w:rPr>
          <w:rFonts w:cs="Arial"/>
          <w:szCs w:val="20"/>
          <w:lang w:val="sl-SI"/>
        </w:rPr>
      </w:pPr>
      <w:r w:rsidRPr="00C85D1B">
        <w:rPr>
          <w:rFonts w:cs="Arial"/>
          <w:szCs w:val="20"/>
          <w:lang w:val="sl-SI"/>
        </w:rPr>
        <w:t xml:space="preserve">Številka dokumenta: </w:t>
      </w:r>
      <w:r w:rsidRPr="00C85D1B">
        <w:rPr>
          <w:rFonts w:cs="Arial"/>
          <w:i/>
          <w:szCs w:val="20"/>
          <w:lang w:val="sl-SI"/>
        </w:rPr>
        <w:t xml:space="preserve">5050/20 </w:t>
      </w:r>
    </w:p>
    <w:p w:rsidR="00696B2A" w:rsidRPr="00C85D1B" w:rsidRDefault="00696B2A" w:rsidP="004B4838">
      <w:pPr>
        <w:spacing w:before="20" w:after="20"/>
        <w:jc w:val="both"/>
        <w:rPr>
          <w:rFonts w:cs="Arial"/>
          <w:i/>
          <w:szCs w:val="20"/>
          <w:lang w:val="sl-SI"/>
        </w:rPr>
      </w:pPr>
      <w:r w:rsidRPr="00C85D1B">
        <w:rPr>
          <w:rFonts w:cs="Arial"/>
          <w:szCs w:val="20"/>
          <w:lang w:val="sl-SI"/>
        </w:rPr>
        <w:t xml:space="preserve">Medinstitucionalna oznaka: </w:t>
      </w:r>
      <w:r w:rsidRPr="00C85D1B">
        <w:rPr>
          <w:rFonts w:cs="Arial"/>
          <w:i/>
          <w:szCs w:val="20"/>
          <w:lang w:val="sl-SI"/>
        </w:rPr>
        <w:t>2020/0003(NLE)</w:t>
      </w:r>
    </w:p>
    <w:p w:rsidR="00696B2A" w:rsidRPr="00C85D1B" w:rsidRDefault="00696B2A" w:rsidP="004B4838">
      <w:pPr>
        <w:spacing w:before="20" w:after="20"/>
        <w:jc w:val="both"/>
        <w:rPr>
          <w:rFonts w:cs="Arial"/>
          <w:bCs/>
          <w:szCs w:val="20"/>
          <w:lang w:val="sl-SI"/>
        </w:rPr>
      </w:pPr>
      <w:r w:rsidRPr="00C85D1B">
        <w:rPr>
          <w:rFonts w:cs="Arial"/>
          <w:bCs/>
          <w:szCs w:val="20"/>
          <w:lang w:val="sl-SI"/>
        </w:rPr>
        <w:t xml:space="preserve">Pri izdelavi predloga stališča so upoštevane še različice in priloge dokumenta EU: </w:t>
      </w:r>
    </w:p>
    <w:p w:rsidR="00696B2A" w:rsidRPr="00C85D1B" w:rsidRDefault="00696B2A" w:rsidP="004B4838">
      <w:pPr>
        <w:spacing w:before="20" w:after="20"/>
        <w:jc w:val="both"/>
        <w:rPr>
          <w:rFonts w:cs="Arial"/>
          <w:bCs/>
          <w:szCs w:val="20"/>
          <w:lang w:val="sl-SI"/>
        </w:rPr>
      </w:pPr>
    </w:p>
    <w:p w:rsidR="00696B2A" w:rsidRPr="00C85D1B" w:rsidRDefault="00696B2A" w:rsidP="004B4838">
      <w:pPr>
        <w:spacing w:before="20" w:after="20"/>
        <w:jc w:val="both"/>
        <w:rPr>
          <w:rFonts w:cs="Arial"/>
          <w:szCs w:val="20"/>
          <w:lang w:val="sl-SI"/>
        </w:rPr>
      </w:pPr>
      <w:r w:rsidRPr="00C85D1B">
        <w:rPr>
          <w:rFonts w:cs="Arial"/>
          <w:b/>
          <w:szCs w:val="20"/>
          <w:lang w:val="sl-SI"/>
        </w:rPr>
        <w:t>2. Vrsta odločitve RS</w:t>
      </w:r>
      <w:r w:rsidRPr="00C85D1B">
        <w:rPr>
          <w:rFonts w:cs="Arial"/>
          <w:szCs w:val="20"/>
          <w:lang w:val="sl-SI"/>
        </w:rPr>
        <w:t>:</w:t>
      </w:r>
      <w:r w:rsidRPr="00C85D1B">
        <w:rPr>
          <w:rFonts w:cs="Arial"/>
          <w:b/>
          <w:bCs/>
          <w:i/>
          <w:color w:val="0070C0"/>
          <w:szCs w:val="20"/>
          <w:lang w:val="sl-SI"/>
        </w:rPr>
        <w:t xml:space="preserve"> </w:t>
      </w:r>
      <w:r w:rsidRPr="00C85D1B">
        <w:rPr>
          <w:rFonts w:cs="Arial"/>
          <w:i/>
          <w:szCs w:val="20"/>
          <w:lang w:val="sl-SI"/>
        </w:rPr>
        <w:t>Stališče Republike Slovenije</w:t>
      </w:r>
    </w:p>
    <w:p w:rsidR="00696B2A" w:rsidRPr="00C85D1B" w:rsidRDefault="00696B2A" w:rsidP="004B4838">
      <w:pPr>
        <w:spacing w:before="20" w:after="20"/>
        <w:jc w:val="both"/>
        <w:rPr>
          <w:rFonts w:cs="Arial"/>
          <w:szCs w:val="20"/>
          <w:lang w:val="sl-SI"/>
        </w:rPr>
      </w:pPr>
    </w:p>
    <w:p w:rsidR="00696B2A" w:rsidRPr="00C85D1B" w:rsidRDefault="00696B2A" w:rsidP="004B4838">
      <w:pPr>
        <w:spacing w:before="20" w:after="20"/>
        <w:jc w:val="both"/>
        <w:rPr>
          <w:rFonts w:cs="Arial"/>
          <w:bCs/>
          <w:szCs w:val="20"/>
          <w:lang w:val="sl-SI"/>
        </w:rPr>
      </w:pPr>
      <w:r w:rsidRPr="00C85D1B">
        <w:rPr>
          <w:rFonts w:cs="Arial"/>
          <w:b/>
          <w:bCs/>
          <w:szCs w:val="20"/>
          <w:lang w:val="sl-SI"/>
        </w:rPr>
        <w:t>3. Postopek sprejemanja zadeve EU v institucijah EU</w:t>
      </w:r>
      <w:r w:rsidRPr="00C85D1B">
        <w:rPr>
          <w:rFonts w:cs="Arial"/>
          <w:bCs/>
          <w:szCs w:val="20"/>
          <w:lang w:val="sl-SI"/>
        </w:rPr>
        <w:t>:</w:t>
      </w:r>
    </w:p>
    <w:p w:rsidR="00696B2A" w:rsidRPr="00C85D1B" w:rsidRDefault="00696B2A" w:rsidP="004B4838">
      <w:pPr>
        <w:spacing w:before="20" w:after="20"/>
        <w:jc w:val="both"/>
        <w:rPr>
          <w:rFonts w:cs="Arial"/>
          <w:bCs/>
          <w:szCs w:val="20"/>
          <w:lang w:val="sl-SI"/>
        </w:rPr>
      </w:pPr>
    </w:p>
    <w:p w:rsidR="00696B2A" w:rsidRPr="00C85D1B" w:rsidRDefault="00696B2A" w:rsidP="004B4838">
      <w:pPr>
        <w:spacing w:before="20" w:after="20"/>
        <w:jc w:val="both"/>
        <w:rPr>
          <w:rFonts w:cs="Arial"/>
          <w:szCs w:val="20"/>
          <w:lang w:val="sl-SI"/>
        </w:rPr>
      </w:pPr>
      <w:r w:rsidRPr="00C85D1B">
        <w:rPr>
          <w:rFonts w:cs="Arial"/>
          <w:bCs/>
          <w:szCs w:val="20"/>
          <w:lang w:val="sl-SI"/>
        </w:rPr>
        <w:t>Postopek</w:t>
      </w:r>
      <w:r w:rsidRPr="00C85D1B">
        <w:rPr>
          <w:rFonts w:cs="Arial"/>
          <w:szCs w:val="20"/>
          <w:lang w:val="sl-SI"/>
        </w:rPr>
        <w:t xml:space="preserve">: </w:t>
      </w:r>
      <w:proofErr w:type="spellStart"/>
      <w:r w:rsidRPr="00C85D1B">
        <w:rPr>
          <w:rFonts w:cs="Arial"/>
          <w:i/>
          <w:szCs w:val="20"/>
          <w:lang w:val="sl-SI"/>
        </w:rPr>
        <w:t>Nezakonodajni</w:t>
      </w:r>
      <w:proofErr w:type="spellEnd"/>
      <w:r w:rsidRPr="00C85D1B">
        <w:rPr>
          <w:rFonts w:cs="Arial"/>
          <w:i/>
          <w:szCs w:val="20"/>
          <w:lang w:val="sl-SI"/>
        </w:rPr>
        <w:t xml:space="preserve"> postopek </w:t>
      </w:r>
    </w:p>
    <w:p w:rsidR="00696B2A" w:rsidRPr="00C85D1B" w:rsidRDefault="00696B2A" w:rsidP="004B4838">
      <w:pPr>
        <w:spacing w:before="20" w:after="20"/>
        <w:jc w:val="both"/>
        <w:rPr>
          <w:rFonts w:cs="Arial"/>
          <w:bCs/>
          <w:szCs w:val="20"/>
          <w:lang w:val="sl-SI"/>
        </w:rPr>
      </w:pPr>
      <w:r w:rsidRPr="00C85D1B">
        <w:rPr>
          <w:rFonts w:cs="Arial"/>
          <w:bCs/>
          <w:szCs w:val="20"/>
          <w:lang w:val="sl-SI"/>
        </w:rPr>
        <w:t xml:space="preserve">Faza sprejemanja: </w:t>
      </w:r>
      <w:r w:rsidRPr="00C85D1B">
        <w:rPr>
          <w:rFonts w:cs="Arial"/>
          <w:bCs/>
          <w:i/>
          <w:szCs w:val="20"/>
          <w:lang w:val="sl-SI"/>
        </w:rPr>
        <w:t xml:space="preserve">Predlog je v obravnavi na delovni skupini Sveta za notranjo in zunanjo ribiško politiko </w:t>
      </w:r>
    </w:p>
    <w:p w:rsidR="00696B2A" w:rsidRPr="00C85D1B" w:rsidRDefault="00696B2A" w:rsidP="004B4838">
      <w:pPr>
        <w:spacing w:before="20" w:after="20"/>
        <w:jc w:val="both"/>
        <w:rPr>
          <w:rFonts w:cs="Arial"/>
          <w:bCs/>
          <w:szCs w:val="20"/>
          <w:lang w:val="sl-SI"/>
        </w:rPr>
      </w:pPr>
    </w:p>
    <w:p w:rsidR="00696B2A" w:rsidRPr="00C85D1B" w:rsidRDefault="00696B2A" w:rsidP="004B4838">
      <w:pPr>
        <w:spacing w:before="20" w:after="20"/>
        <w:jc w:val="both"/>
        <w:rPr>
          <w:rFonts w:cs="Arial"/>
          <w:b/>
          <w:bCs/>
          <w:szCs w:val="20"/>
          <w:lang w:val="sl-SI"/>
        </w:rPr>
      </w:pPr>
      <w:r w:rsidRPr="00C85D1B">
        <w:rPr>
          <w:rFonts w:cs="Arial"/>
          <w:b/>
          <w:bCs/>
          <w:szCs w:val="20"/>
          <w:lang w:val="sl-SI"/>
        </w:rPr>
        <w:t>4. Pristojni organ EU</w:t>
      </w:r>
      <w:r w:rsidRPr="00C85D1B">
        <w:rPr>
          <w:rFonts w:cs="Arial"/>
          <w:bCs/>
          <w:szCs w:val="20"/>
          <w:lang w:val="sl-SI"/>
        </w:rPr>
        <w:t>:</w:t>
      </w:r>
      <w:r w:rsidRPr="00C85D1B">
        <w:rPr>
          <w:rFonts w:cs="Arial"/>
          <w:b/>
          <w:bCs/>
          <w:szCs w:val="20"/>
          <w:lang w:val="sl-SI"/>
        </w:rPr>
        <w:t xml:space="preserve"> </w:t>
      </w:r>
    </w:p>
    <w:p w:rsidR="00696B2A" w:rsidRPr="00C85D1B" w:rsidRDefault="00696B2A" w:rsidP="004B4838">
      <w:pPr>
        <w:spacing w:before="20" w:after="20"/>
        <w:jc w:val="both"/>
        <w:rPr>
          <w:rFonts w:cs="Arial"/>
          <w:bCs/>
          <w:szCs w:val="20"/>
          <w:lang w:val="sl-SI"/>
        </w:rPr>
      </w:pPr>
    </w:p>
    <w:p w:rsidR="00696B2A" w:rsidRPr="00C85D1B" w:rsidRDefault="00696B2A" w:rsidP="004B4838">
      <w:pPr>
        <w:spacing w:before="20" w:after="20"/>
        <w:jc w:val="both"/>
        <w:rPr>
          <w:rFonts w:cs="Arial"/>
          <w:bCs/>
          <w:szCs w:val="20"/>
          <w:lang w:val="sl-SI"/>
        </w:rPr>
      </w:pPr>
      <w:r w:rsidRPr="00C85D1B">
        <w:rPr>
          <w:rFonts w:cs="Arial"/>
          <w:bCs/>
          <w:szCs w:val="20"/>
          <w:lang w:val="sl-SI"/>
        </w:rPr>
        <w:t xml:space="preserve">Svet  EU v sestavi: </w:t>
      </w:r>
      <w:r w:rsidRPr="00C85D1B">
        <w:rPr>
          <w:rFonts w:cs="Arial"/>
          <w:bCs/>
          <w:i/>
          <w:szCs w:val="20"/>
          <w:lang w:val="sl-SI"/>
        </w:rPr>
        <w:t>AGRI - Svet EU za kmetijstvo in ribištvo</w:t>
      </w:r>
      <w:r w:rsidRPr="00C85D1B">
        <w:rPr>
          <w:rFonts w:cs="Arial"/>
          <w:bCs/>
          <w:szCs w:val="20"/>
          <w:lang w:val="sl-SI"/>
        </w:rPr>
        <w:t xml:space="preserve"> </w:t>
      </w:r>
    </w:p>
    <w:p w:rsidR="00696B2A" w:rsidRPr="00C85D1B" w:rsidRDefault="00696B2A" w:rsidP="004B4838">
      <w:pPr>
        <w:spacing w:before="20" w:after="20"/>
        <w:jc w:val="both"/>
        <w:rPr>
          <w:rFonts w:cs="Arial"/>
          <w:bCs/>
          <w:i/>
          <w:szCs w:val="20"/>
          <w:lang w:val="sl-SI"/>
        </w:rPr>
      </w:pPr>
      <w:r w:rsidRPr="00C85D1B">
        <w:rPr>
          <w:rFonts w:cs="Arial"/>
          <w:bCs/>
          <w:szCs w:val="20"/>
          <w:lang w:val="sl-SI"/>
        </w:rPr>
        <w:t xml:space="preserve">Delovno telo Sveta EU: </w:t>
      </w:r>
      <w:proofErr w:type="spellStart"/>
      <w:r w:rsidRPr="00C85D1B">
        <w:rPr>
          <w:rFonts w:cs="Arial"/>
          <w:bCs/>
          <w:i/>
          <w:szCs w:val="20"/>
          <w:lang w:val="sl-SI"/>
        </w:rPr>
        <w:t>F.24</w:t>
      </w:r>
      <w:proofErr w:type="spellEnd"/>
      <w:r w:rsidRPr="00C85D1B">
        <w:rPr>
          <w:rFonts w:cs="Arial"/>
          <w:bCs/>
          <w:i/>
          <w:szCs w:val="20"/>
          <w:lang w:val="sl-SI"/>
        </w:rPr>
        <w:t xml:space="preserve"> - Delovna skupina za zunanjo ribiško politiko, </w:t>
      </w:r>
      <w:proofErr w:type="spellStart"/>
      <w:r w:rsidRPr="00C85D1B">
        <w:rPr>
          <w:rFonts w:cs="Arial"/>
          <w:bCs/>
          <w:i/>
          <w:szCs w:val="20"/>
          <w:lang w:val="sl-SI"/>
        </w:rPr>
        <w:t>F.25</w:t>
      </w:r>
      <w:proofErr w:type="spellEnd"/>
      <w:r w:rsidRPr="00C85D1B">
        <w:rPr>
          <w:rFonts w:cs="Arial"/>
          <w:bCs/>
          <w:i/>
          <w:szCs w:val="20"/>
          <w:lang w:val="sl-SI"/>
        </w:rPr>
        <w:t xml:space="preserve"> - Delovna skupina za notranjo ribiško politiko</w:t>
      </w:r>
    </w:p>
    <w:p w:rsidR="00696B2A" w:rsidRPr="00C85D1B" w:rsidRDefault="00696B2A" w:rsidP="004B4838">
      <w:pPr>
        <w:spacing w:before="20" w:after="20"/>
        <w:jc w:val="both"/>
        <w:rPr>
          <w:rFonts w:cs="Arial"/>
          <w:b/>
          <w:bCs/>
          <w:i/>
          <w:szCs w:val="20"/>
          <w:lang w:val="sl-SI"/>
        </w:rPr>
      </w:pPr>
    </w:p>
    <w:p w:rsidR="00C85D1B" w:rsidRDefault="00C85D1B" w:rsidP="004B4838">
      <w:pPr>
        <w:spacing w:before="20" w:after="20"/>
        <w:jc w:val="both"/>
        <w:rPr>
          <w:rFonts w:cs="Arial"/>
          <w:b/>
          <w:szCs w:val="20"/>
          <w:lang w:val="sl-SI"/>
        </w:rPr>
      </w:pPr>
    </w:p>
    <w:p w:rsidR="00696B2A" w:rsidRPr="00C85D1B" w:rsidRDefault="00696B2A" w:rsidP="004B4838">
      <w:pPr>
        <w:spacing w:before="20" w:after="20"/>
        <w:jc w:val="both"/>
        <w:rPr>
          <w:rFonts w:cs="Arial"/>
          <w:szCs w:val="20"/>
          <w:lang w:val="sl-SI"/>
        </w:rPr>
      </w:pPr>
      <w:r w:rsidRPr="00C85D1B">
        <w:rPr>
          <w:rFonts w:cs="Arial"/>
          <w:b/>
          <w:szCs w:val="20"/>
          <w:lang w:val="sl-SI"/>
        </w:rPr>
        <w:lastRenderedPageBreak/>
        <w:t>5. Organ, pristojen za dokončen sprejem stališča RS</w:t>
      </w:r>
      <w:r w:rsidRPr="00C85D1B">
        <w:rPr>
          <w:rFonts w:cs="Arial"/>
          <w:szCs w:val="20"/>
          <w:lang w:val="sl-SI"/>
        </w:rPr>
        <w:t>:</w:t>
      </w:r>
    </w:p>
    <w:p w:rsidR="00696B2A" w:rsidRPr="00C85D1B" w:rsidRDefault="00696B2A" w:rsidP="004B4838">
      <w:pPr>
        <w:spacing w:before="20" w:after="20"/>
        <w:jc w:val="both"/>
        <w:rPr>
          <w:rFonts w:cs="Arial"/>
          <w:i/>
          <w:iCs/>
          <w:szCs w:val="20"/>
          <w:lang w:val="sl-SI"/>
        </w:rPr>
      </w:pPr>
      <w:r w:rsidRPr="00C85D1B">
        <w:rPr>
          <w:rFonts w:cs="Arial"/>
          <w:i/>
          <w:szCs w:val="20"/>
          <w:lang w:val="sl-SI"/>
        </w:rPr>
        <w:t>Državni zbor</w:t>
      </w:r>
    </w:p>
    <w:p w:rsidR="00696B2A" w:rsidRPr="00C85D1B" w:rsidRDefault="00696B2A" w:rsidP="004B4838">
      <w:pPr>
        <w:spacing w:before="20" w:after="20"/>
        <w:jc w:val="both"/>
        <w:rPr>
          <w:rFonts w:cs="Arial"/>
          <w:iCs/>
          <w:szCs w:val="20"/>
          <w:lang w:val="sl-SI"/>
        </w:rPr>
      </w:pPr>
    </w:p>
    <w:p w:rsidR="00696B2A" w:rsidRPr="00C85D1B" w:rsidRDefault="00696B2A" w:rsidP="004B4838">
      <w:pPr>
        <w:spacing w:before="20" w:after="20"/>
        <w:jc w:val="both"/>
        <w:rPr>
          <w:rFonts w:cs="Arial"/>
          <w:i/>
          <w:iCs/>
          <w:szCs w:val="20"/>
          <w:lang w:val="sl-SI"/>
        </w:rPr>
      </w:pPr>
      <w:r w:rsidRPr="00C85D1B">
        <w:rPr>
          <w:rFonts w:cs="Arial"/>
          <w:b/>
          <w:iCs/>
          <w:szCs w:val="20"/>
          <w:lang w:val="sl-SI"/>
        </w:rPr>
        <w:t>6. Pravna podlaga za obravnavo v Državnem zboru</w:t>
      </w:r>
      <w:r w:rsidRPr="00C85D1B">
        <w:rPr>
          <w:rFonts w:cs="Arial"/>
          <w:iCs/>
          <w:szCs w:val="20"/>
          <w:lang w:val="sl-SI"/>
        </w:rPr>
        <w:t xml:space="preserve">: </w:t>
      </w:r>
    </w:p>
    <w:p w:rsidR="00696B2A" w:rsidRPr="00C85D1B" w:rsidRDefault="00696B2A" w:rsidP="004B4838">
      <w:pPr>
        <w:spacing w:before="20" w:after="20"/>
        <w:jc w:val="both"/>
        <w:rPr>
          <w:rFonts w:cs="Arial"/>
          <w:i/>
          <w:iCs/>
          <w:szCs w:val="20"/>
          <w:lang w:val="sl-SI"/>
        </w:rPr>
      </w:pPr>
      <w:r w:rsidRPr="00C85D1B">
        <w:rPr>
          <w:rFonts w:cs="Arial"/>
          <w:i/>
          <w:iCs/>
          <w:szCs w:val="20"/>
          <w:lang w:val="sl-SI"/>
        </w:rPr>
        <w:t>Vlada Republike Slovenije pošlje predlog stališča Republike Slovenije v odločanje Državnemu zboru Republike Slovenije v skladu s prvim odstavkom 4. člena Zakona o sodelovanju med državnim zborom in vlado v zadevah Evropske unije.</w:t>
      </w:r>
      <w:r w:rsidRPr="00C85D1B">
        <w:rPr>
          <w:rFonts w:cs="Arial"/>
          <w:b/>
          <w:bCs/>
          <w:i/>
          <w:color w:val="0070C0"/>
          <w:szCs w:val="20"/>
          <w:lang w:val="sl-SI"/>
        </w:rPr>
        <w:t xml:space="preserve"> </w:t>
      </w:r>
    </w:p>
    <w:p w:rsidR="00696B2A" w:rsidRPr="00C85D1B" w:rsidRDefault="00696B2A" w:rsidP="004B4838">
      <w:pPr>
        <w:spacing w:before="20" w:after="20"/>
        <w:jc w:val="both"/>
        <w:rPr>
          <w:rFonts w:cs="Arial"/>
          <w:iCs/>
          <w:szCs w:val="20"/>
          <w:lang w:val="sl-SI"/>
        </w:rPr>
      </w:pPr>
    </w:p>
    <w:p w:rsidR="00696B2A" w:rsidRPr="00C85D1B" w:rsidRDefault="00696B2A" w:rsidP="004B4838">
      <w:pPr>
        <w:spacing w:before="20" w:after="20"/>
        <w:jc w:val="both"/>
        <w:rPr>
          <w:rFonts w:cs="Arial"/>
          <w:iCs/>
          <w:szCs w:val="20"/>
          <w:lang w:val="sl-SI"/>
        </w:rPr>
      </w:pPr>
      <w:r w:rsidRPr="00C85D1B">
        <w:rPr>
          <w:rFonts w:cs="Arial"/>
          <w:iCs/>
          <w:szCs w:val="20"/>
          <w:lang w:val="sl-SI"/>
        </w:rPr>
        <w:t xml:space="preserve">Pri delu v Državnem zboru bodo sodelovali:  </w:t>
      </w:r>
      <w:r w:rsidRPr="00C85D1B">
        <w:rPr>
          <w:rFonts w:cs="Arial"/>
          <w:i/>
          <w:iCs/>
          <w:szCs w:val="20"/>
          <w:lang w:val="sl-SI"/>
        </w:rPr>
        <w:t>dr. Aleksandra Pivec, ministrica; dr. Jože Podgoršek, državni sekretar; Damjan Stanonik, državni sekretar</w:t>
      </w:r>
    </w:p>
    <w:p w:rsidR="00696B2A" w:rsidRPr="00C85D1B" w:rsidRDefault="00696B2A" w:rsidP="004B4838">
      <w:pPr>
        <w:spacing w:before="20" w:after="20"/>
        <w:jc w:val="both"/>
        <w:rPr>
          <w:rFonts w:cs="Arial"/>
          <w:b/>
          <w:szCs w:val="20"/>
          <w:lang w:val="sl-SI"/>
        </w:rPr>
      </w:pPr>
      <w:r w:rsidRPr="00C85D1B">
        <w:rPr>
          <w:rFonts w:cs="Arial"/>
          <w:i/>
          <w:iCs/>
          <w:szCs w:val="20"/>
          <w:lang w:val="sl-SI"/>
        </w:rPr>
        <w:tab/>
      </w:r>
    </w:p>
    <w:p w:rsidR="00696B2A" w:rsidRPr="00C85D1B" w:rsidRDefault="00696B2A" w:rsidP="004B4838">
      <w:pPr>
        <w:spacing w:before="20" w:after="20"/>
        <w:jc w:val="both"/>
        <w:rPr>
          <w:rFonts w:cs="Arial"/>
          <w:szCs w:val="20"/>
          <w:lang w:val="sl-SI"/>
        </w:rPr>
      </w:pPr>
      <w:r w:rsidRPr="00C85D1B">
        <w:rPr>
          <w:rFonts w:cs="Arial"/>
          <w:b/>
          <w:szCs w:val="20"/>
          <w:lang w:val="sl-SI"/>
        </w:rPr>
        <w:t>7. Roki</w:t>
      </w:r>
      <w:r w:rsidRPr="00C85D1B">
        <w:rPr>
          <w:rFonts w:cs="Arial"/>
          <w:szCs w:val="20"/>
          <w:lang w:val="sl-SI"/>
        </w:rPr>
        <w:t>:</w:t>
      </w:r>
    </w:p>
    <w:p w:rsidR="00696B2A" w:rsidRPr="00C85D1B" w:rsidRDefault="00696B2A" w:rsidP="004B4838">
      <w:pPr>
        <w:spacing w:before="20" w:after="20"/>
        <w:jc w:val="both"/>
        <w:rPr>
          <w:rFonts w:cs="Arial"/>
          <w:szCs w:val="20"/>
          <w:lang w:val="sl-SI"/>
        </w:rPr>
      </w:pPr>
    </w:p>
    <w:p w:rsidR="00696B2A" w:rsidRPr="00C85D1B" w:rsidRDefault="00696B2A" w:rsidP="004B4838">
      <w:pPr>
        <w:spacing w:before="20" w:after="20"/>
        <w:jc w:val="both"/>
        <w:rPr>
          <w:rFonts w:cs="Arial"/>
          <w:i/>
          <w:szCs w:val="20"/>
          <w:lang w:val="sl-SI"/>
        </w:rPr>
      </w:pPr>
      <w:r w:rsidRPr="00C85D1B">
        <w:rPr>
          <w:rFonts w:cs="Arial"/>
          <w:szCs w:val="20"/>
          <w:lang w:val="sl-SI"/>
        </w:rPr>
        <w:t xml:space="preserve">Predviden čas pričetka obravnave zadeve EU v institucijah EU: </w:t>
      </w:r>
      <w:r w:rsidRPr="00C85D1B">
        <w:rPr>
          <w:rFonts w:cs="Arial"/>
          <w:i/>
          <w:szCs w:val="20"/>
          <w:lang w:val="sl-SI"/>
        </w:rPr>
        <w:t>prva polovica 2020</w:t>
      </w:r>
    </w:p>
    <w:p w:rsidR="00696B2A" w:rsidRPr="00C85D1B" w:rsidRDefault="00696B2A" w:rsidP="004B4838">
      <w:pPr>
        <w:spacing w:before="20" w:after="20"/>
        <w:jc w:val="both"/>
        <w:rPr>
          <w:rFonts w:cs="Arial"/>
          <w:szCs w:val="20"/>
          <w:lang w:val="sl-SI"/>
        </w:rPr>
      </w:pPr>
      <w:r w:rsidRPr="00C85D1B">
        <w:rPr>
          <w:rFonts w:cs="Arial"/>
          <w:szCs w:val="20"/>
          <w:lang w:val="sl-SI"/>
        </w:rPr>
        <w:t xml:space="preserve">Predviden čas sprejema zadeve EU v institucijah EU: </w:t>
      </w:r>
      <w:r w:rsidRPr="00C85D1B">
        <w:rPr>
          <w:rFonts w:cs="Arial"/>
          <w:i/>
          <w:szCs w:val="20"/>
          <w:lang w:val="sl-SI"/>
        </w:rPr>
        <w:t>prva polovica 2020</w:t>
      </w:r>
    </w:p>
    <w:p w:rsidR="00696B2A" w:rsidRPr="00C85D1B" w:rsidRDefault="00696B2A" w:rsidP="004B4838">
      <w:pPr>
        <w:spacing w:before="20" w:after="20"/>
        <w:jc w:val="both"/>
        <w:rPr>
          <w:rFonts w:cs="Arial"/>
          <w:szCs w:val="20"/>
          <w:lang w:val="sl-SI"/>
        </w:rPr>
      </w:pPr>
      <w:r w:rsidRPr="00C85D1B">
        <w:rPr>
          <w:rFonts w:cs="Arial"/>
          <w:szCs w:val="20"/>
          <w:lang w:val="sl-SI"/>
        </w:rPr>
        <w:t xml:space="preserve">Rok za odziv organa: </w:t>
      </w:r>
      <w:r w:rsidRPr="00C85D1B">
        <w:rPr>
          <w:rFonts w:cs="Arial"/>
          <w:i/>
          <w:szCs w:val="20"/>
          <w:lang w:val="sl-SI"/>
        </w:rPr>
        <w:t>29.1.2020</w:t>
      </w:r>
    </w:p>
    <w:p w:rsidR="00696B2A" w:rsidRPr="00C85D1B" w:rsidRDefault="00696B2A" w:rsidP="004B4838">
      <w:pPr>
        <w:spacing w:before="20" w:after="20"/>
        <w:jc w:val="both"/>
        <w:rPr>
          <w:rFonts w:cs="Arial"/>
          <w:i/>
          <w:szCs w:val="20"/>
          <w:lang w:val="sl-SI"/>
        </w:rPr>
      </w:pPr>
      <w:r w:rsidRPr="00C85D1B">
        <w:rPr>
          <w:rFonts w:cs="Arial"/>
          <w:szCs w:val="20"/>
          <w:lang w:val="sl-SI"/>
        </w:rPr>
        <w:t xml:space="preserve">Rok za obravnavo na seji Vlade in njenih odborih: </w:t>
      </w:r>
      <w:r w:rsidRPr="00C85D1B">
        <w:rPr>
          <w:rFonts w:cs="Arial"/>
          <w:i/>
          <w:szCs w:val="20"/>
          <w:lang w:val="sl-SI"/>
        </w:rPr>
        <w:t>30.1.2020</w:t>
      </w:r>
    </w:p>
    <w:p w:rsidR="00696B2A" w:rsidRPr="00C85D1B" w:rsidRDefault="00696B2A" w:rsidP="004B4838">
      <w:pPr>
        <w:spacing w:before="20" w:after="20"/>
        <w:jc w:val="both"/>
        <w:rPr>
          <w:rFonts w:cs="Arial"/>
          <w:i/>
          <w:szCs w:val="20"/>
          <w:lang w:val="sl-SI"/>
        </w:rPr>
      </w:pPr>
      <w:r w:rsidRPr="00C85D1B">
        <w:rPr>
          <w:rFonts w:cs="Arial"/>
          <w:szCs w:val="20"/>
          <w:lang w:val="sl-SI"/>
        </w:rPr>
        <w:t xml:space="preserve">Rok za obravnavo predloga stališča RS v DZ: </w:t>
      </w:r>
      <w:r w:rsidRPr="00C85D1B">
        <w:rPr>
          <w:rFonts w:cs="Arial"/>
          <w:i/>
          <w:szCs w:val="20"/>
          <w:lang w:val="sl-SI"/>
        </w:rPr>
        <w:t>14.2.2020</w:t>
      </w:r>
    </w:p>
    <w:p w:rsidR="00696B2A" w:rsidRPr="00C85D1B" w:rsidRDefault="00696B2A" w:rsidP="004B4838">
      <w:pPr>
        <w:spacing w:before="20" w:after="20"/>
        <w:jc w:val="both"/>
        <w:rPr>
          <w:rFonts w:cs="Arial"/>
          <w:color w:val="00B050"/>
          <w:szCs w:val="20"/>
          <w:lang w:val="sl-SI"/>
        </w:rPr>
      </w:pPr>
    </w:p>
    <w:p w:rsidR="00696B2A" w:rsidRPr="00C85D1B" w:rsidRDefault="00696B2A" w:rsidP="004B4838">
      <w:pPr>
        <w:spacing w:before="20" w:after="20"/>
        <w:jc w:val="both"/>
        <w:rPr>
          <w:rFonts w:cs="Arial"/>
          <w:szCs w:val="20"/>
          <w:lang w:val="sl-SI"/>
        </w:rPr>
      </w:pPr>
      <w:r w:rsidRPr="00C85D1B">
        <w:rPr>
          <w:rFonts w:cs="Arial"/>
          <w:szCs w:val="20"/>
          <w:lang w:val="sl-SI"/>
        </w:rPr>
        <w:t xml:space="preserve">Predlog z obrazložitvijo za skrajšanje oziroma podaljšanje rokov: </w:t>
      </w:r>
    </w:p>
    <w:p w:rsidR="00696B2A" w:rsidRPr="00C85D1B" w:rsidRDefault="00696B2A" w:rsidP="004B4838">
      <w:pPr>
        <w:spacing w:before="20" w:after="20"/>
        <w:jc w:val="both"/>
        <w:rPr>
          <w:rFonts w:cs="Arial"/>
          <w:color w:val="00B050"/>
          <w:szCs w:val="20"/>
          <w:lang w:val="sl-SI"/>
        </w:rPr>
      </w:pPr>
    </w:p>
    <w:p w:rsidR="00696B2A" w:rsidRPr="00C85D1B" w:rsidRDefault="00696B2A" w:rsidP="004B4838">
      <w:pPr>
        <w:spacing w:before="20" w:after="20"/>
        <w:jc w:val="both"/>
        <w:rPr>
          <w:rFonts w:cs="Arial"/>
          <w:b/>
          <w:szCs w:val="20"/>
          <w:lang w:val="sl-SI"/>
        </w:rPr>
      </w:pPr>
    </w:p>
    <w:p w:rsidR="00696B2A" w:rsidRPr="00C85D1B" w:rsidRDefault="00696B2A" w:rsidP="004B4838">
      <w:pPr>
        <w:spacing w:before="20" w:after="20"/>
        <w:jc w:val="both"/>
        <w:rPr>
          <w:rFonts w:cs="Arial"/>
          <w:szCs w:val="20"/>
          <w:lang w:val="sl-SI"/>
        </w:rPr>
      </w:pPr>
      <w:r w:rsidRPr="00C85D1B">
        <w:rPr>
          <w:rFonts w:cs="Arial"/>
          <w:b/>
          <w:szCs w:val="20"/>
          <w:lang w:val="sl-SI"/>
        </w:rPr>
        <w:t>8. Organ, odgovoren za pripravo predloga stališča RS</w:t>
      </w:r>
      <w:r w:rsidRPr="00C85D1B">
        <w:rPr>
          <w:rFonts w:cs="Arial"/>
          <w:szCs w:val="20"/>
          <w:lang w:val="sl-SI"/>
        </w:rPr>
        <w:t>:</w:t>
      </w:r>
    </w:p>
    <w:p w:rsidR="00696B2A" w:rsidRPr="00C85D1B" w:rsidRDefault="00696B2A" w:rsidP="004B4838">
      <w:pPr>
        <w:spacing w:before="20" w:after="20"/>
        <w:jc w:val="both"/>
        <w:rPr>
          <w:rFonts w:cs="Arial"/>
          <w:szCs w:val="20"/>
          <w:lang w:val="sl-SI"/>
        </w:rPr>
      </w:pPr>
    </w:p>
    <w:p w:rsidR="00696B2A" w:rsidRPr="00C85D1B" w:rsidRDefault="00696B2A" w:rsidP="004B4838">
      <w:pPr>
        <w:spacing w:before="20" w:after="20"/>
        <w:jc w:val="both"/>
        <w:rPr>
          <w:rFonts w:cs="Arial"/>
          <w:szCs w:val="20"/>
          <w:lang w:val="sl-SI"/>
        </w:rPr>
      </w:pPr>
      <w:r w:rsidRPr="00C85D1B">
        <w:rPr>
          <w:rFonts w:cs="Arial"/>
          <w:szCs w:val="20"/>
          <w:lang w:val="sl-SI"/>
        </w:rPr>
        <w:t xml:space="preserve">Organ: </w:t>
      </w:r>
      <w:r w:rsidRPr="00C85D1B">
        <w:rPr>
          <w:rFonts w:cs="Arial"/>
          <w:i/>
          <w:szCs w:val="20"/>
          <w:lang w:val="sl-SI"/>
        </w:rPr>
        <w:t>Ministrstvo za kmetijstvo, gozdarstvo in prehrano</w:t>
      </w:r>
    </w:p>
    <w:p w:rsidR="00696B2A" w:rsidRPr="00C85D1B" w:rsidRDefault="00696B2A" w:rsidP="004B4838">
      <w:pPr>
        <w:spacing w:before="20" w:after="20"/>
        <w:jc w:val="both"/>
        <w:rPr>
          <w:rFonts w:cs="Arial"/>
          <w:szCs w:val="20"/>
          <w:lang w:val="sl-SI"/>
        </w:rPr>
      </w:pPr>
      <w:r w:rsidRPr="00C85D1B">
        <w:rPr>
          <w:rFonts w:cs="Arial"/>
          <w:szCs w:val="20"/>
          <w:lang w:val="sl-SI"/>
        </w:rPr>
        <w:t xml:space="preserve">Kontaktne osebe organa: </w:t>
      </w:r>
      <w:r w:rsidRPr="00C85D1B">
        <w:rPr>
          <w:rFonts w:cs="Arial"/>
          <w:i/>
          <w:szCs w:val="20"/>
          <w:lang w:val="sl-SI"/>
        </w:rPr>
        <w:t xml:space="preserve">dr. Polona </w:t>
      </w:r>
      <w:proofErr w:type="spellStart"/>
      <w:r w:rsidRPr="00C85D1B">
        <w:rPr>
          <w:rFonts w:cs="Arial"/>
          <w:i/>
          <w:szCs w:val="20"/>
          <w:lang w:val="sl-SI"/>
        </w:rPr>
        <w:t>Bunič</w:t>
      </w:r>
      <w:proofErr w:type="spellEnd"/>
      <w:r w:rsidRPr="00C85D1B">
        <w:rPr>
          <w:rFonts w:cs="Arial"/>
          <w:i/>
          <w:szCs w:val="20"/>
          <w:lang w:val="sl-SI"/>
        </w:rPr>
        <w:t>, Sektor za ribištvo</w:t>
      </w:r>
    </w:p>
    <w:p w:rsidR="00696B2A" w:rsidRPr="00C85D1B" w:rsidRDefault="00696B2A" w:rsidP="004B4838">
      <w:pPr>
        <w:spacing w:before="20" w:after="20"/>
        <w:jc w:val="both"/>
        <w:rPr>
          <w:rFonts w:cs="Arial"/>
          <w:szCs w:val="20"/>
          <w:lang w:val="sl-SI"/>
        </w:rPr>
      </w:pPr>
    </w:p>
    <w:p w:rsidR="00696B2A" w:rsidRPr="00C85D1B" w:rsidRDefault="00696B2A" w:rsidP="004B4838">
      <w:pPr>
        <w:spacing w:before="20" w:after="20"/>
        <w:jc w:val="both"/>
        <w:rPr>
          <w:rFonts w:cs="Arial"/>
          <w:b/>
          <w:szCs w:val="20"/>
          <w:lang w:val="sl-SI"/>
        </w:rPr>
      </w:pPr>
      <w:r w:rsidRPr="00C85D1B">
        <w:rPr>
          <w:rFonts w:cs="Arial"/>
          <w:b/>
          <w:szCs w:val="20"/>
          <w:lang w:val="sl-SI"/>
        </w:rPr>
        <w:t>9. Delovna skupina Vlade, organizirana za posamezno področje zadev EU</w:t>
      </w:r>
      <w:r w:rsidRPr="00C85D1B">
        <w:rPr>
          <w:rFonts w:cs="Arial"/>
          <w:szCs w:val="20"/>
          <w:lang w:val="sl-SI"/>
        </w:rPr>
        <w:t>:</w:t>
      </w:r>
      <w:r w:rsidRPr="00C85D1B">
        <w:rPr>
          <w:rFonts w:cs="Arial"/>
          <w:b/>
          <w:szCs w:val="20"/>
          <w:lang w:val="sl-SI"/>
        </w:rPr>
        <w:t xml:space="preserve"> </w:t>
      </w:r>
    </w:p>
    <w:p w:rsidR="00696B2A" w:rsidRPr="00C85D1B" w:rsidRDefault="00696B2A" w:rsidP="004B4838">
      <w:pPr>
        <w:spacing w:before="20" w:after="20"/>
        <w:jc w:val="both"/>
        <w:rPr>
          <w:rFonts w:cs="Arial"/>
          <w:b/>
          <w:szCs w:val="20"/>
          <w:lang w:val="sl-SI"/>
        </w:rPr>
      </w:pPr>
      <w:r w:rsidRPr="00C85D1B">
        <w:rPr>
          <w:rFonts w:cs="Arial"/>
          <w:i/>
          <w:szCs w:val="20"/>
          <w:lang w:val="sl-SI"/>
        </w:rPr>
        <w:t>DS27 - Ribištvo</w:t>
      </w:r>
      <w:r w:rsidRPr="00C85D1B">
        <w:rPr>
          <w:rFonts w:cs="Arial"/>
          <w:b/>
          <w:szCs w:val="20"/>
          <w:lang w:val="sl-SI"/>
        </w:rPr>
        <w:t xml:space="preserve"> </w:t>
      </w:r>
    </w:p>
    <w:p w:rsidR="00696B2A" w:rsidRPr="00C85D1B" w:rsidRDefault="00696B2A" w:rsidP="004B4838">
      <w:pPr>
        <w:spacing w:before="20" w:after="20"/>
        <w:jc w:val="both"/>
        <w:rPr>
          <w:rFonts w:cs="Arial"/>
          <w:b/>
          <w:i/>
          <w:color w:val="FF0000"/>
          <w:szCs w:val="20"/>
          <w:lang w:val="sl-SI"/>
        </w:rPr>
      </w:pPr>
    </w:p>
    <w:p w:rsidR="00696B2A" w:rsidRPr="00C85D1B" w:rsidRDefault="00696B2A" w:rsidP="004B4838">
      <w:pPr>
        <w:spacing w:before="20" w:after="20"/>
        <w:jc w:val="both"/>
        <w:rPr>
          <w:rFonts w:cs="Arial"/>
          <w:i/>
          <w:szCs w:val="20"/>
          <w:lang w:val="sl-SI"/>
        </w:rPr>
      </w:pPr>
      <w:r w:rsidRPr="00C85D1B">
        <w:rPr>
          <w:rFonts w:cs="Arial"/>
          <w:szCs w:val="20"/>
          <w:lang w:val="sl-SI"/>
        </w:rPr>
        <w:t xml:space="preserve">vodilni organ: </w:t>
      </w:r>
      <w:r w:rsidRPr="00C85D1B">
        <w:rPr>
          <w:rFonts w:cs="Arial"/>
          <w:i/>
          <w:szCs w:val="20"/>
          <w:lang w:val="sl-SI"/>
        </w:rPr>
        <w:t>MKGP - Ministrstvo za kmetijstvo, gozdarstvo in prehrano</w:t>
      </w:r>
    </w:p>
    <w:p w:rsidR="00696B2A" w:rsidRPr="00C85D1B" w:rsidRDefault="00696B2A" w:rsidP="004B4838">
      <w:pPr>
        <w:spacing w:before="20" w:after="20"/>
        <w:jc w:val="both"/>
        <w:rPr>
          <w:rFonts w:cs="Arial"/>
          <w:szCs w:val="20"/>
          <w:lang w:val="sl-SI"/>
        </w:rPr>
      </w:pPr>
      <w:r w:rsidRPr="00C85D1B">
        <w:rPr>
          <w:rFonts w:cs="Arial"/>
          <w:szCs w:val="20"/>
          <w:lang w:val="sl-SI"/>
        </w:rPr>
        <w:t xml:space="preserve">vodja delovne skupine: </w:t>
      </w:r>
      <w:r w:rsidRPr="00C85D1B">
        <w:rPr>
          <w:rFonts w:cs="Arial"/>
          <w:i/>
          <w:szCs w:val="20"/>
          <w:lang w:val="sl-SI"/>
        </w:rPr>
        <w:t>dr. Bojan Pahor</w:t>
      </w:r>
    </w:p>
    <w:p w:rsidR="00696B2A" w:rsidRPr="00C85D1B" w:rsidRDefault="00696B2A" w:rsidP="004B4838">
      <w:pPr>
        <w:spacing w:before="20" w:after="20"/>
        <w:jc w:val="both"/>
        <w:rPr>
          <w:rFonts w:cs="Arial"/>
          <w:b/>
          <w:szCs w:val="20"/>
          <w:lang w:val="sl-SI"/>
        </w:rPr>
      </w:pPr>
    </w:p>
    <w:p w:rsidR="00696B2A" w:rsidRPr="00C85D1B" w:rsidRDefault="00696B2A" w:rsidP="004B4838">
      <w:pPr>
        <w:spacing w:before="20" w:after="20"/>
        <w:jc w:val="both"/>
        <w:rPr>
          <w:rFonts w:cs="Arial"/>
          <w:b/>
          <w:szCs w:val="20"/>
          <w:lang w:val="sl-SI"/>
        </w:rPr>
      </w:pPr>
      <w:r w:rsidRPr="00C85D1B">
        <w:rPr>
          <w:rFonts w:cs="Arial"/>
          <w:b/>
          <w:szCs w:val="20"/>
          <w:lang w:val="sl-SI"/>
        </w:rPr>
        <w:t>Delovna skupina je predlog stališča RS obravnavala</w:t>
      </w:r>
      <w:r w:rsidRPr="00C85D1B">
        <w:rPr>
          <w:rFonts w:cs="Arial"/>
          <w:szCs w:val="20"/>
          <w:lang w:val="sl-SI"/>
        </w:rPr>
        <w:t>:</w:t>
      </w:r>
      <w:r w:rsidRPr="00C85D1B">
        <w:rPr>
          <w:rFonts w:cs="Arial"/>
          <w:b/>
          <w:szCs w:val="20"/>
          <w:lang w:val="sl-SI"/>
        </w:rPr>
        <w:t xml:space="preserve">  </w:t>
      </w:r>
      <w:r w:rsidRPr="00C85D1B">
        <w:rPr>
          <w:rFonts w:cs="Arial"/>
          <w:i/>
          <w:szCs w:val="20"/>
          <w:lang w:val="sl-SI"/>
        </w:rPr>
        <w:t>Ne</w:t>
      </w:r>
    </w:p>
    <w:p w:rsidR="00696B2A" w:rsidRPr="00C85D1B" w:rsidRDefault="00696B2A" w:rsidP="004B4838">
      <w:pPr>
        <w:spacing w:before="20" w:after="20"/>
        <w:jc w:val="both"/>
        <w:rPr>
          <w:rFonts w:cs="Arial"/>
          <w:b/>
          <w:szCs w:val="20"/>
          <w:lang w:val="sl-SI"/>
        </w:rPr>
      </w:pPr>
    </w:p>
    <w:p w:rsidR="00696B2A" w:rsidRPr="00C85D1B" w:rsidRDefault="00696B2A" w:rsidP="004B4838">
      <w:pPr>
        <w:spacing w:before="20" w:after="20"/>
        <w:jc w:val="both"/>
        <w:rPr>
          <w:rFonts w:cs="Arial"/>
          <w:szCs w:val="20"/>
          <w:lang w:val="sl-SI"/>
        </w:rPr>
      </w:pPr>
      <w:r w:rsidRPr="00C85D1B">
        <w:rPr>
          <w:rFonts w:cs="Arial"/>
          <w:b/>
          <w:szCs w:val="20"/>
          <w:lang w:val="sl-SI"/>
        </w:rPr>
        <w:t>10. Predlog stališča RS je usklajen z organi</w:t>
      </w:r>
      <w:r w:rsidRPr="00C85D1B">
        <w:rPr>
          <w:rFonts w:cs="Arial"/>
          <w:szCs w:val="20"/>
          <w:lang w:val="sl-SI"/>
        </w:rPr>
        <w:t>:</w:t>
      </w:r>
    </w:p>
    <w:p w:rsidR="00696B2A" w:rsidRPr="00C85D1B" w:rsidRDefault="00696B2A" w:rsidP="004B4838">
      <w:pPr>
        <w:spacing w:before="20" w:after="20"/>
        <w:jc w:val="both"/>
        <w:rPr>
          <w:rFonts w:cs="Arial"/>
          <w:szCs w:val="20"/>
          <w:lang w:val="sl-SI"/>
        </w:rPr>
      </w:pPr>
    </w:p>
    <w:p w:rsidR="00696B2A" w:rsidRPr="00C85D1B" w:rsidRDefault="00696B2A" w:rsidP="004B4838">
      <w:pPr>
        <w:spacing w:before="20" w:after="20"/>
        <w:jc w:val="both"/>
        <w:rPr>
          <w:rFonts w:cs="Arial"/>
          <w:szCs w:val="20"/>
          <w:lang w:val="sl-SI"/>
        </w:rPr>
      </w:pPr>
      <w:r w:rsidRPr="00C85D1B">
        <w:rPr>
          <w:rFonts w:cs="Arial"/>
          <w:szCs w:val="20"/>
          <w:lang w:val="sl-SI"/>
        </w:rPr>
        <w:t xml:space="preserve">Organ: </w:t>
      </w:r>
      <w:r w:rsidRPr="00C85D1B">
        <w:rPr>
          <w:rFonts w:cs="Arial"/>
          <w:i/>
          <w:szCs w:val="20"/>
          <w:lang w:val="sl-SI"/>
        </w:rPr>
        <w:t>Ministrstvo za finance, Ministrstvo za gospodarski razvoj in tehnologijo, Ministrstvo za zunanje zadeve</w:t>
      </w:r>
    </w:p>
    <w:p w:rsidR="00696B2A" w:rsidRPr="00C85D1B" w:rsidRDefault="00696B2A" w:rsidP="004B4838">
      <w:pPr>
        <w:spacing w:before="20" w:after="20"/>
        <w:jc w:val="both"/>
        <w:rPr>
          <w:rFonts w:cs="Arial"/>
          <w:szCs w:val="20"/>
          <w:lang w:val="sl-SI"/>
        </w:rPr>
      </w:pPr>
      <w:r w:rsidRPr="00C85D1B">
        <w:rPr>
          <w:rFonts w:cs="Arial"/>
          <w:szCs w:val="20"/>
          <w:lang w:val="sl-SI"/>
        </w:rPr>
        <w:t xml:space="preserve">Kontaktna oseba organa: </w:t>
      </w:r>
      <w:r w:rsidRPr="00C85D1B">
        <w:rPr>
          <w:rFonts w:cs="Arial"/>
          <w:i/>
          <w:szCs w:val="20"/>
          <w:lang w:val="sl-SI"/>
        </w:rPr>
        <w:t xml:space="preserve">Špela Perme, MF; Anton </w:t>
      </w:r>
      <w:proofErr w:type="spellStart"/>
      <w:r w:rsidRPr="00C85D1B">
        <w:rPr>
          <w:rFonts w:cs="Arial"/>
          <w:i/>
          <w:szCs w:val="20"/>
          <w:lang w:val="sl-SI"/>
        </w:rPr>
        <w:t>Horžen</w:t>
      </w:r>
      <w:proofErr w:type="spellEnd"/>
      <w:r w:rsidRPr="00C85D1B">
        <w:rPr>
          <w:rFonts w:cs="Arial"/>
          <w:i/>
          <w:szCs w:val="20"/>
          <w:lang w:val="sl-SI"/>
        </w:rPr>
        <w:t xml:space="preserve">, MGRT; mag. Jasmina </w:t>
      </w:r>
      <w:proofErr w:type="spellStart"/>
      <w:r w:rsidRPr="00C85D1B">
        <w:rPr>
          <w:rFonts w:cs="Arial"/>
          <w:i/>
          <w:szCs w:val="20"/>
          <w:lang w:val="sl-SI"/>
        </w:rPr>
        <w:t>Adem</w:t>
      </w:r>
      <w:proofErr w:type="spellEnd"/>
      <w:r w:rsidRPr="00C85D1B">
        <w:rPr>
          <w:rFonts w:cs="Arial"/>
          <w:i/>
          <w:szCs w:val="20"/>
          <w:lang w:val="sl-SI"/>
        </w:rPr>
        <w:t>-Grujič, MZZ</w:t>
      </w:r>
    </w:p>
    <w:p w:rsidR="00696B2A" w:rsidRPr="00C85D1B" w:rsidRDefault="00696B2A" w:rsidP="004B4838">
      <w:pPr>
        <w:spacing w:before="20" w:after="20"/>
        <w:jc w:val="both"/>
        <w:rPr>
          <w:rFonts w:cs="Arial"/>
          <w:szCs w:val="20"/>
          <w:lang w:val="sl-SI"/>
        </w:rPr>
      </w:pPr>
    </w:p>
    <w:p w:rsidR="00696B2A" w:rsidRPr="00C85D1B" w:rsidRDefault="00696B2A" w:rsidP="004B4838">
      <w:pPr>
        <w:spacing w:before="20" w:after="20"/>
        <w:jc w:val="both"/>
        <w:rPr>
          <w:rFonts w:cs="Arial"/>
          <w:b/>
          <w:bCs/>
          <w:szCs w:val="20"/>
          <w:lang w:val="sl-SI"/>
        </w:rPr>
      </w:pPr>
      <w:r w:rsidRPr="00C85D1B">
        <w:rPr>
          <w:rFonts w:cs="Arial"/>
          <w:b/>
          <w:bCs/>
          <w:szCs w:val="20"/>
          <w:lang w:val="sl-SI"/>
        </w:rPr>
        <w:t>11. O predlogu stališča RS je bilo opravljeno posvetovanje z</w:t>
      </w:r>
      <w:r w:rsidRPr="00C85D1B">
        <w:rPr>
          <w:rFonts w:cs="Arial"/>
          <w:bCs/>
          <w:szCs w:val="20"/>
          <w:lang w:val="sl-SI"/>
        </w:rPr>
        <w:t>:</w:t>
      </w:r>
      <w:r w:rsidRPr="00C85D1B">
        <w:rPr>
          <w:rFonts w:cs="Arial"/>
          <w:b/>
          <w:bCs/>
          <w:szCs w:val="20"/>
          <w:lang w:val="sl-SI"/>
        </w:rPr>
        <w:t xml:space="preserve"> </w:t>
      </w:r>
    </w:p>
    <w:p w:rsidR="00696B2A" w:rsidRPr="00C85D1B" w:rsidRDefault="00696B2A" w:rsidP="004B4838">
      <w:pPr>
        <w:spacing w:before="20" w:after="20"/>
        <w:jc w:val="both"/>
        <w:rPr>
          <w:rFonts w:cs="Arial"/>
          <w:bCs/>
          <w:szCs w:val="20"/>
          <w:lang w:val="sl-SI"/>
        </w:rPr>
      </w:pPr>
    </w:p>
    <w:p w:rsidR="00696B2A" w:rsidRPr="00C85D1B" w:rsidRDefault="00696B2A" w:rsidP="004B4838">
      <w:pPr>
        <w:spacing w:before="20" w:after="20"/>
        <w:jc w:val="both"/>
        <w:rPr>
          <w:rFonts w:cs="Arial"/>
          <w:i/>
          <w:szCs w:val="20"/>
          <w:lang w:val="sl-SI"/>
        </w:rPr>
      </w:pPr>
    </w:p>
    <w:p w:rsidR="00696B2A" w:rsidRPr="00C85D1B" w:rsidRDefault="00696B2A" w:rsidP="004B4838">
      <w:pPr>
        <w:spacing w:before="20" w:after="20"/>
        <w:jc w:val="both"/>
        <w:rPr>
          <w:rFonts w:cs="Arial"/>
          <w:b/>
          <w:szCs w:val="20"/>
          <w:lang w:val="sl-SI"/>
        </w:rPr>
      </w:pPr>
      <w:r w:rsidRPr="00C85D1B">
        <w:rPr>
          <w:rFonts w:cs="Arial"/>
          <w:b/>
          <w:szCs w:val="20"/>
          <w:lang w:val="sl-SI"/>
        </w:rPr>
        <w:t>12. Zahteva za obravnavo</w:t>
      </w:r>
      <w:r w:rsidRPr="00C85D1B">
        <w:rPr>
          <w:rFonts w:cs="Arial"/>
          <w:szCs w:val="20"/>
          <w:lang w:val="sl-SI"/>
        </w:rPr>
        <w:t>:</w:t>
      </w:r>
      <w:r w:rsidRPr="00C85D1B">
        <w:rPr>
          <w:rFonts w:cs="Arial"/>
          <w:b/>
          <w:szCs w:val="20"/>
          <w:lang w:val="sl-SI"/>
        </w:rPr>
        <w:t xml:space="preserve"> </w:t>
      </w:r>
      <w:r w:rsidRPr="00C85D1B">
        <w:rPr>
          <w:rFonts w:cs="Arial"/>
          <w:i/>
          <w:szCs w:val="20"/>
          <w:lang w:val="sl-SI"/>
        </w:rPr>
        <w:t>na seji Vlade, na seji Odbora za gospodarstvo</w:t>
      </w:r>
    </w:p>
    <w:p w:rsidR="00696B2A" w:rsidRPr="00C85D1B" w:rsidRDefault="00696B2A" w:rsidP="004B4838">
      <w:pPr>
        <w:spacing w:before="20" w:after="20"/>
        <w:jc w:val="both"/>
        <w:rPr>
          <w:rFonts w:cs="Arial"/>
          <w:szCs w:val="20"/>
          <w:lang w:val="sl-SI"/>
        </w:rPr>
      </w:pPr>
    </w:p>
    <w:p w:rsidR="00696B2A" w:rsidRPr="00C85D1B" w:rsidRDefault="00696B2A" w:rsidP="004B4838">
      <w:pPr>
        <w:spacing w:before="20" w:after="20"/>
        <w:jc w:val="both"/>
        <w:rPr>
          <w:rFonts w:cs="Arial"/>
          <w:szCs w:val="20"/>
          <w:lang w:val="sl-SI"/>
        </w:rPr>
      </w:pPr>
    </w:p>
    <w:p w:rsidR="00696B2A" w:rsidRPr="00C85D1B" w:rsidRDefault="00696B2A" w:rsidP="004B4838">
      <w:pPr>
        <w:spacing w:before="20" w:after="20"/>
        <w:jc w:val="both"/>
        <w:rPr>
          <w:rFonts w:cs="Arial"/>
          <w:b/>
          <w:iCs/>
          <w:szCs w:val="20"/>
          <w:lang w:val="sl-SI"/>
        </w:rPr>
      </w:pPr>
    </w:p>
    <w:p w:rsidR="00696B2A" w:rsidRPr="00C85D1B" w:rsidRDefault="00696B2A" w:rsidP="004B4838">
      <w:pPr>
        <w:spacing w:before="20" w:after="20"/>
        <w:jc w:val="both"/>
        <w:rPr>
          <w:rFonts w:cs="Arial"/>
          <w:b/>
          <w:iCs/>
          <w:szCs w:val="20"/>
          <w:lang w:val="sl-SI"/>
        </w:rPr>
      </w:pPr>
    </w:p>
    <w:tbl>
      <w:tblPr>
        <w:tblW w:w="0" w:type="auto"/>
        <w:tblInd w:w="5353" w:type="dxa"/>
        <w:tblLook w:val="04A0" w:firstRow="1" w:lastRow="0" w:firstColumn="1" w:lastColumn="0" w:noHBand="0" w:noVBand="1"/>
      </w:tblPr>
      <w:tblGrid>
        <w:gridCol w:w="3085"/>
      </w:tblGrid>
      <w:tr w:rsidR="00696B2A" w:rsidRPr="00C85D1B" w:rsidTr="004B4838">
        <w:tc>
          <w:tcPr>
            <w:tcW w:w="3085" w:type="dxa"/>
            <w:shd w:val="clear" w:color="auto" w:fill="auto"/>
          </w:tcPr>
          <w:p w:rsidR="00696B2A" w:rsidRPr="00C85D1B" w:rsidRDefault="00696B2A" w:rsidP="004B4838">
            <w:pPr>
              <w:spacing w:before="20" w:after="20"/>
              <w:jc w:val="center"/>
              <w:rPr>
                <w:rFonts w:cs="Arial"/>
                <w:b/>
                <w:iCs/>
                <w:szCs w:val="20"/>
                <w:lang w:val="sl-SI"/>
              </w:rPr>
            </w:pPr>
            <w:r w:rsidRPr="00C85D1B">
              <w:rPr>
                <w:rFonts w:cs="Arial"/>
                <w:b/>
                <w:iCs/>
                <w:szCs w:val="20"/>
                <w:lang w:val="sl-SI"/>
              </w:rPr>
              <w:t>dr. Aleksandra Pivec</w:t>
            </w:r>
          </w:p>
          <w:p w:rsidR="00696B2A" w:rsidRPr="00C85D1B" w:rsidRDefault="00696B2A" w:rsidP="004B4838">
            <w:pPr>
              <w:spacing w:before="20" w:after="20"/>
              <w:jc w:val="center"/>
              <w:rPr>
                <w:rFonts w:cs="Arial"/>
                <w:b/>
                <w:iCs/>
                <w:szCs w:val="20"/>
                <w:lang w:val="sl-SI"/>
              </w:rPr>
            </w:pPr>
            <w:r w:rsidRPr="00C85D1B">
              <w:rPr>
                <w:rFonts w:cs="Arial"/>
                <w:b/>
                <w:iCs/>
                <w:szCs w:val="20"/>
                <w:lang w:val="sl-SI"/>
              </w:rPr>
              <w:t>MINISTRICA</w:t>
            </w:r>
          </w:p>
        </w:tc>
      </w:tr>
    </w:tbl>
    <w:p w:rsidR="00696B2A" w:rsidRPr="00C85D1B" w:rsidRDefault="00696B2A" w:rsidP="00C85D1B">
      <w:pPr>
        <w:tabs>
          <w:tab w:val="center" w:pos="6804"/>
        </w:tabs>
        <w:spacing w:before="20" w:after="20"/>
        <w:rPr>
          <w:rFonts w:cs="Arial"/>
          <w:bCs/>
          <w:szCs w:val="20"/>
          <w:lang w:val="sl-SI"/>
        </w:rPr>
      </w:pPr>
      <w:r w:rsidRPr="00C85D1B">
        <w:rPr>
          <w:rFonts w:cs="Arial"/>
          <w:b/>
          <w:iCs/>
          <w:szCs w:val="20"/>
          <w:lang w:val="sl-SI"/>
        </w:rPr>
        <w:br w:type="page"/>
      </w:r>
      <w:r w:rsidRPr="00C85D1B">
        <w:rPr>
          <w:rFonts w:cs="Arial"/>
          <w:bCs/>
          <w:szCs w:val="20"/>
          <w:lang w:val="sl-SI"/>
        </w:rPr>
        <w:lastRenderedPageBreak/>
        <w:t>I.</w:t>
      </w:r>
    </w:p>
    <w:p w:rsidR="00696B2A" w:rsidRPr="00C85D1B" w:rsidRDefault="00696B2A" w:rsidP="004B4838">
      <w:pPr>
        <w:spacing w:before="20" w:after="20"/>
        <w:jc w:val="center"/>
        <w:rPr>
          <w:rFonts w:cs="Arial"/>
          <w:b/>
          <w:szCs w:val="20"/>
          <w:lang w:val="sl-SI"/>
        </w:rPr>
      </w:pPr>
      <w:r w:rsidRPr="00C85D1B">
        <w:rPr>
          <w:rFonts w:cs="Arial"/>
          <w:b/>
          <w:szCs w:val="20"/>
          <w:lang w:val="sl-SI"/>
        </w:rPr>
        <w:t>PREDLOG</w:t>
      </w:r>
    </w:p>
    <w:p w:rsidR="00696B2A" w:rsidRPr="00C85D1B" w:rsidRDefault="00696B2A" w:rsidP="004B4838">
      <w:pPr>
        <w:spacing w:before="20" w:after="20"/>
        <w:jc w:val="center"/>
        <w:rPr>
          <w:rFonts w:cs="Arial"/>
          <w:b/>
          <w:szCs w:val="20"/>
          <w:lang w:val="sl-SI"/>
        </w:rPr>
      </w:pPr>
    </w:p>
    <w:p w:rsidR="00696B2A" w:rsidRPr="00C85D1B" w:rsidRDefault="00696B2A" w:rsidP="004B4838">
      <w:pPr>
        <w:spacing w:before="20" w:after="20"/>
        <w:jc w:val="center"/>
        <w:rPr>
          <w:rFonts w:cs="Arial"/>
          <w:szCs w:val="20"/>
          <w:lang w:val="sl-SI"/>
        </w:rPr>
      </w:pPr>
      <w:r w:rsidRPr="00C85D1B">
        <w:rPr>
          <w:rFonts w:cs="Arial"/>
          <w:b/>
          <w:szCs w:val="20"/>
          <w:lang w:val="sl-SI"/>
        </w:rPr>
        <w:t>STALIŠČE RS</w:t>
      </w:r>
    </w:p>
    <w:p w:rsidR="00696B2A" w:rsidRPr="00C85D1B" w:rsidRDefault="00696B2A" w:rsidP="004B4838">
      <w:pPr>
        <w:spacing w:before="20" w:after="20"/>
        <w:jc w:val="both"/>
        <w:rPr>
          <w:rFonts w:cs="Arial"/>
          <w:szCs w:val="20"/>
          <w:lang w:val="sl-SI"/>
        </w:rPr>
      </w:pPr>
    </w:p>
    <w:p w:rsidR="00696B2A" w:rsidRPr="00C85D1B" w:rsidRDefault="00696B2A" w:rsidP="004B4838">
      <w:pPr>
        <w:spacing w:before="20" w:after="20"/>
        <w:jc w:val="both"/>
        <w:rPr>
          <w:rFonts w:cs="Arial"/>
          <w:szCs w:val="20"/>
          <w:lang w:val="sl-SI"/>
        </w:rPr>
      </w:pPr>
      <w:r w:rsidRPr="00C85D1B">
        <w:rPr>
          <w:rFonts w:cs="Arial"/>
          <w:szCs w:val="20"/>
          <w:lang w:val="sl-SI"/>
        </w:rPr>
        <w:t>Na podlagi 21. člena Zakona o Vladi Republike Slovenije (Uradni list RS, št. 24/05 – uradno prečiščeno besedilo, 109/08, 38/10 – ZUKN, 8/12, 21/13, 47/13 – ZDU-1G, 65/14 in 55/17) je Vlada Republike Slovenije sprejela naslednji sklep</w:t>
      </w:r>
    </w:p>
    <w:p w:rsidR="00696B2A" w:rsidRPr="00C85D1B" w:rsidRDefault="00696B2A" w:rsidP="004B4838">
      <w:pPr>
        <w:spacing w:before="20" w:after="20"/>
        <w:jc w:val="both"/>
        <w:rPr>
          <w:rFonts w:cs="Arial"/>
          <w:b/>
          <w:i/>
          <w:szCs w:val="20"/>
          <w:lang w:val="sl-SI"/>
        </w:rPr>
      </w:pPr>
    </w:p>
    <w:p w:rsidR="00696B2A" w:rsidRPr="00C85D1B" w:rsidRDefault="00696B2A" w:rsidP="004B4838">
      <w:pPr>
        <w:spacing w:before="20" w:after="20"/>
        <w:jc w:val="both"/>
        <w:rPr>
          <w:rFonts w:cs="Arial"/>
          <w:b/>
          <w:iCs/>
          <w:szCs w:val="20"/>
          <w:lang w:val="sl-SI"/>
        </w:rPr>
      </w:pPr>
      <w:r w:rsidRPr="00C85D1B">
        <w:rPr>
          <w:rFonts w:cs="Arial"/>
          <w:b/>
          <w:iCs/>
          <w:szCs w:val="20"/>
          <w:lang w:val="sl-SI"/>
        </w:rPr>
        <w:t>A)</w:t>
      </w:r>
    </w:p>
    <w:p w:rsidR="00696B2A" w:rsidRPr="00C85D1B" w:rsidRDefault="00696B2A" w:rsidP="004B4838">
      <w:pPr>
        <w:spacing w:before="20" w:after="20"/>
        <w:jc w:val="both"/>
        <w:rPr>
          <w:rFonts w:cs="Arial"/>
          <w:i/>
          <w:iCs/>
          <w:szCs w:val="20"/>
          <w:lang w:val="sl-SI"/>
        </w:rPr>
      </w:pPr>
      <w:r w:rsidRPr="00C85D1B">
        <w:rPr>
          <w:rFonts w:cs="Arial"/>
          <w:iCs/>
          <w:szCs w:val="20"/>
          <w:lang w:val="sl-SI"/>
        </w:rPr>
        <w:t>Republika Slovenija je sprejela (določila predlog)</w:t>
      </w:r>
    </w:p>
    <w:p w:rsidR="00696B2A" w:rsidRPr="00C85D1B" w:rsidRDefault="00696B2A" w:rsidP="004B4838">
      <w:pPr>
        <w:spacing w:before="20" w:after="20"/>
        <w:jc w:val="both"/>
        <w:rPr>
          <w:rFonts w:cs="Arial"/>
          <w:i/>
          <w:szCs w:val="20"/>
          <w:lang w:val="sl-SI"/>
        </w:rPr>
      </w:pPr>
      <w:r w:rsidRPr="00C85D1B">
        <w:rPr>
          <w:rFonts w:cs="Arial"/>
          <w:b/>
          <w:i/>
          <w:szCs w:val="20"/>
          <w:lang w:val="sl-SI"/>
        </w:rPr>
        <w:t>Stališče Republike Slovenije</w:t>
      </w:r>
    </w:p>
    <w:p w:rsidR="00696B2A" w:rsidRPr="00C85D1B" w:rsidRDefault="00696B2A" w:rsidP="004B4838">
      <w:pPr>
        <w:spacing w:before="20" w:after="20"/>
        <w:jc w:val="both"/>
        <w:rPr>
          <w:rFonts w:cs="Arial"/>
          <w:szCs w:val="20"/>
          <w:lang w:val="sl-SI"/>
        </w:rPr>
      </w:pPr>
    </w:p>
    <w:p w:rsidR="00696B2A" w:rsidRPr="00C85D1B" w:rsidRDefault="00696B2A" w:rsidP="004B4838">
      <w:pPr>
        <w:spacing w:before="20" w:after="20"/>
        <w:jc w:val="both"/>
        <w:rPr>
          <w:rFonts w:cs="Arial"/>
          <w:i/>
          <w:iCs/>
          <w:szCs w:val="20"/>
          <w:lang w:val="sl-SI"/>
        </w:rPr>
      </w:pPr>
      <w:r w:rsidRPr="00C85D1B">
        <w:rPr>
          <w:rFonts w:cs="Arial"/>
          <w:i/>
          <w:iCs/>
          <w:szCs w:val="20"/>
          <w:lang w:val="sl-SI"/>
        </w:rPr>
        <w:t xml:space="preserve">Vlada Republike Slovenije je sprejela na podlagi </w:t>
      </w:r>
      <w:proofErr w:type="spellStart"/>
      <w:r w:rsidRPr="00C85D1B">
        <w:rPr>
          <w:rFonts w:cs="Arial"/>
          <w:i/>
          <w:iCs/>
          <w:szCs w:val="20"/>
          <w:lang w:val="sl-SI"/>
        </w:rPr>
        <w:t>49.h</w:t>
      </w:r>
      <w:proofErr w:type="spellEnd"/>
      <w:r w:rsidRPr="00C85D1B">
        <w:rPr>
          <w:rFonts w:cs="Arial"/>
          <w:i/>
          <w:iCs/>
          <w:szCs w:val="20"/>
          <w:lang w:val="sl-SI"/>
        </w:rPr>
        <w:t xml:space="preserve"> člena Poslovnika Vlade Republike Slovenije predlog stališča Republike Slovenije k zadevi Predlog sklepa Sveta o podpisu, v imenu Unije, in začasni uporabi Sporazuma o partnerstvu o trajnostnem ribištvu in njegovega protokola o izvajanju (2020–2026) med Evropsko unijo in Republiko Sejšeli - 5050/20, ki se glasi:</w:t>
      </w:r>
    </w:p>
    <w:p w:rsidR="00696B2A" w:rsidRPr="00C85D1B" w:rsidRDefault="00696B2A" w:rsidP="004B4838">
      <w:pPr>
        <w:spacing w:before="20" w:after="20"/>
        <w:jc w:val="both"/>
        <w:rPr>
          <w:rFonts w:cs="Arial"/>
          <w:i/>
          <w:iCs/>
          <w:szCs w:val="20"/>
          <w:lang w:val="sl-SI"/>
        </w:rPr>
      </w:pPr>
    </w:p>
    <w:p w:rsidR="00696B2A" w:rsidRPr="00C85D1B" w:rsidRDefault="00696B2A" w:rsidP="004B4838">
      <w:pPr>
        <w:spacing w:before="20" w:after="20"/>
        <w:jc w:val="both"/>
        <w:rPr>
          <w:rFonts w:cs="Arial"/>
          <w:i/>
          <w:iCs/>
          <w:szCs w:val="20"/>
          <w:lang w:val="sl-SI"/>
        </w:rPr>
      </w:pPr>
      <w:r w:rsidRPr="00C85D1B">
        <w:rPr>
          <w:rFonts w:cs="Arial"/>
          <w:i/>
          <w:iCs/>
          <w:szCs w:val="20"/>
          <w:lang w:val="sl-SI"/>
        </w:rPr>
        <w:t xml:space="preserve">Republika Slovenija podpira predlog Sveta o sklenitvi, v imenu Unije, Sporazuma o partnerstvu o trajnostnem ribištvu in njegovega protokola o izvajanju (2020 - 2026) med Unijo in Republiko Sejšeli. </w:t>
      </w:r>
    </w:p>
    <w:p w:rsidR="00696B2A" w:rsidRPr="00C85D1B" w:rsidRDefault="00696B2A" w:rsidP="004B4838">
      <w:pPr>
        <w:spacing w:before="20" w:after="20"/>
        <w:jc w:val="both"/>
        <w:rPr>
          <w:rFonts w:cs="Arial"/>
          <w:i/>
          <w:iCs/>
          <w:szCs w:val="20"/>
          <w:lang w:val="sl-SI"/>
        </w:rPr>
      </w:pPr>
    </w:p>
    <w:p w:rsidR="00696B2A" w:rsidRPr="00C85D1B" w:rsidRDefault="00696B2A" w:rsidP="004B4838">
      <w:pPr>
        <w:spacing w:before="20" w:after="20"/>
        <w:jc w:val="both"/>
        <w:rPr>
          <w:rFonts w:cs="Arial"/>
          <w:i/>
          <w:iCs/>
          <w:szCs w:val="20"/>
          <w:lang w:val="sl-SI"/>
        </w:rPr>
      </w:pPr>
      <w:r w:rsidRPr="00C85D1B">
        <w:rPr>
          <w:rFonts w:cs="Arial"/>
          <w:i/>
          <w:iCs/>
          <w:szCs w:val="20"/>
          <w:lang w:val="sl-SI"/>
        </w:rPr>
        <w:t>Predlog ne zadeva slovenskega ribištva, saj slovenski morski gospodarski ribiči izvajajo ribolov le v severnem Jadranu.</w:t>
      </w:r>
    </w:p>
    <w:p w:rsidR="00696B2A" w:rsidRPr="00C85D1B" w:rsidRDefault="00696B2A" w:rsidP="004B4838">
      <w:pPr>
        <w:spacing w:before="20" w:after="20"/>
        <w:jc w:val="both"/>
        <w:rPr>
          <w:rFonts w:cs="Arial"/>
          <w:i/>
          <w:iCs/>
          <w:szCs w:val="20"/>
          <w:lang w:val="sl-SI"/>
        </w:rPr>
      </w:pPr>
    </w:p>
    <w:p w:rsidR="00696B2A" w:rsidRPr="00C85D1B" w:rsidRDefault="00696B2A" w:rsidP="004B4838">
      <w:pPr>
        <w:spacing w:before="20" w:after="20"/>
        <w:jc w:val="both"/>
        <w:rPr>
          <w:rFonts w:cs="Arial"/>
          <w:i/>
          <w:iCs/>
          <w:szCs w:val="20"/>
          <w:lang w:val="sl-SI"/>
        </w:rPr>
      </w:pPr>
      <w:r w:rsidRPr="00C85D1B">
        <w:rPr>
          <w:rFonts w:cs="Arial"/>
          <w:i/>
          <w:iCs/>
          <w:szCs w:val="20"/>
          <w:lang w:val="sl-SI"/>
        </w:rPr>
        <w:t xml:space="preserve">Republika Slovenija pozdravlja določilo, da bosta pogodbenici izvajali protokol v skladu z določilom Sporazuma o partnerstvu iz </w:t>
      </w:r>
      <w:proofErr w:type="spellStart"/>
      <w:r w:rsidRPr="00C85D1B">
        <w:rPr>
          <w:rFonts w:cs="Arial"/>
          <w:i/>
          <w:iCs/>
          <w:szCs w:val="20"/>
          <w:lang w:val="sl-SI"/>
        </w:rPr>
        <w:t>Cotonouja</w:t>
      </w:r>
      <w:proofErr w:type="spellEnd"/>
      <w:r w:rsidRPr="00C85D1B">
        <w:rPr>
          <w:rFonts w:cs="Arial"/>
          <w:i/>
          <w:iCs/>
          <w:szCs w:val="20"/>
          <w:lang w:val="sl-SI"/>
        </w:rPr>
        <w:t xml:space="preserve"> glede bistvenih elementov v zvezi s človekovimi pravicami, demokratičnimi načeli in pravno državo ter temeljnih </w:t>
      </w:r>
      <w:proofErr w:type="spellStart"/>
      <w:r w:rsidRPr="00C85D1B">
        <w:rPr>
          <w:rFonts w:cs="Arial"/>
          <w:i/>
          <w:iCs/>
          <w:szCs w:val="20"/>
          <w:lang w:val="sl-SI"/>
        </w:rPr>
        <w:t>elemenov</w:t>
      </w:r>
      <w:proofErr w:type="spellEnd"/>
      <w:r w:rsidRPr="00C85D1B">
        <w:rPr>
          <w:rFonts w:cs="Arial"/>
          <w:i/>
          <w:iCs/>
          <w:szCs w:val="20"/>
          <w:lang w:val="sl-SI"/>
        </w:rPr>
        <w:t xml:space="preserve"> v zvezi z dobrim upravljanjem, kot tudi določilom novega protokola, da se lahko uporaba sporazuma prekine na pobudo ene od pogodbenic med drugim v primeru, če ena od pogodbenic ugotovi kršitev bistvenih in temeljnih elementov človekovih pravic.</w:t>
      </w:r>
    </w:p>
    <w:p w:rsidR="00696B2A" w:rsidRPr="00C85D1B" w:rsidRDefault="00696B2A" w:rsidP="004B4838">
      <w:pPr>
        <w:spacing w:before="20" w:after="20"/>
        <w:jc w:val="both"/>
        <w:rPr>
          <w:rFonts w:cs="Arial"/>
          <w:b/>
          <w:iCs/>
          <w:szCs w:val="20"/>
          <w:lang w:val="sl-SI"/>
        </w:rPr>
      </w:pPr>
    </w:p>
    <w:p w:rsidR="00696B2A" w:rsidRPr="00C85D1B" w:rsidRDefault="00696B2A" w:rsidP="004B4838">
      <w:pPr>
        <w:spacing w:before="20" w:after="20"/>
        <w:jc w:val="both"/>
        <w:rPr>
          <w:rFonts w:cs="Arial"/>
          <w:b/>
          <w:i/>
          <w:iCs/>
          <w:szCs w:val="20"/>
          <w:lang w:val="sl-SI"/>
        </w:rPr>
      </w:pPr>
      <w:r w:rsidRPr="00C85D1B">
        <w:rPr>
          <w:rFonts w:cs="Arial"/>
          <w:b/>
          <w:iCs/>
          <w:szCs w:val="20"/>
          <w:lang w:val="sl-SI"/>
        </w:rPr>
        <w:t>B)</w:t>
      </w:r>
      <w:r w:rsidRPr="00C85D1B">
        <w:rPr>
          <w:rFonts w:cs="Arial"/>
          <w:i/>
          <w:iCs/>
          <w:szCs w:val="20"/>
          <w:lang w:val="sl-SI"/>
        </w:rPr>
        <w:t xml:space="preserve"> (</w:t>
      </w:r>
      <w:r w:rsidRPr="00C85D1B">
        <w:rPr>
          <w:rFonts w:cs="Arial"/>
          <w:b/>
          <w:i/>
          <w:iCs/>
          <w:szCs w:val="20"/>
          <w:lang w:val="sl-SI"/>
        </w:rPr>
        <w:t>Za zakonodajne akte in odločitve politične narave)</w:t>
      </w:r>
    </w:p>
    <w:p w:rsidR="00696B2A" w:rsidRPr="00C85D1B" w:rsidRDefault="00696B2A" w:rsidP="004B4838">
      <w:pPr>
        <w:spacing w:before="20" w:after="20"/>
        <w:jc w:val="both"/>
        <w:rPr>
          <w:rFonts w:cs="Arial"/>
          <w:i/>
          <w:iCs/>
          <w:szCs w:val="20"/>
          <w:lang w:val="sl-SI"/>
        </w:rPr>
      </w:pPr>
    </w:p>
    <w:p w:rsidR="00696B2A" w:rsidRPr="00C85D1B" w:rsidRDefault="00696B2A" w:rsidP="004B4838">
      <w:pPr>
        <w:spacing w:before="20" w:after="20"/>
        <w:jc w:val="both"/>
        <w:rPr>
          <w:rFonts w:cs="Arial"/>
          <w:iCs/>
          <w:szCs w:val="20"/>
          <w:lang w:val="sl-SI"/>
        </w:rPr>
      </w:pPr>
      <w:r w:rsidRPr="00C85D1B">
        <w:rPr>
          <w:rFonts w:cs="Arial"/>
          <w:b/>
          <w:iCs/>
          <w:szCs w:val="20"/>
          <w:lang w:val="sl-SI"/>
        </w:rPr>
        <w:t>POGLAVITNE REŠITVE IN CILJI PREDLOGA ZADEVE EU</w:t>
      </w:r>
      <w:r w:rsidRPr="00C85D1B">
        <w:rPr>
          <w:rFonts w:cs="Arial"/>
          <w:iCs/>
          <w:szCs w:val="20"/>
          <w:lang w:val="sl-SI"/>
        </w:rPr>
        <w:t>:</w:t>
      </w:r>
      <w:r w:rsidRPr="00C85D1B">
        <w:rPr>
          <w:rFonts w:cs="Arial"/>
          <w:b/>
          <w:i/>
          <w:iCs/>
          <w:color w:val="0070C0"/>
          <w:szCs w:val="20"/>
          <w:lang w:val="sl-SI"/>
        </w:rPr>
        <w:t xml:space="preserve"> </w:t>
      </w:r>
    </w:p>
    <w:p w:rsidR="00696B2A" w:rsidRPr="00C85D1B" w:rsidRDefault="00696B2A" w:rsidP="004B4838">
      <w:pPr>
        <w:spacing w:before="20" w:after="20"/>
        <w:jc w:val="both"/>
        <w:rPr>
          <w:rFonts w:cs="Arial"/>
          <w:i/>
          <w:iCs/>
          <w:szCs w:val="20"/>
          <w:lang w:val="sl-SI"/>
        </w:rPr>
      </w:pPr>
      <w:r w:rsidRPr="00C85D1B">
        <w:rPr>
          <w:rFonts w:cs="Arial"/>
          <w:i/>
          <w:iCs/>
          <w:szCs w:val="20"/>
          <w:lang w:val="sl-SI"/>
        </w:rPr>
        <w:t>S tem sklepom Svet EU pooblašča Evropsko komisijo za  odobritev oziroma podpis v imenu Evropske unije in začasni uporabi Protokola o izvajanju Sporazuma o partnerstvu v ribiškem sektorju med Republiko Sejšeli in Evropsko unijo.</w:t>
      </w:r>
    </w:p>
    <w:p w:rsidR="00696B2A" w:rsidRPr="00C85D1B" w:rsidRDefault="00696B2A" w:rsidP="004B4838">
      <w:pPr>
        <w:spacing w:before="20" w:after="20"/>
        <w:jc w:val="both"/>
        <w:rPr>
          <w:rFonts w:cs="Arial"/>
          <w:i/>
          <w:iCs/>
          <w:szCs w:val="20"/>
          <w:lang w:val="sl-SI"/>
        </w:rPr>
      </w:pPr>
    </w:p>
    <w:p w:rsidR="00696B2A" w:rsidRPr="00C85D1B" w:rsidRDefault="00696B2A" w:rsidP="004B4838">
      <w:pPr>
        <w:spacing w:before="20" w:after="20"/>
        <w:jc w:val="both"/>
        <w:rPr>
          <w:rFonts w:cs="Arial"/>
          <w:i/>
          <w:iCs/>
          <w:szCs w:val="20"/>
          <w:lang w:val="sl-SI"/>
        </w:rPr>
      </w:pPr>
      <w:r w:rsidRPr="00C85D1B">
        <w:rPr>
          <w:rFonts w:cs="Arial"/>
          <w:i/>
          <w:iCs/>
          <w:szCs w:val="20"/>
          <w:lang w:val="sl-SI"/>
        </w:rPr>
        <w:t xml:space="preserve">Veljavni Sporazum med Evropsko unijo in Republiko Sejšeli o partnerstvu v ribiškem sektorju je bil podpisan 28. februarja 2007 in je začel veljati 2. novembra 2007 za obdobje šestih let. Sporazum se tiho podaljšuje, zato je še vedno veljaven. Sedanji šestletni Protokol k sporazumu o partnerstvu v ribiškem sektorju je začel veljati 18. januarja 2014, prenehal pa </w:t>
      </w:r>
      <w:r w:rsidR="0034580B">
        <w:rPr>
          <w:rFonts w:cs="Arial"/>
          <w:i/>
          <w:iCs/>
          <w:szCs w:val="20"/>
          <w:lang w:val="sl-SI"/>
        </w:rPr>
        <w:t>je</w:t>
      </w:r>
      <w:bookmarkStart w:id="0" w:name="_GoBack"/>
      <w:bookmarkEnd w:id="0"/>
      <w:r w:rsidRPr="00C85D1B">
        <w:rPr>
          <w:rFonts w:cs="Arial"/>
          <w:i/>
          <w:iCs/>
          <w:szCs w:val="20"/>
          <w:lang w:val="sl-SI"/>
        </w:rPr>
        <w:t xml:space="preserve"> veljati 17. januarja 2020. </w:t>
      </w:r>
    </w:p>
    <w:p w:rsidR="00696B2A" w:rsidRPr="00C85D1B" w:rsidRDefault="00696B2A" w:rsidP="004B4838">
      <w:pPr>
        <w:spacing w:before="20" w:after="20"/>
        <w:jc w:val="both"/>
        <w:rPr>
          <w:rFonts w:cs="Arial"/>
          <w:i/>
          <w:iCs/>
          <w:szCs w:val="20"/>
          <w:lang w:val="sl-SI"/>
        </w:rPr>
      </w:pPr>
    </w:p>
    <w:p w:rsidR="00696B2A" w:rsidRPr="00C85D1B" w:rsidRDefault="00696B2A" w:rsidP="004B4838">
      <w:pPr>
        <w:spacing w:before="20" w:after="20"/>
        <w:jc w:val="both"/>
        <w:rPr>
          <w:rFonts w:cs="Arial"/>
          <w:i/>
          <w:iCs/>
          <w:szCs w:val="20"/>
          <w:lang w:val="sl-SI"/>
        </w:rPr>
      </w:pPr>
      <w:r w:rsidRPr="00C85D1B">
        <w:rPr>
          <w:rFonts w:cs="Arial"/>
          <w:i/>
          <w:iCs/>
          <w:szCs w:val="20"/>
          <w:lang w:val="sl-SI"/>
        </w:rPr>
        <w:t xml:space="preserve">Komisija je na podlagi ustreznih pogajalskih smernic, sprejetih 15. julija 2019 na zasedanju Sveta za kmetijstvo in ribištvo,  opravila pogajanja z vlado Republike Sejšeli za sklenitev novega sporazuma v imenu Evropske unije o partnerstvu o trajnostnem ribištvu in njegovega protokola o izvajanju (2020–2026). Pogajalci so po koncu pogajanj 22. oktobra 2019 parafirali Sporazum in Protokol, ki razveljavlja in nadomešča obstoječega; zajema obdobje šestih let od datuma začetka začasne uporabe, ki je določen v členu 15, tj. od datuma, na katerega ga pogodbenici podpišeta, in se lahko podaljša s tihim soglasjem. </w:t>
      </w:r>
    </w:p>
    <w:p w:rsidR="00696B2A" w:rsidRPr="00C85D1B" w:rsidRDefault="00696B2A" w:rsidP="004B4838">
      <w:pPr>
        <w:spacing w:before="20" w:after="20"/>
        <w:jc w:val="both"/>
        <w:rPr>
          <w:rFonts w:cs="Arial"/>
          <w:i/>
          <w:iCs/>
          <w:szCs w:val="20"/>
          <w:lang w:val="sl-SI"/>
        </w:rPr>
      </w:pPr>
    </w:p>
    <w:p w:rsidR="00696B2A" w:rsidRPr="00C85D1B" w:rsidRDefault="00696B2A" w:rsidP="004B4838">
      <w:pPr>
        <w:spacing w:before="20" w:after="20"/>
        <w:jc w:val="both"/>
        <w:rPr>
          <w:rFonts w:cs="Arial"/>
          <w:i/>
          <w:iCs/>
          <w:szCs w:val="20"/>
          <w:lang w:val="sl-SI"/>
        </w:rPr>
      </w:pPr>
      <w:r w:rsidRPr="00C85D1B">
        <w:rPr>
          <w:rFonts w:cs="Arial"/>
          <w:i/>
          <w:iCs/>
          <w:szCs w:val="20"/>
          <w:lang w:val="sl-SI"/>
        </w:rPr>
        <w:t xml:space="preserve">Cilj novega sporazuma je posodobiti okvir ob upoštevanju prednostnih nalog prenovljene skupne ribiške politike in njene zunanje razsežnosti, da bi se strateško partnerstvo med Evropsko unijo in Republiko Sejšeli na področju ribištva nadaljevalo in okrepilo. Plovilom Evropske unije bodo tako zagotovljene ribolovne možnosti na ribolovnem območju Sejšelov v skladu z najboljšim razpoložljivim znanstvenim mnenjem ter resolucijami in priporočili Komisije za tune v Indijskem oceanu (IOTC) v okviru omejitev razpoložljivega presežka. </w:t>
      </w:r>
    </w:p>
    <w:p w:rsidR="00696B2A" w:rsidRPr="00C85D1B" w:rsidRDefault="00696B2A" w:rsidP="004B4838">
      <w:pPr>
        <w:spacing w:before="20" w:after="20"/>
        <w:jc w:val="both"/>
        <w:rPr>
          <w:rFonts w:cs="Arial"/>
          <w:i/>
          <w:iCs/>
          <w:szCs w:val="20"/>
          <w:lang w:val="sl-SI"/>
        </w:rPr>
      </w:pPr>
    </w:p>
    <w:p w:rsidR="00696B2A" w:rsidRPr="00C85D1B" w:rsidRDefault="00696B2A" w:rsidP="004B4838">
      <w:pPr>
        <w:spacing w:before="20" w:after="20"/>
        <w:jc w:val="both"/>
        <w:rPr>
          <w:rFonts w:cs="Arial"/>
          <w:i/>
          <w:iCs/>
          <w:szCs w:val="20"/>
          <w:lang w:val="sl-SI"/>
        </w:rPr>
      </w:pPr>
      <w:r w:rsidRPr="00C85D1B">
        <w:rPr>
          <w:rFonts w:cs="Arial"/>
          <w:i/>
          <w:iCs/>
          <w:szCs w:val="20"/>
          <w:lang w:val="sl-SI"/>
        </w:rPr>
        <w:t xml:space="preserve">Ta sporazum določa načela, pravila in postopke, ki urejajo: </w:t>
      </w:r>
    </w:p>
    <w:p w:rsidR="00696B2A" w:rsidRPr="00C85D1B" w:rsidRDefault="00696B2A" w:rsidP="004B4838">
      <w:pPr>
        <w:spacing w:before="20" w:after="20"/>
        <w:jc w:val="both"/>
        <w:rPr>
          <w:rFonts w:cs="Arial"/>
          <w:i/>
          <w:iCs/>
          <w:szCs w:val="20"/>
          <w:lang w:val="sl-SI"/>
        </w:rPr>
      </w:pPr>
      <w:r w:rsidRPr="00C85D1B">
        <w:rPr>
          <w:rFonts w:cs="Arial"/>
          <w:i/>
          <w:iCs/>
          <w:szCs w:val="20"/>
          <w:lang w:val="sl-SI"/>
        </w:rPr>
        <w:t>- gospodarsko, finančno, tehnično in znanstveno sodelovanje v ribiškem sektorju za spodbujanje trajnostnega ribolova na ribolovnem območju Sejšelov za zagotovitev ohranjanja in trajnostnega izkoriščanja ribolovnih virov ter za razvoj ribiškega sektorja na Sejšelih;</w:t>
      </w:r>
    </w:p>
    <w:p w:rsidR="00696B2A" w:rsidRPr="00C85D1B" w:rsidRDefault="00696B2A" w:rsidP="004B4838">
      <w:pPr>
        <w:spacing w:before="20" w:after="20"/>
        <w:jc w:val="both"/>
        <w:rPr>
          <w:rFonts w:cs="Arial"/>
          <w:i/>
          <w:iCs/>
          <w:szCs w:val="20"/>
          <w:lang w:val="sl-SI"/>
        </w:rPr>
      </w:pPr>
      <w:r w:rsidRPr="00C85D1B">
        <w:rPr>
          <w:rFonts w:cs="Arial"/>
          <w:i/>
          <w:iCs/>
          <w:szCs w:val="20"/>
          <w:lang w:val="sl-SI"/>
        </w:rPr>
        <w:t xml:space="preserve">– pogoje, ki urejajo dostop ribiških plovil Unije do ribolovnega območja Sejšelov; </w:t>
      </w:r>
    </w:p>
    <w:p w:rsidR="00696B2A" w:rsidRPr="00C85D1B" w:rsidRDefault="00696B2A" w:rsidP="004B4838">
      <w:pPr>
        <w:spacing w:before="20" w:after="20"/>
        <w:jc w:val="both"/>
        <w:rPr>
          <w:rFonts w:cs="Arial"/>
          <w:i/>
          <w:iCs/>
          <w:szCs w:val="20"/>
          <w:lang w:val="sl-SI"/>
        </w:rPr>
      </w:pPr>
      <w:r w:rsidRPr="00C85D1B">
        <w:rPr>
          <w:rFonts w:cs="Arial"/>
          <w:i/>
          <w:iCs/>
          <w:szCs w:val="20"/>
          <w:lang w:val="sl-SI"/>
        </w:rPr>
        <w:t xml:space="preserve">– sodelovanje glede ukrepov za upravljanje, nadzor in pregledovanje na ribolovnem območju Sejšelov, da se zagotovi skladnost z zgoraj navedenimi pravili in pogoji, učinkovitost ukrepov za ohranjanje in trajnostno izkoriščanje </w:t>
      </w:r>
      <w:proofErr w:type="spellStart"/>
      <w:r w:rsidRPr="00C85D1B">
        <w:rPr>
          <w:rFonts w:cs="Arial"/>
          <w:i/>
          <w:iCs/>
          <w:szCs w:val="20"/>
          <w:lang w:val="sl-SI"/>
        </w:rPr>
        <w:t>staležev</w:t>
      </w:r>
      <w:proofErr w:type="spellEnd"/>
      <w:r w:rsidRPr="00C85D1B">
        <w:rPr>
          <w:rFonts w:cs="Arial"/>
          <w:i/>
          <w:iCs/>
          <w:szCs w:val="20"/>
          <w:lang w:val="sl-SI"/>
        </w:rPr>
        <w:t xml:space="preserve"> rib in za upravljanje ribolovnih dejavnosti, ter preprečevanje nezakonitega, neprijavljenega in zakonsko neurejenega ribolova; </w:t>
      </w:r>
    </w:p>
    <w:p w:rsidR="00696B2A" w:rsidRPr="00C85D1B" w:rsidRDefault="00696B2A" w:rsidP="004B4838">
      <w:pPr>
        <w:spacing w:before="20" w:after="20"/>
        <w:jc w:val="both"/>
        <w:rPr>
          <w:rFonts w:cs="Arial"/>
          <w:i/>
          <w:iCs/>
          <w:szCs w:val="20"/>
          <w:lang w:val="sl-SI"/>
        </w:rPr>
      </w:pPr>
      <w:r w:rsidRPr="00C85D1B">
        <w:rPr>
          <w:rFonts w:cs="Arial"/>
          <w:i/>
          <w:iCs/>
          <w:szCs w:val="20"/>
          <w:lang w:val="sl-SI"/>
        </w:rPr>
        <w:t xml:space="preserve">– partnerstva med subjekti, ki v skupnem interesu razvijajo gospodarske in z gospodarstvom povezane dejavnosti v ribiškem sektorju. </w:t>
      </w:r>
    </w:p>
    <w:p w:rsidR="00696B2A" w:rsidRPr="00C85D1B" w:rsidRDefault="00696B2A" w:rsidP="004B4838">
      <w:pPr>
        <w:spacing w:before="20" w:after="20"/>
        <w:jc w:val="both"/>
        <w:rPr>
          <w:rFonts w:cs="Arial"/>
          <w:i/>
          <w:iCs/>
          <w:szCs w:val="20"/>
          <w:lang w:val="sl-SI"/>
        </w:rPr>
      </w:pPr>
    </w:p>
    <w:p w:rsidR="00696B2A" w:rsidRPr="00C85D1B" w:rsidRDefault="00696B2A" w:rsidP="004B4838">
      <w:pPr>
        <w:spacing w:before="20" w:after="20"/>
        <w:jc w:val="both"/>
        <w:rPr>
          <w:rFonts w:cs="Arial"/>
          <w:i/>
          <w:iCs/>
          <w:szCs w:val="20"/>
          <w:lang w:val="sl-SI"/>
        </w:rPr>
      </w:pPr>
      <w:r w:rsidRPr="00C85D1B">
        <w:rPr>
          <w:rFonts w:cs="Arial"/>
          <w:i/>
          <w:iCs/>
          <w:szCs w:val="20"/>
          <w:lang w:val="sl-SI"/>
        </w:rPr>
        <w:t>Predlog je sorazmeren s ciljem vzpostavitve pravnega, okoljskega, ekonomskega in socialnega okvira upravljanja za ribolovne dejavnosti, ki jih plovila Unije izvajajo v vodah tretjih držav.</w:t>
      </w:r>
    </w:p>
    <w:p w:rsidR="00696B2A" w:rsidRPr="00C85D1B" w:rsidRDefault="00696B2A" w:rsidP="004B4838">
      <w:pPr>
        <w:spacing w:before="20" w:after="20"/>
        <w:jc w:val="both"/>
        <w:rPr>
          <w:rFonts w:cs="Arial"/>
          <w:i/>
          <w:iCs/>
          <w:szCs w:val="20"/>
          <w:lang w:val="sl-SI"/>
        </w:rPr>
      </w:pPr>
    </w:p>
    <w:p w:rsidR="00696B2A" w:rsidRPr="00C85D1B" w:rsidRDefault="00696B2A" w:rsidP="004B4838">
      <w:pPr>
        <w:spacing w:before="20" w:after="20"/>
        <w:jc w:val="both"/>
        <w:rPr>
          <w:rFonts w:cs="Arial"/>
          <w:i/>
          <w:iCs/>
          <w:szCs w:val="20"/>
          <w:lang w:val="sl-SI"/>
        </w:rPr>
      </w:pPr>
      <w:r w:rsidRPr="00C85D1B">
        <w:rPr>
          <w:rFonts w:cs="Arial"/>
          <w:i/>
          <w:iCs/>
          <w:szCs w:val="20"/>
          <w:lang w:val="sl-SI"/>
        </w:rPr>
        <w:t xml:space="preserve">Predlog ne zadeva slovenskega ribištva, saj slovenski morski gospodarski ribiči izvajajo ribolov le v severnem Jadranu. </w:t>
      </w:r>
    </w:p>
    <w:p w:rsidR="00696B2A" w:rsidRPr="00C85D1B" w:rsidRDefault="00696B2A" w:rsidP="004B4838">
      <w:pPr>
        <w:spacing w:before="20" w:after="20"/>
        <w:jc w:val="both"/>
        <w:rPr>
          <w:rFonts w:cs="Arial"/>
          <w:iCs/>
          <w:szCs w:val="20"/>
          <w:lang w:val="sl-SI"/>
        </w:rPr>
      </w:pPr>
    </w:p>
    <w:p w:rsidR="00696B2A" w:rsidRPr="00C85D1B" w:rsidRDefault="00696B2A" w:rsidP="004B4838">
      <w:pPr>
        <w:spacing w:before="20" w:after="20"/>
        <w:jc w:val="both"/>
        <w:rPr>
          <w:rFonts w:cs="Arial"/>
          <w:iCs/>
          <w:szCs w:val="20"/>
          <w:lang w:val="sl-SI"/>
        </w:rPr>
      </w:pPr>
      <w:r w:rsidRPr="00C85D1B">
        <w:rPr>
          <w:rFonts w:cs="Arial"/>
          <w:b/>
          <w:iCs/>
          <w:szCs w:val="20"/>
          <w:lang w:val="sl-SI"/>
        </w:rPr>
        <w:t>OCENA VPLIVOV IN POSLEDIC PREDLOGA ZADEVE EU</w:t>
      </w:r>
      <w:r w:rsidRPr="00C85D1B">
        <w:rPr>
          <w:rFonts w:cs="Arial"/>
          <w:iCs/>
          <w:szCs w:val="20"/>
          <w:lang w:val="sl-SI"/>
        </w:rPr>
        <w:t xml:space="preserve">: </w:t>
      </w:r>
    </w:p>
    <w:p w:rsidR="00696B2A" w:rsidRPr="00C85D1B" w:rsidRDefault="00696B2A" w:rsidP="004B4838">
      <w:pPr>
        <w:spacing w:before="20" w:after="20"/>
        <w:jc w:val="both"/>
        <w:rPr>
          <w:rFonts w:cs="Arial"/>
          <w:i/>
          <w:szCs w:val="20"/>
          <w:lang w:val="sl-SI"/>
        </w:rPr>
      </w:pPr>
    </w:p>
    <w:p w:rsidR="00696B2A" w:rsidRPr="00C85D1B" w:rsidRDefault="00696B2A" w:rsidP="004B4838">
      <w:pPr>
        <w:spacing w:before="20" w:after="20"/>
        <w:jc w:val="both"/>
        <w:rPr>
          <w:rFonts w:cs="Arial"/>
          <w:szCs w:val="20"/>
          <w:lang w:val="sl-SI"/>
        </w:rPr>
      </w:pPr>
      <w:r w:rsidRPr="00C85D1B">
        <w:rPr>
          <w:rFonts w:cs="Arial"/>
          <w:szCs w:val="20"/>
          <w:lang w:val="sl-SI"/>
        </w:rPr>
        <w:t>Vpliv na pravni red</w:t>
      </w:r>
    </w:p>
    <w:p w:rsidR="00696B2A" w:rsidRPr="00C85D1B" w:rsidRDefault="00696B2A" w:rsidP="004B4838">
      <w:pPr>
        <w:spacing w:before="20" w:after="20"/>
        <w:jc w:val="both"/>
        <w:rPr>
          <w:rFonts w:cs="Arial"/>
          <w:i/>
          <w:szCs w:val="20"/>
          <w:lang w:val="sl-SI"/>
        </w:rPr>
      </w:pPr>
      <w:r w:rsidRPr="00C85D1B">
        <w:rPr>
          <w:rFonts w:cs="Arial"/>
          <w:i/>
          <w:szCs w:val="20"/>
          <w:lang w:val="sl-SI"/>
        </w:rPr>
        <w:t>Ni vpliva na pravni red.</w:t>
      </w:r>
    </w:p>
    <w:p w:rsidR="00696B2A" w:rsidRPr="00C85D1B" w:rsidRDefault="00696B2A" w:rsidP="004B4838">
      <w:pPr>
        <w:spacing w:before="20" w:after="20"/>
        <w:jc w:val="both"/>
        <w:rPr>
          <w:rFonts w:cs="Arial"/>
          <w:i/>
          <w:szCs w:val="20"/>
          <w:lang w:val="sl-SI"/>
        </w:rPr>
      </w:pPr>
    </w:p>
    <w:p w:rsidR="00696B2A" w:rsidRPr="00C85D1B" w:rsidRDefault="00696B2A" w:rsidP="004B4838">
      <w:pPr>
        <w:spacing w:before="20" w:after="20"/>
        <w:jc w:val="both"/>
        <w:rPr>
          <w:rFonts w:cs="Arial"/>
          <w:szCs w:val="20"/>
          <w:lang w:val="sl-SI"/>
        </w:rPr>
      </w:pPr>
      <w:r w:rsidRPr="00C85D1B">
        <w:rPr>
          <w:rFonts w:cs="Arial"/>
          <w:szCs w:val="20"/>
          <w:lang w:val="sl-SI"/>
        </w:rPr>
        <w:t>Posledice za proračun</w:t>
      </w:r>
    </w:p>
    <w:p w:rsidR="00696B2A" w:rsidRPr="00C85D1B" w:rsidRDefault="00696B2A" w:rsidP="004B4838">
      <w:pPr>
        <w:spacing w:before="20" w:after="20"/>
        <w:jc w:val="both"/>
        <w:rPr>
          <w:rFonts w:cs="Arial"/>
          <w:i/>
          <w:szCs w:val="20"/>
          <w:lang w:val="sl-SI"/>
        </w:rPr>
      </w:pPr>
      <w:r w:rsidRPr="00C85D1B">
        <w:rPr>
          <w:rFonts w:cs="Arial"/>
          <w:i/>
          <w:szCs w:val="20"/>
          <w:lang w:val="sl-SI"/>
        </w:rPr>
        <w:t xml:space="preserve">Letni finančni prispevek EU znaša 5.300.000 EUR in temelji na: </w:t>
      </w:r>
    </w:p>
    <w:p w:rsidR="00696B2A" w:rsidRPr="00C85D1B" w:rsidRDefault="00696B2A" w:rsidP="004B4838">
      <w:pPr>
        <w:spacing w:before="20" w:after="20"/>
        <w:jc w:val="both"/>
        <w:rPr>
          <w:rFonts w:cs="Arial"/>
          <w:i/>
          <w:szCs w:val="20"/>
          <w:lang w:val="sl-SI"/>
        </w:rPr>
      </w:pPr>
      <w:r w:rsidRPr="00C85D1B">
        <w:rPr>
          <w:rFonts w:cs="Arial"/>
          <w:i/>
          <w:szCs w:val="20"/>
          <w:lang w:val="sl-SI"/>
        </w:rPr>
        <w:t xml:space="preserve">(a) letnem znesku za dostop do ribolovnih virov na ribolovnem območju Sejšelov v višini 2.500.000 EUR, kar ustreza referenčni tonaži za izrazito </w:t>
      </w:r>
      <w:proofErr w:type="spellStart"/>
      <w:r w:rsidRPr="00C85D1B">
        <w:rPr>
          <w:rFonts w:cs="Arial"/>
          <w:i/>
          <w:szCs w:val="20"/>
          <w:lang w:val="sl-SI"/>
        </w:rPr>
        <w:t>selivske</w:t>
      </w:r>
      <w:proofErr w:type="spellEnd"/>
      <w:r w:rsidRPr="00C85D1B">
        <w:rPr>
          <w:rFonts w:cs="Arial"/>
          <w:i/>
          <w:szCs w:val="20"/>
          <w:lang w:val="sl-SI"/>
        </w:rPr>
        <w:t xml:space="preserve"> vrste v višini 50.000 ton na leto, </w:t>
      </w:r>
    </w:p>
    <w:p w:rsidR="00696B2A" w:rsidRPr="00C85D1B" w:rsidRDefault="00696B2A" w:rsidP="004B4838">
      <w:pPr>
        <w:spacing w:before="20" w:after="20"/>
        <w:jc w:val="both"/>
        <w:rPr>
          <w:rFonts w:cs="Arial"/>
          <w:i/>
          <w:szCs w:val="20"/>
          <w:lang w:val="sl-SI"/>
        </w:rPr>
      </w:pPr>
      <w:r w:rsidRPr="00C85D1B">
        <w:rPr>
          <w:rFonts w:cs="Arial"/>
          <w:i/>
          <w:szCs w:val="20"/>
          <w:lang w:val="sl-SI"/>
        </w:rPr>
        <w:t xml:space="preserve">(b) podpori za razvoj sektorske ribiške politike Sejšelov v višini 2.800.000 EUR na leto. Ta podpora izpolnjuje cilje celovitega načrta Sejšelov za ribištvo. </w:t>
      </w:r>
    </w:p>
    <w:p w:rsidR="00696B2A" w:rsidRPr="00C85D1B" w:rsidRDefault="00696B2A" w:rsidP="004B4838">
      <w:pPr>
        <w:spacing w:before="20" w:after="20"/>
        <w:jc w:val="both"/>
        <w:rPr>
          <w:rFonts w:cs="Arial"/>
          <w:i/>
          <w:szCs w:val="20"/>
          <w:lang w:val="sl-SI"/>
        </w:rPr>
      </w:pPr>
      <w:r w:rsidRPr="00C85D1B">
        <w:rPr>
          <w:rFonts w:cs="Arial"/>
          <w:i/>
          <w:szCs w:val="20"/>
          <w:lang w:val="sl-SI"/>
        </w:rPr>
        <w:t>Letni znesek za odobritve za prevzem obveznosti in odobritve plačil je določen v letnem proračunskem postopku, vključno z rezervno vrstico za protokole, ki še ne začnejo veljati v začetku leta.</w:t>
      </w:r>
    </w:p>
    <w:p w:rsidR="00696B2A" w:rsidRPr="00C85D1B" w:rsidRDefault="00696B2A" w:rsidP="004B4838">
      <w:pPr>
        <w:spacing w:before="20" w:after="20"/>
        <w:jc w:val="both"/>
        <w:rPr>
          <w:rFonts w:cs="Arial"/>
          <w:i/>
          <w:szCs w:val="20"/>
          <w:lang w:val="sl-SI"/>
        </w:rPr>
      </w:pPr>
      <w:r w:rsidRPr="00C85D1B">
        <w:rPr>
          <w:rFonts w:cs="Arial"/>
          <w:i/>
          <w:szCs w:val="20"/>
          <w:lang w:val="sl-SI"/>
        </w:rPr>
        <w:t>Sredstva so zagotovljena v proračunu EU na proračunski vrstici 11.03.01 »Vzpostavitev okvira za upravljanje ribolovnih dejavnosti, ki jih izvajajo ribiška plovila Unije v vodah tretjih držav (sporazumi o trajnostnem ribolovu)«.</w:t>
      </w:r>
    </w:p>
    <w:p w:rsidR="00696B2A" w:rsidRPr="00C85D1B" w:rsidRDefault="00696B2A" w:rsidP="004B4838">
      <w:pPr>
        <w:spacing w:before="20" w:after="20"/>
        <w:jc w:val="both"/>
        <w:rPr>
          <w:rFonts w:cs="Arial"/>
          <w:szCs w:val="20"/>
          <w:lang w:val="sl-SI"/>
        </w:rPr>
      </w:pPr>
    </w:p>
    <w:p w:rsidR="00696B2A" w:rsidRPr="00C85D1B" w:rsidRDefault="00696B2A" w:rsidP="004B4838">
      <w:pPr>
        <w:spacing w:before="20" w:after="20"/>
        <w:jc w:val="both"/>
        <w:rPr>
          <w:rFonts w:cs="Arial"/>
          <w:szCs w:val="20"/>
          <w:lang w:val="sl-SI"/>
        </w:rPr>
      </w:pPr>
      <w:r w:rsidRPr="00C85D1B">
        <w:rPr>
          <w:rFonts w:cs="Arial"/>
          <w:szCs w:val="20"/>
          <w:lang w:val="sl-SI"/>
        </w:rPr>
        <w:t>Vpliv na gospodarstvo</w:t>
      </w:r>
    </w:p>
    <w:p w:rsidR="00696B2A" w:rsidRPr="00C85D1B" w:rsidRDefault="00696B2A" w:rsidP="004B4838">
      <w:pPr>
        <w:spacing w:before="20" w:after="20"/>
        <w:jc w:val="both"/>
        <w:rPr>
          <w:rFonts w:cs="Arial"/>
          <w:i/>
          <w:szCs w:val="20"/>
          <w:lang w:val="sl-SI"/>
        </w:rPr>
      </w:pPr>
      <w:r w:rsidRPr="00C85D1B">
        <w:rPr>
          <w:rFonts w:cs="Arial"/>
          <w:i/>
          <w:szCs w:val="20"/>
          <w:lang w:val="sl-SI"/>
        </w:rPr>
        <w:t>Ni vpliva na gospodarstvo</w:t>
      </w:r>
    </w:p>
    <w:p w:rsidR="00696B2A" w:rsidRPr="00C85D1B" w:rsidRDefault="00696B2A" w:rsidP="004B4838">
      <w:pPr>
        <w:spacing w:before="20" w:after="20"/>
        <w:jc w:val="both"/>
        <w:rPr>
          <w:rFonts w:cs="Arial"/>
          <w:szCs w:val="20"/>
          <w:lang w:val="sl-SI"/>
        </w:rPr>
      </w:pPr>
    </w:p>
    <w:p w:rsidR="00696B2A" w:rsidRPr="00C85D1B" w:rsidRDefault="00696B2A" w:rsidP="004B4838">
      <w:pPr>
        <w:spacing w:before="20" w:after="20"/>
        <w:jc w:val="both"/>
        <w:rPr>
          <w:rFonts w:cs="Arial"/>
          <w:szCs w:val="20"/>
          <w:lang w:val="sl-SI"/>
        </w:rPr>
      </w:pPr>
      <w:r w:rsidRPr="00C85D1B">
        <w:rPr>
          <w:rFonts w:cs="Arial"/>
          <w:szCs w:val="20"/>
          <w:lang w:val="sl-SI"/>
        </w:rPr>
        <w:t>Vpliv na javno upravo</w:t>
      </w:r>
    </w:p>
    <w:p w:rsidR="00696B2A" w:rsidRPr="00C85D1B" w:rsidRDefault="00696B2A" w:rsidP="004B4838">
      <w:pPr>
        <w:spacing w:before="20" w:after="20"/>
        <w:jc w:val="both"/>
        <w:rPr>
          <w:rFonts w:cs="Arial"/>
          <w:i/>
          <w:szCs w:val="20"/>
          <w:lang w:val="sl-SI"/>
        </w:rPr>
      </w:pPr>
      <w:r w:rsidRPr="00C85D1B">
        <w:rPr>
          <w:rFonts w:cs="Arial"/>
          <w:i/>
          <w:szCs w:val="20"/>
          <w:lang w:val="sl-SI"/>
        </w:rPr>
        <w:t>Ni vpliva na javno upravo.</w:t>
      </w:r>
    </w:p>
    <w:p w:rsidR="00696B2A" w:rsidRPr="00C85D1B" w:rsidRDefault="00696B2A" w:rsidP="004B4838">
      <w:pPr>
        <w:spacing w:before="20" w:after="20"/>
        <w:jc w:val="both"/>
        <w:rPr>
          <w:rFonts w:cs="Arial"/>
          <w:szCs w:val="20"/>
          <w:lang w:val="sl-SI"/>
        </w:rPr>
      </w:pPr>
    </w:p>
    <w:p w:rsidR="00696B2A" w:rsidRPr="00C85D1B" w:rsidRDefault="00696B2A" w:rsidP="004B4838">
      <w:pPr>
        <w:spacing w:before="20" w:after="20"/>
        <w:jc w:val="both"/>
        <w:rPr>
          <w:rFonts w:cs="Arial"/>
          <w:szCs w:val="20"/>
          <w:lang w:val="sl-SI"/>
        </w:rPr>
      </w:pPr>
      <w:r w:rsidRPr="00C85D1B">
        <w:rPr>
          <w:rFonts w:cs="Arial"/>
          <w:szCs w:val="20"/>
          <w:lang w:val="sl-SI"/>
        </w:rPr>
        <w:t>Vpliv na okolje</w:t>
      </w:r>
    </w:p>
    <w:p w:rsidR="00696B2A" w:rsidRPr="00C85D1B" w:rsidRDefault="00696B2A" w:rsidP="004B4838">
      <w:pPr>
        <w:spacing w:before="20" w:after="20"/>
        <w:jc w:val="both"/>
        <w:rPr>
          <w:rFonts w:cs="Arial"/>
          <w:i/>
          <w:szCs w:val="20"/>
          <w:lang w:val="sl-SI"/>
        </w:rPr>
      </w:pPr>
      <w:r w:rsidRPr="00C85D1B">
        <w:rPr>
          <w:rFonts w:cs="Arial"/>
          <w:i/>
          <w:szCs w:val="20"/>
          <w:lang w:val="sl-SI"/>
        </w:rPr>
        <w:t>Ni vpliva na okolje.</w:t>
      </w:r>
    </w:p>
    <w:p w:rsidR="00696B2A" w:rsidRPr="00C85D1B" w:rsidRDefault="00696B2A" w:rsidP="004B4838">
      <w:pPr>
        <w:spacing w:before="20" w:after="20"/>
        <w:jc w:val="both"/>
        <w:rPr>
          <w:rFonts w:cs="Arial"/>
          <w:szCs w:val="20"/>
          <w:lang w:val="sl-SI"/>
        </w:rPr>
      </w:pPr>
    </w:p>
    <w:p w:rsidR="00696B2A" w:rsidRPr="00C85D1B" w:rsidRDefault="00696B2A" w:rsidP="004B4838">
      <w:pPr>
        <w:spacing w:before="20" w:after="20"/>
        <w:jc w:val="both"/>
        <w:rPr>
          <w:rFonts w:cs="Arial"/>
          <w:szCs w:val="20"/>
          <w:lang w:val="sl-SI"/>
        </w:rPr>
      </w:pPr>
      <w:r w:rsidRPr="00C85D1B">
        <w:rPr>
          <w:rFonts w:cs="Arial"/>
          <w:szCs w:val="20"/>
          <w:lang w:val="sl-SI"/>
        </w:rPr>
        <w:t>Drugo</w:t>
      </w:r>
    </w:p>
    <w:p w:rsidR="00696B2A" w:rsidRPr="00C85D1B" w:rsidRDefault="00696B2A" w:rsidP="004B4838">
      <w:pPr>
        <w:spacing w:before="20" w:after="20"/>
        <w:jc w:val="both"/>
        <w:rPr>
          <w:rFonts w:cs="Arial"/>
          <w:i/>
          <w:szCs w:val="20"/>
          <w:lang w:val="sl-SI"/>
        </w:rPr>
      </w:pPr>
    </w:p>
    <w:p w:rsidR="00696B2A" w:rsidRPr="00C85D1B" w:rsidRDefault="00696B2A" w:rsidP="004B4838">
      <w:pPr>
        <w:spacing w:before="20" w:after="20"/>
        <w:jc w:val="both"/>
        <w:rPr>
          <w:rFonts w:cs="Arial"/>
          <w:b/>
          <w:bCs/>
          <w:i/>
          <w:szCs w:val="20"/>
          <w:lang w:val="sl-SI"/>
        </w:rPr>
      </w:pPr>
      <w:r w:rsidRPr="00C85D1B">
        <w:rPr>
          <w:rFonts w:cs="Arial"/>
          <w:b/>
          <w:bCs/>
          <w:i/>
          <w:szCs w:val="20"/>
          <w:lang w:val="sl-SI"/>
        </w:rPr>
        <w:t xml:space="preserve"> </w:t>
      </w:r>
    </w:p>
    <w:p w:rsidR="00696B2A" w:rsidRPr="00C85D1B" w:rsidRDefault="00696B2A" w:rsidP="004B4838">
      <w:pPr>
        <w:spacing w:before="20" w:after="20"/>
        <w:jc w:val="both"/>
        <w:rPr>
          <w:rFonts w:cs="Arial"/>
          <w:b/>
          <w:szCs w:val="20"/>
          <w:lang w:val="sl-SI"/>
        </w:rPr>
      </w:pPr>
      <w:r w:rsidRPr="00C85D1B">
        <w:rPr>
          <w:rFonts w:cs="Arial"/>
          <w:b/>
          <w:szCs w:val="20"/>
          <w:lang w:val="sl-SI"/>
        </w:rPr>
        <w:t>C)</w:t>
      </w:r>
    </w:p>
    <w:p w:rsidR="00696B2A" w:rsidRPr="00C85D1B" w:rsidRDefault="00696B2A" w:rsidP="004B4838">
      <w:pPr>
        <w:spacing w:before="20" w:after="20"/>
        <w:jc w:val="both"/>
        <w:rPr>
          <w:rFonts w:cs="Arial"/>
          <w:b/>
          <w:iCs/>
          <w:szCs w:val="20"/>
          <w:lang w:val="sl-SI"/>
        </w:rPr>
      </w:pPr>
      <w:r w:rsidRPr="00C85D1B">
        <w:rPr>
          <w:rFonts w:cs="Arial"/>
          <w:b/>
          <w:iCs/>
          <w:szCs w:val="20"/>
          <w:lang w:val="sl-SI"/>
        </w:rPr>
        <w:t>Predstavniki RS, ki bodo zastopali stališče RS v institucijah EU</w:t>
      </w:r>
      <w:r w:rsidRPr="00C85D1B">
        <w:rPr>
          <w:rFonts w:cs="Arial"/>
          <w:iCs/>
          <w:szCs w:val="20"/>
          <w:lang w:val="sl-SI"/>
        </w:rPr>
        <w:t>:</w:t>
      </w:r>
      <w:r w:rsidRPr="00C85D1B">
        <w:rPr>
          <w:rFonts w:cs="Arial"/>
          <w:b/>
          <w:iCs/>
          <w:szCs w:val="20"/>
          <w:lang w:val="sl-SI"/>
        </w:rPr>
        <w:t xml:space="preserve"> </w:t>
      </w:r>
    </w:p>
    <w:p w:rsidR="00696B2A" w:rsidRPr="00C85D1B" w:rsidRDefault="00696B2A" w:rsidP="004B4838">
      <w:pPr>
        <w:spacing w:before="20" w:after="20"/>
        <w:jc w:val="both"/>
        <w:rPr>
          <w:rFonts w:cs="Arial"/>
          <w:b/>
          <w:iCs/>
          <w:szCs w:val="20"/>
          <w:lang w:val="sl-SI"/>
        </w:rPr>
      </w:pPr>
      <w:r w:rsidRPr="00C85D1B">
        <w:rPr>
          <w:rFonts w:cs="Arial"/>
          <w:b/>
          <w:i/>
          <w:iCs/>
          <w:szCs w:val="20"/>
          <w:lang w:val="sl-SI"/>
        </w:rPr>
        <w:t>dr. Aleksandra Pivec, ministrica; dr. Jože Podgoršek,</w:t>
      </w:r>
      <w:r w:rsidR="00AF311F">
        <w:rPr>
          <w:rFonts w:cs="Arial"/>
          <w:b/>
          <w:i/>
          <w:iCs/>
          <w:szCs w:val="20"/>
          <w:lang w:val="sl-SI"/>
        </w:rPr>
        <w:t xml:space="preserve"> državni sekretar; Damjan Stano</w:t>
      </w:r>
      <w:r w:rsidRPr="00C85D1B">
        <w:rPr>
          <w:rFonts w:cs="Arial"/>
          <w:b/>
          <w:i/>
          <w:iCs/>
          <w:szCs w:val="20"/>
          <w:lang w:val="sl-SI"/>
        </w:rPr>
        <w:t>nik, državni sekretar, Matija Miklič, SPBR</w:t>
      </w:r>
    </w:p>
    <w:p w:rsidR="00696B2A" w:rsidRPr="00C85D1B" w:rsidRDefault="00696B2A" w:rsidP="004B4838">
      <w:pPr>
        <w:spacing w:before="20" w:after="20"/>
        <w:jc w:val="both"/>
        <w:rPr>
          <w:rFonts w:cs="Arial"/>
          <w:szCs w:val="20"/>
          <w:lang w:val="sl-SI"/>
        </w:rPr>
      </w:pPr>
    </w:p>
    <w:p w:rsidR="007D75CF" w:rsidRPr="00C85D1B" w:rsidRDefault="007D75CF" w:rsidP="0024718A">
      <w:pPr>
        <w:rPr>
          <w:lang w:val="sl-SI"/>
        </w:rPr>
      </w:pPr>
    </w:p>
    <w:sectPr w:rsidR="007D75CF" w:rsidRPr="00C85D1B" w:rsidSect="00431D47">
      <w:headerReference w:type="even" r:id="rId8"/>
      <w:headerReference w:type="default" r:id="rId9"/>
      <w:footerReference w:type="even" r:id="rId10"/>
      <w:footerReference w:type="default" r:id="rId11"/>
      <w:headerReference w:type="first" r:id="rId12"/>
      <w:footerReference w:type="first" r:id="rId13"/>
      <w:pgSz w:w="11900" w:h="16840" w:code="9"/>
      <w:pgMar w:top="993"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4838" w:rsidRDefault="004B4838">
      <w:r>
        <w:separator/>
      </w:r>
    </w:p>
  </w:endnote>
  <w:endnote w:type="continuationSeparator" w:id="0">
    <w:p w:rsidR="004B4838" w:rsidRDefault="004B4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embedRegular r:id="rId1" w:fontKey="{CA8F6BEF-FF9F-4D97-A4C1-7E11D859B1A4}"/>
    <w:embedBold r:id="rId2" w:fontKey="{7BFD8560-4935-4BBC-9A71-E525FF5D4C58}"/>
    <w:embedItalic r:id="rId3" w:fontKey="{C1DC0449-D781-4B44-8462-00B1B2370C80}"/>
    <w:embedBoldItalic r:id="rId4" w:fontKey="{9E583022-862F-433A-9278-E637FDD7F1E1}"/>
  </w:font>
  <w:font w:name="Arial">
    <w:panose1 w:val="020B0604020202020204"/>
    <w:charset w:val="EE"/>
    <w:family w:val="swiss"/>
    <w:pitch w:val="variable"/>
    <w:sig w:usb0="E0002AFF" w:usb1="C0007843" w:usb2="00000009" w:usb3="00000000" w:csb0="000001FF" w:csb1="00000000"/>
    <w:embedRegular r:id="rId5" w:fontKey="{ABC4D87D-6BEA-4C18-913C-E96FDB359B5F}"/>
    <w:embedBold r:id="rId6" w:fontKey="{3476FE47-B0C3-4495-BC1F-3378BE557C10}"/>
    <w:embedItalic r:id="rId7" w:fontKey="{824B518B-7690-4CEA-9B37-E300F658BD0C}"/>
    <w:embedBoldItalic r:id="rId8" w:fontKey="{0DA7087A-7C0C-4B9C-9969-E4E04E210728}"/>
  </w:font>
  <w:font w:name="Tahoma">
    <w:panose1 w:val="020B0604030504040204"/>
    <w:charset w:val="EE"/>
    <w:family w:val="swiss"/>
    <w:pitch w:val="variable"/>
    <w:sig w:usb0="E1002EFF" w:usb1="C000605B" w:usb2="00000029" w:usb3="00000000" w:csb0="000101FF" w:csb1="00000000"/>
    <w:embedRegular r:id="rId9" w:fontKey="{883CC573-5CB2-45FD-8C5F-B40468C64744}"/>
  </w:font>
  <w:font w:name="Republika">
    <w:panose1 w:val="02000506040000020004"/>
    <w:charset w:val="EE"/>
    <w:family w:val="auto"/>
    <w:pitch w:val="variable"/>
    <w:sig w:usb0="A00000FF" w:usb1="4000205B" w:usb2="00000000" w:usb3="00000000" w:csb0="00000093" w:csb1="00000000"/>
    <w:embedRegular r:id="rId10" w:fontKey="{7F4CA78C-336B-4105-AF01-DCF99C25940F}"/>
  </w:font>
  <w:font w:name="Republika Bold">
    <w:altName w:val="Courier New"/>
    <w:panose1 w:val="02000806030000020004"/>
    <w:charset w:val="00"/>
    <w:family w:val="auto"/>
    <w:pitch w:val="variable"/>
    <w:sig w:usb0="03000000" w:usb1="00000000" w:usb2="00000000" w:usb3="00000000" w:csb0="00000001" w:csb1="00000000"/>
    <w:embedBold r:id="rId11" w:fontKey="{F95D0178-6032-40D0-9D37-F5A14AAE74E8}"/>
  </w:font>
  <w:font w:name="Cambria">
    <w:panose1 w:val="02040503050406030204"/>
    <w:charset w:val="EE"/>
    <w:family w:val="roman"/>
    <w:pitch w:val="variable"/>
    <w:sig w:usb0="E00002FF" w:usb1="400004FF" w:usb2="00000000" w:usb3="00000000" w:csb0="0000019F" w:csb1="00000000"/>
    <w:embedRegular r:id="rId12" w:fontKey="{022F10B5-9FB3-49C1-AB3F-66BA2A6381FC}"/>
  </w:font>
  <w:font w:name="Calibri">
    <w:panose1 w:val="020F0502020204030204"/>
    <w:charset w:val="EE"/>
    <w:family w:val="swiss"/>
    <w:pitch w:val="variable"/>
    <w:sig w:usb0="E00002FF" w:usb1="4000ACFF" w:usb2="00000001" w:usb3="00000000" w:csb0="0000019F" w:csb1="00000000"/>
    <w:embedRegular r:id="rId13" w:fontKey="{F9A85071-FAE1-4FC0-91CC-256B717528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B2A" w:rsidRDefault="00696B2A">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B2A" w:rsidRDefault="00696B2A">
    <w:pPr>
      <w:pStyle w:val="Nog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B2A" w:rsidRDefault="00696B2A">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4838" w:rsidRDefault="004B4838">
      <w:r>
        <w:separator/>
      </w:r>
    </w:p>
  </w:footnote>
  <w:footnote w:type="continuationSeparator" w:id="0">
    <w:p w:rsidR="004B4838" w:rsidRDefault="004B48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B2A" w:rsidRDefault="00696B2A">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A71" w:rsidRPr="00110CBD" w:rsidRDefault="00DC6A71" w:rsidP="007D75CF">
    <w:pPr>
      <w:pStyle w:val="Glava"/>
      <w:spacing w:line="240" w:lineRule="exact"/>
      <w:rPr>
        <w:rFonts w:ascii="Republika" w:hAnsi="Republika"/>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10"/>
    </w:tblGrid>
    <w:tr w:rsidR="00DC6A71" w:rsidRPr="008F3500">
      <w:trPr>
        <w:cantSplit/>
        <w:trHeight w:hRule="exact" w:val="847"/>
      </w:trPr>
      <w:tc>
        <w:tcPr>
          <w:tcW w:w="567" w:type="dxa"/>
        </w:tcPr>
        <w:p w:rsidR="00530285" w:rsidRPr="00963ADE" w:rsidRDefault="00D555E7" w:rsidP="00530285">
          <w:pPr>
            <w:autoSpaceDE w:val="0"/>
            <w:autoSpaceDN w:val="0"/>
            <w:adjustRightInd w:val="0"/>
            <w:spacing w:before="100" w:line="240" w:lineRule="auto"/>
            <w:rPr>
              <w:rFonts w:ascii="Republika" w:hAnsi="Republika"/>
              <w:sz w:val="18"/>
              <w:szCs w:val="60"/>
              <w:lang w:val="sl-SI"/>
            </w:rPr>
          </w:pPr>
          <w:r>
            <w:rPr>
              <w:noProof/>
            </w:rPr>
            <w:drawing>
              <wp:inline distT="0" distB="0" distL="0" distR="0">
                <wp:extent cx="250190" cy="2984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0190" cy="298450"/>
                        </a:xfrm>
                        <a:prstGeom prst="rect">
                          <a:avLst/>
                        </a:prstGeom>
                        <a:noFill/>
                        <a:ln>
                          <a:noFill/>
                        </a:ln>
                      </pic:spPr>
                    </pic:pic>
                  </a:graphicData>
                </a:graphic>
              </wp:inline>
            </w:drawing>
          </w:r>
        </w:p>
        <w:p w:rsidR="006D42D9" w:rsidRPr="006D42D9" w:rsidRDefault="006D42D9" w:rsidP="0024718A">
          <w:pPr>
            <w:autoSpaceDE w:val="0"/>
            <w:autoSpaceDN w:val="0"/>
            <w:adjustRightInd w:val="0"/>
            <w:spacing w:line="240" w:lineRule="auto"/>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DC6A71" w:rsidRPr="006D42D9" w:rsidRDefault="00DC6A71" w:rsidP="006D42D9">
          <w:pPr>
            <w:rPr>
              <w:rFonts w:ascii="Republika" w:hAnsi="Republika"/>
              <w:sz w:val="60"/>
              <w:szCs w:val="60"/>
              <w:lang w:val="sl-SI"/>
            </w:rPr>
          </w:pPr>
        </w:p>
      </w:tc>
    </w:tr>
  </w:tbl>
  <w:p w:rsidR="00DC6A71" w:rsidRPr="008F3500" w:rsidRDefault="00D555E7" w:rsidP="00924E3C">
    <w:pPr>
      <w:autoSpaceDE w:val="0"/>
      <w:autoSpaceDN w:val="0"/>
      <w:adjustRightInd w:val="0"/>
      <w:spacing w:line="240" w:lineRule="auto"/>
      <w:rPr>
        <w:rFonts w:ascii="Republika" w:hAnsi="Republika"/>
        <w:lang w:val="sl-SI"/>
      </w:rPr>
    </w:pPr>
    <w:r>
      <w:rPr>
        <w:noProof/>
        <w:szCs w:val="20"/>
      </w:rPr>
      <mc:AlternateContent>
        <mc:Choice Requires="wps">
          <w:drawing>
            <wp:anchor distT="0" distB="0" distL="114300" distR="114300" simplePos="0" relativeHeight="251657728" behindDoc="1" locked="0" layoutInCell="0" allowOverlap="1">
              <wp:simplePos x="0" y="0"/>
              <wp:positionH relativeFrom="column">
                <wp:posOffset>-431800</wp:posOffset>
              </wp:positionH>
              <wp:positionV relativeFrom="page">
                <wp:posOffset>3600450</wp:posOffset>
              </wp:positionV>
              <wp:extent cx="252095" cy="0"/>
              <wp:effectExtent l="6350" t="9525" r="8255" b="9525"/>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zfvFAIAACcEAAAOAAAAZHJzL2Uyb0RvYy54bWysU12vGiEQfW/S/0B41/24q9WN603jal9s&#10;a3JvfwAC65KyQABdTdP/3gFd421fmqYvMDAzhzMzh8XzuZPoxK0TWlU4G6cYcUU1E+pQ4W+vm9EM&#10;I+eJYkRqxSt84Q4/L9+/W/Sm5LlutWTcIgBRruxNhVvvTZkkjra8I26sDVfgbLTtiIejPSTMkh7Q&#10;O5nkaTpNem2ZsZpy5+C2vjrxMuI3Daf+a9M47pGsMHDzcbVx3Yc1WS5IebDEtILeaJB/YNERoeDR&#10;O1RNPEFHK/6A6gS12unGj6nuEt00gvJYA1STpb9V89ISw2Mt0Bxn7m1y/w+WfjntLBKswjlGinQw&#10;oq1QHE1CZ3rjSghYqZ0NtdGzejFbTb87pPSqJerAI8PXi4G0LGQkb1LCwRnA3/efNYMYcvQ6tunc&#10;2C5AQgPQOU7jcp8GP3tE4TKf5Ol8ghEdXAkphzxjnf/EdYeCUWEJlCMuOW2dDzxIOYSEZ5TeCCnj&#10;rKVCfYWnT5M0JjgtBQvOEObsYb+SFp0IqKXIZ/l8HosCz2OY1UfFIljLCVvfbE+EvNrwuFQBDyoB&#10;OjfrKocf83S+nq1nxajIp+tRkdb16ONmVYymm+zDpH6qV6s6+xmoZUXZCsa4CuwGaWbF343+9kmu&#10;orqL896G5C167BeQHfZIOo4yTO+qg71ml50dRgxqjMG3nxPk/ngG+/F/L38B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AOqzfv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DC6A71" w:rsidRPr="008F3500">
      <w:rPr>
        <w:rFonts w:ascii="Republika" w:hAnsi="Republika"/>
        <w:lang w:val="sl-SI"/>
      </w:rPr>
      <w:t>REPUBLIKA SLOVENIJA</w:t>
    </w:r>
  </w:p>
  <w:p w:rsidR="00567106" w:rsidRPr="006D3DFE" w:rsidRDefault="006D3DFE" w:rsidP="006D3DFE">
    <w:pPr>
      <w:pStyle w:val="Glava"/>
      <w:tabs>
        <w:tab w:val="clear" w:pos="4320"/>
        <w:tab w:val="clear" w:pos="8640"/>
        <w:tab w:val="left" w:pos="5112"/>
      </w:tabs>
      <w:spacing w:after="120" w:line="240" w:lineRule="exact"/>
      <w:rPr>
        <w:rFonts w:ascii="Republika Bold" w:hAnsi="Republika Bold"/>
        <w:b/>
        <w:caps/>
        <w:lang w:val="sl-SI"/>
      </w:rPr>
    </w:pPr>
    <w:r>
      <w:rPr>
        <w:rFonts w:ascii="Republika Bold" w:hAnsi="Republika Bold"/>
        <w:b/>
        <w:caps/>
        <w:lang w:val="sl-SI"/>
      </w:rPr>
      <w:t xml:space="preserve">Ministrstvo za </w:t>
    </w:r>
    <w:r w:rsidR="00C5062F">
      <w:rPr>
        <w:rFonts w:ascii="Republika Bold" w:hAnsi="Republika Bold"/>
        <w:b/>
        <w:caps/>
        <w:lang w:val="sl-SI"/>
      </w:rPr>
      <w:t>KMETIJSTVO, GOZDARSTVO IN PREHRANO</w:t>
    </w:r>
  </w:p>
  <w:p w:rsidR="00DC6A71" w:rsidRPr="008F3500" w:rsidRDefault="00C5062F" w:rsidP="00924E3C">
    <w:pPr>
      <w:pStyle w:val="Glava"/>
      <w:tabs>
        <w:tab w:val="clear" w:pos="4320"/>
        <w:tab w:val="clear" w:pos="8640"/>
        <w:tab w:val="left" w:pos="5112"/>
      </w:tabs>
      <w:spacing w:before="240" w:line="240" w:lineRule="exact"/>
      <w:rPr>
        <w:rFonts w:cs="Arial"/>
        <w:sz w:val="16"/>
        <w:lang w:val="sl-SI"/>
      </w:rPr>
    </w:pPr>
    <w:r>
      <w:rPr>
        <w:rFonts w:cs="Arial"/>
        <w:sz w:val="16"/>
        <w:lang w:val="sl-SI"/>
      </w:rPr>
      <w:t xml:space="preserve">Dunajska </w:t>
    </w:r>
    <w:r w:rsidR="000C407D">
      <w:rPr>
        <w:rFonts w:cs="Arial"/>
        <w:sz w:val="16"/>
        <w:lang w:val="sl-SI"/>
      </w:rPr>
      <w:t xml:space="preserve">cesta </w:t>
    </w:r>
    <w:r>
      <w:rPr>
        <w:rFonts w:cs="Arial"/>
        <w:sz w:val="16"/>
        <w:lang w:val="sl-SI"/>
      </w:rPr>
      <w:t>22</w:t>
    </w:r>
    <w:r w:rsidR="00DC6A71" w:rsidRPr="008F3500">
      <w:rPr>
        <w:rFonts w:cs="Arial"/>
        <w:sz w:val="16"/>
        <w:lang w:val="sl-SI"/>
      </w:rPr>
      <w:t xml:space="preserve">, </w:t>
    </w:r>
    <w:r w:rsidR="006D3DFE">
      <w:rPr>
        <w:rFonts w:cs="Arial"/>
        <w:sz w:val="16"/>
        <w:lang w:val="sl-SI"/>
      </w:rPr>
      <w:t>1000 Ljubljana</w:t>
    </w:r>
    <w:r w:rsidR="00DC6A71" w:rsidRPr="008F3500">
      <w:rPr>
        <w:rFonts w:cs="Arial"/>
        <w:sz w:val="16"/>
        <w:lang w:val="sl-SI"/>
      </w:rPr>
      <w:tab/>
      <w:t xml:space="preserve">T: </w:t>
    </w:r>
    <w:r>
      <w:rPr>
        <w:rFonts w:cs="Arial"/>
        <w:sz w:val="16"/>
        <w:lang w:val="sl-SI"/>
      </w:rPr>
      <w:t>01 478 9000</w:t>
    </w:r>
  </w:p>
  <w:p w:rsidR="00DC6A71" w:rsidRPr="008F3500" w:rsidRDefault="00DC6A71" w:rsidP="00924E3C">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F: </w:t>
    </w:r>
    <w:r w:rsidR="006D3DFE">
      <w:rPr>
        <w:rFonts w:cs="Arial"/>
        <w:sz w:val="16"/>
        <w:lang w:val="sl-SI"/>
      </w:rPr>
      <w:t xml:space="preserve">01 478 </w:t>
    </w:r>
    <w:r w:rsidR="000C407D">
      <w:rPr>
        <w:rFonts w:cs="Arial"/>
        <w:sz w:val="16"/>
        <w:lang w:val="sl-SI"/>
      </w:rPr>
      <w:t>9021</w:t>
    </w:r>
    <w:r w:rsidRPr="008F3500">
      <w:rPr>
        <w:rFonts w:cs="Arial"/>
        <w:sz w:val="16"/>
        <w:lang w:val="sl-SI"/>
      </w:rPr>
      <w:t xml:space="preserve"> </w:t>
    </w:r>
  </w:p>
  <w:p w:rsidR="00DC6A71" w:rsidRPr="008F3500" w:rsidRDefault="00DC6A71"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sidR="004B276A">
      <w:rPr>
        <w:rFonts w:cs="Arial"/>
        <w:sz w:val="16"/>
        <w:lang w:val="sl-SI"/>
      </w:rPr>
      <w:t>gp.mkgp</w:t>
    </w:r>
    <w:r w:rsidR="006D3DFE">
      <w:rPr>
        <w:rFonts w:cs="Arial"/>
        <w:sz w:val="16"/>
        <w:lang w:val="sl-SI"/>
      </w:rPr>
      <w:t>@gov.si</w:t>
    </w:r>
  </w:p>
  <w:p w:rsidR="00CE7514" w:rsidRPr="008F3500" w:rsidRDefault="00CE7514"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proofErr w:type="spellStart"/>
    <w:r w:rsidR="004B276A">
      <w:rPr>
        <w:rFonts w:cs="Arial"/>
        <w:sz w:val="16"/>
        <w:lang w:val="sl-SI"/>
      </w:rPr>
      <w:t>www.mkgp</w:t>
    </w:r>
    <w:r w:rsidR="006D3DFE">
      <w:rPr>
        <w:rFonts w:cs="Arial"/>
        <w:sz w:val="16"/>
        <w:lang w:val="sl-SI"/>
      </w:rPr>
      <w:t>.gov.si</w:t>
    </w:r>
    <w:proofErr w:type="spellEnd"/>
  </w:p>
  <w:p w:rsidR="00DC6A71" w:rsidRPr="008F3500" w:rsidRDefault="00DC6A71"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9"/>
  <w:embedTrueTypeFonts/>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716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05"/>
    <w:rsid w:val="00023A88"/>
    <w:rsid w:val="000A7238"/>
    <w:rsid w:val="000C407D"/>
    <w:rsid w:val="000D2FE7"/>
    <w:rsid w:val="001357B2"/>
    <w:rsid w:val="00202A77"/>
    <w:rsid w:val="0024718A"/>
    <w:rsid w:val="00271CE5"/>
    <w:rsid w:val="00282020"/>
    <w:rsid w:val="0034580B"/>
    <w:rsid w:val="003636BF"/>
    <w:rsid w:val="0037479F"/>
    <w:rsid w:val="003845B4"/>
    <w:rsid w:val="00387B1A"/>
    <w:rsid w:val="003E1C74"/>
    <w:rsid w:val="00431D47"/>
    <w:rsid w:val="004A0EC4"/>
    <w:rsid w:val="004B276A"/>
    <w:rsid w:val="004B4838"/>
    <w:rsid w:val="00526246"/>
    <w:rsid w:val="00530285"/>
    <w:rsid w:val="00567106"/>
    <w:rsid w:val="005E1D3C"/>
    <w:rsid w:val="006051E1"/>
    <w:rsid w:val="00632253"/>
    <w:rsid w:val="00642714"/>
    <w:rsid w:val="006455CE"/>
    <w:rsid w:val="00696B2A"/>
    <w:rsid w:val="006C491D"/>
    <w:rsid w:val="006D3DFE"/>
    <w:rsid w:val="006D42D9"/>
    <w:rsid w:val="00733017"/>
    <w:rsid w:val="00774FD3"/>
    <w:rsid w:val="00783310"/>
    <w:rsid w:val="007A4A6D"/>
    <w:rsid w:val="007D1BCF"/>
    <w:rsid w:val="007D75CF"/>
    <w:rsid w:val="007E6DC5"/>
    <w:rsid w:val="00876443"/>
    <w:rsid w:val="0088043C"/>
    <w:rsid w:val="008906C9"/>
    <w:rsid w:val="008C5738"/>
    <w:rsid w:val="008D04F0"/>
    <w:rsid w:val="008F3500"/>
    <w:rsid w:val="00924E3C"/>
    <w:rsid w:val="009612BB"/>
    <w:rsid w:val="00A125C5"/>
    <w:rsid w:val="00A21E7F"/>
    <w:rsid w:val="00A35903"/>
    <w:rsid w:val="00A5039D"/>
    <w:rsid w:val="00A65EE7"/>
    <w:rsid w:val="00A70133"/>
    <w:rsid w:val="00AF311F"/>
    <w:rsid w:val="00B17141"/>
    <w:rsid w:val="00B31575"/>
    <w:rsid w:val="00B8547D"/>
    <w:rsid w:val="00B866EE"/>
    <w:rsid w:val="00C250D5"/>
    <w:rsid w:val="00C5062F"/>
    <w:rsid w:val="00C85D1B"/>
    <w:rsid w:val="00C92898"/>
    <w:rsid w:val="00CE7514"/>
    <w:rsid w:val="00D04605"/>
    <w:rsid w:val="00D248DE"/>
    <w:rsid w:val="00D555E7"/>
    <w:rsid w:val="00D8542D"/>
    <w:rsid w:val="00DB6F30"/>
    <w:rsid w:val="00DC6A71"/>
    <w:rsid w:val="00DE5B46"/>
    <w:rsid w:val="00E0357D"/>
    <w:rsid w:val="00E24EC2"/>
    <w:rsid w:val="00E42C89"/>
    <w:rsid w:val="00F240BB"/>
    <w:rsid w:val="00F46724"/>
    <w:rsid w:val="00F57FED"/>
    <w:rsid w:val="00FF3D57"/>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exact"/>
    </w:pPr>
    <w:rPr>
      <w:rFonts w:ascii="Arial" w:hAnsi="Arial"/>
      <w:szCs w:val="24"/>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link w:val="BesedilooblakaZnak"/>
    <w:rsid w:val="00C85D1B"/>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C85D1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exact"/>
    </w:pPr>
    <w:rPr>
      <w:rFonts w:ascii="Arial" w:hAnsi="Arial"/>
      <w:szCs w:val="24"/>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link w:val="BesedilooblakaZnak"/>
    <w:rsid w:val="00C85D1B"/>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C85D1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1293</Words>
  <Characters>7841</Characters>
  <Application>Microsoft Office Word</Application>
  <DocSecurity>0</DocSecurity>
  <Lines>65</Lines>
  <Paragraphs>18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9116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Gorazd Odar</dc:creator>
  <cp:lastModifiedBy>Helena Gasperlin</cp:lastModifiedBy>
  <cp:revision>3</cp:revision>
  <cp:lastPrinted>2010-07-05T10:38:00Z</cp:lastPrinted>
  <dcterms:created xsi:type="dcterms:W3CDTF">2020-01-21T07:41:00Z</dcterms:created>
  <dcterms:modified xsi:type="dcterms:W3CDTF">2020-01-21T07:41:00Z</dcterms:modified>
</cp:coreProperties>
</file>