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24E" w:rsidRDefault="0092424E" w:rsidP="0092424E">
      <w:pPr>
        <w:pStyle w:val="Glava"/>
        <w:tabs>
          <w:tab w:val="clear" w:pos="4320"/>
          <w:tab w:val="left" w:pos="5112"/>
        </w:tabs>
        <w:spacing w:before="120" w:line="240" w:lineRule="exact"/>
        <w:rPr>
          <w:rFonts w:cs="Arial"/>
          <w:sz w:val="16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2540" b="0"/>
            <wp:wrapSquare wrapText="bothSides"/>
            <wp:docPr id="1" name="Slika 1" descr="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cs="Arial"/>
          <w:sz w:val="16"/>
        </w:rPr>
        <w:t>Gregorčičeva</w:t>
      </w:r>
      <w:proofErr w:type="spellEnd"/>
      <w:r>
        <w:rPr>
          <w:rFonts w:cs="Arial"/>
          <w:sz w:val="16"/>
        </w:rPr>
        <w:t xml:space="preserve"> 20–25, Sl-1001 Ljubljana</w:t>
      </w:r>
      <w:r>
        <w:rPr>
          <w:rFonts w:cs="Arial"/>
          <w:sz w:val="16"/>
        </w:rPr>
        <w:tab/>
        <w:t>T: +386 1 478 1000</w:t>
      </w:r>
    </w:p>
    <w:p w:rsidR="0092424E" w:rsidRDefault="0092424E" w:rsidP="0092424E">
      <w:pPr>
        <w:pStyle w:val="Glava"/>
        <w:tabs>
          <w:tab w:val="clear" w:pos="4320"/>
          <w:tab w:val="left" w:pos="5112"/>
        </w:tabs>
        <w:spacing w:line="240" w:lineRule="exact"/>
        <w:rPr>
          <w:rFonts w:cs="Arial"/>
          <w:sz w:val="16"/>
        </w:rPr>
      </w:pPr>
      <w:r>
        <w:rPr>
          <w:rFonts w:cs="Arial"/>
          <w:sz w:val="16"/>
        </w:rPr>
        <w:tab/>
        <w:t>F: +386 1 478 1607</w:t>
      </w:r>
    </w:p>
    <w:p w:rsidR="0092424E" w:rsidRDefault="0092424E" w:rsidP="0092424E">
      <w:pPr>
        <w:pStyle w:val="Glava"/>
        <w:tabs>
          <w:tab w:val="clear" w:pos="4320"/>
          <w:tab w:val="left" w:pos="5112"/>
        </w:tabs>
        <w:spacing w:line="240" w:lineRule="exact"/>
        <w:rPr>
          <w:rFonts w:cs="Arial"/>
          <w:sz w:val="16"/>
        </w:rPr>
      </w:pPr>
      <w:r>
        <w:rPr>
          <w:rFonts w:cs="Arial"/>
          <w:sz w:val="16"/>
        </w:rPr>
        <w:tab/>
        <w:t>E: gp.gs@gov.si</w:t>
      </w:r>
    </w:p>
    <w:p w:rsidR="0092424E" w:rsidRDefault="0092424E" w:rsidP="0092424E">
      <w:pPr>
        <w:pStyle w:val="Glava"/>
        <w:tabs>
          <w:tab w:val="clear" w:pos="4320"/>
          <w:tab w:val="left" w:pos="5112"/>
        </w:tabs>
        <w:spacing w:line="240" w:lineRule="exact"/>
        <w:rPr>
          <w:rFonts w:cs="Arial"/>
          <w:sz w:val="16"/>
        </w:rPr>
      </w:pPr>
      <w:r>
        <w:rPr>
          <w:rFonts w:cs="Arial"/>
          <w:sz w:val="16"/>
        </w:rPr>
        <w:tab/>
        <w:t>http://www.vlada.si/</w:t>
      </w:r>
    </w:p>
    <w:p w:rsidR="0092424E" w:rsidRDefault="0092424E" w:rsidP="0004622D">
      <w:pPr>
        <w:tabs>
          <w:tab w:val="left" w:pos="54"/>
          <w:tab w:val="left" w:pos="717"/>
          <w:tab w:val="left" w:pos="1437"/>
          <w:tab w:val="left" w:pos="2157"/>
          <w:tab w:val="left" w:pos="2877"/>
          <w:tab w:val="left" w:pos="3597"/>
          <w:tab w:val="left" w:pos="4317"/>
          <w:tab w:val="left" w:pos="5037"/>
          <w:tab w:val="left" w:pos="5757"/>
          <w:tab w:val="left" w:pos="6477"/>
          <w:tab w:val="left" w:pos="7197"/>
          <w:tab w:val="left" w:pos="7917"/>
        </w:tabs>
        <w:overflowPunct w:val="0"/>
        <w:autoSpaceDE w:val="0"/>
        <w:autoSpaceDN w:val="0"/>
        <w:adjustRightInd w:val="0"/>
        <w:spacing w:line="23" w:lineRule="atLeast"/>
        <w:jc w:val="both"/>
        <w:textAlignment w:val="baseline"/>
        <w:outlineLvl w:val="0"/>
        <w:rPr>
          <w:rFonts w:cs="Arial"/>
          <w:bCs/>
          <w:noProof/>
          <w:kern w:val="28"/>
          <w:szCs w:val="20"/>
          <w:lang w:val="sl-SI"/>
        </w:rPr>
      </w:pPr>
    </w:p>
    <w:p w:rsidR="0092424E" w:rsidRPr="002760DC" w:rsidRDefault="0092424E" w:rsidP="0092424E">
      <w:pPr>
        <w:pStyle w:val="datumtevilka"/>
      </w:pPr>
      <w:r w:rsidRPr="002760DC">
        <w:t xml:space="preserve">Številka: </w:t>
      </w:r>
      <w:r w:rsidRPr="002760DC">
        <w:tab/>
      </w:r>
      <w:r>
        <w:rPr>
          <w:rFonts w:cs="Arial"/>
          <w:color w:val="000000"/>
        </w:rPr>
        <w:t>00104-348/2019/7</w:t>
      </w:r>
    </w:p>
    <w:p w:rsidR="0092424E" w:rsidRPr="002760DC" w:rsidRDefault="0092424E" w:rsidP="0092424E">
      <w:pPr>
        <w:pStyle w:val="datumtevilka"/>
      </w:pPr>
      <w:r>
        <w:t>Datum:</w:t>
      </w:r>
      <w:r w:rsidRPr="002760DC">
        <w:tab/>
      </w:r>
      <w:r>
        <w:rPr>
          <w:rFonts w:cs="Arial"/>
          <w:color w:val="000000"/>
        </w:rPr>
        <w:t>12. 12. 2019</w:t>
      </w:r>
      <w:r w:rsidRPr="002760DC">
        <w:t xml:space="preserve"> </w:t>
      </w:r>
    </w:p>
    <w:p w:rsidR="0092424E" w:rsidRPr="0092424E" w:rsidRDefault="0092424E" w:rsidP="0092424E">
      <w:pPr>
        <w:autoSpaceDE w:val="0"/>
        <w:autoSpaceDN w:val="0"/>
        <w:adjustRightInd w:val="0"/>
        <w:jc w:val="center"/>
        <w:rPr>
          <w:rFonts w:cs="Arial"/>
          <w:b/>
          <w:color w:val="000000"/>
          <w:szCs w:val="20"/>
        </w:rPr>
      </w:pPr>
    </w:p>
    <w:p w:rsidR="0092424E" w:rsidRPr="0092424E" w:rsidRDefault="0092424E" w:rsidP="0092424E">
      <w:pPr>
        <w:autoSpaceDE w:val="0"/>
        <w:autoSpaceDN w:val="0"/>
        <w:adjustRightInd w:val="0"/>
        <w:jc w:val="center"/>
        <w:rPr>
          <w:rFonts w:cs="Arial"/>
          <w:b/>
          <w:color w:val="000000"/>
          <w:szCs w:val="20"/>
        </w:rPr>
      </w:pPr>
      <w:proofErr w:type="spellStart"/>
      <w:r w:rsidRPr="0092424E">
        <w:rPr>
          <w:rFonts w:cs="Arial"/>
          <w:b/>
          <w:color w:val="000000"/>
          <w:szCs w:val="20"/>
        </w:rPr>
        <w:t>Odgovor</w:t>
      </w:r>
      <w:proofErr w:type="spellEnd"/>
      <w:r w:rsidRPr="0092424E">
        <w:rPr>
          <w:rFonts w:cs="Arial"/>
          <w:b/>
          <w:color w:val="000000"/>
          <w:szCs w:val="20"/>
        </w:rPr>
        <w:t xml:space="preserve"> </w:t>
      </w:r>
      <w:proofErr w:type="spellStart"/>
      <w:proofErr w:type="gramStart"/>
      <w:r w:rsidRPr="0092424E">
        <w:rPr>
          <w:rFonts w:cs="Arial"/>
          <w:b/>
          <w:color w:val="000000"/>
          <w:szCs w:val="20"/>
        </w:rPr>
        <w:t>na</w:t>
      </w:r>
      <w:proofErr w:type="spellEnd"/>
      <w:proofErr w:type="gramEnd"/>
      <w:r w:rsidRPr="0092424E">
        <w:rPr>
          <w:rFonts w:cs="Arial"/>
          <w:b/>
          <w:color w:val="000000"/>
          <w:szCs w:val="20"/>
        </w:rPr>
        <w:t xml:space="preserve"> </w:t>
      </w:r>
      <w:proofErr w:type="spellStart"/>
      <w:r w:rsidRPr="0092424E">
        <w:rPr>
          <w:rFonts w:cs="Arial"/>
          <w:b/>
          <w:color w:val="000000"/>
          <w:szCs w:val="20"/>
        </w:rPr>
        <w:t>poslansko</w:t>
      </w:r>
      <w:proofErr w:type="spellEnd"/>
      <w:r w:rsidRPr="0092424E">
        <w:rPr>
          <w:rFonts w:cs="Arial"/>
          <w:b/>
          <w:color w:val="000000"/>
          <w:szCs w:val="20"/>
        </w:rPr>
        <w:t xml:space="preserve"> </w:t>
      </w:r>
      <w:proofErr w:type="spellStart"/>
      <w:r w:rsidRPr="0092424E">
        <w:rPr>
          <w:rFonts w:cs="Arial"/>
          <w:b/>
          <w:color w:val="000000"/>
          <w:szCs w:val="20"/>
        </w:rPr>
        <w:t>vprašanje</w:t>
      </w:r>
      <w:proofErr w:type="spellEnd"/>
      <w:r w:rsidRPr="0092424E">
        <w:rPr>
          <w:rFonts w:cs="Arial"/>
          <w:b/>
          <w:color w:val="000000"/>
          <w:szCs w:val="20"/>
        </w:rPr>
        <w:t xml:space="preserve"> dr. Franca </w:t>
      </w:r>
      <w:proofErr w:type="spellStart"/>
      <w:r w:rsidRPr="0092424E">
        <w:rPr>
          <w:rFonts w:cs="Arial"/>
          <w:b/>
          <w:color w:val="000000"/>
          <w:szCs w:val="20"/>
        </w:rPr>
        <w:t>Trčka</w:t>
      </w:r>
      <w:proofErr w:type="spellEnd"/>
      <w:r w:rsidRPr="0092424E">
        <w:rPr>
          <w:rFonts w:cs="Arial"/>
          <w:b/>
          <w:color w:val="000000"/>
          <w:szCs w:val="20"/>
        </w:rPr>
        <w:t xml:space="preserve"> v </w:t>
      </w:r>
      <w:proofErr w:type="spellStart"/>
      <w:r w:rsidRPr="0092424E">
        <w:rPr>
          <w:rFonts w:cs="Arial"/>
          <w:b/>
          <w:color w:val="000000"/>
          <w:szCs w:val="20"/>
        </w:rPr>
        <w:t>zvezi</w:t>
      </w:r>
      <w:proofErr w:type="spellEnd"/>
      <w:r w:rsidRPr="0092424E">
        <w:rPr>
          <w:rFonts w:cs="Arial"/>
          <w:b/>
          <w:color w:val="000000"/>
          <w:szCs w:val="20"/>
        </w:rPr>
        <w:t xml:space="preserve"> z </w:t>
      </w:r>
      <w:proofErr w:type="spellStart"/>
      <w:r w:rsidRPr="0092424E">
        <w:rPr>
          <w:rFonts w:cs="Arial"/>
          <w:b/>
          <w:color w:val="000000"/>
          <w:szCs w:val="20"/>
        </w:rPr>
        <w:t>netransparentnimi</w:t>
      </w:r>
      <w:proofErr w:type="spellEnd"/>
      <w:r w:rsidRPr="0092424E">
        <w:rPr>
          <w:rFonts w:cs="Arial"/>
          <w:b/>
          <w:color w:val="000000"/>
          <w:szCs w:val="20"/>
        </w:rPr>
        <w:t xml:space="preserve"> </w:t>
      </w:r>
      <w:proofErr w:type="spellStart"/>
      <w:r w:rsidRPr="0092424E">
        <w:rPr>
          <w:rFonts w:cs="Arial"/>
          <w:b/>
          <w:color w:val="000000"/>
          <w:szCs w:val="20"/>
        </w:rPr>
        <w:t>pogajanji</w:t>
      </w:r>
      <w:proofErr w:type="spellEnd"/>
      <w:r w:rsidRPr="0092424E">
        <w:rPr>
          <w:rFonts w:cs="Arial"/>
          <w:b/>
          <w:color w:val="000000"/>
          <w:szCs w:val="20"/>
        </w:rPr>
        <w:t xml:space="preserve"> </w:t>
      </w:r>
      <w:proofErr w:type="spellStart"/>
      <w:r w:rsidRPr="0092424E">
        <w:rPr>
          <w:rFonts w:cs="Arial"/>
          <w:b/>
          <w:color w:val="000000"/>
          <w:szCs w:val="20"/>
        </w:rPr>
        <w:t>tovornega</w:t>
      </w:r>
      <w:proofErr w:type="spellEnd"/>
      <w:r w:rsidRPr="0092424E">
        <w:rPr>
          <w:rFonts w:cs="Arial"/>
          <w:b/>
          <w:color w:val="000000"/>
          <w:szCs w:val="20"/>
        </w:rPr>
        <w:t xml:space="preserve"> </w:t>
      </w:r>
      <w:proofErr w:type="spellStart"/>
      <w:r w:rsidRPr="0092424E">
        <w:rPr>
          <w:rFonts w:cs="Arial"/>
          <w:b/>
          <w:color w:val="000000"/>
          <w:szCs w:val="20"/>
        </w:rPr>
        <w:t>prometa</w:t>
      </w:r>
      <w:proofErr w:type="spellEnd"/>
      <w:r w:rsidRPr="0092424E">
        <w:rPr>
          <w:rFonts w:cs="Arial"/>
          <w:b/>
          <w:color w:val="000000"/>
          <w:szCs w:val="20"/>
        </w:rPr>
        <w:t xml:space="preserve"> </w:t>
      </w:r>
      <w:proofErr w:type="spellStart"/>
      <w:r w:rsidRPr="0092424E">
        <w:rPr>
          <w:rFonts w:cs="Arial"/>
          <w:b/>
          <w:color w:val="000000"/>
          <w:szCs w:val="20"/>
        </w:rPr>
        <w:t>Slovenskih</w:t>
      </w:r>
      <w:proofErr w:type="spellEnd"/>
      <w:r w:rsidRPr="0092424E">
        <w:rPr>
          <w:rFonts w:cs="Arial"/>
          <w:b/>
          <w:color w:val="000000"/>
          <w:szCs w:val="20"/>
        </w:rPr>
        <w:t xml:space="preserve"> </w:t>
      </w:r>
      <w:proofErr w:type="spellStart"/>
      <w:r w:rsidRPr="0092424E">
        <w:rPr>
          <w:rFonts w:cs="Arial"/>
          <w:b/>
          <w:color w:val="000000"/>
          <w:szCs w:val="20"/>
        </w:rPr>
        <w:t>železnic</w:t>
      </w:r>
      <w:proofErr w:type="spellEnd"/>
      <w:r w:rsidRPr="0092424E">
        <w:rPr>
          <w:rFonts w:cs="Arial"/>
          <w:b/>
          <w:color w:val="000000"/>
          <w:szCs w:val="20"/>
        </w:rPr>
        <w:t xml:space="preserve"> s </w:t>
      </w:r>
      <w:proofErr w:type="spellStart"/>
      <w:r w:rsidRPr="0092424E">
        <w:rPr>
          <w:rFonts w:cs="Arial"/>
          <w:b/>
          <w:color w:val="000000"/>
          <w:szCs w:val="20"/>
        </w:rPr>
        <w:t>češkim</w:t>
      </w:r>
      <w:proofErr w:type="spellEnd"/>
      <w:r w:rsidRPr="0092424E">
        <w:rPr>
          <w:rFonts w:cs="Arial"/>
          <w:b/>
          <w:color w:val="000000"/>
          <w:szCs w:val="20"/>
        </w:rPr>
        <w:t xml:space="preserve"> </w:t>
      </w:r>
      <w:proofErr w:type="spellStart"/>
      <w:r w:rsidRPr="0092424E">
        <w:rPr>
          <w:rFonts w:cs="Arial"/>
          <w:b/>
          <w:color w:val="000000"/>
          <w:szCs w:val="20"/>
        </w:rPr>
        <w:t>Energetskim</w:t>
      </w:r>
      <w:proofErr w:type="spellEnd"/>
      <w:r w:rsidRPr="0092424E">
        <w:rPr>
          <w:rFonts w:cs="Arial"/>
          <w:b/>
          <w:color w:val="000000"/>
          <w:szCs w:val="20"/>
        </w:rPr>
        <w:t xml:space="preserve"> in </w:t>
      </w:r>
      <w:proofErr w:type="spellStart"/>
      <w:r w:rsidRPr="0092424E">
        <w:rPr>
          <w:rFonts w:cs="Arial"/>
          <w:b/>
          <w:color w:val="000000"/>
          <w:szCs w:val="20"/>
        </w:rPr>
        <w:t>industrijskim</w:t>
      </w:r>
      <w:proofErr w:type="spellEnd"/>
      <w:r w:rsidRPr="0092424E">
        <w:rPr>
          <w:rFonts w:cs="Arial"/>
          <w:b/>
          <w:color w:val="000000"/>
          <w:szCs w:val="20"/>
        </w:rPr>
        <w:t xml:space="preserve"> </w:t>
      </w:r>
      <w:proofErr w:type="spellStart"/>
      <w:r w:rsidRPr="0092424E">
        <w:rPr>
          <w:rFonts w:cs="Arial"/>
          <w:b/>
          <w:color w:val="000000"/>
          <w:szCs w:val="20"/>
        </w:rPr>
        <w:t>holdingom</w:t>
      </w:r>
      <w:proofErr w:type="spellEnd"/>
    </w:p>
    <w:p w:rsidR="0092424E" w:rsidRDefault="0092424E" w:rsidP="0004622D">
      <w:pPr>
        <w:tabs>
          <w:tab w:val="left" w:pos="54"/>
          <w:tab w:val="left" w:pos="717"/>
          <w:tab w:val="left" w:pos="1437"/>
          <w:tab w:val="left" w:pos="2157"/>
          <w:tab w:val="left" w:pos="2877"/>
          <w:tab w:val="left" w:pos="3597"/>
          <w:tab w:val="left" w:pos="4317"/>
          <w:tab w:val="left" w:pos="5037"/>
          <w:tab w:val="left" w:pos="5757"/>
          <w:tab w:val="left" w:pos="6477"/>
          <w:tab w:val="left" w:pos="7197"/>
          <w:tab w:val="left" w:pos="7917"/>
        </w:tabs>
        <w:overflowPunct w:val="0"/>
        <w:autoSpaceDE w:val="0"/>
        <w:autoSpaceDN w:val="0"/>
        <w:adjustRightInd w:val="0"/>
        <w:spacing w:line="23" w:lineRule="atLeast"/>
        <w:jc w:val="both"/>
        <w:textAlignment w:val="baseline"/>
        <w:outlineLvl w:val="0"/>
        <w:rPr>
          <w:rFonts w:cs="Arial"/>
          <w:bCs/>
          <w:noProof/>
          <w:kern w:val="28"/>
          <w:szCs w:val="20"/>
          <w:lang w:val="sl-SI"/>
        </w:rPr>
      </w:pPr>
    </w:p>
    <w:p w:rsidR="005B3C7B" w:rsidRPr="005B3C7B" w:rsidRDefault="005B3C7B" w:rsidP="005B3C7B">
      <w:pPr>
        <w:spacing w:line="23" w:lineRule="atLeast"/>
        <w:jc w:val="both"/>
        <w:rPr>
          <w:rFonts w:cs="Arial"/>
          <w:bCs/>
          <w:noProof/>
          <w:kern w:val="28"/>
          <w:szCs w:val="20"/>
          <w:lang w:val="sl-SI"/>
        </w:rPr>
      </w:pPr>
      <w:r w:rsidRPr="005B3C7B">
        <w:rPr>
          <w:rFonts w:cs="Arial"/>
          <w:bCs/>
          <w:noProof/>
          <w:kern w:val="28"/>
          <w:szCs w:val="20"/>
          <w:lang w:val="sl-SI"/>
        </w:rPr>
        <w:t>Poslanec Državnega zbora Republike Slovenije, dr. Franc Trček, v svojem pisnem vprašanju navaja, da Tovorni promet Slovenskih železnic nedvomno spada med strateško in varnostno infrastrukturo države, zato je kakršnokoli zastopanje tujcev v Slovenskih železnicah – Tovorni promet treba obravnavati v okviru transparentne javne politične in strokovne debate. Ne da se znova zakulisno, tokrat sicer s češkim kapitalom, dogovarja o vstopu češkega Energetskega in industrijskega holdinga v Slovenske železnice – Tovorni promet.</w:t>
      </w:r>
    </w:p>
    <w:p w:rsidR="005B3C7B" w:rsidRPr="005B3C7B" w:rsidRDefault="005B3C7B" w:rsidP="005B3C7B">
      <w:pPr>
        <w:spacing w:line="23" w:lineRule="atLeast"/>
        <w:jc w:val="both"/>
        <w:rPr>
          <w:rFonts w:cs="Arial"/>
          <w:bCs/>
          <w:noProof/>
          <w:kern w:val="28"/>
          <w:szCs w:val="20"/>
          <w:lang w:val="sl-SI"/>
        </w:rPr>
      </w:pPr>
    </w:p>
    <w:p w:rsidR="005B3C7B" w:rsidRPr="005B3C7B" w:rsidRDefault="005B3C7B" w:rsidP="005B3C7B">
      <w:pPr>
        <w:spacing w:line="23" w:lineRule="atLeast"/>
        <w:jc w:val="both"/>
        <w:rPr>
          <w:rFonts w:cs="Arial"/>
          <w:bCs/>
          <w:noProof/>
          <w:kern w:val="28"/>
          <w:szCs w:val="20"/>
          <w:lang w:val="sl-SI"/>
        </w:rPr>
      </w:pPr>
      <w:r w:rsidRPr="005B3C7B">
        <w:rPr>
          <w:rFonts w:cs="Arial"/>
          <w:bCs/>
          <w:noProof/>
          <w:kern w:val="28"/>
          <w:szCs w:val="20"/>
          <w:lang w:val="sl-SI"/>
        </w:rPr>
        <w:t>Vlado sprašuje:</w:t>
      </w:r>
    </w:p>
    <w:p w:rsidR="005B3C7B" w:rsidRPr="005B3C7B" w:rsidRDefault="005B3C7B" w:rsidP="005B3C7B">
      <w:pPr>
        <w:pStyle w:val="Odstavekseznama"/>
        <w:numPr>
          <w:ilvl w:val="0"/>
          <w:numId w:val="49"/>
        </w:numPr>
        <w:spacing w:line="23" w:lineRule="atLeast"/>
        <w:jc w:val="both"/>
        <w:rPr>
          <w:rFonts w:cs="Arial"/>
          <w:bCs/>
          <w:noProof/>
          <w:kern w:val="28"/>
          <w:sz w:val="20"/>
          <w:szCs w:val="20"/>
          <w:lang w:val="sl-SI"/>
        </w:rPr>
      </w:pPr>
      <w:r w:rsidRPr="005B3C7B">
        <w:rPr>
          <w:rFonts w:cs="Arial"/>
          <w:bCs/>
          <w:noProof/>
          <w:kern w:val="28"/>
          <w:sz w:val="20"/>
          <w:szCs w:val="20"/>
          <w:lang w:val="sl-SI"/>
        </w:rPr>
        <w:t>Zakaj se zopet na tako netransparenten način igra s ključno prometno-logistično infrastrukturo?</w:t>
      </w:r>
    </w:p>
    <w:p w:rsidR="005B3C7B" w:rsidRPr="005B3C7B" w:rsidRDefault="005B3C7B" w:rsidP="005B3C7B">
      <w:pPr>
        <w:pStyle w:val="Odstavekseznama"/>
        <w:numPr>
          <w:ilvl w:val="0"/>
          <w:numId w:val="49"/>
        </w:numPr>
        <w:spacing w:line="23" w:lineRule="atLeast"/>
        <w:jc w:val="both"/>
        <w:rPr>
          <w:rFonts w:cs="Arial"/>
          <w:bCs/>
          <w:noProof/>
          <w:kern w:val="28"/>
          <w:sz w:val="20"/>
          <w:szCs w:val="20"/>
          <w:lang w:val="sl-SI"/>
        </w:rPr>
      </w:pPr>
      <w:r w:rsidRPr="005B3C7B">
        <w:rPr>
          <w:rFonts w:cs="Arial"/>
          <w:bCs/>
          <w:noProof/>
          <w:kern w:val="28"/>
          <w:sz w:val="20"/>
          <w:szCs w:val="20"/>
          <w:lang w:val="sl-SI"/>
        </w:rPr>
        <w:t>Na osnovi katerih političnih odločitev so lahko pogajanja s češkim kapitalom "v zaključni fazi"?</w:t>
      </w:r>
    </w:p>
    <w:p w:rsidR="00980A45" w:rsidRPr="005B3C7B" w:rsidRDefault="005B3C7B" w:rsidP="005B3C7B">
      <w:pPr>
        <w:pStyle w:val="Odstavekseznama"/>
        <w:numPr>
          <w:ilvl w:val="0"/>
          <w:numId w:val="49"/>
        </w:numPr>
        <w:spacing w:line="23" w:lineRule="atLeast"/>
        <w:jc w:val="both"/>
        <w:rPr>
          <w:rFonts w:cs="Arial"/>
          <w:b/>
          <w:noProof/>
          <w:sz w:val="20"/>
          <w:szCs w:val="20"/>
          <w:lang w:val="sl-SI"/>
        </w:rPr>
      </w:pPr>
      <w:r w:rsidRPr="005B3C7B">
        <w:rPr>
          <w:rFonts w:cs="Arial"/>
          <w:bCs/>
          <w:noProof/>
          <w:kern w:val="28"/>
          <w:sz w:val="20"/>
          <w:szCs w:val="20"/>
          <w:lang w:val="sl-SI"/>
        </w:rPr>
        <w:t>Kdo bo odgovarjal za netransparentne in politično neodgovorne tovrstnosti?</w:t>
      </w:r>
    </w:p>
    <w:p w:rsidR="005B3C7B" w:rsidRPr="005B3C7B" w:rsidRDefault="005B3C7B" w:rsidP="0004622D">
      <w:pPr>
        <w:spacing w:line="23" w:lineRule="atLeast"/>
        <w:jc w:val="both"/>
        <w:rPr>
          <w:rFonts w:cs="Arial"/>
          <w:noProof/>
          <w:szCs w:val="20"/>
          <w:lang w:val="sl-SI"/>
        </w:rPr>
      </w:pPr>
    </w:p>
    <w:p w:rsidR="00961294" w:rsidRDefault="00DD4949" w:rsidP="005B3C7B">
      <w:pPr>
        <w:spacing w:line="23" w:lineRule="atLeast"/>
        <w:jc w:val="both"/>
        <w:rPr>
          <w:rFonts w:cs="Arial"/>
          <w:noProof/>
          <w:szCs w:val="20"/>
          <w:lang w:val="sl-SI"/>
        </w:rPr>
      </w:pPr>
      <w:r w:rsidRPr="00DD4949">
        <w:rPr>
          <w:rFonts w:cs="Arial"/>
          <w:noProof/>
          <w:szCs w:val="20"/>
          <w:lang w:val="sl-SI"/>
        </w:rPr>
        <w:t xml:space="preserve">240. člen Poslovnika državnega zbora (Uradni list RS, št. 92/07 – uradno prečiščeno besedilo, 105/10, 80/13 in 38/17) določa, da lahko poslanec ali poslanka </w:t>
      </w:r>
      <w:r w:rsidR="006E21B7">
        <w:rPr>
          <w:rFonts w:cs="Arial"/>
          <w:noProof/>
          <w:szCs w:val="20"/>
          <w:lang w:val="sl-SI"/>
        </w:rPr>
        <w:t>V</w:t>
      </w:r>
      <w:r w:rsidRPr="00DD4949">
        <w:rPr>
          <w:rFonts w:cs="Arial"/>
          <w:noProof/>
          <w:szCs w:val="20"/>
          <w:lang w:val="sl-SI"/>
        </w:rPr>
        <w:t>ladi</w:t>
      </w:r>
      <w:r w:rsidR="006E21B7">
        <w:rPr>
          <w:rFonts w:cs="Arial"/>
          <w:noProof/>
          <w:szCs w:val="20"/>
          <w:lang w:val="sl-SI"/>
        </w:rPr>
        <w:t xml:space="preserve"> RS (v nadaljnjem besedilu: Vlada)</w:t>
      </w:r>
      <w:r w:rsidRPr="00DD4949">
        <w:rPr>
          <w:rFonts w:cs="Arial"/>
          <w:noProof/>
          <w:szCs w:val="20"/>
          <w:lang w:val="sl-SI"/>
        </w:rPr>
        <w:t xml:space="preserve"> ali posameznemu ministru ali generalnemu sekretarju </w:t>
      </w:r>
      <w:r w:rsidR="006E21B7">
        <w:rPr>
          <w:rFonts w:cs="Arial"/>
          <w:noProof/>
          <w:szCs w:val="20"/>
          <w:lang w:val="sl-SI"/>
        </w:rPr>
        <w:t>V</w:t>
      </w:r>
      <w:r w:rsidRPr="00DD4949">
        <w:rPr>
          <w:rFonts w:cs="Arial"/>
          <w:noProof/>
          <w:szCs w:val="20"/>
          <w:lang w:val="sl-SI"/>
        </w:rPr>
        <w:t xml:space="preserve">lade postavi vprašanje le s področja delovanja </w:t>
      </w:r>
      <w:r w:rsidR="006E21B7">
        <w:rPr>
          <w:rFonts w:cs="Arial"/>
          <w:noProof/>
          <w:szCs w:val="20"/>
          <w:lang w:val="sl-SI"/>
        </w:rPr>
        <w:t>V</w:t>
      </w:r>
      <w:r w:rsidRPr="00DD4949">
        <w:rPr>
          <w:rFonts w:cs="Arial"/>
          <w:noProof/>
          <w:szCs w:val="20"/>
          <w:lang w:val="sl-SI"/>
        </w:rPr>
        <w:t>lade oziroma posameznega ministrstva ali vladne službe. Vlada zato podaja odgovore na relevantna vprašanja z vidika svojih pristojnosti.</w:t>
      </w:r>
    </w:p>
    <w:p w:rsidR="00961294" w:rsidRDefault="00961294" w:rsidP="005B3C7B">
      <w:pPr>
        <w:spacing w:line="23" w:lineRule="atLeast"/>
        <w:jc w:val="both"/>
        <w:rPr>
          <w:rFonts w:cs="Arial"/>
          <w:noProof/>
          <w:szCs w:val="20"/>
          <w:lang w:val="sl-SI"/>
        </w:rPr>
      </w:pPr>
    </w:p>
    <w:p w:rsidR="00726A75" w:rsidRDefault="00DD4949" w:rsidP="006E21B7">
      <w:pPr>
        <w:spacing w:line="23" w:lineRule="atLeast"/>
        <w:jc w:val="both"/>
        <w:rPr>
          <w:rFonts w:cs="Arial"/>
          <w:noProof/>
          <w:szCs w:val="20"/>
          <w:lang w:val="sl-SI"/>
        </w:rPr>
      </w:pPr>
      <w:r>
        <w:rPr>
          <w:rFonts w:cs="Arial"/>
          <w:noProof/>
          <w:szCs w:val="20"/>
          <w:lang w:val="sl-SI"/>
        </w:rPr>
        <w:t>Družba Slovenske železnice – Tovorni promet, d. o .o. (v nadaljnjem besedilu: SŽ TP) je v neposredni lasti družbe Slovenske železnice, d. o. o. (v nadaljnjem besedilu: SŽ), ki je v neposredni lasti Republike Slovenije in jo skladno z Zakonom o Slovenskem državnem holdingu (Uradni list RS, št. 25/14; v nadaljnjem besedilu: ZSDH-1) v imenu in za račun Republike samostojno upravlja Slovenski državni holding (v nadaljnjem besedilu: SDH)</w:t>
      </w:r>
      <w:r w:rsidR="006E21B7">
        <w:rPr>
          <w:rFonts w:cs="Arial"/>
          <w:noProof/>
          <w:szCs w:val="20"/>
          <w:lang w:val="sl-SI"/>
        </w:rPr>
        <w:t>.</w:t>
      </w:r>
      <w:r w:rsidR="006E21B7" w:rsidDel="006E21B7">
        <w:rPr>
          <w:rFonts w:cs="Arial"/>
          <w:noProof/>
          <w:szCs w:val="20"/>
          <w:lang w:val="sl-SI"/>
        </w:rPr>
        <w:t xml:space="preserve"> </w:t>
      </w:r>
    </w:p>
    <w:p w:rsidR="006E21B7" w:rsidRDefault="006E21B7" w:rsidP="005B3C7B">
      <w:pPr>
        <w:spacing w:line="23" w:lineRule="atLeast"/>
        <w:jc w:val="both"/>
        <w:rPr>
          <w:rFonts w:cs="Arial"/>
          <w:noProof/>
          <w:szCs w:val="20"/>
          <w:lang w:val="sl-SI"/>
        </w:rPr>
      </w:pPr>
    </w:p>
    <w:p w:rsidR="006E21B7" w:rsidRDefault="00A00A72" w:rsidP="005B3C7B">
      <w:pPr>
        <w:spacing w:line="23" w:lineRule="atLeast"/>
        <w:jc w:val="both"/>
        <w:rPr>
          <w:rFonts w:cs="Arial"/>
          <w:noProof/>
          <w:szCs w:val="20"/>
          <w:lang w:val="sl-SI"/>
        </w:rPr>
      </w:pPr>
      <w:r>
        <w:rPr>
          <w:rFonts w:cs="Arial"/>
          <w:noProof/>
          <w:szCs w:val="20"/>
          <w:lang w:val="sl-SI"/>
        </w:rPr>
        <w:t xml:space="preserve">Z vidika vprašanj, ki jih je izpostavl poslanec, Vlada </w:t>
      </w:r>
      <w:r w:rsidR="005B3C7B" w:rsidRPr="005B3C7B">
        <w:rPr>
          <w:rFonts w:cs="Arial"/>
          <w:noProof/>
          <w:szCs w:val="20"/>
          <w:lang w:val="sl-SI"/>
        </w:rPr>
        <w:t xml:space="preserve">v nadaljevanju pojasnjuje, da je s sprejetjem Zakona o spremembi Zakona o družbi Slovenske železnice (Uradni list RS, št. 30/16, v nadaljnjem besedilu: ZDSŽ-B), ki ga je sprejel Državni zbor Republike Slovenije na seji dne 29. marca 2016, bilo sprejeto, da </w:t>
      </w:r>
      <w:r>
        <w:rPr>
          <w:rFonts w:cs="Arial"/>
          <w:noProof/>
          <w:szCs w:val="20"/>
          <w:lang w:val="sl-SI"/>
        </w:rPr>
        <w:t>lahko SŽ</w:t>
      </w:r>
      <w:r w:rsidR="005B3C7B" w:rsidRPr="005B3C7B">
        <w:rPr>
          <w:rFonts w:cs="Arial"/>
          <w:noProof/>
          <w:szCs w:val="20"/>
          <w:lang w:val="sl-SI"/>
        </w:rPr>
        <w:t xml:space="preserve"> na podlagi 1. člena ZDSŽ-B (op. ta je spremenil peti odstavek 3. člena Zakona o družbi Slovenske železnice, Uradni list RS, št. 106/10, 43/11, 40/12 – ZUJF in 25/14 – ZSDH-1) kot ustanovitelj in družbenik odvisnih družb iz prvega odstavka tega člena razpolaga s poslovnimi deleži v posamezni odvisni družbi le v skladu </w:t>
      </w:r>
      <w:r w:rsidR="00D224C9">
        <w:rPr>
          <w:rFonts w:cs="Arial"/>
          <w:noProof/>
          <w:szCs w:val="20"/>
          <w:lang w:val="sl-SI"/>
        </w:rPr>
        <w:t>z</w:t>
      </w:r>
      <w:r w:rsidR="00D224C9" w:rsidRPr="005B3C7B">
        <w:rPr>
          <w:rFonts w:cs="Arial"/>
          <w:noProof/>
          <w:szCs w:val="20"/>
          <w:lang w:val="sl-SI"/>
        </w:rPr>
        <w:t xml:space="preserve"> Odlokom o strategiji upravljanja kapitalskih naložb države (Uradni list RS, št. 53/15</w:t>
      </w:r>
      <w:r w:rsidR="00D224C9">
        <w:rPr>
          <w:rFonts w:cs="Arial"/>
          <w:noProof/>
          <w:szCs w:val="20"/>
          <w:lang w:val="sl-SI"/>
        </w:rPr>
        <w:t>, v nadaljnjem besedilu: Strategija</w:t>
      </w:r>
      <w:r w:rsidR="00D224C9" w:rsidRPr="005B3C7B">
        <w:rPr>
          <w:rFonts w:cs="Arial"/>
          <w:noProof/>
          <w:szCs w:val="20"/>
          <w:lang w:val="sl-SI"/>
        </w:rPr>
        <w:t>)</w:t>
      </w:r>
      <w:r w:rsidR="005B3C7B" w:rsidRPr="005B3C7B">
        <w:rPr>
          <w:rFonts w:cs="Arial"/>
          <w:noProof/>
          <w:szCs w:val="20"/>
          <w:lang w:val="sl-SI"/>
        </w:rPr>
        <w:t xml:space="preserve">. </w:t>
      </w:r>
    </w:p>
    <w:p w:rsidR="006E21B7" w:rsidRDefault="006E21B7" w:rsidP="005B3C7B">
      <w:pPr>
        <w:spacing w:line="23" w:lineRule="atLeast"/>
        <w:jc w:val="both"/>
        <w:rPr>
          <w:rFonts w:cs="Arial"/>
          <w:noProof/>
          <w:szCs w:val="20"/>
          <w:lang w:val="sl-SI"/>
        </w:rPr>
      </w:pPr>
    </w:p>
    <w:p w:rsidR="006E21B7" w:rsidRDefault="00A00A72" w:rsidP="005B3C7B">
      <w:pPr>
        <w:spacing w:line="23" w:lineRule="atLeast"/>
        <w:jc w:val="both"/>
        <w:rPr>
          <w:rFonts w:cs="Arial"/>
          <w:noProof/>
          <w:szCs w:val="20"/>
          <w:lang w:val="sl-SI"/>
        </w:rPr>
      </w:pPr>
      <w:r>
        <w:rPr>
          <w:rFonts w:cs="Arial"/>
          <w:noProof/>
          <w:szCs w:val="20"/>
          <w:lang w:val="sl-SI"/>
        </w:rPr>
        <w:t xml:space="preserve">SŽ </w:t>
      </w:r>
      <w:r w:rsidR="005B3C7B" w:rsidRPr="005B3C7B">
        <w:rPr>
          <w:rFonts w:cs="Arial"/>
          <w:noProof/>
          <w:szCs w:val="20"/>
          <w:lang w:val="sl-SI"/>
        </w:rPr>
        <w:t xml:space="preserve">so </w:t>
      </w:r>
      <w:r w:rsidR="006E21B7">
        <w:rPr>
          <w:rFonts w:cs="Arial"/>
          <w:noProof/>
          <w:szCs w:val="20"/>
          <w:lang w:val="sl-SI"/>
        </w:rPr>
        <w:t xml:space="preserve">tako </w:t>
      </w:r>
      <w:r w:rsidR="005B3C7B" w:rsidRPr="005B3C7B">
        <w:rPr>
          <w:rFonts w:cs="Arial"/>
          <w:noProof/>
          <w:szCs w:val="20"/>
          <w:lang w:val="sl-SI"/>
        </w:rPr>
        <w:t xml:space="preserve">skladno </w:t>
      </w:r>
      <w:r w:rsidR="00D224C9">
        <w:rPr>
          <w:rFonts w:cs="Arial"/>
          <w:noProof/>
          <w:szCs w:val="20"/>
          <w:lang w:val="sl-SI"/>
        </w:rPr>
        <w:t>s Strategijo</w:t>
      </w:r>
      <w:r w:rsidR="005B3C7B" w:rsidRPr="005B3C7B">
        <w:rPr>
          <w:rFonts w:cs="Arial"/>
          <w:noProof/>
          <w:szCs w:val="20"/>
          <w:lang w:val="sl-SI"/>
        </w:rPr>
        <w:t xml:space="preserve"> uvrščene med strateške kapitalske naložbe države. Skladno s štirinajstim odstavkom točke 6.5.2 </w:t>
      </w:r>
      <w:r w:rsidR="00D224C9">
        <w:rPr>
          <w:rFonts w:cs="Arial"/>
          <w:noProof/>
          <w:szCs w:val="20"/>
          <w:lang w:val="sl-SI"/>
        </w:rPr>
        <w:t>Strategije</w:t>
      </w:r>
      <w:r w:rsidR="005B3C7B" w:rsidRPr="005B3C7B">
        <w:rPr>
          <w:rFonts w:cs="Arial"/>
          <w:noProof/>
          <w:szCs w:val="20"/>
          <w:lang w:val="sl-SI"/>
        </w:rPr>
        <w:t xml:space="preserve"> je razpolaganje s kapitalskimi deleži možno </w:t>
      </w:r>
      <w:r>
        <w:rPr>
          <w:rFonts w:cs="Arial"/>
          <w:noProof/>
          <w:szCs w:val="20"/>
          <w:lang w:val="sl-SI"/>
        </w:rPr>
        <w:t>do te mere, da SŽ ohrani večinski lastniški delež (najmanj 50% in en glas)</w:t>
      </w:r>
      <w:r w:rsidR="005B3C7B" w:rsidRPr="005B3C7B">
        <w:rPr>
          <w:rFonts w:cs="Arial"/>
          <w:noProof/>
          <w:szCs w:val="20"/>
          <w:lang w:val="sl-SI"/>
        </w:rPr>
        <w:t xml:space="preserve">. </w:t>
      </w:r>
    </w:p>
    <w:p w:rsidR="006E21B7" w:rsidRDefault="006E21B7" w:rsidP="005B3C7B">
      <w:pPr>
        <w:spacing w:line="23" w:lineRule="atLeast"/>
        <w:jc w:val="both"/>
        <w:rPr>
          <w:rFonts w:cs="Arial"/>
          <w:noProof/>
          <w:szCs w:val="20"/>
          <w:lang w:val="sl-SI"/>
        </w:rPr>
      </w:pPr>
    </w:p>
    <w:p w:rsidR="005B3C7B" w:rsidRDefault="005B3C7B" w:rsidP="005B3C7B">
      <w:pPr>
        <w:spacing w:line="23" w:lineRule="atLeast"/>
        <w:jc w:val="both"/>
        <w:rPr>
          <w:rFonts w:cs="Arial"/>
          <w:noProof/>
          <w:szCs w:val="20"/>
          <w:lang w:val="sl-SI"/>
        </w:rPr>
      </w:pPr>
      <w:r w:rsidRPr="005B3C7B">
        <w:rPr>
          <w:rFonts w:cs="Arial"/>
          <w:noProof/>
          <w:szCs w:val="20"/>
          <w:lang w:val="sl-SI"/>
        </w:rPr>
        <w:t xml:space="preserve">Če se bo poslovodstvo </w:t>
      </w:r>
      <w:r w:rsidR="007776B1">
        <w:rPr>
          <w:rFonts w:cs="Arial"/>
          <w:noProof/>
          <w:szCs w:val="20"/>
          <w:lang w:val="sl-SI"/>
        </w:rPr>
        <w:t>SŽ</w:t>
      </w:r>
      <w:r w:rsidRPr="005B3C7B">
        <w:rPr>
          <w:rFonts w:cs="Arial"/>
          <w:noProof/>
          <w:szCs w:val="20"/>
          <w:lang w:val="sl-SI"/>
        </w:rPr>
        <w:t xml:space="preserve"> odločilo za potrditev predloga o vstopu strateškega partnerja, bo o tem skladno z akti družbe odločal še nadzorni svet </w:t>
      </w:r>
      <w:r w:rsidR="007776B1">
        <w:rPr>
          <w:rFonts w:cs="Arial"/>
          <w:noProof/>
          <w:szCs w:val="20"/>
          <w:lang w:val="sl-SI"/>
        </w:rPr>
        <w:t>SŽ</w:t>
      </w:r>
      <w:r w:rsidRPr="005B3C7B">
        <w:rPr>
          <w:rFonts w:cs="Arial"/>
          <w:noProof/>
          <w:szCs w:val="20"/>
          <w:lang w:val="sl-SI"/>
        </w:rPr>
        <w:t xml:space="preserve"> in kasneje še </w:t>
      </w:r>
      <w:r w:rsidR="007776B1">
        <w:rPr>
          <w:rFonts w:cs="Arial"/>
          <w:noProof/>
          <w:szCs w:val="20"/>
          <w:lang w:val="sl-SI"/>
        </w:rPr>
        <w:t xml:space="preserve">uprava </w:t>
      </w:r>
      <w:r w:rsidRPr="005B3C7B">
        <w:rPr>
          <w:rFonts w:cs="Arial"/>
          <w:noProof/>
          <w:szCs w:val="20"/>
          <w:lang w:val="sl-SI"/>
        </w:rPr>
        <w:t xml:space="preserve">SDH kot upravljavec </w:t>
      </w:r>
      <w:r w:rsidR="007776B1">
        <w:rPr>
          <w:rFonts w:cs="Arial"/>
          <w:noProof/>
          <w:szCs w:val="20"/>
          <w:lang w:val="sl-SI"/>
        </w:rPr>
        <w:t>kapitalske naložbe RS v SŽ</w:t>
      </w:r>
      <w:r w:rsidRPr="005B3C7B">
        <w:rPr>
          <w:rFonts w:cs="Arial"/>
          <w:noProof/>
          <w:szCs w:val="20"/>
          <w:lang w:val="sl-SI"/>
        </w:rPr>
        <w:t xml:space="preserve">. </w:t>
      </w:r>
    </w:p>
    <w:p w:rsidR="001D304B" w:rsidRPr="00A248DC" w:rsidRDefault="007776B1" w:rsidP="005B3C7B">
      <w:pPr>
        <w:spacing w:line="23" w:lineRule="atLeast"/>
        <w:jc w:val="both"/>
        <w:rPr>
          <w:rFonts w:cs="Arial"/>
          <w:noProof/>
          <w:szCs w:val="20"/>
          <w:lang w:val="sl-SI"/>
        </w:rPr>
      </w:pPr>
      <w:r>
        <w:rPr>
          <w:rFonts w:cs="Arial"/>
          <w:noProof/>
          <w:szCs w:val="20"/>
          <w:lang w:val="sl-SI"/>
        </w:rPr>
        <w:t>Kot iz zapisanega izhaja</w:t>
      </w:r>
      <w:r w:rsidR="005A0B81">
        <w:rPr>
          <w:rFonts w:cs="Arial"/>
          <w:noProof/>
          <w:szCs w:val="20"/>
          <w:lang w:val="sl-SI"/>
        </w:rPr>
        <w:t xml:space="preserve"> so bile u</w:t>
      </w:r>
      <w:r>
        <w:rPr>
          <w:rFonts w:cs="Arial"/>
          <w:noProof/>
          <w:szCs w:val="20"/>
          <w:lang w:val="sl-SI"/>
        </w:rPr>
        <w:t>strezne pravne podlage sprejete v preteklosti, postopek pa SŽ vodi skladno z njimi.</w:t>
      </w:r>
      <w:bookmarkStart w:id="0" w:name="_GoBack"/>
      <w:bookmarkEnd w:id="0"/>
    </w:p>
    <w:sectPr w:rsidR="001D304B" w:rsidRPr="00A248DC" w:rsidSect="00B726CA">
      <w:headerReference w:type="first" r:id="rId10"/>
      <w:pgSz w:w="11900" w:h="16840" w:code="9"/>
      <w:pgMar w:top="1418" w:right="1701" w:bottom="1418" w:left="1701" w:header="1350" w:footer="9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423" w:rsidRDefault="009B7423">
      <w:r>
        <w:separator/>
      </w:r>
    </w:p>
  </w:endnote>
  <w:endnote w:type="continuationSeparator" w:id="0">
    <w:p w:rsidR="009B7423" w:rsidRDefault="009B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423" w:rsidRDefault="009B7423">
      <w:r>
        <w:separator/>
      </w:r>
    </w:p>
  </w:footnote>
  <w:footnote w:type="continuationSeparator" w:id="0">
    <w:p w:rsidR="009B7423" w:rsidRDefault="009B7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DA6EE0" w:rsidRPr="008F3500">
      <w:trPr>
        <w:cantSplit/>
        <w:trHeight w:hRule="exact" w:val="847"/>
      </w:trPr>
      <w:tc>
        <w:tcPr>
          <w:tcW w:w="567" w:type="dxa"/>
        </w:tcPr>
        <w:p w:rsidR="00DA6EE0" w:rsidRPr="008F3500" w:rsidRDefault="00DA6EE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</w:p>
      </w:tc>
    </w:tr>
  </w:tbl>
  <w:p w:rsidR="00DA6EE0" w:rsidRPr="008F3500" w:rsidRDefault="00DA6EE0" w:rsidP="00696640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Palatino Linotype" w:hAnsi="Palatino Linotype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>
    <w:nsid w:val="0158410B"/>
    <w:multiLevelType w:val="hybridMultilevel"/>
    <w:tmpl w:val="8BC8E66A"/>
    <w:lvl w:ilvl="0" w:tplc="84ECD7F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FEC80B38">
      <w:numFmt w:val="bullet"/>
      <w:lvlText w:val="-"/>
      <w:lvlJc w:val="left"/>
      <w:pPr>
        <w:ind w:left="1758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>
    <w:nsid w:val="05402359"/>
    <w:multiLevelType w:val="hybridMultilevel"/>
    <w:tmpl w:val="7CB8FFC8"/>
    <w:lvl w:ilvl="0" w:tplc="EA4AB5F0">
      <w:start w:val="49"/>
      <w:numFmt w:val="bullet"/>
      <w:lvlText w:val=""/>
      <w:lvlJc w:val="center"/>
      <w:pPr>
        <w:ind w:left="108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B47D8F"/>
    <w:multiLevelType w:val="hybridMultilevel"/>
    <w:tmpl w:val="3BEE7EEE"/>
    <w:lvl w:ilvl="0" w:tplc="84ECD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12892"/>
    <w:multiLevelType w:val="hybridMultilevel"/>
    <w:tmpl w:val="42285AF8"/>
    <w:lvl w:ilvl="0" w:tplc="8E503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642ED"/>
    <w:multiLevelType w:val="hybridMultilevel"/>
    <w:tmpl w:val="89B0AB24"/>
    <w:lvl w:ilvl="0" w:tplc="3A3A51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57693"/>
    <w:multiLevelType w:val="hybridMultilevel"/>
    <w:tmpl w:val="C6286D54"/>
    <w:lvl w:ilvl="0" w:tplc="9CBA3AD0">
      <w:start w:val="1"/>
      <w:numFmt w:val="upperRoman"/>
      <w:pStyle w:val="Alineazaodstavkom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D4703"/>
    <w:multiLevelType w:val="hybridMultilevel"/>
    <w:tmpl w:val="0B38AC32"/>
    <w:lvl w:ilvl="0" w:tplc="84ECD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2144F8"/>
    <w:multiLevelType w:val="hybridMultilevel"/>
    <w:tmpl w:val="420AE6E8"/>
    <w:lvl w:ilvl="0" w:tplc="985434E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EA4AB5F0">
      <w:start w:val="49"/>
      <w:numFmt w:val="bullet"/>
      <w:lvlText w:val=""/>
      <w:lvlJc w:val="center"/>
      <w:pPr>
        <w:ind w:left="1440" w:hanging="360"/>
      </w:pPr>
      <w:rPr>
        <w:rFonts w:ascii="Symbol" w:eastAsia="Times New Roman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2212E3"/>
    <w:multiLevelType w:val="hybridMultilevel"/>
    <w:tmpl w:val="6B38D824"/>
    <w:lvl w:ilvl="0" w:tplc="80641E72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29A151F4"/>
    <w:multiLevelType w:val="hybridMultilevel"/>
    <w:tmpl w:val="C4A0D3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4B52A7"/>
    <w:multiLevelType w:val="hybridMultilevel"/>
    <w:tmpl w:val="A886982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DC77127"/>
    <w:multiLevelType w:val="hybridMultilevel"/>
    <w:tmpl w:val="4FFCE762"/>
    <w:lvl w:ilvl="0" w:tplc="8E503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077318"/>
    <w:multiLevelType w:val="hybridMultilevel"/>
    <w:tmpl w:val="3FBA30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754554"/>
    <w:multiLevelType w:val="hybridMultilevel"/>
    <w:tmpl w:val="C4CA131A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13A4861"/>
    <w:multiLevelType w:val="hybridMultilevel"/>
    <w:tmpl w:val="F7C62D42"/>
    <w:lvl w:ilvl="0" w:tplc="EA4AB5F0">
      <w:start w:val="49"/>
      <w:numFmt w:val="bullet"/>
      <w:lvlText w:val=""/>
      <w:lvlJc w:val="center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BF754C"/>
    <w:multiLevelType w:val="hybridMultilevel"/>
    <w:tmpl w:val="5A64013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4351CA3"/>
    <w:multiLevelType w:val="hybridMultilevel"/>
    <w:tmpl w:val="7D2686D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5443417"/>
    <w:multiLevelType w:val="hybridMultilevel"/>
    <w:tmpl w:val="F0EAEC10"/>
    <w:lvl w:ilvl="0" w:tplc="541ADB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0CA45AC">
      <w:start w:val="1"/>
      <w:numFmt w:val="upperRoman"/>
      <w:lvlText w:val="%2."/>
      <w:lvlJc w:val="left"/>
      <w:pPr>
        <w:ind w:left="1800" w:hanging="720"/>
      </w:pPr>
      <w:rPr>
        <w:rFonts w:ascii="Calibri" w:eastAsia="Calibri" w:hAnsi="Calibri" w:hint="default"/>
        <w:sz w:val="22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295275"/>
    <w:multiLevelType w:val="hybridMultilevel"/>
    <w:tmpl w:val="5178F8F8"/>
    <w:lvl w:ilvl="0" w:tplc="84ECD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FC2482"/>
    <w:multiLevelType w:val="hybridMultilevel"/>
    <w:tmpl w:val="8772A35A"/>
    <w:lvl w:ilvl="0" w:tplc="4E84994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4F0FDF"/>
    <w:multiLevelType w:val="hybridMultilevel"/>
    <w:tmpl w:val="088C294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0721B3B"/>
    <w:multiLevelType w:val="hybridMultilevel"/>
    <w:tmpl w:val="B6C0537C"/>
    <w:lvl w:ilvl="0" w:tplc="EA4AB5F0">
      <w:start w:val="49"/>
      <w:numFmt w:val="bullet"/>
      <w:lvlText w:val=""/>
      <w:lvlJc w:val="center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111552"/>
    <w:multiLevelType w:val="hybridMultilevel"/>
    <w:tmpl w:val="6394A1EA"/>
    <w:lvl w:ilvl="0" w:tplc="8E503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F24B74"/>
    <w:multiLevelType w:val="hybridMultilevel"/>
    <w:tmpl w:val="BBECFD96"/>
    <w:lvl w:ilvl="0" w:tplc="4B9E49D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464928CF"/>
    <w:multiLevelType w:val="hybridMultilevel"/>
    <w:tmpl w:val="74BA87DC"/>
    <w:lvl w:ilvl="0" w:tplc="149C17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95B7A96"/>
    <w:multiLevelType w:val="hybridMultilevel"/>
    <w:tmpl w:val="281C3EE2"/>
    <w:lvl w:ilvl="0" w:tplc="84ECD7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D8D5083"/>
    <w:multiLevelType w:val="hybridMultilevel"/>
    <w:tmpl w:val="CB7E52F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DE46503"/>
    <w:multiLevelType w:val="hybridMultilevel"/>
    <w:tmpl w:val="F356F5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5032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C76CB5"/>
    <w:multiLevelType w:val="hybridMultilevel"/>
    <w:tmpl w:val="644AF9B2"/>
    <w:lvl w:ilvl="0" w:tplc="149C17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0A57A9"/>
    <w:multiLevelType w:val="hybridMultilevel"/>
    <w:tmpl w:val="69DEEE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580606"/>
    <w:multiLevelType w:val="hybridMultilevel"/>
    <w:tmpl w:val="A760B0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5032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102AD9"/>
    <w:multiLevelType w:val="hybridMultilevel"/>
    <w:tmpl w:val="20E42D0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5D2506"/>
    <w:multiLevelType w:val="hybridMultilevel"/>
    <w:tmpl w:val="1092F4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F012FD"/>
    <w:multiLevelType w:val="hybridMultilevel"/>
    <w:tmpl w:val="6C4059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914B85"/>
    <w:multiLevelType w:val="hybridMultilevel"/>
    <w:tmpl w:val="6FBC156C"/>
    <w:lvl w:ilvl="0" w:tplc="0F7453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98" w:hanging="360"/>
      </w:pPr>
    </w:lvl>
    <w:lvl w:ilvl="2" w:tplc="0424001B" w:tentative="1">
      <w:start w:val="1"/>
      <w:numFmt w:val="lowerRoman"/>
      <w:lvlText w:val="%3."/>
      <w:lvlJc w:val="right"/>
      <w:pPr>
        <w:ind w:left="2118" w:hanging="180"/>
      </w:pPr>
    </w:lvl>
    <w:lvl w:ilvl="3" w:tplc="0424000F" w:tentative="1">
      <w:start w:val="1"/>
      <w:numFmt w:val="decimal"/>
      <w:lvlText w:val="%4."/>
      <w:lvlJc w:val="left"/>
      <w:pPr>
        <w:ind w:left="2838" w:hanging="360"/>
      </w:pPr>
    </w:lvl>
    <w:lvl w:ilvl="4" w:tplc="04240019" w:tentative="1">
      <w:start w:val="1"/>
      <w:numFmt w:val="lowerLetter"/>
      <w:lvlText w:val="%5."/>
      <w:lvlJc w:val="left"/>
      <w:pPr>
        <w:ind w:left="3558" w:hanging="360"/>
      </w:pPr>
    </w:lvl>
    <w:lvl w:ilvl="5" w:tplc="0424001B" w:tentative="1">
      <w:start w:val="1"/>
      <w:numFmt w:val="lowerRoman"/>
      <w:lvlText w:val="%6."/>
      <w:lvlJc w:val="right"/>
      <w:pPr>
        <w:ind w:left="4278" w:hanging="180"/>
      </w:pPr>
    </w:lvl>
    <w:lvl w:ilvl="6" w:tplc="0424000F" w:tentative="1">
      <w:start w:val="1"/>
      <w:numFmt w:val="decimal"/>
      <w:lvlText w:val="%7."/>
      <w:lvlJc w:val="left"/>
      <w:pPr>
        <w:ind w:left="4998" w:hanging="360"/>
      </w:pPr>
    </w:lvl>
    <w:lvl w:ilvl="7" w:tplc="04240019" w:tentative="1">
      <w:start w:val="1"/>
      <w:numFmt w:val="lowerLetter"/>
      <w:lvlText w:val="%8."/>
      <w:lvlJc w:val="left"/>
      <w:pPr>
        <w:ind w:left="5718" w:hanging="360"/>
      </w:pPr>
    </w:lvl>
    <w:lvl w:ilvl="8" w:tplc="0424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3">
    <w:nsid w:val="7A0551F9"/>
    <w:multiLevelType w:val="hybridMultilevel"/>
    <w:tmpl w:val="F4E0E920"/>
    <w:lvl w:ilvl="0" w:tplc="4BE0244E">
      <w:start w:val="7"/>
      <w:numFmt w:val="bullet"/>
      <w:lvlText w:val="-"/>
      <w:lvlJc w:val="left"/>
      <w:pPr>
        <w:ind w:left="360" w:hanging="360"/>
      </w:pPr>
      <w:rPr>
        <w:rFonts w:ascii="Calibri" w:eastAsia="Cambria" w:hAnsi="Calibri" w:cs="Arial" w:hint="default"/>
      </w:rPr>
    </w:lvl>
    <w:lvl w:ilvl="1" w:tplc="32CAF4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C035671"/>
    <w:multiLevelType w:val="hybridMultilevel"/>
    <w:tmpl w:val="42A06BEA"/>
    <w:lvl w:ilvl="0" w:tplc="7632B5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36"/>
  </w:num>
  <w:num w:numId="4">
    <w:abstractNumId w:val="34"/>
  </w:num>
  <w:num w:numId="5">
    <w:abstractNumId w:val="7"/>
  </w:num>
  <w:num w:numId="6">
    <w:abstractNumId w:val="38"/>
  </w:num>
  <w:num w:numId="7">
    <w:abstractNumId w:val="45"/>
  </w:num>
  <w:num w:numId="8">
    <w:abstractNumId w:val="25"/>
  </w:num>
  <w:num w:numId="9">
    <w:abstractNumId w:val="12"/>
  </w:num>
  <w:num w:numId="10">
    <w:abstractNumId w:val="26"/>
  </w:num>
  <w:num w:numId="11">
    <w:abstractNumId w:val="1"/>
  </w:num>
  <w:num w:numId="12">
    <w:abstractNumId w:val="8"/>
  </w:num>
  <w:num w:numId="13">
    <w:abstractNumId w:val="30"/>
  </w:num>
  <w:num w:numId="14">
    <w:abstractNumId w:val="39"/>
  </w:num>
  <w:num w:numId="15">
    <w:abstractNumId w:val="18"/>
  </w:num>
  <w:num w:numId="16">
    <w:abstractNumId w:val="40"/>
  </w:num>
  <w:num w:numId="17">
    <w:abstractNumId w:val="17"/>
  </w:num>
  <w:num w:numId="18">
    <w:abstractNumId w:val="23"/>
  </w:num>
  <w:num w:numId="19">
    <w:abstractNumId w:val="2"/>
  </w:num>
  <w:num w:numId="20">
    <w:abstractNumId w:val="0"/>
  </w:num>
  <w:num w:numId="21">
    <w:abstractNumId w:val="28"/>
  </w:num>
  <w:num w:numId="22">
    <w:abstractNumId w:val="22"/>
  </w:num>
  <w:num w:numId="23">
    <w:abstractNumId w:val="42"/>
  </w:num>
  <w:num w:numId="24">
    <w:abstractNumId w:val="19"/>
  </w:num>
  <w:num w:numId="25">
    <w:abstractNumId w:val="31"/>
  </w:num>
  <w:num w:numId="26">
    <w:abstractNumId w:val="9"/>
  </w:num>
  <w:num w:numId="27">
    <w:abstractNumId w:val="5"/>
  </w:num>
  <w:num w:numId="28">
    <w:abstractNumId w:val="13"/>
  </w:num>
  <w:num w:numId="29">
    <w:abstractNumId w:val="29"/>
  </w:num>
  <w:num w:numId="30">
    <w:abstractNumId w:val="33"/>
  </w:num>
  <w:num w:numId="31">
    <w:abstractNumId w:val="38"/>
  </w:num>
  <w:num w:numId="32">
    <w:abstractNumId w:val="25"/>
  </w:num>
  <w:num w:numId="33">
    <w:abstractNumId w:val="12"/>
  </w:num>
  <w:num w:numId="34">
    <w:abstractNumId w:val="16"/>
  </w:num>
  <w:num w:numId="35">
    <w:abstractNumId w:val="20"/>
  </w:num>
  <w:num w:numId="36">
    <w:abstractNumId w:val="44"/>
  </w:num>
  <w:num w:numId="37">
    <w:abstractNumId w:val="43"/>
  </w:num>
  <w:num w:numId="38">
    <w:abstractNumId w:val="21"/>
  </w:num>
  <w:num w:numId="39">
    <w:abstractNumId w:val="24"/>
  </w:num>
  <w:num w:numId="40">
    <w:abstractNumId w:val="41"/>
  </w:num>
  <w:num w:numId="41">
    <w:abstractNumId w:val="10"/>
  </w:num>
  <w:num w:numId="42">
    <w:abstractNumId w:val="4"/>
  </w:num>
  <w:num w:numId="43">
    <w:abstractNumId w:val="11"/>
  </w:num>
  <w:num w:numId="44">
    <w:abstractNumId w:val="14"/>
  </w:num>
  <w:num w:numId="45">
    <w:abstractNumId w:val="15"/>
  </w:num>
  <w:num w:numId="46">
    <w:abstractNumId w:val="32"/>
  </w:num>
  <w:num w:numId="47">
    <w:abstractNumId w:val="37"/>
  </w:num>
  <w:num w:numId="48">
    <w:abstractNumId w:val="35"/>
  </w:num>
  <w:num w:numId="49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03FA6"/>
    <w:rsid w:val="00005450"/>
    <w:rsid w:val="000103A7"/>
    <w:rsid w:val="00020795"/>
    <w:rsid w:val="00020D8B"/>
    <w:rsid w:val="000234CC"/>
    <w:rsid w:val="00023A88"/>
    <w:rsid w:val="00025950"/>
    <w:rsid w:val="00031B07"/>
    <w:rsid w:val="00040D10"/>
    <w:rsid w:val="00041DFB"/>
    <w:rsid w:val="000439B1"/>
    <w:rsid w:val="00044EE7"/>
    <w:rsid w:val="0004590C"/>
    <w:rsid w:val="0004622D"/>
    <w:rsid w:val="0004656F"/>
    <w:rsid w:val="000474ED"/>
    <w:rsid w:val="00052817"/>
    <w:rsid w:val="00052C2C"/>
    <w:rsid w:val="00054536"/>
    <w:rsid w:val="00062B8D"/>
    <w:rsid w:val="00063455"/>
    <w:rsid w:val="000638BF"/>
    <w:rsid w:val="0007105F"/>
    <w:rsid w:val="000772E8"/>
    <w:rsid w:val="00077EC4"/>
    <w:rsid w:val="00086BF4"/>
    <w:rsid w:val="000934E5"/>
    <w:rsid w:val="000953A7"/>
    <w:rsid w:val="00096034"/>
    <w:rsid w:val="000975DD"/>
    <w:rsid w:val="000A5F62"/>
    <w:rsid w:val="000A7238"/>
    <w:rsid w:val="000B2D91"/>
    <w:rsid w:val="000C0CAA"/>
    <w:rsid w:val="000C3D14"/>
    <w:rsid w:val="000C5587"/>
    <w:rsid w:val="000C6071"/>
    <w:rsid w:val="000C6E60"/>
    <w:rsid w:val="000C71A1"/>
    <w:rsid w:val="000D1780"/>
    <w:rsid w:val="000D194C"/>
    <w:rsid w:val="000D3045"/>
    <w:rsid w:val="000D32D0"/>
    <w:rsid w:val="000D74E3"/>
    <w:rsid w:val="000E1251"/>
    <w:rsid w:val="000E7D1B"/>
    <w:rsid w:val="000F0322"/>
    <w:rsid w:val="000F237E"/>
    <w:rsid w:val="000F4027"/>
    <w:rsid w:val="000F7B99"/>
    <w:rsid w:val="00100928"/>
    <w:rsid w:val="00103EB0"/>
    <w:rsid w:val="00107E72"/>
    <w:rsid w:val="00117E07"/>
    <w:rsid w:val="00122127"/>
    <w:rsid w:val="00123E54"/>
    <w:rsid w:val="0012742B"/>
    <w:rsid w:val="001357B2"/>
    <w:rsid w:val="001360DD"/>
    <w:rsid w:val="0014292F"/>
    <w:rsid w:val="00144FF7"/>
    <w:rsid w:val="00150C6B"/>
    <w:rsid w:val="00160C5E"/>
    <w:rsid w:val="001610D0"/>
    <w:rsid w:val="00162AF0"/>
    <w:rsid w:val="001760D8"/>
    <w:rsid w:val="00182FC9"/>
    <w:rsid w:val="00183A76"/>
    <w:rsid w:val="001866E2"/>
    <w:rsid w:val="001871BB"/>
    <w:rsid w:val="00192CCE"/>
    <w:rsid w:val="001A1F07"/>
    <w:rsid w:val="001A2D82"/>
    <w:rsid w:val="001A647D"/>
    <w:rsid w:val="001A71C5"/>
    <w:rsid w:val="001B3822"/>
    <w:rsid w:val="001C18BE"/>
    <w:rsid w:val="001C3356"/>
    <w:rsid w:val="001D304B"/>
    <w:rsid w:val="001D7825"/>
    <w:rsid w:val="001E0220"/>
    <w:rsid w:val="001E2143"/>
    <w:rsid w:val="001E2302"/>
    <w:rsid w:val="001F0EA2"/>
    <w:rsid w:val="001F3203"/>
    <w:rsid w:val="0020182B"/>
    <w:rsid w:val="00202A77"/>
    <w:rsid w:val="002066CC"/>
    <w:rsid w:val="00221651"/>
    <w:rsid w:val="002264A3"/>
    <w:rsid w:val="002309B9"/>
    <w:rsid w:val="0023377A"/>
    <w:rsid w:val="00235EE7"/>
    <w:rsid w:val="00235F97"/>
    <w:rsid w:val="002378F5"/>
    <w:rsid w:val="0025160D"/>
    <w:rsid w:val="002534A6"/>
    <w:rsid w:val="00256CA3"/>
    <w:rsid w:val="00271CE5"/>
    <w:rsid w:val="002762CB"/>
    <w:rsid w:val="00281960"/>
    <w:rsid w:val="00282020"/>
    <w:rsid w:val="00282628"/>
    <w:rsid w:val="00296C51"/>
    <w:rsid w:val="002978A9"/>
    <w:rsid w:val="002A1C04"/>
    <w:rsid w:val="002A2B69"/>
    <w:rsid w:val="002A3B9D"/>
    <w:rsid w:val="002B3210"/>
    <w:rsid w:val="002B32DE"/>
    <w:rsid w:val="002B3529"/>
    <w:rsid w:val="002B4743"/>
    <w:rsid w:val="002B47E3"/>
    <w:rsid w:val="002C2936"/>
    <w:rsid w:val="002C666D"/>
    <w:rsid w:val="002D28A8"/>
    <w:rsid w:val="002E0134"/>
    <w:rsid w:val="002E4929"/>
    <w:rsid w:val="002F0502"/>
    <w:rsid w:val="002F0F28"/>
    <w:rsid w:val="002F6064"/>
    <w:rsid w:val="0030066A"/>
    <w:rsid w:val="00305F7F"/>
    <w:rsid w:val="00310742"/>
    <w:rsid w:val="003118A3"/>
    <w:rsid w:val="003123DB"/>
    <w:rsid w:val="00312F50"/>
    <w:rsid w:val="0031348C"/>
    <w:rsid w:val="00314399"/>
    <w:rsid w:val="00327CE4"/>
    <w:rsid w:val="00331AD2"/>
    <w:rsid w:val="003350AC"/>
    <w:rsid w:val="00336095"/>
    <w:rsid w:val="0034395E"/>
    <w:rsid w:val="0035145D"/>
    <w:rsid w:val="003533B7"/>
    <w:rsid w:val="003579A4"/>
    <w:rsid w:val="00360D21"/>
    <w:rsid w:val="003636BF"/>
    <w:rsid w:val="003653AD"/>
    <w:rsid w:val="00373A15"/>
    <w:rsid w:val="00374CDF"/>
    <w:rsid w:val="003761C5"/>
    <w:rsid w:val="003845B4"/>
    <w:rsid w:val="00387178"/>
    <w:rsid w:val="00387B1A"/>
    <w:rsid w:val="00391B86"/>
    <w:rsid w:val="0039240A"/>
    <w:rsid w:val="003935F2"/>
    <w:rsid w:val="003A4B8B"/>
    <w:rsid w:val="003B2338"/>
    <w:rsid w:val="003B65C8"/>
    <w:rsid w:val="003B75B2"/>
    <w:rsid w:val="003C0B13"/>
    <w:rsid w:val="003D4718"/>
    <w:rsid w:val="003D62DC"/>
    <w:rsid w:val="003E1A6D"/>
    <w:rsid w:val="003E1C74"/>
    <w:rsid w:val="003E3F12"/>
    <w:rsid w:val="003E4AE5"/>
    <w:rsid w:val="003F081C"/>
    <w:rsid w:val="003F232C"/>
    <w:rsid w:val="003F302D"/>
    <w:rsid w:val="004027C3"/>
    <w:rsid w:val="00404E62"/>
    <w:rsid w:val="00421240"/>
    <w:rsid w:val="00424EBA"/>
    <w:rsid w:val="004257AE"/>
    <w:rsid w:val="00430AB3"/>
    <w:rsid w:val="00432300"/>
    <w:rsid w:val="0043401A"/>
    <w:rsid w:val="004400B6"/>
    <w:rsid w:val="0044501A"/>
    <w:rsid w:val="00445E9C"/>
    <w:rsid w:val="00452AA4"/>
    <w:rsid w:val="00456BED"/>
    <w:rsid w:val="00463434"/>
    <w:rsid w:val="00481716"/>
    <w:rsid w:val="00484AC2"/>
    <w:rsid w:val="004852C2"/>
    <w:rsid w:val="00490511"/>
    <w:rsid w:val="00490BA6"/>
    <w:rsid w:val="00491BCE"/>
    <w:rsid w:val="00492E08"/>
    <w:rsid w:val="00493989"/>
    <w:rsid w:val="00494816"/>
    <w:rsid w:val="00496D0D"/>
    <w:rsid w:val="00497325"/>
    <w:rsid w:val="004A46F8"/>
    <w:rsid w:val="004A5361"/>
    <w:rsid w:val="004B3104"/>
    <w:rsid w:val="004B3C47"/>
    <w:rsid w:val="004B6C57"/>
    <w:rsid w:val="004C446E"/>
    <w:rsid w:val="004C5D96"/>
    <w:rsid w:val="004C69F7"/>
    <w:rsid w:val="004D4037"/>
    <w:rsid w:val="004D4B8A"/>
    <w:rsid w:val="004E1BF5"/>
    <w:rsid w:val="004E2151"/>
    <w:rsid w:val="004E2510"/>
    <w:rsid w:val="004E29E5"/>
    <w:rsid w:val="004E3CAB"/>
    <w:rsid w:val="004E444F"/>
    <w:rsid w:val="004E58CA"/>
    <w:rsid w:val="004E756B"/>
    <w:rsid w:val="004F5151"/>
    <w:rsid w:val="004F6A46"/>
    <w:rsid w:val="00500ABC"/>
    <w:rsid w:val="005121B3"/>
    <w:rsid w:val="005144E1"/>
    <w:rsid w:val="00523921"/>
    <w:rsid w:val="00523B15"/>
    <w:rsid w:val="00523E57"/>
    <w:rsid w:val="005242F6"/>
    <w:rsid w:val="00524CBB"/>
    <w:rsid w:val="005260D9"/>
    <w:rsid w:val="00526246"/>
    <w:rsid w:val="00533AD8"/>
    <w:rsid w:val="0053556E"/>
    <w:rsid w:val="00536B2F"/>
    <w:rsid w:val="00537010"/>
    <w:rsid w:val="00537AA2"/>
    <w:rsid w:val="00542208"/>
    <w:rsid w:val="00544D0A"/>
    <w:rsid w:val="00545947"/>
    <w:rsid w:val="005479F1"/>
    <w:rsid w:val="00557435"/>
    <w:rsid w:val="00560828"/>
    <w:rsid w:val="00562C2A"/>
    <w:rsid w:val="00567106"/>
    <w:rsid w:val="005710BA"/>
    <w:rsid w:val="00571C8F"/>
    <w:rsid w:val="00572536"/>
    <w:rsid w:val="00573079"/>
    <w:rsid w:val="00573EA5"/>
    <w:rsid w:val="00574A0F"/>
    <w:rsid w:val="00582ACD"/>
    <w:rsid w:val="00583376"/>
    <w:rsid w:val="00596F08"/>
    <w:rsid w:val="005A0B81"/>
    <w:rsid w:val="005A10F5"/>
    <w:rsid w:val="005A1C1D"/>
    <w:rsid w:val="005A1CED"/>
    <w:rsid w:val="005A1E60"/>
    <w:rsid w:val="005A4BD3"/>
    <w:rsid w:val="005A7E6A"/>
    <w:rsid w:val="005B130F"/>
    <w:rsid w:val="005B3C7B"/>
    <w:rsid w:val="005B5690"/>
    <w:rsid w:val="005C0144"/>
    <w:rsid w:val="005C5465"/>
    <w:rsid w:val="005C668E"/>
    <w:rsid w:val="005C7FF0"/>
    <w:rsid w:val="005D1B99"/>
    <w:rsid w:val="005D2137"/>
    <w:rsid w:val="005D4AFD"/>
    <w:rsid w:val="005E1D3C"/>
    <w:rsid w:val="005E20ED"/>
    <w:rsid w:val="005E351A"/>
    <w:rsid w:val="005E5829"/>
    <w:rsid w:val="005F0B59"/>
    <w:rsid w:val="005F2E91"/>
    <w:rsid w:val="005F528F"/>
    <w:rsid w:val="00605B55"/>
    <w:rsid w:val="00611CF1"/>
    <w:rsid w:val="0061495B"/>
    <w:rsid w:val="00623951"/>
    <w:rsid w:val="00624325"/>
    <w:rsid w:val="0063154E"/>
    <w:rsid w:val="00632253"/>
    <w:rsid w:val="00632A9D"/>
    <w:rsid w:val="006377E1"/>
    <w:rsid w:val="00637CCC"/>
    <w:rsid w:val="006400FF"/>
    <w:rsid w:val="006424FC"/>
    <w:rsid w:val="00642714"/>
    <w:rsid w:val="006454AC"/>
    <w:rsid w:val="006455CE"/>
    <w:rsid w:val="00645803"/>
    <w:rsid w:val="00653497"/>
    <w:rsid w:val="00654802"/>
    <w:rsid w:val="006648A1"/>
    <w:rsid w:val="0066687F"/>
    <w:rsid w:val="00666F1E"/>
    <w:rsid w:val="00666F8C"/>
    <w:rsid w:val="006674D2"/>
    <w:rsid w:val="006702EC"/>
    <w:rsid w:val="0067150E"/>
    <w:rsid w:val="00671A74"/>
    <w:rsid w:val="00671FBE"/>
    <w:rsid w:val="006778DF"/>
    <w:rsid w:val="00683993"/>
    <w:rsid w:val="00684C1B"/>
    <w:rsid w:val="00685D3C"/>
    <w:rsid w:val="0068695F"/>
    <w:rsid w:val="006927BC"/>
    <w:rsid w:val="00692F99"/>
    <w:rsid w:val="00695298"/>
    <w:rsid w:val="00696640"/>
    <w:rsid w:val="006A06A3"/>
    <w:rsid w:val="006A0F70"/>
    <w:rsid w:val="006A4950"/>
    <w:rsid w:val="006B34A2"/>
    <w:rsid w:val="006B4B02"/>
    <w:rsid w:val="006C115B"/>
    <w:rsid w:val="006C57FD"/>
    <w:rsid w:val="006C5A51"/>
    <w:rsid w:val="006D0287"/>
    <w:rsid w:val="006D2FE0"/>
    <w:rsid w:val="006D6580"/>
    <w:rsid w:val="006D65C9"/>
    <w:rsid w:val="006E0195"/>
    <w:rsid w:val="006E21B7"/>
    <w:rsid w:val="006E527D"/>
    <w:rsid w:val="006E66B2"/>
    <w:rsid w:val="006E7528"/>
    <w:rsid w:val="006E7E5A"/>
    <w:rsid w:val="006F0A11"/>
    <w:rsid w:val="006F2D7D"/>
    <w:rsid w:val="006F4564"/>
    <w:rsid w:val="006F4D8A"/>
    <w:rsid w:val="006F59FC"/>
    <w:rsid w:val="006F6C77"/>
    <w:rsid w:val="00701C06"/>
    <w:rsid w:val="007027C0"/>
    <w:rsid w:val="00706A28"/>
    <w:rsid w:val="00720F9A"/>
    <w:rsid w:val="0072694F"/>
    <w:rsid w:val="00726A75"/>
    <w:rsid w:val="00733017"/>
    <w:rsid w:val="00734D9D"/>
    <w:rsid w:val="00736501"/>
    <w:rsid w:val="007369BD"/>
    <w:rsid w:val="00737799"/>
    <w:rsid w:val="00743D05"/>
    <w:rsid w:val="007476FF"/>
    <w:rsid w:val="00750BAD"/>
    <w:rsid w:val="007525CD"/>
    <w:rsid w:val="007537A4"/>
    <w:rsid w:val="00757373"/>
    <w:rsid w:val="00764189"/>
    <w:rsid w:val="007712E7"/>
    <w:rsid w:val="007776B1"/>
    <w:rsid w:val="0078199F"/>
    <w:rsid w:val="00783310"/>
    <w:rsid w:val="00790682"/>
    <w:rsid w:val="0079110C"/>
    <w:rsid w:val="0079137D"/>
    <w:rsid w:val="00795571"/>
    <w:rsid w:val="0079648E"/>
    <w:rsid w:val="00796A2D"/>
    <w:rsid w:val="007A0C49"/>
    <w:rsid w:val="007A2821"/>
    <w:rsid w:val="007A4A6D"/>
    <w:rsid w:val="007A4DF8"/>
    <w:rsid w:val="007B1397"/>
    <w:rsid w:val="007B68CB"/>
    <w:rsid w:val="007B6E9D"/>
    <w:rsid w:val="007C18BE"/>
    <w:rsid w:val="007C5D5C"/>
    <w:rsid w:val="007C659D"/>
    <w:rsid w:val="007D00A1"/>
    <w:rsid w:val="007D0B1A"/>
    <w:rsid w:val="007D1BCF"/>
    <w:rsid w:val="007D6B8D"/>
    <w:rsid w:val="007D75CF"/>
    <w:rsid w:val="007E1715"/>
    <w:rsid w:val="007E2CEE"/>
    <w:rsid w:val="007E673E"/>
    <w:rsid w:val="007E6DC5"/>
    <w:rsid w:val="007E78F7"/>
    <w:rsid w:val="007E7988"/>
    <w:rsid w:val="007F1F16"/>
    <w:rsid w:val="007F3BC3"/>
    <w:rsid w:val="007F56B6"/>
    <w:rsid w:val="00803F8A"/>
    <w:rsid w:val="00804F6E"/>
    <w:rsid w:val="00805EAB"/>
    <w:rsid w:val="00807050"/>
    <w:rsid w:val="00810F61"/>
    <w:rsid w:val="0081203C"/>
    <w:rsid w:val="00814BFD"/>
    <w:rsid w:val="0082702F"/>
    <w:rsid w:val="008316C6"/>
    <w:rsid w:val="00834E5F"/>
    <w:rsid w:val="00837E2C"/>
    <w:rsid w:val="00842C6B"/>
    <w:rsid w:val="00846AFD"/>
    <w:rsid w:val="00851780"/>
    <w:rsid w:val="00853448"/>
    <w:rsid w:val="008570B8"/>
    <w:rsid w:val="00857725"/>
    <w:rsid w:val="00863039"/>
    <w:rsid w:val="00870768"/>
    <w:rsid w:val="00872A6D"/>
    <w:rsid w:val="00873812"/>
    <w:rsid w:val="00876602"/>
    <w:rsid w:val="00876F2F"/>
    <w:rsid w:val="0087707C"/>
    <w:rsid w:val="008775FE"/>
    <w:rsid w:val="0088043C"/>
    <w:rsid w:val="0088476E"/>
    <w:rsid w:val="0088666F"/>
    <w:rsid w:val="00890325"/>
    <w:rsid w:val="008906C9"/>
    <w:rsid w:val="0089383D"/>
    <w:rsid w:val="008A740A"/>
    <w:rsid w:val="008B1E38"/>
    <w:rsid w:val="008B468C"/>
    <w:rsid w:val="008B6A93"/>
    <w:rsid w:val="008B71C4"/>
    <w:rsid w:val="008B75BE"/>
    <w:rsid w:val="008C5738"/>
    <w:rsid w:val="008D04F0"/>
    <w:rsid w:val="008D2053"/>
    <w:rsid w:val="008D3B39"/>
    <w:rsid w:val="008D5496"/>
    <w:rsid w:val="008E4DAF"/>
    <w:rsid w:val="008E52E4"/>
    <w:rsid w:val="008F0483"/>
    <w:rsid w:val="008F05CF"/>
    <w:rsid w:val="008F30CB"/>
    <w:rsid w:val="008F3500"/>
    <w:rsid w:val="008F4A41"/>
    <w:rsid w:val="008F54AC"/>
    <w:rsid w:val="008F619C"/>
    <w:rsid w:val="008F72E2"/>
    <w:rsid w:val="008F763B"/>
    <w:rsid w:val="00901571"/>
    <w:rsid w:val="00906CF2"/>
    <w:rsid w:val="00911EEE"/>
    <w:rsid w:val="00914F57"/>
    <w:rsid w:val="0092424E"/>
    <w:rsid w:val="00924E3C"/>
    <w:rsid w:val="00924F76"/>
    <w:rsid w:val="0093012D"/>
    <w:rsid w:val="00931A14"/>
    <w:rsid w:val="0093200A"/>
    <w:rsid w:val="00932158"/>
    <w:rsid w:val="00934F56"/>
    <w:rsid w:val="00941B06"/>
    <w:rsid w:val="00943735"/>
    <w:rsid w:val="009471F2"/>
    <w:rsid w:val="009514E0"/>
    <w:rsid w:val="00957BB8"/>
    <w:rsid w:val="00960E20"/>
    <w:rsid w:val="00961294"/>
    <w:rsid w:val="009612BB"/>
    <w:rsid w:val="00963586"/>
    <w:rsid w:val="00964985"/>
    <w:rsid w:val="00970680"/>
    <w:rsid w:val="00972BCE"/>
    <w:rsid w:val="00976DDE"/>
    <w:rsid w:val="00980A36"/>
    <w:rsid w:val="00980A45"/>
    <w:rsid w:val="00985DA3"/>
    <w:rsid w:val="00992045"/>
    <w:rsid w:val="009937DD"/>
    <w:rsid w:val="00996FFB"/>
    <w:rsid w:val="0099709F"/>
    <w:rsid w:val="009B10BE"/>
    <w:rsid w:val="009B23FD"/>
    <w:rsid w:val="009B4128"/>
    <w:rsid w:val="009B7423"/>
    <w:rsid w:val="009C2AA8"/>
    <w:rsid w:val="009C4D96"/>
    <w:rsid w:val="009C5A0B"/>
    <w:rsid w:val="009C6DE9"/>
    <w:rsid w:val="009D0CD0"/>
    <w:rsid w:val="009D7440"/>
    <w:rsid w:val="009E0232"/>
    <w:rsid w:val="009F1169"/>
    <w:rsid w:val="00A00A72"/>
    <w:rsid w:val="00A125C5"/>
    <w:rsid w:val="00A2273A"/>
    <w:rsid w:val="00A2309D"/>
    <w:rsid w:val="00A2451C"/>
    <w:rsid w:val="00A248DC"/>
    <w:rsid w:val="00A26809"/>
    <w:rsid w:val="00A26FE4"/>
    <w:rsid w:val="00A31DAB"/>
    <w:rsid w:val="00A34DFF"/>
    <w:rsid w:val="00A35456"/>
    <w:rsid w:val="00A3742D"/>
    <w:rsid w:val="00A447D8"/>
    <w:rsid w:val="00A46DA9"/>
    <w:rsid w:val="00A52997"/>
    <w:rsid w:val="00A54363"/>
    <w:rsid w:val="00A55A14"/>
    <w:rsid w:val="00A57A9F"/>
    <w:rsid w:val="00A60620"/>
    <w:rsid w:val="00A630EA"/>
    <w:rsid w:val="00A63FF0"/>
    <w:rsid w:val="00A65EE7"/>
    <w:rsid w:val="00A66C38"/>
    <w:rsid w:val="00A70133"/>
    <w:rsid w:val="00A7116B"/>
    <w:rsid w:val="00A8030F"/>
    <w:rsid w:val="00A87EE6"/>
    <w:rsid w:val="00A9037B"/>
    <w:rsid w:val="00A927CF"/>
    <w:rsid w:val="00A92C12"/>
    <w:rsid w:val="00A92E19"/>
    <w:rsid w:val="00A97E2C"/>
    <w:rsid w:val="00AA7543"/>
    <w:rsid w:val="00AA7648"/>
    <w:rsid w:val="00AB36C4"/>
    <w:rsid w:val="00AB7F00"/>
    <w:rsid w:val="00AB7FC5"/>
    <w:rsid w:val="00AC08A2"/>
    <w:rsid w:val="00AC1383"/>
    <w:rsid w:val="00AC7B42"/>
    <w:rsid w:val="00AD559E"/>
    <w:rsid w:val="00AD68B4"/>
    <w:rsid w:val="00AD71B0"/>
    <w:rsid w:val="00AD7D49"/>
    <w:rsid w:val="00AE572B"/>
    <w:rsid w:val="00AF3414"/>
    <w:rsid w:val="00AF35DB"/>
    <w:rsid w:val="00AF4335"/>
    <w:rsid w:val="00AF76A4"/>
    <w:rsid w:val="00AF7753"/>
    <w:rsid w:val="00AF7AEF"/>
    <w:rsid w:val="00B01B48"/>
    <w:rsid w:val="00B10797"/>
    <w:rsid w:val="00B13180"/>
    <w:rsid w:val="00B15640"/>
    <w:rsid w:val="00B17141"/>
    <w:rsid w:val="00B21F90"/>
    <w:rsid w:val="00B301AB"/>
    <w:rsid w:val="00B31575"/>
    <w:rsid w:val="00B3166D"/>
    <w:rsid w:val="00B32ABC"/>
    <w:rsid w:val="00B33952"/>
    <w:rsid w:val="00B434AC"/>
    <w:rsid w:val="00B444CC"/>
    <w:rsid w:val="00B50112"/>
    <w:rsid w:val="00B54C48"/>
    <w:rsid w:val="00B56D83"/>
    <w:rsid w:val="00B61726"/>
    <w:rsid w:val="00B66258"/>
    <w:rsid w:val="00B67995"/>
    <w:rsid w:val="00B719E3"/>
    <w:rsid w:val="00B726CA"/>
    <w:rsid w:val="00B8547D"/>
    <w:rsid w:val="00B90F31"/>
    <w:rsid w:val="00B949B7"/>
    <w:rsid w:val="00B96205"/>
    <w:rsid w:val="00B965BA"/>
    <w:rsid w:val="00B967F3"/>
    <w:rsid w:val="00B97608"/>
    <w:rsid w:val="00BA2571"/>
    <w:rsid w:val="00BA64E8"/>
    <w:rsid w:val="00BB46E7"/>
    <w:rsid w:val="00BB6D26"/>
    <w:rsid w:val="00BC2142"/>
    <w:rsid w:val="00BC38D5"/>
    <w:rsid w:val="00BC66C0"/>
    <w:rsid w:val="00BD3137"/>
    <w:rsid w:val="00BD5329"/>
    <w:rsid w:val="00BD5D21"/>
    <w:rsid w:val="00BD5D24"/>
    <w:rsid w:val="00BE36D1"/>
    <w:rsid w:val="00BE7FF8"/>
    <w:rsid w:val="00BF20BE"/>
    <w:rsid w:val="00BF5B0A"/>
    <w:rsid w:val="00C029AA"/>
    <w:rsid w:val="00C06358"/>
    <w:rsid w:val="00C06CA1"/>
    <w:rsid w:val="00C10FF3"/>
    <w:rsid w:val="00C11F35"/>
    <w:rsid w:val="00C15557"/>
    <w:rsid w:val="00C163EC"/>
    <w:rsid w:val="00C16643"/>
    <w:rsid w:val="00C1725C"/>
    <w:rsid w:val="00C250D5"/>
    <w:rsid w:val="00C326A0"/>
    <w:rsid w:val="00C35AE4"/>
    <w:rsid w:val="00C42494"/>
    <w:rsid w:val="00C45F6D"/>
    <w:rsid w:val="00C57505"/>
    <w:rsid w:val="00C62B77"/>
    <w:rsid w:val="00C70525"/>
    <w:rsid w:val="00C71267"/>
    <w:rsid w:val="00C732EB"/>
    <w:rsid w:val="00C74790"/>
    <w:rsid w:val="00C75677"/>
    <w:rsid w:val="00C76487"/>
    <w:rsid w:val="00C778D3"/>
    <w:rsid w:val="00C82DCE"/>
    <w:rsid w:val="00C85EDA"/>
    <w:rsid w:val="00C92898"/>
    <w:rsid w:val="00C94679"/>
    <w:rsid w:val="00C9467F"/>
    <w:rsid w:val="00C97683"/>
    <w:rsid w:val="00CA4004"/>
    <w:rsid w:val="00CA48A7"/>
    <w:rsid w:val="00CA621F"/>
    <w:rsid w:val="00CA6742"/>
    <w:rsid w:val="00CB0F6D"/>
    <w:rsid w:val="00CB5FD3"/>
    <w:rsid w:val="00CB76A6"/>
    <w:rsid w:val="00CC1456"/>
    <w:rsid w:val="00CC3AB1"/>
    <w:rsid w:val="00CC40C8"/>
    <w:rsid w:val="00CC62E3"/>
    <w:rsid w:val="00CC7A1B"/>
    <w:rsid w:val="00CD0C8D"/>
    <w:rsid w:val="00CD2195"/>
    <w:rsid w:val="00CD3B34"/>
    <w:rsid w:val="00CD5285"/>
    <w:rsid w:val="00CD55CF"/>
    <w:rsid w:val="00CE1403"/>
    <w:rsid w:val="00CE4D36"/>
    <w:rsid w:val="00CE59D3"/>
    <w:rsid w:val="00CE7514"/>
    <w:rsid w:val="00CF03E3"/>
    <w:rsid w:val="00CF05F2"/>
    <w:rsid w:val="00CF30B8"/>
    <w:rsid w:val="00CF3358"/>
    <w:rsid w:val="00CF7B15"/>
    <w:rsid w:val="00D030BD"/>
    <w:rsid w:val="00D04605"/>
    <w:rsid w:val="00D06018"/>
    <w:rsid w:val="00D077E8"/>
    <w:rsid w:val="00D15B62"/>
    <w:rsid w:val="00D200E9"/>
    <w:rsid w:val="00D224C9"/>
    <w:rsid w:val="00D248DE"/>
    <w:rsid w:val="00D26D5E"/>
    <w:rsid w:val="00D36031"/>
    <w:rsid w:val="00D37BB0"/>
    <w:rsid w:val="00D42D03"/>
    <w:rsid w:val="00D43C7F"/>
    <w:rsid w:val="00D44912"/>
    <w:rsid w:val="00D461F1"/>
    <w:rsid w:val="00D47F27"/>
    <w:rsid w:val="00D513FE"/>
    <w:rsid w:val="00D521D8"/>
    <w:rsid w:val="00D52C78"/>
    <w:rsid w:val="00D53461"/>
    <w:rsid w:val="00D7044E"/>
    <w:rsid w:val="00D71FEB"/>
    <w:rsid w:val="00D814C9"/>
    <w:rsid w:val="00D8542D"/>
    <w:rsid w:val="00D905C8"/>
    <w:rsid w:val="00D90CAC"/>
    <w:rsid w:val="00D91AED"/>
    <w:rsid w:val="00D926EC"/>
    <w:rsid w:val="00D937C1"/>
    <w:rsid w:val="00D95EDA"/>
    <w:rsid w:val="00D969E8"/>
    <w:rsid w:val="00DA0B2F"/>
    <w:rsid w:val="00DA11DF"/>
    <w:rsid w:val="00DA185E"/>
    <w:rsid w:val="00DA5ED4"/>
    <w:rsid w:val="00DA6B58"/>
    <w:rsid w:val="00DA6EE0"/>
    <w:rsid w:val="00DB64C2"/>
    <w:rsid w:val="00DC22FD"/>
    <w:rsid w:val="00DC4081"/>
    <w:rsid w:val="00DC6A71"/>
    <w:rsid w:val="00DC7C88"/>
    <w:rsid w:val="00DD0B91"/>
    <w:rsid w:val="00DD4949"/>
    <w:rsid w:val="00DD51F9"/>
    <w:rsid w:val="00DD773D"/>
    <w:rsid w:val="00DE1304"/>
    <w:rsid w:val="00DE200F"/>
    <w:rsid w:val="00DE2523"/>
    <w:rsid w:val="00DE6B2E"/>
    <w:rsid w:val="00DE7E07"/>
    <w:rsid w:val="00DE7F05"/>
    <w:rsid w:val="00DF0931"/>
    <w:rsid w:val="00DF1175"/>
    <w:rsid w:val="00DF2105"/>
    <w:rsid w:val="00DF67FC"/>
    <w:rsid w:val="00DF6FBF"/>
    <w:rsid w:val="00DF6FDB"/>
    <w:rsid w:val="00DF72D9"/>
    <w:rsid w:val="00DF79ED"/>
    <w:rsid w:val="00E03454"/>
    <w:rsid w:val="00E0357D"/>
    <w:rsid w:val="00E03894"/>
    <w:rsid w:val="00E06144"/>
    <w:rsid w:val="00E11D38"/>
    <w:rsid w:val="00E15E4A"/>
    <w:rsid w:val="00E16644"/>
    <w:rsid w:val="00E2710A"/>
    <w:rsid w:val="00E30E86"/>
    <w:rsid w:val="00E33622"/>
    <w:rsid w:val="00E34999"/>
    <w:rsid w:val="00E41BA8"/>
    <w:rsid w:val="00E41DFC"/>
    <w:rsid w:val="00E439E4"/>
    <w:rsid w:val="00E53BAA"/>
    <w:rsid w:val="00E5781F"/>
    <w:rsid w:val="00E60404"/>
    <w:rsid w:val="00E6258D"/>
    <w:rsid w:val="00E63EBE"/>
    <w:rsid w:val="00E64D6D"/>
    <w:rsid w:val="00E72E05"/>
    <w:rsid w:val="00E7527D"/>
    <w:rsid w:val="00E773C9"/>
    <w:rsid w:val="00E86C9A"/>
    <w:rsid w:val="00E9232F"/>
    <w:rsid w:val="00E9671F"/>
    <w:rsid w:val="00E972A5"/>
    <w:rsid w:val="00E97DD7"/>
    <w:rsid w:val="00EA4783"/>
    <w:rsid w:val="00EA4872"/>
    <w:rsid w:val="00EB7E94"/>
    <w:rsid w:val="00EC4EA6"/>
    <w:rsid w:val="00EC5930"/>
    <w:rsid w:val="00ED1C9D"/>
    <w:rsid w:val="00ED2C33"/>
    <w:rsid w:val="00ED301D"/>
    <w:rsid w:val="00EE2AF9"/>
    <w:rsid w:val="00EF38A2"/>
    <w:rsid w:val="00EF5102"/>
    <w:rsid w:val="00EF56AD"/>
    <w:rsid w:val="00F00380"/>
    <w:rsid w:val="00F003B6"/>
    <w:rsid w:val="00F0680E"/>
    <w:rsid w:val="00F12813"/>
    <w:rsid w:val="00F149D3"/>
    <w:rsid w:val="00F15931"/>
    <w:rsid w:val="00F24077"/>
    <w:rsid w:val="00F240BB"/>
    <w:rsid w:val="00F278E3"/>
    <w:rsid w:val="00F30564"/>
    <w:rsid w:val="00F3504B"/>
    <w:rsid w:val="00F350DC"/>
    <w:rsid w:val="00F435D6"/>
    <w:rsid w:val="00F438FD"/>
    <w:rsid w:val="00F47D41"/>
    <w:rsid w:val="00F505E8"/>
    <w:rsid w:val="00F5078B"/>
    <w:rsid w:val="00F57FED"/>
    <w:rsid w:val="00F606C4"/>
    <w:rsid w:val="00F60A3E"/>
    <w:rsid w:val="00F6151B"/>
    <w:rsid w:val="00F6243B"/>
    <w:rsid w:val="00F62AFA"/>
    <w:rsid w:val="00F638C7"/>
    <w:rsid w:val="00F659F4"/>
    <w:rsid w:val="00F67999"/>
    <w:rsid w:val="00F751F9"/>
    <w:rsid w:val="00F76EF7"/>
    <w:rsid w:val="00F80CA7"/>
    <w:rsid w:val="00F90ABF"/>
    <w:rsid w:val="00F94982"/>
    <w:rsid w:val="00F95000"/>
    <w:rsid w:val="00FA6E4D"/>
    <w:rsid w:val="00FB62C6"/>
    <w:rsid w:val="00FC0938"/>
    <w:rsid w:val="00FC7240"/>
    <w:rsid w:val="00FD381A"/>
    <w:rsid w:val="00FD634D"/>
    <w:rsid w:val="00FD654C"/>
    <w:rsid w:val="00FE6311"/>
    <w:rsid w:val="00FF37AE"/>
    <w:rsid w:val="00FF5856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C6A71"/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BD5329"/>
    <w:pPr>
      <w:keepNext/>
      <w:spacing w:before="240" w:after="60"/>
      <w:jc w:val="center"/>
      <w:outlineLvl w:val="0"/>
    </w:pPr>
    <w:rPr>
      <w:rFonts w:ascii="Cambria" w:hAnsi="Cambria" w:cs="Arial"/>
      <w:b/>
      <w:kern w:val="32"/>
      <w:sz w:val="24"/>
      <w:szCs w:val="20"/>
      <w:lang w:val="sl-SI"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E336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6400FF"/>
  </w:style>
  <w:style w:type="paragraph" w:customStyle="1" w:styleId="Vrstapredpisa">
    <w:name w:val="Vrsta predpisa"/>
    <w:basedOn w:val="Navaden"/>
    <w:link w:val="VrstapredpisaZnak"/>
    <w:qFormat/>
    <w:rsid w:val="00B726CA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b/>
      <w:bCs/>
      <w:color w:val="000000"/>
      <w:spacing w:val="40"/>
      <w:sz w:val="22"/>
      <w:szCs w:val="22"/>
      <w:lang w:val="x-none" w:eastAsia="x-none"/>
    </w:rPr>
  </w:style>
  <w:style w:type="character" w:customStyle="1" w:styleId="VrstapredpisaZnak">
    <w:name w:val="Vrsta predpisa Znak"/>
    <w:link w:val="Vrstapredpisa"/>
    <w:rsid w:val="00B726CA"/>
    <w:rPr>
      <w:rFonts w:ascii="Arial" w:hAnsi="Arial" w:cs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B726CA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b/>
      <w:sz w:val="22"/>
      <w:szCs w:val="22"/>
      <w:lang w:val="x-none" w:eastAsia="x-none"/>
    </w:rPr>
  </w:style>
  <w:style w:type="character" w:customStyle="1" w:styleId="NaslovpredpisaZnak">
    <w:name w:val="Naslov_predpisa Znak"/>
    <w:link w:val="Naslovpredpisa"/>
    <w:rsid w:val="00B726CA"/>
    <w:rPr>
      <w:rFonts w:ascii="Arial" w:hAnsi="Arial" w:cs="Arial"/>
      <w:b/>
      <w:sz w:val="22"/>
      <w:szCs w:val="22"/>
    </w:rPr>
  </w:style>
  <w:style w:type="paragraph" w:customStyle="1" w:styleId="Poglavje">
    <w:name w:val="Poglavje"/>
    <w:basedOn w:val="Navaden"/>
    <w:qFormat/>
    <w:rsid w:val="00B726CA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val="sl-SI"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B726CA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NeotevilenodstavekZnak">
    <w:name w:val="Neoštevilčen odstavek Znak"/>
    <w:link w:val="Neotevilenodstavek"/>
    <w:rsid w:val="00B726CA"/>
    <w:rPr>
      <w:rFonts w:ascii="Arial" w:hAnsi="Arial" w:cs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B726CA"/>
    <w:p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b/>
      <w:sz w:val="22"/>
      <w:szCs w:val="22"/>
      <w:lang w:val="x-none" w:eastAsia="x-none"/>
    </w:rPr>
  </w:style>
  <w:style w:type="character" w:customStyle="1" w:styleId="OddelekZnak1">
    <w:name w:val="Oddelek Znak1"/>
    <w:link w:val="Oddelek"/>
    <w:rsid w:val="00B726CA"/>
    <w:rPr>
      <w:rFonts w:ascii="Arial" w:hAnsi="Arial" w:cs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B726CA"/>
    <w:pPr>
      <w:numPr>
        <w:numId w:val="1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AlineazaodstavkomZnak">
    <w:name w:val="Alinea za odstavkom Znak"/>
    <w:link w:val="Alineazaodstavkom"/>
    <w:rsid w:val="00B726CA"/>
    <w:rPr>
      <w:rFonts w:ascii="Arial" w:hAnsi="Arial" w:cs="Arial"/>
      <w:sz w:val="22"/>
      <w:szCs w:val="22"/>
    </w:rPr>
  </w:style>
  <w:style w:type="paragraph" w:customStyle="1" w:styleId="Style1">
    <w:name w:val="Style1"/>
    <w:basedOn w:val="Navaden"/>
    <w:rsid w:val="00B726CA"/>
    <w:pPr>
      <w:spacing w:line="240" w:lineRule="auto"/>
      <w:jc w:val="both"/>
    </w:pPr>
    <w:rPr>
      <w:rFonts w:cs="Arial"/>
      <w:sz w:val="22"/>
      <w:lang w:val="sl-SI"/>
    </w:rPr>
  </w:style>
  <w:style w:type="paragraph" w:styleId="Telobesedila-zamik">
    <w:name w:val="Body Text Indent"/>
    <w:basedOn w:val="Navaden"/>
    <w:link w:val="Telobesedila-zamikZnak"/>
    <w:rsid w:val="00B726CA"/>
    <w:pPr>
      <w:spacing w:after="120" w:line="260" w:lineRule="exact"/>
      <w:ind w:left="283"/>
    </w:pPr>
    <w:rPr>
      <w:lang w:val="x-none"/>
    </w:rPr>
  </w:style>
  <w:style w:type="character" w:customStyle="1" w:styleId="Telobesedila-zamikZnak">
    <w:name w:val="Telo besedila - zamik Znak"/>
    <w:link w:val="Telobesedila-zamik"/>
    <w:rsid w:val="00B726CA"/>
    <w:rPr>
      <w:rFonts w:ascii="Arial" w:hAnsi="Arial"/>
      <w:szCs w:val="24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rsid w:val="00B726CA"/>
    <w:pPr>
      <w:spacing w:line="240" w:lineRule="auto"/>
    </w:pPr>
    <w:rPr>
      <w:szCs w:val="20"/>
      <w:lang w:val="x-none" w:eastAsia="x-none"/>
    </w:rPr>
  </w:style>
  <w:style w:type="character" w:customStyle="1" w:styleId="Sprotnaopomba-besediloZnak">
    <w:name w:val="Sprotna opomba - besedilo Znak"/>
    <w:link w:val="Sprotnaopomba-besedilo"/>
    <w:uiPriority w:val="99"/>
    <w:rsid w:val="00B726CA"/>
    <w:rPr>
      <w:rFonts w:ascii="Arial" w:hAnsi="Arial"/>
    </w:rPr>
  </w:style>
  <w:style w:type="character" w:styleId="Sprotnaopomba-sklic">
    <w:name w:val="footnote reference"/>
    <w:uiPriority w:val="99"/>
    <w:rsid w:val="00B726CA"/>
    <w:rPr>
      <w:vertAlign w:val="superscript"/>
    </w:rPr>
  </w:style>
  <w:style w:type="paragraph" w:styleId="Odstavekseznama">
    <w:name w:val="List Paragraph"/>
    <w:aliases w:val="numbered list"/>
    <w:basedOn w:val="Navaden"/>
    <w:link w:val="OdstavekseznamaZnak"/>
    <w:uiPriority w:val="34"/>
    <w:qFormat/>
    <w:rsid w:val="00BD5329"/>
    <w:pPr>
      <w:spacing w:line="240" w:lineRule="auto"/>
      <w:ind w:left="720"/>
      <w:contextualSpacing/>
    </w:pPr>
    <w:rPr>
      <w:sz w:val="22"/>
      <w:lang w:val="x-none" w:eastAsia="x-none"/>
    </w:rPr>
  </w:style>
  <w:style w:type="paragraph" w:styleId="Navadensplet">
    <w:name w:val="Normal (Web)"/>
    <w:basedOn w:val="Navaden"/>
    <w:uiPriority w:val="99"/>
    <w:unhideWhenUsed/>
    <w:rsid w:val="00BD5329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rsid w:val="0079557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795571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uiPriority w:val="99"/>
    <w:rsid w:val="006C57F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6C57FD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6C57FD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6C57FD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6C57FD"/>
    <w:rPr>
      <w:rFonts w:ascii="Arial" w:hAnsi="Arial"/>
      <w:b/>
      <w:bCs/>
      <w:lang w:val="en-US" w:eastAsia="en-US"/>
    </w:rPr>
  </w:style>
  <w:style w:type="character" w:customStyle="1" w:styleId="GlavaZnak">
    <w:name w:val="Glava Znak"/>
    <w:link w:val="Glava"/>
    <w:rsid w:val="00F659F4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F659F4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unhideWhenUsed/>
    <w:rsid w:val="00F659F4"/>
    <w:rPr>
      <w:color w:val="800080"/>
      <w:u w:val="single"/>
    </w:rPr>
  </w:style>
  <w:style w:type="paragraph" w:customStyle="1" w:styleId="xl65">
    <w:name w:val="xl65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sl-SI" w:eastAsia="sl-SI"/>
    </w:rPr>
  </w:style>
  <w:style w:type="paragraph" w:customStyle="1" w:styleId="xl66">
    <w:name w:val="xl66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sl-SI" w:eastAsia="sl-SI"/>
    </w:rPr>
  </w:style>
  <w:style w:type="paragraph" w:customStyle="1" w:styleId="xl67">
    <w:name w:val="xl67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sl-SI" w:eastAsia="sl-SI"/>
    </w:rPr>
  </w:style>
  <w:style w:type="paragraph" w:customStyle="1" w:styleId="xl68">
    <w:name w:val="xl68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  <w:lang w:val="sl-SI" w:eastAsia="sl-SI"/>
    </w:rPr>
  </w:style>
  <w:style w:type="paragraph" w:customStyle="1" w:styleId="xl69">
    <w:name w:val="xl69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sl-SI" w:eastAsia="sl-SI"/>
    </w:rPr>
  </w:style>
  <w:style w:type="paragraph" w:customStyle="1" w:styleId="xl70">
    <w:name w:val="xl70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18"/>
      <w:szCs w:val="18"/>
      <w:lang w:val="sl-SI" w:eastAsia="sl-SI"/>
    </w:rPr>
  </w:style>
  <w:style w:type="paragraph" w:customStyle="1" w:styleId="xl71">
    <w:name w:val="xl71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18"/>
      <w:szCs w:val="18"/>
      <w:lang w:val="sl-SI" w:eastAsia="sl-SI"/>
    </w:rPr>
  </w:style>
  <w:style w:type="paragraph" w:customStyle="1" w:styleId="xl72">
    <w:name w:val="xl72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  <w:lang w:val="sl-SI" w:eastAsia="sl-SI"/>
    </w:rPr>
  </w:style>
  <w:style w:type="paragraph" w:customStyle="1" w:styleId="xl73">
    <w:name w:val="xl73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sl-SI" w:eastAsia="sl-SI"/>
    </w:rPr>
  </w:style>
  <w:style w:type="paragraph" w:customStyle="1" w:styleId="xl74">
    <w:name w:val="xl74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sl-SI" w:eastAsia="sl-SI"/>
    </w:rPr>
  </w:style>
  <w:style w:type="paragraph" w:customStyle="1" w:styleId="xl75">
    <w:name w:val="xl75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sl-SI" w:eastAsia="sl-SI"/>
    </w:rPr>
  </w:style>
  <w:style w:type="paragraph" w:customStyle="1" w:styleId="xl76">
    <w:name w:val="xl76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  <w:lang w:val="sl-SI" w:eastAsia="sl-SI"/>
    </w:rPr>
  </w:style>
  <w:style w:type="paragraph" w:customStyle="1" w:styleId="xl77">
    <w:name w:val="xl77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sl-SI" w:eastAsia="sl-SI"/>
    </w:rPr>
  </w:style>
  <w:style w:type="paragraph" w:customStyle="1" w:styleId="xl78">
    <w:name w:val="xl78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sl-SI" w:eastAsia="sl-SI"/>
    </w:rPr>
  </w:style>
  <w:style w:type="paragraph" w:customStyle="1" w:styleId="xl79">
    <w:name w:val="xl79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sl-SI" w:eastAsia="sl-SI"/>
    </w:rPr>
  </w:style>
  <w:style w:type="paragraph" w:customStyle="1" w:styleId="xl80">
    <w:name w:val="xl80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sl-SI" w:eastAsia="sl-SI"/>
    </w:rPr>
  </w:style>
  <w:style w:type="paragraph" w:customStyle="1" w:styleId="xl81">
    <w:name w:val="xl81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18"/>
      <w:szCs w:val="18"/>
      <w:lang w:val="sl-SI" w:eastAsia="sl-SI"/>
    </w:rPr>
  </w:style>
  <w:style w:type="paragraph" w:customStyle="1" w:styleId="xl82">
    <w:name w:val="xl82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  <w:lang w:val="sl-SI" w:eastAsia="sl-SI"/>
    </w:rPr>
  </w:style>
  <w:style w:type="paragraph" w:customStyle="1" w:styleId="xl83">
    <w:name w:val="xl83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  <w:lang w:val="sl-SI" w:eastAsia="sl-SI"/>
    </w:rPr>
  </w:style>
  <w:style w:type="paragraph" w:customStyle="1" w:styleId="xl84">
    <w:name w:val="xl84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  <w:lang w:val="sl-SI" w:eastAsia="sl-SI"/>
    </w:rPr>
  </w:style>
  <w:style w:type="paragraph" w:styleId="Telobesedila">
    <w:name w:val="Body Text"/>
    <w:basedOn w:val="Navaden"/>
    <w:link w:val="TelobesedilaZnak"/>
    <w:rsid w:val="00F659F4"/>
    <w:pPr>
      <w:spacing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TelobesedilaZnak">
    <w:name w:val="Telo besedila Znak"/>
    <w:link w:val="Telobesedila"/>
    <w:rsid w:val="00F659F4"/>
    <w:rPr>
      <w:sz w:val="24"/>
      <w:szCs w:val="24"/>
    </w:rPr>
  </w:style>
  <w:style w:type="character" w:customStyle="1" w:styleId="OdstavekseznamaZnak">
    <w:name w:val="Odstavek seznama Znak"/>
    <w:aliases w:val="numbered list Znak"/>
    <w:link w:val="Odstavekseznama"/>
    <w:uiPriority w:val="34"/>
    <w:locked/>
    <w:rsid w:val="006F2D7D"/>
    <w:rPr>
      <w:rFonts w:ascii="Arial" w:hAnsi="Arial"/>
      <w:sz w:val="22"/>
      <w:szCs w:val="24"/>
    </w:rPr>
  </w:style>
  <w:style w:type="paragraph" w:customStyle="1" w:styleId="CM4">
    <w:name w:val="CM4"/>
    <w:basedOn w:val="Navaden"/>
    <w:uiPriority w:val="99"/>
    <w:semiHidden/>
    <w:rsid w:val="009D0CD0"/>
    <w:pPr>
      <w:autoSpaceDE w:val="0"/>
      <w:autoSpaceDN w:val="0"/>
      <w:spacing w:line="240" w:lineRule="auto"/>
    </w:pPr>
    <w:rPr>
      <w:rFonts w:ascii="Times New Roman" w:eastAsia="Calibri" w:hAnsi="Times New Roman"/>
      <w:sz w:val="24"/>
      <w:lang w:val="sl-SI"/>
    </w:rPr>
  </w:style>
  <w:style w:type="character" w:styleId="Krepko">
    <w:name w:val="Strong"/>
    <w:uiPriority w:val="22"/>
    <w:qFormat/>
    <w:rsid w:val="007712E7"/>
    <w:rPr>
      <w:b/>
      <w:bCs/>
    </w:rPr>
  </w:style>
  <w:style w:type="character" w:customStyle="1" w:styleId="tabnaslovdoc1">
    <w:name w:val="tabnaslovdoc1"/>
    <w:basedOn w:val="Privzetapisavaodstavka"/>
    <w:rsid w:val="007A4DF8"/>
    <w:rPr>
      <w:b/>
      <w:bCs/>
      <w:caps/>
      <w:sz w:val="21"/>
      <w:szCs w:val="21"/>
      <w:shd w:val="clear" w:color="auto" w:fill="auto"/>
    </w:rPr>
  </w:style>
  <w:style w:type="paragraph" w:customStyle="1" w:styleId="pravnapodlaga1">
    <w:name w:val="pravnapodlaga1"/>
    <w:basedOn w:val="Navaden"/>
    <w:rsid w:val="004D4037"/>
    <w:pPr>
      <w:spacing w:before="480" w:line="240" w:lineRule="auto"/>
      <w:ind w:firstLine="1021"/>
      <w:jc w:val="both"/>
    </w:pPr>
    <w:rPr>
      <w:rFonts w:cs="Arial"/>
      <w:sz w:val="22"/>
      <w:szCs w:val="22"/>
      <w:lang w:val="sl-SI" w:eastAsia="sl-SI"/>
    </w:rPr>
  </w:style>
  <w:style w:type="paragraph" w:customStyle="1" w:styleId="Slog1">
    <w:name w:val="Slog1"/>
    <w:basedOn w:val="Telobesedila"/>
    <w:link w:val="Slog1Znak"/>
    <w:qFormat/>
    <w:rsid w:val="004A5361"/>
    <w:pPr>
      <w:spacing w:before="240"/>
    </w:pPr>
    <w:rPr>
      <w:rFonts w:ascii="Arial" w:hAnsi="Arial"/>
      <w:lang w:val="sl-SI" w:eastAsia="en-US"/>
    </w:rPr>
  </w:style>
  <w:style w:type="character" w:customStyle="1" w:styleId="Slog1Znak">
    <w:name w:val="Slog1 Znak"/>
    <w:link w:val="Slog1"/>
    <w:rsid w:val="004A5361"/>
    <w:rPr>
      <w:rFonts w:ascii="Arial" w:hAnsi="Arial"/>
      <w:sz w:val="24"/>
      <w:szCs w:val="24"/>
      <w:lang w:eastAsia="en-US"/>
    </w:rPr>
  </w:style>
  <w:style w:type="paragraph" w:customStyle="1" w:styleId="len">
    <w:name w:val="len"/>
    <w:basedOn w:val="Navaden"/>
    <w:rsid w:val="005C7FF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lennaslov">
    <w:name w:val="lennaslov"/>
    <w:basedOn w:val="Navaden"/>
    <w:rsid w:val="005C7FF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">
    <w:name w:val="odstavek"/>
    <w:basedOn w:val="Navaden"/>
    <w:rsid w:val="005C7FF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Naslov2Znak">
    <w:name w:val="Naslov 2 Znak"/>
    <w:basedOn w:val="Privzetapisavaodstavka"/>
    <w:link w:val="Naslov2"/>
    <w:semiHidden/>
    <w:rsid w:val="00E336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C6A71"/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BD5329"/>
    <w:pPr>
      <w:keepNext/>
      <w:spacing w:before="240" w:after="60"/>
      <w:jc w:val="center"/>
      <w:outlineLvl w:val="0"/>
    </w:pPr>
    <w:rPr>
      <w:rFonts w:ascii="Cambria" w:hAnsi="Cambria" w:cs="Arial"/>
      <w:b/>
      <w:kern w:val="32"/>
      <w:sz w:val="24"/>
      <w:szCs w:val="20"/>
      <w:lang w:val="sl-SI"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E336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6400FF"/>
  </w:style>
  <w:style w:type="paragraph" w:customStyle="1" w:styleId="Vrstapredpisa">
    <w:name w:val="Vrsta predpisa"/>
    <w:basedOn w:val="Navaden"/>
    <w:link w:val="VrstapredpisaZnak"/>
    <w:qFormat/>
    <w:rsid w:val="00B726CA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b/>
      <w:bCs/>
      <w:color w:val="000000"/>
      <w:spacing w:val="40"/>
      <w:sz w:val="22"/>
      <w:szCs w:val="22"/>
      <w:lang w:val="x-none" w:eastAsia="x-none"/>
    </w:rPr>
  </w:style>
  <w:style w:type="character" w:customStyle="1" w:styleId="VrstapredpisaZnak">
    <w:name w:val="Vrsta predpisa Znak"/>
    <w:link w:val="Vrstapredpisa"/>
    <w:rsid w:val="00B726CA"/>
    <w:rPr>
      <w:rFonts w:ascii="Arial" w:hAnsi="Arial" w:cs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B726CA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b/>
      <w:sz w:val="22"/>
      <w:szCs w:val="22"/>
      <w:lang w:val="x-none" w:eastAsia="x-none"/>
    </w:rPr>
  </w:style>
  <w:style w:type="character" w:customStyle="1" w:styleId="NaslovpredpisaZnak">
    <w:name w:val="Naslov_predpisa Znak"/>
    <w:link w:val="Naslovpredpisa"/>
    <w:rsid w:val="00B726CA"/>
    <w:rPr>
      <w:rFonts w:ascii="Arial" w:hAnsi="Arial" w:cs="Arial"/>
      <w:b/>
      <w:sz w:val="22"/>
      <w:szCs w:val="22"/>
    </w:rPr>
  </w:style>
  <w:style w:type="paragraph" w:customStyle="1" w:styleId="Poglavje">
    <w:name w:val="Poglavje"/>
    <w:basedOn w:val="Navaden"/>
    <w:qFormat/>
    <w:rsid w:val="00B726CA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val="sl-SI"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B726CA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NeotevilenodstavekZnak">
    <w:name w:val="Neoštevilčen odstavek Znak"/>
    <w:link w:val="Neotevilenodstavek"/>
    <w:rsid w:val="00B726CA"/>
    <w:rPr>
      <w:rFonts w:ascii="Arial" w:hAnsi="Arial" w:cs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B726CA"/>
    <w:p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b/>
      <w:sz w:val="22"/>
      <w:szCs w:val="22"/>
      <w:lang w:val="x-none" w:eastAsia="x-none"/>
    </w:rPr>
  </w:style>
  <w:style w:type="character" w:customStyle="1" w:styleId="OddelekZnak1">
    <w:name w:val="Oddelek Znak1"/>
    <w:link w:val="Oddelek"/>
    <w:rsid w:val="00B726CA"/>
    <w:rPr>
      <w:rFonts w:ascii="Arial" w:hAnsi="Arial" w:cs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B726CA"/>
    <w:pPr>
      <w:numPr>
        <w:numId w:val="1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AlineazaodstavkomZnak">
    <w:name w:val="Alinea za odstavkom Znak"/>
    <w:link w:val="Alineazaodstavkom"/>
    <w:rsid w:val="00B726CA"/>
    <w:rPr>
      <w:rFonts w:ascii="Arial" w:hAnsi="Arial" w:cs="Arial"/>
      <w:sz w:val="22"/>
      <w:szCs w:val="22"/>
    </w:rPr>
  </w:style>
  <w:style w:type="paragraph" w:customStyle="1" w:styleId="Style1">
    <w:name w:val="Style1"/>
    <w:basedOn w:val="Navaden"/>
    <w:rsid w:val="00B726CA"/>
    <w:pPr>
      <w:spacing w:line="240" w:lineRule="auto"/>
      <w:jc w:val="both"/>
    </w:pPr>
    <w:rPr>
      <w:rFonts w:cs="Arial"/>
      <w:sz w:val="22"/>
      <w:lang w:val="sl-SI"/>
    </w:rPr>
  </w:style>
  <w:style w:type="paragraph" w:styleId="Telobesedila-zamik">
    <w:name w:val="Body Text Indent"/>
    <w:basedOn w:val="Navaden"/>
    <w:link w:val="Telobesedila-zamikZnak"/>
    <w:rsid w:val="00B726CA"/>
    <w:pPr>
      <w:spacing w:after="120" w:line="260" w:lineRule="exact"/>
      <w:ind w:left="283"/>
    </w:pPr>
    <w:rPr>
      <w:lang w:val="x-none"/>
    </w:rPr>
  </w:style>
  <w:style w:type="character" w:customStyle="1" w:styleId="Telobesedila-zamikZnak">
    <w:name w:val="Telo besedila - zamik Znak"/>
    <w:link w:val="Telobesedila-zamik"/>
    <w:rsid w:val="00B726CA"/>
    <w:rPr>
      <w:rFonts w:ascii="Arial" w:hAnsi="Arial"/>
      <w:szCs w:val="24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rsid w:val="00B726CA"/>
    <w:pPr>
      <w:spacing w:line="240" w:lineRule="auto"/>
    </w:pPr>
    <w:rPr>
      <w:szCs w:val="20"/>
      <w:lang w:val="x-none" w:eastAsia="x-none"/>
    </w:rPr>
  </w:style>
  <w:style w:type="character" w:customStyle="1" w:styleId="Sprotnaopomba-besediloZnak">
    <w:name w:val="Sprotna opomba - besedilo Znak"/>
    <w:link w:val="Sprotnaopomba-besedilo"/>
    <w:uiPriority w:val="99"/>
    <w:rsid w:val="00B726CA"/>
    <w:rPr>
      <w:rFonts w:ascii="Arial" w:hAnsi="Arial"/>
    </w:rPr>
  </w:style>
  <w:style w:type="character" w:styleId="Sprotnaopomba-sklic">
    <w:name w:val="footnote reference"/>
    <w:uiPriority w:val="99"/>
    <w:rsid w:val="00B726CA"/>
    <w:rPr>
      <w:vertAlign w:val="superscript"/>
    </w:rPr>
  </w:style>
  <w:style w:type="paragraph" w:styleId="Odstavekseznama">
    <w:name w:val="List Paragraph"/>
    <w:aliases w:val="numbered list"/>
    <w:basedOn w:val="Navaden"/>
    <w:link w:val="OdstavekseznamaZnak"/>
    <w:uiPriority w:val="34"/>
    <w:qFormat/>
    <w:rsid w:val="00BD5329"/>
    <w:pPr>
      <w:spacing w:line="240" w:lineRule="auto"/>
      <w:ind w:left="720"/>
      <w:contextualSpacing/>
    </w:pPr>
    <w:rPr>
      <w:sz w:val="22"/>
      <w:lang w:val="x-none" w:eastAsia="x-none"/>
    </w:rPr>
  </w:style>
  <w:style w:type="paragraph" w:styleId="Navadensplet">
    <w:name w:val="Normal (Web)"/>
    <w:basedOn w:val="Navaden"/>
    <w:uiPriority w:val="99"/>
    <w:unhideWhenUsed/>
    <w:rsid w:val="00BD5329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rsid w:val="0079557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795571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uiPriority w:val="99"/>
    <w:rsid w:val="006C57F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6C57FD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6C57FD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6C57FD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6C57FD"/>
    <w:rPr>
      <w:rFonts w:ascii="Arial" w:hAnsi="Arial"/>
      <w:b/>
      <w:bCs/>
      <w:lang w:val="en-US" w:eastAsia="en-US"/>
    </w:rPr>
  </w:style>
  <w:style w:type="character" w:customStyle="1" w:styleId="GlavaZnak">
    <w:name w:val="Glava Znak"/>
    <w:link w:val="Glava"/>
    <w:rsid w:val="00F659F4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F659F4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unhideWhenUsed/>
    <w:rsid w:val="00F659F4"/>
    <w:rPr>
      <w:color w:val="800080"/>
      <w:u w:val="single"/>
    </w:rPr>
  </w:style>
  <w:style w:type="paragraph" w:customStyle="1" w:styleId="xl65">
    <w:name w:val="xl65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sl-SI" w:eastAsia="sl-SI"/>
    </w:rPr>
  </w:style>
  <w:style w:type="paragraph" w:customStyle="1" w:styleId="xl66">
    <w:name w:val="xl66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sl-SI" w:eastAsia="sl-SI"/>
    </w:rPr>
  </w:style>
  <w:style w:type="paragraph" w:customStyle="1" w:styleId="xl67">
    <w:name w:val="xl67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sl-SI" w:eastAsia="sl-SI"/>
    </w:rPr>
  </w:style>
  <w:style w:type="paragraph" w:customStyle="1" w:styleId="xl68">
    <w:name w:val="xl68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  <w:lang w:val="sl-SI" w:eastAsia="sl-SI"/>
    </w:rPr>
  </w:style>
  <w:style w:type="paragraph" w:customStyle="1" w:styleId="xl69">
    <w:name w:val="xl69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sl-SI" w:eastAsia="sl-SI"/>
    </w:rPr>
  </w:style>
  <w:style w:type="paragraph" w:customStyle="1" w:styleId="xl70">
    <w:name w:val="xl70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18"/>
      <w:szCs w:val="18"/>
      <w:lang w:val="sl-SI" w:eastAsia="sl-SI"/>
    </w:rPr>
  </w:style>
  <w:style w:type="paragraph" w:customStyle="1" w:styleId="xl71">
    <w:name w:val="xl71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18"/>
      <w:szCs w:val="18"/>
      <w:lang w:val="sl-SI" w:eastAsia="sl-SI"/>
    </w:rPr>
  </w:style>
  <w:style w:type="paragraph" w:customStyle="1" w:styleId="xl72">
    <w:name w:val="xl72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  <w:lang w:val="sl-SI" w:eastAsia="sl-SI"/>
    </w:rPr>
  </w:style>
  <w:style w:type="paragraph" w:customStyle="1" w:styleId="xl73">
    <w:name w:val="xl73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sl-SI" w:eastAsia="sl-SI"/>
    </w:rPr>
  </w:style>
  <w:style w:type="paragraph" w:customStyle="1" w:styleId="xl74">
    <w:name w:val="xl74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sl-SI" w:eastAsia="sl-SI"/>
    </w:rPr>
  </w:style>
  <w:style w:type="paragraph" w:customStyle="1" w:styleId="xl75">
    <w:name w:val="xl75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sl-SI" w:eastAsia="sl-SI"/>
    </w:rPr>
  </w:style>
  <w:style w:type="paragraph" w:customStyle="1" w:styleId="xl76">
    <w:name w:val="xl76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  <w:lang w:val="sl-SI" w:eastAsia="sl-SI"/>
    </w:rPr>
  </w:style>
  <w:style w:type="paragraph" w:customStyle="1" w:styleId="xl77">
    <w:name w:val="xl77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sl-SI" w:eastAsia="sl-SI"/>
    </w:rPr>
  </w:style>
  <w:style w:type="paragraph" w:customStyle="1" w:styleId="xl78">
    <w:name w:val="xl78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sl-SI" w:eastAsia="sl-SI"/>
    </w:rPr>
  </w:style>
  <w:style w:type="paragraph" w:customStyle="1" w:styleId="xl79">
    <w:name w:val="xl79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sl-SI" w:eastAsia="sl-SI"/>
    </w:rPr>
  </w:style>
  <w:style w:type="paragraph" w:customStyle="1" w:styleId="xl80">
    <w:name w:val="xl80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sl-SI" w:eastAsia="sl-SI"/>
    </w:rPr>
  </w:style>
  <w:style w:type="paragraph" w:customStyle="1" w:styleId="xl81">
    <w:name w:val="xl81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18"/>
      <w:szCs w:val="18"/>
      <w:lang w:val="sl-SI" w:eastAsia="sl-SI"/>
    </w:rPr>
  </w:style>
  <w:style w:type="paragraph" w:customStyle="1" w:styleId="xl82">
    <w:name w:val="xl82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  <w:lang w:val="sl-SI" w:eastAsia="sl-SI"/>
    </w:rPr>
  </w:style>
  <w:style w:type="paragraph" w:customStyle="1" w:styleId="xl83">
    <w:name w:val="xl83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  <w:lang w:val="sl-SI" w:eastAsia="sl-SI"/>
    </w:rPr>
  </w:style>
  <w:style w:type="paragraph" w:customStyle="1" w:styleId="xl84">
    <w:name w:val="xl84"/>
    <w:basedOn w:val="Navaden"/>
    <w:rsid w:val="00F65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  <w:lang w:val="sl-SI" w:eastAsia="sl-SI"/>
    </w:rPr>
  </w:style>
  <w:style w:type="paragraph" w:styleId="Telobesedila">
    <w:name w:val="Body Text"/>
    <w:basedOn w:val="Navaden"/>
    <w:link w:val="TelobesedilaZnak"/>
    <w:rsid w:val="00F659F4"/>
    <w:pPr>
      <w:spacing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TelobesedilaZnak">
    <w:name w:val="Telo besedila Znak"/>
    <w:link w:val="Telobesedila"/>
    <w:rsid w:val="00F659F4"/>
    <w:rPr>
      <w:sz w:val="24"/>
      <w:szCs w:val="24"/>
    </w:rPr>
  </w:style>
  <w:style w:type="character" w:customStyle="1" w:styleId="OdstavekseznamaZnak">
    <w:name w:val="Odstavek seznama Znak"/>
    <w:aliases w:val="numbered list Znak"/>
    <w:link w:val="Odstavekseznama"/>
    <w:uiPriority w:val="34"/>
    <w:locked/>
    <w:rsid w:val="006F2D7D"/>
    <w:rPr>
      <w:rFonts w:ascii="Arial" w:hAnsi="Arial"/>
      <w:sz w:val="22"/>
      <w:szCs w:val="24"/>
    </w:rPr>
  </w:style>
  <w:style w:type="paragraph" w:customStyle="1" w:styleId="CM4">
    <w:name w:val="CM4"/>
    <w:basedOn w:val="Navaden"/>
    <w:uiPriority w:val="99"/>
    <w:semiHidden/>
    <w:rsid w:val="009D0CD0"/>
    <w:pPr>
      <w:autoSpaceDE w:val="0"/>
      <w:autoSpaceDN w:val="0"/>
      <w:spacing w:line="240" w:lineRule="auto"/>
    </w:pPr>
    <w:rPr>
      <w:rFonts w:ascii="Times New Roman" w:eastAsia="Calibri" w:hAnsi="Times New Roman"/>
      <w:sz w:val="24"/>
      <w:lang w:val="sl-SI"/>
    </w:rPr>
  </w:style>
  <w:style w:type="character" w:styleId="Krepko">
    <w:name w:val="Strong"/>
    <w:uiPriority w:val="22"/>
    <w:qFormat/>
    <w:rsid w:val="007712E7"/>
    <w:rPr>
      <w:b/>
      <w:bCs/>
    </w:rPr>
  </w:style>
  <w:style w:type="character" w:customStyle="1" w:styleId="tabnaslovdoc1">
    <w:name w:val="tabnaslovdoc1"/>
    <w:basedOn w:val="Privzetapisavaodstavka"/>
    <w:rsid w:val="007A4DF8"/>
    <w:rPr>
      <w:b/>
      <w:bCs/>
      <w:caps/>
      <w:sz w:val="21"/>
      <w:szCs w:val="21"/>
      <w:shd w:val="clear" w:color="auto" w:fill="auto"/>
    </w:rPr>
  </w:style>
  <w:style w:type="paragraph" w:customStyle="1" w:styleId="pravnapodlaga1">
    <w:name w:val="pravnapodlaga1"/>
    <w:basedOn w:val="Navaden"/>
    <w:rsid w:val="004D4037"/>
    <w:pPr>
      <w:spacing w:before="480" w:line="240" w:lineRule="auto"/>
      <w:ind w:firstLine="1021"/>
      <w:jc w:val="both"/>
    </w:pPr>
    <w:rPr>
      <w:rFonts w:cs="Arial"/>
      <w:sz w:val="22"/>
      <w:szCs w:val="22"/>
      <w:lang w:val="sl-SI" w:eastAsia="sl-SI"/>
    </w:rPr>
  </w:style>
  <w:style w:type="paragraph" w:customStyle="1" w:styleId="Slog1">
    <w:name w:val="Slog1"/>
    <w:basedOn w:val="Telobesedila"/>
    <w:link w:val="Slog1Znak"/>
    <w:qFormat/>
    <w:rsid w:val="004A5361"/>
    <w:pPr>
      <w:spacing w:before="240"/>
    </w:pPr>
    <w:rPr>
      <w:rFonts w:ascii="Arial" w:hAnsi="Arial"/>
      <w:lang w:val="sl-SI" w:eastAsia="en-US"/>
    </w:rPr>
  </w:style>
  <w:style w:type="character" w:customStyle="1" w:styleId="Slog1Znak">
    <w:name w:val="Slog1 Znak"/>
    <w:link w:val="Slog1"/>
    <w:rsid w:val="004A5361"/>
    <w:rPr>
      <w:rFonts w:ascii="Arial" w:hAnsi="Arial"/>
      <w:sz w:val="24"/>
      <w:szCs w:val="24"/>
      <w:lang w:eastAsia="en-US"/>
    </w:rPr>
  </w:style>
  <w:style w:type="paragraph" w:customStyle="1" w:styleId="len">
    <w:name w:val="len"/>
    <w:basedOn w:val="Navaden"/>
    <w:rsid w:val="005C7FF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lennaslov">
    <w:name w:val="lennaslov"/>
    <w:basedOn w:val="Navaden"/>
    <w:rsid w:val="005C7FF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">
    <w:name w:val="odstavek"/>
    <w:basedOn w:val="Navaden"/>
    <w:rsid w:val="005C7FF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Naslov2Znak">
    <w:name w:val="Naslov 2 Znak"/>
    <w:basedOn w:val="Privzetapisavaodstavka"/>
    <w:link w:val="Naslov2"/>
    <w:semiHidden/>
    <w:rsid w:val="00E336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8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4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AE07B-79CB-4AB0-85FC-5B9D5294F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2891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3382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E</dc:creator>
  <cp:lastModifiedBy>LVidergar</cp:lastModifiedBy>
  <cp:revision>3</cp:revision>
  <cp:lastPrinted>2019-11-29T08:32:00Z</cp:lastPrinted>
  <dcterms:created xsi:type="dcterms:W3CDTF">2019-12-11T08:03:00Z</dcterms:created>
  <dcterms:modified xsi:type="dcterms:W3CDTF">2019-12-11T08:05:00Z</dcterms:modified>
</cp:coreProperties>
</file>