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670" w:rsidRPr="007F71E1" w:rsidRDefault="004F5670" w:rsidP="00F46D12">
      <w:pPr>
        <w:tabs>
          <w:tab w:val="left" w:pos="1290"/>
        </w:tabs>
        <w:spacing w:before="20" w:after="20"/>
        <w:rPr>
          <w:rFonts w:cs="Arial"/>
          <w:b/>
          <w:szCs w:val="20"/>
          <w:lang w:val="sl-SI"/>
        </w:rPr>
      </w:pPr>
      <w:r w:rsidRPr="007F71E1">
        <w:rPr>
          <w:rFonts w:cs="Arial"/>
          <w:b/>
          <w:szCs w:val="20"/>
          <w:lang w:val="sl-SI"/>
        </w:rPr>
        <w:t xml:space="preserve">Številka:  </w:t>
      </w:r>
      <w:r w:rsidRPr="007F71E1">
        <w:rPr>
          <w:rFonts w:cs="Arial"/>
          <w:b/>
          <w:i/>
          <w:szCs w:val="20"/>
          <w:lang w:val="sl-SI"/>
        </w:rPr>
        <w:t>545606-46/2019 / 1</w:t>
      </w:r>
    </w:p>
    <w:p w:rsidR="004F5670" w:rsidRPr="007F71E1" w:rsidRDefault="004F5670" w:rsidP="00F46D12">
      <w:pPr>
        <w:spacing w:before="20" w:after="20"/>
        <w:rPr>
          <w:rFonts w:cs="Arial"/>
          <w:b/>
          <w:szCs w:val="20"/>
          <w:lang w:val="sl-SI"/>
        </w:rPr>
      </w:pPr>
      <w:r w:rsidRPr="007F71E1">
        <w:rPr>
          <w:rFonts w:cs="Arial"/>
          <w:b/>
          <w:szCs w:val="20"/>
          <w:lang w:val="sl-SI"/>
        </w:rPr>
        <w:t xml:space="preserve">Ljubljana, dne </w:t>
      </w:r>
      <w:r w:rsidRPr="007F71E1">
        <w:rPr>
          <w:rFonts w:cs="Arial"/>
          <w:b/>
          <w:i/>
          <w:color w:val="000000"/>
          <w:szCs w:val="20"/>
          <w:lang w:val="sl-SI"/>
        </w:rPr>
        <w:t>01.10.2019</w:t>
      </w:r>
    </w:p>
    <w:p w:rsidR="004F5670" w:rsidRPr="007F71E1" w:rsidRDefault="004F5670" w:rsidP="00F46D12">
      <w:pPr>
        <w:spacing w:before="20" w:after="20"/>
        <w:rPr>
          <w:rFonts w:cs="Arial"/>
          <w:b/>
          <w:i/>
          <w:szCs w:val="20"/>
          <w:lang w:val="sl-SI"/>
        </w:rPr>
      </w:pPr>
    </w:p>
    <w:p w:rsidR="004F5670" w:rsidRPr="007F71E1" w:rsidRDefault="004F5670" w:rsidP="00F46D12">
      <w:pPr>
        <w:spacing w:before="20" w:after="20"/>
        <w:rPr>
          <w:rFonts w:cs="Arial"/>
          <w:i/>
          <w:szCs w:val="20"/>
          <w:lang w:val="sl-SI"/>
        </w:rPr>
      </w:pPr>
    </w:p>
    <w:p w:rsidR="004F5670" w:rsidRPr="007F71E1" w:rsidRDefault="004F5670" w:rsidP="00F46D12">
      <w:pPr>
        <w:spacing w:before="20" w:after="20"/>
        <w:rPr>
          <w:rFonts w:cs="Arial"/>
          <w:b/>
          <w:szCs w:val="20"/>
          <w:lang w:val="sl-SI"/>
        </w:rPr>
      </w:pPr>
      <w:r w:rsidRPr="007F71E1">
        <w:rPr>
          <w:rFonts w:cs="Arial"/>
          <w:b/>
          <w:szCs w:val="20"/>
          <w:lang w:val="sl-SI"/>
        </w:rPr>
        <w:t>GENERALNI SEKRETARIAT VLADE REPUBLIKE SLOVENIJE</w:t>
      </w:r>
    </w:p>
    <w:p w:rsidR="004F5670" w:rsidRPr="007F71E1" w:rsidRDefault="004F5670" w:rsidP="00F46D12">
      <w:pPr>
        <w:spacing w:before="20" w:after="20"/>
        <w:rPr>
          <w:rFonts w:cs="Arial"/>
          <w:i/>
          <w:szCs w:val="20"/>
          <w:lang w:val="sl-SI"/>
        </w:rPr>
      </w:pPr>
      <w:r w:rsidRPr="007F71E1">
        <w:rPr>
          <w:rFonts w:cs="Arial"/>
          <w:szCs w:val="20"/>
          <w:lang w:val="sl-SI"/>
        </w:rPr>
        <w:t>gp.gs@gov.si</w:t>
      </w:r>
    </w:p>
    <w:p w:rsidR="004F5670" w:rsidRPr="007F71E1" w:rsidRDefault="004F5670" w:rsidP="00F46D12">
      <w:pPr>
        <w:spacing w:before="20" w:after="20"/>
        <w:rPr>
          <w:rFonts w:cs="Arial"/>
          <w:b/>
          <w:i/>
          <w:szCs w:val="20"/>
          <w:lang w:val="sl-SI"/>
        </w:rPr>
      </w:pPr>
    </w:p>
    <w:p w:rsidR="004F5670" w:rsidRPr="007F71E1" w:rsidRDefault="004F5670" w:rsidP="00F46D12">
      <w:pPr>
        <w:spacing w:before="20" w:after="20"/>
        <w:rPr>
          <w:rFonts w:cs="Arial"/>
          <w:szCs w:val="20"/>
          <w:lang w:val="sl-SI"/>
        </w:rPr>
      </w:pPr>
      <w:r w:rsidRPr="007F71E1">
        <w:rPr>
          <w:rFonts w:cs="Arial"/>
          <w:szCs w:val="20"/>
          <w:lang w:val="sl-SI"/>
        </w:rPr>
        <w:t>V vednost:</w:t>
      </w:r>
    </w:p>
    <w:p w:rsidR="004F5670" w:rsidRPr="007F71E1" w:rsidRDefault="004F5670" w:rsidP="00F46D12">
      <w:pPr>
        <w:spacing w:before="20" w:after="20"/>
        <w:rPr>
          <w:rFonts w:cs="Arial"/>
          <w:szCs w:val="20"/>
          <w:lang w:val="sl-SI"/>
        </w:rPr>
      </w:pPr>
      <w:r w:rsidRPr="007F71E1">
        <w:rPr>
          <w:rFonts w:cs="Arial"/>
          <w:b/>
          <w:szCs w:val="20"/>
          <w:lang w:val="sl-SI"/>
        </w:rPr>
        <w:t>MINISTRSTVO ZA ZUNANJE ZADEVE</w:t>
      </w:r>
    </w:p>
    <w:p w:rsidR="004F5670" w:rsidRPr="007F71E1" w:rsidRDefault="004F5670" w:rsidP="00F46D12">
      <w:pPr>
        <w:spacing w:before="20" w:after="20"/>
        <w:rPr>
          <w:rFonts w:cs="Arial"/>
          <w:szCs w:val="20"/>
          <w:lang w:val="sl-SI"/>
        </w:rPr>
      </w:pPr>
      <w:r w:rsidRPr="007F71E1">
        <w:rPr>
          <w:rFonts w:cs="Arial"/>
          <w:szCs w:val="20"/>
          <w:lang w:val="sl-SI"/>
        </w:rPr>
        <w:t>EU-portal@gov.si</w:t>
      </w:r>
    </w:p>
    <w:p w:rsidR="004F5670" w:rsidRPr="007F71E1" w:rsidRDefault="004F5670" w:rsidP="00F46D12">
      <w:pPr>
        <w:spacing w:before="20" w:after="20"/>
        <w:rPr>
          <w:rFonts w:cs="Arial"/>
          <w:szCs w:val="20"/>
          <w:lang w:val="sl-SI"/>
        </w:rPr>
      </w:pPr>
    </w:p>
    <w:p w:rsidR="004F5670" w:rsidRPr="007F71E1" w:rsidRDefault="004F5670" w:rsidP="00F46D12">
      <w:pPr>
        <w:spacing w:before="20" w:after="20"/>
        <w:rPr>
          <w:rFonts w:cs="Arial"/>
          <w:i/>
          <w:szCs w:val="20"/>
          <w:lang w:val="sl-SI"/>
        </w:rPr>
      </w:pPr>
    </w:p>
    <w:p w:rsidR="004F5670" w:rsidRPr="007F71E1" w:rsidRDefault="004F5670" w:rsidP="00F46D12">
      <w:pPr>
        <w:spacing w:before="20" w:after="20"/>
        <w:jc w:val="center"/>
        <w:rPr>
          <w:rFonts w:cs="Arial"/>
          <w:b/>
          <w:bCs/>
          <w:szCs w:val="20"/>
          <w:lang w:val="sl-SI"/>
        </w:rPr>
      </w:pPr>
      <w:r w:rsidRPr="007F71E1">
        <w:rPr>
          <w:rFonts w:cs="Arial"/>
          <w:b/>
          <w:bCs/>
          <w:szCs w:val="20"/>
          <w:lang w:val="sl-SI"/>
        </w:rPr>
        <w:t>ODLOČITVE REPUBLIKE SLOVENIJE</w:t>
      </w:r>
    </w:p>
    <w:p w:rsidR="004F5670" w:rsidRPr="007F71E1" w:rsidRDefault="004F5670" w:rsidP="00F46D12">
      <w:pPr>
        <w:spacing w:before="20" w:after="20"/>
        <w:jc w:val="center"/>
        <w:rPr>
          <w:rFonts w:cs="Arial"/>
          <w:b/>
          <w:bCs/>
          <w:szCs w:val="20"/>
          <w:lang w:val="sl-SI"/>
        </w:rPr>
      </w:pPr>
      <w:r w:rsidRPr="007F71E1">
        <w:rPr>
          <w:rFonts w:cs="Arial"/>
          <w:b/>
          <w:bCs/>
          <w:szCs w:val="20"/>
          <w:lang w:val="sl-SI"/>
        </w:rPr>
        <w:t>V ZVEZI Z ZADEVAMI EVROPSKE UNIJE</w:t>
      </w:r>
    </w:p>
    <w:p w:rsidR="004F5670" w:rsidRPr="007F71E1" w:rsidRDefault="004F5670" w:rsidP="00F46D12">
      <w:pPr>
        <w:spacing w:before="20" w:after="20"/>
        <w:jc w:val="center"/>
        <w:rPr>
          <w:rFonts w:cs="Arial"/>
          <w:b/>
          <w:bCs/>
          <w:szCs w:val="20"/>
          <w:lang w:val="sl-SI"/>
        </w:rPr>
      </w:pPr>
      <w:r w:rsidRPr="007F71E1">
        <w:rPr>
          <w:rFonts w:cs="Arial"/>
          <w:b/>
          <w:bCs/>
          <w:szCs w:val="20"/>
          <w:lang w:val="sl-SI"/>
        </w:rPr>
        <w:t>PREDLOG ZA OBRAVNAVO</w:t>
      </w:r>
    </w:p>
    <w:p w:rsidR="004F5670" w:rsidRPr="007F71E1" w:rsidRDefault="004F5670" w:rsidP="00F46D12">
      <w:pPr>
        <w:spacing w:before="20" w:after="20"/>
        <w:jc w:val="center"/>
        <w:rPr>
          <w:rFonts w:cs="Arial"/>
          <w:bCs/>
          <w:szCs w:val="20"/>
          <w:lang w:val="sl-SI"/>
        </w:rPr>
      </w:pPr>
    </w:p>
    <w:p w:rsidR="004F5670" w:rsidRPr="007F71E1" w:rsidRDefault="004F5670" w:rsidP="00F46D12">
      <w:pPr>
        <w:spacing w:before="20" w:after="20"/>
        <w:jc w:val="center"/>
        <w:rPr>
          <w:rFonts w:cs="Arial"/>
          <w:bCs/>
          <w:szCs w:val="20"/>
          <w:lang w:val="sl-SI"/>
        </w:rPr>
      </w:pPr>
      <w:r w:rsidRPr="007F71E1">
        <w:rPr>
          <w:rFonts w:cs="Arial"/>
          <w:bCs/>
          <w:szCs w:val="20"/>
          <w:lang w:val="sl-SI"/>
        </w:rPr>
        <w:t>I.</w:t>
      </w:r>
    </w:p>
    <w:p w:rsidR="004F5670" w:rsidRPr="007F71E1" w:rsidRDefault="004F5670" w:rsidP="00F46D12">
      <w:pPr>
        <w:spacing w:before="20" w:after="20"/>
        <w:jc w:val="both"/>
        <w:rPr>
          <w:rFonts w:cs="Arial"/>
          <w:bCs/>
          <w:szCs w:val="20"/>
          <w:lang w:val="sl-SI"/>
        </w:rPr>
      </w:pPr>
      <w:r w:rsidRPr="007F71E1">
        <w:rPr>
          <w:rFonts w:cs="Arial"/>
          <w:b/>
          <w:bCs/>
          <w:szCs w:val="20"/>
          <w:lang w:val="sl-SI"/>
        </w:rPr>
        <w:t>1. Zadeva EU</w:t>
      </w:r>
      <w:r w:rsidRPr="007F71E1">
        <w:rPr>
          <w:rFonts w:cs="Arial"/>
          <w:bCs/>
          <w:szCs w:val="20"/>
          <w:lang w:val="sl-SI"/>
        </w:rPr>
        <w:t xml:space="preserve">: </w:t>
      </w:r>
    </w:p>
    <w:p w:rsidR="004F5670" w:rsidRPr="007F71E1" w:rsidRDefault="004F5670" w:rsidP="00F46D12">
      <w:pPr>
        <w:spacing w:before="20" w:after="20"/>
        <w:jc w:val="both"/>
        <w:rPr>
          <w:rFonts w:cs="Arial"/>
          <w:bCs/>
          <w:szCs w:val="20"/>
          <w:lang w:val="sl-SI"/>
        </w:rPr>
      </w:pPr>
    </w:p>
    <w:p w:rsidR="004F5670" w:rsidRPr="007F71E1" w:rsidRDefault="004F5670" w:rsidP="00F46D12">
      <w:pPr>
        <w:spacing w:before="20" w:after="20"/>
        <w:jc w:val="both"/>
        <w:rPr>
          <w:rFonts w:cs="Arial"/>
          <w:bCs/>
          <w:color w:val="0070C0"/>
          <w:szCs w:val="20"/>
          <w:lang w:val="sl-SI"/>
        </w:rPr>
      </w:pPr>
      <w:r w:rsidRPr="007F71E1">
        <w:rPr>
          <w:rFonts w:cs="Arial"/>
          <w:bCs/>
          <w:szCs w:val="20"/>
          <w:lang w:val="sl-SI"/>
        </w:rPr>
        <w:t xml:space="preserve">Naslov dokumenta v slovenskem jeziku: </w:t>
      </w:r>
      <w:r w:rsidRPr="007F71E1">
        <w:rPr>
          <w:rFonts w:cs="Arial"/>
          <w:bCs/>
          <w:i/>
          <w:szCs w:val="20"/>
          <w:lang w:val="sl-SI"/>
        </w:rPr>
        <w:t>Predlog sklepa Sveta o stališču, ki naj se v imenu Evropske unije zastopa na osmi seji upravnega organa Mednarodne pogodbe o rastlinskih genskih virih za prehrano in kmetijstvo</w:t>
      </w:r>
    </w:p>
    <w:p w:rsidR="004F5670" w:rsidRPr="007F71E1" w:rsidRDefault="004F5670" w:rsidP="00F46D12">
      <w:pPr>
        <w:spacing w:before="20" w:after="20"/>
        <w:jc w:val="both"/>
        <w:rPr>
          <w:rFonts w:cs="Arial"/>
          <w:bCs/>
          <w:szCs w:val="20"/>
          <w:lang w:val="sl-SI"/>
        </w:rPr>
      </w:pPr>
      <w:r w:rsidRPr="007F71E1">
        <w:rPr>
          <w:rFonts w:cs="Arial"/>
          <w:bCs/>
          <w:szCs w:val="20"/>
          <w:lang w:val="sl-SI"/>
        </w:rPr>
        <w:t xml:space="preserve">Naslov dokumenta v delovnem jeziku EU: </w:t>
      </w:r>
      <w:proofErr w:type="spellStart"/>
      <w:r w:rsidRPr="007F71E1">
        <w:rPr>
          <w:rFonts w:cs="Arial"/>
          <w:bCs/>
          <w:i/>
          <w:szCs w:val="20"/>
          <w:lang w:val="sl-SI"/>
        </w:rPr>
        <w:t>Proposal</w:t>
      </w:r>
      <w:proofErr w:type="spellEnd"/>
      <w:r w:rsidRPr="007F71E1">
        <w:rPr>
          <w:rFonts w:cs="Arial"/>
          <w:bCs/>
          <w:i/>
          <w:szCs w:val="20"/>
          <w:lang w:val="sl-SI"/>
        </w:rPr>
        <w:t xml:space="preserve"> </w:t>
      </w:r>
      <w:proofErr w:type="spellStart"/>
      <w:r w:rsidRPr="007F71E1">
        <w:rPr>
          <w:rFonts w:cs="Arial"/>
          <w:bCs/>
          <w:i/>
          <w:szCs w:val="20"/>
          <w:lang w:val="sl-SI"/>
        </w:rPr>
        <w:t>for</w:t>
      </w:r>
      <w:proofErr w:type="spellEnd"/>
      <w:r w:rsidRPr="007F71E1">
        <w:rPr>
          <w:rFonts w:cs="Arial"/>
          <w:bCs/>
          <w:i/>
          <w:szCs w:val="20"/>
          <w:lang w:val="sl-SI"/>
        </w:rPr>
        <w:t xml:space="preserve"> a </w:t>
      </w:r>
      <w:proofErr w:type="spellStart"/>
      <w:r w:rsidRPr="007F71E1">
        <w:rPr>
          <w:rFonts w:cs="Arial"/>
          <w:bCs/>
          <w:i/>
          <w:szCs w:val="20"/>
          <w:lang w:val="sl-SI"/>
        </w:rPr>
        <w:t>Council</w:t>
      </w:r>
      <w:proofErr w:type="spellEnd"/>
      <w:r w:rsidRPr="007F71E1">
        <w:rPr>
          <w:rFonts w:cs="Arial"/>
          <w:bCs/>
          <w:i/>
          <w:szCs w:val="20"/>
          <w:lang w:val="sl-SI"/>
        </w:rPr>
        <w:t xml:space="preserve"> </w:t>
      </w:r>
      <w:proofErr w:type="spellStart"/>
      <w:r w:rsidRPr="007F71E1">
        <w:rPr>
          <w:rFonts w:cs="Arial"/>
          <w:bCs/>
          <w:i/>
          <w:szCs w:val="20"/>
          <w:lang w:val="sl-SI"/>
        </w:rPr>
        <w:t>Decision</w:t>
      </w:r>
      <w:proofErr w:type="spellEnd"/>
      <w:r w:rsidRPr="007F71E1">
        <w:rPr>
          <w:rFonts w:cs="Arial"/>
          <w:bCs/>
          <w:i/>
          <w:szCs w:val="20"/>
          <w:lang w:val="sl-SI"/>
        </w:rPr>
        <w:t xml:space="preserve"> on </w:t>
      </w:r>
      <w:proofErr w:type="spellStart"/>
      <w:r w:rsidRPr="007F71E1">
        <w:rPr>
          <w:rFonts w:cs="Arial"/>
          <w:bCs/>
          <w:i/>
          <w:szCs w:val="20"/>
          <w:lang w:val="sl-SI"/>
        </w:rPr>
        <w:t>the</w:t>
      </w:r>
      <w:proofErr w:type="spellEnd"/>
      <w:r w:rsidRPr="007F71E1">
        <w:rPr>
          <w:rFonts w:cs="Arial"/>
          <w:bCs/>
          <w:i/>
          <w:szCs w:val="20"/>
          <w:lang w:val="sl-SI"/>
        </w:rPr>
        <w:t xml:space="preserve"> </w:t>
      </w:r>
      <w:proofErr w:type="spellStart"/>
      <w:r w:rsidRPr="007F71E1">
        <w:rPr>
          <w:rFonts w:cs="Arial"/>
          <w:bCs/>
          <w:i/>
          <w:szCs w:val="20"/>
          <w:lang w:val="sl-SI"/>
        </w:rPr>
        <w:t>position</w:t>
      </w:r>
      <w:proofErr w:type="spellEnd"/>
      <w:r w:rsidRPr="007F71E1">
        <w:rPr>
          <w:rFonts w:cs="Arial"/>
          <w:bCs/>
          <w:i/>
          <w:szCs w:val="20"/>
          <w:lang w:val="sl-SI"/>
        </w:rPr>
        <w:t xml:space="preserve"> to </w:t>
      </w:r>
      <w:proofErr w:type="spellStart"/>
      <w:r w:rsidRPr="007F71E1">
        <w:rPr>
          <w:rFonts w:cs="Arial"/>
          <w:bCs/>
          <w:i/>
          <w:szCs w:val="20"/>
          <w:lang w:val="sl-SI"/>
        </w:rPr>
        <w:t>be</w:t>
      </w:r>
      <w:proofErr w:type="spellEnd"/>
      <w:r w:rsidRPr="007F71E1">
        <w:rPr>
          <w:rFonts w:cs="Arial"/>
          <w:bCs/>
          <w:i/>
          <w:szCs w:val="20"/>
          <w:lang w:val="sl-SI"/>
        </w:rPr>
        <w:t xml:space="preserve"> </w:t>
      </w:r>
      <w:proofErr w:type="spellStart"/>
      <w:r w:rsidRPr="007F71E1">
        <w:rPr>
          <w:rFonts w:cs="Arial"/>
          <w:bCs/>
          <w:i/>
          <w:szCs w:val="20"/>
          <w:lang w:val="sl-SI"/>
        </w:rPr>
        <w:t>taken</w:t>
      </w:r>
      <w:proofErr w:type="spellEnd"/>
      <w:r w:rsidRPr="007F71E1">
        <w:rPr>
          <w:rFonts w:cs="Arial"/>
          <w:bCs/>
          <w:i/>
          <w:szCs w:val="20"/>
          <w:lang w:val="sl-SI"/>
        </w:rPr>
        <w:t xml:space="preserve"> on </w:t>
      </w:r>
      <w:proofErr w:type="spellStart"/>
      <w:r w:rsidRPr="007F71E1">
        <w:rPr>
          <w:rFonts w:cs="Arial"/>
          <w:bCs/>
          <w:i/>
          <w:szCs w:val="20"/>
          <w:lang w:val="sl-SI"/>
        </w:rPr>
        <w:t>behalf</w:t>
      </w:r>
      <w:proofErr w:type="spellEnd"/>
      <w:r w:rsidRPr="007F71E1">
        <w:rPr>
          <w:rFonts w:cs="Arial"/>
          <w:bCs/>
          <w:i/>
          <w:szCs w:val="20"/>
          <w:lang w:val="sl-SI"/>
        </w:rPr>
        <w:t xml:space="preserve"> </w:t>
      </w:r>
      <w:proofErr w:type="spellStart"/>
      <w:r w:rsidRPr="007F71E1">
        <w:rPr>
          <w:rFonts w:cs="Arial"/>
          <w:bCs/>
          <w:i/>
          <w:szCs w:val="20"/>
          <w:lang w:val="sl-SI"/>
        </w:rPr>
        <w:t>of</w:t>
      </w:r>
      <w:proofErr w:type="spellEnd"/>
      <w:r w:rsidRPr="007F71E1">
        <w:rPr>
          <w:rFonts w:cs="Arial"/>
          <w:bCs/>
          <w:i/>
          <w:szCs w:val="20"/>
          <w:lang w:val="sl-SI"/>
        </w:rPr>
        <w:t xml:space="preserve"> </w:t>
      </w:r>
      <w:proofErr w:type="spellStart"/>
      <w:r w:rsidRPr="007F71E1">
        <w:rPr>
          <w:rFonts w:cs="Arial"/>
          <w:bCs/>
          <w:i/>
          <w:szCs w:val="20"/>
          <w:lang w:val="sl-SI"/>
        </w:rPr>
        <w:t>the</w:t>
      </w:r>
      <w:proofErr w:type="spellEnd"/>
      <w:r w:rsidRPr="007F71E1">
        <w:rPr>
          <w:rFonts w:cs="Arial"/>
          <w:bCs/>
          <w:i/>
          <w:szCs w:val="20"/>
          <w:lang w:val="sl-SI"/>
        </w:rPr>
        <w:t xml:space="preserve"> </w:t>
      </w:r>
      <w:proofErr w:type="spellStart"/>
      <w:r w:rsidRPr="007F71E1">
        <w:rPr>
          <w:rFonts w:cs="Arial"/>
          <w:bCs/>
          <w:i/>
          <w:szCs w:val="20"/>
          <w:lang w:val="sl-SI"/>
        </w:rPr>
        <w:t>European</w:t>
      </w:r>
      <w:proofErr w:type="spellEnd"/>
      <w:r w:rsidRPr="007F71E1">
        <w:rPr>
          <w:rFonts w:cs="Arial"/>
          <w:bCs/>
          <w:i/>
          <w:szCs w:val="20"/>
          <w:lang w:val="sl-SI"/>
        </w:rPr>
        <w:t xml:space="preserve"> Union in </w:t>
      </w:r>
      <w:proofErr w:type="spellStart"/>
      <w:r w:rsidRPr="007F71E1">
        <w:rPr>
          <w:rFonts w:cs="Arial"/>
          <w:bCs/>
          <w:i/>
          <w:szCs w:val="20"/>
          <w:lang w:val="sl-SI"/>
        </w:rPr>
        <w:t>the</w:t>
      </w:r>
      <w:proofErr w:type="spellEnd"/>
      <w:r w:rsidRPr="007F71E1">
        <w:rPr>
          <w:rFonts w:cs="Arial"/>
          <w:bCs/>
          <w:i/>
          <w:szCs w:val="20"/>
          <w:lang w:val="sl-SI"/>
        </w:rPr>
        <w:t xml:space="preserve"> </w:t>
      </w:r>
      <w:proofErr w:type="spellStart"/>
      <w:r w:rsidRPr="007F71E1">
        <w:rPr>
          <w:rFonts w:cs="Arial"/>
          <w:bCs/>
          <w:i/>
          <w:szCs w:val="20"/>
          <w:lang w:val="sl-SI"/>
        </w:rPr>
        <w:t>Eighth</w:t>
      </w:r>
      <w:proofErr w:type="spellEnd"/>
      <w:r w:rsidRPr="007F71E1">
        <w:rPr>
          <w:rFonts w:cs="Arial"/>
          <w:bCs/>
          <w:i/>
          <w:szCs w:val="20"/>
          <w:lang w:val="sl-SI"/>
        </w:rPr>
        <w:t xml:space="preserve"> </w:t>
      </w:r>
      <w:proofErr w:type="spellStart"/>
      <w:r w:rsidRPr="007F71E1">
        <w:rPr>
          <w:rFonts w:cs="Arial"/>
          <w:bCs/>
          <w:i/>
          <w:szCs w:val="20"/>
          <w:lang w:val="sl-SI"/>
        </w:rPr>
        <w:t>Session</w:t>
      </w:r>
      <w:proofErr w:type="spellEnd"/>
      <w:r w:rsidRPr="007F71E1">
        <w:rPr>
          <w:rFonts w:cs="Arial"/>
          <w:bCs/>
          <w:i/>
          <w:szCs w:val="20"/>
          <w:lang w:val="sl-SI"/>
        </w:rPr>
        <w:t xml:space="preserve"> </w:t>
      </w:r>
      <w:proofErr w:type="spellStart"/>
      <w:r w:rsidRPr="007F71E1">
        <w:rPr>
          <w:rFonts w:cs="Arial"/>
          <w:bCs/>
          <w:i/>
          <w:szCs w:val="20"/>
          <w:lang w:val="sl-SI"/>
        </w:rPr>
        <w:t>of</w:t>
      </w:r>
      <w:proofErr w:type="spellEnd"/>
      <w:r w:rsidRPr="007F71E1">
        <w:rPr>
          <w:rFonts w:cs="Arial"/>
          <w:bCs/>
          <w:i/>
          <w:szCs w:val="20"/>
          <w:lang w:val="sl-SI"/>
        </w:rPr>
        <w:t xml:space="preserve"> </w:t>
      </w:r>
      <w:proofErr w:type="spellStart"/>
      <w:r w:rsidRPr="007F71E1">
        <w:rPr>
          <w:rFonts w:cs="Arial"/>
          <w:bCs/>
          <w:i/>
          <w:szCs w:val="20"/>
          <w:lang w:val="sl-SI"/>
        </w:rPr>
        <w:t>the</w:t>
      </w:r>
      <w:proofErr w:type="spellEnd"/>
      <w:r w:rsidRPr="007F71E1">
        <w:rPr>
          <w:rFonts w:cs="Arial"/>
          <w:bCs/>
          <w:i/>
          <w:szCs w:val="20"/>
          <w:lang w:val="sl-SI"/>
        </w:rPr>
        <w:t xml:space="preserve"> </w:t>
      </w:r>
      <w:proofErr w:type="spellStart"/>
      <w:r w:rsidRPr="007F71E1">
        <w:rPr>
          <w:rFonts w:cs="Arial"/>
          <w:bCs/>
          <w:i/>
          <w:szCs w:val="20"/>
          <w:lang w:val="sl-SI"/>
        </w:rPr>
        <w:t>Governing</w:t>
      </w:r>
      <w:proofErr w:type="spellEnd"/>
      <w:r w:rsidRPr="007F71E1">
        <w:rPr>
          <w:rFonts w:cs="Arial"/>
          <w:bCs/>
          <w:i/>
          <w:szCs w:val="20"/>
          <w:lang w:val="sl-SI"/>
        </w:rPr>
        <w:t xml:space="preserve"> </w:t>
      </w:r>
      <w:proofErr w:type="spellStart"/>
      <w:r w:rsidRPr="007F71E1">
        <w:rPr>
          <w:rFonts w:cs="Arial"/>
          <w:bCs/>
          <w:i/>
          <w:szCs w:val="20"/>
          <w:lang w:val="sl-SI"/>
        </w:rPr>
        <w:t>Body</w:t>
      </w:r>
      <w:proofErr w:type="spellEnd"/>
      <w:r w:rsidRPr="007F71E1">
        <w:rPr>
          <w:rFonts w:cs="Arial"/>
          <w:bCs/>
          <w:i/>
          <w:szCs w:val="20"/>
          <w:lang w:val="sl-SI"/>
        </w:rPr>
        <w:t xml:space="preserve"> </w:t>
      </w:r>
      <w:proofErr w:type="spellStart"/>
      <w:r w:rsidRPr="007F71E1">
        <w:rPr>
          <w:rFonts w:cs="Arial"/>
          <w:bCs/>
          <w:i/>
          <w:szCs w:val="20"/>
          <w:lang w:val="sl-SI"/>
        </w:rPr>
        <w:t>of</w:t>
      </w:r>
      <w:proofErr w:type="spellEnd"/>
      <w:r w:rsidRPr="007F71E1">
        <w:rPr>
          <w:rFonts w:cs="Arial"/>
          <w:bCs/>
          <w:i/>
          <w:szCs w:val="20"/>
          <w:lang w:val="sl-SI"/>
        </w:rPr>
        <w:t xml:space="preserve"> </w:t>
      </w:r>
      <w:proofErr w:type="spellStart"/>
      <w:r w:rsidRPr="007F71E1">
        <w:rPr>
          <w:rFonts w:cs="Arial"/>
          <w:bCs/>
          <w:i/>
          <w:szCs w:val="20"/>
          <w:lang w:val="sl-SI"/>
        </w:rPr>
        <w:t>the</w:t>
      </w:r>
      <w:proofErr w:type="spellEnd"/>
      <w:r w:rsidRPr="007F71E1">
        <w:rPr>
          <w:rFonts w:cs="Arial"/>
          <w:bCs/>
          <w:i/>
          <w:szCs w:val="20"/>
          <w:lang w:val="sl-SI"/>
        </w:rPr>
        <w:t xml:space="preserve"> </w:t>
      </w:r>
      <w:proofErr w:type="spellStart"/>
      <w:r w:rsidRPr="007F71E1">
        <w:rPr>
          <w:rFonts w:cs="Arial"/>
          <w:bCs/>
          <w:i/>
          <w:szCs w:val="20"/>
          <w:lang w:val="sl-SI"/>
        </w:rPr>
        <w:t>International</w:t>
      </w:r>
      <w:proofErr w:type="spellEnd"/>
      <w:r w:rsidRPr="007F71E1">
        <w:rPr>
          <w:rFonts w:cs="Arial"/>
          <w:bCs/>
          <w:i/>
          <w:szCs w:val="20"/>
          <w:lang w:val="sl-SI"/>
        </w:rPr>
        <w:t xml:space="preserve"> </w:t>
      </w:r>
      <w:proofErr w:type="spellStart"/>
      <w:r w:rsidRPr="007F71E1">
        <w:rPr>
          <w:rFonts w:cs="Arial"/>
          <w:bCs/>
          <w:i/>
          <w:szCs w:val="20"/>
          <w:lang w:val="sl-SI"/>
        </w:rPr>
        <w:t>Treaty</w:t>
      </w:r>
      <w:proofErr w:type="spellEnd"/>
      <w:r w:rsidRPr="007F71E1">
        <w:rPr>
          <w:rFonts w:cs="Arial"/>
          <w:bCs/>
          <w:i/>
          <w:szCs w:val="20"/>
          <w:lang w:val="sl-SI"/>
        </w:rPr>
        <w:t xml:space="preserve"> on </w:t>
      </w:r>
      <w:proofErr w:type="spellStart"/>
      <w:r w:rsidRPr="007F71E1">
        <w:rPr>
          <w:rFonts w:cs="Arial"/>
          <w:bCs/>
          <w:i/>
          <w:szCs w:val="20"/>
          <w:lang w:val="sl-SI"/>
        </w:rPr>
        <w:t>Plant</w:t>
      </w:r>
      <w:proofErr w:type="spellEnd"/>
      <w:r w:rsidRPr="007F71E1">
        <w:rPr>
          <w:rFonts w:cs="Arial"/>
          <w:bCs/>
          <w:i/>
          <w:szCs w:val="20"/>
          <w:lang w:val="sl-SI"/>
        </w:rPr>
        <w:t xml:space="preserve"> </w:t>
      </w:r>
      <w:proofErr w:type="spellStart"/>
      <w:r w:rsidRPr="007F71E1">
        <w:rPr>
          <w:rFonts w:cs="Arial"/>
          <w:bCs/>
          <w:i/>
          <w:szCs w:val="20"/>
          <w:lang w:val="sl-SI"/>
        </w:rPr>
        <w:t>Genetic</w:t>
      </w:r>
      <w:proofErr w:type="spellEnd"/>
      <w:r w:rsidRPr="007F71E1">
        <w:rPr>
          <w:rFonts w:cs="Arial"/>
          <w:bCs/>
          <w:i/>
          <w:szCs w:val="20"/>
          <w:lang w:val="sl-SI"/>
        </w:rPr>
        <w:t xml:space="preserve"> </w:t>
      </w:r>
      <w:proofErr w:type="spellStart"/>
      <w:r w:rsidRPr="007F71E1">
        <w:rPr>
          <w:rFonts w:cs="Arial"/>
          <w:bCs/>
          <w:i/>
          <w:szCs w:val="20"/>
          <w:lang w:val="sl-SI"/>
        </w:rPr>
        <w:t>Resources</w:t>
      </w:r>
      <w:proofErr w:type="spellEnd"/>
      <w:r w:rsidRPr="007F71E1">
        <w:rPr>
          <w:rFonts w:cs="Arial"/>
          <w:bCs/>
          <w:i/>
          <w:szCs w:val="20"/>
          <w:lang w:val="sl-SI"/>
        </w:rPr>
        <w:t xml:space="preserve"> </w:t>
      </w:r>
      <w:proofErr w:type="spellStart"/>
      <w:r w:rsidRPr="007F71E1">
        <w:rPr>
          <w:rFonts w:cs="Arial"/>
          <w:bCs/>
          <w:i/>
          <w:szCs w:val="20"/>
          <w:lang w:val="sl-SI"/>
        </w:rPr>
        <w:t>for</w:t>
      </w:r>
      <w:proofErr w:type="spellEnd"/>
      <w:r w:rsidRPr="007F71E1">
        <w:rPr>
          <w:rFonts w:cs="Arial"/>
          <w:bCs/>
          <w:i/>
          <w:szCs w:val="20"/>
          <w:lang w:val="sl-SI"/>
        </w:rPr>
        <w:t xml:space="preserve"> </w:t>
      </w:r>
      <w:proofErr w:type="spellStart"/>
      <w:r w:rsidRPr="007F71E1">
        <w:rPr>
          <w:rFonts w:cs="Arial"/>
          <w:bCs/>
          <w:i/>
          <w:szCs w:val="20"/>
          <w:lang w:val="sl-SI"/>
        </w:rPr>
        <w:t>Food</w:t>
      </w:r>
      <w:proofErr w:type="spellEnd"/>
      <w:r w:rsidRPr="007F71E1">
        <w:rPr>
          <w:rFonts w:cs="Arial"/>
          <w:bCs/>
          <w:i/>
          <w:szCs w:val="20"/>
          <w:lang w:val="sl-SI"/>
        </w:rPr>
        <w:t xml:space="preserve"> </w:t>
      </w:r>
      <w:proofErr w:type="spellStart"/>
      <w:r w:rsidRPr="007F71E1">
        <w:rPr>
          <w:rFonts w:cs="Arial"/>
          <w:bCs/>
          <w:i/>
          <w:szCs w:val="20"/>
          <w:lang w:val="sl-SI"/>
        </w:rPr>
        <w:t>and</w:t>
      </w:r>
      <w:proofErr w:type="spellEnd"/>
      <w:r w:rsidRPr="007F71E1">
        <w:rPr>
          <w:rFonts w:cs="Arial"/>
          <w:bCs/>
          <w:i/>
          <w:szCs w:val="20"/>
          <w:lang w:val="sl-SI"/>
        </w:rPr>
        <w:t xml:space="preserve"> </w:t>
      </w:r>
      <w:proofErr w:type="spellStart"/>
      <w:r w:rsidRPr="007F71E1">
        <w:rPr>
          <w:rFonts w:cs="Arial"/>
          <w:bCs/>
          <w:i/>
          <w:szCs w:val="20"/>
          <w:lang w:val="sl-SI"/>
        </w:rPr>
        <w:t>Agriculture</w:t>
      </w:r>
      <w:proofErr w:type="spellEnd"/>
    </w:p>
    <w:p w:rsidR="004F5670" w:rsidRPr="007F71E1" w:rsidRDefault="004F5670" w:rsidP="00F46D12">
      <w:pPr>
        <w:spacing w:before="20" w:after="20"/>
        <w:jc w:val="both"/>
        <w:rPr>
          <w:rFonts w:cs="Arial"/>
          <w:szCs w:val="20"/>
          <w:lang w:val="sl-SI"/>
        </w:rPr>
      </w:pPr>
      <w:r w:rsidRPr="007F71E1">
        <w:rPr>
          <w:rFonts w:cs="Arial"/>
          <w:szCs w:val="20"/>
          <w:lang w:val="sl-SI"/>
        </w:rPr>
        <w:t xml:space="preserve">Datum dokumenta: </w:t>
      </w:r>
      <w:r w:rsidRPr="007F71E1">
        <w:rPr>
          <w:rFonts w:cs="Arial"/>
          <w:i/>
          <w:szCs w:val="20"/>
          <w:lang w:val="sl-SI"/>
        </w:rPr>
        <w:t>26.09.2019</w:t>
      </w:r>
    </w:p>
    <w:p w:rsidR="004F5670" w:rsidRPr="007F71E1" w:rsidRDefault="004F5670" w:rsidP="00F46D12">
      <w:pPr>
        <w:spacing w:before="20" w:after="20"/>
        <w:jc w:val="both"/>
        <w:rPr>
          <w:rFonts w:cs="Arial"/>
          <w:szCs w:val="20"/>
          <w:lang w:val="sl-SI"/>
        </w:rPr>
      </w:pPr>
      <w:r w:rsidRPr="007F71E1">
        <w:rPr>
          <w:rFonts w:cs="Arial"/>
          <w:szCs w:val="20"/>
          <w:lang w:val="sl-SI"/>
        </w:rPr>
        <w:t xml:space="preserve">Številka dokumenta: </w:t>
      </w:r>
      <w:r w:rsidRPr="007F71E1">
        <w:rPr>
          <w:rFonts w:cs="Arial"/>
          <w:i/>
          <w:szCs w:val="20"/>
          <w:lang w:val="sl-SI"/>
        </w:rPr>
        <w:t xml:space="preserve">10876/19 </w:t>
      </w:r>
    </w:p>
    <w:p w:rsidR="004F5670" w:rsidRPr="007F71E1" w:rsidRDefault="004F5670" w:rsidP="00F46D12">
      <w:pPr>
        <w:spacing w:before="20" w:after="20"/>
        <w:jc w:val="both"/>
        <w:rPr>
          <w:rFonts w:cs="Arial"/>
          <w:i/>
          <w:szCs w:val="20"/>
          <w:lang w:val="sl-SI"/>
        </w:rPr>
      </w:pPr>
      <w:r w:rsidRPr="007F71E1">
        <w:rPr>
          <w:rFonts w:cs="Arial"/>
          <w:szCs w:val="20"/>
          <w:lang w:val="sl-SI"/>
        </w:rPr>
        <w:t xml:space="preserve">Medinstitucionalna oznaka: </w:t>
      </w:r>
      <w:r w:rsidRPr="007F71E1">
        <w:rPr>
          <w:rFonts w:cs="Arial"/>
          <w:i/>
          <w:szCs w:val="20"/>
          <w:lang w:val="sl-SI"/>
        </w:rPr>
        <w:t>2019/0201(NLE)</w:t>
      </w:r>
    </w:p>
    <w:p w:rsidR="004F5670" w:rsidRPr="007F71E1" w:rsidRDefault="004F5670" w:rsidP="00F46D12">
      <w:pPr>
        <w:spacing w:before="20" w:after="20"/>
        <w:jc w:val="both"/>
        <w:rPr>
          <w:rFonts w:cs="Arial"/>
          <w:bCs/>
          <w:szCs w:val="20"/>
          <w:lang w:val="sl-SI"/>
        </w:rPr>
      </w:pPr>
      <w:r w:rsidRPr="007F71E1">
        <w:rPr>
          <w:rFonts w:cs="Arial"/>
          <w:bCs/>
          <w:szCs w:val="20"/>
          <w:lang w:val="sl-SI"/>
        </w:rPr>
        <w:t xml:space="preserve">Pri izdelavi predloga stališča so upoštevane še različice in priloge dokumenta EU: </w:t>
      </w:r>
    </w:p>
    <w:p w:rsidR="004F5670" w:rsidRPr="007F71E1" w:rsidRDefault="004F5670" w:rsidP="00F46D12">
      <w:pPr>
        <w:spacing w:before="20" w:after="20"/>
        <w:jc w:val="both"/>
        <w:rPr>
          <w:rFonts w:cs="Arial"/>
          <w:bCs/>
          <w:szCs w:val="20"/>
          <w:lang w:val="sl-SI"/>
        </w:rPr>
      </w:pPr>
    </w:p>
    <w:p w:rsidR="004F5670" w:rsidRPr="007F71E1" w:rsidRDefault="004F5670" w:rsidP="00F46D12">
      <w:pPr>
        <w:spacing w:before="20" w:after="20"/>
        <w:jc w:val="both"/>
        <w:rPr>
          <w:rFonts w:cs="Arial"/>
          <w:szCs w:val="20"/>
          <w:lang w:val="sl-SI"/>
        </w:rPr>
      </w:pPr>
      <w:r w:rsidRPr="007F71E1">
        <w:rPr>
          <w:rFonts w:cs="Arial"/>
          <w:b/>
          <w:szCs w:val="20"/>
          <w:lang w:val="sl-SI"/>
        </w:rPr>
        <w:t>2. Vrsta odločitve RS</w:t>
      </w:r>
      <w:r w:rsidRPr="007F71E1">
        <w:rPr>
          <w:rFonts w:cs="Arial"/>
          <w:szCs w:val="20"/>
          <w:lang w:val="sl-SI"/>
        </w:rPr>
        <w:t>:</w:t>
      </w:r>
      <w:r w:rsidRPr="007F71E1">
        <w:rPr>
          <w:rFonts w:cs="Arial"/>
          <w:b/>
          <w:bCs/>
          <w:i/>
          <w:color w:val="0070C0"/>
          <w:szCs w:val="20"/>
          <w:lang w:val="sl-SI"/>
        </w:rPr>
        <w:t xml:space="preserve"> </w:t>
      </w:r>
      <w:r w:rsidRPr="007F71E1">
        <w:rPr>
          <w:rFonts w:cs="Arial"/>
          <w:i/>
          <w:szCs w:val="20"/>
          <w:lang w:val="sl-SI"/>
        </w:rPr>
        <w:t>Stališče Republike Slovenije</w:t>
      </w:r>
    </w:p>
    <w:p w:rsidR="004F5670" w:rsidRPr="007F71E1" w:rsidRDefault="004F5670" w:rsidP="00F46D12">
      <w:pPr>
        <w:spacing w:before="20" w:after="20"/>
        <w:jc w:val="both"/>
        <w:rPr>
          <w:rFonts w:cs="Arial"/>
          <w:szCs w:val="20"/>
          <w:lang w:val="sl-SI"/>
        </w:rPr>
      </w:pPr>
    </w:p>
    <w:p w:rsidR="004F5670" w:rsidRPr="007F71E1" w:rsidRDefault="004F5670" w:rsidP="00F46D12">
      <w:pPr>
        <w:spacing w:before="20" w:after="20"/>
        <w:jc w:val="both"/>
        <w:rPr>
          <w:rFonts w:cs="Arial"/>
          <w:bCs/>
          <w:szCs w:val="20"/>
          <w:lang w:val="sl-SI"/>
        </w:rPr>
      </w:pPr>
      <w:r w:rsidRPr="007F71E1">
        <w:rPr>
          <w:rFonts w:cs="Arial"/>
          <w:b/>
          <w:bCs/>
          <w:szCs w:val="20"/>
          <w:lang w:val="sl-SI"/>
        </w:rPr>
        <w:t>3. Postopek sprejemanja zadeve EU v institucijah EU</w:t>
      </w:r>
      <w:r w:rsidRPr="007F71E1">
        <w:rPr>
          <w:rFonts w:cs="Arial"/>
          <w:bCs/>
          <w:szCs w:val="20"/>
          <w:lang w:val="sl-SI"/>
        </w:rPr>
        <w:t>:</w:t>
      </w:r>
    </w:p>
    <w:p w:rsidR="004F5670" w:rsidRPr="007F71E1" w:rsidRDefault="004F5670" w:rsidP="00F46D12">
      <w:pPr>
        <w:spacing w:before="20" w:after="20"/>
        <w:jc w:val="both"/>
        <w:rPr>
          <w:rFonts w:cs="Arial"/>
          <w:bCs/>
          <w:szCs w:val="20"/>
          <w:lang w:val="sl-SI"/>
        </w:rPr>
      </w:pPr>
    </w:p>
    <w:p w:rsidR="004F5670" w:rsidRPr="007F71E1" w:rsidRDefault="004F5670" w:rsidP="00F46D12">
      <w:pPr>
        <w:spacing w:before="20" w:after="20"/>
        <w:jc w:val="both"/>
        <w:rPr>
          <w:rFonts w:cs="Arial"/>
          <w:szCs w:val="20"/>
          <w:lang w:val="sl-SI"/>
        </w:rPr>
      </w:pPr>
      <w:r w:rsidRPr="007F71E1">
        <w:rPr>
          <w:rFonts w:cs="Arial"/>
          <w:bCs/>
          <w:szCs w:val="20"/>
          <w:lang w:val="sl-SI"/>
        </w:rPr>
        <w:t>Postopek</w:t>
      </w:r>
      <w:r w:rsidRPr="007F71E1">
        <w:rPr>
          <w:rFonts w:cs="Arial"/>
          <w:szCs w:val="20"/>
          <w:lang w:val="sl-SI"/>
        </w:rPr>
        <w:t xml:space="preserve">: </w:t>
      </w:r>
      <w:proofErr w:type="spellStart"/>
      <w:r w:rsidRPr="007F71E1">
        <w:rPr>
          <w:rFonts w:cs="Arial"/>
          <w:i/>
          <w:szCs w:val="20"/>
          <w:lang w:val="sl-SI"/>
        </w:rPr>
        <w:t>Nezakonodajni</w:t>
      </w:r>
      <w:proofErr w:type="spellEnd"/>
      <w:r w:rsidRPr="007F71E1">
        <w:rPr>
          <w:rFonts w:cs="Arial"/>
          <w:i/>
          <w:szCs w:val="20"/>
          <w:lang w:val="sl-SI"/>
        </w:rPr>
        <w:t xml:space="preserve"> postopek </w:t>
      </w:r>
    </w:p>
    <w:p w:rsidR="004F5670" w:rsidRPr="007F71E1" w:rsidRDefault="004F5670" w:rsidP="00F46D12">
      <w:pPr>
        <w:spacing w:before="20" w:after="20"/>
        <w:jc w:val="both"/>
        <w:rPr>
          <w:rFonts w:cs="Arial"/>
          <w:bCs/>
          <w:szCs w:val="20"/>
          <w:lang w:val="sl-SI"/>
        </w:rPr>
      </w:pPr>
      <w:r w:rsidRPr="007F71E1">
        <w:rPr>
          <w:rFonts w:cs="Arial"/>
          <w:bCs/>
          <w:szCs w:val="20"/>
          <w:lang w:val="sl-SI"/>
        </w:rPr>
        <w:t xml:space="preserve">Faza sprejemanja: </w:t>
      </w:r>
      <w:r w:rsidRPr="007F71E1">
        <w:rPr>
          <w:rFonts w:cs="Arial"/>
          <w:bCs/>
          <w:i/>
          <w:szCs w:val="20"/>
          <w:lang w:val="sl-SI"/>
        </w:rPr>
        <w:t xml:space="preserve">začetna obravnava </w:t>
      </w:r>
    </w:p>
    <w:p w:rsidR="004F5670" w:rsidRPr="007F71E1" w:rsidRDefault="004F5670" w:rsidP="00F46D12">
      <w:pPr>
        <w:spacing w:before="20" w:after="20"/>
        <w:jc w:val="both"/>
        <w:rPr>
          <w:rFonts w:cs="Arial"/>
          <w:bCs/>
          <w:szCs w:val="20"/>
          <w:lang w:val="sl-SI"/>
        </w:rPr>
      </w:pPr>
    </w:p>
    <w:p w:rsidR="004F5670" w:rsidRPr="007F71E1" w:rsidRDefault="004F5670" w:rsidP="00F46D12">
      <w:pPr>
        <w:spacing w:before="20" w:after="20"/>
        <w:jc w:val="both"/>
        <w:rPr>
          <w:rFonts w:cs="Arial"/>
          <w:b/>
          <w:bCs/>
          <w:szCs w:val="20"/>
          <w:lang w:val="sl-SI"/>
        </w:rPr>
      </w:pPr>
      <w:r w:rsidRPr="007F71E1">
        <w:rPr>
          <w:rFonts w:cs="Arial"/>
          <w:b/>
          <w:bCs/>
          <w:szCs w:val="20"/>
          <w:lang w:val="sl-SI"/>
        </w:rPr>
        <w:t>4. Pristojni organ EU</w:t>
      </w:r>
      <w:r w:rsidRPr="007F71E1">
        <w:rPr>
          <w:rFonts w:cs="Arial"/>
          <w:bCs/>
          <w:szCs w:val="20"/>
          <w:lang w:val="sl-SI"/>
        </w:rPr>
        <w:t>:</w:t>
      </w:r>
      <w:r w:rsidRPr="007F71E1">
        <w:rPr>
          <w:rFonts w:cs="Arial"/>
          <w:b/>
          <w:bCs/>
          <w:szCs w:val="20"/>
          <w:lang w:val="sl-SI"/>
        </w:rPr>
        <w:t xml:space="preserve"> </w:t>
      </w:r>
    </w:p>
    <w:p w:rsidR="004F5670" w:rsidRPr="007F71E1" w:rsidRDefault="004F5670" w:rsidP="00F46D12">
      <w:pPr>
        <w:spacing w:before="20" w:after="20"/>
        <w:jc w:val="both"/>
        <w:rPr>
          <w:rFonts w:cs="Arial"/>
          <w:bCs/>
          <w:szCs w:val="20"/>
          <w:lang w:val="sl-SI"/>
        </w:rPr>
      </w:pPr>
    </w:p>
    <w:p w:rsidR="004F5670" w:rsidRPr="007F71E1" w:rsidRDefault="004F5670" w:rsidP="00F46D12">
      <w:pPr>
        <w:spacing w:before="20" w:after="20"/>
        <w:jc w:val="both"/>
        <w:rPr>
          <w:rFonts w:cs="Arial"/>
          <w:bCs/>
          <w:szCs w:val="20"/>
          <w:lang w:val="sl-SI"/>
        </w:rPr>
      </w:pPr>
      <w:r w:rsidRPr="007F71E1">
        <w:rPr>
          <w:rFonts w:cs="Arial"/>
          <w:bCs/>
          <w:szCs w:val="20"/>
          <w:lang w:val="sl-SI"/>
        </w:rPr>
        <w:t xml:space="preserve">Svet  EU v sestavi: </w:t>
      </w:r>
      <w:r w:rsidRPr="007F71E1">
        <w:rPr>
          <w:rFonts w:cs="Arial"/>
          <w:bCs/>
          <w:i/>
          <w:szCs w:val="20"/>
          <w:lang w:val="sl-SI"/>
        </w:rPr>
        <w:t>AGRI - Svet EU za kmetijstvo in ribištvo</w:t>
      </w:r>
      <w:r w:rsidRPr="007F71E1">
        <w:rPr>
          <w:rFonts w:cs="Arial"/>
          <w:bCs/>
          <w:szCs w:val="20"/>
          <w:lang w:val="sl-SI"/>
        </w:rPr>
        <w:t xml:space="preserve"> </w:t>
      </w:r>
    </w:p>
    <w:p w:rsidR="004F5670" w:rsidRPr="007F71E1" w:rsidRDefault="004F5670" w:rsidP="00F46D12">
      <w:pPr>
        <w:spacing w:before="20" w:after="20"/>
        <w:jc w:val="both"/>
        <w:rPr>
          <w:rFonts w:cs="Arial"/>
          <w:bCs/>
          <w:i/>
          <w:szCs w:val="20"/>
          <w:lang w:val="sl-SI"/>
        </w:rPr>
      </w:pPr>
      <w:r w:rsidRPr="007F71E1">
        <w:rPr>
          <w:rFonts w:cs="Arial"/>
          <w:bCs/>
          <w:szCs w:val="20"/>
          <w:lang w:val="sl-SI"/>
        </w:rPr>
        <w:t xml:space="preserve">Delovno telo Sveta EU: </w:t>
      </w:r>
      <w:proofErr w:type="spellStart"/>
      <w:r w:rsidRPr="007F71E1">
        <w:rPr>
          <w:rFonts w:cs="Arial"/>
          <w:bCs/>
          <w:i/>
          <w:szCs w:val="20"/>
          <w:lang w:val="sl-SI"/>
        </w:rPr>
        <w:t>F.05</w:t>
      </w:r>
      <w:proofErr w:type="spellEnd"/>
      <w:r w:rsidRPr="007F71E1">
        <w:rPr>
          <w:rFonts w:cs="Arial"/>
          <w:bCs/>
          <w:i/>
          <w:szCs w:val="20"/>
          <w:lang w:val="sl-SI"/>
        </w:rPr>
        <w:t xml:space="preserve"> - Delovna skupina za genske vire v kmetijstvu</w:t>
      </w:r>
    </w:p>
    <w:p w:rsidR="004F5670" w:rsidRPr="007F71E1" w:rsidRDefault="004F5670" w:rsidP="00F46D12">
      <w:pPr>
        <w:spacing w:before="20" w:after="20"/>
        <w:jc w:val="both"/>
        <w:rPr>
          <w:rFonts w:cs="Arial"/>
          <w:b/>
          <w:bCs/>
          <w:i/>
          <w:szCs w:val="20"/>
          <w:lang w:val="sl-SI"/>
        </w:rPr>
      </w:pPr>
    </w:p>
    <w:p w:rsidR="004F5670" w:rsidRPr="007F71E1" w:rsidRDefault="004F5670" w:rsidP="00F46D12">
      <w:pPr>
        <w:spacing w:before="20" w:after="20"/>
        <w:jc w:val="both"/>
        <w:rPr>
          <w:rFonts w:cs="Arial"/>
          <w:szCs w:val="20"/>
          <w:lang w:val="sl-SI"/>
        </w:rPr>
      </w:pPr>
      <w:r w:rsidRPr="007F71E1">
        <w:rPr>
          <w:rFonts w:cs="Arial"/>
          <w:b/>
          <w:szCs w:val="20"/>
          <w:lang w:val="sl-SI"/>
        </w:rPr>
        <w:t>5. Organ, pristojen za dokončen sprejem stališča RS</w:t>
      </w:r>
      <w:r w:rsidRPr="007F71E1">
        <w:rPr>
          <w:rFonts w:cs="Arial"/>
          <w:szCs w:val="20"/>
          <w:lang w:val="sl-SI"/>
        </w:rPr>
        <w:t>:</w:t>
      </w:r>
    </w:p>
    <w:p w:rsidR="004F5670" w:rsidRPr="007F71E1" w:rsidRDefault="004F5670" w:rsidP="00F46D12">
      <w:pPr>
        <w:spacing w:before="20" w:after="20"/>
        <w:jc w:val="both"/>
        <w:rPr>
          <w:rFonts w:cs="Arial"/>
          <w:i/>
          <w:iCs/>
          <w:szCs w:val="20"/>
          <w:lang w:val="sl-SI"/>
        </w:rPr>
      </w:pPr>
      <w:r w:rsidRPr="007F71E1">
        <w:rPr>
          <w:rFonts w:cs="Arial"/>
          <w:i/>
          <w:szCs w:val="20"/>
          <w:lang w:val="sl-SI"/>
        </w:rPr>
        <w:t>Vlada</w:t>
      </w:r>
    </w:p>
    <w:p w:rsidR="004F5670" w:rsidRPr="007F71E1" w:rsidRDefault="004F5670" w:rsidP="00F46D12">
      <w:pPr>
        <w:spacing w:before="20" w:after="20"/>
        <w:jc w:val="both"/>
        <w:rPr>
          <w:rFonts w:cs="Arial"/>
          <w:iCs/>
          <w:szCs w:val="20"/>
          <w:lang w:val="sl-SI"/>
        </w:rPr>
      </w:pPr>
    </w:p>
    <w:p w:rsidR="007F71E1" w:rsidRDefault="007F71E1" w:rsidP="00F46D12">
      <w:pPr>
        <w:spacing w:before="20" w:after="20"/>
        <w:jc w:val="both"/>
        <w:rPr>
          <w:rFonts w:cs="Arial"/>
          <w:b/>
          <w:iCs/>
          <w:szCs w:val="20"/>
          <w:lang w:val="sl-SI"/>
        </w:rPr>
      </w:pPr>
    </w:p>
    <w:p w:rsidR="004F5670" w:rsidRPr="007F71E1" w:rsidRDefault="004F5670" w:rsidP="00F46D12">
      <w:pPr>
        <w:spacing w:before="20" w:after="20"/>
        <w:jc w:val="both"/>
        <w:rPr>
          <w:rFonts w:cs="Arial"/>
          <w:i/>
          <w:iCs/>
          <w:szCs w:val="20"/>
          <w:lang w:val="sl-SI"/>
        </w:rPr>
      </w:pPr>
      <w:r w:rsidRPr="007F71E1">
        <w:rPr>
          <w:rFonts w:cs="Arial"/>
          <w:b/>
          <w:iCs/>
          <w:szCs w:val="20"/>
          <w:lang w:val="sl-SI"/>
        </w:rPr>
        <w:lastRenderedPageBreak/>
        <w:t>6. Pravna podlaga za obravnavo v Državnem zboru</w:t>
      </w:r>
      <w:r w:rsidRPr="007F71E1">
        <w:rPr>
          <w:rFonts w:cs="Arial"/>
          <w:iCs/>
          <w:szCs w:val="20"/>
          <w:lang w:val="sl-SI"/>
        </w:rPr>
        <w:t xml:space="preserve">: </w:t>
      </w:r>
    </w:p>
    <w:p w:rsidR="004F5670" w:rsidRPr="007F71E1" w:rsidRDefault="004F5670" w:rsidP="00F46D12">
      <w:pPr>
        <w:spacing w:before="20" w:after="20"/>
        <w:jc w:val="both"/>
        <w:rPr>
          <w:rFonts w:cs="Arial"/>
          <w:i/>
          <w:iCs/>
          <w:szCs w:val="20"/>
          <w:lang w:val="sl-SI"/>
        </w:rPr>
      </w:pPr>
      <w:bookmarkStart w:id="0" w:name="_GoBack"/>
      <w:bookmarkEnd w:id="0"/>
      <w:r w:rsidRPr="007F71E1">
        <w:rPr>
          <w:rFonts w:cs="Arial"/>
          <w:i/>
          <w:iCs/>
          <w:szCs w:val="20"/>
          <w:lang w:val="sl-SI"/>
        </w:rPr>
        <w:t>Vlada Republike Slovenije s stališčem Republike Slovenije seznani Državni zbor Republike Slovenije v skladu z 8. členom Zakona o sodelovanju med državnim zborom in vlado v zadevah Evropske unije.</w:t>
      </w:r>
      <w:r w:rsidRPr="007F71E1">
        <w:rPr>
          <w:rFonts w:cs="Arial"/>
          <w:b/>
          <w:bCs/>
          <w:i/>
          <w:color w:val="0070C0"/>
          <w:szCs w:val="20"/>
          <w:lang w:val="sl-SI"/>
        </w:rPr>
        <w:t xml:space="preserve"> </w:t>
      </w:r>
    </w:p>
    <w:p w:rsidR="004F5670" w:rsidRPr="007F71E1" w:rsidRDefault="004F5670" w:rsidP="00F46D12">
      <w:pPr>
        <w:spacing w:before="20" w:after="20"/>
        <w:jc w:val="both"/>
        <w:rPr>
          <w:rFonts w:cs="Arial"/>
          <w:iCs/>
          <w:szCs w:val="20"/>
          <w:lang w:val="sl-SI"/>
        </w:rPr>
      </w:pPr>
    </w:p>
    <w:p w:rsidR="004F5670" w:rsidRPr="007F71E1" w:rsidRDefault="004F5670" w:rsidP="00F46D12">
      <w:pPr>
        <w:spacing w:before="20" w:after="20"/>
        <w:jc w:val="both"/>
        <w:rPr>
          <w:rFonts w:cs="Arial"/>
          <w:iCs/>
          <w:szCs w:val="20"/>
          <w:lang w:val="sl-SI"/>
        </w:rPr>
      </w:pPr>
      <w:r w:rsidRPr="007F71E1">
        <w:rPr>
          <w:rFonts w:cs="Arial"/>
          <w:iCs/>
          <w:szCs w:val="20"/>
          <w:lang w:val="sl-SI"/>
        </w:rPr>
        <w:t xml:space="preserve">Pri delu v Državnem zboru bodo sodelovali:  </w:t>
      </w:r>
      <w:r w:rsidRPr="007F71E1">
        <w:rPr>
          <w:rFonts w:cs="Arial"/>
          <w:i/>
          <w:iCs/>
          <w:szCs w:val="20"/>
          <w:lang w:val="sl-SI"/>
        </w:rPr>
        <w:t>dr. Aleksandra Pivec, ministrica; dr. Jože Podgoršek, državni sekretar, Damjan Stanonik, državni sekretar</w:t>
      </w:r>
    </w:p>
    <w:p w:rsidR="004F5670" w:rsidRPr="007F71E1" w:rsidRDefault="004F5670" w:rsidP="00F46D12">
      <w:pPr>
        <w:spacing w:before="20" w:after="20"/>
        <w:jc w:val="both"/>
        <w:rPr>
          <w:rFonts w:cs="Arial"/>
          <w:b/>
          <w:szCs w:val="20"/>
          <w:lang w:val="sl-SI"/>
        </w:rPr>
      </w:pPr>
      <w:r w:rsidRPr="007F71E1">
        <w:rPr>
          <w:rFonts w:cs="Arial"/>
          <w:i/>
          <w:iCs/>
          <w:szCs w:val="20"/>
          <w:lang w:val="sl-SI"/>
        </w:rPr>
        <w:tab/>
      </w:r>
    </w:p>
    <w:p w:rsidR="004F5670" w:rsidRPr="007F71E1" w:rsidRDefault="004F5670" w:rsidP="00F46D12">
      <w:pPr>
        <w:spacing w:before="20" w:after="20"/>
        <w:jc w:val="both"/>
        <w:rPr>
          <w:rFonts w:cs="Arial"/>
          <w:szCs w:val="20"/>
          <w:lang w:val="sl-SI"/>
        </w:rPr>
      </w:pPr>
      <w:r w:rsidRPr="007F71E1">
        <w:rPr>
          <w:rFonts w:cs="Arial"/>
          <w:b/>
          <w:szCs w:val="20"/>
          <w:lang w:val="sl-SI"/>
        </w:rPr>
        <w:t>7. Roki</w:t>
      </w:r>
      <w:r w:rsidRPr="007F71E1">
        <w:rPr>
          <w:rFonts w:cs="Arial"/>
          <w:szCs w:val="20"/>
          <w:lang w:val="sl-SI"/>
        </w:rPr>
        <w:t>:</w:t>
      </w:r>
    </w:p>
    <w:p w:rsidR="004F5670" w:rsidRPr="007F71E1" w:rsidRDefault="004F5670" w:rsidP="00F46D12">
      <w:pPr>
        <w:spacing w:before="20" w:after="20"/>
        <w:jc w:val="both"/>
        <w:rPr>
          <w:rFonts w:cs="Arial"/>
          <w:szCs w:val="20"/>
          <w:lang w:val="sl-SI"/>
        </w:rPr>
      </w:pPr>
    </w:p>
    <w:p w:rsidR="004F5670" w:rsidRPr="007F71E1" w:rsidRDefault="004F5670" w:rsidP="00F46D12">
      <w:pPr>
        <w:spacing w:before="20" w:after="20"/>
        <w:jc w:val="both"/>
        <w:rPr>
          <w:rFonts w:cs="Arial"/>
          <w:i/>
          <w:szCs w:val="20"/>
          <w:lang w:val="sl-SI"/>
        </w:rPr>
      </w:pPr>
      <w:r w:rsidRPr="007F71E1">
        <w:rPr>
          <w:rFonts w:cs="Arial"/>
          <w:szCs w:val="20"/>
          <w:lang w:val="sl-SI"/>
        </w:rPr>
        <w:t xml:space="preserve">Predviden čas pričetka obravnave zadeve EU v institucijah EU: </w:t>
      </w:r>
      <w:r w:rsidRPr="007F71E1">
        <w:rPr>
          <w:rFonts w:cs="Arial"/>
          <w:i/>
          <w:szCs w:val="20"/>
          <w:lang w:val="sl-SI"/>
        </w:rPr>
        <w:t>oktober 2019</w:t>
      </w:r>
    </w:p>
    <w:p w:rsidR="004F5670" w:rsidRPr="007F71E1" w:rsidRDefault="004F5670" w:rsidP="00F46D12">
      <w:pPr>
        <w:spacing w:before="20" w:after="20"/>
        <w:jc w:val="both"/>
        <w:rPr>
          <w:rFonts w:cs="Arial"/>
          <w:szCs w:val="20"/>
          <w:lang w:val="sl-SI"/>
        </w:rPr>
      </w:pPr>
      <w:r w:rsidRPr="007F71E1">
        <w:rPr>
          <w:rFonts w:cs="Arial"/>
          <w:szCs w:val="20"/>
          <w:lang w:val="sl-SI"/>
        </w:rPr>
        <w:t xml:space="preserve">Predviden čas sprejema zadeve EU v institucijah EU: </w:t>
      </w:r>
      <w:r w:rsidRPr="007F71E1">
        <w:rPr>
          <w:rFonts w:cs="Arial"/>
          <w:i/>
          <w:szCs w:val="20"/>
          <w:lang w:val="sl-SI"/>
        </w:rPr>
        <w:t>2. polovica 2019</w:t>
      </w:r>
    </w:p>
    <w:p w:rsidR="004F5670" w:rsidRPr="007F71E1" w:rsidRDefault="004F5670" w:rsidP="00F46D12">
      <w:pPr>
        <w:spacing w:before="20" w:after="20"/>
        <w:jc w:val="both"/>
        <w:rPr>
          <w:rFonts w:cs="Arial"/>
          <w:szCs w:val="20"/>
          <w:lang w:val="sl-SI"/>
        </w:rPr>
      </w:pPr>
      <w:r w:rsidRPr="007F71E1">
        <w:rPr>
          <w:rFonts w:cs="Arial"/>
          <w:szCs w:val="20"/>
          <w:lang w:val="sl-SI"/>
        </w:rPr>
        <w:t xml:space="preserve">Rok za odziv organa: </w:t>
      </w:r>
      <w:r w:rsidRPr="007F71E1">
        <w:rPr>
          <w:rFonts w:cs="Arial"/>
          <w:i/>
          <w:szCs w:val="20"/>
          <w:lang w:val="sl-SI"/>
        </w:rPr>
        <w:t>18.10.2019</w:t>
      </w:r>
    </w:p>
    <w:p w:rsidR="004F5670" w:rsidRPr="007F71E1" w:rsidRDefault="004F5670" w:rsidP="00F46D12">
      <w:pPr>
        <w:spacing w:before="20" w:after="20"/>
        <w:jc w:val="both"/>
        <w:rPr>
          <w:rFonts w:cs="Arial"/>
          <w:i/>
          <w:szCs w:val="20"/>
          <w:lang w:val="sl-SI"/>
        </w:rPr>
      </w:pPr>
      <w:r w:rsidRPr="007F71E1">
        <w:rPr>
          <w:rFonts w:cs="Arial"/>
          <w:szCs w:val="20"/>
          <w:lang w:val="sl-SI"/>
        </w:rPr>
        <w:t xml:space="preserve">Rok za obravnavo na seji Vlade in njenih odborih: </w:t>
      </w:r>
      <w:r w:rsidRPr="007F71E1">
        <w:rPr>
          <w:rFonts w:cs="Arial"/>
          <w:i/>
          <w:szCs w:val="20"/>
          <w:lang w:val="sl-SI"/>
        </w:rPr>
        <w:t>24.10.2019</w:t>
      </w:r>
    </w:p>
    <w:p w:rsidR="004F5670" w:rsidRPr="007F71E1" w:rsidRDefault="004F5670" w:rsidP="00F46D12">
      <w:pPr>
        <w:spacing w:before="20" w:after="20"/>
        <w:jc w:val="both"/>
        <w:rPr>
          <w:rFonts w:cs="Arial"/>
          <w:i/>
          <w:szCs w:val="20"/>
          <w:lang w:val="sl-SI"/>
        </w:rPr>
      </w:pPr>
      <w:r w:rsidRPr="007F71E1">
        <w:rPr>
          <w:rFonts w:cs="Arial"/>
          <w:szCs w:val="20"/>
          <w:lang w:val="sl-SI"/>
        </w:rPr>
        <w:t xml:space="preserve">Rok za obravnavo predloga stališča RS v DZ: </w:t>
      </w:r>
    </w:p>
    <w:p w:rsidR="004F5670" w:rsidRPr="007F71E1" w:rsidRDefault="004F5670" w:rsidP="00F46D12">
      <w:pPr>
        <w:spacing w:before="20" w:after="20"/>
        <w:jc w:val="both"/>
        <w:rPr>
          <w:rFonts w:cs="Arial"/>
          <w:color w:val="00B050"/>
          <w:szCs w:val="20"/>
          <w:lang w:val="sl-SI"/>
        </w:rPr>
      </w:pPr>
    </w:p>
    <w:p w:rsidR="004F5670" w:rsidRPr="007F71E1" w:rsidRDefault="004F5670" w:rsidP="00F46D12">
      <w:pPr>
        <w:spacing w:before="20" w:after="20"/>
        <w:jc w:val="both"/>
        <w:rPr>
          <w:rFonts w:cs="Arial"/>
          <w:szCs w:val="20"/>
          <w:lang w:val="sl-SI"/>
        </w:rPr>
      </w:pPr>
      <w:r w:rsidRPr="007F71E1">
        <w:rPr>
          <w:rFonts w:cs="Arial"/>
          <w:szCs w:val="20"/>
          <w:lang w:val="sl-SI"/>
        </w:rPr>
        <w:t xml:space="preserve">Predlog z obrazložitvijo za skrajšanje oziroma podaljšanje rokov: </w:t>
      </w:r>
    </w:p>
    <w:p w:rsidR="004F5670" w:rsidRPr="007F71E1" w:rsidRDefault="004F5670" w:rsidP="00F46D12">
      <w:pPr>
        <w:spacing w:before="20" w:after="20"/>
        <w:jc w:val="both"/>
        <w:rPr>
          <w:rFonts w:cs="Arial"/>
          <w:color w:val="00B050"/>
          <w:szCs w:val="20"/>
          <w:lang w:val="sl-SI"/>
        </w:rPr>
      </w:pPr>
    </w:p>
    <w:p w:rsidR="004F5670" w:rsidRPr="007F71E1" w:rsidRDefault="004F5670" w:rsidP="00F46D12">
      <w:pPr>
        <w:spacing w:before="20" w:after="20"/>
        <w:jc w:val="both"/>
        <w:rPr>
          <w:rFonts w:cs="Arial"/>
          <w:b/>
          <w:szCs w:val="20"/>
          <w:lang w:val="sl-SI"/>
        </w:rPr>
      </w:pPr>
    </w:p>
    <w:p w:rsidR="004F5670" w:rsidRPr="007F71E1" w:rsidRDefault="004F5670" w:rsidP="00F46D12">
      <w:pPr>
        <w:spacing w:before="20" w:after="20"/>
        <w:jc w:val="both"/>
        <w:rPr>
          <w:rFonts w:cs="Arial"/>
          <w:szCs w:val="20"/>
          <w:lang w:val="sl-SI"/>
        </w:rPr>
      </w:pPr>
      <w:r w:rsidRPr="007F71E1">
        <w:rPr>
          <w:rFonts w:cs="Arial"/>
          <w:b/>
          <w:szCs w:val="20"/>
          <w:lang w:val="sl-SI"/>
        </w:rPr>
        <w:t>8. Organ, odgovoren za pripravo predloga stališča RS</w:t>
      </w:r>
      <w:r w:rsidRPr="007F71E1">
        <w:rPr>
          <w:rFonts w:cs="Arial"/>
          <w:szCs w:val="20"/>
          <w:lang w:val="sl-SI"/>
        </w:rPr>
        <w:t>:</w:t>
      </w:r>
    </w:p>
    <w:p w:rsidR="004F5670" w:rsidRPr="007F71E1" w:rsidRDefault="004F5670" w:rsidP="00F46D12">
      <w:pPr>
        <w:spacing w:before="20" w:after="20"/>
        <w:jc w:val="both"/>
        <w:rPr>
          <w:rFonts w:cs="Arial"/>
          <w:szCs w:val="20"/>
          <w:lang w:val="sl-SI"/>
        </w:rPr>
      </w:pPr>
    </w:p>
    <w:p w:rsidR="004F5670" w:rsidRPr="007F71E1" w:rsidRDefault="004F5670" w:rsidP="00F46D12">
      <w:pPr>
        <w:spacing w:before="20" w:after="20"/>
        <w:jc w:val="both"/>
        <w:rPr>
          <w:rFonts w:cs="Arial"/>
          <w:szCs w:val="20"/>
          <w:lang w:val="sl-SI"/>
        </w:rPr>
      </w:pPr>
      <w:r w:rsidRPr="007F71E1">
        <w:rPr>
          <w:rFonts w:cs="Arial"/>
          <w:szCs w:val="20"/>
          <w:lang w:val="sl-SI"/>
        </w:rPr>
        <w:t xml:space="preserve">Organ: </w:t>
      </w:r>
      <w:r w:rsidRPr="007F71E1">
        <w:rPr>
          <w:rFonts w:cs="Arial"/>
          <w:i/>
          <w:szCs w:val="20"/>
          <w:lang w:val="sl-SI"/>
        </w:rPr>
        <w:t>Ministrstvo za kmetijstvo, gozdarstvo in prehrano</w:t>
      </w:r>
    </w:p>
    <w:p w:rsidR="004F5670" w:rsidRPr="007F71E1" w:rsidRDefault="004F5670" w:rsidP="00F46D12">
      <w:pPr>
        <w:spacing w:before="20" w:after="20"/>
        <w:jc w:val="both"/>
        <w:rPr>
          <w:rFonts w:cs="Arial"/>
          <w:szCs w:val="20"/>
          <w:lang w:val="sl-SI"/>
        </w:rPr>
      </w:pPr>
      <w:r w:rsidRPr="007F71E1">
        <w:rPr>
          <w:rFonts w:cs="Arial"/>
          <w:szCs w:val="20"/>
          <w:lang w:val="sl-SI"/>
        </w:rPr>
        <w:t xml:space="preserve">Kontaktne osebe organa: </w:t>
      </w:r>
      <w:r w:rsidRPr="007F71E1">
        <w:rPr>
          <w:rFonts w:cs="Arial"/>
          <w:i/>
          <w:szCs w:val="20"/>
          <w:lang w:val="sl-SI"/>
        </w:rPr>
        <w:t>Joži Cvelbar, vodja Sektorja za kmetijske trge</w:t>
      </w:r>
    </w:p>
    <w:p w:rsidR="004F5670" w:rsidRPr="007F71E1" w:rsidRDefault="004F5670" w:rsidP="00F46D12">
      <w:pPr>
        <w:spacing w:before="20" w:after="20"/>
        <w:jc w:val="both"/>
        <w:rPr>
          <w:rFonts w:cs="Arial"/>
          <w:szCs w:val="20"/>
          <w:lang w:val="sl-SI"/>
        </w:rPr>
      </w:pPr>
    </w:p>
    <w:p w:rsidR="004F5670" w:rsidRPr="007F71E1" w:rsidRDefault="004F5670" w:rsidP="00F46D12">
      <w:pPr>
        <w:spacing w:before="20" w:after="20"/>
        <w:jc w:val="both"/>
        <w:rPr>
          <w:rFonts w:cs="Arial"/>
          <w:b/>
          <w:szCs w:val="20"/>
          <w:lang w:val="sl-SI"/>
        </w:rPr>
      </w:pPr>
      <w:r w:rsidRPr="007F71E1">
        <w:rPr>
          <w:rFonts w:cs="Arial"/>
          <w:b/>
          <w:szCs w:val="20"/>
          <w:lang w:val="sl-SI"/>
        </w:rPr>
        <w:t>9. Delovna skupina Vlade, organizirana za posamezno področje zadev EU</w:t>
      </w:r>
      <w:r w:rsidRPr="007F71E1">
        <w:rPr>
          <w:rFonts w:cs="Arial"/>
          <w:szCs w:val="20"/>
          <w:lang w:val="sl-SI"/>
        </w:rPr>
        <w:t>:</w:t>
      </w:r>
      <w:r w:rsidRPr="007F71E1">
        <w:rPr>
          <w:rFonts w:cs="Arial"/>
          <w:b/>
          <w:szCs w:val="20"/>
          <w:lang w:val="sl-SI"/>
        </w:rPr>
        <w:t xml:space="preserve"> </w:t>
      </w:r>
    </w:p>
    <w:p w:rsidR="004F5670" w:rsidRPr="007F71E1" w:rsidRDefault="004F5670" w:rsidP="00F46D12">
      <w:pPr>
        <w:spacing w:before="20" w:after="20"/>
        <w:jc w:val="both"/>
        <w:rPr>
          <w:rFonts w:cs="Arial"/>
          <w:b/>
          <w:szCs w:val="20"/>
          <w:lang w:val="sl-SI"/>
        </w:rPr>
      </w:pPr>
      <w:r w:rsidRPr="007F71E1">
        <w:rPr>
          <w:rFonts w:cs="Arial"/>
          <w:i/>
          <w:szCs w:val="20"/>
          <w:lang w:val="sl-SI"/>
        </w:rPr>
        <w:t>DS25 - Kmetijstvo</w:t>
      </w:r>
      <w:r w:rsidRPr="007F71E1">
        <w:rPr>
          <w:rFonts w:cs="Arial"/>
          <w:b/>
          <w:szCs w:val="20"/>
          <w:lang w:val="sl-SI"/>
        </w:rPr>
        <w:t xml:space="preserve"> </w:t>
      </w:r>
    </w:p>
    <w:p w:rsidR="004F5670" w:rsidRPr="007F71E1" w:rsidRDefault="004F5670" w:rsidP="00F46D12">
      <w:pPr>
        <w:spacing w:before="20" w:after="20"/>
        <w:jc w:val="both"/>
        <w:rPr>
          <w:rFonts w:cs="Arial"/>
          <w:b/>
          <w:i/>
          <w:color w:val="FF0000"/>
          <w:szCs w:val="20"/>
          <w:lang w:val="sl-SI"/>
        </w:rPr>
      </w:pPr>
    </w:p>
    <w:p w:rsidR="004F5670" w:rsidRPr="007F71E1" w:rsidRDefault="004F5670" w:rsidP="00F46D12">
      <w:pPr>
        <w:spacing w:before="20" w:after="20"/>
        <w:jc w:val="both"/>
        <w:rPr>
          <w:rFonts w:cs="Arial"/>
          <w:i/>
          <w:szCs w:val="20"/>
          <w:lang w:val="sl-SI"/>
        </w:rPr>
      </w:pPr>
      <w:r w:rsidRPr="007F71E1">
        <w:rPr>
          <w:rFonts w:cs="Arial"/>
          <w:szCs w:val="20"/>
          <w:lang w:val="sl-SI"/>
        </w:rPr>
        <w:t xml:space="preserve">vodilni organ: </w:t>
      </w:r>
      <w:r w:rsidRPr="007F71E1">
        <w:rPr>
          <w:rFonts w:cs="Arial"/>
          <w:i/>
          <w:szCs w:val="20"/>
          <w:lang w:val="sl-SI"/>
        </w:rPr>
        <w:t>MKGP - Ministrstvo za kmetijstvo, gozdarstvo in prehrano</w:t>
      </w:r>
    </w:p>
    <w:p w:rsidR="004F5670" w:rsidRPr="007F71E1" w:rsidRDefault="004F5670" w:rsidP="00F46D12">
      <w:pPr>
        <w:spacing w:before="20" w:after="20"/>
        <w:jc w:val="both"/>
        <w:rPr>
          <w:rFonts w:cs="Arial"/>
          <w:szCs w:val="20"/>
          <w:lang w:val="sl-SI"/>
        </w:rPr>
      </w:pPr>
      <w:r w:rsidRPr="007F71E1">
        <w:rPr>
          <w:rFonts w:cs="Arial"/>
          <w:szCs w:val="20"/>
          <w:lang w:val="sl-SI"/>
        </w:rPr>
        <w:t xml:space="preserve">vodja delovne skupine: </w:t>
      </w:r>
      <w:r w:rsidRPr="007F71E1">
        <w:rPr>
          <w:rFonts w:cs="Arial"/>
          <w:i/>
          <w:szCs w:val="20"/>
          <w:lang w:val="sl-SI"/>
        </w:rPr>
        <w:t xml:space="preserve">dr. Darja </w:t>
      </w:r>
      <w:proofErr w:type="spellStart"/>
      <w:r w:rsidRPr="007F71E1">
        <w:rPr>
          <w:rFonts w:cs="Arial"/>
          <w:i/>
          <w:szCs w:val="20"/>
          <w:lang w:val="sl-SI"/>
        </w:rPr>
        <w:t>Majkovič</w:t>
      </w:r>
      <w:proofErr w:type="spellEnd"/>
    </w:p>
    <w:p w:rsidR="004F5670" w:rsidRPr="007F71E1" w:rsidRDefault="004F5670" w:rsidP="00F46D12">
      <w:pPr>
        <w:spacing w:before="20" w:after="20"/>
        <w:jc w:val="both"/>
        <w:rPr>
          <w:rFonts w:cs="Arial"/>
          <w:b/>
          <w:szCs w:val="20"/>
          <w:lang w:val="sl-SI"/>
        </w:rPr>
      </w:pPr>
    </w:p>
    <w:p w:rsidR="004F5670" w:rsidRPr="007F71E1" w:rsidRDefault="004F5670" w:rsidP="00F46D12">
      <w:pPr>
        <w:spacing w:before="20" w:after="20"/>
        <w:jc w:val="both"/>
        <w:rPr>
          <w:rFonts w:cs="Arial"/>
          <w:b/>
          <w:szCs w:val="20"/>
          <w:lang w:val="sl-SI"/>
        </w:rPr>
      </w:pPr>
      <w:r w:rsidRPr="007F71E1">
        <w:rPr>
          <w:rFonts w:cs="Arial"/>
          <w:b/>
          <w:szCs w:val="20"/>
          <w:lang w:val="sl-SI"/>
        </w:rPr>
        <w:t>Delovna skupina je predlog stališča RS obravnavala</w:t>
      </w:r>
      <w:r w:rsidRPr="007F71E1">
        <w:rPr>
          <w:rFonts w:cs="Arial"/>
          <w:szCs w:val="20"/>
          <w:lang w:val="sl-SI"/>
        </w:rPr>
        <w:t>:</w:t>
      </w:r>
      <w:r w:rsidRPr="007F71E1">
        <w:rPr>
          <w:rFonts w:cs="Arial"/>
          <w:b/>
          <w:szCs w:val="20"/>
          <w:lang w:val="sl-SI"/>
        </w:rPr>
        <w:t xml:space="preserve">  </w:t>
      </w:r>
      <w:r w:rsidRPr="007F71E1">
        <w:rPr>
          <w:rFonts w:cs="Arial"/>
          <w:i/>
          <w:szCs w:val="20"/>
          <w:lang w:val="sl-SI"/>
        </w:rPr>
        <w:t>Ne</w:t>
      </w:r>
    </w:p>
    <w:p w:rsidR="004F5670" w:rsidRPr="007F71E1" w:rsidRDefault="004F5670" w:rsidP="00F46D12">
      <w:pPr>
        <w:spacing w:before="20" w:after="20"/>
        <w:jc w:val="both"/>
        <w:rPr>
          <w:rFonts w:cs="Arial"/>
          <w:b/>
          <w:szCs w:val="20"/>
          <w:lang w:val="sl-SI"/>
        </w:rPr>
      </w:pPr>
    </w:p>
    <w:p w:rsidR="004F5670" w:rsidRPr="007F71E1" w:rsidRDefault="004F5670" w:rsidP="00F46D12">
      <w:pPr>
        <w:spacing w:before="20" w:after="20"/>
        <w:jc w:val="both"/>
        <w:rPr>
          <w:rFonts w:cs="Arial"/>
          <w:szCs w:val="20"/>
          <w:lang w:val="sl-SI"/>
        </w:rPr>
      </w:pPr>
      <w:r w:rsidRPr="007F71E1">
        <w:rPr>
          <w:rFonts w:cs="Arial"/>
          <w:b/>
          <w:szCs w:val="20"/>
          <w:lang w:val="sl-SI"/>
        </w:rPr>
        <w:t>10. Predlog stališča RS je usklajen z organi</w:t>
      </w:r>
      <w:r w:rsidRPr="007F71E1">
        <w:rPr>
          <w:rFonts w:cs="Arial"/>
          <w:szCs w:val="20"/>
          <w:lang w:val="sl-SI"/>
        </w:rPr>
        <w:t>:</w:t>
      </w:r>
    </w:p>
    <w:p w:rsidR="004F5670" w:rsidRPr="007F71E1" w:rsidRDefault="004F5670" w:rsidP="00F46D12">
      <w:pPr>
        <w:spacing w:before="20" w:after="20"/>
        <w:jc w:val="both"/>
        <w:rPr>
          <w:rFonts w:cs="Arial"/>
          <w:szCs w:val="20"/>
          <w:lang w:val="sl-SI"/>
        </w:rPr>
      </w:pPr>
    </w:p>
    <w:p w:rsidR="004F5670" w:rsidRPr="007F71E1" w:rsidRDefault="004F5670" w:rsidP="00F46D12">
      <w:pPr>
        <w:spacing w:before="20" w:after="20"/>
        <w:jc w:val="both"/>
        <w:rPr>
          <w:rFonts w:cs="Arial"/>
          <w:szCs w:val="20"/>
          <w:lang w:val="sl-SI"/>
        </w:rPr>
      </w:pPr>
      <w:r w:rsidRPr="007F71E1">
        <w:rPr>
          <w:rFonts w:cs="Arial"/>
          <w:szCs w:val="20"/>
          <w:lang w:val="sl-SI"/>
        </w:rPr>
        <w:t xml:space="preserve">Organ: </w:t>
      </w:r>
      <w:r w:rsidRPr="007F71E1">
        <w:rPr>
          <w:rFonts w:cs="Arial"/>
          <w:i/>
          <w:szCs w:val="20"/>
          <w:lang w:val="sl-SI"/>
        </w:rPr>
        <w:t>Ministrstvo za zunanje zadeve</w:t>
      </w:r>
    </w:p>
    <w:p w:rsidR="004F5670" w:rsidRPr="007F71E1" w:rsidRDefault="004F5670" w:rsidP="00F46D12">
      <w:pPr>
        <w:spacing w:before="20" w:after="20"/>
        <w:jc w:val="both"/>
        <w:rPr>
          <w:rFonts w:cs="Arial"/>
          <w:szCs w:val="20"/>
          <w:lang w:val="sl-SI"/>
        </w:rPr>
      </w:pPr>
      <w:r w:rsidRPr="007F71E1">
        <w:rPr>
          <w:rFonts w:cs="Arial"/>
          <w:szCs w:val="20"/>
          <w:lang w:val="sl-SI"/>
        </w:rPr>
        <w:t xml:space="preserve">Kontaktna oseba organa: </w:t>
      </w:r>
      <w:r w:rsidRPr="007F71E1">
        <w:rPr>
          <w:rFonts w:cs="Arial"/>
          <w:i/>
          <w:szCs w:val="20"/>
          <w:lang w:val="sl-SI"/>
        </w:rPr>
        <w:t xml:space="preserve">mag. Jasmina </w:t>
      </w:r>
      <w:proofErr w:type="spellStart"/>
      <w:r w:rsidRPr="007F71E1">
        <w:rPr>
          <w:rFonts w:cs="Arial"/>
          <w:i/>
          <w:szCs w:val="20"/>
          <w:lang w:val="sl-SI"/>
        </w:rPr>
        <w:t>Adem</w:t>
      </w:r>
      <w:proofErr w:type="spellEnd"/>
      <w:r w:rsidRPr="007F71E1">
        <w:rPr>
          <w:rFonts w:cs="Arial"/>
          <w:i/>
          <w:szCs w:val="20"/>
          <w:lang w:val="sl-SI"/>
        </w:rPr>
        <w:t>-Grujič, MZZ</w:t>
      </w:r>
    </w:p>
    <w:p w:rsidR="004F5670" w:rsidRPr="007F71E1" w:rsidRDefault="004F5670" w:rsidP="00F46D12">
      <w:pPr>
        <w:spacing w:before="20" w:after="20"/>
        <w:jc w:val="both"/>
        <w:rPr>
          <w:rFonts w:cs="Arial"/>
          <w:szCs w:val="20"/>
          <w:lang w:val="sl-SI"/>
        </w:rPr>
      </w:pPr>
    </w:p>
    <w:p w:rsidR="004F5670" w:rsidRPr="007F71E1" w:rsidRDefault="004F5670" w:rsidP="00F46D12">
      <w:pPr>
        <w:spacing w:before="20" w:after="20"/>
        <w:jc w:val="both"/>
        <w:rPr>
          <w:rFonts w:cs="Arial"/>
          <w:b/>
          <w:bCs/>
          <w:szCs w:val="20"/>
          <w:lang w:val="sl-SI"/>
        </w:rPr>
      </w:pPr>
      <w:r w:rsidRPr="007F71E1">
        <w:rPr>
          <w:rFonts w:cs="Arial"/>
          <w:b/>
          <w:bCs/>
          <w:szCs w:val="20"/>
          <w:lang w:val="sl-SI"/>
        </w:rPr>
        <w:t>11. O predlogu stališča RS je bilo opravljeno posvetovanje z</w:t>
      </w:r>
      <w:r w:rsidRPr="007F71E1">
        <w:rPr>
          <w:rFonts w:cs="Arial"/>
          <w:bCs/>
          <w:szCs w:val="20"/>
          <w:lang w:val="sl-SI"/>
        </w:rPr>
        <w:t>:</w:t>
      </w:r>
      <w:r w:rsidRPr="007F71E1">
        <w:rPr>
          <w:rFonts w:cs="Arial"/>
          <w:b/>
          <w:bCs/>
          <w:szCs w:val="20"/>
          <w:lang w:val="sl-SI"/>
        </w:rPr>
        <w:t xml:space="preserve"> </w:t>
      </w:r>
    </w:p>
    <w:p w:rsidR="004F5670" w:rsidRPr="007F71E1" w:rsidRDefault="004F5670" w:rsidP="00F46D12">
      <w:pPr>
        <w:spacing w:before="20" w:after="20"/>
        <w:jc w:val="both"/>
        <w:rPr>
          <w:rFonts w:cs="Arial"/>
          <w:bCs/>
          <w:szCs w:val="20"/>
          <w:lang w:val="sl-SI"/>
        </w:rPr>
      </w:pPr>
    </w:p>
    <w:p w:rsidR="004F5670" w:rsidRPr="007F71E1" w:rsidRDefault="004F5670" w:rsidP="00F46D12">
      <w:pPr>
        <w:spacing w:before="20" w:after="20"/>
        <w:jc w:val="both"/>
        <w:rPr>
          <w:rFonts w:cs="Arial"/>
          <w:i/>
          <w:szCs w:val="20"/>
          <w:lang w:val="sl-SI"/>
        </w:rPr>
      </w:pPr>
    </w:p>
    <w:p w:rsidR="004F5670" w:rsidRPr="007F71E1" w:rsidRDefault="004F5670" w:rsidP="00F46D12">
      <w:pPr>
        <w:spacing w:before="20" w:after="20"/>
        <w:jc w:val="both"/>
        <w:rPr>
          <w:rFonts w:cs="Arial"/>
          <w:b/>
          <w:szCs w:val="20"/>
          <w:lang w:val="sl-SI"/>
        </w:rPr>
      </w:pPr>
      <w:r w:rsidRPr="007F71E1">
        <w:rPr>
          <w:rFonts w:cs="Arial"/>
          <w:b/>
          <w:szCs w:val="20"/>
          <w:lang w:val="sl-SI"/>
        </w:rPr>
        <w:t>12. Zahteva za obravnavo</w:t>
      </w:r>
      <w:r w:rsidRPr="007F71E1">
        <w:rPr>
          <w:rFonts w:cs="Arial"/>
          <w:szCs w:val="20"/>
          <w:lang w:val="sl-SI"/>
        </w:rPr>
        <w:t>:</w:t>
      </w:r>
      <w:r w:rsidRPr="007F71E1">
        <w:rPr>
          <w:rFonts w:cs="Arial"/>
          <w:b/>
          <w:szCs w:val="20"/>
          <w:lang w:val="sl-SI"/>
        </w:rPr>
        <w:t xml:space="preserve"> </w:t>
      </w:r>
      <w:r w:rsidRPr="007F71E1">
        <w:rPr>
          <w:rFonts w:cs="Arial"/>
          <w:i/>
          <w:szCs w:val="20"/>
          <w:lang w:val="sl-SI"/>
        </w:rPr>
        <w:t>na seji Vlade, na seji Odbora za gospodarstvo</w:t>
      </w:r>
    </w:p>
    <w:p w:rsidR="004F5670" w:rsidRPr="007F71E1" w:rsidRDefault="004F5670" w:rsidP="00F46D12">
      <w:pPr>
        <w:spacing w:before="20" w:after="20"/>
        <w:jc w:val="both"/>
        <w:rPr>
          <w:rFonts w:cs="Arial"/>
          <w:szCs w:val="20"/>
          <w:lang w:val="sl-SI"/>
        </w:rPr>
      </w:pPr>
    </w:p>
    <w:p w:rsidR="004F5670" w:rsidRPr="007F71E1" w:rsidRDefault="004F5670" w:rsidP="00F46D12">
      <w:pPr>
        <w:spacing w:before="20" w:after="20"/>
        <w:jc w:val="both"/>
        <w:rPr>
          <w:rFonts w:cs="Arial"/>
          <w:szCs w:val="20"/>
          <w:lang w:val="sl-SI"/>
        </w:rPr>
      </w:pPr>
    </w:p>
    <w:p w:rsidR="004F5670" w:rsidRPr="007F71E1" w:rsidRDefault="004F5670" w:rsidP="00F46D12">
      <w:pPr>
        <w:spacing w:before="20" w:after="20"/>
        <w:jc w:val="both"/>
        <w:rPr>
          <w:rFonts w:cs="Arial"/>
          <w:b/>
          <w:iCs/>
          <w:szCs w:val="20"/>
          <w:lang w:val="sl-SI"/>
        </w:rPr>
      </w:pPr>
    </w:p>
    <w:p w:rsidR="004F5670" w:rsidRPr="007F71E1" w:rsidRDefault="004F5670" w:rsidP="00F46D12">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4F5670" w:rsidRPr="007F71E1" w:rsidTr="00F46D12">
        <w:tc>
          <w:tcPr>
            <w:tcW w:w="3085" w:type="dxa"/>
            <w:shd w:val="clear" w:color="auto" w:fill="auto"/>
          </w:tcPr>
          <w:p w:rsidR="004F5670" w:rsidRPr="007F71E1" w:rsidRDefault="004F5670" w:rsidP="00F46D12">
            <w:pPr>
              <w:spacing w:before="20" w:after="20"/>
              <w:jc w:val="center"/>
              <w:rPr>
                <w:rFonts w:cs="Arial"/>
                <w:b/>
                <w:iCs/>
                <w:szCs w:val="20"/>
                <w:lang w:val="sl-SI"/>
              </w:rPr>
            </w:pPr>
            <w:r w:rsidRPr="007F71E1">
              <w:rPr>
                <w:rFonts w:cs="Arial"/>
                <w:b/>
                <w:iCs/>
                <w:szCs w:val="20"/>
                <w:lang w:val="sl-SI"/>
              </w:rPr>
              <w:t>dr. Aleksandra Pivec</w:t>
            </w:r>
          </w:p>
          <w:p w:rsidR="004F5670" w:rsidRPr="007F71E1" w:rsidRDefault="004F5670" w:rsidP="00F46D12">
            <w:pPr>
              <w:spacing w:before="20" w:after="20"/>
              <w:jc w:val="center"/>
              <w:rPr>
                <w:rFonts w:cs="Arial"/>
                <w:b/>
                <w:iCs/>
                <w:szCs w:val="20"/>
                <w:lang w:val="sl-SI"/>
              </w:rPr>
            </w:pPr>
            <w:r w:rsidRPr="007F71E1">
              <w:rPr>
                <w:rFonts w:cs="Arial"/>
                <w:b/>
                <w:iCs/>
                <w:szCs w:val="20"/>
                <w:lang w:val="sl-SI"/>
              </w:rPr>
              <w:t>MINISTRICA</w:t>
            </w:r>
          </w:p>
        </w:tc>
      </w:tr>
    </w:tbl>
    <w:p w:rsidR="004F5670" w:rsidRPr="007F71E1" w:rsidRDefault="004F5670" w:rsidP="00F46D12">
      <w:pPr>
        <w:tabs>
          <w:tab w:val="center" w:pos="6804"/>
        </w:tabs>
        <w:spacing w:before="20" w:after="20"/>
        <w:rPr>
          <w:rFonts w:cs="Arial"/>
          <w:b/>
          <w:iCs/>
          <w:szCs w:val="20"/>
          <w:lang w:val="sl-SI"/>
        </w:rPr>
      </w:pPr>
      <w:r w:rsidRPr="007F71E1">
        <w:rPr>
          <w:rFonts w:cs="Arial"/>
          <w:b/>
          <w:iCs/>
          <w:szCs w:val="20"/>
          <w:lang w:val="sl-SI"/>
        </w:rPr>
        <w:br w:type="page"/>
      </w:r>
    </w:p>
    <w:p w:rsidR="004F5670" w:rsidRPr="007F71E1" w:rsidRDefault="004F5670" w:rsidP="00F46D12">
      <w:pPr>
        <w:spacing w:before="20" w:after="20"/>
        <w:jc w:val="center"/>
        <w:rPr>
          <w:rFonts w:cs="Arial"/>
          <w:bCs/>
          <w:szCs w:val="20"/>
          <w:lang w:val="sl-SI"/>
        </w:rPr>
      </w:pPr>
      <w:r w:rsidRPr="007F71E1">
        <w:rPr>
          <w:rFonts w:cs="Arial"/>
          <w:bCs/>
          <w:szCs w:val="20"/>
          <w:lang w:val="sl-SI"/>
        </w:rPr>
        <w:lastRenderedPageBreak/>
        <w:t>II.</w:t>
      </w:r>
    </w:p>
    <w:p w:rsidR="004F5670" w:rsidRPr="007F71E1" w:rsidRDefault="004F5670" w:rsidP="00F46D12">
      <w:pPr>
        <w:spacing w:before="20" w:after="20"/>
        <w:jc w:val="center"/>
        <w:rPr>
          <w:rFonts w:cs="Arial"/>
          <w:b/>
          <w:szCs w:val="20"/>
          <w:lang w:val="sl-SI"/>
        </w:rPr>
      </w:pPr>
      <w:r w:rsidRPr="007F71E1">
        <w:rPr>
          <w:rFonts w:cs="Arial"/>
          <w:b/>
          <w:szCs w:val="20"/>
          <w:lang w:val="sl-SI"/>
        </w:rPr>
        <w:t>PREDLOG</w:t>
      </w:r>
    </w:p>
    <w:p w:rsidR="004F5670" w:rsidRPr="007F71E1" w:rsidRDefault="004F5670" w:rsidP="00F46D12">
      <w:pPr>
        <w:spacing w:before="20" w:after="20"/>
        <w:jc w:val="center"/>
        <w:rPr>
          <w:rFonts w:cs="Arial"/>
          <w:b/>
          <w:szCs w:val="20"/>
          <w:lang w:val="sl-SI"/>
        </w:rPr>
      </w:pPr>
    </w:p>
    <w:p w:rsidR="004F5670" w:rsidRPr="007F71E1" w:rsidRDefault="004F5670" w:rsidP="00F46D12">
      <w:pPr>
        <w:spacing w:before="20" w:after="20"/>
        <w:jc w:val="center"/>
        <w:rPr>
          <w:rFonts w:cs="Arial"/>
          <w:szCs w:val="20"/>
          <w:lang w:val="sl-SI"/>
        </w:rPr>
      </w:pPr>
      <w:r w:rsidRPr="007F71E1">
        <w:rPr>
          <w:rFonts w:cs="Arial"/>
          <w:b/>
          <w:szCs w:val="20"/>
          <w:lang w:val="sl-SI"/>
        </w:rPr>
        <w:t>STALIŠČE RS</w:t>
      </w:r>
    </w:p>
    <w:p w:rsidR="004F5670" w:rsidRPr="007F71E1" w:rsidRDefault="004F5670" w:rsidP="00F46D12">
      <w:pPr>
        <w:spacing w:before="20" w:after="20"/>
        <w:jc w:val="both"/>
        <w:rPr>
          <w:rFonts w:cs="Arial"/>
          <w:szCs w:val="20"/>
          <w:lang w:val="sl-SI"/>
        </w:rPr>
      </w:pPr>
    </w:p>
    <w:p w:rsidR="004F5670" w:rsidRPr="007F71E1" w:rsidRDefault="004F5670" w:rsidP="00F46D12">
      <w:pPr>
        <w:spacing w:before="20" w:after="20"/>
        <w:jc w:val="both"/>
        <w:rPr>
          <w:rFonts w:cs="Arial"/>
          <w:szCs w:val="20"/>
          <w:lang w:val="sl-SI"/>
        </w:rPr>
      </w:pPr>
      <w:r w:rsidRPr="007F71E1">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4F5670" w:rsidRPr="007F71E1" w:rsidRDefault="004F5670" w:rsidP="00F46D12">
      <w:pPr>
        <w:spacing w:before="20" w:after="20"/>
        <w:jc w:val="both"/>
        <w:rPr>
          <w:rFonts w:cs="Arial"/>
          <w:b/>
          <w:i/>
          <w:szCs w:val="20"/>
          <w:lang w:val="sl-SI"/>
        </w:rPr>
      </w:pPr>
    </w:p>
    <w:p w:rsidR="004F5670" w:rsidRPr="007F71E1" w:rsidRDefault="004F5670" w:rsidP="00F46D12">
      <w:pPr>
        <w:spacing w:before="20" w:after="20"/>
        <w:jc w:val="both"/>
        <w:rPr>
          <w:rFonts w:cs="Arial"/>
          <w:b/>
          <w:iCs/>
          <w:szCs w:val="20"/>
          <w:lang w:val="sl-SI"/>
        </w:rPr>
      </w:pPr>
      <w:r w:rsidRPr="007F71E1">
        <w:rPr>
          <w:rFonts w:cs="Arial"/>
          <w:b/>
          <w:iCs/>
          <w:szCs w:val="20"/>
          <w:lang w:val="sl-SI"/>
        </w:rPr>
        <w:t>A)</w:t>
      </w:r>
    </w:p>
    <w:p w:rsidR="004F5670" w:rsidRPr="007F71E1" w:rsidRDefault="004F5670" w:rsidP="00F46D12">
      <w:pPr>
        <w:spacing w:before="20" w:after="20"/>
        <w:jc w:val="both"/>
        <w:rPr>
          <w:rFonts w:cs="Arial"/>
          <w:i/>
          <w:iCs/>
          <w:szCs w:val="20"/>
          <w:lang w:val="sl-SI"/>
        </w:rPr>
      </w:pPr>
      <w:r w:rsidRPr="007F71E1">
        <w:rPr>
          <w:rFonts w:cs="Arial"/>
          <w:iCs/>
          <w:szCs w:val="20"/>
          <w:lang w:val="sl-SI"/>
        </w:rPr>
        <w:t>Republika Slovenija je sprejela (določila predlog)</w:t>
      </w:r>
    </w:p>
    <w:p w:rsidR="004F5670" w:rsidRPr="007F71E1" w:rsidRDefault="004F5670" w:rsidP="00F46D12">
      <w:pPr>
        <w:spacing w:before="20" w:after="20"/>
        <w:jc w:val="both"/>
        <w:rPr>
          <w:rFonts w:cs="Arial"/>
          <w:i/>
          <w:szCs w:val="20"/>
          <w:lang w:val="sl-SI"/>
        </w:rPr>
      </w:pPr>
      <w:r w:rsidRPr="007F71E1">
        <w:rPr>
          <w:rFonts w:cs="Arial"/>
          <w:b/>
          <w:i/>
          <w:szCs w:val="20"/>
          <w:lang w:val="sl-SI"/>
        </w:rPr>
        <w:t>Stališče Republike Slovenije</w:t>
      </w:r>
    </w:p>
    <w:p w:rsidR="004F5670" w:rsidRPr="007F71E1" w:rsidRDefault="004F5670" w:rsidP="00F46D12">
      <w:pPr>
        <w:spacing w:before="20" w:after="20"/>
        <w:jc w:val="both"/>
        <w:rPr>
          <w:rFonts w:cs="Arial"/>
          <w:szCs w:val="20"/>
          <w:lang w:val="sl-SI"/>
        </w:rPr>
      </w:pPr>
    </w:p>
    <w:p w:rsidR="004F5670" w:rsidRPr="007F71E1" w:rsidRDefault="004F5670" w:rsidP="00F46D12">
      <w:pPr>
        <w:spacing w:before="20" w:after="20"/>
        <w:jc w:val="both"/>
        <w:rPr>
          <w:rFonts w:cs="Arial"/>
          <w:i/>
          <w:iCs/>
          <w:szCs w:val="20"/>
          <w:lang w:val="sl-SI"/>
        </w:rPr>
      </w:pPr>
      <w:r w:rsidRPr="007F71E1">
        <w:rPr>
          <w:rFonts w:cs="Arial"/>
          <w:i/>
          <w:iCs/>
          <w:szCs w:val="20"/>
          <w:lang w:val="sl-SI"/>
        </w:rPr>
        <w:t xml:space="preserve">Vlada Republike Slovenije je sprejela na podlagi </w:t>
      </w:r>
      <w:proofErr w:type="spellStart"/>
      <w:r w:rsidRPr="007F71E1">
        <w:rPr>
          <w:rFonts w:cs="Arial"/>
          <w:i/>
          <w:iCs/>
          <w:szCs w:val="20"/>
          <w:lang w:val="sl-SI"/>
        </w:rPr>
        <w:t>49.h</w:t>
      </w:r>
      <w:proofErr w:type="spellEnd"/>
      <w:r w:rsidRPr="007F71E1">
        <w:rPr>
          <w:rFonts w:cs="Arial"/>
          <w:i/>
          <w:iCs/>
          <w:szCs w:val="20"/>
          <w:lang w:val="sl-SI"/>
        </w:rPr>
        <w:t xml:space="preserve"> člena Poslovnika Vlade Republike Slovenije stališče Republike Slovenije k zadevi Predlog sklepa Sveta o stališču, ki naj se v imenu Evropske unije zastopa na osmi seji upravnega organa Mednarodne pogodbe o rastlinskih genskih virih za prehrano in kmetijstvo - 10876/19, ki se glasi:</w:t>
      </w:r>
    </w:p>
    <w:p w:rsidR="004F5670" w:rsidRPr="007F71E1" w:rsidRDefault="004F5670" w:rsidP="00F46D12">
      <w:pPr>
        <w:spacing w:before="20" w:after="20"/>
        <w:jc w:val="both"/>
        <w:rPr>
          <w:rFonts w:cs="Arial"/>
          <w:i/>
          <w:iCs/>
          <w:szCs w:val="20"/>
          <w:lang w:val="sl-SI"/>
        </w:rPr>
      </w:pPr>
    </w:p>
    <w:p w:rsidR="004F5670" w:rsidRPr="007F71E1" w:rsidRDefault="004F5670" w:rsidP="00F46D12">
      <w:pPr>
        <w:spacing w:before="20" w:after="20"/>
        <w:jc w:val="both"/>
        <w:rPr>
          <w:rFonts w:cs="Arial"/>
          <w:i/>
          <w:iCs/>
          <w:szCs w:val="20"/>
          <w:lang w:val="sl-SI"/>
        </w:rPr>
      </w:pPr>
      <w:r w:rsidRPr="007F71E1">
        <w:rPr>
          <w:rFonts w:cs="Arial"/>
          <w:i/>
          <w:iCs/>
          <w:szCs w:val="20"/>
          <w:lang w:val="sl-SI"/>
        </w:rPr>
        <w:t>Republika Slovenija podpira Predlog sklepa Sveta o stališču, ki naj se v imenu Evropske unije zastopa na osmi seji upravnega organa Mednarodne pogodbe o rastlinskih genskih virih za prehrano in kmetijstvo.</w:t>
      </w:r>
    </w:p>
    <w:p w:rsidR="004F5670" w:rsidRPr="007F71E1" w:rsidRDefault="004F5670" w:rsidP="00F46D12">
      <w:pPr>
        <w:spacing w:before="20" w:after="20"/>
        <w:jc w:val="both"/>
        <w:rPr>
          <w:rFonts w:cs="Arial"/>
          <w:b/>
          <w:iCs/>
          <w:szCs w:val="20"/>
          <w:lang w:val="sl-SI"/>
        </w:rPr>
      </w:pPr>
    </w:p>
    <w:p w:rsidR="004F5670" w:rsidRPr="007F71E1" w:rsidRDefault="004F5670" w:rsidP="00F46D12">
      <w:pPr>
        <w:spacing w:before="20" w:after="20"/>
        <w:jc w:val="both"/>
        <w:rPr>
          <w:rFonts w:cs="Arial"/>
          <w:b/>
          <w:i/>
          <w:iCs/>
          <w:szCs w:val="20"/>
          <w:lang w:val="sl-SI"/>
        </w:rPr>
      </w:pPr>
      <w:r w:rsidRPr="007F71E1">
        <w:rPr>
          <w:rFonts w:cs="Arial"/>
          <w:b/>
          <w:iCs/>
          <w:szCs w:val="20"/>
          <w:lang w:val="sl-SI"/>
        </w:rPr>
        <w:t>B)</w:t>
      </w:r>
      <w:r w:rsidRPr="007F71E1">
        <w:rPr>
          <w:rFonts w:cs="Arial"/>
          <w:i/>
          <w:iCs/>
          <w:szCs w:val="20"/>
          <w:lang w:val="sl-SI"/>
        </w:rPr>
        <w:t xml:space="preserve"> (</w:t>
      </w:r>
      <w:r w:rsidRPr="007F71E1">
        <w:rPr>
          <w:rFonts w:cs="Arial"/>
          <w:b/>
          <w:i/>
          <w:iCs/>
          <w:szCs w:val="20"/>
          <w:lang w:val="sl-SI"/>
        </w:rPr>
        <w:t>Za zakonodajne akte in odločitve politične narave)</w:t>
      </w:r>
    </w:p>
    <w:p w:rsidR="004F5670" w:rsidRPr="007F71E1" w:rsidRDefault="004F5670" w:rsidP="00F46D12">
      <w:pPr>
        <w:spacing w:before="20" w:after="20"/>
        <w:jc w:val="both"/>
        <w:rPr>
          <w:rFonts w:cs="Arial"/>
          <w:i/>
          <w:iCs/>
          <w:szCs w:val="20"/>
          <w:lang w:val="sl-SI"/>
        </w:rPr>
      </w:pPr>
    </w:p>
    <w:p w:rsidR="004F5670" w:rsidRPr="007F71E1" w:rsidRDefault="004F5670" w:rsidP="00F46D12">
      <w:pPr>
        <w:spacing w:before="20" w:after="20"/>
        <w:jc w:val="both"/>
        <w:rPr>
          <w:rFonts w:cs="Arial"/>
          <w:iCs/>
          <w:szCs w:val="20"/>
          <w:lang w:val="sl-SI"/>
        </w:rPr>
      </w:pPr>
      <w:r w:rsidRPr="007F71E1">
        <w:rPr>
          <w:rFonts w:cs="Arial"/>
          <w:b/>
          <w:iCs/>
          <w:szCs w:val="20"/>
          <w:lang w:val="sl-SI"/>
        </w:rPr>
        <w:t>POGLAVITNE REŠITVE IN CILJI PREDLOGA ZADEVE EU</w:t>
      </w:r>
      <w:r w:rsidRPr="007F71E1">
        <w:rPr>
          <w:rFonts w:cs="Arial"/>
          <w:iCs/>
          <w:szCs w:val="20"/>
          <w:lang w:val="sl-SI"/>
        </w:rPr>
        <w:t>:</w:t>
      </w:r>
      <w:r w:rsidRPr="007F71E1">
        <w:rPr>
          <w:rFonts w:cs="Arial"/>
          <w:b/>
          <w:i/>
          <w:iCs/>
          <w:color w:val="0070C0"/>
          <w:szCs w:val="20"/>
          <w:lang w:val="sl-SI"/>
        </w:rPr>
        <w:t xml:space="preserve"> </w:t>
      </w:r>
    </w:p>
    <w:p w:rsidR="004F5670" w:rsidRPr="007F71E1" w:rsidRDefault="004F5670" w:rsidP="00F46D12">
      <w:pPr>
        <w:spacing w:before="20" w:after="20"/>
        <w:jc w:val="both"/>
        <w:rPr>
          <w:rFonts w:cs="Arial"/>
          <w:i/>
          <w:iCs/>
          <w:szCs w:val="20"/>
          <w:lang w:val="sl-SI"/>
        </w:rPr>
      </w:pPr>
      <w:r w:rsidRPr="007F71E1">
        <w:rPr>
          <w:rFonts w:cs="Arial"/>
          <w:i/>
          <w:iCs/>
          <w:szCs w:val="20"/>
          <w:lang w:val="sl-SI"/>
        </w:rPr>
        <w:t xml:space="preserve">Predlog se nanaša na sklep o stališču, ki naj se v imenu Unije zastopa na osmi seji upravnega organa Mednarodne pogodbe o rastlinskih genskih virih za prehrano in kmetijstvo, ki bo potekala od 11. do 16. novembra 2019, v zvezi z resolucijo o reviziji tipskega sporazuma o prenosu materiala in spremembo Priloge I k navedeni pogodbi. </w:t>
      </w:r>
    </w:p>
    <w:p w:rsidR="004F5670" w:rsidRPr="007F71E1" w:rsidRDefault="004F5670" w:rsidP="00F46D12">
      <w:pPr>
        <w:spacing w:before="20" w:after="20"/>
        <w:jc w:val="both"/>
        <w:rPr>
          <w:rFonts w:cs="Arial"/>
          <w:i/>
          <w:iCs/>
          <w:szCs w:val="20"/>
          <w:lang w:val="sl-SI"/>
        </w:rPr>
      </w:pPr>
    </w:p>
    <w:p w:rsidR="004F5670" w:rsidRPr="007F71E1" w:rsidRDefault="004F5670" w:rsidP="00F46D12">
      <w:pPr>
        <w:spacing w:before="20" w:after="20"/>
        <w:jc w:val="both"/>
        <w:rPr>
          <w:rFonts w:cs="Arial"/>
          <w:i/>
          <w:iCs/>
          <w:szCs w:val="20"/>
          <w:lang w:val="sl-SI"/>
        </w:rPr>
      </w:pPr>
      <w:r w:rsidRPr="007F71E1">
        <w:rPr>
          <w:rFonts w:cs="Arial"/>
          <w:i/>
          <w:iCs/>
          <w:szCs w:val="20"/>
          <w:lang w:val="sl-SI"/>
        </w:rPr>
        <w:t>Predlagana revizija tipskega sporazuma o prenosu materiala vsebuje zahtevo, da se prejemnikom rastlinskega genskega vira za prehrano in kmetijstvo v okviru večstranskega sistema določi obveznost plačila, da bi se razvile nove sorte, s čimer bi se zagotovil trajen prihodek v sklad za delitev koristi. Obvezna plačila se izvajajo prek sistema članstva na podlagi odstotka letnega prometa od rastlinskih genskih virov za prehrano in kmetijstvo. Ta sistem je treba dopolniti z možnostjo enotnega dostopa za občasne uporabnike večstranskega sistema dostopa in delitve koristi.</w:t>
      </w:r>
    </w:p>
    <w:p w:rsidR="004F5670" w:rsidRPr="007F71E1" w:rsidRDefault="004F5670" w:rsidP="00F46D12">
      <w:pPr>
        <w:spacing w:before="20" w:after="20"/>
        <w:jc w:val="both"/>
        <w:rPr>
          <w:rFonts w:cs="Arial"/>
          <w:i/>
          <w:iCs/>
          <w:szCs w:val="20"/>
          <w:lang w:val="sl-SI"/>
        </w:rPr>
      </w:pPr>
    </w:p>
    <w:p w:rsidR="004F5670" w:rsidRPr="007F71E1" w:rsidRDefault="004F5670" w:rsidP="00F46D12">
      <w:pPr>
        <w:spacing w:before="20" w:after="20"/>
        <w:jc w:val="both"/>
        <w:rPr>
          <w:rFonts w:cs="Arial"/>
          <w:i/>
          <w:iCs/>
          <w:szCs w:val="20"/>
          <w:lang w:val="sl-SI"/>
        </w:rPr>
      </w:pPr>
      <w:r w:rsidRPr="007F71E1">
        <w:rPr>
          <w:rFonts w:cs="Arial"/>
          <w:i/>
          <w:iCs/>
          <w:szCs w:val="20"/>
          <w:lang w:val="sl-SI"/>
        </w:rPr>
        <w:t xml:space="preserve">S tem sklepom se predlaga podpora resoluciji o reviziji tipskega sporazuma o prenosu materiala in spremembo Priloge I k navedeni pogodbi, saj zajema vsebinsko razširitev te priloge, pri tem pa omogoča širši dostop do rastlinskih genskih virov za prehrano in kmetijstvo. Pri čemer če bi na stališče Unije vplivale nove znanstvene ali tehnične informacije, ki bodo predložene po sprejetju tega sklepa in pred osmo sejo upravnega organa ali med njo, ali če bodo na tej seji predloženi novi predlogi, za katere stališče Unije še ni določeno, se stališče Unije določi s pomočjo usklajevanja na kraju samem, preden bo upravni organ pozvan k odločanju o navedenih predlogih. </w:t>
      </w:r>
    </w:p>
    <w:p w:rsidR="004F5670" w:rsidRPr="007F71E1" w:rsidRDefault="004F5670" w:rsidP="00F46D12">
      <w:pPr>
        <w:spacing w:before="20" w:after="20"/>
        <w:jc w:val="both"/>
        <w:rPr>
          <w:rFonts w:cs="Arial"/>
          <w:i/>
          <w:iCs/>
          <w:szCs w:val="20"/>
          <w:lang w:val="sl-SI"/>
        </w:rPr>
      </w:pPr>
    </w:p>
    <w:p w:rsidR="004F5670" w:rsidRPr="007F71E1" w:rsidRDefault="004F5670" w:rsidP="00F46D12">
      <w:pPr>
        <w:spacing w:before="20" w:after="20"/>
        <w:jc w:val="both"/>
        <w:rPr>
          <w:rFonts w:cs="Arial"/>
          <w:i/>
          <w:iCs/>
          <w:szCs w:val="20"/>
          <w:lang w:val="sl-SI"/>
        </w:rPr>
      </w:pPr>
      <w:r w:rsidRPr="007F71E1">
        <w:rPr>
          <w:rFonts w:cs="Arial"/>
          <w:i/>
          <w:iCs/>
          <w:szCs w:val="20"/>
          <w:lang w:val="sl-SI"/>
        </w:rPr>
        <w:t>Republika Slovenija podpira Predlog sklepa Sveta o stališču, ki naj se v imenu Evropske unije zastopa na osmi seji upravnega organa Mednarodne pogodbe o rastlinskih genskih virih za prehrano in kmetijstvo.</w:t>
      </w:r>
    </w:p>
    <w:p w:rsidR="004F5670" w:rsidRPr="007F71E1" w:rsidRDefault="004F5670" w:rsidP="00F46D12">
      <w:pPr>
        <w:spacing w:before="20" w:after="20"/>
        <w:jc w:val="both"/>
        <w:rPr>
          <w:rFonts w:cs="Arial"/>
          <w:iCs/>
          <w:szCs w:val="20"/>
          <w:lang w:val="sl-SI"/>
        </w:rPr>
      </w:pPr>
    </w:p>
    <w:p w:rsidR="004F5670" w:rsidRPr="007F71E1" w:rsidRDefault="004F5670" w:rsidP="00F46D12">
      <w:pPr>
        <w:spacing w:before="20" w:after="20"/>
        <w:jc w:val="both"/>
        <w:rPr>
          <w:rFonts w:cs="Arial"/>
          <w:iCs/>
          <w:szCs w:val="20"/>
          <w:lang w:val="sl-SI"/>
        </w:rPr>
      </w:pPr>
      <w:r w:rsidRPr="007F71E1">
        <w:rPr>
          <w:rFonts w:cs="Arial"/>
          <w:b/>
          <w:iCs/>
          <w:szCs w:val="20"/>
          <w:lang w:val="sl-SI"/>
        </w:rPr>
        <w:t>OCENA VPLIVOV IN POSLEDIC PREDLOGA ZADEVE EU</w:t>
      </w:r>
      <w:r w:rsidRPr="007F71E1">
        <w:rPr>
          <w:rFonts w:cs="Arial"/>
          <w:iCs/>
          <w:szCs w:val="20"/>
          <w:lang w:val="sl-SI"/>
        </w:rPr>
        <w:t xml:space="preserve">: </w:t>
      </w:r>
    </w:p>
    <w:p w:rsidR="004F5670" w:rsidRPr="007F71E1" w:rsidRDefault="004F5670" w:rsidP="00F46D12">
      <w:pPr>
        <w:spacing w:before="20" w:after="20"/>
        <w:jc w:val="both"/>
        <w:rPr>
          <w:rFonts w:cs="Arial"/>
          <w:i/>
          <w:szCs w:val="20"/>
          <w:lang w:val="sl-SI"/>
        </w:rPr>
      </w:pPr>
    </w:p>
    <w:p w:rsidR="004F5670" w:rsidRPr="007F71E1" w:rsidRDefault="004F5670" w:rsidP="00F46D12">
      <w:pPr>
        <w:spacing w:before="20" w:after="20"/>
        <w:jc w:val="both"/>
        <w:rPr>
          <w:rFonts w:cs="Arial"/>
          <w:szCs w:val="20"/>
          <w:lang w:val="sl-SI"/>
        </w:rPr>
      </w:pPr>
      <w:r w:rsidRPr="007F71E1">
        <w:rPr>
          <w:rFonts w:cs="Arial"/>
          <w:szCs w:val="20"/>
          <w:lang w:val="sl-SI"/>
        </w:rPr>
        <w:lastRenderedPageBreak/>
        <w:t>Vpliv na pravni red</w:t>
      </w:r>
    </w:p>
    <w:p w:rsidR="004F5670" w:rsidRPr="007F71E1" w:rsidRDefault="004F5670" w:rsidP="00F46D12">
      <w:pPr>
        <w:spacing w:before="20" w:after="20"/>
        <w:jc w:val="both"/>
        <w:rPr>
          <w:rFonts w:cs="Arial"/>
          <w:i/>
          <w:szCs w:val="20"/>
          <w:lang w:val="sl-SI"/>
        </w:rPr>
      </w:pPr>
      <w:r w:rsidRPr="007F71E1">
        <w:rPr>
          <w:rFonts w:cs="Arial"/>
          <w:i/>
          <w:szCs w:val="20"/>
          <w:lang w:val="sl-SI"/>
        </w:rPr>
        <w:t>Ni vpliva na pravni red.</w:t>
      </w:r>
    </w:p>
    <w:p w:rsidR="004F5670" w:rsidRPr="007F71E1" w:rsidRDefault="004F5670" w:rsidP="00F46D12">
      <w:pPr>
        <w:spacing w:before="20" w:after="20"/>
        <w:jc w:val="both"/>
        <w:rPr>
          <w:rFonts w:cs="Arial"/>
          <w:i/>
          <w:szCs w:val="20"/>
          <w:lang w:val="sl-SI"/>
        </w:rPr>
      </w:pPr>
    </w:p>
    <w:p w:rsidR="004F5670" w:rsidRPr="007F71E1" w:rsidRDefault="004F5670" w:rsidP="00F46D12">
      <w:pPr>
        <w:spacing w:before="20" w:after="20"/>
        <w:jc w:val="both"/>
        <w:rPr>
          <w:rFonts w:cs="Arial"/>
          <w:szCs w:val="20"/>
          <w:lang w:val="sl-SI"/>
        </w:rPr>
      </w:pPr>
      <w:r w:rsidRPr="007F71E1">
        <w:rPr>
          <w:rFonts w:cs="Arial"/>
          <w:szCs w:val="20"/>
          <w:lang w:val="sl-SI"/>
        </w:rPr>
        <w:t>Posledice za proračun</w:t>
      </w:r>
    </w:p>
    <w:p w:rsidR="004F5670" w:rsidRPr="007F71E1" w:rsidRDefault="004F5670" w:rsidP="00F46D12">
      <w:pPr>
        <w:spacing w:before="20" w:after="20"/>
        <w:jc w:val="both"/>
        <w:rPr>
          <w:rFonts w:cs="Arial"/>
          <w:i/>
          <w:szCs w:val="20"/>
          <w:lang w:val="sl-SI"/>
        </w:rPr>
      </w:pPr>
      <w:r w:rsidRPr="007F71E1">
        <w:rPr>
          <w:rFonts w:cs="Arial"/>
          <w:i/>
          <w:szCs w:val="20"/>
          <w:lang w:val="sl-SI"/>
        </w:rPr>
        <w:t xml:space="preserve">Ni posledic za proračun EU in RS. </w:t>
      </w:r>
    </w:p>
    <w:p w:rsidR="004F5670" w:rsidRPr="007F71E1" w:rsidRDefault="004F5670" w:rsidP="00F46D12">
      <w:pPr>
        <w:spacing w:before="20" w:after="20"/>
        <w:jc w:val="both"/>
        <w:rPr>
          <w:rFonts w:cs="Arial"/>
          <w:szCs w:val="20"/>
          <w:lang w:val="sl-SI"/>
        </w:rPr>
      </w:pPr>
    </w:p>
    <w:p w:rsidR="004F5670" w:rsidRPr="007F71E1" w:rsidRDefault="004F5670" w:rsidP="00F46D12">
      <w:pPr>
        <w:spacing w:before="20" w:after="20"/>
        <w:jc w:val="both"/>
        <w:rPr>
          <w:rFonts w:cs="Arial"/>
          <w:szCs w:val="20"/>
          <w:lang w:val="sl-SI"/>
        </w:rPr>
      </w:pPr>
      <w:r w:rsidRPr="007F71E1">
        <w:rPr>
          <w:rFonts w:cs="Arial"/>
          <w:szCs w:val="20"/>
          <w:lang w:val="sl-SI"/>
        </w:rPr>
        <w:t>Vpliv na gospodarstvo</w:t>
      </w:r>
    </w:p>
    <w:p w:rsidR="004F5670" w:rsidRPr="007F71E1" w:rsidRDefault="004F5670" w:rsidP="00F46D12">
      <w:pPr>
        <w:spacing w:before="20" w:after="20"/>
        <w:jc w:val="both"/>
        <w:rPr>
          <w:rFonts w:cs="Arial"/>
          <w:i/>
          <w:szCs w:val="20"/>
          <w:lang w:val="sl-SI"/>
        </w:rPr>
      </w:pPr>
      <w:r w:rsidRPr="007F71E1">
        <w:rPr>
          <w:rFonts w:cs="Arial"/>
          <w:i/>
          <w:szCs w:val="20"/>
          <w:lang w:val="sl-SI"/>
        </w:rPr>
        <w:t>Ni neposrednega vpliva na gospodarstvo.</w:t>
      </w:r>
    </w:p>
    <w:p w:rsidR="004F5670" w:rsidRPr="007F71E1" w:rsidRDefault="004F5670" w:rsidP="00F46D12">
      <w:pPr>
        <w:spacing w:before="20" w:after="20"/>
        <w:jc w:val="both"/>
        <w:rPr>
          <w:rFonts w:cs="Arial"/>
          <w:szCs w:val="20"/>
          <w:lang w:val="sl-SI"/>
        </w:rPr>
      </w:pPr>
    </w:p>
    <w:p w:rsidR="004F5670" w:rsidRPr="007F71E1" w:rsidRDefault="004F5670" w:rsidP="00F46D12">
      <w:pPr>
        <w:spacing w:before="20" w:after="20"/>
        <w:jc w:val="both"/>
        <w:rPr>
          <w:rFonts w:cs="Arial"/>
          <w:szCs w:val="20"/>
          <w:lang w:val="sl-SI"/>
        </w:rPr>
      </w:pPr>
      <w:r w:rsidRPr="007F71E1">
        <w:rPr>
          <w:rFonts w:cs="Arial"/>
          <w:szCs w:val="20"/>
          <w:lang w:val="sl-SI"/>
        </w:rPr>
        <w:t>Vpliv na javno upravo</w:t>
      </w:r>
    </w:p>
    <w:p w:rsidR="004F5670" w:rsidRPr="007F71E1" w:rsidRDefault="004F5670" w:rsidP="00F46D12">
      <w:pPr>
        <w:spacing w:before="20" w:after="20"/>
        <w:jc w:val="both"/>
        <w:rPr>
          <w:rFonts w:cs="Arial"/>
          <w:i/>
          <w:szCs w:val="20"/>
          <w:lang w:val="sl-SI"/>
        </w:rPr>
      </w:pPr>
      <w:r w:rsidRPr="007F71E1">
        <w:rPr>
          <w:rFonts w:cs="Arial"/>
          <w:i/>
          <w:szCs w:val="20"/>
          <w:lang w:val="sl-SI"/>
        </w:rPr>
        <w:t>Ni vpliva na javno upravo.</w:t>
      </w:r>
    </w:p>
    <w:p w:rsidR="004F5670" w:rsidRPr="007F71E1" w:rsidRDefault="004F5670" w:rsidP="00F46D12">
      <w:pPr>
        <w:spacing w:before="20" w:after="20"/>
        <w:jc w:val="both"/>
        <w:rPr>
          <w:rFonts w:cs="Arial"/>
          <w:szCs w:val="20"/>
          <w:lang w:val="sl-SI"/>
        </w:rPr>
      </w:pPr>
    </w:p>
    <w:p w:rsidR="004F5670" w:rsidRPr="007F71E1" w:rsidRDefault="004F5670" w:rsidP="00F46D12">
      <w:pPr>
        <w:spacing w:before="20" w:after="20"/>
        <w:jc w:val="both"/>
        <w:rPr>
          <w:rFonts w:cs="Arial"/>
          <w:szCs w:val="20"/>
          <w:lang w:val="sl-SI"/>
        </w:rPr>
      </w:pPr>
      <w:r w:rsidRPr="007F71E1">
        <w:rPr>
          <w:rFonts w:cs="Arial"/>
          <w:szCs w:val="20"/>
          <w:lang w:val="sl-SI"/>
        </w:rPr>
        <w:t>Vpliv na okolje</w:t>
      </w:r>
    </w:p>
    <w:p w:rsidR="004F5670" w:rsidRPr="007F71E1" w:rsidRDefault="004F5670" w:rsidP="00F46D12">
      <w:pPr>
        <w:spacing w:before="20" w:after="20"/>
        <w:jc w:val="both"/>
        <w:rPr>
          <w:rFonts w:cs="Arial"/>
          <w:i/>
          <w:szCs w:val="20"/>
          <w:lang w:val="sl-SI"/>
        </w:rPr>
      </w:pPr>
      <w:r w:rsidRPr="007F71E1">
        <w:rPr>
          <w:rFonts w:cs="Arial"/>
          <w:i/>
          <w:szCs w:val="20"/>
          <w:lang w:val="sl-SI"/>
        </w:rPr>
        <w:t>Ni vpliva na okolje.</w:t>
      </w:r>
    </w:p>
    <w:p w:rsidR="004F5670" w:rsidRPr="007F71E1" w:rsidRDefault="004F5670" w:rsidP="00F46D12">
      <w:pPr>
        <w:spacing w:before="20" w:after="20"/>
        <w:jc w:val="both"/>
        <w:rPr>
          <w:rFonts w:cs="Arial"/>
          <w:szCs w:val="20"/>
          <w:lang w:val="sl-SI"/>
        </w:rPr>
      </w:pPr>
    </w:p>
    <w:p w:rsidR="004F5670" w:rsidRPr="007F71E1" w:rsidRDefault="004F5670" w:rsidP="00F46D12">
      <w:pPr>
        <w:spacing w:before="20" w:after="20"/>
        <w:jc w:val="both"/>
        <w:rPr>
          <w:rFonts w:cs="Arial"/>
          <w:szCs w:val="20"/>
          <w:lang w:val="sl-SI"/>
        </w:rPr>
      </w:pPr>
      <w:r w:rsidRPr="007F71E1">
        <w:rPr>
          <w:rFonts w:cs="Arial"/>
          <w:szCs w:val="20"/>
          <w:lang w:val="sl-SI"/>
        </w:rPr>
        <w:t>Drugo</w:t>
      </w:r>
    </w:p>
    <w:p w:rsidR="004F5670" w:rsidRPr="007F71E1" w:rsidRDefault="004F5670" w:rsidP="00F46D12">
      <w:pPr>
        <w:spacing w:before="20" w:after="20"/>
        <w:jc w:val="both"/>
        <w:rPr>
          <w:rFonts w:cs="Arial"/>
          <w:i/>
          <w:szCs w:val="20"/>
          <w:lang w:val="sl-SI"/>
        </w:rPr>
      </w:pPr>
    </w:p>
    <w:p w:rsidR="004F5670" w:rsidRPr="007F71E1" w:rsidRDefault="004F5670" w:rsidP="00F46D12">
      <w:pPr>
        <w:spacing w:before="20" w:after="20"/>
        <w:jc w:val="both"/>
        <w:rPr>
          <w:rFonts w:cs="Arial"/>
          <w:b/>
          <w:bCs/>
          <w:i/>
          <w:szCs w:val="20"/>
          <w:lang w:val="sl-SI"/>
        </w:rPr>
      </w:pPr>
      <w:r w:rsidRPr="007F71E1">
        <w:rPr>
          <w:rFonts w:cs="Arial"/>
          <w:b/>
          <w:bCs/>
          <w:i/>
          <w:szCs w:val="20"/>
          <w:lang w:val="sl-SI"/>
        </w:rPr>
        <w:t xml:space="preserve"> </w:t>
      </w:r>
    </w:p>
    <w:p w:rsidR="004F5670" w:rsidRPr="007F71E1" w:rsidRDefault="004F5670" w:rsidP="00F46D12">
      <w:pPr>
        <w:spacing w:before="20" w:after="20"/>
        <w:jc w:val="both"/>
        <w:rPr>
          <w:rFonts w:cs="Arial"/>
          <w:b/>
          <w:szCs w:val="20"/>
          <w:lang w:val="sl-SI"/>
        </w:rPr>
      </w:pPr>
      <w:r w:rsidRPr="007F71E1">
        <w:rPr>
          <w:rFonts w:cs="Arial"/>
          <w:b/>
          <w:szCs w:val="20"/>
          <w:lang w:val="sl-SI"/>
        </w:rPr>
        <w:t>C)</w:t>
      </w:r>
    </w:p>
    <w:p w:rsidR="004F5670" w:rsidRPr="007F71E1" w:rsidRDefault="004F5670" w:rsidP="00F46D12">
      <w:pPr>
        <w:spacing w:before="20" w:after="20"/>
        <w:jc w:val="both"/>
        <w:rPr>
          <w:rFonts w:cs="Arial"/>
          <w:b/>
          <w:iCs/>
          <w:szCs w:val="20"/>
          <w:lang w:val="sl-SI"/>
        </w:rPr>
      </w:pPr>
      <w:r w:rsidRPr="007F71E1">
        <w:rPr>
          <w:rFonts w:cs="Arial"/>
          <w:b/>
          <w:iCs/>
          <w:szCs w:val="20"/>
          <w:lang w:val="sl-SI"/>
        </w:rPr>
        <w:t>Predstavniki RS, ki bodo zastopali stališče RS v institucijah EU</w:t>
      </w:r>
      <w:r w:rsidRPr="007F71E1">
        <w:rPr>
          <w:rFonts w:cs="Arial"/>
          <w:iCs/>
          <w:szCs w:val="20"/>
          <w:lang w:val="sl-SI"/>
        </w:rPr>
        <w:t>:</w:t>
      </w:r>
      <w:r w:rsidRPr="007F71E1">
        <w:rPr>
          <w:rFonts w:cs="Arial"/>
          <w:b/>
          <w:iCs/>
          <w:szCs w:val="20"/>
          <w:lang w:val="sl-SI"/>
        </w:rPr>
        <w:t xml:space="preserve"> </w:t>
      </w:r>
    </w:p>
    <w:p w:rsidR="004F5670" w:rsidRPr="007F71E1" w:rsidRDefault="004F5670" w:rsidP="00F46D12">
      <w:pPr>
        <w:spacing w:before="20" w:after="20"/>
        <w:jc w:val="both"/>
        <w:rPr>
          <w:rFonts w:cs="Arial"/>
          <w:b/>
          <w:iCs/>
          <w:szCs w:val="20"/>
          <w:lang w:val="sl-SI"/>
        </w:rPr>
      </w:pPr>
      <w:r w:rsidRPr="007F71E1">
        <w:rPr>
          <w:rFonts w:cs="Arial"/>
          <w:b/>
          <w:i/>
          <w:iCs/>
          <w:szCs w:val="20"/>
          <w:lang w:val="sl-SI"/>
        </w:rPr>
        <w:t>Joži Cvelbar, MKGP; Maša Žagar, SPBR</w:t>
      </w:r>
    </w:p>
    <w:p w:rsidR="004F5670" w:rsidRPr="007F71E1" w:rsidRDefault="004F5670" w:rsidP="00F46D12">
      <w:pPr>
        <w:spacing w:before="20" w:after="20"/>
        <w:jc w:val="both"/>
        <w:rPr>
          <w:rFonts w:cs="Arial"/>
          <w:szCs w:val="20"/>
          <w:lang w:val="sl-SI"/>
        </w:rPr>
      </w:pPr>
    </w:p>
    <w:p w:rsidR="007D75CF" w:rsidRPr="007F71E1" w:rsidRDefault="007D75CF" w:rsidP="0024718A">
      <w:pPr>
        <w:rPr>
          <w:lang w:val="sl-SI"/>
        </w:rPr>
      </w:pPr>
    </w:p>
    <w:sectPr w:rsidR="007D75CF" w:rsidRPr="007F71E1"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D12" w:rsidRDefault="00F46D12">
      <w:r>
        <w:separator/>
      </w:r>
    </w:p>
  </w:endnote>
  <w:endnote w:type="continuationSeparator" w:id="0">
    <w:p w:rsidR="00F46D12" w:rsidRDefault="00F46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E307C65E-0F85-455E-92E7-9D57E8361A68}"/>
    <w:embedBold r:id="rId2" w:fontKey="{F3BF5B04-4822-456C-AB4F-E61BC971CAF1}"/>
    <w:embedItalic r:id="rId3" w:fontKey="{5E7CC5F4-35B1-4F68-A130-8305789C053E}"/>
    <w:embedBoldItalic r:id="rId4" w:fontKey="{9CF59EC1-8932-49B0-A9BD-D76126EB961B}"/>
  </w:font>
  <w:font w:name="Arial">
    <w:panose1 w:val="020B0604020202020204"/>
    <w:charset w:val="EE"/>
    <w:family w:val="swiss"/>
    <w:pitch w:val="variable"/>
    <w:sig w:usb0="E0002AFF" w:usb1="C0007843" w:usb2="00000009" w:usb3="00000000" w:csb0="000001FF" w:csb1="00000000"/>
    <w:embedRegular r:id="rId5" w:fontKey="{80FCD0F5-C885-4960-991F-320F5C3A67D2}"/>
    <w:embedBold r:id="rId6" w:fontKey="{EE599C44-4E79-442C-B3A4-002100442129}"/>
    <w:embedItalic r:id="rId7" w:fontKey="{27019EB8-E24E-4339-8F71-98169BAA87DC}"/>
    <w:embedBoldItalic r:id="rId8" w:fontKey="{0D0270A7-64A9-4111-8027-396C37207794}"/>
  </w:font>
  <w:font w:name="Tahoma">
    <w:panose1 w:val="020B0604030504040204"/>
    <w:charset w:val="EE"/>
    <w:family w:val="swiss"/>
    <w:pitch w:val="variable"/>
    <w:sig w:usb0="E1002EFF" w:usb1="C000605B" w:usb2="00000029" w:usb3="00000000" w:csb0="000101FF" w:csb1="00000000"/>
    <w:embedRegular r:id="rId9" w:fontKey="{ABF538BD-C74A-4361-9F2E-E954F9E8F95F}"/>
  </w:font>
  <w:font w:name="Republika">
    <w:panose1 w:val="02000506040000020004"/>
    <w:charset w:val="EE"/>
    <w:family w:val="auto"/>
    <w:pitch w:val="variable"/>
    <w:sig w:usb0="A00000FF" w:usb1="4000205B" w:usb2="00000000" w:usb3="00000000" w:csb0="00000093" w:csb1="00000000"/>
    <w:embedRegular r:id="rId10" w:fontKey="{4ADB29F4-3179-4918-8B15-26342DA4D568}"/>
  </w:font>
  <w:font w:name="Republika Bold">
    <w:altName w:val="Courier New"/>
    <w:panose1 w:val="02000806030000020004"/>
    <w:charset w:val="00"/>
    <w:family w:val="auto"/>
    <w:pitch w:val="variable"/>
    <w:sig w:usb0="03000000" w:usb1="00000000" w:usb2="00000000" w:usb3="00000000" w:csb0="00000001" w:csb1="00000000"/>
    <w:embedBold r:id="rId11" w:fontKey="{B77B8CD9-6CF4-4792-9BD2-440408F23427}"/>
  </w:font>
  <w:font w:name="Cambria">
    <w:panose1 w:val="02040503050406030204"/>
    <w:charset w:val="EE"/>
    <w:family w:val="roman"/>
    <w:pitch w:val="variable"/>
    <w:sig w:usb0="E00002FF" w:usb1="400004FF" w:usb2="00000000" w:usb3="00000000" w:csb0="0000019F" w:csb1="00000000"/>
    <w:embedRegular r:id="rId12" w:fontKey="{C0625963-2DDE-4A9D-9158-83F43F10D28B}"/>
  </w:font>
  <w:font w:name="Calibri">
    <w:panose1 w:val="020F0502020204030204"/>
    <w:charset w:val="EE"/>
    <w:family w:val="swiss"/>
    <w:pitch w:val="variable"/>
    <w:sig w:usb0="E00002FF" w:usb1="4000ACFF" w:usb2="00000001" w:usb3="00000000" w:csb0="0000019F" w:csb1="00000000"/>
    <w:embedRegular r:id="rId13" w:fontKey="{650DAEBB-318C-4B2C-BE99-0D5829252F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670" w:rsidRDefault="004F5670">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670" w:rsidRDefault="004F5670">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670" w:rsidRDefault="004F567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D12" w:rsidRDefault="00F46D12">
      <w:r>
        <w:separator/>
      </w:r>
    </w:p>
  </w:footnote>
  <w:footnote w:type="continuationSeparator" w:id="0">
    <w:p w:rsidR="00F46D12" w:rsidRDefault="00F46D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670" w:rsidRDefault="004F5670">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10"/>
    </w:tblGrid>
    <w:tr w:rsidR="00DC6A71" w:rsidRPr="008F3500">
      <w:trPr>
        <w:cantSplit/>
        <w:trHeight w:hRule="exact" w:val="847"/>
      </w:trPr>
      <w:tc>
        <w:tcPr>
          <w:tcW w:w="567" w:type="dxa"/>
        </w:tcPr>
        <w:p w:rsidR="00530285" w:rsidRPr="00963ADE" w:rsidRDefault="002E7084"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50190" cy="29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2E7084"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sidR="004B276A">
      <w:rPr>
        <w:rFonts w:cs="Arial"/>
        <w:sz w:val="16"/>
        <w:lang w:val="sl-SI"/>
      </w:rPr>
      <w:t>www.mkgp</w:t>
    </w:r>
    <w:r w:rsidR="006D3DFE">
      <w:rPr>
        <w:rFonts w:cs="Arial"/>
        <w:sz w:val="16"/>
        <w:lang w:val="sl-SI"/>
      </w:rPr>
      <w:t>.gov.si</w:t>
    </w:r>
    <w:proofErr w:type="spellEnd"/>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A7238"/>
    <w:rsid w:val="000C407D"/>
    <w:rsid w:val="000D2FE7"/>
    <w:rsid w:val="001357B2"/>
    <w:rsid w:val="00202A77"/>
    <w:rsid w:val="0024718A"/>
    <w:rsid w:val="00271CE5"/>
    <w:rsid w:val="00282020"/>
    <w:rsid w:val="002E7084"/>
    <w:rsid w:val="003636BF"/>
    <w:rsid w:val="0037479F"/>
    <w:rsid w:val="003845B4"/>
    <w:rsid w:val="00387B1A"/>
    <w:rsid w:val="003E1C74"/>
    <w:rsid w:val="00431D47"/>
    <w:rsid w:val="004B276A"/>
    <w:rsid w:val="004F5670"/>
    <w:rsid w:val="00526246"/>
    <w:rsid w:val="00530285"/>
    <w:rsid w:val="00567106"/>
    <w:rsid w:val="005E1D3C"/>
    <w:rsid w:val="006051E1"/>
    <w:rsid w:val="00632253"/>
    <w:rsid w:val="00642714"/>
    <w:rsid w:val="006455CE"/>
    <w:rsid w:val="006C491D"/>
    <w:rsid w:val="006D3DFE"/>
    <w:rsid w:val="006D42D9"/>
    <w:rsid w:val="00733017"/>
    <w:rsid w:val="00783310"/>
    <w:rsid w:val="007A4A6D"/>
    <w:rsid w:val="007D1BCF"/>
    <w:rsid w:val="007D75CF"/>
    <w:rsid w:val="007E6DC5"/>
    <w:rsid w:val="007F71E1"/>
    <w:rsid w:val="00876443"/>
    <w:rsid w:val="0088043C"/>
    <w:rsid w:val="008906C9"/>
    <w:rsid w:val="008C5738"/>
    <w:rsid w:val="008D04F0"/>
    <w:rsid w:val="008F3500"/>
    <w:rsid w:val="00924E3C"/>
    <w:rsid w:val="009612BB"/>
    <w:rsid w:val="00A125C5"/>
    <w:rsid w:val="00A21E7F"/>
    <w:rsid w:val="00A35903"/>
    <w:rsid w:val="00A5039D"/>
    <w:rsid w:val="00A65EE7"/>
    <w:rsid w:val="00A70133"/>
    <w:rsid w:val="00B17141"/>
    <w:rsid w:val="00B31575"/>
    <w:rsid w:val="00B8547D"/>
    <w:rsid w:val="00B866EE"/>
    <w:rsid w:val="00C250D5"/>
    <w:rsid w:val="00C5062F"/>
    <w:rsid w:val="00C92898"/>
    <w:rsid w:val="00CE7514"/>
    <w:rsid w:val="00D248DE"/>
    <w:rsid w:val="00D8542D"/>
    <w:rsid w:val="00DB6F30"/>
    <w:rsid w:val="00DC6A71"/>
    <w:rsid w:val="00DE5B46"/>
    <w:rsid w:val="00E0357D"/>
    <w:rsid w:val="00E24EC2"/>
    <w:rsid w:val="00F240BB"/>
    <w:rsid w:val="00F46724"/>
    <w:rsid w:val="00F46D12"/>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2E708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E70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2E708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E70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901</Words>
  <Characters>5168</Characters>
  <Application>Microsoft Office Word</Application>
  <DocSecurity>0</DocSecurity>
  <Lines>43</Lines>
  <Paragraphs>12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 </vt:lpstr>
      <vt:lpstr>Številka: </vt:lpstr>
    </vt:vector>
  </TitlesOfParts>
  <Company>Indea d.o.o.</Company>
  <LinksUpToDate>false</LinksUpToDate>
  <CharactersWithSpaces>6057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3</cp:revision>
  <cp:lastPrinted>2010-07-05T09:38:00Z</cp:lastPrinted>
  <dcterms:created xsi:type="dcterms:W3CDTF">2019-10-11T08:20:00Z</dcterms:created>
  <dcterms:modified xsi:type="dcterms:W3CDTF">2019-10-11T08:20:00Z</dcterms:modified>
</cp:coreProperties>
</file>