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3E" w:rsidRDefault="005D7D3E" w:rsidP="005D7D3E">
      <w:pPr>
        <w:pStyle w:val="Odstavekseznama1"/>
        <w:spacing w:line="260" w:lineRule="exact"/>
        <w:ind w:left="0"/>
        <w:rPr>
          <w:rFonts w:ascii="Arial" w:hAnsi="Arial" w:cs="Arial"/>
          <w:b/>
          <w:sz w:val="20"/>
          <w:szCs w:val="20"/>
        </w:rPr>
      </w:pPr>
    </w:p>
    <w:p w:rsidR="003941E8" w:rsidRPr="005B4049" w:rsidRDefault="003941E8" w:rsidP="005D7D3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D7D3E" w:rsidRPr="008D1759" w:rsidTr="007316C2">
        <w:trPr>
          <w:gridAfter w:val="2"/>
          <w:wAfter w:w="3067" w:type="dxa"/>
          <w:trHeight w:val="1292"/>
        </w:trPr>
        <w:tc>
          <w:tcPr>
            <w:tcW w:w="6096" w:type="dxa"/>
            <w:gridSpan w:val="2"/>
          </w:tcPr>
          <w:p w:rsidR="007316C2" w:rsidRDefault="007316C2" w:rsidP="00562284">
            <w:pPr>
              <w:pStyle w:val="Neotevilenodstavek"/>
              <w:spacing w:before="0" w:after="0" w:line="260" w:lineRule="exact"/>
              <w:jc w:val="left"/>
              <w:rPr>
                <w:sz w:val="20"/>
                <w:szCs w:val="20"/>
              </w:rPr>
            </w:pPr>
          </w:p>
          <w:p w:rsidR="007316C2" w:rsidRDefault="007316C2" w:rsidP="00562284">
            <w:pPr>
              <w:pStyle w:val="Neotevilenodstavek"/>
              <w:spacing w:before="0" w:after="0" w:line="260" w:lineRule="exact"/>
              <w:jc w:val="left"/>
              <w:rPr>
                <w:sz w:val="20"/>
                <w:szCs w:val="20"/>
              </w:rPr>
            </w:pPr>
          </w:p>
          <w:p w:rsidR="007316C2" w:rsidRDefault="007316C2" w:rsidP="00562284">
            <w:pPr>
              <w:pStyle w:val="Neotevilenodstavek"/>
              <w:spacing w:before="0" w:after="0" w:line="260" w:lineRule="exact"/>
              <w:jc w:val="left"/>
              <w:rPr>
                <w:sz w:val="20"/>
                <w:szCs w:val="20"/>
              </w:rPr>
            </w:pPr>
          </w:p>
          <w:p w:rsidR="005D7D3E" w:rsidRDefault="007316C2" w:rsidP="00562284">
            <w:pPr>
              <w:pStyle w:val="Neotevilenodstavek"/>
              <w:spacing w:before="0" w:after="0" w:line="260" w:lineRule="exact"/>
              <w:jc w:val="left"/>
              <w:rPr>
                <w:sz w:val="20"/>
                <w:szCs w:val="20"/>
              </w:rPr>
            </w:pPr>
            <w:r>
              <w:rPr>
                <w:noProof/>
                <w:sz w:val="20"/>
                <w:szCs w:val="20"/>
              </w:rPr>
              <w:drawing>
                <wp:inline distT="0" distB="0" distL="0" distR="0" wp14:anchorId="4949D429" wp14:editId="305D037C">
                  <wp:extent cx="2438400"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7316C2" w:rsidRDefault="007316C2" w:rsidP="00562284">
            <w:pPr>
              <w:pStyle w:val="Neotevilenodstavek"/>
              <w:spacing w:before="0" w:after="0" w:line="260" w:lineRule="exact"/>
              <w:jc w:val="left"/>
              <w:rPr>
                <w:sz w:val="20"/>
                <w:szCs w:val="20"/>
              </w:rPr>
            </w:pPr>
          </w:p>
          <w:p w:rsidR="007316C2" w:rsidRPr="00B80A6D" w:rsidRDefault="007316C2" w:rsidP="007316C2">
            <w:pPr>
              <w:pStyle w:val="Neotevilenodstavek"/>
              <w:spacing w:before="0" w:line="260" w:lineRule="exact"/>
              <w:rPr>
                <w:sz w:val="20"/>
                <w:szCs w:val="20"/>
              </w:rPr>
            </w:pPr>
            <w:r w:rsidRPr="00B80A6D">
              <w:rPr>
                <w:sz w:val="20"/>
                <w:szCs w:val="20"/>
              </w:rPr>
              <w:t>Masarykova cesta 16, 1000 Ljubljana</w:t>
            </w:r>
            <w:r w:rsidRPr="00B80A6D">
              <w:rPr>
                <w:sz w:val="20"/>
                <w:szCs w:val="20"/>
              </w:rPr>
              <w:tab/>
            </w:r>
          </w:p>
          <w:p w:rsidR="007316C2" w:rsidRDefault="007316C2" w:rsidP="007316C2">
            <w:pPr>
              <w:pStyle w:val="Neotevilenodstavek"/>
              <w:spacing w:before="0" w:line="260" w:lineRule="exact"/>
              <w:rPr>
                <w:sz w:val="20"/>
                <w:szCs w:val="20"/>
              </w:rPr>
            </w:pPr>
            <w:r w:rsidRPr="00B80A6D">
              <w:rPr>
                <w:sz w:val="20"/>
                <w:szCs w:val="20"/>
              </w:rPr>
              <w:t>gp.mizs@gov.si</w:t>
            </w:r>
          </w:p>
          <w:p w:rsidR="007316C2" w:rsidRPr="008D1759" w:rsidRDefault="007316C2" w:rsidP="00562284">
            <w:pPr>
              <w:pStyle w:val="Neotevilenodstavek"/>
              <w:spacing w:before="0" w:after="0" w:line="260" w:lineRule="exact"/>
              <w:jc w:val="left"/>
              <w:rPr>
                <w:sz w:val="20"/>
                <w:szCs w:val="20"/>
              </w:rPr>
            </w:pPr>
          </w:p>
        </w:tc>
      </w:tr>
      <w:tr w:rsidR="005D7D3E" w:rsidRPr="008D1759" w:rsidTr="00C655A1">
        <w:trPr>
          <w:gridAfter w:val="2"/>
          <w:wAfter w:w="3067" w:type="dxa"/>
        </w:trPr>
        <w:tc>
          <w:tcPr>
            <w:tcW w:w="6096" w:type="dxa"/>
            <w:gridSpan w:val="2"/>
            <w:shd w:val="clear" w:color="auto" w:fill="FFFFFF" w:themeFill="background1"/>
          </w:tcPr>
          <w:p w:rsidR="005D7D3E" w:rsidRPr="00C655A1" w:rsidRDefault="007316C2" w:rsidP="00130057">
            <w:pPr>
              <w:pStyle w:val="Neotevilenodstavek"/>
              <w:spacing w:before="0" w:after="0" w:line="260" w:lineRule="exact"/>
              <w:jc w:val="left"/>
              <w:rPr>
                <w:sz w:val="20"/>
                <w:szCs w:val="20"/>
              </w:rPr>
            </w:pPr>
            <w:r w:rsidRPr="00C655A1">
              <w:rPr>
                <w:sz w:val="20"/>
                <w:szCs w:val="20"/>
              </w:rPr>
              <w:t xml:space="preserve">Številka: </w:t>
            </w:r>
            <w:r w:rsidR="009F401E">
              <w:rPr>
                <w:sz w:val="20"/>
                <w:szCs w:val="20"/>
              </w:rPr>
              <w:t>60310-3/2019/</w:t>
            </w:r>
            <w:r w:rsidR="00130057">
              <w:rPr>
                <w:sz w:val="20"/>
                <w:szCs w:val="20"/>
              </w:rPr>
              <w:t>8</w:t>
            </w:r>
          </w:p>
        </w:tc>
      </w:tr>
      <w:tr w:rsidR="005D7D3E" w:rsidRPr="008D1759" w:rsidTr="00C655A1">
        <w:trPr>
          <w:gridAfter w:val="2"/>
          <w:wAfter w:w="3067" w:type="dxa"/>
        </w:trPr>
        <w:tc>
          <w:tcPr>
            <w:tcW w:w="6096" w:type="dxa"/>
            <w:gridSpan w:val="2"/>
            <w:shd w:val="clear" w:color="auto" w:fill="FFFFFF" w:themeFill="background1"/>
          </w:tcPr>
          <w:p w:rsidR="005D7D3E" w:rsidRPr="00C655A1" w:rsidRDefault="00353742" w:rsidP="00130057">
            <w:pPr>
              <w:pStyle w:val="Neotevilenodstavek"/>
              <w:spacing w:before="0" w:after="0" w:line="260" w:lineRule="exact"/>
              <w:jc w:val="left"/>
              <w:rPr>
                <w:sz w:val="20"/>
                <w:szCs w:val="20"/>
              </w:rPr>
            </w:pPr>
            <w:r w:rsidRPr="002C1D25">
              <w:rPr>
                <w:sz w:val="20"/>
                <w:szCs w:val="20"/>
              </w:rPr>
              <w:t>Ljubljana</w:t>
            </w:r>
            <w:r w:rsidRPr="005A2F46">
              <w:rPr>
                <w:sz w:val="20"/>
                <w:szCs w:val="20"/>
              </w:rPr>
              <w:t xml:space="preserve">, </w:t>
            </w:r>
            <w:r w:rsidR="00130057">
              <w:rPr>
                <w:sz w:val="20"/>
                <w:szCs w:val="20"/>
              </w:rPr>
              <w:t>29</w:t>
            </w:r>
            <w:r w:rsidR="00B1036C" w:rsidRPr="005A2F46">
              <w:rPr>
                <w:sz w:val="20"/>
                <w:szCs w:val="20"/>
              </w:rPr>
              <w:t>.</w:t>
            </w:r>
            <w:r w:rsidR="00B1036C" w:rsidRPr="002C1D25">
              <w:rPr>
                <w:sz w:val="20"/>
                <w:szCs w:val="20"/>
              </w:rPr>
              <w:t xml:space="preserve"> </w:t>
            </w:r>
            <w:r w:rsidR="004E58BA" w:rsidRPr="002C1D25">
              <w:rPr>
                <w:sz w:val="20"/>
                <w:szCs w:val="20"/>
              </w:rPr>
              <w:t>7</w:t>
            </w:r>
            <w:r w:rsidR="00B1036C" w:rsidRPr="002C1D25">
              <w:rPr>
                <w:sz w:val="20"/>
                <w:szCs w:val="20"/>
              </w:rPr>
              <w:t>. 201</w:t>
            </w:r>
            <w:r w:rsidR="004E58BA" w:rsidRPr="002C1D25">
              <w:rPr>
                <w:sz w:val="20"/>
                <w:szCs w:val="20"/>
              </w:rPr>
              <w:t>9</w:t>
            </w:r>
          </w:p>
        </w:tc>
      </w:tr>
      <w:tr w:rsidR="005D7D3E" w:rsidRPr="008D1759" w:rsidTr="00562284">
        <w:trPr>
          <w:gridAfter w:val="2"/>
          <w:wAfter w:w="3067" w:type="dxa"/>
        </w:trPr>
        <w:tc>
          <w:tcPr>
            <w:tcW w:w="6096" w:type="dxa"/>
            <w:gridSpan w:val="2"/>
          </w:tcPr>
          <w:p w:rsidR="005D7D3E" w:rsidRPr="00594B90" w:rsidRDefault="00B56C6B" w:rsidP="008151D2">
            <w:pPr>
              <w:pStyle w:val="Neotevilenodstavek"/>
              <w:spacing w:before="0" w:after="0" w:line="260" w:lineRule="exact"/>
              <w:jc w:val="left"/>
              <w:rPr>
                <w:sz w:val="20"/>
                <w:szCs w:val="20"/>
              </w:rPr>
            </w:pPr>
            <w:r>
              <w:rPr>
                <w:iCs/>
                <w:sz w:val="20"/>
                <w:szCs w:val="20"/>
              </w:rPr>
              <w:t>/</w:t>
            </w:r>
          </w:p>
        </w:tc>
      </w:tr>
      <w:tr w:rsidR="005D7D3E" w:rsidRPr="008D1759" w:rsidTr="00562284">
        <w:trPr>
          <w:gridAfter w:val="2"/>
          <w:wAfter w:w="3067" w:type="dxa"/>
        </w:trPr>
        <w:tc>
          <w:tcPr>
            <w:tcW w:w="6096" w:type="dxa"/>
            <w:gridSpan w:val="2"/>
          </w:tcPr>
          <w:p w:rsidR="005D7D3E" w:rsidRPr="008D1759" w:rsidRDefault="005D7D3E" w:rsidP="00562284">
            <w:pPr>
              <w:rPr>
                <w:rFonts w:cs="Arial"/>
                <w:szCs w:val="20"/>
              </w:rPr>
            </w:pPr>
          </w:p>
          <w:p w:rsidR="005D7D3E" w:rsidRPr="008D1759" w:rsidRDefault="005D7D3E" w:rsidP="00562284">
            <w:pPr>
              <w:rPr>
                <w:rFonts w:cs="Arial"/>
                <w:szCs w:val="20"/>
              </w:rPr>
            </w:pPr>
            <w:r w:rsidRPr="008D1759">
              <w:rPr>
                <w:rFonts w:cs="Arial"/>
                <w:szCs w:val="20"/>
              </w:rPr>
              <w:t>GENERALNI SEKRETARIAT VLADE REPUBLIKE SLOVENIJE</w:t>
            </w:r>
          </w:p>
          <w:p w:rsidR="005D7D3E" w:rsidRPr="008D1759" w:rsidRDefault="00ED5A13" w:rsidP="00562284">
            <w:pPr>
              <w:rPr>
                <w:rFonts w:cs="Arial"/>
                <w:szCs w:val="20"/>
              </w:rPr>
            </w:pPr>
            <w:hyperlink r:id="rId9" w:history="1">
              <w:r w:rsidR="005D7D3E" w:rsidRPr="008D1759">
                <w:rPr>
                  <w:rStyle w:val="Hiperpovezava"/>
                  <w:szCs w:val="20"/>
                </w:rPr>
                <w:t>Gp.gs@gov.si</w:t>
              </w:r>
            </w:hyperlink>
          </w:p>
          <w:p w:rsidR="005D7D3E" w:rsidRPr="008D1759" w:rsidRDefault="005D7D3E" w:rsidP="00562284">
            <w:pPr>
              <w:rPr>
                <w:rFonts w:cs="Arial"/>
                <w:szCs w:val="20"/>
              </w:rPr>
            </w:pPr>
          </w:p>
        </w:tc>
      </w:tr>
      <w:tr w:rsidR="005D7D3E" w:rsidRPr="008D1759" w:rsidTr="00562284">
        <w:tc>
          <w:tcPr>
            <w:tcW w:w="9163" w:type="dxa"/>
            <w:gridSpan w:val="4"/>
          </w:tcPr>
          <w:p w:rsidR="005D7D3E" w:rsidRPr="008D1759" w:rsidRDefault="005D7D3E" w:rsidP="004E58BA">
            <w:pPr>
              <w:pStyle w:val="Naslovpredpisa"/>
              <w:spacing w:before="0" w:after="0" w:line="260" w:lineRule="exact"/>
              <w:jc w:val="left"/>
              <w:rPr>
                <w:sz w:val="20"/>
                <w:szCs w:val="20"/>
              </w:rPr>
            </w:pPr>
            <w:r>
              <w:rPr>
                <w:sz w:val="20"/>
                <w:szCs w:val="20"/>
              </w:rPr>
              <w:t xml:space="preserve">ZADEVA: </w:t>
            </w:r>
            <w:r w:rsidR="00581164" w:rsidRPr="00581164">
              <w:rPr>
                <w:sz w:val="20"/>
                <w:szCs w:val="20"/>
              </w:rPr>
              <w:t xml:space="preserve">Soglasje Vlade </w:t>
            </w:r>
            <w:r w:rsidR="00567CB6">
              <w:rPr>
                <w:sz w:val="20"/>
                <w:szCs w:val="20"/>
              </w:rPr>
              <w:t>Republike Slovenije k dodatnemu</w:t>
            </w:r>
            <w:r w:rsidR="00581164" w:rsidRPr="00581164">
              <w:rPr>
                <w:sz w:val="20"/>
                <w:szCs w:val="20"/>
              </w:rPr>
              <w:t xml:space="preserve"> študijsk</w:t>
            </w:r>
            <w:r w:rsidR="00567CB6">
              <w:rPr>
                <w:sz w:val="20"/>
                <w:szCs w:val="20"/>
              </w:rPr>
              <w:t>emu področju</w:t>
            </w:r>
            <w:r w:rsidR="00581164" w:rsidRPr="00581164">
              <w:rPr>
                <w:sz w:val="20"/>
                <w:szCs w:val="20"/>
              </w:rPr>
              <w:t xml:space="preserve"> Univerze </w:t>
            </w:r>
            <w:r w:rsidR="004E58BA">
              <w:rPr>
                <w:sz w:val="20"/>
                <w:szCs w:val="20"/>
              </w:rPr>
              <w:t>v Mariboru</w:t>
            </w:r>
            <w:r w:rsidR="00581164" w:rsidRPr="00581164">
              <w:rPr>
                <w:sz w:val="20"/>
                <w:szCs w:val="20"/>
              </w:rPr>
              <w:t xml:space="preserve"> – predlog za obravnavo</w:t>
            </w:r>
          </w:p>
        </w:tc>
      </w:tr>
      <w:tr w:rsidR="005D7D3E" w:rsidRPr="008D1759" w:rsidTr="00562284">
        <w:tc>
          <w:tcPr>
            <w:tcW w:w="9163" w:type="dxa"/>
            <w:gridSpan w:val="4"/>
          </w:tcPr>
          <w:p w:rsidR="005D7D3E" w:rsidRPr="008D1759" w:rsidRDefault="005D7D3E" w:rsidP="00562284">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D7D3E" w:rsidRPr="008D1759" w:rsidTr="00562284">
        <w:tc>
          <w:tcPr>
            <w:tcW w:w="9163" w:type="dxa"/>
            <w:gridSpan w:val="4"/>
          </w:tcPr>
          <w:p w:rsidR="00581164" w:rsidRDefault="00581164" w:rsidP="00581164">
            <w:pPr>
              <w:spacing w:line="240" w:lineRule="auto"/>
              <w:jc w:val="both"/>
              <w:rPr>
                <w:rFonts w:cs="Arial"/>
                <w:szCs w:val="20"/>
                <w:lang w:eastAsia="sl-SI"/>
              </w:rPr>
            </w:pPr>
            <w:r w:rsidRPr="00581164">
              <w:rPr>
                <w:rFonts w:cs="Arial"/>
                <w:szCs w:val="20"/>
                <w:lang w:eastAsia="sl-SI"/>
              </w:rPr>
              <w:t xml:space="preserve">Na podlagi šestega </w:t>
            </w:r>
            <w:r w:rsidRPr="00E908A8">
              <w:rPr>
                <w:rFonts w:cs="Arial"/>
                <w:szCs w:val="20"/>
                <w:lang w:eastAsia="sl-SI"/>
              </w:rPr>
              <w:t>odstavka 21. člena Zakona o Vladi</w:t>
            </w:r>
            <w:r w:rsidRPr="00581164">
              <w:rPr>
                <w:rFonts w:cs="Arial"/>
                <w:szCs w:val="20"/>
                <w:lang w:eastAsia="sl-SI"/>
              </w:rPr>
              <w:t xml:space="preserve"> Republike Slovenije (Uradni list RS, št. </w:t>
            </w:r>
            <w:r w:rsidR="004E58BA" w:rsidRPr="004E58BA">
              <w:rPr>
                <w:rFonts w:cs="Arial"/>
                <w:szCs w:val="20"/>
                <w:lang w:eastAsia="sl-SI"/>
              </w:rPr>
              <w:t>24/05 – uradno prečiščeno besedilo, 109/08, 38/10 – ZUKN, 8/12, 21/13, 47/13 – ZDU-1G, 65/14 in 55/17</w:t>
            </w:r>
            <w:r w:rsidRPr="00581164">
              <w:rPr>
                <w:rFonts w:cs="Arial"/>
                <w:szCs w:val="20"/>
                <w:lang w:eastAsia="sl-SI"/>
              </w:rPr>
              <w:t>) ter</w:t>
            </w:r>
            <w:r w:rsidR="00A02773">
              <w:rPr>
                <w:rFonts w:cs="Arial"/>
                <w:szCs w:val="20"/>
                <w:lang w:eastAsia="sl-SI"/>
              </w:rPr>
              <w:t xml:space="preserve"> petega</w:t>
            </w:r>
            <w:r w:rsidR="004E58BA" w:rsidRPr="00581164">
              <w:rPr>
                <w:rFonts w:cs="Arial"/>
                <w:szCs w:val="20"/>
                <w:lang w:eastAsia="sl-SI"/>
              </w:rPr>
              <w:t xml:space="preserve"> </w:t>
            </w:r>
            <w:r w:rsidRPr="00E908A8">
              <w:rPr>
                <w:rFonts w:cs="Arial"/>
                <w:szCs w:val="20"/>
                <w:lang w:eastAsia="sl-SI"/>
              </w:rPr>
              <w:t xml:space="preserve">odstavka 6. člena Odloka o </w:t>
            </w:r>
            <w:r w:rsidR="004E58BA">
              <w:rPr>
                <w:rFonts w:cs="Arial"/>
                <w:szCs w:val="20"/>
                <w:lang w:eastAsia="sl-SI"/>
              </w:rPr>
              <w:t>preoblikovanju</w:t>
            </w:r>
            <w:r w:rsidR="004E58BA" w:rsidRPr="00E908A8">
              <w:rPr>
                <w:rFonts w:cs="Arial"/>
                <w:szCs w:val="20"/>
                <w:lang w:eastAsia="sl-SI"/>
              </w:rPr>
              <w:t xml:space="preserve"> </w:t>
            </w:r>
            <w:r w:rsidRPr="00E908A8">
              <w:rPr>
                <w:rFonts w:cs="Arial"/>
                <w:szCs w:val="20"/>
                <w:lang w:eastAsia="sl-SI"/>
              </w:rPr>
              <w:t>Univerze</w:t>
            </w:r>
            <w:r w:rsidRPr="00581164">
              <w:rPr>
                <w:rFonts w:cs="Arial"/>
                <w:szCs w:val="20"/>
                <w:lang w:eastAsia="sl-SI"/>
              </w:rPr>
              <w:t xml:space="preserve"> </w:t>
            </w:r>
            <w:r w:rsidR="004E58BA">
              <w:rPr>
                <w:rFonts w:cs="Arial"/>
                <w:szCs w:val="20"/>
                <w:lang w:eastAsia="sl-SI"/>
              </w:rPr>
              <w:t>v</w:t>
            </w:r>
            <w:r w:rsidRPr="00581164">
              <w:rPr>
                <w:rFonts w:cs="Arial"/>
                <w:szCs w:val="20"/>
                <w:lang w:eastAsia="sl-SI"/>
              </w:rPr>
              <w:t xml:space="preserve"> </w:t>
            </w:r>
            <w:r w:rsidR="004E58BA">
              <w:rPr>
                <w:rFonts w:cs="Arial"/>
                <w:szCs w:val="20"/>
                <w:lang w:eastAsia="sl-SI"/>
              </w:rPr>
              <w:t>Mariboru</w:t>
            </w:r>
            <w:r w:rsidRPr="00581164">
              <w:rPr>
                <w:rFonts w:cs="Arial"/>
                <w:szCs w:val="20"/>
                <w:lang w:eastAsia="sl-SI"/>
              </w:rPr>
              <w:t xml:space="preserve"> </w:t>
            </w:r>
            <w:r w:rsidR="004E58BA">
              <w:rPr>
                <w:rFonts w:cs="Arial"/>
                <w:szCs w:val="20"/>
                <w:lang w:eastAsia="sl-SI"/>
              </w:rPr>
              <w:t xml:space="preserve">(Uradni list RS, št. </w:t>
            </w:r>
            <w:r w:rsidR="004E58BA" w:rsidRPr="004E58BA">
              <w:rPr>
                <w:rFonts w:cs="Arial"/>
                <w:szCs w:val="20"/>
                <w:lang w:eastAsia="sl-SI"/>
              </w:rPr>
              <w:t>28/00, 98/03, 79/04, 36/06, 137/06, 58/07, 67/08, 96/09, 17/15, 26/17 in 8/19)</w:t>
            </w:r>
            <w:r w:rsidRPr="00581164">
              <w:rPr>
                <w:rFonts w:cs="Arial"/>
                <w:szCs w:val="20"/>
                <w:lang w:eastAsia="sl-SI"/>
              </w:rPr>
              <w:t xml:space="preserve"> je Vlada Republike Slovenije na….. seji dne…. ..  sprejela naslednji </w:t>
            </w:r>
          </w:p>
          <w:p w:rsidR="0012740B" w:rsidRDefault="0012740B" w:rsidP="00581164">
            <w:pPr>
              <w:spacing w:line="240" w:lineRule="auto"/>
              <w:jc w:val="both"/>
              <w:rPr>
                <w:rFonts w:cs="Arial"/>
                <w:szCs w:val="20"/>
                <w:lang w:eastAsia="sl-SI"/>
              </w:rPr>
            </w:pPr>
          </w:p>
          <w:p w:rsidR="00761165" w:rsidRPr="00581164" w:rsidRDefault="00761165" w:rsidP="00581164">
            <w:pPr>
              <w:spacing w:line="240" w:lineRule="auto"/>
              <w:jc w:val="both"/>
              <w:rPr>
                <w:rFonts w:cs="Arial"/>
                <w:szCs w:val="20"/>
                <w:lang w:eastAsia="sl-SI"/>
              </w:rPr>
            </w:pPr>
          </w:p>
          <w:p w:rsidR="00581164" w:rsidRDefault="00581164" w:rsidP="00CD353A">
            <w:pPr>
              <w:spacing w:line="240" w:lineRule="auto"/>
              <w:jc w:val="center"/>
              <w:rPr>
                <w:rFonts w:cs="Arial"/>
                <w:b/>
                <w:szCs w:val="20"/>
                <w:lang w:eastAsia="sl-SI"/>
              </w:rPr>
            </w:pPr>
            <w:r w:rsidRPr="0012740B">
              <w:rPr>
                <w:rFonts w:cs="Arial"/>
                <w:b/>
                <w:szCs w:val="20"/>
                <w:lang w:eastAsia="sl-SI"/>
              </w:rPr>
              <w:t>SKLEP</w:t>
            </w:r>
          </w:p>
          <w:p w:rsidR="0012740B" w:rsidRPr="0012740B" w:rsidRDefault="0012740B" w:rsidP="00581164">
            <w:pPr>
              <w:spacing w:line="240" w:lineRule="auto"/>
              <w:jc w:val="both"/>
              <w:rPr>
                <w:rFonts w:cs="Arial"/>
                <w:b/>
                <w:szCs w:val="20"/>
                <w:lang w:eastAsia="sl-SI"/>
              </w:rPr>
            </w:pPr>
          </w:p>
          <w:p w:rsidR="00A02773" w:rsidRDefault="00581164" w:rsidP="00581164">
            <w:pPr>
              <w:spacing w:line="240" w:lineRule="auto"/>
              <w:jc w:val="both"/>
              <w:rPr>
                <w:rFonts w:cs="Arial"/>
                <w:szCs w:val="20"/>
                <w:lang w:eastAsia="sl-SI"/>
              </w:rPr>
            </w:pPr>
            <w:r w:rsidRPr="00581164">
              <w:rPr>
                <w:rFonts w:cs="Arial"/>
                <w:szCs w:val="20"/>
                <w:lang w:eastAsia="sl-SI"/>
              </w:rPr>
              <w:t xml:space="preserve">Vlada Republike Slovenije daje </w:t>
            </w:r>
            <w:r w:rsidR="00A02773">
              <w:rPr>
                <w:rFonts w:cs="Arial"/>
                <w:szCs w:val="20"/>
                <w:lang w:eastAsia="sl-SI"/>
              </w:rPr>
              <w:t xml:space="preserve">Univerzi v Mariboru </w:t>
            </w:r>
            <w:r w:rsidRPr="00581164">
              <w:rPr>
                <w:rFonts w:cs="Arial"/>
                <w:szCs w:val="20"/>
                <w:lang w:eastAsia="sl-SI"/>
              </w:rPr>
              <w:t xml:space="preserve">soglasje </w:t>
            </w:r>
            <w:r w:rsidR="00A02773">
              <w:rPr>
                <w:rFonts w:cs="Arial"/>
                <w:szCs w:val="20"/>
                <w:lang w:eastAsia="sl-SI"/>
              </w:rPr>
              <w:t>k dodatnemu študijskemu področju »(06)</w:t>
            </w:r>
            <w:r w:rsidR="00A02773">
              <w:t xml:space="preserve"> </w:t>
            </w:r>
            <w:r w:rsidR="00A02773" w:rsidRPr="00A02773">
              <w:rPr>
                <w:rFonts w:cs="Arial"/>
                <w:szCs w:val="20"/>
                <w:lang w:eastAsia="sl-SI"/>
              </w:rPr>
              <w:t>Informacijske in komunikacijske tehnologije (IKT)</w:t>
            </w:r>
            <w:r w:rsidR="00A02773">
              <w:rPr>
                <w:rFonts w:cs="Arial"/>
                <w:szCs w:val="20"/>
                <w:lang w:eastAsia="sl-SI"/>
              </w:rPr>
              <w:t xml:space="preserve">« Fakultete za varnostne vede, ki ga je Senat Univerze v Mariboru sprejel na svoji 1. korespondenčni seji </w:t>
            </w:r>
            <w:r w:rsidR="00761165">
              <w:rPr>
                <w:rFonts w:cs="Arial"/>
                <w:szCs w:val="20"/>
                <w:lang w:eastAsia="sl-SI"/>
              </w:rPr>
              <w:t xml:space="preserve">dne 9. 7. 2019 in Upravni odbor Univerze v Mariboru na svoji 16. korespondenčni seji dne 10. 7. 2019. </w:t>
            </w:r>
          </w:p>
          <w:p w:rsidR="00AB7D87" w:rsidRDefault="00AB7D87" w:rsidP="00581164">
            <w:pPr>
              <w:spacing w:line="240" w:lineRule="auto"/>
              <w:jc w:val="both"/>
              <w:rPr>
                <w:rFonts w:cs="Arial"/>
                <w:szCs w:val="20"/>
                <w:lang w:eastAsia="sl-SI"/>
              </w:rPr>
            </w:pPr>
          </w:p>
          <w:p w:rsidR="00E1321F" w:rsidRDefault="00E1321F" w:rsidP="00E1321F">
            <w:pPr>
              <w:spacing w:line="240" w:lineRule="auto"/>
              <w:jc w:val="both"/>
              <w:rPr>
                <w:rFonts w:cs="Arial"/>
                <w:szCs w:val="20"/>
                <w:lang w:eastAsia="sl-SI"/>
              </w:rPr>
            </w:pPr>
            <w:r>
              <w:rPr>
                <w:rFonts w:cs="Arial"/>
                <w:szCs w:val="20"/>
                <w:lang w:eastAsia="sl-SI"/>
              </w:rPr>
              <w:t xml:space="preserve">                                                                                                           </w:t>
            </w:r>
          </w:p>
          <w:p w:rsidR="00E1321F" w:rsidRPr="00514DA2" w:rsidRDefault="00E1321F" w:rsidP="00E1321F">
            <w:pPr>
              <w:spacing w:line="240" w:lineRule="auto"/>
              <w:jc w:val="both"/>
              <w:rPr>
                <w:rFonts w:cs="Arial"/>
                <w:szCs w:val="20"/>
                <w:lang w:eastAsia="sl-SI"/>
              </w:rPr>
            </w:pPr>
            <w:r>
              <w:rPr>
                <w:rFonts w:cs="Arial"/>
                <w:szCs w:val="20"/>
                <w:lang w:eastAsia="sl-SI"/>
              </w:rPr>
              <w:t xml:space="preserve">                                                                                                           </w:t>
            </w:r>
            <w:r w:rsidR="00514DA2">
              <w:rPr>
                <w:rFonts w:cs="Arial"/>
                <w:szCs w:val="20"/>
                <w:lang w:eastAsia="sl-SI"/>
              </w:rPr>
              <w:t xml:space="preserve">   </w:t>
            </w:r>
            <w:r w:rsidR="00514DA2" w:rsidRPr="00514DA2">
              <w:rPr>
                <w:rFonts w:cs="Arial"/>
                <w:szCs w:val="20"/>
                <w:lang w:eastAsia="sl-SI"/>
              </w:rPr>
              <w:t>Stojan Tramte</w:t>
            </w:r>
          </w:p>
          <w:p w:rsidR="00E1321F" w:rsidRPr="00E1321F" w:rsidRDefault="00E1321F" w:rsidP="00E1321F">
            <w:pPr>
              <w:spacing w:line="240" w:lineRule="auto"/>
              <w:jc w:val="both"/>
              <w:rPr>
                <w:rFonts w:cs="Arial"/>
                <w:szCs w:val="20"/>
                <w:lang w:eastAsia="sl-SI"/>
              </w:rPr>
            </w:pP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t xml:space="preserve">      generaln</w:t>
            </w:r>
            <w:r w:rsidR="00514DA2" w:rsidRPr="00514DA2">
              <w:rPr>
                <w:rFonts w:cs="Arial"/>
                <w:szCs w:val="20"/>
                <w:lang w:eastAsia="sl-SI"/>
              </w:rPr>
              <w:t>i sekretar</w:t>
            </w:r>
            <w:r w:rsidRPr="00E1321F">
              <w:rPr>
                <w:rFonts w:cs="Arial"/>
                <w:szCs w:val="20"/>
                <w:lang w:eastAsia="sl-SI"/>
              </w:rPr>
              <w:t xml:space="preserve"> </w:t>
            </w:r>
            <w:r w:rsidRPr="00E1321F">
              <w:rPr>
                <w:rFonts w:cs="Arial"/>
                <w:szCs w:val="20"/>
                <w:lang w:eastAsia="sl-SI"/>
              </w:rPr>
              <w:tab/>
            </w:r>
            <w:r w:rsidRPr="00E1321F">
              <w:rPr>
                <w:rFonts w:cs="Arial"/>
                <w:szCs w:val="20"/>
                <w:lang w:eastAsia="sl-SI"/>
              </w:rPr>
              <w:tab/>
            </w:r>
            <w:r w:rsidRPr="00E1321F">
              <w:rPr>
                <w:rFonts w:cs="Arial"/>
                <w:szCs w:val="20"/>
                <w:lang w:eastAsia="sl-SI"/>
              </w:rPr>
              <w:tab/>
            </w:r>
            <w:r w:rsidRPr="00E1321F">
              <w:rPr>
                <w:rFonts w:cs="Arial"/>
                <w:szCs w:val="20"/>
                <w:lang w:eastAsia="sl-SI"/>
              </w:rPr>
              <w:tab/>
            </w:r>
          </w:p>
          <w:p w:rsidR="00E1321F" w:rsidRDefault="00E1321F" w:rsidP="00E1321F">
            <w:pPr>
              <w:spacing w:line="240" w:lineRule="auto"/>
              <w:jc w:val="both"/>
              <w:rPr>
                <w:rFonts w:cs="Arial"/>
                <w:szCs w:val="20"/>
                <w:lang w:eastAsia="sl-SI"/>
              </w:rPr>
            </w:pPr>
          </w:p>
          <w:p w:rsidR="00AB7D87" w:rsidRPr="00E1321F" w:rsidRDefault="00AB7D87" w:rsidP="00E1321F">
            <w:pPr>
              <w:spacing w:line="240" w:lineRule="auto"/>
              <w:jc w:val="both"/>
              <w:rPr>
                <w:rFonts w:cs="Arial"/>
                <w:szCs w:val="20"/>
                <w:lang w:eastAsia="sl-SI"/>
              </w:rPr>
            </w:pPr>
          </w:p>
          <w:p w:rsidR="00E1321F" w:rsidRPr="00E1321F" w:rsidRDefault="00E1321F" w:rsidP="00E1321F">
            <w:pPr>
              <w:spacing w:line="240" w:lineRule="auto"/>
              <w:jc w:val="both"/>
              <w:rPr>
                <w:rFonts w:cs="Arial"/>
                <w:szCs w:val="20"/>
                <w:lang w:eastAsia="sl-SI"/>
              </w:rPr>
            </w:pPr>
            <w:r w:rsidRPr="00E1321F">
              <w:rPr>
                <w:rFonts w:cs="Arial"/>
                <w:szCs w:val="20"/>
                <w:lang w:eastAsia="sl-SI"/>
              </w:rPr>
              <w:t>Prejmejo:</w:t>
            </w:r>
          </w:p>
          <w:p w:rsidR="00E1321F" w:rsidRPr="00E1321F"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 xml:space="preserve">Univerza </w:t>
            </w:r>
            <w:r w:rsidR="004E58BA">
              <w:rPr>
                <w:rFonts w:cs="Arial"/>
                <w:szCs w:val="20"/>
                <w:lang w:eastAsia="sl-SI"/>
              </w:rPr>
              <w:t>v Mariboru</w:t>
            </w:r>
            <w:r w:rsidRPr="00E1321F">
              <w:rPr>
                <w:rFonts w:cs="Arial"/>
                <w:szCs w:val="20"/>
                <w:lang w:eastAsia="sl-SI"/>
              </w:rPr>
              <w:t xml:space="preserve">, </w:t>
            </w:r>
            <w:r w:rsidR="004E58BA">
              <w:rPr>
                <w:rFonts w:cs="Arial"/>
                <w:szCs w:val="20"/>
                <w:lang w:eastAsia="sl-SI"/>
              </w:rPr>
              <w:t>Slomškov trg 15</w:t>
            </w:r>
            <w:r w:rsidRPr="00E1321F">
              <w:rPr>
                <w:rFonts w:cs="Arial"/>
                <w:szCs w:val="20"/>
                <w:lang w:eastAsia="sl-SI"/>
              </w:rPr>
              <w:t xml:space="preserve">, </w:t>
            </w:r>
            <w:r w:rsidR="004E58BA">
              <w:rPr>
                <w:rFonts w:cs="Arial"/>
                <w:szCs w:val="20"/>
                <w:lang w:eastAsia="sl-SI"/>
              </w:rPr>
              <w:t>2</w:t>
            </w:r>
            <w:r w:rsidRPr="00E1321F">
              <w:rPr>
                <w:rFonts w:cs="Arial"/>
                <w:szCs w:val="20"/>
                <w:lang w:eastAsia="sl-SI"/>
              </w:rPr>
              <w:t xml:space="preserve">000 </w:t>
            </w:r>
            <w:r w:rsidR="004E58BA">
              <w:rPr>
                <w:rFonts w:cs="Arial"/>
                <w:szCs w:val="20"/>
                <w:lang w:eastAsia="sl-SI"/>
              </w:rPr>
              <w:t>Maribor</w:t>
            </w:r>
          </w:p>
          <w:p w:rsidR="00E1321F" w:rsidRPr="00E1321F"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Ministrstvo za izobraževanje, znanost in šport, Masarykova 16, 1000 Ljubljana</w:t>
            </w:r>
          </w:p>
          <w:p w:rsidR="00E1321F" w:rsidRPr="00E1321F"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Ministrstvo za finance, Župančičeva ulica 3, 1000 Ljubljana</w:t>
            </w:r>
          </w:p>
          <w:p w:rsidR="007F21C9" w:rsidRDefault="00E1321F" w:rsidP="00E1321F">
            <w:pPr>
              <w:spacing w:line="240" w:lineRule="auto"/>
              <w:jc w:val="both"/>
              <w:rPr>
                <w:rFonts w:cs="Arial"/>
                <w:szCs w:val="20"/>
                <w:lang w:eastAsia="sl-SI"/>
              </w:rPr>
            </w:pPr>
            <w:r w:rsidRPr="00E1321F">
              <w:rPr>
                <w:rFonts w:cs="Arial"/>
                <w:szCs w:val="20"/>
                <w:lang w:eastAsia="sl-SI"/>
              </w:rPr>
              <w:t>-</w:t>
            </w:r>
            <w:r w:rsidRPr="00E1321F">
              <w:rPr>
                <w:rFonts w:cs="Arial"/>
                <w:szCs w:val="20"/>
                <w:lang w:eastAsia="sl-SI"/>
              </w:rPr>
              <w:tab/>
              <w:t>Služba Vlade Republike Slovenije za zakonodajo, Mestni trg 4, 1000 Ljubljana</w:t>
            </w:r>
          </w:p>
          <w:p w:rsidR="00B25F73" w:rsidRPr="00E1321F" w:rsidRDefault="00B25F73" w:rsidP="00294669">
            <w:pPr>
              <w:spacing w:line="240" w:lineRule="auto"/>
              <w:jc w:val="both"/>
              <w:rPr>
                <w:rFonts w:cs="Arial"/>
                <w:szCs w:val="20"/>
                <w:lang w:eastAsia="sl-SI"/>
              </w:rPr>
            </w:pPr>
          </w:p>
        </w:tc>
      </w:tr>
      <w:tr w:rsidR="005D7D3E" w:rsidRPr="008D1759" w:rsidTr="00562284">
        <w:tc>
          <w:tcPr>
            <w:tcW w:w="9163" w:type="dxa"/>
            <w:gridSpan w:val="4"/>
          </w:tcPr>
          <w:p w:rsidR="005D7D3E" w:rsidRPr="00D43F59" w:rsidRDefault="005D7D3E" w:rsidP="00562284">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D7D3E" w:rsidRPr="008D1759" w:rsidTr="00562284">
        <w:tc>
          <w:tcPr>
            <w:tcW w:w="9163" w:type="dxa"/>
            <w:gridSpan w:val="4"/>
          </w:tcPr>
          <w:p w:rsidR="005D7D3E" w:rsidRPr="008D1759" w:rsidRDefault="00BC2245" w:rsidP="00823F41">
            <w:pPr>
              <w:pStyle w:val="Neotevilenodstavek"/>
              <w:spacing w:before="0" w:after="0" w:line="260" w:lineRule="exact"/>
              <w:rPr>
                <w:iCs/>
                <w:sz w:val="20"/>
                <w:szCs w:val="20"/>
              </w:rPr>
            </w:pPr>
            <w:r w:rsidRPr="000146DC">
              <w:rPr>
                <w:iCs/>
                <w:sz w:val="20"/>
                <w:szCs w:val="20"/>
              </w:rPr>
              <w:t>/</w:t>
            </w:r>
          </w:p>
        </w:tc>
      </w:tr>
      <w:tr w:rsidR="005D7D3E" w:rsidRPr="008D1759" w:rsidTr="00562284">
        <w:tc>
          <w:tcPr>
            <w:tcW w:w="9163" w:type="dxa"/>
            <w:gridSpan w:val="4"/>
          </w:tcPr>
          <w:p w:rsidR="005D7D3E" w:rsidRPr="00D43F59" w:rsidRDefault="005D7D3E" w:rsidP="00562284">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D7D3E" w:rsidRPr="008D1759" w:rsidTr="00562284">
        <w:tc>
          <w:tcPr>
            <w:tcW w:w="9163" w:type="dxa"/>
            <w:gridSpan w:val="4"/>
          </w:tcPr>
          <w:p w:rsidR="007316C2" w:rsidRPr="00B80A6D" w:rsidRDefault="007316C2" w:rsidP="007316C2">
            <w:pPr>
              <w:pStyle w:val="Neotevilenodstavek"/>
              <w:numPr>
                <w:ilvl w:val="0"/>
                <w:numId w:val="19"/>
              </w:numPr>
              <w:spacing w:before="0" w:after="0" w:line="260" w:lineRule="exact"/>
              <w:rPr>
                <w:iCs/>
                <w:sz w:val="20"/>
                <w:szCs w:val="20"/>
              </w:rPr>
            </w:pPr>
            <w:r w:rsidRPr="00B80A6D">
              <w:rPr>
                <w:iCs/>
                <w:sz w:val="20"/>
                <w:szCs w:val="20"/>
              </w:rPr>
              <w:t>dr.</w:t>
            </w:r>
            <w:r w:rsidR="00E41FF1" w:rsidRPr="00E41FF1">
              <w:rPr>
                <w:iCs/>
                <w:sz w:val="20"/>
                <w:szCs w:val="20"/>
              </w:rPr>
              <w:t xml:space="preserve"> </w:t>
            </w:r>
            <w:hyperlink r:id="rId10" w:anchor="c19824" w:history="1">
              <w:r w:rsidR="00E41FF1" w:rsidRPr="00E41FF1">
                <w:rPr>
                  <w:iCs/>
                  <w:sz w:val="20"/>
                  <w:szCs w:val="20"/>
                </w:rPr>
                <w:t>Jernej Štromajer</w:t>
              </w:r>
            </w:hyperlink>
            <w:r w:rsidRPr="00B80A6D">
              <w:rPr>
                <w:iCs/>
                <w:sz w:val="20"/>
                <w:szCs w:val="20"/>
              </w:rPr>
              <w:t xml:space="preserve">, državni sekretar </w:t>
            </w:r>
          </w:p>
          <w:p w:rsidR="005D7D3E" w:rsidRPr="005D50BD" w:rsidRDefault="007316C2" w:rsidP="000146DC">
            <w:pPr>
              <w:pStyle w:val="Neotevilenodstavek"/>
              <w:numPr>
                <w:ilvl w:val="0"/>
                <w:numId w:val="19"/>
              </w:numPr>
              <w:spacing w:before="0" w:after="0" w:line="260" w:lineRule="exact"/>
              <w:rPr>
                <w:iCs/>
                <w:sz w:val="20"/>
                <w:szCs w:val="20"/>
              </w:rPr>
            </w:pPr>
            <w:r w:rsidRPr="005D50BD">
              <w:rPr>
                <w:iCs/>
                <w:sz w:val="20"/>
                <w:szCs w:val="20"/>
              </w:rPr>
              <w:t xml:space="preserve">dr. </w:t>
            </w:r>
            <w:r w:rsidR="001C5C7B" w:rsidRPr="005D50BD">
              <w:rPr>
                <w:iCs/>
                <w:sz w:val="20"/>
                <w:szCs w:val="20"/>
              </w:rPr>
              <w:t>Erika Rustja, vodja Sektorja za visoko šolstvo</w:t>
            </w:r>
          </w:p>
          <w:p w:rsidR="00AB7D87" w:rsidRPr="00BC2245" w:rsidRDefault="00AB7D87" w:rsidP="00760A0D">
            <w:pPr>
              <w:pStyle w:val="Neotevilenodstavek"/>
              <w:spacing w:before="0" w:after="0" w:line="260" w:lineRule="exact"/>
              <w:rPr>
                <w:iCs/>
                <w:sz w:val="20"/>
                <w:szCs w:val="20"/>
              </w:rPr>
            </w:pPr>
          </w:p>
        </w:tc>
      </w:tr>
      <w:tr w:rsidR="005D7D3E" w:rsidRPr="008D1759" w:rsidTr="00562284">
        <w:tc>
          <w:tcPr>
            <w:tcW w:w="9163" w:type="dxa"/>
            <w:gridSpan w:val="4"/>
          </w:tcPr>
          <w:p w:rsidR="005D7D3E" w:rsidRPr="005F3DC6" w:rsidRDefault="005D7D3E" w:rsidP="00562284">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D7D3E" w:rsidRPr="008D1759" w:rsidTr="00562284">
        <w:tc>
          <w:tcPr>
            <w:tcW w:w="9163" w:type="dxa"/>
            <w:gridSpan w:val="4"/>
          </w:tcPr>
          <w:p w:rsidR="00EF537A" w:rsidRPr="008D1759" w:rsidRDefault="00304E3C" w:rsidP="00304E3C">
            <w:pPr>
              <w:pStyle w:val="Neotevilenodstavek"/>
              <w:spacing w:before="0" w:after="0" w:line="260" w:lineRule="exact"/>
              <w:rPr>
                <w:iCs/>
                <w:sz w:val="20"/>
                <w:szCs w:val="20"/>
              </w:rPr>
            </w:pPr>
            <w:r>
              <w:rPr>
                <w:iCs/>
                <w:sz w:val="20"/>
                <w:szCs w:val="20"/>
              </w:rPr>
              <w:t>/</w:t>
            </w:r>
          </w:p>
        </w:tc>
      </w:tr>
      <w:tr w:rsidR="005D7D3E" w:rsidRPr="008D1759" w:rsidTr="00562284">
        <w:tc>
          <w:tcPr>
            <w:tcW w:w="9163" w:type="dxa"/>
            <w:gridSpan w:val="4"/>
          </w:tcPr>
          <w:p w:rsidR="005D7D3E" w:rsidRPr="00D43F59" w:rsidRDefault="005D7D3E" w:rsidP="00562284">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5D7D3E" w:rsidRPr="008D1759" w:rsidTr="00562284">
        <w:tc>
          <w:tcPr>
            <w:tcW w:w="9163" w:type="dxa"/>
            <w:gridSpan w:val="4"/>
          </w:tcPr>
          <w:p w:rsidR="00304E3C" w:rsidRPr="00304E3C" w:rsidRDefault="00581164" w:rsidP="00581164">
            <w:pPr>
              <w:pStyle w:val="Neotevilenodstavek"/>
              <w:spacing w:before="0" w:after="0" w:line="260" w:lineRule="exact"/>
              <w:rPr>
                <w:b/>
                <w:sz w:val="20"/>
                <w:szCs w:val="20"/>
              </w:rPr>
            </w:pPr>
            <w:r>
              <w:rPr>
                <w:iCs/>
                <w:sz w:val="20"/>
                <w:szCs w:val="20"/>
              </w:rPr>
              <w:t>/</w:t>
            </w:r>
          </w:p>
        </w:tc>
      </w:tr>
      <w:tr w:rsidR="005D7D3E" w:rsidRPr="008D1759" w:rsidTr="00562284">
        <w:tc>
          <w:tcPr>
            <w:tcW w:w="9163" w:type="dxa"/>
            <w:gridSpan w:val="4"/>
          </w:tcPr>
          <w:p w:rsidR="005D7D3E" w:rsidRPr="008D1759" w:rsidRDefault="005D7D3E" w:rsidP="00562284">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D7D3E" w:rsidRPr="008D1759" w:rsidTr="00562284">
        <w:tc>
          <w:tcPr>
            <w:tcW w:w="9163" w:type="dxa"/>
            <w:gridSpan w:val="4"/>
          </w:tcPr>
          <w:p w:rsidR="00AB7D87" w:rsidRDefault="00AB7D87" w:rsidP="00D83A0C">
            <w:pPr>
              <w:spacing w:line="240" w:lineRule="auto"/>
              <w:jc w:val="both"/>
              <w:rPr>
                <w:bCs/>
                <w:szCs w:val="20"/>
              </w:rPr>
            </w:pPr>
          </w:p>
          <w:p w:rsidR="00FC38E5" w:rsidRPr="00FC38E5" w:rsidRDefault="00082503" w:rsidP="00761165">
            <w:pPr>
              <w:spacing w:line="240" w:lineRule="auto"/>
              <w:jc w:val="both"/>
              <w:rPr>
                <w:bCs/>
                <w:szCs w:val="20"/>
              </w:rPr>
            </w:pPr>
            <w:r w:rsidRPr="00082503">
              <w:rPr>
                <w:bCs/>
                <w:szCs w:val="20"/>
              </w:rPr>
              <w:t xml:space="preserve">Univerza </w:t>
            </w:r>
            <w:r w:rsidR="004E58BA">
              <w:rPr>
                <w:bCs/>
                <w:szCs w:val="20"/>
              </w:rPr>
              <w:t>v Mariboru</w:t>
            </w:r>
            <w:r w:rsidRPr="00082503">
              <w:rPr>
                <w:bCs/>
                <w:szCs w:val="20"/>
              </w:rPr>
              <w:t xml:space="preserve"> lahko v skladu z določbo </w:t>
            </w:r>
            <w:r w:rsidR="004E58BA">
              <w:rPr>
                <w:bCs/>
                <w:szCs w:val="20"/>
              </w:rPr>
              <w:t>petega</w:t>
            </w:r>
            <w:r w:rsidR="004E58BA" w:rsidRPr="00082503">
              <w:rPr>
                <w:bCs/>
                <w:szCs w:val="20"/>
              </w:rPr>
              <w:t xml:space="preserve"> </w:t>
            </w:r>
            <w:r w:rsidRPr="00082503">
              <w:rPr>
                <w:bCs/>
                <w:szCs w:val="20"/>
              </w:rPr>
              <w:t xml:space="preserve">odstavka 6. člena Odloka o </w:t>
            </w:r>
            <w:r w:rsidR="004E58BA">
              <w:rPr>
                <w:bCs/>
                <w:szCs w:val="20"/>
              </w:rPr>
              <w:t xml:space="preserve">preoblikovanju </w:t>
            </w:r>
            <w:r w:rsidRPr="00082503">
              <w:rPr>
                <w:bCs/>
                <w:szCs w:val="20"/>
              </w:rPr>
              <w:t xml:space="preserve">Univerze </w:t>
            </w:r>
            <w:r w:rsidR="004E58BA">
              <w:rPr>
                <w:bCs/>
                <w:szCs w:val="20"/>
              </w:rPr>
              <w:t>v</w:t>
            </w:r>
            <w:r w:rsidRPr="00082503">
              <w:rPr>
                <w:bCs/>
                <w:szCs w:val="20"/>
              </w:rPr>
              <w:t xml:space="preserve"> </w:t>
            </w:r>
            <w:r w:rsidR="004E58BA">
              <w:rPr>
                <w:bCs/>
                <w:szCs w:val="20"/>
              </w:rPr>
              <w:t>Mariboru</w:t>
            </w:r>
            <w:r w:rsidR="00761165">
              <w:rPr>
                <w:bCs/>
                <w:szCs w:val="20"/>
              </w:rPr>
              <w:t xml:space="preserve"> </w:t>
            </w:r>
            <w:r w:rsidR="00761165" w:rsidRPr="00761165">
              <w:rPr>
                <w:bCs/>
                <w:szCs w:val="20"/>
              </w:rPr>
              <w:t>(Uradni list RS, št. 28/00, 98/03, 79/04, 36/06, 137/06, 58/07, 67/08, 96/09, 17/15, 26/17 in 8/19</w:t>
            </w:r>
            <w:r w:rsidR="00761165">
              <w:rPr>
                <w:bCs/>
                <w:szCs w:val="20"/>
              </w:rPr>
              <w:t>; v nadaljnjem besedilu: odlok</w:t>
            </w:r>
            <w:r w:rsidR="00761165" w:rsidRPr="00761165">
              <w:rPr>
                <w:bCs/>
                <w:szCs w:val="20"/>
              </w:rPr>
              <w:t>)</w:t>
            </w:r>
            <w:r w:rsidRPr="00082503">
              <w:rPr>
                <w:bCs/>
                <w:szCs w:val="20"/>
              </w:rPr>
              <w:t xml:space="preserve"> s soglasjem ustanovitelja v statutu določi dodatna študijska področja na posameznih članicah</w:t>
            </w:r>
            <w:r w:rsidR="00AE7ADA">
              <w:rPr>
                <w:bCs/>
                <w:szCs w:val="20"/>
              </w:rPr>
              <w:t xml:space="preserve">, razvrščena v </w:t>
            </w:r>
            <w:r w:rsidR="00AE7ADA" w:rsidRPr="00377745">
              <w:rPr>
                <w:bCs/>
                <w:szCs w:val="20"/>
              </w:rPr>
              <w:t>skladu z Uredbo o</w:t>
            </w:r>
            <w:r w:rsidR="00AE7ADA">
              <w:rPr>
                <w:bCs/>
                <w:szCs w:val="20"/>
              </w:rPr>
              <w:t xml:space="preserve"> uvedbi in uporabi klasifikacijskega sistema izobraževanja in usposabljanja</w:t>
            </w:r>
            <w:r w:rsidRPr="00082503">
              <w:rPr>
                <w:bCs/>
                <w:szCs w:val="20"/>
              </w:rPr>
              <w:t xml:space="preserve">. </w:t>
            </w:r>
            <w:r w:rsidRPr="001F0FCB">
              <w:rPr>
                <w:bCs/>
                <w:szCs w:val="20"/>
              </w:rPr>
              <w:t xml:space="preserve">Upoštevajoč navedeno je Univerza </w:t>
            </w:r>
            <w:r w:rsidR="004E58BA">
              <w:rPr>
                <w:bCs/>
                <w:szCs w:val="20"/>
              </w:rPr>
              <w:t>v</w:t>
            </w:r>
            <w:r w:rsidRPr="001F0FCB">
              <w:rPr>
                <w:bCs/>
                <w:szCs w:val="20"/>
              </w:rPr>
              <w:t xml:space="preserve"> </w:t>
            </w:r>
            <w:r w:rsidR="004E58BA">
              <w:rPr>
                <w:bCs/>
                <w:szCs w:val="20"/>
              </w:rPr>
              <w:t>Mariboru</w:t>
            </w:r>
            <w:r w:rsidRPr="001F0FCB">
              <w:rPr>
                <w:bCs/>
                <w:szCs w:val="20"/>
              </w:rPr>
              <w:t xml:space="preserve"> na</w:t>
            </w:r>
            <w:r w:rsidRPr="00A06D9D">
              <w:rPr>
                <w:bCs/>
                <w:szCs w:val="20"/>
              </w:rPr>
              <w:t xml:space="preserve"> </w:t>
            </w:r>
            <w:r w:rsidR="00761165">
              <w:rPr>
                <w:rFonts w:cs="Arial"/>
                <w:szCs w:val="20"/>
                <w:lang w:eastAsia="sl-SI"/>
              </w:rPr>
              <w:t>1</w:t>
            </w:r>
            <w:r w:rsidR="00D83A0C" w:rsidRPr="00106201">
              <w:rPr>
                <w:rFonts w:cs="Arial"/>
                <w:szCs w:val="20"/>
                <w:lang w:eastAsia="sl-SI"/>
              </w:rPr>
              <w:t xml:space="preserve">. </w:t>
            </w:r>
            <w:r w:rsidR="00761165">
              <w:rPr>
                <w:rFonts w:cs="Arial"/>
                <w:szCs w:val="20"/>
                <w:lang w:eastAsia="sl-SI"/>
              </w:rPr>
              <w:t>korespondenčni</w:t>
            </w:r>
            <w:r w:rsidR="00D83A0C" w:rsidRPr="00106201">
              <w:rPr>
                <w:rFonts w:cs="Arial"/>
                <w:szCs w:val="20"/>
                <w:lang w:eastAsia="sl-SI"/>
              </w:rPr>
              <w:t xml:space="preserve"> seji Senata Univerze </w:t>
            </w:r>
            <w:r w:rsidR="004E58BA">
              <w:rPr>
                <w:rFonts w:cs="Arial"/>
                <w:szCs w:val="20"/>
                <w:lang w:eastAsia="sl-SI"/>
              </w:rPr>
              <w:t>v</w:t>
            </w:r>
            <w:r w:rsidR="00D83A0C" w:rsidRPr="00106201">
              <w:rPr>
                <w:rFonts w:cs="Arial"/>
                <w:szCs w:val="20"/>
                <w:lang w:eastAsia="sl-SI"/>
              </w:rPr>
              <w:t xml:space="preserve"> </w:t>
            </w:r>
            <w:r w:rsidR="004E58BA">
              <w:rPr>
                <w:rFonts w:cs="Arial"/>
                <w:szCs w:val="20"/>
                <w:lang w:eastAsia="sl-SI"/>
              </w:rPr>
              <w:t>Mariboru</w:t>
            </w:r>
            <w:r w:rsidR="00D83A0C" w:rsidRPr="00106201">
              <w:rPr>
                <w:rFonts w:cs="Arial"/>
                <w:szCs w:val="20"/>
                <w:lang w:eastAsia="sl-SI"/>
              </w:rPr>
              <w:t xml:space="preserve"> dne </w:t>
            </w:r>
            <w:r w:rsidR="00761165">
              <w:rPr>
                <w:rFonts w:cs="Arial"/>
                <w:szCs w:val="20"/>
                <w:lang w:eastAsia="sl-SI"/>
              </w:rPr>
              <w:t>9. 7. 2019</w:t>
            </w:r>
            <w:r w:rsidR="00D83A0C" w:rsidRPr="00581164">
              <w:rPr>
                <w:rFonts w:cs="Arial"/>
                <w:szCs w:val="20"/>
                <w:lang w:eastAsia="sl-SI"/>
              </w:rPr>
              <w:t xml:space="preserve"> in </w:t>
            </w:r>
            <w:r w:rsidR="00761165">
              <w:rPr>
                <w:rFonts w:cs="Arial"/>
                <w:szCs w:val="20"/>
                <w:lang w:eastAsia="sl-SI"/>
              </w:rPr>
              <w:t>16</w:t>
            </w:r>
            <w:r w:rsidR="00D83A0C" w:rsidRPr="00581164">
              <w:rPr>
                <w:rFonts w:cs="Arial"/>
                <w:szCs w:val="20"/>
                <w:lang w:eastAsia="sl-SI"/>
              </w:rPr>
              <w:t xml:space="preserve">. </w:t>
            </w:r>
            <w:r w:rsidR="00761165">
              <w:rPr>
                <w:rFonts w:cs="Arial"/>
                <w:szCs w:val="20"/>
                <w:lang w:eastAsia="sl-SI"/>
              </w:rPr>
              <w:t>korespondenčni</w:t>
            </w:r>
            <w:r w:rsidR="00D83A0C" w:rsidRPr="00581164">
              <w:rPr>
                <w:rFonts w:cs="Arial"/>
                <w:szCs w:val="20"/>
                <w:lang w:eastAsia="sl-SI"/>
              </w:rPr>
              <w:t xml:space="preserve"> seji Upravnega odbora</w:t>
            </w:r>
            <w:r w:rsidR="00D83A0C">
              <w:rPr>
                <w:rFonts w:cs="Arial"/>
                <w:szCs w:val="20"/>
                <w:lang w:eastAsia="sl-SI"/>
              </w:rPr>
              <w:t xml:space="preserve"> Univerze </w:t>
            </w:r>
            <w:r w:rsidR="004E58BA">
              <w:rPr>
                <w:rFonts w:cs="Arial"/>
                <w:szCs w:val="20"/>
                <w:lang w:eastAsia="sl-SI"/>
              </w:rPr>
              <w:t>v</w:t>
            </w:r>
            <w:r w:rsidR="00D83A0C">
              <w:rPr>
                <w:rFonts w:cs="Arial"/>
                <w:szCs w:val="20"/>
                <w:lang w:eastAsia="sl-SI"/>
              </w:rPr>
              <w:t xml:space="preserve"> </w:t>
            </w:r>
            <w:r w:rsidR="004E58BA">
              <w:rPr>
                <w:rFonts w:cs="Arial"/>
                <w:szCs w:val="20"/>
                <w:lang w:eastAsia="sl-SI"/>
              </w:rPr>
              <w:t>Mariboru</w:t>
            </w:r>
            <w:r w:rsidR="00D83A0C">
              <w:rPr>
                <w:rFonts w:cs="Arial"/>
                <w:szCs w:val="20"/>
                <w:lang w:eastAsia="sl-SI"/>
              </w:rPr>
              <w:t xml:space="preserve"> dne </w:t>
            </w:r>
            <w:r w:rsidR="00761165">
              <w:rPr>
                <w:rFonts w:cs="Arial"/>
                <w:szCs w:val="20"/>
                <w:lang w:eastAsia="sl-SI"/>
              </w:rPr>
              <w:t>10. 7. 2019</w:t>
            </w:r>
            <w:r w:rsidR="00D83A0C" w:rsidRPr="00581164">
              <w:rPr>
                <w:rFonts w:cs="Arial"/>
                <w:szCs w:val="20"/>
                <w:lang w:eastAsia="sl-SI"/>
              </w:rPr>
              <w:t xml:space="preserve"> </w:t>
            </w:r>
            <w:r w:rsidR="00D83A0C" w:rsidRPr="001F0FCB">
              <w:rPr>
                <w:bCs/>
                <w:szCs w:val="20"/>
              </w:rPr>
              <w:t xml:space="preserve">sprejela </w:t>
            </w:r>
            <w:r w:rsidR="00761165">
              <w:rPr>
                <w:bCs/>
                <w:szCs w:val="20"/>
              </w:rPr>
              <w:t>sklep, da se skladno s prej citirano določbo 6. člena odloka Vlado Republike Slovenije zaprosi za soglasje k dodatnemu študijskemu področju</w:t>
            </w:r>
            <w:r w:rsidR="00D83A0C" w:rsidRPr="00B5040C">
              <w:rPr>
                <w:bCs/>
                <w:szCs w:val="20"/>
              </w:rPr>
              <w:t xml:space="preserve"> </w:t>
            </w:r>
            <w:r w:rsidR="00D83A0C" w:rsidRPr="00920EA0">
              <w:rPr>
                <w:bCs/>
                <w:szCs w:val="20"/>
              </w:rPr>
              <w:t xml:space="preserve">pri Fakulteti za </w:t>
            </w:r>
            <w:r w:rsidR="00920EA0" w:rsidRPr="00760A0D">
              <w:rPr>
                <w:bCs/>
                <w:szCs w:val="20"/>
              </w:rPr>
              <w:t>varnostne vede</w:t>
            </w:r>
            <w:r w:rsidR="00D83A0C" w:rsidRPr="00920EA0">
              <w:rPr>
                <w:bCs/>
                <w:szCs w:val="20"/>
              </w:rPr>
              <w:t>,</w:t>
            </w:r>
            <w:r w:rsidR="00D83A0C" w:rsidRPr="00920EA0">
              <w:rPr>
                <w:rFonts w:cs="Arial"/>
                <w:szCs w:val="20"/>
                <w:lang w:eastAsia="sl-SI"/>
              </w:rPr>
              <w:t xml:space="preserve"> </w:t>
            </w:r>
            <w:r w:rsidR="00D83A0C" w:rsidRPr="00920EA0">
              <w:rPr>
                <w:bCs/>
                <w:szCs w:val="20"/>
              </w:rPr>
              <w:t>in sicer »0</w:t>
            </w:r>
            <w:r w:rsidR="00920EA0" w:rsidRPr="00760A0D">
              <w:rPr>
                <w:bCs/>
                <w:szCs w:val="20"/>
              </w:rPr>
              <w:t>6</w:t>
            </w:r>
            <w:r w:rsidR="00D83A0C" w:rsidRPr="00920EA0">
              <w:rPr>
                <w:bCs/>
                <w:szCs w:val="20"/>
              </w:rPr>
              <w:t xml:space="preserve"> </w:t>
            </w:r>
            <w:r w:rsidR="00920EA0" w:rsidRPr="00760A0D">
              <w:rPr>
                <w:bCs/>
                <w:szCs w:val="20"/>
              </w:rPr>
              <w:t>Informacijske in komunikacijske tehnologije (IKT)</w:t>
            </w:r>
            <w:r w:rsidR="00D83A0C" w:rsidRPr="00920EA0">
              <w:rPr>
                <w:bCs/>
                <w:szCs w:val="20"/>
              </w:rPr>
              <w:t>«.</w:t>
            </w:r>
          </w:p>
          <w:p w:rsidR="00A4703A" w:rsidRPr="00082503" w:rsidRDefault="00162509" w:rsidP="00B95BAD">
            <w:pPr>
              <w:spacing w:line="240" w:lineRule="auto"/>
              <w:jc w:val="both"/>
              <w:rPr>
                <w:bCs/>
                <w:szCs w:val="20"/>
              </w:rPr>
            </w:pPr>
            <w:r>
              <w:rPr>
                <w:bCs/>
                <w:szCs w:val="20"/>
              </w:rPr>
              <w:t xml:space="preserve"> </w:t>
            </w:r>
          </w:p>
        </w:tc>
      </w:tr>
      <w:tr w:rsidR="005D7D3E" w:rsidRPr="008D1759" w:rsidTr="00562284">
        <w:tc>
          <w:tcPr>
            <w:tcW w:w="9163" w:type="dxa"/>
            <w:gridSpan w:val="4"/>
          </w:tcPr>
          <w:p w:rsidR="005D7D3E" w:rsidRPr="008D1759" w:rsidRDefault="005D7D3E" w:rsidP="00562284">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D7D3E" w:rsidRPr="008D1759" w:rsidRDefault="005D7D3E" w:rsidP="00562284">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D7D3E" w:rsidRPr="008D1759" w:rsidRDefault="0082268D" w:rsidP="00EF537A">
            <w:pPr>
              <w:pStyle w:val="Neotevilenodstavek"/>
              <w:spacing w:before="0" w:after="0" w:line="260" w:lineRule="exact"/>
              <w:jc w:val="center"/>
              <w:rPr>
                <w:iCs/>
                <w:sz w:val="20"/>
                <w:szCs w:val="20"/>
              </w:rPr>
            </w:pPr>
            <w:r>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D7D3E" w:rsidRPr="008D1759" w:rsidRDefault="005D7D3E" w:rsidP="00562284">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D7D3E" w:rsidRPr="008D1759" w:rsidRDefault="0082268D" w:rsidP="00EF537A">
            <w:pPr>
              <w:pStyle w:val="Neotevilenodstavek"/>
              <w:spacing w:before="0" w:after="0" w:line="260" w:lineRule="exact"/>
              <w:jc w:val="center"/>
              <w:rPr>
                <w:iCs/>
                <w:sz w:val="20"/>
                <w:szCs w:val="20"/>
              </w:rPr>
            </w:pPr>
            <w:r>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D7D3E" w:rsidRPr="008D1759" w:rsidRDefault="005D7D3E" w:rsidP="00562284">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D7D3E" w:rsidRPr="00A24E98" w:rsidRDefault="005D7D3E" w:rsidP="00EF537A">
            <w:pPr>
              <w:pStyle w:val="Neotevilenodstavek"/>
              <w:spacing w:before="0" w:after="0" w:line="260" w:lineRule="exact"/>
              <w:jc w:val="center"/>
              <w:rPr>
                <w:sz w:val="20"/>
                <w:szCs w:val="20"/>
              </w:rPr>
            </w:pPr>
            <w:r w:rsidRPr="008D1759">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D7D3E" w:rsidRPr="008D1759" w:rsidRDefault="005D7D3E" w:rsidP="00562284">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D7D3E" w:rsidRPr="008D1759" w:rsidRDefault="005D7D3E" w:rsidP="00562284">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D7D3E" w:rsidRPr="008D1759" w:rsidRDefault="005D7D3E" w:rsidP="00562284">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D7D3E" w:rsidRPr="008D1759" w:rsidRDefault="005D7D3E" w:rsidP="00562284">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1448" w:type="dxa"/>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D7D3E" w:rsidRPr="008D1759" w:rsidRDefault="005D7D3E" w:rsidP="00562284">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D7D3E" w:rsidRPr="008D1759" w:rsidRDefault="005D7D3E" w:rsidP="00EF537A">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1448" w:type="dxa"/>
            <w:tcBorders>
              <w:bottom w:val="single" w:sz="4" w:space="0" w:color="auto"/>
            </w:tcBorders>
          </w:tcPr>
          <w:p w:rsidR="005D7D3E" w:rsidRPr="008D1759" w:rsidRDefault="005D7D3E" w:rsidP="00562284">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D7D3E" w:rsidRPr="008D1759" w:rsidRDefault="005D7D3E" w:rsidP="00562284">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D7D3E" w:rsidRPr="008D1759" w:rsidRDefault="005D7D3E" w:rsidP="005D7D3E">
            <w:pPr>
              <w:pStyle w:val="Neotevilenodstavek"/>
              <w:numPr>
                <w:ilvl w:val="0"/>
                <w:numId w:val="13"/>
              </w:numPr>
              <w:spacing w:before="0" w:after="0" w:line="260" w:lineRule="exact"/>
              <w:rPr>
                <w:bCs/>
                <w:sz w:val="20"/>
                <w:szCs w:val="20"/>
              </w:rPr>
            </w:pPr>
            <w:r w:rsidRPr="008D1759">
              <w:rPr>
                <w:bCs/>
                <w:sz w:val="20"/>
                <w:szCs w:val="20"/>
              </w:rPr>
              <w:t>nacionalne d</w:t>
            </w:r>
            <w:r>
              <w:rPr>
                <w:bCs/>
                <w:sz w:val="20"/>
                <w:szCs w:val="20"/>
              </w:rPr>
              <w:t>okumente razvojnega načrtovanja</w:t>
            </w:r>
          </w:p>
          <w:p w:rsidR="005D7D3E" w:rsidRPr="008D1759" w:rsidRDefault="005D7D3E" w:rsidP="005D7D3E">
            <w:pPr>
              <w:pStyle w:val="Neotevilenodstavek"/>
              <w:numPr>
                <w:ilvl w:val="0"/>
                <w:numId w:val="1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D7D3E" w:rsidRPr="008D1759" w:rsidRDefault="005D7D3E" w:rsidP="005D7D3E">
            <w:pPr>
              <w:pStyle w:val="Neotevilenodstavek"/>
              <w:numPr>
                <w:ilvl w:val="0"/>
                <w:numId w:val="1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D7D3E" w:rsidRPr="008D1759" w:rsidRDefault="005D7D3E" w:rsidP="00562284">
            <w:pPr>
              <w:pStyle w:val="Neotevilenodstavek"/>
              <w:spacing w:before="0" w:after="0" w:line="260" w:lineRule="exact"/>
              <w:jc w:val="center"/>
              <w:rPr>
                <w:iCs/>
                <w:sz w:val="20"/>
                <w:szCs w:val="20"/>
              </w:rPr>
            </w:pPr>
            <w:r w:rsidRPr="008D1759">
              <w:rPr>
                <w:sz w:val="20"/>
                <w:szCs w:val="20"/>
              </w:rPr>
              <w:t>NE</w:t>
            </w:r>
          </w:p>
        </w:tc>
      </w:tr>
      <w:tr w:rsidR="005D7D3E" w:rsidRPr="008D1759" w:rsidTr="00562284">
        <w:tc>
          <w:tcPr>
            <w:tcW w:w="9163" w:type="dxa"/>
            <w:gridSpan w:val="4"/>
            <w:tcBorders>
              <w:top w:val="single" w:sz="4" w:space="0" w:color="auto"/>
              <w:left w:val="single" w:sz="4" w:space="0" w:color="auto"/>
              <w:bottom w:val="single" w:sz="4" w:space="0" w:color="auto"/>
              <w:right w:val="single" w:sz="4" w:space="0" w:color="auto"/>
            </w:tcBorders>
          </w:tcPr>
          <w:p w:rsidR="005D7D3E" w:rsidRPr="008D1759" w:rsidRDefault="005D7D3E" w:rsidP="00562284">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5D7D3E" w:rsidRPr="008D1759" w:rsidRDefault="005D7D3E" w:rsidP="00562284">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D7D3E" w:rsidRPr="008D1759" w:rsidRDefault="005D7D3E" w:rsidP="005D7D3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D7D3E" w:rsidRPr="008D1759" w:rsidTr="0056228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D7D3E" w:rsidRPr="008D1759" w:rsidRDefault="005D7D3E" w:rsidP="00562284">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D7D3E" w:rsidRPr="008D1759" w:rsidTr="0056228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r>
      <w:tr w:rsidR="005D7D3E" w:rsidRPr="008D1759" w:rsidTr="0056228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p>
        </w:tc>
      </w:tr>
      <w:tr w:rsidR="005D7D3E" w:rsidRPr="008D1759"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pStyle w:val="Naslov1"/>
              <w:keepNext w:val="0"/>
              <w:widowControl w:val="0"/>
              <w:tabs>
                <w:tab w:val="left" w:pos="360"/>
              </w:tabs>
              <w:spacing w:before="0" w:after="0"/>
              <w:jc w:val="center"/>
              <w:rPr>
                <w:rFonts w:cs="Arial"/>
                <w:b w:val="0"/>
                <w:sz w:val="20"/>
                <w:szCs w:val="20"/>
              </w:rPr>
            </w:pPr>
          </w:p>
        </w:tc>
      </w:tr>
      <w:tr w:rsidR="005D7D3E" w:rsidRPr="008D1759"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8D1759" w:rsidRDefault="005D7D3E" w:rsidP="00562284">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D7D3E" w:rsidRPr="008D1759"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8D1759" w:rsidRDefault="005D7D3E" w:rsidP="00562284">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D7D3E" w:rsidRPr="008D1759"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8D1759" w:rsidRDefault="005D7D3E" w:rsidP="00562284">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F537A" w:rsidRPr="008D1759" w:rsidTr="0056228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r>
      <w:tr w:rsidR="00EF537A" w:rsidRPr="008D1759"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b w:val="0"/>
                <w:bCs/>
                <w:sz w:val="20"/>
                <w:szCs w:val="20"/>
                <w:highlight w:val="yellow"/>
              </w:rPr>
            </w:pPr>
          </w:p>
        </w:tc>
      </w:tr>
      <w:tr w:rsidR="00EF537A" w:rsidRPr="008D1759"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sz w:val="20"/>
                <w:szCs w:val="20"/>
                <w:highlight w:val="yellow"/>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widowControl w:val="0"/>
              <w:jc w:val="center"/>
              <w:rPr>
                <w:rFonts w:cs="Arial"/>
                <w:b/>
                <w:szCs w:val="20"/>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EF537A" w:rsidRDefault="00EF537A" w:rsidP="00EF537A">
            <w:pPr>
              <w:pStyle w:val="Naslov1"/>
              <w:keepNext w:val="0"/>
              <w:widowControl w:val="0"/>
              <w:tabs>
                <w:tab w:val="left" w:pos="360"/>
              </w:tabs>
              <w:spacing w:before="0" w:after="0"/>
              <w:rPr>
                <w:rFonts w:cs="Arial"/>
                <w:sz w:val="20"/>
                <w:szCs w:val="20"/>
                <w:highlight w:val="yellow"/>
              </w:rPr>
            </w:pPr>
          </w:p>
        </w:tc>
      </w:tr>
      <w:tr w:rsidR="00EF537A" w:rsidRPr="008D1759" w:rsidTr="0056228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F537A" w:rsidRPr="008D1759" w:rsidRDefault="00EF537A" w:rsidP="00EF537A">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EF537A" w:rsidRPr="008D1759"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EF537A" w:rsidRPr="008D1759"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r>
      <w:tr w:rsidR="00EF537A" w:rsidRPr="008D1759" w:rsidTr="0056228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F537A" w:rsidRPr="008D1759" w:rsidRDefault="00EF537A" w:rsidP="00EF537A">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EF537A" w:rsidRPr="008D1759" w:rsidTr="0056228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b w:val="0"/>
                <w:bCs/>
                <w:sz w:val="20"/>
                <w:szCs w:val="20"/>
              </w:rPr>
            </w:pPr>
          </w:p>
        </w:tc>
      </w:tr>
      <w:tr w:rsidR="00EF537A" w:rsidRPr="008D1759"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8D1759" w:rsidRDefault="00EF537A" w:rsidP="00EF537A">
            <w:pPr>
              <w:pStyle w:val="Naslov1"/>
              <w:keepNext w:val="0"/>
              <w:widowControl w:val="0"/>
              <w:tabs>
                <w:tab w:val="left" w:pos="360"/>
              </w:tabs>
              <w:spacing w:before="0" w:after="0"/>
              <w:rPr>
                <w:rFonts w:cs="Arial"/>
                <w:sz w:val="20"/>
                <w:szCs w:val="20"/>
              </w:rPr>
            </w:pPr>
          </w:p>
        </w:tc>
      </w:tr>
      <w:tr w:rsidR="00EF537A" w:rsidRPr="008D1759"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F537A" w:rsidRPr="008D1759" w:rsidRDefault="00EF537A" w:rsidP="00EF537A">
            <w:pPr>
              <w:widowControl w:val="0"/>
              <w:rPr>
                <w:rFonts w:cs="Arial"/>
                <w:b/>
                <w:szCs w:val="20"/>
              </w:rPr>
            </w:pPr>
          </w:p>
          <w:p w:rsidR="00326BA0" w:rsidRPr="008D1759" w:rsidRDefault="00326BA0" w:rsidP="00EF537A">
            <w:pPr>
              <w:widowControl w:val="0"/>
              <w:jc w:val="both"/>
              <w:rPr>
                <w:szCs w:val="20"/>
              </w:rPr>
            </w:pP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D731F3" w:rsidRDefault="00EF537A" w:rsidP="00EF537A">
            <w:pPr>
              <w:rPr>
                <w:rFonts w:cs="Arial"/>
                <w:b/>
                <w:szCs w:val="20"/>
              </w:rPr>
            </w:pPr>
            <w:r w:rsidRPr="00D731F3">
              <w:rPr>
                <w:rFonts w:cs="Arial"/>
                <w:b/>
                <w:szCs w:val="20"/>
              </w:rPr>
              <w:lastRenderedPageBreak/>
              <w:t>7.b Predstavitev ocene finančnih posledic pod 40.000 EUR:</w:t>
            </w:r>
          </w:p>
          <w:p w:rsidR="00EF537A" w:rsidRPr="00171E3B" w:rsidRDefault="00EF537A" w:rsidP="00EF537A">
            <w:pPr>
              <w:rPr>
                <w:rFonts w:cs="Arial"/>
                <w:szCs w:val="20"/>
              </w:rPr>
            </w:pPr>
            <w:r w:rsidRPr="00171E3B">
              <w:rPr>
                <w:rFonts w:cs="Arial"/>
                <w:szCs w:val="20"/>
              </w:rPr>
              <w:t>(Samo če izberete NE pod točko 6.a.)</w:t>
            </w:r>
          </w:p>
          <w:p w:rsidR="00EF537A" w:rsidRDefault="00EF537A" w:rsidP="00EF537A">
            <w:pPr>
              <w:rPr>
                <w:rFonts w:cs="Arial"/>
                <w:b/>
                <w:szCs w:val="20"/>
              </w:rPr>
            </w:pPr>
            <w:r w:rsidRPr="00D731F3">
              <w:rPr>
                <w:rFonts w:cs="Arial"/>
                <w:b/>
                <w:szCs w:val="20"/>
              </w:rPr>
              <w:t>Kratka obrazložitev</w:t>
            </w:r>
          </w:p>
          <w:p w:rsidR="00C01B22" w:rsidRDefault="00761165" w:rsidP="00C01B22">
            <w:pPr>
              <w:pStyle w:val="Neotevilenodstavek"/>
              <w:spacing w:before="0" w:after="0" w:line="260" w:lineRule="exact"/>
              <w:rPr>
                <w:sz w:val="20"/>
                <w:szCs w:val="20"/>
              </w:rPr>
            </w:pPr>
            <w:r>
              <w:rPr>
                <w:sz w:val="20"/>
                <w:szCs w:val="20"/>
              </w:rPr>
              <w:t>Dodatno študijsko področje nima finančnih posledic za proračun Republike Slovenije.</w:t>
            </w:r>
          </w:p>
          <w:p w:rsidR="00EF537A" w:rsidRPr="00D731F3" w:rsidRDefault="00EF537A" w:rsidP="00EF537A">
            <w:pPr>
              <w:rPr>
                <w:rFonts w:cs="Arial"/>
                <w:b/>
                <w:szCs w:val="20"/>
              </w:rPr>
            </w:pP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171E3B" w:rsidRDefault="00EF537A" w:rsidP="00EF537A">
            <w:pPr>
              <w:rPr>
                <w:rFonts w:cs="Arial"/>
                <w:b/>
                <w:szCs w:val="20"/>
              </w:rPr>
            </w:pPr>
            <w:r w:rsidRPr="00171E3B">
              <w:rPr>
                <w:rFonts w:cs="Arial"/>
                <w:b/>
                <w:szCs w:val="20"/>
              </w:rPr>
              <w:t>8. Predstavitev sodelovanja z združenji občin:</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171E3B" w:rsidRDefault="00EF537A" w:rsidP="00EF537A">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EF537A" w:rsidRDefault="00EF537A" w:rsidP="00EF537A">
            <w:pPr>
              <w:pStyle w:val="Neotevilenodstavek"/>
              <w:widowControl w:val="0"/>
              <w:numPr>
                <w:ilvl w:val="1"/>
                <w:numId w:val="14"/>
              </w:numPr>
              <w:spacing w:before="0" w:after="0" w:line="260" w:lineRule="exact"/>
              <w:rPr>
                <w:iCs/>
                <w:sz w:val="20"/>
                <w:szCs w:val="20"/>
              </w:rPr>
            </w:pPr>
            <w:r w:rsidRPr="00171E3B">
              <w:rPr>
                <w:iCs/>
                <w:sz w:val="20"/>
                <w:szCs w:val="20"/>
              </w:rPr>
              <w:t>pristojnosti občin,</w:t>
            </w:r>
          </w:p>
          <w:p w:rsidR="00EF537A" w:rsidRPr="00171E3B" w:rsidRDefault="00EF537A" w:rsidP="00EF537A">
            <w:pPr>
              <w:pStyle w:val="Neotevilenodstavek"/>
              <w:widowControl w:val="0"/>
              <w:numPr>
                <w:ilvl w:val="1"/>
                <w:numId w:val="14"/>
              </w:numPr>
              <w:spacing w:before="0" w:after="0" w:line="260" w:lineRule="exact"/>
              <w:rPr>
                <w:iCs/>
                <w:sz w:val="20"/>
                <w:szCs w:val="20"/>
              </w:rPr>
            </w:pPr>
            <w:r>
              <w:rPr>
                <w:iCs/>
                <w:sz w:val="20"/>
                <w:szCs w:val="20"/>
              </w:rPr>
              <w:t>delovanje občin,</w:t>
            </w:r>
          </w:p>
          <w:p w:rsidR="00EF537A" w:rsidRPr="00171E3B" w:rsidRDefault="00EF537A" w:rsidP="00EF537A">
            <w:pPr>
              <w:pStyle w:val="Neotevilenodstavek"/>
              <w:widowControl w:val="0"/>
              <w:numPr>
                <w:ilvl w:val="1"/>
                <w:numId w:val="14"/>
              </w:numPr>
              <w:spacing w:before="0" w:after="0" w:line="260" w:lineRule="exact"/>
              <w:rPr>
                <w:iCs/>
                <w:sz w:val="20"/>
                <w:szCs w:val="20"/>
              </w:rPr>
            </w:pPr>
            <w:r>
              <w:rPr>
                <w:iCs/>
                <w:sz w:val="20"/>
                <w:szCs w:val="20"/>
              </w:rPr>
              <w:t>financiranje občin.</w:t>
            </w:r>
          </w:p>
          <w:p w:rsidR="00EF537A" w:rsidRPr="00171E3B" w:rsidRDefault="00EF537A" w:rsidP="00EF537A">
            <w:pPr>
              <w:pStyle w:val="Neotevilenodstavek"/>
              <w:widowControl w:val="0"/>
              <w:spacing w:before="0" w:after="0" w:line="260" w:lineRule="exact"/>
              <w:ind w:left="1440"/>
              <w:rPr>
                <w:iCs/>
                <w:sz w:val="20"/>
                <w:szCs w:val="20"/>
              </w:rPr>
            </w:pPr>
          </w:p>
        </w:tc>
        <w:tc>
          <w:tcPr>
            <w:tcW w:w="2431" w:type="dxa"/>
            <w:gridSpan w:val="2"/>
          </w:tcPr>
          <w:p w:rsidR="00EF537A" w:rsidRPr="00171E3B" w:rsidRDefault="00EF537A" w:rsidP="00EF537A">
            <w:pPr>
              <w:pStyle w:val="Neotevilenodstavek"/>
              <w:widowControl w:val="0"/>
              <w:spacing w:before="0" w:after="0" w:line="260" w:lineRule="exact"/>
              <w:jc w:val="center"/>
              <w:rPr>
                <w:sz w:val="20"/>
                <w:szCs w:val="20"/>
              </w:rPr>
            </w:pPr>
            <w:r w:rsidRPr="00171E3B">
              <w:rPr>
                <w:sz w:val="20"/>
                <w:szCs w:val="20"/>
              </w:rPr>
              <w:t>NE</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F537A" w:rsidRPr="00171E3B" w:rsidRDefault="00EF537A" w:rsidP="00EF537A">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EF537A" w:rsidRPr="00171E3B" w:rsidRDefault="00EF537A" w:rsidP="00EF537A">
            <w:pPr>
              <w:pStyle w:val="Neotevilenodstavek"/>
              <w:widowControl w:val="0"/>
              <w:numPr>
                <w:ilvl w:val="0"/>
                <w:numId w:val="1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rsidR="00EF537A" w:rsidRPr="00171E3B" w:rsidRDefault="00EF537A" w:rsidP="00EF537A">
            <w:pPr>
              <w:pStyle w:val="Neotevilenodstavek"/>
              <w:widowControl w:val="0"/>
              <w:numPr>
                <w:ilvl w:val="0"/>
                <w:numId w:val="16"/>
              </w:numPr>
              <w:spacing w:before="0" w:after="0" w:line="260" w:lineRule="exact"/>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rsidR="00EF537A" w:rsidRPr="00171E3B" w:rsidRDefault="00EF537A" w:rsidP="00EF537A">
            <w:pPr>
              <w:pStyle w:val="Neotevilenodstavek"/>
              <w:widowControl w:val="0"/>
              <w:numPr>
                <w:ilvl w:val="0"/>
                <w:numId w:val="1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w:t>
            </w:r>
            <w:r>
              <w:rPr>
                <w:iCs/>
                <w:sz w:val="20"/>
                <w:szCs w:val="20"/>
              </w:rPr>
              <w:t xml:space="preserve">mestnih občin Slovenije ZMOS: </w:t>
            </w:r>
            <w:r w:rsidRPr="00171E3B">
              <w:rPr>
                <w:iCs/>
                <w:sz w:val="20"/>
                <w:szCs w:val="20"/>
              </w:rPr>
              <w:t>NE</w:t>
            </w:r>
          </w:p>
          <w:p w:rsidR="00EF537A" w:rsidRPr="00171E3B" w:rsidRDefault="00EF537A" w:rsidP="00EF537A">
            <w:pPr>
              <w:pStyle w:val="Neotevilenodstavek"/>
              <w:widowControl w:val="0"/>
              <w:spacing w:before="0" w:after="0" w:line="260" w:lineRule="exact"/>
              <w:rPr>
                <w:iCs/>
                <w:sz w:val="20"/>
                <w:szCs w:val="20"/>
              </w:rPr>
            </w:pPr>
          </w:p>
          <w:p w:rsidR="00EF537A" w:rsidRPr="00171E3B" w:rsidRDefault="00EF537A" w:rsidP="00EF537A">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EF537A" w:rsidRPr="00171E3B"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v celoti,</w:t>
            </w:r>
          </w:p>
          <w:p w:rsidR="00EF537A" w:rsidRPr="00171E3B"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večinoma,</w:t>
            </w:r>
          </w:p>
          <w:p w:rsidR="00EF537A" w:rsidRPr="00171E3B"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delno,</w:t>
            </w:r>
          </w:p>
          <w:p w:rsidR="00EF537A" w:rsidRDefault="00EF537A" w:rsidP="00EF537A">
            <w:pPr>
              <w:pStyle w:val="Neotevilenodstavek"/>
              <w:widowControl w:val="0"/>
              <w:numPr>
                <w:ilvl w:val="0"/>
                <w:numId w:val="17"/>
              </w:numPr>
              <w:spacing w:before="0" w:after="0" w:line="260" w:lineRule="exact"/>
              <w:rPr>
                <w:iCs/>
                <w:sz w:val="20"/>
                <w:szCs w:val="20"/>
              </w:rPr>
            </w:pPr>
            <w:r w:rsidRPr="00171E3B">
              <w:rPr>
                <w:iCs/>
                <w:sz w:val="20"/>
                <w:szCs w:val="20"/>
              </w:rPr>
              <w:t>niso bili upoštevani.</w:t>
            </w:r>
          </w:p>
          <w:p w:rsidR="00EF537A" w:rsidRDefault="00EF537A" w:rsidP="00EF537A">
            <w:pPr>
              <w:pStyle w:val="Neotevilenodstavek"/>
              <w:widowControl w:val="0"/>
              <w:spacing w:before="0" w:after="0" w:line="260" w:lineRule="exact"/>
              <w:ind w:left="360"/>
              <w:rPr>
                <w:iCs/>
                <w:sz w:val="20"/>
                <w:szCs w:val="20"/>
              </w:rPr>
            </w:pPr>
          </w:p>
          <w:p w:rsidR="00EF537A" w:rsidRPr="00171E3B" w:rsidRDefault="00EF537A" w:rsidP="00EF537A">
            <w:pPr>
              <w:pStyle w:val="Neotevilenodstavek"/>
              <w:widowControl w:val="0"/>
              <w:spacing w:before="0" w:after="0" w:line="260" w:lineRule="exact"/>
              <w:rPr>
                <w:iCs/>
                <w:sz w:val="20"/>
                <w:szCs w:val="20"/>
              </w:rPr>
            </w:pPr>
            <w:r>
              <w:rPr>
                <w:iCs/>
                <w:sz w:val="20"/>
                <w:szCs w:val="20"/>
              </w:rPr>
              <w:t>Bistveni predlogi in pripombe, ki niso bili upoštevani.</w:t>
            </w:r>
          </w:p>
          <w:p w:rsidR="00EF537A" w:rsidRPr="00171E3B" w:rsidRDefault="00EF537A" w:rsidP="00EF537A">
            <w:pPr>
              <w:pStyle w:val="Neotevilenodstavek"/>
              <w:widowControl w:val="0"/>
              <w:spacing w:before="0" w:after="0" w:line="260" w:lineRule="exact"/>
              <w:rPr>
                <w:iCs/>
                <w:sz w:val="20"/>
                <w:szCs w:val="20"/>
              </w:rPr>
            </w:pP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F537A" w:rsidRPr="00D063BD" w:rsidRDefault="00EF537A" w:rsidP="00EF537A">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D063BD" w:rsidRDefault="00EF537A" w:rsidP="00EF537A">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EF537A" w:rsidRPr="00D063BD" w:rsidRDefault="0082268D" w:rsidP="00EF537A">
            <w:pPr>
              <w:pStyle w:val="Neotevilenodstavek"/>
              <w:widowControl w:val="0"/>
              <w:spacing w:before="0" w:after="0" w:line="260" w:lineRule="exact"/>
              <w:jc w:val="center"/>
              <w:rPr>
                <w:iCs/>
                <w:sz w:val="20"/>
                <w:szCs w:val="20"/>
              </w:rPr>
            </w:pPr>
            <w:r>
              <w:rPr>
                <w:sz w:val="20"/>
                <w:szCs w:val="20"/>
              </w:rPr>
              <w:t>NE</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F537A" w:rsidRPr="00D063BD" w:rsidRDefault="001F0FCB" w:rsidP="00F75108">
            <w:pPr>
              <w:pStyle w:val="Neotevilenodstavek"/>
              <w:widowControl w:val="0"/>
              <w:spacing w:before="0" w:after="0" w:line="260" w:lineRule="exact"/>
              <w:rPr>
                <w:iCs/>
                <w:sz w:val="20"/>
                <w:szCs w:val="20"/>
              </w:rPr>
            </w:pPr>
            <w:r>
              <w:rPr>
                <w:iCs/>
                <w:sz w:val="20"/>
                <w:szCs w:val="20"/>
              </w:rPr>
              <w:t xml:space="preserve">V skladu s sedmim odstavkom 9. člena Poslovnika Vlade Republike Slovenije (Uradni list RS, št. </w:t>
            </w:r>
            <w:hyperlink r:id="rId11" w:tgtFrame="_blank" w:tooltip="Poslovnik Vlade Republike Slovenije" w:history="1">
              <w:r w:rsidRPr="0022261F">
                <w:rPr>
                  <w:iCs/>
                  <w:sz w:val="20"/>
                  <w:szCs w:val="20"/>
                </w:rPr>
                <w:t>43/01</w:t>
              </w:r>
            </w:hyperlink>
            <w:r w:rsidRPr="0022261F">
              <w:rPr>
                <w:iCs/>
                <w:sz w:val="20"/>
                <w:szCs w:val="20"/>
              </w:rPr>
              <w:t xml:space="preserve">, </w:t>
            </w:r>
            <w:hyperlink r:id="rId12" w:tgtFrame="_blank" w:tooltip="Popravek poslovnika Vlade Republike Slovenije" w:history="1">
              <w:r w:rsidRPr="0022261F">
                <w:rPr>
                  <w:iCs/>
                  <w:sz w:val="20"/>
                  <w:szCs w:val="20"/>
                </w:rPr>
                <w:t xml:space="preserve">23/02 – </w:t>
              </w:r>
              <w:proofErr w:type="spellStart"/>
              <w:r w:rsidRPr="0022261F">
                <w:rPr>
                  <w:iCs/>
                  <w:sz w:val="20"/>
                  <w:szCs w:val="20"/>
                </w:rPr>
                <w:t>popr</w:t>
              </w:r>
              <w:proofErr w:type="spellEnd"/>
              <w:r w:rsidRPr="0022261F">
                <w:rPr>
                  <w:iCs/>
                  <w:sz w:val="20"/>
                  <w:szCs w:val="20"/>
                </w:rPr>
                <w:t>.</w:t>
              </w:r>
            </w:hyperlink>
            <w:r w:rsidRPr="0022261F">
              <w:rPr>
                <w:iCs/>
                <w:sz w:val="20"/>
                <w:szCs w:val="20"/>
              </w:rPr>
              <w:t xml:space="preserve">, </w:t>
            </w:r>
            <w:hyperlink r:id="rId13" w:tgtFrame="_blank" w:tooltip="Dopolnitev poslovnika Vlade Republike Slovenije" w:history="1">
              <w:r w:rsidRPr="0022261F">
                <w:rPr>
                  <w:iCs/>
                  <w:sz w:val="20"/>
                  <w:szCs w:val="20"/>
                </w:rPr>
                <w:t>54/03</w:t>
              </w:r>
            </w:hyperlink>
            <w:r w:rsidRPr="0022261F">
              <w:rPr>
                <w:iCs/>
                <w:sz w:val="20"/>
                <w:szCs w:val="20"/>
              </w:rPr>
              <w:t xml:space="preserve">, </w:t>
            </w:r>
            <w:hyperlink r:id="rId14" w:tgtFrame="_blank" w:tooltip="Sprememba poslovnika Vlade Republike Slovenije" w:history="1">
              <w:r w:rsidRPr="0022261F">
                <w:rPr>
                  <w:iCs/>
                  <w:sz w:val="20"/>
                  <w:szCs w:val="20"/>
                </w:rPr>
                <w:t>103/03</w:t>
              </w:r>
            </w:hyperlink>
            <w:r w:rsidRPr="0022261F">
              <w:rPr>
                <w:iCs/>
                <w:sz w:val="20"/>
                <w:szCs w:val="20"/>
              </w:rPr>
              <w:t xml:space="preserve">, </w:t>
            </w:r>
            <w:hyperlink r:id="rId15" w:tgtFrame="_blank" w:tooltip="Spremembe in dopolnitve Poslovnika Vlade Republike Slovenije" w:history="1">
              <w:r w:rsidRPr="0022261F">
                <w:rPr>
                  <w:iCs/>
                  <w:sz w:val="20"/>
                  <w:szCs w:val="20"/>
                </w:rPr>
                <w:t>114/04</w:t>
              </w:r>
            </w:hyperlink>
            <w:r w:rsidRPr="0022261F">
              <w:rPr>
                <w:iCs/>
                <w:sz w:val="20"/>
                <w:szCs w:val="20"/>
              </w:rPr>
              <w:t xml:space="preserve">, </w:t>
            </w:r>
            <w:hyperlink r:id="rId16" w:tgtFrame="_blank" w:tooltip="Spremembe in dopolnitve Poslovnika Vlade Republike Slovenije" w:history="1">
              <w:r w:rsidRPr="0022261F">
                <w:rPr>
                  <w:iCs/>
                  <w:sz w:val="20"/>
                  <w:szCs w:val="20"/>
                </w:rPr>
                <w:t>26/06</w:t>
              </w:r>
            </w:hyperlink>
            <w:r w:rsidRPr="0022261F">
              <w:rPr>
                <w:iCs/>
                <w:sz w:val="20"/>
                <w:szCs w:val="20"/>
              </w:rPr>
              <w:t xml:space="preserve">, </w:t>
            </w:r>
            <w:hyperlink r:id="rId17" w:tgtFrame="_blank" w:tooltip="Spremembe in dopolnitve Poslovnika Vlade Republike Slovenije" w:history="1">
              <w:r w:rsidRPr="0022261F">
                <w:rPr>
                  <w:iCs/>
                  <w:sz w:val="20"/>
                  <w:szCs w:val="20"/>
                </w:rPr>
                <w:t>21/07</w:t>
              </w:r>
            </w:hyperlink>
            <w:r w:rsidRPr="0022261F">
              <w:rPr>
                <w:iCs/>
                <w:sz w:val="20"/>
                <w:szCs w:val="20"/>
              </w:rPr>
              <w:t xml:space="preserve">, </w:t>
            </w:r>
            <w:hyperlink r:id="rId18" w:tgtFrame="_blank" w:tooltip="Spremembe in dopolnitve Poslovnika Vlade Republike Slovenije" w:history="1">
              <w:r w:rsidRPr="0022261F">
                <w:rPr>
                  <w:iCs/>
                  <w:sz w:val="20"/>
                  <w:szCs w:val="20"/>
                </w:rPr>
                <w:t>32/10</w:t>
              </w:r>
            </w:hyperlink>
            <w:r w:rsidRPr="0022261F">
              <w:rPr>
                <w:iCs/>
                <w:sz w:val="20"/>
                <w:szCs w:val="20"/>
              </w:rPr>
              <w:t xml:space="preserve">, </w:t>
            </w:r>
            <w:hyperlink r:id="rId19" w:tgtFrame="_blank" w:tooltip="Spremembe in dopolnitve Poslovnika Vlade Republike Slovenije" w:history="1">
              <w:r w:rsidRPr="0022261F">
                <w:rPr>
                  <w:iCs/>
                  <w:sz w:val="20"/>
                  <w:szCs w:val="20"/>
                </w:rPr>
                <w:t>73/10</w:t>
              </w:r>
            </w:hyperlink>
            <w:r w:rsidRPr="0022261F">
              <w:rPr>
                <w:iCs/>
                <w:sz w:val="20"/>
                <w:szCs w:val="20"/>
              </w:rPr>
              <w:t xml:space="preserve">, </w:t>
            </w:r>
            <w:hyperlink r:id="rId20" w:tgtFrame="_blank" w:tooltip="Sprememba Poslovnika Vlade Republike Slovenije" w:history="1">
              <w:r w:rsidRPr="0022261F">
                <w:rPr>
                  <w:iCs/>
                  <w:sz w:val="20"/>
                  <w:szCs w:val="20"/>
                </w:rPr>
                <w:t>95/11</w:t>
              </w:r>
            </w:hyperlink>
            <w:r w:rsidRPr="0022261F">
              <w:rPr>
                <w:iCs/>
                <w:sz w:val="20"/>
                <w:szCs w:val="20"/>
              </w:rPr>
              <w:t xml:space="preserve">, </w:t>
            </w:r>
            <w:hyperlink r:id="rId21" w:tgtFrame="_blank" w:tooltip="Spremembe in dopolnitve Poslovnika Vlade Republike Slovenije" w:history="1">
              <w:r w:rsidRPr="0022261F">
                <w:rPr>
                  <w:iCs/>
                  <w:sz w:val="20"/>
                  <w:szCs w:val="20"/>
                </w:rPr>
                <w:t>64/12</w:t>
              </w:r>
            </w:hyperlink>
            <w:r w:rsidRPr="0022261F">
              <w:rPr>
                <w:iCs/>
                <w:sz w:val="20"/>
                <w:szCs w:val="20"/>
              </w:rPr>
              <w:t xml:space="preserve"> in </w:t>
            </w:r>
            <w:hyperlink r:id="rId22" w:tgtFrame="_blank" w:tooltip="Spremembe in dopolnitve Poslovnika Vlade Republike Slovenije" w:history="1">
              <w:r w:rsidRPr="0022261F">
                <w:rPr>
                  <w:iCs/>
                  <w:sz w:val="20"/>
                  <w:szCs w:val="20"/>
                </w:rPr>
                <w:t>10/14</w:t>
              </w:r>
            </w:hyperlink>
            <w:r w:rsidRPr="00A0009C">
              <w:rPr>
                <w:iCs/>
                <w:sz w:val="20"/>
                <w:szCs w:val="20"/>
              </w:rPr>
              <w:t>)</w:t>
            </w:r>
            <w:r>
              <w:rPr>
                <w:iCs/>
                <w:sz w:val="20"/>
                <w:szCs w:val="20"/>
              </w:rPr>
              <w:t xml:space="preserve"> se</w:t>
            </w:r>
            <w:r w:rsidR="00A0009C" w:rsidRPr="00A0009C">
              <w:rPr>
                <w:iCs/>
                <w:sz w:val="20"/>
                <w:szCs w:val="20"/>
              </w:rPr>
              <w:t xml:space="preserve"> javnost</w:t>
            </w:r>
            <w:r w:rsidR="00A0009C" w:rsidRPr="0022261F">
              <w:rPr>
                <w:iCs/>
                <w:sz w:val="20"/>
                <w:szCs w:val="20"/>
              </w:rPr>
              <w:t xml:space="preserve"> ne povabi k sodelovanju pri pripravi predloga</w:t>
            </w:r>
            <w:r w:rsidR="00A0009C" w:rsidRPr="00A0009C">
              <w:rPr>
                <w:iCs/>
                <w:sz w:val="20"/>
                <w:szCs w:val="20"/>
                <w:lang w:val="x-none"/>
              </w:rPr>
              <w:t xml:space="preserve"> državnega proračuna, predloga rebalansa državnega proračuna, predloga sprememb državnega proračuna, predloga zakona o izvrševanju državnega proračuna in podzakonskih predpisov na njegovi podlagi, predloga zaključnega računa državnega proračuna, predloga poslovnika vlade, predloga odloka, predloga resolucije z izjemo predloga resolucije o nacionalnem programu na posameznem področju, predloga dokumentov razvojnega načrtovanja in izvajanja razvojnih politik, predloga deklaracije, predloga aktov o ratifikaciji mednarodnih pogodb in predloga sklepa</w:t>
            </w:r>
            <w:r w:rsidR="00A0009C">
              <w:rPr>
                <w:iCs/>
                <w:sz w:val="20"/>
                <w:szCs w:val="20"/>
              </w:rPr>
              <w:t>,</w:t>
            </w:r>
            <w:r>
              <w:rPr>
                <w:sz w:val="20"/>
                <w:szCs w:val="20"/>
              </w:rPr>
              <w:t xml:space="preserve"> zato javna razprava ni bila izvedena.</w:t>
            </w:r>
            <w:r>
              <w:rPr>
                <w:iCs/>
                <w:sz w:val="20"/>
                <w:szCs w:val="20"/>
              </w:rPr>
              <w:t xml:space="preserve"> </w:t>
            </w:r>
          </w:p>
        </w:tc>
      </w:tr>
      <w:tr w:rsidR="00EF537A" w:rsidRPr="00D063BD" w:rsidTr="008226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shd w:val="clear" w:color="auto" w:fill="auto"/>
          </w:tcPr>
          <w:p w:rsidR="00EF537A" w:rsidRPr="0082268D" w:rsidRDefault="00EF537A" w:rsidP="00EF537A">
            <w:pPr>
              <w:pStyle w:val="Neotevilenodstavek"/>
              <w:widowControl w:val="0"/>
              <w:spacing w:before="0" w:after="0" w:line="260" w:lineRule="exact"/>
              <w:rPr>
                <w:iCs/>
                <w:sz w:val="20"/>
                <w:szCs w:val="20"/>
              </w:rPr>
            </w:pPr>
            <w:r w:rsidRPr="0082268D">
              <w:rPr>
                <w:iCs/>
                <w:sz w:val="20"/>
                <w:szCs w:val="20"/>
              </w:rPr>
              <w:t>Upoštevani so bili:</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v celoti,</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večinoma,</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delno,</w:t>
            </w:r>
          </w:p>
          <w:p w:rsidR="00EF537A" w:rsidRPr="0082268D" w:rsidRDefault="00EF537A" w:rsidP="00EF537A">
            <w:pPr>
              <w:pStyle w:val="Neotevilenodstavek"/>
              <w:widowControl w:val="0"/>
              <w:numPr>
                <w:ilvl w:val="0"/>
                <w:numId w:val="17"/>
              </w:numPr>
              <w:spacing w:before="0" w:after="0" w:line="260" w:lineRule="exact"/>
              <w:rPr>
                <w:iCs/>
                <w:sz w:val="20"/>
                <w:szCs w:val="20"/>
              </w:rPr>
            </w:pPr>
            <w:r w:rsidRPr="0082268D">
              <w:rPr>
                <w:iCs/>
                <w:sz w:val="20"/>
                <w:szCs w:val="20"/>
              </w:rPr>
              <w:t>niso bili upoštevani.</w:t>
            </w:r>
          </w:p>
          <w:p w:rsidR="00EF537A" w:rsidRPr="0082268D" w:rsidRDefault="00EF537A" w:rsidP="00EF537A">
            <w:pPr>
              <w:pStyle w:val="Neotevilenodstavek"/>
              <w:widowControl w:val="0"/>
              <w:spacing w:before="0" w:after="0" w:line="260" w:lineRule="exact"/>
              <w:rPr>
                <w:iCs/>
                <w:sz w:val="20"/>
                <w:szCs w:val="20"/>
              </w:rPr>
            </w:pPr>
          </w:p>
          <w:p w:rsidR="00EF537A" w:rsidRPr="0082268D" w:rsidRDefault="00EF537A" w:rsidP="00EF537A">
            <w:pPr>
              <w:pStyle w:val="Neotevilenodstavek"/>
              <w:widowControl w:val="0"/>
              <w:spacing w:before="0" w:after="0" w:line="260" w:lineRule="exact"/>
              <w:rPr>
                <w:iCs/>
                <w:sz w:val="20"/>
                <w:szCs w:val="20"/>
              </w:rPr>
            </w:pPr>
            <w:r w:rsidRPr="0082268D">
              <w:rPr>
                <w:iCs/>
                <w:sz w:val="20"/>
                <w:szCs w:val="20"/>
              </w:rPr>
              <w:t>Bistvena mnenja, predlogi in pripombe, ki niso bili upoštevani, ter razlogi za neupoštevanje:</w:t>
            </w:r>
          </w:p>
          <w:p w:rsidR="00EF537A" w:rsidRPr="0082268D" w:rsidRDefault="00EF537A" w:rsidP="00EF537A">
            <w:pPr>
              <w:pStyle w:val="Neotevilenodstavek"/>
              <w:widowControl w:val="0"/>
              <w:spacing w:before="0" w:after="0" w:line="260" w:lineRule="exact"/>
              <w:rPr>
                <w:iCs/>
                <w:sz w:val="20"/>
                <w:szCs w:val="20"/>
              </w:rPr>
            </w:pPr>
          </w:p>
          <w:p w:rsidR="00EF537A" w:rsidRPr="0082268D" w:rsidRDefault="00EF537A" w:rsidP="00EF537A">
            <w:pPr>
              <w:pStyle w:val="Neotevilenodstavek"/>
              <w:widowControl w:val="0"/>
              <w:spacing w:before="0" w:after="0" w:line="260" w:lineRule="exact"/>
              <w:rPr>
                <w:iCs/>
                <w:sz w:val="20"/>
                <w:szCs w:val="20"/>
              </w:rPr>
            </w:pPr>
            <w:r w:rsidRPr="0082268D">
              <w:rPr>
                <w:iCs/>
                <w:sz w:val="20"/>
                <w:szCs w:val="20"/>
              </w:rPr>
              <w:t>Poročilo je bilo dano ……………..</w:t>
            </w:r>
          </w:p>
          <w:p w:rsidR="00EF537A" w:rsidRPr="0082268D" w:rsidRDefault="00EF537A" w:rsidP="00EF537A">
            <w:pPr>
              <w:pStyle w:val="Neotevilenodstavek"/>
              <w:widowControl w:val="0"/>
              <w:spacing w:before="0" w:after="0" w:line="260" w:lineRule="exact"/>
              <w:rPr>
                <w:iCs/>
                <w:sz w:val="20"/>
                <w:szCs w:val="20"/>
              </w:rPr>
            </w:pPr>
          </w:p>
          <w:p w:rsidR="00EF537A" w:rsidRDefault="00EF537A" w:rsidP="00EF537A">
            <w:pPr>
              <w:pStyle w:val="Neotevilenodstavek"/>
              <w:widowControl w:val="0"/>
              <w:spacing w:before="0" w:after="0" w:line="260" w:lineRule="exact"/>
              <w:rPr>
                <w:iCs/>
                <w:sz w:val="20"/>
                <w:szCs w:val="20"/>
              </w:rPr>
            </w:pPr>
            <w:r w:rsidRPr="0082268D">
              <w:rPr>
                <w:iCs/>
                <w:sz w:val="20"/>
                <w:szCs w:val="20"/>
              </w:rPr>
              <w:t>Javnost je bila vključena v pripravo gradiva v skladu z Zakonom o …, kar je navedeno v predlogu predpisa.)</w:t>
            </w:r>
          </w:p>
          <w:p w:rsidR="00745B46" w:rsidRDefault="00745B46" w:rsidP="00EF537A">
            <w:pPr>
              <w:pStyle w:val="Neotevilenodstavek"/>
              <w:widowControl w:val="0"/>
              <w:spacing w:before="0" w:after="0" w:line="260" w:lineRule="exact"/>
              <w:rPr>
                <w:iCs/>
                <w:sz w:val="20"/>
                <w:szCs w:val="20"/>
              </w:rPr>
            </w:pPr>
          </w:p>
          <w:p w:rsidR="00745B46" w:rsidRDefault="00745B46" w:rsidP="00EF537A">
            <w:pPr>
              <w:pStyle w:val="Neotevilenodstavek"/>
              <w:widowControl w:val="0"/>
              <w:spacing w:before="0" w:after="0" w:line="260" w:lineRule="exact"/>
              <w:rPr>
                <w:iCs/>
                <w:sz w:val="20"/>
                <w:szCs w:val="20"/>
              </w:rPr>
            </w:pPr>
          </w:p>
          <w:p w:rsidR="00745B46" w:rsidRDefault="00745B46" w:rsidP="00EF537A">
            <w:pPr>
              <w:pStyle w:val="Neotevilenodstavek"/>
              <w:widowControl w:val="0"/>
              <w:spacing w:before="0" w:after="0" w:line="260" w:lineRule="exact"/>
              <w:rPr>
                <w:iCs/>
                <w:sz w:val="20"/>
                <w:szCs w:val="20"/>
              </w:rPr>
            </w:pPr>
          </w:p>
          <w:p w:rsidR="00745B46" w:rsidRPr="00D063BD" w:rsidRDefault="00745B46" w:rsidP="00EF537A">
            <w:pPr>
              <w:pStyle w:val="Neotevilenodstavek"/>
              <w:widowControl w:val="0"/>
              <w:spacing w:before="0" w:after="0" w:line="260" w:lineRule="exact"/>
              <w:rPr>
                <w:iCs/>
                <w:sz w:val="20"/>
                <w:szCs w:val="20"/>
              </w:rPr>
            </w:pPr>
          </w:p>
        </w:tc>
      </w:tr>
      <w:tr w:rsidR="00EF537A" w:rsidRPr="00D063BD" w:rsidTr="00A000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D063BD" w:rsidRDefault="00EF537A" w:rsidP="00EF537A">
            <w:pPr>
              <w:pStyle w:val="Neotevilenodstavek"/>
              <w:widowControl w:val="0"/>
              <w:spacing w:before="0" w:after="0" w:line="260" w:lineRule="exact"/>
              <w:jc w:val="left"/>
              <w:rPr>
                <w:sz w:val="20"/>
                <w:szCs w:val="20"/>
              </w:rPr>
            </w:pPr>
            <w:r w:rsidRPr="00D063BD">
              <w:rPr>
                <w:b/>
                <w:sz w:val="20"/>
                <w:szCs w:val="20"/>
              </w:rPr>
              <w:t xml:space="preserve">10. Pri pripravi gradiva so bile upoštevane zahteve iz Resolucije o </w:t>
            </w:r>
            <w:r w:rsidRPr="00D063BD">
              <w:rPr>
                <w:b/>
                <w:sz w:val="20"/>
                <w:szCs w:val="20"/>
              </w:rPr>
              <w:lastRenderedPageBreak/>
              <w:t>normativni dejavnosti:</w:t>
            </w:r>
          </w:p>
        </w:tc>
        <w:tc>
          <w:tcPr>
            <w:tcW w:w="2431" w:type="dxa"/>
            <w:gridSpan w:val="2"/>
            <w:shd w:val="clear" w:color="auto" w:fill="auto"/>
            <w:vAlign w:val="center"/>
          </w:tcPr>
          <w:p w:rsidR="00EF537A" w:rsidRPr="0082268D" w:rsidRDefault="004849B8" w:rsidP="00EF537A">
            <w:pPr>
              <w:pStyle w:val="Neotevilenodstavek"/>
              <w:widowControl w:val="0"/>
              <w:spacing w:before="0" w:after="0" w:line="260" w:lineRule="exact"/>
              <w:jc w:val="center"/>
              <w:rPr>
                <w:iCs/>
                <w:sz w:val="20"/>
                <w:szCs w:val="20"/>
                <w:highlight w:val="yellow"/>
              </w:rPr>
            </w:pPr>
            <w:r w:rsidRPr="00A0009C">
              <w:rPr>
                <w:sz w:val="20"/>
                <w:szCs w:val="20"/>
              </w:rPr>
              <w:lastRenderedPageBreak/>
              <w:t>DA</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D063BD" w:rsidRDefault="00EF537A" w:rsidP="00EF537A">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EF537A" w:rsidRPr="0082268D" w:rsidRDefault="00A0009C" w:rsidP="00EF537A">
            <w:pPr>
              <w:pStyle w:val="Neotevilenodstavek"/>
              <w:widowControl w:val="0"/>
              <w:spacing w:before="0" w:after="0" w:line="260" w:lineRule="exact"/>
              <w:jc w:val="center"/>
              <w:rPr>
                <w:sz w:val="20"/>
                <w:szCs w:val="20"/>
                <w:highlight w:val="yellow"/>
              </w:rPr>
            </w:pPr>
            <w:r w:rsidRPr="0022261F">
              <w:rPr>
                <w:sz w:val="20"/>
                <w:szCs w:val="20"/>
              </w:rPr>
              <w:t>NE</w:t>
            </w:r>
          </w:p>
        </w:tc>
      </w:tr>
      <w:tr w:rsidR="00EF537A" w:rsidRPr="00D063BD"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823F41" w:rsidRDefault="004849B8" w:rsidP="003134A6">
            <w:pPr>
              <w:pStyle w:val="Poglavje"/>
              <w:widowControl w:val="0"/>
              <w:spacing w:before="0" w:after="0" w:line="260" w:lineRule="exact"/>
              <w:jc w:val="left"/>
              <w:rPr>
                <w:b w:val="0"/>
                <w:sz w:val="20"/>
                <w:szCs w:val="20"/>
              </w:rPr>
            </w:pPr>
            <w:r>
              <w:rPr>
                <w:b w:val="0"/>
                <w:sz w:val="20"/>
                <w:szCs w:val="20"/>
              </w:rPr>
              <w:t xml:space="preserve">                                    </w:t>
            </w:r>
            <w:r w:rsidR="00A0009C">
              <w:rPr>
                <w:b w:val="0"/>
                <w:sz w:val="20"/>
                <w:szCs w:val="20"/>
              </w:rPr>
              <w:t xml:space="preserve">                                                             </w:t>
            </w:r>
          </w:p>
          <w:p w:rsidR="00EF537A" w:rsidRDefault="00823F41" w:rsidP="003134A6">
            <w:pPr>
              <w:pStyle w:val="Poglavje"/>
              <w:widowControl w:val="0"/>
              <w:spacing w:before="0" w:after="0" w:line="260" w:lineRule="exact"/>
              <w:jc w:val="left"/>
              <w:rPr>
                <w:b w:val="0"/>
                <w:sz w:val="20"/>
                <w:szCs w:val="20"/>
              </w:rPr>
            </w:pPr>
            <w:r>
              <w:rPr>
                <w:b w:val="0"/>
                <w:sz w:val="20"/>
                <w:szCs w:val="20"/>
              </w:rPr>
              <w:t xml:space="preserve">                                                                                              </w:t>
            </w:r>
            <w:r w:rsidR="00DD5202">
              <w:rPr>
                <w:b w:val="0"/>
                <w:sz w:val="20"/>
                <w:szCs w:val="20"/>
              </w:rPr>
              <w:t xml:space="preserve">        </w:t>
            </w:r>
            <w:r w:rsidR="00ED5A13">
              <w:rPr>
                <w:b w:val="0"/>
                <w:sz w:val="20"/>
                <w:szCs w:val="20"/>
              </w:rPr>
              <w:t xml:space="preserve">      </w:t>
            </w:r>
            <w:bookmarkStart w:id="0" w:name="_GoBack"/>
            <w:bookmarkEnd w:id="0"/>
            <w:r w:rsidR="00ED5A13">
              <w:rPr>
                <w:b w:val="0"/>
                <w:sz w:val="20"/>
                <w:szCs w:val="20"/>
              </w:rPr>
              <w:t>Martina Vuk</w:t>
            </w:r>
          </w:p>
          <w:p w:rsidR="00EF537A" w:rsidRPr="00AE1795" w:rsidRDefault="004849B8" w:rsidP="00ED5A13">
            <w:pPr>
              <w:pStyle w:val="Poglavje"/>
              <w:widowControl w:val="0"/>
              <w:spacing w:before="0" w:after="0" w:line="260" w:lineRule="exact"/>
              <w:ind w:left="3400"/>
              <w:jc w:val="left"/>
              <w:rPr>
                <w:b w:val="0"/>
                <w:sz w:val="20"/>
                <w:szCs w:val="20"/>
              </w:rPr>
            </w:pPr>
            <w:r>
              <w:rPr>
                <w:b w:val="0"/>
                <w:sz w:val="20"/>
                <w:szCs w:val="20"/>
              </w:rPr>
              <w:t xml:space="preserve">                            </w:t>
            </w:r>
            <w:r w:rsidR="00DD5202">
              <w:rPr>
                <w:b w:val="0"/>
                <w:sz w:val="20"/>
                <w:szCs w:val="20"/>
              </w:rPr>
              <w:t xml:space="preserve">            </w:t>
            </w:r>
            <w:r w:rsidR="009A4DF8">
              <w:rPr>
                <w:b w:val="0"/>
                <w:sz w:val="20"/>
                <w:szCs w:val="20"/>
              </w:rPr>
              <w:t xml:space="preserve"> </w:t>
            </w:r>
            <w:r w:rsidR="00DD5202">
              <w:rPr>
                <w:b w:val="0"/>
                <w:sz w:val="20"/>
                <w:szCs w:val="20"/>
              </w:rPr>
              <w:t xml:space="preserve"> </w:t>
            </w:r>
            <w:r w:rsidR="00ED5A13">
              <w:rPr>
                <w:b w:val="0"/>
                <w:sz w:val="20"/>
                <w:szCs w:val="20"/>
              </w:rPr>
              <w:t>Državna sekretarka</w:t>
            </w:r>
          </w:p>
        </w:tc>
      </w:tr>
    </w:tbl>
    <w:p w:rsidR="00745B46" w:rsidRDefault="00745B46" w:rsidP="00082503">
      <w:pPr>
        <w:keepLines/>
        <w:spacing w:before="100" w:beforeAutospacing="1" w:after="100" w:afterAutospacing="1" w:line="240" w:lineRule="auto"/>
        <w:jc w:val="both"/>
        <w:rPr>
          <w:rFonts w:eastAsia="Calibri" w:cs="Arial"/>
          <w:b/>
          <w:szCs w:val="20"/>
        </w:rPr>
      </w:pPr>
    </w:p>
    <w:p w:rsidR="00745B46" w:rsidRDefault="00745B46"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D4163B" w:rsidRDefault="00D4163B" w:rsidP="00082503">
      <w:pPr>
        <w:keepLines/>
        <w:spacing w:before="100" w:beforeAutospacing="1" w:after="100" w:afterAutospacing="1" w:line="240" w:lineRule="auto"/>
        <w:jc w:val="both"/>
        <w:rPr>
          <w:rFonts w:eastAsia="Calibri" w:cs="Arial"/>
          <w:b/>
          <w:szCs w:val="20"/>
        </w:rPr>
      </w:pPr>
    </w:p>
    <w:p w:rsidR="00082503" w:rsidRPr="00082503" w:rsidRDefault="00082503" w:rsidP="00082503">
      <w:pPr>
        <w:keepLines/>
        <w:spacing w:before="100" w:beforeAutospacing="1" w:after="100" w:afterAutospacing="1" w:line="240" w:lineRule="auto"/>
        <w:jc w:val="both"/>
        <w:rPr>
          <w:rFonts w:eastAsia="Calibri" w:cs="Arial"/>
          <w:b/>
          <w:szCs w:val="20"/>
        </w:rPr>
      </w:pPr>
      <w:r w:rsidRPr="00082503">
        <w:rPr>
          <w:rFonts w:eastAsia="Calibri" w:cs="Arial"/>
          <w:b/>
          <w:szCs w:val="20"/>
        </w:rPr>
        <w:lastRenderedPageBreak/>
        <w:t>JEDRO GRADIVA</w:t>
      </w:r>
    </w:p>
    <w:p w:rsidR="0012740B" w:rsidRDefault="0012740B" w:rsidP="00082503">
      <w:pPr>
        <w:spacing w:after="200" w:line="240" w:lineRule="auto"/>
        <w:jc w:val="both"/>
        <w:rPr>
          <w:rFonts w:eastAsia="Calibri" w:cs="Arial"/>
          <w:szCs w:val="20"/>
        </w:rPr>
      </w:pPr>
    </w:p>
    <w:p w:rsidR="0012740B" w:rsidRPr="0012740B" w:rsidRDefault="0012740B" w:rsidP="00EF5C07">
      <w:pPr>
        <w:spacing w:line="276" w:lineRule="auto"/>
        <w:jc w:val="both"/>
        <w:rPr>
          <w:rFonts w:eastAsia="Calibri" w:cs="Arial"/>
          <w:szCs w:val="20"/>
        </w:rPr>
      </w:pPr>
      <w:r w:rsidRPr="0012740B">
        <w:rPr>
          <w:rFonts w:eastAsia="Calibri" w:cs="Arial"/>
          <w:szCs w:val="20"/>
        </w:rPr>
        <w:t>Na podlagi šestega odstavka 21. člena Zakona o Vladi Republike Slovenije (Uradni list RS, št. 24/05 – uradno prečiščeno besedilo, 109/08, 38/10 – ZU</w:t>
      </w:r>
      <w:r w:rsidR="00100ACA">
        <w:rPr>
          <w:rFonts w:eastAsia="Calibri" w:cs="Arial"/>
          <w:szCs w:val="20"/>
        </w:rPr>
        <w:t>KN, 8/12, 21/13, 47/13 – ZDU-1G,</w:t>
      </w:r>
      <w:r w:rsidRPr="0012740B">
        <w:rPr>
          <w:rFonts w:eastAsia="Calibri" w:cs="Arial"/>
          <w:szCs w:val="20"/>
        </w:rPr>
        <w:t xml:space="preserve"> 65/14</w:t>
      </w:r>
      <w:r w:rsidR="00100ACA">
        <w:rPr>
          <w:rFonts w:eastAsia="Calibri" w:cs="Arial"/>
          <w:szCs w:val="20"/>
        </w:rPr>
        <w:t xml:space="preserve"> in 55/17</w:t>
      </w:r>
      <w:r w:rsidRPr="0012740B">
        <w:rPr>
          <w:rFonts w:eastAsia="Calibri" w:cs="Arial"/>
          <w:szCs w:val="20"/>
        </w:rPr>
        <w:t xml:space="preserve">) ter </w:t>
      </w:r>
      <w:r w:rsidR="00F46CBA">
        <w:rPr>
          <w:rFonts w:eastAsia="Calibri" w:cs="Arial"/>
          <w:szCs w:val="20"/>
        </w:rPr>
        <w:t>petega</w:t>
      </w:r>
      <w:r w:rsidR="00F46CBA" w:rsidRPr="0012740B">
        <w:rPr>
          <w:rFonts w:eastAsia="Calibri" w:cs="Arial"/>
          <w:szCs w:val="20"/>
        </w:rPr>
        <w:t xml:space="preserve"> </w:t>
      </w:r>
      <w:r w:rsidRPr="0012740B">
        <w:rPr>
          <w:rFonts w:eastAsia="Calibri" w:cs="Arial"/>
          <w:szCs w:val="20"/>
        </w:rPr>
        <w:t xml:space="preserve">odstavka 6. člena Odloka o </w:t>
      </w:r>
      <w:r w:rsidR="00F46CBA">
        <w:rPr>
          <w:rFonts w:eastAsia="Calibri" w:cs="Arial"/>
          <w:szCs w:val="20"/>
        </w:rPr>
        <w:t>preoblikovanju</w:t>
      </w:r>
      <w:r w:rsidR="00F46CBA" w:rsidRPr="0012740B">
        <w:rPr>
          <w:rFonts w:eastAsia="Calibri" w:cs="Arial"/>
          <w:szCs w:val="20"/>
        </w:rPr>
        <w:t xml:space="preserve"> </w:t>
      </w:r>
      <w:r w:rsidRPr="0012740B">
        <w:rPr>
          <w:rFonts w:eastAsia="Calibri" w:cs="Arial"/>
          <w:szCs w:val="20"/>
        </w:rPr>
        <w:t xml:space="preserve">Univerze </w:t>
      </w:r>
      <w:r w:rsidR="00F46CBA">
        <w:rPr>
          <w:rFonts w:eastAsia="Calibri" w:cs="Arial"/>
          <w:szCs w:val="20"/>
        </w:rPr>
        <w:t>v Mariboru</w:t>
      </w:r>
      <w:r w:rsidRPr="0012740B">
        <w:rPr>
          <w:rFonts w:eastAsia="Calibri" w:cs="Arial"/>
          <w:szCs w:val="20"/>
        </w:rPr>
        <w:t xml:space="preserve"> (Uradni list RS, št. </w:t>
      </w:r>
      <w:r w:rsidR="00F46CBA" w:rsidRPr="00F46CBA">
        <w:rPr>
          <w:rFonts w:eastAsia="Calibri" w:cs="Arial"/>
          <w:szCs w:val="20"/>
        </w:rPr>
        <w:t>28/00, 98/03, 79/04, 36/06, 137/06, 58/07, 67/</w:t>
      </w:r>
      <w:r w:rsidR="00F46CBA">
        <w:rPr>
          <w:rFonts w:eastAsia="Calibri" w:cs="Arial"/>
          <w:szCs w:val="20"/>
        </w:rPr>
        <w:t>08, 96/09, 17/15, 26/17 in 8/19</w:t>
      </w:r>
      <w:r w:rsidRPr="0012740B">
        <w:rPr>
          <w:rFonts w:eastAsia="Calibri" w:cs="Arial"/>
          <w:szCs w:val="20"/>
        </w:rPr>
        <w:t xml:space="preserve">) je Vlada Republike Slovenije na….. seji dne…. ..  sprejela naslednji </w:t>
      </w:r>
    </w:p>
    <w:p w:rsidR="0012740B" w:rsidRPr="0012740B" w:rsidRDefault="0012740B" w:rsidP="00EF5C07">
      <w:pPr>
        <w:spacing w:line="276" w:lineRule="auto"/>
        <w:jc w:val="both"/>
        <w:rPr>
          <w:rFonts w:eastAsia="Calibri" w:cs="Arial"/>
          <w:szCs w:val="20"/>
        </w:rPr>
      </w:pPr>
    </w:p>
    <w:p w:rsidR="0012740B" w:rsidRDefault="0012740B" w:rsidP="00EF5C07">
      <w:pPr>
        <w:spacing w:line="276" w:lineRule="auto"/>
        <w:jc w:val="both"/>
        <w:rPr>
          <w:rFonts w:eastAsia="Calibri" w:cs="Arial"/>
          <w:b/>
          <w:szCs w:val="20"/>
        </w:rPr>
      </w:pPr>
      <w:r w:rsidRPr="0012740B">
        <w:rPr>
          <w:rFonts w:eastAsia="Calibri" w:cs="Arial"/>
          <w:szCs w:val="20"/>
        </w:rPr>
        <w:t xml:space="preserve">                                                                </w:t>
      </w:r>
      <w:r w:rsidRPr="0012740B">
        <w:rPr>
          <w:rFonts w:eastAsia="Calibri" w:cs="Arial"/>
          <w:b/>
          <w:szCs w:val="20"/>
        </w:rPr>
        <w:t>SKLEP</w:t>
      </w:r>
    </w:p>
    <w:p w:rsidR="00100ACA" w:rsidRPr="0012740B" w:rsidRDefault="00100ACA" w:rsidP="00EF5C07">
      <w:pPr>
        <w:spacing w:line="276" w:lineRule="auto"/>
        <w:jc w:val="both"/>
        <w:rPr>
          <w:rFonts w:eastAsia="Calibri" w:cs="Arial"/>
          <w:b/>
          <w:szCs w:val="20"/>
        </w:rPr>
      </w:pPr>
    </w:p>
    <w:p w:rsidR="0012740B" w:rsidRPr="0012740B" w:rsidRDefault="0012740B" w:rsidP="00EF5C07">
      <w:pPr>
        <w:spacing w:line="276" w:lineRule="auto"/>
        <w:jc w:val="both"/>
        <w:rPr>
          <w:rFonts w:eastAsia="Calibri" w:cs="Arial"/>
          <w:b/>
          <w:szCs w:val="20"/>
        </w:rPr>
      </w:pPr>
    </w:p>
    <w:p w:rsidR="00100ACA" w:rsidRDefault="00677AD1" w:rsidP="00EF5C07">
      <w:pPr>
        <w:spacing w:line="276" w:lineRule="auto"/>
        <w:jc w:val="both"/>
        <w:rPr>
          <w:rFonts w:eastAsia="Calibri" w:cs="Arial"/>
          <w:szCs w:val="20"/>
        </w:rPr>
      </w:pPr>
      <w:r w:rsidRPr="00677AD1">
        <w:rPr>
          <w:rFonts w:cs="Arial"/>
          <w:szCs w:val="20"/>
          <w:lang w:eastAsia="sl-SI"/>
        </w:rPr>
        <w:t xml:space="preserve">Vlada Republike Slovenije daje Univerzi v Mariboru soglasje k dodatnemu študijskemu področju »(06) Informacijske in komunikacijske tehnologije (IKT)« Fakultete za varnostne vede, ki ga je Senat Univerze v Mariboru sprejel na svoji 1. korespondenčni seji dne 9. 7. 2019 in Upravni odbor Univerze v Mariboru na svoji 16. korespondenčni seji dne 10. 7. 2019. </w:t>
      </w:r>
    </w:p>
    <w:p w:rsidR="0012740B" w:rsidRDefault="0012740B" w:rsidP="00EF5C07">
      <w:pPr>
        <w:spacing w:line="276" w:lineRule="auto"/>
        <w:jc w:val="both"/>
        <w:rPr>
          <w:rFonts w:eastAsia="Calibri" w:cs="Arial"/>
          <w:szCs w:val="20"/>
        </w:rPr>
      </w:pPr>
    </w:p>
    <w:p w:rsidR="00082503" w:rsidRPr="00082503" w:rsidRDefault="003F16AE" w:rsidP="00EF5C07">
      <w:pPr>
        <w:spacing w:line="276" w:lineRule="auto"/>
        <w:jc w:val="both"/>
        <w:rPr>
          <w:rFonts w:eastAsia="Calibri" w:cs="Arial"/>
          <w:szCs w:val="20"/>
        </w:rPr>
      </w:pPr>
      <w:r>
        <w:rPr>
          <w:rFonts w:eastAsia="Calibri" w:cs="Arial"/>
          <w:szCs w:val="20"/>
        </w:rPr>
        <w:t>Ljubljana, dne…….</w:t>
      </w:r>
    </w:p>
    <w:p w:rsidR="00082503" w:rsidRPr="00082503" w:rsidRDefault="00082503" w:rsidP="00EF5C07">
      <w:pPr>
        <w:spacing w:line="276" w:lineRule="auto"/>
        <w:jc w:val="both"/>
        <w:rPr>
          <w:rFonts w:eastAsia="Calibri" w:cs="Arial"/>
          <w:szCs w:val="20"/>
        </w:rPr>
      </w:pPr>
      <w:r w:rsidRPr="00082503">
        <w:rPr>
          <w:rFonts w:eastAsia="Calibri" w:cs="Arial"/>
          <w:szCs w:val="20"/>
        </w:rPr>
        <w:t>Številka:</w:t>
      </w:r>
    </w:p>
    <w:p w:rsidR="00082503" w:rsidRPr="00082503" w:rsidRDefault="00082503" w:rsidP="00EF5C07">
      <w:pPr>
        <w:spacing w:line="276" w:lineRule="auto"/>
        <w:jc w:val="both"/>
        <w:rPr>
          <w:rFonts w:eastAsia="Calibri" w:cs="Arial"/>
          <w:szCs w:val="20"/>
        </w:rPr>
      </w:pPr>
    </w:p>
    <w:p w:rsidR="00082503" w:rsidRPr="00082503" w:rsidRDefault="00082503" w:rsidP="00EF5C07">
      <w:pPr>
        <w:spacing w:line="276" w:lineRule="auto"/>
        <w:jc w:val="both"/>
        <w:rPr>
          <w:rFonts w:eastAsia="Calibri" w:cs="Arial"/>
          <w:szCs w:val="20"/>
        </w:rPr>
      </w:pPr>
    </w:p>
    <w:p w:rsidR="00100ACA" w:rsidRDefault="00082503" w:rsidP="00100ACA">
      <w:pPr>
        <w:spacing w:line="240" w:lineRule="auto"/>
        <w:jc w:val="both"/>
        <w:rPr>
          <w:rFonts w:cs="Arial"/>
          <w:szCs w:val="20"/>
          <w:lang w:eastAsia="sl-SI"/>
        </w:rPr>
      </w:pP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r>
      <w:r w:rsidRPr="00082503">
        <w:rPr>
          <w:rFonts w:eastAsia="Calibri" w:cs="Arial"/>
          <w:szCs w:val="20"/>
        </w:rPr>
        <w:tab/>
        <w:t xml:space="preserve">     </w:t>
      </w:r>
      <w:r w:rsidR="00100ACA">
        <w:rPr>
          <w:rFonts w:cs="Arial"/>
          <w:szCs w:val="20"/>
          <w:lang w:eastAsia="sl-SI"/>
        </w:rPr>
        <w:t xml:space="preserve">                                                                                                                                               </w:t>
      </w:r>
    </w:p>
    <w:p w:rsidR="00100ACA" w:rsidRPr="00514DA2" w:rsidRDefault="00100ACA" w:rsidP="00100ACA">
      <w:pPr>
        <w:spacing w:line="240" w:lineRule="auto"/>
        <w:jc w:val="both"/>
        <w:rPr>
          <w:rFonts w:cs="Arial"/>
          <w:szCs w:val="20"/>
          <w:lang w:eastAsia="sl-SI"/>
        </w:rPr>
      </w:pPr>
      <w:r>
        <w:rPr>
          <w:rFonts w:cs="Arial"/>
          <w:szCs w:val="20"/>
          <w:lang w:eastAsia="sl-SI"/>
        </w:rPr>
        <w:t xml:space="preserve">                                                                                                              </w:t>
      </w:r>
      <w:r w:rsidRPr="00514DA2">
        <w:rPr>
          <w:rFonts w:cs="Arial"/>
          <w:szCs w:val="20"/>
          <w:lang w:eastAsia="sl-SI"/>
        </w:rPr>
        <w:t>Stojan Tramte</w:t>
      </w:r>
    </w:p>
    <w:p w:rsidR="00082503" w:rsidRPr="00082503" w:rsidRDefault="00100ACA" w:rsidP="00100ACA">
      <w:pPr>
        <w:spacing w:line="276" w:lineRule="auto"/>
        <w:jc w:val="both"/>
        <w:rPr>
          <w:rFonts w:eastAsia="Calibri" w:cs="Arial"/>
          <w:szCs w:val="20"/>
        </w:rPr>
      </w:pP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r>
      <w:r w:rsidRPr="00514DA2">
        <w:rPr>
          <w:rFonts w:cs="Arial"/>
          <w:szCs w:val="20"/>
          <w:lang w:eastAsia="sl-SI"/>
        </w:rPr>
        <w:tab/>
        <w:t xml:space="preserve">      generalni sekretar</w:t>
      </w:r>
      <w:r w:rsidR="00082503" w:rsidRPr="00082503">
        <w:rPr>
          <w:rFonts w:eastAsia="Calibri" w:cs="Arial"/>
          <w:szCs w:val="20"/>
        </w:rPr>
        <w:tab/>
      </w:r>
      <w:r w:rsidR="00082503" w:rsidRPr="00082503">
        <w:rPr>
          <w:rFonts w:eastAsia="Calibri" w:cs="Arial"/>
          <w:szCs w:val="20"/>
        </w:rPr>
        <w:tab/>
      </w:r>
      <w:r w:rsidR="00082503" w:rsidRPr="00082503">
        <w:rPr>
          <w:rFonts w:eastAsia="Calibri" w:cs="Arial"/>
          <w:szCs w:val="20"/>
        </w:rPr>
        <w:tab/>
      </w:r>
      <w:r w:rsidR="00082503" w:rsidRPr="00082503">
        <w:rPr>
          <w:rFonts w:eastAsia="Calibri" w:cs="Arial"/>
          <w:szCs w:val="20"/>
        </w:rPr>
        <w:tab/>
      </w:r>
    </w:p>
    <w:p w:rsidR="00082503" w:rsidRPr="00082503" w:rsidRDefault="00082503" w:rsidP="00EF5C07">
      <w:pPr>
        <w:spacing w:line="276"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082503" w:rsidRPr="00082503" w:rsidRDefault="00082503" w:rsidP="00082503">
      <w:pPr>
        <w:spacing w:line="240" w:lineRule="auto"/>
        <w:jc w:val="both"/>
        <w:rPr>
          <w:rFonts w:eastAsia="Calibri" w:cs="Arial"/>
          <w:szCs w:val="20"/>
        </w:rPr>
      </w:pPr>
    </w:p>
    <w:p w:rsidR="00082503" w:rsidRDefault="00082503" w:rsidP="00082503">
      <w:pPr>
        <w:spacing w:line="240" w:lineRule="auto"/>
        <w:jc w:val="both"/>
        <w:rPr>
          <w:rFonts w:eastAsia="Calibri" w:cs="Arial"/>
          <w:szCs w:val="20"/>
        </w:rPr>
      </w:pPr>
    </w:p>
    <w:p w:rsidR="00677AD1" w:rsidRDefault="00677AD1" w:rsidP="00082503">
      <w:pPr>
        <w:spacing w:line="240" w:lineRule="auto"/>
        <w:jc w:val="both"/>
        <w:rPr>
          <w:rFonts w:eastAsia="Calibri" w:cs="Arial"/>
          <w:szCs w:val="20"/>
        </w:rPr>
      </w:pPr>
    </w:p>
    <w:p w:rsidR="00677AD1" w:rsidRDefault="00677AD1" w:rsidP="00082503">
      <w:pPr>
        <w:spacing w:line="240" w:lineRule="auto"/>
        <w:jc w:val="both"/>
        <w:rPr>
          <w:rFonts w:eastAsia="Calibri" w:cs="Arial"/>
          <w:szCs w:val="20"/>
        </w:rPr>
      </w:pPr>
    </w:p>
    <w:p w:rsidR="00677AD1" w:rsidRDefault="00677AD1" w:rsidP="00082503">
      <w:pPr>
        <w:spacing w:line="240" w:lineRule="auto"/>
        <w:jc w:val="both"/>
        <w:rPr>
          <w:rFonts w:eastAsia="Calibri" w:cs="Arial"/>
          <w:szCs w:val="20"/>
        </w:rPr>
      </w:pPr>
    </w:p>
    <w:p w:rsidR="00677AD1" w:rsidRPr="00082503" w:rsidRDefault="00677AD1" w:rsidP="00082503">
      <w:pPr>
        <w:spacing w:line="240" w:lineRule="auto"/>
        <w:jc w:val="both"/>
        <w:rPr>
          <w:rFonts w:eastAsia="Calibri" w:cs="Arial"/>
          <w:szCs w:val="20"/>
        </w:rPr>
      </w:pPr>
    </w:p>
    <w:p w:rsidR="007F21C9" w:rsidRPr="007F21C9" w:rsidRDefault="007F21C9" w:rsidP="00EF5C07">
      <w:pPr>
        <w:spacing w:before="100" w:beforeAutospacing="1" w:after="120" w:line="240" w:lineRule="auto"/>
        <w:rPr>
          <w:rFonts w:eastAsia="Calibri" w:cs="Arial"/>
          <w:szCs w:val="20"/>
        </w:rPr>
      </w:pPr>
      <w:r w:rsidRPr="007F21C9">
        <w:rPr>
          <w:rFonts w:eastAsia="Calibri" w:cs="Arial"/>
          <w:szCs w:val="20"/>
        </w:rPr>
        <w:t>Prejmejo:</w:t>
      </w:r>
    </w:p>
    <w:p w:rsidR="007F21C9" w:rsidRPr="007F21C9" w:rsidRDefault="007F21C9" w:rsidP="00EF5C07">
      <w:pPr>
        <w:spacing w:before="120" w:after="120" w:line="240" w:lineRule="auto"/>
        <w:rPr>
          <w:rFonts w:eastAsia="Calibri" w:cs="Arial"/>
          <w:szCs w:val="20"/>
        </w:rPr>
      </w:pPr>
      <w:r w:rsidRPr="007F21C9">
        <w:rPr>
          <w:rFonts w:eastAsia="Calibri" w:cs="Arial"/>
          <w:szCs w:val="20"/>
        </w:rPr>
        <w:t>-</w:t>
      </w:r>
      <w:r w:rsidRPr="007F21C9">
        <w:rPr>
          <w:rFonts w:eastAsia="Calibri" w:cs="Arial"/>
          <w:szCs w:val="20"/>
        </w:rPr>
        <w:tab/>
        <w:t xml:space="preserve">Univerza </w:t>
      </w:r>
      <w:r w:rsidR="00F46CBA">
        <w:rPr>
          <w:rFonts w:eastAsia="Calibri" w:cs="Arial"/>
          <w:szCs w:val="20"/>
        </w:rPr>
        <w:t>v Mariboru, Slomškov trg 15, 2000 Maribor</w:t>
      </w:r>
    </w:p>
    <w:p w:rsidR="007F21C9" w:rsidRPr="007F21C9" w:rsidRDefault="007F21C9" w:rsidP="00EF5C07">
      <w:pPr>
        <w:spacing w:before="120" w:after="120" w:line="240" w:lineRule="auto"/>
        <w:rPr>
          <w:rFonts w:eastAsia="Calibri" w:cs="Arial"/>
          <w:szCs w:val="20"/>
        </w:rPr>
      </w:pPr>
      <w:r w:rsidRPr="007F21C9">
        <w:rPr>
          <w:rFonts w:eastAsia="Calibri" w:cs="Arial"/>
          <w:szCs w:val="20"/>
        </w:rPr>
        <w:t>-</w:t>
      </w:r>
      <w:r w:rsidRPr="007F21C9">
        <w:rPr>
          <w:rFonts w:eastAsia="Calibri" w:cs="Arial"/>
          <w:szCs w:val="20"/>
        </w:rPr>
        <w:tab/>
        <w:t>Ministrstvo za izobraževanje, znanost in šport, Masarykova 16, 1000 Ljubljana</w:t>
      </w:r>
    </w:p>
    <w:p w:rsidR="007F21C9" w:rsidRDefault="007F21C9" w:rsidP="00EF5C07">
      <w:pPr>
        <w:spacing w:before="120" w:after="120" w:line="240" w:lineRule="auto"/>
        <w:rPr>
          <w:rFonts w:eastAsia="Calibri" w:cs="Arial"/>
          <w:szCs w:val="20"/>
        </w:rPr>
      </w:pPr>
      <w:r w:rsidRPr="007F21C9">
        <w:rPr>
          <w:rFonts w:eastAsia="Calibri" w:cs="Arial"/>
          <w:szCs w:val="20"/>
        </w:rPr>
        <w:t>-</w:t>
      </w:r>
      <w:r w:rsidRPr="007F21C9">
        <w:rPr>
          <w:rFonts w:eastAsia="Calibri" w:cs="Arial"/>
          <w:szCs w:val="20"/>
        </w:rPr>
        <w:tab/>
        <w:t>Ministrstvo za finance, Župančičeva ulica 3, 1000 Ljubljana</w:t>
      </w:r>
    </w:p>
    <w:p w:rsidR="007F21C9" w:rsidRPr="007F21C9" w:rsidRDefault="00B25F73" w:rsidP="00EF5C07">
      <w:pPr>
        <w:spacing w:before="120" w:after="120" w:line="240" w:lineRule="auto"/>
        <w:rPr>
          <w:rFonts w:eastAsia="Calibri" w:cs="Arial"/>
          <w:szCs w:val="20"/>
        </w:rPr>
      </w:pPr>
      <w:r>
        <w:rPr>
          <w:rFonts w:eastAsia="Calibri" w:cs="Arial"/>
          <w:szCs w:val="20"/>
        </w:rPr>
        <w:t xml:space="preserve">-           </w:t>
      </w:r>
      <w:r w:rsidR="007F21C9" w:rsidRPr="007F21C9">
        <w:rPr>
          <w:rFonts w:eastAsia="Calibri" w:cs="Arial"/>
          <w:szCs w:val="20"/>
        </w:rPr>
        <w:t>Služba Vlade Republike Slovenije za zakonodajo, Mestni trg 4, 1000 Ljubljana</w:t>
      </w:r>
    </w:p>
    <w:p w:rsidR="00082503" w:rsidRDefault="00082503" w:rsidP="00082503">
      <w:pPr>
        <w:spacing w:after="200" w:line="276" w:lineRule="auto"/>
        <w:rPr>
          <w:rFonts w:eastAsia="Calibri" w:cs="Arial"/>
          <w:b/>
          <w:szCs w:val="20"/>
        </w:rPr>
      </w:pPr>
    </w:p>
    <w:p w:rsidR="00677AD1" w:rsidRDefault="00677AD1" w:rsidP="00082503">
      <w:pPr>
        <w:spacing w:after="200" w:line="276" w:lineRule="auto"/>
        <w:rPr>
          <w:rFonts w:eastAsia="Calibri" w:cs="Arial"/>
          <w:b/>
          <w:szCs w:val="20"/>
        </w:rPr>
      </w:pPr>
    </w:p>
    <w:p w:rsidR="00677AD1" w:rsidRDefault="00677AD1" w:rsidP="00082503">
      <w:pPr>
        <w:spacing w:after="200" w:line="276" w:lineRule="auto"/>
        <w:rPr>
          <w:rFonts w:eastAsia="Calibri" w:cs="Arial"/>
          <w:b/>
          <w:szCs w:val="20"/>
        </w:rPr>
      </w:pPr>
    </w:p>
    <w:p w:rsidR="00677AD1" w:rsidRDefault="00677AD1" w:rsidP="00082503">
      <w:pPr>
        <w:spacing w:after="200" w:line="276" w:lineRule="auto"/>
        <w:rPr>
          <w:rFonts w:eastAsia="Calibri" w:cs="Arial"/>
          <w:b/>
          <w:szCs w:val="20"/>
        </w:rPr>
      </w:pPr>
    </w:p>
    <w:p w:rsidR="00677AD1" w:rsidRDefault="00677AD1" w:rsidP="00082503">
      <w:pPr>
        <w:spacing w:after="200" w:line="276" w:lineRule="auto"/>
        <w:rPr>
          <w:rFonts w:eastAsia="Calibri" w:cs="Arial"/>
          <w:b/>
          <w:szCs w:val="20"/>
        </w:rPr>
      </w:pPr>
    </w:p>
    <w:p w:rsidR="00677AD1" w:rsidRDefault="00677AD1" w:rsidP="00082503">
      <w:pPr>
        <w:spacing w:after="200" w:line="276" w:lineRule="auto"/>
        <w:rPr>
          <w:rFonts w:eastAsia="Calibri" w:cs="Arial"/>
          <w:b/>
          <w:szCs w:val="20"/>
        </w:rPr>
      </w:pPr>
    </w:p>
    <w:p w:rsidR="00677AD1" w:rsidRPr="00082503" w:rsidRDefault="00677AD1" w:rsidP="00082503">
      <w:pPr>
        <w:spacing w:after="200" w:line="276" w:lineRule="auto"/>
        <w:rPr>
          <w:rFonts w:eastAsia="Calibri" w:cs="Arial"/>
          <w:b/>
          <w:szCs w:val="20"/>
        </w:rPr>
      </w:pPr>
    </w:p>
    <w:p w:rsidR="00082503" w:rsidRPr="00082503" w:rsidRDefault="00082503" w:rsidP="00082503">
      <w:pPr>
        <w:spacing w:after="200" w:line="276" w:lineRule="auto"/>
        <w:rPr>
          <w:rFonts w:eastAsia="Calibri" w:cs="Arial"/>
          <w:b/>
          <w:szCs w:val="20"/>
        </w:rPr>
      </w:pPr>
      <w:r w:rsidRPr="00082503">
        <w:rPr>
          <w:rFonts w:eastAsia="Calibri" w:cs="Arial"/>
          <w:b/>
          <w:szCs w:val="20"/>
        </w:rPr>
        <w:lastRenderedPageBreak/>
        <w:t>OBRAZLOŽITEV</w:t>
      </w:r>
    </w:p>
    <w:p w:rsidR="00973E82" w:rsidRPr="00B5040C" w:rsidRDefault="0012740B" w:rsidP="00082503">
      <w:pPr>
        <w:spacing w:line="260" w:lineRule="atLeast"/>
        <w:jc w:val="both"/>
        <w:rPr>
          <w:rFonts w:cs="Arial"/>
          <w:bCs/>
          <w:szCs w:val="20"/>
        </w:rPr>
      </w:pPr>
      <w:r w:rsidRPr="00677AD1">
        <w:rPr>
          <w:rFonts w:cs="Arial"/>
          <w:bCs/>
          <w:szCs w:val="20"/>
        </w:rPr>
        <w:t xml:space="preserve">Univerza </w:t>
      </w:r>
      <w:r w:rsidR="00F46CBA" w:rsidRPr="00677AD1">
        <w:rPr>
          <w:rFonts w:cs="Arial"/>
          <w:bCs/>
          <w:szCs w:val="20"/>
        </w:rPr>
        <w:t>v Mariboru</w:t>
      </w:r>
      <w:r w:rsidR="00C655A1" w:rsidRPr="00677AD1">
        <w:rPr>
          <w:rFonts w:cs="Arial"/>
          <w:bCs/>
          <w:szCs w:val="20"/>
        </w:rPr>
        <w:t xml:space="preserve"> </w:t>
      </w:r>
      <w:r w:rsidRPr="00E64188">
        <w:rPr>
          <w:rFonts w:cs="Arial"/>
          <w:bCs/>
          <w:szCs w:val="20"/>
        </w:rPr>
        <w:t xml:space="preserve">lahko v skladu z določbo </w:t>
      </w:r>
      <w:r w:rsidR="00F46CBA" w:rsidRPr="00E64188">
        <w:rPr>
          <w:rFonts w:cs="Arial"/>
          <w:bCs/>
          <w:szCs w:val="20"/>
        </w:rPr>
        <w:t>petega</w:t>
      </w:r>
      <w:r w:rsidRPr="00E64188">
        <w:rPr>
          <w:rFonts w:cs="Arial"/>
          <w:bCs/>
          <w:szCs w:val="20"/>
        </w:rPr>
        <w:t xml:space="preserve"> odstavka 6. člena Odloka o </w:t>
      </w:r>
      <w:r w:rsidR="00F46CBA" w:rsidRPr="00E64188">
        <w:rPr>
          <w:rFonts w:cs="Arial"/>
          <w:bCs/>
          <w:szCs w:val="20"/>
        </w:rPr>
        <w:t>preoblikovanju</w:t>
      </w:r>
      <w:r w:rsidRPr="00E64188">
        <w:rPr>
          <w:rFonts w:cs="Arial"/>
          <w:bCs/>
          <w:szCs w:val="20"/>
        </w:rPr>
        <w:t xml:space="preserve"> Univerze </w:t>
      </w:r>
      <w:r w:rsidR="00F46CBA" w:rsidRPr="00E64188">
        <w:rPr>
          <w:rFonts w:cs="Arial"/>
          <w:bCs/>
          <w:szCs w:val="20"/>
        </w:rPr>
        <w:t>v</w:t>
      </w:r>
      <w:r w:rsidRPr="00E64188">
        <w:rPr>
          <w:rFonts w:cs="Arial"/>
          <w:bCs/>
          <w:szCs w:val="20"/>
        </w:rPr>
        <w:t xml:space="preserve"> </w:t>
      </w:r>
      <w:r w:rsidR="00F46CBA" w:rsidRPr="00E64188">
        <w:rPr>
          <w:rFonts w:cs="Arial"/>
          <w:bCs/>
          <w:szCs w:val="20"/>
        </w:rPr>
        <w:t>Maribo</w:t>
      </w:r>
      <w:r w:rsidR="00F46CBA" w:rsidRPr="00B5040C">
        <w:rPr>
          <w:rFonts w:cs="Arial"/>
          <w:bCs/>
          <w:szCs w:val="20"/>
        </w:rPr>
        <w:t>ru</w:t>
      </w:r>
      <w:r w:rsidRPr="00B5040C">
        <w:rPr>
          <w:rFonts w:cs="Arial"/>
          <w:bCs/>
          <w:szCs w:val="20"/>
        </w:rPr>
        <w:t xml:space="preserve"> s soglasjem ustanovitelja v statutu določi dodatna študijska področja na posameznih članicah</w:t>
      </w:r>
      <w:r w:rsidR="00E323D9" w:rsidRPr="00B5040C">
        <w:rPr>
          <w:rFonts w:cs="Arial"/>
          <w:bCs/>
          <w:szCs w:val="20"/>
        </w:rPr>
        <w:t xml:space="preserve">, </w:t>
      </w:r>
      <w:r w:rsidR="00E323D9" w:rsidRPr="00B5040C">
        <w:rPr>
          <w:lang w:val="x-none"/>
        </w:rPr>
        <w:t xml:space="preserve">razvrščena v skladu </w:t>
      </w:r>
      <w:r w:rsidR="00AE7ADA" w:rsidRPr="00AE7ADA">
        <w:t xml:space="preserve">z Uredbo o uvedbi in uporabi klasifikacijskega sistema izobraževanja in usposabljanja </w:t>
      </w:r>
      <w:r w:rsidR="00E323D9" w:rsidRPr="00B5040C">
        <w:t>(KLASIUS)</w:t>
      </w:r>
      <w:r w:rsidR="00E323D9" w:rsidRPr="00B5040C">
        <w:rPr>
          <w:lang w:val="x-none"/>
        </w:rPr>
        <w:t>.</w:t>
      </w:r>
    </w:p>
    <w:p w:rsidR="00973E82" w:rsidRPr="00B5040C" w:rsidRDefault="00973E82" w:rsidP="00082503">
      <w:pPr>
        <w:spacing w:line="260" w:lineRule="atLeast"/>
        <w:jc w:val="both"/>
        <w:rPr>
          <w:rFonts w:cs="Arial"/>
          <w:bCs/>
          <w:szCs w:val="20"/>
        </w:rPr>
      </w:pPr>
    </w:p>
    <w:p w:rsidR="00100ACA" w:rsidRPr="00B5040C" w:rsidRDefault="00100ACA" w:rsidP="00082503">
      <w:pPr>
        <w:spacing w:line="260" w:lineRule="atLeast"/>
        <w:jc w:val="both"/>
        <w:rPr>
          <w:rFonts w:cs="Arial"/>
          <w:bCs/>
          <w:szCs w:val="20"/>
        </w:rPr>
      </w:pPr>
      <w:r w:rsidRPr="00B5040C">
        <w:rPr>
          <w:rFonts w:cs="Arial"/>
          <w:bCs/>
          <w:szCs w:val="20"/>
        </w:rPr>
        <w:t xml:space="preserve">Upoštevajoč navedeno je Univerza </w:t>
      </w:r>
      <w:r w:rsidR="00F46CBA" w:rsidRPr="00B5040C">
        <w:rPr>
          <w:rFonts w:cs="Arial"/>
          <w:bCs/>
          <w:szCs w:val="20"/>
        </w:rPr>
        <w:t>v</w:t>
      </w:r>
      <w:r w:rsidRPr="00B5040C">
        <w:rPr>
          <w:rFonts w:cs="Arial"/>
          <w:bCs/>
          <w:szCs w:val="20"/>
        </w:rPr>
        <w:t xml:space="preserve"> </w:t>
      </w:r>
      <w:r w:rsidR="00F46CBA" w:rsidRPr="00B5040C">
        <w:rPr>
          <w:rFonts w:cs="Arial"/>
          <w:bCs/>
          <w:szCs w:val="20"/>
        </w:rPr>
        <w:t>Mariboru</w:t>
      </w:r>
      <w:r w:rsidRPr="00B5040C">
        <w:rPr>
          <w:rFonts w:cs="Arial"/>
          <w:bCs/>
          <w:szCs w:val="20"/>
        </w:rPr>
        <w:t xml:space="preserve"> na </w:t>
      </w:r>
      <w:r w:rsidR="00677AD1" w:rsidRPr="00B5040C">
        <w:rPr>
          <w:rFonts w:cs="Arial"/>
          <w:bCs/>
          <w:szCs w:val="20"/>
        </w:rPr>
        <w:t>1</w:t>
      </w:r>
      <w:r w:rsidRPr="00B5040C">
        <w:rPr>
          <w:rFonts w:cs="Arial"/>
          <w:bCs/>
          <w:szCs w:val="20"/>
        </w:rPr>
        <w:t xml:space="preserve">. </w:t>
      </w:r>
      <w:r w:rsidR="00677AD1" w:rsidRPr="00B5040C">
        <w:rPr>
          <w:rFonts w:cs="Arial"/>
          <w:bCs/>
          <w:szCs w:val="20"/>
        </w:rPr>
        <w:t>korespondenčni</w:t>
      </w:r>
      <w:r w:rsidRPr="00B5040C">
        <w:rPr>
          <w:rFonts w:cs="Arial"/>
          <w:bCs/>
          <w:szCs w:val="20"/>
        </w:rPr>
        <w:t xml:space="preserve"> seji Senata Univerze </w:t>
      </w:r>
      <w:r w:rsidR="003313AF" w:rsidRPr="00B5040C">
        <w:rPr>
          <w:rFonts w:cs="Arial"/>
          <w:bCs/>
          <w:szCs w:val="20"/>
        </w:rPr>
        <w:t>v Mariboru</w:t>
      </w:r>
      <w:r w:rsidRPr="00B5040C">
        <w:rPr>
          <w:rFonts w:cs="Arial"/>
          <w:bCs/>
          <w:szCs w:val="20"/>
        </w:rPr>
        <w:t xml:space="preserve"> dne</w:t>
      </w:r>
      <w:r w:rsidR="00677AD1" w:rsidRPr="00B5040C">
        <w:rPr>
          <w:rFonts w:cs="Arial"/>
          <w:bCs/>
          <w:szCs w:val="20"/>
        </w:rPr>
        <w:t xml:space="preserve"> 9. 7. 2019</w:t>
      </w:r>
      <w:r w:rsidRPr="00B5040C">
        <w:rPr>
          <w:rFonts w:cs="Arial"/>
          <w:bCs/>
          <w:szCs w:val="20"/>
        </w:rPr>
        <w:t xml:space="preserve"> in </w:t>
      </w:r>
      <w:r w:rsidR="00677AD1" w:rsidRPr="00B5040C">
        <w:rPr>
          <w:rFonts w:cs="Arial"/>
          <w:bCs/>
          <w:szCs w:val="20"/>
        </w:rPr>
        <w:t>16. korespondenčni</w:t>
      </w:r>
      <w:r w:rsidRPr="00B5040C">
        <w:rPr>
          <w:rFonts w:cs="Arial"/>
          <w:bCs/>
          <w:szCs w:val="20"/>
        </w:rPr>
        <w:t xml:space="preserve"> seji Upravnega odbora Univerze </w:t>
      </w:r>
      <w:r w:rsidR="003313AF" w:rsidRPr="00B5040C">
        <w:rPr>
          <w:rFonts w:cs="Arial"/>
          <w:bCs/>
          <w:szCs w:val="20"/>
        </w:rPr>
        <w:t>v</w:t>
      </w:r>
      <w:r w:rsidRPr="00B5040C">
        <w:rPr>
          <w:rFonts w:cs="Arial"/>
          <w:bCs/>
          <w:szCs w:val="20"/>
        </w:rPr>
        <w:t xml:space="preserve"> </w:t>
      </w:r>
      <w:r w:rsidR="003313AF" w:rsidRPr="00B5040C">
        <w:rPr>
          <w:rFonts w:cs="Arial"/>
          <w:bCs/>
          <w:szCs w:val="20"/>
        </w:rPr>
        <w:t>Mariboru</w:t>
      </w:r>
      <w:r w:rsidRPr="00B5040C">
        <w:rPr>
          <w:rFonts w:cs="Arial"/>
          <w:bCs/>
          <w:szCs w:val="20"/>
        </w:rPr>
        <w:t xml:space="preserve"> dne </w:t>
      </w:r>
      <w:r w:rsidR="00677AD1" w:rsidRPr="00B5040C">
        <w:rPr>
          <w:rFonts w:cs="Arial"/>
          <w:bCs/>
          <w:szCs w:val="20"/>
        </w:rPr>
        <w:t>10. 7. 2019</w:t>
      </w:r>
      <w:r w:rsidRPr="00B5040C">
        <w:rPr>
          <w:rFonts w:cs="Arial"/>
          <w:bCs/>
          <w:szCs w:val="20"/>
        </w:rPr>
        <w:t xml:space="preserve"> sprejela </w:t>
      </w:r>
      <w:r w:rsidR="00677AD1" w:rsidRPr="00B5040C">
        <w:rPr>
          <w:rFonts w:cs="Arial"/>
          <w:bCs/>
          <w:szCs w:val="20"/>
        </w:rPr>
        <w:t xml:space="preserve">sklep, da se </w:t>
      </w:r>
      <w:r w:rsidR="00677AD1" w:rsidRPr="00677AD1">
        <w:rPr>
          <w:rFonts w:cs="Arial"/>
          <w:bCs/>
          <w:szCs w:val="20"/>
        </w:rPr>
        <w:t>skladno s prej citirano določbo 6. člena odloka Vlado Republike Slovenije zaprosi za soglasje k dodatnemu študijskemu področju pri Fakulteti za varnostne vede, in sicer »06 Informacijske in komunikacijske tehnologije (IKT)«.</w:t>
      </w:r>
    </w:p>
    <w:p w:rsidR="00677AD1" w:rsidRDefault="00677AD1" w:rsidP="00687E31">
      <w:pPr>
        <w:spacing w:line="260" w:lineRule="atLeast"/>
        <w:jc w:val="both"/>
        <w:rPr>
          <w:rFonts w:cs="Arial"/>
          <w:bCs/>
          <w:szCs w:val="20"/>
        </w:rPr>
      </w:pPr>
    </w:p>
    <w:p w:rsidR="00D124A9" w:rsidRDefault="00273845" w:rsidP="00687E31">
      <w:pPr>
        <w:spacing w:line="260" w:lineRule="atLeast"/>
        <w:jc w:val="both"/>
        <w:rPr>
          <w:rFonts w:cs="Arial"/>
          <w:bCs/>
          <w:szCs w:val="20"/>
        </w:rPr>
      </w:pPr>
      <w:r w:rsidRPr="00B5040C">
        <w:rPr>
          <w:rFonts w:cs="Arial"/>
          <w:bCs/>
          <w:szCs w:val="20"/>
        </w:rPr>
        <w:t xml:space="preserve">Univerza predlog dodatnega študijskega področja </w:t>
      </w:r>
      <w:r w:rsidR="00687E31" w:rsidRPr="00B5040C">
        <w:rPr>
          <w:rFonts w:cs="Arial"/>
          <w:bCs/>
          <w:szCs w:val="20"/>
        </w:rPr>
        <w:t>utemeljuje s</w:t>
      </w:r>
      <w:r w:rsidR="006A55C9">
        <w:rPr>
          <w:rFonts w:cs="Arial"/>
          <w:bCs/>
          <w:szCs w:val="20"/>
        </w:rPr>
        <w:t xml:space="preserve"> tem, da je </w:t>
      </w:r>
      <w:r w:rsidR="00E64188">
        <w:rPr>
          <w:rFonts w:cs="Arial"/>
          <w:bCs/>
          <w:szCs w:val="20"/>
        </w:rPr>
        <w:t xml:space="preserve">Fakulteta za varnostne vede Univerze v Mariboru (v nadaljnjem besedilu: fakulteta) ob prevedbi študijskih programov iz klasifikacije KLASIUS-P v KLASIUS-P-16 ugotovila, da </w:t>
      </w:r>
      <w:r w:rsidR="008337D5" w:rsidRPr="008337D5">
        <w:rPr>
          <w:rFonts w:cs="Arial"/>
          <w:bCs/>
          <w:szCs w:val="20"/>
        </w:rPr>
        <w:t xml:space="preserve">doslejšnja razvrstitev v KLASIUS-P pri študijskem programu Informacijska varnost ne ustreza več dejanskemu stanju glede na KLASIUS-P-16, pač pa je po vsebini </w:t>
      </w:r>
      <w:r w:rsidR="0078293A">
        <w:rPr>
          <w:rFonts w:cs="Arial"/>
          <w:bCs/>
          <w:szCs w:val="20"/>
        </w:rPr>
        <w:t>ustrezn</w:t>
      </w:r>
      <w:r w:rsidR="008337D5">
        <w:rPr>
          <w:rFonts w:cs="Arial"/>
          <w:bCs/>
          <w:szCs w:val="20"/>
        </w:rPr>
        <w:t>ejša</w:t>
      </w:r>
      <w:r w:rsidR="0078293A">
        <w:rPr>
          <w:rFonts w:cs="Arial"/>
          <w:bCs/>
          <w:szCs w:val="20"/>
        </w:rPr>
        <w:t xml:space="preserve"> </w:t>
      </w:r>
      <w:r w:rsidR="00D124A9">
        <w:rPr>
          <w:rFonts w:cs="Arial"/>
          <w:bCs/>
          <w:szCs w:val="20"/>
        </w:rPr>
        <w:t xml:space="preserve">klasifikacija </w:t>
      </w:r>
      <w:r w:rsidR="008337D5">
        <w:rPr>
          <w:rFonts w:cs="Arial"/>
          <w:bCs/>
          <w:szCs w:val="20"/>
        </w:rPr>
        <w:t xml:space="preserve">predmetnega </w:t>
      </w:r>
      <w:r w:rsidR="00D124A9">
        <w:rPr>
          <w:rFonts w:cs="Arial"/>
          <w:bCs/>
          <w:szCs w:val="20"/>
        </w:rPr>
        <w:t xml:space="preserve">študijskega programa </w:t>
      </w:r>
      <w:r w:rsidR="0078293A">
        <w:rPr>
          <w:rFonts w:cs="Arial"/>
          <w:bCs/>
          <w:szCs w:val="20"/>
        </w:rPr>
        <w:t xml:space="preserve">po KLASIUS-P-16 »(06) Informacijske in komunikacijske tehnologije (IKT)«. </w:t>
      </w:r>
    </w:p>
    <w:p w:rsidR="00687E31" w:rsidRPr="00B5040C" w:rsidRDefault="00687E31" w:rsidP="00273B16">
      <w:pPr>
        <w:spacing w:line="260" w:lineRule="atLeast"/>
        <w:jc w:val="both"/>
        <w:rPr>
          <w:rFonts w:cs="Arial"/>
          <w:bCs/>
          <w:szCs w:val="20"/>
        </w:rPr>
      </w:pPr>
    </w:p>
    <w:p w:rsidR="001C5C7B" w:rsidRDefault="00B1036C" w:rsidP="000E3D1F">
      <w:pPr>
        <w:spacing w:after="200" w:line="276" w:lineRule="auto"/>
        <w:jc w:val="both"/>
        <w:rPr>
          <w:rFonts w:ascii="Calibri" w:eastAsia="Calibri" w:hAnsi="Calibri"/>
          <w:sz w:val="22"/>
          <w:szCs w:val="22"/>
        </w:rPr>
      </w:pPr>
      <w:r w:rsidRPr="000E3D1F">
        <w:rPr>
          <w:rFonts w:cs="Arial"/>
          <w:bCs/>
          <w:szCs w:val="20"/>
        </w:rPr>
        <w:t xml:space="preserve">Dodatno študijsko področje na </w:t>
      </w:r>
      <w:r w:rsidR="00100ACA" w:rsidRPr="000E3D1F">
        <w:rPr>
          <w:rFonts w:cs="Arial"/>
          <w:bCs/>
          <w:szCs w:val="20"/>
        </w:rPr>
        <w:t xml:space="preserve">Fakulteti za </w:t>
      </w:r>
      <w:r w:rsidR="003313AF" w:rsidRPr="000E3D1F">
        <w:rPr>
          <w:rFonts w:cs="Arial"/>
          <w:bCs/>
          <w:szCs w:val="20"/>
        </w:rPr>
        <w:t xml:space="preserve">varnostne </w:t>
      </w:r>
      <w:r w:rsidR="00100ACA" w:rsidRPr="000E3D1F">
        <w:rPr>
          <w:rFonts w:cs="Arial"/>
          <w:bCs/>
          <w:szCs w:val="20"/>
        </w:rPr>
        <w:t xml:space="preserve">vede </w:t>
      </w:r>
      <w:r w:rsidRPr="000E3D1F">
        <w:rPr>
          <w:rFonts w:cs="Arial"/>
          <w:bCs/>
          <w:szCs w:val="20"/>
        </w:rPr>
        <w:t xml:space="preserve">Univerze </w:t>
      </w:r>
      <w:r w:rsidR="003313AF" w:rsidRPr="000E3D1F">
        <w:rPr>
          <w:rFonts w:cs="Arial"/>
          <w:bCs/>
          <w:szCs w:val="20"/>
        </w:rPr>
        <w:t>v</w:t>
      </w:r>
      <w:r w:rsidRPr="000E3D1F">
        <w:rPr>
          <w:rFonts w:cs="Arial"/>
          <w:bCs/>
          <w:szCs w:val="20"/>
        </w:rPr>
        <w:t xml:space="preserve"> </w:t>
      </w:r>
      <w:r w:rsidR="003313AF" w:rsidRPr="000E3D1F">
        <w:rPr>
          <w:rFonts w:cs="Arial"/>
          <w:bCs/>
          <w:szCs w:val="20"/>
        </w:rPr>
        <w:t>Mariboru</w:t>
      </w:r>
      <w:r w:rsidRPr="000E3D1F">
        <w:rPr>
          <w:rFonts w:cs="Arial"/>
          <w:bCs/>
          <w:szCs w:val="20"/>
        </w:rPr>
        <w:t xml:space="preserve"> ne predstavlja dodatnih finančnih obremenitev državnega proračuna.</w:t>
      </w:r>
      <w:r w:rsidR="006A55C9">
        <w:rPr>
          <w:rFonts w:eastAsiaTheme="minorHAnsi" w:cs="Arial"/>
          <w:color w:val="000000"/>
          <w:szCs w:val="20"/>
        </w:rPr>
        <w:t xml:space="preserve"> </w:t>
      </w:r>
      <w:r w:rsidR="000E3D1F" w:rsidRPr="000E3D1F">
        <w:rPr>
          <w:rFonts w:eastAsiaTheme="minorHAnsi" w:cs="Arial"/>
          <w:color w:val="000000"/>
          <w:szCs w:val="20"/>
        </w:rPr>
        <w:t>Javni visokošolski zavodi sredstva za redni študij prve in druge stopnje namreč prejemajo po načelu lump-sum. Zakon o visokem šolstvu</w:t>
      </w:r>
      <w:r w:rsidR="006A55C9">
        <w:rPr>
          <w:rFonts w:eastAsiaTheme="minorHAnsi" w:cs="Arial"/>
          <w:color w:val="000000"/>
          <w:szCs w:val="20"/>
        </w:rPr>
        <w:t xml:space="preserve"> (Uradni list RS, št.</w:t>
      </w:r>
      <w:r w:rsidR="006A55C9" w:rsidRPr="006A55C9">
        <w:t xml:space="preserve"> </w:t>
      </w:r>
      <w:r w:rsidR="006A55C9" w:rsidRPr="006A55C9">
        <w:rPr>
          <w:rFonts w:eastAsiaTheme="minorHAnsi" w:cs="Arial"/>
          <w:color w:val="000000"/>
          <w:szCs w:val="20"/>
        </w:rPr>
        <w:t>32/12 – uradno prečiščeno besedilo, 40/12 – ZUJF, 57/12 – ZPCP-2D, 109/12, 85/14, 75/16, 61/17 – ZUPŠ in 65/17)</w:t>
      </w:r>
      <w:r w:rsidR="000E3D1F" w:rsidRPr="000E3D1F">
        <w:rPr>
          <w:rFonts w:eastAsiaTheme="minorHAnsi" w:cs="Arial"/>
          <w:color w:val="000000"/>
          <w:szCs w:val="20"/>
        </w:rPr>
        <w:t xml:space="preserve"> natančno določa izračun sredstev po posameznih letih, pri čemer se vsako drugo leto pri variabilnem delu upošteva tudi število študentov in diplomantov, in sicer glede na področje študijskega programa. Uvrstitev študijskega programa v določeno študijsko področje ima torej vpliv na višino sredstev za posamezni visokošolski zavod, ne pa na višino sredstev v Proračunu RS. Le-ta je, na podlagi Zakona o visokem šolstvu, namreč letno določena oz</w:t>
      </w:r>
      <w:r w:rsidR="006A55C9">
        <w:rPr>
          <w:rFonts w:eastAsiaTheme="minorHAnsi" w:cs="Arial"/>
          <w:color w:val="000000"/>
          <w:szCs w:val="20"/>
        </w:rPr>
        <w:t>iroma</w:t>
      </w:r>
      <w:r w:rsidR="000E3D1F" w:rsidRPr="000E3D1F">
        <w:rPr>
          <w:rFonts w:eastAsiaTheme="minorHAnsi" w:cs="Arial"/>
          <w:color w:val="000000"/>
          <w:szCs w:val="20"/>
        </w:rPr>
        <w:t xml:space="preserve"> odvisna od rasti BDP.</w:t>
      </w: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p>
    <w:p w:rsidR="0078293A" w:rsidRDefault="0078293A" w:rsidP="00D64FAC">
      <w:pPr>
        <w:spacing w:after="200" w:line="276" w:lineRule="auto"/>
        <w:rPr>
          <w:rFonts w:ascii="Calibri" w:eastAsia="Calibri" w:hAnsi="Calibri"/>
          <w:sz w:val="22"/>
          <w:szCs w:val="22"/>
        </w:rPr>
      </w:pPr>
      <w:r w:rsidRPr="0078293A">
        <w:rPr>
          <w:rFonts w:ascii="Calibri" w:eastAsia="Calibri" w:hAnsi="Calibri"/>
          <w:noProof/>
          <w:sz w:val="22"/>
          <w:szCs w:val="22"/>
          <w:lang w:eastAsia="sl-SI"/>
        </w:rPr>
        <w:drawing>
          <wp:inline distT="0" distB="0" distL="0" distR="0" wp14:anchorId="77551CFB" wp14:editId="25B36ABD">
            <wp:extent cx="5760720" cy="5578998"/>
            <wp:effectExtent l="0" t="0" r="0" b="317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5578998"/>
                    </a:xfrm>
                    <a:prstGeom prst="rect">
                      <a:avLst/>
                    </a:prstGeom>
                    <a:noFill/>
                    <a:ln>
                      <a:noFill/>
                    </a:ln>
                  </pic:spPr>
                </pic:pic>
              </a:graphicData>
            </a:graphic>
          </wp:inline>
        </w:drawing>
      </w:r>
    </w:p>
    <w:p w:rsidR="0078293A" w:rsidRDefault="0078293A" w:rsidP="00D64FAC">
      <w:pPr>
        <w:spacing w:after="200" w:line="276" w:lineRule="auto"/>
        <w:rPr>
          <w:rFonts w:ascii="Calibri" w:eastAsia="Calibri" w:hAnsi="Calibri"/>
          <w:sz w:val="22"/>
          <w:szCs w:val="22"/>
        </w:rPr>
      </w:pPr>
      <w:r w:rsidRPr="0078293A">
        <w:rPr>
          <w:rFonts w:ascii="Calibri" w:eastAsia="Calibri" w:hAnsi="Calibri"/>
          <w:noProof/>
          <w:sz w:val="22"/>
          <w:szCs w:val="22"/>
          <w:lang w:eastAsia="sl-SI"/>
        </w:rPr>
        <w:lastRenderedPageBreak/>
        <w:drawing>
          <wp:inline distT="0" distB="0" distL="0" distR="0" wp14:anchorId="7EC09CAA" wp14:editId="40B5035D">
            <wp:extent cx="5760720" cy="8144424"/>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8144424"/>
                    </a:xfrm>
                    <a:prstGeom prst="rect">
                      <a:avLst/>
                    </a:prstGeom>
                    <a:noFill/>
                    <a:ln>
                      <a:noFill/>
                    </a:ln>
                  </pic:spPr>
                </pic:pic>
              </a:graphicData>
            </a:graphic>
          </wp:inline>
        </w:drawing>
      </w:r>
    </w:p>
    <w:sectPr w:rsidR="0078293A" w:rsidSect="00E455F9">
      <w:headerReference w:type="default" r:id="rId25"/>
      <w:headerReference w:type="first" r:id="rId2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C95" w:rsidRDefault="00740C95" w:rsidP="004849B8">
      <w:pPr>
        <w:spacing w:line="240" w:lineRule="auto"/>
      </w:pPr>
      <w:r>
        <w:separator/>
      </w:r>
    </w:p>
  </w:endnote>
  <w:endnote w:type="continuationSeparator" w:id="0">
    <w:p w:rsidR="00740C95" w:rsidRDefault="00740C95" w:rsidP="00484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C95" w:rsidRDefault="00740C95" w:rsidP="004849B8">
      <w:pPr>
        <w:spacing w:line="240" w:lineRule="auto"/>
      </w:pPr>
      <w:r>
        <w:separator/>
      </w:r>
    </w:p>
  </w:footnote>
  <w:footnote w:type="continuationSeparator" w:id="0">
    <w:p w:rsidR="00740C95" w:rsidRDefault="00740C95" w:rsidP="004849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58" w:rsidRDefault="005E4F58">
    <w:pPr>
      <w:pStyle w:val="Glava"/>
    </w:pPr>
  </w:p>
  <w:p w:rsidR="005E4F58" w:rsidRDefault="005E4F58">
    <w:pPr>
      <w:pStyle w:val="Glava"/>
    </w:pPr>
  </w:p>
  <w:p w:rsidR="005E4F58" w:rsidRDefault="005E4F5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2A" w:rsidRPr="008F3500" w:rsidRDefault="00C116FD"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ED5A1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1FA"/>
    <w:multiLevelType w:val="hybridMultilevel"/>
    <w:tmpl w:val="A0DA3DBC"/>
    <w:lvl w:ilvl="0" w:tplc="0604338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0162C1"/>
    <w:multiLevelType w:val="hybridMultilevel"/>
    <w:tmpl w:val="0BD40FD6"/>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A46C8"/>
    <w:multiLevelType w:val="hybridMultilevel"/>
    <w:tmpl w:val="2BCA33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B77479"/>
    <w:multiLevelType w:val="hybridMultilevel"/>
    <w:tmpl w:val="7450B0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745312"/>
    <w:multiLevelType w:val="hybridMultilevel"/>
    <w:tmpl w:val="B34A9100"/>
    <w:lvl w:ilvl="0" w:tplc="04240017">
      <w:start w:val="1"/>
      <w:numFmt w:val="lowerLetter"/>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A42CF5"/>
    <w:multiLevelType w:val="hybridMultilevel"/>
    <w:tmpl w:val="CF2C8320"/>
    <w:lvl w:ilvl="0" w:tplc="76AC1A70">
      <w:start w:val="49"/>
      <w:numFmt w:val="bullet"/>
      <w:lvlText w:val=""/>
      <w:lvlJc w:val="left"/>
      <w:pPr>
        <w:ind w:left="360" w:hanging="360"/>
      </w:pPr>
      <w:rPr>
        <w:rFonts w:ascii="Symbol" w:eastAsia="Times New Roman" w:hAnsi="Symbol"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0131DC"/>
    <w:multiLevelType w:val="hybridMultilevel"/>
    <w:tmpl w:val="1478BF40"/>
    <w:lvl w:ilvl="0" w:tplc="15604F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BC81038"/>
    <w:multiLevelType w:val="hybridMultilevel"/>
    <w:tmpl w:val="278A248C"/>
    <w:lvl w:ilvl="0" w:tplc="F3BC15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E41D91"/>
    <w:multiLevelType w:val="hybridMultilevel"/>
    <w:tmpl w:val="DEF01C64"/>
    <w:lvl w:ilvl="0" w:tplc="36469922">
      <w:start w:val="65535"/>
      <w:numFmt w:val="bullet"/>
      <w:lvlText w:val="-"/>
      <w:legacy w:legacy="1" w:legacySpace="0" w:legacyIndent="135"/>
      <w:lvlJc w:val="left"/>
      <w:rPr>
        <w:rFonts w:ascii="Times New Roman" w:hAnsi="Times New Roman" w:cs="Times New Roman" w:hint="default"/>
      </w:rPr>
    </w:lvl>
    <w:lvl w:ilvl="1" w:tplc="36469922">
      <w:start w:val="65535"/>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F5A66EF"/>
    <w:multiLevelType w:val="hybridMultilevel"/>
    <w:tmpl w:val="F7E827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9B2267"/>
    <w:multiLevelType w:val="hybridMultilevel"/>
    <w:tmpl w:val="53AE97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FF81805"/>
    <w:multiLevelType w:val="hybridMultilevel"/>
    <w:tmpl w:val="54FA9444"/>
    <w:lvl w:ilvl="0" w:tplc="A2344B3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B31152"/>
    <w:multiLevelType w:val="hybridMultilevel"/>
    <w:tmpl w:val="63D6A8D4"/>
    <w:lvl w:ilvl="0" w:tplc="A0C6708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791056"/>
    <w:multiLevelType w:val="hybridMultilevel"/>
    <w:tmpl w:val="59A695AE"/>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6284BC2"/>
    <w:multiLevelType w:val="hybridMultilevel"/>
    <w:tmpl w:val="1F92A5E4"/>
    <w:lvl w:ilvl="0" w:tplc="9464232E">
      <w:start w:val="4"/>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E5B6F41"/>
    <w:multiLevelType w:val="hybridMultilevel"/>
    <w:tmpl w:val="B60C5E74"/>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D02CD0"/>
    <w:multiLevelType w:val="hybridMultilevel"/>
    <w:tmpl w:val="31DAF4F2"/>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0" w15:restartNumberingAfterBreak="0">
    <w:nsid w:val="51CC396C"/>
    <w:multiLevelType w:val="hybridMultilevel"/>
    <w:tmpl w:val="2FC02A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9961F5"/>
    <w:multiLevelType w:val="hybridMultilevel"/>
    <w:tmpl w:val="A5682E92"/>
    <w:lvl w:ilvl="0" w:tplc="430C7D22">
      <w:start w:val="1"/>
      <w:numFmt w:val="bullet"/>
      <w:pStyle w:val="Alinejazarkovnotok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953B71"/>
    <w:multiLevelType w:val="hybridMultilevel"/>
    <w:tmpl w:val="400A51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461DC4"/>
    <w:multiLevelType w:val="hybridMultilevel"/>
    <w:tmpl w:val="C4660658"/>
    <w:lvl w:ilvl="0" w:tplc="7BE69F2C">
      <w:start w:val="72"/>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7D07C8"/>
    <w:multiLevelType w:val="hybridMultilevel"/>
    <w:tmpl w:val="4EBA8B84"/>
    <w:lvl w:ilvl="0" w:tplc="BA0271A2">
      <w:start w:val="1"/>
      <w:numFmt w:val="decimal"/>
      <w:lvlText w:val="%1."/>
      <w:lvlJc w:val="left"/>
      <w:pPr>
        <w:ind w:left="432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2B259F0"/>
    <w:multiLevelType w:val="hybridMultilevel"/>
    <w:tmpl w:val="2D043E9A"/>
    <w:lvl w:ilvl="0" w:tplc="7BE69F2C">
      <w:start w:val="7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040441"/>
    <w:multiLevelType w:val="multilevel"/>
    <w:tmpl w:val="DC229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BB350C0"/>
    <w:multiLevelType w:val="multilevel"/>
    <w:tmpl w:val="1F682C3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076E95"/>
    <w:multiLevelType w:val="hybridMultilevel"/>
    <w:tmpl w:val="3CD64646"/>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DF61B1"/>
    <w:multiLevelType w:val="hybridMultilevel"/>
    <w:tmpl w:val="B158320A"/>
    <w:lvl w:ilvl="0" w:tplc="D3C0E2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2"/>
  </w:num>
  <w:num w:numId="4">
    <w:abstractNumId w:val="23"/>
    <w:lvlOverride w:ilvl="0">
      <w:startOverride w:val="1"/>
    </w:lvlOverride>
  </w:num>
  <w:num w:numId="5">
    <w:abstractNumId w:val="24"/>
  </w:num>
  <w:num w:numId="6">
    <w:abstractNumId w:val="13"/>
  </w:num>
  <w:num w:numId="7">
    <w:abstractNumId w:val="4"/>
  </w:num>
  <w:num w:numId="8">
    <w:abstractNumId w:val="31"/>
  </w:num>
  <w:num w:numId="9">
    <w:abstractNumId w:val="35"/>
  </w:num>
  <w:num w:numId="10">
    <w:abstractNumId w:val="8"/>
  </w:num>
  <w:num w:numId="11">
    <w:abstractNumId w:val="10"/>
  </w:num>
  <w:num w:numId="12">
    <w:abstractNumId w:val="37"/>
  </w:num>
  <w:num w:numId="13">
    <w:abstractNumId w:val="33"/>
  </w:num>
  <w:num w:numId="14">
    <w:abstractNumId w:val="38"/>
  </w:num>
  <w:num w:numId="15">
    <w:abstractNumId w:val="45"/>
  </w:num>
  <w:num w:numId="16">
    <w:abstractNumId w:val="27"/>
  </w:num>
  <w:num w:numId="17">
    <w:abstractNumId w:val="20"/>
  </w:num>
  <w:num w:numId="18">
    <w:abstractNumId w:val="11"/>
  </w:num>
  <w:num w:numId="19">
    <w:abstractNumId w:val="26"/>
  </w:num>
  <w:num w:numId="20">
    <w:abstractNumId w:val="17"/>
  </w:num>
  <w:num w:numId="21">
    <w:abstractNumId w:val="42"/>
  </w:num>
  <w:num w:numId="22">
    <w:abstractNumId w:val="3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21"/>
  </w:num>
  <w:num w:numId="27">
    <w:abstractNumId w:val="25"/>
  </w:num>
  <w:num w:numId="28">
    <w:abstractNumId w:val="22"/>
  </w:num>
  <w:num w:numId="29">
    <w:abstractNumId w:val="36"/>
  </w:num>
  <w:num w:numId="30">
    <w:abstractNumId w:val="2"/>
  </w:num>
  <w:num w:numId="31">
    <w:abstractNumId w:val="7"/>
  </w:num>
  <w:num w:numId="32">
    <w:abstractNumId w:val="18"/>
  </w:num>
  <w:num w:numId="33">
    <w:abstractNumId w:val="14"/>
  </w:num>
  <w:num w:numId="34">
    <w:abstractNumId w:val="40"/>
  </w:num>
  <w:num w:numId="35">
    <w:abstractNumId w:val="44"/>
  </w:num>
  <w:num w:numId="36">
    <w:abstractNumId w:val="3"/>
  </w:num>
  <w:num w:numId="37">
    <w:abstractNumId w:val="30"/>
  </w:num>
  <w:num w:numId="38">
    <w:abstractNumId w:val="46"/>
  </w:num>
  <w:num w:numId="39">
    <w:abstractNumId w:val="41"/>
  </w:num>
  <w:num w:numId="40">
    <w:abstractNumId w:val="19"/>
  </w:num>
  <w:num w:numId="41">
    <w:abstractNumId w:val="32"/>
  </w:num>
  <w:num w:numId="42">
    <w:abstractNumId w:val="19"/>
    <w:lvlOverride w:ilvl="0">
      <w:startOverride w:val="1"/>
    </w:lvlOverride>
  </w:num>
  <w:num w:numId="43">
    <w:abstractNumId w:val="39"/>
  </w:num>
  <w:num w:numId="44">
    <w:abstractNumId w:val="23"/>
  </w:num>
  <w:num w:numId="45">
    <w:abstractNumId w:val="19"/>
    <w:lvlOverride w:ilvl="0">
      <w:startOverride w:val="1"/>
    </w:lvlOverride>
  </w:num>
  <w:num w:numId="46">
    <w:abstractNumId w:val="19"/>
    <w:lvlOverride w:ilvl="0">
      <w:startOverride w:val="1"/>
    </w:lvlOverride>
  </w:num>
  <w:num w:numId="47">
    <w:abstractNumId w:val="6"/>
  </w:num>
  <w:num w:numId="48">
    <w:abstractNumId w:val="16"/>
  </w:num>
  <w:num w:numId="49">
    <w:abstractNumId w:val="9"/>
  </w:num>
  <w:num w:numId="50">
    <w:abstractNumId w:val="1"/>
  </w:num>
  <w:num w:numId="51">
    <w:abstractNumId w:val="43"/>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3E"/>
    <w:rsid w:val="000146DC"/>
    <w:rsid w:val="00082503"/>
    <w:rsid w:val="00087BD8"/>
    <w:rsid w:val="000C2427"/>
    <w:rsid w:val="000E3D1F"/>
    <w:rsid w:val="000F7E05"/>
    <w:rsid w:val="00100ACA"/>
    <w:rsid w:val="00106201"/>
    <w:rsid w:val="001249F6"/>
    <w:rsid w:val="0012740B"/>
    <w:rsid w:val="00130057"/>
    <w:rsid w:val="00133B4F"/>
    <w:rsid w:val="00140648"/>
    <w:rsid w:val="00162509"/>
    <w:rsid w:val="001814D6"/>
    <w:rsid w:val="001A3575"/>
    <w:rsid w:val="001B7250"/>
    <w:rsid w:val="001C5C7B"/>
    <w:rsid w:val="001D496D"/>
    <w:rsid w:val="001F0E8B"/>
    <w:rsid w:val="001F0FCB"/>
    <w:rsid w:val="0022261F"/>
    <w:rsid w:val="0022591A"/>
    <w:rsid w:val="00262078"/>
    <w:rsid w:val="00262ECD"/>
    <w:rsid w:val="00273845"/>
    <w:rsid w:val="00273B16"/>
    <w:rsid w:val="00276094"/>
    <w:rsid w:val="00294669"/>
    <w:rsid w:val="002B0E4E"/>
    <w:rsid w:val="002B3CE1"/>
    <w:rsid w:val="002C1D25"/>
    <w:rsid w:val="002C427D"/>
    <w:rsid w:val="002D71E3"/>
    <w:rsid w:val="002E339A"/>
    <w:rsid w:val="002F6D85"/>
    <w:rsid w:val="00304E3C"/>
    <w:rsid w:val="003134A6"/>
    <w:rsid w:val="00326BA0"/>
    <w:rsid w:val="00327054"/>
    <w:rsid w:val="003313AF"/>
    <w:rsid w:val="00353742"/>
    <w:rsid w:val="003556EB"/>
    <w:rsid w:val="00362494"/>
    <w:rsid w:val="003736BF"/>
    <w:rsid w:val="0037457E"/>
    <w:rsid w:val="00377745"/>
    <w:rsid w:val="00392CB2"/>
    <w:rsid w:val="003941E8"/>
    <w:rsid w:val="003A5E13"/>
    <w:rsid w:val="003C7417"/>
    <w:rsid w:val="003F16AE"/>
    <w:rsid w:val="003F3DF7"/>
    <w:rsid w:val="004173F4"/>
    <w:rsid w:val="00422A09"/>
    <w:rsid w:val="004403F5"/>
    <w:rsid w:val="00452A49"/>
    <w:rsid w:val="004849B8"/>
    <w:rsid w:val="004A0DCE"/>
    <w:rsid w:val="004C0C4A"/>
    <w:rsid w:val="004C526F"/>
    <w:rsid w:val="004E58BA"/>
    <w:rsid w:val="005120A9"/>
    <w:rsid w:val="00514DA2"/>
    <w:rsid w:val="005259FC"/>
    <w:rsid w:val="005328B0"/>
    <w:rsid w:val="00532DE5"/>
    <w:rsid w:val="00534EEB"/>
    <w:rsid w:val="005452C0"/>
    <w:rsid w:val="005548F1"/>
    <w:rsid w:val="00562284"/>
    <w:rsid w:val="00567CB6"/>
    <w:rsid w:val="00581164"/>
    <w:rsid w:val="005A2136"/>
    <w:rsid w:val="005A2F46"/>
    <w:rsid w:val="005A5B4C"/>
    <w:rsid w:val="005A7976"/>
    <w:rsid w:val="005D50BD"/>
    <w:rsid w:val="005D7692"/>
    <w:rsid w:val="005D7D3E"/>
    <w:rsid w:val="005E4F58"/>
    <w:rsid w:val="005E55C8"/>
    <w:rsid w:val="005E5C0A"/>
    <w:rsid w:val="005F1751"/>
    <w:rsid w:val="005F4212"/>
    <w:rsid w:val="005F437E"/>
    <w:rsid w:val="00601E62"/>
    <w:rsid w:val="00677AD1"/>
    <w:rsid w:val="00687E31"/>
    <w:rsid w:val="00692B17"/>
    <w:rsid w:val="00695168"/>
    <w:rsid w:val="006A1D2A"/>
    <w:rsid w:val="006A55C9"/>
    <w:rsid w:val="006B78C9"/>
    <w:rsid w:val="006C4EEF"/>
    <w:rsid w:val="006C5F73"/>
    <w:rsid w:val="006D6B1A"/>
    <w:rsid w:val="006F1D07"/>
    <w:rsid w:val="00701534"/>
    <w:rsid w:val="00713F7A"/>
    <w:rsid w:val="0072659E"/>
    <w:rsid w:val="007316C2"/>
    <w:rsid w:val="00732AF1"/>
    <w:rsid w:val="0073576A"/>
    <w:rsid w:val="00740C95"/>
    <w:rsid w:val="007420F2"/>
    <w:rsid w:val="00745B46"/>
    <w:rsid w:val="00760A0D"/>
    <w:rsid w:val="00761165"/>
    <w:rsid w:val="00773DDB"/>
    <w:rsid w:val="0078293A"/>
    <w:rsid w:val="00783AA4"/>
    <w:rsid w:val="007A4AC7"/>
    <w:rsid w:val="007B1044"/>
    <w:rsid w:val="007C0DC8"/>
    <w:rsid w:val="007F0512"/>
    <w:rsid w:val="007F21C9"/>
    <w:rsid w:val="007F54BB"/>
    <w:rsid w:val="0081115B"/>
    <w:rsid w:val="008130FF"/>
    <w:rsid w:val="00813C0C"/>
    <w:rsid w:val="008151D2"/>
    <w:rsid w:val="0082268D"/>
    <w:rsid w:val="00823F41"/>
    <w:rsid w:val="008337D5"/>
    <w:rsid w:val="00843487"/>
    <w:rsid w:val="008470F7"/>
    <w:rsid w:val="008503CB"/>
    <w:rsid w:val="008562C9"/>
    <w:rsid w:val="00862C17"/>
    <w:rsid w:val="00880DCA"/>
    <w:rsid w:val="008D1581"/>
    <w:rsid w:val="008F04F0"/>
    <w:rsid w:val="00920EA0"/>
    <w:rsid w:val="00921B2D"/>
    <w:rsid w:val="0092403A"/>
    <w:rsid w:val="00967141"/>
    <w:rsid w:val="00973E82"/>
    <w:rsid w:val="0099193A"/>
    <w:rsid w:val="0099637C"/>
    <w:rsid w:val="009A40D7"/>
    <w:rsid w:val="009A4DF8"/>
    <w:rsid w:val="009C41FD"/>
    <w:rsid w:val="009D31FA"/>
    <w:rsid w:val="009F401E"/>
    <w:rsid w:val="00A0009C"/>
    <w:rsid w:val="00A02773"/>
    <w:rsid w:val="00A06D9D"/>
    <w:rsid w:val="00A11A74"/>
    <w:rsid w:val="00A121A7"/>
    <w:rsid w:val="00A13324"/>
    <w:rsid w:val="00A32885"/>
    <w:rsid w:val="00A4703A"/>
    <w:rsid w:val="00A97B53"/>
    <w:rsid w:val="00AB7D87"/>
    <w:rsid w:val="00AC546C"/>
    <w:rsid w:val="00AD0185"/>
    <w:rsid w:val="00AD1B78"/>
    <w:rsid w:val="00AD6909"/>
    <w:rsid w:val="00AE1795"/>
    <w:rsid w:val="00AE7ADA"/>
    <w:rsid w:val="00B07D22"/>
    <w:rsid w:val="00B1036C"/>
    <w:rsid w:val="00B11CA0"/>
    <w:rsid w:val="00B1317F"/>
    <w:rsid w:val="00B25F73"/>
    <w:rsid w:val="00B363CC"/>
    <w:rsid w:val="00B423EC"/>
    <w:rsid w:val="00B5040C"/>
    <w:rsid w:val="00B52F97"/>
    <w:rsid w:val="00B56C6B"/>
    <w:rsid w:val="00B63FD9"/>
    <w:rsid w:val="00B770D4"/>
    <w:rsid w:val="00B80C89"/>
    <w:rsid w:val="00B80F53"/>
    <w:rsid w:val="00B830CA"/>
    <w:rsid w:val="00B95BAD"/>
    <w:rsid w:val="00BA2E28"/>
    <w:rsid w:val="00BB1EDC"/>
    <w:rsid w:val="00BC2245"/>
    <w:rsid w:val="00C01B22"/>
    <w:rsid w:val="00C07D04"/>
    <w:rsid w:val="00C116FD"/>
    <w:rsid w:val="00C15E1E"/>
    <w:rsid w:val="00C16FF4"/>
    <w:rsid w:val="00C334AB"/>
    <w:rsid w:val="00C50B16"/>
    <w:rsid w:val="00C50D89"/>
    <w:rsid w:val="00C655A1"/>
    <w:rsid w:val="00C75535"/>
    <w:rsid w:val="00C75904"/>
    <w:rsid w:val="00C91C98"/>
    <w:rsid w:val="00CA7711"/>
    <w:rsid w:val="00CB114C"/>
    <w:rsid w:val="00CC03D3"/>
    <w:rsid w:val="00CD353A"/>
    <w:rsid w:val="00CF6AB7"/>
    <w:rsid w:val="00D124A9"/>
    <w:rsid w:val="00D4163B"/>
    <w:rsid w:val="00D460D5"/>
    <w:rsid w:val="00D64FAC"/>
    <w:rsid w:val="00D83A0C"/>
    <w:rsid w:val="00DA5B91"/>
    <w:rsid w:val="00DA5EE0"/>
    <w:rsid w:val="00DB3D90"/>
    <w:rsid w:val="00DD5202"/>
    <w:rsid w:val="00DD569E"/>
    <w:rsid w:val="00DF76D8"/>
    <w:rsid w:val="00E11AB8"/>
    <w:rsid w:val="00E1321F"/>
    <w:rsid w:val="00E30037"/>
    <w:rsid w:val="00E323D9"/>
    <w:rsid w:val="00E41FF1"/>
    <w:rsid w:val="00E64188"/>
    <w:rsid w:val="00E72C71"/>
    <w:rsid w:val="00E908A8"/>
    <w:rsid w:val="00EA386C"/>
    <w:rsid w:val="00EC1F42"/>
    <w:rsid w:val="00ED131F"/>
    <w:rsid w:val="00ED5A13"/>
    <w:rsid w:val="00EF537A"/>
    <w:rsid w:val="00EF5C07"/>
    <w:rsid w:val="00F35B12"/>
    <w:rsid w:val="00F4313F"/>
    <w:rsid w:val="00F4671B"/>
    <w:rsid w:val="00F46CBA"/>
    <w:rsid w:val="00F56A94"/>
    <w:rsid w:val="00F73D18"/>
    <w:rsid w:val="00F74702"/>
    <w:rsid w:val="00F75108"/>
    <w:rsid w:val="00FA5CA7"/>
    <w:rsid w:val="00FB6C79"/>
    <w:rsid w:val="00FC38E5"/>
    <w:rsid w:val="00FE28BC"/>
    <w:rsid w:val="00FF7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35873-FD70-4E6F-B519-13868371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7D3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5D7D3E"/>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5622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D7D3E"/>
    <w:rPr>
      <w:rFonts w:ascii="Arial" w:eastAsia="Times New Roman" w:hAnsi="Arial" w:cs="Times New Roman"/>
      <w:b/>
      <w:kern w:val="32"/>
      <w:sz w:val="28"/>
      <w:szCs w:val="32"/>
      <w:lang w:eastAsia="sl-SI"/>
    </w:rPr>
  </w:style>
  <w:style w:type="paragraph" w:styleId="Glava">
    <w:name w:val="header"/>
    <w:basedOn w:val="Navaden"/>
    <w:link w:val="GlavaZnak"/>
    <w:rsid w:val="005D7D3E"/>
    <w:pPr>
      <w:tabs>
        <w:tab w:val="center" w:pos="4320"/>
        <w:tab w:val="right" w:pos="8640"/>
      </w:tabs>
    </w:pPr>
  </w:style>
  <w:style w:type="character" w:customStyle="1" w:styleId="GlavaZnak">
    <w:name w:val="Glava Znak"/>
    <w:basedOn w:val="Privzetapisavaodstavka"/>
    <w:link w:val="Glava"/>
    <w:rsid w:val="005D7D3E"/>
    <w:rPr>
      <w:rFonts w:ascii="Arial" w:eastAsia="Times New Roman" w:hAnsi="Arial" w:cs="Times New Roman"/>
      <w:sz w:val="20"/>
      <w:szCs w:val="24"/>
    </w:rPr>
  </w:style>
  <w:style w:type="character" w:styleId="Hiperpovezava">
    <w:name w:val="Hyperlink"/>
    <w:uiPriority w:val="99"/>
    <w:rsid w:val="005D7D3E"/>
    <w:rPr>
      <w:color w:val="0000FF"/>
      <w:u w:val="single"/>
    </w:rPr>
  </w:style>
  <w:style w:type="paragraph" w:customStyle="1" w:styleId="Vrstapredpisa">
    <w:name w:val="Vrsta predpisa"/>
    <w:basedOn w:val="Navaden"/>
    <w:link w:val="VrstapredpisaZnak"/>
    <w:qFormat/>
    <w:rsid w:val="005D7D3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D7D3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D7D3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D3E"/>
    <w:rPr>
      <w:rFonts w:ascii="Arial" w:eastAsia="Times New Roman" w:hAnsi="Arial" w:cs="Arial"/>
      <w:b/>
      <w:lang w:eastAsia="sl-SI"/>
    </w:rPr>
  </w:style>
  <w:style w:type="paragraph" w:customStyle="1" w:styleId="Poglavje">
    <w:name w:val="Poglavje"/>
    <w:basedOn w:val="Navaden"/>
    <w:qFormat/>
    <w:rsid w:val="005D7D3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D3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D7D3E"/>
    <w:rPr>
      <w:rFonts w:ascii="Arial" w:eastAsia="Times New Roman" w:hAnsi="Arial" w:cs="Arial"/>
      <w:lang w:eastAsia="sl-SI"/>
    </w:rPr>
  </w:style>
  <w:style w:type="paragraph" w:customStyle="1" w:styleId="Oddelek">
    <w:name w:val="Oddelek"/>
    <w:basedOn w:val="Navaden"/>
    <w:link w:val="OddelekZnak1"/>
    <w:qFormat/>
    <w:rsid w:val="005D7D3E"/>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D7D3E"/>
    <w:rPr>
      <w:rFonts w:ascii="Arial" w:eastAsia="Times New Roman" w:hAnsi="Arial" w:cs="Arial"/>
      <w:b/>
      <w:lang w:eastAsia="sl-SI"/>
    </w:rPr>
  </w:style>
  <w:style w:type="paragraph" w:customStyle="1" w:styleId="Alineazaodstavkom">
    <w:name w:val="Alinea za odstavkom"/>
    <w:basedOn w:val="Navaden"/>
    <w:link w:val="AlineazaodstavkomZnak"/>
    <w:qFormat/>
    <w:rsid w:val="005D7D3E"/>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5D7D3E"/>
    <w:rPr>
      <w:rFonts w:ascii="Arial" w:eastAsia="Times New Roman" w:hAnsi="Arial" w:cs="Arial"/>
      <w:lang w:eastAsia="sl-SI"/>
    </w:rPr>
  </w:style>
  <w:style w:type="paragraph" w:customStyle="1" w:styleId="Odstavekseznama1">
    <w:name w:val="Odstavek seznama1"/>
    <w:basedOn w:val="Navaden"/>
    <w:qFormat/>
    <w:rsid w:val="005D7D3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D7D3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5D7D3E"/>
    <w:rPr>
      <w:rFonts w:ascii="Arial" w:eastAsia="Times New Roman" w:hAnsi="Arial" w:cs="Arial"/>
      <w:lang w:eastAsia="sl-SI"/>
    </w:rPr>
  </w:style>
  <w:style w:type="character" w:customStyle="1" w:styleId="rkovnatokazaodstavkomZnak">
    <w:name w:val="Črkovna točka_za odstavkom Znak"/>
    <w:link w:val="rkovnatokazaodstavkom"/>
    <w:rsid w:val="005D7D3E"/>
    <w:rPr>
      <w:rFonts w:ascii="Arial" w:hAnsi="Arial"/>
      <w:lang w:eastAsia="sl-SI"/>
    </w:rPr>
  </w:style>
  <w:style w:type="paragraph" w:customStyle="1" w:styleId="rkovnatokazaodstavkom">
    <w:name w:val="Črkovna točka_za odstavkom"/>
    <w:basedOn w:val="Navaden"/>
    <w:link w:val="rkovnatokazaodstavkomZnak"/>
    <w:qFormat/>
    <w:rsid w:val="005D7D3E"/>
    <w:pPr>
      <w:numPr>
        <w:numId w:val="4"/>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5D7D3E"/>
    <w:pPr>
      <w:ind w:left="0" w:firstLine="0"/>
    </w:pPr>
  </w:style>
  <w:style w:type="character" w:customStyle="1" w:styleId="OdsekZnak">
    <w:name w:val="Odsek Znak"/>
    <w:basedOn w:val="OddelekZnak1"/>
    <w:link w:val="Odsek"/>
    <w:rsid w:val="005D7D3E"/>
    <w:rPr>
      <w:rFonts w:ascii="Arial" w:eastAsia="Times New Roman" w:hAnsi="Arial" w:cs="Arial"/>
      <w:b/>
      <w:lang w:eastAsia="sl-SI"/>
    </w:rPr>
  </w:style>
  <w:style w:type="paragraph" w:customStyle="1" w:styleId="ZADEVA">
    <w:name w:val="ZADEVA"/>
    <w:basedOn w:val="Navaden"/>
    <w:qFormat/>
    <w:rsid w:val="007316C2"/>
    <w:pPr>
      <w:tabs>
        <w:tab w:val="left" w:pos="1701"/>
      </w:tabs>
      <w:ind w:left="1701" w:hanging="1701"/>
    </w:pPr>
    <w:rPr>
      <w:b/>
      <w:lang w:val="it-IT"/>
    </w:rPr>
  </w:style>
  <w:style w:type="paragraph" w:styleId="Sprotnaopomba-besedilo">
    <w:name w:val="footnote text"/>
    <w:basedOn w:val="Navaden"/>
    <w:link w:val="Sprotnaopomba-besediloZnak"/>
    <w:uiPriority w:val="99"/>
    <w:semiHidden/>
    <w:rsid w:val="004849B8"/>
    <w:rPr>
      <w:szCs w:val="20"/>
      <w:lang w:val="x-none"/>
    </w:rPr>
  </w:style>
  <w:style w:type="character" w:customStyle="1" w:styleId="Sprotnaopomba-besediloZnak">
    <w:name w:val="Sprotna opomba - besedilo Znak"/>
    <w:basedOn w:val="Privzetapisavaodstavka"/>
    <w:link w:val="Sprotnaopomba-besedilo"/>
    <w:uiPriority w:val="99"/>
    <w:semiHidden/>
    <w:rsid w:val="004849B8"/>
    <w:rPr>
      <w:rFonts w:ascii="Arial" w:eastAsia="Times New Roman" w:hAnsi="Arial" w:cs="Times New Roman"/>
      <w:sz w:val="20"/>
      <w:szCs w:val="20"/>
      <w:lang w:val="x-none"/>
    </w:rPr>
  </w:style>
  <w:style w:type="character" w:styleId="Sprotnaopomba-sklic">
    <w:name w:val="footnote reference"/>
    <w:uiPriority w:val="99"/>
    <w:semiHidden/>
    <w:rsid w:val="004849B8"/>
    <w:rPr>
      <w:vertAlign w:val="superscript"/>
    </w:rPr>
  </w:style>
  <w:style w:type="paragraph" w:styleId="Odstavekseznama">
    <w:name w:val="List Paragraph"/>
    <w:basedOn w:val="Navaden"/>
    <w:link w:val="OdstavekseznamaZnak"/>
    <w:uiPriority w:val="34"/>
    <w:qFormat/>
    <w:rsid w:val="004849B8"/>
    <w:pPr>
      <w:spacing w:line="240" w:lineRule="auto"/>
      <w:ind w:left="708"/>
    </w:pPr>
    <w:rPr>
      <w:rFonts w:ascii="Times New Roman" w:hAnsi="Times New Roman"/>
      <w:sz w:val="24"/>
      <w:lang w:eastAsia="sl-SI"/>
    </w:rPr>
  </w:style>
  <w:style w:type="character" w:customStyle="1" w:styleId="OdstavekseznamaZnak">
    <w:name w:val="Odstavek seznama Znak"/>
    <w:link w:val="Odstavekseznama"/>
    <w:uiPriority w:val="34"/>
    <w:rsid w:val="004849B8"/>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562284"/>
    <w:rPr>
      <w:rFonts w:asciiTheme="majorHAnsi" w:eastAsiaTheme="majorEastAsia" w:hAnsiTheme="majorHAnsi" w:cstheme="majorBidi"/>
      <w:color w:val="2E74B5" w:themeColor="accent1" w:themeShade="BF"/>
      <w:sz w:val="26"/>
      <w:szCs w:val="26"/>
    </w:rPr>
  </w:style>
  <w:style w:type="numbering" w:customStyle="1" w:styleId="Brezseznama1">
    <w:name w:val="Brez seznama1"/>
    <w:next w:val="Brezseznama"/>
    <w:uiPriority w:val="99"/>
    <w:semiHidden/>
    <w:unhideWhenUsed/>
    <w:rsid w:val="00562284"/>
  </w:style>
  <w:style w:type="character" w:styleId="Pripombasklic">
    <w:name w:val="annotation reference"/>
    <w:uiPriority w:val="99"/>
    <w:rsid w:val="00562284"/>
    <w:rPr>
      <w:sz w:val="16"/>
      <w:szCs w:val="16"/>
    </w:rPr>
  </w:style>
  <w:style w:type="paragraph" w:styleId="Pripombabesedilo">
    <w:name w:val="annotation text"/>
    <w:basedOn w:val="Navaden"/>
    <w:link w:val="PripombabesediloZnak"/>
    <w:uiPriority w:val="99"/>
    <w:rsid w:val="00562284"/>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562284"/>
    <w:rPr>
      <w:rFonts w:ascii="Times New Roman" w:eastAsia="Times New Roman" w:hAnsi="Times New Roman" w:cs="Times New Roman"/>
      <w:sz w:val="20"/>
      <w:szCs w:val="20"/>
      <w:lang w:val="x-none"/>
    </w:rPr>
  </w:style>
  <w:style w:type="paragraph" w:customStyle="1" w:styleId="Odstavek">
    <w:name w:val="Odstavek"/>
    <w:basedOn w:val="Navaden"/>
    <w:link w:val="OdstavekZnak"/>
    <w:qFormat/>
    <w:rsid w:val="005622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562284"/>
    <w:rPr>
      <w:rFonts w:ascii="Arial" w:eastAsia="Times New Roman" w:hAnsi="Arial" w:cs="Times New Roman"/>
      <w:lang w:val="x-none" w:eastAsia="x-none"/>
    </w:rPr>
  </w:style>
  <w:style w:type="paragraph" w:customStyle="1" w:styleId="Default">
    <w:name w:val="Default"/>
    <w:uiPriority w:val="99"/>
    <w:rsid w:val="00562284"/>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1">
    <w:name w:val="len1"/>
    <w:basedOn w:val="Navaden"/>
    <w:rsid w:val="00562284"/>
    <w:pPr>
      <w:spacing w:before="480" w:line="240" w:lineRule="auto"/>
      <w:jc w:val="center"/>
    </w:pPr>
    <w:rPr>
      <w:rFonts w:cs="Arial"/>
      <w:b/>
      <w:bCs/>
      <w:sz w:val="22"/>
      <w:szCs w:val="22"/>
      <w:lang w:eastAsia="sl-SI"/>
    </w:rPr>
  </w:style>
  <w:style w:type="paragraph" w:customStyle="1" w:styleId="odstavek1">
    <w:name w:val="odstavek1"/>
    <w:basedOn w:val="Navaden"/>
    <w:rsid w:val="00562284"/>
    <w:pPr>
      <w:spacing w:before="240" w:line="240" w:lineRule="auto"/>
      <w:jc w:val="both"/>
    </w:pPr>
    <w:rPr>
      <w:rFonts w:cs="Arial"/>
      <w:sz w:val="22"/>
      <w:szCs w:val="22"/>
      <w:lang w:eastAsia="sl-SI"/>
    </w:rPr>
  </w:style>
  <w:style w:type="paragraph" w:styleId="Brezrazmikov">
    <w:name w:val="No Spacing"/>
    <w:link w:val="BrezrazmikovZnak"/>
    <w:uiPriority w:val="1"/>
    <w:qFormat/>
    <w:rsid w:val="00562284"/>
    <w:pPr>
      <w:spacing w:after="0" w:line="240" w:lineRule="auto"/>
    </w:pPr>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rsid w:val="0056228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D018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0185"/>
    <w:rPr>
      <w:rFonts w:ascii="Segoe UI" w:eastAsia="Times New Roman" w:hAnsi="Segoe UI" w:cs="Segoe UI"/>
      <w:sz w:val="18"/>
      <w:szCs w:val="18"/>
    </w:rPr>
  </w:style>
  <w:style w:type="paragraph" w:customStyle="1" w:styleId="len">
    <w:name w:val="Člen"/>
    <w:basedOn w:val="Navaden"/>
    <w:link w:val="lenZnak"/>
    <w:qFormat/>
    <w:rsid w:val="00AD0185"/>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D0185"/>
    <w:rPr>
      <w:rFonts w:ascii="Arial" w:eastAsia="Times New Roman" w:hAnsi="Arial" w:cs="Times New Roman"/>
      <w:b/>
      <w:lang w:val="x-none" w:eastAsia="x-none"/>
    </w:rPr>
  </w:style>
  <w:style w:type="paragraph" w:customStyle="1" w:styleId="lennaslov">
    <w:name w:val="Člen_naslov"/>
    <w:basedOn w:val="len"/>
    <w:qFormat/>
    <w:rsid w:val="00AD0185"/>
    <w:pPr>
      <w:spacing w:before="0"/>
    </w:pPr>
  </w:style>
  <w:style w:type="paragraph" w:customStyle="1" w:styleId="tevilnatoka">
    <w:name w:val="Številčna točka"/>
    <w:basedOn w:val="Navaden"/>
    <w:link w:val="tevilnatokaZnak"/>
    <w:qFormat/>
    <w:rsid w:val="00AD0185"/>
    <w:pPr>
      <w:numPr>
        <w:numId w:val="40"/>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D0185"/>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AD0185"/>
    <w:pPr>
      <w:numPr>
        <w:numId w:val="41"/>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AD0185"/>
    <w:rPr>
      <w:rFonts w:ascii="Arial" w:eastAsia="Times New Roman" w:hAnsi="Arial" w:cs="Times New Roman"/>
      <w:lang w:val="x-none" w:eastAsia="x-none"/>
    </w:rPr>
  </w:style>
  <w:style w:type="paragraph" w:styleId="Navadensplet">
    <w:name w:val="Normal (Web)"/>
    <w:basedOn w:val="Navaden"/>
    <w:uiPriority w:val="99"/>
    <w:semiHidden/>
    <w:unhideWhenUsed/>
    <w:rsid w:val="006B78C9"/>
    <w:pPr>
      <w:spacing w:after="150" w:line="240" w:lineRule="auto"/>
    </w:pPr>
    <w:rPr>
      <w:rFonts w:ascii="Times New Roman" w:hAnsi="Times New Roman"/>
      <w:sz w:val="24"/>
      <w:lang w:eastAsia="sl-SI"/>
    </w:rPr>
  </w:style>
  <w:style w:type="paragraph" w:styleId="Zadevapripombe">
    <w:name w:val="annotation subject"/>
    <w:basedOn w:val="Pripombabesedilo"/>
    <w:next w:val="Pripombabesedilo"/>
    <w:link w:val="ZadevapripombeZnak"/>
    <w:uiPriority w:val="99"/>
    <w:semiHidden/>
    <w:unhideWhenUsed/>
    <w:rsid w:val="00A0009C"/>
    <w:pPr>
      <w:overflowPunct/>
      <w:autoSpaceDE/>
      <w:autoSpaceDN/>
      <w:adjustRightInd/>
      <w:jc w:val="left"/>
      <w:textAlignment w:val="auto"/>
    </w:pPr>
    <w:rPr>
      <w:rFonts w:ascii="Arial" w:hAnsi="Arial"/>
      <w:b/>
      <w:bCs/>
      <w:lang w:val="sl-SI"/>
    </w:rPr>
  </w:style>
  <w:style w:type="character" w:customStyle="1" w:styleId="ZadevapripombeZnak">
    <w:name w:val="Zadeva pripombe Znak"/>
    <w:basedOn w:val="PripombabesediloZnak"/>
    <w:link w:val="Zadevapripombe"/>
    <w:uiPriority w:val="99"/>
    <w:semiHidden/>
    <w:rsid w:val="00A0009C"/>
    <w:rPr>
      <w:rFonts w:ascii="Arial" w:eastAsia="Times New Roman" w:hAnsi="Arial" w:cs="Times New Roman"/>
      <w:b/>
      <w:bCs/>
      <w:sz w:val="20"/>
      <w:szCs w:val="20"/>
      <w:lang w:val="x-none"/>
    </w:rPr>
  </w:style>
  <w:style w:type="paragraph" w:styleId="Revizija">
    <w:name w:val="Revision"/>
    <w:hidden/>
    <w:uiPriority w:val="99"/>
    <w:semiHidden/>
    <w:rsid w:val="00C75535"/>
    <w:pPr>
      <w:spacing w:after="0" w:line="240" w:lineRule="auto"/>
    </w:pPr>
    <w:rPr>
      <w:rFonts w:ascii="Arial" w:eastAsia="Times New Roman" w:hAnsi="Arial" w:cs="Times New Roman"/>
      <w:sz w:val="20"/>
      <w:szCs w:val="24"/>
    </w:rPr>
  </w:style>
  <w:style w:type="paragraph" w:styleId="Noga">
    <w:name w:val="footer"/>
    <w:basedOn w:val="Navaden"/>
    <w:link w:val="NogaZnak"/>
    <w:uiPriority w:val="99"/>
    <w:unhideWhenUsed/>
    <w:rsid w:val="005E4F58"/>
    <w:pPr>
      <w:tabs>
        <w:tab w:val="center" w:pos="4536"/>
        <w:tab w:val="right" w:pos="9072"/>
      </w:tabs>
      <w:spacing w:line="240" w:lineRule="auto"/>
    </w:pPr>
  </w:style>
  <w:style w:type="character" w:customStyle="1" w:styleId="NogaZnak">
    <w:name w:val="Noga Znak"/>
    <w:basedOn w:val="Privzetapisavaodstavka"/>
    <w:link w:val="Noga"/>
    <w:uiPriority w:val="99"/>
    <w:rsid w:val="005E4F58"/>
    <w:rPr>
      <w:rFonts w:ascii="Arial" w:eastAsia="Times New Roman" w:hAnsi="Arial" w:cs="Times New Roman"/>
      <w:sz w:val="20"/>
      <w:szCs w:val="24"/>
    </w:rPr>
  </w:style>
  <w:style w:type="character" w:customStyle="1" w:styleId="highlight1">
    <w:name w:val="highlight1"/>
    <w:basedOn w:val="Privzetapisavaodstavka"/>
    <w:rsid w:val="00E323D9"/>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03-01-2693" TargetMode="External"/><Relationship Id="rId18" Type="http://schemas.openxmlformats.org/officeDocument/2006/relationships/hyperlink" Target="http://www.uradni-list.si/1/objava.jsp?sop=2010-01-148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12-01-2579" TargetMode="External"/><Relationship Id="rId7" Type="http://schemas.openxmlformats.org/officeDocument/2006/relationships/endnotes" Target="endnotes.xml"/><Relationship Id="rId12" Type="http://schemas.openxmlformats.org/officeDocument/2006/relationships/hyperlink" Target="http://www.uradni-list.si/1/objava.jsp?sop=2002-21-0047" TargetMode="External"/><Relationship Id="rId17" Type="http://schemas.openxmlformats.org/officeDocument/2006/relationships/hyperlink" Target="http://www.uradni-list.si/1/objava.jsp?sop=2007-01-098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06-01-1063" TargetMode="External"/><Relationship Id="rId20" Type="http://schemas.openxmlformats.org/officeDocument/2006/relationships/hyperlink" Target="http://www.uradni-list.si/1/objava.jsp?sop=2011-01-4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1-01-2438"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uradni-list.si/1/objava.jsp?sop=2004-01-4708"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www.mizs.gov.si/si/o_ministrstvu/ekipa_ministra/jernej_stromajer_cv/" TargetMode="External"/><Relationship Id="rId19" Type="http://schemas.openxmlformats.org/officeDocument/2006/relationships/hyperlink" Target="http://www.uradni-list.si/1/objava.jsp?sop=2010-01-4027"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3-01-4610" TargetMode="External"/><Relationship Id="rId22" Type="http://schemas.openxmlformats.org/officeDocument/2006/relationships/hyperlink" Target="http://www.uradni-list.si/1/objava.jsp?sop=2014-01-0248"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1B64C6-2683-4D96-B54A-E39D10E4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1935</Words>
  <Characters>11034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Pikec Vesel</dc:creator>
  <cp:keywords/>
  <dc:description/>
  <cp:lastModifiedBy>MIZŠ SVŠ</cp:lastModifiedBy>
  <cp:revision>4</cp:revision>
  <cp:lastPrinted>2018-10-04T07:54:00Z</cp:lastPrinted>
  <dcterms:created xsi:type="dcterms:W3CDTF">2019-07-29T12:08:00Z</dcterms:created>
  <dcterms:modified xsi:type="dcterms:W3CDTF">2019-07-29T12:31:00Z</dcterms:modified>
</cp:coreProperties>
</file>