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6EC" w:rsidRPr="00EF609F" w:rsidRDefault="00D416EC" w:rsidP="00D416EC">
      <w:pPr>
        <w:ind w:left="7655"/>
        <w:rPr>
          <w:sz w:val="22"/>
          <w:szCs w:val="22"/>
          <w:lang w:val="it-IT"/>
        </w:rPr>
      </w:pPr>
      <w:r w:rsidRPr="00EF609F">
        <w:rPr>
          <w:sz w:val="22"/>
          <w:szCs w:val="22"/>
          <w:lang w:val="it-IT"/>
        </w:rPr>
        <w:t>PRILOGA 3</w:t>
      </w:r>
    </w:p>
    <w:p w:rsidR="004812D1" w:rsidRDefault="004812D1" w:rsidP="00D416EC">
      <w:pPr>
        <w:jc w:val="right"/>
        <w:rPr>
          <w:rFonts w:cs="Arial"/>
          <w:lang w:val="sl-SI"/>
        </w:rPr>
      </w:pPr>
    </w:p>
    <w:p w:rsidR="00F9284E" w:rsidRDefault="00F9284E" w:rsidP="0052390F">
      <w:pPr>
        <w:rPr>
          <w:sz w:val="22"/>
          <w:szCs w:val="22"/>
          <w:lang w:val="it-IT"/>
        </w:rPr>
      </w:pPr>
    </w:p>
    <w:p w:rsidR="0052390F" w:rsidRPr="00F9284E" w:rsidRDefault="00D416EC" w:rsidP="0052390F">
      <w:pPr>
        <w:rPr>
          <w:sz w:val="22"/>
          <w:szCs w:val="22"/>
          <w:lang w:val="sl-SI"/>
        </w:rPr>
      </w:pPr>
      <w:r w:rsidRPr="00F9284E">
        <w:rPr>
          <w:sz w:val="22"/>
          <w:szCs w:val="22"/>
          <w:lang w:val="sl-SI"/>
        </w:rPr>
        <w:t xml:space="preserve">Odprava posledic neposredne škode na vodni infrastrukturi zaradi posledic poplav </w:t>
      </w:r>
      <w:r w:rsidR="003723D1">
        <w:rPr>
          <w:sz w:val="22"/>
          <w:szCs w:val="22"/>
          <w:lang w:val="sl-SI"/>
        </w:rPr>
        <w:br/>
      </w:r>
      <w:r w:rsidRPr="00F9284E">
        <w:rPr>
          <w:sz w:val="22"/>
          <w:szCs w:val="22"/>
          <w:lang w:val="sl-SI"/>
        </w:rPr>
        <w:t>2. in 3. februarja 2019</w:t>
      </w:r>
    </w:p>
    <w:p w:rsidR="00D416EC" w:rsidRPr="0052390F" w:rsidRDefault="00D416EC" w:rsidP="0052390F">
      <w:pPr>
        <w:rPr>
          <w:lang w:val="sl-SI" w:eastAsia="sl-SI"/>
        </w:rPr>
      </w:pPr>
    </w:p>
    <w:p w:rsidR="004812D1" w:rsidRPr="00731152" w:rsidRDefault="004812D1" w:rsidP="004812D1">
      <w:pPr>
        <w:tabs>
          <w:tab w:val="left" w:pos="283"/>
        </w:tabs>
        <w:autoSpaceDE w:val="0"/>
        <w:autoSpaceDN w:val="0"/>
        <w:adjustRightInd w:val="0"/>
        <w:spacing w:line="288" w:lineRule="auto"/>
        <w:jc w:val="center"/>
        <w:textAlignment w:val="center"/>
        <w:rPr>
          <w:rFonts w:cs="Arial"/>
          <w:color w:val="000000"/>
          <w:lang w:val="sl-SI" w:eastAsia="sl-SI"/>
        </w:rPr>
      </w:pPr>
    </w:p>
    <w:tbl>
      <w:tblPr>
        <w:tblW w:w="65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56"/>
        <w:gridCol w:w="1884"/>
      </w:tblGrid>
      <w:tr w:rsidR="005155BD" w:rsidRPr="00246AC2" w:rsidTr="00D9460F">
        <w:trPr>
          <w:trHeight w:val="276"/>
          <w:jc w:val="center"/>
        </w:trPr>
        <w:tc>
          <w:tcPr>
            <w:tcW w:w="6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</w:tcPr>
          <w:p w:rsidR="005155BD" w:rsidRPr="00246AC2" w:rsidRDefault="00F9284E" w:rsidP="005155BD">
            <w:pPr>
              <w:jc w:val="center"/>
              <w:rPr>
                <w:rFonts w:cs="Arial"/>
                <w:sz w:val="22"/>
                <w:szCs w:val="22"/>
                <w:lang w:val="sl-SI" w:eastAsia="sl-SI"/>
              </w:rPr>
            </w:pPr>
            <w:r w:rsidRPr="00EF609F">
              <w:rPr>
                <w:rFonts w:cs="Arial"/>
                <w:bCs/>
                <w:sz w:val="22"/>
                <w:szCs w:val="22"/>
                <w:lang w:val="it-IT" w:eastAsia="sl-SI"/>
              </w:rPr>
              <w:t>Planirana sredstva za izvedbo programa</w:t>
            </w:r>
          </w:p>
        </w:tc>
      </w:tr>
      <w:tr w:rsidR="005155BD" w:rsidRPr="00246AC2" w:rsidTr="00D9460F">
        <w:trPr>
          <w:trHeight w:val="276"/>
          <w:jc w:val="center"/>
        </w:trPr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:rsidR="005155BD" w:rsidRPr="00246AC2" w:rsidRDefault="005155BD" w:rsidP="00D9460F">
            <w:pPr>
              <w:rPr>
                <w:rFonts w:cs="Arial"/>
                <w:sz w:val="22"/>
                <w:szCs w:val="22"/>
                <w:lang w:val="sl-SI" w:eastAsia="sl-SI"/>
              </w:rPr>
            </w:pPr>
            <w:r w:rsidRPr="00246AC2">
              <w:rPr>
                <w:rFonts w:cs="Arial"/>
                <w:sz w:val="22"/>
                <w:szCs w:val="22"/>
                <w:lang w:val="sl-SI" w:eastAsia="sl-SI"/>
              </w:rPr>
              <w:t>Sektor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:rsidR="005155BD" w:rsidRDefault="005155BD" w:rsidP="003723D1">
            <w:pPr>
              <w:jc w:val="center"/>
              <w:rPr>
                <w:rFonts w:cs="Arial"/>
                <w:sz w:val="22"/>
                <w:szCs w:val="22"/>
                <w:lang w:val="sl-SI" w:eastAsia="sl-SI"/>
              </w:rPr>
            </w:pPr>
            <w:bookmarkStart w:id="0" w:name="_GoBack"/>
            <w:r w:rsidRPr="00246AC2">
              <w:rPr>
                <w:rFonts w:cs="Arial"/>
                <w:sz w:val="22"/>
                <w:szCs w:val="22"/>
                <w:lang w:val="sl-SI" w:eastAsia="sl-SI"/>
              </w:rPr>
              <w:t>Vrednost z DDV</w:t>
            </w:r>
          </w:p>
          <w:p w:rsidR="003723D1" w:rsidRPr="00246AC2" w:rsidRDefault="003723D1" w:rsidP="003723D1">
            <w:pPr>
              <w:jc w:val="center"/>
              <w:rPr>
                <w:rFonts w:cs="Arial"/>
                <w:sz w:val="22"/>
                <w:szCs w:val="22"/>
                <w:lang w:val="sl-SI" w:eastAsia="sl-SI"/>
              </w:rPr>
            </w:pPr>
            <w:r>
              <w:rPr>
                <w:rFonts w:cs="Arial"/>
                <w:sz w:val="22"/>
                <w:szCs w:val="22"/>
                <w:lang w:val="sl-SI" w:eastAsia="sl-SI"/>
              </w:rPr>
              <w:t>(v evrih)</w:t>
            </w:r>
            <w:bookmarkEnd w:id="0"/>
          </w:p>
        </w:tc>
      </w:tr>
      <w:tr w:rsidR="0043656A" w:rsidTr="0043656A">
        <w:trPr>
          <w:trHeight w:val="263"/>
          <w:jc w:val="center"/>
        </w:trPr>
        <w:tc>
          <w:tcPr>
            <w:tcW w:w="4656" w:type="dxa"/>
            <w:tcBorders>
              <w:top w:val="nil"/>
              <w:left w:val="single" w:sz="4" w:space="0" w:color="auto"/>
              <w:bottom w:val="single" w:sz="4" w:space="0" w:color="auto"/>
              <w:right w:val="dotDash" w:sz="4" w:space="0" w:color="auto"/>
            </w:tcBorders>
            <w:shd w:val="clear" w:color="000000" w:fill="EDEDED"/>
            <w:noWrap/>
            <w:vAlign w:val="center"/>
          </w:tcPr>
          <w:p w:rsidR="0043656A" w:rsidRPr="00246AC2" w:rsidRDefault="0043656A" w:rsidP="0043656A">
            <w:pPr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Sektor območja srednje Save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656A" w:rsidRDefault="0043656A" w:rsidP="0043656A">
            <w:pPr>
              <w:jc w:val="right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3.456.713,00</w:t>
            </w:r>
          </w:p>
        </w:tc>
      </w:tr>
      <w:tr w:rsidR="0043656A" w:rsidRPr="00246AC2" w:rsidTr="0043656A">
        <w:trPr>
          <w:trHeight w:val="263"/>
          <w:jc w:val="center"/>
        </w:trPr>
        <w:tc>
          <w:tcPr>
            <w:tcW w:w="4656" w:type="dxa"/>
            <w:tcBorders>
              <w:top w:val="nil"/>
              <w:left w:val="single" w:sz="4" w:space="0" w:color="auto"/>
              <w:bottom w:val="single" w:sz="4" w:space="0" w:color="auto"/>
              <w:right w:val="dotDash" w:sz="4" w:space="0" w:color="auto"/>
            </w:tcBorders>
            <w:shd w:val="clear" w:color="000000" w:fill="EDEDED"/>
            <w:noWrap/>
            <w:vAlign w:val="center"/>
          </w:tcPr>
          <w:p w:rsidR="0043656A" w:rsidRPr="00246AC2" w:rsidRDefault="0043656A" w:rsidP="0043656A">
            <w:pPr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Sektor območja zgornje Save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656A" w:rsidRPr="00246AC2" w:rsidRDefault="0043656A" w:rsidP="0043656A">
            <w:pPr>
              <w:jc w:val="right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1.407.003,00</w:t>
            </w:r>
          </w:p>
        </w:tc>
      </w:tr>
      <w:tr w:rsidR="0043656A" w:rsidTr="0043656A">
        <w:trPr>
          <w:trHeight w:val="263"/>
          <w:jc w:val="center"/>
        </w:trPr>
        <w:tc>
          <w:tcPr>
            <w:tcW w:w="4656" w:type="dxa"/>
            <w:tcBorders>
              <w:top w:val="nil"/>
              <w:left w:val="single" w:sz="4" w:space="0" w:color="auto"/>
              <w:bottom w:val="single" w:sz="4" w:space="0" w:color="auto"/>
              <w:right w:val="dotDash" w:sz="4" w:space="0" w:color="auto"/>
            </w:tcBorders>
            <w:shd w:val="clear" w:color="000000" w:fill="EDEDED"/>
            <w:noWrap/>
            <w:vAlign w:val="center"/>
          </w:tcPr>
          <w:p w:rsidR="0043656A" w:rsidRPr="00246AC2" w:rsidRDefault="0043656A" w:rsidP="0043656A">
            <w:pPr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Sektor območja Soče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656A" w:rsidRPr="0043656A" w:rsidRDefault="0043656A" w:rsidP="0043656A">
            <w:pPr>
              <w:jc w:val="right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43656A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2.853.665,00</w:t>
            </w:r>
          </w:p>
        </w:tc>
      </w:tr>
      <w:tr w:rsidR="0043656A" w:rsidRPr="0043656A" w:rsidTr="0043656A">
        <w:trPr>
          <w:trHeight w:val="263"/>
          <w:jc w:val="center"/>
        </w:trPr>
        <w:tc>
          <w:tcPr>
            <w:tcW w:w="4656" w:type="dxa"/>
            <w:tcBorders>
              <w:top w:val="nil"/>
              <w:left w:val="single" w:sz="4" w:space="0" w:color="auto"/>
              <w:bottom w:val="single" w:sz="4" w:space="0" w:color="auto"/>
              <w:right w:val="dotDash" w:sz="4" w:space="0" w:color="auto"/>
            </w:tcBorders>
            <w:shd w:val="clear" w:color="000000" w:fill="EDEDED"/>
            <w:noWrap/>
            <w:vAlign w:val="center"/>
          </w:tcPr>
          <w:p w:rsidR="0043656A" w:rsidRPr="00246AC2" w:rsidRDefault="0043656A" w:rsidP="0043656A">
            <w:pPr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Sektor območja jadranskih rek z morjem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656A" w:rsidRPr="0043656A" w:rsidRDefault="0043656A" w:rsidP="0043656A">
            <w:pPr>
              <w:jc w:val="right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43656A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1.082.619,00</w:t>
            </w:r>
          </w:p>
        </w:tc>
      </w:tr>
      <w:tr w:rsidR="005155BD" w:rsidTr="00D9460F">
        <w:trPr>
          <w:trHeight w:val="263"/>
          <w:jc w:val="center"/>
        </w:trPr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Dash" w:sz="4" w:space="0" w:color="auto"/>
            </w:tcBorders>
            <w:shd w:val="clear" w:color="000000" w:fill="EDEDED"/>
            <w:noWrap/>
            <w:vAlign w:val="center"/>
          </w:tcPr>
          <w:p w:rsidR="005155BD" w:rsidRPr="00246AC2" w:rsidRDefault="005155BD" w:rsidP="00D9460F">
            <w:pPr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Skupaj: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717B" w:rsidRPr="0043656A" w:rsidRDefault="0043656A" w:rsidP="00D9460F">
            <w:pPr>
              <w:jc w:val="right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43656A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8.800.000,00</w:t>
            </w:r>
          </w:p>
        </w:tc>
      </w:tr>
    </w:tbl>
    <w:p w:rsidR="004812D1" w:rsidRDefault="004812D1" w:rsidP="004812D1">
      <w:pPr>
        <w:tabs>
          <w:tab w:val="left" w:pos="283"/>
        </w:tabs>
        <w:autoSpaceDE w:val="0"/>
        <w:autoSpaceDN w:val="0"/>
        <w:adjustRightInd w:val="0"/>
        <w:spacing w:line="288" w:lineRule="auto"/>
        <w:textAlignment w:val="center"/>
        <w:rPr>
          <w:rFonts w:cs="Arial"/>
          <w:color w:val="000000"/>
          <w:highlight w:val="green"/>
          <w:lang w:val="sl-SI" w:eastAsia="sl-SI"/>
        </w:rPr>
      </w:pPr>
    </w:p>
    <w:p w:rsidR="004E0950" w:rsidRDefault="004E0950" w:rsidP="00C9755F">
      <w:pPr>
        <w:rPr>
          <w:rFonts w:cs="Arial"/>
          <w:color w:val="000000"/>
          <w:highlight w:val="green"/>
          <w:lang w:val="sl-SI" w:eastAsia="sl-SI"/>
        </w:rPr>
      </w:pPr>
    </w:p>
    <w:p w:rsidR="00C9755F" w:rsidRDefault="00C9755F" w:rsidP="00C9755F">
      <w:pPr>
        <w:rPr>
          <w:rFonts w:cs="Arial"/>
          <w:color w:val="000000"/>
          <w:lang w:val="sl-SI" w:eastAsia="sl-SI"/>
        </w:rPr>
      </w:pPr>
    </w:p>
    <w:p w:rsidR="00C9755F" w:rsidRDefault="00C9755F" w:rsidP="00C9755F">
      <w:pPr>
        <w:rPr>
          <w:rFonts w:cs="Arial"/>
          <w:color w:val="000000"/>
          <w:lang w:val="sl-SI" w:eastAsia="sl-SI"/>
        </w:rPr>
      </w:pPr>
    </w:p>
    <w:p w:rsidR="00C9755F" w:rsidRDefault="00C9755F" w:rsidP="00C9755F">
      <w:pPr>
        <w:rPr>
          <w:rFonts w:cs="Arial"/>
          <w:color w:val="000000"/>
          <w:lang w:val="sl-SI" w:eastAsia="sl-SI"/>
        </w:rPr>
      </w:pPr>
    </w:p>
    <w:p w:rsidR="00C9755F" w:rsidRDefault="00C9755F" w:rsidP="00C9755F">
      <w:pPr>
        <w:rPr>
          <w:rFonts w:cs="Arial"/>
          <w:color w:val="000000"/>
          <w:lang w:val="sl-SI" w:eastAsia="sl-SI"/>
        </w:rPr>
      </w:pPr>
    </w:p>
    <w:p w:rsidR="00C9755F" w:rsidRDefault="00C9755F" w:rsidP="00C9755F">
      <w:pPr>
        <w:rPr>
          <w:rFonts w:cs="Arial"/>
          <w:color w:val="000000"/>
          <w:lang w:val="sl-SI" w:eastAsia="sl-SI"/>
        </w:rPr>
      </w:pPr>
    </w:p>
    <w:p w:rsidR="00C9755F" w:rsidRDefault="00C9755F" w:rsidP="00C9755F">
      <w:pPr>
        <w:rPr>
          <w:rFonts w:cs="Arial"/>
          <w:color w:val="000000"/>
          <w:lang w:val="sl-SI" w:eastAsia="sl-SI"/>
        </w:rPr>
      </w:pPr>
    </w:p>
    <w:p w:rsidR="00C9755F" w:rsidRDefault="00722DF7" w:rsidP="00722DF7">
      <w:pPr>
        <w:spacing w:line="240" w:lineRule="auto"/>
        <w:rPr>
          <w:rFonts w:cs="Arial"/>
          <w:color w:val="000000"/>
          <w:lang w:val="sl-SI" w:eastAsia="sl-SI"/>
        </w:rPr>
      </w:pPr>
      <w:r>
        <w:rPr>
          <w:rFonts w:cs="Arial"/>
          <w:color w:val="000000"/>
          <w:lang w:val="sl-SI" w:eastAsia="sl-SI"/>
        </w:rPr>
        <w:br w:type="page"/>
      </w:r>
    </w:p>
    <w:p w:rsidR="00406D42" w:rsidRDefault="00406D42" w:rsidP="0020587D">
      <w:pPr>
        <w:rPr>
          <w:lang w:val="sl-SI" w:eastAsia="sl-SI"/>
        </w:rPr>
        <w:sectPr w:rsidR="00406D42" w:rsidSect="00E47787">
          <w:headerReference w:type="default" r:id="rId8"/>
          <w:footerReference w:type="default" r:id="rId9"/>
          <w:pgSz w:w="11900" w:h="16840" w:code="9"/>
          <w:pgMar w:top="1418" w:right="1418" w:bottom="851" w:left="1418" w:header="1588" w:footer="794" w:gutter="0"/>
          <w:cols w:space="708"/>
          <w:titlePg/>
          <w:docGrid w:linePitch="272"/>
        </w:sectPr>
      </w:pPr>
    </w:p>
    <w:p w:rsidR="00E06781" w:rsidRDefault="00E06781"/>
    <w:tbl>
      <w:tblPr>
        <w:tblW w:w="1431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212"/>
        <w:gridCol w:w="1064"/>
        <w:gridCol w:w="1418"/>
        <w:gridCol w:w="1275"/>
        <w:gridCol w:w="3402"/>
        <w:gridCol w:w="2977"/>
        <w:gridCol w:w="992"/>
        <w:gridCol w:w="709"/>
        <w:gridCol w:w="1134"/>
      </w:tblGrid>
      <w:tr w:rsidR="00E06781" w:rsidRPr="001E4098" w:rsidTr="00E06781">
        <w:trPr>
          <w:gridAfter w:val="1"/>
          <w:wAfter w:w="1134" w:type="dxa"/>
          <w:trHeight w:val="342"/>
          <w:hidden/>
        </w:trPr>
        <w:tc>
          <w:tcPr>
            <w:tcW w:w="1318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781" w:rsidRPr="001E4098" w:rsidRDefault="00E06781" w:rsidP="00E06781">
            <w:pPr>
              <w:pStyle w:val="Odstavekseznama"/>
              <w:keepNext/>
              <w:keepLines/>
              <w:numPr>
                <w:ilvl w:val="0"/>
                <w:numId w:val="27"/>
              </w:numPr>
              <w:spacing w:before="40" w:line="240" w:lineRule="auto"/>
              <w:contextualSpacing w:val="0"/>
              <w:jc w:val="both"/>
              <w:outlineLvl w:val="1"/>
              <w:rPr>
                <w:rFonts w:eastAsiaTheme="majorEastAsia" w:cs="Arial"/>
                <w:b/>
                <w:vanish/>
                <w:color w:val="000000" w:themeColor="text1"/>
                <w:sz w:val="24"/>
                <w:szCs w:val="26"/>
                <w:lang w:val="sl-SI" w:eastAsia="sl-SI"/>
              </w:rPr>
            </w:pPr>
            <w:bookmarkStart w:id="1" w:name="_Toc521659809"/>
            <w:bookmarkStart w:id="2" w:name="_Toc343171"/>
            <w:bookmarkStart w:id="3" w:name="_Toc343471"/>
            <w:bookmarkStart w:id="4" w:name="_Toc1478042"/>
            <w:bookmarkStart w:id="5" w:name="_Toc13037227"/>
            <w:bookmarkStart w:id="6" w:name="_Toc13037441"/>
            <w:bookmarkStart w:id="7" w:name="_Toc15901856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</w:p>
          <w:p w:rsidR="00E06781" w:rsidRPr="001E4098" w:rsidRDefault="00E06781" w:rsidP="00E06781">
            <w:pPr>
              <w:pStyle w:val="Odstavekseznama"/>
              <w:keepNext/>
              <w:keepLines/>
              <w:numPr>
                <w:ilvl w:val="0"/>
                <w:numId w:val="27"/>
              </w:numPr>
              <w:spacing w:before="40" w:line="240" w:lineRule="auto"/>
              <w:contextualSpacing w:val="0"/>
              <w:jc w:val="both"/>
              <w:outlineLvl w:val="1"/>
              <w:rPr>
                <w:rFonts w:eastAsiaTheme="majorEastAsia" w:cs="Arial"/>
                <w:b/>
                <w:vanish/>
                <w:color w:val="000000" w:themeColor="text1"/>
                <w:sz w:val="24"/>
                <w:szCs w:val="26"/>
                <w:lang w:val="sl-SI" w:eastAsia="sl-SI"/>
              </w:rPr>
            </w:pPr>
            <w:bookmarkStart w:id="8" w:name="_Toc521659810"/>
            <w:bookmarkStart w:id="9" w:name="_Toc343172"/>
            <w:bookmarkStart w:id="10" w:name="_Toc343472"/>
            <w:bookmarkStart w:id="11" w:name="_Toc1478043"/>
            <w:bookmarkStart w:id="12" w:name="_Toc13037228"/>
            <w:bookmarkStart w:id="13" w:name="_Toc13037442"/>
            <w:bookmarkStart w:id="14" w:name="_Toc15901857"/>
            <w:bookmarkEnd w:id="8"/>
            <w:bookmarkEnd w:id="9"/>
            <w:bookmarkEnd w:id="10"/>
            <w:bookmarkEnd w:id="11"/>
            <w:bookmarkEnd w:id="12"/>
            <w:bookmarkEnd w:id="13"/>
            <w:bookmarkEnd w:id="14"/>
          </w:p>
          <w:p w:rsidR="00E06781" w:rsidRPr="00D416EC" w:rsidRDefault="00E06781" w:rsidP="00D416EC">
            <w:pPr>
              <w:pStyle w:val="Odstavekseznama"/>
              <w:keepNext/>
              <w:keepLines/>
              <w:numPr>
                <w:ilvl w:val="0"/>
                <w:numId w:val="34"/>
              </w:numPr>
              <w:spacing w:before="40" w:line="240" w:lineRule="auto"/>
              <w:jc w:val="both"/>
              <w:outlineLvl w:val="1"/>
              <w:rPr>
                <w:lang w:val="sl-SI" w:eastAsia="sl-SI"/>
              </w:rPr>
            </w:pPr>
            <w:bookmarkStart w:id="15" w:name="_Toc343473"/>
            <w:bookmarkStart w:id="16" w:name="_Toc1478044"/>
            <w:bookmarkStart w:id="17" w:name="_Toc15901858"/>
            <w:r w:rsidRPr="00D416EC"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  <w:t xml:space="preserve">Sektor območja </w:t>
            </w:r>
            <w:bookmarkEnd w:id="15"/>
            <w:bookmarkEnd w:id="16"/>
            <w:r w:rsidR="00001070" w:rsidRPr="00D416EC"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  <w:t>srednje Save</w:t>
            </w:r>
            <w:bookmarkEnd w:id="17"/>
          </w:p>
        </w:tc>
      </w:tr>
      <w:tr w:rsidR="00E06781" w:rsidRPr="001E4098" w:rsidTr="00E06781">
        <w:trPr>
          <w:trHeight w:val="342"/>
          <w:hidden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E06781" w:rsidRPr="001E4098" w:rsidRDefault="00E06781" w:rsidP="00E06781">
            <w:pPr>
              <w:pStyle w:val="Odstavekseznama"/>
              <w:keepNext/>
              <w:keepLines/>
              <w:numPr>
                <w:ilvl w:val="0"/>
                <w:numId w:val="27"/>
              </w:numPr>
              <w:spacing w:before="40" w:line="240" w:lineRule="auto"/>
              <w:contextualSpacing w:val="0"/>
              <w:jc w:val="both"/>
              <w:outlineLvl w:val="1"/>
              <w:rPr>
                <w:rFonts w:eastAsiaTheme="majorEastAsia" w:cs="Arial"/>
                <w:b/>
                <w:vanish/>
                <w:color w:val="000000" w:themeColor="text1"/>
                <w:sz w:val="24"/>
                <w:szCs w:val="26"/>
                <w:lang w:val="sl-SI" w:eastAsia="sl-SI"/>
              </w:rPr>
            </w:pPr>
            <w:bookmarkStart w:id="18" w:name="_Toc521659812"/>
            <w:bookmarkStart w:id="19" w:name="_Toc343174"/>
            <w:bookmarkStart w:id="20" w:name="_Toc343474"/>
            <w:bookmarkStart w:id="21" w:name="_Toc1478045"/>
            <w:bookmarkStart w:id="22" w:name="_Toc13037230"/>
            <w:bookmarkStart w:id="23" w:name="_Toc13037444"/>
            <w:bookmarkStart w:id="24" w:name="_Toc15901859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</w:p>
        </w:tc>
        <w:tc>
          <w:tcPr>
            <w:tcW w:w="1318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6781" w:rsidRPr="001E4098" w:rsidRDefault="00E06781" w:rsidP="00E06781">
            <w:pPr>
              <w:pStyle w:val="Odstavekseznama"/>
              <w:keepNext/>
              <w:keepLines/>
              <w:numPr>
                <w:ilvl w:val="0"/>
                <w:numId w:val="27"/>
              </w:numPr>
              <w:spacing w:before="40" w:line="240" w:lineRule="auto"/>
              <w:contextualSpacing w:val="0"/>
              <w:jc w:val="both"/>
              <w:outlineLvl w:val="1"/>
              <w:rPr>
                <w:rFonts w:eastAsiaTheme="majorEastAsia" w:cs="Arial"/>
                <w:b/>
                <w:vanish/>
                <w:color w:val="000000" w:themeColor="text1"/>
                <w:sz w:val="24"/>
                <w:szCs w:val="26"/>
                <w:lang w:val="sl-SI" w:eastAsia="sl-SI"/>
              </w:rPr>
            </w:pPr>
            <w:bookmarkStart w:id="25" w:name="_Toc521659813"/>
            <w:bookmarkStart w:id="26" w:name="_Toc343175"/>
            <w:bookmarkStart w:id="27" w:name="_Toc343475"/>
            <w:bookmarkStart w:id="28" w:name="_Toc1478046"/>
            <w:bookmarkStart w:id="29" w:name="_Toc13037231"/>
            <w:bookmarkStart w:id="30" w:name="_Toc13037445"/>
            <w:bookmarkStart w:id="31" w:name="_Toc15901860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</w:p>
        </w:tc>
      </w:tr>
      <w:tr w:rsidR="00E06781" w:rsidRPr="000E4B71" w:rsidTr="00D416EC">
        <w:trPr>
          <w:trHeight w:val="525"/>
        </w:trPr>
        <w:tc>
          <w:tcPr>
            <w:tcW w:w="134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781" w:rsidRPr="000E4B71" w:rsidRDefault="00E06781" w:rsidP="00E0678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</w:pPr>
            <w:r w:rsidRPr="000E4B71"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  <w:t>Zap.št.vloge - tabela škod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6781" w:rsidRDefault="00E06781" w:rsidP="00E0678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</w:pPr>
          </w:p>
          <w:p w:rsidR="00E06781" w:rsidRPr="000E4B71" w:rsidRDefault="00E06781" w:rsidP="00E0678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</w:pPr>
            <w:r w:rsidRPr="00D03013"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  <w:t>ID vloge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6781" w:rsidRPr="000E4B71" w:rsidRDefault="00E06781" w:rsidP="00E0678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</w:pPr>
            <w:r w:rsidRPr="000E4B71"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  <w:t>vodotok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6781" w:rsidRPr="000E4B71" w:rsidRDefault="00E06781" w:rsidP="00E0678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</w:pPr>
            <w:r w:rsidRPr="000E4B71"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  <w:t>objekt, odsek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6781" w:rsidRPr="000E4B71" w:rsidRDefault="00E06781" w:rsidP="00E0678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</w:pPr>
            <w:r w:rsidRPr="000E4B71"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  <w:t>opis problematike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6781" w:rsidRPr="000E4B71" w:rsidRDefault="00E06781" w:rsidP="00E0678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</w:pPr>
            <w:r w:rsidRPr="000E4B71"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  <w:t>opis ukrepov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6781" w:rsidRPr="000E4B71" w:rsidRDefault="00E06781" w:rsidP="00E0678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</w:pPr>
            <w:r w:rsidRPr="000E4B71"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  <w:t>občina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6781" w:rsidRPr="000E4B71" w:rsidRDefault="00E06781" w:rsidP="00E0678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</w:pPr>
            <w:r w:rsidRPr="000E4B71"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  <w:t xml:space="preserve">ocena potrebnih sredstev                 </w:t>
            </w:r>
          </w:p>
        </w:tc>
      </w:tr>
      <w:tr w:rsidR="00001070" w:rsidRPr="001405A0" w:rsidTr="00D416EC">
        <w:trPr>
          <w:trHeight w:val="389"/>
        </w:trPr>
        <w:tc>
          <w:tcPr>
            <w:tcW w:w="134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sl-SI" w:eastAsia="sl-SI"/>
              </w:rPr>
            </w:pPr>
            <w:r w:rsidRPr="00001070">
              <w:rPr>
                <w:rFonts w:cs="Arial"/>
                <w:sz w:val="16"/>
                <w:szCs w:val="16"/>
              </w:rPr>
              <w:t>0042-11026737-501-0003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1089768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ni imena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Požiralniki na Brdavsovem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Naplavine in plavje v strugi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Odstranitev naplavin in plavja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Dobrepolje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30.690,00 €</w:t>
            </w:r>
          </w:p>
        </w:tc>
      </w:tr>
      <w:tr w:rsidR="00001070" w:rsidRPr="001405A0" w:rsidTr="00D416EC">
        <w:trPr>
          <w:trHeight w:val="576"/>
        </w:trPr>
        <w:tc>
          <w:tcPr>
            <w:tcW w:w="134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0042-11026737-501-0002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1089755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ni imena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Četež - Potiskavec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Naplavine in plavje v strugi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Odstranitev naplavin in plavja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Dobrepolje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12.430,80 €</w:t>
            </w:r>
          </w:p>
        </w:tc>
      </w:tr>
      <w:tr w:rsidR="00001070" w:rsidRPr="001405A0" w:rsidTr="00D416EC">
        <w:trPr>
          <w:trHeight w:val="259"/>
        </w:trPr>
        <w:tc>
          <w:tcPr>
            <w:tcW w:w="134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0042-11026966-501-0001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1089682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Rinža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Kočevje od ČN-do OŠ Pri Rinži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Naplavine in plavje v strugi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Odstranitev naplavin in plavja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Kočevje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123.825,00 €</w:t>
            </w:r>
          </w:p>
        </w:tc>
      </w:tr>
      <w:tr w:rsidR="00001070" w:rsidRPr="001405A0" w:rsidTr="00D416EC">
        <w:trPr>
          <w:trHeight w:val="153"/>
        </w:trPr>
        <w:tc>
          <w:tcPr>
            <w:tcW w:w="134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 xml:space="preserve"> 0042-21427829-501-0005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1089774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ni imena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Skozi vas Potok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Poškodovane brežine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Sanacija brežin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Kostel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72.369,30 €</w:t>
            </w:r>
          </w:p>
        </w:tc>
      </w:tr>
      <w:tr w:rsidR="00001070" w:rsidRPr="001405A0" w:rsidTr="00D416EC">
        <w:trPr>
          <w:trHeight w:val="153"/>
        </w:trPr>
        <w:tc>
          <w:tcPr>
            <w:tcW w:w="134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0042-11027067-501-0001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1089756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Mežnarjev potok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vas Travnik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Naplavine in plavje v strugi, poškodbe brežin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Odstranitev naplavin in plavja, sanacija brežin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Loški Potok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11.458,80 €</w:t>
            </w:r>
          </w:p>
        </w:tc>
      </w:tr>
      <w:tr w:rsidR="00001070" w:rsidRPr="001405A0" w:rsidTr="00D416EC">
        <w:trPr>
          <w:trHeight w:val="153"/>
        </w:trPr>
        <w:tc>
          <w:tcPr>
            <w:tcW w:w="134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0042-11027296-501-0002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1089690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Bistrica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skozi Ribnico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Naplavine in plavje v strugi, poškodovani zidovi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Odstranitev naplavin in plavja, sanacija obrežnih zidov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Ribnica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83.000,00 €</w:t>
            </w:r>
          </w:p>
        </w:tc>
      </w:tr>
      <w:tr w:rsidR="00001070" w:rsidRPr="001405A0" w:rsidTr="00D416EC">
        <w:trPr>
          <w:trHeight w:val="153"/>
        </w:trPr>
        <w:tc>
          <w:tcPr>
            <w:tcW w:w="134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0042-11027296-501-0005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1089706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ni imena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Dolenja vas - Lipovec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Naplavine in plavje v strugi, polomljeno grmovje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Odstranitev naplavin in plavja, posek polomljenega grmovja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Ribnica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25.000,00 €</w:t>
            </w:r>
          </w:p>
        </w:tc>
      </w:tr>
      <w:tr w:rsidR="00001070" w:rsidRPr="001405A0" w:rsidTr="00D416EC">
        <w:trPr>
          <w:trHeight w:val="153"/>
        </w:trPr>
        <w:tc>
          <w:tcPr>
            <w:tcW w:w="134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0042-21428060-501-0007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1089716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Mateča voda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Podklanec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Poškodovane brežine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Sanacija brežin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Sodražica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76.845,00 €</w:t>
            </w:r>
          </w:p>
        </w:tc>
      </w:tr>
      <w:tr w:rsidR="00001070" w:rsidRPr="001405A0" w:rsidTr="00D416EC">
        <w:trPr>
          <w:trHeight w:val="153"/>
        </w:trPr>
        <w:tc>
          <w:tcPr>
            <w:tcW w:w="134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0042-11027628-501-0004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1089746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Veliki graben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Kaplanovo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Naplavine in poškodovane brežine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Odstranitev naplavin in sanacija brežin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Velike Lašče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25.583,30 €</w:t>
            </w:r>
          </w:p>
        </w:tc>
      </w:tr>
      <w:tr w:rsidR="00001070" w:rsidRPr="001405A0" w:rsidTr="00D416EC">
        <w:trPr>
          <w:trHeight w:val="153"/>
        </w:trPr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0042-11026869-501-0004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1089751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Bičje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Brezje pri Grosupljem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Naplavine in plavje v strugi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Odstranitev naplavin in plavja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Grosuplje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17.486,65 €</w:t>
            </w:r>
          </w:p>
        </w:tc>
      </w:tr>
      <w:tr w:rsidR="00001070" w:rsidRPr="001405A0" w:rsidTr="00D416EC">
        <w:trPr>
          <w:trHeight w:val="153"/>
        </w:trPr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 xml:space="preserve"> 0042-11026915-501-0001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1089752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Višnjica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Zgornja Draga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Naplavine in poškodovane brežine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Odstranitev naplavin in sanacija brežin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Ivančna Gorica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24.497,40 €</w:t>
            </w:r>
          </w:p>
        </w:tc>
      </w:tr>
      <w:tr w:rsidR="00001070" w:rsidRPr="001405A0" w:rsidTr="00D416EC">
        <w:trPr>
          <w:trHeight w:val="153"/>
        </w:trPr>
        <w:tc>
          <w:tcPr>
            <w:tcW w:w="134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0042-11026648-501-0003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 xml:space="preserve"> 1089800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Grahovščica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Grahovo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Naplavine in plavje v strugi, poškodbe brežin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Odstranitev naplavin in plavja, sanacija brežin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Cerknica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78.849,20 €</w:t>
            </w:r>
          </w:p>
        </w:tc>
      </w:tr>
      <w:tr w:rsidR="00001070" w:rsidRPr="001405A0" w:rsidTr="00D416EC">
        <w:trPr>
          <w:trHeight w:val="153"/>
        </w:trPr>
        <w:tc>
          <w:tcPr>
            <w:tcW w:w="134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0042-11026648-501-0001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1089604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Cerkniščica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Cerkniščica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Poškodovani obrežni zidovi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Sanacija obrežnega zidu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Cerknica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166.597,20 €</w:t>
            </w:r>
          </w:p>
        </w:tc>
      </w:tr>
      <w:tr w:rsidR="00001070" w:rsidRPr="001405A0" w:rsidTr="00D416EC">
        <w:trPr>
          <w:trHeight w:val="153"/>
        </w:trPr>
        <w:tc>
          <w:tcPr>
            <w:tcW w:w="134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lastRenderedPageBreak/>
              <w:t>0042-11027849-501-0007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1089680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Besnica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Besnica 25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Naplavine in poškodovane brežine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Odstranitev naplavin in sanacija brežin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MOL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48.834,06 €</w:t>
            </w:r>
          </w:p>
        </w:tc>
      </w:tr>
      <w:tr w:rsidR="00001070" w:rsidRPr="001405A0" w:rsidTr="00D416EC">
        <w:trPr>
          <w:trHeight w:val="153"/>
        </w:trPr>
        <w:tc>
          <w:tcPr>
            <w:tcW w:w="134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0042-11026745-501-0002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1089602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Gradaščica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 xml:space="preserve">Dolenja vas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3723D1" w:rsidRDefault="00001070" w:rsidP="00001070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Polomljena zarast in poškodovane brežine, naplavine v strugi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Odstranitev polomljene zarasti in sanacija brežin, odstranitev naplavin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Dobreova - Polhov Gradec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60.547,85 €</w:t>
            </w:r>
          </w:p>
        </w:tc>
      </w:tr>
      <w:tr w:rsidR="00001070" w:rsidRPr="001405A0" w:rsidTr="00D416EC">
        <w:trPr>
          <w:trHeight w:val="153"/>
        </w:trPr>
        <w:tc>
          <w:tcPr>
            <w:tcW w:w="134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 xml:space="preserve"> 0042-11027849-501-0011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1089692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Ljubljanica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Cesta v Kresnice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Naplavine in poškodovane brežine, polomljena drevesa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Odstranitev naplavin in sanacija brežin, odstranitev polomljenih dreves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MOL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253.379,00 €</w:t>
            </w:r>
          </w:p>
        </w:tc>
      </w:tr>
      <w:tr w:rsidR="00001070" w:rsidRPr="001405A0" w:rsidTr="00D416EC">
        <w:trPr>
          <w:trHeight w:val="153"/>
        </w:trPr>
        <w:tc>
          <w:tcPr>
            <w:tcW w:w="134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0042-11027849-501-0009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1089684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Besnica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Zg. Besnica 1b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Naplavine in poškodovane brežine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Odstranitev naplavin in sanacija brežin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MOL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75.108,80 €</w:t>
            </w:r>
          </w:p>
        </w:tc>
      </w:tr>
      <w:tr w:rsidR="00001070" w:rsidRPr="001405A0" w:rsidTr="00D416EC">
        <w:trPr>
          <w:trHeight w:val="153"/>
        </w:trPr>
        <w:tc>
          <w:tcPr>
            <w:tcW w:w="134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0042-11027229-501-0001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1089798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Unica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Planina 175a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3723D1" w:rsidRDefault="00001070" w:rsidP="00001070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Polomljena zarast in poškodovane brežine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3723D1" w:rsidRDefault="00001070" w:rsidP="00001070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Odstranitev polomljene zarasti in sanacija brežin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Postojna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30.028,65 €</w:t>
            </w:r>
          </w:p>
        </w:tc>
      </w:tr>
      <w:tr w:rsidR="00001070" w:rsidRPr="001405A0" w:rsidTr="00D416EC">
        <w:trPr>
          <w:trHeight w:val="153"/>
        </w:trPr>
        <w:tc>
          <w:tcPr>
            <w:tcW w:w="134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0042-11027652-501-0001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1089603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Bela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Ob potoku 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Poškodovan kamnito-betonski zid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Sanacija kamnito-betonskega zidu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Vrhnika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20.000,00 €</w:t>
            </w:r>
          </w:p>
        </w:tc>
      </w:tr>
      <w:tr w:rsidR="00001070" w:rsidRPr="001405A0" w:rsidTr="00D416EC">
        <w:trPr>
          <w:trHeight w:val="153"/>
        </w:trPr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0042-11026753-501-0006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1089507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Desni pritok Stajskega potoka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Senožeti 59a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Poškodovane brežine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Sanacija brežin z lomljencem v suho in v betonu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Dol pri Ljubljani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47.802,95 €</w:t>
            </w:r>
          </w:p>
        </w:tc>
      </w:tr>
      <w:tr w:rsidR="00001070" w:rsidRPr="001405A0" w:rsidTr="00D416EC">
        <w:trPr>
          <w:trHeight w:val="153"/>
        </w:trPr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0042-11027733-501-0001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1089529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Polter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Novi trg 29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Naplavine in poškodovane brežine, poškodovana pregrada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Odstranitev naplavin, sanacija brežin in pregrade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Kamnik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116.719,50 €</w:t>
            </w:r>
          </w:p>
        </w:tc>
      </w:tr>
      <w:tr w:rsidR="00001070" w:rsidRPr="001405A0" w:rsidTr="00D416EC">
        <w:trPr>
          <w:trHeight w:val="153"/>
        </w:trPr>
        <w:tc>
          <w:tcPr>
            <w:tcW w:w="134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0042-11026630-501-0001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1089521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Reka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Grad 21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Poškodovan kamnito betonski zid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Sanacija kamnito-betonskega zidu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Cerklje na gorenjskem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200.000,00 €</w:t>
            </w:r>
          </w:p>
        </w:tc>
      </w:tr>
      <w:tr w:rsidR="00001070" w:rsidRPr="001405A0" w:rsidTr="00D416EC">
        <w:trPr>
          <w:trHeight w:val="153"/>
        </w:trPr>
        <w:tc>
          <w:tcPr>
            <w:tcW w:w="134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0042-11027733-501-0004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1089555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Črna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Podstudenec 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3723D1" w:rsidRDefault="00001070" w:rsidP="00001070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Polomljena zarast in poškodovane brežine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3723D1" w:rsidRDefault="00001070" w:rsidP="00001070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Odstranitev polomljene zarasti in sanacija brežin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Kamnik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110.658,00 €</w:t>
            </w:r>
          </w:p>
        </w:tc>
      </w:tr>
      <w:tr w:rsidR="00001070" w:rsidRPr="001405A0" w:rsidTr="00D416EC">
        <w:trPr>
          <w:trHeight w:val="153"/>
        </w:trPr>
        <w:tc>
          <w:tcPr>
            <w:tcW w:w="134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0042-21427802-501-0004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1089566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Reka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Breg pri Komendi 18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3723D1" w:rsidRDefault="00001070" w:rsidP="00001070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Polomljena zarast, naplavine in poškodovane brežine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3723D1" w:rsidRDefault="00001070" w:rsidP="00001070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Odstranitev polomljene zarasti in naplavin ter sanacija brežin z lomljencem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Komenda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102.416,50 €</w:t>
            </w:r>
          </w:p>
        </w:tc>
      </w:tr>
      <w:tr w:rsidR="00001070" w:rsidRPr="001405A0" w:rsidTr="00D416EC">
        <w:trPr>
          <w:trHeight w:val="153"/>
        </w:trPr>
        <w:tc>
          <w:tcPr>
            <w:tcW w:w="134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0042-11027024-501-0001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1089490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Loki potok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Spodnji Hotič 11a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3723D1" w:rsidRDefault="00001070" w:rsidP="00001070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Naplavine v strugi, poškodovane brežine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Odstranitev naplavin in sanacija brežin z lomljencem v suho in v betonu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Litija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238.779,84 €</w:t>
            </w:r>
          </w:p>
        </w:tc>
      </w:tr>
      <w:tr w:rsidR="00001070" w:rsidRPr="001405A0" w:rsidTr="00D416EC">
        <w:trPr>
          <w:trHeight w:val="153"/>
        </w:trPr>
        <w:tc>
          <w:tcPr>
            <w:tcW w:w="134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0042-11027024-501-0006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1089530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Loški potok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Spodnji Log 62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3723D1" w:rsidRDefault="00001070" w:rsidP="00001070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Naplavine v strugi, poškodovane brežine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Odstranitev naplavin in sanacija brežin z lomljencem v suho in v betonu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Litija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145.978,00 €</w:t>
            </w:r>
          </w:p>
        </w:tc>
      </w:tr>
      <w:tr w:rsidR="00001070" w:rsidRPr="001405A0" w:rsidTr="00D416EC">
        <w:trPr>
          <w:trHeight w:val="153"/>
        </w:trPr>
        <w:tc>
          <w:tcPr>
            <w:tcW w:w="134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0042-11027091-501-0002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1089538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Kanal Pšata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Kolodvorska cesta 26a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3723D1" w:rsidRDefault="00001070" w:rsidP="00001070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Naplavine, plavje in poškodovan kamnito-betonski zid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3723D1" w:rsidRDefault="00001070" w:rsidP="00001070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Naplavine, plavje in poškodovan kamnito-betonski zid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Mengeš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314.956,00 €</w:t>
            </w:r>
          </w:p>
        </w:tc>
      </w:tr>
      <w:tr w:rsidR="00001070" w:rsidRPr="001405A0" w:rsidTr="00D416EC">
        <w:trPr>
          <w:trHeight w:val="153"/>
        </w:trPr>
        <w:tc>
          <w:tcPr>
            <w:tcW w:w="134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0042-11027849-</w:t>
            </w:r>
            <w:r w:rsidRPr="00001070">
              <w:rPr>
                <w:rFonts w:cs="Arial"/>
                <w:sz w:val="16"/>
                <w:szCs w:val="16"/>
              </w:rPr>
              <w:lastRenderedPageBreak/>
              <w:t>501-0004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lastRenderedPageBreak/>
              <w:t>1089503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Gameljščica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 xml:space="preserve">Srednje </w:t>
            </w:r>
            <w:r w:rsidRPr="00001070">
              <w:rPr>
                <w:rFonts w:cs="Arial"/>
                <w:sz w:val="16"/>
                <w:szCs w:val="16"/>
              </w:rPr>
              <w:lastRenderedPageBreak/>
              <w:t>Gameljne 22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3723D1" w:rsidRDefault="00001070" w:rsidP="00001070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lastRenderedPageBreak/>
              <w:t xml:space="preserve">Polomljena zarast, naplavine in poškodovane </w:t>
            </w:r>
            <w:r w:rsidRPr="003723D1">
              <w:rPr>
                <w:rFonts w:cs="Arial"/>
                <w:sz w:val="16"/>
                <w:szCs w:val="16"/>
                <w:lang w:val="de-DE"/>
              </w:rPr>
              <w:lastRenderedPageBreak/>
              <w:t>brežine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3723D1" w:rsidRDefault="00001070" w:rsidP="00001070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lastRenderedPageBreak/>
              <w:t xml:space="preserve">Odstranitev polomljene zarasti in </w:t>
            </w:r>
            <w:r w:rsidRPr="003723D1">
              <w:rPr>
                <w:rFonts w:cs="Arial"/>
                <w:sz w:val="16"/>
                <w:szCs w:val="16"/>
                <w:lang w:val="de-DE"/>
              </w:rPr>
              <w:lastRenderedPageBreak/>
              <w:t>naplavin ter sanacija brežin z lomljencem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lastRenderedPageBreak/>
              <w:t>MOL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137.119,50 €</w:t>
            </w:r>
          </w:p>
        </w:tc>
      </w:tr>
      <w:tr w:rsidR="00001070" w:rsidRPr="001405A0" w:rsidTr="00D416EC">
        <w:trPr>
          <w:trHeight w:val="153"/>
        </w:trPr>
        <w:tc>
          <w:tcPr>
            <w:tcW w:w="134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0042-11027849-501-0005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1089528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Črnušnjica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Mlinska pot 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3723D1" w:rsidRDefault="00001070" w:rsidP="00001070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Polomljena zarast, naplavine in poškodovane brežine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3723D1" w:rsidRDefault="00001070" w:rsidP="00001070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Odstranitev polomljene zarasti in naplavin ter sanacija brežin z lomljencem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MOL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93.883,00 €</w:t>
            </w:r>
          </w:p>
        </w:tc>
      </w:tr>
      <w:tr w:rsidR="00001070" w:rsidRPr="001405A0" w:rsidTr="00D416EC">
        <w:trPr>
          <w:trHeight w:val="153"/>
        </w:trPr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0042-11027679-501-0001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1089514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Kandrščica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Log pri Mlišah 1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3723D1" w:rsidRDefault="00001070" w:rsidP="00001070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Polomljena zarast, naplavine in poškodovane brežine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3723D1" w:rsidRDefault="00001070" w:rsidP="00001070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Odstranitev polomljene zarasti in naplavin ter sanacija brežin z lomljencem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Zagorje ob Savi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423.623,50 €</w:t>
            </w:r>
          </w:p>
        </w:tc>
      </w:tr>
      <w:tr w:rsidR="00001070" w:rsidRPr="001405A0" w:rsidTr="00D416EC">
        <w:trPr>
          <w:trHeight w:val="153"/>
        </w:trPr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0042-11027679-501-0003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1089516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Kotredeščica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Selo pri Zagorju 74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3723D1" w:rsidRDefault="00001070" w:rsidP="00001070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Polomljena zarast, naplavine in poškodovane brežine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3723D1" w:rsidRDefault="00001070" w:rsidP="00001070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Odstranitev polomljene zarasti in naplavin ter sanacija brežin z lomljencem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Zagorje ob Savi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125.097,20 €</w:t>
            </w:r>
          </w:p>
        </w:tc>
      </w:tr>
      <w:tr w:rsidR="00001070" w:rsidRPr="001405A0" w:rsidTr="00D416EC">
        <w:trPr>
          <w:trHeight w:val="153"/>
        </w:trPr>
        <w:tc>
          <w:tcPr>
            <w:tcW w:w="134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0042-11027679-501-0005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1089527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Medija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Loke pri Zagorju 64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3723D1" w:rsidRDefault="00001070" w:rsidP="00001070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Polomljena zarast, naplavine in poškodovane brežine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3723D1" w:rsidRDefault="00001070" w:rsidP="00001070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Odstranitev polomljene zarasti in naplavin ter sanacija brežin z lomljencem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Zagorje ob Savi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163.148,00 €</w:t>
            </w:r>
          </w:p>
        </w:tc>
      </w:tr>
      <w:tr w:rsidR="00E06781" w:rsidRPr="0020587D" w:rsidTr="00D416EC">
        <w:trPr>
          <w:trHeight w:val="315"/>
        </w:trPr>
        <w:tc>
          <w:tcPr>
            <w:tcW w:w="13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6781" w:rsidRPr="001405A0" w:rsidRDefault="00E06781" w:rsidP="00E06781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06781" w:rsidRPr="001405A0" w:rsidRDefault="00E06781" w:rsidP="00E06781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6781" w:rsidRPr="001405A0" w:rsidRDefault="00E06781" w:rsidP="00E06781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6781" w:rsidRPr="001405A0" w:rsidRDefault="00E06781" w:rsidP="00E06781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781" w:rsidRPr="001405A0" w:rsidRDefault="00E06781" w:rsidP="00E06781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</w:p>
        </w:tc>
        <w:tc>
          <w:tcPr>
            <w:tcW w:w="396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969696"/>
            <w:vAlign w:val="center"/>
            <w:hideMark/>
          </w:tcPr>
          <w:p w:rsidR="00E06781" w:rsidRPr="00671684" w:rsidRDefault="00240E61" w:rsidP="00240E61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Skupaj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noWrap/>
            <w:vAlign w:val="center"/>
            <w:hideMark/>
          </w:tcPr>
          <w:p w:rsidR="00AE219E" w:rsidRPr="00AE219E" w:rsidRDefault="00001070" w:rsidP="006C0867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  <w:lang w:val="sl-SI" w:eastAsia="sl-SI"/>
              </w:rPr>
              <w:t>3.456.713,00€</w:t>
            </w:r>
          </w:p>
        </w:tc>
      </w:tr>
    </w:tbl>
    <w:p w:rsidR="00D9460F" w:rsidRPr="00E06781" w:rsidRDefault="00D9460F" w:rsidP="00E06781">
      <w:pPr>
        <w:sectPr w:rsidR="00D9460F" w:rsidRPr="00E06781" w:rsidSect="0020587D">
          <w:pgSz w:w="16840" w:h="11900" w:orient="landscape" w:code="9"/>
          <w:pgMar w:top="1418" w:right="1418" w:bottom="1418" w:left="851" w:header="1588" w:footer="794" w:gutter="0"/>
          <w:cols w:space="708"/>
          <w:docGrid w:linePitch="272"/>
        </w:sectPr>
      </w:pPr>
    </w:p>
    <w:p w:rsidR="00D9460F" w:rsidRDefault="00D9460F" w:rsidP="00D9460F">
      <w:pPr>
        <w:tabs>
          <w:tab w:val="left" w:pos="2019"/>
          <w:tab w:val="left" w:pos="2466"/>
        </w:tabs>
      </w:pPr>
    </w:p>
    <w:tbl>
      <w:tblPr>
        <w:tblW w:w="1431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142"/>
        <w:gridCol w:w="1134"/>
        <w:gridCol w:w="1418"/>
        <w:gridCol w:w="1275"/>
        <w:gridCol w:w="3402"/>
        <w:gridCol w:w="2977"/>
        <w:gridCol w:w="992"/>
        <w:gridCol w:w="709"/>
        <w:gridCol w:w="1134"/>
      </w:tblGrid>
      <w:tr w:rsidR="00E06781" w:rsidRPr="001E4098" w:rsidTr="00E06781">
        <w:trPr>
          <w:gridAfter w:val="1"/>
          <w:wAfter w:w="1134" w:type="dxa"/>
          <w:trHeight w:val="342"/>
          <w:hidden/>
        </w:trPr>
        <w:tc>
          <w:tcPr>
            <w:tcW w:w="1318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781" w:rsidRPr="001E4098" w:rsidRDefault="00E06781" w:rsidP="00E06781">
            <w:pPr>
              <w:pStyle w:val="Odstavekseznama"/>
              <w:keepNext/>
              <w:keepLines/>
              <w:numPr>
                <w:ilvl w:val="0"/>
                <w:numId w:val="27"/>
              </w:numPr>
              <w:spacing w:before="40" w:line="240" w:lineRule="auto"/>
              <w:contextualSpacing w:val="0"/>
              <w:jc w:val="both"/>
              <w:outlineLvl w:val="1"/>
              <w:rPr>
                <w:rFonts w:eastAsiaTheme="majorEastAsia" w:cs="Arial"/>
                <w:b/>
                <w:vanish/>
                <w:color w:val="000000" w:themeColor="text1"/>
                <w:sz w:val="24"/>
                <w:szCs w:val="26"/>
                <w:lang w:val="sl-SI" w:eastAsia="sl-SI"/>
              </w:rPr>
            </w:pPr>
            <w:bookmarkStart w:id="32" w:name="_Toc521659815"/>
            <w:bookmarkStart w:id="33" w:name="_Toc343177"/>
            <w:bookmarkStart w:id="34" w:name="_Toc343477"/>
            <w:bookmarkStart w:id="35" w:name="_Toc1478048"/>
            <w:bookmarkStart w:id="36" w:name="_Toc13037233"/>
            <w:bookmarkStart w:id="37" w:name="_Toc13037447"/>
            <w:bookmarkStart w:id="38" w:name="_Toc15901862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</w:p>
          <w:p w:rsidR="00E06781" w:rsidRPr="001E4098" w:rsidRDefault="00E06781" w:rsidP="00E06781">
            <w:pPr>
              <w:pStyle w:val="Odstavekseznama"/>
              <w:keepNext/>
              <w:keepLines/>
              <w:numPr>
                <w:ilvl w:val="0"/>
                <w:numId w:val="27"/>
              </w:numPr>
              <w:spacing w:before="40" w:line="240" w:lineRule="auto"/>
              <w:contextualSpacing w:val="0"/>
              <w:jc w:val="both"/>
              <w:outlineLvl w:val="1"/>
              <w:rPr>
                <w:rFonts w:eastAsiaTheme="majorEastAsia" w:cs="Arial"/>
                <w:b/>
                <w:vanish/>
                <w:color w:val="000000" w:themeColor="text1"/>
                <w:sz w:val="24"/>
                <w:szCs w:val="26"/>
                <w:lang w:val="sl-SI" w:eastAsia="sl-SI"/>
              </w:rPr>
            </w:pPr>
            <w:bookmarkStart w:id="39" w:name="_Toc521659816"/>
            <w:bookmarkStart w:id="40" w:name="_Toc343178"/>
            <w:bookmarkStart w:id="41" w:name="_Toc343478"/>
            <w:bookmarkStart w:id="42" w:name="_Toc1478049"/>
            <w:bookmarkStart w:id="43" w:name="_Toc13037234"/>
            <w:bookmarkStart w:id="44" w:name="_Toc13037448"/>
            <w:bookmarkStart w:id="45" w:name="_Toc15901863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</w:p>
          <w:p w:rsidR="00E06781" w:rsidRPr="00D416EC" w:rsidRDefault="00E06781" w:rsidP="00D416EC">
            <w:pPr>
              <w:pStyle w:val="Odstavekseznama"/>
              <w:keepNext/>
              <w:keepLines/>
              <w:numPr>
                <w:ilvl w:val="0"/>
                <w:numId w:val="34"/>
              </w:numPr>
              <w:spacing w:before="40" w:line="240" w:lineRule="auto"/>
              <w:jc w:val="both"/>
              <w:outlineLvl w:val="1"/>
              <w:rPr>
                <w:lang w:val="sl-SI" w:eastAsia="sl-SI"/>
              </w:rPr>
            </w:pPr>
            <w:bookmarkStart w:id="46" w:name="_Toc343479"/>
            <w:bookmarkStart w:id="47" w:name="_Toc1478050"/>
            <w:bookmarkStart w:id="48" w:name="_Toc15901864"/>
            <w:r w:rsidRPr="00D416EC"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  <w:t xml:space="preserve">Sektor območja </w:t>
            </w:r>
            <w:bookmarkEnd w:id="46"/>
            <w:bookmarkEnd w:id="47"/>
            <w:r w:rsidR="00001070" w:rsidRPr="00D416EC"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  <w:t>zgornje Save</w:t>
            </w:r>
            <w:bookmarkEnd w:id="48"/>
          </w:p>
        </w:tc>
      </w:tr>
      <w:tr w:rsidR="00E06781" w:rsidRPr="001E4098" w:rsidTr="00E06781">
        <w:trPr>
          <w:trHeight w:val="342"/>
          <w:hidden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E06781" w:rsidRPr="001E4098" w:rsidRDefault="00E06781" w:rsidP="00E06781">
            <w:pPr>
              <w:pStyle w:val="Odstavekseznama"/>
              <w:keepNext/>
              <w:keepLines/>
              <w:numPr>
                <w:ilvl w:val="0"/>
                <w:numId w:val="27"/>
              </w:numPr>
              <w:spacing w:before="40" w:line="240" w:lineRule="auto"/>
              <w:contextualSpacing w:val="0"/>
              <w:jc w:val="both"/>
              <w:outlineLvl w:val="1"/>
              <w:rPr>
                <w:rFonts w:eastAsiaTheme="majorEastAsia" w:cs="Arial"/>
                <w:b/>
                <w:vanish/>
                <w:color w:val="000000" w:themeColor="text1"/>
                <w:sz w:val="24"/>
                <w:szCs w:val="26"/>
                <w:lang w:val="sl-SI" w:eastAsia="sl-SI"/>
              </w:rPr>
            </w:pPr>
            <w:bookmarkStart w:id="49" w:name="_Toc521659818"/>
            <w:bookmarkStart w:id="50" w:name="_Toc343180"/>
            <w:bookmarkStart w:id="51" w:name="_Toc343480"/>
            <w:bookmarkStart w:id="52" w:name="_Toc1478051"/>
            <w:bookmarkStart w:id="53" w:name="_Toc13037236"/>
            <w:bookmarkStart w:id="54" w:name="_Toc13037450"/>
            <w:bookmarkStart w:id="55" w:name="_Toc15901865"/>
            <w:bookmarkEnd w:id="49"/>
            <w:bookmarkEnd w:id="50"/>
            <w:bookmarkEnd w:id="51"/>
            <w:bookmarkEnd w:id="52"/>
            <w:bookmarkEnd w:id="53"/>
            <w:bookmarkEnd w:id="54"/>
            <w:bookmarkEnd w:id="55"/>
          </w:p>
        </w:tc>
        <w:tc>
          <w:tcPr>
            <w:tcW w:w="1318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6781" w:rsidRPr="001E4098" w:rsidRDefault="00E06781" w:rsidP="00E06781">
            <w:pPr>
              <w:pStyle w:val="Odstavekseznama"/>
              <w:keepNext/>
              <w:keepLines/>
              <w:numPr>
                <w:ilvl w:val="0"/>
                <w:numId w:val="27"/>
              </w:numPr>
              <w:spacing w:before="40" w:line="240" w:lineRule="auto"/>
              <w:contextualSpacing w:val="0"/>
              <w:jc w:val="both"/>
              <w:outlineLvl w:val="1"/>
              <w:rPr>
                <w:rFonts w:eastAsiaTheme="majorEastAsia" w:cs="Arial"/>
                <w:b/>
                <w:vanish/>
                <w:color w:val="000000" w:themeColor="text1"/>
                <w:sz w:val="24"/>
                <w:szCs w:val="26"/>
                <w:lang w:val="sl-SI" w:eastAsia="sl-SI"/>
              </w:rPr>
            </w:pPr>
            <w:bookmarkStart w:id="56" w:name="_Toc521659819"/>
            <w:bookmarkStart w:id="57" w:name="_Toc343181"/>
            <w:bookmarkStart w:id="58" w:name="_Toc343481"/>
            <w:bookmarkStart w:id="59" w:name="_Toc1478052"/>
            <w:bookmarkStart w:id="60" w:name="_Toc13037237"/>
            <w:bookmarkStart w:id="61" w:name="_Toc13037451"/>
            <w:bookmarkStart w:id="62" w:name="_Toc15901866"/>
            <w:bookmarkEnd w:id="56"/>
            <w:bookmarkEnd w:id="57"/>
            <w:bookmarkEnd w:id="58"/>
            <w:bookmarkEnd w:id="59"/>
            <w:bookmarkEnd w:id="60"/>
            <w:bookmarkEnd w:id="61"/>
            <w:bookmarkEnd w:id="62"/>
          </w:p>
        </w:tc>
      </w:tr>
      <w:tr w:rsidR="00E06781" w:rsidRPr="000E4B71" w:rsidTr="00E06781">
        <w:trPr>
          <w:trHeight w:val="525"/>
        </w:trPr>
        <w:tc>
          <w:tcPr>
            <w:tcW w:w="127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781" w:rsidRPr="000E4B71" w:rsidRDefault="00E06781" w:rsidP="00E0678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</w:pPr>
            <w:r w:rsidRPr="000E4B71"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  <w:t>Zap.št.vloge - tabela škod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6781" w:rsidRDefault="00E06781" w:rsidP="00E0678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</w:pPr>
          </w:p>
          <w:p w:rsidR="00E06781" w:rsidRPr="000E4B71" w:rsidRDefault="00E06781" w:rsidP="00E0678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</w:pPr>
            <w:r w:rsidRPr="00D03013"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  <w:t>ID vloge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6781" w:rsidRPr="000E4B71" w:rsidRDefault="00E06781" w:rsidP="00E0678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</w:pPr>
            <w:r w:rsidRPr="000E4B71"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  <w:t>vodotok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6781" w:rsidRPr="000E4B71" w:rsidRDefault="00E06781" w:rsidP="00E0678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</w:pPr>
            <w:r w:rsidRPr="000E4B71"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  <w:t>objekt, odsek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6781" w:rsidRPr="000E4B71" w:rsidRDefault="00E06781" w:rsidP="00E0678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</w:pPr>
            <w:r w:rsidRPr="000E4B71"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  <w:t>opis problematike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6781" w:rsidRPr="000E4B71" w:rsidRDefault="00E06781" w:rsidP="00E0678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</w:pPr>
            <w:r w:rsidRPr="000E4B71"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  <w:t>opis ukrepov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6781" w:rsidRPr="000E4B71" w:rsidRDefault="00E06781" w:rsidP="00E0678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</w:pPr>
            <w:r w:rsidRPr="000E4B71"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  <w:t>občina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6781" w:rsidRPr="000E4B71" w:rsidRDefault="00E06781" w:rsidP="00E0678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</w:pPr>
            <w:r w:rsidRPr="000E4B71"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  <w:t xml:space="preserve">ocena potrebnih sredstev                 </w:t>
            </w:r>
          </w:p>
        </w:tc>
      </w:tr>
      <w:tr w:rsidR="00001070" w:rsidRPr="001405A0" w:rsidTr="00CE761F">
        <w:trPr>
          <w:trHeight w:val="389"/>
        </w:trPr>
        <w:tc>
          <w:tcPr>
            <w:tcW w:w="127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sl-SI" w:eastAsia="sl-SI"/>
              </w:rPr>
            </w:pPr>
            <w:r w:rsidRPr="00001070">
              <w:rPr>
                <w:rFonts w:cs="Arial"/>
                <w:sz w:val="16"/>
                <w:szCs w:val="16"/>
              </w:rPr>
              <w:t>0042-11027598-501-002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1089975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TRŽIŠKA BISTRICA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v in ob naselju Retnje (na območju ustalitvenih pragov Retnje I-IV do Krišeljnovega jezu gorvodno)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Povečanje poškodb na ustalitvenih pragovih Retnje I-IV (kritične poškodbe na pragu Retnje III). Poškodovanih več talnih lesenih pragov. Predvsem povečanje poškodb obrežnih zavarovanj ter naravnih raščenih brežin. V strugi je dložena večja količina naplavin in plavja. Po brežinah je podrtih in polomljenih več dreves. (povečanje škode)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3723D1" w:rsidRDefault="00001070" w:rsidP="00001070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Sanacija poškodovane vodne infrastrukture (pragov in obrežnih zavarovanj). Sonaravna stabilizacija poškodovanih brežin. Odstranitev naplavin, plavja in podrtega drevja.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Tržič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250.000,00 €</w:t>
            </w:r>
          </w:p>
        </w:tc>
      </w:tr>
      <w:tr w:rsidR="00001070" w:rsidRPr="001405A0" w:rsidTr="00CE761F">
        <w:trPr>
          <w:trHeight w:val="576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0042-11027792-501-0008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1089700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SAVA DOLINKA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nad Gozd Martuljkom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povečanje obsežnih erozijskih zajed, ekstremno sproščanje plavin, povečanje obsega prodišč, podrto drevje in plavje v strugi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stabilizacija struge in preprečitev nadaljnjega sproščanja plavin, odstranitev naplavin in plavja iz struge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Kranjska Gora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200.000,00 €</w:t>
            </w:r>
          </w:p>
        </w:tc>
      </w:tr>
      <w:tr w:rsidR="00001070" w:rsidRPr="001405A0" w:rsidTr="00CE761F">
        <w:trPr>
          <w:trHeight w:val="259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0042-11027890-501-0005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1090011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LOČNICA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gorvodno od zaselka Trnovec 27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povečevanje poškodb in napredovanje erozije, sproščanje plavin, dotok plavin iz zaledja, odnešeno zavarovanje, zajede, usadi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 xml:space="preserve">umirjanje erozije s stabilizacijo, zadrževanje plavin, sanacija zajed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Medvode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100.000,00 €</w:t>
            </w:r>
          </w:p>
        </w:tc>
      </w:tr>
      <w:tr w:rsidR="00001070" w:rsidRPr="001405A0" w:rsidTr="00CE761F">
        <w:trPr>
          <w:trHeight w:val="153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0042-11027890-501-0004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1090009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levi pritok Ločnice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izlivni odsek pri zaselku Trnovec 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odnešeno zavarovanje, zajede, dotok plavin - zasipavanje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umirjanje erozije, sanacija zajed, zadrževanje plavin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Medvode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60.000,00 €</w:t>
            </w:r>
          </w:p>
        </w:tc>
      </w:tr>
      <w:tr w:rsidR="00001070" w:rsidRPr="001405A0" w:rsidTr="00CE761F">
        <w:trPr>
          <w:trHeight w:val="66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0042-11027482-501-0017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1090034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POLJANSKA SORA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leva brežina pod hišo Gabrk 11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 xml:space="preserve">erodirana brežina, daljša zajeda, obsežna sipina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sanacija zajede s stabiliziranim obrežnim zavarovanjem , čiščenje plavin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Škofja Loka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140.000,00 €</w:t>
            </w:r>
          </w:p>
        </w:tc>
      </w:tr>
      <w:tr w:rsidR="00001070" w:rsidRPr="001405A0" w:rsidTr="00CE761F">
        <w:trPr>
          <w:trHeight w:val="66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0042-11027482-501-0015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1090032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POLJANSKA SORA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3723D1" w:rsidRDefault="00001070" w:rsidP="00001070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pri zaselku Visoko pri Poljanah 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3723D1" w:rsidRDefault="00001070" w:rsidP="00001070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obsežna DB zajeda, odnešeno zavarovanje in vegetacija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3723D1" w:rsidRDefault="00001070" w:rsidP="00001070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sanacija zajede s stabiliziranim, sonaravnim obrežnim zavarovanjem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Škofja Loka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200.000,00 €</w:t>
            </w:r>
          </w:p>
        </w:tc>
      </w:tr>
      <w:tr w:rsidR="00001070" w:rsidRPr="001405A0" w:rsidTr="00AE219E">
        <w:trPr>
          <w:trHeight w:val="66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0042-11027482-501-0009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1090026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desni pritok Hrastnice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 xml:space="preserve">izlivni odsek ob hiši Sv. </w:t>
            </w:r>
            <w:r w:rsidRPr="00001070">
              <w:rPr>
                <w:rFonts w:cs="Arial"/>
                <w:sz w:val="16"/>
                <w:szCs w:val="16"/>
              </w:rPr>
              <w:t>Barbara 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usad, zasuta struga, dotok plavin, erodirane brežine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3723D1" w:rsidRDefault="00001070" w:rsidP="00001070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sanacija erodirane in zasute struge, podpora usada, zadrževanje plavin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Škofja Loka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50.000,00 €</w:t>
            </w:r>
          </w:p>
        </w:tc>
      </w:tr>
      <w:tr w:rsidR="00001070" w:rsidRPr="001405A0" w:rsidTr="00AE219E">
        <w:trPr>
          <w:trHeight w:val="66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0042-</w:t>
            </w:r>
            <w:r w:rsidRPr="00001070">
              <w:rPr>
                <w:rFonts w:cs="Arial"/>
                <w:sz w:val="16"/>
                <w:szCs w:val="16"/>
              </w:rPr>
              <w:lastRenderedPageBreak/>
              <w:t>11027695-501-0001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lastRenderedPageBreak/>
              <w:t>1089939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 xml:space="preserve">POLJANSKA </w:t>
            </w:r>
            <w:r w:rsidRPr="00001070">
              <w:rPr>
                <w:rFonts w:cs="Arial"/>
                <w:sz w:val="16"/>
                <w:szCs w:val="16"/>
              </w:rPr>
              <w:lastRenderedPageBreak/>
              <w:t>SORA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3723D1" w:rsidRDefault="00001070" w:rsidP="00001070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lastRenderedPageBreak/>
              <w:t xml:space="preserve">konkava na </w:t>
            </w:r>
            <w:r w:rsidRPr="003723D1">
              <w:rPr>
                <w:rFonts w:cs="Arial"/>
                <w:sz w:val="16"/>
                <w:szCs w:val="16"/>
                <w:lang w:val="de-DE"/>
              </w:rPr>
              <w:lastRenderedPageBreak/>
              <w:t>dolvodnem koncu naselja Selo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3723D1" w:rsidRDefault="00001070" w:rsidP="00001070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lastRenderedPageBreak/>
              <w:t xml:space="preserve">erodirane brežine - zajede, povečanje </w:t>
            </w:r>
            <w:r w:rsidRPr="003723D1">
              <w:rPr>
                <w:rFonts w:cs="Arial"/>
                <w:sz w:val="16"/>
                <w:szCs w:val="16"/>
                <w:lang w:val="de-DE"/>
              </w:rPr>
              <w:lastRenderedPageBreak/>
              <w:t>prodišča - zmanjšanje pretočnega profila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lastRenderedPageBreak/>
              <w:t xml:space="preserve">odstranitev naplavin in sanacija </w:t>
            </w:r>
            <w:r w:rsidRPr="00001070">
              <w:rPr>
                <w:rFonts w:cs="Arial"/>
                <w:sz w:val="16"/>
                <w:szCs w:val="16"/>
              </w:rPr>
              <w:lastRenderedPageBreak/>
              <w:t>poškodb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lastRenderedPageBreak/>
              <w:t>Žiri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180.000,00 €</w:t>
            </w:r>
          </w:p>
        </w:tc>
      </w:tr>
      <w:tr w:rsidR="00001070" w:rsidRPr="001405A0" w:rsidTr="00CE761F">
        <w:trPr>
          <w:trHeight w:val="66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0042-11027695-501-0003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1089943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POLJANSKA SORA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konkava dolvodno od Brekovice 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erodirana brežina - globoka zajeda, povečanje prodišča - zmanjšanje pretočnega profila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odstranitev naplavin in sanacija poškodb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Žiri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150.000,00 €</w:t>
            </w:r>
          </w:p>
        </w:tc>
      </w:tr>
      <w:tr w:rsidR="00001070" w:rsidRPr="001405A0" w:rsidTr="00CE761F">
        <w:trPr>
          <w:trHeight w:val="66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0042-11027695-501-0007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1089951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Račeva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Račeva - pod daljnovodi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erodirana brežina - zajeda,  poškodovana obrežna zavarovanja in prečni objekti, naplavine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sanacija poškodb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Žiri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77.003,00 €</w:t>
            </w:r>
          </w:p>
        </w:tc>
      </w:tr>
      <w:tr w:rsidR="00001070" w:rsidRPr="001405A0" w:rsidTr="00CE761F">
        <w:trPr>
          <w:trHeight w:val="66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sl-SI" w:eastAsia="sl-SI"/>
              </w:rPr>
            </w:pPr>
            <w:r w:rsidRPr="00001070">
              <w:rPr>
                <w:rFonts w:cs="Arial"/>
                <w:sz w:val="16"/>
                <w:szCs w:val="16"/>
              </w:rPr>
              <w:t>0042-11027598-501-002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1089975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TRŽIŠKA BISTRICA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v in ob naselju Retnje (na območju ustalitvenih pragov Retnje I-IV do Krišeljnovega jezu gorvodno)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Povečanje poškodb na ustalitvenih pragovih Retnje I-IV (kritične poškodbe na pragu Retnje III). Poškodovanih več talnih lesenih pragov. Predvsem povečanje poškodb obrežnih zavarovanj ter naravnih raščenih brežin. V strugi je dložena večja količina naplavin in plavja. Po brežinah je podrtih in polomljenih več dreves. (povečanje škode)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3723D1" w:rsidRDefault="00001070" w:rsidP="00001070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Sanacija poškodovane vodne infrastrukture (pragov in obrežnih zavarovanj). Sonaravna stabilizacija poškodovanih brežin. Odstranitev naplavin, plavja in podrtega drevja.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Tržič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250.000,00 €</w:t>
            </w:r>
          </w:p>
        </w:tc>
      </w:tr>
      <w:tr w:rsidR="00001070" w:rsidRPr="001405A0" w:rsidTr="00CE761F">
        <w:trPr>
          <w:trHeight w:val="66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0042-11027792-501-0008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1089700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SAVA DOLINKA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nad Gozd Martuljkom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povečanje obsežnih erozijskih zajed, ekstremno sproščanje plavin, povečanje obsega prodišč, podrto drevje in plavje v strugi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stabilizacija struge in preprečitev nadaljnjega sproščanja plavin, odstranitev naplavin in plavja iz struge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Kranjska Gora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200.000,00 €</w:t>
            </w:r>
          </w:p>
        </w:tc>
      </w:tr>
      <w:tr w:rsidR="00001070" w:rsidRPr="001405A0" w:rsidTr="00CE761F">
        <w:trPr>
          <w:trHeight w:val="66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0042-11027890-501-0005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1090011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LOČNICA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gorvodno od zaselka Trnovec 27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povečevanje poškodb in napredovanje erozije, sproščanje plavin, dotok plavin iz zaledja, odnešeno zavarovanje, zajede, usadi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 xml:space="preserve">umirjanje erozije s stabilizacijo, zadrževanje plavin, sanacija zajed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Medvode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100.000,00 €</w:t>
            </w:r>
          </w:p>
        </w:tc>
      </w:tr>
      <w:tr w:rsidR="00001070" w:rsidRPr="001405A0" w:rsidTr="00AE219E">
        <w:trPr>
          <w:trHeight w:val="66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0042-11027890-501-0004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1090009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levi pritok Ločnice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izlivni odsek pri zaselku Trnovec 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odnešeno zavarovanje, zajede, dotok plavin - zasipavanje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umirjanje erozije, sanacija zajed, zadrževanje plavin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Medvode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60.000,00 €</w:t>
            </w:r>
          </w:p>
        </w:tc>
      </w:tr>
      <w:tr w:rsidR="00001070" w:rsidRPr="001405A0" w:rsidTr="00001070">
        <w:trPr>
          <w:trHeight w:val="66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0042-11027482-501-0017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1090034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POLJANSKA SORA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leva brežina pod hišo Gabrk 11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 xml:space="preserve">erodirana brežina, daljša zajeda, obsežna sipina 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sanacija zajede s stabiliziranim obrežnim zavarovanjem , čiščenje plavin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Škofja Loka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140.000,00 €</w:t>
            </w:r>
          </w:p>
        </w:tc>
      </w:tr>
      <w:tr w:rsidR="00001070" w:rsidRPr="001405A0" w:rsidTr="00001070">
        <w:trPr>
          <w:trHeight w:val="66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0042-11027482-501-</w:t>
            </w:r>
            <w:r w:rsidRPr="00001070">
              <w:rPr>
                <w:rFonts w:cs="Arial"/>
                <w:sz w:val="16"/>
                <w:szCs w:val="16"/>
              </w:rPr>
              <w:lastRenderedPageBreak/>
              <w:t>0015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lastRenderedPageBreak/>
              <w:t>1090032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POLJANSKA SORA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3723D1" w:rsidRDefault="00001070" w:rsidP="00001070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 xml:space="preserve">pri zaselku Visoko pri </w:t>
            </w:r>
            <w:r w:rsidRPr="003723D1">
              <w:rPr>
                <w:rFonts w:cs="Arial"/>
                <w:sz w:val="16"/>
                <w:szCs w:val="16"/>
                <w:lang w:val="de-DE"/>
              </w:rPr>
              <w:lastRenderedPageBreak/>
              <w:t>Poljanah 2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3723D1" w:rsidRDefault="00001070" w:rsidP="00001070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lastRenderedPageBreak/>
              <w:t>obsežna DB zajeda, odnešeno zavarovanje in vegetacija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3723D1" w:rsidRDefault="00001070" w:rsidP="00001070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sanacija zajede s stabiliziranim, sonaravnim obrežnim zavarovanjem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Škofja Loka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200.000,00 €</w:t>
            </w:r>
          </w:p>
        </w:tc>
      </w:tr>
      <w:tr w:rsidR="00001070" w:rsidRPr="001405A0" w:rsidTr="00001070">
        <w:trPr>
          <w:trHeight w:val="66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0042-11027482-501-0009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1090026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desni pritok Hrastnice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 xml:space="preserve">izlivni odsek ob hiši Sv. </w:t>
            </w:r>
            <w:r w:rsidRPr="00001070">
              <w:rPr>
                <w:rFonts w:cs="Arial"/>
                <w:sz w:val="16"/>
                <w:szCs w:val="16"/>
              </w:rPr>
              <w:t>Barbara 5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usad, zasuta struga, dotok plavin, erodirane brežine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3723D1" w:rsidRDefault="00001070" w:rsidP="00001070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sanacija erodirane in zasute struge, podpora usada, zadrževanje plavin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Škofja Loka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50.000,00 €</w:t>
            </w:r>
          </w:p>
        </w:tc>
      </w:tr>
      <w:tr w:rsidR="00001070" w:rsidRPr="001405A0" w:rsidTr="00001070">
        <w:trPr>
          <w:trHeight w:val="66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0042-11027695-501-0001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1089939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POLJANSKA SORA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3723D1" w:rsidRDefault="00001070" w:rsidP="00001070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konkava na dolvodnem koncu naselja Selo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3723D1" w:rsidRDefault="00001070" w:rsidP="00001070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erodirane brežine - zajede, povečanje prodišča - zmanjšanje pretočnega profila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odstranitev naplavin in sanacija poškodb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Žiri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180.000,00 €</w:t>
            </w:r>
          </w:p>
        </w:tc>
      </w:tr>
      <w:tr w:rsidR="00001070" w:rsidRPr="001405A0" w:rsidTr="00CE761F">
        <w:trPr>
          <w:trHeight w:val="66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0042-11027695-501-0003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1089943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POLJANSKA SORA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konkava dolvodno od Brekovice 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erodirana brežina - globoka zajeda, povečanje prodišča - zmanjšanje pretočnega profila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odstranitev naplavin in sanacija poškodb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Žiri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150.000,00 €</w:t>
            </w:r>
          </w:p>
        </w:tc>
      </w:tr>
      <w:tr w:rsidR="00001070" w:rsidRPr="001405A0" w:rsidTr="00CE761F">
        <w:trPr>
          <w:trHeight w:val="66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0042-11027695-501-0007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1089951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Račeva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Račeva - pod daljnovodi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erodirana brežina - zajeda,  poškodovana obrežna zavarovanja in prečni objekti, naplavine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sanacija poškodb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Žiri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070" w:rsidRPr="00001070" w:rsidRDefault="00001070" w:rsidP="00001070">
            <w:pPr>
              <w:jc w:val="center"/>
              <w:rPr>
                <w:rFonts w:cs="Arial"/>
                <w:sz w:val="16"/>
                <w:szCs w:val="16"/>
              </w:rPr>
            </w:pPr>
            <w:r w:rsidRPr="00001070">
              <w:rPr>
                <w:rFonts w:cs="Arial"/>
                <w:sz w:val="16"/>
                <w:szCs w:val="16"/>
              </w:rPr>
              <w:t>77.003,00 €</w:t>
            </w:r>
          </w:p>
        </w:tc>
      </w:tr>
      <w:tr w:rsidR="00AE219E" w:rsidRPr="0020587D" w:rsidTr="00DB717B">
        <w:trPr>
          <w:trHeight w:val="315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E219E" w:rsidRPr="001405A0" w:rsidRDefault="00AE219E" w:rsidP="00AE219E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219E" w:rsidRPr="001405A0" w:rsidRDefault="00AE219E" w:rsidP="00AE219E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E219E" w:rsidRPr="001405A0" w:rsidRDefault="00AE219E" w:rsidP="00AE219E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E219E" w:rsidRPr="001405A0" w:rsidRDefault="00AE219E" w:rsidP="00AE219E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E219E" w:rsidRPr="001405A0" w:rsidRDefault="00AE219E" w:rsidP="00AE219E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</w:p>
        </w:tc>
        <w:tc>
          <w:tcPr>
            <w:tcW w:w="396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969696"/>
            <w:vAlign w:val="center"/>
          </w:tcPr>
          <w:p w:rsidR="00AE219E" w:rsidRPr="00671684" w:rsidRDefault="00AE219E" w:rsidP="00AE219E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Skupaj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noWrap/>
            <w:vAlign w:val="center"/>
          </w:tcPr>
          <w:p w:rsidR="00AE219E" w:rsidRPr="00AE219E" w:rsidRDefault="00AE219E" w:rsidP="00001070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AE219E">
              <w:rPr>
                <w:rFonts w:cs="Arial"/>
                <w:b/>
                <w:color w:val="000000"/>
                <w:sz w:val="16"/>
                <w:szCs w:val="16"/>
                <w:lang w:val="sl-SI" w:eastAsia="sl-SI"/>
              </w:rPr>
              <w:t>1.4</w:t>
            </w:r>
            <w:r w:rsidR="00001070">
              <w:rPr>
                <w:rFonts w:cs="Arial"/>
                <w:b/>
                <w:color w:val="000000"/>
                <w:sz w:val="16"/>
                <w:szCs w:val="16"/>
                <w:lang w:val="sl-SI" w:eastAsia="sl-SI"/>
              </w:rPr>
              <w:t>07.003</w:t>
            </w:r>
            <w:r w:rsidRPr="00AE219E">
              <w:rPr>
                <w:rFonts w:cs="Arial"/>
                <w:b/>
                <w:color w:val="000000"/>
                <w:sz w:val="16"/>
                <w:szCs w:val="16"/>
                <w:lang w:val="sl-SI" w:eastAsia="sl-SI"/>
              </w:rPr>
              <w:t>,00</w:t>
            </w:r>
            <w:r>
              <w:rPr>
                <w:rFonts w:cs="Arial"/>
                <w:b/>
                <w:color w:val="000000"/>
                <w:sz w:val="16"/>
                <w:szCs w:val="16"/>
                <w:lang w:val="sl-SI" w:eastAsia="sl-SI"/>
              </w:rPr>
              <w:t>€</w:t>
            </w:r>
          </w:p>
        </w:tc>
      </w:tr>
    </w:tbl>
    <w:p w:rsidR="00001070" w:rsidRDefault="00001070" w:rsidP="00C9755F"/>
    <w:p w:rsidR="00001070" w:rsidRPr="00001070" w:rsidRDefault="00001070" w:rsidP="00001070"/>
    <w:p w:rsidR="00001070" w:rsidRPr="00001070" w:rsidRDefault="00001070" w:rsidP="00001070"/>
    <w:p w:rsidR="00001070" w:rsidRDefault="00001070" w:rsidP="00001070"/>
    <w:p w:rsidR="00001070" w:rsidRDefault="00001070" w:rsidP="00001070">
      <w:pPr>
        <w:tabs>
          <w:tab w:val="left" w:pos="2160"/>
        </w:tabs>
      </w:pPr>
      <w:r>
        <w:tab/>
      </w:r>
    </w:p>
    <w:p w:rsidR="005B70F1" w:rsidRDefault="00001070">
      <w:pPr>
        <w:spacing w:line="240" w:lineRule="auto"/>
      </w:pPr>
      <w:r>
        <w:br w:type="page"/>
      </w:r>
    </w:p>
    <w:tbl>
      <w:tblPr>
        <w:tblW w:w="1431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142"/>
        <w:gridCol w:w="1134"/>
        <w:gridCol w:w="1418"/>
        <w:gridCol w:w="1275"/>
        <w:gridCol w:w="3402"/>
        <w:gridCol w:w="2977"/>
        <w:gridCol w:w="992"/>
        <w:gridCol w:w="709"/>
        <w:gridCol w:w="1134"/>
      </w:tblGrid>
      <w:tr w:rsidR="005B70F1" w:rsidRPr="001E4098" w:rsidTr="0048416B">
        <w:trPr>
          <w:gridAfter w:val="1"/>
          <w:wAfter w:w="1134" w:type="dxa"/>
          <w:trHeight w:val="342"/>
          <w:hidden/>
        </w:trPr>
        <w:tc>
          <w:tcPr>
            <w:tcW w:w="1318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B70F1" w:rsidRPr="001E4098" w:rsidRDefault="005B70F1" w:rsidP="00D416EC">
            <w:pPr>
              <w:pStyle w:val="Odstavekseznama"/>
              <w:keepNext/>
              <w:keepLines/>
              <w:spacing w:before="40" w:line="240" w:lineRule="auto"/>
              <w:ind w:left="360"/>
              <w:contextualSpacing w:val="0"/>
              <w:jc w:val="both"/>
              <w:outlineLvl w:val="1"/>
              <w:rPr>
                <w:rFonts w:eastAsiaTheme="majorEastAsia" w:cs="Arial"/>
                <w:b/>
                <w:vanish/>
                <w:color w:val="000000" w:themeColor="text1"/>
                <w:sz w:val="24"/>
                <w:szCs w:val="26"/>
                <w:lang w:val="sl-SI" w:eastAsia="sl-SI"/>
              </w:rPr>
            </w:pPr>
            <w:bookmarkStart w:id="63" w:name="_Toc13037239"/>
            <w:bookmarkStart w:id="64" w:name="_Toc13037453"/>
            <w:bookmarkStart w:id="65" w:name="_Toc15901868"/>
            <w:bookmarkStart w:id="66" w:name="_Toc13037240"/>
            <w:bookmarkStart w:id="67" w:name="_Toc13037454"/>
            <w:bookmarkStart w:id="68" w:name="_Toc15901869"/>
            <w:bookmarkEnd w:id="63"/>
            <w:bookmarkEnd w:id="64"/>
            <w:bookmarkEnd w:id="65"/>
            <w:bookmarkEnd w:id="66"/>
            <w:bookmarkEnd w:id="67"/>
            <w:bookmarkEnd w:id="68"/>
          </w:p>
          <w:p w:rsidR="005B70F1" w:rsidRPr="00D416EC" w:rsidRDefault="005B70F1" w:rsidP="00D416EC">
            <w:pPr>
              <w:pStyle w:val="Odstavekseznama"/>
              <w:keepNext/>
              <w:keepLines/>
              <w:numPr>
                <w:ilvl w:val="0"/>
                <w:numId w:val="34"/>
              </w:numPr>
              <w:spacing w:before="40" w:line="240" w:lineRule="auto"/>
              <w:jc w:val="both"/>
              <w:outlineLvl w:val="1"/>
              <w:rPr>
                <w:lang w:val="sl-SI" w:eastAsia="sl-SI"/>
              </w:rPr>
            </w:pPr>
            <w:bookmarkStart w:id="69" w:name="_Toc15901870"/>
            <w:r w:rsidRPr="00D416EC"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  <w:t>Sektor območja Soče</w:t>
            </w:r>
            <w:bookmarkEnd w:id="69"/>
          </w:p>
        </w:tc>
      </w:tr>
      <w:tr w:rsidR="005B70F1" w:rsidRPr="001E4098" w:rsidTr="0048416B">
        <w:trPr>
          <w:trHeight w:val="342"/>
          <w:hidden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5B70F1" w:rsidRPr="001E4098" w:rsidRDefault="005B70F1" w:rsidP="00D416EC">
            <w:pPr>
              <w:pStyle w:val="Odstavekseznama"/>
              <w:keepNext/>
              <w:keepLines/>
              <w:spacing w:before="40" w:line="240" w:lineRule="auto"/>
              <w:ind w:left="360"/>
              <w:contextualSpacing w:val="0"/>
              <w:jc w:val="both"/>
              <w:outlineLvl w:val="1"/>
              <w:rPr>
                <w:rFonts w:eastAsiaTheme="majorEastAsia" w:cs="Arial"/>
                <w:b/>
                <w:vanish/>
                <w:color w:val="000000" w:themeColor="text1"/>
                <w:sz w:val="24"/>
                <w:szCs w:val="26"/>
                <w:lang w:val="sl-SI" w:eastAsia="sl-SI"/>
              </w:rPr>
            </w:pPr>
            <w:bookmarkStart w:id="70" w:name="_Toc13037242"/>
            <w:bookmarkStart w:id="71" w:name="_Toc13037456"/>
            <w:bookmarkStart w:id="72" w:name="_Toc15901871"/>
            <w:bookmarkEnd w:id="70"/>
            <w:bookmarkEnd w:id="71"/>
            <w:bookmarkEnd w:id="72"/>
          </w:p>
        </w:tc>
        <w:tc>
          <w:tcPr>
            <w:tcW w:w="1318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70F1" w:rsidRPr="00D416EC" w:rsidRDefault="005B70F1" w:rsidP="00D416EC">
            <w:pPr>
              <w:keepNext/>
              <w:keepLines/>
              <w:spacing w:before="40" w:line="240" w:lineRule="auto"/>
              <w:jc w:val="both"/>
              <w:outlineLvl w:val="1"/>
              <w:rPr>
                <w:rFonts w:eastAsiaTheme="majorEastAsia" w:cs="Arial"/>
                <w:b/>
                <w:vanish/>
                <w:color w:val="000000" w:themeColor="text1"/>
                <w:sz w:val="24"/>
                <w:szCs w:val="26"/>
                <w:lang w:val="sl-SI" w:eastAsia="sl-SI"/>
              </w:rPr>
            </w:pPr>
            <w:bookmarkStart w:id="73" w:name="_Toc13037243"/>
            <w:bookmarkStart w:id="74" w:name="_Toc13037457"/>
            <w:bookmarkStart w:id="75" w:name="_Toc15901872"/>
            <w:bookmarkEnd w:id="73"/>
            <w:bookmarkEnd w:id="74"/>
            <w:bookmarkEnd w:id="75"/>
          </w:p>
        </w:tc>
      </w:tr>
      <w:tr w:rsidR="005B70F1" w:rsidRPr="000E4B71" w:rsidTr="0048416B">
        <w:trPr>
          <w:trHeight w:val="525"/>
        </w:trPr>
        <w:tc>
          <w:tcPr>
            <w:tcW w:w="127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0F1" w:rsidRPr="000E4B71" w:rsidRDefault="005B70F1" w:rsidP="0048416B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</w:pPr>
            <w:r w:rsidRPr="000E4B71"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  <w:t>Zap.št.vloge - tabela škod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B70F1" w:rsidRDefault="005B70F1" w:rsidP="0048416B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</w:pPr>
          </w:p>
          <w:p w:rsidR="005B70F1" w:rsidRPr="000E4B71" w:rsidRDefault="005B70F1" w:rsidP="0048416B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</w:pPr>
            <w:r w:rsidRPr="00D03013"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  <w:t>ID vloge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0F1" w:rsidRPr="000E4B71" w:rsidRDefault="005B70F1" w:rsidP="0048416B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</w:pPr>
            <w:r w:rsidRPr="000E4B71"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  <w:t>vodotok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0F1" w:rsidRPr="000E4B71" w:rsidRDefault="005B70F1" w:rsidP="0048416B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</w:pPr>
            <w:r w:rsidRPr="000E4B71"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  <w:t>objekt, odsek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0F1" w:rsidRPr="000E4B71" w:rsidRDefault="005B70F1" w:rsidP="0048416B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</w:pPr>
            <w:r w:rsidRPr="000E4B71"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  <w:t>opis problematike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0F1" w:rsidRPr="000E4B71" w:rsidRDefault="005B70F1" w:rsidP="0048416B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</w:pPr>
            <w:r w:rsidRPr="000E4B71"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  <w:t>opis ukrepov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0F1" w:rsidRPr="000E4B71" w:rsidRDefault="005B70F1" w:rsidP="0048416B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</w:pPr>
            <w:r w:rsidRPr="000E4B71"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  <w:t>občina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70F1" w:rsidRPr="000E4B71" w:rsidRDefault="005B70F1" w:rsidP="0048416B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</w:pPr>
            <w:r w:rsidRPr="000E4B71"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  <w:t xml:space="preserve">ocena potrebnih sredstev                 </w:t>
            </w:r>
          </w:p>
        </w:tc>
      </w:tr>
      <w:tr w:rsidR="00415F4F" w:rsidRPr="001405A0" w:rsidTr="0048416B">
        <w:trPr>
          <w:trHeight w:val="389"/>
        </w:trPr>
        <w:tc>
          <w:tcPr>
            <w:tcW w:w="127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Default="00415F4F" w:rsidP="00415F4F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sl-SI" w:eastAsia="sl-SI"/>
              </w:rPr>
            </w:pPr>
            <w:r>
              <w:rPr>
                <w:rFonts w:cs="Arial"/>
                <w:sz w:val="16"/>
                <w:szCs w:val="16"/>
              </w:rPr>
              <w:t>0042-11026516-501-0020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1089855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DP Jovščka/Lokavec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Desni pritok Jovščka v Lokavcu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3723D1" w:rsidRDefault="00415F4F" w:rsidP="00415F4F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poškodba desne brežine in dna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3723D1" w:rsidRDefault="00415F4F" w:rsidP="00415F4F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zavarovanje desne brežine in dna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Ajdovščina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96.844,15 €</w:t>
            </w:r>
          </w:p>
        </w:tc>
      </w:tr>
      <w:tr w:rsidR="00415F4F" w:rsidRPr="001405A0" w:rsidTr="0048416B">
        <w:trPr>
          <w:trHeight w:val="576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0042-11027636-501-0004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1089533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Bela/Vipava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Bela med Vipavo in Vrhpoljem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3723D1" w:rsidRDefault="00415F4F" w:rsidP="00415F4F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naplavine v strugi, poškodbe brežin in dna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odstranitev naplavin, zavarovanje brežin in dna struge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Vipava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301.220,00 €</w:t>
            </w:r>
          </w:p>
        </w:tc>
      </w:tr>
      <w:tr w:rsidR="00415F4F" w:rsidRPr="001405A0" w:rsidTr="0048416B">
        <w:trPr>
          <w:trHeight w:val="259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0042-11026516-501-0016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1089511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Hubelj/Ajdovščina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Hubelj nad mostom v Palah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3723D1" w:rsidRDefault="00415F4F" w:rsidP="00415F4F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naplavine v strugi, poškodbe brežin in dna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odstranitev naplavin, zavarovanje brežin in dna struge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Ajdovščina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47.348,34 €</w:t>
            </w:r>
          </w:p>
        </w:tc>
      </w:tr>
      <w:tr w:rsidR="00415F4F" w:rsidRPr="001405A0" w:rsidTr="0048416B">
        <w:trPr>
          <w:trHeight w:val="153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0042-11027636-501-0016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1089671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Močilnik/Lozice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Močilnik pri hiši Lozice 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3723D1" w:rsidRDefault="00415F4F" w:rsidP="00415F4F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naplavine v strugi, poškodbe brežin in dna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odstranitev naplavin, zavarovanje brežin in dna struge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Vipava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122.787,10 €</w:t>
            </w:r>
          </w:p>
        </w:tc>
      </w:tr>
      <w:tr w:rsidR="00415F4F" w:rsidRPr="001405A0" w:rsidTr="0048416B">
        <w:trPr>
          <w:trHeight w:val="66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0042-11027636-501-0017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1089672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Močilnik/Podbreg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Močilnik ob hiši Podbreg 34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3723D1" w:rsidRDefault="00415F4F" w:rsidP="00415F4F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naplavine v strugi, poškodbe brežin in dna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odstranitev naplavin, zavarovanje brežin in dna struge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Vipava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116.264,10 €</w:t>
            </w:r>
          </w:p>
        </w:tc>
      </w:tr>
      <w:tr w:rsidR="00415F4F" w:rsidRPr="001405A0" w:rsidTr="0048416B">
        <w:trPr>
          <w:trHeight w:val="66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0042-11027636-501-0024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1089712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Močilnik/Slap, Manče, Podraga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Močilnik med mostom za Podrago in mostom za Slap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naplavine, plavje in polomljena drevesa v strugi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odstranitev naplavin, plavja in polomljenih dreves iz struge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Vipava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133.983,33 €</w:t>
            </w:r>
          </w:p>
        </w:tc>
      </w:tr>
      <w:tr w:rsidR="00415F4F" w:rsidRPr="001405A0" w:rsidTr="0048416B">
        <w:trPr>
          <w:trHeight w:val="66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0042-24063453-501-0004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1089466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Zlomljak/Mohorini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Zlomljak pod in nad mostom v Mohorinih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3723D1" w:rsidRDefault="00415F4F" w:rsidP="00415F4F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naplavine v strugi, poškodbe brežin in dna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odstranitev naplavin, zavarovanje brežin in dna struge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Renče-Vogrsko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44.260,45 €</w:t>
            </w:r>
          </w:p>
        </w:tc>
      </w:tr>
      <w:tr w:rsidR="00415F4F" w:rsidRPr="001405A0" w:rsidTr="0048416B">
        <w:trPr>
          <w:trHeight w:val="66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0042-24063453-501-0007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1089469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Vipava/Renče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Vipava pod in nad novim mostom v Renčah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poškodba brežine, naplavine  v strugi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odstranitev naplavin, zavarovanje brežin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Renče-Vogrsko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113.543,50 €</w:t>
            </w:r>
          </w:p>
        </w:tc>
      </w:tr>
      <w:tr w:rsidR="00415F4F" w:rsidRPr="001405A0" w:rsidTr="0048416B">
        <w:trPr>
          <w:trHeight w:val="66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0042-11027156-501-</w:t>
            </w:r>
            <w:r>
              <w:rPr>
                <w:rFonts w:cs="Arial"/>
                <w:sz w:val="16"/>
                <w:szCs w:val="16"/>
              </w:rPr>
              <w:lastRenderedPageBreak/>
              <w:t>0006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1089461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Branica/Branik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Branica nad zaselkom Vas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poškodbe dna struge in brežine ter naplavine v strugi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stabilizacija nivelete, zavarovanje brežin, odstranitev naplavin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Nova Gorica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70.640,00 €</w:t>
            </w:r>
          </w:p>
        </w:tc>
      </w:tr>
      <w:tr w:rsidR="00415F4F" w:rsidRPr="001405A0" w:rsidTr="0048416B">
        <w:trPr>
          <w:trHeight w:val="66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Default="00415F4F" w:rsidP="00415F4F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sl-SI" w:eastAsia="sl-SI"/>
              </w:rPr>
            </w:pPr>
            <w:r>
              <w:rPr>
                <w:rFonts w:cs="Arial"/>
                <w:sz w:val="16"/>
                <w:szCs w:val="16"/>
              </w:rPr>
              <w:t>0042-11026893-501-0003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1089608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C0468">
              <w:rPr>
                <w:rFonts w:cs="Arial"/>
                <w:color w:val="000000"/>
                <w:sz w:val="16"/>
                <w:szCs w:val="16"/>
              </w:rPr>
              <w:t>Lepejžarica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C0468">
              <w:rPr>
                <w:rFonts w:cs="Arial"/>
                <w:color w:val="000000"/>
                <w:sz w:val="16"/>
                <w:szCs w:val="16"/>
              </w:rPr>
              <w:t>Lepejžarica v Mokraški vasi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C0468">
              <w:rPr>
                <w:rFonts w:cs="Arial"/>
                <w:color w:val="000000"/>
                <w:sz w:val="16"/>
                <w:szCs w:val="16"/>
              </w:rPr>
              <w:t>poškodbe obstoječih obrežnih zidov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C0468">
              <w:rPr>
                <w:rFonts w:cs="Arial"/>
                <w:color w:val="000000"/>
                <w:sz w:val="16"/>
                <w:szCs w:val="16"/>
              </w:rPr>
              <w:t>podbetoniranje temeljev, izvedba novih obrežnih zidov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C0468">
              <w:rPr>
                <w:rFonts w:cs="Arial"/>
                <w:color w:val="000000"/>
                <w:sz w:val="16"/>
                <w:szCs w:val="16"/>
              </w:rPr>
              <w:t>Idrija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C0468">
              <w:rPr>
                <w:rFonts w:cs="Arial"/>
                <w:color w:val="000000"/>
                <w:sz w:val="16"/>
                <w:szCs w:val="16"/>
              </w:rPr>
              <w:t>40.689,35 €</w:t>
            </w:r>
          </w:p>
        </w:tc>
      </w:tr>
      <w:tr w:rsidR="00415F4F" w:rsidRPr="001405A0" w:rsidTr="0048416B">
        <w:trPr>
          <w:trHeight w:val="66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0042-11026656-501-0008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1089613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Zajegrščica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Zajegrščica pri stanovanjski hiši Cesta na Plužne 35, Cerkno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poškodbe brežin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zavarovanje brežin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Cerkno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58.514,50 €</w:t>
            </w:r>
          </w:p>
        </w:tc>
      </w:tr>
      <w:tr w:rsidR="00415F4F" w:rsidRPr="001405A0" w:rsidTr="0048416B">
        <w:trPr>
          <w:trHeight w:val="66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0042-11026893-501-0004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1089614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Kanomljica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Kanomljica v Srednji Kanomlji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poškodba L brežine, naplavine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zavarovanje brežine, odstranitev naplavin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Idrija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66.559,80 €</w:t>
            </w:r>
          </w:p>
        </w:tc>
      </w:tr>
      <w:tr w:rsidR="00415F4F" w:rsidRPr="001405A0" w:rsidTr="0048416B">
        <w:trPr>
          <w:trHeight w:val="66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0042-11027563-501-0025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1089629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Mlečni potok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Mlečni potok pri stanovanjski hiši Petrovo brdo 13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poškodbe brežine, poškodbe obstoječga praga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zavarovanje brežin, stabilizacija nivelete, izvedba novega praga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Tolmin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72.443,41 €</w:t>
            </w:r>
          </w:p>
        </w:tc>
      </w:tr>
      <w:tr w:rsidR="00415F4F" w:rsidRPr="001405A0" w:rsidTr="0048416B">
        <w:trPr>
          <w:trHeight w:val="66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0042-11026656-501-0001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1089556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Oresovka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Oresovka od vtoka v Cerknico do cestnega mostu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poškodbe brežine, poškodbe obstoječih zavarovanj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zavarovanje brežine, stabilizacija nivelete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Cerkno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114.720,70 €</w:t>
            </w:r>
          </w:p>
        </w:tc>
      </w:tr>
      <w:tr w:rsidR="00415F4F" w:rsidRPr="001405A0" w:rsidTr="0048416B">
        <w:trPr>
          <w:trHeight w:val="66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0042-11027563-501-0005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1089542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Jelenk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3723D1" w:rsidRDefault="00415F4F" w:rsidP="00415F4F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Jelenk na vtoku v Trebuščico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poškodbe brežin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zavarovanje brežin, stabilizacija dna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Tolmin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138.000,00 €</w:t>
            </w:r>
          </w:p>
        </w:tc>
      </w:tr>
      <w:tr w:rsidR="00415F4F" w:rsidRPr="001405A0" w:rsidTr="0048416B">
        <w:trPr>
          <w:trHeight w:val="66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0042-11026656-501-0002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1089567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Korenina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Korenina v Gorjah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poškodbe brežin, poškodbe dna, naplavine v strugi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zavarovanje brežin, zavarovanje dna, odstranitev naplavin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Cerkno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206.132,49 €</w:t>
            </w:r>
          </w:p>
        </w:tc>
      </w:tr>
      <w:tr w:rsidR="00415F4F" w:rsidRPr="001405A0" w:rsidTr="0048416B">
        <w:trPr>
          <w:trHeight w:val="66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0042-11026656-501-0003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1089569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Zapoška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Zapoška pod Laznico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poškodbe brežin, poškodbe dna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zavarovanje brežin, stabilizacija nivelete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Cerkno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155.812,75 €</w:t>
            </w:r>
          </w:p>
        </w:tc>
      </w:tr>
      <w:tr w:rsidR="00415F4F" w:rsidRPr="001405A0" w:rsidTr="0048416B">
        <w:trPr>
          <w:trHeight w:val="66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0042-11026656-501-0004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1089572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Idrijca/Stopnik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Idrijca pri stanovanjski hiši Stopnik 13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poškodbe brežine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zavarovanje brežine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Tolmin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F4F" w:rsidRPr="004C0468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 w:rsidRPr="004C0468">
              <w:rPr>
                <w:rFonts w:cs="Arial"/>
                <w:sz w:val="16"/>
                <w:szCs w:val="16"/>
              </w:rPr>
              <w:t>64.473,30 €</w:t>
            </w:r>
          </w:p>
        </w:tc>
      </w:tr>
      <w:tr w:rsidR="00415F4F" w:rsidRPr="001405A0" w:rsidTr="0048416B">
        <w:trPr>
          <w:trHeight w:val="66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Default="00415F4F" w:rsidP="00415F4F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sl-SI" w:eastAsia="sl-SI"/>
              </w:rPr>
            </w:pPr>
            <w:r>
              <w:rPr>
                <w:rFonts w:cs="Arial"/>
                <w:sz w:val="16"/>
                <w:szCs w:val="16"/>
              </w:rPr>
              <w:t>0042-11026958-501-</w:t>
            </w:r>
            <w:r>
              <w:rPr>
                <w:rFonts w:cs="Arial"/>
                <w:sz w:val="16"/>
                <w:szCs w:val="16"/>
              </w:rPr>
              <w:lastRenderedPageBreak/>
              <w:t>0004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lastRenderedPageBreak/>
              <w:t>1089594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Soča/Smast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Leva brežina </w:t>
            </w:r>
            <w:r>
              <w:rPr>
                <w:rFonts w:cs="Arial"/>
                <w:color w:val="000000"/>
                <w:sz w:val="16"/>
                <w:szCs w:val="16"/>
              </w:rPr>
              <w:lastRenderedPageBreak/>
              <w:t>Soče pod vasjo Smast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lastRenderedPageBreak/>
              <w:t>naplavine v strugi, porušene jezbice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odstranitev naplavin, obnova jezbic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Kobarid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261.545,00 €</w:t>
            </w:r>
          </w:p>
        </w:tc>
      </w:tr>
      <w:tr w:rsidR="00415F4F" w:rsidRPr="001405A0" w:rsidTr="004C0468">
        <w:trPr>
          <w:trHeight w:val="66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0042-11026958-501-0005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1089596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Soča/Idrsko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Desna brežina Soče pod vasjo Idrsko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naplavine v strugi, porušene jezbice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odstranitev naplavin, obnova jezbic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Kobarid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343.105,00 €</w:t>
            </w:r>
          </w:p>
        </w:tc>
      </w:tr>
      <w:tr w:rsidR="00415F4F" w:rsidRPr="001405A0" w:rsidTr="004C0468">
        <w:trPr>
          <w:trHeight w:val="66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0042-11026958-501-0008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1089646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Nadiža/Potoki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Pr="003723D1" w:rsidRDefault="00415F4F" w:rsidP="00415F4F">
            <w:pPr>
              <w:jc w:val="center"/>
              <w:rPr>
                <w:rFonts w:cs="Arial"/>
                <w:color w:val="000000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color w:val="000000"/>
                <w:sz w:val="16"/>
                <w:szCs w:val="16"/>
                <w:lang w:val="de-DE"/>
              </w:rPr>
              <w:t>Prag na Nadiži pri VP Potoki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poškodovan prag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obnova praga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Kobarid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244.380,00 €</w:t>
            </w:r>
          </w:p>
        </w:tc>
      </w:tr>
      <w:tr w:rsidR="00415F4F" w:rsidRPr="001405A0" w:rsidTr="004C0468">
        <w:trPr>
          <w:trHeight w:val="66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0042-11026575-501-0012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1089717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Soča/Čezsoča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Slatnica na vtoku v Sočo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porušena pregrada, porušena kineta, porušeno obrežno zavarovanje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obnova pregrade, obnovakinete, obnova obrežnega zavarovanja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Bovec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5F4F" w:rsidRDefault="00415F4F" w:rsidP="00415F4F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40.394,93 €</w:t>
            </w:r>
          </w:p>
        </w:tc>
      </w:tr>
      <w:tr w:rsidR="005B70F1" w:rsidRPr="0020587D" w:rsidTr="0048416B">
        <w:trPr>
          <w:trHeight w:val="315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B70F1" w:rsidRPr="001405A0" w:rsidRDefault="005B70F1" w:rsidP="0048416B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B70F1" w:rsidRPr="001405A0" w:rsidRDefault="005B70F1" w:rsidP="0048416B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B70F1" w:rsidRPr="001405A0" w:rsidRDefault="005B70F1" w:rsidP="0048416B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B70F1" w:rsidRPr="001405A0" w:rsidRDefault="005B70F1" w:rsidP="0048416B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70F1" w:rsidRPr="001405A0" w:rsidRDefault="005B70F1" w:rsidP="0048416B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</w:p>
        </w:tc>
        <w:tc>
          <w:tcPr>
            <w:tcW w:w="396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969696"/>
            <w:vAlign w:val="center"/>
          </w:tcPr>
          <w:p w:rsidR="005B70F1" w:rsidRPr="00671684" w:rsidRDefault="005B70F1" w:rsidP="0048416B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Skupaj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noWrap/>
            <w:vAlign w:val="center"/>
          </w:tcPr>
          <w:p w:rsidR="005B70F1" w:rsidRPr="00AE219E" w:rsidRDefault="00861B35" w:rsidP="0048416B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  <w:lang w:val="sl-SI" w:eastAsia="sl-SI"/>
              </w:rPr>
              <w:t>2.853.665</w:t>
            </w:r>
            <w:r w:rsidR="005B70F1" w:rsidRPr="00AE219E">
              <w:rPr>
                <w:rFonts w:cs="Arial"/>
                <w:b/>
                <w:color w:val="000000"/>
                <w:sz w:val="16"/>
                <w:szCs w:val="16"/>
                <w:lang w:val="sl-SI" w:eastAsia="sl-SI"/>
              </w:rPr>
              <w:t>,00</w:t>
            </w:r>
            <w:r w:rsidR="005B70F1">
              <w:rPr>
                <w:rFonts w:cs="Arial"/>
                <w:b/>
                <w:color w:val="000000"/>
                <w:sz w:val="16"/>
                <w:szCs w:val="16"/>
                <w:lang w:val="sl-SI" w:eastAsia="sl-SI"/>
              </w:rPr>
              <w:t>€</w:t>
            </w:r>
          </w:p>
        </w:tc>
      </w:tr>
    </w:tbl>
    <w:p w:rsidR="005B70F1" w:rsidRDefault="005B70F1">
      <w:pPr>
        <w:spacing w:line="240" w:lineRule="auto"/>
      </w:pPr>
    </w:p>
    <w:p w:rsidR="00001070" w:rsidRDefault="00001070" w:rsidP="00001070">
      <w:pPr>
        <w:tabs>
          <w:tab w:val="left" w:pos="2160"/>
        </w:tabs>
      </w:pPr>
    </w:p>
    <w:p w:rsidR="00861B35" w:rsidRDefault="00001070" w:rsidP="00001070">
      <w:pPr>
        <w:tabs>
          <w:tab w:val="left" w:pos="2160"/>
        </w:tabs>
      </w:pPr>
      <w:r>
        <w:tab/>
      </w:r>
    </w:p>
    <w:p w:rsidR="00861B35" w:rsidRDefault="00861B35">
      <w:pPr>
        <w:spacing w:line="240" w:lineRule="auto"/>
        <w:sectPr w:rsidR="00861B35" w:rsidSect="005B70F1">
          <w:pgSz w:w="16840" w:h="11900" w:orient="landscape" w:code="9"/>
          <w:pgMar w:top="1418" w:right="1418" w:bottom="1418" w:left="851" w:header="1588" w:footer="794" w:gutter="0"/>
          <w:cols w:space="708"/>
          <w:docGrid w:linePitch="272"/>
        </w:sectPr>
      </w:pPr>
      <w:r>
        <w:br w:type="page"/>
      </w:r>
    </w:p>
    <w:tbl>
      <w:tblPr>
        <w:tblW w:w="1431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142"/>
        <w:gridCol w:w="1134"/>
        <w:gridCol w:w="1204"/>
        <w:gridCol w:w="1276"/>
        <w:gridCol w:w="3402"/>
        <w:gridCol w:w="3544"/>
        <w:gridCol w:w="992"/>
        <w:gridCol w:w="355"/>
        <w:gridCol w:w="1134"/>
      </w:tblGrid>
      <w:tr w:rsidR="00C953E1" w:rsidRPr="003723D1" w:rsidTr="0048416B">
        <w:trPr>
          <w:gridAfter w:val="1"/>
          <w:wAfter w:w="1134" w:type="dxa"/>
          <w:trHeight w:val="342"/>
          <w:hidden/>
        </w:trPr>
        <w:tc>
          <w:tcPr>
            <w:tcW w:w="1318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953E1" w:rsidRPr="00D416EC" w:rsidRDefault="00C953E1" w:rsidP="00D416EC">
            <w:pPr>
              <w:keepNext/>
              <w:keepLines/>
              <w:spacing w:before="40" w:line="240" w:lineRule="auto"/>
              <w:jc w:val="both"/>
              <w:outlineLvl w:val="1"/>
              <w:rPr>
                <w:rFonts w:eastAsiaTheme="majorEastAsia" w:cs="Arial"/>
                <w:b/>
                <w:vanish/>
                <w:color w:val="000000" w:themeColor="text1"/>
                <w:sz w:val="24"/>
                <w:szCs w:val="26"/>
                <w:lang w:val="sl-SI" w:eastAsia="sl-SI"/>
              </w:rPr>
            </w:pPr>
            <w:bookmarkStart w:id="76" w:name="_Toc13037245"/>
            <w:bookmarkStart w:id="77" w:name="_Toc13037459"/>
            <w:bookmarkStart w:id="78" w:name="_Toc15901874"/>
            <w:bookmarkStart w:id="79" w:name="_Toc13037246"/>
            <w:bookmarkStart w:id="80" w:name="_Toc13037460"/>
            <w:bookmarkStart w:id="81" w:name="_Toc15901875"/>
            <w:bookmarkEnd w:id="76"/>
            <w:bookmarkEnd w:id="77"/>
            <w:bookmarkEnd w:id="78"/>
            <w:bookmarkEnd w:id="79"/>
            <w:bookmarkEnd w:id="80"/>
            <w:bookmarkEnd w:id="81"/>
          </w:p>
          <w:p w:rsidR="00C953E1" w:rsidRPr="00D416EC" w:rsidRDefault="00C953E1" w:rsidP="00D416EC">
            <w:pPr>
              <w:pStyle w:val="Odstavekseznama"/>
              <w:keepNext/>
              <w:keepLines/>
              <w:numPr>
                <w:ilvl w:val="0"/>
                <w:numId w:val="34"/>
              </w:numPr>
              <w:spacing w:before="40" w:line="240" w:lineRule="auto"/>
              <w:jc w:val="both"/>
              <w:outlineLvl w:val="1"/>
              <w:rPr>
                <w:lang w:val="sl-SI" w:eastAsia="sl-SI"/>
              </w:rPr>
            </w:pPr>
            <w:bookmarkStart w:id="82" w:name="_Toc15901876"/>
            <w:r w:rsidRPr="00D416EC"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  <w:t>Sektor območja jadranskih rek z morjem</w:t>
            </w:r>
            <w:bookmarkEnd w:id="82"/>
          </w:p>
        </w:tc>
      </w:tr>
      <w:tr w:rsidR="00C953E1" w:rsidRPr="003723D1" w:rsidTr="0048416B">
        <w:trPr>
          <w:trHeight w:val="342"/>
          <w:hidden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C953E1" w:rsidRPr="00D416EC" w:rsidRDefault="00C953E1" w:rsidP="00D416EC">
            <w:pPr>
              <w:keepNext/>
              <w:keepLines/>
              <w:spacing w:before="40" w:line="240" w:lineRule="auto"/>
              <w:jc w:val="both"/>
              <w:outlineLvl w:val="1"/>
              <w:rPr>
                <w:rFonts w:eastAsiaTheme="majorEastAsia" w:cs="Arial"/>
                <w:b/>
                <w:vanish/>
                <w:color w:val="000000" w:themeColor="text1"/>
                <w:sz w:val="24"/>
                <w:szCs w:val="26"/>
                <w:lang w:val="sl-SI" w:eastAsia="sl-SI"/>
              </w:rPr>
            </w:pPr>
            <w:bookmarkStart w:id="83" w:name="_Toc13037248"/>
            <w:bookmarkStart w:id="84" w:name="_Toc13037462"/>
            <w:bookmarkStart w:id="85" w:name="_Toc15901877"/>
            <w:bookmarkEnd w:id="83"/>
            <w:bookmarkEnd w:id="84"/>
            <w:bookmarkEnd w:id="85"/>
          </w:p>
        </w:tc>
        <w:tc>
          <w:tcPr>
            <w:tcW w:w="1318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53E1" w:rsidRPr="00D416EC" w:rsidRDefault="00C953E1" w:rsidP="00D416EC">
            <w:pPr>
              <w:keepNext/>
              <w:keepLines/>
              <w:spacing w:before="40" w:line="240" w:lineRule="auto"/>
              <w:jc w:val="both"/>
              <w:outlineLvl w:val="1"/>
              <w:rPr>
                <w:rFonts w:eastAsiaTheme="majorEastAsia" w:cs="Arial"/>
                <w:b/>
                <w:vanish/>
                <w:color w:val="000000" w:themeColor="text1"/>
                <w:sz w:val="24"/>
                <w:szCs w:val="26"/>
                <w:lang w:val="sl-SI" w:eastAsia="sl-SI"/>
              </w:rPr>
            </w:pPr>
            <w:bookmarkStart w:id="86" w:name="_Toc13037249"/>
            <w:bookmarkStart w:id="87" w:name="_Toc13037463"/>
            <w:bookmarkStart w:id="88" w:name="_Toc15901878"/>
            <w:bookmarkEnd w:id="86"/>
            <w:bookmarkEnd w:id="87"/>
            <w:bookmarkEnd w:id="88"/>
          </w:p>
        </w:tc>
      </w:tr>
      <w:tr w:rsidR="00C953E1" w:rsidRPr="000E4B71" w:rsidTr="001310E8">
        <w:trPr>
          <w:trHeight w:val="525"/>
        </w:trPr>
        <w:tc>
          <w:tcPr>
            <w:tcW w:w="127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3E1" w:rsidRPr="000E4B71" w:rsidRDefault="00C953E1" w:rsidP="0048416B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</w:pPr>
            <w:r w:rsidRPr="000E4B71"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  <w:t>Zap.št.vloge - tabela škod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53E1" w:rsidRDefault="00C953E1" w:rsidP="0048416B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</w:pPr>
          </w:p>
          <w:p w:rsidR="00C953E1" w:rsidRPr="000E4B71" w:rsidRDefault="00C953E1" w:rsidP="0048416B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</w:pPr>
            <w:r w:rsidRPr="00D03013"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  <w:t>ID vloge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3E1" w:rsidRPr="000E4B71" w:rsidRDefault="00C953E1" w:rsidP="0048416B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</w:pPr>
            <w:r w:rsidRPr="000E4B71"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  <w:t>vodotok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3E1" w:rsidRPr="000E4B71" w:rsidRDefault="00C953E1" w:rsidP="0048416B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</w:pPr>
            <w:r w:rsidRPr="000E4B71"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  <w:t>objekt, odsek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3E1" w:rsidRPr="000E4B71" w:rsidRDefault="00C953E1" w:rsidP="0048416B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</w:pPr>
            <w:r w:rsidRPr="000E4B71"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  <w:t>opis problematike</w:t>
            </w:r>
          </w:p>
        </w:tc>
        <w:tc>
          <w:tcPr>
            <w:tcW w:w="354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3E1" w:rsidRPr="000E4B71" w:rsidRDefault="00C953E1" w:rsidP="0048416B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</w:pPr>
            <w:r w:rsidRPr="000E4B71"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  <w:t>opis ukrepov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3E1" w:rsidRPr="000E4B71" w:rsidRDefault="00C953E1" w:rsidP="0048416B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</w:pPr>
            <w:r w:rsidRPr="000E4B71"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  <w:t>občina</w:t>
            </w:r>
          </w:p>
        </w:tc>
        <w:tc>
          <w:tcPr>
            <w:tcW w:w="1489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53E1" w:rsidRPr="000E4B71" w:rsidRDefault="00C953E1" w:rsidP="0048416B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</w:pPr>
            <w:r w:rsidRPr="000E4B71">
              <w:rPr>
                <w:rFonts w:ascii="Calibri" w:hAnsi="Calibri" w:cs="Calibri"/>
                <w:b/>
                <w:bCs/>
                <w:sz w:val="16"/>
                <w:szCs w:val="16"/>
                <w:lang w:val="sl-SI" w:eastAsia="sl-SI"/>
              </w:rPr>
              <w:t xml:space="preserve">ocena potrebnih sredstev                 </w:t>
            </w:r>
          </w:p>
        </w:tc>
      </w:tr>
      <w:tr w:rsidR="00846161" w:rsidRPr="001405A0" w:rsidTr="001310E8">
        <w:trPr>
          <w:trHeight w:val="389"/>
        </w:trPr>
        <w:tc>
          <w:tcPr>
            <w:tcW w:w="127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sl-SI" w:eastAsia="sl-SI"/>
              </w:rPr>
            </w:pPr>
            <w:r w:rsidRPr="00E76ACD">
              <w:rPr>
                <w:rFonts w:cs="Arial"/>
                <w:sz w:val="16"/>
                <w:szCs w:val="16"/>
              </w:rPr>
              <w:t>0042-11028004-501-0030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1089859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76ACD">
              <w:rPr>
                <w:rFonts w:cs="Arial"/>
                <w:bCs/>
                <w:sz w:val="16"/>
                <w:szCs w:val="16"/>
              </w:rPr>
              <w:t xml:space="preserve">Farjovec 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 xml:space="preserve"> Spod. Košana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76ACD">
              <w:rPr>
                <w:rFonts w:cs="Arial"/>
                <w:color w:val="000000"/>
                <w:sz w:val="16"/>
                <w:szCs w:val="16"/>
              </w:rPr>
              <w:t>Plavje - "zamaški" (drevesa in druga lesna zarast) v pretočnem profilu vodotoka, prodni nanosi, erozijske poškodbe brežin in poškodbe obrežnega zavarovanja</w:t>
            </w:r>
          </w:p>
        </w:tc>
        <w:tc>
          <w:tcPr>
            <w:tcW w:w="354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76ACD">
              <w:rPr>
                <w:rFonts w:cs="Arial"/>
                <w:color w:val="000000"/>
                <w:sz w:val="16"/>
                <w:szCs w:val="16"/>
              </w:rPr>
              <w:t>Vzpostavitev osnovne pretočnosti korita vodotoka - odstranitev moteče zarasti, plavja in odstranitev naplavin iz pretočnega profila vodotoka ter izvedba ukrepov za preprečitev napredovanja propadanja VI zaradi erozijskega delovanja voda - popravilo obstoječaga zavarovanja (kamnita zložba)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76ACD">
              <w:rPr>
                <w:rFonts w:cs="Arial"/>
                <w:color w:val="000000"/>
                <w:sz w:val="16"/>
                <w:szCs w:val="16"/>
              </w:rPr>
              <w:t>Pivka</w:t>
            </w:r>
          </w:p>
        </w:tc>
        <w:tc>
          <w:tcPr>
            <w:tcW w:w="148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46161" w:rsidRPr="00D416EC" w:rsidRDefault="00846161" w:rsidP="00846161">
            <w:pPr>
              <w:spacing w:line="240" w:lineRule="auto"/>
              <w:jc w:val="center"/>
              <w:rPr>
                <w:rFonts w:cs="Arial"/>
                <w:sz w:val="18"/>
                <w:szCs w:val="18"/>
                <w:lang w:val="sl-SI" w:eastAsia="sl-SI"/>
              </w:rPr>
            </w:pPr>
            <w:r w:rsidRPr="00D416EC">
              <w:rPr>
                <w:rFonts w:cs="Arial"/>
                <w:sz w:val="18"/>
                <w:szCs w:val="18"/>
              </w:rPr>
              <w:t>20.000,00 €</w:t>
            </w:r>
          </w:p>
        </w:tc>
      </w:tr>
      <w:tr w:rsidR="00846161" w:rsidRPr="001405A0" w:rsidTr="001310E8">
        <w:trPr>
          <w:trHeight w:val="576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0042-11028004-501-0031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1089860</w:t>
            </w: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76ACD">
              <w:rPr>
                <w:rFonts w:cs="Arial"/>
                <w:bCs/>
                <w:sz w:val="16"/>
                <w:szCs w:val="16"/>
              </w:rPr>
              <w:t xml:space="preserve">Sušica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 xml:space="preserve"> Sušica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76ACD">
              <w:rPr>
                <w:rFonts w:cs="Arial"/>
                <w:color w:val="000000"/>
                <w:sz w:val="16"/>
                <w:szCs w:val="16"/>
              </w:rPr>
              <w:t>Plavje - "zamaški" (drevesa in druga lesna zarast) v pretočnem profilu vodotoka, prodni nanosi, erozijske poškodbe brežin in poškodbe obrežnega zavarovanja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76ACD">
              <w:rPr>
                <w:rFonts w:cs="Arial"/>
                <w:color w:val="000000"/>
                <w:sz w:val="16"/>
                <w:szCs w:val="16"/>
              </w:rPr>
              <w:t>Vzpostavitev osnovne pretočnosti korita vodotoka - odstranitev moteče zarasti, plavja in odstranitev naplavin iz pretočnega profila vodotoka ter izvedba ukrepov za preprečitev napredovanja propadanja VI zaradi erozijskega delovanja voda - popravilo obstoječaga zavarovanja (kamnita zložba)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76ACD">
              <w:rPr>
                <w:rFonts w:cs="Arial"/>
                <w:color w:val="000000"/>
                <w:sz w:val="16"/>
                <w:szCs w:val="16"/>
              </w:rPr>
              <w:t>Pivka</w:t>
            </w:r>
          </w:p>
        </w:tc>
        <w:tc>
          <w:tcPr>
            <w:tcW w:w="148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46161" w:rsidRPr="00D416EC" w:rsidRDefault="00846161" w:rsidP="00846161">
            <w:pPr>
              <w:jc w:val="center"/>
              <w:rPr>
                <w:rFonts w:cs="Arial"/>
                <w:sz w:val="18"/>
                <w:szCs w:val="18"/>
              </w:rPr>
            </w:pPr>
            <w:r w:rsidRPr="00D416EC">
              <w:rPr>
                <w:rFonts w:cs="Arial"/>
                <w:sz w:val="18"/>
                <w:szCs w:val="18"/>
              </w:rPr>
              <w:t>40.000,00 €</w:t>
            </w:r>
          </w:p>
        </w:tc>
      </w:tr>
      <w:tr w:rsidR="00846161" w:rsidRPr="001405A0" w:rsidTr="001310E8">
        <w:trPr>
          <w:trHeight w:val="259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0042-11028004-501-0032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1089861</w:t>
            </w: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76ACD">
              <w:rPr>
                <w:rFonts w:cs="Arial"/>
                <w:bCs/>
                <w:sz w:val="16"/>
                <w:szCs w:val="16"/>
              </w:rPr>
              <w:t xml:space="preserve">Padež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Suhorje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76ACD">
              <w:rPr>
                <w:rFonts w:cs="Arial"/>
                <w:color w:val="000000"/>
                <w:sz w:val="16"/>
                <w:szCs w:val="16"/>
              </w:rPr>
              <w:t>Plavje - "zamaški" (drevesa in druga lesna zarast) v pretočnem profilu vodotoka, prodni nanosi, erozijske poškodbe brežin in poškodbe obrežnega zavarovanja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76ACD">
              <w:rPr>
                <w:rFonts w:cs="Arial"/>
                <w:color w:val="000000"/>
                <w:sz w:val="16"/>
                <w:szCs w:val="16"/>
              </w:rPr>
              <w:t>Vzpostavitev osnovne pretočnosti korita vodotoka - odstranitev moteče zarasti, plavja in odstranitev naplavin iz pretočnega profila vodotoka ter izvedba ukrepov za preprečitev napredovanja propadanja VI zaradi erozijskega delovanja voda - popravilo obstoječaga zavarovanja (kamnita zložba)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76ACD">
              <w:rPr>
                <w:rFonts w:cs="Arial"/>
                <w:color w:val="000000"/>
                <w:sz w:val="16"/>
                <w:szCs w:val="16"/>
              </w:rPr>
              <w:t>Pivka</w:t>
            </w:r>
          </w:p>
        </w:tc>
        <w:tc>
          <w:tcPr>
            <w:tcW w:w="148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46161" w:rsidRPr="00D416EC" w:rsidRDefault="00846161" w:rsidP="00846161">
            <w:pPr>
              <w:jc w:val="center"/>
              <w:rPr>
                <w:rFonts w:cs="Arial"/>
                <w:sz w:val="18"/>
                <w:szCs w:val="18"/>
              </w:rPr>
            </w:pPr>
            <w:r w:rsidRPr="00D416EC">
              <w:rPr>
                <w:rFonts w:cs="Arial"/>
                <w:sz w:val="18"/>
                <w:szCs w:val="18"/>
              </w:rPr>
              <w:t>20.000,00 €</w:t>
            </w:r>
          </w:p>
        </w:tc>
      </w:tr>
      <w:tr w:rsidR="00846161" w:rsidRPr="001405A0" w:rsidTr="001310E8">
        <w:trPr>
          <w:trHeight w:val="15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0042-11028004-501-0033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1089862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76ACD">
              <w:rPr>
                <w:rFonts w:cs="Arial"/>
                <w:bCs/>
                <w:sz w:val="16"/>
                <w:szCs w:val="16"/>
              </w:rPr>
              <w:t xml:space="preserve">Pungart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 xml:space="preserve"> G.Košana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76ACD">
              <w:rPr>
                <w:rFonts w:cs="Arial"/>
                <w:color w:val="000000"/>
                <w:sz w:val="16"/>
                <w:szCs w:val="16"/>
              </w:rPr>
              <w:t>Plavje - "zamaški" (drevesa in druga lesna zarast) v pretočnem profilu vodotoka, prodni nanosi, erozijske poškodbe brežin in poškodbe obrežnega zavarovanja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76ACD">
              <w:rPr>
                <w:rFonts w:cs="Arial"/>
                <w:color w:val="000000"/>
                <w:sz w:val="16"/>
                <w:szCs w:val="16"/>
              </w:rPr>
              <w:t>Vzpostavitev osnovne pretočnosti korita vodotoka - odstranitev moteče zarasti, plavja in odstranitev naplavin iz pretočnega profila vodotoka ter izvedba ukrepov za preprečitev napredovanja propadanja VI zaradi erozijskega delovanja voda - popravilo obstoječaga zavarovanja (kamnita zložba)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Pivka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61" w:rsidRPr="00D416EC" w:rsidRDefault="00846161" w:rsidP="00846161">
            <w:pPr>
              <w:jc w:val="center"/>
              <w:rPr>
                <w:rFonts w:cs="Arial"/>
                <w:sz w:val="18"/>
                <w:szCs w:val="18"/>
              </w:rPr>
            </w:pPr>
            <w:r w:rsidRPr="00D416EC">
              <w:rPr>
                <w:rFonts w:cs="Arial"/>
                <w:sz w:val="18"/>
                <w:szCs w:val="18"/>
              </w:rPr>
              <w:t>30.000,00 €</w:t>
            </w:r>
          </w:p>
        </w:tc>
      </w:tr>
      <w:tr w:rsidR="00846161" w:rsidRPr="001405A0" w:rsidTr="001310E8">
        <w:trPr>
          <w:trHeight w:val="66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0042-</w:t>
            </w:r>
            <w:r w:rsidRPr="00E76ACD">
              <w:rPr>
                <w:rFonts w:cs="Arial"/>
                <w:sz w:val="16"/>
                <w:szCs w:val="16"/>
              </w:rPr>
              <w:lastRenderedPageBreak/>
              <w:t>11027717-501-0038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lastRenderedPageBreak/>
              <w:t>1089863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76ACD">
              <w:rPr>
                <w:rFonts w:cs="Arial"/>
                <w:bCs/>
                <w:sz w:val="16"/>
                <w:szCs w:val="16"/>
              </w:rPr>
              <w:t xml:space="preserve">Reka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 xml:space="preserve"> Jablanica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76ACD">
              <w:rPr>
                <w:rFonts w:cs="Arial"/>
                <w:color w:val="000000"/>
                <w:sz w:val="16"/>
                <w:szCs w:val="16"/>
              </w:rPr>
              <w:t xml:space="preserve">Plavje - "zamaški" (drevesa in druga lesna </w:t>
            </w:r>
            <w:r w:rsidRPr="00E76ACD">
              <w:rPr>
                <w:rFonts w:cs="Arial"/>
                <w:color w:val="000000"/>
                <w:sz w:val="16"/>
                <w:szCs w:val="16"/>
              </w:rPr>
              <w:lastRenderedPageBreak/>
              <w:t>zarast) v pretočnem profilu vodotoka, prodni nanosi, erozijske poškodbe brežin in poškodbe obrežnega zavarovanja in praga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76ACD">
              <w:rPr>
                <w:rFonts w:cs="Arial"/>
                <w:color w:val="000000"/>
                <w:sz w:val="16"/>
                <w:szCs w:val="16"/>
              </w:rPr>
              <w:lastRenderedPageBreak/>
              <w:t xml:space="preserve">Vzpostavitev osnovne pretočnosti korita </w:t>
            </w:r>
            <w:r w:rsidRPr="00E76ACD">
              <w:rPr>
                <w:rFonts w:cs="Arial"/>
                <w:color w:val="000000"/>
                <w:sz w:val="16"/>
                <w:szCs w:val="16"/>
              </w:rPr>
              <w:lastRenderedPageBreak/>
              <w:t>vodotoka - odstranitev moteče zarasti, plavja in odstranitev naplavin iz pretočnega profila vodotoka ter izvedba ukrepov za preprečitev napredovanja propadanja VI zaradi erozijskega delovanja voda - popravilo obstoječaga zavarovanja (kamnita zložba, prag)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76ACD">
              <w:rPr>
                <w:rFonts w:cs="Arial"/>
                <w:color w:val="000000"/>
                <w:sz w:val="16"/>
                <w:szCs w:val="16"/>
              </w:rPr>
              <w:lastRenderedPageBreak/>
              <w:t>Il.Bistrica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61" w:rsidRPr="00D416EC" w:rsidRDefault="00846161" w:rsidP="00846161">
            <w:pPr>
              <w:jc w:val="center"/>
              <w:rPr>
                <w:rFonts w:cs="Arial"/>
                <w:sz w:val="18"/>
                <w:szCs w:val="18"/>
              </w:rPr>
            </w:pPr>
            <w:r w:rsidRPr="00D416EC">
              <w:rPr>
                <w:rFonts w:cs="Arial"/>
                <w:sz w:val="18"/>
                <w:szCs w:val="18"/>
              </w:rPr>
              <w:t>100.000,00 €</w:t>
            </w:r>
          </w:p>
        </w:tc>
      </w:tr>
      <w:tr w:rsidR="00846161" w:rsidRPr="001405A0" w:rsidTr="001310E8">
        <w:trPr>
          <w:trHeight w:val="66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0042-11027229-501-0002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1089864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76ACD">
              <w:rPr>
                <w:rFonts w:cs="Arial"/>
                <w:bCs/>
                <w:sz w:val="16"/>
                <w:szCs w:val="16"/>
              </w:rPr>
              <w:t xml:space="preserve">Nanoščica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 xml:space="preserve"> Hrašče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3723D1" w:rsidRDefault="00846161" w:rsidP="00846161">
            <w:pPr>
              <w:jc w:val="center"/>
              <w:rPr>
                <w:rFonts w:cs="Arial"/>
                <w:color w:val="000000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color w:val="000000"/>
                <w:sz w:val="16"/>
                <w:szCs w:val="16"/>
                <w:lang w:val="de-DE"/>
              </w:rPr>
              <w:t>Plavje - "zamaški" (drevesa in druga lesna zarast) v pretočnem profilu vodotoka, prodni nanosi,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3723D1" w:rsidRDefault="00846161" w:rsidP="00846161">
            <w:pPr>
              <w:jc w:val="center"/>
              <w:rPr>
                <w:rFonts w:cs="Arial"/>
                <w:color w:val="000000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color w:val="000000"/>
                <w:sz w:val="16"/>
                <w:szCs w:val="16"/>
                <w:lang w:val="de-DE"/>
              </w:rPr>
              <w:t>Vzpostavitev osnovne pretočnosti korita vodotoka - odstranjevanje "zamaškov" in druge moteče lesne zarasti ter prodnega nanosa iz pretočnega profila vodotoka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Postojna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46161" w:rsidRPr="00D416EC" w:rsidRDefault="00846161" w:rsidP="00846161">
            <w:pPr>
              <w:jc w:val="center"/>
              <w:rPr>
                <w:rFonts w:cs="Arial"/>
                <w:sz w:val="18"/>
                <w:szCs w:val="18"/>
              </w:rPr>
            </w:pPr>
            <w:r w:rsidRPr="00D416EC">
              <w:rPr>
                <w:rFonts w:cs="Arial"/>
                <w:sz w:val="18"/>
                <w:szCs w:val="18"/>
              </w:rPr>
              <w:t>25.000,00 €</w:t>
            </w:r>
          </w:p>
        </w:tc>
      </w:tr>
      <w:tr w:rsidR="00846161" w:rsidRPr="001405A0" w:rsidTr="001310E8">
        <w:trPr>
          <w:trHeight w:val="66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sl-SI" w:eastAsia="sl-SI"/>
              </w:rPr>
            </w:pPr>
            <w:r w:rsidRPr="00E76ACD">
              <w:rPr>
                <w:rFonts w:cs="Arial"/>
                <w:sz w:val="16"/>
                <w:szCs w:val="16"/>
              </w:rPr>
              <w:t>0042-11027229-501-0003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1089866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76ACD">
              <w:rPr>
                <w:rFonts w:cs="Arial"/>
                <w:bCs/>
                <w:sz w:val="16"/>
                <w:szCs w:val="16"/>
              </w:rPr>
              <w:t xml:space="preserve">Pivka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Prestranek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3723D1" w:rsidRDefault="00846161" w:rsidP="00846161">
            <w:pPr>
              <w:jc w:val="center"/>
              <w:rPr>
                <w:rFonts w:cs="Arial"/>
                <w:color w:val="000000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color w:val="000000"/>
                <w:sz w:val="16"/>
                <w:szCs w:val="16"/>
                <w:lang w:val="de-DE"/>
              </w:rPr>
              <w:t>Plavje - "zamaški" (drevesa in druga lesna zarast) v pretočnem profilu vodotoka, prodni nanosi,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3723D1" w:rsidRDefault="00846161" w:rsidP="00846161">
            <w:pPr>
              <w:jc w:val="center"/>
              <w:rPr>
                <w:rFonts w:cs="Arial"/>
                <w:color w:val="000000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color w:val="000000"/>
                <w:sz w:val="16"/>
                <w:szCs w:val="16"/>
                <w:lang w:val="de-DE"/>
              </w:rPr>
              <w:t>Vzpostavitev osnovne pretočnosti korita vodotoka - odstranjevanje "zamaškov" in druge moteče lesne zarasti ter prodnega nanosa iz pretočnega profila vodotoka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Postojna</w:t>
            </w:r>
          </w:p>
        </w:tc>
        <w:tc>
          <w:tcPr>
            <w:tcW w:w="148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46161" w:rsidRPr="00D416EC" w:rsidRDefault="00846161" w:rsidP="00846161">
            <w:pPr>
              <w:jc w:val="center"/>
              <w:rPr>
                <w:rFonts w:cs="Arial"/>
                <w:sz w:val="18"/>
                <w:szCs w:val="18"/>
              </w:rPr>
            </w:pPr>
            <w:r w:rsidRPr="00D416EC">
              <w:rPr>
                <w:rFonts w:cs="Arial"/>
                <w:sz w:val="18"/>
                <w:szCs w:val="18"/>
              </w:rPr>
              <w:t>30.000,00 €</w:t>
            </w:r>
          </w:p>
        </w:tc>
      </w:tr>
      <w:tr w:rsidR="00846161" w:rsidRPr="001405A0" w:rsidTr="001310E8">
        <w:trPr>
          <w:trHeight w:val="66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sl-SI" w:eastAsia="sl-SI"/>
              </w:rPr>
            </w:pPr>
            <w:r w:rsidRPr="00E76ACD">
              <w:rPr>
                <w:rFonts w:cs="Arial"/>
                <w:sz w:val="16"/>
                <w:szCs w:val="16"/>
              </w:rPr>
              <w:t>0042-11027717-501-0039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1089870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76ACD">
              <w:rPr>
                <w:rFonts w:cs="Arial"/>
                <w:bCs/>
                <w:sz w:val="16"/>
                <w:szCs w:val="16"/>
              </w:rPr>
              <w:t xml:space="preserve">Reka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Trpčane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Plavje - "zamaški" (drevesa in druga lesna zarast) v pretočnem profilu vodotoka, prodni nanosi, erozijske poškodbe brežin in poškodbe obrežnega zavarovanja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Vzpostavitev osnovne pretočnosti korita vodotoka - odstranitev moteče zarasti, plavja in odstranitev naplavin iz pretočnega profila vodotoka ter izvedba ukrepov za preprečitev napredovanja propadanja VI zaradi erozijskega delovanja voda - popravilo obstoječaga zavarovanja (kamnita zložba)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Il.Bistrica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46161" w:rsidRPr="00D416EC" w:rsidRDefault="00846161" w:rsidP="00846161">
            <w:pPr>
              <w:jc w:val="center"/>
              <w:rPr>
                <w:rFonts w:cs="Arial"/>
                <w:sz w:val="18"/>
                <w:szCs w:val="18"/>
              </w:rPr>
            </w:pPr>
            <w:r w:rsidRPr="00D416EC">
              <w:rPr>
                <w:rFonts w:cs="Arial"/>
                <w:sz w:val="18"/>
                <w:szCs w:val="18"/>
              </w:rPr>
              <w:t>84.719,00 €</w:t>
            </w:r>
          </w:p>
        </w:tc>
      </w:tr>
      <w:tr w:rsidR="00846161" w:rsidRPr="001405A0" w:rsidTr="001310E8">
        <w:trPr>
          <w:trHeight w:val="66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0042-11027717-501-0040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1089871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76ACD">
              <w:rPr>
                <w:rFonts w:cs="Arial"/>
                <w:bCs/>
                <w:sz w:val="16"/>
                <w:szCs w:val="16"/>
              </w:rPr>
              <w:t xml:space="preserve">Reka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Podgraje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Plavje - "zamaški" (drevesa in druga lesna zarast) v pretočnem profilu vodotoka, prodni nanosi, erozijske poškodbe brežin in poškodbe obrežnega zavarovanja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Vzpostavitev osnovne pretočnosti korita vodotoka - odstranitev moteče zarasti, plavja in odstranitev naplavin iz pretočnega profila vodotoka ter izvedba ukrepov za preprečitev napredovanja propadanja VI zaradi erozijskega delovanja voda - popravilo obstoječaga zavarovanja (kamnita zložba)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Il.Bistrica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61" w:rsidRPr="00D416EC" w:rsidRDefault="00846161" w:rsidP="00846161">
            <w:pPr>
              <w:jc w:val="center"/>
              <w:rPr>
                <w:rFonts w:cs="Arial"/>
                <w:sz w:val="18"/>
                <w:szCs w:val="18"/>
              </w:rPr>
            </w:pPr>
            <w:r w:rsidRPr="00D416EC">
              <w:rPr>
                <w:rFonts w:cs="Arial"/>
                <w:sz w:val="18"/>
                <w:szCs w:val="18"/>
              </w:rPr>
              <w:t>50.000,00 €</w:t>
            </w:r>
          </w:p>
        </w:tc>
      </w:tr>
      <w:tr w:rsidR="00846161" w:rsidRPr="001405A0" w:rsidTr="001310E8">
        <w:trPr>
          <w:trHeight w:val="66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sl-SI" w:eastAsia="sl-SI"/>
              </w:rPr>
            </w:pPr>
            <w:r w:rsidRPr="00E76ACD">
              <w:rPr>
                <w:rFonts w:cs="Arial"/>
                <w:sz w:val="16"/>
                <w:szCs w:val="16"/>
              </w:rPr>
              <w:t>0042-11027717-501-0041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1089874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76ACD">
              <w:rPr>
                <w:rFonts w:cs="Arial"/>
                <w:bCs/>
                <w:sz w:val="16"/>
                <w:szCs w:val="16"/>
              </w:rPr>
              <w:t>Sušački potok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Novokračine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76ACD">
              <w:rPr>
                <w:rFonts w:cs="Arial"/>
                <w:color w:val="000000"/>
                <w:sz w:val="16"/>
                <w:szCs w:val="16"/>
              </w:rPr>
              <w:t>Plavje - "zamaški" (drevesa in druga lesna zarast) v pretočnem profilu vodotoka, prodni nanosi, erozijske poškodbe brežin in poškodbe obrežnega zavarovanja in praga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76ACD">
              <w:rPr>
                <w:rFonts w:cs="Arial"/>
                <w:color w:val="000000"/>
                <w:sz w:val="16"/>
                <w:szCs w:val="16"/>
              </w:rPr>
              <w:t xml:space="preserve">Vzpostavitev osnovne pretočnosti korita vodotoka - odstranitev moteče zarasti, plavja in odstranitev naplavin iz pretočnega profila vodotoka ter izvedba ukrepov za preprečitev </w:t>
            </w:r>
            <w:r w:rsidRPr="00E76ACD">
              <w:rPr>
                <w:rFonts w:cs="Arial"/>
                <w:color w:val="000000"/>
                <w:sz w:val="16"/>
                <w:szCs w:val="16"/>
              </w:rPr>
              <w:lastRenderedPageBreak/>
              <w:t>napredovanja propadanja VI zaradi erozijskega delovanja voda - popravilo obstoječaga zavarovanja (kamnita zložba, pragovi)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lastRenderedPageBreak/>
              <w:t>Il. Bistrica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61" w:rsidRPr="00D416EC" w:rsidRDefault="00846161" w:rsidP="00846161">
            <w:pPr>
              <w:jc w:val="center"/>
              <w:rPr>
                <w:rFonts w:cs="Arial"/>
                <w:sz w:val="18"/>
                <w:szCs w:val="18"/>
              </w:rPr>
            </w:pPr>
            <w:r w:rsidRPr="00D416EC">
              <w:rPr>
                <w:rFonts w:cs="Arial"/>
                <w:sz w:val="18"/>
                <w:szCs w:val="18"/>
              </w:rPr>
              <w:t>80.000,00 €</w:t>
            </w:r>
          </w:p>
        </w:tc>
      </w:tr>
      <w:tr w:rsidR="00846161" w:rsidRPr="001405A0" w:rsidTr="001310E8">
        <w:trPr>
          <w:trHeight w:val="66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sl-SI" w:eastAsia="sl-SI"/>
              </w:rPr>
            </w:pPr>
            <w:r w:rsidRPr="00E76ACD">
              <w:rPr>
                <w:rFonts w:cs="Arial"/>
                <w:sz w:val="16"/>
                <w:szCs w:val="16"/>
              </w:rPr>
              <w:t>0042-11026729-501-0018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1089887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76ACD">
              <w:rPr>
                <w:rFonts w:cs="Arial"/>
                <w:bCs/>
                <w:sz w:val="16"/>
                <w:szCs w:val="16"/>
              </w:rPr>
              <w:t xml:space="preserve">Reka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Škocjanska jama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3723D1" w:rsidRDefault="00846161" w:rsidP="00846161">
            <w:pPr>
              <w:jc w:val="center"/>
              <w:rPr>
                <w:rFonts w:cs="Arial"/>
                <w:color w:val="000000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color w:val="000000"/>
                <w:sz w:val="16"/>
                <w:szCs w:val="16"/>
                <w:lang w:val="de-DE"/>
              </w:rPr>
              <w:t>Plavje - "zamaški" (drevesa in druga lesna zarast) v pretočnem profilu vodotoka, prodni nanosi,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3723D1" w:rsidRDefault="00846161" w:rsidP="00846161">
            <w:pPr>
              <w:jc w:val="center"/>
              <w:rPr>
                <w:rFonts w:cs="Arial"/>
                <w:color w:val="000000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color w:val="000000"/>
                <w:sz w:val="16"/>
                <w:szCs w:val="16"/>
                <w:lang w:val="de-DE"/>
              </w:rPr>
              <w:t>Vzpostavitev osnovne pretočnosti korita vodotoka - odstranjevanje "zamaškov" in druge moteče lesne zarasti ter prodnega nanosa iz pretočnega profila vodotoka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Divača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46161" w:rsidRPr="00D416EC" w:rsidRDefault="00846161" w:rsidP="00846161">
            <w:pPr>
              <w:jc w:val="center"/>
              <w:rPr>
                <w:rFonts w:cs="Arial"/>
                <w:sz w:val="18"/>
                <w:szCs w:val="18"/>
              </w:rPr>
            </w:pPr>
            <w:r w:rsidRPr="00D416EC">
              <w:rPr>
                <w:rFonts w:cs="Arial"/>
                <w:sz w:val="18"/>
                <w:szCs w:val="18"/>
              </w:rPr>
              <w:t>10.000,00 €</w:t>
            </w:r>
          </w:p>
        </w:tc>
      </w:tr>
      <w:tr w:rsidR="00846161" w:rsidRPr="001405A0" w:rsidTr="001310E8">
        <w:trPr>
          <w:trHeight w:val="66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sl-SI" w:eastAsia="sl-SI"/>
              </w:rPr>
            </w:pPr>
            <w:r w:rsidRPr="00E76ACD">
              <w:rPr>
                <w:rFonts w:cs="Arial"/>
                <w:sz w:val="16"/>
                <w:szCs w:val="16"/>
              </w:rPr>
              <w:t>0042-11027717-501-0056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1089926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76ACD">
              <w:rPr>
                <w:rFonts w:cs="Arial"/>
                <w:bCs/>
                <w:sz w:val="16"/>
                <w:szCs w:val="16"/>
              </w:rPr>
              <w:t xml:space="preserve">Sevšček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Zabiče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76ACD">
              <w:rPr>
                <w:rFonts w:cs="Arial"/>
                <w:color w:val="000000"/>
                <w:sz w:val="16"/>
                <w:szCs w:val="16"/>
              </w:rPr>
              <w:t>Plavje - "zamaški" (drevesa in druga lesna zarast) v pretočnem profilu vodotoka, prodni nanosi, erozijske poškodbe brežin in poškodbe obrežnega zavarovanja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76ACD">
              <w:rPr>
                <w:rFonts w:cs="Arial"/>
                <w:color w:val="000000"/>
                <w:sz w:val="16"/>
                <w:szCs w:val="16"/>
              </w:rPr>
              <w:t>Vzpostavitev osnovne pretočnosti korita vodotoka - odstranitev moteče zarasti, plavja in odstranitev naplavin iz pretočnega profila vodotoka ter izvedba ukrepov za preprečitev napredovanja propadanja VI zaradi erozijskega delovanja voda - popravilo obstoječaga zavarovanja (kamnita zložba)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Il. Bistrica</w:t>
            </w:r>
          </w:p>
        </w:tc>
        <w:tc>
          <w:tcPr>
            <w:tcW w:w="148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46161" w:rsidRPr="00D416EC" w:rsidRDefault="00846161" w:rsidP="00846161">
            <w:pPr>
              <w:jc w:val="center"/>
              <w:rPr>
                <w:rFonts w:cs="Arial"/>
                <w:sz w:val="18"/>
                <w:szCs w:val="18"/>
              </w:rPr>
            </w:pPr>
            <w:r w:rsidRPr="00D416EC">
              <w:rPr>
                <w:rFonts w:cs="Arial"/>
                <w:sz w:val="18"/>
                <w:szCs w:val="18"/>
              </w:rPr>
              <w:t>10.000,00 €</w:t>
            </w:r>
          </w:p>
        </w:tc>
      </w:tr>
      <w:tr w:rsidR="00846161" w:rsidRPr="001405A0" w:rsidTr="001310E8">
        <w:trPr>
          <w:trHeight w:val="66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sl-SI" w:eastAsia="sl-SI"/>
              </w:rPr>
            </w:pPr>
            <w:r w:rsidRPr="00E76ACD">
              <w:rPr>
                <w:rFonts w:cs="Arial"/>
                <w:sz w:val="16"/>
                <w:szCs w:val="16"/>
              </w:rPr>
              <w:t>0042-11027717-501-0059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1089931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76ACD">
              <w:rPr>
                <w:rFonts w:cs="Arial"/>
                <w:bCs/>
                <w:sz w:val="16"/>
                <w:szCs w:val="16"/>
              </w:rPr>
              <w:t>Kutežovski potok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Kutežovo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76ACD">
              <w:rPr>
                <w:rFonts w:cs="Arial"/>
                <w:color w:val="000000"/>
                <w:sz w:val="16"/>
                <w:szCs w:val="16"/>
              </w:rPr>
              <w:t>Plavje - "zamaški" (drevesa in druga lesna zarast) v pretočnem profilu vodotoka, prodni nanosi, erozijske poškodbe obrežnih zidov in tlaka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76ACD">
              <w:rPr>
                <w:rFonts w:cs="Arial"/>
                <w:color w:val="000000"/>
                <w:sz w:val="16"/>
                <w:szCs w:val="16"/>
              </w:rPr>
              <w:t>Vzpostavitev osnovne pretočnosti korita vodotoka - odstranitev moteče zarasti, plavja in odstranitev naplavin iz pretočnega profila vodotoka ter izvedba ukrepov za preprečitev napredovanja propadanja VI zaradi erozijskega delovanja voda - popravilo obstoječaga zavarovanja (kamniti zidovi in tlak)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Il. Bistrica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61" w:rsidRPr="00D416EC" w:rsidRDefault="00846161" w:rsidP="00846161">
            <w:pPr>
              <w:jc w:val="center"/>
              <w:rPr>
                <w:rFonts w:cs="Arial"/>
                <w:sz w:val="18"/>
                <w:szCs w:val="18"/>
              </w:rPr>
            </w:pPr>
            <w:r w:rsidRPr="00D416EC">
              <w:rPr>
                <w:rFonts w:cs="Arial"/>
                <w:sz w:val="18"/>
                <w:szCs w:val="18"/>
              </w:rPr>
              <w:t>24.900,00 €</w:t>
            </w:r>
          </w:p>
        </w:tc>
      </w:tr>
      <w:tr w:rsidR="00846161" w:rsidRPr="001405A0" w:rsidTr="001310E8">
        <w:trPr>
          <w:trHeight w:val="66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0042-11027717-501-0060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1089934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76ACD">
              <w:rPr>
                <w:rFonts w:cs="Arial"/>
                <w:bCs/>
                <w:sz w:val="16"/>
                <w:szCs w:val="16"/>
              </w:rPr>
              <w:t>Kukurjevec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Mala Bukovica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3723D1" w:rsidRDefault="00846161" w:rsidP="00846161">
            <w:pPr>
              <w:jc w:val="center"/>
              <w:rPr>
                <w:rFonts w:cs="Arial"/>
                <w:color w:val="000000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color w:val="000000"/>
                <w:sz w:val="16"/>
                <w:szCs w:val="16"/>
                <w:lang w:val="de-DE"/>
              </w:rPr>
              <w:t>Plavje - "zamaški" (drevesa in druga lesna zarast) v pretočnem profilu vodotoka, prodni nanosi,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3723D1" w:rsidRDefault="00846161" w:rsidP="00846161">
            <w:pPr>
              <w:jc w:val="center"/>
              <w:rPr>
                <w:rFonts w:cs="Arial"/>
                <w:color w:val="000000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color w:val="000000"/>
                <w:sz w:val="16"/>
                <w:szCs w:val="16"/>
                <w:lang w:val="de-DE"/>
              </w:rPr>
              <w:t>Vzpostavitev osnovne pretočnosti korita vodotoka - odstranjevanje "zamaškov" in druge moteče lesne zarasti ter prodnega nanosa iz pretočnega profila vodotoka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Il. Bistrica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61" w:rsidRPr="00D416EC" w:rsidRDefault="00846161" w:rsidP="00846161">
            <w:pPr>
              <w:jc w:val="center"/>
              <w:rPr>
                <w:rFonts w:cs="Arial"/>
                <w:sz w:val="18"/>
                <w:szCs w:val="18"/>
              </w:rPr>
            </w:pPr>
            <w:r w:rsidRPr="00D416EC">
              <w:rPr>
                <w:rFonts w:cs="Arial"/>
                <w:sz w:val="18"/>
                <w:szCs w:val="18"/>
              </w:rPr>
              <w:t>20.000,00 €</w:t>
            </w:r>
          </w:p>
        </w:tc>
      </w:tr>
      <w:tr w:rsidR="00846161" w:rsidRPr="001405A0" w:rsidTr="001310E8">
        <w:trPr>
          <w:trHeight w:val="66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sl-SI" w:eastAsia="sl-SI"/>
              </w:rPr>
            </w:pPr>
            <w:r w:rsidRPr="00E76ACD">
              <w:rPr>
                <w:rFonts w:cs="Arial"/>
                <w:sz w:val="16"/>
                <w:szCs w:val="16"/>
              </w:rPr>
              <w:t>0042-11027717-501-0062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1089936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76ACD">
              <w:rPr>
                <w:rFonts w:cs="Arial"/>
                <w:bCs/>
                <w:sz w:val="16"/>
                <w:szCs w:val="16"/>
              </w:rPr>
              <w:t>Podstejnšek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Podstenje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3723D1" w:rsidRDefault="00846161" w:rsidP="00846161">
            <w:pPr>
              <w:jc w:val="center"/>
              <w:rPr>
                <w:rFonts w:cs="Arial"/>
                <w:color w:val="000000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color w:val="000000"/>
                <w:sz w:val="16"/>
                <w:szCs w:val="16"/>
                <w:lang w:val="de-DE"/>
              </w:rPr>
              <w:t>Plavje - "zamaški" (drevesa in druga lesna zarast) v pretočnem profilu vodotoka, prodni nanosi,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3723D1" w:rsidRDefault="00846161" w:rsidP="00846161">
            <w:pPr>
              <w:jc w:val="center"/>
              <w:rPr>
                <w:rFonts w:cs="Arial"/>
                <w:color w:val="000000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color w:val="000000"/>
                <w:sz w:val="16"/>
                <w:szCs w:val="16"/>
                <w:lang w:val="de-DE"/>
              </w:rPr>
              <w:t>Vzpostavitev osnovne pretočnosti korita vodotoka - odstranjevanje "zamaškov" in druge moteče lesne zarasti ter prodnega nanosa iz pretočnega profila vodotoka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Il. Bistrica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46161" w:rsidRPr="00D416EC" w:rsidRDefault="00846161" w:rsidP="00846161">
            <w:pPr>
              <w:jc w:val="center"/>
              <w:rPr>
                <w:rFonts w:cs="Arial"/>
                <w:sz w:val="18"/>
                <w:szCs w:val="18"/>
              </w:rPr>
            </w:pPr>
            <w:r w:rsidRPr="00D416EC">
              <w:rPr>
                <w:rFonts w:cs="Arial"/>
                <w:sz w:val="18"/>
                <w:szCs w:val="18"/>
              </w:rPr>
              <w:t>20.000,00 €</w:t>
            </w:r>
          </w:p>
        </w:tc>
      </w:tr>
      <w:tr w:rsidR="00846161" w:rsidRPr="001405A0" w:rsidTr="001310E8">
        <w:trPr>
          <w:trHeight w:val="66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0042-11027717-501-0063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1089938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76ACD">
              <w:rPr>
                <w:rFonts w:cs="Arial"/>
                <w:bCs/>
                <w:sz w:val="16"/>
                <w:szCs w:val="16"/>
              </w:rPr>
              <w:t>Molja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Zarečica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3723D1" w:rsidRDefault="00846161" w:rsidP="00846161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Plavje - "zamaški" (drevesa in druga lesna zarast) v pretočnem profilu vodotoka, prodni nanosi,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3723D1" w:rsidRDefault="00846161" w:rsidP="00846161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 xml:space="preserve">Vzpostavitev osnovne pretočnosti korita vodotoka - odstranjevanje "zamaškov" in druge moteče lesne zarasti ter prodnega nanosa iz </w:t>
            </w:r>
            <w:r w:rsidRPr="003723D1">
              <w:rPr>
                <w:rFonts w:cs="Arial"/>
                <w:sz w:val="16"/>
                <w:szCs w:val="16"/>
                <w:lang w:val="de-DE"/>
              </w:rPr>
              <w:lastRenderedPageBreak/>
              <w:t>pretočnega profila vodotoka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lastRenderedPageBreak/>
              <w:t>Il. Bistrica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46161" w:rsidRPr="00D416EC" w:rsidRDefault="00846161" w:rsidP="00846161">
            <w:pPr>
              <w:jc w:val="center"/>
              <w:rPr>
                <w:rFonts w:cs="Arial"/>
                <w:sz w:val="18"/>
                <w:szCs w:val="18"/>
              </w:rPr>
            </w:pPr>
            <w:r w:rsidRPr="00D416EC">
              <w:rPr>
                <w:rFonts w:cs="Arial"/>
                <w:sz w:val="18"/>
                <w:szCs w:val="18"/>
              </w:rPr>
              <w:t>10.000,00 €</w:t>
            </w:r>
          </w:p>
        </w:tc>
      </w:tr>
      <w:tr w:rsidR="00846161" w:rsidRPr="001405A0" w:rsidTr="001310E8">
        <w:trPr>
          <w:trHeight w:val="66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sl-SI" w:eastAsia="sl-SI"/>
              </w:rPr>
            </w:pPr>
            <w:r w:rsidRPr="00E76ACD">
              <w:rPr>
                <w:rFonts w:cs="Arial"/>
                <w:sz w:val="16"/>
                <w:szCs w:val="16"/>
              </w:rPr>
              <w:t>0042-11027717-501-0066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1089946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76ACD">
              <w:rPr>
                <w:rFonts w:cs="Arial"/>
                <w:bCs/>
                <w:sz w:val="16"/>
                <w:szCs w:val="16"/>
              </w:rPr>
              <w:t>Neimenovan potok v Zalčih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Zalči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Plavje - "zamaški" (drevesa in druga lesna zarast) v pretočnem profilu vodotoka, prodni nanosi, erozijske poškodbe brežin in poškodbe obrežnega zavarovanja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Vzpostavitev osnovne pretočnosti korita vodotoka - odstranjevanje "zamaškov" in druge moteče lesne zarasti ter prodnega nanosa iz pretočnega profila vodotoka, poravilo obrežnih zavarovanj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Il. Bistrica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46161" w:rsidRPr="00D416EC" w:rsidRDefault="00846161" w:rsidP="00846161">
            <w:pPr>
              <w:jc w:val="center"/>
              <w:rPr>
                <w:rFonts w:cs="Arial"/>
                <w:sz w:val="18"/>
                <w:szCs w:val="18"/>
              </w:rPr>
            </w:pPr>
            <w:r w:rsidRPr="00D416EC">
              <w:rPr>
                <w:rFonts w:cs="Arial"/>
                <w:sz w:val="18"/>
                <w:szCs w:val="18"/>
              </w:rPr>
              <w:t>20.000,00 €</w:t>
            </w:r>
          </w:p>
        </w:tc>
      </w:tr>
      <w:tr w:rsidR="00846161" w:rsidRPr="001405A0" w:rsidTr="001310E8">
        <w:trPr>
          <w:trHeight w:val="66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0042-11027717-501-0067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1089948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76ACD">
              <w:rPr>
                <w:rFonts w:cs="Arial"/>
                <w:bCs/>
                <w:sz w:val="16"/>
                <w:szCs w:val="16"/>
              </w:rPr>
              <w:t>Šentovnik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Gornja Bitnja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3723D1" w:rsidRDefault="00846161" w:rsidP="00846161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Plavje - "zamaški" (drevesa in druga lesna zarast) v pretočnem profilu vodotoka, prodni nanosi,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3723D1" w:rsidRDefault="00846161" w:rsidP="00846161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Vzpostavitev osnovne pretočnosti korita vodotoka - odstranjevanje "zamaškov" in druge moteče lesne zarasti ter prodnega nanosa iz pretočnega profila vodotoka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Il. Bistrica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46161" w:rsidRPr="00D416EC" w:rsidRDefault="00846161" w:rsidP="00846161">
            <w:pPr>
              <w:jc w:val="center"/>
              <w:rPr>
                <w:rFonts w:cs="Arial"/>
                <w:sz w:val="18"/>
                <w:szCs w:val="18"/>
              </w:rPr>
            </w:pPr>
            <w:r w:rsidRPr="00D416EC">
              <w:rPr>
                <w:rFonts w:cs="Arial"/>
                <w:sz w:val="18"/>
                <w:szCs w:val="18"/>
              </w:rPr>
              <w:t>10.000,00 €</w:t>
            </w:r>
          </w:p>
        </w:tc>
      </w:tr>
      <w:tr w:rsidR="00846161" w:rsidRPr="001405A0" w:rsidTr="001310E8">
        <w:trPr>
          <w:trHeight w:val="66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sl-SI" w:eastAsia="sl-SI"/>
              </w:rPr>
            </w:pPr>
            <w:r w:rsidRPr="00E76ACD">
              <w:rPr>
                <w:rFonts w:cs="Arial"/>
                <w:sz w:val="16"/>
                <w:szCs w:val="16"/>
              </w:rPr>
              <w:t>0042-11027717-501-0069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1089952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76ACD">
              <w:rPr>
                <w:rFonts w:cs="Arial"/>
                <w:bCs/>
                <w:sz w:val="16"/>
                <w:szCs w:val="16"/>
              </w:rPr>
              <w:t>Reka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Vrbica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3723D1" w:rsidRDefault="00846161" w:rsidP="00846161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Plavje - "zamaški" (drevesa in druga lesna zarast) v pretočnem profilu vodotoka, prodni nanosi,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3723D1" w:rsidRDefault="00846161" w:rsidP="00846161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Vzpostavitev osnovne pretočnosti korita vodotoka - odstranjevanje "zamaškov" in druge moteče lesne zarasti ter prodnega nanosa iz pretočnega profila vodotoka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Il. Bistrica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46161" w:rsidRPr="00D416EC" w:rsidRDefault="00846161" w:rsidP="00846161">
            <w:pPr>
              <w:jc w:val="center"/>
              <w:rPr>
                <w:rFonts w:cs="Arial"/>
                <w:sz w:val="18"/>
                <w:szCs w:val="18"/>
              </w:rPr>
            </w:pPr>
            <w:r w:rsidRPr="00D416EC">
              <w:rPr>
                <w:rFonts w:cs="Arial"/>
                <w:sz w:val="18"/>
                <w:szCs w:val="18"/>
              </w:rPr>
              <w:t>10.000,00 €</w:t>
            </w:r>
          </w:p>
        </w:tc>
      </w:tr>
      <w:tr w:rsidR="00846161" w:rsidRPr="001405A0" w:rsidTr="001310E8">
        <w:trPr>
          <w:trHeight w:val="66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sl-SI" w:eastAsia="sl-SI"/>
              </w:rPr>
            </w:pPr>
            <w:r w:rsidRPr="00E76ACD">
              <w:rPr>
                <w:rFonts w:cs="Arial"/>
                <w:sz w:val="16"/>
                <w:szCs w:val="16"/>
              </w:rPr>
              <w:t>0042-11028004-501-0052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1089958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76ACD">
              <w:rPr>
                <w:rFonts w:cs="Arial"/>
                <w:bCs/>
                <w:sz w:val="16"/>
                <w:szCs w:val="16"/>
              </w:rPr>
              <w:t xml:space="preserve">Reka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v območju praga pri Žagarju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Plavje - "zamaški" (drevesa in druga lesna zarast) v pretočnem profilu vodotoka, prodni nanosi, erozijske poškodbe brežin in poškodbe obrežnega zavarovanja in praga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Vzpostavitev osnovne pretočnosti korita vodotoka - odstranitev moteče zarasti, plavja in odstranitev naplavin iz pretočnega profila vodotoka ter izvedba ukrepov za preprečitev napredovanja propadanja VI zaradi erozijskega delovanja voda - popravilo obstoječaga zavarovanja (kamnita zložba, pragovi)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Pivka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46161" w:rsidRPr="00D416EC" w:rsidRDefault="00846161" w:rsidP="00846161">
            <w:pPr>
              <w:jc w:val="center"/>
              <w:rPr>
                <w:rFonts w:cs="Arial"/>
                <w:sz w:val="18"/>
                <w:szCs w:val="18"/>
              </w:rPr>
            </w:pPr>
            <w:r w:rsidRPr="00D416EC">
              <w:rPr>
                <w:rFonts w:cs="Arial"/>
                <w:sz w:val="18"/>
                <w:szCs w:val="18"/>
              </w:rPr>
              <w:t>60.000,00 €</w:t>
            </w:r>
          </w:p>
        </w:tc>
      </w:tr>
      <w:tr w:rsidR="00846161" w:rsidRPr="001405A0" w:rsidTr="001310E8">
        <w:trPr>
          <w:trHeight w:val="66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0042-11027717-501-0071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1089960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76ACD">
              <w:rPr>
                <w:rFonts w:cs="Arial"/>
                <w:bCs/>
                <w:sz w:val="16"/>
                <w:szCs w:val="16"/>
              </w:rPr>
              <w:t xml:space="preserve">Reka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pri Bridovcu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Plavje - "zamaški" (drevesa in druga lesna zarast) v pretočnem profilu vodotoka, prodni nanosi, erozijske poškodbe brežin in poškodbe obrežnega zavarovanja,praga in krone nasipov.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Vzpostavitev osnovne pretočnosti korita vodotoka - odstranitev moteče zarasti, plavja in odstranitev naplavin iz pretočnega profila vodotoka ter izvedba ukrepov za preprečitev napredovanja propadanja VI zaradi erozijskega delovanja voda - popravilo obstoječaga zavarovanja (kamnita zložba, prag, nasipi)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Il. Bistrica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46161" w:rsidRPr="00D416EC" w:rsidRDefault="00846161" w:rsidP="00846161">
            <w:pPr>
              <w:jc w:val="center"/>
              <w:rPr>
                <w:rFonts w:cs="Arial"/>
                <w:sz w:val="18"/>
                <w:szCs w:val="18"/>
              </w:rPr>
            </w:pPr>
            <w:r w:rsidRPr="00D416EC">
              <w:rPr>
                <w:rFonts w:cs="Arial"/>
                <w:sz w:val="18"/>
                <w:szCs w:val="18"/>
              </w:rPr>
              <w:t>20.000,00 €</w:t>
            </w:r>
          </w:p>
        </w:tc>
      </w:tr>
      <w:tr w:rsidR="00846161" w:rsidRPr="001405A0" w:rsidTr="001310E8">
        <w:trPr>
          <w:trHeight w:val="66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0042-11027229-501-0005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1089962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76ACD">
              <w:rPr>
                <w:rFonts w:cs="Arial"/>
                <w:bCs/>
                <w:sz w:val="16"/>
                <w:szCs w:val="16"/>
              </w:rPr>
              <w:t>Stržen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 xml:space="preserve"> Rakitnik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3723D1" w:rsidRDefault="00846161" w:rsidP="00846161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Plavje - "zamaški" (drevesa in druga lesna zarast) v pretočnem profilu vodotoka, prodni nanosi,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3723D1" w:rsidRDefault="00846161" w:rsidP="00846161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Vzpostavitev osnovne pretočnosti korita vodotoka - odstranjevanje "zamaškov" in druge moteče lesne zarasti ter prodnega nanosa iz pretočnega profila vodotoka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Postojna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46161" w:rsidRPr="00D416EC" w:rsidRDefault="00846161" w:rsidP="00846161">
            <w:pPr>
              <w:jc w:val="center"/>
              <w:rPr>
                <w:rFonts w:cs="Arial"/>
                <w:sz w:val="18"/>
                <w:szCs w:val="18"/>
              </w:rPr>
            </w:pPr>
            <w:r w:rsidRPr="00D416EC">
              <w:rPr>
                <w:rFonts w:cs="Arial"/>
                <w:sz w:val="18"/>
                <w:szCs w:val="18"/>
              </w:rPr>
              <w:t>40.000,00 €</w:t>
            </w:r>
          </w:p>
        </w:tc>
      </w:tr>
      <w:tr w:rsidR="00846161" w:rsidRPr="001405A0" w:rsidTr="001310E8">
        <w:trPr>
          <w:trHeight w:val="66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lastRenderedPageBreak/>
              <w:t>0042-11027229-501-0006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1089965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76ACD">
              <w:rPr>
                <w:rFonts w:cs="Arial"/>
                <w:bCs/>
                <w:sz w:val="16"/>
                <w:szCs w:val="16"/>
              </w:rPr>
              <w:t>Nanoščica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Prag Hrašče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Plavje - "zamaški" (drevesa in druga lesna zarast) v pretočnem profilu vodotoka, prodni nanosi, erozijske poškodbe brežin in poškodbe obrežnega zavarovanja in praga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Vzpostavitev osnovne pretočnosti korita vodotoka - odstranitev moteče zarasti, plavja in odstranitev naplavin iz pretočnega profila vodotoka ter izvedba ukrepov za preprečitev napredovanja propadanja VI zaradi erozijskega delovanja voda - popravilo obstoječaga zavarovanja (kamnita zložba, pragovi)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Postojna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46161" w:rsidRPr="00D416EC" w:rsidRDefault="00846161" w:rsidP="00846161">
            <w:pPr>
              <w:jc w:val="center"/>
              <w:rPr>
                <w:rFonts w:cs="Arial"/>
                <w:sz w:val="18"/>
                <w:szCs w:val="18"/>
              </w:rPr>
            </w:pPr>
            <w:r w:rsidRPr="00D416EC">
              <w:rPr>
                <w:rFonts w:cs="Arial"/>
                <w:sz w:val="18"/>
                <w:szCs w:val="18"/>
              </w:rPr>
              <w:t>35.000,00 €</w:t>
            </w:r>
          </w:p>
        </w:tc>
      </w:tr>
      <w:tr w:rsidR="00846161" w:rsidRPr="001405A0" w:rsidTr="001310E8">
        <w:trPr>
          <w:trHeight w:val="66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sl-SI" w:eastAsia="sl-SI"/>
              </w:rPr>
            </w:pPr>
            <w:r w:rsidRPr="00E76ACD">
              <w:rPr>
                <w:rFonts w:cs="Arial"/>
                <w:sz w:val="16"/>
                <w:szCs w:val="16"/>
              </w:rPr>
              <w:t>0042-11026729-501-0020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1089959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76ACD">
              <w:rPr>
                <w:rFonts w:cs="Arial"/>
                <w:bCs/>
                <w:sz w:val="16"/>
                <w:szCs w:val="16"/>
              </w:rPr>
              <w:t>Močilnik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Otošče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Plavje - "zamaški" (drevesa in druga lesna zarast) v pretočnem profilu vodotoka, prodni nanosi, erozijske poškodbe brežin in poškodbe obrežnega zavarovanja ( zidov )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Vzpostavitev osnovne pretočnosti korita vodotoka - odstranitev moteče zarasti, plavja in odstranitev naplavin iz pretočnega profila vodotoka ter izvedba ukrepov za preprečitev napredovanja propadanja VI zaradi erozijskega delovanja voda - popravilo obstoječaga zavarovanja (kamnita zložba)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Divača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46161" w:rsidRPr="00D416EC" w:rsidRDefault="00846161" w:rsidP="00846161">
            <w:pPr>
              <w:jc w:val="center"/>
              <w:rPr>
                <w:rFonts w:cs="Arial"/>
                <w:sz w:val="18"/>
                <w:szCs w:val="18"/>
              </w:rPr>
            </w:pPr>
            <w:r w:rsidRPr="00D416EC">
              <w:rPr>
                <w:rFonts w:cs="Arial"/>
                <w:sz w:val="18"/>
                <w:szCs w:val="18"/>
              </w:rPr>
              <w:t>30.000,00 €</w:t>
            </w:r>
          </w:p>
        </w:tc>
      </w:tr>
      <w:tr w:rsidR="00846161" w:rsidRPr="001405A0" w:rsidTr="001310E8">
        <w:trPr>
          <w:trHeight w:val="66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sl-SI" w:eastAsia="sl-SI"/>
              </w:rPr>
            </w:pPr>
            <w:r w:rsidRPr="00E76ACD">
              <w:rPr>
                <w:rFonts w:cs="Arial"/>
                <w:sz w:val="16"/>
                <w:szCs w:val="16"/>
              </w:rPr>
              <w:t>0042-11027776-501-0012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1089997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76ACD">
              <w:rPr>
                <w:rFonts w:cs="Arial"/>
                <w:bCs/>
                <w:sz w:val="16"/>
                <w:szCs w:val="16"/>
              </w:rPr>
              <w:t>Dragonja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Sečovlje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poškodovana vzdrževalna berma - erozijske poškodbe brežine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popravilo vzdrževalne berme (skalomet)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Koper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61" w:rsidRPr="00D416EC" w:rsidRDefault="00846161" w:rsidP="00846161">
            <w:pPr>
              <w:jc w:val="center"/>
              <w:rPr>
                <w:rFonts w:cs="Arial"/>
                <w:sz w:val="18"/>
                <w:szCs w:val="18"/>
              </w:rPr>
            </w:pPr>
            <w:r w:rsidRPr="00D416EC">
              <w:rPr>
                <w:rFonts w:cs="Arial"/>
                <w:sz w:val="18"/>
                <w:szCs w:val="18"/>
              </w:rPr>
              <w:t>12.500,00 €</w:t>
            </w:r>
          </w:p>
        </w:tc>
      </w:tr>
      <w:tr w:rsidR="00846161" w:rsidRPr="001405A0" w:rsidTr="001310E8">
        <w:trPr>
          <w:trHeight w:val="66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sl-SI" w:eastAsia="sl-SI"/>
              </w:rPr>
            </w:pPr>
            <w:r w:rsidRPr="00E76ACD">
              <w:rPr>
                <w:rFonts w:cs="Arial"/>
                <w:sz w:val="16"/>
                <w:szCs w:val="16"/>
              </w:rPr>
              <w:t>0042-11027776-501-0014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1090002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76ACD">
              <w:rPr>
                <w:rFonts w:cs="Arial"/>
                <w:bCs/>
                <w:sz w:val="16"/>
                <w:szCs w:val="16"/>
              </w:rPr>
              <w:t>Rokava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Pinjevec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3723D1" w:rsidRDefault="00846161" w:rsidP="00846161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Naplavine - prodni nanosi v pretočnem profilu vodotoka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3723D1" w:rsidRDefault="00846161" w:rsidP="00846161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Vzpostavitev osnovne pretočnosti korita vodotoka - odstranjevanje "zamaškov" in druge moteče lesne zarasti ter prodnega nanosa iz pretočnega profila vodotoka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Koper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61" w:rsidRPr="00D416EC" w:rsidRDefault="00846161" w:rsidP="00846161">
            <w:pPr>
              <w:jc w:val="center"/>
              <w:rPr>
                <w:rFonts w:cs="Arial"/>
                <w:sz w:val="18"/>
                <w:szCs w:val="18"/>
              </w:rPr>
            </w:pPr>
            <w:r w:rsidRPr="00D416EC">
              <w:rPr>
                <w:rFonts w:cs="Arial"/>
                <w:sz w:val="18"/>
                <w:szCs w:val="18"/>
              </w:rPr>
              <w:t>12.000,00 €</w:t>
            </w:r>
          </w:p>
        </w:tc>
      </w:tr>
      <w:tr w:rsidR="00846161" w:rsidRPr="001405A0" w:rsidTr="001310E8">
        <w:trPr>
          <w:trHeight w:val="66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0042-11027776-501-0002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1089878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76ACD">
              <w:rPr>
                <w:rFonts w:cs="Arial"/>
                <w:bCs/>
                <w:sz w:val="16"/>
                <w:szCs w:val="16"/>
              </w:rPr>
              <w:t xml:space="preserve">Rižana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Norbedo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3723D1" w:rsidRDefault="00846161" w:rsidP="00846161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Plavje - "zamaški" (drevesa in druga lesna zarast) v pretočnem profilu vodotoka, prodni nanosi,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3723D1" w:rsidRDefault="00846161" w:rsidP="00846161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Vzpostavitev osnovne pretočnosti korita vodotoka - odstranjevanje "zamaškov" in druge moteče lesne zarasti ter prodnega nanosa iz pretočnega profila vodotoka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Koper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46161" w:rsidRPr="00D416EC" w:rsidRDefault="00846161" w:rsidP="00846161">
            <w:pPr>
              <w:jc w:val="center"/>
              <w:rPr>
                <w:rFonts w:cs="Arial"/>
                <w:sz w:val="18"/>
                <w:szCs w:val="18"/>
              </w:rPr>
            </w:pPr>
            <w:r w:rsidRPr="00D416EC">
              <w:rPr>
                <w:rFonts w:cs="Arial"/>
                <w:sz w:val="18"/>
                <w:szCs w:val="18"/>
              </w:rPr>
              <w:t>6.000,00 €</w:t>
            </w:r>
          </w:p>
        </w:tc>
      </w:tr>
      <w:tr w:rsidR="00846161" w:rsidRPr="001405A0" w:rsidTr="001310E8">
        <w:trPr>
          <w:trHeight w:val="66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0042-11027776-501-0003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1089885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76ACD">
              <w:rPr>
                <w:rFonts w:cs="Arial"/>
                <w:bCs/>
                <w:sz w:val="16"/>
                <w:szCs w:val="16"/>
              </w:rPr>
              <w:t xml:space="preserve">Rižana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pri MJ III Razbremenilnik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Naplavine - prodni nanosi v pretočnem profilu vodotoka, erozijske poškodbe brežin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 xml:space="preserve">Vzpostavitev osnovne pretočnosti korita vodotoka - odstranjevanje prodnega nanosa iz pretočnega profila vodotoka, popravilo desnobrežnega zavarovanja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Koper</w:t>
            </w:r>
          </w:p>
        </w:tc>
        <w:tc>
          <w:tcPr>
            <w:tcW w:w="148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46161" w:rsidRPr="00D416EC" w:rsidRDefault="00846161" w:rsidP="00846161">
            <w:pPr>
              <w:jc w:val="center"/>
              <w:rPr>
                <w:rFonts w:cs="Arial"/>
                <w:sz w:val="18"/>
                <w:szCs w:val="18"/>
              </w:rPr>
            </w:pPr>
            <w:r w:rsidRPr="00D416EC">
              <w:rPr>
                <w:rFonts w:cs="Arial"/>
                <w:sz w:val="18"/>
                <w:szCs w:val="18"/>
              </w:rPr>
              <w:t>30.000,00 €</w:t>
            </w:r>
          </w:p>
        </w:tc>
      </w:tr>
      <w:tr w:rsidR="00846161" w:rsidRPr="001405A0" w:rsidTr="001310E8">
        <w:trPr>
          <w:trHeight w:val="66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sl-SI" w:eastAsia="sl-SI"/>
              </w:rPr>
            </w:pPr>
            <w:r w:rsidRPr="00E76ACD">
              <w:rPr>
                <w:rFonts w:cs="Arial"/>
                <w:sz w:val="16"/>
                <w:szCs w:val="16"/>
              </w:rPr>
              <w:t>0042-11027776-501-0005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1089900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76ACD">
              <w:rPr>
                <w:rFonts w:cs="Arial"/>
                <w:bCs/>
                <w:sz w:val="16"/>
                <w:szCs w:val="16"/>
              </w:rPr>
              <w:t>Rižana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Gorvodno od Portona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3723D1" w:rsidRDefault="00846161" w:rsidP="00846161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Naplavine - prodni nanosi v pretočnem profilu vodotoka, poškodbe brežin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3723D1" w:rsidRDefault="00846161" w:rsidP="00846161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 xml:space="preserve">Vzpostavitev osnovne pretočnosti korita vodotoka - odstranjevanje prodnega nanosa iz pretočnega profila vodotoka, popravilo desno in levobrežnega zavarovanja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Koper</w:t>
            </w:r>
          </w:p>
        </w:tc>
        <w:tc>
          <w:tcPr>
            <w:tcW w:w="148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46161" w:rsidRPr="00D416EC" w:rsidRDefault="00846161" w:rsidP="00846161">
            <w:pPr>
              <w:jc w:val="center"/>
              <w:rPr>
                <w:rFonts w:cs="Arial"/>
                <w:sz w:val="18"/>
                <w:szCs w:val="18"/>
              </w:rPr>
            </w:pPr>
            <w:r w:rsidRPr="00D416EC">
              <w:rPr>
                <w:rFonts w:cs="Arial"/>
                <w:sz w:val="18"/>
                <w:szCs w:val="18"/>
              </w:rPr>
              <w:t>44.000,00 €</w:t>
            </w:r>
          </w:p>
        </w:tc>
      </w:tr>
      <w:tr w:rsidR="00846161" w:rsidRPr="001405A0" w:rsidTr="001310E8">
        <w:trPr>
          <w:trHeight w:val="66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sl-SI" w:eastAsia="sl-SI"/>
              </w:rPr>
            </w:pPr>
            <w:r w:rsidRPr="00E76ACD">
              <w:rPr>
                <w:rFonts w:cs="Arial"/>
                <w:sz w:val="16"/>
                <w:szCs w:val="16"/>
              </w:rPr>
              <w:lastRenderedPageBreak/>
              <w:t>0042-11027776-501-0007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1089929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76ACD">
              <w:rPr>
                <w:rFonts w:cs="Arial"/>
                <w:bCs/>
                <w:sz w:val="16"/>
                <w:szCs w:val="16"/>
              </w:rPr>
              <w:t>Rižana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3723D1" w:rsidRDefault="00846161" w:rsidP="00846161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Gorvodno od vodomerne postaje Dekani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3723D1" w:rsidRDefault="00846161" w:rsidP="00846161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Naplavine - prodni nanosi v pretočnem profilu vodotoka, poškodbe brežin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3723D1" w:rsidRDefault="00846161" w:rsidP="00846161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Vzpostavitev osnovne pretočnosti korita vodotoka - odstranjevanje prodnega nanosa iz pretočnega profila vodotoka, popravilo desnobrežnega zavarovanja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Koper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61" w:rsidRPr="00D416EC" w:rsidRDefault="00846161" w:rsidP="00846161">
            <w:pPr>
              <w:jc w:val="center"/>
              <w:rPr>
                <w:rFonts w:cs="Arial"/>
                <w:sz w:val="18"/>
                <w:szCs w:val="18"/>
              </w:rPr>
            </w:pPr>
            <w:r w:rsidRPr="00D416EC">
              <w:rPr>
                <w:rFonts w:cs="Arial"/>
                <w:sz w:val="18"/>
                <w:szCs w:val="18"/>
              </w:rPr>
              <w:t>43.000,00 €</w:t>
            </w:r>
          </w:p>
        </w:tc>
      </w:tr>
      <w:tr w:rsidR="00846161" w:rsidRPr="001405A0" w:rsidTr="001310E8">
        <w:trPr>
          <w:trHeight w:val="66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sl-SI" w:eastAsia="sl-SI"/>
              </w:rPr>
            </w:pPr>
            <w:r w:rsidRPr="00E76ACD">
              <w:rPr>
                <w:rFonts w:cs="Arial"/>
                <w:sz w:val="16"/>
                <w:szCs w:val="16"/>
              </w:rPr>
              <w:t>0042-11027776-501-0009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1089937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76ACD">
              <w:rPr>
                <w:rFonts w:cs="Arial"/>
                <w:bCs/>
                <w:sz w:val="16"/>
                <w:szCs w:val="16"/>
              </w:rPr>
              <w:t>Rižana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Cepki - Korelči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3723D1" w:rsidRDefault="00846161" w:rsidP="00846161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Naplavine - prodni nanosi v pretočnem profilu vodotoka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3723D1" w:rsidRDefault="00846161" w:rsidP="00846161">
            <w:pPr>
              <w:jc w:val="center"/>
              <w:rPr>
                <w:rFonts w:cs="Arial"/>
                <w:sz w:val="16"/>
                <w:szCs w:val="16"/>
                <w:lang w:val="de-DE"/>
              </w:rPr>
            </w:pPr>
            <w:r w:rsidRPr="003723D1">
              <w:rPr>
                <w:rFonts w:cs="Arial"/>
                <w:sz w:val="16"/>
                <w:szCs w:val="16"/>
                <w:lang w:val="de-DE"/>
              </w:rPr>
              <w:t>Vzpostavitev osnovne pretočnosti korita vodotoka - odstranjevanje prodnega nanosa iz pretočnega profila vodotoka, popravilo desno in levobrežnega zavarovanja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Koper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46161" w:rsidRPr="00D416EC" w:rsidRDefault="00846161" w:rsidP="00846161">
            <w:pPr>
              <w:jc w:val="center"/>
              <w:rPr>
                <w:rFonts w:cs="Arial"/>
                <w:sz w:val="18"/>
                <w:szCs w:val="18"/>
              </w:rPr>
            </w:pPr>
            <w:r w:rsidRPr="00D416EC">
              <w:rPr>
                <w:rFonts w:cs="Arial"/>
                <w:sz w:val="18"/>
                <w:szCs w:val="18"/>
              </w:rPr>
              <w:t>113.500,00 €</w:t>
            </w:r>
          </w:p>
        </w:tc>
      </w:tr>
      <w:tr w:rsidR="00846161" w:rsidRPr="001405A0" w:rsidTr="001310E8">
        <w:trPr>
          <w:trHeight w:val="66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sl-SI" w:eastAsia="sl-SI"/>
              </w:rPr>
            </w:pPr>
            <w:r w:rsidRPr="00E76ACD">
              <w:rPr>
                <w:rFonts w:cs="Arial"/>
                <w:sz w:val="16"/>
                <w:szCs w:val="16"/>
              </w:rPr>
              <w:t>0042-11027776-501-0011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1089956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76ACD">
              <w:rPr>
                <w:rFonts w:cs="Arial"/>
                <w:bCs/>
                <w:sz w:val="16"/>
                <w:szCs w:val="16"/>
              </w:rPr>
              <w:t>Rižana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 xml:space="preserve"> Vzroček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Plavje - "zamaški" (drevesa in druga lesna zarast) v pretočnem profilu vodotoka, prodni nanosi, poškodba brežin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 xml:space="preserve">Vzpostavitev osnovne pretočnosti korita vodotoka - odstranjevanje "zamaškov" in druge moteče lesne zarasti ter prodnega nanosa iz pretočnega profila vodotoka, popravilo levobrežnega zavarovanja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61" w:rsidRPr="00E76ACD" w:rsidRDefault="00846161" w:rsidP="00846161">
            <w:pPr>
              <w:jc w:val="center"/>
              <w:rPr>
                <w:rFonts w:cs="Arial"/>
                <w:sz w:val="16"/>
                <w:szCs w:val="16"/>
              </w:rPr>
            </w:pPr>
            <w:r w:rsidRPr="00E76ACD">
              <w:rPr>
                <w:rFonts w:cs="Arial"/>
                <w:sz w:val="16"/>
                <w:szCs w:val="16"/>
              </w:rPr>
              <w:t>Koper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46161" w:rsidRPr="00D416EC" w:rsidRDefault="00846161" w:rsidP="00846161">
            <w:pPr>
              <w:jc w:val="center"/>
              <w:rPr>
                <w:rFonts w:cs="Arial"/>
                <w:sz w:val="18"/>
                <w:szCs w:val="18"/>
              </w:rPr>
            </w:pPr>
            <w:r w:rsidRPr="00D416EC">
              <w:rPr>
                <w:rFonts w:cs="Arial"/>
                <w:sz w:val="18"/>
                <w:szCs w:val="18"/>
              </w:rPr>
              <w:t>22.000,00 €</w:t>
            </w:r>
          </w:p>
        </w:tc>
      </w:tr>
      <w:tr w:rsidR="00C953E1" w:rsidRPr="0020587D" w:rsidTr="001310E8">
        <w:trPr>
          <w:trHeight w:val="315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53E1" w:rsidRPr="001405A0" w:rsidRDefault="00C953E1" w:rsidP="0048416B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953E1" w:rsidRPr="001405A0" w:rsidRDefault="00C953E1" w:rsidP="0048416B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53E1" w:rsidRPr="001405A0" w:rsidRDefault="00C953E1" w:rsidP="0048416B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53E1" w:rsidRPr="001405A0" w:rsidRDefault="00C953E1" w:rsidP="0048416B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953E1" w:rsidRPr="001405A0" w:rsidRDefault="00C953E1" w:rsidP="0048416B">
            <w:pPr>
              <w:spacing w:line="240" w:lineRule="auto"/>
              <w:jc w:val="center"/>
              <w:rPr>
                <w:rFonts w:cs="Arial"/>
                <w:szCs w:val="20"/>
                <w:lang w:val="sl-SI" w:eastAsia="sl-SI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969696"/>
            <w:vAlign w:val="center"/>
          </w:tcPr>
          <w:p w:rsidR="00C953E1" w:rsidRPr="00671684" w:rsidRDefault="00C953E1" w:rsidP="0048416B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Skupaj</w:t>
            </w:r>
          </w:p>
        </w:tc>
        <w:tc>
          <w:tcPr>
            <w:tcW w:w="148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noWrap/>
            <w:vAlign w:val="center"/>
          </w:tcPr>
          <w:p w:rsidR="00C953E1" w:rsidRPr="00AE219E" w:rsidRDefault="00C953E1" w:rsidP="0048416B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  <w:lang w:val="sl-SI" w:eastAsia="sl-SI"/>
              </w:rPr>
              <w:t>1.082..619</w:t>
            </w:r>
            <w:r w:rsidRPr="00AE219E">
              <w:rPr>
                <w:rFonts w:cs="Arial"/>
                <w:b/>
                <w:color w:val="000000"/>
                <w:sz w:val="16"/>
                <w:szCs w:val="16"/>
                <w:lang w:val="sl-SI" w:eastAsia="sl-SI"/>
              </w:rPr>
              <w:t>,00</w:t>
            </w:r>
            <w:r>
              <w:rPr>
                <w:rFonts w:cs="Arial"/>
                <w:b/>
                <w:color w:val="000000"/>
                <w:sz w:val="16"/>
                <w:szCs w:val="16"/>
                <w:lang w:val="sl-SI" w:eastAsia="sl-SI"/>
              </w:rPr>
              <w:t>€</w:t>
            </w:r>
          </w:p>
        </w:tc>
      </w:tr>
    </w:tbl>
    <w:p w:rsidR="00034F0C" w:rsidRDefault="00034F0C">
      <w:pPr>
        <w:spacing w:line="240" w:lineRule="auto"/>
      </w:pPr>
    </w:p>
    <w:p w:rsidR="00861B35" w:rsidRDefault="00861B35">
      <w:pPr>
        <w:spacing w:line="240" w:lineRule="auto"/>
      </w:pPr>
      <w:r>
        <w:br w:type="page"/>
      </w:r>
    </w:p>
    <w:p w:rsidR="001247C2" w:rsidRPr="00001070" w:rsidRDefault="001247C2" w:rsidP="00001070">
      <w:pPr>
        <w:tabs>
          <w:tab w:val="left" w:pos="2160"/>
        </w:tabs>
        <w:sectPr w:rsidR="001247C2" w:rsidRPr="00001070" w:rsidSect="00034F0C">
          <w:pgSz w:w="16840" w:h="11900" w:orient="landscape" w:code="9"/>
          <w:pgMar w:top="1418" w:right="1418" w:bottom="1418" w:left="851" w:header="1588" w:footer="794" w:gutter="0"/>
          <w:cols w:space="708"/>
          <w:docGrid w:linePitch="272"/>
        </w:sectPr>
      </w:pPr>
    </w:p>
    <w:p w:rsidR="001364F8" w:rsidRPr="00D416EC" w:rsidRDefault="001364F8" w:rsidP="00D416EC">
      <w:pPr>
        <w:pStyle w:val="Naslov1"/>
      </w:pPr>
      <w:bookmarkStart w:id="89" w:name="_Toc15901879"/>
      <w:r w:rsidRPr="00D416EC">
        <w:lastRenderedPageBreak/>
        <w:t>Grafični prikaz škode po območjih</w:t>
      </w:r>
      <w:bookmarkEnd w:id="89"/>
    </w:p>
    <w:p w:rsidR="001364F8" w:rsidRPr="00D416EC" w:rsidRDefault="001364F8" w:rsidP="00D416EC">
      <w:pPr>
        <w:pStyle w:val="Naslov20"/>
        <w:numPr>
          <w:ilvl w:val="0"/>
          <w:numId w:val="35"/>
        </w:numPr>
        <w:rPr>
          <w:sz w:val="22"/>
          <w:szCs w:val="22"/>
          <w:lang w:val="sl-SI" w:eastAsia="sl-SI"/>
        </w:rPr>
      </w:pPr>
      <w:bookmarkStart w:id="90" w:name="_Toc15901880"/>
      <w:r w:rsidRPr="00D416EC">
        <w:rPr>
          <w:sz w:val="22"/>
          <w:szCs w:val="22"/>
          <w:lang w:val="sl-SI" w:eastAsia="sl-SI"/>
        </w:rPr>
        <w:t xml:space="preserve">Sektor območja </w:t>
      </w:r>
      <w:r w:rsidR="0048416B" w:rsidRPr="00D416EC">
        <w:rPr>
          <w:sz w:val="22"/>
          <w:szCs w:val="22"/>
          <w:lang w:val="sl-SI" w:eastAsia="sl-SI"/>
        </w:rPr>
        <w:t>srednje Save</w:t>
      </w:r>
      <w:bookmarkEnd w:id="90"/>
    </w:p>
    <w:p w:rsidR="001364F8" w:rsidRPr="001364F8" w:rsidRDefault="002821C6" w:rsidP="001364F8">
      <w:pPr>
        <w:spacing w:line="240" w:lineRule="auto"/>
        <w:rPr>
          <w:b/>
          <w:sz w:val="28"/>
          <w:szCs w:val="28"/>
          <w:lang w:val="sl-SI" w:eastAsia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61312" behindDoc="0" locked="0" layoutInCell="1" allowOverlap="1" wp14:anchorId="5CC2D530" wp14:editId="39797C50">
            <wp:simplePos x="0" y="0"/>
            <wp:positionH relativeFrom="column">
              <wp:posOffset>1364952</wp:posOffset>
            </wp:positionH>
            <wp:positionV relativeFrom="paragraph">
              <wp:posOffset>7330</wp:posOffset>
            </wp:positionV>
            <wp:extent cx="6940550" cy="4912360"/>
            <wp:effectExtent l="0" t="0" r="0" b="254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0" cy="491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4F8">
        <w:rPr>
          <w:b/>
          <w:sz w:val="28"/>
          <w:szCs w:val="28"/>
          <w:lang w:val="sl-SI" w:eastAsia="sl-SI"/>
        </w:rPr>
        <w:br w:type="page"/>
      </w:r>
    </w:p>
    <w:p w:rsidR="001364F8" w:rsidRPr="00D416EC" w:rsidRDefault="001364F8" w:rsidP="00D416EC">
      <w:pPr>
        <w:pStyle w:val="Naslov20"/>
        <w:numPr>
          <w:ilvl w:val="0"/>
          <w:numId w:val="35"/>
        </w:numPr>
        <w:rPr>
          <w:sz w:val="22"/>
          <w:szCs w:val="22"/>
          <w:lang w:val="sl-SI" w:eastAsia="sl-SI"/>
        </w:rPr>
      </w:pPr>
      <w:bookmarkStart w:id="91" w:name="_Toc15901881"/>
      <w:r w:rsidRPr="00D416EC">
        <w:rPr>
          <w:sz w:val="22"/>
          <w:szCs w:val="22"/>
          <w:lang w:val="sl-SI" w:eastAsia="sl-SI"/>
        </w:rPr>
        <w:lastRenderedPageBreak/>
        <w:t xml:space="preserve">Sektor območja </w:t>
      </w:r>
      <w:r w:rsidR="0048416B" w:rsidRPr="00D416EC">
        <w:rPr>
          <w:sz w:val="22"/>
          <w:szCs w:val="22"/>
          <w:lang w:val="sl-SI" w:eastAsia="sl-SI"/>
        </w:rPr>
        <w:t>zgornje Save</w:t>
      </w:r>
      <w:bookmarkEnd w:id="91"/>
    </w:p>
    <w:p w:rsidR="002821C6" w:rsidRDefault="002821C6" w:rsidP="002821C6">
      <w:pPr>
        <w:rPr>
          <w:lang w:val="sl-SI" w:eastAsia="sl-SI"/>
        </w:rPr>
      </w:pPr>
    </w:p>
    <w:p w:rsidR="002821C6" w:rsidRDefault="002821C6" w:rsidP="002821C6">
      <w:pPr>
        <w:rPr>
          <w:lang w:val="sl-SI" w:eastAsia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62336" behindDoc="0" locked="0" layoutInCell="1" allowOverlap="1" wp14:anchorId="392B3882" wp14:editId="4A239623">
            <wp:simplePos x="0" y="0"/>
            <wp:positionH relativeFrom="column">
              <wp:posOffset>1420495</wp:posOffset>
            </wp:positionH>
            <wp:positionV relativeFrom="paragraph">
              <wp:posOffset>107315</wp:posOffset>
            </wp:positionV>
            <wp:extent cx="6967220" cy="4933950"/>
            <wp:effectExtent l="0" t="0" r="5080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22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21C6" w:rsidRPr="002821C6" w:rsidRDefault="002821C6" w:rsidP="002821C6">
      <w:pPr>
        <w:rPr>
          <w:lang w:val="sl-SI" w:eastAsia="sl-SI"/>
        </w:rPr>
      </w:pPr>
    </w:p>
    <w:p w:rsidR="002821C6" w:rsidRDefault="002821C6" w:rsidP="002821C6">
      <w:pPr>
        <w:rPr>
          <w:lang w:val="sl-SI" w:eastAsia="sl-SI"/>
        </w:rPr>
      </w:pPr>
    </w:p>
    <w:p w:rsidR="002821C6" w:rsidRDefault="002821C6" w:rsidP="002821C6">
      <w:pPr>
        <w:rPr>
          <w:lang w:val="sl-SI" w:eastAsia="sl-SI"/>
        </w:rPr>
      </w:pPr>
    </w:p>
    <w:p w:rsidR="002821C6" w:rsidRDefault="002821C6" w:rsidP="002821C6">
      <w:pPr>
        <w:rPr>
          <w:lang w:val="sl-SI" w:eastAsia="sl-SI"/>
        </w:rPr>
      </w:pPr>
    </w:p>
    <w:p w:rsidR="002821C6" w:rsidRPr="002821C6" w:rsidRDefault="002821C6" w:rsidP="002821C6">
      <w:pPr>
        <w:rPr>
          <w:lang w:val="sl-SI" w:eastAsia="sl-SI"/>
        </w:rPr>
      </w:pPr>
    </w:p>
    <w:p w:rsidR="0048416B" w:rsidRPr="00D416EC" w:rsidRDefault="001364F8" w:rsidP="00D416EC">
      <w:pPr>
        <w:pStyle w:val="Naslov20"/>
        <w:numPr>
          <w:ilvl w:val="0"/>
          <w:numId w:val="35"/>
        </w:numPr>
        <w:rPr>
          <w:sz w:val="22"/>
          <w:szCs w:val="22"/>
          <w:lang w:val="sl-SI" w:eastAsia="sl-SI"/>
        </w:rPr>
      </w:pPr>
      <w:r>
        <w:rPr>
          <w:b w:val="0"/>
          <w:lang w:val="sl-SI" w:eastAsia="sl-SI"/>
        </w:rPr>
        <w:br w:type="page"/>
      </w:r>
      <w:bookmarkStart w:id="92" w:name="_Toc15901882"/>
      <w:r w:rsidR="0048416B" w:rsidRPr="00D416EC">
        <w:rPr>
          <w:sz w:val="22"/>
          <w:szCs w:val="22"/>
          <w:lang w:val="sl-SI" w:eastAsia="sl-SI"/>
        </w:rPr>
        <w:lastRenderedPageBreak/>
        <w:t>Sektor območja Soče</w:t>
      </w:r>
      <w:bookmarkEnd w:id="92"/>
    </w:p>
    <w:p w:rsidR="0048416B" w:rsidRDefault="002821C6">
      <w:pPr>
        <w:spacing w:line="240" w:lineRule="auto"/>
        <w:rPr>
          <w:b/>
          <w:sz w:val="24"/>
          <w:lang w:val="sl-SI" w:eastAsia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60288" behindDoc="0" locked="0" layoutInCell="1" allowOverlap="1" wp14:anchorId="1C6B5715" wp14:editId="5CF89419">
            <wp:simplePos x="0" y="0"/>
            <wp:positionH relativeFrom="column">
              <wp:posOffset>1230630</wp:posOffset>
            </wp:positionH>
            <wp:positionV relativeFrom="paragraph">
              <wp:posOffset>227857</wp:posOffset>
            </wp:positionV>
            <wp:extent cx="7205980" cy="5089525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5980" cy="508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16B">
        <w:rPr>
          <w:b/>
          <w:sz w:val="24"/>
          <w:lang w:val="sl-SI" w:eastAsia="sl-SI"/>
        </w:rPr>
        <w:br w:type="page"/>
      </w:r>
    </w:p>
    <w:p w:rsidR="001364F8" w:rsidRPr="001364F8" w:rsidRDefault="001364F8" w:rsidP="001364F8">
      <w:pPr>
        <w:spacing w:line="240" w:lineRule="auto"/>
        <w:rPr>
          <w:b/>
          <w:sz w:val="24"/>
          <w:lang w:val="sl-SI" w:eastAsia="sl-SI"/>
        </w:rPr>
      </w:pPr>
    </w:p>
    <w:p w:rsidR="0048416B" w:rsidRPr="00D416EC" w:rsidRDefault="0048416B" w:rsidP="00D416EC">
      <w:pPr>
        <w:pStyle w:val="Naslov20"/>
        <w:numPr>
          <w:ilvl w:val="0"/>
          <w:numId w:val="35"/>
        </w:numPr>
        <w:rPr>
          <w:sz w:val="22"/>
          <w:szCs w:val="22"/>
          <w:lang w:val="sl-SI" w:eastAsia="sl-SI"/>
        </w:rPr>
      </w:pPr>
      <w:bookmarkStart w:id="93" w:name="_Toc15901883"/>
      <w:r w:rsidRPr="00D416EC">
        <w:rPr>
          <w:sz w:val="22"/>
          <w:szCs w:val="22"/>
          <w:lang w:val="sl-SI" w:eastAsia="sl-SI"/>
        </w:rPr>
        <w:t>Sektor območja jadranskih rek z morjem</w:t>
      </w:r>
      <w:bookmarkEnd w:id="93"/>
    </w:p>
    <w:p w:rsidR="00CE761F" w:rsidRDefault="002821C6" w:rsidP="00D416EC">
      <w:pPr>
        <w:pStyle w:val="Naslov1"/>
      </w:pPr>
      <w:bookmarkStart w:id="94" w:name="_Toc15901884"/>
      <w:r>
        <w:rPr>
          <w:noProof/>
        </w:rPr>
        <w:drawing>
          <wp:anchor distT="0" distB="0" distL="114300" distR="114300" simplePos="0" relativeHeight="251663360" behindDoc="0" locked="0" layoutInCell="1" allowOverlap="1" wp14:anchorId="17C42F89" wp14:editId="5C605A02">
            <wp:simplePos x="0" y="0"/>
            <wp:positionH relativeFrom="column">
              <wp:posOffset>1383665</wp:posOffset>
            </wp:positionH>
            <wp:positionV relativeFrom="paragraph">
              <wp:posOffset>106680</wp:posOffset>
            </wp:positionV>
            <wp:extent cx="6915150" cy="4921885"/>
            <wp:effectExtent l="0" t="0" r="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94"/>
    </w:p>
    <w:p w:rsidR="0048416B" w:rsidRPr="0048416B" w:rsidRDefault="0048416B" w:rsidP="0048416B">
      <w:pPr>
        <w:rPr>
          <w:lang w:val="sl-SI" w:eastAsia="sl-SI"/>
        </w:rPr>
        <w:sectPr w:rsidR="0048416B" w:rsidRPr="0048416B" w:rsidSect="00034F0C">
          <w:pgSz w:w="16840" w:h="11900" w:orient="landscape" w:code="9"/>
          <w:pgMar w:top="1418" w:right="1418" w:bottom="1418" w:left="851" w:header="1588" w:footer="794" w:gutter="0"/>
          <w:cols w:space="708"/>
          <w:docGrid w:linePitch="272"/>
        </w:sectPr>
      </w:pPr>
    </w:p>
    <w:p w:rsidR="00C9755F" w:rsidRPr="00C9755F" w:rsidRDefault="00C9755F" w:rsidP="00D416EC">
      <w:pPr>
        <w:spacing w:line="240" w:lineRule="auto"/>
        <w:rPr>
          <w:lang w:val="sl-SI" w:eastAsia="sl-SI"/>
        </w:rPr>
      </w:pPr>
    </w:p>
    <w:sectPr w:rsidR="00C9755F" w:rsidRPr="00C9755F" w:rsidSect="0048416B">
      <w:pgSz w:w="11900" w:h="16840" w:code="9"/>
      <w:pgMar w:top="1418" w:right="1418" w:bottom="851" w:left="1418" w:header="1588" w:footer="79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367C" w:rsidRDefault="00B6367C">
      <w:r>
        <w:separator/>
      </w:r>
    </w:p>
  </w:endnote>
  <w:endnote w:type="continuationSeparator" w:id="0">
    <w:p w:rsidR="00B6367C" w:rsidRDefault="00B63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3264192"/>
      <w:docPartObj>
        <w:docPartGallery w:val="Page Numbers (Bottom of Page)"/>
        <w:docPartUnique/>
      </w:docPartObj>
    </w:sdtPr>
    <w:sdtEndPr/>
    <w:sdtContent>
      <w:p w:rsidR="00D416EC" w:rsidRDefault="00D416EC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23D1" w:rsidRPr="003723D1">
          <w:rPr>
            <w:noProof/>
            <w:lang w:val="sl-SI"/>
          </w:rPr>
          <w:t>3</w:t>
        </w:r>
        <w:r>
          <w:fldChar w:fldCharType="end"/>
        </w:r>
      </w:p>
    </w:sdtContent>
  </w:sdt>
  <w:p w:rsidR="00D416EC" w:rsidRDefault="00D416EC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367C" w:rsidRDefault="00B6367C">
      <w:r>
        <w:separator/>
      </w:r>
    </w:p>
  </w:footnote>
  <w:footnote w:type="continuationSeparator" w:id="0">
    <w:p w:rsidR="00B6367C" w:rsidRDefault="00B636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6EC" w:rsidRPr="00110CBD" w:rsidRDefault="00D416EC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B5619A"/>
    <w:multiLevelType w:val="multilevel"/>
    <w:tmpl w:val="3C8AC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7B676E"/>
    <w:multiLevelType w:val="hybridMultilevel"/>
    <w:tmpl w:val="4CAA734C"/>
    <w:lvl w:ilvl="0" w:tplc="65CCA566">
      <w:start w:val="10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71F3C96"/>
    <w:multiLevelType w:val="hybridMultilevel"/>
    <w:tmpl w:val="C2BC39E8"/>
    <w:lvl w:ilvl="0" w:tplc="65CCA566">
      <w:start w:val="10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926CEA"/>
    <w:multiLevelType w:val="multilevel"/>
    <w:tmpl w:val="F372EF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25B14257"/>
    <w:multiLevelType w:val="multilevel"/>
    <w:tmpl w:val="63E6EF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F9348A6"/>
    <w:multiLevelType w:val="multilevel"/>
    <w:tmpl w:val="63E6EF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30590B51"/>
    <w:multiLevelType w:val="multilevel"/>
    <w:tmpl w:val="63E6EF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32BF790E"/>
    <w:multiLevelType w:val="hybridMultilevel"/>
    <w:tmpl w:val="31E0E0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60176E"/>
    <w:multiLevelType w:val="hybridMultilevel"/>
    <w:tmpl w:val="24DC63CA"/>
    <w:lvl w:ilvl="0" w:tplc="EBF6D31A">
      <w:start w:val="151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DC4CD7"/>
    <w:multiLevelType w:val="hybridMultilevel"/>
    <w:tmpl w:val="1632FD72"/>
    <w:lvl w:ilvl="0" w:tplc="B826F822">
      <w:start w:val="5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055F34"/>
    <w:multiLevelType w:val="multilevel"/>
    <w:tmpl w:val="725CAC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cs="Arial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Arial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cs="Arial"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cs="Arial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cs="Arial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cs="Arial" w:hint="default"/>
      </w:rPr>
    </w:lvl>
  </w:abstractNum>
  <w:abstractNum w:abstractNumId="14" w15:restartNumberingAfterBreak="0">
    <w:nsid w:val="3B962C56"/>
    <w:multiLevelType w:val="hybridMultilevel"/>
    <w:tmpl w:val="325C5090"/>
    <w:lvl w:ilvl="0" w:tplc="B826F822">
      <w:start w:val="5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8A41D2"/>
    <w:multiLevelType w:val="hybridMultilevel"/>
    <w:tmpl w:val="B8C615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BF31F7"/>
    <w:multiLevelType w:val="multilevel"/>
    <w:tmpl w:val="54C0B31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2EC0EE3"/>
    <w:multiLevelType w:val="multilevel"/>
    <w:tmpl w:val="81900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6475240"/>
    <w:multiLevelType w:val="multilevel"/>
    <w:tmpl w:val="84F2D6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none"/>
      <w:lvlText w:val="3.1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 w15:restartNumberingAfterBreak="0">
    <w:nsid w:val="4AE44463"/>
    <w:multiLevelType w:val="multilevel"/>
    <w:tmpl w:val="63E6EF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4D6F661A"/>
    <w:multiLevelType w:val="hybridMultilevel"/>
    <w:tmpl w:val="80C46F32"/>
    <w:lvl w:ilvl="0" w:tplc="979CE33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68185B"/>
    <w:multiLevelType w:val="hybridMultilevel"/>
    <w:tmpl w:val="750000A0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FE71C9"/>
    <w:multiLevelType w:val="multilevel"/>
    <w:tmpl w:val="DBA4B4F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8F86D76"/>
    <w:multiLevelType w:val="multilevel"/>
    <w:tmpl w:val="63E6EF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60C271F"/>
    <w:multiLevelType w:val="multilevel"/>
    <w:tmpl w:val="F9B42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66D35A9"/>
    <w:multiLevelType w:val="multilevel"/>
    <w:tmpl w:val="B596D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7254256"/>
    <w:multiLevelType w:val="multilevel"/>
    <w:tmpl w:val="63E6EF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9" w15:restartNumberingAfterBreak="0">
    <w:nsid w:val="677B187D"/>
    <w:multiLevelType w:val="multilevel"/>
    <w:tmpl w:val="7FFC7E8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0" w15:restartNumberingAfterBreak="0">
    <w:nsid w:val="73D91195"/>
    <w:multiLevelType w:val="multilevel"/>
    <w:tmpl w:val="C7FEF5E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75EA547B"/>
    <w:multiLevelType w:val="multilevel"/>
    <w:tmpl w:val="63E6EF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2" w15:restartNumberingAfterBreak="0">
    <w:nsid w:val="76F90E0C"/>
    <w:multiLevelType w:val="multilevel"/>
    <w:tmpl w:val="5852D18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3" w15:restartNumberingAfterBreak="0">
    <w:nsid w:val="774B5A78"/>
    <w:multiLevelType w:val="multilevel"/>
    <w:tmpl w:val="63E6EF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4" w15:restartNumberingAfterBreak="0">
    <w:nsid w:val="7B8B67DB"/>
    <w:multiLevelType w:val="multilevel"/>
    <w:tmpl w:val="63E6EF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25"/>
  </w:num>
  <w:num w:numId="2">
    <w:abstractNumId w:val="7"/>
  </w:num>
  <w:num w:numId="3">
    <w:abstractNumId w:val="17"/>
  </w:num>
  <w:num w:numId="4">
    <w:abstractNumId w:val="1"/>
  </w:num>
  <w:num w:numId="5">
    <w:abstractNumId w:val="3"/>
  </w:num>
  <w:num w:numId="6">
    <w:abstractNumId w:val="11"/>
  </w:num>
  <w:num w:numId="7">
    <w:abstractNumId w:val="4"/>
  </w:num>
  <w:num w:numId="8">
    <w:abstractNumId w:val="22"/>
  </w:num>
  <w:num w:numId="9">
    <w:abstractNumId w:val="2"/>
  </w:num>
  <w:num w:numId="10">
    <w:abstractNumId w:val="14"/>
  </w:num>
  <w:num w:numId="11">
    <w:abstractNumId w:val="12"/>
  </w:num>
  <w:num w:numId="12">
    <w:abstractNumId w:val="10"/>
  </w:num>
  <w:num w:numId="13">
    <w:abstractNumId w:val="18"/>
  </w:num>
  <w:num w:numId="14">
    <w:abstractNumId w:val="0"/>
  </w:num>
  <w:num w:numId="15">
    <w:abstractNumId w:val="26"/>
  </w:num>
  <w:num w:numId="16">
    <w:abstractNumId w:val="27"/>
  </w:num>
  <w:num w:numId="17">
    <w:abstractNumId w:val="13"/>
  </w:num>
  <w:num w:numId="18">
    <w:abstractNumId w:val="6"/>
  </w:num>
  <w:num w:numId="19">
    <w:abstractNumId w:val="34"/>
  </w:num>
  <w:num w:numId="20">
    <w:abstractNumId w:val="31"/>
  </w:num>
  <w:num w:numId="21">
    <w:abstractNumId w:val="24"/>
  </w:num>
  <w:num w:numId="22">
    <w:abstractNumId w:val="32"/>
  </w:num>
  <w:num w:numId="23">
    <w:abstractNumId w:val="29"/>
  </w:num>
  <w:num w:numId="24">
    <w:abstractNumId w:val="8"/>
  </w:num>
  <w:num w:numId="25">
    <w:abstractNumId w:val="28"/>
  </w:num>
  <w:num w:numId="26">
    <w:abstractNumId w:val="9"/>
  </w:num>
  <w:num w:numId="27">
    <w:abstractNumId w:val="33"/>
  </w:num>
  <w:num w:numId="28">
    <w:abstractNumId w:val="5"/>
  </w:num>
  <w:num w:numId="29">
    <w:abstractNumId w:val="30"/>
  </w:num>
  <w:num w:numId="30">
    <w:abstractNumId w:val="20"/>
  </w:num>
  <w:num w:numId="31">
    <w:abstractNumId w:val="16"/>
  </w:num>
  <w:num w:numId="32">
    <w:abstractNumId w:val="19"/>
  </w:num>
  <w:num w:numId="33">
    <w:abstractNumId w:val="23"/>
  </w:num>
  <w:num w:numId="34">
    <w:abstractNumId w:val="21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2049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2D1"/>
    <w:rsid w:val="00001070"/>
    <w:rsid w:val="00005CA8"/>
    <w:rsid w:val="00011B8A"/>
    <w:rsid w:val="00013C8E"/>
    <w:rsid w:val="0001650C"/>
    <w:rsid w:val="0001777C"/>
    <w:rsid w:val="00022BDC"/>
    <w:rsid w:val="000236DC"/>
    <w:rsid w:val="00023A88"/>
    <w:rsid w:val="0002507A"/>
    <w:rsid w:val="000255FC"/>
    <w:rsid w:val="00026343"/>
    <w:rsid w:val="00026D49"/>
    <w:rsid w:val="00034F0C"/>
    <w:rsid w:val="00046735"/>
    <w:rsid w:val="00047887"/>
    <w:rsid w:val="00067765"/>
    <w:rsid w:val="000807C0"/>
    <w:rsid w:val="00096ACF"/>
    <w:rsid w:val="000A0B02"/>
    <w:rsid w:val="000A33E4"/>
    <w:rsid w:val="000A35BB"/>
    <w:rsid w:val="000A49E9"/>
    <w:rsid w:val="000A56B9"/>
    <w:rsid w:val="000A7238"/>
    <w:rsid w:val="000C0217"/>
    <w:rsid w:val="000C0808"/>
    <w:rsid w:val="000C3D20"/>
    <w:rsid w:val="000E0A9B"/>
    <w:rsid w:val="000E5383"/>
    <w:rsid w:val="000E6D68"/>
    <w:rsid w:val="00101DF7"/>
    <w:rsid w:val="00102655"/>
    <w:rsid w:val="001175DA"/>
    <w:rsid w:val="001227DF"/>
    <w:rsid w:val="001247C2"/>
    <w:rsid w:val="001310E8"/>
    <w:rsid w:val="001357B2"/>
    <w:rsid w:val="001364F8"/>
    <w:rsid w:val="00154DF5"/>
    <w:rsid w:val="00161C59"/>
    <w:rsid w:val="001644E1"/>
    <w:rsid w:val="0017032D"/>
    <w:rsid w:val="0017478F"/>
    <w:rsid w:val="00182086"/>
    <w:rsid w:val="00184429"/>
    <w:rsid w:val="001865B6"/>
    <w:rsid w:val="00186C23"/>
    <w:rsid w:val="001B4C70"/>
    <w:rsid w:val="001C6CEB"/>
    <w:rsid w:val="001D572C"/>
    <w:rsid w:val="001D659F"/>
    <w:rsid w:val="001E0B3A"/>
    <w:rsid w:val="00202A77"/>
    <w:rsid w:val="00204806"/>
    <w:rsid w:val="0020587D"/>
    <w:rsid w:val="002174CB"/>
    <w:rsid w:val="00221D24"/>
    <w:rsid w:val="0023164E"/>
    <w:rsid w:val="00231CB6"/>
    <w:rsid w:val="00233CD9"/>
    <w:rsid w:val="00240E61"/>
    <w:rsid w:val="00250C46"/>
    <w:rsid w:val="00251764"/>
    <w:rsid w:val="00263D40"/>
    <w:rsid w:val="00271CE5"/>
    <w:rsid w:val="002802E8"/>
    <w:rsid w:val="00282020"/>
    <w:rsid w:val="00282154"/>
    <w:rsid w:val="002821C6"/>
    <w:rsid w:val="002A2B69"/>
    <w:rsid w:val="002B189F"/>
    <w:rsid w:val="002B6D18"/>
    <w:rsid w:val="002B7322"/>
    <w:rsid w:val="002C1137"/>
    <w:rsid w:val="002C4FD0"/>
    <w:rsid w:val="002F2AB8"/>
    <w:rsid w:val="00327033"/>
    <w:rsid w:val="00331F00"/>
    <w:rsid w:val="00335C28"/>
    <w:rsid w:val="003436F1"/>
    <w:rsid w:val="00360447"/>
    <w:rsid w:val="003636BF"/>
    <w:rsid w:val="00371442"/>
    <w:rsid w:val="003723D1"/>
    <w:rsid w:val="003731D8"/>
    <w:rsid w:val="00384475"/>
    <w:rsid w:val="003845B4"/>
    <w:rsid w:val="003866E7"/>
    <w:rsid w:val="00387B1A"/>
    <w:rsid w:val="0039085C"/>
    <w:rsid w:val="003A4179"/>
    <w:rsid w:val="003C4155"/>
    <w:rsid w:val="003C5EE5"/>
    <w:rsid w:val="003C7DFA"/>
    <w:rsid w:val="003E13DF"/>
    <w:rsid w:val="003E1C74"/>
    <w:rsid w:val="003F1FDC"/>
    <w:rsid w:val="00406D42"/>
    <w:rsid w:val="0041030D"/>
    <w:rsid w:val="00415F4F"/>
    <w:rsid w:val="00435CA1"/>
    <w:rsid w:val="00436250"/>
    <w:rsid w:val="0043656A"/>
    <w:rsid w:val="00444E09"/>
    <w:rsid w:val="0044725F"/>
    <w:rsid w:val="004550D6"/>
    <w:rsid w:val="004605E8"/>
    <w:rsid w:val="004657EE"/>
    <w:rsid w:val="004662CD"/>
    <w:rsid w:val="004773FB"/>
    <w:rsid w:val="004812D1"/>
    <w:rsid w:val="0048416B"/>
    <w:rsid w:val="004B6E27"/>
    <w:rsid w:val="004C0468"/>
    <w:rsid w:val="004C1593"/>
    <w:rsid w:val="004C7AAD"/>
    <w:rsid w:val="004E0887"/>
    <w:rsid w:val="004E0950"/>
    <w:rsid w:val="004F2C43"/>
    <w:rsid w:val="004F7E33"/>
    <w:rsid w:val="005155BD"/>
    <w:rsid w:val="005157E0"/>
    <w:rsid w:val="005172A3"/>
    <w:rsid w:val="00521223"/>
    <w:rsid w:val="0052390F"/>
    <w:rsid w:val="005245BF"/>
    <w:rsid w:val="00526246"/>
    <w:rsid w:val="0052642D"/>
    <w:rsid w:val="0054370E"/>
    <w:rsid w:val="00544EC4"/>
    <w:rsid w:val="00547211"/>
    <w:rsid w:val="005522C7"/>
    <w:rsid w:val="00553AF5"/>
    <w:rsid w:val="00567106"/>
    <w:rsid w:val="00583343"/>
    <w:rsid w:val="00591AC5"/>
    <w:rsid w:val="005A5A5D"/>
    <w:rsid w:val="005B4EAF"/>
    <w:rsid w:val="005B70F1"/>
    <w:rsid w:val="005C1856"/>
    <w:rsid w:val="005D13ED"/>
    <w:rsid w:val="005E1D3C"/>
    <w:rsid w:val="005E60BA"/>
    <w:rsid w:val="0060598F"/>
    <w:rsid w:val="00625AE6"/>
    <w:rsid w:val="00631124"/>
    <w:rsid w:val="00632253"/>
    <w:rsid w:val="00642714"/>
    <w:rsid w:val="006455CE"/>
    <w:rsid w:val="00645FE9"/>
    <w:rsid w:val="006500DF"/>
    <w:rsid w:val="00650657"/>
    <w:rsid w:val="00655841"/>
    <w:rsid w:val="006665D1"/>
    <w:rsid w:val="00671684"/>
    <w:rsid w:val="00687B93"/>
    <w:rsid w:val="006A2A09"/>
    <w:rsid w:val="006A31E1"/>
    <w:rsid w:val="006C0867"/>
    <w:rsid w:val="006C6068"/>
    <w:rsid w:val="006D5CD8"/>
    <w:rsid w:val="006E4DAB"/>
    <w:rsid w:val="006F1C9A"/>
    <w:rsid w:val="00700CD6"/>
    <w:rsid w:val="007038B7"/>
    <w:rsid w:val="00722DF7"/>
    <w:rsid w:val="00725271"/>
    <w:rsid w:val="00733017"/>
    <w:rsid w:val="0075156A"/>
    <w:rsid w:val="007667CF"/>
    <w:rsid w:val="00783310"/>
    <w:rsid w:val="00784355"/>
    <w:rsid w:val="00785C8E"/>
    <w:rsid w:val="00793400"/>
    <w:rsid w:val="00797915"/>
    <w:rsid w:val="007A4A6D"/>
    <w:rsid w:val="007B1381"/>
    <w:rsid w:val="007B4995"/>
    <w:rsid w:val="007C07FD"/>
    <w:rsid w:val="007D0ABE"/>
    <w:rsid w:val="007D1BCF"/>
    <w:rsid w:val="007D5785"/>
    <w:rsid w:val="007D6470"/>
    <w:rsid w:val="007D74A3"/>
    <w:rsid w:val="007D75CF"/>
    <w:rsid w:val="007E0440"/>
    <w:rsid w:val="007E22E2"/>
    <w:rsid w:val="007E6C01"/>
    <w:rsid w:val="007E6DC5"/>
    <w:rsid w:val="007F0EED"/>
    <w:rsid w:val="0082075C"/>
    <w:rsid w:val="0082580D"/>
    <w:rsid w:val="00842C89"/>
    <w:rsid w:val="0084390A"/>
    <w:rsid w:val="00846161"/>
    <w:rsid w:val="00852E30"/>
    <w:rsid w:val="00854FD6"/>
    <w:rsid w:val="008573A7"/>
    <w:rsid w:val="00861B35"/>
    <w:rsid w:val="00870302"/>
    <w:rsid w:val="00870EED"/>
    <w:rsid w:val="0088043C"/>
    <w:rsid w:val="00884889"/>
    <w:rsid w:val="00884A97"/>
    <w:rsid w:val="008906C9"/>
    <w:rsid w:val="008A1F2B"/>
    <w:rsid w:val="008A4A9D"/>
    <w:rsid w:val="008B2324"/>
    <w:rsid w:val="008C2C24"/>
    <w:rsid w:val="008C5738"/>
    <w:rsid w:val="008D04F0"/>
    <w:rsid w:val="008D5C36"/>
    <w:rsid w:val="008D6E72"/>
    <w:rsid w:val="008E748C"/>
    <w:rsid w:val="008F0E7A"/>
    <w:rsid w:val="008F3500"/>
    <w:rsid w:val="00901070"/>
    <w:rsid w:val="00924E3C"/>
    <w:rsid w:val="00927EF9"/>
    <w:rsid w:val="0093103A"/>
    <w:rsid w:val="00932AA4"/>
    <w:rsid w:val="0093740F"/>
    <w:rsid w:val="00940477"/>
    <w:rsid w:val="00945E55"/>
    <w:rsid w:val="0095631D"/>
    <w:rsid w:val="009612BB"/>
    <w:rsid w:val="00976B22"/>
    <w:rsid w:val="00981AD2"/>
    <w:rsid w:val="009C740A"/>
    <w:rsid w:val="009D4B09"/>
    <w:rsid w:val="009E0920"/>
    <w:rsid w:val="009E3B82"/>
    <w:rsid w:val="00A125C5"/>
    <w:rsid w:val="00A13145"/>
    <w:rsid w:val="00A2451C"/>
    <w:rsid w:val="00A24D83"/>
    <w:rsid w:val="00A24E4E"/>
    <w:rsid w:val="00A27523"/>
    <w:rsid w:val="00A43403"/>
    <w:rsid w:val="00A44509"/>
    <w:rsid w:val="00A462E6"/>
    <w:rsid w:val="00A46D8C"/>
    <w:rsid w:val="00A46F96"/>
    <w:rsid w:val="00A5609F"/>
    <w:rsid w:val="00A65EE7"/>
    <w:rsid w:val="00A70133"/>
    <w:rsid w:val="00A71227"/>
    <w:rsid w:val="00A770A6"/>
    <w:rsid w:val="00A8120C"/>
    <w:rsid w:val="00A813B1"/>
    <w:rsid w:val="00A83A0E"/>
    <w:rsid w:val="00A9335B"/>
    <w:rsid w:val="00AA6846"/>
    <w:rsid w:val="00AB36C4"/>
    <w:rsid w:val="00AB39B5"/>
    <w:rsid w:val="00AB5CE3"/>
    <w:rsid w:val="00AC1D7A"/>
    <w:rsid w:val="00AC32B2"/>
    <w:rsid w:val="00AD05B5"/>
    <w:rsid w:val="00AD4F01"/>
    <w:rsid w:val="00AD6EC6"/>
    <w:rsid w:val="00AE219E"/>
    <w:rsid w:val="00AF133C"/>
    <w:rsid w:val="00AF19F9"/>
    <w:rsid w:val="00AF428B"/>
    <w:rsid w:val="00AF7CDE"/>
    <w:rsid w:val="00B11A80"/>
    <w:rsid w:val="00B12EB7"/>
    <w:rsid w:val="00B14CF7"/>
    <w:rsid w:val="00B17141"/>
    <w:rsid w:val="00B22B5D"/>
    <w:rsid w:val="00B26827"/>
    <w:rsid w:val="00B31575"/>
    <w:rsid w:val="00B514F1"/>
    <w:rsid w:val="00B614C3"/>
    <w:rsid w:val="00B6367C"/>
    <w:rsid w:val="00B6399D"/>
    <w:rsid w:val="00B6739A"/>
    <w:rsid w:val="00B70E4A"/>
    <w:rsid w:val="00B827C6"/>
    <w:rsid w:val="00B8547D"/>
    <w:rsid w:val="00BB090E"/>
    <w:rsid w:val="00BE16A8"/>
    <w:rsid w:val="00BE3A6A"/>
    <w:rsid w:val="00BF67B1"/>
    <w:rsid w:val="00C0372F"/>
    <w:rsid w:val="00C2457A"/>
    <w:rsid w:val="00C250D5"/>
    <w:rsid w:val="00C32E69"/>
    <w:rsid w:val="00C35666"/>
    <w:rsid w:val="00C441BF"/>
    <w:rsid w:val="00C64731"/>
    <w:rsid w:val="00C8780F"/>
    <w:rsid w:val="00C91477"/>
    <w:rsid w:val="00C92898"/>
    <w:rsid w:val="00C9385A"/>
    <w:rsid w:val="00C953E1"/>
    <w:rsid w:val="00C9755F"/>
    <w:rsid w:val="00CA4340"/>
    <w:rsid w:val="00CB2828"/>
    <w:rsid w:val="00CB782D"/>
    <w:rsid w:val="00CC1781"/>
    <w:rsid w:val="00CC4A25"/>
    <w:rsid w:val="00CD5B4F"/>
    <w:rsid w:val="00CE25BA"/>
    <w:rsid w:val="00CE5238"/>
    <w:rsid w:val="00CE7514"/>
    <w:rsid w:val="00CE761F"/>
    <w:rsid w:val="00CF5728"/>
    <w:rsid w:val="00D03013"/>
    <w:rsid w:val="00D10B3B"/>
    <w:rsid w:val="00D1592A"/>
    <w:rsid w:val="00D159C3"/>
    <w:rsid w:val="00D248DE"/>
    <w:rsid w:val="00D2710E"/>
    <w:rsid w:val="00D34D74"/>
    <w:rsid w:val="00D416EC"/>
    <w:rsid w:val="00D6154D"/>
    <w:rsid w:val="00D638B0"/>
    <w:rsid w:val="00D64061"/>
    <w:rsid w:val="00D7012B"/>
    <w:rsid w:val="00D74B9C"/>
    <w:rsid w:val="00D764C6"/>
    <w:rsid w:val="00D8542D"/>
    <w:rsid w:val="00D9460F"/>
    <w:rsid w:val="00D9582A"/>
    <w:rsid w:val="00D95F07"/>
    <w:rsid w:val="00DA55AF"/>
    <w:rsid w:val="00DB717B"/>
    <w:rsid w:val="00DC6A71"/>
    <w:rsid w:val="00DE507F"/>
    <w:rsid w:val="00DE51A0"/>
    <w:rsid w:val="00DF10CE"/>
    <w:rsid w:val="00DF1C28"/>
    <w:rsid w:val="00E02D72"/>
    <w:rsid w:val="00E0357D"/>
    <w:rsid w:val="00E06781"/>
    <w:rsid w:val="00E11F9D"/>
    <w:rsid w:val="00E14805"/>
    <w:rsid w:val="00E16F01"/>
    <w:rsid w:val="00E20E84"/>
    <w:rsid w:val="00E21C62"/>
    <w:rsid w:val="00E3110C"/>
    <w:rsid w:val="00E37840"/>
    <w:rsid w:val="00E43812"/>
    <w:rsid w:val="00E461D1"/>
    <w:rsid w:val="00E47787"/>
    <w:rsid w:val="00E642B1"/>
    <w:rsid w:val="00E706A8"/>
    <w:rsid w:val="00E76ACD"/>
    <w:rsid w:val="00E86F4E"/>
    <w:rsid w:val="00E9465D"/>
    <w:rsid w:val="00EA13D9"/>
    <w:rsid w:val="00EB6F0C"/>
    <w:rsid w:val="00EC1259"/>
    <w:rsid w:val="00ED1C3E"/>
    <w:rsid w:val="00ED20C1"/>
    <w:rsid w:val="00ED36FA"/>
    <w:rsid w:val="00EE62A3"/>
    <w:rsid w:val="00EF5F57"/>
    <w:rsid w:val="00F00203"/>
    <w:rsid w:val="00F1524B"/>
    <w:rsid w:val="00F240BB"/>
    <w:rsid w:val="00F312EC"/>
    <w:rsid w:val="00F3255C"/>
    <w:rsid w:val="00F357FF"/>
    <w:rsid w:val="00F45102"/>
    <w:rsid w:val="00F475A1"/>
    <w:rsid w:val="00F57FED"/>
    <w:rsid w:val="00F9284E"/>
    <w:rsid w:val="00F953BD"/>
    <w:rsid w:val="00FA7972"/>
    <w:rsid w:val="00FC7A06"/>
    <w:rsid w:val="00FD3E8B"/>
    <w:rsid w:val="00FD7AB9"/>
    <w:rsid w:val="00FF68BC"/>
    <w:rsid w:val="00FF782C"/>
    <w:rsid w:val="00FF7D11"/>
    <w:rsid w:val="00FF7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,#529dba"/>
    </o:shapedefaults>
    <o:shapelayout v:ext="edit">
      <o:idmap v:ext="edit" data="1"/>
    </o:shapelayout>
  </w:shapeDefaults>
  <w:doNotEmbedSmartTags/>
  <w:decimalSymbol w:val=","/>
  <w:listSeparator w:val=";"/>
  <w15:docId w15:val="{FED87545-8180-44C6-89D5-F38CD2244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812D1"/>
    <w:pPr>
      <w:spacing w:line="260" w:lineRule="exac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D416EC"/>
    <w:pPr>
      <w:keepNext/>
      <w:spacing w:before="240" w:after="60" w:line="240" w:lineRule="auto"/>
      <w:jc w:val="both"/>
      <w:outlineLvl w:val="0"/>
    </w:pPr>
    <w:rPr>
      <w:rFonts w:cs="Arial"/>
      <w:b/>
      <w:color w:val="000000"/>
      <w:kern w:val="32"/>
      <w:sz w:val="24"/>
      <w:lang w:val="sl-SI" w:eastAsia="sl-SI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F357F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7D0AB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A35B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0A35BB"/>
    <w:rPr>
      <w:rFonts w:ascii="Tahoma" w:hAnsi="Tahoma" w:cs="Tahoma"/>
      <w:sz w:val="16"/>
      <w:szCs w:val="16"/>
      <w:lang w:val="en-US" w:eastAsia="en-US"/>
    </w:rPr>
  </w:style>
  <w:style w:type="character" w:customStyle="1" w:styleId="GlavaZnak">
    <w:name w:val="Glava Znak"/>
    <w:link w:val="Glava"/>
    <w:uiPriority w:val="99"/>
    <w:rsid w:val="00A27523"/>
    <w:rPr>
      <w:rFonts w:ascii="Arial" w:hAnsi="Arial"/>
      <w:szCs w:val="24"/>
      <w:lang w:val="en-US" w:eastAsia="en-US"/>
    </w:rPr>
  </w:style>
  <w:style w:type="character" w:styleId="SledenaHiperpovezava">
    <w:name w:val="FollowedHyperlink"/>
    <w:uiPriority w:val="99"/>
    <w:semiHidden/>
    <w:unhideWhenUsed/>
    <w:rsid w:val="001C6CEB"/>
    <w:rPr>
      <w:color w:val="954F72"/>
      <w:u w:val="single"/>
    </w:rPr>
  </w:style>
  <w:style w:type="character" w:customStyle="1" w:styleId="emaillast">
    <w:name w:val="email last"/>
    <w:basedOn w:val="Privzetapisavaodstavka"/>
    <w:rsid w:val="0052642D"/>
  </w:style>
  <w:style w:type="character" w:styleId="Pripombasklic">
    <w:name w:val="annotation reference"/>
    <w:semiHidden/>
    <w:rsid w:val="0002507A"/>
    <w:rPr>
      <w:sz w:val="16"/>
      <w:szCs w:val="16"/>
    </w:rPr>
  </w:style>
  <w:style w:type="paragraph" w:styleId="Pripombabesedilo">
    <w:name w:val="annotation text"/>
    <w:basedOn w:val="Navaden"/>
    <w:semiHidden/>
    <w:rsid w:val="0002507A"/>
    <w:rPr>
      <w:szCs w:val="20"/>
    </w:rPr>
  </w:style>
  <w:style w:type="paragraph" w:styleId="Zadevapripombe">
    <w:name w:val="annotation subject"/>
    <w:basedOn w:val="Pripombabesedilo"/>
    <w:next w:val="Pripombabesedilo"/>
    <w:semiHidden/>
    <w:rsid w:val="0002507A"/>
    <w:rPr>
      <w:b/>
      <w:bCs/>
    </w:rPr>
  </w:style>
  <w:style w:type="paragraph" w:styleId="Brezrazmikov">
    <w:name w:val="No Spacing"/>
    <w:uiPriority w:val="1"/>
    <w:qFormat/>
    <w:rsid w:val="00233CD9"/>
    <w:rPr>
      <w:lang w:val="en-GB" w:eastAsia="en-US"/>
    </w:rPr>
  </w:style>
  <w:style w:type="paragraph" w:styleId="Kazalovsebine2">
    <w:name w:val="toc 2"/>
    <w:basedOn w:val="Navaden"/>
    <w:next w:val="Navaden"/>
    <w:autoRedefine/>
    <w:uiPriority w:val="39"/>
    <w:unhideWhenUsed/>
    <w:rsid w:val="004812D1"/>
    <w:pPr>
      <w:spacing w:after="100" w:line="259" w:lineRule="auto"/>
      <w:ind w:left="220"/>
    </w:pPr>
    <w:rPr>
      <w:rFonts w:ascii="Calibri" w:hAnsi="Calibri"/>
      <w:sz w:val="22"/>
      <w:szCs w:val="22"/>
      <w:lang w:val="sl-SI"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rsid w:val="007D0ABE"/>
    <w:pPr>
      <w:tabs>
        <w:tab w:val="left" w:pos="440"/>
        <w:tab w:val="right" w:leader="dot" w:pos="9056"/>
      </w:tabs>
      <w:spacing w:after="100" w:line="259" w:lineRule="auto"/>
    </w:pPr>
    <w:rPr>
      <w:rFonts w:cs="Arial"/>
      <w:sz w:val="24"/>
      <w:lang w:val="sl-SI" w:eastAsia="sl-SI"/>
    </w:rPr>
  </w:style>
  <w:style w:type="paragraph" w:styleId="Odstavekseznama">
    <w:name w:val="List Paragraph"/>
    <w:basedOn w:val="Navaden"/>
    <w:uiPriority w:val="34"/>
    <w:qFormat/>
    <w:rsid w:val="004E0950"/>
    <w:pPr>
      <w:ind w:left="720"/>
      <w:contextualSpacing/>
    </w:pPr>
  </w:style>
  <w:style w:type="paragraph" w:customStyle="1" w:styleId="Naslov20">
    <w:name w:val="Naslov2"/>
    <w:basedOn w:val="Naslov2"/>
    <w:next w:val="Navaden"/>
    <w:link w:val="Naslov2Znak0"/>
    <w:qFormat/>
    <w:rsid w:val="00F357FF"/>
    <w:pPr>
      <w:spacing w:line="240" w:lineRule="auto"/>
      <w:jc w:val="both"/>
    </w:pPr>
    <w:rPr>
      <w:rFonts w:ascii="Arial" w:hAnsi="Arial" w:cs="Arial"/>
      <w:b/>
      <w:color w:val="000000" w:themeColor="text1"/>
      <w:sz w:val="24"/>
    </w:rPr>
  </w:style>
  <w:style w:type="character" w:customStyle="1" w:styleId="Naslov2Znak0">
    <w:name w:val="Naslov2 Znak"/>
    <w:basedOn w:val="Naslov2Znak"/>
    <w:link w:val="Naslov20"/>
    <w:rsid w:val="00F357FF"/>
    <w:rPr>
      <w:rFonts w:ascii="Arial" w:eastAsiaTheme="majorEastAsia" w:hAnsi="Arial" w:cs="Arial"/>
      <w:b/>
      <w:color w:val="000000" w:themeColor="text1"/>
      <w:sz w:val="24"/>
      <w:szCs w:val="26"/>
      <w:lang w:val="en-US" w:eastAsia="en-US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F357F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 w:eastAsia="en-US"/>
    </w:rPr>
  </w:style>
  <w:style w:type="character" w:customStyle="1" w:styleId="NogaZnak">
    <w:name w:val="Noga Znak"/>
    <w:basedOn w:val="Privzetapisavaodstavka"/>
    <w:link w:val="Noga"/>
    <w:uiPriority w:val="99"/>
    <w:rsid w:val="00E47787"/>
    <w:rPr>
      <w:rFonts w:ascii="Arial" w:hAnsi="Arial"/>
      <w:szCs w:val="24"/>
      <w:lang w:val="en-US" w:eastAsia="en-US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7D0AB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0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88F3A08-5225-4948-9895-1CFCD380B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4434</Words>
  <Characters>25279</Characters>
  <Application>Microsoft Office Word</Application>
  <DocSecurity>0</DocSecurity>
  <Lines>210</Lines>
  <Paragraphs>59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Pfeb19-vode</vt:lpstr>
    </vt:vector>
  </TitlesOfParts>
  <Company>Indea d.o.o.</Company>
  <LinksUpToDate>false</LinksUpToDate>
  <CharactersWithSpaces>29654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Pfeb19-vode</dc:title>
  <dc:creator>mop</dc:creator>
  <cp:lastModifiedBy>Sara Pernuš</cp:lastModifiedBy>
  <cp:revision>5</cp:revision>
  <cp:lastPrinted>2019-07-30T06:41:00Z</cp:lastPrinted>
  <dcterms:created xsi:type="dcterms:W3CDTF">2019-09-27T13:37:00Z</dcterms:created>
  <dcterms:modified xsi:type="dcterms:W3CDTF">2019-10-23T10:48:00Z</dcterms:modified>
</cp:coreProperties>
</file>