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8240D8" w:rsidRPr="00221420" w14:paraId="2D67F5B3" w14:textId="77777777" w:rsidTr="00DA7724">
        <w:trPr>
          <w:gridAfter w:val="3"/>
          <w:wAfter w:w="3087" w:type="dxa"/>
          <w:trHeight w:val="265"/>
        </w:trPr>
        <w:tc>
          <w:tcPr>
            <w:tcW w:w="6076" w:type="dxa"/>
            <w:gridSpan w:val="2"/>
          </w:tcPr>
          <w:p w14:paraId="427569C8" w14:textId="10C6A9FF" w:rsidR="008240D8" w:rsidRPr="00221420" w:rsidRDefault="00D0053A" w:rsidP="00DA7724">
            <w:pPr>
              <w:overflowPunct w:val="0"/>
              <w:autoSpaceDE w:val="0"/>
              <w:autoSpaceDN w:val="0"/>
              <w:adjustRightInd w:val="0"/>
              <w:spacing w:line="240" w:lineRule="auto"/>
              <w:textAlignment w:val="baseline"/>
              <w:rPr>
                <w:rFonts w:cs="Arial"/>
                <w:szCs w:val="20"/>
                <w:lang w:eastAsia="sl-SI"/>
              </w:rPr>
            </w:pPr>
            <w:bookmarkStart w:id="0" w:name="_GoBack"/>
            <w:bookmarkEnd w:id="0"/>
            <w:r>
              <w:rPr>
                <w:rFonts w:cs="Arial"/>
                <w:szCs w:val="20"/>
                <w:lang w:eastAsia="sl-SI"/>
              </w:rPr>
              <w:t xml:space="preserve">Številka: </w:t>
            </w:r>
            <w:r w:rsidR="005E7CCD">
              <w:t>542-49/2014/</w:t>
            </w:r>
            <w:r w:rsidR="00BD1700">
              <w:t>103</w:t>
            </w:r>
          </w:p>
        </w:tc>
      </w:tr>
      <w:tr w:rsidR="008240D8" w:rsidRPr="00221420" w14:paraId="0A55B537" w14:textId="77777777" w:rsidTr="00DA7724">
        <w:trPr>
          <w:gridAfter w:val="3"/>
          <w:wAfter w:w="3087" w:type="dxa"/>
          <w:trHeight w:val="265"/>
        </w:trPr>
        <w:tc>
          <w:tcPr>
            <w:tcW w:w="6076" w:type="dxa"/>
            <w:gridSpan w:val="2"/>
          </w:tcPr>
          <w:p w14:paraId="084997EB" w14:textId="30744825" w:rsidR="008240D8" w:rsidRPr="00221420" w:rsidRDefault="00A53017" w:rsidP="00DA7724">
            <w:pPr>
              <w:overflowPunct w:val="0"/>
              <w:autoSpaceDE w:val="0"/>
              <w:autoSpaceDN w:val="0"/>
              <w:adjustRightInd w:val="0"/>
              <w:spacing w:line="240" w:lineRule="auto"/>
              <w:textAlignment w:val="baseline"/>
              <w:rPr>
                <w:rFonts w:cs="Arial"/>
                <w:szCs w:val="20"/>
                <w:lang w:eastAsia="sl-SI"/>
              </w:rPr>
            </w:pPr>
            <w:r>
              <w:rPr>
                <w:rFonts w:cs="Arial"/>
                <w:szCs w:val="20"/>
                <w:lang w:eastAsia="sl-SI"/>
              </w:rPr>
              <w:t xml:space="preserve">Ljubljana, </w:t>
            </w:r>
            <w:r w:rsidR="00153EF5">
              <w:rPr>
                <w:rFonts w:cs="Arial"/>
                <w:szCs w:val="20"/>
                <w:lang w:eastAsia="sl-SI"/>
              </w:rPr>
              <w:t>9</w:t>
            </w:r>
            <w:r w:rsidR="002E4E12">
              <w:rPr>
                <w:rFonts w:cs="Arial"/>
                <w:szCs w:val="20"/>
                <w:lang w:eastAsia="sl-SI"/>
              </w:rPr>
              <w:t>. 9</w:t>
            </w:r>
            <w:r w:rsidR="00C64C7F">
              <w:rPr>
                <w:rFonts w:cs="Arial"/>
                <w:szCs w:val="20"/>
                <w:lang w:eastAsia="sl-SI"/>
              </w:rPr>
              <w:t>. 2019</w:t>
            </w:r>
          </w:p>
        </w:tc>
      </w:tr>
      <w:tr w:rsidR="008240D8" w:rsidRPr="00221420" w14:paraId="7F154586" w14:textId="77777777" w:rsidTr="00DA7724">
        <w:trPr>
          <w:gridAfter w:val="3"/>
          <w:wAfter w:w="3087" w:type="dxa"/>
          <w:trHeight w:val="265"/>
        </w:trPr>
        <w:tc>
          <w:tcPr>
            <w:tcW w:w="6076" w:type="dxa"/>
            <w:gridSpan w:val="2"/>
          </w:tcPr>
          <w:p w14:paraId="1515C438" w14:textId="77777777" w:rsidR="008240D8" w:rsidRPr="00221420" w:rsidRDefault="008240D8" w:rsidP="00DA7724">
            <w:pPr>
              <w:overflowPunct w:val="0"/>
              <w:autoSpaceDE w:val="0"/>
              <w:autoSpaceDN w:val="0"/>
              <w:adjustRightInd w:val="0"/>
              <w:spacing w:line="240" w:lineRule="auto"/>
              <w:textAlignment w:val="baseline"/>
              <w:rPr>
                <w:rFonts w:cs="Arial"/>
                <w:szCs w:val="20"/>
                <w:lang w:eastAsia="sl-SI"/>
              </w:rPr>
            </w:pPr>
          </w:p>
        </w:tc>
      </w:tr>
      <w:tr w:rsidR="008240D8" w:rsidRPr="00221420" w14:paraId="35CE7493" w14:textId="77777777" w:rsidTr="00DA7724">
        <w:trPr>
          <w:gridAfter w:val="3"/>
          <w:wAfter w:w="3087" w:type="dxa"/>
          <w:trHeight w:val="1046"/>
        </w:trPr>
        <w:tc>
          <w:tcPr>
            <w:tcW w:w="6076" w:type="dxa"/>
            <w:gridSpan w:val="2"/>
          </w:tcPr>
          <w:p w14:paraId="6E1913D2" w14:textId="77777777" w:rsidR="008240D8" w:rsidRPr="00221420" w:rsidRDefault="008240D8" w:rsidP="00DA7724">
            <w:pPr>
              <w:spacing w:line="240" w:lineRule="auto"/>
              <w:rPr>
                <w:rFonts w:eastAsia="Calibri" w:cs="Arial"/>
                <w:szCs w:val="20"/>
              </w:rPr>
            </w:pPr>
          </w:p>
          <w:p w14:paraId="531A6017" w14:textId="77777777" w:rsidR="008240D8" w:rsidRPr="00221420" w:rsidRDefault="008240D8" w:rsidP="00DA7724">
            <w:pPr>
              <w:spacing w:line="240" w:lineRule="auto"/>
              <w:rPr>
                <w:rFonts w:eastAsia="Calibri" w:cs="Arial"/>
                <w:szCs w:val="20"/>
              </w:rPr>
            </w:pPr>
            <w:r w:rsidRPr="00221420">
              <w:rPr>
                <w:rFonts w:eastAsia="Calibri" w:cs="Arial"/>
                <w:szCs w:val="20"/>
              </w:rPr>
              <w:t>GENERALNI SEKRETARIAT VLADE REPUBLIKE SLOVENIJE</w:t>
            </w:r>
          </w:p>
          <w:p w14:paraId="35E5357D" w14:textId="77777777" w:rsidR="008240D8" w:rsidRPr="00221420" w:rsidRDefault="0079634B" w:rsidP="00DA7724">
            <w:pPr>
              <w:spacing w:line="240" w:lineRule="auto"/>
              <w:rPr>
                <w:rFonts w:eastAsia="Calibri" w:cs="Arial"/>
                <w:szCs w:val="20"/>
              </w:rPr>
            </w:pPr>
            <w:hyperlink r:id="rId8" w:history="1">
              <w:r w:rsidR="008240D8" w:rsidRPr="00221420">
                <w:rPr>
                  <w:rFonts w:eastAsia="Calibri" w:cs="Arial"/>
                  <w:szCs w:val="20"/>
                  <w:u w:val="single"/>
                </w:rPr>
                <w:t>Gp.gs@gov.si</w:t>
              </w:r>
            </w:hyperlink>
          </w:p>
          <w:p w14:paraId="3541BBCD" w14:textId="77777777" w:rsidR="008240D8" w:rsidRPr="00221420" w:rsidRDefault="008240D8" w:rsidP="00DA7724">
            <w:pPr>
              <w:spacing w:line="240" w:lineRule="auto"/>
              <w:rPr>
                <w:rFonts w:eastAsia="Calibri" w:cs="Arial"/>
                <w:szCs w:val="20"/>
              </w:rPr>
            </w:pPr>
          </w:p>
        </w:tc>
      </w:tr>
      <w:tr w:rsidR="008240D8" w:rsidRPr="00221420" w14:paraId="5A5DD346" w14:textId="77777777" w:rsidTr="00DA7724">
        <w:trPr>
          <w:gridAfter w:val="1"/>
          <w:wAfter w:w="30" w:type="dxa"/>
          <w:trHeight w:val="265"/>
        </w:trPr>
        <w:tc>
          <w:tcPr>
            <w:tcW w:w="9133" w:type="dxa"/>
            <w:gridSpan w:val="4"/>
          </w:tcPr>
          <w:p w14:paraId="4C5B01B8" w14:textId="77777777" w:rsidR="008240D8" w:rsidRPr="004F4C5D" w:rsidRDefault="008240D8" w:rsidP="004F4C5D">
            <w:pPr>
              <w:jc w:val="both"/>
              <w:rPr>
                <w:rFonts w:cs="Arial"/>
                <w:b/>
                <w:szCs w:val="20"/>
                <w:lang w:eastAsia="sl-SI"/>
              </w:rPr>
            </w:pPr>
            <w:r w:rsidRPr="004F4C5D">
              <w:rPr>
                <w:rFonts w:cs="Arial"/>
                <w:b/>
                <w:szCs w:val="20"/>
                <w:lang w:eastAsia="sl-SI"/>
              </w:rPr>
              <w:t>ZADEVA</w:t>
            </w:r>
            <w:r w:rsidR="004F4C5D" w:rsidRPr="004F4C5D">
              <w:rPr>
                <w:rFonts w:cs="Arial"/>
                <w:b/>
                <w:szCs w:val="20"/>
                <w:lang w:eastAsia="sl-SI"/>
              </w:rPr>
              <w:t>:</w:t>
            </w:r>
            <w:r w:rsidR="004F4C5D" w:rsidRPr="004F4C5D">
              <w:rPr>
                <w:rFonts w:cs="Arial"/>
                <w:b/>
                <w:szCs w:val="20"/>
                <w:lang w:val="sl"/>
              </w:rPr>
              <w:t xml:space="preserve"> Četrto periodično poročilo Republike Slovenije glede konvencije proti mučenju in drugim krutim, nečloveškim ali poniževalnim kaznim ali ravnanju </w:t>
            </w:r>
            <w:r w:rsidR="0006506C" w:rsidRPr="004F4C5D">
              <w:rPr>
                <w:rFonts w:cs="Arial"/>
                <w:b/>
                <w:szCs w:val="20"/>
                <w:lang w:eastAsia="sl-SI"/>
              </w:rPr>
              <w:t>– predlog za obravnavo</w:t>
            </w:r>
          </w:p>
        </w:tc>
      </w:tr>
      <w:tr w:rsidR="008240D8" w:rsidRPr="00221420" w14:paraId="0F240C49" w14:textId="77777777" w:rsidTr="00DA7724">
        <w:trPr>
          <w:gridAfter w:val="1"/>
          <w:wAfter w:w="30" w:type="dxa"/>
          <w:trHeight w:val="265"/>
        </w:trPr>
        <w:tc>
          <w:tcPr>
            <w:tcW w:w="9133" w:type="dxa"/>
            <w:gridSpan w:val="4"/>
          </w:tcPr>
          <w:p w14:paraId="5C7EFFB1" w14:textId="77777777" w:rsidR="008240D8" w:rsidRPr="00221420" w:rsidRDefault="008240D8" w:rsidP="00DA7724">
            <w:pPr>
              <w:suppressAutoHyphens/>
              <w:overflowPunct w:val="0"/>
              <w:autoSpaceDE w:val="0"/>
              <w:autoSpaceDN w:val="0"/>
              <w:adjustRightInd w:val="0"/>
              <w:spacing w:line="240" w:lineRule="auto"/>
              <w:textAlignment w:val="baseline"/>
              <w:outlineLvl w:val="3"/>
              <w:rPr>
                <w:rFonts w:cs="Arial"/>
                <w:b/>
                <w:szCs w:val="20"/>
                <w:lang w:eastAsia="sl-SI"/>
              </w:rPr>
            </w:pPr>
            <w:r w:rsidRPr="00221420">
              <w:rPr>
                <w:rFonts w:cs="Arial"/>
                <w:b/>
                <w:szCs w:val="20"/>
                <w:lang w:eastAsia="sl-SI"/>
              </w:rPr>
              <w:t>1. Predlog sklepov vlade:</w:t>
            </w:r>
          </w:p>
        </w:tc>
      </w:tr>
      <w:tr w:rsidR="008240D8" w:rsidRPr="00221420" w14:paraId="6A0F7F10" w14:textId="77777777" w:rsidTr="00DA7724">
        <w:trPr>
          <w:gridAfter w:val="1"/>
          <w:wAfter w:w="30" w:type="dxa"/>
          <w:trHeight w:val="3108"/>
        </w:trPr>
        <w:tc>
          <w:tcPr>
            <w:tcW w:w="9133" w:type="dxa"/>
            <w:gridSpan w:val="4"/>
          </w:tcPr>
          <w:p w14:paraId="74F7FDF8" w14:textId="77777777" w:rsidR="0006506C" w:rsidRDefault="0006506C" w:rsidP="0006506C">
            <w:pPr>
              <w:overflowPunct w:val="0"/>
              <w:autoSpaceDE w:val="0"/>
              <w:autoSpaceDN w:val="0"/>
              <w:adjustRightInd w:val="0"/>
              <w:spacing w:line="240" w:lineRule="auto"/>
              <w:jc w:val="both"/>
              <w:textAlignment w:val="baseline"/>
              <w:rPr>
                <w:rFonts w:cs="Arial"/>
                <w:szCs w:val="20"/>
              </w:rPr>
            </w:pPr>
            <w:r>
              <w:rPr>
                <w:rFonts w:cs="Arial"/>
                <w:szCs w:val="20"/>
              </w:rPr>
              <w:t>Na podlagi 21. člena Zakona o Vladi Republike Slovenije (Uradni list RS, št. 24/05 – uradno prečiščeno besedilo, 109/08, 38/10 – ZUKN,</w:t>
            </w:r>
            <w:r w:rsidR="00C5427E">
              <w:rPr>
                <w:rFonts w:cs="Arial"/>
                <w:szCs w:val="20"/>
              </w:rPr>
              <w:t xml:space="preserve"> 8/12, 21/13, 47/13 – ZDU-1G, </w:t>
            </w:r>
            <w:r>
              <w:rPr>
                <w:rFonts w:cs="Arial"/>
                <w:szCs w:val="20"/>
              </w:rPr>
              <w:t>65/14</w:t>
            </w:r>
            <w:r w:rsidR="00C5427E">
              <w:rPr>
                <w:rFonts w:cs="Arial"/>
                <w:szCs w:val="20"/>
              </w:rPr>
              <w:t>, 55/17</w:t>
            </w:r>
            <w:r>
              <w:rPr>
                <w:rFonts w:cs="Arial"/>
                <w:szCs w:val="20"/>
              </w:rPr>
              <w:t>) je Vlada Republike Sloveniji na ….. seji dne ….. sprejela naslednji sklep:</w:t>
            </w:r>
          </w:p>
          <w:p w14:paraId="68D70ECC" w14:textId="77777777" w:rsidR="0006506C" w:rsidRDefault="0006506C" w:rsidP="0006506C">
            <w:pPr>
              <w:overflowPunct w:val="0"/>
              <w:autoSpaceDE w:val="0"/>
              <w:autoSpaceDN w:val="0"/>
              <w:adjustRightInd w:val="0"/>
              <w:spacing w:line="240" w:lineRule="auto"/>
              <w:jc w:val="both"/>
              <w:textAlignment w:val="baseline"/>
              <w:rPr>
                <w:rFonts w:cs="Arial"/>
                <w:szCs w:val="20"/>
                <w:lang w:eastAsia="sl-SI"/>
              </w:rPr>
            </w:pPr>
          </w:p>
          <w:p w14:paraId="1D5FA41E" w14:textId="77777777" w:rsidR="0006506C" w:rsidRDefault="0006506C" w:rsidP="0079634B">
            <w:pPr>
              <w:spacing w:line="240" w:lineRule="auto"/>
              <w:jc w:val="both"/>
              <w:rPr>
                <w:rFonts w:cs="Arial"/>
                <w:b/>
                <w:bCs/>
                <w:iCs/>
                <w:szCs w:val="20"/>
              </w:rPr>
            </w:pPr>
          </w:p>
          <w:p w14:paraId="7927DDF9" w14:textId="77777777" w:rsidR="0006506C" w:rsidRPr="00367F5A" w:rsidRDefault="0006506C" w:rsidP="0006506C">
            <w:pPr>
              <w:spacing w:line="240" w:lineRule="auto"/>
              <w:jc w:val="both"/>
              <w:rPr>
                <w:rFonts w:cs="Arial"/>
                <w:bCs/>
                <w:iCs/>
                <w:szCs w:val="20"/>
              </w:rPr>
            </w:pPr>
          </w:p>
          <w:p w14:paraId="097B99D0" w14:textId="576BE2AC" w:rsidR="0006506C" w:rsidRDefault="0006506C" w:rsidP="00E13A56">
            <w:pPr>
              <w:spacing w:line="240" w:lineRule="auto"/>
              <w:jc w:val="both"/>
              <w:rPr>
                <w:rFonts w:cs="Arial"/>
                <w:szCs w:val="20"/>
              </w:rPr>
            </w:pPr>
            <w:r w:rsidRPr="00367F5A">
              <w:rPr>
                <w:rFonts w:cs="Arial"/>
                <w:szCs w:val="20"/>
              </w:rPr>
              <w:t xml:space="preserve">Vlada Republike Slovenije </w:t>
            </w:r>
            <w:r w:rsidR="00C64C7F">
              <w:rPr>
                <w:rFonts w:cs="Arial"/>
                <w:szCs w:val="20"/>
              </w:rPr>
              <w:t>je sprejela</w:t>
            </w:r>
            <w:r w:rsidR="00C64C7F" w:rsidRPr="00617EF0">
              <w:rPr>
                <w:rFonts w:cs="Arial"/>
                <w:szCs w:val="20"/>
              </w:rPr>
              <w:t xml:space="preserve"> </w:t>
            </w:r>
            <w:r w:rsidR="00617EF0" w:rsidRPr="00617EF0">
              <w:rPr>
                <w:rFonts w:cs="Arial"/>
                <w:szCs w:val="20"/>
                <w:lang w:val="sl"/>
              </w:rPr>
              <w:t xml:space="preserve">Četrto periodično poročilo Republike Slovenije </w:t>
            </w:r>
            <w:r w:rsidR="000D2234">
              <w:rPr>
                <w:rFonts w:cs="Arial"/>
                <w:szCs w:val="20"/>
                <w:lang w:val="sl"/>
              </w:rPr>
              <w:t>glede</w:t>
            </w:r>
            <w:r w:rsidR="00617EF0" w:rsidRPr="00617EF0">
              <w:rPr>
                <w:rFonts w:cs="Arial"/>
                <w:szCs w:val="20"/>
                <w:lang w:val="sl"/>
              </w:rPr>
              <w:t xml:space="preserve"> </w:t>
            </w:r>
            <w:r w:rsidR="00083FB2">
              <w:rPr>
                <w:rFonts w:cs="Arial"/>
                <w:szCs w:val="20"/>
                <w:lang w:val="sl"/>
              </w:rPr>
              <w:t>K</w:t>
            </w:r>
            <w:r w:rsidR="00617EF0" w:rsidRPr="00617EF0">
              <w:rPr>
                <w:rFonts w:cs="Arial"/>
                <w:szCs w:val="20"/>
                <w:lang w:val="sl"/>
              </w:rPr>
              <w:t>onvencij</w:t>
            </w:r>
            <w:r w:rsidR="000D2234">
              <w:rPr>
                <w:rFonts w:cs="Arial"/>
                <w:szCs w:val="20"/>
                <w:lang w:val="sl"/>
              </w:rPr>
              <w:t>e</w:t>
            </w:r>
            <w:r w:rsidR="00617EF0" w:rsidRPr="00617EF0">
              <w:rPr>
                <w:rFonts w:cs="Arial"/>
                <w:szCs w:val="20"/>
                <w:lang w:val="sl"/>
              </w:rPr>
              <w:t xml:space="preserve"> proti mučenju in drugim krutim, nečloveškim ali poniževalnim kaznim ali ravnanju</w:t>
            </w:r>
            <w:r w:rsidR="00617EF0">
              <w:rPr>
                <w:rFonts w:cs="Arial"/>
                <w:szCs w:val="20"/>
                <w:lang w:val="sl"/>
              </w:rPr>
              <w:t xml:space="preserve">. </w:t>
            </w:r>
            <w:r w:rsidRPr="00367F5A">
              <w:rPr>
                <w:rFonts w:cs="Arial"/>
                <w:szCs w:val="20"/>
              </w:rPr>
              <w:t xml:space="preserve"> </w:t>
            </w:r>
          </w:p>
          <w:p w14:paraId="60E3BE4B" w14:textId="1C082CF9" w:rsidR="00AE6F81" w:rsidRDefault="00AE6F81" w:rsidP="00E13A56">
            <w:pPr>
              <w:spacing w:line="240" w:lineRule="auto"/>
              <w:jc w:val="both"/>
              <w:rPr>
                <w:rFonts w:cs="Arial"/>
                <w:szCs w:val="20"/>
              </w:rPr>
            </w:pPr>
          </w:p>
          <w:p w14:paraId="5A2B886F" w14:textId="00928435" w:rsidR="00AE6F81" w:rsidRDefault="00AE6F81" w:rsidP="00AE6F81">
            <w:pPr>
              <w:jc w:val="both"/>
              <w:rPr>
                <w:rFonts w:ascii="Calibri" w:hAnsi="Calibri"/>
                <w:szCs w:val="22"/>
              </w:rPr>
            </w:pPr>
            <w:r>
              <w:t xml:space="preserve">Vlada Republike Slovenije je zadolžila Ministrstvo za zunanje zadeve, da poročilo posreduje Odboru Združenih narodov </w:t>
            </w:r>
            <w:r w:rsidR="00945F61">
              <w:t>proti</w:t>
            </w:r>
            <w:r>
              <w:t xml:space="preserve"> mučenj</w:t>
            </w:r>
            <w:r w:rsidR="00945F61">
              <w:t>u</w:t>
            </w:r>
            <w:r>
              <w:t>.</w:t>
            </w:r>
          </w:p>
          <w:p w14:paraId="00B20B40" w14:textId="77777777" w:rsidR="00AE6F81" w:rsidRPr="00367F5A" w:rsidRDefault="00AE6F81" w:rsidP="00E13A56">
            <w:pPr>
              <w:spacing w:line="240" w:lineRule="auto"/>
              <w:jc w:val="both"/>
              <w:rPr>
                <w:rFonts w:cs="Arial"/>
                <w:szCs w:val="20"/>
              </w:rPr>
            </w:pPr>
          </w:p>
          <w:p w14:paraId="65C879E1" w14:textId="77777777" w:rsidR="0006506C" w:rsidRDefault="0006506C" w:rsidP="0006506C">
            <w:pPr>
              <w:spacing w:line="240" w:lineRule="auto"/>
              <w:ind w:left="360"/>
              <w:jc w:val="both"/>
              <w:rPr>
                <w:rFonts w:cs="Arial"/>
                <w:szCs w:val="20"/>
              </w:rPr>
            </w:pPr>
          </w:p>
          <w:p w14:paraId="56F8AB37" w14:textId="77777777" w:rsidR="0006506C" w:rsidRDefault="0006506C" w:rsidP="0006506C">
            <w:pPr>
              <w:spacing w:line="240" w:lineRule="auto"/>
              <w:ind w:left="708"/>
              <w:jc w:val="both"/>
              <w:rPr>
                <w:rFonts w:cs="Arial"/>
                <w:szCs w:val="20"/>
              </w:rPr>
            </w:pPr>
          </w:p>
          <w:p w14:paraId="1CCD4E33" w14:textId="77777777" w:rsidR="00C5427E" w:rsidRPr="00C5427E" w:rsidRDefault="00C5427E" w:rsidP="00C5427E">
            <w:pPr>
              <w:spacing w:line="264" w:lineRule="auto"/>
              <w:jc w:val="center"/>
              <w:rPr>
                <w:rFonts w:cs="Arial"/>
              </w:rPr>
            </w:pPr>
            <w:r w:rsidRPr="00C5427E">
              <w:rPr>
                <w:rFonts w:cs="Arial"/>
              </w:rPr>
              <w:t>Stojan Tramte</w:t>
            </w:r>
          </w:p>
          <w:p w14:paraId="0B3DBF9D" w14:textId="77777777" w:rsidR="00C64C7F" w:rsidRPr="00C5427E" w:rsidRDefault="00C64C7F" w:rsidP="00C64C7F">
            <w:pPr>
              <w:spacing w:line="264" w:lineRule="auto"/>
              <w:jc w:val="center"/>
              <w:rPr>
                <w:rFonts w:cs="Arial"/>
              </w:rPr>
            </w:pPr>
            <w:r>
              <w:rPr>
                <w:rFonts w:cs="Arial"/>
              </w:rPr>
              <w:t>GENERALNI SEKRETAR</w:t>
            </w:r>
          </w:p>
          <w:p w14:paraId="5AECAFA4" w14:textId="77777777" w:rsidR="0006506C" w:rsidRDefault="0006506C" w:rsidP="0006506C">
            <w:pPr>
              <w:autoSpaceDE w:val="0"/>
              <w:autoSpaceDN w:val="0"/>
              <w:adjustRightInd w:val="0"/>
              <w:spacing w:line="240" w:lineRule="auto"/>
              <w:jc w:val="both"/>
              <w:rPr>
                <w:rFonts w:cs="Arial"/>
                <w:szCs w:val="20"/>
              </w:rPr>
            </w:pPr>
          </w:p>
          <w:p w14:paraId="451B1CF7" w14:textId="77777777" w:rsidR="0006506C" w:rsidRDefault="0006506C" w:rsidP="0006506C">
            <w:pPr>
              <w:autoSpaceDE w:val="0"/>
              <w:autoSpaceDN w:val="0"/>
              <w:adjustRightInd w:val="0"/>
              <w:spacing w:line="240" w:lineRule="auto"/>
              <w:jc w:val="both"/>
              <w:rPr>
                <w:rFonts w:cs="Arial"/>
                <w:szCs w:val="20"/>
              </w:rPr>
            </w:pPr>
          </w:p>
          <w:p w14:paraId="3C330945" w14:textId="77777777" w:rsidR="0006506C" w:rsidRDefault="00C5427E" w:rsidP="0006506C">
            <w:pPr>
              <w:autoSpaceDE w:val="0"/>
              <w:autoSpaceDN w:val="0"/>
              <w:adjustRightInd w:val="0"/>
              <w:spacing w:line="240" w:lineRule="auto"/>
              <w:jc w:val="both"/>
              <w:rPr>
                <w:rFonts w:cs="Arial"/>
                <w:iCs/>
                <w:szCs w:val="20"/>
                <w:lang w:eastAsia="sl-SI"/>
              </w:rPr>
            </w:pPr>
            <w:r>
              <w:rPr>
                <w:rFonts w:cs="Arial"/>
                <w:szCs w:val="20"/>
              </w:rPr>
              <w:t xml:space="preserve">Prejemniki </w:t>
            </w:r>
            <w:r w:rsidR="0006506C">
              <w:rPr>
                <w:rFonts w:cs="Arial"/>
                <w:szCs w:val="20"/>
              </w:rPr>
              <w:t xml:space="preserve">sklepa: </w:t>
            </w:r>
          </w:p>
          <w:p w14:paraId="0CF7783B" w14:textId="77777777" w:rsidR="0006506C" w:rsidRDefault="0006506C" w:rsidP="0006506C">
            <w:pPr>
              <w:numPr>
                <w:ilvl w:val="0"/>
                <w:numId w:val="16"/>
              </w:numPr>
              <w:autoSpaceDE w:val="0"/>
              <w:autoSpaceDN w:val="0"/>
              <w:adjustRightInd w:val="0"/>
              <w:spacing w:line="240" w:lineRule="auto"/>
              <w:jc w:val="both"/>
              <w:rPr>
                <w:rFonts w:cs="Arial"/>
                <w:iCs/>
                <w:szCs w:val="20"/>
              </w:rPr>
            </w:pPr>
            <w:r>
              <w:rPr>
                <w:rFonts w:cs="Arial"/>
                <w:iCs/>
                <w:szCs w:val="20"/>
              </w:rPr>
              <w:t>Ministrstvo za pravosodje</w:t>
            </w:r>
            <w:r w:rsidR="00C64C7F">
              <w:rPr>
                <w:rFonts w:cs="Arial"/>
                <w:iCs/>
                <w:szCs w:val="20"/>
              </w:rPr>
              <w:t>,</w:t>
            </w:r>
          </w:p>
          <w:p w14:paraId="0CCC32F3" w14:textId="77777777" w:rsidR="0006506C" w:rsidRPr="000D1B5B" w:rsidRDefault="0006506C" w:rsidP="0006506C">
            <w:pPr>
              <w:numPr>
                <w:ilvl w:val="0"/>
                <w:numId w:val="16"/>
              </w:numPr>
              <w:autoSpaceDE w:val="0"/>
              <w:autoSpaceDN w:val="0"/>
              <w:adjustRightInd w:val="0"/>
              <w:spacing w:line="240" w:lineRule="auto"/>
              <w:jc w:val="both"/>
              <w:rPr>
                <w:rFonts w:cs="Arial"/>
                <w:iCs/>
                <w:szCs w:val="20"/>
              </w:rPr>
            </w:pPr>
            <w:r>
              <w:rPr>
                <w:rFonts w:cs="Arial"/>
                <w:color w:val="000000"/>
                <w:szCs w:val="20"/>
              </w:rPr>
              <w:t>Ministrstvo za zunanje zadeve</w:t>
            </w:r>
            <w:r w:rsidR="00C64C7F">
              <w:rPr>
                <w:rFonts w:cs="Arial"/>
                <w:color w:val="000000"/>
                <w:szCs w:val="20"/>
              </w:rPr>
              <w:t>,</w:t>
            </w:r>
          </w:p>
          <w:p w14:paraId="10CB3AA5" w14:textId="77777777" w:rsidR="00C64C7F" w:rsidRPr="000D1B5B" w:rsidRDefault="00C64C7F" w:rsidP="000D1B5B">
            <w:pPr>
              <w:pStyle w:val="datumtevilka"/>
              <w:numPr>
                <w:ilvl w:val="0"/>
                <w:numId w:val="16"/>
              </w:numPr>
            </w:pPr>
            <w:r w:rsidRPr="000D1B5B">
              <w:t>Ministrstvo za notranje zadeve,</w:t>
            </w:r>
          </w:p>
          <w:p w14:paraId="5F957F6A" w14:textId="77777777" w:rsidR="00C64C7F" w:rsidRPr="000D1B5B" w:rsidRDefault="00C64C7F" w:rsidP="000D1B5B">
            <w:pPr>
              <w:pStyle w:val="datumtevilka"/>
              <w:numPr>
                <w:ilvl w:val="0"/>
                <w:numId w:val="16"/>
              </w:numPr>
            </w:pPr>
            <w:r w:rsidRPr="000D1B5B">
              <w:t>Ministrstvo za javno upravo,</w:t>
            </w:r>
          </w:p>
          <w:p w14:paraId="0545FD8C" w14:textId="77777777" w:rsidR="00C64C7F" w:rsidRDefault="00C64C7F">
            <w:pPr>
              <w:pStyle w:val="datumtevilka"/>
              <w:numPr>
                <w:ilvl w:val="0"/>
                <w:numId w:val="16"/>
              </w:numPr>
            </w:pPr>
            <w:r w:rsidRPr="000D1B5B">
              <w:t>Ministrstvo za delo, družino, socialne zadeve in enake možnosti,</w:t>
            </w:r>
          </w:p>
          <w:p w14:paraId="691C96E2" w14:textId="4CA79DBB" w:rsidR="00F76ED2" w:rsidRPr="000D1B5B" w:rsidRDefault="00F76ED2" w:rsidP="000D1B5B">
            <w:pPr>
              <w:pStyle w:val="datumtevilka"/>
              <w:numPr>
                <w:ilvl w:val="0"/>
                <w:numId w:val="16"/>
              </w:numPr>
            </w:pPr>
            <w:r>
              <w:t>Ministrstvo za zdravje</w:t>
            </w:r>
            <w:r w:rsidR="001336D2">
              <w:t>,</w:t>
            </w:r>
          </w:p>
          <w:p w14:paraId="08D550B2" w14:textId="77777777" w:rsidR="00C64C7F" w:rsidRPr="00C64C7F" w:rsidRDefault="00C64C7F" w:rsidP="000D1B5B">
            <w:pPr>
              <w:pStyle w:val="datumtevilka"/>
              <w:numPr>
                <w:ilvl w:val="0"/>
                <w:numId w:val="16"/>
              </w:numPr>
            </w:pPr>
            <w:r w:rsidRPr="000D1B5B">
              <w:t>Urad za narodnosti</w:t>
            </w:r>
            <w:r>
              <w:t>.</w:t>
            </w:r>
          </w:p>
          <w:p w14:paraId="7A85620D" w14:textId="77777777" w:rsidR="008240D8" w:rsidRPr="00AE6F81" w:rsidRDefault="008240D8" w:rsidP="00AE6F81"/>
        </w:tc>
      </w:tr>
      <w:tr w:rsidR="008240D8" w:rsidRPr="00221420" w14:paraId="2C0B65ED" w14:textId="77777777" w:rsidTr="00DA7724">
        <w:tc>
          <w:tcPr>
            <w:tcW w:w="9163" w:type="dxa"/>
            <w:gridSpan w:val="5"/>
          </w:tcPr>
          <w:p w14:paraId="6F8A69D8" w14:textId="77777777" w:rsidR="008240D8" w:rsidRPr="00221420" w:rsidRDefault="008240D8" w:rsidP="00DA7724">
            <w:pPr>
              <w:overflowPunct w:val="0"/>
              <w:autoSpaceDE w:val="0"/>
              <w:autoSpaceDN w:val="0"/>
              <w:adjustRightInd w:val="0"/>
              <w:spacing w:line="240" w:lineRule="auto"/>
              <w:jc w:val="both"/>
              <w:textAlignment w:val="baseline"/>
              <w:rPr>
                <w:rFonts w:cs="Arial"/>
                <w:b/>
                <w:iCs/>
                <w:szCs w:val="20"/>
                <w:lang w:eastAsia="sl-SI"/>
              </w:rPr>
            </w:pPr>
            <w:r w:rsidRPr="00221420">
              <w:rPr>
                <w:rFonts w:cs="Arial"/>
                <w:b/>
                <w:szCs w:val="20"/>
                <w:lang w:eastAsia="sl-SI"/>
              </w:rPr>
              <w:t>2. Predlog za obravnavo predloga zakona po nujnem ali skrajšanem postopku v državnem zboru z obrazložitvijo razlogov:</w:t>
            </w:r>
          </w:p>
        </w:tc>
      </w:tr>
      <w:tr w:rsidR="008240D8" w:rsidRPr="00221420" w14:paraId="013C7413" w14:textId="77777777" w:rsidTr="00DA7724">
        <w:tc>
          <w:tcPr>
            <w:tcW w:w="9163" w:type="dxa"/>
            <w:gridSpan w:val="5"/>
          </w:tcPr>
          <w:p w14:paraId="4C5202A6" w14:textId="77777777" w:rsidR="008240D8" w:rsidRPr="00221420" w:rsidRDefault="008240D8" w:rsidP="00DA7724">
            <w:p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w:t>
            </w:r>
          </w:p>
        </w:tc>
      </w:tr>
      <w:tr w:rsidR="008240D8" w:rsidRPr="00221420" w14:paraId="625FA509" w14:textId="77777777" w:rsidTr="00DA7724">
        <w:tc>
          <w:tcPr>
            <w:tcW w:w="9163" w:type="dxa"/>
            <w:gridSpan w:val="5"/>
          </w:tcPr>
          <w:p w14:paraId="073DA13F" w14:textId="77777777" w:rsidR="008240D8" w:rsidRPr="00221420" w:rsidRDefault="008240D8" w:rsidP="00DA7724">
            <w:pPr>
              <w:overflowPunct w:val="0"/>
              <w:autoSpaceDE w:val="0"/>
              <w:autoSpaceDN w:val="0"/>
              <w:adjustRightInd w:val="0"/>
              <w:spacing w:line="240" w:lineRule="auto"/>
              <w:jc w:val="both"/>
              <w:textAlignment w:val="baseline"/>
              <w:rPr>
                <w:rFonts w:cs="Arial"/>
                <w:b/>
                <w:iCs/>
                <w:szCs w:val="20"/>
                <w:lang w:eastAsia="sl-SI"/>
              </w:rPr>
            </w:pPr>
            <w:r w:rsidRPr="00221420">
              <w:rPr>
                <w:rFonts w:cs="Arial"/>
                <w:b/>
                <w:szCs w:val="20"/>
                <w:lang w:eastAsia="sl-SI"/>
              </w:rPr>
              <w:t>3.a Osebe</w:t>
            </w:r>
            <w:r w:rsidRPr="0006506C">
              <w:rPr>
                <w:rFonts w:cs="Arial"/>
                <w:b/>
                <w:szCs w:val="20"/>
                <w:lang w:eastAsia="sl-SI"/>
              </w:rPr>
              <w:t>, odgovorne za strokovno pripravo in usklajenost</w:t>
            </w:r>
            <w:r w:rsidRPr="00221420">
              <w:rPr>
                <w:rFonts w:cs="Arial"/>
                <w:b/>
                <w:szCs w:val="20"/>
                <w:lang w:eastAsia="sl-SI"/>
              </w:rPr>
              <w:t xml:space="preserve"> gradiva:</w:t>
            </w:r>
          </w:p>
        </w:tc>
      </w:tr>
      <w:tr w:rsidR="008240D8" w:rsidRPr="00221420" w14:paraId="0B479DA2" w14:textId="77777777" w:rsidTr="00DA7724">
        <w:tc>
          <w:tcPr>
            <w:tcW w:w="9163" w:type="dxa"/>
            <w:gridSpan w:val="5"/>
          </w:tcPr>
          <w:p w14:paraId="0A4B23A0" w14:textId="77777777" w:rsidR="0006506C" w:rsidRDefault="0006506C" w:rsidP="005C0064">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 xml:space="preserve">- </w:t>
            </w:r>
            <w:r w:rsidR="00C5427E">
              <w:rPr>
                <w:rFonts w:cs="Arial"/>
                <w:iCs/>
                <w:szCs w:val="20"/>
                <w:lang w:eastAsia="sl-SI"/>
              </w:rPr>
              <w:t>Andreja Katič, ministrica</w:t>
            </w:r>
            <w:r>
              <w:rPr>
                <w:rFonts w:cs="Arial"/>
                <w:iCs/>
                <w:szCs w:val="20"/>
                <w:lang w:eastAsia="sl-SI"/>
              </w:rPr>
              <w:t xml:space="preserve"> za pravosodje;</w:t>
            </w:r>
          </w:p>
          <w:p w14:paraId="7FA268B8" w14:textId="77777777" w:rsidR="008240D8" w:rsidRDefault="00C5427E" w:rsidP="0079634B">
            <w:pPr>
              <w:pStyle w:val="Brezrazmikov"/>
              <w:jc w:val="both"/>
            </w:pPr>
            <w:r>
              <w:t xml:space="preserve">- </w:t>
            </w:r>
            <w:r w:rsidR="008240D8" w:rsidRPr="0006506C">
              <w:t xml:space="preserve">Katja Rejec Longar, direktorica Urada za mednarodno </w:t>
            </w:r>
            <w:r w:rsidR="0006506C">
              <w:t>sodelovanje</w:t>
            </w:r>
            <w:r>
              <w:t xml:space="preserve"> in mednarodno pravno pomoč</w:t>
            </w:r>
            <w:r w:rsidR="0049679F">
              <w:t xml:space="preserve"> na Ministrstvu za </w:t>
            </w:r>
            <w:r w:rsidR="00DD7227">
              <w:t>pravosodje</w:t>
            </w:r>
            <w:r w:rsidR="0049679F">
              <w:t>;</w:t>
            </w:r>
          </w:p>
          <w:p w14:paraId="32A1FBDA" w14:textId="7800893B" w:rsidR="00C5427E" w:rsidRPr="0006506C" w:rsidRDefault="00751066" w:rsidP="0006506C">
            <w:pPr>
              <w:pStyle w:val="Brezrazmikov"/>
            </w:pPr>
            <w:r>
              <w:t xml:space="preserve">- Jana Lovšin, sekretarka, </w:t>
            </w:r>
            <w:r w:rsidRPr="0006506C">
              <w:t xml:space="preserve">Urad za mednarodno </w:t>
            </w:r>
            <w:r>
              <w:t>sodelovanje in mednarodno pravno pomoč</w:t>
            </w:r>
            <w:r w:rsidR="0049679F">
              <w:t xml:space="preserve"> na Ministrstvu za </w:t>
            </w:r>
            <w:r w:rsidR="00DD7227">
              <w:t>pravosodje</w:t>
            </w:r>
            <w:r w:rsidR="0049679F">
              <w:t>.</w:t>
            </w:r>
          </w:p>
        </w:tc>
      </w:tr>
      <w:tr w:rsidR="008240D8" w:rsidRPr="00221420" w14:paraId="5484DFA2" w14:textId="77777777" w:rsidTr="00DA7724">
        <w:tc>
          <w:tcPr>
            <w:tcW w:w="9163" w:type="dxa"/>
            <w:gridSpan w:val="5"/>
          </w:tcPr>
          <w:p w14:paraId="5577159C" w14:textId="77777777" w:rsidR="008240D8" w:rsidRPr="00221420" w:rsidRDefault="008240D8" w:rsidP="00DA7724">
            <w:pPr>
              <w:overflowPunct w:val="0"/>
              <w:autoSpaceDE w:val="0"/>
              <w:autoSpaceDN w:val="0"/>
              <w:adjustRightInd w:val="0"/>
              <w:spacing w:line="240" w:lineRule="auto"/>
              <w:jc w:val="both"/>
              <w:textAlignment w:val="baseline"/>
              <w:rPr>
                <w:rFonts w:cs="Arial"/>
                <w:b/>
                <w:iCs/>
                <w:szCs w:val="20"/>
                <w:lang w:eastAsia="sl-SI"/>
              </w:rPr>
            </w:pPr>
            <w:r w:rsidRPr="00221420">
              <w:rPr>
                <w:rFonts w:cs="Arial"/>
                <w:b/>
                <w:iCs/>
                <w:szCs w:val="20"/>
                <w:lang w:eastAsia="sl-SI"/>
              </w:rPr>
              <w:t xml:space="preserve">3.b Zunanji strokovnjaki, ki so </w:t>
            </w:r>
            <w:r w:rsidRPr="00221420">
              <w:rPr>
                <w:rFonts w:cs="Arial"/>
                <w:b/>
                <w:szCs w:val="20"/>
                <w:lang w:eastAsia="sl-SI"/>
              </w:rPr>
              <w:t>sodelovali pri pripravi dela ali celotnega gradiva:</w:t>
            </w:r>
          </w:p>
        </w:tc>
      </w:tr>
      <w:tr w:rsidR="008240D8" w:rsidRPr="00221420" w14:paraId="4F125DB7" w14:textId="77777777" w:rsidTr="00DA7724">
        <w:tc>
          <w:tcPr>
            <w:tcW w:w="9163" w:type="dxa"/>
            <w:gridSpan w:val="5"/>
          </w:tcPr>
          <w:p w14:paraId="08841B27" w14:textId="77777777" w:rsidR="008240D8" w:rsidRPr="00221420" w:rsidRDefault="0006506C" w:rsidP="00DA7724">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w:t>
            </w:r>
          </w:p>
        </w:tc>
      </w:tr>
      <w:tr w:rsidR="008240D8" w:rsidRPr="00221420" w14:paraId="7B8B7EF0" w14:textId="77777777" w:rsidTr="00DA7724">
        <w:tc>
          <w:tcPr>
            <w:tcW w:w="9163" w:type="dxa"/>
            <w:gridSpan w:val="5"/>
          </w:tcPr>
          <w:p w14:paraId="0EA21850" w14:textId="77777777" w:rsidR="008240D8" w:rsidRPr="00221420" w:rsidRDefault="008240D8" w:rsidP="00DA7724">
            <w:pPr>
              <w:overflowPunct w:val="0"/>
              <w:autoSpaceDE w:val="0"/>
              <w:autoSpaceDN w:val="0"/>
              <w:adjustRightInd w:val="0"/>
              <w:spacing w:line="240" w:lineRule="auto"/>
              <w:jc w:val="both"/>
              <w:textAlignment w:val="baseline"/>
              <w:rPr>
                <w:rFonts w:cs="Arial"/>
                <w:b/>
                <w:iCs/>
                <w:szCs w:val="20"/>
                <w:lang w:eastAsia="sl-SI"/>
              </w:rPr>
            </w:pPr>
            <w:r w:rsidRPr="00221420">
              <w:rPr>
                <w:rFonts w:cs="Arial"/>
                <w:b/>
                <w:szCs w:val="20"/>
                <w:lang w:eastAsia="sl-SI"/>
              </w:rPr>
              <w:t>4. Predstavniki vlade, ki bodo sodelovali pri delu državnega zbora:</w:t>
            </w:r>
          </w:p>
        </w:tc>
      </w:tr>
      <w:tr w:rsidR="008240D8" w:rsidRPr="00221420" w14:paraId="3FAB309C" w14:textId="77777777" w:rsidTr="00DA7724">
        <w:tc>
          <w:tcPr>
            <w:tcW w:w="9163" w:type="dxa"/>
            <w:gridSpan w:val="5"/>
          </w:tcPr>
          <w:p w14:paraId="3191C123" w14:textId="77777777" w:rsidR="008240D8" w:rsidRPr="00221420" w:rsidRDefault="0006506C" w:rsidP="00DA7724">
            <w:pPr>
              <w:overflowPunct w:val="0"/>
              <w:autoSpaceDE w:val="0"/>
              <w:autoSpaceDN w:val="0"/>
              <w:adjustRightInd w:val="0"/>
              <w:spacing w:line="240" w:lineRule="auto"/>
              <w:jc w:val="both"/>
              <w:textAlignment w:val="baseline"/>
              <w:rPr>
                <w:rFonts w:cs="Arial"/>
                <w:b/>
                <w:szCs w:val="20"/>
                <w:lang w:eastAsia="sl-SI"/>
              </w:rPr>
            </w:pPr>
            <w:r>
              <w:rPr>
                <w:rFonts w:cs="Arial"/>
                <w:b/>
                <w:szCs w:val="20"/>
                <w:lang w:eastAsia="sl-SI"/>
              </w:rPr>
              <w:lastRenderedPageBreak/>
              <w:t>/</w:t>
            </w:r>
          </w:p>
        </w:tc>
      </w:tr>
      <w:tr w:rsidR="008240D8" w:rsidRPr="005925BA" w14:paraId="72A893B4" w14:textId="77777777" w:rsidTr="00DA7724">
        <w:tc>
          <w:tcPr>
            <w:tcW w:w="9163" w:type="dxa"/>
            <w:gridSpan w:val="5"/>
          </w:tcPr>
          <w:p w14:paraId="2574A2CC" w14:textId="77777777" w:rsidR="008240D8" w:rsidRPr="005925BA" w:rsidRDefault="008240D8" w:rsidP="00F81456">
            <w:pPr>
              <w:overflowPunct w:val="0"/>
              <w:autoSpaceDE w:val="0"/>
              <w:autoSpaceDN w:val="0"/>
              <w:adjustRightInd w:val="0"/>
              <w:spacing w:line="240" w:lineRule="auto"/>
              <w:jc w:val="both"/>
              <w:textAlignment w:val="baseline"/>
              <w:rPr>
                <w:rFonts w:cs="Arial"/>
                <w:color w:val="000000"/>
                <w:szCs w:val="20"/>
                <w:lang w:eastAsia="sl-SI"/>
              </w:rPr>
            </w:pPr>
            <w:r w:rsidRPr="005925BA">
              <w:rPr>
                <w:rFonts w:cs="Arial"/>
                <w:b/>
                <w:szCs w:val="20"/>
                <w:lang w:eastAsia="sl-SI"/>
              </w:rPr>
              <w:t>Kratek povzetek gradiva:</w:t>
            </w:r>
            <w:r w:rsidRPr="005925BA">
              <w:rPr>
                <w:rFonts w:cs="Arial"/>
                <w:szCs w:val="20"/>
                <w:lang w:eastAsia="sl-SI"/>
              </w:rPr>
              <w:t xml:space="preserve"> </w:t>
            </w:r>
          </w:p>
          <w:p w14:paraId="06962296" w14:textId="77777777" w:rsidR="00B067C4" w:rsidRDefault="00EF2E8E" w:rsidP="00EF2E8E">
            <w:pPr>
              <w:jc w:val="both"/>
              <w:rPr>
                <w:rFonts w:cs="Arial"/>
                <w:szCs w:val="20"/>
              </w:rPr>
            </w:pPr>
            <w:r w:rsidRPr="005925BA">
              <w:rPr>
                <w:rFonts w:cs="Arial"/>
                <w:szCs w:val="20"/>
              </w:rPr>
              <w:t xml:space="preserve">Na podlagi določbe prvega odstavka 19. člena Konvencije proti mučenju in drugim krutim, nečloveškim ali poniževalnim kaznim ali ravnanju Republika Slovenija kot članica Konvencije proti mučenju posreduje svoje četrto poročilo o uresničevanju Konvencije proti mučenju. </w:t>
            </w:r>
            <w:r w:rsidR="00B3269E">
              <w:rPr>
                <w:rFonts w:cs="Arial"/>
                <w:szCs w:val="20"/>
              </w:rPr>
              <w:t xml:space="preserve">Poročilo bo </w:t>
            </w:r>
            <w:r w:rsidR="005A1B4F">
              <w:rPr>
                <w:rFonts w:cs="Arial"/>
                <w:szCs w:val="20"/>
              </w:rPr>
              <w:t>o</w:t>
            </w:r>
            <w:r w:rsidR="00B3269E">
              <w:rPr>
                <w:rFonts w:cs="Arial"/>
                <w:szCs w:val="20"/>
              </w:rPr>
              <w:t>bravnaval Odbor proti mučenju</w:t>
            </w:r>
            <w:r w:rsidR="008A3275">
              <w:rPr>
                <w:rFonts w:cs="Arial"/>
                <w:szCs w:val="20"/>
              </w:rPr>
              <w:t xml:space="preserve">, ki deluje kot mehanizem nadzora nad izvajanjem konvencije. </w:t>
            </w:r>
          </w:p>
          <w:p w14:paraId="48B989FE" w14:textId="77777777" w:rsidR="00B067C4" w:rsidRDefault="00B067C4" w:rsidP="00EF2E8E">
            <w:pPr>
              <w:jc w:val="both"/>
              <w:rPr>
                <w:rFonts w:cs="Arial"/>
                <w:szCs w:val="20"/>
              </w:rPr>
            </w:pPr>
          </w:p>
          <w:p w14:paraId="10EFA347" w14:textId="77777777" w:rsidR="00EF2E8E" w:rsidRPr="005925BA" w:rsidRDefault="00B067C4" w:rsidP="00EF2E8E">
            <w:pPr>
              <w:jc w:val="both"/>
              <w:rPr>
                <w:rFonts w:cs="Arial"/>
                <w:szCs w:val="20"/>
              </w:rPr>
            </w:pPr>
            <w:r>
              <w:rPr>
                <w:rFonts w:cs="Arial"/>
                <w:szCs w:val="20"/>
              </w:rPr>
              <w:t>Aktualno</w:t>
            </w:r>
            <w:r w:rsidR="00EF2E8E" w:rsidRPr="005925BA">
              <w:rPr>
                <w:rFonts w:cs="Arial"/>
                <w:szCs w:val="20"/>
              </w:rPr>
              <w:t xml:space="preserve"> periodično poročilo zajema obdobje</w:t>
            </w:r>
            <w:r w:rsidR="00B24302">
              <w:rPr>
                <w:rFonts w:cs="Arial"/>
                <w:szCs w:val="20"/>
              </w:rPr>
              <w:t xml:space="preserve"> poročanja</w:t>
            </w:r>
            <w:r w:rsidR="00EF2E8E" w:rsidRPr="005925BA">
              <w:rPr>
                <w:rFonts w:cs="Arial"/>
                <w:szCs w:val="20"/>
              </w:rPr>
              <w:t xml:space="preserve"> od konca obravnave prejšnjega periodičnega poročila, to je 11. maja 2011 </w:t>
            </w:r>
            <w:r w:rsidR="00B24302">
              <w:rPr>
                <w:rFonts w:cs="Arial"/>
                <w:szCs w:val="20"/>
              </w:rPr>
              <w:t xml:space="preserve">ter </w:t>
            </w:r>
            <w:r w:rsidR="00EF2E8E" w:rsidRPr="005925BA">
              <w:rPr>
                <w:rFonts w:cs="Arial"/>
                <w:szCs w:val="20"/>
              </w:rPr>
              <w:t>do 31. avgusta 2018.</w:t>
            </w:r>
            <w:r w:rsidR="00F04C46">
              <w:rPr>
                <w:rFonts w:cs="Arial"/>
                <w:szCs w:val="20"/>
              </w:rPr>
              <w:t xml:space="preserve"> Glede na obstoječo prakso je pričakovati dodatna vprašanja s strani Odbora proti mučenju, kjer se bodo posredovali ažurni podatki, Prav tako se aktualni podatki izpostavijo na samem zagovoru poročila.</w:t>
            </w:r>
          </w:p>
          <w:p w14:paraId="545791A4" w14:textId="77777777" w:rsidR="005925BA" w:rsidRDefault="005925BA" w:rsidP="00EF2E8E">
            <w:pPr>
              <w:jc w:val="both"/>
              <w:rPr>
                <w:rFonts w:cs="Arial"/>
                <w:szCs w:val="20"/>
              </w:rPr>
            </w:pPr>
          </w:p>
          <w:p w14:paraId="3E7B18EB" w14:textId="77777777" w:rsidR="00EF2E8E" w:rsidRPr="00B24302" w:rsidRDefault="00043457" w:rsidP="00EF2E8E">
            <w:pPr>
              <w:jc w:val="both"/>
              <w:rPr>
                <w:rFonts w:cs="Arial"/>
                <w:szCs w:val="20"/>
              </w:rPr>
            </w:pPr>
            <w:r>
              <w:rPr>
                <w:rFonts w:cs="Arial"/>
                <w:szCs w:val="20"/>
              </w:rPr>
              <w:t>P</w:t>
            </w:r>
            <w:r w:rsidR="005925BA" w:rsidRPr="00B24302">
              <w:rPr>
                <w:rFonts w:cs="Arial"/>
                <w:szCs w:val="20"/>
              </w:rPr>
              <w:t xml:space="preserve">oročilo </w:t>
            </w:r>
            <w:r w:rsidR="00EF2E8E" w:rsidRPr="00B24302">
              <w:rPr>
                <w:rFonts w:cs="Arial"/>
                <w:szCs w:val="20"/>
              </w:rPr>
              <w:t>vseb</w:t>
            </w:r>
            <w:r w:rsidR="005925BA" w:rsidRPr="00B24302">
              <w:rPr>
                <w:rFonts w:cs="Arial"/>
                <w:szCs w:val="20"/>
              </w:rPr>
              <w:t>uje informacije in podatke o</w:t>
            </w:r>
            <w:r w:rsidR="00EF2E8E" w:rsidRPr="00B24302">
              <w:rPr>
                <w:rFonts w:cs="Arial"/>
                <w:szCs w:val="20"/>
              </w:rPr>
              <w:t xml:space="preserve"> izvajanju 1.–16. člena konvencije, vključno s priporočili</w:t>
            </w:r>
            <w:r w:rsidR="00B24302">
              <w:rPr>
                <w:rFonts w:cs="Arial"/>
                <w:szCs w:val="20"/>
              </w:rPr>
              <w:t xml:space="preserve"> oz. ugotovitvami</w:t>
            </w:r>
            <w:r w:rsidR="00EF2E8E" w:rsidRPr="00B24302">
              <w:rPr>
                <w:rFonts w:cs="Arial"/>
                <w:szCs w:val="20"/>
              </w:rPr>
              <w:t xml:space="preserve"> </w:t>
            </w:r>
            <w:r w:rsidR="00F82203">
              <w:rPr>
                <w:rFonts w:cs="Arial"/>
                <w:szCs w:val="20"/>
              </w:rPr>
              <w:t xml:space="preserve">Odbora </w:t>
            </w:r>
            <w:r w:rsidR="005065A1">
              <w:rPr>
                <w:rFonts w:cs="Arial"/>
                <w:szCs w:val="20"/>
              </w:rPr>
              <w:t xml:space="preserve">proti </w:t>
            </w:r>
            <w:r w:rsidR="005065A1" w:rsidRPr="007C33DA">
              <w:rPr>
                <w:rFonts w:cs="Arial"/>
                <w:szCs w:val="20"/>
              </w:rPr>
              <w:t>mučenju</w:t>
            </w:r>
            <w:r w:rsidR="007B3560" w:rsidRPr="007C33DA">
              <w:rPr>
                <w:rFonts w:cs="Arial"/>
                <w:szCs w:val="20"/>
              </w:rPr>
              <w:t>,</w:t>
            </w:r>
            <w:r w:rsidR="005925BA" w:rsidRPr="007C33DA">
              <w:rPr>
                <w:rFonts w:cs="Arial"/>
                <w:szCs w:val="20"/>
              </w:rPr>
              <w:t xml:space="preserve"> prejetimi</w:t>
            </w:r>
            <w:r w:rsidR="005925BA" w:rsidRPr="00B24302">
              <w:rPr>
                <w:rFonts w:cs="Arial"/>
                <w:szCs w:val="20"/>
              </w:rPr>
              <w:t xml:space="preserve"> po izvedenem zagovoru</w:t>
            </w:r>
            <w:r w:rsidR="00B24302" w:rsidRPr="00B24302">
              <w:rPr>
                <w:rFonts w:cs="Arial"/>
                <w:szCs w:val="20"/>
              </w:rPr>
              <w:t xml:space="preserve"> v maju 2011. </w:t>
            </w:r>
          </w:p>
          <w:p w14:paraId="1377CF22" w14:textId="77777777" w:rsidR="00B24302" w:rsidRDefault="00B24302" w:rsidP="00EF2E8E">
            <w:pPr>
              <w:jc w:val="both"/>
              <w:rPr>
                <w:rFonts w:cs="Arial"/>
                <w:szCs w:val="20"/>
              </w:rPr>
            </w:pPr>
          </w:p>
          <w:p w14:paraId="76520412" w14:textId="77777777" w:rsidR="005925BA" w:rsidRPr="00043457" w:rsidRDefault="00A8486F" w:rsidP="007B3560">
            <w:pPr>
              <w:jc w:val="both"/>
              <w:rPr>
                <w:rFonts w:cs="Arial"/>
                <w:szCs w:val="20"/>
              </w:rPr>
            </w:pPr>
            <w:r w:rsidRPr="00043457">
              <w:rPr>
                <w:rFonts w:cs="Arial"/>
                <w:szCs w:val="20"/>
              </w:rPr>
              <w:t xml:space="preserve">Aktualno periodično poročilo </w:t>
            </w:r>
            <w:r w:rsidR="000561E9" w:rsidRPr="00043457">
              <w:rPr>
                <w:rFonts w:cs="Arial"/>
                <w:szCs w:val="20"/>
              </w:rPr>
              <w:t>med drugim</w:t>
            </w:r>
            <w:r w:rsidR="007B3560">
              <w:rPr>
                <w:rFonts w:cs="Arial"/>
                <w:szCs w:val="20"/>
              </w:rPr>
              <w:t xml:space="preserve"> p</w:t>
            </w:r>
            <w:r w:rsidR="001065D3" w:rsidRPr="00043457">
              <w:rPr>
                <w:rFonts w:cs="Arial"/>
                <w:szCs w:val="20"/>
              </w:rPr>
              <w:t>odaja odzive na vprašanja odbora glede ukrepov, ki so b</w:t>
            </w:r>
            <w:r w:rsidR="000561E9" w:rsidRPr="00043457">
              <w:rPr>
                <w:rFonts w:cs="Arial"/>
                <w:szCs w:val="20"/>
              </w:rPr>
              <w:t>i</w:t>
            </w:r>
            <w:r w:rsidR="001065D3" w:rsidRPr="00043457">
              <w:rPr>
                <w:rFonts w:cs="Arial"/>
                <w:szCs w:val="20"/>
              </w:rPr>
              <w:t xml:space="preserve">li sprejeti za odpravo zastaralnega roka za kaznivo dejanje mučenja in za zagotovitev, da se tako dejanje kaznuje z ustrezno kaznijo, pri kateri se upošteva njegovo hudo naravo. </w:t>
            </w:r>
          </w:p>
          <w:p w14:paraId="437313A3" w14:textId="77777777" w:rsidR="001065D3" w:rsidRPr="00D00077" w:rsidRDefault="001065D3" w:rsidP="00EF2E8E">
            <w:pPr>
              <w:jc w:val="both"/>
              <w:rPr>
                <w:rFonts w:cs="Arial"/>
                <w:szCs w:val="20"/>
              </w:rPr>
            </w:pPr>
          </w:p>
          <w:p w14:paraId="30C519AD" w14:textId="78B2308D" w:rsidR="001065D3" w:rsidRPr="007B3560" w:rsidRDefault="001065D3" w:rsidP="007B3560">
            <w:pPr>
              <w:jc w:val="both"/>
              <w:rPr>
                <w:rFonts w:cs="Arial"/>
                <w:szCs w:val="20"/>
              </w:rPr>
            </w:pPr>
            <w:r w:rsidRPr="007B3560">
              <w:rPr>
                <w:rFonts w:cs="Arial"/>
                <w:szCs w:val="20"/>
              </w:rPr>
              <w:t xml:space="preserve">Nadalje poročilo vsebuje odziv </w:t>
            </w:r>
            <w:r w:rsidR="00DD3B79" w:rsidRPr="007B3560">
              <w:rPr>
                <w:rFonts w:cs="Arial"/>
                <w:szCs w:val="20"/>
              </w:rPr>
              <w:t>glede</w:t>
            </w:r>
            <w:r w:rsidRPr="007B3560">
              <w:rPr>
                <w:rFonts w:cs="Arial"/>
                <w:szCs w:val="20"/>
              </w:rPr>
              <w:t xml:space="preserve"> krepitve st</w:t>
            </w:r>
            <w:r w:rsidR="00DD3B79" w:rsidRPr="007B3560">
              <w:rPr>
                <w:rFonts w:cs="Arial"/>
                <w:szCs w:val="20"/>
              </w:rPr>
              <w:t xml:space="preserve">rukture </w:t>
            </w:r>
            <w:r w:rsidR="0049679F">
              <w:rPr>
                <w:rFonts w:cs="Arial"/>
                <w:szCs w:val="20"/>
              </w:rPr>
              <w:t>V</w:t>
            </w:r>
            <w:r w:rsidRPr="007B3560">
              <w:rPr>
                <w:rFonts w:cs="Arial"/>
                <w:szCs w:val="20"/>
              </w:rPr>
              <w:t>aruha človekovih pravic in širitve njegovih pooblastil</w:t>
            </w:r>
            <w:r w:rsidR="0066370A" w:rsidRPr="007B3560">
              <w:rPr>
                <w:rFonts w:cs="Arial"/>
                <w:szCs w:val="20"/>
              </w:rPr>
              <w:t xml:space="preserve"> </w:t>
            </w:r>
            <w:r w:rsidR="002E62E9" w:rsidRPr="007B3560">
              <w:rPr>
                <w:rFonts w:cs="Arial"/>
                <w:szCs w:val="20"/>
              </w:rPr>
              <w:t>ter</w:t>
            </w:r>
            <w:r w:rsidRPr="007B3560">
              <w:rPr>
                <w:rFonts w:cs="Arial"/>
                <w:szCs w:val="20"/>
              </w:rPr>
              <w:t xml:space="preserve"> informac</w:t>
            </w:r>
            <w:r w:rsidR="002222AD" w:rsidRPr="007B3560">
              <w:rPr>
                <w:rFonts w:cs="Arial"/>
                <w:szCs w:val="20"/>
              </w:rPr>
              <w:t>i</w:t>
            </w:r>
            <w:r w:rsidRPr="007B3560">
              <w:rPr>
                <w:rFonts w:cs="Arial"/>
                <w:szCs w:val="20"/>
              </w:rPr>
              <w:t>jo glede finančn</w:t>
            </w:r>
            <w:r w:rsidR="0066370A" w:rsidRPr="007B3560">
              <w:rPr>
                <w:rFonts w:cs="Arial"/>
                <w:szCs w:val="20"/>
              </w:rPr>
              <w:t xml:space="preserve">ih virov, potrebnih </w:t>
            </w:r>
            <w:r w:rsidRPr="007B3560">
              <w:rPr>
                <w:rFonts w:cs="Arial"/>
                <w:szCs w:val="20"/>
              </w:rPr>
              <w:t>za delov</w:t>
            </w:r>
            <w:r w:rsidR="002222AD" w:rsidRPr="007B3560">
              <w:rPr>
                <w:rFonts w:cs="Arial"/>
                <w:szCs w:val="20"/>
              </w:rPr>
              <w:t>a</w:t>
            </w:r>
            <w:r w:rsidRPr="007B3560">
              <w:rPr>
                <w:rFonts w:cs="Arial"/>
                <w:szCs w:val="20"/>
              </w:rPr>
              <w:t>n</w:t>
            </w:r>
            <w:r w:rsidR="002222AD" w:rsidRPr="007B3560">
              <w:rPr>
                <w:rFonts w:cs="Arial"/>
                <w:szCs w:val="20"/>
              </w:rPr>
              <w:t>je</w:t>
            </w:r>
            <w:r w:rsidRPr="007B3560">
              <w:rPr>
                <w:rFonts w:cs="Arial"/>
                <w:szCs w:val="20"/>
              </w:rPr>
              <w:t xml:space="preserve"> </w:t>
            </w:r>
            <w:r w:rsidR="0049679F">
              <w:rPr>
                <w:rFonts w:cs="Arial"/>
                <w:szCs w:val="20"/>
              </w:rPr>
              <w:t>V</w:t>
            </w:r>
            <w:r w:rsidRPr="007B3560">
              <w:rPr>
                <w:rFonts w:cs="Arial"/>
                <w:szCs w:val="20"/>
              </w:rPr>
              <w:t xml:space="preserve">aruha človekovih pravic. </w:t>
            </w:r>
          </w:p>
          <w:p w14:paraId="1476C3F0" w14:textId="77777777" w:rsidR="00AF324B" w:rsidRPr="00D00077" w:rsidRDefault="00AF324B" w:rsidP="00AF324B">
            <w:pPr>
              <w:pStyle w:val="Odstavekseznama"/>
              <w:rPr>
                <w:rFonts w:ascii="Arial" w:hAnsi="Arial" w:cs="Arial"/>
                <w:sz w:val="20"/>
                <w:szCs w:val="20"/>
              </w:rPr>
            </w:pPr>
          </w:p>
          <w:p w14:paraId="2B47899B" w14:textId="77777777" w:rsidR="001065D3" w:rsidRPr="007B3560" w:rsidRDefault="007B3560" w:rsidP="007B3560">
            <w:pPr>
              <w:jc w:val="both"/>
              <w:rPr>
                <w:rFonts w:cs="Arial"/>
                <w:szCs w:val="20"/>
              </w:rPr>
            </w:pPr>
            <w:r w:rsidRPr="007B3560">
              <w:rPr>
                <w:rFonts w:cs="Arial"/>
                <w:szCs w:val="20"/>
              </w:rPr>
              <w:t>Poročilo p</w:t>
            </w:r>
            <w:r w:rsidR="0066370A" w:rsidRPr="007B3560">
              <w:rPr>
                <w:rFonts w:cs="Arial"/>
                <w:szCs w:val="20"/>
              </w:rPr>
              <w:t xml:space="preserve">osebej obravnava </w:t>
            </w:r>
            <w:r w:rsidR="001065D3" w:rsidRPr="007B3560">
              <w:rPr>
                <w:rFonts w:cs="Arial"/>
                <w:szCs w:val="20"/>
              </w:rPr>
              <w:t>področje trg</w:t>
            </w:r>
            <w:r w:rsidR="002222AD" w:rsidRPr="007B3560">
              <w:rPr>
                <w:rFonts w:cs="Arial"/>
                <w:szCs w:val="20"/>
              </w:rPr>
              <w:t>o</w:t>
            </w:r>
            <w:r w:rsidR="001065D3" w:rsidRPr="007B3560">
              <w:rPr>
                <w:rFonts w:cs="Arial"/>
                <w:szCs w:val="20"/>
              </w:rPr>
              <w:t>vine z ljudmi, zlasti žensk in otrok, kjer so izpostavljeni ukrepi, s katerimi s</w:t>
            </w:r>
            <w:r w:rsidR="0066370A" w:rsidRPr="007B3560">
              <w:rPr>
                <w:rFonts w:cs="Arial"/>
                <w:szCs w:val="20"/>
              </w:rPr>
              <w:t>e</w:t>
            </w:r>
            <w:r w:rsidR="001065D3" w:rsidRPr="007B3560">
              <w:rPr>
                <w:rFonts w:cs="Arial"/>
                <w:szCs w:val="20"/>
              </w:rPr>
              <w:t xml:space="preserve"> delovanje na tem podr</w:t>
            </w:r>
            <w:r w:rsidR="00AE5B81" w:rsidRPr="007B3560">
              <w:rPr>
                <w:rFonts w:cs="Arial"/>
                <w:szCs w:val="20"/>
              </w:rPr>
              <w:t>o</w:t>
            </w:r>
            <w:r w:rsidR="001065D3" w:rsidRPr="007B3560">
              <w:rPr>
                <w:rFonts w:cs="Arial"/>
                <w:szCs w:val="20"/>
              </w:rPr>
              <w:t xml:space="preserve">čju krepi. </w:t>
            </w:r>
            <w:r w:rsidRPr="007B3560">
              <w:rPr>
                <w:rFonts w:cs="Arial"/>
                <w:szCs w:val="20"/>
              </w:rPr>
              <w:t>I</w:t>
            </w:r>
            <w:r w:rsidR="0066370A" w:rsidRPr="007B3560">
              <w:rPr>
                <w:rFonts w:cs="Arial"/>
                <w:szCs w:val="20"/>
              </w:rPr>
              <w:t>zpostavl</w:t>
            </w:r>
            <w:r w:rsidRPr="007B3560">
              <w:rPr>
                <w:rFonts w:cs="Arial"/>
                <w:szCs w:val="20"/>
              </w:rPr>
              <w:t>jen je tudi napredek na področju</w:t>
            </w:r>
            <w:r w:rsidR="001065D3" w:rsidRPr="007B3560">
              <w:rPr>
                <w:rFonts w:cs="Arial"/>
                <w:szCs w:val="20"/>
              </w:rPr>
              <w:t xml:space="preserve"> preprečevanja nasilja nad ženskami in otro</w:t>
            </w:r>
            <w:r w:rsidR="00807A4D" w:rsidRPr="007B3560">
              <w:rPr>
                <w:rFonts w:cs="Arial"/>
                <w:szCs w:val="20"/>
              </w:rPr>
              <w:t>k</w:t>
            </w:r>
            <w:r w:rsidR="001065D3" w:rsidRPr="007B3560">
              <w:rPr>
                <w:rFonts w:cs="Arial"/>
                <w:szCs w:val="20"/>
              </w:rPr>
              <w:t>i</w:t>
            </w:r>
            <w:r w:rsidRPr="007B3560">
              <w:rPr>
                <w:rFonts w:cs="Arial"/>
                <w:szCs w:val="20"/>
              </w:rPr>
              <w:t xml:space="preserve">. </w:t>
            </w:r>
            <w:r w:rsidR="001065D3" w:rsidRPr="007B3560">
              <w:rPr>
                <w:rFonts w:cs="Arial"/>
                <w:szCs w:val="20"/>
              </w:rPr>
              <w:t xml:space="preserve"> </w:t>
            </w:r>
          </w:p>
          <w:p w14:paraId="7276DAB8" w14:textId="77777777" w:rsidR="001065D3" w:rsidRPr="00D00077" w:rsidRDefault="001065D3" w:rsidP="00EF2E8E">
            <w:pPr>
              <w:jc w:val="both"/>
              <w:rPr>
                <w:rFonts w:cs="Arial"/>
                <w:szCs w:val="20"/>
              </w:rPr>
            </w:pPr>
          </w:p>
          <w:p w14:paraId="54B1B5C2" w14:textId="77777777" w:rsidR="005925BA" w:rsidRPr="007B3560" w:rsidRDefault="007B3560" w:rsidP="007B3560">
            <w:pPr>
              <w:jc w:val="both"/>
              <w:rPr>
                <w:rFonts w:cs="Arial"/>
                <w:szCs w:val="20"/>
              </w:rPr>
            </w:pPr>
            <w:r w:rsidRPr="007B3560">
              <w:rPr>
                <w:rFonts w:cs="Arial"/>
                <w:szCs w:val="20"/>
              </w:rPr>
              <w:t xml:space="preserve">Poročilo vsebuje tudi informacije s področja </w:t>
            </w:r>
            <w:r w:rsidR="00B1612B" w:rsidRPr="007B3560">
              <w:rPr>
                <w:rFonts w:cs="Arial"/>
                <w:szCs w:val="20"/>
              </w:rPr>
              <w:t>migracij kot tudi odziv</w:t>
            </w:r>
            <w:r w:rsidRPr="007B3560">
              <w:rPr>
                <w:rFonts w:cs="Arial"/>
                <w:szCs w:val="20"/>
              </w:rPr>
              <w:t>e</w:t>
            </w:r>
            <w:r w:rsidR="00B1612B" w:rsidRPr="007B3560">
              <w:rPr>
                <w:rFonts w:cs="Arial"/>
                <w:szCs w:val="20"/>
              </w:rPr>
              <w:t xml:space="preserve"> glede ukrepov za integracijo ter ukrepov za preprečevanja </w:t>
            </w:r>
            <w:r w:rsidR="009D750E" w:rsidRPr="007B3560">
              <w:rPr>
                <w:rFonts w:cs="Arial"/>
                <w:szCs w:val="20"/>
              </w:rPr>
              <w:t>nasilja med migranti</w:t>
            </w:r>
            <w:r w:rsidRPr="007B3560">
              <w:rPr>
                <w:rFonts w:cs="Arial"/>
                <w:szCs w:val="20"/>
              </w:rPr>
              <w:t xml:space="preserve">. V tem delu poročila je tudi vsebovana informacija glede ureditve vprašanja </w:t>
            </w:r>
            <w:r w:rsidR="009D750E" w:rsidRPr="007B3560">
              <w:rPr>
                <w:rFonts w:cs="Arial"/>
                <w:szCs w:val="20"/>
              </w:rPr>
              <w:t>izbrisanih</w:t>
            </w:r>
            <w:r w:rsidRPr="007B3560">
              <w:rPr>
                <w:rFonts w:cs="Arial"/>
                <w:szCs w:val="20"/>
              </w:rPr>
              <w:t xml:space="preserve"> oseb</w:t>
            </w:r>
            <w:r w:rsidR="009D750E" w:rsidRPr="007B3560">
              <w:rPr>
                <w:rFonts w:cs="Arial"/>
                <w:szCs w:val="20"/>
              </w:rPr>
              <w:t xml:space="preserve">. </w:t>
            </w:r>
          </w:p>
          <w:p w14:paraId="4096C97D" w14:textId="77777777" w:rsidR="007B3560" w:rsidRDefault="007B3560" w:rsidP="007B3560">
            <w:pPr>
              <w:jc w:val="both"/>
              <w:rPr>
                <w:rFonts w:cs="Arial"/>
                <w:szCs w:val="20"/>
              </w:rPr>
            </w:pPr>
          </w:p>
          <w:p w14:paraId="73BC9D78" w14:textId="1A00EF2A" w:rsidR="009D750E" w:rsidRPr="007B3560" w:rsidRDefault="009D750E" w:rsidP="007B3560">
            <w:pPr>
              <w:jc w:val="both"/>
              <w:rPr>
                <w:rFonts w:cs="Arial"/>
                <w:szCs w:val="20"/>
              </w:rPr>
            </w:pPr>
            <w:r w:rsidRPr="007B3560">
              <w:rPr>
                <w:rFonts w:cs="Arial"/>
                <w:szCs w:val="20"/>
              </w:rPr>
              <w:t>Poročilo vsebuje tudi informacijo glede zmanjševanja sodnih zaostankov ter glede n</w:t>
            </w:r>
            <w:r w:rsidR="007B3560" w:rsidRPr="007B3560">
              <w:rPr>
                <w:rFonts w:cs="Arial"/>
                <w:szCs w:val="20"/>
              </w:rPr>
              <w:t>e</w:t>
            </w:r>
            <w:r w:rsidRPr="007B3560">
              <w:rPr>
                <w:rFonts w:cs="Arial"/>
                <w:szCs w:val="20"/>
              </w:rPr>
              <w:t>k</w:t>
            </w:r>
            <w:r w:rsidR="007B3560" w:rsidRPr="007B3560">
              <w:rPr>
                <w:rFonts w:cs="Arial"/>
                <w:szCs w:val="20"/>
              </w:rPr>
              <w:t xml:space="preserve">aterih </w:t>
            </w:r>
            <w:r w:rsidRPr="007B3560">
              <w:rPr>
                <w:rFonts w:cs="Arial"/>
                <w:szCs w:val="20"/>
              </w:rPr>
              <w:t xml:space="preserve"> </w:t>
            </w:r>
            <w:r w:rsidR="0049679F">
              <w:rPr>
                <w:rFonts w:cs="Arial"/>
                <w:szCs w:val="20"/>
              </w:rPr>
              <w:t xml:space="preserve">slovenskih </w:t>
            </w:r>
            <w:r w:rsidRPr="007B3560">
              <w:rPr>
                <w:rFonts w:cs="Arial"/>
                <w:szCs w:val="20"/>
              </w:rPr>
              <w:t>primero</w:t>
            </w:r>
            <w:r w:rsidR="007B3560" w:rsidRPr="007B3560">
              <w:rPr>
                <w:rFonts w:cs="Arial"/>
                <w:szCs w:val="20"/>
              </w:rPr>
              <w:t xml:space="preserve">v </w:t>
            </w:r>
            <w:r w:rsidR="0049679F">
              <w:rPr>
                <w:rFonts w:cs="Arial"/>
                <w:szCs w:val="20"/>
              </w:rPr>
              <w:t xml:space="preserve">pred </w:t>
            </w:r>
            <w:r w:rsidR="0049679F" w:rsidRPr="007B3560">
              <w:rPr>
                <w:rFonts w:cs="Arial"/>
                <w:szCs w:val="20"/>
              </w:rPr>
              <w:t>Evropsk</w:t>
            </w:r>
            <w:r w:rsidR="0049679F">
              <w:rPr>
                <w:rFonts w:cs="Arial"/>
                <w:szCs w:val="20"/>
              </w:rPr>
              <w:t>im</w:t>
            </w:r>
            <w:r w:rsidR="0049679F" w:rsidRPr="007B3560">
              <w:rPr>
                <w:rFonts w:cs="Arial"/>
                <w:szCs w:val="20"/>
              </w:rPr>
              <w:t xml:space="preserve"> sodišč</w:t>
            </w:r>
            <w:r w:rsidR="0049679F">
              <w:rPr>
                <w:rFonts w:cs="Arial"/>
                <w:szCs w:val="20"/>
              </w:rPr>
              <w:t>em</w:t>
            </w:r>
            <w:r w:rsidR="0049679F" w:rsidRPr="007B3560">
              <w:rPr>
                <w:rFonts w:cs="Arial"/>
                <w:szCs w:val="20"/>
              </w:rPr>
              <w:t xml:space="preserve"> </w:t>
            </w:r>
            <w:r w:rsidR="007B3560" w:rsidRPr="007B3560">
              <w:rPr>
                <w:rFonts w:cs="Arial"/>
                <w:szCs w:val="20"/>
              </w:rPr>
              <w:t>za človekove pravice</w:t>
            </w:r>
            <w:r w:rsidR="005A1B4F">
              <w:rPr>
                <w:rFonts w:cs="Arial"/>
                <w:szCs w:val="20"/>
              </w:rPr>
              <w:t>,</w:t>
            </w:r>
            <w:r w:rsidRPr="007B3560">
              <w:rPr>
                <w:rFonts w:cs="Arial"/>
                <w:szCs w:val="20"/>
              </w:rPr>
              <w:t xml:space="preserve"> po ka</w:t>
            </w:r>
            <w:r w:rsidR="007B3560" w:rsidRPr="007B3560">
              <w:rPr>
                <w:rFonts w:cs="Arial"/>
                <w:szCs w:val="20"/>
              </w:rPr>
              <w:t>te</w:t>
            </w:r>
            <w:r w:rsidRPr="007B3560">
              <w:rPr>
                <w:rFonts w:cs="Arial"/>
                <w:szCs w:val="20"/>
              </w:rPr>
              <w:t xml:space="preserve">rih izrecno sprašuje Odbor. </w:t>
            </w:r>
          </w:p>
          <w:p w14:paraId="25F1F55D" w14:textId="77777777" w:rsidR="009D750E" w:rsidRPr="00D00077" w:rsidRDefault="009D750E" w:rsidP="00EF2E8E">
            <w:pPr>
              <w:jc w:val="both"/>
              <w:rPr>
                <w:rFonts w:cs="Arial"/>
                <w:szCs w:val="20"/>
              </w:rPr>
            </w:pPr>
          </w:p>
          <w:p w14:paraId="4E5EB27F" w14:textId="77777777" w:rsidR="00B17194" w:rsidRDefault="009D750E" w:rsidP="004238B3">
            <w:pPr>
              <w:jc w:val="both"/>
              <w:rPr>
                <w:rFonts w:cs="Arial"/>
                <w:b/>
                <w:szCs w:val="20"/>
                <w:lang w:val="sl" w:eastAsia="sl-SI"/>
              </w:rPr>
            </w:pPr>
            <w:r w:rsidRPr="007B3560">
              <w:rPr>
                <w:rFonts w:cs="Arial"/>
                <w:szCs w:val="20"/>
              </w:rPr>
              <w:t>V por</w:t>
            </w:r>
            <w:r w:rsidR="007B3560" w:rsidRPr="007B3560">
              <w:rPr>
                <w:rFonts w:cs="Arial"/>
                <w:szCs w:val="20"/>
              </w:rPr>
              <w:t xml:space="preserve">očilu </w:t>
            </w:r>
            <w:r w:rsidRPr="007B3560">
              <w:rPr>
                <w:rFonts w:cs="Arial"/>
                <w:szCs w:val="20"/>
              </w:rPr>
              <w:t>so predstav</w:t>
            </w:r>
            <w:r w:rsidR="007B3560" w:rsidRPr="007B3560">
              <w:rPr>
                <w:rFonts w:cs="Arial"/>
                <w:szCs w:val="20"/>
              </w:rPr>
              <w:t>l</w:t>
            </w:r>
            <w:r w:rsidRPr="007B3560">
              <w:rPr>
                <w:rFonts w:cs="Arial"/>
                <w:szCs w:val="20"/>
              </w:rPr>
              <w:t>jeni tudi ukrepi na podr</w:t>
            </w:r>
            <w:r w:rsidR="007B3560" w:rsidRPr="007B3560">
              <w:rPr>
                <w:rFonts w:cs="Arial"/>
                <w:szCs w:val="20"/>
              </w:rPr>
              <w:t>o</w:t>
            </w:r>
            <w:r w:rsidRPr="007B3560">
              <w:rPr>
                <w:rFonts w:cs="Arial"/>
                <w:szCs w:val="20"/>
              </w:rPr>
              <w:t>čju usposabljanja, izobraževanja ter ozaveščanja v zvezi z vsebinami, ki jih pokriva konve</w:t>
            </w:r>
            <w:r w:rsidR="007B3560" w:rsidRPr="007B3560">
              <w:rPr>
                <w:rFonts w:cs="Arial"/>
                <w:szCs w:val="20"/>
              </w:rPr>
              <w:t>n</w:t>
            </w:r>
            <w:r w:rsidRPr="007B3560">
              <w:rPr>
                <w:rFonts w:cs="Arial"/>
                <w:szCs w:val="20"/>
              </w:rPr>
              <w:t xml:space="preserve">cija.  </w:t>
            </w:r>
          </w:p>
          <w:p w14:paraId="21F29771" w14:textId="77777777" w:rsidR="00AA77C2" w:rsidRPr="000D1B5B" w:rsidRDefault="00AA77C2" w:rsidP="004238B3">
            <w:pPr>
              <w:jc w:val="both"/>
              <w:rPr>
                <w:rFonts w:cs="Arial"/>
                <w:b/>
                <w:szCs w:val="20"/>
                <w:lang w:val="sl" w:eastAsia="sl-SI"/>
              </w:rPr>
            </w:pPr>
          </w:p>
        </w:tc>
      </w:tr>
      <w:tr w:rsidR="008240D8" w:rsidRPr="00221420" w14:paraId="0CEF36A9" w14:textId="77777777" w:rsidTr="00DA7724">
        <w:tc>
          <w:tcPr>
            <w:tcW w:w="9163" w:type="dxa"/>
            <w:gridSpan w:val="5"/>
          </w:tcPr>
          <w:p w14:paraId="48374F6F" w14:textId="77777777" w:rsidR="008240D8" w:rsidRPr="00221420" w:rsidRDefault="008240D8" w:rsidP="00DA7724">
            <w:pPr>
              <w:suppressAutoHyphens/>
              <w:overflowPunct w:val="0"/>
              <w:autoSpaceDE w:val="0"/>
              <w:autoSpaceDN w:val="0"/>
              <w:adjustRightInd w:val="0"/>
              <w:spacing w:line="240" w:lineRule="auto"/>
              <w:textAlignment w:val="baseline"/>
              <w:outlineLvl w:val="3"/>
              <w:rPr>
                <w:rFonts w:cs="Arial"/>
                <w:b/>
                <w:szCs w:val="20"/>
                <w:lang w:eastAsia="sl-SI"/>
              </w:rPr>
            </w:pPr>
            <w:r w:rsidRPr="00221420">
              <w:rPr>
                <w:rFonts w:cs="Arial"/>
                <w:b/>
                <w:szCs w:val="20"/>
                <w:lang w:eastAsia="sl-SI"/>
              </w:rPr>
              <w:t>6. Presoja posledic za:</w:t>
            </w:r>
          </w:p>
        </w:tc>
      </w:tr>
      <w:tr w:rsidR="008240D8" w:rsidRPr="00221420" w14:paraId="6CA7D6E2" w14:textId="77777777" w:rsidTr="00DA7724">
        <w:tc>
          <w:tcPr>
            <w:tcW w:w="1448" w:type="dxa"/>
          </w:tcPr>
          <w:p w14:paraId="5010A2FF" w14:textId="77777777" w:rsidR="008240D8" w:rsidRPr="00221420" w:rsidRDefault="008240D8" w:rsidP="00DA7724">
            <w:pPr>
              <w:overflowPunct w:val="0"/>
              <w:autoSpaceDE w:val="0"/>
              <w:autoSpaceDN w:val="0"/>
              <w:adjustRightInd w:val="0"/>
              <w:spacing w:line="240" w:lineRule="auto"/>
              <w:ind w:left="360"/>
              <w:jc w:val="both"/>
              <w:textAlignment w:val="baseline"/>
              <w:rPr>
                <w:rFonts w:cs="Arial"/>
                <w:iCs/>
                <w:szCs w:val="20"/>
                <w:lang w:eastAsia="sl-SI"/>
              </w:rPr>
            </w:pPr>
            <w:r w:rsidRPr="00221420">
              <w:rPr>
                <w:rFonts w:cs="Arial"/>
                <w:iCs/>
                <w:szCs w:val="20"/>
                <w:lang w:eastAsia="sl-SI"/>
              </w:rPr>
              <w:t>a)</w:t>
            </w:r>
          </w:p>
        </w:tc>
        <w:tc>
          <w:tcPr>
            <w:tcW w:w="5444" w:type="dxa"/>
            <w:gridSpan w:val="2"/>
          </w:tcPr>
          <w:p w14:paraId="2949F3EB" w14:textId="77777777" w:rsidR="008240D8" w:rsidRPr="00221420" w:rsidRDefault="008240D8" w:rsidP="00DA7724">
            <w:pPr>
              <w:overflowPunct w:val="0"/>
              <w:autoSpaceDE w:val="0"/>
              <w:autoSpaceDN w:val="0"/>
              <w:adjustRightInd w:val="0"/>
              <w:spacing w:line="240" w:lineRule="auto"/>
              <w:jc w:val="both"/>
              <w:textAlignment w:val="baseline"/>
              <w:rPr>
                <w:rFonts w:cs="Arial"/>
                <w:szCs w:val="20"/>
                <w:lang w:eastAsia="sl-SI"/>
              </w:rPr>
            </w:pPr>
            <w:r w:rsidRPr="00221420">
              <w:rPr>
                <w:rFonts w:cs="Arial"/>
                <w:szCs w:val="20"/>
                <w:lang w:eastAsia="sl-SI"/>
              </w:rPr>
              <w:t>javnofinančna sredstva nad 40.000 EUR v tekočem in naslednjih treh letih</w:t>
            </w:r>
          </w:p>
        </w:tc>
        <w:tc>
          <w:tcPr>
            <w:tcW w:w="2271" w:type="dxa"/>
            <w:gridSpan w:val="2"/>
            <w:vAlign w:val="center"/>
          </w:tcPr>
          <w:p w14:paraId="151F4BB3" w14:textId="77777777" w:rsidR="008240D8" w:rsidRPr="00221420" w:rsidRDefault="008240D8" w:rsidP="00DA7724">
            <w:pPr>
              <w:overflowPunct w:val="0"/>
              <w:autoSpaceDE w:val="0"/>
              <w:autoSpaceDN w:val="0"/>
              <w:adjustRightInd w:val="0"/>
              <w:spacing w:line="240" w:lineRule="auto"/>
              <w:jc w:val="center"/>
              <w:textAlignment w:val="baseline"/>
              <w:rPr>
                <w:rFonts w:cs="Arial"/>
                <w:iCs/>
                <w:szCs w:val="20"/>
                <w:lang w:eastAsia="sl-SI"/>
              </w:rPr>
            </w:pPr>
            <w:r w:rsidRPr="00221420">
              <w:rPr>
                <w:rFonts w:cs="Arial"/>
                <w:szCs w:val="20"/>
                <w:lang w:eastAsia="sl-SI"/>
              </w:rPr>
              <w:t>NE</w:t>
            </w:r>
          </w:p>
        </w:tc>
      </w:tr>
      <w:tr w:rsidR="008240D8" w:rsidRPr="00221420" w14:paraId="3CB65546" w14:textId="77777777" w:rsidTr="00DA7724">
        <w:tc>
          <w:tcPr>
            <w:tcW w:w="1448" w:type="dxa"/>
          </w:tcPr>
          <w:p w14:paraId="7DEB9987" w14:textId="77777777" w:rsidR="008240D8" w:rsidRPr="00221420" w:rsidRDefault="008240D8" w:rsidP="00DA7724">
            <w:pPr>
              <w:overflowPunct w:val="0"/>
              <w:autoSpaceDE w:val="0"/>
              <w:autoSpaceDN w:val="0"/>
              <w:adjustRightInd w:val="0"/>
              <w:spacing w:line="240" w:lineRule="auto"/>
              <w:ind w:left="360"/>
              <w:jc w:val="both"/>
              <w:textAlignment w:val="baseline"/>
              <w:rPr>
                <w:rFonts w:cs="Arial"/>
                <w:iCs/>
                <w:szCs w:val="20"/>
                <w:lang w:eastAsia="sl-SI"/>
              </w:rPr>
            </w:pPr>
            <w:r w:rsidRPr="00221420">
              <w:rPr>
                <w:rFonts w:cs="Arial"/>
                <w:iCs/>
                <w:szCs w:val="20"/>
                <w:lang w:eastAsia="sl-SI"/>
              </w:rPr>
              <w:t>b)</w:t>
            </w:r>
          </w:p>
        </w:tc>
        <w:tc>
          <w:tcPr>
            <w:tcW w:w="5444" w:type="dxa"/>
            <w:gridSpan w:val="2"/>
          </w:tcPr>
          <w:p w14:paraId="526DD2F1" w14:textId="77777777" w:rsidR="008240D8" w:rsidRPr="00221420" w:rsidRDefault="008240D8" w:rsidP="00DA7724">
            <w:pPr>
              <w:overflowPunct w:val="0"/>
              <w:autoSpaceDE w:val="0"/>
              <w:autoSpaceDN w:val="0"/>
              <w:adjustRightInd w:val="0"/>
              <w:spacing w:line="240" w:lineRule="auto"/>
              <w:jc w:val="both"/>
              <w:textAlignment w:val="baseline"/>
              <w:rPr>
                <w:rFonts w:cs="Arial"/>
                <w:iCs/>
                <w:szCs w:val="20"/>
                <w:lang w:eastAsia="sl-SI"/>
              </w:rPr>
            </w:pPr>
            <w:r w:rsidRPr="00221420">
              <w:rPr>
                <w:rFonts w:cs="Arial"/>
                <w:bCs/>
                <w:szCs w:val="20"/>
                <w:lang w:eastAsia="sl-SI"/>
              </w:rPr>
              <w:t>usklajenost slovenskega pravnega reda s pravnim redom Evropske unije</w:t>
            </w:r>
          </w:p>
        </w:tc>
        <w:tc>
          <w:tcPr>
            <w:tcW w:w="2271" w:type="dxa"/>
            <w:gridSpan w:val="2"/>
            <w:vAlign w:val="center"/>
          </w:tcPr>
          <w:p w14:paraId="5A424DFA" w14:textId="77777777" w:rsidR="008240D8" w:rsidRPr="00221420" w:rsidRDefault="00635843" w:rsidP="00DA7724">
            <w:pPr>
              <w:overflowPunct w:val="0"/>
              <w:autoSpaceDE w:val="0"/>
              <w:autoSpaceDN w:val="0"/>
              <w:adjustRightInd w:val="0"/>
              <w:spacing w:line="240" w:lineRule="auto"/>
              <w:jc w:val="center"/>
              <w:textAlignment w:val="baseline"/>
              <w:rPr>
                <w:rFonts w:cs="Arial"/>
                <w:iCs/>
                <w:szCs w:val="20"/>
                <w:lang w:eastAsia="sl-SI"/>
              </w:rPr>
            </w:pPr>
            <w:r>
              <w:rPr>
                <w:rFonts w:cs="Arial"/>
                <w:szCs w:val="20"/>
                <w:lang w:eastAsia="sl-SI"/>
              </w:rPr>
              <w:t>NE</w:t>
            </w:r>
          </w:p>
        </w:tc>
      </w:tr>
      <w:tr w:rsidR="008240D8" w:rsidRPr="00221420" w14:paraId="6DCBD6DD" w14:textId="77777777" w:rsidTr="00DA7724">
        <w:tc>
          <w:tcPr>
            <w:tcW w:w="1448" w:type="dxa"/>
          </w:tcPr>
          <w:p w14:paraId="39F23606" w14:textId="77777777" w:rsidR="008240D8" w:rsidRPr="00221420" w:rsidRDefault="008240D8" w:rsidP="00DA7724">
            <w:pPr>
              <w:overflowPunct w:val="0"/>
              <w:autoSpaceDE w:val="0"/>
              <w:autoSpaceDN w:val="0"/>
              <w:adjustRightInd w:val="0"/>
              <w:spacing w:line="240" w:lineRule="auto"/>
              <w:ind w:left="360"/>
              <w:jc w:val="both"/>
              <w:textAlignment w:val="baseline"/>
              <w:rPr>
                <w:rFonts w:cs="Arial"/>
                <w:iCs/>
                <w:szCs w:val="20"/>
                <w:lang w:eastAsia="sl-SI"/>
              </w:rPr>
            </w:pPr>
            <w:r w:rsidRPr="00221420">
              <w:rPr>
                <w:rFonts w:cs="Arial"/>
                <w:iCs/>
                <w:szCs w:val="20"/>
                <w:lang w:eastAsia="sl-SI"/>
              </w:rPr>
              <w:t>c)</w:t>
            </w:r>
          </w:p>
        </w:tc>
        <w:tc>
          <w:tcPr>
            <w:tcW w:w="5444" w:type="dxa"/>
            <w:gridSpan w:val="2"/>
          </w:tcPr>
          <w:p w14:paraId="1C0F449F" w14:textId="77777777" w:rsidR="008240D8" w:rsidRPr="00221420" w:rsidRDefault="008240D8" w:rsidP="00DA7724">
            <w:pPr>
              <w:overflowPunct w:val="0"/>
              <w:autoSpaceDE w:val="0"/>
              <w:autoSpaceDN w:val="0"/>
              <w:adjustRightInd w:val="0"/>
              <w:spacing w:line="240" w:lineRule="auto"/>
              <w:jc w:val="both"/>
              <w:textAlignment w:val="baseline"/>
              <w:rPr>
                <w:rFonts w:cs="Arial"/>
                <w:iCs/>
                <w:szCs w:val="20"/>
                <w:lang w:eastAsia="sl-SI"/>
              </w:rPr>
            </w:pPr>
            <w:r w:rsidRPr="00221420">
              <w:rPr>
                <w:rFonts w:cs="Arial"/>
                <w:szCs w:val="20"/>
                <w:lang w:eastAsia="sl-SI"/>
              </w:rPr>
              <w:t>administrativne posledice</w:t>
            </w:r>
          </w:p>
        </w:tc>
        <w:tc>
          <w:tcPr>
            <w:tcW w:w="2271" w:type="dxa"/>
            <w:gridSpan w:val="2"/>
            <w:vAlign w:val="center"/>
          </w:tcPr>
          <w:p w14:paraId="10C84355" w14:textId="77777777" w:rsidR="008240D8" w:rsidRPr="00221420" w:rsidRDefault="008240D8" w:rsidP="00DA7724">
            <w:pPr>
              <w:overflowPunct w:val="0"/>
              <w:autoSpaceDE w:val="0"/>
              <w:autoSpaceDN w:val="0"/>
              <w:adjustRightInd w:val="0"/>
              <w:spacing w:line="240" w:lineRule="auto"/>
              <w:jc w:val="center"/>
              <w:textAlignment w:val="baseline"/>
              <w:rPr>
                <w:rFonts w:cs="Arial"/>
                <w:szCs w:val="20"/>
                <w:lang w:eastAsia="sl-SI"/>
              </w:rPr>
            </w:pPr>
            <w:r w:rsidRPr="00221420">
              <w:rPr>
                <w:rFonts w:cs="Arial"/>
                <w:szCs w:val="20"/>
                <w:lang w:eastAsia="sl-SI"/>
              </w:rPr>
              <w:t>NE</w:t>
            </w:r>
          </w:p>
        </w:tc>
      </w:tr>
      <w:tr w:rsidR="008240D8" w:rsidRPr="00221420" w14:paraId="2C1C3C44" w14:textId="77777777" w:rsidTr="00DA7724">
        <w:tc>
          <w:tcPr>
            <w:tcW w:w="1448" w:type="dxa"/>
          </w:tcPr>
          <w:p w14:paraId="3FFEC4F6" w14:textId="77777777" w:rsidR="008240D8" w:rsidRPr="00221420" w:rsidRDefault="008240D8" w:rsidP="00DA7724">
            <w:pPr>
              <w:overflowPunct w:val="0"/>
              <w:autoSpaceDE w:val="0"/>
              <w:autoSpaceDN w:val="0"/>
              <w:adjustRightInd w:val="0"/>
              <w:spacing w:line="240" w:lineRule="auto"/>
              <w:ind w:left="360"/>
              <w:jc w:val="both"/>
              <w:textAlignment w:val="baseline"/>
              <w:rPr>
                <w:rFonts w:cs="Arial"/>
                <w:iCs/>
                <w:szCs w:val="20"/>
                <w:lang w:eastAsia="sl-SI"/>
              </w:rPr>
            </w:pPr>
            <w:r w:rsidRPr="00221420">
              <w:rPr>
                <w:rFonts w:cs="Arial"/>
                <w:iCs/>
                <w:szCs w:val="20"/>
                <w:lang w:eastAsia="sl-SI"/>
              </w:rPr>
              <w:t>č)</w:t>
            </w:r>
          </w:p>
        </w:tc>
        <w:tc>
          <w:tcPr>
            <w:tcW w:w="5444" w:type="dxa"/>
            <w:gridSpan w:val="2"/>
          </w:tcPr>
          <w:p w14:paraId="2BD6E1C4" w14:textId="77777777" w:rsidR="008240D8" w:rsidRPr="00221420" w:rsidRDefault="008240D8" w:rsidP="00DA7724">
            <w:pPr>
              <w:overflowPunct w:val="0"/>
              <w:autoSpaceDE w:val="0"/>
              <w:autoSpaceDN w:val="0"/>
              <w:adjustRightInd w:val="0"/>
              <w:spacing w:line="240" w:lineRule="auto"/>
              <w:jc w:val="both"/>
              <w:textAlignment w:val="baseline"/>
              <w:rPr>
                <w:rFonts w:cs="Arial"/>
                <w:bCs/>
                <w:szCs w:val="20"/>
                <w:lang w:eastAsia="sl-SI"/>
              </w:rPr>
            </w:pPr>
            <w:r w:rsidRPr="00221420">
              <w:rPr>
                <w:rFonts w:cs="Arial"/>
                <w:szCs w:val="20"/>
                <w:lang w:eastAsia="sl-SI"/>
              </w:rPr>
              <w:t>gospodarstvo, zlasti</w:t>
            </w:r>
            <w:r w:rsidRPr="00221420">
              <w:rPr>
                <w:rFonts w:cs="Arial"/>
                <w:bCs/>
                <w:szCs w:val="20"/>
                <w:lang w:eastAsia="sl-SI"/>
              </w:rPr>
              <w:t xml:space="preserve"> mala in srednja podjetja ter konkurenčnost podjetij</w:t>
            </w:r>
          </w:p>
        </w:tc>
        <w:tc>
          <w:tcPr>
            <w:tcW w:w="2271" w:type="dxa"/>
            <w:gridSpan w:val="2"/>
            <w:vAlign w:val="center"/>
          </w:tcPr>
          <w:p w14:paraId="6D9FF238" w14:textId="77777777" w:rsidR="008240D8" w:rsidRPr="00221420" w:rsidRDefault="008240D8" w:rsidP="00DA7724">
            <w:pPr>
              <w:overflowPunct w:val="0"/>
              <w:autoSpaceDE w:val="0"/>
              <w:autoSpaceDN w:val="0"/>
              <w:adjustRightInd w:val="0"/>
              <w:spacing w:line="240" w:lineRule="auto"/>
              <w:jc w:val="center"/>
              <w:textAlignment w:val="baseline"/>
              <w:rPr>
                <w:rFonts w:cs="Arial"/>
                <w:iCs/>
                <w:szCs w:val="20"/>
                <w:lang w:eastAsia="sl-SI"/>
              </w:rPr>
            </w:pPr>
            <w:r w:rsidRPr="00221420">
              <w:rPr>
                <w:rFonts w:cs="Arial"/>
                <w:szCs w:val="20"/>
                <w:lang w:eastAsia="sl-SI"/>
              </w:rPr>
              <w:t>NE</w:t>
            </w:r>
          </w:p>
        </w:tc>
      </w:tr>
      <w:tr w:rsidR="008240D8" w:rsidRPr="00221420" w14:paraId="7089CD29" w14:textId="77777777" w:rsidTr="00DA7724">
        <w:tc>
          <w:tcPr>
            <w:tcW w:w="1448" w:type="dxa"/>
          </w:tcPr>
          <w:p w14:paraId="5240C229" w14:textId="77777777" w:rsidR="008240D8" w:rsidRPr="00221420" w:rsidRDefault="008240D8" w:rsidP="00DA7724">
            <w:pPr>
              <w:overflowPunct w:val="0"/>
              <w:autoSpaceDE w:val="0"/>
              <w:autoSpaceDN w:val="0"/>
              <w:adjustRightInd w:val="0"/>
              <w:spacing w:line="240" w:lineRule="auto"/>
              <w:ind w:left="360"/>
              <w:jc w:val="both"/>
              <w:textAlignment w:val="baseline"/>
              <w:rPr>
                <w:rFonts w:cs="Arial"/>
                <w:iCs/>
                <w:szCs w:val="20"/>
                <w:lang w:eastAsia="sl-SI"/>
              </w:rPr>
            </w:pPr>
            <w:r w:rsidRPr="00221420">
              <w:rPr>
                <w:rFonts w:cs="Arial"/>
                <w:iCs/>
                <w:szCs w:val="20"/>
                <w:lang w:eastAsia="sl-SI"/>
              </w:rPr>
              <w:t>d)</w:t>
            </w:r>
          </w:p>
        </w:tc>
        <w:tc>
          <w:tcPr>
            <w:tcW w:w="5444" w:type="dxa"/>
            <w:gridSpan w:val="2"/>
          </w:tcPr>
          <w:p w14:paraId="19658759" w14:textId="77777777" w:rsidR="008240D8" w:rsidRPr="00221420" w:rsidRDefault="008240D8" w:rsidP="00DA7724">
            <w:pPr>
              <w:overflowPunct w:val="0"/>
              <w:autoSpaceDE w:val="0"/>
              <w:autoSpaceDN w:val="0"/>
              <w:adjustRightInd w:val="0"/>
              <w:spacing w:line="240" w:lineRule="auto"/>
              <w:jc w:val="both"/>
              <w:textAlignment w:val="baseline"/>
              <w:rPr>
                <w:rFonts w:cs="Arial"/>
                <w:bCs/>
                <w:szCs w:val="20"/>
                <w:lang w:eastAsia="sl-SI"/>
              </w:rPr>
            </w:pPr>
            <w:r w:rsidRPr="00221420">
              <w:rPr>
                <w:rFonts w:cs="Arial"/>
                <w:bCs/>
                <w:szCs w:val="20"/>
                <w:lang w:eastAsia="sl-SI"/>
              </w:rPr>
              <w:t>okolje, vključno s prostorskimi in varstvenimi vidiki</w:t>
            </w:r>
          </w:p>
        </w:tc>
        <w:tc>
          <w:tcPr>
            <w:tcW w:w="2271" w:type="dxa"/>
            <w:gridSpan w:val="2"/>
            <w:vAlign w:val="center"/>
          </w:tcPr>
          <w:p w14:paraId="67061CC0" w14:textId="77777777" w:rsidR="008240D8" w:rsidRPr="00221420" w:rsidRDefault="008240D8" w:rsidP="00DA7724">
            <w:pPr>
              <w:overflowPunct w:val="0"/>
              <w:autoSpaceDE w:val="0"/>
              <w:autoSpaceDN w:val="0"/>
              <w:adjustRightInd w:val="0"/>
              <w:spacing w:line="240" w:lineRule="auto"/>
              <w:jc w:val="center"/>
              <w:textAlignment w:val="baseline"/>
              <w:rPr>
                <w:rFonts w:cs="Arial"/>
                <w:iCs/>
                <w:szCs w:val="20"/>
                <w:lang w:eastAsia="sl-SI"/>
              </w:rPr>
            </w:pPr>
            <w:r w:rsidRPr="00221420">
              <w:rPr>
                <w:rFonts w:cs="Arial"/>
                <w:szCs w:val="20"/>
                <w:lang w:eastAsia="sl-SI"/>
              </w:rPr>
              <w:t>NE</w:t>
            </w:r>
          </w:p>
        </w:tc>
      </w:tr>
      <w:tr w:rsidR="008240D8" w:rsidRPr="00221420" w14:paraId="51983A7C" w14:textId="77777777" w:rsidTr="00DA7724">
        <w:tc>
          <w:tcPr>
            <w:tcW w:w="1448" w:type="dxa"/>
          </w:tcPr>
          <w:p w14:paraId="71908ECF" w14:textId="77777777" w:rsidR="008240D8" w:rsidRPr="00221420" w:rsidRDefault="008240D8" w:rsidP="00DA7724">
            <w:pPr>
              <w:overflowPunct w:val="0"/>
              <w:autoSpaceDE w:val="0"/>
              <w:autoSpaceDN w:val="0"/>
              <w:adjustRightInd w:val="0"/>
              <w:spacing w:line="240" w:lineRule="auto"/>
              <w:ind w:left="360"/>
              <w:jc w:val="both"/>
              <w:textAlignment w:val="baseline"/>
              <w:rPr>
                <w:rFonts w:cs="Arial"/>
                <w:iCs/>
                <w:szCs w:val="20"/>
                <w:lang w:eastAsia="sl-SI"/>
              </w:rPr>
            </w:pPr>
            <w:r w:rsidRPr="00221420">
              <w:rPr>
                <w:rFonts w:cs="Arial"/>
                <w:iCs/>
                <w:szCs w:val="20"/>
                <w:lang w:eastAsia="sl-SI"/>
              </w:rPr>
              <w:t>e)</w:t>
            </w:r>
          </w:p>
        </w:tc>
        <w:tc>
          <w:tcPr>
            <w:tcW w:w="5444" w:type="dxa"/>
            <w:gridSpan w:val="2"/>
          </w:tcPr>
          <w:p w14:paraId="51C39136" w14:textId="77777777" w:rsidR="008240D8" w:rsidRPr="00221420" w:rsidRDefault="008240D8" w:rsidP="00DA7724">
            <w:pPr>
              <w:overflowPunct w:val="0"/>
              <w:autoSpaceDE w:val="0"/>
              <w:autoSpaceDN w:val="0"/>
              <w:adjustRightInd w:val="0"/>
              <w:spacing w:line="240" w:lineRule="auto"/>
              <w:jc w:val="both"/>
              <w:textAlignment w:val="baseline"/>
              <w:rPr>
                <w:rFonts w:cs="Arial"/>
                <w:bCs/>
                <w:szCs w:val="20"/>
                <w:lang w:eastAsia="sl-SI"/>
              </w:rPr>
            </w:pPr>
            <w:r w:rsidRPr="00221420">
              <w:rPr>
                <w:rFonts w:cs="Arial"/>
                <w:bCs/>
                <w:szCs w:val="20"/>
                <w:lang w:eastAsia="sl-SI"/>
              </w:rPr>
              <w:t>socialno področje</w:t>
            </w:r>
          </w:p>
        </w:tc>
        <w:tc>
          <w:tcPr>
            <w:tcW w:w="2271" w:type="dxa"/>
            <w:gridSpan w:val="2"/>
            <w:vAlign w:val="center"/>
          </w:tcPr>
          <w:p w14:paraId="56A6A1C1" w14:textId="77777777" w:rsidR="008240D8" w:rsidRPr="00221420" w:rsidRDefault="008240D8" w:rsidP="00DA7724">
            <w:pPr>
              <w:overflowPunct w:val="0"/>
              <w:autoSpaceDE w:val="0"/>
              <w:autoSpaceDN w:val="0"/>
              <w:adjustRightInd w:val="0"/>
              <w:spacing w:line="240" w:lineRule="auto"/>
              <w:textAlignment w:val="baseline"/>
              <w:rPr>
                <w:rFonts w:cs="Arial"/>
                <w:iCs/>
                <w:szCs w:val="20"/>
                <w:lang w:eastAsia="sl-SI"/>
              </w:rPr>
            </w:pPr>
            <w:r w:rsidRPr="00221420">
              <w:rPr>
                <w:rFonts w:cs="Arial"/>
                <w:szCs w:val="20"/>
                <w:lang w:eastAsia="sl-SI"/>
              </w:rPr>
              <w:t xml:space="preserve">                NE</w:t>
            </w:r>
          </w:p>
        </w:tc>
      </w:tr>
      <w:tr w:rsidR="008240D8" w:rsidRPr="00221420" w14:paraId="742BA31C" w14:textId="77777777" w:rsidTr="00DA7724">
        <w:tc>
          <w:tcPr>
            <w:tcW w:w="1448" w:type="dxa"/>
            <w:tcBorders>
              <w:bottom w:val="single" w:sz="4" w:space="0" w:color="auto"/>
            </w:tcBorders>
          </w:tcPr>
          <w:p w14:paraId="58088AED" w14:textId="77777777" w:rsidR="008240D8" w:rsidRPr="00221420" w:rsidRDefault="008240D8" w:rsidP="00DA7724">
            <w:pPr>
              <w:overflowPunct w:val="0"/>
              <w:autoSpaceDE w:val="0"/>
              <w:autoSpaceDN w:val="0"/>
              <w:adjustRightInd w:val="0"/>
              <w:spacing w:line="240" w:lineRule="auto"/>
              <w:ind w:left="360"/>
              <w:jc w:val="both"/>
              <w:textAlignment w:val="baseline"/>
              <w:rPr>
                <w:rFonts w:cs="Arial"/>
                <w:iCs/>
                <w:szCs w:val="20"/>
                <w:lang w:eastAsia="sl-SI"/>
              </w:rPr>
            </w:pPr>
            <w:r w:rsidRPr="00221420">
              <w:rPr>
                <w:rFonts w:cs="Arial"/>
                <w:iCs/>
                <w:szCs w:val="20"/>
                <w:lang w:eastAsia="sl-SI"/>
              </w:rPr>
              <w:t>f)</w:t>
            </w:r>
          </w:p>
        </w:tc>
        <w:tc>
          <w:tcPr>
            <w:tcW w:w="5444" w:type="dxa"/>
            <w:gridSpan w:val="2"/>
            <w:tcBorders>
              <w:bottom w:val="single" w:sz="4" w:space="0" w:color="auto"/>
            </w:tcBorders>
          </w:tcPr>
          <w:p w14:paraId="5AC684CE" w14:textId="77777777" w:rsidR="008240D8" w:rsidRPr="00221420" w:rsidRDefault="008240D8" w:rsidP="00DA7724">
            <w:pPr>
              <w:overflowPunct w:val="0"/>
              <w:autoSpaceDE w:val="0"/>
              <w:autoSpaceDN w:val="0"/>
              <w:adjustRightInd w:val="0"/>
              <w:spacing w:line="240" w:lineRule="auto"/>
              <w:jc w:val="both"/>
              <w:textAlignment w:val="baseline"/>
              <w:rPr>
                <w:rFonts w:cs="Arial"/>
                <w:bCs/>
                <w:szCs w:val="20"/>
                <w:lang w:eastAsia="sl-SI"/>
              </w:rPr>
            </w:pPr>
            <w:r w:rsidRPr="00221420">
              <w:rPr>
                <w:rFonts w:cs="Arial"/>
                <w:bCs/>
                <w:szCs w:val="20"/>
                <w:lang w:eastAsia="sl-SI"/>
              </w:rPr>
              <w:t>dokumente razvojnega načrtovanja:</w:t>
            </w:r>
          </w:p>
          <w:p w14:paraId="0CE1C375" w14:textId="77777777" w:rsidR="008240D8" w:rsidRPr="00221420" w:rsidRDefault="008240D8" w:rsidP="008240D8">
            <w:pPr>
              <w:numPr>
                <w:ilvl w:val="0"/>
                <w:numId w:val="8"/>
              </w:numPr>
              <w:overflowPunct w:val="0"/>
              <w:autoSpaceDE w:val="0"/>
              <w:autoSpaceDN w:val="0"/>
              <w:adjustRightInd w:val="0"/>
              <w:spacing w:line="240" w:lineRule="auto"/>
              <w:jc w:val="both"/>
              <w:textAlignment w:val="baseline"/>
              <w:rPr>
                <w:rFonts w:cs="Arial"/>
                <w:bCs/>
                <w:szCs w:val="20"/>
                <w:lang w:eastAsia="sl-SI"/>
              </w:rPr>
            </w:pPr>
            <w:r w:rsidRPr="00221420">
              <w:rPr>
                <w:rFonts w:cs="Arial"/>
                <w:bCs/>
                <w:szCs w:val="20"/>
                <w:lang w:eastAsia="sl-SI"/>
              </w:rPr>
              <w:t>nacionalne dokumente razvojnega načrtovanja</w:t>
            </w:r>
          </w:p>
          <w:p w14:paraId="4C141334" w14:textId="77777777" w:rsidR="008240D8" w:rsidRPr="00221420" w:rsidRDefault="008240D8" w:rsidP="008240D8">
            <w:pPr>
              <w:numPr>
                <w:ilvl w:val="0"/>
                <w:numId w:val="8"/>
              </w:numPr>
              <w:overflowPunct w:val="0"/>
              <w:autoSpaceDE w:val="0"/>
              <w:autoSpaceDN w:val="0"/>
              <w:adjustRightInd w:val="0"/>
              <w:spacing w:line="240" w:lineRule="auto"/>
              <w:jc w:val="both"/>
              <w:textAlignment w:val="baseline"/>
              <w:rPr>
                <w:rFonts w:cs="Arial"/>
                <w:bCs/>
                <w:szCs w:val="20"/>
                <w:lang w:eastAsia="sl-SI"/>
              </w:rPr>
            </w:pPr>
            <w:r w:rsidRPr="00221420">
              <w:rPr>
                <w:rFonts w:cs="Arial"/>
                <w:bCs/>
                <w:szCs w:val="20"/>
                <w:lang w:eastAsia="sl-SI"/>
              </w:rPr>
              <w:t>razvojne politike na ravni programov po strukturi razvojne klasifikacije programskega proračuna</w:t>
            </w:r>
          </w:p>
          <w:p w14:paraId="39319878" w14:textId="77777777" w:rsidR="008240D8" w:rsidRPr="00221420" w:rsidRDefault="008240D8" w:rsidP="008240D8">
            <w:pPr>
              <w:numPr>
                <w:ilvl w:val="0"/>
                <w:numId w:val="8"/>
              </w:numPr>
              <w:overflowPunct w:val="0"/>
              <w:autoSpaceDE w:val="0"/>
              <w:autoSpaceDN w:val="0"/>
              <w:adjustRightInd w:val="0"/>
              <w:spacing w:line="240" w:lineRule="auto"/>
              <w:jc w:val="both"/>
              <w:textAlignment w:val="baseline"/>
              <w:rPr>
                <w:rFonts w:cs="Arial"/>
                <w:bCs/>
                <w:szCs w:val="20"/>
                <w:lang w:eastAsia="sl-SI"/>
              </w:rPr>
            </w:pPr>
            <w:r w:rsidRPr="00221420">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3EB3009F" w14:textId="77777777" w:rsidR="008240D8" w:rsidRPr="00221420" w:rsidRDefault="008240D8" w:rsidP="00DA7724">
            <w:pPr>
              <w:overflowPunct w:val="0"/>
              <w:autoSpaceDE w:val="0"/>
              <w:autoSpaceDN w:val="0"/>
              <w:adjustRightInd w:val="0"/>
              <w:spacing w:line="240" w:lineRule="auto"/>
              <w:textAlignment w:val="baseline"/>
              <w:rPr>
                <w:rFonts w:cs="Arial"/>
                <w:iCs/>
                <w:szCs w:val="20"/>
                <w:lang w:eastAsia="sl-SI"/>
              </w:rPr>
            </w:pPr>
            <w:r w:rsidRPr="00221420">
              <w:rPr>
                <w:rFonts w:cs="Arial"/>
                <w:szCs w:val="20"/>
                <w:lang w:eastAsia="sl-SI"/>
              </w:rPr>
              <w:t xml:space="preserve">                NE</w:t>
            </w:r>
          </w:p>
        </w:tc>
      </w:tr>
      <w:tr w:rsidR="008240D8" w:rsidRPr="00221420" w14:paraId="37AD0B8C" w14:textId="77777777" w:rsidTr="00DA7724">
        <w:tc>
          <w:tcPr>
            <w:tcW w:w="9163" w:type="dxa"/>
            <w:gridSpan w:val="5"/>
            <w:tcBorders>
              <w:top w:val="single" w:sz="4" w:space="0" w:color="auto"/>
              <w:left w:val="single" w:sz="4" w:space="0" w:color="auto"/>
              <w:bottom w:val="single" w:sz="4" w:space="0" w:color="auto"/>
              <w:right w:val="single" w:sz="4" w:space="0" w:color="auto"/>
            </w:tcBorders>
          </w:tcPr>
          <w:p w14:paraId="491D50B9" w14:textId="77777777" w:rsidR="008240D8" w:rsidRPr="00221420" w:rsidRDefault="008240D8" w:rsidP="00DA7724">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221420">
              <w:rPr>
                <w:rFonts w:cs="Arial"/>
                <w:b/>
                <w:szCs w:val="20"/>
                <w:lang w:eastAsia="sl-SI"/>
              </w:rPr>
              <w:t>7.a Predstavitev ocene finančnih posledic nad 40.000 EUR:</w:t>
            </w:r>
          </w:p>
          <w:p w14:paraId="04AEA440" w14:textId="77777777" w:rsidR="008240D8" w:rsidRDefault="008240D8" w:rsidP="00DA7724">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221420">
              <w:rPr>
                <w:rFonts w:cs="Arial"/>
                <w:szCs w:val="20"/>
                <w:lang w:eastAsia="sl-SI"/>
              </w:rPr>
              <w:t>(Samo če izberete DA pod točko 6.a.)</w:t>
            </w:r>
          </w:p>
          <w:p w14:paraId="3ADFD2F6" w14:textId="77777777" w:rsidR="00C5427E" w:rsidRPr="00221420" w:rsidRDefault="00C5427E" w:rsidP="00DA7724">
            <w:pPr>
              <w:widowControl w:val="0"/>
              <w:suppressAutoHyphens/>
              <w:overflowPunct w:val="0"/>
              <w:autoSpaceDE w:val="0"/>
              <w:autoSpaceDN w:val="0"/>
              <w:adjustRightInd w:val="0"/>
              <w:spacing w:line="240" w:lineRule="auto"/>
              <w:textAlignment w:val="baseline"/>
              <w:outlineLvl w:val="3"/>
              <w:rPr>
                <w:rFonts w:cs="Arial"/>
                <w:szCs w:val="20"/>
                <w:lang w:eastAsia="sl-SI"/>
              </w:rPr>
            </w:pPr>
          </w:p>
        </w:tc>
      </w:tr>
    </w:tbl>
    <w:p w14:paraId="04A0CE15" w14:textId="77777777" w:rsidR="008240D8" w:rsidRPr="00221420" w:rsidRDefault="008240D8" w:rsidP="008240D8">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240D8" w:rsidRPr="00221420" w14:paraId="5751E59E" w14:textId="77777777" w:rsidTr="00DA772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0EB567" w14:textId="77777777" w:rsidR="008240D8" w:rsidRPr="00221420" w:rsidRDefault="008240D8" w:rsidP="00DA7724">
            <w:pPr>
              <w:pageBreakBefore/>
              <w:widowControl w:val="0"/>
              <w:tabs>
                <w:tab w:val="left" w:pos="2340"/>
              </w:tabs>
              <w:spacing w:line="240" w:lineRule="auto"/>
              <w:ind w:left="142" w:hanging="142"/>
              <w:outlineLvl w:val="0"/>
              <w:rPr>
                <w:rFonts w:cs="Arial"/>
                <w:b/>
                <w:kern w:val="32"/>
                <w:szCs w:val="20"/>
                <w:lang w:eastAsia="sl-SI"/>
              </w:rPr>
            </w:pPr>
            <w:r w:rsidRPr="00221420">
              <w:rPr>
                <w:rFonts w:cs="Arial"/>
                <w:b/>
                <w:kern w:val="32"/>
                <w:szCs w:val="20"/>
                <w:lang w:eastAsia="sl-SI"/>
              </w:rPr>
              <w:lastRenderedPageBreak/>
              <w:t>I. Ocena finančnih posledic, ki niso načrtovane v sprejetem proračunu</w:t>
            </w:r>
          </w:p>
        </w:tc>
      </w:tr>
      <w:tr w:rsidR="008240D8" w:rsidRPr="00221420" w14:paraId="2CD29D2A" w14:textId="77777777" w:rsidTr="00DA772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E2B6E3" w14:textId="77777777" w:rsidR="008240D8" w:rsidRPr="00221420" w:rsidRDefault="008240D8" w:rsidP="00DA7724">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8F1029" w14:textId="77777777" w:rsidR="008240D8" w:rsidRPr="00221420" w:rsidRDefault="008240D8" w:rsidP="00DA7724">
            <w:pPr>
              <w:widowControl w:val="0"/>
              <w:spacing w:line="240" w:lineRule="auto"/>
              <w:jc w:val="center"/>
              <w:rPr>
                <w:rFonts w:cs="Arial"/>
                <w:szCs w:val="20"/>
              </w:rPr>
            </w:pPr>
            <w:r w:rsidRPr="0022142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26BCBBC" w14:textId="77777777" w:rsidR="008240D8" w:rsidRPr="00221420" w:rsidRDefault="008240D8" w:rsidP="00DA7724">
            <w:pPr>
              <w:widowControl w:val="0"/>
              <w:spacing w:line="240" w:lineRule="auto"/>
              <w:jc w:val="center"/>
              <w:rPr>
                <w:rFonts w:cs="Arial"/>
                <w:szCs w:val="20"/>
              </w:rPr>
            </w:pPr>
            <w:r w:rsidRPr="00221420">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73D924" w14:textId="77777777" w:rsidR="008240D8" w:rsidRPr="00221420" w:rsidRDefault="008240D8" w:rsidP="00DA7724">
            <w:pPr>
              <w:widowControl w:val="0"/>
              <w:spacing w:line="240" w:lineRule="auto"/>
              <w:jc w:val="center"/>
              <w:rPr>
                <w:rFonts w:cs="Arial"/>
                <w:szCs w:val="20"/>
              </w:rPr>
            </w:pPr>
            <w:r w:rsidRPr="0022142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35E1EDB" w14:textId="77777777" w:rsidR="008240D8" w:rsidRPr="00221420" w:rsidRDefault="008240D8" w:rsidP="00DA7724">
            <w:pPr>
              <w:widowControl w:val="0"/>
              <w:spacing w:line="240" w:lineRule="auto"/>
              <w:jc w:val="center"/>
              <w:rPr>
                <w:rFonts w:cs="Arial"/>
                <w:szCs w:val="20"/>
              </w:rPr>
            </w:pPr>
            <w:r w:rsidRPr="00221420">
              <w:rPr>
                <w:rFonts w:cs="Arial"/>
                <w:szCs w:val="20"/>
              </w:rPr>
              <w:t>t + 3</w:t>
            </w:r>
          </w:p>
        </w:tc>
      </w:tr>
      <w:tr w:rsidR="008240D8" w:rsidRPr="00221420" w14:paraId="703DF387" w14:textId="77777777" w:rsidTr="00DA77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E4136D" w14:textId="77777777" w:rsidR="008240D8" w:rsidRPr="00221420" w:rsidRDefault="008240D8" w:rsidP="00DA7724">
            <w:pPr>
              <w:widowControl w:val="0"/>
              <w:spacing w:line="240" w:lineRule="auto"/>
              <w:rPr>
                <w:rFonts w:cs="Arial"/>
                <w:bCs/>
                <w:szCs w:val="20"/>
              </w:rPr>
            </w:pPr>
            <w:r w:rsidRPr="00221420">
              <w:rPr>
                <w:rFonts w:cs="Arial"/>
                <w:bCs/>
                <w:szCs w:val="20"/>
              </w:rPr>
              <w:t>Predvideno povečanje (+) ali zmanjšanje (</w:t>
            </w:r>
            <w:r w:rsidRPr="00221420">
              <w:rPr>
                <w:rFonts w:cs="Arial"/>
                <w:b/>
                <w:szCs w:val="20"/>
              </w:rPr>
              <w:t>–</w:t>
            </w:r>
            <w:r w:rsidRPr="0022142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C9F4CC" w14:textId="77777777" w:rsidR="008240D8" w:rsidRPr="00221420" w:rsidRDefault="008240D8" w:rsidP="00DA7724">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CC0F26D" w14:textId="77777777" w:rsidR="008240D8" w:rsidRPr="00221420" w:rsidRDefault="008240D8" w:rsidP="00DA7724">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2121E7" w14:textId="77777777" w:rsidR="008240D8" w:rsidRPr="00221420" w:rsidRDefault="008240D8" w:rsidP="00DA7724">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F1E80BF" w14:textId="77777777" w:rsidR="008240D8" w:rsidRPr="00221420" w:rsidRDefault="008240D8" w:rsidP="00DA7724">
            <w:pPr>
              <w:widowControl w:val="0"/>
              <w:tabs>
                <w:tab w:val="left" w:pos="360"/>
              </w:tabs>
              <w:spacing w:line="240" w:lineRule="auto"/>
              <w:jc w:val="center"/>
              <w:outlineLvl w:val="0"/>
              <w:rPr>
                <w:rFonts w:cs="Arial"/>
                <w:kern w:val="32"/>
                <w:szCs w:val="20"/>
                <w:lang w:eastAsia="sl-SI"/>
              </w:rPr>
            </w:pPr>
          </w:p>
        </w:tc>
      </w:tr>
      <w:tr w:rsidR="008240D8" w:rsidRPr="00221420" w14:paraId="329A21E9" w14:textId="77777777" w:rsidTr="00DA77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3B48193" w14:textId="77777777" w:rsidR="008240D8" w:rsidRPr="00221420" w:rsidRDefault="008240D8" w:rsidP="00DA7724">
            <w:pPr>
              <w:widowControl w:val="0"/>
              <w:spacing w:line="240" w:lineRule="auto"/>
              <w:rPr>
                <w:rFonts w:cs="Arial"/>
                <w:bCs/>
                <w:szCs w:val="20"/>
              </w:rPr>
            </w:pPr>
            <w:r w:rsidRPr="00221420">
              <w:rPr>
                <w:rFonts w:cs="Arial"/>
                <w:bCs/>
                <w:szCs w:val="20"/>
              </w:rPr>
              <w:t>Predvideno povečanje (+) ali zmanjšanje (</w:t>
            </w:r>
            <w:r w:rsidRPr="00221420">
              <w:rPr>
                <w:rFonts w:cs="Arial"/>
                <w:b/>
                <w:szCs w:val="20"/>
              </w:rPr>
              <w:t>–</w:t>
            </w:r>
            <w:r w:rsidRPr="0022142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DB9DE0" w14:textId="77777777" w:rsidR="008240D8" w:rsidRPr="00221420" w:rsidRDefault="008240D8" w:rsidP="00DA7724">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A445A11" w14:textId="77777777" w:rsidR="008240D8" w:rsidRPr="00221420" w:rsidRDefault="008240D8" w:rsidP="00DA7724">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4000C9" w14:textId="77777777" w:rsidR="008240D8" w:rsidRPr="00221420" w:rsidRDefault="008240D8" w:rsidP="00DA7724">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6B0B37" w14:textId="77777777" w:rsidR="008240D8" w:rsidRPr="00221420" w:rsidRDefault="008240D8" w:rsidP="00DA7724">
            <w:pPr>
              <w:widowControl w:val="0"/>
              <w:tabs>
                <w:tab w:val="left" w:pos="360"/>
              </w:tabs>
              <w:spacing w:line="240" w:lineRule="auto"/>
              <w:jc w:val="center"/>
              <w:outlineLvl w:val="0"/>
              <w:rPr>
                <w:rFonts w:cs="Arial"/>
                <w:kern w:val="32"/>
                <w:szCs w:val="20"/>
                <w:lang w:eastAsia="sl-SI"/>
              </w:rPr>
            </w:pPr>
          </w:p>
        </w:tc>
      </w:tr>
      <w:tr w:rsidR="008240D8" w:rsidRPr="00221420" w14:paraId="72E93C84" w14:textId="77777777" w:rsidTr="00DA77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E13B4E5" w14:textId="77777777" w:rsidR="008240D8" w:rsidRPr="00221420" w:rsidRDefault="008240D8" w:rsidP="00DA7724">
            <w:pPr>
              <w:widowControl w:val="0"/>
              <w:spacing w:line="240" w:lineRule="auto"/>
              <w:rPr>
                <w:rFonts w:cs="Arial"/>
                <w:bCs/>
                <w:szCs w:val="20"/>
              </w:rPr>
            </w:pPr>
            <w:r w:rsidRPr="00221420">
              <w:rPr>
                <w:rFonts w:cs="Arial"/>
                <w:bCs/>
                <w:szCs w:val="20"/>
              </w:rPr>
              <w:t>Predvideno povečanje (+) ali zmanjšanje (</w:t>
            </w:r>
            <w:r w:rsidRPr="00221420">
              <w:rPr>
                <w:rFonts w:cs="Arial"/>
                <w:b/>
                <w:szCs w:val="20"/>
              </w:rPr>
              <w:t>–</w:t>
            </w:r>
            <w:r w:rsidRPr="0022142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0F9972" w14:textId="77777777" w:rsidR="008240D8" w:rsidRPr="00221420" w:rsidRDefault="008240D8" w:rsidP="00DA7724">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7E859A" w14:textId="77777777" w:rsidR="008240D8" w:rsidRPr="00221420" w:rsidRDefault="008240D8" w:rsidP="00DA7724">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D840F5" w14:textId="77777777" w:rsidR="008240D8" w:rsidRPr="00221420" w:rsidRDefault="008240D8" w:rsidP="00DA7724">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40D2F2" w14:textId="77777777" w:rsidR="008240D8" w:rsidRPr="00221420" w:rsidRDefault="008240D8" w:rsidP="00DA7724">
            <w:pPr>
              <w:widowControl w:val="0"/>
              <w:spacing w:line="240" w:lineRule="auto"/>
              <w:jc w:val="center"/>
              <w:rPr>
                <w:rFonts w:cs="Arial"/>
                <w:szCs w:val="20"/>
              </w:rPr>
            </w:pPr>
          </w:p>
        </w:tc>
      </w:tr>
      <w:tr w:rsidR="008240D8" w:rsidRPr="00221420" w14:paraId="5FCA80D7" w14:textId="77777777" w:rsidTr="00DA772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C39367" w14:textId="77777777" w:rsidR="008240D8" w:rsidRPr="00221420" w:rsidRDefault="008240D8" w:rsidP="00DA7724">
            <w:pPr>
              <w:widowControl w:val="0"/>
              <w:spacing w:line="240" w:lineRule="auto"/>
              <w:rPr>
                <w:rFonts w:cs="Arial"/>
                <w:bCs/>
                <w:szCs w:val="20"/>
              </w:rPr>
            </w:pPr>
            <w:r w:rsidRPr="00221420">
              <w:rPr>
                <w:rFonts w:cs="Arial"/>
                <w:bCs/>
                <w:szCs w:val="20"/>
              </w:rPr>
              <w:t>Predvideno povečanje (+) ali zmanjšanje (</w:t>
            </w:r>
            <w:r w:rsidRPr="00221420">
              <w:rPr>
                <w:rFonts w:cs="Arial"/>
                <w:b/>
                <w:szCs w:val="20"/>
              </w:rPr>
              <w:t>–</w:t>
            </w:r>
            <w:r w:rsidRPr="0022142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FAD593" w14:textId="77777777" w:rsidR="008240D8" w:rsidRPr="00221420" w:rsidRDefault="008240D8" w:rsidP="00DA7724">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EE02553" w14:textId="77777777" w:rsidR="008240D8" w:rsidRPr="00221420" w:rsidRDefault="008240D8" w:rsidP="00DA7724">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04881E" w14:textId="77777777" w:rsidR="008240D8" w:rsidRPr="00221420" w:rsidRDefault="008240D8" w:rsidP="00DA7724">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E6C2C2" w14:textId="77777777" w:rsidR="008240D8" w:rsidRPr="00221420" w:rsidRDefault="008240D8" w:rsidP="00DA7724">
            <w:pPr>
              <w:widowControl w:val="0"/>
              <w:spacing w:line="240" w:lineRule="auto"/>
              <w:jc w:val="center"/>
              <w:rPr>
                <w:rFonts w:cs="Arial"/>
                <w:szCs w:val="20"/>
              </w:rPr>
            </w:pPr>
          </w:p>
        </w:tc>
      </w:tr>
      <w:tr w:rsidR="008240D8" w:rsidRPr="00221420" w14:paraId="28EB8F8F" w14:textId="77777777" w:rsidTr="00DA77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6BD9563" w14:textId="77777777" w:rsidR="008240D8" w:rsidRPr="00221420" w:rsidRDefault="008240D8" w:rsidP="00DA7724">
            <w:pPr>
              <w:widowControl w:val="0"/>
              <w:spacing w:line="240" w:lineRule="auto"/>
              <w:rPr>
                <w:rFonts w:cs="Arial"/>
                <w:bCs/>
                <w:szCs w:val="20"/>
              </w:rPr>
            </w:pPr>
            <w:r w:rsidRPr="00221420">
              <w:rPr>
                <w:rFonts w:cs="Arial"/>
                <w:bCs/>
                <w:szCs w:val="20"/>
              </w:rPr>
              <w:t>Predvideno povečanje (+) ali zmanjšanje (</w:t>
            </w:r>
            <w:r w:rsidRPr="00221420">
              <w:rPr>
                <w:rFonts w:cs="Arial"/>
                <w:b/>
                <w:szCs w:val="20"/>
              </w:rPr>
              <w:t>–</w:t>
            </w:r>
            <w:r w:rsidRPr="0022142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18FCA3" w14:textId="77777777" w:rsidR="008240D8" w:rsidRPr="00221420" w:rsidRDefault="008240D8" w:rsidP="00DA7724">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3A0D4D9" w14:textId="77777777" w:rsidR="008240D8" w:rsidRPr="00221420" w:rsidRDefault="008240D8" w:rsidP="00DA7724">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128EA7" w14:textId="77777777" w:rsidR="008240D8" w:rsidRPr="00221420" w:rsidRDefault="008240D8" w:rsidP="00DA7724">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EF78664" w14:textId="77777777" w:rsidR="008240D8" w:rsidRPr="00221420" w:rsidRDefault="008240D8" w:rsidP="00DA7724">
            <w:pPr>
              <w:widowControl w:val="0"/>
              <w:tabs>
                <w:tab w:val="left" w:pos="360"/>
              </w:tabs>
              <w:spacing w:line="240" w:lineRule="auto"/>
              <w:jc w:val="center"/>
              <w:outlineLvl w:val="0"/>
              <w:rPr>
                <w:rFonts w:cs="Arial"/>
                <w:kern w:val="32"/>
                <w:szCs w:val="20"/>
                <w:lang w:eastAsia="sl-SI"/>
              </w:rPr>
            </w:pPr>
          </w:p>
        </w:tc>
      </w:tr>
      <w:tr w:rsidR="008240D8" w:rsidRPr="00221420" w14:paraId="4439D0E3" w14:textId="77777777" w:rsidTr="00DA772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EF23B5" w14:textId="77777777" w:rsidR="008240D8" w:rsidRPr="00221420" w:rsidRDefault="008240D8" w:rsidP="00DA7724">
            <w:pPr>
              <w:widowControl w:val="0"/>
              <w:tabs>
                <w:tab w:val="left" w:pos="2340"/>
              </w:tabs>
              <w:spacing w:line="240" w:lineRule="auto"/>
              <w:ind w:left="142" w:hanging="142"/>
              <w:outlineLvl w:val="0"/>
              <w:rPr>
                <w:rFonts w:cs="Arial"/>
                <w:b/>
                <w:kern w:val="32"/>
                <w:szCs w:val="20"/>
                <w:lang w:eastAsia="sl-SI"/>
              </w:rPr>
            </w:pPr>
            <w:r w:rsidRPr="00221420">
              <w:rPr>
                <w:rFonts w:cs="Arial"/>
                <w:b/>
                <w:kern w:val="32"/>
                <w:szCs w:val="20"/>
                <w:lang w:eastAsia="sl-SI"/>
              </w:rPr>
              <w:t>II. Finančne posledice za državni proračun</w:t>
            </w:r>
          </w:p>
        </w:tc>
      </w:tr>
      <w:tr w:rsidR="008240D8" w:rsidRPr="00221420" w14:paraId="607A72D5" w14:textId="77777777" w:rsidTr="00DA772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0F714C" w14:textId="77777777" w:rsidR="008240D8" w:rsidRPr="00221420" w:rsidRDefault="008240D8" w:rsidP="00DA7724">
            <w:pPr>
              <w:widowControl w:val="0"/>
              <w:tabs>
                <w:tab w:val="left" w:pos="2340"/>
              </w:tabs>
              <w:spacing w:line="240" w:lineRule="auto"/>
              <w:ind w:left="142" w:hanging="142"/>
              <w:outlineLvl w:val="0"/>
              <w:rPr>
                <w:rFonts w:cs="Arial"/>
                <w:b/>
                <w:kern w:val="32"/>
                <w:szCs w:val="20"/>
                <w:lang w:eastAsia="sl-SI"/>
              </w:rPr>
            </w:pPr>
            <w:proofErr w:type="spellStart"/>
            <w:r w:rsidRPr="00221420">
              <w:rPr>
                <w:rFonts w:cs="Arial"/>
                <w:b/>
                <w:kern w:val="32"/>
                <w:szCs w:val="20"/>
                <w:lang w:eastAsia="sl-SI"/>
              </w:rPr>
              <w:t>II.a</w:t>
            </w:r>
            <w:proofErr w:type="spellEnd"/>
            <w:r w:rsidRPr="00221420">
              <w:rPr>
                <w:rFonts w:cs="Arial"/>
                <w:b/>
                <w:kern w:val="32"/>
                <w:szCs w:val="20"/>
                <w:lang w:eastAsia="sl-SI"/>
              </w:rPr>
              <w:t xml:space="preserve"> Pravice porabe za izvedbo predlaganih rešitev so zagotovljene:</w:t>
            </w:r>
          </w:p>
        </w:tc>
      </w:tr>
      <w:tr w:rsidR="008240D8" w:rsidRPr="00221420" w14:paraId="7B7DD68A" w14:textId="77777777" w:rsidTr="00DA772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49449E4" w14:textId="77777777" w:rsidR="008240D8" w:rsidRPr="00221420" w:rsidRDefault="008240D8" w:rsidP="00DA7724">
            <w:pPr>
              <w:widowControl w:val="0"/>
              <w:spacing w:line="240" w:lineRule="auto"/>
              <w:jc w:val="center"/>
              <w:rPr>
                <w:rFonts w:cs="Arial"/>
                <w:szCs w:val="20"/>
              </w:rPr>
            </w:pPr>
            <w:r w:rsidRPr="0022142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E39AF9" w14:textId="77777777" w:rsidR="008240D8" w:rsidRPr="00221420" w:rsidRDefault="008240D8" w:rsidP="00DA7724">
            <w:pPr>
              <w:widowControl w:val="0"/>
              <w:spacing w:line="240" w:lineRule="auto"/>
              <w:jc w:val="center"/>
              <w:rPr>
                <w:rFonts w:cs="Arial"/>
                <w:szCs w:val="20"/>
              </w:rPr>
            </w:pPr>
            <w:r w:rsidRPr="0022142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BD38EB" w14:textId="77777777" w:rsidR="008240D8" w:rsidRPr="00221420" w:rsidRDefault="008240D8" w:rsidP="00DA7724">
            <w:pPr>
              <w:widowControl w:val="0"/>
              <w:spacing w:line="240" w:lineRule="auto"/>
              <w:jc w:val="center"/>
              <w:rPr>
                <w:rFonts w:cs="Arial"/>
                <w:szCs w:val="20"/>
              </w:rPr>
            </w:pPr>
            <w:r w:rsidRPr="00221420">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3D6FE0" w14:textId="77777777" w:rsidR="008240D8" w:rsidRPr="00221420" w:rsidRDefault="008240D8" w:rsidP="00DA7724">
            <w:pPr>
              <w:widowControl w:val="0"/>
              <w:spacing w:line="240" w:lineRule="auto"/>
              <w:jc w:val="center"/>
              <w:rPr>
                <w:rFonts w:cs="Arial"/>
                <w:szCs w:val="20"/>
              </w:rPr>
            </w:pPr>
            <w:r w:rsidRPr="0022142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6F9E2C7" w14:textId="77777777" w:rsidR="008240D8" w:rsidRPr="00221420" w:rsidRDefault="008240D8" w:rsidP="00DA7724">
            <w:pPr>
              <w:widowControl w:val="0"/>
              <w:spacing w:line="240" w:lineRule="auto"/>
              <w:jc w:val="center"/>
              <w:rPr>
                <w:rFonts w:cs="Arial"/>
                <w:szCs w:val="20"/>
              </w:rPr>
            </w:pPr>
            <w:r w:rsidRPr="00221420">
              <w:rPr>
                <w:rFonts w:cs="Arial"/>
                <w:szCs w:val="20"/>
              </w:rPr>
              <w:t>Znesek za t + 1</w:t>
            </w:r>
          </w:p>
        </w:tc>
      </w:tr>
      <w:tr w:rsidR="008240D8" w:rsidRPr="00221420" w14:paraId="45223AC3" w14:textId="77777777" w:rsidTr="00DA772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59C5BB4"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76CDB2"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BE268B"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96628"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E30E732"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r>
      <w:tr w:rsidR="008240D8" w:rsidRPr="00221420" w14:paraId="7B36D25A" w14:textId="77777777" w:rsidTr="00DA77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D351D43"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9B065B1"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39DC51"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C5DEEC"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05F939"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r>
      <w:tr w:rsidR="008240D8" w:rsidRPr="00221420" w14:paraId="415F59D1" w14:textId="77777777" w:rsidTr="00DA772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130ADF3" w14:textId="77777777" w:rsidR="008240D8" w:rsidRPr="00221420" w:rsidRDefault="008240D8" w:rsidP="00DA7724">
            <w:pPr>
              <w:widowControl w:val="0"/>
              <w:tabs>
                <w:tab w:val="left" w:pos="360"/>
              </w:tabs>
              <w:spacing w:line="240" w:lineRule="auto"/>
              <w:outlineLvl w:val="0"/>
              <w:rPr>
                <w:rFonts w:cs="Arial"/>
                <w:b/>
                <w:kern w:val="32"/>
                <w:szCs w:val="20"/>
                <w:lang w:eastAsia="sl-SI"/>
              </w:rPr>
            </w:pPr>
            <w:r w:rsidRPr="0022142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8E0271" w14:textId="77777777" w:rsidR="008240D8" w:rsidRPr="00221420" w:rsidRDefault="008240D8" w:rsidP="00DA7724">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00879D" w14:textId="77777777" w:rsidR="008240D8" w:rsidRPr="00221420" w:rsidRDefault="008240D8" w:rsidP="00DA7724">
            <w:pPr>
              <w:widowControl w:val="0"/>
              <w:tabs>
                <w:tab w:val="left" w:pos="360"/>
              </w:tabs>
              <w:spacing w:line="240" w:lineRule="auto"/>
              <w:outlineLvl w:val="0"/>
              <w:rPr>
                <w:rFonts w:cs="Arial"/>
                <w:b/>
                <w:kern w:val="32"/>
                <w:szCs w:val="20"/>
                <w:lang w:eastAsia="sl-SI"/>
              </w:rPr>
            </w:pPr>
          </w:p>
        </w:tc>
      </w:tr>
      <w:tr w:rsidR="008240D8" w:rsidRPr="00221420" w14:paraId="283AF01A" w14:textId="77777777" w:rsidTr="00DA772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058138" w14:textId="77777777" w:rsidR="008240D8" w:rsidRPr="00221420" w:rsidRDefault="008240D8" w:rsidP="00DA7724">
            <w:pPr>
              <w:widowControl w:val="0"/>
              <w:tabs>
                <w:tab w:val="left" w:pos="2340"/>
              </w:tabs>
              <w:spacing w:line="240" w:lineRule="auto"/>
              <w:outlineLvl w:val="0"/>
              <w:rPr>
                <w:rFonts w:cs="Arial"/>
                <w:b/>
                <w:kern w:val="32"/>
                <w:szCs w:val="20"/>
                <w:lang w:eastAsia="sl-SI"/>
              </w:rPr>
            </w:pPr>
            <w:proofErr w:type="spellStart"/>
            <w:r w:rsidRPr="00221420">
              <w:rPr>
                <w:rFonts w:cs="Arial"/>
                <w:b/>
                <w:kern w:val="32"/>
                <w:szCs w:val="20"/>
                <w:lang w:eastAsia="sl-SI"/>
              </w:rPr>
              <w:t>II.b</w:t>
            </w:r>
            <w:proofErr w:type="spellEnd"/>
            <w:r w:rsidRPr="00221420">
              <w:rPr>
                <w:rFonts w:cs="Arial"/>
                <w:b/>
                <w:kern w:val="32"/>
                <w:szCs w:val="20"/>
                <w:lang w:eastAsia="sl-SI"/>
              </w:rPr>
              <w:t xml:space="preserve"> Manjkajoče pravice porabe bodo zagotovljene s prerazporeditvijo:</w:t>
            </w:r>
          </w:p>
        </w:tc>
      </w:tr>
      <w:tr w:rsidR="008240D8" w:rsidRPr="00221420" w14:paraId="35ACDD82" w14:textId="77777777" w:rsidTr="00DA772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819D61C" w14:textId="77777777" w:rsidR="008240D8" w:rsidRPr="00221420" w:rsidRDefault="008240D8" w:rsidP="00DA7724">
            <w:pPr>
              <w:widowControl w:val="0"/>
              <w:spacing w:line="240" w:lineRule="auto"/>
              <w:jc w:val="center"/>
              <w:rPr>
                <w:rFonts w:cs="Arial"/>
                <w:szCs w:val="20"/>
              </w:rPr>
            </w:pPr>
            <w:r w:rsidRPr="0022142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37D7A7" w14:textId="77777777" w:rsidR="008240D8" w:rsidRPr="00221420" w:rsidRDefault="008240D8" w:rsidP="00DA7724">
            <w:pPr>
              <w:widowControl w:val="0"/>
              <w:spacing w:line="240" w:lineRule="auto"/>
              <w:jc w:val="center"/>
              <w:rPr>
                <w:rFonts w:cs="Arial"/>
                <w:szCs w:val="20"/>
              </w:rPr>
            </w:pPr>
            <w:r w:rsidRPr="0022142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58CF4E" w14:textId="77777777" w:rsidR="008240D8" w:rsidRPr="00221420" w:rsidRDefault="008240D8" w:rsidP="00DA7724">
            <w:pPr>
              <w:widowControl w:val="0"/>
              <w:spacing w:line="240" w:lineRule="auto"/>
              <w:jc w:val="center"/>
              <w:rPr>
                <w:rFonts w:cs="Arial"/>
                <w:szCs w:val="20"/>
              </w:rPr>
            </w:pPr>
            <w:r w:rsidRPr="00221420">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158834" w14:textId="77777777" w:rsidR="008240D8" w:rsidRPr="00221420" w:rsidRDefault="008240D8" w:rsidP="00DA7724">
            <w:pPr>
              <w:widowControl w:val="0"/>
              <w:spacing w:line="240" w:lineRule="auto"/>
              <w:jc w:val="center"/>
              <w:rPr>
                <w:rFonts w:cs="Arial"/>
                <w:szCs w:val="20"/>
              </w:rPr>
            </w:pPr>
            <w:r w:rsidRPr="0022142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16F474" w14:textId="77777777" w:rsidR="008240D8" w:rsidRPr="00221420" w:rsidRDefault="008240D8" w:rsidP="00DA7724">
            <w:pPr>
              <w:widowControl w:val="0"/>
              <w:spacing w:line="240" w:lineRule="auto"/>
              <w:jc w:val="center"/>
              <w:rPr>
                <w:rFonts w:cs="Arial"/>
                <w:szCs w:val="20"/>
              </w:rPr>
            </w:pPr>
            <w:r w:rsidRPr="00221420">
              <w:rPr>
                <w:rFonts w:cs="Arial"/>
                <w:szCs w:val="20"/>
              </w:rPr>
              <w:t xml:space="preserve">Znesek za t + 1 </w:t>
            </w:r>
          </w:p>
        </w:tc>
      </w:tr>
      <w:tr w:rsidR="008240D8" w:rsidRPr="00221420" w14:paraId="500C9C7C" w14:textId="77777777" w:rsidTr="00DA77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3BAA1A0"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D74DBD"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CE4AF8"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EB083"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664FB4"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r>
      <w:tr w:rsidR="008240D8" w:rsidRPr="00221420" w14:paraId="35D601E2" w14:textId="77777777" w:rsidTr="00DA77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DC10B3"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7959BA"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73FEF9"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097E76"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452CD6"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r>
      <w:tr w:rsidR="008240D8" w:rsidRPr="00221420" w14:paraId="6FCA9CDB" w14:textId="77777777" w:rsidTr="00DA772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E130368" w14:textId="77777777" w:rsidR="008240D8" w:rsidRPr="00221420" w:rsidRDefault="008240D8" w:rsidP="00DA7724">
            <w:pPr>
              <w:widowControl w:val="0"/>
              <w:tabs>
                <w:tab w:val="left" w:pos="360"/>
              </w:tabs>
              <w:spacing w:line="240" w:lineRule="auto"/>
              <w:outlineLvl w:val="0"/>
              <w:rPr>
                <w:rFonts w:cs="Arial"/>
                <w:b/>
                <w:kern w:val="32"/>
                <w:szCs w:val="20"/>
                <w:lang w:eastAsia="sl-SI"/>
              </w:rPr>
            </w:pPr>
            <w:r w:rsidRPr="0022142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76917C" w14:textId="77777777" w:rsidR="008240D8" w:rsidRPr="00221420" w:rsidRDefault="008240D8" w:rsidP="00DA7724">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B820AE" w14:textId="77777777" w:rsidR="008240D8" w:rsidRPr="00221420" w:rsidRDefault="008240D8" w:rsidP="00DA7724">
            <w:pPr>
              <w:widowControl w:val="0"/>
              <w:tabs>
                <w:tab w:val="left" w:pos="360"/>
              </w:tabs>
              <w:spacing w:line="240" w:lineRule="auto"/>
              <w:outlineLvl w:val="0"/>
              <w:rPr>
                <w:rFonts w:cs="Arial"/>
                <w:b/>
                <w:kern w:val="32"/>
                <w:szCs w:val="20"/>
                <w:lang w:eastAsia="sl-SI"/>
              </w:rPr>
            </w:pPr>
          </w:p>
        </w:tc>
      </w:tr>
      <w:tr w:rsidR="008240D8" w:rsidRPr="00221420" w14:paraId="07BC2C17" w14:textId="77777777" w:rsidTr="00DA772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AF0821B" w14:textId="77777777" w:rsidR="008240D8" w:rsidRPr="00221420" w:rsidRDefault="008240D8" w:rsidP="00DA7724">
            <w:pPr>
              <w:widowControl w:val="0"/>
              <w:tabs>
                <w:tab w:val="left" w:pos="2340"/>
              </w:tabs>
              <w:spacing w:line="240" w:lineRule="auto"/>
              <w:outlineLvl w:val="0"/>
              <w:rPr>
                <w:rFonts w:cs="Arial"/>
                <w:b/>
                <w:kern w:val="32"/>
                <w:szCs w:val="20"/>
                <w:lang w:eastAsia="sl-SI"/>
              </w:rPr>
            </w:pPr>
            <w:proofErr w:type="spellStart"/>
            <w:r w:rsidRPr="00221420">
              <w:rPr>
                <w:rFonts w:cs="Arial"/>
                <w:b/>
                <w:kern w:val="32"/>
                <w:szCs w:val="20"/>
                <w:lang w:eastAsia="sl-SI"/>
              </w:rPr>
              <w:t>II.c</w:t>
            </w:r>
            <w:proofErr w:type="spellEnd"/>
            <w:r w:rsidRPr="00221420">
              <w:rPr>
                <w:rFonts w:cs="Arial"/>
                <w:b/>
                <w:kern w:val="32"/>
                <w:szCs w:val="20"/>
                <w:lang w:eastAsia="sl-SI"/>
              </w:rPr>
              <w:t xml:space="preserve"> Načrtovana nadomestitev zmanjšanih prihodkov in povečanih odhodkov proračuna:</w:t>
            </w:r>
          </w:p>
        </w:tc>
      </w:tr>
      <w:tr w:rsidR="008240D8" w:rsidRPr="00221420" w14:paraId="45B19679" w14:textId="77777777" w:rsidTr="00DA772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8F41F82" w14:textId="77777777" w:rsidR="008240D8" w:rsidRPr="00221420" w:rsidRDefault="008240D8" w:rsidP="00DA7724">
            <w:pPr>
              <w:widowControl w:val="0"/>
              <w:spacing w:line="240" w:lineRule="auto"/>
              <w:ind w:left="-122" w:right="-112"/>
              <w:jc w:val="center"/>
              <w:rPr>
                <w:rFonts w:cs="Arial"/>
                <w:szCs w:val="20"/>
              </w:rPr>
            </w:pPr>
            <w:r w:rsidRPr="00221420">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699E10" w14:textId="77777777" w:rsidR="008240D8" w:rsidRPr="00221420" w:rsidRDefault="008240D8" w:rsidP="00DA7724">
            <w:pPr>
              <w:widowControl w:val="0"/>
              <w:spacing w:line="240" w:lineRule="auto"/>
              <w:ind w:left="-122" w:right="-112"/>
              <w:jc w:val="center"/>
              <w:rPr>
                <w:rFonts w:cs="Arial"/>
                <w:szCs w:val="20"/>
              </w:rPr>
            </w:pPr>
            <w:r w:rsidRPr="00221420">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6E18B80" w14:textId="77777777" w:rsidR="008240D8" w:rsidRPr="00221420" w:rsidRDefault="008240D8" w:rsidP="00DA7724">
            <w:pPr>
              <w:widowControl w:val="0"/>
              <w:spacing w:line="240" w:lineRule="auto"/>
              <w:ind w:left="-122" w:right="-112"/>
              <w:jc w:val="center"/>
              <w:rPr>
                <w:rFonts w:cs="Arial"/>
                <w:szCs w:val="20"/>
              </w:rPr>
            </w:pPr>
            <w:r w:rsidRPr="00221420">
              <w:rPr>
                <w:rFonts w:cs="Arial"/>
                <w:szCs w:val="20"/>
              </w:rPr>
              <w:t>Znesek za t + 1</w:t>
            </w:r>
          </w:p>
        </w:tc>
      </w:tr>
      <w:tr w:rsidR="008240D8" w:rsidRPr="00221420" w14:paraId="704E0E76" w14:textId="77777777" w:rsidTr="00DA77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E68C3A"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F9E78F7"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938B27"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r>
      <w:tr w:rsidR="008240D8" w:rsidRPr="00221420" w14:paraId="15C793FD" w14:textId="77777777" w:rsidTr="00DA77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8DC704"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18D1EC"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A3A331C"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r>
      <w:tr w:rsidR="008240D8" w:rsidRPr="00221420" w14:paraId="347478F2" w14:textId="77777777" w:rsidTr="00DA77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850A15"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EE091CF"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846854C" w14:textId="77777777" w:rsidR="008240D8" w:rsidRPr="00221420" w:rsidRDefault="008240D8" w:rsidP="00DA7724">
            <w:pPr>
              <w:widowControl w:val="0"/>
              <w:tabs>
                <w:tab w:val="left" w:pos="360"/>
              </w:tabs>
              <w:spacing w:line="240" w:lineRule="auto"/>
              <w:outlineLvl w:val="0"/>
              <w:rPr>
                <w:rFonts w:cs="Arial"/>
                <w:bCs/>
                <w:kern w:val="32"/>
                <w:szCs w:val="20"/>
                <w:lang w:eastAsia="sl-SI"/>
              </w:rPr>
            </w:pPr>
          </w:p>
        </w:tc>
      </w:tr>
      <w:tr w:rsidR="008240D8" w:rsidRPr="00221420" w14:paraId="3A612C80" w14:textId="77777777" w:rsidTr="00DA77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350A890" w14:textId="77777777" w:rsidR="008240D8" w:rsidRPr="00221420" w:rsidRDefault="008240D8" w:rsidP="00DA7724">
            <w:pPr>
              <w:widowControl w:val="0"/>
              <w:tabs>
                <w:tab w:val="left" w:pos="360"/>
              </w:tabs>
              <w:spacing w:line="240" w:lineRule="auto"/>
              <w:outlineLvl w:val="0"/>
              <w:rPr>
                <w:rFonts w:cs="Arial"/>
                <w:b/>
                <w:kern w:val="32"/>
                <w:szCs w:val="20"/>
                <w:lang w:eastAsia="sl-SI"/>
              </w:rPr>
            </w:pPr>
            <w:r w:rsidRPr="00221420">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5F958B" w14:textId="77777777" w:rsidR="008240D8" w:rsidRPr="00221420" w:rsidRDefault="008240D8" w:rsidP="00DA7724">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F8F1CE" w14:textId="77777777" w:rsidR="008240D8" w:rsidRPr="00221420" w:rsidRDefault="008240D8" w:rsidP="00DA7724">
            <w:pPr>
              <w:widowControl w:val="0"/>
              <w:tabs>
                <w:tab w:val="left" w:pos="360"/>
              </w:tabs>
              <w:spacing w:line="240" w:lineRule="auto"/>
              <w:outlineLvl w:val="0"/>
              <w:rPr>
                <w:rFonts w:cs="Arial"/>
                <w:b/>
                <w:kern w:val="32"/>
                <w:szCs w:val="20"/>
                <w:lang w:eastAsia="sl-SI"/>
              </w:rPr>
            </w:pPr>
          </w:p>
        </w:tc>
      </w:tr>
      <w:tr w:rsidR="008240D8" w:rsidRPr="00221420" w14:paraId="1C582C71"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CF4FAF9" w14:textId="77777777" w:rsidR="008240D8" w:rsidRPr="00221420" w:rsidRDefault="008240D8" w:rsidP="00DA7724">
            <w:pPr>
              <w:widowControl w:val="0"/>
              <w:spacing w:line="240" w:lineRule="auto"/>
              <w:rPr>
                <w:rFonts w:cs="Arial"/>
                <w:b/>
                <w:szCs w:val="20"/>
              </w:rPr>
            </w:pPr>
          </w:p>
          <w:p w14:paraId="1D4CFF72" w14:textId="77777777" w:rsidR="008240D8" w:rsidRPr="00221420" w:rsidRDefault="008240D8" w:rsidP="00DA7724">
            <w:pPr>
              <w:widowControl w:val="0"/>
              <w:spacing w:line="240" w:lineRule="auto"/>
              <w:rPr>
                <w:rFonts w:cs="Arial"/>
                <w:b/>
                <w:szCs w:val="20"/>
              </w:rPr>
            </w:pPr>
            <w:r w:rsidRPr="00221420">
              <w:rPr>
                <w:rFonts w:cs="Arial"/>
                <w:b/>
                <w:szCs w:val="20"/>
              </w:rPr>
              <w:t>OBRAZLOŽITEV:</w:t>
            </w:r>
          </w:p>
          <w:p w14:paraId="2DF07BDA" w14:textId="77777777" w:rsidR="008240D8" w:rsidRPr="00221420" w:rsidRDefault="008240D8" w:rsidP="008240D8">
            <w:pPr>
              <w:widowControl w:val="0"/>
              <w:numPr>
                <w:ilvl w:val="0"/>
                <w:numId w:val="7"/>
              </w:numPr>
              <w:suppressAutoHyphens/>
              <w:spacing w:line="240" w:lineRule="auto"/>
              <w:ind w:left="284" w:hanging="284"/>
              <w:jc w:val="both"/>
              <w:rPr>
                <w:rFonts w:cs="Arial"/>
                <w:b/>
                <w:szCs w:val="20"/>
                <w:lang w:eastAsia="sl-SI"/>
              </w:rPr>
            </w:pPr>
            <w:r w:rsidRPr="00221420">
              <w:rPr>
                <w:rFonts w:cs="Arial"/>
                <w:b/>
                <w:szCs w:val="20"/>
                <w:lang w:eastAsia="sl-SI"/>
              </w:rPr>
              <w:t>Ocena finančnih posledic, ki niso načrtovane v sprejetem proračunu</w:t>
            </w:r>
          </w:p>
          <w:p w14:paraId="7DCC1FF3" w14:textId="77777777" w:rsidR="008240D8" w:rsidRPr="00221420" w:rsidRDefault="008240D8" w:rsidP="00DA7724">
            <w:pPr>
              <w:widowControl w:val="0"/>
              <w:spacing w:line="240" w:lineRule="auto"/>
              <w:ind w:left="360" w:hanging="76"/>
              <w:jc w:val="both"/>
              <w:rPr>
                <w:rFonts w:cs="Arial"/>
                <w:szCs w:val="20"/>
                <w:lang w:eastAsia="sl-SI"/>
              </w:rPr>
            </w:pPr>
            <w:r w:rsidRPr="00221420">
              <w:rPr>
                <w:rFonts w:cs="Arial"/>
                <w:szCs w:val="20"/>
                <w:lang w:eastAsia="sl-SI"/>
              </w:rPr>
              <w:t>V zvezi s predlaganim vladnim gradivom se navedejo predvidene spremembe (povečanje, zmanjšanje):</w:t>
            </w:r>
          </w:p>
          <w:p w14:paraId="1AF2B19A" w14:textId="77777777" w:rsidR="008240D8" w:rsidRPr="00221420" w:rsidRDefault="008240D8" w:rsidP="008240D8">
            <w:pPr>
              <w:widowControl w:val="0"/>
              <w:numPr>
                <w:ilvl w:val="0"/>
                <w:numId w:val="9"/>
              </w:numPr>
              <w:suppressAutoHyphens/>
              <w:spacing w:line="240" w:lineRule="auto"/>
              <w:jc w:val="both"/>
              <w:rPr>
                <w:rFonts w:cs="Arial"/>
                <w:szCs w:val="20"/>
              </w:rPr>
            </w:pPr>
            <w:r w:rsidRPr="00221420">
              <w:rPr>
                <w:rFonts w:cs="Arial"/>
                <w:szCs w:val="20"/>
                <w:lang w:eastAsia="sl-SI"/>
              </w:rPr>
              <w:t>prihodkov državnega proračuna in občinskih proračunov,</w:t>
            </w:r>
          </w:p>
          <w:p w14:paraId="6B943264" w14:textId="77777777" w:rsidR="008240D8" w:rsidRPr="00221420" w:rsidRDefault="008240D8" w:rsidP="008240D8">
            <w:pPr>
              <w:widowControl w:val="0"/>
              <w:numPr>
                <w:ilvl w:val="0"/>
                <w:numId w:val="9"/>
              </w:numPr>
              <w:suppressAutoHyphens/>
              <w:spacing w:line="240" w:lineRule="auto"/>
              <w:jc w:val="both"/>
              <w:rPr>
                <w:rFonts w:cs="Arial"/>
                <w:szCs w:val="20"/>
              </w:rPr>
            </w:pPr>
            <w:r w:rsidRPr="00221420">
              <w:rPr>
                <w:rFonts w:cs="Arial"/>
                <w:szCs w:val="20"/>
                <w:lang w:eastAsia="sl-SI"/>
              </w:rPr>
              <w:t>odhodkov državnega proračuna, ki niso načrtovani na ukrepih oziroma projektih sprejetih proračunov,</w:t>
            </w:r>
          </w:p>
          <w:p w14:paraId="2F5E112D" w14:textId="77777777" w:rsidR="008240D8" w:rsidRPr="00221420" w:rsidRDefault="008240D8" w:rsidP="008240D8">
            <w:pPr>
              <w:widowControl w:val="0"/>
              <w:numPr>
                <w:ilvl w:val="0"/>
                <w:numId w:val="9"/>
              </w:numPr>
              <w:suppressAutoHyphens/>
              <w:spacing w:line="240" w:lineRule="auto"/>
              <w:jc w:val="both"/>
              <w:rPr>
                <w:rFonts w:cs="Arial"/>
                <w:szCs w:val="20"/>
              </w:rPr>
            </w:pPr>
            <w:r w:rsidRPr="00221420">
              <w:rPr>
                <w:rFonts w:cs="Arial"/>
                <w:szCs w:val="20"/>
                <w:lang w:eastAsia="sl-SI"/>
              </w:rPr>
              <w:t>obveznosti za druga javnofinančna sredstva (drugi viri), ki niso načrtovana na ukrepih oziroma projektih sprejetih proračunov.</w:t>
            </w:r>
          </w:p>
          <w:p w14:paraId="46C5C616" w14:textId="77777777" w:rsidR="008240D8" w:rsidRPr="00221420" w:rsidRDefault="008240D8" w:rsidP="00DA7724">
            <w:pPr>
              <w:widowControl w:val="0"/>
              <w:spacing w:line="240" w:lineRule="auto"/>
              <w:ind w:left="284"/>
              <w:rPr>
                <w:rFonts w:cs="Arial"/>
                <w:szCs w:val="20"/>
                <w:lang w:eastAsia="sl-SI"/>
              </w:rPr>
            </w:pPr>
          </w:p>
          <w:p w14:paraId="2C4D128F" w14:textId="77777777" w:rsidR="008240D8" w:rsidRPr="00221420" w:rsidRDefault="008240D8" w:rsidP="008240D8">
            <w:pPr>
              <w:widowControl w:val="0"/>
              <w:numPr>
                <w:ilvl w:val="0"/>
                <w:numId w:val="7"/>
              </w:numPr>
              <w:suppressAutoHyphens/>
              <w:spacing w:line="240" w:lineRule="auto"/>
              <w:ind w:left="284" w:hanging="284"/>
              <w:jc w:val="both"/>
              <w:rPr>
                <w:rFonts w:cs="Arial"/>
                <w:b/>
                <w:szCs w:val="20"/>
                <w:lang w:eastAsia="sl-SI"/>
              </w:rPr>
            </w:pPr>
            <w:r w:rsidRPr="00221420">
              <w:rPr>
                <w:rFonts w:cs="Arial"/>
                <w:b/>
                <w:szCs w:val="20"/>
                <w:lang w:eastAsia="sl-SI"/>
              </w:rPr>
              <w:t>Finančne posledice za državni proračun</w:t>
            </w:r>
          </w:p>
          <w:p w14:paraId="23CDC640" w14:textId="77777777" w:rsidR="008240D8" w:rsidRPr="00221420" w:rsidRDefault="008240D8" w:rsidP="00DA7724">
            <w:pPr>
              <w:widowControl w:val="0"/>
              <w:spacing w:line="240" w:lineRule="auto"/>
              <w:ind w:left="284"/>
              <w:jc w:val="both"/>
              <w:rPr>
                <w:rFonts w:cs="Arial"/>
                <w:szCs w:val="20"/>
                <w:lang w:eastAsia="sl-SI"/>
              </w:rPr>
            </w:pPr>
            <w:r w:rsidRPr="00221420">
              <w:rPr>
                <w:rFonts w:cs="Arial"/>
                <w:szCs w:val="20"/>
                <w:lang w:eastAsia="sl-SI"/>
              </w:rPr>
              <w:t>Prikazane morajo biti finančne posledice za državni proračun, ki so na proračunskih postavkah načrtovane v dinamiki projektov oziroma ukrepov:</w:t>
            </w:r>
          </w:p>
          <w:p w14:paraId="283B57F9" w14:textId="77777777" w:rsidR="008240D8" w:rsidRPr="00221420" w:rsidRDefault="008240D8" w:rsidP="00DA7724">
            <w:pPr>
              <w:widowControl w:val="0"/>
              <w:suppressAutoHyphens/>
              <w:spacing w:line="240" w:lineRule="auto"/>
              <w:ind w:left="720"/>
              <w:jc w:val="both"/>
              <w:rPr>
                <w:rFonts w:cs="Arial"/>
                <w:b/>
                <w:szCs w:val="20"/>
                <w:lang w:eastAsia="sl-SI"/>
              </w:rPr>
            </w:pPr>
            <w:proofErr w:type="spellStart"/>
            <w:r w:rsidRPr="00221420">
              <w:rPr>
                <w:rFonts w:cs="Arial"/>
                <w:b/>
                <w:szCs w:val="20"/>
                <w:lang w:eastAsia="sl-SI"/>
              </w:rPr>
              <w:lastRenderedPageBreak/>
              <w:t>II.a</w:t>
            </w:r>
            <w:proofErr w:type="spellEnd"/>
            <w:r w:rsidRPr="00221420">
              <w:rPr>
                <w:rFonts w:cs="Arial"/>
                <w:b/>
                <w:szCs w:val="20"/>
                <w:lang w:eastAsia="sl-SI"/>
              </w:rPr>
              <w:t xml:space="preserve"> Pravice porabe za izvedbo predlaganih rešitev so zagotovljene:</w:t>
            </w:r>
          </w:p>
          <w:p w14:paraId="07AAB351" w14:textId="77777777" w:rsidR="008240D8" w:rsidRPr="00221420" w:rsidRDefault="008240D8" w:rsidP="00DA7724">
            <w:pPr>
              <w:widowControl w:val="0"/>
              <w:spacing w:line="240" w:lineRule="auto"/>
              <w:ind w:left="284"/>
              <w:jc w:val="both"/>
              <w:rPr>
                <w:rFonts w:cs="Arial"/>
                <w:szCs w:val="20"/>
                <w:lang w:eastAsia="sl-SI"/>
              </w:rPr>
            </w:pPr>
            <w:r w:rsidRPr="00221420">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21420">
              <w:rPr>
                <w:rFonts w:cs="Arial"/>
                <w:szCs w:val="20"/>
                <w:lang w:eastAsia="sl-SI"/>
              </w:rPr>
              <w:t>II.b</w:t>
            </w:r>
            <w:proofErr w:type="spellEnd"/>
            <w:r w:rsidRPr="00221420">
              <w:rPr>
                <w:rFonts w:cs="Arial"/>
                <w:szCs w:val="20"/>
                <w:lang w:eastAsia="sl-SI"/>
              </w:rPr>
              <w:t>). Pri uvrstitvi novega projekta oziroma ukrepa v načrt razvojnih programov se navedejo:</w:t>
            </w:r>
          </w:p>
          <w:p w14:paraId="3AADE552" w14:textId="77777777" w:rsidR="008240D8" w:rsidRPr="00221420" w:rsidRDefault="008240D8" w:rsidP="008240D8">
            <w:pPr>
              <w:widowControl w:val="0"/>
              <w:numPr>
                <w:ilvl w:val="0"/>
                <w:numId w:val="10"/>
              </w:numPr>
              <w:suppressAutoHyphens/>
              <w:spacing w:line="240" w:lineRule="auto"/>
              <w:jc w:val="both"/>
              <w:rPr>
                <w:rFonts w:cs="Arial"/>
                <w:szCs w:val="20"/>
                <w:lang w:eastAsia="sl-SI"/>
              </w:rPr>
            </w:pPr>
            <w:r w:rsidRPr="00221420">
              <w:rPr>
                <w:rFonts w:cs="Arial"/>
                <w:szCs w:val="20"/>
                <w:lang w:eastAsia="sl-SI"/>
              </w:rPr>
              <w:t>proračunski uporabnik, ki bo financiral novi projekt oziroma ukrep,</w:t>
            </w:r>
          </w:p>
          <w:p w14:paraId="3C434BC9" w14:textId="77777777" w:rsidR="008240D8" w:rsidRPr="00221420" w:rsidRDefault="008240D8" w:rsidP="008240D8">
            <w:pPr>
              <w:widowControl w:val="0"/>
              <w:numPr>
                <w:ilvl w:val="0"/>
                <w:numId w:val="10"/>
              </w:numPr>
              <w:suppressAutoHyphens/>
              <w:spacing w:line="240" w:lineRule="auto"/>
              <w:jc w:val="both"/>
              <w:rPr>
                <w:rFonts w:cs="Arial"/>
                <w:szCs w:val="20"/>
                <w:lang w:eastAsia="sl-SI"/>
              </w:rPr>
            </w:pPr>
            <w:r w:rsidRPr="00221420">
              <w:rPr>
                <w:rFonts w:cs="Arial"/>
                <w:szCs w:val="20"/>
                <w:lang w:eastAsia="sl-SI"/>
              </w:rPr>
              <w:t xml:space="preserve">projekt oziroma ukrep, s katerim se bodo dosegli cilji vladnega gradiva, in </w:t>
            </w:r>
          </w:p>
          <w:p w14:paraId="7CBF456B" w14:textId="77777777" w:rsidR="008240D8" w:rsidRPr="00221420" w:rsidRDefault="008240D8" w:rsidP="008240D8">
            <w:pPr>
              <w:widowControl w:val="0"/>
              <w:numPr>
                <w:ilvl w:val="0"/>
                <w:numId w:val="10"/>
              </w:numPr>
              <w:suppressAutoHyphens/>
              <w:spacing w:line="240" w:lineRule="auto"/>
              <w:jc w:val="both"/>
              <w:rPr>
                <w:rFonts w:cs="Arial"/>
                <w:szCs w:val="20"/>
                <w:lang w:eastAsia="sl-SI"/>
              </w:rPr>
            </w:pPr>
            <w:r w:rsidRPr="00221420">
              <w:rPr>
                <w:rFonts w:cs="Arial"/>
                <w:szCs w:val="20"/>
                <w:lang w:eastAsia="sl-SI"/>
              </w:rPr>
              <w:t>proračunske postavke.</w:t>
            </w:r>
          </w:p>
          <w:p w14:paraId="50D70D2F" w14:textId="77777777" w:rsidR="008240D8" w:rsidRPr="00221420" w:rsidRDefault="008240D8" w:rsidP="00DA7724">
            <w:pPr>
              <w:widowControl w:val="0"/>
              <w:spacing w:line="240" w:lineRule="auto"/>
              <w:ind w:left="284"/>
              <w:jc w:val="both"/>
              <w:rPr>
                <w:rFonts w:cs="Arial"/>
                <w:szCs w:val="20"/>
                <w:lang w:eastAsia="sl-SI"/>
              </w:rPr>
            </w:pPr>
            <w:r w:rsidRPr="00221420">
              <w:rPr>
                <w:rFonts w:cs="Arial"/>
                <w:szCs w:val="20"/>
                <w:lang w:eastAsia="sl-SI"/>
              </w:rPr>
              <w:t xml:space="preserve">Za zagotovitev pravic porabe na proračunskih postavkah, s katerih se bo financiral novi projekt oziroma ukrep, je treba izpolniti tudi točko </w:t>
            </w:r>
            <w:proofErr w:type="spellStart"/>
            <w:r w:rsidRPr="00221420">
              <w:rPr>
                <w:rFonts w:cs="Arial"/>
                <w:szCs w:val="20"/>
                <w:lang w:eastAsia="sl-SI"/>
              </w:rPr>
              <w:t>II.b</w:t>
            </w:r>
            <w:proofErr w:type="spellEnd"/>
            <w:r w:rsidRPr="00221420">
              <w:rPr>
                <w:rFonts w:cs="Arial"/>
                <w:szCs w:val="20"/>
                <w:lang w:eastAsia="sl-SI"/>
              </w:rPr>
              <w:t>, saj je za novi projekt oziroma ukrep mogoče zagotoviti pravice porabe le s prerazporeditvijo s proračunskih postavk, s katerih se financirajo že sprejeti oziroma veljavni projekti in ukrepi.</w:t>
            </w:r>
          </w:p>
          <w:p w14:paraId="6521B2E4" w14:textId="77777777" w:rsidR="008240D8" w:rsidRPr="00221420" w:rsidRDefault="008240D8" w:rsidP="00DA7724">
            <w:pPr>
              <w:widowControl w:val="0"/>
              <w:suppressAutoHyphens/>
              <w:spacing w:line="240" w:lineRule="auto"/>
              <w:ind w:left="714"/>
              <w:jc w:val="both"/>
              <w:rPr>
                <w:rFonts w:cs="Arial"/>
                <w:b/>
                <w:szCs w:val="20"/>
                <w:lang w:eastAsia="sl-SI"/>
              </w:rPr>
            </w:pPr>
            <w:proofErr w:type="spellStart"/>
            <w:r w:rsidRPr="00221420">
              <w:rPr>
                <w:rFonts w:cs="Arial"/>
                <w:b/>
                <w:szCs w:val="20"/>
                <w:lang w:eastAsia="sl-SI"/>
              </w:rPr>
              <w:t>II.b</w:t>
            </w:r>
            <w:proofErr w:type="spellEnd"/>
            <w:r w:rsidRPr="00221420">
              <w:rPr>
                <w:rFonts w:cs="Arial"/>
                <w:b/>
                <w:szCs w:val="20"/>
                <w:lang w:eastAsia="sl-SI"/>
              </w:rPr>
              <w:t xml:space="preserve"> Manjkajoče pravice porabe bodo zagotovljene s prerazporeditvijo:</w:t>
            </w:r>
          </w:p>
          <w:p w14:paraId="58D8C778" w14:textId="77777777" w:rsidR="008240D8" w:rsidRPr="00221420" w:rsidRDefault="008240D8" w:rsidP="00DA7724">
            <w:pPr>
              <w:widowControl w:val="0"/>
              <w:spacing w:line="240" w:lineRule="auto"/>
              <w:ind w:left="284"/>
              <w:jc w:val="both"/>
              <w:rPr>
                <w:rFonts w:cs="Arial"/>
                <w:szCs w:val="20"/>
                <w:lang w:eastAsia="sl-SI"/>
              </w:rPr>
            </w:pPr>
            <w:r w:rsidRPr="00221420">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21420">
              <w:rPr>
                <w:rFonts w:cs="Arial"/>
                <w:szCs w:val="20"/>
                <w:lang w:eastAsia="sl-SI"/>
              </w:rPr>
              <w:t>II.a</w:t>
            </w:r>
            <w:proofErr w:type="spellEnd"/>
            <w:r w:rsidRPr="00221420">
              <w:rPr>
                <w:rFonts w:cs="Arial"/>
                <w:szCs w:val="20"/>
                <w:lang w:eastAsia="sl-SI"/>
              </w:rPr>
              <w:t>.</w:t>
            </w:r>
          </w:p>
          <w:p w14:paraId="0F691CFD" w14:textId="77777777" w:rsidR="008240D8" w:rsidRPr="00221420" w:rsidRDefault="008240D8" w:rsidP="00DA7724">
            <w:pPr>
              <w:widowControl w:val="0"/>
              <w:suppressAutoHyphens/>
              <w:spacing w:line="240" w:lineRule="auto"/>
              <w:ind w:left="714"/>
              <w:jc w:val="both"/>
              <w:rPr>
                <w:rFonts w:cs="Arial"/>
                <w:b/>
                <w:szCs w:val="20"/>
                <w:lang w:eastAsia="sl-SI"/>
              </w:rPr>
            </w:pPr>
            <w:proofErr w:type="spellStart"/>
            <w:r w:rsidRPr="00221420">
              <w:rPr>
                <w:rFonts w:cs="Arial"/>
                <w:b/>
                <w:szCs w:val="20"/>
                <w:lang w:eastAsia="sl-SI"/>
              </w:rPr>
              <w:t>II.c</w:t>
            </w:r>
            <w:proofErr w:type="spellEnd"/>
            <w:r w:rsidRPr="00221420">
              <w:rPr>
                <w:rFonts w:cs="Arial"/>
                <w:b/>
                <w:szCs w:val="20"/>
                <w:lang w:eastAsia="sl-SI"/>
              </w:rPr>
              <w:t xml:space="preserve"> Načrtovana nadomestitev zmanjšanih prihodkov in povečanih odhodkov proračuna:</w:t>
            </w:r>
          </w:p>
          <w:p w14:paraId="4E89D9F2" w14:textId="77777777" w:rsidR="008240D8" w:rsidRPr="00221420" w:rsidRDefault="008240D8" w:rsidP="00DA7724">
            <w:pPr>
              <w:widowControl w:val="0"/>
              <w:spacing w:line="240" w:lineRule="auto"/>
              <w:ind w:left="284"/>
              <w:jc w:val="both"/>
              <w:rPr>
                <w:rFonts w:cs="Arial"/>
                <w:szCs w:val="20"/>
                <w:lang w:eastAsia="sl-SI"/>
              </w:rPr>
            </w:pPr>
            <w:r w:rsidRPr="00221420">
              <w:rPr>
                <w:rFonts w:cs="Arial"/>
                <w:szCs w:val="20"/>
                <w:lang w:eastAsia="sl-SI"/>
              </w:rPr>
              <w:t xml:space="preserve">Če se povečani odhodki (pravice porabe) ne bodo zagotovili tako, kot je določeno v točkah </w:t>
            </w:r>
            <w:proofErr w:type="spellStart"/>
            <w:r w:rsidRPr="00221420">
              <w:rPr>
                <w:rFonts w:cs="Arial"/>
                <w:szCs w:val="20"/>
                <w:lang w:eastAsia="sl-SI"/>
              </w:rPr>
              <w:t>II.a</w:t>
            </w:r>
            <w:proofErr w:type="spellEnd"/>
            <w:r w:rsidRPr="00221420">
              <w:rPr>
                <w:rFonts w:cs="Arial"/>
                <w:szCs w:val="20"/>
                <w:lang w:eastAsia="sl-SI"/>
              </w:rPr>
              <w:t xml:space="preserve"> in </w:t>
            </w:r>
            <w:proofErr w:type="spellStart"/>
            <w:r w:rsidRPr="00221420">
              <w:rPr>
                <w:rFonts w:cs="Arial"/>
                <w:szCs w:val="20"/>
                <w:lang w:eastAsia="sl-SI"/>
              </w:rPr>
              <w:t>II.b</w:t>
            </w:r>
            <w:proofErr w:type="spellEnd"/>
            <w:r w:rsidRPr="00221420">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97AF00F" w14:textId="77777777" w:rsidR="008240D8" w:rsidRPr="00221420" w:rsidRDefault="008240D8" w:rsidP="00DA7724">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8240D8" w:rsidRPr="00221420" w14:paraId="1ADD8AC7"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DADBF57" w14:textId="77777777" w:rsidR="008240D8" w:rsidRPr="00221420" w:rsidRDefault="008240D8" w:rsidP="00DA7724">
            <w:pPr>
              <w:spacing w:line="240" w:lineRule="auto"/>
              <w:rPr>
                <w:rFonts w:cs="Arial"/>
                <w:b/>
                <w:szCs w:val="20"/>
              </w:rPr>
            </w:pPr>
            <w:r w:rsidRPr="00221420">
              <w:rPr>
                <w:rFonts w:cs="Arial"/>
                <w:b/>
                <w:szCs w:val="20"/>
              </w:rPr>
              <w:lastRenderedPageBreak/>
              <w:t>7.b Predstavitev ocene finančnih posledic pod 40.000 EUR:</w:t>
            </w:r>
          </w:p>
          <w:p w14:paraId="0D927A13" w14:textId="77777777" w:rsidR="008240D8" w:rsidRPr="00221420" w:rsidRDefault="008240D8" w:rsidP="00DA7724">
            <w:pPr>
              <w:spacing w:line="240" w:lineRule="auto"/>
              <w:rPr>
                <w:rFonts w:cs="Arial"/>
                <w:szCs w:val="20"/>
              </w:rPr>
            </w:pPr>
            <w:r w:rsidRPr="00221420">
              <w:rPr>
                <w:rFonts w:cs="Arial"/>
                <w:szCs w:val="20"/>
              </w:rPr>
              <w:t>(Samo če izberete NE pod točko 6.a.)</w:t>
            </w:r>
          </w:p>
          <w:p w14:paraId="4761DBFB" w14:textId="77777777" w:rsidR="009665C7" w:rsidRDefault="009665C7" w:rsidP="009665C7">
            <w:pPr>
              <w:spacing w:line="240" w:lineRule="auto"/>
              <w:jc w:val="both"/>
              <w:rPr>
                <w:rFonts w:cs="Arial"/>
                <w:szCs w:val="20"/>
                <w:lang w:val="sl"/>
              </w:rPr>
            </w:pPr>
          </w:p>
          <w:p w14:paraId="1041050D" w14:textId="77777777" w:rsidR="00C5427E" w:rsidRDefault="009665C7" w:rsidP="009665C7">
            <w:pPr>
              <w:spacing w:line="240" w:lineRule="auto"/>
              <w:jc w:val="both"/>
              <w:rPr>
                <w:rFonts w:cs="Arial"/>
                <w:szCs w:val="20"/>
                <w:lang w:val="sl"/>
              </w:rPr>
            </w:pPr>
            <w:r w:rsidRPr="00617EF0">
              <w:rPr>
                <w:rFonts w:cs="Arial"/>
                <w:szCs w:val="20"/>
                <w:lang w:val="sl"/>
              </w:rPr>
              <w:t>Četrt</w:t>
            </w:r>
            <w:r>
              <w:rPr>
                <w:rFonts w:cs="Arial"/>
                <w:szCs w:val="20"/>
                <w:lang w:val="sl"/>
              </w:rPr>
              <w:t>o</w:t>
            </w:r>
            <w:r w:rsidRPr="00617EF0">
              <w:rPr>
                <w:rFonts w:cs="Arial"/>
                <w:szCs w:val="20"/>
                <w:lang w:val="sl"/>
              </w:rPr>
              <w:t xml:space="preserve"> periodično poročilo Republike Slovenije </w:t>
            </w:r>
            <w:r>
              <w:rPr>
                <w:rFonts w:cs="Arial"/>
                <w:szCs w:val="20"/>
                <w:lang w:val="sl"/>
              </w:rPr>
              <w:t>glede</w:t>
            </w:r>
            <w:r w:rsidRPr="00617EF0">
              <w:rPr>
                <w:rFonts w:cs="Arial"/>
                <w:szCs w:val="20"/>
                <w:lang w:val="sl"/>
              </w:rPr>
              <w:t xml:space="preserve"> </w:t>
            </w:r>
            <w:r>
              <w:rPr>
                <w:rFonts w:cs="Arial"/>
                <w:szCs w:val="20"/>
                <w:lang w:val="sl"/>
              </w:rPr>
              <w:t>K</w:t>
            </w:r>
            <w:r w:rsidRPr="00617EF0">
              <w:rPr>
                <w:rFonts w:cs="Arial"/>
                <w:szCs w:val="20"/>
                <w:lang w:val="sl"/>
              </w:rPr>
              <w:t>onvencij</w:t>
            </w:r>
            <w:r>
              <w:rPr>
                <w:rFonts w:cs="Arial"/>
                <w:szCs w:val="20"/>
                <w:lang w:val="sl"/>
              </w:rPr>
              <w:t>e</w:t>
            </w:r>
            <w:r w:rsidRPr="00617EF0">
              <w:rPr>
                <w:rFonts w:cs="Arial"/>
                <w:szCs w:val="20"/>
                <w:lang w:val="sl"/>
              </w:rPr>
              <w:t xml:space="preserve"> proti mučenju in drugim krutim, nečloveškim ali poniževalnim kaznim ali ravnanju</w:t>
            </w:r>
            <w:r>
              <w:rPr>
                <w:rFonts w:cs="Arial"/>
                <w:szCs w:val="20"/>
                <w:lang w:val="sl"/>
              </w:rPr>
              <w:t xml:space="preserve"> nima finančnih posledic. </w:t>
            </w:r>
          </w:p>
          <w:p w14:paraId="296B8789" w14:textId="77777777" w:rsidR="009665C7" w:rsidRDefault="009665C7" w:rsidP="009665C7">
            <w:pPr>
              <w:spacing w:line="240" w:lineRule="auto"/>
              <w:jc w:val="both"/>
              <w:rPr>
                <w:rFonts w:cs="Arial"/>
                <w:szCs w:val="20"/>
                <w:lang w:eastAsia="sl-SI"/>
              </w:rPr>
            </w:pPr>
          </w:p>
          <w:p w14:paraId="1D3B5502" w14:textId="77777777" w:rsidR="009665C7" w:rsidRDefault="009665C7" w:rsidP="009665C7">
            <w:pPr>
              <w:spacing w:line="240" w:lineRule="auto"/>
              <w:jc w:val="both"/>
              <w:rPr>
                <w:rFonts w:cs="Arial"/>
                <w:szCs w:val="20"/>
                <w:lang w:eastAsia="sl-SI"/>
              </w:rPr>
            </w:pPr>
          </w:p>
          <w:p w14:paraId="0838F716" w14:textId="77777777" w:rsidR="009665C7" w:rsidRDefault="009665C7" w:rsidP="009665C7">
            <w:pPr>
              <w:spacing w:line="240" w:lineRule="auto"/>
              <w:jc w:val="both"/>
              <w:rPr>
                <w:rFonts w:cs="Arial"/>
                <w:szCs w:val="20"/>
                <w:lang w:eastAsia="sl-SI"/>
              </w:rPr>
            </w:pPr>
          </w:p>
          <w:p w14:paraId="0C6BB3CE" w14:textId="77777777" w:rsidR="009665C7" w:rsidRPr="00221420" w:rsidRDefault="009665C7" w:rsidP="009665C7">
            <w:pPr>
              <w:spacing w:line="240" w:lineRule="auto"/>
              <w:jc w:val="both"/>
              <w:rPr>
                <w:rFonts w:cs="Arial"/>
                <w:szCs w:val="20"/>
                <w:lang w:eastAsia="sl-SI"/>
              </w:rPr>
            </w:pPr>
          </w:p>
        </w:tc>
      </w:tr>
      <w:tr w:rsidR="008240D8" w:rsidRPr="00221420" w14:paraId="6955BDE5"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021BCD3" w14:textId="77777777" w:rsidR="008240D8" w:rsidRPr="00221420" w:rsidRDefault="008240D8" w:rsidP="00DA7724">
            <w:pPr>
              <w:spacing w:line="240" w:lineRule="auto"/>
              <w:rPr>
                <w:rFonts w:cs="Arial"/>
                <w:b/>
                <w:szCs w:val="20"/>
              </w:rPr>
            </w:pPr>
            <w:r w:rsidRPr="00221420">
              <w:rPr>
                <w:rFonts w:cs="Arial"/>
                <w:b/>
                <w:szCs w:val="20"/>
              </w:rPr>
              <w:t>8. Predstavitev sodelovanja z združenji občin:</w:t>
            </w:r>
          </w:p>
        </w:tc>
      </w:tr>
      <w:tr w:rsidR="008240D8" w:rsidRPr="00221420" w14:paraId="153E7C41"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962F2D4"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Vsebina predloženega gradiva (predpisa) vpliva na:</w:t>
            </w:r>
          </w:p>
          <w:p w14:paraId="040A736E" w14:textId="77777777" w:rsidR="008240D8" w:rsidRPr="00221420" w:rsidRDefault="008240D8" w:rsidP="008240D8">
            <w:pPr>
              <w:widowControl w:val="0"/>
              <w:numPr>
                <w:ilvl w:val="1"/>
                <w:numId w:val="9"/>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pristojnosti občin,</w:t>
            </w:r>
          </w:p>
          <w:p w14:paraId="1FFAF038" w14:textId="77777777" w:rsidR="008240D8" w:rsidRPr="00221420" w:rsidRDefault="008240D8" w:rsidP="008240D8">
            <w:pPr>
              <w:widowControl w:val="0"/>
              <w:numPr>
                <w:ilvl w:val="1"/>
                <w:numId w:val="9"/>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delovanje občin,</w:t>
            </w:r>
          </w:p>
          <w:p w14:paraId="78DE6317" w14:textId="77777777" w:rsidR="008240D8" w:rsidRPr="00221420" w:rsidRDefault="008240D8" w:rsidP="008240D8">
            <w:pPr>
              <w:widowControl w:val="0"/>
              <w:numPr>
                <w:ilvl w:val="1"/>
                <w:numId w:val="9"/>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financiranje občin.</w:t>
            </w:r>
          </w:p>
          <w:p w14:paraId="068C65E4" w14:textId="77777777" w:rsidR="008240D8" w:rsidRPr="00221420" w:rsidRDefault="008240D8" w:rsidP="00DA7724">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14:paraId="532D8B1B" w14:textId="77777777" w:rsidR="008240D8" w:rsidRPr="006B79E4" w:rsidRDefault="008240D8" w:rsidP="00DA7724">
            <w:pPr>
              <w:widowControl w:val="0"/>
              <w:overflowPunct w:val="0"/>
              <w:autoSpaceDE w:val="0"/>
              <w:autoSpaceDN w:val="0"/>
              <w:adjustRightInd w:val="0"/>
              <w:spacing w:line="240" w:lineRule="auto"/>
              <w:jc w:val="center"/>
              <w:textAlignment w:val="baseline"/>
              <w:rPr>
                <w:rFonts w:cs="Arial"/>
                <w:szCs w:val="20"/>
                <w:lang w:eastAsia="sl-SI"/>
              </w:rPr>
            </w:pPr>
            <w:r w:rsidRPr="006B79E4">
              <w:rPr>
                <w:rFonts w:cs="Arial"/>
                <w:szCs w:val="20"/>
                <w:lang w:eastAsia="sl-SI"/>
              </w:rPr>
              <w:t>NE</w:t>
            </w:r>
          </w:p>
        </w:tc>
      </w:tr>
      <w:tr w:rsidR="008240D8" w:rsidRPr="00221420" w14:paraId="7031F829"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9317D3E"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 xml:space="preserve">Gradivo (predpis) je bilo poslano v mnenje: </w:t>
            </w:r>
          </w:p>
          <w:p w14:paraId="1A9E6CC5" w14:textId="77777777" w:rsidR="008240D8" w:rsidRPr="00221420" w:rsidRDefault="008240D8" w:rsidP="008240D8">
            <w:pPr>
              <w:widowControl w:val="0"/>
              <w:numPr>
                <w:ilvl w:val="0"/>
                <w:numId w:val="11"/>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 xml:space="preserve">Skupnosti občin Slovenije SOS: </w:t>
            </w:r>
            <w:r w:rsidRPr="00221420">
              <w:rPr>
                <w:rFonts w:cs="Arial"/>
                <w:b/>
                <w:iCs/>
                <w:szCs w:val="20"/>
                <w:lang w:eastAsia="sl-SI"/>
              </w:rPr>
              <w:t>NE</w:t>
            </w:r>
          </w:p>
          <w:p w14:paraId="4ABF92B7" w14:textId="77777777" w:rsidR="008240D8" w:rsidRPr="00221420" w:rsidRDefault="008240D8" w:rsidP="008240D8">
            <w:pPr>
              <w:widowControl w:val="0"/>
              <w:numPr>
                <w:ilvl w:val="0"/>
                <w:numId w:val="11"/>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 xml:space="preserve">Združenju občin Slovenije ZOS: </w:t>
            </w:r>
            <w:r w:rsidRPr="00221420">
              <w:rPr>
                <w:rFonts w:cs="Arial"/>
                <w:b/>
                <w:iCs/>
                <w:szCs w:val="20"/>
                <w:lang w:eastAsia="sl-SI"/>
              </w:rPr>
              <w:t>NE</w:t>
            </w:r>
          </w:p>
          <w:p w14:paraId="326C4575" w14:textId="77777777" w:rsidR="008240D8" w:rsidRPr="00221420" w:rsidRDefault="008240D8" w:rsidP="008240D8">
            <w:pPr>
              <w:widowControl w:val="0"/>
              <w:numPr>
                <w:ilvl w:val="0"/>
                <w:numId w:val="11"/>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 xml:space="preserve">Združenju mestnih občin Slovenije ZMOS: </w:t>
            </w:r>
            <w:r w:rsidRPr="00221420">
              <w:rPr>
                <w:rFonts w:cs="Arial"/>
                <w:b/>
                <w:iCs/>
                <w:szCs w:val="20"/>
                <w:lang w:eastAsia="sl-SI"/>
              </w:rPr>
              <w:t>NE</w:t>
            </w:r>
          </w:p>
          <w:p w14:paraId="7EB15E36"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p>
          <w:p w14:paraId="75782D1C"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Predlogi in pripombe združenj so bili upoštevani:</w:t>
            </w:r>
          </w:p>
          <w:p w14:paraId="1E676FCE" w14:textId="77777777" w:rsidR="008240D8" w:rsidRPr="00221420" w:rsidRDefault="008240D8" w:rsidP="008240D8">
            <w:pPr>
              <w:widowControl w:val="0"/>
              <w:numPr>
                <w:ilvl w:val="0"/>
                <w:numId w:val="12"/>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v celoti,</w:t>
            </w:r>
          </w:p>
          <w:p w14:paraId="0138E338" w14:textId="77777777" w:rsidR="008240D8" w:rsidRPr="00221420" w:rsidRDefault="008240D8" w:rsidP="008240D8">
            <w:pPr>
              <w:widowControl w:val="0"/>
              <w:numPr>
                <w:ilvl w:val="0"/>
                <w:numId w:val="12"/>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večinoma,</w:t>
            </w:r>
          </w:p>
          <w:p w14:paraId="7E71835A" w14:textId="77777777" w:rsidR="008240D8" w:rsidRPr="00221420" w:rsidRDefault="008240D8" w:rsidP="008240D8">
            <w:pPr>
              <w:widowControl w:val="0"/>
              <w:numPr>
                <w:ilvl w:val="0"/>
                <w:numId w:val="12"/>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delno,</w:t>
            </w:r>
          </w:p>
          <w:p w14:paraId="63C913BF" w14:textId="77777777" w:rsidR="008240D8" w:rsidRPr="00221420" w:rsidRDefault="008240D8" w:rsidP="008240D8">
            <w:pPr>
              <w:widowControl w:val="0"/>
              <w:numPr>
                <w:ilvl w:val="0"/>
                <w:numId w:val="12"/>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niso bili upoštevani.</w:t>
            </w:r>
          </w:p>
          <w:p w14:paraId="34077C1A" w14:textId="77777777" w:rsidR="008240D8" w:rsidRPr="00221420" w:rsidRDefault="008240D8" w:rsidP="00DA7724">
            <w:pPr>
              <w:widowControl w:val="0"/>
              <w:overflowPunct w:val="0"/>
              <w:autoSpaceDE w:val="0"/>
              <w:autoSpaceDN w:val="0"/>
              <w:adjustRightInd w:val="0"/>
              <w:spacing w:line="240" w:lineRule="auto"/>
              <w:ind w:left="360"/>
              <w:jc w:val="both"/>
              <w:textAlignment w:val="baseline"/>
              <w:rPr>
                <w:rFonts w:cs="Arial"/>
                <w:iCs/>
                <w:szCs w:val="20"/>
                <w:lang w:eastAsia="sl-SI"/>
              </w:rPr>
            </w:pPr>
          </w:p>
          <w:p w14:paraId="1E30B2A3"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Bistveni predlogi in pripombe, ki niso bili upoštevani.</w:t>
            </w:r>
          </w:p>
          <w:p w14:paraId="4D41CBBD"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p>
        </w:tc>
      </w:tr>
      <w:tr w:rsidR="008240D8" w:rsidRPr="00221420" w14:paraId="48DFDBF8"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80A2951" w14:textId="77777777" w:rsidR="008240D8" w:rsidRPr="00221420" w:rsidRDefault="008240D8" w:rsidP="00DA7724">
            <w:pPr>
              <w:widowControl w:val="0"/>
              <w:overflowPunct w:val="0"/>
              <w:autoSpaceDE w:val="0"/>
              <w:autoSpaceDN w:val="0"/>
              <w:adjustRightInd w:val="0"/>
              <w:spacing w:line="240" w:lineRule="auto"/>
              <w:textAlignment w:val="baseline"/>
              <w:rPr>
                <w:rFonts w:cs="Arial"/>
                <w:b/>
                <w:szCs w:val="20"/>
                <w:lang w:eastAsia="sl-SI"/>
              </w:rPr>
            </w:pPr>
            <w:r w:rsidRPr="00221420">
              <w:rPr>
                <w:rFonts w:cs="Arial"/>
                <w:b/>
                <w:szCs w:val="20"/>
                <w:lang w:eastAsia="sl-SI"/>
              </w:rPr>
              <w:t>9. Predstavitev sodelovanja javnosti:</w:t>
            </w:r>
          </w:p>
        </w:tc>
      </w:tr>
      <w:tr w:rsidR="008240D8" w:rsidRPr="00221420" w14:paraId="445375E5"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F06A73D"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szCs w:val="20"/>
                <w:lang w:eastAsia="sl-SI"/>
              </w:rPr>
            </w:pPr>
            <w:r w:rsidRPr="00221420">
              <w:rPr>
                <w:rFonts w:cs="Arial"/>
                <w:iCs/>
                <w:szCs w:val="20"/>
                <w:lang w:eastAsia="sl-SI"/>
              </w:rPr>
              <w:t>Gradivo je bilo predhodno objavljeno na spletni strani predlagatelja:</w:t>
            </w:r>
          </w:p>
        </w:tc>
        <w:tc>
          <w:tcPr>
            <w:tcW w:w="2431" w:type="dxa"/>
            <w:gridSpan w:val="2"/>
          </w:tcPr>
          <w:p w14:paraId="4D4AA973" w14:textId="77777777" w:rsidR="008240D8" w:rsidRPr="006B79E4" w:rsidRDefault="00FB22F4" w:rsidP="00DA7724">
            <w:pPr>
              <w:widowControl w:val="0"/>
              <w:overflowPunct w:val="0"/>
              <w:autoSpaceDE w:val="0"/>
              <w:autoSpaceDN w:val="0"/>
              <w:adjustRightInd w:val="0"/>
              <w:spacing w:line="240" w:lineRule="auto"/>
              <w:jc w:val="center"/>
              <w:textAlignment w:val="baseline"/>
              <w:rPr>
                <w:rFonts w:cs="Arial"/>
                <w:iCs/>
                <w:szCs w:val="20"/>
                <w:lang w:eastAsia="sl-SI"/>
              </w:rPr>
            </w:pPr>
            <w:r w:rsidRPr="006B79E4">
              <w:rPr>
                <w:rFonts w:cs="Arial"/>
                <w:iCs/>
                <w:szCs w:val="20"/>
                <w:lang w:eastAsia="sl-SI"/>
              </w:rPr>
              <w:t>DA</w:t>
            </w:r>
          </w:p>
        </w:tc>
      </w:tr>
      <w:tr w:rsidR="008240D8" w:rsidRPr="00221420" w14:paraId="0B7469D2"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DEB938"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Gradiva ni potrebno predhodno objaviti na spletni strani.</w:t>
            </w:r>
          </w:p>
        </w:tc>
      </w:tr>
      <w:tr w:rsidR="008240D8" w:rsidRPr="00221420" w14:paraId="4B5BE734"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C0C53EA"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Če je odgovor DA, navedite:</w:t>
            </w:r>
          </w:p>
          <w:p w14:paraId="4FFBFB71" w14:textId="77777777" w:rsidR="008240D8"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Datum objave:</w:t>
            </w:r>
            <w:r w:rsidR="00FB22F4">
              <w:rPr>
                <w:rFonts w:cs="Arial"/>
                <w:iCs/>
                <w:szCs w:val="20"/>
                <w:lang w:eastAsia="sl-SI"/>
              </w:rPr>
              <w:t xml:space="preserve"> </w:t>
            </w:r>
          </w:p>
          <w:p w14:paraId="10EA0A2D" w14:textId="77777777" w:rsidR="006B79E4" w:rsidRDefault="006B79E4" w:rsidP="00DA7724">
            <w:pPr>
              <w:widowControl w:val="0"/>
              <w:overflowPunct w:val="0"/>
              <w:autoSpaceDE w:val="0"/>
              <w:autoSpaceDN w:val="0"/>
              <w:adjustRightInd w:val="0"/>
              <w:spacing w:line="240" w:lineRule="auto"/>
              <w:jc w:val="both"/>
              <w:textAlignment w:val="baseline"/>
              <w:rPr>
                <w:rFonts w:cs="Arial"/>
                <w:szCs w:val="20"/>
                <w:lang w:val="sl"/>
              </w:rPr>
            </w:pPr>
          </w:p>
          <w:p w14:paraId="7D9517F1" w14:textId="77777777" w:rsidR="00100431" w:rsidRDefault="00CE5A16" w:rsidP="00DA7724">
            <w:pPr>
              <w:widowControl w:val="0"/>
              <w:overflowPunct w:val="0"/>
              <w:autoSpaceDE w:val="0"/>
              <w:autoSpaceDN w:val="0"/>
              <w:adjustRightInd w:val="0"/>
              <w:spacing w:line="240" w:lineRule="auto"/>
              <w:jc w:val="both"/>
              <w:textAlignment w:val="baseline"/>
              <w:rPr>
                <w:rFonts w:cs="Arial"/>
                <w:iCs/>
                <w:szCs w:val="20"/>
                <w:lang w:eastAsia="sl-SI"/>
              </w:rPr>
            </w:pPr>
            <w:r w:rsidRPr="00CE5A16">
              <w:rPr>
                <w:rFonts w:cs="Arial"/>
                <w:szCs w:val="20"/>
                <w:lang w:val="sl"/>
              </w:rPr>
              <w:t xml:space="preserve">Gradivo je bilo objavljeno na spletni strani Ministrstva za pravosodje </w:t>
            </w:r>
            <w:r>
              <w:rPr>
                <w:rFonts w:cs="Arial"/>
                <w:szCs w:val="20"/>
                <w:lang w:val="sl"/>
              </w:rPr>
              <w:t xml:space="preserve">v začetku leta 2019 </w:t>
            </w:r>
            <w:r w:rsidRPr="00CE5A16">
              <w:rPr>
                <w:rFonts w:cs="Arial"/>
                <w:szCs w:val="20"/>
                <w:lang w:val="sl"/>
              </w:rPr>
              <w:t>z rokom enega meseca za komentarje</w:t>
            </w:r>
            <w:r>
              <w:rPr>
                <w:rFonts w:cs="Arial"/>
                <w:szCs w:val="20"/>
                <w:lang w:val="sl"/>
              </w:rPr>
              <w:t xml:space="preserve"> (31.</w:t>
            </w:r>
            <w:r w:rsidR="005A1B4F">
              <w:rPr>
                <w:rFonts w:cs="Arial"/>
                <w:szCs w:val="20"/>
                <w:lang w:val="sl"/>
              </w:rPr>
              <w:t xml:space="preserve"> </w:t>
            </w:r>
            <w:r>
              <w:rPr>
                <w:rFonts w:cs="Arial"/>
                <w:szCs w:val="20"/>
                <w:lang w:val="sl"/>
              </w:rPr>
              <w:t>1.</w:t>
            </w:r>
            <w:r w:rsidR="005A1B4F">
              <w:rPr>
                <w:rFonts w:cs="Arial"/>
                <w:szCs w:val="20"/>
                <w:lang w:val="sl"/>
              </w:rPr>
              <w:t xml:space="preserve"> </w:t>
            </w:r>
            <w:r>
              <w:rPr>
                <w:rFonts w:cs="Arial"/>
                <w:szCs w:val="20"/>
                <w:lang w:val="sl"/>
              </w:rPr>
              <w:t>2019)</w:t>
            </w:r>
            <w:r w:rsidRPr="00CE5A16">
              <w:rPr>
                <w:rFonts w:cs="Arial"/>
                <w:szCs w:val="20"/>
                <w:lang w:val="sl"/>
              </w:rPr>
              <w:t xml:space="preserve"> ter tudi neposredno poslano v obravnavo nevladnim organizacijam. Komentarjev nismo prejeli.</w:t>
            </w:r>
          </w:p>
          <w:p w14:paraId="5BC47036" w14:textId="77777777" w:rsidR="00100431" w:rsidRPr="00CE5A16" w:rsidRDefault="00100431" w:rsidP="00DA7724">
            <w:pPr>
              <w:widowControl w:val="0"/>
              <w:overflowPunct w:val="0"/>
              <w:autoSpaceDE w:val="0"/>
              <w:autoSpaceDN w:val="0"/>
              <w:adjustRightInd w:val="0"/>
              <w:spacing w:line="240" w:lineRule="auto"/>
              <w:jc w:val="both"/>
              <w:textAlignment w:val="baseline"/>
              <w:rPr>
                <w:rFonts w:cs="Arial"/>
                <w:iCs/>
                <w:szCs w:val="20"/>
                <w:lang w:val="sl" w:eastAsia="sl-SI"/>
              </w:rPr>
            </w:pPr>
          </w:p>
          <w:p w14:paraId="1A11A49B" w14:textId="77777777" w:rsidR="008240D8"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 xml:space="preserve">V razpravo so bili vključeni: </w:t>
            </w:r>
          </w:p>
          <w:p w14:paraId="31E491BF" w14:textId="77777777" w:rsidR="005A1B4F" w:rsidRPr="000D1B5B" w:rsidRDefault="005A1B4F" w:rsidP="005A1B4F">
            <w:pPr>
              <w:widowControl w:val="0"/>
              <w:numPr>
                <w:ilvl w:val="0"/>
                <w:numId w:val="11"/>
              </w:numPr>
              <w:overflowPunct w:val="0"/>
              <w:autoSpaceDE w:val="0"/>
              <w:autoSpaceDN w:val="0"/>
              <w:adjustRightInd w:val="0"/>
              <w:spacing w:line="240" w:lineRule="auto"/>
              <w:jc w:val="both"/>
              <w:textAlignment w:val="baseline"/>
              <w:rPr>
                <w:rFonts w:cs="Arial"/>
                <w:b/>
                <w:iCs/>
                <w:szCs w:val="20"/>
                <w:lang w:eastAsia="sl-SI"/>
              </w:rPr>
            </w:pPr>
            <w:r w:rsidRPr="000D1B5B">
              <w:rPr>
                <w:rFonts w:cs="Arial"/>
                <w:b/>
                <w:iCs/>
                <w:szCs w:val="20"/>
                <w:lang w:eastAsia="sl-SI"/>
              </w:rPr>
              <w:t>nevladne organizacije</w:t>
            </w:r>
          </w:p>
          <w:p w14:paraId="28B81226" w14:textId="77777777" w:rsidR="00AA77C2" w:rsidRPr="0079208A" w:rsidRDefault="00AA77C2" w:rsidP="00AA77C2">
            <w:pPr>
              <w:widowControl w:val="0"/>
              <w:numPr>
                <w:ilvl w:val="0"/>
                <w:numId w:val="11"/>
              </w:numPr>
              <w:overflowPunct w:val="0"/>
              <w:autoSpaceDE w:val="0"/>
              <w:autoSpaceDN w:val="0"/>
              <w:adjustRightInd w:val="0"/>
              <w:spacing w:line="240" w:lineRule="auto"/>
              <w:jc w:val="both"/>
              <w:textAlignment w:val="baseline"/>
              <w:rPr>
                <w:rFonts w:cs="Arial"/>
                <w:iCs/>
                <w:szCs w:val="20"/>
                <w:lang w:eastAsia="sl-SI"/>
              </w:rPr>
            </w:pPr>
            <w:r w:rsidRPr="0079208A">
              <w:rPr>
                <w:rFonts w:cs="Arial"/>
                <w:iCs/>
                <w:szCs w:val="20"/>
                <w:lang w:eastAsia="sl-SI"/>
              </w:rPr>
              <w:t>predstavniki zainteresirane javnosti,</w:t>
            </w:r>
          </w:p>
          <w:p w14:paraId="389CF367" w14:textId="77777777" w:rsidR="00AA77C2" w:rsidRPr="000D1B5B" w:rsidRDefault="00AA77C2" w:rsidP="00AA77C2">
            <w:pPr>
              <w:widowControl w:val="0"/>
              <w:numPr>
                <w:ilvl w:val="0"/>
                <w:numId w:val="11"/>
              </w:numPr>
              <w:overflowPunct w:val="0"/>
              <w:autoSpaceDE w:val="0"/>
              <w:autoSpaceDN w:val="0"/>
              <w:adjustRightInd w:val="0"/>
              <w:spacing w:line="240" w:lineRule="auto"/>
              <w:jc w:val="both"/>
              <w:textAlignment w:val="baseline"/>
              <w:rPr>
                <w:rFonts w:cs="Arial"/>
                <w:b/>
                <w:iCs/>
                <w:szCs w:val="20"/>
                <w:lang w:eastAsia="sl-SI"/>
              </w:rPr>
            </w:pPr>
            <w:r w:rsidRPr="000D1B5B">
              <w:rPr>
                <w:rFonts w:cs="Arial"/>
                <w:b/>
                <w:iCs/>
                <w:szCs w:val="20"/>
                <w:lang w:eastAsia="sl-SI"/>
              </w:rPr>
              <w:t>predstavniki strokovne javnosti.</w:t>
            </w:r>
          </w:p>
          <w:p w14:paraId="783287B6" w14:textId="77777777" w:rsidR="00AA77C2" w:rsidRPr="000D1B5B" w:rsidRDefault="00AA77C2" w:rsidP="000D1B5B">
            <w:pPr>
              <w:widowControl w:val="0"/>
              <w:overflowPunct w:val="0"/>
              <w:autoSpaceDE w:val="0"/>
              <w:autoSpaceDN w:val="0"/>
              <w:adjustRightInd w:val="0"/>
              <w:spacing w:line="240" w:lineRule="auto"/>
              <w:ind w:left="360"/>
              <w:jc w:val="both"/>
              <w:textAlignment w:val="baseline"/>
              <w:rPr>
                <w:rFonts w:cs="Arial"/>
                <w:b/>
                <w:iCs/>
                <w:szCs w:val="20"/>
                <w:lang w:eastAsia="sl-SI"/>
              </w:rPr>
            </w:pPr>
          </w:p>
          <w:p w14:paraId="458D5464" w14:textId="77777777" w:rsidR="006B79E4" w:rsidRDefault="006B79E4" w:rsidP="00DA7724">
            <w:pPr>
              <w:widowControl w:val="0"/>
              <w:overflowPunct w:val="0"/>
              <w:autoSpaceDE w:val="0"/>
              <w:autoSpaceDN w:val="0"/>
              <w:adjustRightInd w:val="0"/>
              <w:spacing w:line="240" w:lineRule="auto"/>
              <w:jc w:val="both"/>
              <w:textAlignment w:val="baseline"/>
              <w:rPr>
                <w:rFonts w:cs="Arial"/>
                <w:iCs/>
                <w:szCs w:val="20"/>
                <w:lang w:eastAsia="sl-SI"/>
              </w:rPr>
            </w:pPr>
          </w:p>
          <w:p w14:paraId="59EB6328" w14:textId="77777777" w:rsidR="00CE5A16" w:rsidRPr="00CE5A16" w:rsidRDefault="00CE5A16" w:rsidP="00CE5A16">
            <w:pPr>
              <w:jc w:val="both"/>
              <w:rPr>
                <w:rFonts w:cs="Arial"/>
                <w:szCs w:val="20"/>
                <w:lang w:val="sl"/>
              </w:rPr>
            </w:pPr>
            <w:r w:rsidRPr="00CE5A16">
              <w:rPr>
                <w:rFonts w:cs="Arial"/>
                <w:szCs w:val="20"/>
                <w:lang w:val="sl"/>
              </w:rPr>
              <w:t>Poročilo je potrdila Medresorska komisija za človekove pravice, ki je usklajevalno telo Republike Slovenije za poročanje po ratificiranih mednarodnih konvencijah za varstvo človekovih pravic. Medresorska komisija koordinira poročanje po ratificiranih mednarodnih instrumentih varstva človekovih pravic in svoboščin, poročanje na podlagi drugih mehanizmov ter spremlja izvajanje sprejetih obveznosti s področja človekovih pravic. Poleg predstavnikov ministrstev in vladnih služb imajo člane v Medresorski komisiji za človekove pravice tudi predstavniki civilne družbe in akademske sfere.</w:t>
            </w:r>
          </w:p>
          <w:p w14:paraId="3647E5C6" w14:textId="77777777" w:rsidR="00CE5A16" w:rsidRPr="00221420" w:rsidRDefault="00CE5A16" w:rsidP="00DA7724">
            <w:pPr>
              <w:widowControl w:val="0"/>
              <w:overflowPunct w:val="0"/>
              <w:autoSpaceDE w:val="0"/>
              <w:autoSpaceDN w:val="0"/>
              <w:adjustRightInd w:val="0"/>
              <w:spacing w:line="240" w:lineRule="auto"/>
              <w:jc w:val="both"/>
              <w:textAlignment w:val="baseline"/>
              <w:rPr>
                <w:rFonts w:cs="Arial"/>
                <w:iCs/>
                <w:szCs w:val="20"/>
                <w:lang w:eastAsia="sl-SI"/>
              </w:rPr>
            </w:pPr>
          </w:p>
          <w:p w14:paraId="7F46BA83"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p>
          <w:p w14:paraId="576E2EC5"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Upoštevani so bili:</w:t>
            </w:r>
          </w:p>
          <w:p w14:paraId="39052D15" w14:textId="77777777" w:rsidR="008240D8" w:rsidRPr="00CE5A16" w:rsidRDefault="008240D8" w:rsidP="008240D8">
            <w:pPr>
              <w:widowControl w:val="0"/>
              <w:numPr>
                <w:ilvl w:val="0"/>
                <w:numId w:val="12"/>
              </w:numPr>
              <w:overflowPunct w:val="0"/>
              <w:autoSpaceDE w:val="0"/>
              <w:autoSpaceDN w:val="0"/>
              <w:adjustRightInd w:val="0"/>
              <w:spacing w:line="240" w:lineRule="auto"/>
              <w:jc w:val="both"/>
              <w:textAlignment w:val="baseline"/>
              <w:rPr>
                <w:rFonts w:cs="Arial"/>
                <w:b/>
                <w:iCs/>
                <w:szCs w:val="20"/>
                <w:lang w:eastAsia="sl-SI"/>
              </w:rPr>
            </w:pPr>
            <w:r w:rsidRPr="00CE5A16">
              <w:rPr>
                <w:rFonts w:cs="Arial"/>
                <w:b/>
                <w:iCs/>
                <w:szCs w:val="20"/>
                <w:lang w:eastAsia="sl-SI"/>
              </w:rPr>
              <w:t>v celoti,</w:t>
            </w:r>
          </w:p>
          <w:p w14:paraId="169F5F97" w14:textId="77777777" w:rsidR="008240D8" w:rsidRPr="00221420" w:rsidRDefault="008240D8" w:rsidP="008240D8">
            <w:pPr>
              <w:widowControl w:val="0"/>
              <w:numPr>
                <w:ilvl w:val="0"/>
                <w:numId w:val="12"/>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večinoma,</w:t>
            </w:r>
          </w:p>
          <w:p w14:paraId="7B22D8FA" w14:textId="77777777" w:rsidR="008240D8" w:rsidRPr="00221420" w:rsidRDefault="008240D8" w:rsidP="008240D8">
            <w:pPr>
              <w:widowControl w:val="0"/>
              <w:numPr>
                <w:ilvl w:val="0"/>
                <w:numId w:val="12"/>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delno,</w:t>
            </w:r>
          </w:p>
          <w:p w14:paraId="02EAE6B6" w14:textId="77777777" w:rsidR="008240D8" w:rsidRPr="00221420" w:rsidRDefault="008240D8" w:rsidP="008240D8">
            <w:pPr>
              <w:widowControl w:val="0"/>
              <w:numPr>
                <w:ilvl w:val="0"/>
                <w:numId w:val="12"/>
              </w:numPr>
              <w:overflowPunct w:val="0"/>
              <w:autoSpaceDE w:val="0"/>
              <w:autoSpaceDN w:val="0"/>
              <w:adjustRightInd w:val="0"/>
              <w:spacing w:line="240" w:lineRule="auto"/>
              <w:jc w:val="both"/>
              <w:textAlignment w:val="baseline"/>
              <w:rPr>
                <w:rFonts w:cs="Arial"/>
                <w:iCs/>
                <w:szCs w:val="20"/>
                <w:lang w:eastAsia="sl-SI"/>
              </w:rPr>
            </w:pPr>
            <w:r w:rsidRPr="00221420">
              <w:rPr>
                <w:rFonts w:cs="Arial"/>
                <w:iCs/>
                <w:szCs w:val="20"/>
                <w:lang w:eastAsia="sl-SI"/>
              </w:rPr>
              <w:t>niso bili upoštevani.</w:t>
            </w:r>
          </w:p>
          <w:p w14:paraId="08A17936" w14:textId="77777777" w:rsidR="008240D8" w:rsidRPr="00221420" w:rsidRDefault="008240D8" w:rsidP="00DA7724">
            <w:pPr>
              <w:widowControl w:val="0"/>
              <w:overflowPunct w:val="0"/>
              <w:autoSpaceDE w:val="0"/>
              <w:autoSpaceDN w:val="0"/>
              <w:adjustRightInd w:val="0"/>
              <w:spacing w:line="240" w:lineRule="auto"/>
              <w:jc w:val="both"/>
              <w:textAlignment w:val="baseline"/>
              <w:rPr>
                <w:rFonts w:cs="Arial"/>
                <w:iCs/>
                <w:szCs w:val="20"/>
                <w:lang w:eastAsia="sl-SI"/>
              </w:rPr>
            </w:pPr>
          </w:p>
          <w:p w14:paraId="35B3BCB9" w14:textId="77777777" w:rsidR="008240D8" w:rsidRPr="00221420" w:rsidRDefault="008240D8" w:rsidP="00CE5A16">
            <w:pPr>
              <w:widowControl w:val="0"/>
              <w:overflowPunct w:val="0"/>
              <w:autoSpaceDE w:val="0"/>
              <w:autoSpaceDN w:val="0"/>
              <w:adjustRightInd w:val="0"/>
              <w:spacing w:line="240" w:lineRule="auto"/>
              <w:jc w:val="both"/>
              <w:textAlignment w:val="baseline"/>
              <w:rPr>
                <w:rFonts w:cs="Arial"/>
                <w:iCs/>
                <w:szCs w:val="20"/>
                <w:lang w:eastAsia="sl-SI"/>
              </w:rPr>
            </w:pPr>
          </w:p>
        </w:tc>
      </w:tr>
      <w:tr w:rsidR="008240D8" w:rsidRPr="00221420" w14:paraId="69D82B33"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FC196ED" w14:textId="77777777" w:rsidR="008240D8" w:rsidRPr="00221420" w:rsidRDefault="008240D8" w:rsidP="00DA7724">
            <w:pPr>
              <w:widowControl w:val="0"/>
              <w:overflowPunct w:val="0"/>
              <w:autoSpaceDE w:val="0"/>
              <w:autoSpaceDN w:val="0"/>
              <w:adjustRightInd w:val="0"/>
              <w:spacing w:line="240" w:lineRule="auto"/>
              <w:textAlignment w:val="baseline"/>
              <w:rPr>
                <w:rFonts w:cs="Arial"/>
                <w:szCs w:val="20"/>
                <w:lang w:eastAsia="sl-SI"/>
              </w:rPr>
            </w:pPr>
            <w:r w:rsidRPr="00221420">
              <w:rPr>
                <w:rFonts w:cs="Arial"/>
                <w:b/>
                <w:szCs w:val="20"/>
                <w:lang w:eastAsia="sl-SI"/>
              </w:rPr>
              <w:lastRenderedPageBreak/>
              <w:t>10. Pri pripravi gradiva so bile upoštevane zahteve iz Resolucije o normativni dejavnosti:</w:t>
            </w:r>
          </w:p>
        </w:tc>
        <w:tc>
          <w:tcPr>
            <w:tcW w:w="2431" w:type="dxa"/>
            <w:gridSpan w:val="2"/>
            <w:vAlign w:val="center"/>
          </w:tcPr>
          <w:p w14:paraId="60C7BE30" w14:textId="77777777" w:rsidR="008240D8" w:rsidRPr="00221420" w:rsidRDefault="008240D8" w:rsidP="00DA7724">
            <w:pPr>
              <w:widowControl w:val="0"/>
              <w:overflowPunct w:val="0"/>
              <w:autoSpaceDE w:val="0"/>
              <w:autoSpaceDN w:val="0"/>
              <w:adjustRightInd w:val="0"/>
              <w:spacing w:line="240" w:lineRule="auto"/>
              <w:jc w:val="center"/>
              <w:textAlignment w:val="baseline"/>
              <w:rPr>
                <w:rFonts w:cs="Arial"/>
                <w:iCs/>
                <w:szCs w:val="20"/>
                <w:lang w:eastAsia="sl-SI"/>
              </w:rPr>
            </w:pPr>
            <w:r w:rsidRPr="00221420">
              <w:rPr>
                <w:rFonts w:cs="Arial"/>
                <w:szCs w:val="20"/>
                <w:lang w:eastAsia="sl-SI"/>
              </w:rPr>
              <w:t>DA</w:t>
            </w:r>
          </w:p>
        </w:tc>
      </w:tr>
      <w:tr w:rsidR="008240D8" w:rsidRPr="00221420" w14:paraId="3B8E7025"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4FE35B8" w14:textId="77777777" w:rsidR="008240D8" w:rsidRPr="00221420" w:rsidRDefault="008240D8" w:rsidP="00DA7724">
            <w:pPr>
              <w:widowControl w:val="0"/>
              <w:overflowPunct w:val="0"/>
              <w:autoSpaceDE w:val="0"/>
              <w:autoSpaceDN w:val="0"/>
              <w:adjustRightInd w:val="0"/>
              <w:spacing w:line="240" w:lineRule="auto"/>
              <w:textAlignment w:val="baseline"/>
              <w:rPr>
                <w:rFonts w:cs="Arial"/>
                <w:b/>
                <w:szCs w:val="20"/>
                <w:lang w:eastAsia="sl-SI"/>
              </w:rPr>
            </w:pPr>
            <w:r w:rsidRPr="00221420">
              <w:rPr>
                <w:rFonts w:cs="Arial"/>
                <w:b/>
                <w:szCs w:val="20"/>
                <w:lang w:eastAsia="sl-SI"/>
              </w:rPr>
              <w:t>11. Gradivo je uvrščeno v delovni program vlade:</w:t>
            </w:r>
          </w:p>
        </w:tc>
        <w:tc>
          <w:tcPr>
            <w:tcW w:w="2431" w:type="dxa"/>
            <w:gridSpan w:val="2"/>
            <w:vAlign w:val="center"/>
          </w:tcPr>
          <w:p w14:paraId="475FA6CA" w14:textId="77777777" w:rsidR="008240D8" w:rsidRPr="006B79E4" w:rsidRDefault="008240D8" w:rsidP="00DA7724">
            <w:pPr>
              <w:widowControl w:val="0"/>
              <w:overflowPunct w:val="0"/>
              <w:autoSpaceDE w:val="0"/>
              <w:autoSpaceDN w:val="0"/>
              <w:adjustRightInd w:val="0"/>
              <w:spacing w:line="240" w:lineRule="auto"/>
              <w:jc w:val="center"/>
              <w:textAlignment w:val="baseline"/>
              <w:rPr>
                <w:rFonts w:cs="Arial"/>
                <w:szCs w:val="20"/>
                <w:lang w:eastAsia="sl-SI"/>
              </w:rPr>
            </w:pPr>
            <w:r w:rsidRPr="006B79E4">
              <w:rPr>
                <w:rFonts w:cs="Arial"/>
                <w:szCs w:val="20"/>
                <w:lang w:eastAsia="sl-SI"/>
              </w:rPr>
              <w:t>NE</w:t>
            </w:r>
          </w:p>
        </w:tc>
      </w:tr>
      <w:tr w:rsidR="008240D8" w:rsidRPr="00221420" w14:paraId="1E324745" w14:textId="77777777" w:rsidTr="00DA7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2711055" w14:textId="77777777" w:rsidR="008240D8" w:rsidRPr="00221420" w:rsidRDefault="008240D8" w:rsidP="00DA7724">
            <w:pPr>
              <w:widowControl w:val="0"/>
              <w:overflowPunct w:val="0"/>
              <w:autoSpaceDE w:val="0"/>
              <w:autoSpaceDN w:val="0"/>
              <w:adjustRightInd w:val="0"/>
              <w:spacing w:line="240" w:lineRule="auto"/>
              <w:jc w:val="center"/>
              <w:textAlignment w:val="baseline"/>
              <w:rPr>
                <w:rFonts w:cs="Arial"/>
                <w:szCs w:val="20"/>
                <w:lang w:eastAsia="sl-SI"/>
              </w:rPr>
            </w:pPr>
          </w:p>
          <w:p w14:paraId="268C855E" w14:textId="77777777" w:rsidR="008240D8" w:rsidRDefault="008240D8" w:rsidP="00DA7724">
            <w:pPr>
              <w:widowControl w:val="0"/>
              <w:overflowPunct w:val="0"/>
              <w:autoSpaceDE w:val="0"/>
              <w:autoSpaceDN w:val="0"/>
              <w:adjustRightInd w:val="0"/>
              <w:spacing w:line="240" w:lineRule="auto"/>
              <w:textAlignment w:val="baseline"/>
              <w:rPr>
                <w:rFonts w:cs="Arial"/>
                <w:szCs w:val="20"/>
                <w:lang w:eastAsia="sl-SI"/>
              </w:rPr>
            </w:pPr>
          </w:p>
          <w:p w14:paraId="77E51D9E" w14:textId="77777777" w:rsidR="00367F5A" w:rsidRPr="00221420" w:rsidRDefault="00367F5A" w:rsidP="00DA7724">
            <w:pPr>
              <w:widowControl w:val="0"/>
              <w:overflowPunct w:val="0"/>
              <w:autoSpaceDE w:val="0"/>
              <w:autoSpaceDN w:val="0"/>
              <w:adjustRightInd w:val="0"/>
              <w:spacing w:line="240" w:lineRule="auto"/>
              <w:textAlignment w:val="baseline"/>
              <w:rPr>
                <w:rFonts w:cs="Arial"/>
                <w:szCs w:val="20"/>
                <w:lang w:eastAsia="sl-SI"/>
              </w:rPr>
            </w:pPr>
          </w:p>
          <w:p w14:paraId="2BAE38A0" w14:textId="77777777" w:rsidR="008240D8" w:rsidRPr="00221420" w:rsidRDefault="008240D8" w:rsidP="00DA7724">
            <w:pPr>
              <w:widowControl w:val="0"/>
              <w:overflowPunct w:val="0"/>
              <w:autoSpaceDE w:val="0"/>
              <w:autoSpaceDN w:val="0"/>
              <w:adjustRightInd w:val="0"/>
              <w:spacing w:line="240" w:lineRule="auto"/>
              <w:textAlignment w:val="baseline"/>
              <w:rPr>
                <w:rFonts w:cs="Arial"/>
                <w:szCs w:val="20"/>
                <w:lang w:eastAsia="sl-SI"/>
              </w:rPr>
            </w:pPr>
          </w:p>
          <w:p w14:paraId="55BF2046" w14:textId="77777777" w:rsidR="007214F9" w:rsidRDefault="007214F9" w:rsidP="00367F5A">
            <w:pPr>
              <w:widowControl w:val="0"/>
              <w:overflowPunct w:val="0"/>
              <w:autoSpaceDE w:val="0"/>
              <w:autoSpaceDN w:val="0"/>
              <w:adjustRightInd w:val="0"/>
              <w:spacing w:line="240" w:lineRule="auto"/>
              <w:jc w:val="center"/>
              <w:textAlignment w:val="baseline"/>
              <w:rPr>
                <w:rFonts w:cs="Arial"/>
                <w:b/>
                <w:szCs w:val="20"/>
                <w:lang w:eastAsia="sl-SI"/>
              </w:rPr>
            </w:pPr>
            <w:r>
              <w:rPr>
                <w:rFonts w:cs="Arial"/>
                <w:b/>
                <w:szCs w:val="20"/>
                <w:lang w:eastAsia="sl-SI"/>
              </w:rPr>
              <w:t xml:space="preserve">Andreja Katič </w:t>
            </w:r>
          </w:p>
          <w:p w14:paraId="20460894" w14:textId="77777777" w:rsidR="008240D8" w:rsidRDefault="007214F9" w:rsidP="00367F5A">
            <w:pPr>
              <w:widowControl w:val="0"/>
              <w:overflowPunct w:val="0"/>
              <w:autoSpaceDE w:val="0"/>
              <w:autoSpaceDN w:val="0"/>
              <w:adjustRightInd w:val="0"/>
              <w:spacing w:line="240" w:lineRule="auto"/>
              <w:jc w:val="center"/>
              <w:textAlignment w:val="baseline"/>
              <w:rPr>
                <w:rFonts w:cs="Arial"/>
                <w:b/>
                <w:szCs w:val="20"/>
                <w:lang w:eastAsia="sl-SI"/>
              </w:rPr>
            </w:pPr>
            <w:r>
              <w:rPr>
                <w:rFonts w:cs="Arial"/>
                <w:b/>
                <w:szCs w:val="20"/>
                <w:lang w:eastAsia="sl-SI"/>
              </w:rPr>
              <w:t>MINISTRICA</w:t>
            </w:r>
          </w:p>
          <w:p w14:paraId="39C3E5DD" w14:textId="77777777" w:rsidR="00367F5A" w:rsidRPr="00221420" w:rsidRDefault="00367F5A" w:rsidP="00367F5A">
            <w:pPr>
              <w:widowControl w:val="0"/>
              <w:overflowPunct w:val="0"/>
              <w:autoSpaceDE w:val="0"/>
              <w:autoSpaceDN w:val="0"/>
              <w:adjustRightInd w:val="0"/>
              <w:spacing w:line="240" w:lineRule="auto"/>
              <w:jc w:val="center"/>
              <w:textAlignment w:val="baseline"/>
              <w:rPr>
                <w:rFonts w:cs="Arial"/>
                <w:b/>
                <w:szCs w:val="20"/>
                <w:lang w:eastAsia="sl-SI"/>
              </w:rPr>
            </w:pPr>
          </w:p>
          <w:p w14:paraId="2B562FCB" w14:textId="77777777" w:rsidR="008240D8" w:rsidRPr="00221420" w:rsidRDefault="008240D8" w:rsidP="00DA7724">
            <w:pPr>
              <w:widowControl w:val="0"/>
              <w:overflowPunct w:val="0"/>
              <w:autoSpaceDE w:val="0"/>
              <w:autoSpaceDN w:val="0"/>
              <w:adjustRightInd w:val="0"/>
              <w:spacing w:line="240" w:lineRule="auto"/>
              <w:textAlignment w:val="baseline"/>
              <w:rPr>
                <w:rFonts w:cs="Arial"/>
                <w:b/>
                <w:szCs w:val="20"/>
                <w:lang w:eastAsia="sl-SI"/>
              </w:rPr>
            </w:pPr>
            <w:r w:rsidRPr="00221420">
              <w:rPr>
                <w:rFonts w:cs="Arial"/>
                <w:b/>
                <w:szCs w:val="20"/>
                <w:lang w:eastAsia="sl-SI"/>
              </w:rPr>
              <w:t xml:space="preserve">                                                                                   </w:t>
            </w:r>
          </w:p>
          <w:p w14:paraId="247456CA" w14:textId="77777777" w:rsidR="008240D8" w:rsidRPr="00221420" w:rsidRDefault="008240D8" w:rsidP="00DA7724">
            <w:pPr>
              <w:widowControl w:val="0"/>
              <w:overflowPunct w:val="0"/>
              <w:autoSpaceDE w:val="0"/>
              <w:autoSpaceDN w:val="0"/>
              <w:adjustRightInd w:val="0"/>
              <w:spacing w:line="240" w:lineRule="auto"/>
              <w:jc w:val="center"/>
              <w:textAlignment w:val="baseline"/>
              <w:rPr>
                <w:rFonts w:cs="Arial"/>
                <w:szCs w:val="20"/>
                <w:lang w:eastAsia="sl-SI"/>
              </w:rPr>
            </w:pPr>
          </w:p>
        </w:tc>
      </w:tr>
    </w:tbl>
    <w:p w14:paraId="09E4EB46" w14:textId="77777777" w:rsidR="008240D8" w:rsidRPr="00221420" w:rsidRDefault="008240D8" w:rsidP="008240D8">
      <w:pPr>
        <w:spacing w:line="240" w:lineRule="auto"/>
        <w:rPr>
          <w:rFonts w:cs="Arial"/>
          <w:b/>
          <w:szCs w:val="20"/>
        </w:rPr>
      </w:pPr>
    </w:p>
    <w:p w14:paraId="2E22A1AA" w14:textId="77777777" w:rsidR="008240D8" w:rsidRPr="00221420" w:rsidRDefault="008240D8" w:rsidP="008240D8">
      <w:pPr>
        <w:tabs>
          <w:tab w:val="left" w:pos="708"/>
        </w:tabs>
        <w:spacing w:line="240" w:lineRule="auto"/>
        <w:rPr>
          <w:rFonts w:eastAsia="Calibri" w:cs="Arial"/>
          <w:b/>
          <w:szCs w:val="20"/>
        </w:rPr>
      </w:pPr>
    </w:p>
    <w:p w14:paraId="01A0CA4F" w14:textId="77777777" w:rsidR="000A4B33" w:rsidRPr="0006506C" w:rsidRDefault="00C64C7F" w:rsidP="00945F61">
      <w:pPr>
        <w:spacing w:line="240" w:lineRule="auto"/>
        <w:ind w:left="720" w:hanging="720"/>
        <w:jc w:val="both"/>
        <w:rPr>
          <w:rFonts w:cs="Arial"/>
          <w:color w:val="000000"/>
          <w:szCs w:val="20"/>
        </w:rPr>
      </w:pPr>
      <w:r>
        <w:rPr>
          <w:rFonts w:cs="Arial"/>
          <w:color w:val="000000"/>
          <w:szCs w:val="20"/>
        </w:rPr>
        <w:t>Prilogi</w:t>
      </w:r>
      <w:r w:rsidR="000A4B33" w:rsidRPr="0006506C">
        <w:rPr>
          <w:rFonts w:cs="Arial"/>
          <w:color w:val="000000"/>
          <w:szCs w:val="20"/>
        </w:rPr>
        <w:t>:</w:t>
      </w:r>
    </w:p>
    <w:p w14:paraId="107DDA1F" w14:textId="77777777" w:rsidR="00C64C7F" w:rsidRDefault="00C5427E" w:rsidP="00945F61">
      <w:pPr>
        <w:spacing w:line="240" w:lineRule="auto"/>
        <w:ind w:left="720" w:hanging="720"/>
        <w:jc w:val="both"/>
        <w:rPr>
          <w:rFonts w:cs="Arial"/>
          <w:color w:val="000000"/>
          <w:szCs w:val="20"/>
        </w:rPr>
      </w:pPr>
      <w:r>
        <w:rPr>
          <w:rFonts w:cs="Arial"/>
          <w:color w:val="000000"/>
          <w:szCs w:val="20"/>
        </w:rPr>
        <w:t xml:space="preserve">- </w:t>
      </w:r>
      <w:r w:rsidR="00C64C7F">
        <w:rPr>
          <w:rFonts w:cs="Arial"/>
          <w:color w:val="000000"/>
          <w:szCs w:val="20"/>
        </w:rPr>
        <w:t>Predlog sklepa</w:t>
      </w:r>
    </w:p>
    <w:p w14:paraId="47258B30" w14:textId="77777777" w:rsidR="00893548" w:rsidRDefault="00C64C7F" w:rsidP="00945F61">
      <w:pPr>
        <w:spacing w:line="240" w:lineRule="auto"/>
        <w:ind w:left="720" w:hanging="720"/>
        <w:rPr>
          <w:rFonts w:cs="Arial"/>
          <w:szCs w:val="20"/>
          <w:lang w:val="sl"/>
        </w:rPr>
      </w:pPr>
      <w:r>
        <w:rPr>
          <w:rFonts w:cs="Arial"/>
          <w:szCs w:val="20"/>
        </w:rPr>
        <w:t xml:space="preserve">- </w:t>
      </w:r>
      <w:r w:rsidR="00893548" w:rsidRPr="00617EF0">
        <w:rPr>
          <w:rFonts w:cs="Arial"/>
          <w:szCs w:val="20"/>
          <w:lang w:val="sl"/>
        </w:rPr>
        <w:t xml:space="preserve">Četrto periodično poročilo Republike Slovenije </w:t>
      </w:r>
      <w:r w:rsidR="00893548">
        <w:rPr>
          <w:rFonts w:cs="Arial"/>
          <w:szCs w:val="20"/>
          <w:lang w:val="sl"/>
        </w:rPr>
        <w:t>glede</w:t>
      </w:r>
      <w:r w:rsidR="00893548" w:rsidRPr="00617EF0">
        <w:rPr>
          <w:rFonts w:cs="Arial"/>
          <w:szCs w:val="20"/>
          <w:lang w:val="sl"/>
        </w:rPr>
        <w:t xml:space="preserve"> </w:t>
      </w:r>
      <w:r w:rsidR="00893548">
        <w:rPr>
          <w:rFonts w:cs="Arial"/>
          <w:szCs w:val="20"/>
          <w:lang w:val="sl"/>
        </w:rPr>
        <w:t>K</w:t>
      </w:r>
      <w:r w:rsidR="00893548" w:rsidRPr="00617EF0">
        <w:rPr>
          <w:rFonts w:cs="Arial"/>
          <w:szCs w:val="20"/>
          <w:lang w:val="sl"/>
        </w:rPr>
        <w:t>onvencij</w:t>
      </w:r>
      <w:r w:rsidR="00893548">
        <w:rPr>
          <w:rFonts w:cs="Arial"/>
          <w:szCs w:val="20"/>
          <w:lang w:val="sl"/>
        </w:rPr>
        <w:t>e</w:t>
      </w:r>
      <w:r w:rsidR="00893548" w:rsidRPr="00617EF0">
        <w:rPr>
          <w:rFonts w:cs="Arial"/>
          <w:szCs w:val="20"/>
          <w:lang w:val="sl"/>
        </w:rPr>
        <w:t xml:space="preserve"> proti mučenju in drugim krutim,</w:t>
      </w:r>
    </w:p>
    <w:p w14:paraId="06599110" w14:textId="77777777" w:rsidR="008240D8" w:rsidRPr="00C5427E" w:rsidRDefault="00893548" w:rsidP="00945F61">
      <w:pPr>
        <w:spacing w:line="240" w:lineRule="auto"/>
        <w:ind w:left="720" w:hanging="720"/>
        <w:rPr>
          <w:rFonts w:cs="Arial"/>
          <w:color w:val="000000"/>
          <w:szCs w:val="20"/>
        </w:rPr>
      </w:pPr>
      <w:r>
        <w:rPr>
          <w:rFonts w:cs="Arial"/>
          <w:szCs w:val="20"/>
          <w:lang w:val="sl"/>
        </w:rPr>
        <w:t xml:space="preserve">  </w:t>
      </w:r>
      <w:r w:rsidRPr="00617EF0">
        <w:rPr>
          <w:rFonts w:cs="Arial"/>
          <w:szCs w:val="20"/>
          <w:lang w:val="sl"/>
        </w:rPr>
        <w:t>nečloveškim ali poniževalnim kaznim ali ravnanju</w:t>
      </w:r>
    </w:p>
    <w:p w14:paraId="351EBBB9" w14:textId="77777777" w:rsidR="008240D8" w:rsidRPr="00221420" w:rsidRDefault="008240D8" w:rsidP="008240D8">
      <w:pPr>
        <w:spacing w:line="240" w:lineRule="auto"/>
        <w:rPr>
          <w:rFonts w:eastAsia="Calibri" w:cs="Arial"/>
          <w:szCs w:val="20"/>
        </w:rPr>
      </w:pPr>
    </w:p>
    <w:p w14:paraId="771488C9" w14:textId="77777777" w:rsidR="008240D8" w:rsidRPr="00221420" w:rsidRDefault="008240D8" w:rsidP="008240D8">
      <w:pPr>
        <w:spacing w:line="240" w:lineRule="auto"/>
        <w:rPr>
          <w:rFonts w:eastAsia="Calibri" w:cs="Arial"/>
          <w:szCs w:val="20"/>
        </w:rPr>
      </w:pPr>
    </w:p>
    <w:p w14:paraId="69D08C64" w14:textId="77777777" w:rsidR="00C64C7F" w:rsidRDefault="00C64C7F">
      <w:pPr>
        <w:spacing w:line="240" w:lineRule="auto"/>
        <w:rPr>
          <w:rFonts w:cs="Arial"/>
          <w:b/>
          <w:szCs w:val="20"/>
        </w:rPr>
      </w:pPr>
      <w:r>
        <w:rPr>
          <w:rFonts w:cs="Arial"/>
          <w:b/>
          <w:szCs w:val="20"/>
        </w:rPr>
        <w:br w:type="page"/>
      </w:r>
    </w:p>
    <w:p w14:paraId="00A6BE76" w14:textId="77777777" w:rsidR="00C64C7F" w:rsidRPr="0079208A" w:rsidRDefault="00C64C7F" w:rsidP="00C64C7F">
      <w:pPr>
        <w:overflowPunct w:val="0"/>
        <w:autoSpaceDE w:val="0"/>
        <w:autoSpaceDN w:val="0"/>
        <w:adjustRightInd w:val="0"/>
        <w:spacing w:line="240" w:lineRule="auto"/>
        <w:jc w:val="both"/>
        <w:textAlignment w:val="baseline"/>
        <w:rPr>
          <w:rFonts w:cs="Arial"/>
          <w:szCs w:val="20"/>
        </w:rPr>
      </w:pPr>
    </w:p>
    <w:p w14:paraId="17E55816" w14:textId="77777777" w:rsidR="00C64C7F" w:rsidRPr="0079208A" w:rsidRDefault="00C64C7F" w:rsidP="00C64C7F">
      <w:pPr>
        <w:overflowPunct w:val="0"/>
        <w:autoSpaceDE w:val="0"/>
        <w:autoSpaceDN w:val="0"/>
        <w:adjustRightInd w:val="0"/>
        <w:spacing w:line="240" w:lineRule="auto"/>
        <w:jc w:val="both"/>
        <w:textAlignment w:val="baseline"/>
        <w:rPr>
          <w:rFonts w:cs="Arial"/>
          <w:b/>
          <w:szCs w:val="20"/>
        </w:rPr>
      </w:pPr>
      <w:r w:rsidRPr="0079208A">
        <w:rPr>
          <w:rFonts w:cs="Arial"/>
          <w:b/>
          <w:szCs w:val="20"/>
        </w:rPr>
        <w:t>PREDLOG SKLEPA</w:t>
      </w:r>
    </w:p>
    <w:p w14:paraId="547105B4" w14:textId="77777777" w:rsidR="008240D8" w:rsidRDefault="008240D8" w:rsidP="008240D8">
      <w:pPr>
        <w:autoSpaceDE w:val="0"/>
        <w:autoSpaceDN w:val="0"/>
        <w:adjustRightInd w:val="0"/>
        <w:spacing w:line="240" w:lineRule="auto"/>
        <w:jc w:val="both"/>
        <w:rPr>
          <w:rFonts w:cs="Arial"/>
          <w:b/>
          <w:szCs w:val="20"/>
        </w:rPr>
      </w:pPr>
    </w:p>
    <w:p w14:paraId="0EF4BB33" w14:textId="77777777" w:rsidR="00C64C7F" w:rsidRPr="00221420" w:rsidRDefault="00C64C7F" w:rsidP="008240D8">
      <w:pPr>
        <w:autoSpaceDE w:val="0"/>
        <w:autoSpaceDN w:val="0"/>
        <w:adjustRightInd w:val="0"/>
        <w:spacing w:line="240" w:lineRule="auto"/>
        <w:jc w:val="both"/>
        <w:rPr>
          <w:rFonts w:cs="Arial"/>
          <w:b/>
          <w:szCs w:val="20"/>
        </w:rPr>
      </w:pPr>
    </w:p>
    <w:p w14:paraId="5DBE456E" w14:textId="77777777" w:rsidR="00C64C7F" w:rsidRDefault="00C64C7F" w:rsidP="00C64C7F">
      <w:pPr>
        <w:overflowPunct w:val="0"/>
        <w:autoSpaceDE w:val="0"/>
        <w:autoSpaceDN w:val="0"/>
        <w:adjustRightInd w:val="0"/>
        <w:spacing w:line="240" w:lineRule="auto"/>
        <w:jc w:val="both"/>
        <w:textAlignment w:val="baseline"/>
        <w:rPr>
          <w:rFonts w:cs="Arial"/>
          <w:szCs w:val="20"/>
        </w:rPr>
      </w:pPr>
      <w:r>
        <w:rPr>
          <w:rFonts w:cs="Arial"/>
          <w:szCs w:val="20"/>
        </w:rPr>
        <w:t>Na podlagi 21. člena Zakona o Vladi Republike Slovenije (Uradni list RS, št. 24/05 – uradno prečiščeno besedilo, 109/08, 38/10 – ZUKN, 8/12, 21/13, 47/13 – ZDU-1G, 65/14, 55/17) je Vlada Republike Sloveniji na ….. seji dne ….. sprejela naslednji sklep:</w:t>
      </w:r>
    </w:p>
    <w:p w14:paraId="677A65C0" w14:textId="77777777" w:rsidR="00C64C7F" w:rsidRDefault="00C64C7F" w:rsidP="00C64C7F">
      <w:pPr>
        <w:overflowPunct w:val="0"/>
        <w:autoSpaceDE w:val="0"/>
        <w:autoSpaceDN w:val="0"/>
        <w:adjustRightInd w:val="0"/>
        <w:spacing w:line="240" w:lineRule="auto"/>
        <w:jc w:val="both"/>
        <w:textAlignment w:val="baseline"/>
        <w:rPr>
          <w:rFonts w:cs="Arial"/>
          <w:szCs w:val="20"/>
          <w:lang w:eastAsia="sl-SI"/>
        </w:rPr>
      </w:pPr>
    </w:p>
    <w:p w14:paraId="5D9E59F4" w14:textId="77777777" w:rsidR="00C64C7F" w:rsidRDefault="00C64C7F" w:rsidP="00C64C7F">
      <w:pPr>
        <w:spacing w:line="240" w:lineRule="auto"/>
        <w:ind w:left="360"/>
        <w:jc w:val="both"/>
        <w:rPr>
          <w:rFonts w:cs="Arial"/>
          <w:b/>
          <w:bCs/>
          <w:iCs/>
          <w:szCs w:val="20"/>
        </w:rPr>
      </w:pPr>
    </w:p>
    <w:p w14:paraId="1EEDD25D" w14:textId="77777777" w:rsidR="00C64C7F" w:rsidRPr="00367F5A" w:rsidRDefault="00C64C7F" w:rsidP="00C64C7F">
      <w:pPr>
        <w:spacing w:line="240" w:lineRule="auto"/>
        <w:jc w:val="both"/>
        <w:rPr>
          <w:rFonts w:cs="Arial"/>
          <w:bCs/>
          <w:iCs/>
          <w:szCs w:val="20"/>
        </w:rPr>
      </w:pPr>
    </w:p>
    <w:p w14:paraId="24AC02C4" w14:textId="531DE01E" w:rsidR="00C64C7F" w:rsidRDefault="00C64C7F" w:rsidP="00C64C7F">
      <w:pPr>
        <w:spacing w:line="240" w:lineRule="auto"/>
        <w:jc w:val="both"/>
        <w:rPr>
          <w:rFonts w:cs="Arial"/>
          <w:szCs w:val="20"/>
        </w:rPr>
      </w:pPr>
      <w:r w:rsidRPr="00367F5A">
        <w:rPr>
          <w:rFonts w:cs="Arial"/>
          <w:szCs w:val="20"/>
        </w:rPr>
        <w:t xml:space="preserve">Vlada Republike Slovenije </w:t>
      </w:r>
      <w:r>
        <w:rPr>
          <w:rFonts w:cs="Arial"/>
          <w:szCs w:val="20"/>
        </w:rPr>
        <w:t>je sprejela</w:t>
      </w:r>
      <w:r w:rsidRPr="00617EF0">
        <w:rPr>
          <w:rFonts w:cs="Arial"/>
          <w:szCs w:val="20"/>
        </w:rPr>
        <w:t xml:space="preserve"> </w:t>
      </w:r>
      <w:r w:rsidRPr="00617EF0">
        <w:rPr>
          <w:rFonts w:cs="Arial"/>
          <w:szCs w:val="20"/>
          <w:lang w:val="sl"/>
        </w:rPr>
        <w:t xml:space="preserve">Četrto periodično poročilo Republike Slovenije </w:t>
      </w:r>
      <w:r>
        <w:rPr>
          <w:rFonts w:cs="Arial"/>
          <w:szCs w:val="20"/>
          <w:lang w:val="sl"/>
        </w:rPr>
        <w:t>glede</w:t>
      </w:r>
      <w:r w:rsidRPr="00617EF0">
        <w:rPr>
          <w:rFonts w:cs="Arial"/>
          <w:szCs w:val="20"/>
          <w:lang w:val="sl"/>
        </w:rPr>
        <w:t xml:space="preserve"> </w:t>
      </w:r>
      <w:r>
        <w:rPr>
          <w:rFonts w:cs="Arial"/>
          <w:szCs w:val="20"/>
          <w:lang w:val="sl"/>
        </w:rPr>
        <w:t>K</w:t>
      </w:r>
      <w:r w:rsidRPr="00617EF0">
        <w:rPr>
          <w:rFonts w:cs="Arial"/>
          <w:szCs w:val="20"/>
          <w:lang w:val="sl"/>
        </w:rPr>
        <w:t>onvencij</w:t>
      </w:r>
      <w:r>
        <w:rPr>
          <w:rFonts w:cs="Arial"/>
          <w:szCs w:val="20"/>
          <w:lang w:val="sl"/>
        </w:rPr>
        <w:t>e</w:t>
      </w:r>
      <w:r w:rsidRPr="00617EF0">
        <w:rPr>
          <w:rFonts w:cs="Arial"/>
          <w:szCs w:val="20"/>
          <w:lang w:val="sl"/>
        </w:rPr>
        <w:t xml:space="preserve"> proti mučenju in drugim krutim, nečloveškim ali poniževalnim kaznim ali ravnanju</w:t>
      </w:r>
      <w:r>
        <w:rPr>
          <w:rFonts w:cs="Arial"/>
          <w:szCs w:val="20"/>
          <w:lang w:val="sl"/>
        </w:rPr>
        <w:t xml:space="preserve">. </w:t>
      </w:r>
      <w:r w:rsidRPr="00367F5A">
        <w:rPr>
          <w:rFonts w:cs="Arial"/>
          <w:szCs w:val="20"/>
        </w:rPr>
        <w:t xml:space="preserve"> </w:t>
      </w:r>
    </w:p>
    <w:p w14:paraId="3C2BB7EA" w14:textId="743B5DC0" w:rsidR="00AE6F81" w:rsidRDefault="00AE6F81" w:rsidP="00C64C7F">
      <w:pPr>
        <w:spacing w:line="240" w:lineRule="auto"/>
        <w:jc w:val="both"/>
        <w:rPr>
          <w:rFonts w:cs="Arial"/>
          <w:szCs w:val="20"/>
        </w:rPr>
      </w:pPr>
    </w:p>
    <w:p w14:paraId="4AED1153" w14:textId="4A20F294" w:rsidR="00AE6F81" w:rsidRDefault="00AE6F81" w:rsidP="00AE6F81">
      <w:pPr>
        <w:jc w:val="both"/>
        <w:rPr>
          <w:rFonts w:ascii="Calibri" w:hAnsi="Calibri"/>
          <w:szCs w:val="22"/>
        </w:rPr>
      </w:pPr>
      <w:r>
        <w:t xml:space="preserve">Vlada Republike Slovenije je zadolžila Ministrstvo za zunanje zadeve, da poročilo posreduje Odboru Združenih narodov </w:t>
      </w:r>
      <w:r w:rsidR="00945F61">
        <w:t>proti</w:t>
      </w:r>
      <w:r>
        <w:t xml:space="preserve"> mučenj</w:t>
      </w:r>
      <w:r w:rsidR="00945F61">
        <w:t>u</w:t>
      </w:r>
      <w:r>
        <w:t>.</w:t>
      </w:r>
    </w:p>
    <w:p w14:paraId="24889579" w14:textId="77777777" w:rsidR="00AE6F81" w:rsidRPr="00367F5A" w:rsidRDefault="00AE6F81" w:rsidP="00C64C7F">
      <w:pPr>
        <w:spacing w:line="240" w:lineRule="auto"/>
        <w:jc w:val="both"/>
        <w:rPr>
          <w:rFonts w:cs="Arial"/>
          <w:szCs w:val="20"/>
        </w:rPr>
      </w:pPr>
    </w:p>
    <w:p w14:paraId="75F2EFE4" w14:textId="77777777" w:rsidR="00C64C7F" w:rsidRDefault="00C64C7F" w:rsidP="00C64C7F">
      <w:pPr>
        <w:spacing w:line="240" w:lineRule="auto"/>
        <w:ind w:left="360"/>
        <w:jc w:val="both"/>
        <w:rPr>
          <w:rFonts w:cs="Arial"/>
          <w:szCs w:val="20"/>
        </w:rPr>
      </w:pPr>
    </w:p>
    <w:p w14:paraId="03EA041B" w14:textId="77777777" w:rsidR="00C64C7F" w:rsidRDefault="00C64C7F" w:rsidP="00C64C7F">
      <w:pPr>
        <w:spacing w:line="240" w:lineRule="auto"/>
        <w:ind w:left="708"/>
        <w:jc w:val="both"/>
        <w:rPr>
          <w:rFonts w:cs="Arial"/>
          <w:szCs w:val="20"/>
        </w:rPr>
      </w:pPr>
    </w:p>
    <w:p w14:paraId="43AC201A" w14:textId="77777777" w:rsidR="00C64C7F" w:rsidRPr="00C5427E" w:rsidRDefault="00C64C7F" w:rsidP="00C64C7F">
      <w:pPr>
        <w:spacing w:line="264" w:lineRule="auto"/>
        <w:jc w:val="center"/>
        <w:rPr>
          <w:rFonts w:cs="Arial"/>
        </w:rPr>
      </w:pPr>
      <w:r w:rsidRPr="00C5427E">
        <w:rPr>
          <w:rFonts w:cs="Arial"/>
        </w:rPr>
        <w:t>Stojan Tramte</w:t>
      </w:r>
    </w:p>
    <w:p w14:paraId="3D586A4D" w14:textId="77777777" w:rsidR="00C64C7F" w:rsidRPr="00C5427E" w:rsidRDefault="00C64C7F" w:rsidP="00C64C7F">
      <w:pPr>
        <w:spacing w:line="264" w:lineRule="auto"/>
        <w:jc w:val="center"/>
        <w:rPr>
          <w:rFonts w:cs="Arial"/>
        </w:rPr>
      </w:pPr>
      <w:r>
        <w:rPr>
          <w:rFonts w:cs="Arial"/>
        </w:rPr>
        <w:t>GENERALNI SEKRETAR</w:t>
      </w:r>
    </w:p>
    <w:p w14:paraId="03F2D22F" w14:textId="77777777" w:rsidR="00C64C7F" w:rsidRDefault="00C64C7F" w:rsidP="00C64C7F">
      <w:pPr>
        <w:autoSpaceDE w:val="0"/>
        <w:autoSpaceDN w:val="0"/>
        <w:adjustRightInd w:val="0"/>
        <w:spacing w:line="240" w:lineRule="auto"/>
        <w:jc w:val="both"/>
        <w:rPr>
          <w:rFonts w:cs="Arial"/>
          <w:szCs w:val="20"/>
        </w:rPr>
      </w:pPr>
    </w:p>
    <w:p w14:paraId="1576101F" w14:textId="77777777" w:rsidR="00C64C7F" w:rsidRDefault="00C64C7F" w:rsidP="00C64C7F">
      <w:pPr>
        <w:autoSpaceDE w:val="0"/>
        <w:autoSpaceDN w:val="0"/>
        <w:adjustRightInd w:val="0"/>
        <w:spacing w:line="240" w:lineRule="auto"/>
        <w:jc w:val="both"/>
        <w:rPr>
          <w:rFonts w:cs="Arial"/>
          <w:szCs w:val="20"/>
        </w:rPr>
      </w:pPr>
    </w:p>
    <w:p w14:paraId="6D552DD5" w14:textId="77777777" w:rsidR="00C64C7F" w:rsidRDefault="00C64C7F" w:rsidP="00C64C7F">
      <w:pPr>
        <w:autoSpaceDE w:val="0"/>
        <w:autoSpaceDN w:val="0"/>
        <w:adjustRightInd w:val="0"/>
        <w:spacing w:line="240" w:lineRule="auto"/>
        <w:jc w:val="both"/>
        <w:rPr>
          <w:rFonts w:cs="Arial"/>
          <w:iCs/>
          <w:szCs w:val="20"/>
          <w:lang w:eastAsia="sl-SI"/>
        </w:rPr>
      </w:pPr>
      <w:r>
        <w:rPr>
          <w:rFonts w:cs="Arial"/>
          <w:szCs w:val="20"/>
        </w:rPr>
        <w:t xml:space="preserve">Prejemniki sklepa: </w:t>
      </w:r>
    </w:p>
    <w:p w14:paraId="77CC2389" w14:textId="77777777" w:rsidR="00C64C7F" w:rsidRDefault="00C64C7F" w:rsidP="00C64C7F">
      <w:pPr>
        <w:numPr>
          <w:ilvl w:val="0"/>
          <w:numId w:val="16"/>
        </w:numPr>
        <w:autoSpaceDE w:val="0"/>
        <w:autoSpaceDN w:val="0"/>
        <w:adjustRightInd w:val="0"/>
        <w:spacing w:line="240" w:lineRule="auto"/>
        <w:jc w:val="both"/>
        <w:rPr>
          <w:rFonts w:cs="Arial"/>
          <w:iCs/>
          <w:szCs w:val="20"/>
        </w:rPr>
      </w:pPr>
      <w:r>
        <w:rPr>
          <w:rFonts w:cs="Arial"/>
          <w:iCs/>
          <w:szCs w:val="20"/>
        </w:rPr>
        <w:t>Ministrstvo za pravosodje,</w:t>
      </w:r>
    </w:p>
    <w:p w14:paraId="6D7C32FB" w14:textId="77777777" w:rsidR="00C64C7F" w:rsidRPr="00191583" w:rsidRDefault="00C64C7F" w:rsidP="00C64C7F">
      <w:pPr>
        <w:numPr>
          <w:ilvl w:val="0"/>
          <w:numId w:val="16"/>
        </w:numPr>
        <w:autoSpaceDE w:val="0"/>
        <w:autoSpaceDN w:val="0"/>
        <w:adjustRightInd w:val="0"/>
        <w:spacing w:line="240" w:lineRule="auto"/>
        <w:jc w:val="both"/>
        <w:rPr>
          <w:rFonts w:cs="Arial"/>
          <w:iCs/>
          <w:szCs w:val="20"/>
        </w:rPr>
      </w:pPr>
      <w:r>
        <w:rPr>
          <w:rFonts w:cs="Arial"/>
          <w:color w:val="000000"/>
          <w:szCs w:val="20"/>
        </w:rPr>
        <w:t xml:space="preserve">Ministrstvo za zunanje zadeve, </w:t>
      </w:r>
    </w:p>
    <w:p w14:paraId="50BCBCE5" w14:textId="77777777" w:rsidR="00C64C7F" w:rsidRPr="00191583" w:rsidRDefault="00C64C7F" w:rsidP="00C64C7F">
      <w:pPr>
        <w:pStyle w:val="datumtevilka"/>
        <w:numPr>
          <w:ilvl w:val="0"/>
          <w:numId w:val="16"/>
        </w:numPr>
      </w:pPr>
      <w:r w:rsidRPr="00191583">
        <w:t>Ministrstvo za notranje zadeve,</w:t>
      </w:r>
    </w:p>
    <w:p w14:paraId="73A784D0" w14:textId="77777777" w:rsidR="00C64C7F" w:rsidRPr="00191583" w:rsidRDefault="00C64C7F" w:rsidP="00C64C7F">
      <w:pPr>
        <w:pStyle w:val="datumtevilka"/>
        <w:numPr>
          <w:ilvl w:val="0"/>
          <w:numId w:val="16"/>
        </w:numPr>
      </w:pPr>
      <w:r w:rsidRPr="00191583">
        <w:t>Ministrstvo za javno upravo,</w:t>
      </w:r>
    </w:p>
    <w:p w14:paraId="7C9F27C7" w14:textId="4045B0BF" w:rsidR="00C64C7F" w:rsidRDefault="00C64C7F" w:rsidP="00C64C7F">
      <w:pPr>
        <w:pStyle w:val="datumtevilka"/>
        <w:numPr>
          <w:ilvl w:val="0"/>
          <w:numId w:val="16"/>
        </w:numPr>
      </w:pPr>
      <w:r w:rsidRPr="00191583">
        <w:t>Ministrstvo za delo, družino, socialne zadeve in enake možnosti,</w:t>
      </w:r>
    </w:p>
    <w:p w14:paraId="4C9A78BC" w14:textId="0D955AFC" w:rsidR="00DE3D5C" w:rsidRPr="00191583" w:rsidRDefault="00DE3D5C" w:rsidP="00C64C7F">
      <w:pPr>
        <w:pStyle w:val="datumtevilka"/>
        <w:numPr>
          <w:ilvl w:val="0"/>
          <w:numId w:val="16"/>
        </w:numPr>
      </w:pPr>
      <w:r>
        <w:t>Ministrstvo za zdravje,</w:t>
      </w:r>
    </w:p>
    <w:p w14:paraId="00C60631" w14:textId="77777777" w:rsidR="00C64C7F" w:rsidRPr="00191583" w:rsidRDefault="00C64C7F" w:rsidP="00C64C7F">
      <w:pPr>
        <w:pStyle w:val="datumtevilka"/>
        <w:numPr>
          <w:ilvl w:val="0"/>
          <w:numId w:val="16"/>
        </w:numPr>
      </w:pPr>
      <w:r w:rsidRPr="00191583">
        <w:t>Urad za narodnosti</w:t>
      </w:r>
      <w:r>
        <w:t>.</w:t>
      </w:r>
    </w:p>
    <w:p w14:paraId="47E833E2" w14:textId="77777777" w:rsidR="008240D8" w:rsidRPr="00221420" w:rsidRDefault="008240D8" w:rsidP="008240D8">
      <w:pPr>
        <w:autoSpaceDE w:val="0"/>
        <w:autoSpaceDN w:val="0"/>
        <w:adjustRightInd w:val="0"/>
        <w:spacing w:line="240" w:lineRule="auto"/>
        <w:jc w:val="both"/>
        <w:rPr>
          <w:rFonts w:cs="Arial"/>
          <w:b/>
          <w:szCs w:val="20"/>
        </w:rPr>
      </w:pPr>
    </w:p>
    <w:p w14:paraId="321B33C7" w14:textId="77777777" w:rsidR="008240D8" w:rsidRDefault="008240D8" w:rsidP="008240D8">
      <w:pPr>
        <w:autoSpaceDE w:val="0"/>
        <w:autoSpaceDN w:val="0"/>
        <w:adjustRightInd w:val="0"/>
        <w:spacing w:line="240" w:lineRule="auto"/>
        <w:jc w:val="both"/>
        <w:rPr>
          <w:rFonts w:cs="Arial"/>
          <w:b/>
          <w:szCs w:val="20"/>
        </w:rPr>
      </w:pPr>
    </w:p>
    <w:p w14:paraId="589E33F4" w14:textId="77777777" w:rsidR="008240D8" w:rsidRDefault="008240D8" w:rsidP="008240D8">
      <w:pPr>
        <w:autoSpaceDE w:val="0"/>
        <w:autoSpaceDN w:val="0"/>
        <w:adjustRightInd w:val="0"/>
        <w:spacing w:line="240" w:lineRule="auto"/>
        <w:jc w:val="both"/>
        <w:rPr>
          <w:rFonts w:cs="Arial"/>
          <w:b/>
          <w:szCs w:val="20"/>
        </w:rPr>
      </w:pPr>
    </w:p>
    <w:p w14:paraId="483C0F9A" w14:textId="77777777" w:rsidR="008240D8" w:rsidRDefault="008240D8" w:rsidP="008240D8">
      <w:pPr>
        <w:autoSpaceDE w:val="0"/>
        <w:autoSpaceDN w:val="0"/>
        <w:adjustRightInd w:val="0"/>
        <w:spacing w:line="240" w:lineRule="auto"/>
        <w:jc w:val="both"/>
        <w:rPr>
          <w:rFonts w:cs="Arial"/>
          <w:b/>
          <w:szCs w:val="20"/>
        </w:rPr>
      </w:pPr>
    </w:p>
    <w:sectPr w:rsidR="008240D8" w:rsidSect="000B49DB">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5CDA" w14:textId="77777777" w:rsidR="00A1781D" w:rsidRDefault="00A1781D" w:rsidP="000B49DB">
      <w:pPr>
        <w:spacing w:line="240" w:lineRule="auto"/>
      </w:pPr>
      <w:r>
        <w:separator/>
      </w:r>
    </w:p>
  </w:endnote>
  <w:endnote w:type="continuationSeparator" w:id="0">
    <w:p w14:paraId="616D5CAB" w14:textId="77777777" w:rsidR="00A1781D" w:rsidRDefault="00A1781D" w:rsidP="000B4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77980"/>
      <w:docPartObj>
        <w:docPartGallery w:val="Page Numbers (Bottom of Page)"/>
        <w:docPartUnique/>
      </w:docPartObj>
    </w:sdtPr>
    <w:sdtEndPr/>
    <w:sdtContent>
      <w:p w14:paraId="10C4FF32" w14:textId="77777777" w:rsidR="00A1781D" w:rsidRDefault="00A1781D">
        <w:pPr>
          <w:pStyle w:val="Noga"/>
          <w:jc w:val="right"/>
        </w:pPr>
        <w:r>
          <w:fldChar w:fldCharType="begin"/>
        </w:r>
        <w:r>
          <w:instrText>PAGE   \* MERGEFORMAT</w:instrText>
        </w:r>
        <w:r>
          <w:fldChar w:fldCharType="separate"/>
        </w:r>
        <w:r w:rsidR="00BB40D8">
          <w:rPr>
            <w:noProof/>
          </w:rPr>
          <w:t>6</w:t>
        </w:r>
        <w:r>
          <w:fldChar w:fldCharType="end"/>
        </w:r>
      </w:p>
    </w:sdtContent>
  </w:sdt>
  <w:p w14:paraId="707EC940" w14:textId="77777777" w:rsidR="00A1781D" w:rsidRDefault="00A178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E844" w14:textId="77777777" w:rsidR="00A1781D" w:rsidRDefault="00A1781D" w:rsidP="000B49DB">
      <w:pPr>
        <w:spacing w:line="240" w:lineRule="auto"/>
      </w:pPr>
      <w:r>
        <w:separator/>
      </w:r>
    </w:p>
  </w:footnote>
  <w:footnote w:type="continuationSeparator" w:id="0">
    <w:p w14:paraId="157D7C96" w14:textId="77777777" w:rsidR="00A1781D" w:rsidRDefault="00A1781D" w:rsidP="000B4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B669" w14:textId="77777777" w:rsidR="00A1781D" w:rsidRDefault="00A1781D" w:rsidP="000B49DB">
    <w:pPr>
      <w:pStyle w:val="Glava"/>
      <w:tabs>
        <w:tab w:val="left" w:pos="5112"/>
      </w:tabs>
      <w:spacing w:before="120" w:line="240" w:lineRule="exact"/>
      <w:rPr>
        <w:rFonts w:cs="Arial"/>
        <w:sz w:val="16"/>
      </w:rPr>
    </w:pPr>
  </w:p>
  <w:p w14:paraId="1CA9A3BA" w14:textId="77777777" w:rsidR="00A1781D" w:rsidRDefault="00A1781D" w:rsidP="000B49DB">
    <w:pPr>
      <w:pStyle w:val="Glava"/>
      <w:tabs>
        <w:tab w:val="left" w:pos="5112"/>
      </w:tabs>
      <w:spacing w:before="120" w:line="240" w:lineRule="exact"/>
      <w:rPr>
        <w:rFonts w:cs="Arial"/>
        <w:sz w:val="16"/>
      </w:rPr>
    </w:pPr>
  </w:p>
  <w:p w14:paraId="32FAD849" w14:textId="77777777" w:rsidR="00A1781D" w:rsidRDefault="00A1781D" w:rsidP="000B49DB">
    <w:pPr>
      <w:pStyle w:val="Glava"/>
      <w:tabs>
        <w:tab w:val="left" w:pos="5112"/>
      </w:tabs>
      <w:spacing w:before="120" w:line="240" w:lineRule="exact"/>
      <w:rPr>
        <w:rFonts w:cs="Arial"/>
        <w:sz w:val="16"/>
      </w:rPr>
    </w:pPr>
  </w:p>
  <w:p w14:paraId="5C482775" w14:textId="77777777" w:rsidR="00A1781D" w:rsidRPr="008F3500" w:rsidRDefault="00A1781D" w:rsidP="000B49D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7B2FDEDC" wp14:editId="76859CEC">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01 369 53 42</w:t>
    </w:r>
  </w:p>
  <w:p w14:paraId="571EA385" w14:textId="77777777" w:rsidR="00A1781D" w:rsidRPr="008F3500" w:rsidRDefault="00A1781D" w:rsidP="000B49DB">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01 369 57 83</w:t>
    </w:r>
    <w:r w:rsidRPr="008F3500">
      <w:rPr>
        <w:rFonts w:cs="Arial"/>
        <w:sz w:val="16"/>
      </w:rPr>
      <w:t xml:space="preserve"> </w:t>
    </w:r>
  </w:p>
  <w:p w14:paraId="4D74145C" w14:textId="77777777" w:rsidR="00A1781D" w:rsidRPr="008F3500" w:rsidRDefault="00A1781D" w:rsidP="000B49DB">
    <w:pPr>
      <w:pStyle w:val="Glava"/>
      <w:tabs>
        <w:tab w:val="left" w:pos="5112"/>
        <w:tab w:val="left" w:pos="7427"/>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gp.mp@gov.si</w:t>
    </w:r>
    <w:r>
      <w:rPr>
        <w:rFonts w:cs="Arial"/>
        <w:sz w:val="16"/>
      </w:rPr>
      <w:tab/>
    </w:r>
  </w:p>
  <w:p w14:paraId="793DEE9A" w14:textId="77777777" w:rsidR="00A1781D" w:rsidRDefault="00A1781D" w:rsidP="000B49DB">
    <w:pPr>
      <w:pStyle w:val="Glava"/>
      <w:tabs>
        <w:tab w:val="left" w:pos="546"/>
        <w:tab w:val="left" w:pos="5112"/>
      </w:tabs>
      <w:spacing w:line="240" w:lineRule="exact"/>
      <w:rPr>
        <w:rFonts w:cs="Arial"/>
        <w:sz w:val="16"/>
      </w:rPr>
    </w:pPr>
    <w:r w:rsidRPr="008F3500">
      <w:rPr>
        <w:rFonts w:cs="Arial"/>
        <w:sz w:val="16"/>
      </w:rPr>
      <w:tab/>
    </w:r>
    <w:r>
      <w:rPr>
        <w:rFonts w:cs="Arial"/>
        <w:sz w:val="16"/>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14:paraId="57F77A56" w14:textId="77777777" w:rsidR="00A1781D" w:rsidRDefault="00A1781D">
    <w:pPr>
      <w:pStyle w:val="Glava"/>
    </w:pPr>
  </w:p>
  <w:p w14:paraId="4C1D20C4" w14:textId="77777777" w:rsidR="00A1781D" w:rsidRDefault="00A178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64A"/>
    <w:multiLevelType w:val="hybridMultilevel"/>
    <w:tmpl w:val="20A26E50"/>
    <w:lvl w:ilvl="0" w:tplc="42E8414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8B6903"/>
    <w:multiLevelType w:val="multilevel"/>
    <w:tmpl w:val="46D60E54"/>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2">
      <w:start w:val="1"/>
      <w:numFmt w:val="lowerLetter"/>
      <w:lvlText w:val="%3."/>
      <w:lvlJc w:val="left"/>
      <w:pPr>
        <w:ind w:left="567" w:firstLine="0"/>
      </w:pPr>
      <w:rPr>
        <w:b w:val="0"/>
        <w:bCs w:val="0"/>
        <w:i w:val="0"/>
        <w:iCs w:val="0"/>
        <w:smallCaps w:val="0"/>
        <w:strike w:val="0"/>
        <w:dstrike w:val="0"/>
        <w:color w:val="000000"/>
        <w:spacing w:val="0"/>
        <w:w w:val="100"/>
        <w:position w:val="0"/>
        <w:sz w:val="21"/>
        <w:szCs w:val="21"/>
        <w:u w:val="none"/>
        <w:effect w:val="none"/>
        <w:lang w:val="en-US"/>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4">
      <w:start w:val="1"/>
      <w:numFmt w:val="decimal"/>
      <w:lvlText w:val="%5."/>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5">
      <w:start w:val="1"/>
      <w:numFmt w:val="decimal"/>
      <w:lvlText w:val="%6."/>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6">
      <w:start w:val="1"/>
      <w:numFmt w:val="decimal"/>
      <w:lvlText w:val="%7."/>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7">
      <w:start w:val="1"/>
      <w:numFmt w:val="lowerLetter"/>
      <w:lvlText w:val="%8."/>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8">
      <w:numFmt w:val="decimal"/>
      <w:lvlText w:val=""/>
      <w:lvlJc w:val="left"/>
      <w:pPr>
        <w:ind w:left="0" w:firstLine="0"/>
      </w:pPr>
    </w:lvl>
  </w:abstractNum>
  <w:abstractNum w:abstractNumId="4" w15:restartNumberingAfterBreak="0">
    <w:nsid w:val="34306096"/>
    <w:multiLevelType w:val="hybridMultilevel"/>
    <w:tmpl w:val="D2C6B162"/>
    <w:lvl w:ilvl="0" w:tplc="6A664D74">
      <w:start w:val="1"/>
      <w:numFmt w:val="decimal"/>
      <w:lvlText w:val="%1."/>
      <w:lvlJc w:val="left"/>
      <w:pPr>
        <w:ind w:left="710" w:hanging="69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5" w15:restartNumberingAfterBreak="0">
    <w:nsid w:val="35111107"/>
    <w:multiLevelType w:val="multilevel"/>
    <w:tmpl w:val="858E1434"/>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27422E"/>
    <w:multiLevelType w:val="hybridMultilevel"/>
    <w:tmpl w:val="7E308352"/>
    <w:lvl w:ilvl="0" w:tplc="727448A2">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BD9073E"/>
    <w:multiLevelType w:val="hybridMultilevel"/>
    <w:tmpl w:val="100E4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105C00"/>
    <w:multiLevelType w:val="multilevel"/>
    <w:tmpl w:val="19B6B720"/>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3">
      <w:start w:val="1"/>
      <w:numFmt w:val="decimal"/>
      <w:lvlText w:val="%4."/>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4">
      <w:start w:val="1"/>
      <w:numFmt w:val="decimal"/>
      <w:lvlText w:val="%5."/>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5">
      <w:start w:val="1"/>
      <w:numFmt w:val="decimal"/>
      <w:lvlText w:val="%6."/>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565493"/>
    <w:multiLevelType w:val="hybridMultilevel"/>
    <w:tmpl w:val="FB324028"/>
    <w:lvl w:ilvl="0" w:tplc="C86095C4">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52D06A1"/>
    <w:multiLevelType w:val="hybridMultilevel"/>
    <w:tmpl w:val="1F44F30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77844409"/>
    <w:multiLevelType w:val="multilevel"/>
    <w:tmpl w:val="4AD2CCA2"/>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1">
      <w:start w:val="1"/>
      <w:numFmt w:val="lowerLetter"/>
      <w:lvlText w:val="(%2)"/>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21"/>
        <w:szCs w:val="21"/>
        <w:u w:val="none"/>
        <w:effect w:val="none"/>
        <w:lang w:val="en-US"/>
      </w:rPr>
    </w:lvl>
    <w:lvl w:ilvl="2">
      <w:start w:val="1"/>
      <w:numFmt w:val="lowerRoman"/>
      <w:lvlText w:val="(%3)"/>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21"/>
        <w:szCs w:val="21"/>
        <w:u w:val="none"/>
        <w:effect w:val="none"/>
        <w:lang w:val="en-US"/>
      </w:rPr>
    </w:lvl>
    <w:lvl w:ilvl="3">
      <w:start w:val="1"/>
      <w:numFmt w:val="decimal"/>
      <w:lvlText w:val="%4."/>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4">
      <w:start w:val="1"/>
      <w:numFmt w:val="lowerLetter"/>
      <w:lvlText w:val="%5."/>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5">
      <w:start w:val="1"/>
      <w:numFmt w:val="decimal"/>
      <w:lvlText w:val="%6."/>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6">
      <w:start w:val="1"/>
      <w:numFmt w:val="decimal"/>
      <w:lvlText w:val="%7."/>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7">
      <w:start w:val="1"/>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8">
      <w:start w:val="1"/>
      <w:numFmt w:val="lowerLetter"/>
      <w:lvlText w:val="%9."/>
      <w:lvlJc w:val="left"/>
      <w:pPr>
        <w:ind w:left="567" w:firstLine="0"/>
      </w:pPr>
      <w:rPr>
        <w:b w:val="0"/>
        <w:bCs w:val="0"/>
        <w:i w:val="0"/>
        <w:iCs w:val="0"/>
        <w:smallCaps w:val="0"/>
        <w:strike w:val="0"/>
        <w:dstrike w:val="0"/>
        <w:color w:val="000000"/>
        <w:spacing w:val="0"/>
        <w:w w:val="100"/>
        <w:position w:val="0"/>
        <w:sz w:val="21"/>
        <w:szCs w:val="21"/>
        <w:u w:val="none"/>
        <w:effect w:val="none"/>
        <w:lang w:val="en-US"/>
      </w:rPr>
    </w:lvl>
  </w:abstractNum>
  <w:abstractNum w:abstractNumId="15" w15:restartNumberingAfterBreak="0">
    <w:nsid w:val="7B4565E2"/>
    <w:multiLevelType w:val="hybridMultilevel"/>
    <w:tmpl w:val="D1542C84"/>
    <w:lvl w:ilvl="0" w:tplc="8A4A9D4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48C4"/>
    <w:multiLevelType w:val="multilevel"/>
    <w:tmpl w:val="0382D1D8"/>
    <w:lvl w:ilvl="0">
      <w:start w:val="1"/>
      <w:numFmt w:val="lowerLetter"/>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1"/>
        <w:szCs w:val="21"/>
        <w:u w:val="none"/>
        <w:effect w:val="none"/>
        <w:lang w:val="en-U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3"/>
  </w:num>
  <w:num w:numId="5">
    <w:abstractNumId w:val="10"/>
  </w:num>
  <w:num w:numId="6">
    <w:abstractNumId w:val="4"/>
  </w:num>
  <w:num w:numId="7">
    <w:abstractNumId w:val="1"/>
  </w:num>
  <w:num w:numId="8">
    <w:abstractNumId w:val="9"/>
  </w:num>
  <w:num w:numId="9">
    <w:abstractNumId w:val="11"/>
  </w:num>
  <w:num w:numId="10">
    <w:abstractNumId w:val="17"/>
  </w:num>
  <w:num w:numId="11">
    <w:abstractNumId w:val="7"/>
  </w:num>
  <w:num w:numId="12">
    <w:abstractNumId w:val="2"/>
  </w:num>
  <w:num w:numId="13">
    <w:abstractNumId w:val="6"/>
  </w:num>
  <w:num w:numId="14">
    <w:abstractNumId w:val="15"/>
  </w:num>
  <w:num w:numId="15">
    <w:abstractNumId w:val="12"/>
  </w:num>
  <w:num w:numId="16">
    <w:abstractNumId w:val="6"/>
  </w:num>
  <w:num w:numId="17">
    <w:abstractNumId w:val="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BD"/>
    <w:rsid w:val="00007B72"/>
    <w:rsid w:val="00023C36"/>
    <w:rsid w:val="00031FE5"/>
    <w:rsid w:val="00043457"/>
    <w:rsid w:val="000561E9"/>
    <w:rsid w:val="00064F02"/>
    <w:rsid w:val="0006506C"/>
    <w:rsid w:val="0006742A"/>
    <w:rsid w:val="00070DDD"/>
    <w:rsid w:val="00083FB2"/>
    <w:rsid w:val="000A1D8F"/>
    <w:rsid w:val="000A4B33"/>
    <w:rsid w:val="000B49DB"/>
    <w:rsid w:val="000C00B8"/>
    <w:rsid w:val="000D1B5B"/>
    <w:rsid w:val="000D2234"/>
    <w:rsid w:val="00100431"/>
    <w:rsid w:val="001065D3"/>
    <w:rsid w:val="001336D2"/>
    <w:rsid w:val="001372CB"/>
    <w:rsid w:val="00153EF5"/>
    <w:rsid w:val="001569EC"/>
    <w:rsid w:val="00157090"/>
    <w:rsid w:val="001777E2"/>
    <w:rsid w:val="001A37D5"/>
    <w:rsid w:val="001A725F"/>
    <w:rsid w:val="001C5F22"/>
    <w:rsid w:val="001D5973"/>
    <w:rsid w:val="002222AD"/>
    <w:rsid w:val="00225944"/>
    <w:rsid w:val="00231810"/>
    <w:rsid w:val="00271460"/>
    <w:rsid w:val="00273ACF"/>
    <w:rsid w:val="00275D68"/>
    <w:rsid w:val="002A0C80"/>
    <w:rsid w:val="002C19FC"/>
    <w:rsid w:val="002E4E12"/>
    <w:rsid w:val="002E62E9"/>
    <w:rsid w:val="00333A00"/>
    <w:rsid w:val="00362353"/>
    <w:rsid w:val="00367F5A"/>
    <w:rsid w:val="003735BD"/>
    <w:rsid w:val="003B4612"/>
    <w:rsid w:val="003C0082"/>
    <w:rsid w:val="003C745A"/>
    <w:rsid w:val="003D4D1A"/>
    <w:rsid w:val="003E181F"/>
    <w:rsid w:val="004238B3"/>
    <w:rsid w:val="00432DE0"/>
    <w:rsid w:val="004361EA"/>
    <w:rsid w:val="00494A91"/>
    <w:rsid w:val="0049679F"/>
    <w:rsid w:val="004C37E3"/>
    <w:rsid w:val="004F2F58"/>
    <w:rsid w:val="004F4C5D"/>
    <w:rsid w:val="005065A1"/>
    <w:rsid w:val="00506961"/>
    <w:rsid w:val="00510671"/>
    <w:rsid w:val="00522E94"/>
    <w:rsid w:val="00571D95"/>
    <w:rsid w:val="00590AD0"/>
    <w:rsid w:val="005925BA"/>
    <w:rsid w:val="005A1B4F"/>
    <w:rsid w:val="005B46D1"/>
    <w:rsid w:val="005C0064"/>
    <w:rsid w:val="005E7CCD"/>
    <w:rsid w:val="005F15AB"/>
    <w:rsid w:val="00617EF0"/>
    <w:rsid w:val="0062642F"/>
    <w:rsid w:val="00627001"/>
    <w:rsid w:val="00635843"/>
    <w:rsid w:val="00637A62"/>
    <w:rsid w:val="00651B77"/>
    <w:rsid w:val="0066370A"/>
    <w:rsid w:val="006B79E4"/>
    <w:rsid w:val="006C3AB6"/>
    <w:rsid w:val="006C4122"/>
    <w:rsid w:val="00704982"/>
    <w:rsid w:val="00713A58"/>
    <w:rsid w:val="007214F9"/>
    <w:rsid w:val="00722935"/>
    <w:rsid w:val="00740638"/>
    <w:rsid w:val="0075045C"/>
    <w:rsid w:val="00751066"/>
    <w:rsid w:val="007643FE"/>
    <w:rsid w:val="0079634B"/>
    <w:rsid w:val="007B3560"/>
    <w:rsid w:val="007C33DA"/>
    <w:rsid w:val="007D5D3E"/>
    <w:rsid w:val="00807A4D"/>
    <w:rsid w:val="008240D8"/>
    <w:rsid w:val="00842C7E"/>
    <w:rsid w:val="00893548"/>
    <w:rsid w:val="008A3275"/>
    <w:rsid w:val="008B2A93"/>
    <w:rsid w:val="008E41CB"/>
    <w:rsid w:val="008E5F8D"/>
    <w:rsid w:val="008F3042"/>
    <w:rsid w:val="008F5324"/>
    <w:rsid w:val="00936F1A"/>
    <w:rsid w:val="00945C95"/>
    <w:rsid w:val="00945F61"/>
    <w:rsid w:val="00963A24"/>
    <w:rsid w:val="009665C7"/>
    <w:rsid w:val="009D750E"/>
    <w:rsid w:val="009E7BA9"/>
    <w:rsid w:val="00A005DA"/>
    <w:rsid w:val="00A05CCD"/>
    <w:rsid w:val="00A1781D"/>
    <w:rsid w:val="00A37408"/>
    <w:rsid w:val="00A46B78"/>
    <w:rsid w:val="00A53017"/>
    <w:rsid w:val="00A80A63"/>
    <w:rsid w:val="00A84644"/>
    <w:rsid w:val="00A8486F"/>
    <w:rsid w:val="00A8549B"/>
    <w:rsid w:val="00AA77C2"/>
    <w:rsid w:val="00AC14A9"/>
    <w:rsid w:val="00AD4906"/>
    <w:rsid w:val="00AD5F57"/>
    <w:rsid w:val="00AE5B81"/>
    <w:rsid w:val="00AE6F81"/>
    <w:rsid w:val="00AF2164"/>
    <w:rsid w:val="00AF324B"/>
    <w:rsid w:val="00B04509"/>
    <w:rsid w:val="00B067C4"/>
    <w:rsid w:val="00B1612B"/>
    <w:rsid w:val="00B17194"/>
    <w:rsid w:val="00B24302"/>
    <w:rsid w:val="00B3269E"/>
    <w:rsid w:val="00B80324"/>
    <w:rsid w:val="00BA5939"/>
    <w:rsid w:val="00BB23C0"/>
    <w:rsid w:val="00BB40D8"/>
    <w:rsid w:val="00BD1700"/>
    <w:rsid w:val="00BE2A3B"/>
    <w:rsid w:val="00BE6573"/>
    <w:rsid w:val="00BF3A64"/>
    <w:rsid w:val="00C12F83"/>
    <w:rsid w:val="00C24D30"/>
    <w:rsid w:val="00C50BB3"/>
    <w:rsid w:val="00C5427E"/>
    <w:rsid w:val="00C64C7F"/>
    <w:rsid w:val="00CD11FA"/>
    <w:rsid w:val="00CE5A16"/>
    <w:rsid w:val="00CF3A35"/>
    <w:rsid w:val="00D00077"/>
    <w:rsid w:val="00D0053A"/>
    <w:rsid w:val="00D12BA0"/>
    <w:rsid w:val="00D234FE"/>
    <w:rsid w:val="00D36457"/>
    <w:rsid w:val="00D56CE4"/>
    <w:rsid w:val="00D8340C"/>
    <w:rsid w:val="00DA4E81"/>
    <w:rsid w:val="00DA7724"/>
    <w:rsid w:val="00DD3B79"/>
    <w:rsid w:val="00DD7227"/>
    <w:rsid w:val="00DE3D5C"/>
    <w:rsid w:val="00DF4535"/>
    <w:rsid w:val="00E13A56"/>
    <w:rsid w:val="00E74EBF"/>
    <w:rsid w:val="00EB7933"/>
    <w:rsid w:val="00EC4CB2"/>
    <w:rsid w:val="00EC6DB2"/>
    <w:rsid w:val="00EF2E8E"/>
    <w:rsid w:val="00F04C46"/>
    <w:rsid w:val="00F21A98"/>
    <w:rsid w:val="00F34532"/>
    <w:rsid w:val="00F35243"/>
    <w:rsid w:val="00F539C2"/>
    <w:rsid w:val="00F76ED2"/>
    <w:rsid w:val="00F81456"/>
    <w:rsid w:val="00F82203"/>
    <w:rsid w:val="00F83C85"/>
    <w:rsid w:val="00FB22F4"/>
    <w:rsid w:val="00FC0D97"/>
    <w:rsid w:val="00FC6218"/>
    <w:rsid w:val="00FE05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FF795B2"/>
  <w15:docId w15:val="{EB76301D-E868-464E-A51E-D72D9682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F3A64"/>
    <w:pPr>
      <w:spacing w:line="260" w:lineRule="atLeas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6">
    <w:name w:val="Body text (6)_"/>
    <w:basedOn w:val="Privzetapisavaodstavka"/>
    <w:link w:val="Bodytext60"/>
    <w:locked/>
    <w:rsid w:val="00BF3A64"/>
    <w:rPr>
      <w:rFonts w:ascii="Arial" w:eastAsia="Arial" w:hAnsi="Arial" w:cs="Arial"/>
      <w:sz w:val="35"/>
      <w:szCs w:val="35"/>
      <w:shd w:val="clear" w:color="auto" w:fill="FFFFFF"/>
    </w:rPr>
  </w:style>
  <w:style w:type="paragraph" w:customStyle="1" w:styleId="Bodytext60">
    <w:name w:val="Body text (6)"/>
    <w:basedOn w:val="Navaden"/>
    <w:link w:val="Bodytext6"/>
    <w:rsid w:val="00BF3A64"/>
    <w:pPr>
      <w:shd w:val="clear" w:color="auto" w:fill="FFFFFF"/>
      <w:spacing w:before="720" w:after="2100" w:line="494" w:lineRule="exact"/>
      <w:jc w:val="center"/>
    </w:pPr>
    <w:rPr>
      <w:rFonts w:eastAsia="Arial" w:cs="Arial"/>
      <w:sz w:val="35"/>
      <w:szCs w:val="35"/>
      <w:lang w:eastAsia="sl-SI"/>
    </w:rPr>
  </w:style>
  <w:style w:type="character" w:customStyle="1" w:styleId="Heading2">
    <w:name w:val="Heading #2_"/>
    <w:basedOn w:val="Privzetapisavaodstavka"/>
    <w:link w:val="Heading20"/>
    <w:locked/>
    <w:rsid w:val="00BF3A64"/>
    <w:rPr>
      <w:rFonts w:ascii="Palatino Linotype" w:eastAsia="Palatino Linotype" w:hAnsi="Palatino Linotype" w:cs="Palatino Linotype"/>
      <w:shd w:val="clear" w:color="auto" w:fill="FFFFFF"/>
    </w:rPr>
  </w:style>
  <w:style w:type="paragraph" w:customStyle="1" w:styleId="Heading20">
    <w:name w:val="Heading #2"/>
    <w:basedOn w:val="Navaden"/>
    <w:link w:val="Heading2"/>
    <w:rsid w:val="00BF3A64"/>
    <w:pPr>
      <w:shd w:val="clear" w:color="auto" w:fill="FFFFFF"/>
      <w:spacing w:after="300" w:line="0" w:lineRule="atLeast"/>
      <w:jc w:val="both"/>
      <w:outlineLvl w:val="1"/>
    </w:pPr>
    <w:rPr>
      <w:rFonts w:ascii="Palatino Linotype" w:eastAsia="Palatino Linotype" w:hAnsi="Palatino Linotype" w:cs="Palatino Linotype"/>
      <w:szCs w:val="20"/>
      <w:lang w:eastAsia="sl-SI"/>
    </w:rPr>
  </w:style>
  <w:style w:type="character" w:customStyle="1" w:styleId="Bodytext">
    <w:name w:val="Body text_"/>
    <w:basedOn w:val="Privzetapisavaodstavka"/>
    <w:link w:val="Telobesedila2"/>
    <w:locked/>
    <w:rsid w:val="00BF3A64"/>
    <w:rPr>
      <w:rFonts w:ascii="Palatino Linotype" w:eastAsia="Palatino Linotype" w:hAnsi="Palatino Linotype" w:cs="Palatino Linotype"/>
      <w:sz w:val="21"/>
      <w:szCs w:val="21"/>
      <w:shd w:val="clear" w:color="auto" w:fill="FFFFFF"/>
    </w:rPr>
  </w:style>
  <w:style w:type="paragraph" w:customStyle="1" w:styleId="Telobesedila2">
    <w:name w:val="Telo besedila2"/>
    <w:basedOn w:val="Navaden"/>
    <w:link w:val="Bodytext"/>
    <w:rsid w:val="00BF3A64"/>
    <w:pPr>
      <w:shd w:val="clear" w:color="auto" w:fill="FFFFFF"/>
      <w:spacing w:before="300" w:after="300" w:line="0" w:lineRule="atLeast"/>
      <w:ind w:hanging="400"/>
      <w:jc w:val="both"/>
    </w:pPr>
    <w:rPr>
      <w:rFonts w:ascii="Palatino Linotype" w:eastAsia="Palatino Linotype" w:hAnsi="Palatino Linotype" w:cs="Palatino Linotype"/>
      <w:sz w:val="21"/>
      <w:szCs w:val="21"/>
      <w:lang w:eastAsia="sl-SI"/>
    </w:rPr>
  </w:style>
  <w:style w:type="character" w:customStyle="1" w:styleId="Telobesedila1">
    <w:name w:val="Telo besedila1"/>
    <w:basedOn w:val="Bodytext"/>
    <w:rsid w:val="00BF3A64"/>
    <w:rPr>
      <w:rFonts w:ascii="Palatino Linotype" w:eastAsia="Palatino Linotype" w:hAnsi="Palatino Linotype" w:cs="Palatino Linotype"/>
      <w:sz w:val="21"/>
      <w:szCs w:val="21"/>
      <w:shd w:val="clear" w:color="auto" w:fill="FFFFFF"/>
    </w:rPr>
  </w:style>
  <w:style w:type="paragraph" w:styleId="Besedilooblaka">
    <w:name w:val="Balloon Text"/>
    <w:basedOn w:val="Navaden"/>
    <w:link w:val="BesedilooblakaZnak"/>
    <w:uiPriority w:val="99"/>
    <w:semiHidden/>
    <w:unhideWhenUsed/>
    <w:rsid w:val="00936F1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6F1A"/>
    <w:rPr>
      <w:rFonts w:ascii="Segoe UI" w:hAnsi="Segoe UI" w:cs="Segoe UI"/>
      <w:sz w:val="18"/>
      <w:szCs w:val="18"/>
      <w:lang w:eastAsia="en-US"/>
    </w:rPr>
  </w:style>
  <w:style w:type="character" w:customStyle="1" w:styleId="shorttext">
    <w:name w:val="short_text"/>
    <w:basedOn w:val="Privzetapisavaodstavka"/>
    <w:rsid w:val="004F2F58"/>
  </w:style>
  <w:style w:type="paragraph" w:customStyle="1" w:styleId="Default">
    <w:name w:val="Default"/>
    <w:rsid w:val="008240D8"/>
    <w:pPr>
      <w:autoSpaceDE w:val="0"/>
      <w:autoSpaceDN w:val="0"/>
      <w:adjustRightInd w:val="0"/>
    </w:pPr>
    <w:rPr>
      <w:rFonts w:ascii="Palatino Linotype" w:eastAsiaTheme="minorHAnsi" w:hAnsi="Palatino Linotype" w:cs="Palatino Linotype"/>
      <w:color w:val="000000"/>
      <w:sz w:val="24"/>
      <w:szCs w:val="24"/>
      <w:lang w:val="en-US" w:eastAsia="en-US"/>
    </w:rPr>
  </w:style>
  <w:style w:type="paragraph" w:styleId="Odstavekseznama">
    <w:name w:val="List Paragraph"/>
    <w:basedOn w:val="Navaden"/>
    <w:uiPriority w:val="34"/>
    <w:qFormat/>
    <w:rsid w:val="008240D8"/>
    <w:pPr>
      <w:spacing w:line="240" w:lineRule="auto"/>
      <w:ind w:left="720"/>
    </w:pPr>
    <w:rPr>
      <w:rFonts w:ascii="Times New Roman" w:hAnsi="Times New Roman"/>
      <w:sz w:val="24"/>
      <w:lang w:eastAsia="sl-SI"/>
    </w:rPr>
  </w:style>
  <w:style w:type="paragraph" w:styleId="Glava">
    <w:name w:val="header"/>
    <w:basedOn w:val="Navaden"/>
    <w:link w:val="GlavaZnak"/>
    <w:unhideWhenUsed/>
    <w:rsid w:val="000B49DB"/>
    <w:pPr>
      <w:tabs>
        <w:tab w:val="center" w:pos="4536"/>
        <w:tab w:val="right" w:pos="9072"/>
      </w:tabs>
      <w:spacing w:line="240" w:lineRule="auto"/>
    </w:pPr>
  </w:style>
  <w:style w:type="character" w:customStyle="1" w:styleId="GlavaZnak">
    <w:name w:val="Glava Znak"/>
    <w:basedOn w:val="Privzetapisavaodstavka"/>
    <w:link w:val="Glava"/>
    <w:rsid w:val="000B49DB"/>
    <w:rPr>
      <w:rFonts w:ascii="Arial" w:hAnsi="Arial"/>
      <w:szCs w:val="24"/>
      <w:lang w:eastAsia="en-US"/>
    </w:rPr>
  </w:style>
  <w:style w:type="paragraph" w:styleId="Noga">
    <w:name w:val="footer"/>
    <w:basedOn w:val="Navaden"/>
    <w:link w:val="NogaZnak"/>
    <w:uiPriority w:val="99"/>
    <w:unhideWhenUsed/>
    <w:rsid w:val="000B49DB"/>
    <w:pPr>
      <w:tabs>
        <w:tab w:val="center" w:pos="4536"/>
        <w:tab w:val="right" w:pos="9072"/>
      </w:tabs>
      <w:spacing w:line="240" w:lineRule="auto"/>
    </w:pPr>
  </w:style>
  <w:style w:type="character" w:customStyle="1" w:styleId="NogaZnak">
    <w:name w:val="Noga Znak"/>
    <w:basedOn w:val="Privzetapisavaodstavka"/>
    <w:link w:val="Noga"/>
    <w:uiPriority w:val="99"/>
    <w:rsid w:val="000B49DB"/>
    <w:rPr>
      <w:rFonts w:ascii="Arial" w:hAnsi="Arial"/>
      <w:szCs w:val="24"/>
      <w:lang w:eastAsia="en-US"/>
    </w:rPr>
  </w:style>
  <w:style w:type="character" w:styleId="Hiperpovezava">
    <w:name w:val="Hyperlink"/>
    <w:rsid w:val="000B49DB"/>
    <w:rPr>
      <w:color w:val="0000FF"/>
      <w:u w:val="single"/>
    </w:rPr>
  </w:style>
  <w:style w:type="paragraph" w:styleId="Brezrazmikov">
    <w:name w:val="No Spacing"/>
    <w:uiPriority w:val="1"/>
    <w:qFormat/>
    <w:rsid w:val="0006506C"/>
    <w:rPr>
      <w:rFonts w:ascii="Arial" w:hAnsi="Arial"/>
      <w:szCs w:val="24"/>
      <w:lang w:eastAsia="en-US"/>
    </w:rPr>
  </w:style>
  <w:style w:type="paragraph" w:customStyle="1" w:styleId="Standard">
    <w:name w:val="Standard"/>
    <w:rsid w:val="00DF4535"/>
    <w:pPr>
      <w:widowControl w:val="0"/>
      <w:suppressAutoHyphens/>
      <w:autoSpaceDN w:val="0"/>
    </w:pPr>
    <w:rPr>
      <w:rFonts w:eastAsia="Lucida Sans Unicode" w:cs="Mangal"/>
      <w:kern w:val="3"/>
      <w:sz w:val="24"/>
      <w:szCs w:val="24"/>
      <w:lang w:eastAsia="zh-CN" w:bidi="hi-IN"/>
    </w:rPr>
  </w:style>
  <w:style w:type="paragraph" w:customStyle="1" w:styleId="CharCharZnakZnak">
    <w:name w:val="Char Char Znak Znak"/>
    <w:basedOn w:val="Navaden"/>
    <w:rsid w:val="00271460"/>
    <w:pPr>
      <w:adjustRightInd w:val="0"/>
      <w:spacing w:line="240" w:lineRule="auto"/>
      <w:jc w:val="both"/>
    </w:pPr>
    <w:rPr>
      <w:rFonts w:ascii="Times New Roman" w:hAnsi="Times New Roman"/>
      <w:sz w:val="24"/>
      <w:lang w:val="pl-PL" w:eastAsia="pl-PL"/>
    </w:rPr>
  </w:style>
  <w:style w:type="character" w:customStyle="1" w:styleId="black">
    <w:name w:val="black"/>
    <w:basedOn w:val="Privzetapisavaodstavka"/>
    <w:rsid w:val="00271460"/>
    <w:rPr>
      <w:i w:val="0"/>
      <w:iCs w:val="0"/>
      <w:color w:val="4C4C4C"/>
      <w:sz w:val="17"/>
      <w:szCs w:val="17"/>
    </w:rPr>
  </w:style>
  <w:style w:type="character" w:styleId="Pripombasklic">
    <w:name w:val="annotation reference"/>
    <w:basedOn w:val="Privzetapisavaodstavka"/>
    <w:uiPriority w:val="99"/>
    <w:semiHidden/>
    <w:unhideWhenUsed/>
    <w:rsid w:val="005925BA"/>
    <w:rPr>
      <w:sz w:val="16"/>
      <w:szCs w:val="16"/>
    </w:rPr>
  </w:style>
  <w:style w:type="paragraph" w:styleId="Pripombabesedilo">
    <w:name w:val="annotation text"/>
    <w:basedOn w:val="Navaden"/>
    <w:link w:val="PripombabesediloZnak"/>
    <w:uiPriority w:val="99"/>
    <w:semiHidden/>
    <w:unhideWhenUsed/>
    <w:rsid w:val="005925BA"/>
    <w:pPr>
      <w:spacing w:line="240" w:lineRule="auto"/>
    </w:pPr>
    <w:rPr>
      <w:szCs w:val="20"/>
    </w:rPr>
  </w:style>
  <w:style w:type="character" w:customStyle="1" w:styleId="PripombabesediloZnak">
    <w:name w:val="Pripomba – besedilo Znak"/>
    <w:basedOn w:val="Privzetapisavaodstavka"/>
    <w:link w:val="Pripombabesedilo"/>
    <w:uiPriority w:val="99"/>
    <w:semiHidden/>
    <w:rsid w:val="005925BA"/>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5925BA"/>
    <w:rPr>
      <w:b/>
      <w:bCs/>
    </w:rPr>
  </w:style>
  <w:style w:type="character" w:customStyle="1" w:styleId="ZadevapripombeZnak">
    <w:name w:val="Zadeva pripombe Znak"/>
    <w:basedOn w:val="PripombabesediloZnak"/>
    <w:link w:val="Zadevapripombe"/>
    <w:uiPriority w:val="99"/>
    <w:semiHidden/>
    <w:rsid w:val="005925BA"/>
    <w:rPr>
      <w:rFonts w:ascii="Arial" w:hAnsi="Arial"/>
      <w:b/>
      <w:bCs/>
      <w:lang w:eastAsia="en-US"/>
    </w:rPr>
  </w:style>
  <w:style w:type="paragraph" w:customStyle="1" w:styleId="datumtevilka">
    <w:name w:val="datum številka"/>
    <w:basedOn w:val="Navaden"/>
    <w:qFormat/>
    <w:rsid w:val="00C64C7F"/>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831">
      <w:bodyDiv w:val="1"/>
      <w:marLeft w:val="0"/>
      <w:marRight w:val="0"/>
      <w:marTop w:val="0"/>
      <w:marBottom w:val="0"/>
      <w:divBdr>
        <w:top w:val="none" w:sz="0" w:space="0" w:color="auto"/>
        <w:left w:val="none" w:sz="0" w:space="0" w:color="auto"/>
        <w:bottom w:val="none" w:sz="0" w:space="0" w:color="auto"/>
        <w:right w:val="none" w:sz="0" w:space="0" w:color="auto"/>
      </w:divBdr>
    </w:div>
    <w:div w:id="5716719">
      <w:bodyDiv w:val="1"/>
      <w:marLeft w:val="0"/>
      <w:marRight w:val="0"/>
      <w:marTop w:val="0"/>
      <w:marBottom w:val="0"/>
      <w:divBdr>
        <w:top w:val="none" w:sz="0" w:space="0" w:color="auto"/>
        <w:left w:val="none" w:sz="0" w:space="0" w:color="auto"/>
        <w:bottom w:val="none" w:sz="0" w:space="0" w:color="auto"/>
        <w:right w:val="none" w:sz="0" w:space="0" w:color="auto"/>
      </w:divBdr>
    </w:div>
    <w:div w:id="26875799">
      <w:bodyDiv w:val="1"/>
      <w:marLeft w:val="0"/>
      <w:marRight w:val="0"/>
      <w:marTop w:val="0"/>
      <w:marBottom w:val="0"/>
      <w:divBdr>
        <w:top w:val="none" w:sz="0" w:space="0" w:color="auto"/>
        <w:left w:val="none" w:sz="0" w:space="0" w:color="auto"/>
        <w:bottom w:val="none" w:sz="0" w:space="0" w:color="auto"/>
        <w:right w:val="none" w:sz="0" w:space="0" w:color="auto"/>
      </w:divBdr>
    </w:div>
    <w:div w:id="1162545067">
      <w:bodyDiv w:val="1"/>
      <w:marLeft w:val="0"/>
      <w:marRight w:val="0"/>
      <w:marTop w:val="0"/>
      <w:marBottom w:val="0"/>
      <w:divBdr>
        <w:top w:val="none" w:sz="0" w:space="0" w:color="auto"/>
        <w:left w:val="none" w:sz="0" w:space="0" w:color="auto"/>
        <w:bottom w:val="none" w:sz="0" w:space="0" w:color="auto"/>
        <w:right w:val="none" w:sz="0" w:space="0" w:color="auto"/>
      </w:divBdr>
    </w:div>
    <w:div w:id="1588734198">
      <w:bodyDiv w:val="1"/>
      <w:marLeft w:val="0"/>
      <w:marRight w:val="0"/>
      <w:marTop w:val="0"/>
      <w:marBottom w:val="0"/>
      <w:divBdr>
        <w:top w:val="none" w:sz="0" w:space="0" w:color="auto"/>
        <w:left w:val="none" w:sz="0" w:space="0" w:color="auto"/>
        <w:bottom w:val="none" w:sz="0" w:space="0" w:color="auto"/>
        <w:right w:val="none" w:sz="0" w:space="0" w:color="auto"/>
      </w:divBdr>
    </w:div>
    <w:div w:id="1665207356">
      <w:bodyDiv w:val="1"/>
      <w:marLeft w:val="0"/>
      <w:marRight w:val="0"/>
      <w:marTop w:val="0"/>
      <w:marBottom w:val="0"/>
      <w:divBdr>
        <w:top w:val="none" w:sz="0" w:space="0" w:color="auto"/>
        <w:left w:val="none" w:sz="0" w:space="0" w:color="auto"/>
        <w:bottom w:val="none" w:sz="0" w:space="0" w:color="auto"/>
        <w:right w:val="none" w:sz="0" w:space="0" w:color="auto"/>
      </w:divBdr>
    </w:div>
    <w:div w:id="1743679082">
      <w:bodyDiv w:val="1"/>
      <w:marLeft w:val="0"/>
      <w:marRight w:val="0"/>
      <w:marTop w:val="0"/>
      <w:marBottom w:val="0"/>
      <w:divBdr>
        <w:top w:val="none" w:sz="0" w:space="0" w:color="auto"/>
        <w:left w:val="none" w:sz="0" w:space="0" w:color="auto"/>
        <w:bottom w:val="none" w:sz="0" w:space="0" w:color="auto"/>
        <w:right w:val="none" w:sz="0" w:space="0" w:color="auto"/>
      </w:divBdr>
    </w:div>
    <w:div w:id="2024236222">
      <w:bodyDiv w:val="1"/>
      <w:marLeft w:val="0"/>
      <w:marRight w:val="0"/>
      <w:marTop w:val="0"/>
      <w:marBottom w:val="0"/>
      <w:divBdr>
        <w:top w:val="none" w:sz="0" w:space="0" w:color="auto"/>
        <w:left w:val="none" w:sz="0" w:space="0" w:color="auto"/>
        <w:bottom w:val="none" w:sz="0" w:space="0" w:color="auto"/>
        <w:right w:val="none" w:sz="0" w:space="0" w:color="auto"/>
      </w:divBdr>
    </w:div>
    <w:div w:id="20655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1959FD-234B-4356-9F64-802E028C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10322</Characters>
  <Application>Microsoft Office Word</Application>
  <DocSecurity>4</DocSecurity>
  <Lines>86</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pravosodje</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Jana Lovšin</cp:lastModifiedBy>
  <cp:revision>2</cp:revision>
  <dcterms:created xsi:type="dcterms:W3CDTF">2019-09-09T07:10:00Z</dcterms:created>
  <dcterms:modified xsi:type="dcterms:W3CDTF">2019-09-09T07:10:00Z</dcterms:modified>
</cp:coreProperties>
</file>